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F26" w:rsidRPr="00BA2337" w:rsidRDefault="00E63F26" w:rsidP="00E63F26">
      <w:pPr>
        <w:tabs>
          <w:tab w:val="left" w:pos="2030"/>
        </w:tabs>
        <w:jc w:val="center"/>
        <w:rPr>
          <w:b/>
          <w:caps/>
          <w:sz w:val="28"/>
          <w:szCs w:val="28"/>
        </w:rPr>
      </w:pPr>
      <w:r w:rsidRPr="00BA2337">
        <w:rPr>
          <w:b/>
          <w:caps/>
          <w:sz w:val="28"/>
          <w:szCs w:val="28"/>
        </w:rPr>
        <w:t>ВІДКРИТИЙ МІЖНАРОДНИЙ УНІВЕРСИТЕТ</w:t>
      </w:r>
    </w:p>
    <w:p w:rsidR="00E63F26" w:rsidRPr="00BA2337" w:rsidRDefault="00E63F26" w:rsidP="00E63F26">
      <w:pPr>
        <w:tabs>
          <w:tab w:val="left" w:pos="2030"/>
        </w:tabs>
        <w:jc w:val="center"/>
        <w:rPr>
          <w:b/>
          <w:caps/>
          <w:sz w:val="28"/>
          <w:szCs w:val="28"/>
        </w:rPr>
      </w:pPr>
      <w:r w:rsidRPr="00BA2337">
        <w:rPr>
          <w:b/>
          <w:caps/>
          <w:sz w:val="28"/>
          <w:szCs w:val="28"/>
        </w:rPr>
        <w:t>РОЗВИТКУ ЛЮДИНИ «Україна»</w:t>
      </w:r>
    </w:p>
    <w:p w:rsidR="00E63F26" w:rsidRPr="00BA2337" w:rsidRDefault="00E63F26" w:rsidP="00E63F26">
      <w:pPr>
        <w:tabs>
          <w:tab w:val="left" w:pos="2030"/>
        </w:tabs>
        <w:jc w:val="center"/>
        <w:rPr>
          <w:b/>
          <w:caps/>
          <w:sz w:val="28"/>
          <w:szCs w:val="28"/>
        </w:rPr>
      </w:pPr>
    </w:p>
    <w:p w:rsidR="00E63F26" w:rsidRPr="00BA2337" w:rsidRDefault="00E63F26" w:rsidP="00E63F26">
      <w:pPr>
        <w:tabs>
          <w:tab w:val="left" w:pos="2030"/>
        </w:tabs>
        <w:jc w:val="center"/>
        <w:rPr>
          <w:b/>
          <w:caps/>
          <w:sz w:val="28"/>
          <w:szCs w:val="28"/>
        </w:rPr>
      </w:pPr>
      <w:r>
        <w:rPr>
          <w:b/>
          <w:i/>
          <w:caps/>
          <w:sz w:val="28"/>
          <w:szCs w:val="28"/>
        </w:rPr>
        <w:t>Вінницький соціально-економічний інститут</w:t>
      </w:r>
    </w:p>
    <w:p w:rsidR="00E63F26" w:rsidRPr="00BA2337" w:rsidRDefault="00E63F26" w:rsidP="00E63F26">
      <w:pPr>
        <w:tabs>
          <w:tab w:val="left" w:pos="2030"/>
        </w:tabs>
        <w:jc w:val="center"/>
        <w:rPr>
          <w:b/>
          <w:caps/>
          <w:sz w:val="28"/>
          <w:szCs w:val="28"/>
        </w:rPr>
      </w:pPr>
    </w:p>
    <w:p w:rsidR="00E63F26" w:rsidRPr="00BA2337" w:rsidRDefault="00E63F26" w:rsidP="00E63F26">
      <w:pPr>
        <w:tabs>
          <w:tab w:val="left" w:pos="2030"/>
        </w:tabs>
        <w:jc w:val="center"/>
        <w:rPr>
          <w:b/>
          <w:caps/>
          <w:sz w:val="28"/>
          <w:szCs w:val="28"/>
        </w:rPr>
      </w:pPr>
      <w:r w:rsidRPr="00BA2337">
        <w:rPr>
          <w:b/>
          <w:caps/>
          <w:sz w:val="28"/>
          <w:szCs w:val="28"/>
        </w:rPr>
        <w:t xml:space="preserve">КАФЕДРА </w:t>
      </w:r>
      <w:r>
        <w:rPr>
          <w:b/>
          <w:i/>
          <w:caps/>
          <w:sz w:val="28"/>
          <w:szCs w:val="28"/>
        </w:rPr>
        <w:t>Бізнесу і права</w:t>
      </w:r>
    </w:p>
    <w:p w:rsidR="00E63F26" w:rsidRDefault="00E63F26" w:rsidP="00E63F26">
      <w:pPr>
        <w:tabs>
          <w:tab w:val="left" w:pos="2030"/>
        </w:tabs>
        <w:jc w:val="center"/>
        <w:rPr>
          <w:b/>
          <w:caps/>
          <w:sz w:val="28"/>
          <w:szCs w:val="28"/>
        </w:rPr>
      </w:pPr>
    </w:p>
    <w:p w:rsidR="00E63F26" w:rsidRDefault="00E63F26" w:rsidP="00E63F26">
      <w:pPr>
        <w:tabs>
          <w:tab w:val="left" w:pos="2030"/>
        </w:tabs>
        <w:jc w:val="center"/>
        <w:rPr>
          <w:b/>
          <w:caps/>
          <w:sz w:val="28"/>
          <w:szCs w:val="28"/>
        </w:rPr>
      </w:pPr>
    </w:p>
    <w:p w:rsidR="00D34052" w:rsidRPr="00D34052" w:rsidRDefault="00D34052" w:rsidP="00D34052">
      <w:pPr>
        <w:tabs>
          <w:tab w:val="left" w:pos="5940"/>
        </w:tabs>
        <w:ind w:left="5387"/>
        <w:rPr>
          <w:rFonts w:eastAsia="Arial Unicode MS"/>
          <w:color w:val="000000"/>
          <w:sz w:val="28"/>
          <w:szCs w:val="28"/>
          <w:lang w:eastAsia="en-US"/>
        </w:rPr>
      </w:pPr>
      <w:r w:rsidRPr="00D34052">
        <w:rPr>
          <w:rFonts w:eastAsia="Arial Unicode MS"/>
          <w:b/>
          <w:color w:val="000000"/>
          <w:sz w:val="28"/>
          <w:szCs w:val="28"/>
          <w:lang w:eastAsia="en-US"/>
        </w:rPr>
        <w:t>ЗАТВЕРДЖУЮ</w:t>
      </w:r>
    </w:p>
    <w:p w:rsidR="00D34052" w:rsidRPr="00D34052" w:rsidRDefault="00D34052" w:rsidP="00D34052">
      <w:pPr>
        <w:ind w:left="5387"/>
        <w:rPr>
          <w:rFonts w:eastAsia="Arial Unicode MS"/>
          <w:color w:val="000000"/>
          <w:sz w:val="28"/>
          <w:szCs w:val="28"/>
          <w:lang w:eastAsia="en-US"/>
        </w:rPr>
      </w:pPr>
      <w:r w:rsidRPr="00D34052">
        <w:rPr>
          <w:rFonts w:eastAsia="Arial Unicode MS"/>
          <w:color w:val="000000"/>
          <w:sz w:val="28"/>
          <w:szCs w:val="28"/>
          <w:lang w:eastAsia="en-US"/>
        </w:rPr>
        <w:t>Директор Вінницького соціально-економічного інституту Університету «Україна»</w:t>
      </w:r>
    </w:p>
    <w:p w:rsidR="00D34052" w:rsidRPr="00D34052" w:rsidRDefault="00D34052" w:rsidP="00D34052">
      <w:pPr>
        <w:ind w:left="5387"/>
        <w:rPr>
          <w:rFonts w:eastAsia="Arial Unicode MS"/>
          <w:color w:val="000000"/>
          <w:sz w:val="28"/>
          <w:szCs w:val="28"/>
          <w:lang w:eastAsia="en-US"/>
        </w:rPr>
      </w:pPr>
      <w:r w:rsidRPr="00D34052">
        <w:rPr>
          <w:rFonts w:eastAsia="Arial Unicode MS"/>
          <w:color w:val="000000"/>
          <w:sz w:val="28"/>
          <w:szCs w:val="28"/>
          <w:lang w:eastAsia="en-US"/>
        </w:rPr>
        <w:t>___________ Г.В. Давиденко</w:t>
      </w:r>
    </w:p>
    <w:p w:rsidR="00D34052" w:rsidRPr="00D34052" w:rsidRDefault="00D34052" w:rsidP="00D34052">
      <w:pPr>
        <w:spacing w:line="360" w:lineRule="auto"/>
        <w:ind w:left="5387"/>
        <w:rPr>
          <w:sz w:val="28"/>
          <w:szCs w:val="28"/>
          <w:lang w:eastAsia="en-US"/>
        </w:rPr>
      </w:pPr>
      <w:r w:rsidRPr="00D34052">
        <w:rPr>
          <w:sz w:val="28"/>
          <w:szCs w:val="28"/>
          <w:lang w:eastAsia="en-US"/>
        </w:rPr>
        <w:t>«</w:t>
      </w:r>
      <w:r w:rsidR="003B1A48">
        <w:rPr>
          <w:sz w:val="28"/>
          <w:szCs w:val="28"/>
          <w:u w:val="single"/>
          <w:lang w:eastAsia="en-US"/>
        </w:rPr>
        <w:t>0</w:t>
      </w:r>
      <w:r w:rsidR="002550D4">
        <w:rPr>
          <w:sz w:val="28"/>
          <w:szCs w:val="28"/>
          <w:u w:val="single"/>
          <w:lang w:eastAsia="en-US"/>
        </w:rPr>
        <w:t>2</w:t>
      </w:r>
      <w:bookmarkStart w:id="0" w:name="_GoBack"/>
      <w:bookmarkEnd w:id="0"/>
      <w:r w:rsidR="003B1A48">
        <w:rPr>
          <w:sz w:val="28"/>
          <w:szCs w:val="28"/>
          <w:u w:val="single"/>
          <w:lang w:eastAsia="en-US"/>
        </w:rPr>
        <w:t>»           верес</w:t>
      </w:r>
      <w:r w:rsidRPr="00D34052">
        <w:rPr>
          <w:sz w:val="28"/>
          <w:szCs w:val="28"/>
          <w:u w:val="single"/>
          <w:lang w:eastAsia="en-US"/>
        </w:rPr>
        <w:t xml:space="preserve">ня           </w:t>
      </w:r>
      <w:r w:rsidRPr="00D34052">
        <w:rPr>
          <w:sz w:val="28"/>
          <w:szCs w:val="28"/>
          <w:lang w:eastAsia="en-US"/>
        </w:rPr>
        <w:t>202</w:t>
      </w:r>
      <w:r w:rsidR="007E75AF">
        <w:rPr>
          <w:sz w:val="28"/>
          <w:szCs w:val="28"/>
          <w:lang w:val="en-US" w:eastAsia="en-US"/>
        </w:rPr>
        <w:t>3</w:t>
      </w:r>
      <w:r w:rsidRPr="00D34052">
        <w:rPr>
          <w:sz w:val="28"/>
          <w:szCs w:val="28"/>
          <w:lang w:eastAsia="en-US"/>
        </w:rPr>
        <w:t xml:space="preserve"> р.</w:t>
      </w:r>
    </w:p>
    <w:p w:rsidR="00D34052" w:rsidRPr="00D34052" w:rsidRDefault="00D34052" w:rsidP="00D34052">
      <w:pPr>
        <w:tabs>
          <w:tab w:val="left" w:pos="5940"/>
        </w:tabs>
        <w:ind w:left="5387"/>
        <w:rPr>
          <w:rFonts w:eastAsia="Arial Unicode MS"/>
          <w:color w:val="000000"/>
          <w:sz w:val="28"/>
          <w:szCs w:val="28"/>
          <w:lang w:eastAsia="en-US"/>
        </w:rPr>
      </w:pPr>
      <w:r w:rsidRPr="00D34052">
        <w:rPr>
          <w:rFonts w:eastAsia="Arial Unicode MS"/>
          <w:b/>
          <w:caps/>
          <w:color w:val="000000"/>
          <w:sz w:val="28"/>
          <w:szCs w:val="28"/>
          <w:lang w:eastAsia="en-US"/>
        </w:rPr>
        <w:t xml:space="preserve">                                                                                 </w:t>
      </w:r>
    </w:p>
    <w:p w:rsidR="00E63F26" w:rsidRPr="00D34052" w:rsidRDefault="00E63F26" w:rsidP="00D34052">
      <w:pPr>
        <w:tabs>
          <w:tab w:val="left" w:pos="5940"/>
        </w:tabs>
        <w:ind w:left="5387"/>
        <w:rPr>
          <w:rFonts w:eastAsia="Arial Unicode MS"/>
          <w:color w:val="000000"/>
          <w:sz w:val="28"/>
          <w:szCs w:val="28"/>
          <w:lang w:eastAsia="en-US"/>
        </w:rPr>
      </w:pPr>
    </w:p>
    <w:p w:rsidR="00E63F26" w:rsidRDefault="00E63F26" w:rsidP="00E63F26">
      <w:pPr>
        <w:tabs>
          <w:tab w:val="left" w:pos="5940"/>
        </w:tabs>
        <w:ind w:left="5387"/>
        <w:rPr>
          <w:rFonts w:eastAsia="Arial Unicode MS"/>
          <w:color w:val="000000"/>
          <w:sz w:val="28"/>
          <w:szCs w:val="28"/>
          <w:lang w:eastAsia="en-US"/>
        </w:rPr>
      </w:pPr>
    </w:p>
    <w:p w:rsidR="00E63F26" w:rsidRPr="00BA2337" w:rsidRDefault="00E63F26" w:rsidP="00E63F26">
      <w:pPr>
        <w:tabs>
          <w:tab w:val="left" w:pos="2030"/>
        </w:tabs>
        <w:rPr>
          <w:b/>
          <w:sz w:val="28"/>
          <w:szCs w:val="28"/>
        </w:rPr>
      </w:pPr>
    </w:p>
    <w:p w:rsidR="00E63F26" w:rsidRPr="00F35315" w:rsidRDefault="00E63F26" w:rsidP="00E63F26"/>
    <w:p w:rsidR="00E63F26" w:rsidRPr="00BA2337" w:rsidRDefault="00E63F26" w:rsidP="00E63F26">
      <w:pPr>
        <w:pStyle w:val="2"/>
        <w:shd w:val="clear" w:color="auto" w:fill="FFFFFF"/>
        <w:spacing w:before="0"/>
        <w:rPr>
          <w:rFonts w:ascii="Times New Roman" w:hAnsi="Times New Roman"/>
          <w:i/>
          <w:iCs/>
        </w:rPr>
      </w:pPr>
    </w:p>
    <w:p w:rsidR="00E63F26" w:rsidRPr="00BA2337" w:rsidRDefault="00E63F26" w:rsidP="00E63F26">
      <w:pPr>
        <w:pStyle w:val="2"/>
        <w:shd w:val="clear" w:color="auto" w:fill="FFFFFF"/>
        <w:spacing w:before="0"/>
        <w:rPr>
          <w:rFonts w:ascii="Times New Roman" w:hAnsi="Times New Roman"/>
          <w:i/>
          <w:iCs/>
        </w:rPr>
      </w:pPr>
    </w:p>
    <w:p w:rsidR="00E63F26" w:rsidRPr="0012357B" w:rsidRDefault="00E63F26" w:rsidP="00E63F26">
      <w:pPr>
        <w:pStyle w:val="2"/>
        <w:shd w:val="clear" w:color="auto" w:fill="FFFFFF"/>
        <w:spacing w:before="0"/>
        <w:jc w:val="center"/>
        <w:rPr>
          <w:rFonts w:ascii="Times New Roman" w:hAnsi="Times New Roman"/>
          <w:i/>
          <w:iCs/>
          <w:color w:val="auto"/>
          <w:sz w:val="32"/>
          <w:szCs w:val="32"/>
        </w:rPr>
      </w:pPr>
      <w:bookmarkStart w:id="1" w:name="_Toc9952414"/>
      <w:r w:rsidRPr="0012357B">
        <w:rPr>
          <w:rFonts w:ascii="Times New Roman" w:hAnsi="Times New Roman"/>
          <w:color w:val="auto"/>
          <w:sz w:val="32"/>
          <w:szCs w:val="32"/>
        </w:rPr>
        <w:t>СИЛАБУС НАВЧАЛЬНОЇ ДИСЦИПЛІНИ</w:t>
      </w:r>
      <w:bookmarkEnd w:id="1"/>
    </w:p>
    <w:p w:rsidR="00E63F26" w:rsidRPr="00784CC2" w:rsidRDefault="00E63F26" w:rsidP="00E63F26"/>
    <w:p w:rsidR="00E63F26" w:rsidRPr="00DD23BB" w:rsidRDefault="00CF27CF" w:rsidP="00E63F26">
      <w:pPr>
        <w:jc w:val="center"/>
        <w:rPr>
          <w:b/>
          <w:u w:val="single"/>
        </w:rPr>
      </w:pPr>
      <w:r>
        <w:rPr>
          <w:b/>
          <w:sz w:val="36"/>
          <w:szCs w:val="36"/>
        </w:rPr>
        <w:t>Державне будівництво та місцеве самоврядування</w:t>
      </w:r>
      <w:r w:rsidR="00E63F26" w:rsidRPr="00DD23BB">
        <w:rPr>
          <w:b/>
          <w:u w:val="single"/>
        </w:rPr>
        <w:t xml:space="preserve"> __________________________________________________________________</w:t>
      </w:r>
    </w:p>
    <w:p w:rsidR="00E63F26" w:rsidRPr="00BA2337" w:rsidRDefault="00E63F26" w:rsidP="00E63F26">
      <w:pPr>
        <w:jc w:val="center"/>
        <w:rPr>
          <w:sz w:val="16"/>
        </w:rPr>
      </w:pPr>
      <w:r w:rsidRPr="00BA2337">
        <w:rPr>
          <w:sz w:val="16"/>
        </w:rPr>
        <w:t xml:space="preserve">                         (шифр і назва навчальної дисципліни)</w:t>
      </w:r>
    </w:p>
    <w:p w:rsidR="00E63F26" w:rsidRPr="00BA2337" w:rsidRDefault="00E63F26" w:rsidP="00E63F26">
      <w:pPr>
        <w:ind w:firstLine="708"/>
      </w:pPr>
      <w:r w:rsidRPr="00BA2337">
        <w:rPr>
          <w:sz w:val="28"/>
          <w:szCs w:val="28"/>
        </w:rPr>
        <w:t xml:space="preserve">освітня програма </w:t>
      </w:r>
      <w:r>
        <w:rPr>
          <w:sz w:val="28"/>
          <w:szCs w:val="28"/>
        </w:rPr>
        <w:t>Право</w:t>
      </w:r>
      <w:r w:rsidRPr="00BA2337">
        <w:t>_____________________</w:t>
      </w:r>
      <w:r>
        <w:t>_____________________</w:t>
      </w:r>
    </w:p>
    <w:p w:rsidR="00E63F26" w:rsidRPr="00BA2337" w:rsidRDefault="00E63F26" w:rsidP="00E63F26">
      <w:pPr>
        <w:jc w:val="center"/>
        <w:rPr>
          <w:sz w:val="16"/>
        </w:rPr>
      </w:pPr>
      <w:r w:rsidRPr="00BA2337">
        <w:rPr>
          <w:sz w:val="16"/>
        </w:rPr>
        <w:t xml:space="preserve">                             (назва освітньої програми)</w:t>
      </w:r>
    </w:p>
    <w:p w:rsidR="00E63F26" w:rsidRPr="00BA2337" w:rsidRDefault="00E63F26" w:rsidP="00E63F26">
      <w:pPr>
        <w:ind w:firstLine="708"/>
        <w:rPr>
          <w:sz w:val="16"/>
        </w:rPr>
      </w:pPr>
      <w:r w:rsidRPr="00BA2337">
        <w:rPr>
          <w:sz w:val="28"/>
          <w:szCs w:val="28"/>
        </w:rPr>
        <w:t>освітнього рівня</w:t>
      </w:r>
      <w:r>
        <w:rPr>
          <w:sz w:val="28"/>
          <w:szCs w:val="28"/>
        </w:rPr>
        <w:t>_____</w:t>
      </w:r>
      <w:r w:rsidRPr="00F35315">
        <w:rPr>
          <w:u w:val="single"/>
        </w:rPr>
        <w:t>перший(бакалаврський)</w:t>
      </w:r>
      <w:r>
        <w:rPr>
          <w:u w:val="single"/>
        </w:rPr>
        <w:t>.</w:t>
      </w:r>
      <w:r w:rsidRPr="00F35315">
        <w:rPr>
          <w:u w:val="single"/>
        </w:rPr>
        <w:t xml:space="preserve"> Бакалавр права</w:t>
      </w:r>
      <w:r>
        <w:rPr>
          <w:u w:val="single"/>
        </w:rPr>
        <w:t>______________</w:t>
      </w:r>
    </w:p>
    <w:p w:rsidR="00E63F26" w:rsidRPr="00BA2337" w:rsidRDefault="00E63F26" w:rsidP="00E63F26">
      <w:pPr>
        <w:ind w:firstLine="708"/>
        <w:rPr>
          <w:sz w:val="16"/>
        </w:rPr>
      </w:pPr>
      <w:r w:rsidRPr="00BA2337">
        <w:rPr>
          <w:sz w:val="16"/>
        </w:rPr>
        <w:t>(назва освітнього рівня)</w:t>
      </w:r>
    </w:p>
    <w:p w:rsidR="00E63F26" w:rsidRPr="00972870" w:rsidRDefault="00E63F26" w:rsidP="00E63F26">
      <w:pPr>
        <w:ind w:firstLine="708"/>
        <w:rPr>
          <w:sz w:val="24"/>
          <w:szCs w:val="24"/>
        </w:rPr>
      </w:pPr>
      <w:r w:rsidRPr="00BA2337">
        <w:rPr>
          <w:sz w:val="28"/>
          <w:szCs w:val="28"/>
        </w:rPr>
        <w:t>галузь знань</w:t>
      </w:r>
      <w:r w:rsidRPr="00972870">
        <w:rPr>
          <w:sz w:val="24"/>
          <w:szCs w:val="24"/>
        </w:rPr>
        <w:t>_________________</w:t>
      </w:r>
      <w:r w:rsidRPr="00972870">
        <w:rPr>
          <w:sz w:val="24"/>
          <w:szCs w:val="24"/>
          <w:u w:val="single"/>
        </w:rPr>
        <w:t>08 Право</w:t>
      </w:r>
      <w:r w:rsidRPr="00972870">
        <w:rPr>
          <w:sz w:val="24"/>
          <w:szCs w:val="24"/>
        </w:rPr>
        <w:t>_________________________________</w:t>
      </w:r>
    </w:p>
    <w:p w:rsidR="00E63F26" w:rsidRPr="00972870" w:rsidRDefault="00E63F26" w:rsidP="00E63F26">
      <w:pPr>
        <w:jc w:val="center"/>
        <w:rPr>
          <w:sz w:val="24"/>
          <w:szCs w:val="24"/>
        </w:rPr>
      </w:pPr>
      <w:r w:rsidRPr="00972870">
        <w:rPr>
          <w:sz w:val="24"/>
          <w:szCs w:val="24"/>
        </w:rPr>
        <w:t xml:space="preserve">                             (шифр і назва галузі знань)</w:t>
      </w:r>
    </w:p>
    <w:p w:rsidR="00E63F26" w:rsidRPr="00BA2337" w:rsidRDefault="00E63F26" w:rsidP="00E63F26">
      <w:pPr>
        <w:ind w:firstLine="708"/>
      </w:pPr>
      <w:r w:rsidRPr="00972870">
        <w:rPr>
          <w:sz w:val="24"/>
          <w:szCs w:val="24"/>
        </w:rPr>
        <w:t>Спеціальність(ності) ________</w:t>
      </w:r>
      <w:r w:rsidRPr="00972870">
        <w:rPr>
          <w:sz w:val="24"/>
          <w:szCs w:val="24"/>
          <w:u w:val="single"/>
        </w:rPr>
        <w:t>081 Право</w:t>
      </w:r>
      <w:r w:rsidRPr="00BA2337">
        <w:t>_________________________________</w:t>
      </w:r>
    </w:p>
    <w:p w:rsidR="00E63F26" w:rsidRPr="00BA2337" w:rsidRDefault="00E63F26" w:rsidP="00E63F26">
      <w:pPr>
        <w:jc w:val="center"/>
        <w:rPr>
          <w:sz w:val="16"/>
        </w:rPr>
      </w:pPr>
      <w:r w:rsidRPr="00BA2337">
        <w:rPr>
          <w:sz w:val="16"/>
        </w:rPr>
        <w:t xml:space="preserve">                              (шифр і назва спеціальності(тей))</w:t>
      </w:r>
    </w:p>
    <w:p w:rsidR="00E63F26" w:rsidRPr="00BA2337" w:rsidRDefault="00E63F26" w:rsidP="00E63F26">
      <w:pPr>
        <w:ind w:firstLine="708"/>
      </w:pPr>
      <w:r w:rsidRPr="00BA2337">
        <w:rPr>
          <w:sz w:val="28"/>
          <w:szCs w:val="28"/>
        </w:rPr>
        <w:t>Спеціалізація(ї)</w:t>
      </w:r>
      <w:r w:rsidRPr="00BA2337">
        <w:t>_______________________________________________________</w:t>
      </w:r>
    </w:p>
    <w:p w:rsidR="00E63F26" w:rsidRPr="00BA2337" w:rsidRDefault="00E63F26" w:rsidP="00E63F26">
      <w:pPr>
        <w:jc w:val="center"/>
        <w:rPr>
          <w:sz w:val="16"/>
        </w:rPr>
      </w:pPr>
      <w:r w:rsidRPr="00BA2337">
        <w:rPr>
          <w:sz w:val="16"/>
        </w:rPr>
        <w:t xml:space="preserve">                              (назва спеціалізації)</w:t>
      </w:r>
    </w:p>
    <w:p w:rsidR="00E63F26" w:rsidRDefault="00E63F26" w:rsidP="00E63F26">
      <w:pPr>
        <w:ind w:firstLine="708"/>
        <w:rPr>
          <w:sz w:val="28"/>
          <w:szCs w:val="28"/>
        </w:rPr>
      </w:pPr>
      <w:r w:rsidRPr="00BA2337">
        <w:rPr>
          <w:sz w:val="28"/>
          <w:szCs w:val="28"/>
        </w:rPr>
        <w:t>інститут, філія, факультет,</w:t>
      </w:r>
      <w:r>
        <w:rPr>
          <w:sz w:val="28"/>
          <w:szCs w:val="28"/>
        </w:rPr>
        <w:t>коледж</w:t>
      </w:r>
    </w:p>
    <w:p w:rsidR="00E63F26" w:rsidRDefault="00E63F26" w:rsidP="00E63F26">
      <w:pPr>
        <w:ind w:firstLine="708"/>
        <w:rPr>
          <w:sz w:val="16"/>
        </w:rPr>
      </w:pPr>
      <w:r w:rsidRPr="00643796">
        <w:rPr>
          <w:sz w:val="28"/>
          <w:szCs w:val="28"/>
          <w:u w:val="single"/>
        </w:rPr>
        <w:t xml:space="preserve">Вінницький соціально-економічний  </w:t>
      </w:r>
      <w:r>
        <w:rPr>
          <w:sz w:val="28"/>
          <w:szCs w:val="28"/>
          <w:u w:val="single"/>
        </w:rPr>
        <w:t>інститут</w:t>
      </w:r>
      <w:r>
        <w:rPr>
          <w:sz w:val="28"/>
          <w:szCs w:val="28"/>
        </w:rPr>
        <w:t>______________________</w:t>
      </w:r>
    </w:p>
    <w:p w:rsidR="00E63F26" w:rsidRPr="00BA2337" w:rsidRDefault="00E63F26" w:rsidP="00E63F26">
      <w:pPr>
        <w:ind w:firstLine="708"/>
        <w:rPr>
          <w:sz w:val="16"/>
        </w:rPr>
      </w:pPr>
      <w:r w:rsidRPr="00BA2337">
        <w:rPr>
          <w:sz w:val="16"/>
        </w:rPr>
        <w:t xml:space="preserve"> (назва навчально-виховного підрозділу)</w:t>
      </w:r>
    </w:p>
    <w:p w:rsidR="00E63F26" w:rsidRPr="00381D02" w:rsidRDefault="00E63F26" w:rsidP="00E63F26">
      <w:pPr>
        <w:ind w:left="709"/>
        <w:jc w:val="both"/>
        <w:rPr>
          <w:sz w:val="28"/>
          <w:szCs w:val="28"/>
        </w:rPr>
      </w:pPr>
      <w:r w:rsidRPr="00381D02">
        <w:rPr>
          <w:sz w:val="28"/>
          <w:szCs w:val="28"/>
        </w:rPr>
        <w:t>Обсяг, кредитів: ____</w:t>
      </w:r>
      <w:r>
        <w:rPr>
          <w:sz w:val="28"/>
          <w:szCs w:val="28"/>
          <w:u w:val="single"/>
        </w:rPr>
        <w:t>120/4</w:t>
      </w:r>
      <w:r w:rsidRPr="00381D02">
        <w:rPr>
          <w:sz w:val="28"/>
          <w:szCs w:val="28"/>
          <w:u w:val="single"/>
        </w:rPr>
        <w:t>_</w:t>
      </w:r>
      <w:r w:rsidRPr="00381D02">
        <w:rPr>
          <w:sz w:val="28"/>
          <w:szCs w:val="28"/>
        </w:rPr>
        <w:t>____________</w:t>
      </w:r>
    </w:p>
    <w:p w:rsidR="00E63F26" w:rsidRPr="00944B6D" w:rsidRDefault="00E63F26" w:rsidP="00E63F26">
      <w:pPr>
        <w:ind w:left="709"/>
        <w:jc w:val="both"/>
        <w:rPr>
          <w:sz w:val="28"/>
          <w:szCs w:val="28"/>
          <w:u w:val="single"/>
        </w:rPr>
      </w:pPr>
      <w:r w:rsidRPr="00381D02">
        <w:rPr>
          <w:sz w:val="28"/>
          <w:szCs w:val="28"/>
        </w:rPr>
        <w:t>Форма підсумкового контролю</w:t>
      </w:r>
      <w:r w:rsidRPr="00BA2337">
        <w:t xml:space="preserve">: </w:t>
      </w:r>
      <w:r w:rsidR="00767081">
        <w:rPr>
          <w:sz w:val="28"/>
          <w:szCs w:val="28"/>
          <w:u w:val="single"/>
        </w:rPr>
        <w:t>залік</w:t>
      </w:r>
    </w:p>
    <w:p w:rsidR="00E63F26" w:rsidRDefault="00E63F26" w:rsidP="00E63F26">
      <w:pPr>
        <w:jc w:val="both"/>
      </w:pPr>
    </w:p>
    <w:p w:rsidR="00E63F26" w:rsidRDefault="00E63F26" w:rsidP="00E63F26">
      <w:pPr>
        <w:jc w:val="both"/>
      </w:pPr>
    </w:p>
    <w:p w:rsidR="00E63F26" w:rsidRDefault="00E63F26" w:rsidP="00E63F26">
      <w:pPr>
        <w:jc w:val="both"/>
      </w:pPr>
    </w:p>
    <w:p w:rsidR="00E63F26" w:rsidRDefault="00E63F26" w:rsidP="00E63F26">
      <w:pPr>
        <w:jc w:val="both"/>
      </w:pPr>
    </w:p>
    <w:p w:rsidR="00E63F26" w:rsidRDefault="00E63F26" w:rsidP="00E63F26">
      <w:pPr>
        <w:jc w:val="both"/>
      </w:pPr>
    </w:p>
    <w:p w:rsidR="00E63F26" w:rsidRDefault="00E63F26" w:rsidP="00E63F26">
      <w:pPr>
        <w:jc w:val="both"/>
      </w:pPr>
    </w:p>
    <w:p w:rsidR="00E63F26" w:rsidRDefault="00E63F26" w:rsidP="003B1A48">
      <w:pPr>
        <w:rPr>
          <w:b/>
          <w:sz w:val="32"/>
          <w:szCs w:val="32"/>
        </w:rPr>
      </w:pPr>
    </w:p>
    <w:p w:rsidR="00E63F26" w:rsidRDefault="00E63F26" w:rsidP="00E63F26">
      <w:pPr>
        <w:jc w:val="center"/>
        <w:rPr>
          <w:b/>
          <w:sz w:val="32"/>
          <w:szCs w:val="32"/>
        </w:rPr>
      </w:pPr>
    </w:p>
    <w:p w:rsidR="000C4D5A" w:rsidRPr="000C4D5A" w:rsidRDefault="003B1A48" w:rsidP="00E63F26">
      <w:pPr>
        <w:jc w:val="center"/>
        <w:rPr>
          <w:b/>
          <w:sz w:val="32"/>
          <w:szCs w:val="32"/>
        </w:rPr>
      </w:pPr>
      <w:r>
        <w:rPr>
          <w:b/>
          <w:sz w:val="32"/>
          <w:szCs w:val="32"/>
        </w:rPr>
        <w:t>Вінниця 202</w:t>
      </w:r>
      <w:r w:rsidR="007E75AF">
        <w:rPr>
          <w:b/>
          <w:sz w:val="32"/>
          <w:szCs w:val="32"/>
          <w:lang w:val="en-US"/>
        </w:rPr>
        <w:t>3</w:t>
      </w:r>
      <w:r w:rsidR="00E63F26" w:rsidRPr="000C4D5A">
        <w:rPr>
          <w:b/>
          <w:sz w:val="32"/>
          <w:szCs w:val="32"/>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F2E2E" w:rsidRPr="00CA7130" w:rsidTr="00E332D8">
        <w:tc>
          <w:tcPr>
            <w:tcW w:w="10137" w:type="dxa"/>
            <w:gridSpan w:val="2"/>
            <w:shd w:val="clear" w:color="auto" w:fill="auto"/>
            <w:vAlign w:val="center"/>
          </w:tcPr>
          <w:p w:rsidR="009F2E2E" w:rsidRPr="00CA7130" w:rsidRDefault="009F2E2E" w:rsidP="00E332D8">
            <w:pPr>
              <w:jc w:val="center"/>
              <w:rPr>
                <w:b/>
                <w:sz w:val="28"/>
                <w:szCs w:val="28"/>
              </w:rPr>
            </w:pPr>
          </w:p>
          <w:p w:rsidR="009F2E2E" w:rsidRPr="00CA7130" w:rsidRDefault="009F2E2E" w:rsidP="00E332D8">
            <w:pPr>
              <w:jc w:val="center"/>
              <w:rPr>
                <w:b/>
                <w:sz w:val="28"/>
                <w:szCs w:val="28"/>
              </w:rPr>
            </w:pPr>
            <w:r w:rsidRPr="00CA7130">
              <w:rPr>
                <w:b/>
                <w:sz w:val="28"/>
                <w:szCs w:val="28"/>
              </w:rPr>
              <w:t xml:space="preserve">ІНФОРМАЦІЯ </w:t>
            </w:r>
          </w:p>
          <w:p w:rsidR="009F2E2E" w:rsidRPr="00CA7130" w:rsidRDefault="009F2E2E" w:rsidP="00E332D8">
            <w:pPr>
              <w:jc w:val="center"/>
              <w:rPr>
                <w:b/>
                <w:sz w:val="28"/>
                <w:szCs w:val="28"/>
              </w:rPr>
            </w:pPr>
            <w:r w:rsidRPr="00CA7130">
              <w:rPr>
                <w:b/>
                <w:sz w:val="28"/>
                <w:szCs w:val="28"/>
              </w:rPr>
              <w:t>ПРО ВИКЛАДАЧА ТА ДОПОМІЖНИХ ОСІБ</w:t>
            </w:r>
          </w:p>
          <w:p w:rsidR="009F2E2E" w:rsidRPr="00CA7130" w:rsidRDefault="009F2E2E" w:rsidP="00E332D8">
            <w:pPr>
              <w:jc w:val="center"/>
              <w:rPr>
                <w:b/>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Викладач</w:t>
            </w:r>
          </w:p>
        </w:tc>
        <w:tc>
          <w:tcPr>
            <w:tcW w:w="5069" w:type="dxa"/>
            <w:shd w:val="clear" w:color="auto" w:fill="auto"/>
            <w:vAlign w:val="center"/>
          </w:tcPr>
          <w:p w:rsidR="009F2E2E" w:rsidRPr="00CA7130" w:rsidRDefault="009F2E2E" w:rsidP="00E332D8">
            <w:pPr>
              <w:rPr>
                <w:i/>
                <w:sz w:val="28"/>
                <w:szCs w:val="28"/>
              </w:rPr>
            </w:pPr>
          </w:p>
          <w:p w:rsidR="009F2E2E" w:rsidRPr="00CA7130" w:rsidRDefault="009F2E2E" w:rsidP="00E332D8">
            <w:pPr>
              <w:rPr>
                <w:i/>
                <w:sz w:val="28"/>
                <w:szCs w:val="28"/>
              </w:rPr>
            </w:pPr>
            <w:r w:rsidRPr="00CA7130">
              <w:rPr>
                <w:i/>
                <w:sz w:val="28"/>
                <w:szCs w:val="28"/>
              </w:rPr>
              <w:t>П.І.Б., посада, науковий ступінь, вчене звання викладача</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Асистент викладача</w:t>
            </w:r>
          </w:p>
        </w:tc>
        <w:tc>
          <w:tcPr>
            <w:tcW w:w="5069" w:type="dxa"/>
            <w:shd w:val="clear" w:color="auto" w:fill="auto"/>
            <w:vAlign w:val="center"/>
          </w:tcPr>
          <w:p w:rsidR="009F2E2E" w:rsidRPr="00CA7130" w:rsidRDefault="009F2E2E" w:rsidP="00E332D8">
            <w:pPr>
              <w:rPr>
                <w:i/>
                <w:sz w:val="28"/>
                <w:szCs w:val="28"/>
              </w:rPr>
            </w:pPr>
          </w:p>
          <w:p w:rsidR="009F2E2E" w:rsidRPr="00CA7130" w:rsidRDefault="007E75AF" w:rsidP="00E332D8">
            <w:pPr>
              <w:rPr>
                <w:i/>
                <w:sz w:val="28"/>
                <w:szCs w:val="28"/>
              </w:rPr>
            </w:pPr>
            <w:r>
              <w:rPr>
                <w:i/>
                <w:sz w:val="28"/>
                <w:szCs w:val="28"/>
              </w:rPr>
              <w:t>Ваколюк Людмила Михайлівна</w:t>
            </w:r>
            <w:r w:rsidR="00C14951">
              <w:rPr>
                <w:i/>
                <w:sz w:val="28"/>
                <w:szCs w:val="28"/>
              </w:rPr>
              <w:t>, Асистент</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r w:rsidRPr="00CA7130">
              <w:rPr>
                <w:sz w:val="28"/>
                <w:szCs w:val="28"/>
              </w:rPr>
              <w:t>Практики, представники</w:t>
            </w:r>
          </w:p>
          <w:p w:rsidR="009F2E2E" w:rsidRPr="00CA7130" w:rsidRDefault="009F2E2E" w:rsidP="00E332D8">
            <w:pPr>
              <w:jc w:val="both"/>
              <w:rPr>
                <w:sz w:val="28"/>
                <w:szCs w:val="28"/>
              </w:rPr>
            </w:pPr>
            <w:r w:rsidRPr="00CA7130">
              <w:rPr>
                <w:sz w:val="28"/>
                <w:szCs w:val="28"/>
              </w:rPr>
              <w:t xml:space="preserve">бізнесу, фахівці, </w:t>
            </w:r>
          </w:p>
          <w:p w:rsidR="009F2E2E" w:rsidRPr="00CA7130" w:rsidRDefault="009F2E2E" w:rsidP="00E332D8">
            <w:pPr>
              <w:jc w:val="both"/>
              <w:rPr>
                <w:sz w:val="28"/>
                <w:szCs w:val="28"/>
              </w:rPr>
            </w:pPr>
            <w:r w:rsidRPr="00CA7130">
              <w:rPr>
                <w:sz w:val="28"/>
                <w:szCs w:val="28"/>
              </w:rPr>
              <w:t>залучені до викладання</w:t>
            </w:r>
          </w:p>
        </w:tc>
        <w:tc>
          <w:tcPr>
            <w:tcW w:w="5069" w:type="dxa"/>
            <w:shd w:val="clear" w:color="auto" w:fill="auto"/>
            <w:vAlign w:val="center"/>
          </w:tcPr>
          <w:p w:rsidR="009F2E2E" w:rsidRPr="00CA7130" w:rsidRDefault="009F2E2E" w:rsidP="00E332D8">
            <w:pPr>
              <w:rPr>
                <w:i/>
                <w:sz w:val="28"/>
                <w:szCs w:val="28"/>
              </w:rPr>
            </w:pPr>
            <w:r w:rsidRPr="00CA7130">
              <w:rPr>
                <w:i/>
                <w:sz w:val="28"/>
                <w:szCs w:val="28"/>
              </w:rPr>
              <w:t>П.І.Б. осіб, залучених до викладання, місце роботи, посада, науковий ступінь, вчене звання</w:t>
            </w: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Профайл викладача</w:t>
            </w:r>
          </w:p>
        </w:tc>
        <w:tc>
          <w:tcPr>
            <w:tcW w:w="5069" w:type="dxa"/>
            <w:shd w:val="clear" w:color="auto" w:fill="auto"/>
            <w:vAlign w:val="center"/>
          </w:tcPr>
          <w:p w:rsidR="009F2E2E" w:rsidRPr="00CA7130" w:rsidRDefault="009F2E2E" w:rsidP="00E332D8">
            <w:pPr>
              <w:rPr>
                <w:i/>
                <w:sz w:val="28"/>
                <w:szCs w:val="28"/>
              </w:rPr>
            </w:pPr>
          </w:p>
          <w:p w:rsidR="009F2E2E" w:rsidRPr="00CA7130" w:rsidRDefault="009F2E2E" w:rsidP="00E332D8">
            <w:pPr>
              <w:rPr>
                <w:i/>
                <w:sz w:val="28"/>
                <w:szCs w:val="28"/>
              </w:rPr>
            </w:pPr>
            <w:r w:rsidRPr="00CA7130">
              <w:rPr>
                <w:i/>
                <w:sz w:val="28"/>
                <w:szCs w:val="28"/>
              </w:rPr>
              <w:t>Посилання на сторінку викладача на сайті навчально-виховного підрозділу</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Профайл асистента</w:t>
            </w:r>
          </w:p>
        </w:tc>
        <w:tc>
          <w:tcPr>
            <w:tcW w:w="5069" w:type="dxa"/>
            <w:shd w:val="clear" w:color="auto" w:fill="auto"/>
            <w:vAlign w:val="center"/>
          </w:tcPr>
          <w:p w:rsidR="00C14951" w:rsidRPr="00CA7130" w:rsidRDefault="00C14951" w:rsidP="00C14951">
            <w:pPr>
              <w:rPr>
                <w:i/>
                <w:sz w:val="28"/>
                <w:szCs w:val="28"/>
              </w:rPr>
            </w:pPr>
            <w:r w:rsidRPr="00CA7130">
              <w:rPr>
                <w:i/>
                <w:sz w:val="28"/>
                <w:szCs w:val="28"/>
              </w:rPr>
              <w:t>Телефон деканату:</w:t>
            </w:r>
            <w:r w:rsidR="005F45AA">
              <w:t xml:space="preserve"> </w:t>
            </w:r>
            <w:r w:rsidR="005F45AA" w:rsidRPr="005F45AA">
              <w:rPr>
                <w:i/>
                <w:sz w:val="28"/>
                <w:szCs w:val="28"/>
              </w:rPr>
              <w:t>:+380685830757</w:t>
            </w:r>
          </w:p>
          <w:p w:rsidR="00C14951" w:rsidRPr="007E75AF" w:rsidRDefault="00C14951" w:rsidP="00C14951">
            <w:pPr>
              <w:rPr>
                <w:i/>
                <w:sz w:val="28"/>
                <w:szCs w:val="28"/>
                <w:lang w:val="en-US"/>
              </w:rPr>
            </w:pPr>
            <w:r w:rsidRPr="00CA7130">
              <w:rPr>
                <w:i/>
                <w:sz w:val="28"/>
                <w:szCs w:val="28"/>
              </w:rPr>
              <w:t>Телефон викладача:</w:t>
            </w:r>
            <w:r w:rsidRPr="006B7E2A">
              <w:rPr>
                <w:i/>
                <w:sz w:val="28"/>
                <w:szCs w:val="28"/>
                <w:lang w:val="ru-RU"/>
              </w:rPr>
              <w:t>096</w:t>
            </w:r>
            <w:r w:rsidR="007E75AF">
              <w:rPr>
                <w:i/>
                <w:sz w:val="28"/>
                <w:szCs w:val="28"/>
                <w:lang w:val="ru-RU"/>
              </w:rPr>
              <w:t>9518771</w:t>
            </w:r>
          </w:p>
          <w:p w:rsidR="00C14951" w:rsidRPr="0069211B" w:rsidRDefault="00C14951" w:rsidP="00C14951">
            <w:pPr>
              <w:rPr>
                <w:i/>
                <w:sz w:val="28"/>
                <w:szCs w:val="28"/>
                <w:lang w:val="ru-RU"/>
              </w:rPr>
            </w:pPr>
            <w:r w:rsidRPr="00CA7130">
              <w:rPr>
                <w:i/>
                <w:sz w:val="28"/>
                <w:szCs w:val="28"/>
              </w:rPr>
              <w:t>Електронна пошта:</w:t>
            </w:r>
            <w:r w:rsidR="002118FD">
              <w:t xml:space="preserve"> </w:t>
            </w:r>
            <w:r w:rsidR="002118FD" w:rsidRPr="002118FD">
              <w:rPr>
                <w:i/>
                <w:sz w:val="28"/>
                <w:szCs w:val="28"/>
                <w:lang w:val="en-US"/>
              </w:rPr>
              <w:t>luydmilavak@gmail.com</w:t>
            </w:r>
          </w:p>
          <w:p w:rsidR="00C14951" w:rsidRPr="002118FD" w:rsidRDefault="00C14951" w:rsidP="00C14951">
            <w:pPr>
              <w:rPr>
                <w:i/>
                <w:sz w:val="28"/>
                <w:szCs w:val="28"/>
                <w:lang w:val="en-US"/>
              </w:rPr>
            </w:pPr>
            <w:r w:rsidRPr="00CA7130">
              <w:rPr>
                <w:i/>
                <w:sz w:val="28"/>
                <w:szCs w:val="28"/>
              </w:rPr>
              <w:t>Вайбер:</w:t>
            </w:r>
            <w:r w:rsidRPr="0069211B">
              <w:rPr>
                <w:i/>
                <w:sz w:val="28"/>
                <w:szCs w:val="28"/>
                <w:lang w:val="ru-RU"/>
              </w:rPr>
              <w:t>096</w:t>
            </w:r>
            <w:r w:rsidR="002118FD">
              <w:rPr>
                <w:i/>
                <w:sz w:val="28"/>
                <w:szCs w:val="28"/>
                <w:lang w:val="en-US"/>
              </w:rPr>
              <w:t>9518771</w:t>
            </w:r>
          </w:p>
          <w:p w:rsidR="009F2E2E" w:rsidRPr="00CA7130" w:rsidRDefault="00C14951" w:rsidP="00C14951">
            <w:pPr>
              <w:rPr>
                <w:i/>
                <w:sz w:val="28"/>
                <w:szCs w:val="28"/>
              </w:rPr>
            </w:pPr>
            <w:r w:rsidRPr="00CA7130">
              <w:rPr>
                <w:i/>
                <w:sz w:val="28"/>
                <w:szCs w:val="28"/>
              </w:rPr>
              <w:t>Кабінет (електронний кабінет):</w:t>
            </w:r>
            <w:r>
              <w:t xml:space="preserve"> </w:t>
            </w:r>
            <w:r w:rsidR="000A63A0" w:rsidRPr="000A63A0">
              <w:rPr>
                <w:i/>
                <w:sz w:val="28"/>
                <w:szCs w:val="28"/>
              </w:rPr>
              <w:t>https://vo.uu.edu.ua/my/</w:t>
            </w: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Канали комунікації</w:t>
            </w:r>
          </w:p>
        </w:tc>
        <w:tc>
          <w:tcPr>
            <w:tcW w:w="5069" w:type="dxa"/>
            <w:shd w:val="clear" w:color="auto" w:fill="auto"/>
            <w:vAlign w:val="center"/>
          </w:tcPr>
          <w:p w:rsidR="009F2E2E" w:rsidRPr="00CA7130" w:rsidRDefault="009F2E2E" w:rsidP="00E332D8">
            <w:pPr>
              <w:rPr>
                <w:i/>
                <w:sz w:val="28"/>
                <w:szCs w:val="28"/>
              </w:rPr>
            </w:pPr>
          </w:p>
          <w:p w:rsidR="009F2E2E" w:rsidRPr="00CA7130" w:rsidRDefault="009F2E2E" w:rsidP="00E332D8">
            <w:pPr>
              <w:rPr>
                <w:i/>
                <w:sz w:val="28"/>
                <w:szCs w:val="28"/>
              </w:rPr>
            </w:pPr>
            <w:r w:rsidRPr="00CA7130">
              <w:rPr>
                <w:i/>
                <w:sz w:val="28"/>
                <w:szCs w:val="28"/>
              </w:rPr>
              <w:t>Телефон деканату:</w:t>
            </w:r>
            <w:r w:rsidR="005F45AA">
              <w:t xml:space="preserve"> </w:t>
            </w:r>
            <w:r w:rsidR="005F45AA" w:rsidRPr="005F45AA">
              <w:rPr>
                <w:i/>
                <w:sz w:val="28"/>
                <w:szCs w:val="28"/>
              </w:rPr>
              <w:t>:+380685830757</w:t>
            </w:r>
          </w:p>
          <w:p w:rsidR="009F2E2E" w:rsidRPr="00CA7130" w:rsidRDefault="009F2E2E" w:rsidP="00E332D8">
            <w:pPr>
              <w:rPr>
                <w:i/>
                <w:sz w:val="28"/>
                <w:szCs w:val="28"/>
              </w:rPr>
            </w:pPr>
            <w:r w:rsidRPr="00CA7130">
              <w:rPr>
                <w:i/>
                <w:sz w:val="28"/>
                <w:szCs w:val="28"/>
              </w:rPr>
              <w:t>Телефон викладача:</w:t>
            </w:r>
            <w:r w:rsidR="002118FD">
              <w:t xml:space="preserve"> </w:t>
            </w:r>
            <w:r w:rsidR="002118FD" w:rsidRPr="002118FD">
              <w:rPr>
                <w:i/>
                <w:sz w:val="28"/>
                <w:szCs w:val="28"/>
              </w:rPr>
              <w:t>0969518771</w:t>
            </w:r>
          </w:p>
          <w:p w:rsidR="009F2E2E" w:rsidRPr="00CA7130" w:rsidRDefault="009F2E2E" w:rsidP="00E332D8">
            <w:pPr>
              <w:rPr>
                <w:i/>
                <w:sz w:val="28"/>
                <w:szCs w:val="28"/>
              </w:rPr>
            </w:pPr>
            <w:r w:rsidRPr="00CA7130">
              <w:rPr>
                <w:i/>
                <w:sz w:val="28"/>
                <w:szCs w:val="28"/>
              </w:rPr>
              <w:t>Електронна пошта:</w:t>
            </w:r>
            <w:r w:rsidR="005F45AA" w:rsidRPr="005F45AA">
              <w:rPr>
                <w:i/>
                <w:sz w:val="28"/>
                <w:szCs w:val="28"/>
                <w:lang w:val="ru-RU"/>
              </w:rPr>
              <w:t xml:space="preserve"> </w:t>
            </w:r>
            <w:r w:rsidR="002118FD" w:rsidRPr="002118FD">
              <w:rPr>
                <w:i/>
                <w:sz w:val="28"/>
                <w:szCs w:val="28"/>
                <w:lang w:val="en-US"/>
              </w:rPr>
              <w:t>luydmilavak@gmail.com</w:t>
            </w:r>
          </w:p>
          <w:p w:rsidR="009F2E2E" w:rsidRPr="00CA7130" w:rsidRDefault="009F2E2E" w:rsidP="00E332D8">
            <w:pPr>
              <w:rPr>
                <w:i/>
                <w:sz w:val="28"/>
                <w:szCs w:val="28"/>
              </w:rPr>
            </w:pPr>
            <w:r w:rsidRPr="00CA7130">
              <w:rPr>
                <w:i/>
                <w:sz w:val="28"/>
                <w:szCs w:val="28"/>
              </w:rPr>
              <w:t>Вайбер:</w:t>
            </w:r>
          </w:p>
          <w:p w:rsidR="009F2E2E" w:rsidRPr="00CA7130" w:rsidRDefault="009F2E2E" w:rsidP="00E332D8">
            <w:pPr>
              <w:rPr>
                <w:i/>
                <w:sz w:val="28"/>
                <w:szCs w:val="28"/>
              </w:rPr>
            </w:pPr>
            <w:r w:rsidRPr="00CA7130">
              <w:rPr>
                <w:i/>
                <w:sz w:val="28"/>
                <w:szCs w:val="28"/>
              </w:rPr>
              <w:t>Кабінет (електронний кабінет):</w:t>
            </w:r>
            <w:r w:rsidR="00C14951">
              <w:t xml:space="preserve"> </w:t>
            </w:r>
            <w:r w:rsidR="000A63A0" w:rsidRPr="000A63A0">
              <w:rPr>
                <w:i/>
                <w:sz w:val="28"/>
                <w:szCs w:val="28"/>
              </w:rPr>
              <w:t>https://vo.uu.edu.ua/my/</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rPr>
                <w:sz w:val="28"/>
                <w:szCs w:val="28"/>
              </w:rPr>
            </w:pPr>
          </w:p>
          <w:p w:rsidR="009F2E2E" w:rsidRPr="00CA7130" w:rsidRDefault="009F2E2E" w:rsidP="00E332D8">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8" w:history="1">
              <w:r w:rsidRPr="00CA7130">
                <w:rPr>
                  <w:rStyle w:val="a6"/>
                  <w:sz w:val="28"/>
                  <w:szCs w:val="28"/>
                </w:rPr>
                <w:t>http://vo.ukraine.edu.ua/</w:t>
              </w:r>
            </w:hyperlink>
            <w:r w:rsidRPr="00CA7130">
              <w:rPr>
                <w:sz w:val="28"/>
                <w:szCs w:val="28"/>
              </w:rPr>
              <w:t xml:space="preserve"> за адресою</w:t>
            </w:r>
          </w:p>
          <w:p w:rsidR="009F2E2E" w:rsidRPr="00CA7130" w:rsidRDefault="009F2E2E" w:rsidP="00E332D8">
            <w:pPr>
              <w:rPr>
                <w:sz w:val="28"/>
                <w:szCs w:val="28"/>
              </w:rPr>
            </w:pPr>
          </w:p>
        </w:tc>
        <w:tc>
          <w:tcPr>
            <w:tcW w:w="5069" w:type="dxa"/>
            <w:shd w:val="clear" w:color="auto" w:fill="auto"/>
          </w:tcPr>
          <w:p w:rsidR="009F2E2E" w:rsidRPr="00CA7130" w:rsidRDefault="009F2E2E" w:rsidP="00E332D8">
            <w:pPr>
              <w:jc w:val="both"/>
              <w:rPr>
                <w:i/>
                <w:sz w:val="28"/>
                <w:szCs w:val="28"/>
              </w:rPr>
            </w:pPr>
          </w:p>
          <w:p w:rsidR="009F2E2E" w:rsidRPr="00CA7130" w:rsidRDefault="009F2E2E" w:rsidP="00E332D8">
            <w:pPr>
              <w:jc w:val="both"/>
              <w:rPr>
                <w:i/>
                <w:sz w:val="28"/>
                <w:szCs w:val="28"/>
              </w:rPr>
            </w:pPr>
          </w:p>
        </w:tc>
      </w:tr>
    </w:tbl>
    <w:p w:rsidR="009F2E2E" w:rsidRPr="00CA7130" w:rsidRDefault="009F2E2E" w:rsidP="009F2E2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C14951" w:rsidRPr="00CA7130" w:rsidRDefault="009F2E2E" w:rsidP="00C14951">
      <w:pPr>
        <w:pStyle w:val="1"/>
        <w:spacing w:before="0"/>
        <w:jc w:val="center"/>
      </w:pPr>
      <w:r w:rsidRPr="00CA7130">
        <w:rPr>
          <w:rFonts w:ascii="Times New Roman" w:hAnsi="Times New Roman"/>
          <w:b w:val="0"/>
          <w:bCs w:val="0"/>
          <w:i/>
        </w:rPr>
        <w:br w:type="page"/>
      </w:r>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199"/>
        <w:gridCol w:w="1701"/>
        <w:gridCol w:w="61"/>
        <w:gridCol w:w="1800"/>
      </w:tblGrid>
      <w:tr w:rsidR="00C14951" w:rsidRPr="00CA7130" w:rsidTr="005F45AA">
        <w:trPr>
          <w:trHeight w:val="803"/>
        </w:trPr>
        <w:tc>
          <w:tcPr>
            <w:tcW w:w="2896" w:type="dxa"/>
            <w:vMerge w:val="restart"/>
            <w:vAlign w:val="center"/>
          </w:tcPr>
          <w:p w:rsidR="00C14951" w:rsidRPr="00CA7130" w:rsidRDefault="00C14951" w:rsidP="00B36C74">
            <w:pPr>
              <w:jc w:val="center"/>
              <w:rPr>
                <w:b/>
                <w:sz w:val="28"/>
                <w:szCs w:val="28"/>
              </w:rPr>
            </w:pPr>
            <w:r w:rsidRPr="00CA7130">
              <w:rPr>
                <w:b/>
                <w:sz w:val="28"/>
                <w:szCs w:val="28"/>
              </w:rPr>
              <w:lastRenderedPageBreak/>
              <w:t xml:space="preserve">Найменування показників </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562" w:type="dxa"/>
            <w:gridSpan w:val="3"/>
            <w:vAlign w:val="center"/>
          </w:tcPr>
          <w:p w:rsidR="00C14951" w:rsidRPr="00CA7130" w:rsidRDefault="00C14951" w:rsidP="00B36C74">
            <w:pPr>
              <w:jc w:val="center"/>
              <w:rPr>
                <w:b/>
                <w:sz w:val="28"/>
                <w:szCs w:val="28"/>
              </w:rPr>
            </w:pPr>
            <w:r w:rsidRPr="00CA7130">
              <w:rPr>
                <w:b/>
                <w:sz w:val="28"/>
                <w:szCs w:val="28"/>
              </w:rPr>
              <w:t>Характеристика навчальної дисципліни</w:t>
            </w:r>
          </w:p>
        </w:tc>
      </w:tr>
      <w:tr w:rsidR="00C14951" w:rsidRPr="00CA7130" w:rsidTr="005F45AA">
        <w:trPr>
          <w:trHeight w:val="549"/>
        </w:trPr>
        <w:tc>
          <w:tcPr>
            <w:tcW w:w="2896" w:type="dxa"/>
            <w:vMerge/>
            <w:vAlign w:val="center"/>
          </w:tcPr>
          <w:p w:rsidR="00C14951" w:rsidRPr="00CA7130" w:rsidRDefault="00C14951" w:rsidP="00B36C74">
            <w:pPr>
              <w:jc w:val="center"/>
              <w:rPr>
                <w:b/>
                <w:sz w:val="28"/>
                <w:szCs w:val="28"/>
              </w:rPr>
            </w:pPr>
          </w:p>
        </w:tc>
        <w:tc>
          <w:tcPr>
            <w:tcW w:w="3199" w:type="dxa"/>
            <w:vMerge/>
            <w:vAlign w:val="center"/>
          </w:tcPr>
          <w:p w:rsidR="00C14951" w:rsidRPr="00CA7130" w:rsidRDefault="00C14951" w:rsidP="00B36C74">
            <w:pPr>
              <w:jc w:val="center"/>
              <w:rPr>
                <w:b/>
                <w:sz w:val="28"/>
                <w:szCs w:val="28"/>
              </w:rPr>
            </w:pPr>
          </w:p>
        </w:tc>
        <w:tc>
          <w:tcPr>
            <w:tcW w:w="1762" w:type="dxa"/>
            <w:gridSpan w:val="2"/>
          </w:tcPr>
          <w:p w:rsidR="00C14951" w:rsidRPr="00CA7130" w:rsidRDefault="00C14951" w:rsidP="00B36C74">
            <w:pPr>
              <w:jc w:val="center"/>
              <w:rPr>
                <w:b/>
                <w:i/>
                <w:sz w:val="28"/>
                <w:szCs w:val="28"/>
              </w:rPr>
            </w:pPr>
            <w:r w:rsidRPr="00CA7130">
              <w:rPr>
                <w:b/>
                <w:i/>
                <w:sz w:val="28"/>
                <w:szCs w:val="28"/>
              </w:rPr>
              <w:t>денна форма навчання</w:t>
            </w:r>
          </w:p>
        </w:tc>
        <w:tc>
          <w:tcPr>
            <w:tcW w:w="1800" w:type="dxa"/>
          </w:tcPr>
          <w:p w:rsidR="00C14951" w:rsidRPr="00CA7130" w:rsidRDefault="00C14951" w:rsidP="00B36C74">
            <w:pPr>
              <w:jc w:val="center"/>
              <w:rPr>
                <w:b/>
                <w:i/>
                <w:sz w:val="28"/>
                <w:szCs w:val="28"/>
              </w:rPr>
            </w:pPr>
            <w:r w:rsidRPr="00CA7130">
              <w:rPr>
                <w:b/>
                <w:i/>
                <w:sz w:val="28"/>
                <w:szCs w:val="28"/>
              </w:rPr>
              <w:t>заочна форма навчання</w:t>
            </w:r>
          </w:p>
        </w:tc>
      </w:tr>
      <w:tr w:rsidR="00C14951" w:rsidRPr="00CA7130" w:rsidTr="005F45AA">
        <w:trPr>
          <w:trHeight w:val="409"/>
        </w:trPr>
        <w:tc>
          <w:tcPr>
            <w:tcW w:w="2896" w:type="dxa"/>
            <w:vMerge w:val="restart"/>
            <w:vAlign w:val="center"/>
          </w:tcPr>
          <w:p w:rsidR="00C14951" w:rsidRPr="00CA7130" w:rsidRDefault="00C14951" w:rsidP="00B36C74">
            <w:pPr>
              <w:rPr>
                <w:sz w:val="28"/>
                <w:szCs w:val="28"/>
              </w:rPr>
            </w:pPr>
            <w:r w:rsidRPr="00CA7130">
              <w:rPr>
                <w:sz w:val="28"/>
                <w:szCs w:val="28"/>
              </w:rPr>
              <w:t xml:space="preserve">Загальний обсяг кредитів – </w:t>
            </w:r>
            <w:r w:rsidR="000A63A0">
              <w:rPr>
                <w:sz w:val="28"/>
                <w:szCs w:val="28"/>
              </w:rPr>
              <w:t>4</w:t>
            </w:r>
          </w:p>
        </w:tc>
        <w:tc>
          <w:tcPr>
            <w:tcW w:w="3199" w:type="dxa"/>
          </w:tcPr>
          <w:p w:rsidR="00C14951" w:rsidRPr="00CA7130" w:rsidRDefault="00C14951" w:rsidP="00B36C74">
            <w:pPr>
              <w:jc w:val="center"/>
              <w:rPr>
                <w:b/>
                <w:sz w:val="28"/>
                <w:szCs w:val="28"/>
              </w:rPr>
            </w:pPr>
            <w:r w:rsidRPr="00CA7130">
              <w:rPr>
                <w:b/>
                <w:sz w:val="28"/>
                <w:szCs w:val="28"/>
              </w:rPr>
              <w:t>Галузь знань</w:t>
            </w:r>
          </w:p>
          <w:p w:rsidR="00C14951" w:rsidRPr="00CA7130" w:rsidRDefault="00C14951" w:rsidP="00B36C74">
            <w:pPr>
              <w:jc w:val="center"/>
              <w:rPr>
                <w:sz w:val="28"/>
                <w:szCs w:val="28"/>
              </w:rPr>
            </w:pPr>
            <w:r>
              <w:rPr>
                <w:sz w:val="28"/>
                <w:szCs w:val="28"/>
              </w:rPr>
              <w:t>___</w:t>
            </w:r>
            <w:r w:rsidRPr="00AE320F">
              <w:rPr>
                <w:sz w:val="28"/>
                <w:szCs w:val="28"/>
                <w:u w:val="single"/>
              </w:rPr>
              <w:t>081 Право</w:t>
            </w:r>
            <w:r>
              <w:rPr>
                <w:sz w:val="28"/>
                <w:szCs w:val="28"/>
              </w:rPr>
              <w:t>___</w:t>
            </w:r>
          </w:p>
          <w:p w:rsidR="00C14951" w:rsidRPr="00CA7130" w:rsidRDefault="00C14951" w:rsidP="00B36C74">
            <w:pPr>
              <w:jc w:val="center"/>
            </w:pPr>
            <w:r w:rsidRPr="00CA7130">
              <w:t>(шифр і 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Вид дисципліни</w:t>
            </w:r>
          </w:p>
          <w:p w:rsidR="00C14951" w:rsidRPr="00CA7130" w:rsidRDefault="00C14951" w:rsidP="00B36C74">
            <w:pPr>
              <w:jc w:val="center"/>
              <w:rPr>
                <w:sz w:val="28"/>
                <w:szCs w:val="28"/>
              </w:rPr>
            </w:pPr>
            <w:r w:rsidRPr="00CA7130">
              <w:rPr>
                <w:sz w:val="28"/>
                <w:szCs w:val="28"/>
              </w:rPr>
              <w:t>____</w:t>
            </w:r>
            <w:r w:rsidRPr="00E64ED5">
              <w:rPr>
                <w:sz w:val="28"/>
                <w:szCs w:val="28"/>
                <w:u w:val="single"/>
              </w:rPr>
              <w:t xml:space="preserve"> </w:t>
            </w:r>
            <w:r w:rsidR="00CF27CF">
              <w:rPr>
                <w:sz w:val="28"/>
                <w:szCs w:val="28"/>
                <w:u w:val="single"/>
              </w:rPr>
              <w:t>Нормативна</w:t>
            </w:r>
            <w:r>
              <w:rPr>
                <w:sz w:val="28"/>
                <w:szCs w:val="28"/>
              </w:rPr>
              <w:t>___</w:t>
            </w:r>
          </w:p>
          <w:p w:rsidR="00C14951" w:rsidRPr="00CA7130" w:rsidRDefault="00C14951" w:rsidP="00B36C74">
            <w:pPr>
              <w:jc w:val="center"/>
              <w:rPr>
                <w:i/>
              </w:rPr>
            </w:pPr>
            <w:r w:rsidRPr="00CA7130">
              <w:t>(обов’язкова чи за вибором студента)</w:t>
            </w:r>
          </w:p>
        </w:tc>
      </w:tr>
      <w:tr w:rsidR="00C14951" w:rsidRPr="00CA7130" w:rsidTr="005F45AA">
        <w:trPr>
          <w:trHeight w:val="409"/>
        </w:trPr>
        <w:tc>
          <w:tcPr>
            <w:tcW w:w="2896" w:type="dxa"/>
            <w:vMerge/>
            <w:vAlign w:val="center"/>
          </w:tcPr>
          <w:p w:rsidR="00C14951" w:rsidRPr="00CA7130" w:rsidRDefault="00C14951" w:rsidP="00B36C74">
            <w:pPr>
              <w:rPr>
                <w:sz w:val="28"/>
                <w:szCs w:val="28"/>
              </w:rPr>
            </w:pPr>
          </w:p>
        </w:tc>
        <w:tc>
          <w:tcPr>
            <w:tcW w:w="3199" w:type="dxa"/>
            <w:vAlign w:val="center"/>
          </w:tcPr>
          <w:p w:rsidR="00C14951" w:rsidRPr="00CA7130" w:rsidRDefault="00C14951" w:rsidP="00B36C74">
            <w:pPr>
              <w:jc w:val="center"/>
              <w:rPr>
                <w:b/>
                <w:sz w:val="28"/>
                <w:szCs w:val="28"/>
              </w:rPr>
            </w:pPr>
            <w:r w:rsidRPr="00CA7130">
              <w:rPr>
                <w:b/>
                <w:sz w:val="28"/>
                <w:szCs w:val="28"/>
              </w:rPr>
              <w:t xml:space="preserve">Спеціальність </w:t>
            </w:r>
          </w:p>
          <w:p w:rsidR="00C14951" w:rsidRPr="00CA7130" w:rsidRDefault="00C14951" w:rsidP="00B36C74">
            <w:pPr>
              <w:jc w:val="center"/>
              <w:rPr>
                <w:sz w:val="28"/>
                <w:szCs w:val="28"/>
              </w:rPr>
            </w:pPr>
            <w:r w:rsidRPr="00CA7130">
              <w:rPr>
                <w:sz w:val="28"/>
                <w:szCs w:val="28"/>
              </w:rPr>
              <w:t>______</w:t>
            </w:r>
            <w:r w:rsidRPr="00AE320F">
              <w:rPr>
                <w:sz w:val="28"/>
                <w:szCs w:val="28"/>
                <w:u w:val="single"/>
              </w:rPr>
              <w:t>081 Право</w:t>
            </w:r>
            <w:r w:rsidRPr="00CA7130">
              <w:rPr>
                <w:sz w:val="28"/>
                <w:szCs w:val="28"/>
              </w:rPr>
              <w:t xml:space="preserve"> _____</w:t>
            </w:r>
          </w:p>
          <w:p w:rsidR="00C14951" w:rsidRPr="00CA7130" w:rsidRDefault="00C14951" w:rsidP="00B36C74">
            <w:pPr>
              <w:jc w:val="center"/>
            </w:pPr>
            <w:r w:rsidRPr="00CA7130">
              <w:t>(шифр і 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 xml:space="preserve">Цикл підготовки </w:t>
            </w:r>
          </w:p>
          <w:p w:rsidR="00C14951" w:rsidRPr="00CA7130" w:rsidRDefault="00C14951" w:rsidP="00B36C74">
            <w:pPr>
              <w:jc w:val="center"/>
              <w:rPr>
                <w:sz w:val="28"/>
                <w:szCs w:val="28"/>
              </w:rPr>
            </w:pPr>
            <w:r w:rsidRPr="00CA7130">
              <w:rPr>
                <w:sz w:val="28"/>
                <w:szCs w:val="28"/>
              </w:rPr>
              <w:t>___</w:t>
            </w:r>
            <w:r>
              <w:rPr>
                <w:sz w:val="28"/>
                <w:szCs w:val="28"/>
                <w:u w:val="single"/>
              </w:rPr>
              <w:t xml:space="preserve"> професій</w:t>
            </w:r>
            <w:r w:rsidRPr="00E64ED5">
              <w:rPr>
                <w:sz w:val="28"/>
                <w:szCs w:val="28"/>
                <w:u w:val="single"/>
              </w:rPr>
              <w:t>ний</w:t>
            </w:r>
            <w:r w:rsidRPr="00CA7130">
              <w:rPr>
                <w:sz w:val="28"/>
                <w:szCs w:val="28"/>
              </w:rPr>
              <w:t xml:space="preserve"> </w:t>
            </w:r>
            <w:r>
              <w:rPr>
                <w:sz w:val="28"/>
                <w:szCs w:val="28"/>
              </w:rPr>
              <w:t>___</w:t>
            </w:r>
          </w:p>
          <w:p w:rsidR="00C14951" w:rsidRPr="00CA7130" w:rsidRDefault="00C14951" w:rsidP="00B36C74">
            <w:pPr>
              <w:jc w:val="center"/>
              <w:rPr>
                <w:szCs w:val="28"/>
              </w:rPr>
            </w:pPr>
            <w:r w:rsidRPr="00CA7130">
              <w:t>(загальний чи професійний)</w:t>
            </w:r>
          </w:p>
        </w:tc>
      </w:tr>
      <w:tr w:rsidR="00C14951" w:rsidRPr="00CA7130" w:rsidTr="005F45AA">
        <w:trPr>
          <w:trHeight w:val="170"/>
        </w:trPr>
        <w:tc>
          <w:tcPr>
            <w:tcW w:w="2896" w:type="dxa"/>
            <w:vAlign w:val="center"/>
          </w:tcPr>
          <w:p w:rsidR="00C14951" w:rsidRPr="00CA7130" w:rsidRDefault="00C14951" w:rsidP="00B36C74">
            <w:pPr>
              <w:rPr>
                <w:sz w:val="28"/>
                <w:szCs w:val="28"/>
              </w:rPr>
            </w:pPr>
            <w:r w:rsidRPr="00CA7130">
              <w:rPr>
                <w:sz w:val="28"/>
                <w:szCs w:val="28"/>
              </w:rPr>
              <w:t xml:space="preserve">Модулів – </w:t>
            </w:r>
            <w:r>
              <w:rPr>
                <w:sz w:val="28"/>
                <w:szCs w:val="28"/>
              </w:rPr>
              <w:t>2</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Спеціалізація</w:t>
            </w:r>
          </w:p>
          <w:p w:rsidR="00C14951" w:rsidRPr="00CA7130" w:rsidRDefault="00C14951" w:rsidP="00B36C74">
            <w:pPr>
              <w:jc w:val="center"/>
              <w:rPr>
                <w:sz w:val="28"/>
                <w:szCs w:val="28"/>
              </w:rPr>
            </w:pPr>
            <w:r w:rsidRPr="00CA7130">
              <w:rPr>
                <w:sz w:val="28"/>
                <w:szCs w:val="28"/>
              </w:rPr>
              <w:t>____________________</w:t>
            </w:r>
          </w:p>
          <w:p w:rsidR="00C14951" w:rsidRPr="00CA7130" w:rsidRDefault="00C14951" w:rsidP="00B36C74">
            <w:pPr>
              <w:jc w:val="center"/>
            </w:pPr>
            <w:r w:rsidRPr="00CA7130">
              <w:t>(назва)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Рік підготовки:</w:t>
            </w:r>
          </w:p>
        </w:tc>
      </w:tr>
      <w:tr w:rsidR="00C14951" w:rsidRPr="00CA7130" w:rsidTr="005F45AA">
        <w:trPr>
          <w:trHeight w:val="207"/>
        </w:trPr>
        <w:tc>
          <w:tcPr>
            <w:tcW w:w="2896" w:type="dxa"/>
            <w:vAlign w:val="center"/>
          </w:tcPr>
          <w:p w:rsidR="00C14951" w:rsidRPr="00CA7130" w:rsidRDefault="00C14951" w:rsidP="00B36C74">
            <w:pPr>
              <w:rPr>
                <w:sz w:val="28"/>
                <w:szCs w:val="28"/>
              </w:rPr>
            </w:pPr>
            <w:r w:rsidRPr="00CA7130">
              <w:rPr>
                <w:sz w:val="28"/>
                <w:szCs w:val="28"/>
              </w:rPr>
              <w:t xml:space="preserve">Змістових модулів – </w:t>
            </w:r>
            <w:r>
              <w:rPr>
                <w:sz w:val="28"/>
                <w:szCs w:val="28"/>
              </w:rPr>
              <w:t>2</w:t>
            </w:r>
          </w:p>
        </w:tc>
        <w:tc>
          <w:tcPr>
            <w:tcW w:w="3199" w:type="dxa"/>
            <w:vMerge/>
            <w:vAlign w:val="center"/>
          </w:tcPr>
          <w:p w:rsidR="00C14951" w:rsidRPr="00CA7130" w:rsidRDefault="00C14951" w:rsidP="00B36C74">
            <w:pPr>
              <w:jc w:val="center"/>
              <w:rPr>
                <w:szCs w:val="28"/>
              </w:rPr>
            </w:pPr>
          </w:p>
        </w:tc>
        <w:tc>
          <w:tcPr>
            <w:tcW w:w="1701" w:type="dxa"/>
            <w:vAlign w:val="center"/>
          </w:tcPr>
          <w:p w:rsidR="00C14951" w:rsidRPr="00CA7130" w:rsidRDefault="00CF27CF" w:rsidP="00DD7F0C">
            <w:pPr>
              <w:jc w:val="both"/>
              <w:rPr>
                <w:sz w:val="28"/>
                <w:szCs w:val="28"/>
              </w:rPr>
            </w:pPr>
            <w:r>
              <w:rPr>
                <w:sz w:val="28"/>
                <w:szCs w:val="28"/>
              </w:rPr>
              <w:t>2</w:t>
            </w:r>
            <w:r w:rsidR="00C14951" w:rsidRPr="00CA7130">
              <w:rPr>
                <w:sz w:val="28"/>
                <w:szCs w:val="28"/>
              </w:rPr>
              <w:t>-й</w:t>
            </w:r>
          </w:p>
        </w:tc>
        <w:tc>
          <w:tcPr>
            <w:tcW w:w="1861" w:type="dxa"/>
            <w:gridSpan w:val="2"/>
            <w:vAlign w:val="center"/>
          </w:tcPr>
          <w:p w:rsidR="00C14951" w:rsidRPr="00CA7130" w:rsidRDefault="00CF27CF" w:rsidP="00B36C74">
            <w:pPr>
              <w:jc w:val="center"/>
              <w:rPr>
                <w:sz w:val="28"/>
                <w:szCs w:val="28"/>
              </w:rPr>
            </w:pPr>
            <w:r>
              <w:rPr>
                <w:sz w:val="28"/>
                <w:szCs w:val="28"/>
              </w:rPr>
              <w:t>2</w:t>
            </w:r>
            <w:r w:rsidR="008946CF">
              <w:rPr>
                <w:sz w:val="28"/>
                <w:szCs w:val="28"/>
              </w:rPr>
              <w:t>-й</w:t>
            </w:r>
          </w:p>
        </w:tc>
      </w:tr>
      <w:tr w:rsidR="00C14951" w:rsidRPr="00CA7130" w:rsidTr="005F45AA">
        <w:trPr>
          <w:trHeight w:val="246"/>
        </w:trPr>
        <w:tc>
          <w:tcPr>
            <w:tcW w:w="2896" w:type="dxa"/>
            <w:vAlign w:val="center"/>
          </w:tcPr>
          <w:p w:rsidR="00C14951" w:rsidRPr="00CA7130" w:rsidRDefault="00C14951" w:rsidP="00B36C74">
            <w:pPr>
              <w:rPr>
                <w:sz w:val="28"/>
                <w:szCs w:val="28"/>
              </w:rPr>
            </w:pPr>
            <w:r w:rsidRPr="00CA7130">
              <w:rPr>
                <w:sz w:val="28"/>
                <w:szCs w:val="28"/>
              </w:rPr>
              <w:t>Індивідуальне науково-дослідне завдання _</w:t>
            </w:r>
            <w:r w:rsidRPr="00AE320F">
              <w:rPr>
                <w:sz w:val="28"/>
                <w:szCs w:val="28"/>
                <w:u w:val="single"/>
              </w:rPr>
              <w:t>Реферат</w:t>
            </w:r>
          </w:p>
          <w:p w:rsidR="00C14951" w:rsidRPr="00CA7130" w:rsidRDefault="00C14951" w:rsidP="00B36C74">
            <w:r w:rsidRPr="00CA7130">
              <w:t>(назва)</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Мова викладання, навчання та оцінювання:</w:t>
            </w:r>
          </w:p>
          <w:p w:rsidR="00C14951" w:rsidRPr="00CA7130" w:rsidRDefault="00C14951" w:rsidP="00B36C74">
            <w:pPr>
              <w:jc w:val="center"/>
              <w:rPr>
                <w:sz w:val="28"/>
                <w:szCs w:val="28"/>
              </w:rPr>
            </w:pPr>
            <w:r w:rsidRPr="00CA7130">
              <w:rPr>
                <w:sz w:val="28"/>
                <w:szCs w:val="28"/>
              </w:rPr>
              <w:t>___</w:t>
            </w:r>
            <w:r w:rsidRPr="00AE320F">
              <w:rPr>
                <w:sz w:val="28"/>
                <w:szCs w:val="28"/>
                <w:u w:val="single"/>
              </w:rPr>
              <w:t>українська</w:t>
            </w:r>
            <w:r w:rsidRPr="00CA7130">
              <w:rPr>
                <w:sz w:val="28"/>
                <w:szCs w:val="28"/>
              </w:rPr>
              <w:t>___</w:t>
            </w:r>
          </w:p>
          <w:p w:rsidR="00C14951" w:rsidRPr="00CA7130" w:rsidRDefault="00C14951" w:rsidP="00B36C74">
            <w:pPr>
              <w:jc w:val="center"/>
              <w:rPr>
                <w:b/>
                <w:sz w:val="28"/>
                <w:szCs w:val="28"/>
              </w:rPr>
            </w:pPr>
            <w:r w:rsidRPr="00CA7130">
              <w:t>(назва)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Семестр</w:t>
            </w:r>
          </w:p>
        </w:tc>
      </w:tr>
      <w:tr w:rsidR="005F45AA" w:rsidRPr="00CA7130" w:rsidTr="005F45AA">
        <w:trPr>
          <w:trHeight w:val="323"/>
        </w:trPr>
        <w:tc>
          <w:tcPr>
            <w:tcW w:w="2896" w:type="dxa"/>
            <w:vMerge w:val="restart"/>
            <w:vAlign w:val="center"/>
          </w:tcPr>
          <w:p w:rsidR="005F45AA" w:rsidRPr="00CA7130" w:rsidRDefault="005F45AA" w:rsidP="00B36C74">
            <w:pPr>
              <w:rPr>
                <w:sz w:val="28"/>
                <w:szCs w:val="28"/>
              </w:rPr>
            </w:pPr>
            <w:r w:rsidRPr="00CA7130">
              <w:rPr>
                <w:sz w:val="28"/>
                <w:szCs w:val="28"/>
              </w:rPr>
              <w:t xml:space="preserve">Загальний обсяг годин – </w:t>
            </w:r>
            <w:r w:rsidR="000A63A0">
              <w:rPr>
                <w:sz w:val="28"/>
                <w:szCs w:val="28"/>
              </w:rPr>
              <w:t>12</w:t>
            </w:r>
            <w:r w:rsidR="00226739">
              <w:rPr>
                <w:sz w:val="28"/>
                <w:szCs w:val="28"/>
              </w:rPr>
              <w:t>0</w:t>
            </w: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A7130" w:rsidRDefault="00CF27CF" w:rsidP="00DD7F0C">
            <w:pPr>
              <w:rPr>
                <w:sz w:val="28"/>
                <w:szCs w:val="28"/>
              </w:rPr>
            </w:pPr>
            <w:r>
              <w:rPr>
                <w:sz w:val="28"/>
                <w:szCs w:val="28"/>
              </w:rPr>
              <w:t>4</w:t>
            </w:r>
            <w:r w:rsidR="005F45AA" w:rsidRPr="00CA7130">
              <w:rPr>
                <w:sz w:val="28"/>
                <w:szCs w:val="28"/>
              </w:rPr>
              <w:t>-й</w:t>
            </w:r>
          </w:p>
        </w:tc>
        <w:tc>
          <w:tcPr>
            <w:tcW w:w="1861" w:type="dxa"/>
            <w:gridSpan w:val="2"/>
            <w:vAlign w:val="center"/>
          </w:tcPr>
          <w:p w:rsidR="005F45AA" w:rsidRPr="00CA7130" w:rsidRDefault="00CF27CF" w:rsidP="00DD7F0C">
            <w:pPr>
              <w:rPr>
                <w:sz w:val="28"/>
                <w:szCs w:val="28"/>
              </w:rPr>
            </w:pPr>
            <w:r>
              <w:rPr>
                <w:sz w:val="28"/>
                <w:szCs w:val="28"/>
              </w:rPr>
              <w:t>4</w:t>
            </w:r>
            <w:r w:rsidR="00357A6D">
              <w:rPr>
                <w:sz w:val="28"/>
                <w:szCs w:val="28"/>
              </w:rPr>
              <w:t>-й</w:t>
            </w:r>
          </w:p>
        </w:tc>
      </w:tr>
      <w:tr w:rsidR="00C14951" w:rsidRPr="00CA7130" w:rsidTr="005F45AA">
        <w:trPr>
          <w:trHeight w:val="322"/>
        </w:trPr>
        <w:tc>
          <w:tcPr>
            <w:tcW w:w="2896" w:type="dxa"/>
            <w:vMerge/>
            <w:vAlign w:val="center"/>
          </w:tcPr>
          <w:p w:rsidR="00C14951" w:rsidRPr="00CA7130" w:rsidRDefault="00C14951" w:rsidP="00B36C74">
            <w:pPr>
              <w:rPr>
                <w:sz w:val="28"/>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734FD7">
            <w:pPr>
              <w:jc w:val="center"/>
              <w:rPr>
                <w:b/>
                <w:sz w:val="28"/>
                <w:szCs w:val="28"/>
              </w:rPr>
            </w:pPr>
            <w:r w:rsidRPr="00CA7130">
              <w:rPr>
                <w:b/>
                <w:sz w:val="28"/>
                <w:szCs w:val="28"/>
              </w:rPr>
              <w:t>Лекції</w:t>
            </w:r>
          </w:p>
        </w:tc>
      </w:tr>
      <w:tr w:rsidR="005F45AA" w:rsidRPr="00CA7130" w:rsidTr="005F45AA">
        <w:trPr>
          <w:trHeight w:val="320"/>
        </w:trPr>
        <w:tc>
          <w:tcPr>
            <w:tcW w:w="2896" w:type="dxa"/>
            <w:vMerge w:val="restart"/>
            <w:vAlign w:val="center"/>
          </w:tcPr>
          <w:p w:rsidR="005F45AA" w:rsidRPr="00CA7130" w:rsidRDefault="005F45AA" w:rsidP="00B36C74">
            <w:pPr>
              <w:rPr>
                <w:sz w:val="28"/>
                <w:szCs w:val="28"/>
              </w:rPr>
            </w:pPr>
            <w:r w:rsidRPr="00CA7130">
              <w:rPr>
                <w:sz w:val="28"/>
                <w:szCs w:val="28"/>
              </w:rPr>
              <w:t>Тижневих годин для денної форми навчання:</w:t>
            </w:r>
          </w:p>
          <w:p w:rsidR="005F45AA" w:rsidRPr="00CA7130" w:rsidRDefault="005F45AA" w:rsidP="00B36C74">
            <w:pPr>
              <w:rPr>
                <w:sz w:val="28"/>
                <w:szCs w:val="28"/>
              </w:rPr>
            </w:pPr>
            <w:r w:rsidRPr="00CA7130">
              <w:rPr>
                <w:sz w:val="28"/>
                <w:szCs w:val="28"/>
              </w:rPr>
              <w:t xml:space="preserve">аудиторних – </w:t>
            </w:r>
            <w:r w:rsidR="00226739">
              <w:rPr>
                <w:sz w:val="28"/>
                <w:szCs w:val="28"/>
              </w:rPr>
              <w:t>3</w:t>
            </w:r>
          </w:p>
          <w:p w:rsidR="005F45AA" w:rsidRPr="00213AEA" w:rsidRDefault="005F45AA" w:rsidP="00664452">
            <w:pPr>
              <w:rPr>
                <w:sz w:val="28"/>
                <w:szCs w:val="28"/>
                <w:lang w:val="en-US"/>
              </w:rPr>
            </w:pPr>
            <w:r w:rsidRPr="00CA7130">
              <w:rPr>
                <w:sz w:val="28"/>
                <w:szCs w:val="28"/>
              </w:rPr>
              <w:t xml:space="preserve">самостійної роботи студента – </w:t>
            </w:r>
            <w:r w:rsidR="00213AEA">
              <w:rPr>
                <w:sz w:val="28"/>
                <w:szCs w:val="28"/>
              </w:rPr>
              <w:t>5</w:t>
            </w:r>
            <w:r w:rsidR="00226739">
              <w:rPr>
                <w:sz w:val="28"/>
                <w:szCs w:val="28"/>
              </w:rPr>
              <w:t>,</w:t>
            </w:r>
            <w:r w:rsidR="00213AEA">
              <w:rPr>
                <w:sz w:val="28"/>
                <w:szCs w:val="28"/>
              </w:rPr>
              <w:t>3</w:t>
            </w:r>
          </w:p>
        </w:tc>
        <w:tc>
          <w:tcPr>
            <w:tcW w:w="3199" w:type="dxa"/>
            <w:vMerge w:val="restart"/>
            <w:vAlign w:val="center"/>
          </w:tcPr>
          <w:p w:rsidR="005F45AA" w:rsidRPr="00CA7130" w:rsidRDefault="005F45AA" w:rsidP="00B36C74">
            <w:pPr>
              <w:jc w:val="center"/>
              <w:rPr>
                <w:b/>
                <w:sz w:val="28"/>
                <w:szCs w:val="28"/>
              </w:rPr>
            </w:pPr>
            <w:r w:rsidRPr="00CA7130">
              <w:rPr>
                <w:b/>
                <w:sz w:val="28"/>
                <w:szCs w:val="28"/>
              </w:rPr>
              <w:t>Освітній ступінь / освітньо-професійний рівень:</w:t>
            </w:r>
          </w:p>
          <w:p w:rsidR="005F45AA" w:rsidRPr="00CA7130" w:rsidRDefault="005F45AA" w:rsidP="00B36C74">
            <w:pPr>
              <w:jc w:val="center"/>
              <w:rPr>
                <w:sz w:val="28"/>
                <w:szCs w:val="28"/>
              </w:rPr>
            </w:pPr>
            <w:r>
              <w:rPr>
                <w:sz w:val="28"/>
                <w:szCs w:val="28"/>
              </w:rPr>
              <w:t>___</w:t>
            </w:r>
            <w:r w:rsidRPr="00CA7130">
              <w:rPr>
                <w:sz w:val="28"/>
                <w:szCs w:val="28"/>
              </w:rPr>
              <w:t>_</w:t>
            </w:r>
            <w:r w:rsidRPr="00AE320F">
              <w:rPr>
                <w:sz w:val="28"/>
                <w:szCs w:val="28"/>
                <w:u w:val="single"/>
              </w:rPr>
              <w:t>Бакалавр</w:t>
            </w:r>
            <w:r>
              <w:rPr>
                <w:sz w:val="28"/>
                <w:szCs w:val="28"/>
              </w:rPr>
              <w:t>___</w:t>
            </w:r>
          </w:p>
        </w:tc>
        <w:tc>
          <w:tcPr>
            <w:tcW w:w="1701" w:type="dxa"/>
            <w:vAlign w:val="center"/>
          </w:tcPr>
          <w:p w:rsidR="005F45AA" w:rsidRPr="00CA7130" w:rsidRDefault="002118FD" w:rsidP="00C24AA4">
            <w:pPr>
              <w:jc w:val="both"/>
              <w:rPr>
                <w:sz w:val="28"/>
                <w:szCs w:val="28"/>
              </w:rPr>
            </w:pPr>
            <w:r>
              <w:rPr>
                <w:sz w:val="28"/>
                <w:szCs w:val="28"/>
                <w:lang w:val="en-US"/>
              </w:rPr>
              <w:t>3</w:t>
            </w:r>
            <w:r w:rsidR="000A63A0">
              <w:rPr>
                <w:sz w:val="28"/>
                <w:szCs w:val="28"/>
              </w:rPr>
              <w:t>0</w:t>
            </w:r>
            <w:r w:rsidR="005F45AA">
              <w:rPr>
                <w:sz w:val="28"/>
                <w:szCs w:val="28"/>
              </w:rPr>
              <w:t xml:space="preserve"> год</w:t>
            </w:r>
          </w:p>
        </w:tc>
        <w:tc>
          <w:tcPr>
            <w:tcW w:w="1861" w:type="dxa"/>
            <w:gridSpan w:val="2"/>
            <w:vAlign w:val="center"/>
          </w:tcPr>
          <w:p w:rsidR="005F45AA" w:rsidRPr="00CA7130" w:rsidRDefault="00357A6D" w:rsidP="004A7291">
            <w:pPr>
              <w:jc w:val="both"/>
              <w:rPr>
                <w:sz w:val="28"/>
                <w:szCs w:val="28"/>
              </w:rPr>
            </w:pPr>
            <w:r>
              <w:rPr>
                <w:sz w:val="28"/>
                <w:szCs w:val="28"/>
              </w:rPr>
              <w:t xml:space="preserve"> год</w:t>
            </w:r>
          </w:p>
        </w:tc>
      </w:tr>
      <w:tr w:rsidR="00C14951" w:rsidRPr="00CA7130" w:rsidTr="005F45AA">
        <w:trPr>
          <w:trHeight w:val="320"/>
        </w:trPr>
        <w:tc>
          <w:tcPr>
            <w:tcW w:w="2896" w:type="dxa"/>
            <w:vMerge/>
            <w:vAlign w:val="center"/>
          </w:tcPr>
          <w:p w:rsidR="00C14951" w:rsidRPr="00CA7130" w:rsidRDefault="00C14951" w:rsidP="00B36C74">
            <w:pP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Практичні, семінарські</w:t>
            </w:r>
          </w:p>
        </w:tc>
      </w:tr>
      <w:tr w:rsidR="005F45AA" w:rsidRPr="00CA7130" w:rsidTr="005F45AA">
        <w:trPr>
          <w:trHeight w:val="320"/>
        </w:trPr>
        <w:tc>
          <w:tcPr>
            <w:tcW w:w="2896" w:type="dxa"/>
            <w:vMerge/>
            <w:vAlign w:val="center"/>
          </w:tcPr>
          <w:p w:rsidR="005F45AA" w:rsidRPr="00CA7130" w:rsidRDefault="005F45AA" w:rsidP="00B36C74">
            <w:pP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24AA4" w:rsidRDefault="000A63A0" w:rsidP="00C24AA4">
            <w:pPr>
              <w:jc w:val="both"/>
              <w:rPr>
                <w:sz w:val="28"/>
                <w:szCs w:val="28"/>
              </w:rPr>
            </w:pPr>
            <w:r>
              <w:rPr>
                <w:sz w:val="28"/>
                <w:szCs w:val="28"/>
              </w:rPr>
              <w:t>2</w:t>
            </w:r>
            <w:r w:rsidR="00CA3645">
              <w:rPr>
                <w:sz w:val="28"/>
                <w:szCs w:val="28"/>
                <w:lang w:val="en-US"/>
              </w:rPr>
              <w:t>2</w:t>
            </w:r>
            <w:r w:rsidR="005F45AA">
              <w:rPr>
                <w:sz w:val="28"/>
                <w:szCs w:val="28"/>
              </w:rPr>
              <w:t xml:space="preserve"> год</w:t>
            </w:r>
          </w:p>
        </w:tc>
        <w:tc>
          <w:tcPr>
            <w:tcW w:w="1861" w:type="dxa"/>
            <w:gridSpan w:val="2"/>
            <w:vAlign w:val="center"/>
          </w:tcPr>
          <w:p w:rsidR="005F45AA" w:rsidRPr="00CA7130" w:rsidRDefault="00357A6D" w:rsidP="004A7291">
            <w:pPr>
              <w:jc w:val="both"/>
              <w:rPr>
                <w:sz w:val="28"/>
                <w:szCs w:val="28"/>
              </w:rPr>
            </w:pPr>
            <w:r>
              <w:rPr>
                <w:sz w:val="28"/>
                <w:szCs w:val="28"/>
              </w:rPr>
              <w:t xml:space="preserve"> 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Лабораторні</w:t>
            </w:r>
          </w:p>
        </w:tc>
      </w:tr>
      <w:tr w:rsidR="005F45AA" w:rsidRPr="00CA7130" w:rsidTr="005F45AA">
        <w:trPr>
          <w:trHeight w:val="138"/>
        </w:trPr>
        <w:tc>
          <w:tcPr>
            <w:tcW w:w="2896" w:type="dxa"/>
            <w:vMerge/>
            <w:vAlign w:val="center"/>
          </w:tcPr>
          <w:p w:rsidR="005F45AA" w:rsidRPr="00CA7130" w:rsidRDefault="005F45AA" w:rsidP="00B36C74">
            <w:pPr>
              <w:jc w:val="cente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A7130" w:rsidRDefault="005F45AA" w:rsidP="00C24AA4">
            <w:pPr>
              <w:jc w:val="both"/>
              <w:rPr>
                <w:i/>
                <w:sz w:val="28"/>
                <w:szCs w:val="28"/>
              </w:rPr>
            </w:pPr>
          </w:p>
        </w:tc>
        <w:tc>
          <w:tcPr>
            <w:tcW w:w="1861" w:type="dxa"/>
            <w:gridSpan w:val="2"/>
            <w:vAlign w:val="center"/>
          </w:tcPr>
          <w:p w:rsidR="005F45AA" w:rsidRPr="00CA7130" w:rsidRDefault="005F45AA" w:rsidP="00B36C74">
            <w:pPr>
              <w:jc w:val="center"/>
              <w:rPr>
                <w:i/>
                <w:sz w:val="28"/>
                <w:szCs w:val="28"/>
              </w:rPr>
            </w:pP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Самостійна робота</w:t>
            </w:r>
          </w:p>
        </w:tc>
      </w:tr>
      <w:tr w:rsidR="005F45AA" w:rsidRPr="00CA7130" w:rsidTr="005F45AA">
        <w:trPr>
          <w:trHeight w:val="138"/>
        </w:trPr>
        <w:tc>
          <w:tcPr>
            <w:tcW w:w="2896" w:type="dxa"/>
            <w:vMerge/>
            <w:vAlign w:val="center"/>
          </w:tcPr>
          <w:p w:rsidR="005F45AA" w:rsidRPr="00CA7130" w:rsidRDefault="005F45AA" w:rsidP="00B36C74">
            <w:pPr>
              <w:jc w:val="cente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24AA4" w:rsidRDefault="00DD4A0E" w:rsidP="00C24AA4">
            <w:pPr>
              <w:jc w:val="both"/>
              <w:rPr>
                <w:sz w:val="28"/>
                <w:szCs w:val="28"/>
              </w:rPr>
            </w:pPr>
            <w:r>
              <w:rPr>
                <w:sz w:val="28"/>
                <w:szCs w:val="28"/>
                <w:lang w:val="en-US"/>
              </w:rPr>
              <w:t>98</w:t>
            </w:r>
            <w:r w:rsidR="005F45AA">
              <w:rPr>
                <w:sz w:val="28"/>
                <w:szCs w:val="28"/>
              </w:rPr>
              <w:t xml:space="preserve"> год</w:t>
            </w:r>
          </w:p>
        </w:tc>
        <w:tc>
          <w:tcPr>
            <w:tcW w:w="1861" w:type="dxa"/>
            <w:gridSpan w:val="2"/>
            <w:vAlign w:val="center"/>
          </w:tcPr>
          <w:p w:rsidR="005F45AA" w:rsidRPr="00CA7130" w:rsidRDefault="00357A6D" w:rsidP="004A7291">
            <w:pPr>
              <w:jc w:val="both"/>
              <w:rPr>
                <w:sz w:val="28"/>
                <w:szCs w:val="28"/>
              </w:rPr>
            </w:pPr>
            <w:r>
              <w:rPr>
                <w:sz w:val="28"/>
                <w:szCs w:val="28"/>
              </w:rPr>
              <w:t xml:space="preserve"> 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Default="00C14951" w:rsidP="006554B3">
            <w:pPr>
              <w:jc w:val="center"/>
              <w:rPr>
                <w:sz w:val="28"/>
                <w:szCs w:val="28"/>
              </w:rPr>
            </w:pPr>
            <w:r w:rsidRPr="00CA7130">
              <w:rPr>
                <w:b/>
                <w:sz w:val="28"/>
                <w:szCs w:val="28"/>
              </w:rPr>
              <w:t xml:space="preserve">Індивідуальні завдання: </w:t>
            </w:r>
          </w:p>
          <w:p w:rsidR="006554B3" w:rsidRPr="00CA7130" w:rsidRDefault="00226739" w:rsidP="006554B3">
            <w:pPr>
              <w:jc w:val="center"/>
              <w:rPr>
                <w:sz w:val="28"/>
                <w:szCs w:val="28"/>
              </w:rPr>
            </w:pPr>
            <w:r>
              <w:rPr>
                <w:sz w:val="28"/>
                <w:szCs w:val="28"/>
              </w:rPr>
              <w:t>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i/>
                <w:sz w:val="28"/>
                <w:szCs w:val="28"/>
              </w:rPr>
            </w:pPr>
            <w:r w:rsidRPr="00CA7130">
              <w:rPr>
                <w:b/>
                <w:sz w:val="28"/>
                <w:szCs w:val="28"/>
              </w:rPr>
              <w:t xml:space="preserve">Вид семестрового контролю: </w:t>
            </w:r>
            <w:r w:rsidR="00CF27CF">
              <w:rPr>
                <w:b/>
                <w:sz w:val="28"/>
                <w:szCs w:val="28"/>
              </w:rPr>
              <w:t>залік</w:t>
            </w:r>
          </w:p>
        </w:tc>
      </w:tr>
    </w:tbl>
    <w:p w:rsidR="009F2E2E" w:rsidRPr="00CA7130" w:rsidRDefault="00C14951" w:rsidP="00C14951">
      <w:pPr>
        <w:pStyle w:val="1"/>
        <w:spacing w:before="0"/>
        <w:jc w:val="center"/>
      </w:pPr>
      <w:r w:rsidRPr="00CA7130">
        <w:t xml:space="preserve"> </w:t>
      </w:r>
    </w:p>
    <w:p w:rsidR="009A64E8" w:rsidRDefault="009F2E2E" w:rsidP="009A64E8">
      <w:pPr>
        <w:pStyle w:val="1"/>
        <w:spacing w:before="0" w:after="240"/>
        <w:jc w:val="center"/>
        <w:rPr>
          <w:rFonts w:ascii="Times New Roman" w:hAnsi="Times New Roman"/>
          <w:color w:val="auto"/>
        </w:rPr>
      </w:pPr>
      <w:r w:rsidRPr="00CA7130">
        <w:rPr>
          <w:rFonts w:ascii="Times New Roman" w:hAnsi="Times New Roman"/>
          <w:b w:val="0"/>
        </w:rPr>
        <w:br w:type="page"/>
      </w:r>
    </w:p>
    <w:p w:rsidR="009A64E8" w:rsidRDefault="009A64E8" w:rsidP="009A64E8">
      <w:pPr>
        <w:pStyle w:val="1"/>
        <w:spacing w:before="0" w:after="240"/>
        <w:jc w:val="center"/>
        <w:rPr>
          <w:rFonts w:ascii="Times New Roman" w:hAnsi="Times New Roman"/>
          <w:color w:val="auto"/>
        </w:rPr>
      </w:pPr>
      <w:r>
        <w:rPr>
          <w:rFonts w:ascii="Times New Roman" w:hAnsi="Times New Roman"/>
          <w:color w:val="auto"/>
        </w:rPr>
        <w:lastRenderedPageBreak/>
        <w:t>ПЕРЕДРЕКВІЗИТИ</w:t>
      </w:r>
      <w:r w:rsidRPr="00ED213D">
        <w:rPr>
          <w:rFonts w:ascii="Times New Roman" w:hAnsi="Times New Roman"/>
          <w:color w:val="auto"/>
        </w:rPr>
        <w:t>:</w:t>
      </w:r>
    </w:p>
    <w:p w:rsidR="005B7671" w:rsidRPr="00CA1CEF" w:rsidRDefault="00CA1CEF" w:rsidP="005B7671">
      <w:pPr>
        <w:jc w:val="both"/>
        <w:rPr>
          <w:sz w:val="28"/>
          <w:szCs w:val="28"/>
        </w:rPr>
      </w:pPr>
      <w:r w:rsidRPr="00CA1CEF">
        <w:rPr>
          <w:sz w:val="28"/>
          <w:szCs w:val="28"/>
        </w:rPr>
        <w:t xml:space="preserve">Вивчення дисципліни передбачає попереднє засвоєння навчальної дисципліни відповідно, загальні знання і уміння, що полегшують засвоєння цієї дисципліни: </w:t>
      </w:r>
      <w:r>
        <w:rPr>
          <w:sz w:val="28"/>
          <w:szCs w:val="28"/>
        </w:rPr>
        <w:t>«Т</w:t>
      </w:r>
      <w:r w:rsidRPr="00CA1CEF">
        <w:rPr>
          <w:sz w:val="28"/>
          <w:szCs w:val="28"/>
        </w:rPr>
        <w:t>еорія держави та права</w:t>
      </w:r>
      <w:r>
        <w:rPr>
          <w:sz w:val="28"/>
          <w:szCs w:val="28"/>
        </w:rPr>
        <w:t>»</w:t>
      </w:r>
      <w:r w:rsidRPr="00CA1CEF">
        <w:rPr>
          <w:sz w:val="28"/>
          <w:szCs w:val="28"/>
        </w:rPr>
        <w:t xml:space="preserve">, </w:t>
      </w:r>
      <w:r>
        <w:rPr>
          <w:sz w:val="28"/>
          <w:szCs w:val="28"/>
        </w:rPr>
        <w:t>«І</w:t>
      </w:r>
      <w:r w:rsidRPr="00CA1CEF">
        <w:rPr>
          <w:sz w:val="28"/>
          <w:szCs w:val="28"/>
        </w:rPr>
        <w:t>сторія держави та права</w:t>
      </w:r>
      <w:r>
        <w:rPr>
          <w:sz w:val="28"/>
          <w:szCs w:val="28"/>
        </w:rPr>
        <w:t>»</w:t>
      </w:r>
      <w:r w:rsidRPr="00CA1CEF">
        <w:rPr>
          <w:sz w:val="28"/>
          <w:szCs w:val="28"/>
        </w:rPr>
        <w:t xml:space="preserve">, </w:t>
      </w:r>
      <w:r>
        <w:rPr>
          <w:sz w:val="28"/>
          <w:szCs w:val="28"/>
        </w:rPr>
        <w:t>«О</w:t>
      </w:r>
      <w:r w:rsidRPr="00CA1CEF">
        <w:rPr>
          <w:sz w:val="28"/>
          <w:szCs w:val="28"/>
        </w:rPr>
        <w:t>снови римського права</w:t>
      </w:r>
      <w:r>
        <w:rPr>
          <w:sz w:val="28"/>
          <w:szCs w:val="28"/>
        </w:rPr>
        <w:t>»</w:t>
      </w:r>
      <w:r w:rsidRPr="00CA1CEF">
        <w:rPr>
          <w:sz w:val="28"/>
          <w:szCs w:val="28"/>
        </w:rPr>
        <w:t xml:space="preserve">, </w:t>
      </w:r>
      <w:r>
        <w:rPr>
          <w:sz w:val="28"/>
          <w:szCs w:val="28"/>
        </w:rPr>
        <w:t>«Л</w:t>
      </w:r>
      <w:r w:rsidRPr="00CA1CEF">
        <w:rPr>
          <w:sz w:val="28"/>
          <w:szCs w:val="28"/>
        </w:rPr>
        <w:t>огіка</w:t>
      </w:r>
      <w:r>
        <w:rPr>
          <w:sz w:val="28"/>
          <w:szCs w:val="28"/>
        </w:rPr>
        <w:t>»</w:t>
      </w:r>
      <w:r w:rsidRPr="00CA1CEF">
        <w:rPr>
          <w:sz w:val="28"/>
          <w:szCs w:val="28"/>
        </w:rPr>
        <w:t xml:space="preserve">, </w:t>
      </w:r>
      <w:r>
        <w:rPr>
          <w:sz w:val="28"/>
          <w:szCs w:val="28"/>
        </w:rPr>
        <w:t>«Ф</w:t>
      </w:r>
      <w:r w:rsidRPr="00CA1CEF">
        <w:rPr>
          <w:sz w:val="28"/>
          <w:szCs w:val="28"/>
        </w:rPr>
        <w:t>ілософія</w:t>
      </w:r>
      <w:r>
        <w:rPr>
          <w:sz w:val="28"/>
          <w:szCs w:val="28"/>
        </w:rPr>
        <w:t>»</w:t>
      </w:r>
      <w:r w:rsidRPr="00CA1CEF">
        <w:rPr>
          <w:sz w:val="28"/>
          <w:szCs w:val="28"/>
        </w:rPr>
        <w:t>.</w:t>
      </w:r>
    </w:p>
    <w:p w:rsidR="00CA1CEF" w:rsidRDefault="00CA1CEF" w:rsidP="009A64E8">
      <w:pPr>
        <w:pStyle w:val="ab"/>
        <w:shd w:val="clear" w:color="auto" w:fill="auto"/>
        <w:tabs>
          <w:tab w:val="left" w:leader="underscore" w:pos="567"/>
          <w:tab w:val="left" w:leader="underscore" w:pos="1652"/>
        </w:tabs>
        <w:spacing w:before="0" w:line="240" w:lineRule="auto"/>
        <w:ind w:right="-2"/>
        <w:jc w:val="center"/>
        <w:rPr>
          <w:b/>
          <w:spacing w:val="0"/>
          <w:sz w:val="28"/>
          <w:szCs w:val="28"/>
        </w:rPr>
      </w:pPr>
    </w:p>
    <w:p w:rsidR="009A64E8" w:rsidRPr="008946CF" w:rsidRDefault="009A64E8" w:rsidP="009A64E8">
      <w:pPr>
        <w:pStyle w:val="ab"/>
        <w:shd w:val="clear" w:color="auto" w:fill="auto"/>
        <w:tabs>
          <w:tab w:val="left" w:leader="underscore" w:pos="567"/>
          <w:tab w:val="left" w:leader="underscore" w:pos="1652"/>
        </w:tabs>
        <w:spacing w:before="0" w:line="240" w:lineRule="auto"/>
        <w:ind w:right="-2"/>
        <w:jc w:val="center"/>
        <w:rPr>
          <w:b/>
          <w:spacing w:val="0"/>
          <w:sz w:val="28"/>
          <w:szCs w:val="28"/>
        </w:rPr>
      </w:pPr>
      <w:r w:rsidRPr="008946CF">
        <w:rPr>
          <w:b/>
          <w:spacing w:val="0"/>
          <w:sz w:val="28"/>
          <w:szCs w:val="28"/>
        </w:rPr>
        <w:t>ПОСТРЕКВІЗИТИ:</w:t>
      </w:r>
    </w:p>
    <w:p w:rsidR="005B7671" w:rsidRPr="00CA1CEF" w:rsidRDefault="00CA1CEF" w:rsidP="00CA1CEF">
      <w:pPr>
        <w:jc w:val="both"/>
        <w:rPr>
          <w:sz w:val="28"/>
          <w:szCs w:val="28"/>
        </w:rPr>
      </w:pPr>
      <w:r w:rsidRPr="00CA1CEF">
        <w:rPr>
          <w:sz w:val="28"/>
          <w:szCs w:val="28"/>
        </w:rPr>
        <w:t>Система загальнотеоретичних знань навчальної дисципліни буде використовуватися при засвоєнні</w:t>
      </w:r>
      <w:r>
        <w:rPr>
          <w:sz w:val="28"/>
          <w:szCs w:val="28"/>
        </w:rPr>
        <w:t xml:space="preserve"> «</w:t>
      </w:r>
      <w:r>
        <w:rPr>
          <w:rFonts w:eastAsia="Arial Unicode MS" w:cs="Arial Unicode MS"/>
          <w:color w:val="000000"/>
          <w:sz w:val="28"/>
          <w:szCs w:val="28"/>
          <w:lang w:eastAsia="en-US"/>
        </w:rPr>
        <w:t>Г</w:t>
      </w:r>
      <w:r w:rsidRPr="001F3AE6">
        <w:rPr>
          <w:rFonts w:eastAsia="Arial Unicode MS" w:cs="Arial Unicode MS"/>
          <w:color w:val="000000"/>
          <w:sz w:val="28"/>
          <w:szCs w:val="28"/>
          <w:lang w:eastAsia="en-US"/>
        </w:rPr>
        <w:t>осподарське право</w:t>
      </w:r>
      <w:r>
        <w:rPr>
          <w:sz w:val="28"/>
          <w:szCs w:val="28"/>
        </w:rPr>
        <w:t>»</w:t>
      </w:r>
      <w:r w:rsidRPr="001F3AE6">
        <w:rPr>
          <w:rFonts w:eastAsia="Arial Unicode MS" w:cs="Arial Unicode MS"/>
          <w:color w:val="000000"/>
          <w:sz w:val="28"/>
          <w:szCs w:val="28"/>
          <w:lang w:eastAsia="en-US"/>
        </w:rPr>
        <w:t xml:space="preserve">, </w:t>
      </w:r>
      <w:r>
        <w:rPr>
          <w:sz w:val="28"/>
          <w:szCs w:val="28"/>
        </w:rPr>
        <w:t>«</w:t>
      </w:r>
      <w:r w:rsidRPr="00CC11A6">
        <w:rPr>
          <w:rFonts w:eastAsia="Arial Unicode MS" w:cs="Arial Unicode MS"/>
          <w:color w:val="000000"/>
          <w:sz w:val="28"/>
          <w:szCs w:val="28"/>
          <w:lang w:eastAsia="en-US"/>
        </w:rPr>
        <w:t>Фінансове право</w:t>
      </w:r>
      <w:r>
        <w:rPr>
          <w:sz w:val="28"/>
          <w:szCs w:val="28"/>
        </w:rPr>
        <w:t>»</w:t>
      </w:r>
      <w:r>
        <w:rPr>
          <w:rFonts w:eastAsia="Arial Unicode MS" w:cs="Arial Unicode MS"/>
          <w:color w:val="000000"/>
          <w:sz w:val="28"/>
          <w:szCs w:val="28"/>
          <w:lang w:eastAsia="en-US"/>
        </w:rPr>
        <w:t xml:space="preserve">, </w:t>
      </w:r>
      <w:r>
        <w:rPr>
          <w:sz w:val="28"/>
          <w:szCs w:val="28"/>
        </w:rPr>
        <w:t>«</w:t>
      </w:r>
      <w:r w:rsidRPr="00CC11A6">
        <w:rPr>
          <w:rFonts w:eastAsia="Arial Unicode MS" w:cs="Arial Unicode MS"/>
          <w:color w:val="000000"/>
          <w:sz w:val="28"/>
          <w:szCs w:val="28"/>
          <w:lang w:eastAsia="en-US"/>
        </w:rPr>
        <w:t>Охорона праці</w:t>
      </w:r>
      <w:r>
        <w:rPr>
          <w:sz w:val="28"/>
          <w:szCs w:val="28"/>
        </w:rPr>
        <w:t>»</w:t>
      </w:r>
      <w:r>
        <w:rPr>
          <w:rFonts w:eastAsia="Arial Unicode MS" w:cs="Arial Unicode MS"/>
          <w:color w:val="000000"/>
          <w:sz w:val="28"/>
          <w:szCs w:val="28"/>
          <w:lang w:eastAsia="en-US"/>
        </w:rPr>
        <w:t>.</w:t>
      </w:r>
    </w:p>
    <w:p w:rsidR="00CF27CF" w:rsidRPr="00CF27CF" w:rsidRDefault="00CF27CF" w:rsidP="00CF27CF"/>
    <w:p w:rsidR="005B7671" w:rsidRPr="009A64E8" w:rsidRDefault="005B7671" w:rsidP="00664452">
      <w:pPr>
        <w:pStyle w:val="ab"/>
        <w:shd w:val="clear" w:color="auto" w:fill="auto"/>
        <w:tabs>
          <w:tab w:val="left" w:leader="underscore" w:pos="567"/>
          <w:tab w:val="left" w:leader="underscore" w:pos="1652"/>
        </w:tabs>
        <w:spacing w:before="0" w:line="240" w:lineRule="auto"/>
        <w:ind w:right="-2"/>
        <w:jc w:val="both"/>
        <w:rPr>
          <w:b/>
          <w:spacing w:val="0"/>
          <w:sz w:val="28"/>
          <w:szCs w:val="28"/>
        </w:rPr>
      </w:pPr>
    </w:p>
    <w:p w:rsidR="00664452" w:rsidRPr="00CF27CF" w:rsidRDefault="00E63F26" w:rsidP="00CF27CF">
      <w:pPr>
        <w:pStyle w:val="ab"/>
        <w:shd w:val="clear" w:color="auto" w:fill="auto"/>
        <w:tabs>
          <w:tab w:val="left" w:leader="underscore" w:pos="567"/>
          <w:tab w:val="left" w:leader="underscore" w:pos="1652"/>
        </w:tabs>
        <w:spacing w:before="0" w:line="240" w:lineRule="auto"/>
        <w:ind w:right="-2"/>
        <w:jc w:val="both"/>
        <w:rPr>
          <w:spacing w:val="0"/>
          <w:sz w:val="28"/>
          <w:szCs w:val="28"/>
        </w:rPr>
      </w:pPr>
      <w:r w:rsidRPr="00CA7130">
        <w:rPr>
          <w:b/>
          <w:spacing w:val="0"/>
          <w:sz w:val="28"/>
          <w:szCs w:val="28"/>
        </w:rPr>
        <w:t>МЕТА НАВЧАЛЬНОЇ ДИСЦИПЛІНИ:</w:t>
      </w:r>
      <w:r w:rsidR="00CF27CF">
        <w:rPr>
          <w:spacing w:val="0"/>
          <w:sz w:val="28"/>
          <w:szCs w:val="28"/>
        </w:rPr>
        <w:t xml:space="preserve"> </w:t>
      </w:r>
      <w:r w:rsidR="00CA1CEF" w:rsidRPr="00CA1CEF">
        <w:rPr>
          <w:sz w:val="28"/>
          <w:szCs w:val="28"/>
        </w:rPr>
        <w:t>Опанування основними поняттями і положеннями загальної теорії державного будівництва та самоврядування, як галузі державного і соціального управління та підгалузі конституційного процесу в Україні, засвоєння конституційної структури органів державної влади та органів місцевого самоврядування, вивчення принципів діяльності, функціонування та компетенції цих органів, опанування формами і методами діяльності органів державної влади та органів місцевого самоврядування.</w:t>
      </w:r>
    </w:p>
    <w:p w:rsidR="00E63F26" w:rsidRDefault="00E63F26" w:rsidP="00E63F26">
      <w:pPr>
        <w:pStyle w:val="ab"/>
        <w:shd w:val="clear" w:color="auto" w:fill="auto"/>
        <w:tabs>
          <w:tab w:val="left" w:leader="underscore" w:pos="567"/>
          <w:tab w:val="left" w:leader="underscore" w:pos="1652"/>
        </w:tabs>
        <w:spacing w:before="0" w:line="240" w:lineRule="auto"/>
        <w:ind w:right="-2"/>
        <w:jc w:val="both"/>
        <w:rPr>
          <w:b/>
          <w:spacing w:val="0"/>
          <w:sz w:val="28"/>
          <w:szCs w:val="28"/>
        </w:rPr>
      </w:pPr>
    </w:p>
    <w:p w:rsidR="00E63F26" w:rsidRDefault="00E63F26" w:rsidP="00E63F26">
      <w:pPr>
        <w:pStyle w:val="ab"/>
        <w:shd w:val="clear" w:color="auto" w:fill="auto"/>
        <w:tabs>
          <w:tab w:val="left" w:leader="underscore" w:pos="567"/>
          <w:tab w:val="left" w:leader="underscore" w:pos="1652"/>
        </w:tabs>
        <w:spacing w:before="0" w:line="240" w:lineRule="auto"/>
        <w:ind w:right="-2"/>
        <w:jc w:val="both"/>
        <w:rPr>
          <w:spacing w:val="0"/>
          <w:sz w:val="28"/>
          <w:szCs w:val="28"/>
        </w:rPr>
      </w:pPr>
      <w:r w:rsidRPr="00CA7130">
        <w:rPr>
          <w:b/>
          <w:spacing w:val="0"/>
          <w:sz w:val="28"/>
          <w:szCs w:val="28"/>
        </w:rPr>
        <w:t>ЗАВДАННЯ НАВЧАЛЬНОЇ ДИСЦИПЛІНИ:</w:t>
      </w:r>
      <w:r w:rsidR="00CA1CEF">
        <w:rPr>
          <w:b/>
          <w:spacing w:val="0"/>
          <w:sz w:val="28"/>
          <w:szCs w:val="28"/>
        </w:rPr>
        <w:t xml:space="preserve"> </w:t>
      </w:r>
      <w:r w:rsidR="00CA1CEF" w:rsidRPr="00CA1CEF">
        <w:rPr>
          <w:sz w:val="28"/>
          <w:szCs w:val="28"/>
        </w:rPr>
        <w:t>Удосконалення правових знань, вивчення основної термінології навчальної дисципліни, поглиблення досвіду роботи з нормативно-правовими документами, розширення юридичної та загальної ерудиції, оволодіння навичками співробітництва з органами державної влади та органами місцевого самоврядування.</w:t>
      </w:r>
    </w:p>
    <w:p w:rsidR="00E63F26" w:rsidRDefault="00E63F26" w:rsidP="00E63F26">
      <w:pPr>
        <w:pStyle w:val="ab"/>
        <w:shd w:val="clear" w:color="auto" w:fill="auto"/>
        <w:tabs>
          <w:tab w:val="left" w:leader="underscore" w:pos="567"/>
          <w:tab w:val="left" w:leader="underscore" w:pos="1652"/>
        </w:tabs>
        <w:spacing w:before="0" w:line="240" w:lineRule="auto"/>
        <w:ind w:right="-2"/>
        <w:jc w:val="both"/>
        <w:rPr>
          <w:spacing w:val="0"/>
          <w:sz w:val="28"/>
          <w:szCs w:val="28"/>
        </w:rPr>
      </w:pPr>
    </w:p>
    <w:p w:rsidR="007B723F" w:rsidRPr="0093321B" w:rsidRDefault="007B723F" w:rsidP="00E63F26">
      <w:pPr>
        <w:pStyle w:val="ab"/>
        <w:shd w:val="clear" w:color="auto" w:fill="auto"/>
        <w:tabs>
          <w:tab w:val="left" w:leader="underscore" w:pos="567"/>
          <w:tab w:val="left" w:leader="underscore" w:pos="1652"/>
        </w:tabs>
        <w:spacing w:before="0" w:line="240" w:lineRule="auto"/>
        <w:ind w:right="-2"/>
        <w:jc w:val="both"/>
        <w:rPr>
          <w:spacing w:val="0"/>
          <w:sz w:val="28"/>
          <w:szCs w:val="28"/>
          <w:u w:val="single"/>
        </w:rPr>
      </w:pPr>
    </w:p>
    <w:p w:rsidR="00E63F26" w:rsidRDefault="00E63F26" w:rsidP="00E63F26">
      <w:pPr>
        <w:pStyle w:val="1"/>
        <w:spacing w:before="0" w:after="240"/>
        <w:jc w:val="center"/>
        <w:rPr>
          <w:rFonts w:ascii="Times New Roman" w:hAnsi="Times New Roman" w:cs="Times New Roman"/>
          <w:color w:val="auto"/>
        </w:rPr>
      </w:pPr>
    </w:p>
    <w:p w:rsidR="009F2E2E" w:rsidRDefault="009F2E2E" w:rsidP="00E63F26">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E63F26" w:rsidRDefault="00E63F26" w:rsidP="00E63F26"/>
    <w:p w:rsidR="00E63F26" w:rsidRPr="00E63F26" w:rsidRDefault="00E63F26" w:rsidP="00E63F26"/>
    <w:p w:rsidR="004F1AB6" w:rsidRPr="007D083A" w:rsidRDefault="004F1AB6" w:rsidP="004F1AB6">
      <w:pPr>
        <w:spacing w:line="360" w:lineRule="auto"/>
        <w:jc w:val="both"/>
        <w:rPr>
          <w:sz w:val="28"/>
          <w:szCs w:val="28"/>
        </w:rPr>
      </w:pPr>
      <w:r w:rsidRPr="007D083A">
        <w:rPr>
          <w:b/>
          <w:sz w:val="28"/>
          <w:szCs w:val="28"/>
        </w:rPr>
        <w:t xml:space="preserve">ЗК 7. </w:t>
      </w:r>
      <w:r w:rsidRPr="007D083A">
        <w:rPr>
          <w:sz w:val="28"/>
          <w:szCs w:val="28"/>
        </w:rPr>
        <w:t xml:space="preserve">Здатність вчитися і оволодівати сучасними знаннями. </w:t>
      </w:r>
    </w:p>
    <w:p w:rsidR="004F1AB6" w:rsidRPr="007D083A" w:rsidRDefault="004F1AB6" w:rsidP="004F1AB6">
      <w:pPr>
        <w:pStyle w:val="a8"/>
        <w:tabs>
          <w:tab w:val="left" w:pos="2030"/>
        </w:tabs>
        <w:spacing w:after="0" w:line="360" w:lineRule="auto"/>
        <w:jc w:val="both"/>
        <w:rPr>
          <w:rFonts w:ascii="Times New Roman" w:hAnsi="Times New Roman"/>
          <w:b/>
          <w:sz w:val="28"/>
          <w:szCs w:val="28"/>
          <w:lang w:val="uk-UA"/>
        </w:rPr>
      </w:pPr>
      <w:r w:rsidRPr="007D083A">
        <w:rPr>
          <w:rFonts w:ascii="Times New Roman" w:hAnsi="Times New Roman"/>
          <w:b/>
          <w:sz w:val="28"/>
          <w:szCs w:val="28"/>
          <w:lang w:val="uk-UA"/>
        </w:rPr>
        <w:t xml:space="preserve">ЗК 11. </w:t>
      </w:r>
      <w:r w:rsidRPr="007D083A">
        <w:rPr>
          <w:rFonts w:ascii="Times New Roman" w:eastAsia="Times New Roman" w:hAnsi="Times New Roman"/>
          <w:sz w:val="28"/>
          <w:szCs w:val="28"/>
          <w:lang w:val="uk-UA"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03418" w:rsidRPr="00CA7130" w:rsidRDefault="004F1AB6" w:rsidP="004F1AB6">
      <w:pPr>
        <w:pStyle w:val="a8"/>
        <w:tabs>
          <w:tab w:val="left" w:pos="2030"/>
        </w:tabs>
        <w:jc w:val="both"/>
        <w:rPr>
          <w:rFonts w:ascii="Times New Roman" w:hAnsi="Times New Roman"/>
          <w:b/>
          <w:sz w:val="24"/>
          <w:szCs w:val="24"/>
          <w:lang w:val="uk-UA"/>
        </w:rPr>
      </w:pPr>
      <w:r w:rsidRPr="007D083A">
        <w:rPr>
          <w:rFonts w:ascii="Times New Roman" w:hAnsi="Times New Roman"/>
          <w:b/>
          <w:sz w:val="28"/>
          <w:szCs w:val="28"/>
          <w:lang w:val="uk-UA"/>
        </w:rPr>
        <w:t>ЗК 12.</w:t>
      </w:r>
      <w:r>
        <w:rPr>
          <w:rFonts w:ascii="Times New Roman" w:hAnsi="Times New Roman"/>
          <w:b/>
          <w:sz w:val="28"/>
          <w:szCs w:val="28"/>
          <w:lang w:val="uk-UA"/>
        </w:rPr>
        <w:t xml:space="preserve"> </w:t>
      </w:r>
      <w:r w:rsidRPr="007D083A">
        <w:rPr>
          <w:rFonts w:ascii="Times New Roman" w:eastAsia="Times New Roman" w:hAnsi="Times New Roman"/>
          <w:sz w:val="28"/>
          <w:szCs w:val="28"/>
          <w:lang w:val="uk-UA" w:eastAsia="uk-UA"/>
        </w:rPr>
        <w:t>Здатність</w:t>
      </w:r>
      <w:r w:rsidRPr="009D3D53">
        <w:rPr>
          <w:rFonts w:ascii="Times New Roman" w:eastAsia="Times New Roman" w:hAnsi="Times New Roman"/>
          <w:sz w:val="28"/>
          <w:szCs w:val="28"/>
          <w:lang w:val="uk-UA" w:eastAsia="uk-UA"/>
        </w:rPr>
        <w:t xml:space="preserve"> усвідомлювати рівні можливості та гендерні проблеми.</w:t>
      </w:r>
    </w:p>
    <w:p w:rsidR="009F2E2E" w:rsidRPr="00CA7130" w:rsidRDefault="009F2E2E" w:rsidP="009F2E2E">
      <w:pPr>
        <w:pStyle w:val="a8"/>
        <w:tabs>
          <w:tab w:val="left" w:pos="2030"/>
        </w:tabs>
        <w:rPr>
          <w:rFonts w:ascii="Times New Roman" w:hAnsi="Times New Roman"/>
          <w:b/>
          <w:sz w:val="24"/>
          <w:szCs w:val="24"/>
          <w:lang w:val="uk-UA"/>
        </w:rPr>
      </w:pPr>
    </w:p>
    <w:p w:rsidR="009F2E2E" w:rsidRPr="004F1AB6" w:rsidRDefault="009F2E2E" w:rsidP="004F1AB6">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lastRenderedPageBreak/>
        <w:t>ПЕРЕЛІК СПЕЦІАЛЬНИХ (ФАХОВИХ) ПРОГРАМНИХ КОМПЕТЕНТНОСТЕЙ ОСВІТНЬОЇ ПРОГРАМИ, ЯКІ ЗАБЕЗПЕЧУЄ ДИСЦИПЛІНА</w:t>
      </w:r>
    </w:p>
    <w:p w:rsidR="004F1AB6" w:rsidRPr="004F1AB6" w:rsidRDefault="009F2E2E" w:rsidP="004F1AB6">
      <w:pPr>
        <w:spacing w:line="360" w:lineRule="auto"/>
        <w:jc w:val="both"/>
        <w:rPr>
          <w:sz w:val="28"/>
          <w:szCs w:val="28"/>
        </w:rPr>
      </w:pPr>
      <w:r w:rsidRPr="004F1AB6">
        <w:rPr>
          <w:b/>
          <w:sz w:val="28"/>
          <w:szCs w:val="28"/>
        </w:rPr>
        <w:t xml:space="preserve">СК </w:t>
      </w:r>
      <w:r w:rsidR="004F1AB6" w:rsidRPr="004F1AB6">
        <w:rPr>
          <w:b/>
          <w:sz w:val="28"/>
          <w:szCs w:val="28"/>
        </w:rPr>
        <w:t xml:space="preserve">2. </w:t>
      </w:r>
      <w:r w:rsidR="004F1AB6" w:rsidRPr="004F1AB6">
        <w:rPr>
          <w:sz w:val="28"/>
          <w:szCs w:val="28"/>
        </w:rPr>
        <w:t xml:space="preserve">Знання і розуміння ретроспективи формування правових та державних інститутів. </w:t>
      </w:r>
    </w:p>
    <w:p w:rsidR="004F1AB6" w:rsidRPr="004F1AB6" w:rsidRDefault="004F1AB6" w:rsidP="004F1AB6">
      <w:pPr>
        <w:spacing w:line="360" w:lineRule="auto"/>
        <w:jc w:val="both"/>
        <w:rPr>
          <w:sz w:val="28"/>
          <w:szCs w:val="28"/>
        </w:rPr>
      </w:pPr>
      <w:r w:rsidRPr="004F1AB6">
        <w:rPr>
          <w:b/>
          <w:sz w:val="28"/>
          <w:szCs w:val="28"/>
        </w:rPr>
        <w:t xml:space="preserve">СК 3. </w:t>
      </w:r>
      <w:r w:rsidRPr="004F1AB6">
        <w:rPr>
          <w:sz w:val="28"/>
          <w:szCs w:val="28"/>
        </w:rPr>
        <w:t xml:space="preserve">Повага до честі і гідності людини як найвищої соціальної цінності, розуміння їх правової природи. </w:t>
      </w:r>
    </w:p>
    <w:p w:rsidR="001729A3" w:rsidRDefault="004F1AB6" w:rsidP="004F1AB6">
      <w:pPr>
        <w:pStyle w:val="a8"/>
        <w:tabs>
          <w:tab w:val="left" w:pos="2030"/>
        </w:tabs>
        <w:jc w:val="both"/>
        <w:rPr>
          <w:rFonts w:ascii="Times New Roman" w:hAnsi="Times New Roman"/>
          <w:sz w:val="28"/>
          <w:szCs w:val="28"/>
          <w:lang w:val="ru-RU"/>
        </w:rPr>
      </w:pPr>
      <w:r w:rsidRPr="004F1AB6">
        <w:rPr>
          <w:rFonts w:ascii="Times New Roman" w:hAnsi="Times New Roman"/>
          <w:b/>
          <w:sz w:val="28"/>
          <w:szCs w:val="28"/>
          <w:lang w:val="ru-RU"/>
        </w:rPr>
        <w:t xml:space="preserve">СК 12. </w:t>
      </w:r>
      <w:r w:rsidRPr="004F1AB6">
        <w:rPr>
          <w:rFonts w:ascii="Times New Roman" w:hAnsi="Times New Roman"/>
          <w:sz w:val="28"/>
          <w:szCs w:val="28"/>
          <w:lang w:val="ru-RU"/>
        </w:rPr>
        <w:t>Здатність аналізувати правові проблеми, формувати та обґрунтовувати правові позиції.</w:t>
      </w:r>
    </w:p>
    <w:p w:rsidR="004F1AB6" w:rsidRPr="004F1AB6" w:rsidRDefault="004F1AB6" w:rsidP="004F1AB6">
      <w:pPr>
        <w:pStyle w:val="a8"/>
        <w:tabs>
          <w:tab w:val="left" w:pos="2030"/>
        </w:tabs>
        <w:jc w:val="both"/>
        <w:rPr>
          <w:rFonts w:ascii="Times New Roman" w:hAnsi="Times New Roman"/>
          <w:b/>
          <w:sz w:val="24"/>
          <w:szCs w:val="24"/>
          <w:lang w:val="ru-RU"/>
        </w:rPr>
      </w:pPr>
    </w:p>
    <w:p w:rsidR="009F2E2E" w:rsidRPr="00CA7130" w:rsidRDefault="009F2E2E" w:rsidP="009F2E2E">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9F2E2E" w:rsidRPr="00CA7130" w:rsidRDefault="009F2E2E" w:rsidP="009F2E2E">
      <w:pPr>
        <w:pStyle w:val="a8"/>
        <w:tabs>
          <w:tab w:val="left" w:pos="2030"/>
        </w:tabs>
        <w:rPr>
          <w:rFonts w:ascii="Times New Roman" w:hAnsi="Times New Roman"/>
          <w:b/>
          <w:sz w:val="24"/>
          <w:szCs w:val="24"/>
          <w:lang w:val="uk-UA"/>
        </w:rPr>
      </w:pPr>
    </w:p>
    <w:p w:rsidR="004F1AB6" w:rsidRPr="00E029FD" w:rsidRDefault="004F1AB6" w:rsidP="004F1AB6">
      <w:pPr>
        <w:pStyle w:val="a8"/>
        <w:tabs>
          <w:tab w:val="left" w:pos="2030"/>
        </w:tabs>
        <w:spacing w:after="0" w:line="360" w:lineRule="auto"/>
        <w:jc w:val="both"/>
        <w:rPr>
          <w:rFonts w:ascii="Times New Roman" w:hAnsi="Times New Roman"/>
          <w:b/>
          <w:sz w:val="28"/>
          <w:szCs w:val="28"/>
          <w:lang w:val="uk-UA"/>
        </w:rPr>
      </w:pPr>
      <w:r w:rsidRPr="00E029FD">
        <w:rPr>
          <w:rFonts w:ascii="Times New Roman" w:hAnsi="Times New Roman"/>
          <w:b/>
          <w:sz w:val="28"/>
          <w:szCs w:val="28"/>
          <w:lang w:val="uk-UA"/>
        </w:rPr>
        <w:t>ПРН 2.</w:t>
      </w:r>
      <w:r w:rsidRPr="00E029FD">
        <w:rPr>
          <w:rFonts w:ascii="Times New Roman" w:eastAsia="Times New Roman" w:hAnsi="Times New Roman"/>
          <w:sz w:val="28"/>
          <w:szCs w:val="28"/>
          <w:lang w:val="uk-UA"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3.</w:t>
      </w:r>
      <w:r w:rsidRPr="00E029FD">
        <w:rPr>
          <w:sz w:val="28"/>
          <w:szCs w:val="28"/>
        </w:rPr>
        <w:t xml:space="preserve">Проводити збір і інтегрований аналіз матеріалів з різних джерел. </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4.</w:t>
      </w:r>
      <w:r w:rsidRPr="00E029FD">
        <w:rPr>
          <w:sz w:val="28"/>
          <w:szCs w:val="28"/>
        </w:rPr>
        <w:t xml:space="preserve"> Формулювати власні обґрунтовані судження на ос</w:t>
      </w:r>
      <w:r>
        <w:rPr>
          <w:sz w:val="28"/>
          <w:szCs w:val="28"/>
        </w:rPr>
        <w:t xml:space="preserve">нові аналізу відомої проблеми. </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5.</w:t>
      </w:r>
      <w:r w:rsidRPr="00E029FD">
        <w:rPr>
          <w:sz w:val="28"/>
          <w:szCs w:val="28"/>
        </w:rPr>
        <w:t xml:space="preserve"> Давати короткий висновок щодо окремих фактичних обставин (даних)</w:t>
      </w:r>
      <w:r>
        <w:rPr>
          <w:sz w:val="28"/>
          <w:szCs w:val="28"/>
        </w:rPr>
        <w:t xml:space="preserve"> з достатньою обґрунтованістю. </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6.</w:t>
      </w:r>
      <w:r w:rsidRPr="00E029FD">
        <w:rPr>
          <w:sz w:val="28"/>
          <w:szCs w:val="28"/>
        </w:rPr>
        <w:t xml:space="preserve"> Оцінювати недоліки і переваги аргументів, аналізуючи відому </w:t>
      </w:r>
      <w:r>
        <w:rPr>
          <w:sz w:val="28"/>
          <w:szCs w:val="28"/>
        </w:rPr>
        <w:t xml:space="preserve">проблему. Дослідницькі навички </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8.</w:t>
      </w:r>
      <w:r w:rsidRPr="00E029FD">
        <w:rPr>
          <w:sz w:val="28"/>
          <w:szCs w:val="28"/>
        </w:rPr>
        <w:t xml:space="preserve"> Використовувати різноманітні інформаційні джерела для повного та всебічного встанов</w:t>
      </w:r>
      <w:r>
        <w:rPr>
          <w:sz w:val="28"/>
          <w:szCs w:val="28"/>
        </w:rPr>
        <w:t xml:space="preserve">лення певних обставин. </w:t>
      </w:r>
    </w:p>
    <w:p w:rsidR="004F1AB6" w:rsidRPr="00E029FD" w:rsidRDefault="004F1AB6" w:rsidP="004F1AB6">
      <w:pPr>
        <w:autoSpaceDE w:val="0"/>
        <w:autoSpaceDN w:val="0"/>
        <w:adjustRightInd w:val="0"/>
        <w:spacing w:line="360" w:lineRule="auto"/>
        <w:jc w:val="both"/>
        <w:rPr>
          <w:sz w:val="28"/>
          <w:szCs w:val="28"/>
        </w:rPr>
      </w:pPr>
      <w:r w:rsidRPr="00E029FD">
        <w:rPr>
          <w:b/>
          <w:sz w:val="28"/>
          <w:szCs w:val="28"/>
        </w:rPr>
        <w:t>ПРН 9.</w:t>
      </w:r>
      <w:r w:rsidRPr="00E029FD">
        <w:rPr>
          <w:sz w:val="28"/>
          <w:szCs w:val="28"/>
        </w:rPr>
        <w:t xml:space="preserve"> Самостійно визначати ті обставини, у з’ясуванні яких потрібна допомога, і діяти відповідно до отрим</w:t>
      </w:r>
      <w:r>
        <w:rPr>
          <w:sz w:val="28"/>
          <w:szCs w:val="28"/>
        </w:rPr>
        <w:t>аних рекомендацій. Комунікація.</w:t>
      </w:r>
    </w:p>
    <w:p w:rsidR="004F1AB6" w:rsidRPr="00D56BBE" w:rsidRDefault="004F1AB6" w:rsidP="004F1AB6">
      <w:pPr>
        <w:pStyle w:val="a8"/>
        <w:tabs>
          <w:tab w:val="left" w:pos="2030"/>
        </w:tabs>
        <w:spacing w:after="0" w:line="360" w:lineRule="auto"/>
        <w:jc w:val="both"/>
        <w:rPr>
          <w:rFonts w:ascii="Times New Roman" w:hAnsi="Times New Roman"/>
          <w:b/>
          <w:sz w:val="28"/>
          <w:szCs w:val="28"/>
          <w:lang w:val="uk-UA"/>
        </w:rPr>
      </w:pPr>
      <w:r w:rsidRPr="00E029FD">
        <w:rPr>
          <w:rFonts w:ascii="Times New Roman" w:hAnsi="Times New Roman"/>
          <w:b/>
          <w:sz w:val="28"/>
          <w:szCs w:val="28"/>
          <w:lang w:val="uk-UA"/>
        </w:rPr>
        <w:t>ПРН 10.</w:t>
      </w:r>
      <w:r w:rsidRPr="00E029FD">
        <w:rPr>
          <w:rFonts w:ascii="Times New Roman" w:eastAsia="Times New Roman" w:hAnsi="Times New Roman"/>
          <w:sz w:val="28"/>
          <w:szCs w:val="28"/>
          <w:lang w:val="uk-UA" w:eastAsia="uk-UA"/>
        </w:rPr>
        <w:t xml:space="preserve"> Вільно спілкуватися державною та іноземною мовами як усно, так і </w:t>
      </w:r>
      <w:r w:rsidRPr="00D56BBE">
        <w:rPr>
          <w:rFonts w:ascii="Times New Roman" w:eastAsia="Times New Roman" w:hAnsi="Times New Roman"/>
          <w:sz w:val="28"/>
          <w:szCs w:val="28"/>
          <w:lang w:val="uk-UA" w:eastAsia="uk-UA"/>
        </w:rPr>
        <w:t>письмово, правильно вживаючи правничу термінологію.</w:t>
      </w:r>
    </w:p>
    <w:p w:rsidR="004F1AB6" w:rsidRPr="00D56BBE" w:rsidRDefault="004F1AB6" w:rsidP="004F1AB6">
      <w:pPr>
        <w:pStyle w:val="a8"/>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t>ПРН 12.</w:t>
      </w:r>
      <w:r w:rsidRPr="00D56BBE">
        <w:rPr>
          <w:rFonts w:ascii="Times New Roman" w:eastAsia="Times New Roman" w:hAnsi="Times New Roman"/>
          <w:sz w:val="28"/>
          <w:szCs w:val="28"/>
          <w:lang w:val="uk-UA" w:eastAsia="uk-UA"/>
        </w:rPr>
        <w:t xml:space="preserve"> Доносити до респондента матеріал з певної проблематики доступно і зрозуміло.</w:t>
      </w:r>
    </w:p>
    <w:p w:rsidR="004F1AB6" w:rsidRPr="00D56BBE" w:rsidRDefault="004F1AB6" w:rsidP="004F1AB6">
      <w:pPr>
        <w:pStyle w:val="a8"/>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t>ПРН 13.</w:t>
      </w:r>
      <w:r w:rsidRPr="00D56BBE">
        <w:rPr>
          <w:rFonts w:ascii="Times New Roman" w:eastAsia="Times New Roman" w:hAnsi="Times New Roman"/>
          <w:sz w:val="28"/>
          <w:szCs w:val="28"/>
          <w:lang w:val="uk-UA"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rsidR="004F1AB6" w:rsidRPr="00D56BBE" w:rsidRDefault="004F1AB6" w:rsidP="004F1AB6">
      <w:pPr>
        <w:pStyle w:val="a8"/>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lastRenderedPageBreak/>
        <w:t>ПРН 14.</w:t>
      </w:r>
      <w:r w:rsidRPr="00D56BBE">
        <w:rPr>
          <w:rFonts w:ascii="Times New Roman" w:eastAsia="Times New Roman" w:hAnsi="Times New Roman"/>
          <w:sz w:val="28"/>
          <w:szCs w:val="28"/>
          <w:lang w:val="uk-UA"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rsidR="004F1AB6" w:rsidRPr="00D56BBE" w:rsidRDefault="004F1AB6" w:rsidP="004F1AB6">
      <w:pPr>
        <w:autoSpaceDE w:val="0"/>
        <w:autoSpaceDN w:val="0"/>
        <w:adjustRightInd w:val="0"/>
        <w:spacing w:line="360" w:lineRule="auto"/>
        <w:jc w:val="both"/>
        <w:rPr>
          <w:sz w:val="28"/>
          <w:szCs w:val="28"/>
        </w:rPr>
      </w:pPr>
      <w:r w:rsidRPr="00D56BBE">
        <w:rPr>
          <w:b/>
          <w:sz w:val="28"/>
          <w:szCs w:val="28"/>
        </w:rPr>
        <w:t>ПРН 18.</w:t>
      </w:r>
      <w:r w:rsidRPr="00D56BBE">
        <w:rPr>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rsidR="004F1AB6" w:rsidRPr="00D56BBE" w:rsidRDefault="004F1AB6" w:rsidP="004F1AB6">
      <w:pPr>
        <w:autoSpaceDE w:val="0"/>
        <w:autoSpaceDN w:val="0"/>
        <w:adjustRightInd w:val="0"/>
        <w:spacing w:line="360" w:lineRule="auto"/>
        <w:jc w:val="both"/>
        <w:rPr>
          <w:sz w:val="28"/>
          <w:szCs w:val="28"/>
        </w:rPr>
      </w:pPr>
      <w:r w:rsidRPr="00D56BBE">
        <w:rPr>
          <w:b/>
          <w:sz w:val="28"/>
          <w:szCs w:val="28"/>
        </w:rPr>
        <w:t>ПРН 19.</w:t>
      </w:r>
      <w:r w:rsidRPr="00D56BBE">
        <w:rPr>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4F1AB6" w:rsidRPr="00D56BBE" w:rsidRDefault="004F1AB6" w:rsidP="004F1AB6">
      <w:pPr>
        <w:autoSpaceDE w:val="0"/>
        <w:autoSpaceDN w:val="0"/>
        <w:adjustRightInd w:val="0"/>
        <w:spacing w:line="360" w:lineRule="auto"/>
        <w:jc w:val="both"/>
        <w:rPr>
          <w:sz w:val="28"/>
          <w:szCs w:val="28"/>
        </w:rPr>
      </w:pPr>
      <w:r w:rsidRPr="00D56BBE">
        <w:rPr>
          <w:b/>
          <w:sz w:val="28"/>
          <w:szCs w:val="28"/>
        </w:rPr>
        <w:t>ПРН 21.</w:t>
      </w:r>
      <w:r w:rsidRPr="00D56BBE">
        <w:rPr>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4F1AB6" w:rsidRPr="00D56BBE" w:rsidRDefault="004F1AB6" w:rsidP="004F1AB6">
      <w:pPr>
        <w:autoSpaceDE w:val="0"/>
        <w:autoSpaceDN w:val="0"/>
        <w:adjustRightInd w:val="0"/>
        <w:spacing w:line="360" w:lineRule="auto"/>
        <w:jc w:val="both"/>
        <w:rPr>
          <w:sz w:val="28"/>
          <w:szCs w:val="28"/>
        </w:rPr>
      </w:pPr>
      <w:r w:rsidRPr="00D56BBE">
        <w:rPr>
          <w:b/>
          <w:sz w:val="28"/>
          <w:szCs w:val="28"/>
        </w:rPr>
        <w:t>ПРН 22.</w:t>
      </w:r>
      <w:r w:rsidRPr="00D56BBE">
        <w:rPr>
          <w:sz w:val="28"/>
          <w:szCs w:val="28"/>
        </w:rPr>
        <w:t xml:space="preserve"> Готувати проекти необхідних актів застосування права відповідно до правового висновку зробленого у різних правових ситуаціях. </w:t>
      </w:r>
    </w:p>
    <w:p w:rsidR="009F2E2E" w:rsidRPr="00CA7130" w:rsidRDefault="004F1AB6" w:rsidP="004F1AB6">
      <w:pPr>
        <w:pStyle w:val="a8"/>
        <w:tabs>
          <w:tab w:val="left" w:pos="2030"/>
        </w:tabs>
        <w:rPr>
          <w:rFonts w:ascii="Times New Roman" w:hAnsi="Times New Roman"/>
          <w:b/>
          <w:sz w:val="24"/>
          <w:szCs w:val="24"/>
          <w:lang w:val="uk-UA"/>
        </w:rPr>
      </w:pPr>
      <w:r w:rsidRPr="00D56BBE">
        <w:rPr>
          <w:rFonts w:ascii="Times New Roman" w:hAnsi="Times New Roman"/>
          <w:b/>
          <w:sz w:val="28"/>
          <w:szCs w:val="28"/>
          <w:lang w:val="uk-UA"/>
        </w:rPr>
        <w:t>ПРН 23.</w:t>
      </w:r>
      <w:r w:rsidRPr="00D56BBE">
        <w:rPr>
          <w:rFonts w:ascii="Times New Roman" w:eastAsia="Times New Roman" w:hAnsi="Times New Roman"/>
          <w:sz w:val="28"/>
          <w:szCs w:val="28"/>
          <w:lang w:val="uk-UA" w:eastAsia="uk-UA"/>
        </w:rPr>
        <w:t xml:space="preserve"> Надавати консультації щодо можливих способів захисту прав та інтересів клієнтів у різних правових ситуаціях.</w:t>
      </w:r>
    </w:p>
    <w:p w:rsidR="009F2E2E" w:rsidRPr="00CA7130" w:rsidRDefault="009F2E2E" w:rsidP="009F2E2E">
      <w:pPr>
        <w:pStyle w:val="a8"/>
        <w:tabs>
          <w:tab w:val="left" w:pos="2030"/>
        </w:tabs>
        <w:rPr>
          <w:rFonts w:ascii="Times New Roman" w:hAnsi="Times New Roman"/>
          <w:b/>
          <w:sz w:val="24"/>
          <w:szCs w:val="24"/>
          <w:lang w:val="uk-UA"/>
        </w:rPr>
      </w:pPr>
    </w:p>
    <w:p w:rsidR="009F2E2E" w:rsidRPr="00CA7130" w:rsidRDefault="009F2E2E" w:rsidP="009F2E2E">
      <w:pPr>
        <w:pStyle w:val="1"/>
        <w:spacing w:before="0" w:after="240"/>
        <w:ind w:left="357"/>
        <w:jc w:val="center"/>
        <w:rPr>
          <w:rFonts w:ascii="Times New Roman" w:hAnsi="Times New Roman" w:cs="Times New Roman"/>
          <w:color w:val="auto"/>
          <w:sz w:val="24"/>
          <w:szCs w:val="24"/>
        </w:rPr>
        <w:sectPr w:rsidR="009F2E2E" w:rsidRPr="00CA7130" w:rsidSect="009F2E2E">
          <w:headerReference w:type="default" r:id="rId9"/>
          <w:pgSz w:w="11906" w:h="16838"/>
          <w:pgMar w:top="851" w:right="567" w:bottom="851" w:left="1418" w:header="708" w:footer="708" w:gutter="0"/>
          <w:cols w:space="708"/>
          <w:docGrid w:linePitch="360"/>
        </w:sectPr>
      </w:pPr>
    </w:p>
    <w:p w:rsidR="004B2865" w:rsidRPr="00CA7130" w:rsidRDefault="004B2865">
      <w:pPr>
        <w:spacing w:after="200" w:line="276" w:lineRule="auto"/>
        <w:rPr>
          <w:b/>
          <w:bCs/>
          <w:sz w:val="28"/>
          <w:szCs w:val="28"/>
        </w:rPr>
      </w:pPr>
      <w:r w:rsidRPr="00CA7130">
        <w:rPr>
          <w:b/>
          <w:bCs/>
          <w:sz w:val="28"/>
          <w:szCs w:val="28"/>
        </w:rPr>
        <w:br w:type="page"/>
      </w:r>
    </w:p>
    <w:p w:rsidR="00E63F26" w:rsidRPr="00CA7130" w:rsidRDefault="00E63F26" w:rsidP="00E63F26">
      <w:pPr>
        <w:spacing w:after="240"/>
        <w:jc w:val="center"/>
        <w:rPr>
          <w:b/>
          <w:bCs/>
          <w:sz w:val="28"/>
          <w:szCs w:val="28"/>
        </w:rPr>
      </w:pPr>
      <w:r w:rsidRPr="00CA7130">
        <w:rPr>
          <w:b/>
          <w:bCs/>
          <w:sz w:val="28"/>
          <w:szCs w:val="28"/>
        </w:rPr>
        <w:lastRenderedPageBreak/>
        <w:t>СТРУКТУРА ВИВЧЕННЯ НАВЧАЛЬНОЇ ДИСЦИПЛІНИ</w:t>
      </w:r>
    </w:p>
    <w:p w:rsidR="00E63F26" w:rsidRPr="00CA7130" w:rsidRDefault="00E63F26" w:rsidP="00E63F26">
      <w:pPr>
        <w:spacing w:after="240"/>
        <w:jc w:val="center"/>
        <w:rPr>
          <w:b/>
          <w:bCs/>
          <w:sz w:val="28"/>
          <w:szCs w:val="28"/>
        </w:rPr>
      </w:pPr>
      <w:r w:rsidRPr="00CA7130">
        <w:rPr>
          <w:b/>
          <w:bCs/>
          <w:sz w:val="28"/>
          <w:szCs w:val="28"/>
        </w:rPr>
        <w:t>Тематичний план</w:t>
      </w:r>
    </w:p>
    <w:tbl>
      <w:tblPr>
        <w:tblW w:w="10490" w:type="dxa"/>
        <w:tblInd w:w="-601" w:type="dxa"/>
        <w:tblLayout w:type="fixed"/>
        <w:tblLook w:val="04A0" w:firstRow="1" w:lastRow="0" w:firstColumn="1" w:lastColumn="0" w:noHBand="0" w:noVBand="1"/>
      </w:tblPr>
      <w:tblGrid>
        <w:gridCol w:w="1602"/>
        <w:gridCol w:w="523"/>
        <w:gridCol w:w="21"/>
        <w:gridCol w:w="122"/>
        <w:gridCol w:w="425"/>
        <w:gridCol w:w="143"/>
        <w:gridCol w:w="401"/>
        <w:gridCol w:w="21"/>
        <w:gridCol w:w="523"/>
        <w:gridCol w:w="44"/>
        <w:gridCol w:w="500"/>
        <w:gridCol w:w="495"/>
        <w:gridCol w:w="49"/>
        <w:gridCol w:w="518"/>
        <w:gridCol w:w="26"/>
        <w:gridCol w:w="544"/>
        <w:gridCol w:w="139"/>
        <w:gridCol w:w="405"/>
        <w:gridCol w:w="20"/>
        <w:gridCol w:w="524"/>
        <w:gridCol w:w="43"/>
        <w:gridCol w:w="501"/>
        <w:gridCol w:w="544"/>
        <w:gridCol w:w="373"/>
        <w:gridCol w:w="171"/>
        <w:gridCol w:w="544"/>
        <w:gridCol w:w="1269"/>
      </w:tblGrid>
      <w:tr w:rsidR="00E63F26" w:rsidRPr="00CA7130" w:rsidTr="00881263">
        <w:trPr>
          <w:cantSplit/>
          <w:trHeight w:val="435"/>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Назви змістових модулів і тем</w:t>
            </w:r>
          </w:p>
        </w:tc>
        <w:tc>
          <w:tcPr>
            <w:tcW w:w="7619" w:type="dxa"/>
            <w:gridSpan w:val="25"/>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Розподіл годин між видами робіт</w:t>
            </w:r>
          </w:p>
        </w:tc>
        <w:tc>
          <w:tcPr>
            <w:tcW w:w="1269" w:type="dxa"/>
            <w:vMerge w:val="restart"/>
            <w:tcBorders>
              <w:top w:val="single" w:sz="4" w:space="0" w:color="auto"/>
              <w:left w:val="nil"/>
              <w:right w:val="single" w:sz="4" w:space="0" w:color="auto"/>
            </w:tcBorders>
            <w:vAlign w:val="center"/>
          </w:tcPr>
          <w:p w:rsidR="00E63F26" w:rsidRPr="00CA7130" w:rsidRDefault="00E63F26" w:rsidP="00E63F26">
            <w:pPr>
              <w:jc w:val="center"/>
              <w:rPr>
                <w:sz w:val="20"/>
                <w:szCs w:val="20"/>
              </w:rPr>
            </w:pPr>
            <w:r w:rsidRPr="00CA7130">
              <w:rPr>
                <w:sz w:val="20"/>
                <w:szCs w:val="20"/>
              </w:rPr>
              <w:t>Форми та методи контролю знань</w:t>
            </w:r>
          </w:p>
        </w:tc>
      </w:tr>
      <w:tr w:rsidR="00E63F26" w:rsidRPr="00CA7130" w:rsidTr="00881263">
        <w:trPr>
          <w:trHeight w:val="30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E63F26" w:rsidRPr="00CA7130" w:rsidRDefault="00E63F26" w:rsidP="00E63F26"/>
        </w:tc>
        <w:tc>
          <w:tcPr>
            <w:tcW w:w="3811" w:type="dxa"/>
            <w:gridSpan w:val="14"/>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денна форма</w:t>
            </w:r>
          </w:p>
        </w:tc>
        <w:tc>
          <w:tcPr>
            <w:tcW w:w="3808" w:type="dxa"/>
            <w:gridSpan w:val="11"/>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заочна форма</w:t>
            </w:r>
          </w:p>
        </w:tc>
        <w:tc>
          <w:tcPr>
            <w:tcW w:w="1269" w:type="dxa"/>
            <w:vMerge/>
            <w:tcBorders>
              <w:left w:val="nil"/>
              <w:right w:val="single" w:sz="4" w:space="0" w:color="auto"/>
            </w:tcBorders>
          </w:tcPr>
          <w:p w:rsidR="00E63F26" w:rsidRPr="00CA7130" w:rsidRDefault="00E63F26" w:rsidP="00E63F26">
            <w:pPr>
              <w:jc w:val="center"/>
            </w:pPr>
          </w:p>
        </w:tc>
      </w:tr>
      <w:tr w:rsidR="00E63F26" w:rsidRPr="00CA7130" w:rsidTr="00881263">
        <w:trPr>
          <w:trHeight w:val="300"/>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E63F26" w:rsidRPr="00CA7130" w:rsidRDefault="00E63F26" w:rsidP="00E63F26"/>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25"/>
              <w:jc w:val="center"/>
            </w:pPr>
            <w:r w:rsidRPr="00CA7130">
              <w:t>Усього</w:t>
            </w:r>
          </w:p>
        </w:tc>
        <w:tc>
          <w:tcPr>
            <w:tcW w:w="2723" w:type="dxa"/>
            <w:gridSpan w:val="10"/>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24"/>
              <w:jc w:val="center"/>
            </w:pPr>
            <w:r w:rsidRPr="00CA7130">
              <w:t>Усього</w:t>
            </w:r>
          </w:p>
        </w:tc>
        <w:tc>
          <w:tcPr>
            <w:tcW w:w="2720" w:type="dxa"/>
            <w:gridSpan w:val="9"/>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с.р.</w:t>
            </w:r>
          </w:p>
        </w:tc>
        <w:tc>
          <w:tcPr>
            <w:tcW w:w="1269" w:type="dxa"/>
            <w:vMerge/>
            <w:tcBorders>
              <w:left w:val="single" w:sz="4" w:space="0" w:color="auto"/>
              <w:right w:val="single" w:sz="4" w:space="0" w:color="auto"/>
            </w:tcBorders>
          </w:tcPr>
          <w:p w:rsidR="00E63F26" w:rsidRPr="00CA7130" w:rsidRDefault="00E63F26" w:rsidP="00E63F26">
            <w:pPr>
              <w:jc w:val="center"/>
            </w:pPr>
          </w:p>
        </w:tc>
      </w:tr>
      <w:tr w:rsidR="00E63F26" w:rsidRPr="00CA7130" w:rsidTr="00881263">
        <w:trPr>
          <w:trHeight w:val="315"/>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E63F26" w:rsidRPr="00CA7130" w:rsidRDefault="00E63F26" w:rsidP="00E63F26"/>
        </w:tc>
        <w:tc>
          <w:tcPr>
            <w:tcW w:w="544" w:type="dxa"/>
            <w:gridSpan w:val="2"/>
            <w:vMerge/>
            <w:tcBorders>
              <w:top w:val="nil"/>
              <w:left w:val="single" w:sz="4" w:space="0" w:color="auto"/>
              <w:bottom w:val="single" w:sz="4" w:space="0" w:color="auto"/>
              <w:right w:val="single" w:sz="4" w:space="0" w:color="auto"/>
            </w:tcBorders>
            <w:vAlign w:val="center"/>
            <w:hideMark/>
          </w:tcPr>
          <w:p w:rsidR="00E63F26" w:rsidRPr="00CA7130" w:rsidRDefault="00E63F26" w:rsidP="00E63F26"/>
        </w:tc>
        <w:tc>
          <w:tcPr>
            <w:tcW w:w="2723" w:type="dxa"/>
            <w:gridSpan w:val="10"/>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у тому числі</w:t>
            </w:r>
          </w:p>
        </w:tc>
        <w:tc>
          <w:tcPr>
            <w:tcW w:w="544" w:type="dxa"/>
            <w:gridSpan w:val="2"/>
            <w:vMerge/>
            <w:tcBorders>
              <w:left w:val="single" w:sz="4" w:space="0" w:color="auto"/>
              <w:right w:val="single" w:sz="4" w:space="0" w:color="auto"/>
            </w:tcBorders>
            <w:vAlign w:val="center"/>
            <w:hideMark/>
          </w:tcPr>
          <w:p w:rsidR="00E63F26" w:rsidRPr="00CA7130" w:rsidRDefault="00E63F26" w:rsidP="00E63F26"/>
        </w:tc>
        <w:tc>
          <w:tcPr>
            <w:tcW w:w="544" w:type="dxa"/>
            <w:vMerge/>
            <w:tcBorders>
              <w:left w:val="single" w:sz="4" w:space="0" w:color="auto"/>
              <w:right w:val="single" w:sz="4" w:space="0" w:color="auto"/>
            </w:tcBorders>
            <w:vAlign w:val="center"/>
            <w:hideMark/>
          </w:tcPr>
          <w:p w:rsidR="00E63F26" w:rsidRPr="00CA7130" w:rsidRDefault="00E63F26" w:rsidP="00E63F26"/>
        </w:tc>
        <w:tc>
          <w:tcPr>
            <w:tcW w:w="2720" w:type="dxa"/>
            <w:gridSpan w:val="9"/>
            <w:tcBorders>
              <w:top w:val="single" w:sz="4" w:space="0" w:color="auto"/>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у тому числі</w:t>
            </w:r>
          </w:p>
        </w:tc>
        <w:tc>
          <w:tcPr>
            <w:tcW w:w="544" w:type="dxa"/>
            <w:vMerge/>
            <w:tcBorders>
              <w:left w:val="single" w:sz="4" w:space="0" w:color="auto"/>
              <w:right w:val="single" w:sz="4" w:space="0" w:color="auto"/>
            </w:tcBorders>
            <w:vAlign w:val="center"/>
            <w:hideMark/>
          </w:tcPr>
          <w:p w:rsidR="00E63F26" w:rsidRPr="00CA7130" w:rsidRDefault="00E63F26" w:rsidP="00E63F26"/>
        </w:tc>
        <w:tc>
          <w:tcPr>
            <w:tcW w:w="1269" w:type="dxa"/>
            <w:vMerge/>
            <w:tcBorders>
              <w:left w:val="single" w:sz="4" w:space="0" w:color="auto"/>
              <w:right w:val="single" w:sz="4" w:space="0" w:color="auto"/>
            </w:tcBorders>
          </w:tcPr>
          <w:p w:rsidR="00E63F26" w:rsidRPr="00CA7130" w:rsidRDefault="00E63F26" w:rsidP="00E63F26"/>
        </w:tc>
      </w:tr>
      <w:tr w:rsidR="00E63F26" w:rsidRPr="00CA7130" w:rsidTr="00881263">
        <w:trPr>
          <w:cantSplit/>
          <w:trHeight w:val="938"/>
        </w:trPr>
        <w:tc>
          <w:tcPr>
            <w:tcW w:w="1602" w:type="dxa"/>
            <w:vMerge/>
            <w:tcBorders>
              <w:top w:val="single" w:sz="4" w:space="0" w:color="auto"/>
              <w:left w:val="single" w:sz="4" w:space="0" w:color="auto"/>
              <w:bottom w:val="single" w:sz="4" w:space="0" w:color="auto"/>
              <w:right w:val="single" w:sz="4" w:space="0" w:color="auto"/>
            </w:tcBorders>
            <w:vAlign w:val="center"/>
            <w:hideMark/>
          </w:tcPr>
          <w:p w:rsidR="00E63F26" w:rsidRPr="00CA7130" w:rsidRDefault="00E63F26" w:rsidP="00E63F26"/>
        </w:tc>
        <w:tc>
          <w:tcPr>
            <w:tcW w:w="544" w:type="dxa"/>
            <w:gridSpan w:val="2"/>
            <w:vMerge/>
            <w:tcBorders>
              <w:top w:val="nil"/>
              <w:left w:val="single" w:sz="4" w:space="0" w:color="auto"/>
              <w:bottom w:val="single" w:sz="4" w:space="0" w:color="auto"/>
              <w:right w:val="single" w:sz="4" w:space="0" w:color="auto"/>
            </w:tcBorders>
            <w:vAlign w:val="center"/>
            <w:hideMark/>
          </w:tcPr>
          <w:p w:rsidR="00E63F26" w:rsidRPr="00CA7130" w:rsidRDefault="00E63F26" w:rsidP="00E63F26"/>
        </w:tc>
        <w:tc>
          <w:tcPr>
            <w:tcW w:w="547"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л</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сем</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пр</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лаб</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інд</w:t>
            </w:r>
          </w:p>
        </w:tc>
        <w:tc>
          <w:tcPr>
            <w:tcW w:w="544" w:type="dxa"/>
            <w:gridSpan w:val="2"/>
            <w:vMerge/>
            <w:tcBorders>
              <w:left w:val="single" w:sz="4" w:space="0" w:color="auto"/>
              <w:bottom w:val="single" w:sz="4" w:space="0" w:color="auto"/>
              <w:right w:val="single" w:sz="4" w:space="0" w:color="auto"/>
            </w:tcBorders>
            <w:vAlign w:val="center"/>
            <w:hideMark/>
          </w:tcPr>
          <w:p w:rsidR="00E63F26" w:rsidRPr="00CA7130" w:rsidRDefault="00E63F26" w:rsidP="00E63F26"/>
        </w:tc>
        <w:tc>
          <w:tcPr>
            <w:tcW w:w="544" w:type="dxa"/>
            <w:vMerge/>
            <w:tcBorders>
              <w:left w:val="single" w:sz="4" w:space="0" w:color="auto"/>
              <w:bottom w:val="single" w:sz="4" w:space="0" w:color="auto"/>
              <w:right w:val="single" w:sz="4" w:space="0" w:color="auto"/>
            </w:tcBorders>
            <w:vAlign w:val="center"/>
            <w:hideMark/>
          </w:tcPr>
          <w:p w:rsidR="00E63F26" w:rsidRPr="00CA7130" w:rsidRDefault="00E63F26" w:rsidP="00E63F26"/>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л</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сем</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лаб</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E63F26" w:rsidRPr="00CA7130" w:rsidRDefault="00E63F26" w:rsidP="00E63F26">
            <w:pPr>
              <w:ind w:left="113" w:right="113"/>
              <w:jc w:val="center"/>
            </w:pPr>
            <w:r w:rsidRPr="00CA7130">
              <w:t>інд</w:t>
            </w:r>
          </w:p>
        </w:tc>
        <w:tc>
          <w:tcPr>
            <w:tcW w:w="544" w:type="dxa"/>
            <w:vMerge/>
            <w:tcBorders>
              <w:left w:val="single" w:sz="4" w:space="0" w:color="auto"/>
              <w:bottom w:val="single" w:sz="4" w:space="0" w:color="auto"/>
              <w:right w:val="single" w:sz="4" w:space="0" w:color="auto"/>
            </w:tcBorders>
            <w:vAlign w:val="center"/>
            <w:hideMark/>
          </w:tcPr>
          <w:p w:rsidR="00E63F26" w:rsidRPr="00CA7130" w:rsidRDefault="00E63F26" w:rsidP="00E63F26"/>
        </w:tc>
        <w:tc>
          <w:tcPr>
            <w:tcW w:w="1269" w:type="dxa"/>
            <w:vMerge/>
            <w:tcBorders>
              <w:left w:val="single" w:sz="4" w:space="0" w:color="auto"/>
              <w:bottom w:val="single" w:sz="4" w:space="0" w:color="auto"/>
              <w:right w:val="single" w:sz="4" w:space="0" w:color="auto"/>
            </w:tcBorders>
          </w:tcPr>
          <w:p w:rsidR="00E63F26" w:rsidRPr="00CA7130" w:rsidRDefault="00E63F26" w:rsidP="00E63F26"/>
        </w:tc>
      </w:tr>
      <w:tr w:rsidR="00E63F26"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2</w:t>
            </w:r>
          </w:p>
        </w:tc>
        <w:tc>
          <w:tcPr>
            <w:tcW w:w="547"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3</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4</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5</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6</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8</w:t>
            </w:r>
          </w:p>
        </w:tc>
        <w:tc>
          <w:tcPr>
            <w:tcW w:w="544" w:type="dxa"/>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9</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10</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11</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rPr>
                <w:bCs/>
              </w:rPr>
              <w:t>13</w:t>
            </w:r>
          </w:p>
        </w:tc>
        <w:tc>
          <w:tcPr>
            <w:tcW w:w="544" w:type="dxa"/>
            <w:gridSpan w:val="2"/>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14</w:t>
            </w:r>
          </w:p>
        </w:tc>
        <w:tc>
          <w:tcPr>
            <w:tcW w:w="544" w:type="dxa"/>
            <w:tcBorders>
              <w:top w:val="nil"/>
              <w:left w:val="nil"/>
              <w:bottom w:val="single" w:sz="4" w:space="0" w:color="auto"/>
              <w:right w:val="single" w:sz="4" w:space="0" w:color="auto"/>
            </w:tcBorders>
            <w:shd w:val="clear" w:color="auto" w:fill="auto"/>
            <w:vAlign w:val="center"/>
            <w:hideMark/>
          </w:tcPr>
          <w:p w:rsidR="00E63F26" w:rsidRPr="00CA7130" w:rsidRDefault="00E63F26" w:rsidP="00E63F26">
            <w:pPr>
              <w:jc w:val="center"/>
            </w:pPr>
            <w:r w:rsidRPr="00CA7130">
              <w:t>15</w:t>
            </w:r>
          </w:p>
        </w:tc>
        <w:tc>
          <w:tcPr>
            <w:tcW w:w="1269" w:type="dxa"/>
            <w:tcBorders>
              <w:top w:val="nil"/>
              <w:left w:val="nil"/>
              <w:bottom w:val="single" w:sz="4" w:space="0" w:color="auto"/>
              <w:right w:val="single" w:sz="4" w:space="0" w:color="auto"/>
            </w:tcBorders>
            <w:vAlign w:val="center"/>
          </w:tcPr>
          <w:p w:rsidR="00E63F26" w:rsidRPr="00CA7130" w:rsidRDefault="00E63F26" w:rsidP="00E63F26">
            <w:pPr>
              <w:jc w:val="center"/>
            </w:pPr>
            <w:r w:rsidRPr="00CA7130">
              <w:t>16</w:t>
            </w:r>
          </w:p>
        </w:tc>
      </w:tr>
      <w:tr w:rsidR="00E63F26" w:rsidRPr="00CA7130" w:rsidTr="00881263">
        <w:trPr>
          <w:cantSplit/>
          <w:trHeight w:val="300"/>
        </w:trPr>
        <w:tc>
          <w:tcPr>
            <w:tcW w:w="922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3F26" w:rsidRPr="00CA7130" w:rsidRDefault="00E63F26" w:rsidP="00E63F26">
            <w:pPr>
              <w:jc w:val="center"/>
              <w:rPr>
                <w:b/>
                <w:bCs/>
              </w:rPr>
            </w:pPr>
            <w:r w:rsidRPr="00CA7130">
              <w:rPr>
                <w:b/>
                <w:bCs/>
              </w:rPr>
              <w:t>Модуль 1</w:t>
            </w:r>
          </w:p>
        </w:tc>
        <w:tc>
          <w:tcPr>
            <w:tcW w:w="1269" w:type="dxa"/>
            <w:tcBorders>
              <w:top w:val="single" w:sz="4" w:space="0" w:color="auto"/>
              <w:left w:val="single" w:sz="4" w:space="0" w:color="auto"/>
              <w:bottom w:val="single" w:sz="4" w:space="0" w:color="auto"/>
              <w:right w:val="single" w:sz="4" w:space="0" w:color="auto"/>
            </w:tcBorders>
          </w:tcPr>
          <w:p w:rsidR="00E63F26" w:rsidRPr="00CA7130" w:rsidRDefault="00E63F26" w:rsidP="00E63F26">
            <w:pPr>
              <w:jc w:val="center"/>
              <w:rPr>
                <w:b/>
                <w:bCs/>
              </w:rPr>
            </w:pPr>
          </w:p>
        </w:tc>
      </w:tr>
      <w:tr w:rsidR="00E63F26" w:rsidRPr="00CA7130" w:rsidTr="00881263">
        <w:trPr>
          <w:cantSplit/>
          <w:trHeight w:val="300"/>
        </w:trPr>
        <w:tc>
          <w:tcPr>
            <w:tcW w:w="922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3F26" w:rsidRPr="00CA7130" w:rsidRDefault="00E63F26" w:rsidP="00E63F26">
            <w:pPr>
              <w:jc w:val="center"/>
              <w:rPr>
                <w:b/>
                <w:bCs/>
              </w:rPr>
            </w:pPr>
            <w:r w:rsidRPr="00CA7130">
              <w:rPr>
                <w:b/>
                <w:bCs/>
              </w:rPr>
              <w:t>Змістовий модуль 1</w:t>
            </w:r>
            <w:r w:rsidRPr="00CA7130">
              <w:t>.</w:t>
            </w:r>
          </w:p>
        </w:tc>
        <w:tc>
          <w:tcPr>
            <w:tcW w:w="1269" w:type="dxa"/>
            <w:tcBorders>
              <w:top w:val="single" w:sz="4" w:space="0" w:color="auto"/>
              <w:left w:val="single" w:sz="4" w:space="0" w:color="auto"/>
              <w:bottom w:val="single" w:sz="4" w:space="0" w:color="auto"/>
              <w:right w:val="single" w:sz="4" w:space="0" w:color="auto"/>
            </w:tcBorders>
          </w:tcPr>
          <w:p w:rsidR="00E63F26" w:rsidRPr="00CA7130" w:rsidRDefault="00E63F26" w:rsidP="00E63F26">
            <w:pPr>
              <w:jc w:val="center"/>
              <w:rPr>
                <w:b/>
                <w:bCs/>
              </w:rPr>
            </w:pPr>
          </w:p>
        </w:tc>
      </w:tr>
      <w:tr w:rsidR="00836402" w:rsidRPr="00CA7130" w:rsidTr="00881263">
        <w:trPr>
          <w:trHeight w:val="3609"/>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836402" w:rsidRPr="00CC0596" w:rsidRDefault="00836402" w:rsidP="00E63F26">
            <w:pPr>
              <w:rPr>
                <w:spacing w:val="-6"/>
                <w:sz w:val="24"/>
                <w:szCs w:val="24"/>
              </w:rPr>
            </w:pPr>
            <w:r w:rsidRPr="00CC0596">
              <w:rPr>
                <w:b/>
                <w:bCs/>
                <w:sz w:val="24"/>
                <w:szCs w:val="24"/>
              </w:rPr>
              <w:t xml:space="preserve">Тема 1. </w:t>
            </w:r>
            <w:r w:rsidRPr="00CC0596">
              <w:rPr>
                <w:sz w:val="24"/>
                <w:szCs w:val="24"/>
              </w:rPr>
              <w:t>Поняття та загальна характеристика державного будівництва і  самоврядування в Україні.</w:t>
            </w:r>
          </w:p>
          <w:p w:rsidR="00836402" w:rsidRPr="00CC0596" w:rsidRDefault="00836402" w:rsidP="00E63F26">
            <w:pPr>
              <w:rPr>
                <w:spacing w:val="-6"/>
                <w:sz w:val="24"/>
                <w:szCs w:val="24"/>
              </w:rPr>
            </w:pPr>
          </w:p>
          <w:p w:rsidR="00836402" w:rsidRPr="00CC0596" w:rsidRDefault="00836402" w:rsidP="00E63F26">
            <w:pPr>
              <w:rPr>
                <w:spacing w:val="-6"/>
                <w:sz w:val="24"/>
                <w:szCs w:val="24"/>
              </w:rPr>
            </w:pPr>
          </w:p>
          <w:p w:rsidR="00836402" w:rsidRPr="00CC0596" w:rsidRDefault="00836402" w:rsidP="00E63F26">
            <w:pPr>
              <w:rPr>
                <w:spacing w:val="-6"/>
                <w:sz w:val="24"/>
                <w:szCs w:val="24"/>
              </w:rPr>
            </w:pPr>
          </w:p>
          <w:p w:rsidR="00836402" w:rsidRPr="00CC0596" w:rsidRDefault="00836402" w:rsidP="00E63F26">
            <w:pPr>
              <w:rPr>
                <w:spacing w:val="-6"/>
                <w:sz w:val="24"/>
                <w:szCs w:val="24"/>
              </w:rPr>
            </w:pPr>
          </w:p>
          <w:p w:rsidR="00836402" w:rsidRPr="00CC0596" w:rsidRDefault="00836402" w:rsidP="00E63F26">
            <w:pPr>
              <w:rPr>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1</w:t>
            </w:r>
            <w:r w:rsidR="003F0DC6">
              <w:rPr>
                <w:sz w:val="24"/>
                <w:szCs w:val="24"/>
              </w:rPr>
              <w:t>4</w:t>
            </w:r>
          </w:p>
        </w:tc>
        <w:tc>
          <w:tcPr>
            <w:tcW w:w="547"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2</w:t>
            </w:r>
          </w:p>
        </w:tc>
        <w:tc>
          <w:tcPr>
            <w:tcW w:w="544" w:type="dxa"/>
            <w:gridSpan w:val="2"/>
            <w:tcBorders>
              <w:top w:val="nil"/>
              <w:left w:val="nil"/>
              <w:bottom w:val="single" w:sz="4" w:space="0" w:color="auto"/>
              <w:right w:val="single" w:sz="4" w:space="0" w:color="auto"/>
            </w:tcBorders>
            <w:shd w:val="clear" w:color="auto" w:fill="auto"/>
            <w:hideMark/>
          </w:tcPr>
          <w:p w:rsidR="00836402" w:rsidRPr="004E4051" w:rsidRDefault="00836402" w:rsidP="00E63F26"/>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r>
              <w:rPr>
                <w:szCs w:val="28"/>
              </w:rPr>
              <w:t>2</w:t>
            </w: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451D20" w:rsidP="00836402">
            <w:pPr>
              <w:jc w:val="center"/>
              <w:rPr>
                <w:szCs w:val="28"/>
              </w:rPr>
            </w:pPr>
            <w:r>
              <w:rPr>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1269" w:type="dxa"/>
            <w:tcBorders>
              <w:top w:val="nil"/>
              <w:left w:val="nil"/>
              <w:bottom w:val="single" w:sz="4" w:space="0" w:color="auto"/>
              <w:right w:val="single" w:sz="4" w:space="0" w:color="auto"/>
            </w:tcBorders>
          </w:tcPr>
          <w:p w:rsidR="00836402" w:rsidRDefault="00836402" w:rsidP="00E63F26">
            <w:pPr>
              <w:jc w:val="both"/>
            </w:pPr>
            <w:r>
              <w:t>АР:кон</w:t>
            </w:r>
          </w:p>
          <w:p w:rsidR="00836402" w:rsidRDefault="00836402" w:rsidP="00E63F26">
            <w:pPr>
              <w:jc w:val="both"/>
            </w:pPr>
            <w:r>
              <w:t>трольна</w:t>
            </w:r>
          </w:p>
          <w:p w:rsidR="00836402" w:rsidRDefault="00836402" w:rsidP="00E63F26">
            <w:pPr>
              <w:jc w:val="both"/>
            </w:pPr>
            <w:r>
              <w:t>робота</w:t>
            </w:r>
          </w:p>
          <w:p w:rsidR="00836402" w:rsidRDefault="00836402" w:rsidP="00E63F26">
            <w:pPr>
              <w:jc w:val="both"/>
            </w:pPr>
            <w:r>
              <w:t>СР:пись</w:t>
            </w:r>
          </w:p>
          <w:p w:rsidR="00836402" w:rsidRDefault="00836402" w:rsidP="00E63F26">
            <w:pPr>
              <w:jc w:val="both"/>
            </w:pPr>
            <w:r>
              <w:t>мове</w:t>
            </w:r>
          </w:p>
          <w:p w:rsidR="00836402" w:rsidRDefault="00836402" w:rsidP="00E63F26">
            <w:pPr>
              <w:jc w:val="both"/>
            </w:pPr>
            <w:r>
              <w:t>завданн</w:t>
            </w:r>
          </w:p>
          <w:p w:rsidR="00836402" w:rsidRDefault="00836402" w:rsidP="00E63F26">
            <w:pPr>
              <w:jc w:val="both"/>
            </w:pPr>
            <w:r>
              <w:t>я для</w:t>
            </w:r>
          </w:p>
          <w:p w:rsidR="00836402" w:rsidRDefault="00836402" w:rsidP="00E63F26">
            <w:pPr>
              <w:jc w:val="both"/>
            </w:pPr>
            <w:r>
              <w:t>самост</w:t>
            </w:r>
          </w:p>
          <w:p w:rsidR="00836402" w:rsidRDefault="00836402" w:rsidP="00E63F26">
            <w:pPr>
              <w:jc w:val="both"/>
            </w:pPr>
            <w:r>
              <w:t>ійного</w:t>
            </w:r>
          </w:p>
          <w:p w:rsidR="00836402" w:rsidRDefault="00836402" w:rsidP="00E63F26">
            <w:pPr>
              <w:jc w:val="both"/>
            </w:pPr>
            <w:r>
              <w:t>опрацю</w:t>
            </w:r>
          </w:p>
          <w:p w:rsidR="00836402" w:rsidRDefault="00836402" w:rsidP="00E63F26">
            <w:pPr>
              <w:jc w:val="both"/>
            </w:pPr>
            <w:r>
              <w:t>вання</w:t>
            </w:r>
          </w:p>
          <w:p w:rsidR="00836402" w:rsidRPr="00CA7130" w:rsidRDefault="00836402" w:rsidP="00881263">
            <w:pPr>
              <w:jc w:val="both"/>
            </w:pPr>
            <w:r>
              <w:t>ІР:реферат</w:t>
            </w:r>
          </w:p>
        </w:tc>
      </w:tr>
      <w:tr w:rsidR="00836402" w:rsidRPr="00CA7130" w:rsidTr="00881263">
        <w:trPr>
          <w:trHeight w:val="3622"/>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836402" w:rsidRPr="00CC0596" w:rsidRDefault="00836402" w:rsidP="00CC0596">
            <w:pPr>
              <w:pStyle w:val="af4"/>
              <w:tabs>
                <w:tab w:val="left" w:pos="708"/>
              </w:tabs>
              <w:rPr>
                <w:sz w:val="24"/>
                <w:szCs w:val="24"/>
              </w:rPr>
            </w:pPr>
            <w:r w:rsidRPr="00CC0596">
              <w:rPr>
                <w:b/>
                <w:bCs/>
                <w:sz w:val="24"/>
                <w:szCs w:val="24"/>
              </w:rPr>
              <w:t>Тема 2.</w:t>
            </w:r>
            <w:r w:rsidRPr="00CC0596">
              <w:rPr>
                <w:iCs/>
                <w:color w:val="000000"/>
                <w:sz w:val="24"/>
                <w:szCs w:val="24"/>
              </w:rPr>
              <w:t xml:space="preserve"> </w:t>
            </w:r>
            <w:r w:rsidRPr="00CC0596">
              <w:rPr>
                <w:sz w:val="24"/>
                <w:szCs w:val="24"/>
              </w:rPr>
              <w:t>Поняття й елементи організації</w:t>
            </w:r>
          </w:p>
          <w:p w:rsidR="00836402" w:rsidRPr="00CC0596" w:rsidRDefault="00836402" w:rsidP="00836402">
            <w:pPr>
              <w:rPr>
                <w:iCs/>
                <w:color w:val="000000"/>
                <w:sz w:val="24"/>
                <w:szCs w:val="24"/>
              </w:rPr>
            </w:pPr>
            <w:r w:rsidRPr="00CC0596">
              <w:rPr>
                <w:sz w:val="24"/>
                <w:szCs w:val="24"/>
              </w:rPr>
              <w:t>та діяльності органів державної влади.</w:t>
            </w: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iCs/>
                <w:color w:val="000000"/>
                <w:sz w:val="24"/>
                <w:szCs w:val="24"/>
              </w:rPr>
            </w:pPr>
          </w:p>
          <w:p w:rsidR="00836402" w:rsidRPr="00CC0596" w:rsidRDefault="00836402" w:rsidP="00E63F26">
            <w:pPr>
              <w:rPr>
                <w:bCs/>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167567" w:rsidRDefault="00836402" w:rsidP="00836402">
            <w:pPr>
              <w:jc w:val="center"/>
              <w:rPr>
                <w:sz w:val="24"/>
                <w:szCs w:val="24"/>
                <w:lang w:val="en-US"/>
              </w:rPr>
            </w:pPr>
            <w:r w:rsidRPr="00836402">
              <w:rPr>
                <w:sz w:val="24"/>
                <w:szCs w:val="24"/>
              </w:rPr>
              <w:t>1</w:t>
            </w:r>
            <w:r w:rsidR="003F0DC6">
              <w:rPr>
                <w:sz w:val="24"/>
                <w:szCs w:val="24"/>
              </w:rPr>
              <w:t>6</w:t>
            </w:r>
          </w:p>
        </w:tc>
        <w:tc>
          <w:tcPr>
            <w:tcW w:w="547" w:type="dxa"/>
            <w:gridSpan w:val="2"/>
            <w:tcBorders>
              <w:top w:val="nil"/>
              <w:left w:val="nil"/>
              <w:bottom w:val="single" w:sz="4" w:space="0" w:color="auto"/>
              <w:right w:val="single" w:sz="4" w:space="0" w:color="auto"/>
            </w:tcBorders>
            <w:shd w:val="clear" w:color="auto" w:fill="auto"/>
            <w:hideMark/>
          </w:tcPr>
          <w:p w:rsidR="00836402" w:rsidRPr="00167567" w:rsidRDefault="00167567" w:rsidP="00836402">
            <w:pPr>
              <w:jc w:val="center"/>
              <w:rPr>
                <w:sz w:val="24"/>
                <w:szCs w:val="24"/>
                <w:lang w:val="en-US"/>
              </w:rPr>
            </w:pPr>
            <w:r>
              <w:rPr>
                <w:sz w:val="24"/>
                <w:szCs w:val="24"/>
                <w:lang w:val="en-US"/>
              </w:rPr>
              <w:t>4</w:t>
            </w:r>
          </w:p>
        </w:tc>
        <w:tc>
          <w:tcPr>
            <w:tcW w:w="544" w:type="dxa"/>
            <w:gridSpan w:val="2"/>
            <w:tcBorders>
              <w:top w:val="nil"/>
              <w:left w:val="nil"/>
              <w:bottom w:val="single" w:sz="4" w:space="0" w:color="auto"/>
              <w:right w:val="single" w:sz="4" w:space="0" w:color="auto"/>
            </w:tcBorders>
            <w:shd w:val="clear" w:color="auto" w:fill="auto"/>
            <w:hideMark/>
          </w:tcPr>
          <w:p w:rsidR="00836402" w:rsidRPr="004E4051" w:rsidRDefault="00836402" w:rsidP="00E63F26"/>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r>
              <w:rPr>
                <w:szCs w:val="28"/>
              </w:rPr>
              <w:t>2</w:t>
            </w: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451D20" w:rsidP="00836402">
            <w:pPr>
              <w:jc w:val="center"/>
              <w:rPr>
                <w:szCs w:val="28"/>
              </w:rPr>
            </w:pPr>
            <w:r>
              <w:rPr>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1269" w:type="dxa"/>
            <w:tcBorders>
              <w:top w:val="nil"/>
              <w:left w:val="nil"/>
              <w:bottom w:val="single" w:sz="4" w:space="0" w:color="auto"/>
              <w:right w:val="single" w:sz="4" w:space="0" w:color="auto"/>
            </w:tcBorders>
          </w:tcPr>
          <w:p w:rsidR="00836402" w:rsidRDefault="00836402" w:rsidP="00E63F26">
            <w:r>
              <w:t>АР:кон</w:t>
            </w:r>
          </w:p>
          <w:p w:rsidR="00836402" w:rsidRDefault="00836402" w:rsidP="00E63F26">
            <w:r>
              <w:t>трольна</w:t>
            </w:r>
          </w:p>
          <w:p w:rsidR="00836402" w:rsidRDefault="00836402" w:rsidP="00E63F26">
            <w:r>
              <w:t>робота</w:t>
            </w:r>
          </w:p>
          <w:p w:rsidR="00836402" w:rsidRDefault="00836402" w:rsidP="00E63F26">
            <w:r>
              <w:t>СР:пись</w:t>
            </w:r>
          </w:p>
          <w:p w:rsidR="00836402" w:rsidRDefault="00836402" w:rsidP="00E63F26">
            <w:r>
              <w:t>мове</w:t>
            </w:r>
          </w:p>
          <w:p w:rsidR="00836402" w:rsidRDefault="00836402" w:rsidP="00E63F26">
            <w:r>
              <w:t>завданн</w:t>
            </w:r>
          </w:p>
          <w:p w:rsidR="00836402" w:rsidRDefault="00836402" w:rsidP="00E63F26">
            <w:r>
              <w:t>я для</w:t>
            </w:r>
          </w:p>
          <w:p w:rsidR="00836402" w:rsidRDefault="00836402" w:rsidP="00E63F26">
            <w:r>
              <w:t>самост</w:t>
            </w:r>
          </w:p>
          <w:p w:rsidR="00836402" w:rsidRDefault="00836402" w:rsidP="00E63F26">
            <w:r>
              <w:t>ійного</w:t>
            </w:r>
          </w:p>
          <w:p w:rsidR="00836402" w:rsidRDefault="00836402" w:rsidP="00E63F26">
            <w:r>
              <w:t>опрацю</w:t>
            </w:r>
          </w:p>
          <w:p w:rsidR="00836402" w:rsidRDefault="00836402" w:rsidP="00E63F26">
            <w:r>
              <w:t>вання</w:t>
            </w:r>
          </w:p>
          <w:p w:rsidR="00836402" w:rsidRDefault="00836402" w:rsidP="00E63F26">
            <w:r>
              <w:t>ІР:</w:t>
            </w:r>
          </w:p>
          <w:p w:rsidR="00836402" w:rsidRPr="00CA7130" w:rsidRDefault="00836402" w:rsidP="00881263">
            <w:r>
              <w:t>реферат</w:t>
            </w:r>
          </w:p>
        </w:tc>
      </w:tr>
      <w:tr w:rsidR="00836402"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836402" w:rsidRPr="009B1D7D" w:rsidRDefault="00836402" w:rsidP="00836402">
            <w:pPr>
              <w:pStyle w:val="af4"/>
              <w:tabs>
                <w:tab w:val="left" w:pos="708"/>
              </w:tabs>
              <w:rPr>
                <w:sz w:val="24"/>
                <w:szCs w:val="24"/>
              </w:rPr>
            </w:pPr>
            <w:r w:rsidRPr="00282918">
              <w:rPr>
                <w:b/>
                <w:bCs/>
              </w:rPr>
              <w:t>Тема 3.</w:t>
            </w:r>
            <w:r>
              <w:rPr>
                <w:b/>
                <w:bCs/>
              </w:rPr>
              <w:t xml:space="preserve"> </w:t>
            </w:r>
            <w:r w:rsidRPr="009B1D7D">
              <w:rPr>
                <w:sz w:val="24"/>
                <w:szCs w:val="24"/>
              </w:rPr>
              <w:t>Організація роботи</w:t>
            </w:r>
          </w:p>
          <w:p w:rsidR="00836402" w:rsidRDefault="00836402" w:rsidP="00836402">
            <w:pPr>
              <w:rPr>
                <w:spacing w:val="-6"/>
                <w:sz w:val="28"/>
                <w:szCs w:val="28"/>
              </w:rPr>
            </w:pPr>
            <w:r w:rsidRPr="009B1D7D">
              <w:rPr>
                <w:sz w:val="24"/>
                <w:szCs w:val="24"/>
              </w:rPr>
              <w:t xml:space="preserve">Верховної Ради </w:t>
            </w:r>
            <w:r w:rsidRPr="009B1D7D">
              <w:rPr>
                <w:sz w:val="24"/>
                <w:szCs w:val="24"/>
              </w:rPr>
              <w:lastRenderedPageBreak/>
              <w:t>України</w:t>
            </w:r>
            <w:r>
              <w:rPr>
                <w:sz w:val="24"/>
                <w:szCs w:val="24"/>
              </w:rPr>
              <w:t>.</w:t>
            </w:r>
          </w:p>
          <w:p w:rsidR="00836402" w:rsidRDefault="00836402" w:rsidP="00E63F26">
            <w:pPr>
              <w:rPr>
                <w:spacing w:val="-6"/>
                <w:sz w:val="28"/>
                <w:szCs w:val="28"/>
              </w:rPr>
            </w:pPr>
          </w:p>
          <w:p w:rsidR="00836402" w:rsidRDefault="00836402" w:rsidP="00E63F26">
            <w:pPr>
              <w:rPr>
                <w:spacing w:val="-6"/>
                <w:sz w:val="28"/>
                <w:szCs w:val="28"/>
              </w:rPr>
            </w:pPr>
          </w:p>
          <w:p w:rsidR="00836402" w:rsidRPr="00CA7130" w:rsidRDefault="00836402" w:rsidP="00E63F26"/>
        </w:tc>
        <w:tc>
          <w:tcPr>
            <w:tcW w:w="523" w:type="dxa"/>
            <w:tcBorders>
              <w:top w:val="nil"/>
              <w:left w:val="nil"/>
              <w:bottom w:val="single" w:sz="4" w:space="0" w:color="auto"/>
              <w:right w:val="single" w:sz="4" w:space="0" w:color="auto"/>
            </w:tcBorders>
            <w:shd w:val="clear" w:color="auto" w:fill="auto"/>
            <w:hideMark/>
          </w:tcPr>
          <w:p w:rsidR="00836402" w:rsidRPr="00167567" w:rsidRDefault="00836402" w:rsidP="00836402">
            <w:pPr>
              <w:jc w:val="center"/>
              <w:rPr>
                <w:sz w:val="24"/>
                <w:szCs w:val="24"/>
                <w:lang w:val="en-US"/>
              </w:rPr>
            </w:pPr>
            <w:r w:rsidRPr="00836402">
              <w:rPr>
                <w:sz w:val="24"/>
                <w:szCs w:val="24"/>
              </w:rPr>
              <w:lastRenderedPageBreak/>
              <w:t>1</w:t>
            </w:r>
            <w:r w:rsidR="003F0DC6">
              <w:rPr>
                <w:sz w:val="24"/>
                <w:szCs w:val="24"/>
              </w:rPr>
              <w:t>6</w:t>
            </w:r>
          </w:p>
        </w:tc>
        <w:tc>
          <w:tcPr>
            <w:tcW w:w="568" w:type="dxa"/>
            <w:gridSpan w:val="3"/>
            <w:tcBorders>
              <w:top w:val="nil"/>
              <w:left w:val="nil"/>
              <w:bottom w:val="single" w:sz="4" w:space="0" w:color="auto"/>
              <w:right w:val="single" w:sz="4" w:space="0" w:color="auto"/>
            </w:tcBorders>
            <w:shd w:val="clear" w:color="auto" w:fill="auto"/>
            <w:hideMark/>
          </w:tcPr>
          <w:p w:rsidR="00836402" w:rsidRPr="00167567" w:rsidRDefault="00167567" w:rsidP="00836402">
            <w:pPr>
              <w:jc w:val="center"/>
              <w:rPr>
                <w:sz w:val="24"/>
                <w:szCs w:val="24"/>
                <w:lang w:val="en-US"/>
              </w:rPr>
            </w:pPr>
            <w:r>
              <w:rPr>
                <w:sz w:val="24"/>
                <w:szCs w:val="24"/>
                <w:lang w:val="en-US"/>
              </w:rPr>
              <w:t>4</w:t>
            </w:r>
          </w:p>
        </w:tc>
        <w:tc>
          <w:tcPr>
            <w:tcW w:w="544" w:type="dxa"/>
            <w:gridSpan w:val="2"/>
            <w:tcBorders>
              <w:top w:val="nil"/>
              <w:left w:val="nil"/>
              <w:bottom w:val="single" w:sz="4" w:space="0" w:color="auto"/>
              <w:right w:val="single" w:sz="4" w:space="0" w:color="auto"/>
            </w:tcBorders>
            <w:shd w:val="clear" w:color="auto" w:fill="auto"/>
            <w:hideMark/>
          </w:tcPr>
          <w:p w:rsidR="00836402" w:rsidRPr="004E4051" w:rsidRDefault="00836402" w:rsidP="00E63F26"/>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r>
              <w:rPr>
                <w:szCs w:val="28"/>
              </w:rPr>
              <w:t>2</w:t>
            </w: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836402" w:rsidP="00836402">
            <w:pPr>
              <w:jc w:val="center"/>
              <w:rPr>
                <w:szCs w:val="28"/>
              </w:rPr>
            </w:pPr>
          </w:p>
        </w:tc>
        <w:tc>
          <w:tcPr>
            <w:tcW w:w="544" w:type="dxa"/>
            <w:gridSpan w:val="2"/>
            <w:tcBorders>
              <w:top w:val="nil"/>
              <w:left w:val="nil"/>
              <w:bottom w:val="single" w:sz="4" w:space="0" w:color="auto"/>
              <w:right w:val="single" w:sz="4" w:space="0" w:color="auto"/>
            </w:tcBorders>
            <w:shd w:val="clear" w:color="auto" w:fill="auto"/>
            <w:hideMark/>
          </w:tcPr>
          <w:p w:rsidR="00836402" w:rsidRPr="00020305" w:rsidRDefault="00451D20" w:rsidP="00836402">
            <w:pPr>
              <w:jc w:val="center"/>
              <w:rPr>
                <w:szCs w:val="28"/>
              </w:rPr>
            </w:pPr>
            <w:r>
              <w:rPr>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Pr="00927134" w:rsidRDefault="00836402" w:rsidP="00E63F26">
            <w:pPr>
              <w:rPr>
                <w:lang w:val="ru-RU"/>
              </w:rPr>
            </w:pPr>
          </w:p>
        </w:tc>
        <w:tc>
          <w:tcPr>
            <w:tcW w:w="1269" w:type="dxa"/>
            <w:tcBorders>
              <w:top w:val="nil"/>
              <w:left w:val="nil"/>
              <w:bottom w:val="single" w:sz="4" w:space="0" w:color="auto"/>
              <w:right w:val="single" w:sz="4" w:space="0" w:color="auto"/>
            </w:tcBorders>
          </w:tcPr>
          <w:p w:rsidR="00836402" w:rsidRDefault="00836402" w:rsidP="00E63F26">
            <w:r>
              <w:t>АР:кон</w:t>
            </w:r>
          </w:p>
          <w:p w:rsidR="00836402" w:rsidRDefault="00836402" w:rsidP="00E63F26">
            <w:r>
              <w:t>трольна</w:t>
            </w:r>
          </w:p>
          <w:p w:rsidR="00836402" w:rsidRDefault="00836402" w:rsidP="00E63F26">
            <w:r>
              <w:t>робота</w:t>
            </w:r>
          </w:p>
          <w:p w:rsidR="00836402" w:rsidRDefault="00836402" w:rsidP="00E63F26">
            <w:r>
              <w:t>СР:пись</w:t>
            </w:r>
          </w:p>
          <w:p w:rsidR="00836402" w:rsidRDefault="00836402" w:rsidP="00E63F26">
            <w:r>
              <w:t>мове</w:t>
            </w:r>
          </w:p>
          <w:p w:rsidR="00836402" w:rsidRDefault="00836402" w:rsidP="00E63F26">
            <w:r>
              <w:lastRenderedPageBreak/>
              <w:t>завданн</w:t>
            </w:r>
          </w:p>
          <w:p w:rsidR="00836402" w:rsidRDefault="00836402" w:rsidP="00E63F26">
            <w:r>
              <w:t>я для</w:t>
            </w:r>
          </w:p>
          <w:p w:rsidR="00836402" w:rsidRDefault="00836402" w:rsidP="00E63F26">
            <w:r>
              <w:t>самост</w:t>
            </w:r>
          </w:p>
          <w:p w:rsidR="00836402" w:rsidRDefault="00836402" w:rsidP="00E63F26">
            <w:r>
              <w:t>ійного</w:t>
            </w:r>
          </w:p>
          <w:p w:rsidR="00836402" w:rsidRDefault="00836402" w:rsidP="00E63F26">
            <w:r>
              <w:t>опрацю</w:t>
            </w:r>
          </w:p>
          <w:p w:rsidR="00836402" w:rsidRDefault="00836402" w:rsidP="00E63F26">
            <w:r>
              <w:t>вання</w:t>
            </w:r>
          </w:p>
          <w:p w:rsidR="00836402" w:rsidRDefault="00836402" w:rsidP="00E63F26">
            <w:r>
              <w:t>ІР:</w:t>
            </w:r>
          </w:p>
          <w:p w:rsidR="00836402" w:rsidRPr="00CA7130" w:rsidRDefault="00836402" w:rsidP="00881263">
            <w:r>
              <w:t>реферат</w:t>
            </w:r>
          </w:p>
        </w:tc>
      </w:tr>
      <w:tr w:rsidR="00836402" w:rsidRPr="00CA7130" w:rsidTr="00881263">
        <w:trPr>
          <w:trHeight w:val="3760"/>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836402" w:rsidRPr="009B1D7D" w:rsidRDefault="00836402" w:rsidP="00CC0596">
            <w:pPr>
              <w:pStyle w:val="af4"/>
              <w:tabs>
                <w:tab w:val="left" w:pos="708"/>
              </w:tabs>
              <w:rPr>
                <w:sz w:val="24"/>
                <w:szCs w:val="24"/>
              </w:rPr>
            </w:pPr>
            <w:r w:rsidRPr="00E8446D">
              <w:rPr>
                <w:b/>
                <w:bCs/>
                <w:sz w:val="24"/>
              </w:rPr>
              <w:lastRenderedPageBreak/>
              <w:t>Тема</w:t>
            </w:r>
            <w:r>
              <w:rPr>
                <w:b/>
                <w:bCs/>
                <w:sz w:val="24"/>
              </w:rPr>
              <w:t xml:space="preserve"> </w:t>
            </w:r>
            <w:r>
              <w:rPr>
                <w:b/>
                <w:sz w:val="24"/>
              </w:rPr>
              <w:t>4</w:t>
            </w:r>
            <w:r w:rsidRPr="00E8446D">
              <w:rPr>
                <w:b/>
                <w:sz w:val="24"/>
              </w:rPr>
              <w:t xml:space="preserve">. </w:t>
            </w:r>
            <w:r w:rsidRPr="009B1D7D">
              <w:rPr>
                <w:sz w:val="24"/>
                <w:szCs w:val="24"/>
              </w:rPr>
              <w:t>Організація роботи</w:t>
            </w:r>
          </w:p>
          <w:p w:rsidR="00836402" w:rsidRPr="00E8446D" w:rsidRDefault="00836402" w:rsidP="00836402">
            <w:pPr>
              <w:rPr>
                <w:b/>
                <w:sz w:val="24"/>
              </w:rPr>
            </w:pPr>
            <w:r w:rsidRPr="009B1D7D">
              <w:rPr>
                <w:sz w:val="24"/>
                <w:szCs w:val="24"/>
              </w:rPr>
              <w:t>народних депутатів України</w:t>
            </w:r>
            <w:r w:rsidRPr="00020305">
              <w:rPr>
                <w:sz w:val="24"/>
                <w:szCs w:val="24"/>
              </w:rPr>
              <w:t>.</w:t>
            </w: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Default="00836402" w:rsidP="00E63F26">
            <w:pPr>
              <w:rPr>
                <w:spacing w:val="-6"/>
                <w:sz w:val="28"/>
                <w:szCs w:val="28"/>
              </w:rPr>
            </w:pPr>
          </w:p>
          <w:p w:rsidR="00836402" w:rsidRPr="009C150E" w:rsidRDefault="00836402" w:rsidP="00E63F26">
            <w:pPr>
              <w:rPr>
                <w:sz w:val="28"/>
                <w:szCs w:val="28"/>
              </w:rPr>
            </w:pPr>
          </w:p>
        </w:tc>
        <w:tc>
          <w:tcPr>
            <w:tcW w:w="523" w:type="dxa"/>
            <w:tcBorders>
              <w:top w:val="nil"/>
              <w:left w:val="nil"/>
              <w:bottom w:val="single" w:sz="4" w:space="0" w:color="auto"/>
              <w:right w:val="single" w:sz="4" w:space="0" w:color="auto"/>
            </w:tcBorders>
            <w:shd w:val="clear" w:color="auto" w:fill="auto"/>
            <w:hideMark/>
          </w:tcPr>
          <w:p w:rsidR="00836402" w:rsidRPr="00167567" w:rsidRDefault="00836402" w:rsidP="00836402">
            <w:pPr>
              <w:jc w:val="center"/>
              <w:rPr>
                <w:sz w:val="24"/>
                <w:szCs w:val="24"/>
                <w:lang w:val="en-US"/>
              </w:rPr>
            </w:pPr>
            <w:r w:rsidRPr="00836402">
              <w:rPr>
                <w:sz w:val="24"/>
                <w:szCs w:val="24"/>
              </w:rPr>
              <w:t>1</w:t>
            </w:r>
            <w:r w:rsidR="00167567">
              <w:rPr>
                <w:sz w:val="24"/>
                <w:szCs w:val="24"/>
                <w:lang w:val="en-US"/>
              </w:rPr>
              <w:t>4</w:t>
            </w:r>
          </w:p>
        </w:tc>
        <w:tc>
          <w:tcPr>
            <w:tcW w:w="568" w:type="dxa"/>
            <w:gridSpan w:val="3"/>
            <w:tcBorders>
              <w:top w:val="nil"/>
              <w:left w:val="nil"/>
              <w:bottom w:val="single" w:sz="4" w:space="0" w:color="auto"/>
              <w:right w:val="single" w:sz="4" w:space="0" w:color="auto"/>
            </w:tcBorders>
            <w:shd w:val="clear" w:color="auto" w:fill="auto"/>
            <w:hideMark/>
          </w:tcPr>
          <w:p w:rsidR="00836402" w:rsidRPr="00167567" w:rsidRDefault="00167567" w:rsidP="00836402">
            <w:pPr>
              <w:jc w:val="center"/>
              <w:rPr>
                <w:sz w:val="24"/>
                <w:szCs w:val="24"/>
                <w:lang w:val="en-US"/>
              </w:rPr>
            </w:pPr>
            <w:r>
              <w:rPr>
                <w:sz w:val="24"/>
                <w:szCs w:val="24"/>
                <w:lang w:val="en-US"/>
              </w:rPr>
              <w:t>4</w:t>
            </w:r>
          </w:p>
        </w:tc>
        <w:tc>
          <w:tcPr>
            <w:tcW w:w="544" w:type="dxa"/>
            <w:gridSpan w:val="2"/>
            <w:tcBorders>
              <w:top w:val="nil"/>
              <w:left w:val="nil"/>
              <w:bottom w:val="single" w:sz="4" w:space="0" w:color="auto"/>
              <w:right w:val="single" w:sz="4" w:space="0" w:color="auto"/>
            </w:tcBorders>
            <w:shd w:val="clear" w:color="auto" w:fill="auto"/>
            <w:hideMark/>
          </w:tcPr>
          <w:p w:rsidR="00836402" w:rsidRDefault="00836402" w:rsidP="00E63F26"/>
          <w:p w:rsidR="00836402" w:rsidRPr="004E4051" w:rsidRDefault="00836402" w:rsidP="00E63F26"/>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2</w:t>
            </w: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8</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Default="00836402" w:rsidP="00E63F26">
            <w:pPr>
              <w:rPr>
                <w:lang w:val="ru-RU"/>
              </w:rPr>
            </w:pPr>
          </w:p>
          <w:p w:rsidR="00836402" w:rsidRPr="00927134" w:rsidRDefault="00836402" w:rsidP="00E63F26">
            <w:pPr>
              <w:rPr>
                <w:lang w:val="ru-RU"/>
              </w:rPr>
            </w:pPr>
          </w:p>
        </w:tc>
        <w:tc>
          <w:tcPr>
            <w:tcW w:w="1269" w:type="dxa"/>
            <w:tcBorders>
              <w:top w:val="nil"/>
              <w:left w:val="nil"/>
              <w:bottom w:val="single" w:sz="4" w:space="0" w:color="auto"/>
              <w:right w:val="single" w:sz="4" w:space="0" w:color="auto"/>
            </w:tcBorders>
          </w:tcPr>
          <w:p w:rsidR="00836402" w:rsidRDefault="00836402" w:rsidP="00E63F26">
            <w:r>
              <w:t>АР:кон</w:t>
            </w:r>
          </w:p>
          <w:p w:rsidR="00836402" w:rsidRDefault="00836402" w:rsidP="00E63F26">
            <w:r>
              <w:t>трольна</w:t>
            </w:r>
          </w:p>
          <w:p w:rsidR="00836402" w:rsidRDefault="00836402" w:rsidP="00E63F26">
            <w:r>
              <w:t>робота</w:t>
            </w:r>
          </w:p>
          <w:p w:rsidR="00836402" w:rsidRDefault="00836402" w:rsidP="00E63F26">
            <w:r>
              <w:t>СР:пись</w:t>
            </w:r>
          </w:p>
          <w:p w:rsidR="00836402" w:rsidRDefault="00836402" w:rsidP="00E63F26">
            <w:r>
              <w:t>мове</w:t>
            </w:r>
          </w:p>
          <w:p w:rsidR="00836402" w:rsidRDefault="00836402" w:rsidP="00E63F26">
            <w:r>
              <w:t>завданн</w:t>
            </w:r>
          </w:p>
          <w:p w:rsidR="00836402" w:rsidRDefault="00836402" w:rsidP="00E63F26">
            <w:r>
              <w:t>я для</w:t>
            </w:r>
          </w:p>
          <w:p w:rsidR="00836402" w:rsidRDefault="00836402" w:rsidP="00E63F26">
            <w:r>
              <w:t>самост</w:t>
            </w:r>
          </w:p>
          <w:p w:rsidR="00836402" w:rsidRDefault="00836402" w:rsidP="00E63F26">
            <w:r>
              <w:t>ійного</w:t>
            </w:r>
          </w:p>
          <w:p w:rsidR="00836402" w:rsidRDefault="00836402" w:rsidP="00E63F26">
            <w:r>
              <w:t>опрацю</w:t>
            </w:r>
          </w:p>
          <w:p w:rsidR="00836402" w:rsidRDefault="00836402" w:rsidP="00E63F26">
            <w:r>
              <w:t>вання</w:t>
            </w:r>
          </w:p>
          <w:p w:rsidR="00836402" w:rsidRDefault="00836402" w:rsidP="00E63F26">
            <w:r>
              <w:t>ІР:</w:t>
            </w:r>
          </w:p>
          <w:p w:rsidR="00836402" w:rsidRPr="00CA7130" w:rsidRDefault="00836402" w:rsidP="00881263">
            <w:r>
              <w:t>реферат</w:t>
            </w:r>
          </w:p>
        </w:tc>
      </w:tr>
      <w:tr w:rsidR="00E63F26"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tcPr>
          <w:p w:rsidR="00E63F26" w:rsidRPr="00CA7130" w:rsidRDefault="00E63F26" w:rsidP="00E63F26">
            <w:pPr>
              <w:rPr>
                <w:bCs/>
              </w:rPr>
            </w:pPr>
            <w:r w:rsidRPr="00CA7130">
              <w:rPr>
                <w:bCs/>
              </w:rPr>
              <w:t>Модульний контроль</w:t>
            </w:r>
          </w:p>
        </w:tc>
        <w:tc>
          <w:tcPr>
            <w:tcW w:w="523" w:type="dxa"/>
            <w:tcBorders>
              <w:top w:val="nil"/>
              <w:left w:val="nil"/>
              <w:bottom w:val="single" w:sz="4" w:space="0" w:color="auto"/>
              <w:right w:val="single" w:sz="4" w:space="0" w:color="auto"/>
            </w:tcBorders>
            <w:shd w:val="clear" w:color="auto" w:fill="auto"/>
          </w:tcPr>
          <w:p w:rsidR="00E63F26" w:rsidRDefault="00E63F26" w:rsidP="00E63F26"/>
        </w:tc>
        <w:tc>
          <w:tcPr>
            <w:tcW w:w="568" w:type="dxa"/>
            <w:gridSpan w:val="3"/>
            <w:tcBorders>
              <w:top w:val="nil"/>
              <w:left w:val="nil"/>
              <w:bottom w:val="single" w:sz="4" w:space="0" w:color="auto"/>
              <w:right w:val="single" w:sz="4" w:space="0" w:color="auto"/>
            </w:tcBorders>
            <w:shd w:val="clear" w:color="auto" w:fill="auto"/>
          </w:tcPr>
          <w:p w:rsidR="00E63F26" w:rsidRDefault="00E63F26" w:rsidP="00E63F26"/>
        </w:tc>
        <w:tc>
          <w:tcPr>
            <w:tcW w:w="544" w:type="dxa"/>
            <w:gridSpan w:val="2"/>
            <w:tcBorders>
              <w:top w:val="nil"/>
              <w:left w:val="nil"/>
              <w:bottom w:val="single" w:sz="4" w:space="0" w:color="auto"/>
              <w:right w:val="single" w:sz="4" w:space="0" w:color="auto"/>
            </w:tcBorders>
            <w:shd w:val="clear" w:color="auto" w:fill="auto"/>
          </w:tcPr>
          <w:p w:rsidR="00E63F26" w:rsidRDefault="00E63F26" w:rsidP="00E63F26"/>
        </w:tc>
        <w:tc>
          <w:tcPr>
            <w:tcW w:w="544" w:type="dxa"/>
            <w:gridSpan w:val="2"/>
            <w:tcBorders>
              <w:top w:val="nil"/>
              <w:left w:val="nil"/>
              <w:bottom w:val="single" w:sz="4" w:space="0" w:color="auto"/>
              <w:right w:val="single" w:sz="4" w:space="0" w:color="auto"/>
            </w:tcBorders>
            <w:shd w:val="clear" w:color="auto" w:fill="auto"/>
          </w:tcPr>
          <w:p w:rsidR="00E63F26" w:rsidRDefault="00E63F26" w:rsidP="00E63F26"/>
        </w:tc>
        <w:tc>
          <w:tcPr>
            <w:tcW w:w="544" w:type="dxa"/>
            <w:gridSpan w:val="2"/>
            <w:tcBorders>
              <w:top w:val="nil"/>
              <w:left w:val="nil"/>
              <w:bottom w:val="single" w:sz="4" w:space="0" w:color="auto"/>
              <w:right w:val="single" w:sz="4" w:space="0" w:color="auto"/>
            </w:tcBorders>
            <w:shd w:val="clear" w:color="auto" w:fill="auto"/>
          </w:tcPr>
          <w:p w:rsidR="00E63F26" w:rsidRPr="004E4051" w:rsidRDefault="00E63F26" w:rsidP="00E63F26"/>
        </w:tc>
        <w:tc>
          <w:tcPr>
            <w:tcW w:w="544" w:type="dxa"/>
            <w:gridSpan w:val="2"/>
            <w:tcBorders>
              <w:top w:val="nil"/>
              <w:left w:val="nil"/>
              <w:bottom w:val="single" w:sz="4" w:space="0" w:color="auto"/>
              <w:right w:val="single" w:sz="4" w:space="0" w:color="auto"/>
            </w:tcBorders>
            <w:shd w:val="clear" w:color="auto" w:fill="auto"/>
          </w:tcPr>
          <w:p w:rsidR="00E63F26" w:rsidRPr="004E4051" w:rsidRDefault="00E63F26" w:rsidP="00E63F26"/>
        </w:tc>
        <w:tc>
          <w:tcPr>
            <w:tcW w:w="544" w:type="dxa"/>
            <w:gridSpan w:val="2"/>
            <w:tcBorders>
              <w:top w:val="nil"/>
              <w:left w:val="nil"/>
              <w:bottom w:val="single" w:sz="4" w:space="0" w:color="auto"/>
              <w:right w:val="single" w:sz="4" w:space="0" w:color="auto"/>
            </w:tcBorders>
            <w:shd w:val="clear" w:color="auto" w:fill="auto"/>
          </w:tcPr>
          <w:p w:rsidR="00E63F26" w:rsidRDefault="00E63F26" w:rsidP="00E63F26"/>
        </w:tc>
        <w:tc>
          <w:tcPr>
            <w:tcW w:w="544" w:type="dxa"/>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gridSpan w:val="2"/>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gridSpan w:val="2"/>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gridSpan w:val="2"/>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gridSpan w:val="2"/>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544" w:type="dxa"/>
            <w:tcBorders>
              <w:top w:val="nil"/>
              <w:left w:val="nil"/>
              <w:bottom w:val="single" w:sz="4" w:space="0" w:color="auto"/>
              <w:right w:val="single" w:sz="4" w:space="0" w:color="auto"/>
            </w:tcBorders>
            <w:shd w:val="clear" w:color="auto" w:fill="auto"/>
            <w:vAlign w:val="center"/>
          </w:tcPr>
          <w:p w:rsidR="00E63F26" w:rsidRPr="00CA7130" w:rsidRDefault="00E63F26" w:rsidP="00E63F26"/>
        </w:tc>
        <w:tc>
          <w:tcPr>
            <w:tcW w:w="1269" w:type="dxa"/>
            <w:tcBorders>
              <w:top w:val="nil"/>
              <w:left w:val="nil"/>
              <w:bottom w:val="single" w:sz="4" w:space="0" w:color="auto"/>
              <w:right w:val="single" w:sz="4" w:space="0" w:color="auto"/>
            </w:tcBorders>
            <w:vAlign w:val="center"/>
          </w:tcPr>
          <w:p w:rsidR="00E63F26" w:rsidRPr="00CA7130" w:rsidRDefault="00E63F26" w:rsidP="00E63F26"/>
        </w:tc>
      </w:tr>
      <w:tr w:rsidR="00836402" w:rsidRPr="00CA7130" w:rsidTr="00881263">
        <w:trPr>
          <w:trHeight w:val="811"/>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836402" w:rsidRPr="00CA7130" w:rsidRDefault="00836402" w:rsidP="00E63F26">
            <w:pPr>
              <w:ind w:right="-93"/>
            </w:pPr>
            <w:r w:rsidRPr="00CA7130">
              <w:rPr>
                <w:bCs/>
              </w:rPr>
              <w:t xml:space="preserve">Разом за змістовим модулем </w:t>
            </w:r>
            <w:r>
              <w:rPr>
                <w:bCs/>
              </w:rPr>
              <w:t>1</w:t>
            </w:r>
          </w:p>
        </w:tc>
        <w:tc>
          <w:tcPr>
            <w:tcW w:w="523" w:type="dxa"/>
            <w:tcBorders>
              <w:top w:val="nil"/>
              <w:left w:val="nil"/>
              <w:bottom w:val="single" w:sz="4" w:space="0" w:color="auto"/>
              <w:right w:val="single" w:sz="4" w:space="0" w:color="auto"/>
            </w:tcBorders>
            <w:shd w:val="clear" w:color="auto" w:fill="auto"/>
            <w:hideMark/>
          </w:tcPr>
          <w:p w:rsidR="00836402" w:rsidRPr="003F0DC6" w:rsidRDefault="003F0DC6" w:rsidP="00836402">
            <w:pPr>
              <w:jc w:val="center"/>
              <w:rPr>
                <w:sz w:val="24"/>
                <w:szCs w:val="24"/>
              </w:rPr>
            </w:pPr>
            <w:r>
              <w:rPr>
                <w:sz w:val="24"/>
                <w:szCs w:val="24"/>
              </w:rPr>
              <w:t>60</w:t>
            </w:r>
          </w:p>
        </w:tc>
        <w:tc>
          <w:tcPr>
            <w:tcW w:w="568" w:type="dxa"/>
            <w:gridSpan w:val="3"/>
            <w:tcBorders>
              <w:top w:val="nil"/>
              <w:left w:val="nil"/>
              <w:bottom w:val="single" w:sz="4" w:space="0" w:color="auto"/>
              <w:right w:val="single" w:sz="4" w:space="0" w:color="auto"/>
            </w:tcBorders>
            <w:shd w:val="clear" w:color="auto" w:fill="auto"/>
            <w:hideMark/>
          </w:tcPr>
          <w:p w:rsidR="00836402" w:rsidRPr="00167567" w:rsidRDefault="00167567" w:rsidP="00836402">
            <w:pPr>
              <w:jc w:val="center"/>
              <w:rPr>
                <w:sz w:val="24"/>
                <w:szCs w:val="24"/>
                <w:lang w:val="en-US"/>
              </w:rPr>
            </w:pPr>
            <w:r>
              <w:rPr>
                <w:sz w:val="24"/>
                <w:szCs w:val="24"/>
                <w:lang w:val="en-US"/>
              </w:rPr>
              <w:t>14</w:t>
            </w:r>
          </w:p>
        </w:tc>
        <w:tc>
          <w:tcPr>
            <w:tcW w:w="544" w:type="dxa"/>
            <w:gridSpan w:val="2"/>
            <w:tcBorders>
              <w:top w:val="nil"/>
              <w:left w:val="nil"/>
              <w:bottom w:val="single" w:sz="4" w:space="0" w:color="auto"/>
              <w:right w:val="single" w:sz="4" w:space="0" w:color="auto"/>
            </w:tcBorders>
            <w:shd w:val="clear" w:color="auto" w:fill="auto"/>
            <w:hideMark/>
          </w:tcPr>
          <w:p w:rsidR="00836402" w:rsidRPr="004E4051" w:rsidRDefault="00836402" w:rsidP="00E63F26"/>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8</w:t>
            </w: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p>
        </w:tc>
        <w:tc>
          <w:tcPr>
            <w:tcW w:w="544" w:type="dxa"/>
            <w:gridSpan w:val="2"/>
            <w:tcBorders>
              <w:top w:val="nil"/>
              <w:left w:val="nil"/>
              <w:bottom w:val="single" w:sz="4" w:space="0" w:color="auto"/>
              <w:right w:val="single" w:sz="4" w:space="0" w:color="auto"/>
            </w:tcBorders>
            <w:shd w:val="clear" w:color="auto" w:fill="auto"/>
            <w:hideMark/>
          </w:tcPr>
          <w:p w:rsidR="00836402" w:rsidRPr="00836402" w:rsidRDefault="00836402" w:rsidP="00836402">
            <w:pPr>
              <w:jc w:val="center"/>
              <w:rPr>
                <w:sz w:val="24"/>
                <w:szCs w:val="24"/>
              </w:rPr>
            </w:pPr>
            <w:r w:rsidRPr="00836402">
              <w:rPr>
                <w:sz w:val="24"/>
                <w:szCs w:val="24"/>
              </w:rPr>
              <w:t>3</w:t>
            </w:r>
            <w:r w:rsidR="00451D20">
              <w:rPr>
                <w:sz w:val="24"/>
                <w:szCs w:val="24"/>
              </w:rPr>
              <w:t>8</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Pr="00927134" w:rsidRDefault="00836402" w:rsidP="00E63F26">
            <w:pPr>
              <w:rPr>
                <w:lang w:val="ru-RU"/>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836402" w:rsidRPr="00CA7130" w:rsidRDefault="00836402" w:rsidP="00E63F26">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836402" w:rsidRDefault="00836402" w:rsidP="00E63F26">
            <w:pPr>
              <w:rPr>
                <w:lang w:val="ru-RU"/>
              </w:rPr>
            </w:pPr>
            <w:r w:rsidRPr="00CA7130">
              <w:t> </w:t>
            </w:r>
          </w:p>
          <w:p w:rsidR="00836402" w:rsidRDefault="00836402" w:rsidP="00E63F26">
            <w:pPr>
              <w:rPr>
                <w:lang w:val="ru-RU"/>
              </w:rPr>
            </w:pPr>
          </w:p>
          <w:p w:rsidR="00836402" w:rsidRPr="00927134" w:rsidRDefault="00836402" w:rsidP="00E63F26">
            <w:pPr>
              <w:rPr>
                <w:lang w:val="ru-RU"/>
              </w:rPr>
            </w:pPr>
          </w:p>
        </w:tc>
        <w:tc>
          <w:tcPr>
            <w:tcW w:w="1269" w:type="dxa"/>
            <w:tcBorders>
              <w:top w:val="nil"/>
              <w:left w:val="nil"/>
              <w:bottom w:val="single" w:sz="4" w:space="0" w:color="auto"/>
              <w:right w:val="single" w:sz="4" w:space="0" w:color="auto"/>
            </w:tcBorders>
          </w:tcPr>
          <w:p w:rsidR="00836402" w:rsidRPr="00CA7130" w:rsidRDefault="00836402" w:rsidP="00E63F26"/>
        </w:tc>
      </w:tr>
      <w:tr w:rsidR="00E63F26" w:rsidRPr="00CA7130" w:rsidTr="00881263">
        <w:trPr>
          <w:trHeight w:val="362"/>
        </w:trPr>
        <w:tc>
          <w:tcPr>
            <w:tcW w:w="922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3F26" w:rsidRPr="004871CE" w:rsidRDefault="00E63F26" w:rsidP="00E63F26">
            <w:pPr>
              <w:jc w:val="center"/>
              <w:rPr>
                <w:b/>
              </w:rPr>
            </w:pPr>
            <w:r w:rsidRPr="004871CE">
              <w:rPr>
                <w:b/>
              </w:rPr>
              <w:t>Модуль 2</w:t>
            </w:r>
          </w:p>
        </w:tc>
        <w:tc>
          <w:tcPr>
            <w:tcW w:w="1269" w:type="dxa"/>
            <w:vMerge w:val="restart"/>
            <w:tcBorders>
              <w:top w:val="single" w:sz="4" w:space="0" w:color="auto"/>
              <w:left w:val="nil"/>
              <w:right w:val="single" w:sz="4" w:space="0" w:color="auto"/>
            </w:tcBorders>
          </w:tcPr>
          <w:p w:rsidR="00E63F26" w:rsidRPr="00CA7130" w:rsidRDefault="00E63F26" w:rsidP="00E63F26"/>
        </w:tc>
      </w:tr>
      <w:tr w:rsidR="00E63F26" w:rsidRPr="00CA7130" w:rsidTr="00881263">
        <w:trPr>
          <w:trHeight w:val="322"/>
        </w:trPr>
        <w:tc>
          <w:tcPr>
            <w:tcW w:w="922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3F26" w:rsidRPr="004871CE" w:rsidRDefault="004F1AB6" w:rsidP="00E63F26">
            <w:pPr>
              <w:jc w:val="center"/>
              <w:rPr>
                <w:b/>
              </w:rPr>
            </w:pPr>
            <w:r>
              <w:rPr>
                <w:b/>
              </w:rPr>
              <w:t>Змістовний модуль 2</w:t>
            </w:r>
          </w:p>
        </w:tc>
        <w:tc>
          <w:tcPr>
            <w:tcW w:w="1269" w:type="dxa"/>
            <w:vMerge/>
            <w:tcBorders>
              <w:left w:val="nil"/>
              <w:bottom w:val="single" w:sz="4" w:space="0" w:color="auto"/>
              <w:right w:val="single" w:sz="4" w:space="0" w:color="auto"/>
            </w:tcBorders>
          </w:tcPr>
          <w:p w:rsidR="00E63F26" w:rsidRPr="00CA7130" w:rsidRDefault="00E63F26" w:rsidP="00E63F26"/>
        </w:tc>
      </w:tr>
      <w:tr w:rsidR="00CC0596" w:rsidRPr="00CA7130" w:rsidTr="00881263">
        <w:trPr>
          <w:trHeight w:val="1080"/>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596" w:rsidRPr="009B1D7D" w:rsidRDefault="00CC0596" w:rsidP="00CC0596">
            <w:pPr>
              <w:pStyle w:val="af5"/>
              <w:jc w:val="left"/>
              <w:rPr>
                <w:sz w:val="24"/>
                <w:szCs w:val="24"/>
              </w:rPr>
            </w:pPr>
            <w:r w:rsidRPr="00E8446D">
              <w:rPr>
                <w:b/>
                <w:bCs/>
                <w:sz w:val="24"/>
              </w:rPr>
              <w:t xml:space="preserve">Тема </w:t>
            </w:r>
            <w:r>
              <w:rPr>
                <w:b/>
                <w:bCs/>
                <w:sz w:val="24"/>
              </w:rPr>
              <w:t>5</w:t>
            </w:r>
            <w:r w:rsidRPr="00E8446D">
              <w:rPr>
                <w:b/>
                <w:bCs/>
                <w:sz w:val="24"/>
              </w:rPr>
              <w:t xml:space="preserve">. </w:t>
            </w:r>
            <w:r w:rsidRPr="009B1D7D">
              <w:rPr>
                <w:sz w:val="24"/>
                <w:szCs w:val="24"/>
              </w:rPr>
              <w:t>Організація роботи</w:t>
            </w:r>
          </w:p>
          <w:p w:rsidR="00CC0596" w:rsidRPr="00E8446D" w:rsidRDefault="00CC0596" w:rsidP="00836402">
            <w:pPr>
              <w:rPr>
                <w:b/>
                <w:bCs/>
                <w:sz w:val="24"/>
              </w:rPr>
            </w:pPr>
            <w:r w:rsidRPr="009B1D7D">
              <w:rPr>
                <w:sz w:val="24"/>
                <w:szCs w:val="24"/>
              </w:rPr>
              <w:t>Президента України</w:t>
            </w:r>
            <w:r w:rsidRPr="00020305">
              <w:rPr>
                <w:sz w:val="24"/>
                <w:szCs w:val="24"/>
              </w:rPr>
              <w:t>.</w:t>
            </w: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Default="00CC0596" w:rsidP="00E63F26">
            <w:pPr>
              <w:ind w:right="-93"/>
              <w:rPr>
                <w:iCs/>
                <w:color w:val="000000"/>
                <w:sz w:val="28"/>
                <w:szCs w:val="28"/>
              </w:rPr>
            </w:pPr>
          </w:p>
          <w:p w:rsidR="00CC0596" w:rsidRPr="009C150E" w:rsidRDefault="00CC0596" w:rsidP="00E63F26">
            <w:pPr>
              <w:ind w:right="-93"/>
              <w:rPr>
                <w:bCs/>
                <w:sz w:val="28"/>
                <w:szCs w:val="28"/>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167567" w:rsidRDefault="00CC0596" w:rsidP="00836402">
            <w:pPr>
              <w:jc w:val="center"/>
              <w:rPr>
                <w:sz w:val="24"/>
                <w:szCs w:val="24"/>
                <w:lang w:val="en-US"/>
              </w:rPr>
            </w:pPr>
            <w:r w:rsidRPr="00836402">
              <w:rPr>
                <w:sz w:val="24"/>
                <w:szCs w:val="24"/>
              </w:rPr>
              <w:t>1</w:t>
            </w:r>
            <w:r w:rsidR="003F0DC6">
              <w:rPr>
                <w:sz w:val="24"/>
                <w:szCs w:val="24"/>
              </w:rPr>
              <w:t>6</w:t>
            </w:r>
          </w:p>
        </w:tc>
        <w:tc>
          <w:tcPr>
            <w:tcW w:w="690" w:type="dxa"/>
            <w:gridSpan w:val="3"/>
            <w:tcBorders>
              <w:top w:val="single" w:sz="4" w:space="0" w:color="auto"/>
              <w:left w:val="nil"/>
              <w:bottom w:val="single" w:sz="4" w:space="0" w:color="auto"/>
              <w:right w:val="single" w:sz="4" w:space="0" w:color="auto"/>
            </w:tcBorders>
            <w:shd w:val="clear" w:color="auto" w:fill="auto"/>
            <w:hideMark/>
          </w:tcPr>
          <w:p w:rsidR="00CC0596" w:rsidRPr="00167567" w:rsidRDefault="00167567" w:rsidP="00836402">
            <w:pPr>
              <w:jc w:val="center"/>
              <w:rPr>
                <w:sz w:val="24"/>
                <w:szCs w:val="24"/>
                <w:lang w:val="en-US"/>
              </w:rPr>
            </w:pPr>
            <w:r>
              <w:rPr>
                <w:sz w:val="24"/>
                <w:szCs w:val="24"/>
                <w:lang w:val="en-US"/>
              </w:rPr>
              <w:t>4</w:t>
            </w:r>
          </w:p>
        </w:tc>
        <w:tc>
          <w:tcPr>
            <w:tcW w:w="401" w:type="dxa"/>
            <w:tcBorders>
              <w:top w:val="single" w:sz="4" w:space="0" w:color="auto"/>
              <w:left w:val="nil"/>
              <w:bottom w:val="single" w:sz="4" w:space="0" w:color="auto"/>
              <w:right w:val="single" w:sz="4" w:space="0" w:color="auto"/>
            </w:tcBorders>
            <w:shd w:val="clear" w:color="auto" w:fill="auto"/>
            <w:hideMark/>
          </w:tcPr>
          <w:p w:rsidR="00CC0596" w:rsidRPr="004E4051"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1269" w:type="dxa"/>
            <w:tcBorders>
              <w:top w:val="single" w:sz="4" w:space="0" w:color="auto"/>
              <w:left w:val="nil"/>
              <w:bottom w:val="single" w:sz="4" w:space="0" w:color="auto"/>
              <w:right w:val="single" w:sz="4" w:space="0" w:color="auto"/>
            </w:tcBorders>
          </w:tcPr>
          <w:p w:rsidR="00CC0596" w:rsidRDefault="00CC0596" w:rsidP="00E63F26">
            <w:r>
              <w:t>АР:кон</w:t>
            </w:r>
          </w:p>
          <w:p w:rsidR="00CC0596" w:rsidRDefault="00CC0596" w:rsidP="00E63F26">
            <w:r>
              <w:t>трольна</w:t>
            </w:r>
          </w:p>
          <w:p w:rsidR="00CC0596" w:rsidRDefault="00CC0596" w:rsidP="00E63F26">
            <w:r>
              <w:t>робота</w:t>
            </w:r>
          </w:p>
          <w:p w:rsidR="00CC0596" w:rsidRDefault="00CC0596" w:rsidP="00E63F26">
            <w:r>
              <w:t>СР:пись</w:t>
            </w:r>
          </w:p>
          <w:p w:rsidR="00CC0596" w:rsidRDefault="00CC0596" w:rsidP="00E63F26">
            <w:r>
              <w:t>мове</w:t>
            </w:r>
          </w:p>
          <w:p w:rsidR="00CC0596" w:rsidRDefault="00CC0596" w:rsidP="00E63F26">
            <w:r>
              <w:t>завданн</w:t>
            </w:r>
          </w:p>
          <w:p w:rsidR="00CC0596" w:rsidRDefault="00CC0596" w:rsidP="00E63F26">
            <w:r>
              <w:t>я для</w:t>
            </w:r>
          </w:p>
          <w:p w:rsidR="00CC0596" w:rsidRDefault="00CC0596" w:rsidP="00E63F26">
            <w:r>
              <w:t>самост</w:t>
            </w:r>
          </w:p>
          <w:p w:rsidR="00CC0596" w:rsidRDefault="00CC0596" w:rsidP="00E63F26">
            <w:r>
              <w:t>ійного</w:t>
            </w:r>
          </w:p>
          <w:p w:rsidR="00CC0596" w:rsidRDefault="00CC0596" w:rsidP="00E63F26">
            <w:r>
              <w:t>опрацю</w:t>
            </w:r>
          </w:p>
          <w:p w:rsidR="00CC0596" w:rsidRDefault="00CC0596" w:rsidP="00E63F26">
            <w:r>
              <w:t>вання</w:t>
            </w:r>
          </w:p>
          <w:p w:rsidR="00CC0596" w:rsidRDefault="00CC0596" w:rsidP="00E63F26">
            <w:r>
              <w:t>ІР:</w:t>
            </w:r>
          </w:p>
          <w:p w:rsidR="00CC0596" w:rsidRPr="00CA7130" w:rsidRDefault="00CC0596" w:rsidP="00881263">
            <w:r>
              <w:t>реферат</w:t>
            </w:r>
          </w:p>
        </w:tc>
      </w:tr>
      <w:tr w:rsidR="00CC0596" w:rsidRPr="00CA7130" w:rsidTr="00881263">
        <w:trPr>
          <w:trHeight w:val="660"/>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596" w:rsidRPr="009B1D7D" w:rsidRDefault="00CC0596" w:rsidP="00CC0596">
            <w:pPr>
              <w:pStyle w:val="af5"/>
              <w:jc w:val="left"/>
              <w:rPr>
                <w:sz w:val="24"/>
                <w:szCs w:val="24"/>
              </w:rPr>
            </w:pPr>
            <w:r w:rsidRPr="00E8446D">
              <w:rPr>
                <w:b/>
                <w:bCs/>
                <w:sz w:val="24"/>
              </w:rPr>
              <w:t xml:space="preserve">Тема </w:t>
            </w:r>
            <w:r>
              <w:rPr>
                <w:b/>
                <w:bCs/>
                <w:sz w:val="24"/>
              </w:rPr>
              <w:t>6</w:t>
            </w:r>
            <w:r w:rsidRPr="00E8446D">
              <w:rPr>
                <w:b/>
                <w:bCs/>
                <w:sz w:val="24"/>
              </w:rPr>
              <w:t xml:space="preserve">. </w:t>
            </w:r>
            <w:r w:rsidRPr="009B1D7D">
              <w:rPr>
                <w:sz w:val="24"/>
                <w:szCs w:val="24"/>
              </w:rPr>
              <w:t>Організація роботи</w:t>
            </w:r>
          </w:p>
          <w:p w:rsidR="00CC0596" w:rsidRDefault="00CC0596" w:rsidP="00836402">
            <w:pPr>
              <w:ind w:right="-93"/>
              <w:rPr>
                <w:spacing w:val="-6"/>
                <w:sz w:val="28"/>
                <w:szCs w:val="28"/>
              </w:rPr>
            </w:pPr>
            <w:r w:rsidRPr="009B1D7D">
              <w:rPr>
                <w:sz w:val="24"/>
                <w:szCs w:val="24"/>
              </w:rPr>
              <w:t xml:space="preserve">Кабінету Міністрів </w:t>
            </w:r>
            <w:r w:rsidRPr="009B1D7D">
              <w:rPr>
                <w:sz w:val="24"/>
                <w:szCs w:val="24"/>
              </w:rPr>
              <w:lastRenderedPageBreak/>
              <w:t>України</w:t>
            </w:r>
          </w:p>
          <w:p w:rsidR="00CC0596" w:rsidRDefault="00CC0596" w:rsidP="00E63F26">
            <w:pPr>
              <w:ind w:right="-93"/>
              <w:rPr>
                <w:spacing w:val="-6"/>
                <w:sz w:val="28"/>
                <w:szCs w:val="28"/>
              </w:rPr>
            </w:pPr>
          </w:p>
          <w:p w:rsidR="00CC0596" w:rsidRDefault="00CC0596" w:rsidP="00E63F26">
            <w:pPr>
              <w:ind w:right="-93"/>
              <w:rPr>
                <w:spacing w:val="-6"/>
                <w:sz w:val="28"/>
                <w:szCs w:val="28"/>
              </w:rPr>
            </w:pPr>
          </w:p>
          <w:p w:rsidR="00CC0596" w:rsidRDefault="00CC0596" w:rsidP="00E63F26">
            <w:pPr>
              <w:ind w:right="-93"/>
              <w:rPr>
                <w:bCs/>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lastRenderedPageBreak/>
              <w:t>1</w:t>
            </w:r>
            <w:r w:rsidR="003F0DC6">
              <w:rPr>
                <w:sz w:val="24"/>
                <w:szCs w:val="24"/>
              </w:rPr>
              <w:t>4</w:t>
            </w:r>
          </w:p>
        </w:tc>
        <w:tc>
          <w:tcPr>
            <w:tcW w:w="690" w:type="dxa"/>
            <w:gridSpan w:val="3"/>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2</w:t>
            </w:r>
          </w:p>
        </w:tc>
        <w:tc>
          <w:tcPr>
            <w:tcW w:w="401" w:type="dxa"/>
            <w:tcBorders>
              <w:top w:val="single" w:sz="4" w:space="0" w:color="auto"/>
              <w:left w:val="nil"/>
              <w:bottom w:val="single" w:sz="4" w:space="0" w:color="auto"/>
              <w:right w:val="single" w:sz="4" w:space="0" w:color="auto"/>
            </w:tcBorders>
            <w:shd w:val="clear" w:color="auto" w:fill="auto"/>
            <w:hideMark/>
          </w:tcPr>
          <w:p w:rsidR="00CC0596" w:rsidRPr="004E4051"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B55E00" w:rsidP="003B1A48">
            <w:pPr>
              <w:rPr>
                <w:szCs w:val="28"/>
              </w:rPr>
            </w:pPr>
            <w:r>
              <w:rPr>
                <w:szCs w:val="28"/>
              </w:rPr>
              <w:t>10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1269" w:type="dxa"/>
            <w:tcBorders>
              <w:top w:val="single" w:sz="4" w:space="0" w:color="auto"/>
              <w:left w:val="nil"/>
              <w:bottom w:val="single" w:sz="4" w:space="0" w:color="auto"/>
              <w:right w:val="single" w:sz="4" w:space="0" w:color="auto"/>
            </w:tcBorders>
          </w:tcPr>
          <w:p w:rsidR="00CC0596" w:rsidRDefault="00CC0596" w:rsidP="00E63F26">
            <w:r>
              <w:lastRenderedPageBreak/>
              <w:t>АР:кон</w:t>
            </w:r>
          </w:p>
          <w:p w:rsidR="00CC0596" w:rsidRDefault="00CC0596" w:rsidP="00E63F26">
            <w:r>
              <w:t>трольна</w:t>
            </w:r>
          </w:p>
          <w:p w:rsidR="00CC0596" w:rsidRDefault="00CC0596" w:rsidP="00E63F26">
            <w:r>
              <w:t>робота</w:t>
            </w:r>
          </w:p>
          <w:p w:rsidR="00CC0596" w:rsidRDefault="00CC0596" w:rsidP="00E63F26">
            <w:r>
              <w:t>СР:пись</w:t>
            </w:r>
          </w:p>
          <w:p w:rsidR="00CC0596" w:rsidRDefault="00CC0596" w:rsidP="00E63F26">
            <w:r>
              <w:t>мове</w:t>
            </w:r>
          </w:p>
          <w:p w:rsidR="00CC0596" w:rsidRDefault="00CC0596" w:rsidP="00E63F26">
            <w:r>
              <w:t>завданн</w:t>
            </w:r>
          </w:p>
          <w:p w:rsidR="00CC0596" w:rsidRDefault="00CC0596" w:rsidP="00E63F26">
            <w:r>
              <w:lastRenderedPageBreak/>
              <w:t>я для</w:t>
            </w:r>
          </w:p>
          <w:p w:rsidR="00CC0596" w:rsidRDefault="00CC0596" w:rsidP="00E63F26">
            <w:r>
              <w:t>самост</w:t>
            </w:r>
          </w:p>
          <w:p w:rsidR="00CC0596" w:rsidRDefault="00CC0596" w:rsidP="00E63F26">
            <w:r>
              <w:t>ійного</w:t>
            </w:r>
          </w:p>
          <w:p w:rsidR="00CC0596" w:rsidRDefault="00CC0596" w:rsidP="00E63F26">
            <w:r>
              <w:t>опрацю</w:t>
            </w:r>
          </w:p>
          <w:p w:rsidR="00CC0596" w:rsidRDefault="00CC0596" w:rsidP="00E63F26">
            <w:r>
              <w:t>вання</w:t>
            </w:r>
          </w:p>
          <w:p w:rsidR="00CC0596" w:rsidRDefault="00CC0596" w:rsidP="00E63F26">
            <w:r>
              <w:t>ІР:</w:t>
            </w:r>
          </w:p>
          <w:p w:rsidR="00CC0596" w:rsidRPr="00CA7130" w:rsidRDefault="00CC0596" w:rsidP="00881263">
            <w:r>
              <w:t>реферат</w:t>
            </w:r>
          </w:p>
        </w:tc>
      </w:tr>
      <w:tr w:rsidR="00CC0596" w:rsidRPr="00CA7130" w:rsidTr="00881263">
        <w:trPr>
          <w:trHeight w:val="405"/>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596" w:rsidRPr="009B1D7D" w:rsidRDefault="00CC0596" w:rsidP="00CC0596">
            <w:pPr>
              <w:pStyle w:val="af5"/>
              <w:jc w:val="left"/>
              <w:rPr>
                <w:bCs/>
                <w:sz w:val="24"/>
                <w:szCs w:val="24"/>
              </w:rPr>
            </w:pPr>
            <w:r>
              <w:rPr>
                <w:rStyle w:val="23"/>
                <w:sz w:val="28"/>
                <w:szCs w:val="28"/>
              </w:rPr>
              <w:lastRenderedPageBreak/>
              <w:t xml:space="preserve">Тема 7. </w:t>
            </w:r>
            <w:r w:rsidRPr="009B1D7D">
              <w:rPr>
                <w:bCs/>
                <w:sz w:val="24"/>
                <w:szCs w:val="24"/>
              </w:rPr>
              <w:t>Організація роботи центральних</w:t>
            </w:r>
          </w:p>
          <w:p w:rsidR="00CC0596" w:rsidRPr="009B1D7D" w:rsidRDefault="00CC0596" w:rsidP="00836402">
            <w:pPr>
              <w:pStyle w:val="af5"/>
              <w:jc w:val="both"/>
              <w:rPr>
                <w:bCs/>
                <w:sz w:val="24"/>
                <w:szCs w:val="24"/>
              </w:rPr>
            </w:pPr>
            <w:r w:rsidRPr="009B1D7D">
              <w:rPr>
                <w:bCs/>
                <w:sz w:val="24"/>
                <w:szCs w:val="24"/>
              </w:rPr>
              <w:t>та місцевих органів</w:t>
            </w:r>
          </w:p>
          <w:p w:rsidR="00CC0596" w:rsidRDefault="00CC0596" w:rsidP="00836402">
            <w:pPr>
              <w:ind w:right="-93"/>
              <w:rPr>
                <w:sz w:val="28"/>
                <w:szCs w:val="28"/>
              </w:rPr>
            </w:pPr>
            <w:r w:rsidRPr="009B1D7D">
              <w:rPr>
                <w:bCs/>
                <w:sz w:val="24"/>
                <w:szCs w:val="24"/>
              </w:rPr>
              <w:t>державної виконавчої влади</w:t>
            </w:r>
            <w:r>
              <w:rPr>
                <w:bCs/>
                <w:sz w:val="24"/>
                <w:szCs w:val="24"/>
              </w:rPr>
              <w:t>.</w:t>
            </w:r>
          </w:p>
          <w:p w:rsidR="00CC0596" w:rsidRDefault="00CC0596" w:rsidP="00E63F26">
            <w:pPr>
              <w:ind w:right="-93"/>
              <w:rPr>
                <w:sz w:val="28"/>
                <w:szCs w:val="28"/>
              </w:rPr>
            </w:pPr>
          </w:p>
          <w:p w:rsidR="00CC0596" w:rsidRDefault="00CC0596" w:rsidP="00E63F26">
            <w:pPr>
              <w:ind w:right="-93"/>
              <w:rPr>
                <w:sz w:val="28"/>
                <w:szCs w:val="28"/>
              </w:rPr>
            </w:pPr>
          </w:p>
          <w:p w:rsidR="00CC0596" w:rsidRDefault="00CC0596" w:rsidP="00E63F26">
            <w:pPr>
              <w:ind w:right="-93"/>
              <w:rPr>
                <w:sz w:val="28"/>
                <w:szCs w:val="28"/>
              </w:rPr>
            </w:pPr>
          </w:p>
          <w:p w:rsidR="00CC0596" w:rsidRPr="007F547D" w:rsidRDefault="00CC0596" w:rsidP="00E63F26">
            <w:pPr>
              <w:ind w:right="-93"/>
              <w:rPr>
                <w:b/>
                <w:bCs/>
              </w:rPr>
            </w:pPr>
          </w:p>
        </w:tc>
        <w:tc>
          <w:tcPr>
            <w:tcW w:w="666" w:type="dxa"/>
            <w:gridSpan w:val="3"/>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12</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2</w:t>
            </w:r>
          </w:p>
        </w:tc>
        <w:tc>
          <w:tcPr>
            <w:tcW w:w="422" w:type="dxa"/>
            <w:gridSpan w:val="2"/>
            <w:tcBorders>
              <w:top w:val="single" w:sz="4" w:space="0" w:color="auto"/>
              <w:left w:val="nil"/>
              <w:bottom w:val="single" w:sz="4" w:space="0" w:color="auto"/>
              <w:right w:val="single" w:sz="4" w:space="0" w:color="auto"/>
            </w:tcBorders>
            <w:shd w:val="clear" w:color="auto" w:fill="auto"/>
            <w:hideMark/>
          </w:tcPr>
          <w:p w:rsidR="00CC0596" w:rsidRPr="004E4051" w:rsidRDefault="00CC0596" w:rsidP="00E63F26"/>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2</w:t>
            </w:r>
          </w:p>
        </w:tc>
        <w:tc>
          <w:tcPr>
            <w:tcW w:w="500"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495"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8</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01"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373"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1269" w:type="dxa"/>
            <w:tcBorders>
              <w:top w:val="single" w:sz="4" w:space="0" w:color="auto"/>
              <w:left w:val="nil"/>
              <w:bottom w:val="single" w:sz="4" w:space="0" w:color="auto"/>
              <w:right w:val="single" w:sz="4" w:space="0" w:color="auto"/>
            </w:tcBorders>
          </w:tcPr>
          <w:p w:rsidR="00CC0596" w:rsidRDefault="00CC0596" w:rsidP="00E63F26">
            <w:r>
              <w:t>АР:кон</w:t>
            </w:r>
          </w:p>
          <w:p w:rsidR="00CC0596" w:rsidRDefault="00CC0596" w:rsidP="00E63F26">
            <w:r>
              <w:t>трольна</w:t>
            </w:r>
          </w:p>
          <w:p w:rsidR="00CC0596" w:rsidRDefault="00CC0596" w:rsidP="00E63F26">
            <w:r>
              <w:t>робота</w:t>
            </w:r>
          </w:p>
          <w:p w:rsidR="00CC0596" w:rsidRDefault="00CC0596" w:rsidP="00E63F26">
            <w:r>
              <w:t>СР:пись</w:t>
            </w:r>
          </w:p>
          <w:p w:rsidR="00CC0596" w:rsidRDefault="00CC0596" w:rsidP="00E63F26">
            <w:r>
              <w:t>мове</w:t>
            </w:r>
          </w:p>
          <w:p w:rsidR="00CC0596" w:rsidRDefault="00CC0596" w:rsidP="00E63F26">
            <w:r>
              <w:t>завданн</w:t>
            </w:r>
          </w:p>
          <w:p w:rsidR="00CC0596" w:rsidRDefault="00CC0596" w:rsidP="00E63F26">
            <w:r>
              <w:t>я для</w:t>
            </w:r>
          </w:p>
          <w:p w:rsidR="00CC0596" w:rsidRDefault="00CC0596" w:rsidP="00E63F26">
            <w:r>
              <w:t>самост</w:t>
            </w:r>
          </w:p>
          <w:p w:rsidR="00CC0596" w:rsidRDefault="00CC0596" w:rsidP="00E63F26">
            <w:r>
              <w:t>ійного</w:t>
            </w:r>
          </w:p>
          <w:p w:rsidR="00CC0596" w:rsidRDefault="00CC0596" w:rsidP="00E63F26">
            <w:r>
              <w:t>опрацю</w:t>
            </w:r>
          </w:p>
          <w:p w:rsidR="00CC0596" w:rsidRDefault="00CC0596" w:rsidP="00E63F26">
            <w:r>
              <w:t>вання</w:t>
            </w:r>
          </w:p>
          <w:p w:rsidR="00CC0596" w:rsidRDefault="00CC0596" w:rsidP="00E63F26">
            <w:r>
              <w:t>ІР:</w:t>
            </w:r>
          </w:p>
          <w:p w:rsidR="00CC0596" w:rsidRPr="00CA7130" w:rsidRDefault="00CC0596" w:rsidP="00881263">
            <w:r>
              <w:t>реферат</w:t>
            </w:r>
          </w:p>
        </w:tc>
      </w:tr>
      <w:tr w:rsidR="00CC0596" w:rsidRPr="00CA7130" w:rsidTr="00881263">
        <w:trPr>
          <w:trHeight w:val="3750"/>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596" w:rsidRPr="009B1D7D" w:rsidRDefault="00CC0596" w:rsidP="00CC0596">
            <w:pPr>
              <w:pStyle w:val="af5"/>
              <w:jc w:val="left"/>
              <w:rPr>
                <w:sz w:val="24"/>
                <w:szCs w:val="24"/>
              </w:rPr>
            </w:pPr>
            <w:r w:rsidRPr="00282918">
              <w:rPr>
                <w:rStyle w:val="23"/>
                <w:bCs w:val="0"/>
                <w:sz w:val="28"/>
                <w:szCs w:val="28"/>
              </w:rPr>
              <w:t>Тема 8.</w:t>
            </w:r>
            <w:r>
              <w:rPr>
                <w:rStyle w:val="23"/>
                <w:bCs w:val="0"/>
                <w:sz w:val="28"/>
                <w:szCs w:val="28"/>
              </w:rPr>
              <w:t xml:space="preserve"> </w:t>
            </w:r>
            <w:r w:rsidRPr="009B1D7D">
              <w:rPr>
                <w:sz w:val="24"/>
                <w:szCs w:val="24"/>
              </w:rPr>
              <w:t>Організація місцевого</w:t>
            </w:r>
          </w:p>
          <w:p w:rsidR="00CC0596" w:rsidRDefault="00CC0596" w:rsidP="00836402">
            <w:pPr>
              <w:ind w:right="-93"/>
              <w:rPr>
                <w:b/>
                <w:sz w:val="28"/>
                <w:szCs w:val="28"/>
              </w:rPr>
            </w:pPr>
            <w:r w:rsidRPr="009B1D7D">
              <w:rPr>
                <w:sz w:val="24"/>
                <w:szCs w:val="24"/>
              </w:rPr>
              <w:t>самоврядування в Україні</w:t>
            </w:r>
            <w:r>
              <w:rPr>
                <w:sz w:val="24"/>
                <w:szCs w:val="24"/>
              </w:rPr>
              <w:t>.</w:t>
            </w: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
                <w:sz w:val="28"/>
                <w:szCs w:val="28"/>
              </w:rPr>
            </w:pPr>
          </w:p>
          <w:p w:rsidR="00CC0596" w:rsidRDefault="00CC0596" w:rsidP="00E63F26">
            <w:pPr>
              <w:ind w:right="-93"/>
              <w:rPr>
                <w:bCs/>
              </w:rPr>
            </w:pPr>
          </w:p>
        </w:tc>
        <w:tc>
          <w:tcPr>
            <w:tcW w:w="666" w:type="dxa"/>
            <w:gridSpan w:val="3"/>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1</w:t>
            </w:r>
            <w:r w:rsidR="003F0DC6">
              <w:rPr>
                <w:sz w:val="24"/>
                <w:szCs w:val="24"/>
              </w:rPr>
              <w:t>4</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2</w:t>
            </w:r>
          </w:p>
        </w:tc>
        <w:tc>
          <w:tcPr>
            <w:tcW w:w="422" w:type="dxa"/>
            <w:gridSpan w:val="2"/>
            <w:tcBorders>
              <w:top w:val="single" w:sz="4" w:space="0" w:color="auto"/>
              <w:left w:val="nil"/>
              <w:bottom w:val="single" w:sz="4" w:space="0" w:color="auto"/>
              <w:right w:val="single" w:sz="4" w:space="0" w:color="auto"/>
            </w:tcBorders>
            <w:shd w:val="clear" w:color="auto" w:fill="auto"/>
            <w:hideMark/>
          </w:tcPr>
          <w:p w:rsidR="00CC0596" w:rsidRDefault="00CC0596" w:rsidP="00E63F26"/>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2</w:t>
            </w:r>
          </w:p>
        </w:tc>
        <w:tc>
          <w:tcPr>
            <w:tcW w:w="500"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495"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B55E00" w:rsidP="003B1A48">
            <w:pPr>
              <w:rPr>
                <w:szCs w:val="28"/>
              </w:rPr>
            </w:pPr>
            <w:r>
              <w:rPr>
                <w:szCs w:val="28"/>
              </w:rPr>
              <w:t>10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01"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373"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Default="00CC0596" w:rsidP="00E63F26">
            <w:pPr>
              <w:rPr>
                <w:lang w:val="ru-RU"/>
              </w:rPr>
            </w:pPr>
          </w:p>
          <w:p w:rsidR="00CC0596" w:rsidRPr="00927134" w:rsidRDefault="00CC0596" w:rsidP="00E63F26">
            <w:pPr>
              <w:rPr>
                <w:lang w:val="ru-RU"/>
              </w:rPr>
            </w:pPr>
          </w:p>
        </w:tc>
        <w:tc>
          <w:tcPr>
            <w:tcW w:w="1269" w:type="dxa"/>
            <w:tcBorders>
              <w:top w:val="single" w:sz="4" w:space="0" w:color="auto"/>
              <w:left w:val="nil"/>
              <w:bottom w:val="single" w:sz="4" w:space="0" w:color="auto"/>
              <w:right w:val="single" w:sz="4" w:space="0" w:color="auto"/>
            </w:tcBorders>
          </w:tcPr>
          <w:p w:rsidR="00CC0596" w:rsidRDefault="00CC0596" w:rsidP="00E63F26">
            <w:r>
              <w:t>АР:кон</w:t>
            </w:r>
          </w:p>
          <w:p w:rsidR="00CC0596" w:rsidRDefault="00CC0596" w:rsidP="00E63F26">
            <w:r>
              <w:t>трольна</w:t>
            </w:r>
          </w:p>
          <w:p w:rsidR="00CC0596" w:rsidRDefault="00CC0596" w:rsidP="00E63F26">
            <w:r>
              <w:t>робота</w:t>
            </w:r>
          </w:p>
          <w:p w:rsidR="00CC0596" w:rsidRDefault="00CC0596" w:rsidP="00E63F26">
            <w:r>
              <w:t>СР:пись</w:t>
            </w:r>
          </w:p>
          <w:p w:rsidR="00CC0596" w:rsidRDefault="00CC0596" w:rsidP="00E63F26">
            <w:r>
              <w:t>мове</w:t>
            </w:r>
          </w:p>
          <w:p w:rsidR="00CC0596" w:rsidRDefault="00CC0596" w:rsidP="00E63F26">
            <w:r>
              <w:t>завданн</w:t>
            </w:r>
          </w:p>
          <w:p w:rsidR="00CC0596" w:rsidRDefault="00CC0596" w:rsidP="00E63F26">
            <w:r>
              <w:t>я для</w:t>
            </w:r>
          </w:p>
          <w:p w:rsidR="00CC0596" w:rsidRDefault="00CC0596" w:rsidP="00E63F26">
            <w:r>
              <w:t>самост</w:t>
            </w:r>
          </w:p>
          <w:p w:rsidR="00CC0596" w:rsidRDefault="00CC0596" w:rsidP="00E63F26">
            <w:r>
              <w:t>ійного</w:t>
            </w:r>
          </w:p>
          <w:p w:rsidR="00CC0596" w:rsidRDefault="00CC0596" w:rsidP="00E63F26">
            <w:r>
              <w:t>опрацю</w:t>
            </w:r>
          </w:p>
          <w:p w:rsidR="00CC0596" w:rsidRDefault="00CC0596" w:rsidP="00E63F26">
            <w:r>
              <w:t>вання</w:t>
            </w:r>
          </w:p>
          <w:p w:rsidR="00CC0596" w:rsidRDefault="00CC0596" w:rsidP="00E63F26">
            <w:r>
              <w:t>ІР:</w:t>
            </w:r>
          </w:p>
          <w:p w:rsidR="00CC0596" w:rsidRPr="00CA7130" w:rsidRDefault="00CC0596" w:rsidP="00881263">
            <w:r>
              <w:t>реферат</w:t>
            </w:r>
          </w:p>
        </w:tc>
      </w:tr>
      <w:tr w:rsidR="00CC0596" w:rsidRPr="00CA7130" w:rsidTr="00881263">
        <w:trPr>
          <w:trHeight w:val="315"/>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596" w:rsidRPr="009B1D7D" w:rsidRDefault="00CC0596" w:rsidP="00CC0596">
            <w:pPr>
              <w:pStyle w:val="af4"/>
              <w:tabs>
                <w:tab w:val="left" w:pos="708"/>
              </w:tabs>
              <w:rPr>
                <w:sz w:val="24"/>
                <w:szCs w:val="24"/>
              </w:rPr>
            </w:pPr>
            <w:r>
              <w:rPr>
                <w:rStyle w:val="23"/>
                <w:bCs w:val="0"/>
                <w:sz w:val="28"/>
                <w:szCs w:val="28"/>
              </w:rPr>
              <w:t>Тема 9</w:t>
            </w:r>
            <w:r w:rsidRPr="00282918">
              <w:rPr>
                <w:rStyle w:val="23"/>
                <w:bCs w:val="0"/>
                <w:sz w:val="28"/>
                <w:szCs w:val="28"/>
              </w:rPr>
              <w:t>.</w:t>
            </w:r>
            <w:r>
              <w:rPr>
                <w:rStyle w:val="23"/>
                <w:bCs w:val="0"/>
                <w:sz w:val="28"/>
                <w:szCs w:val="28"/>
              </w:rPr>
              <w:t xml:space="preserve"> </w:t>
            </w:r>
            <w:r w:rsidRPr="009B1D7D">
              <w:rPr>
                <w:sz w:val="24"/>
                <w:szCs w:val="24"/>
              </w:rPr>
              <w:t>Організація роботи</w:t>
            </w:r>
          </w:p>
          <w:p w:rsidR="00CC0596" w:rsidRPr="009B1D7D" w:rsidRDefault="00CC0596" w:rsidP="00836402">
            <w:pPr>
              <w:pStyle w:val="af4"/>
              <w:tabs>
                <w:tab w:val="left" w:pos="708"/>
              </w:tabs>
              <w:jc w:val="both"/>
              <w:rPr>
                <w:sz w:val="24"/>
                <w:szCs w:val="24"/>
              </w:rPr>
            </w:pPr>
            <w:r w:rsidRPr="009B1D7D">
              <w:rPr>
                <w:sz w:val="24"/>
                <w:szCs w:val="24"/>
              </w:rPr>
              <w:t>представницьких органів</w:t>
            </w:r>
          </w:p>
          <w:p w:rsidR="00CC0596" w:rsidRPr="009B1D7D" w:rsidRDefault="00CC0596" w:rsidP="00836402">
            <w:pPr>
              <w:pStyle w:val="af4"/>
              <w:tabs>
                <w:tab w:val="left" w:pos="708"/>
              </w:tabs>
              <w:jc w:val="both"/>
              <w:rPr>
                <w:sz w:val="24"/>
                <w:szCs w:val="24"/>
              </w:rPr>
            </w:pPr>
            <w:r w:rsidRPr="009B1D7D">
              <w:rPr>
                <w:sz w:val="24"/>
                <w:szCs w:val="24"/>
              </w:rPr>
              <w:t>і посадових осіб</w:t>
            </w:r>
          </w:p>
          <w:p w:rsidR="00CC0596" w:rsidRDefault="00CC0596" w:rsidP="00836402">
            <w:pPr>
              <w:ind w:right="-93"/>
              <w:rPr>
                <w:rStyle w:val="23"/>
                <w:bCs w:val="0"/>
                <w:sz w:val="28"/>
                <w:szCs w:val="28"/>
              </w:rPr>
            </w:pPr>
            <w:r w:rsidRPr="009B1D7D">
              <w:rPr>
                <w:sz w:val="24"/>
                <w:szCs w:val="24"/>
              </w:rPr>
              <w:t>місцевого самоврядування</w:t>
            </w:r>
            <w:r w:rsidRPr="00020305">
              <w:rPr>
                <w:sz w:val="24"/>
                <w:szCs w:val="24"/>
              </w:rPr>
              <w:t>.</w:t>
            </w:r>
          </w:p>
          <w:p w:rsidR="00CC0596" w:rsidRPr="00282918" w:rsidRDefault="00CC0596" w:rsidP="00E63F26">
            <w:pPr>
              <w:ind w:right="-93"/>
              <w:rPr>
                <w:rStyle w:val="23"/>
                <w:bCs w:val="0"/>
                <w:sz w:val="28"/>
                <w:szCs w:val="28"/>
              </w:rPr>
            </w:pPr>
          </w:p>
        </w:tc>
        <w:tc>
          <w:tcPr>
            <w:tcW w:w="666" w:type="dxa"/>
            <w:gridSpan w:val="3"/>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12</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CC0596" w:rsidRPr="00836402" w:rsidRDefault="00CC0596" w:rsidP="00836402">
            <w:pPr>
              <w:jc w:val="center"/>
              <w:rPr>
                <w:sz w:val="24"/>
                <w:szCs w:val="24"/>
              </w:rPr>
            </w:pPr>
            <w:r w:rsidRPr="00836402">
              <w:rPr>
                <w:sz w:val="24"/>
                <w:szCs w:val="24"/>
              </w:rPr>
              <w:t>2</w:t>
            </w:r>
          </w:p>
        </w:tc>
        <w:tc>
          <w:tcPr>
            <w:tcW w:w="422" w:type="dxa"/>
            <w:gridSpan w:val="2"/>
            <w:tcBorders>
              <w:top w:val="single" w:sz="4" w:space="0" w:color="auto"/>
              <w:left w:val="nil"/>
              <w:bottom w:val="single" w:sz="4" w:space="0" w:color="auto"/>
              <w:right w:val="single" w:sz="4" w:space="0" w:color="auto"/>
            </w:tcBorders>
            <w:shd w:val="clear" w:color="auto" w:fill="auto"/>
            <w:hideMark/>
          </w:tcPr>
          <w:p w:rsidR="00CC0596" w:rsidRDefault="00CC0596" w:rsidP="00E63F26"/>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2</w:t>
            </w:r>
          </w:p>
        </w:tc>
        <w:tc>
          <w:tcPr>
            <w:tcW w:w="500"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495" w:type="dxa"/>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C0596" w:rsidRPr="00020305" w:rsidRDefault="00CC0596" w:rsidP="003B1A48">
            <w:pPr>
              <w:rPr>
                <w:szCs w:val="28"/>
              </w:rPr>
            </w:pPr>
            <w:r>
              <w:rPr>
                <w:szCs w:val="28"/>
              </w:rPr>
              <w:t>8</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01"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544"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373" w:type="dxa"/>
            <w:tcBorders>
              <w:top w:val="single" w:sz="4" w:space="0" w:color="auto"/>
              <w:left w:val="nil"/>
              <w:bottom w:val="single" w:sz="4" w:space="0" w:color="auto"/>
              <w:right w:val="single" w:sz="4" w:space="0" w:color="auto"/>
            </w:tcBorders>
            <w:shd w:val="clear" w:color="auto" w:fill="auto"/>
            <w:vAlign w:val="center"/>
            <w:hideMark/>
          </w:tcPr>
          <w:p w:rsidR="00CC0596" w:rsidRPr="00CA7130" w:rsidRDefault="00CC0596" w:rsidP="00E63F26"/>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CC0596" w:rsidRDefault="00CC0596" w:rsidP="00E63F26">
            <w:pPr>
              <w:rPr>
                <w:lang w:val="ru-RU"/>
              </w:rPr>
            </w:pPr>
          </w:p>
        </w:tc>
        <w:tc>
          <w:tcPr>
            <w:tcW w:w="1269" w:type="dxa"/>
            <w:tcBorders>
              <w:top w:val="single" w:sz="4" w:space="0" w:color="auto"/>
              <w:left w:val="nil"/>
              <w:bottom w:val="single" w:sz="4" w:space="0" w:color="auto"/>
              <w:right w:val="single" w:sz="4" w:space="0" w:color="auto"/>
            </w:tcBorders>
          </w:tcPr>
          <w:p w:rsidR="00CC0596" w:rsidRDefault="00CC0596" w:rsidP="00836402">
            <w:r>
              <w:t>АР:кон</w:t>
            </w:r>
          </w:p>
          <w:p w:rsidR="00CC0596" w:rsidRDefault="00CC0596" w:rsidP="00836402">
            <w:r>
              <w:t>трольна</w:t>
            </w:r>
          </w:p>
          <w:p w:rsidR="00CC0596" w:rsidRDefault="00CC0596" w:rsidP="00836402">
            <w:r>
              <w:t>робота</w:t>
            </w:r>
          </w:p>
          <w:p w:rsidR="00CC0596" w:rsidRDefault="00CC0596" w:rsidP="00836402">
            <w:r>
              <w:t>СР:пись</w:t>
            </w:r>
          </w:p>
          <w:p w:rsidR="00CC0596" w:rsidRDefault="00CC0596" w:rsidP="00836402">
            <w:r>
              <w:t>мове</w:t>
            </w:r>
          </w:p>
          <w:p w:rsidR="00CC0596" w:rsidRDefault="00CC0596" w:rsidP="00836402">
            <w:r>
              <w:t>завданн</w:t>
            </w:r>
          </w:p>
          <w:p w:rsidR="00CC0596" w:rsidRDefault="00CC0596" w:rsidP="00836402">
            <w:r>
              <w:t>я для</w:t>
            </w:r>
          </w:p>
          <w:p w:rsidR="00CC0596" w:rsidRDefault="00CC0596" w:rsidP="00836402">
            <w:r>
              <w:t>самост</w:t>
            </w:r>
          </w:p>
          <w:p w:rsidR="00CC0596" w:rsidRDefault="00CC0596" w:rsidP="00836402">
            <w:r>
              <w:t>ійного</w:t>
            </w:r>
          </w:p>
          <w:p w:rsidR="00CC0596" w:rsidRDefault="00CC0596" w:rsidP="00836402">
            <w:r>
              <w:t>опрацю</w:t>
            </w:r>
          </w:p>
          <w:p w:rsidR="00CC0596" w:rsidRDefault="00CC0596" w:rsidP="00836402">
            <w:r>
              <w:t>вання</w:t>
            </w:r>
          </w:p>
          <w:p w:rsidR="00CC0596" w:rsidRDefault="00CC0596" w:rsidP="00836402">
            <w:r>
              <w:t>ІР:</w:t>
            </w:r>
          </w:p>
          <w:p w:rsidR="00CC0596" w:rsidRDefault="00CC0596" w:rsidP="00881263">
            <w:r>
              <w:t>реферат</w:t>
            </w:r>
          </w:p>
        </w:tc>
      </w:tr>
      <w:tr w:rsidR="00167567" w:rsidRPr="00CA7130" w:rsidTr="00881263">
        <w:trPr>
          <w:trHeight w:val="315"/>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167567" w:rsidRPr="009B1D7D" w:rsidRDefault="00167567" w:rsidP="00167567">
            <w:pPr>
              <w:pStyle w:val="af5"/>
              <w:jc w:val="left"/>
              <w:rPr>
                <w:sz w:val="24"/>
                <w:szCs w:val="24"/>
              </w:rPr>
            </w:pPr>
            <w:r>
              <w:rPr>
                <w:rStyle w:val="23"/>
                <w:bCs w:val="0"/>
                <w:sz w:val="28"/>
                <w:szCs w:val="28"/>
              </w:rPr>
              <w:t>Тема 10</w:t>
            </w:r>
            <w:r w:rsidRPr="00282918">
              <w:rPr>
                <w:rStyle w:val="23"/>
                <w:bCs w:val="0"/>
                <w:sz w:val="28"/>
                <w:szCs w:val="28"/>
              </w:rPr>
              <w:t>.</w:t>
            </w:r>
            <w:r>
              <w:rPr>
                <w:rStyle w:val="23"/>
                <w:bCs w:val="0"/>
                <w:sz w:val="28"/>
                <w:szCs w:val="28"/>
              </w:rPr>
              <w:t xml:space="preserve"> </w:t>
            </w:r>
            <w:r w:rsidRPr="009B1D7D">
              <w:rPr>
                <w:sz w:val="24"/>
                <w:szCs w:val="24"/>
              </w:rPr>
              <w:t>Організація роботи</w:t>
            </w:r>
          </w:p>
          <w:p w:rsidR="00167567" w:rsidRDefault="00167567" w:rsidP="00167567">
            <w:pPr>
              <w:ind w:right="-93"/>
              <w:rPr>
                <w:rStyle w:val="23"/>
                <w:bCs w:val="0"/>
                <w:sz w:val="28"/>
                <w:szCs w:val="28"/>
              </w:rPr>
            </w:pPr>
            <w:r w:rsidRPr="009B1D7D">
              <w:rPr>
                <w:sz w:val="24"/>
                <w:szCs w:val="24"/>
              </w:rPr>
              <w:t xml:space="preserve">депутатів </w:t>
            </w:r>
            <w:r w:rsidRPr="009B1D7D">
              <w:rPr>
                <w:sz w:val="24"/>
                <w:szCs w:val="24"/>
              </w:rPr>
              <w:lastRenderedPageBreak/>
              <w:t>місцевих рад</w:t>
            </w:r>
            <w:r w:rsidRPr="00020305">
              <w:rPr>
                <w:sz w:val="24"/>
                <w:szCs w:val="24"/>
              </w:rPr>
              <w:t>.</w:t>
            </w:r>
          </w:p>
          <w:p w:rsidR="00167567" w:rsidRDefault="00167567" w:rsidP="00167567">
            <w:pPr>
              <w:ind w:right="-93"/>
              <w:rPr>
                <w:rStyle w:val="23"/>
                <w:bCs w:val="0"/>
                <w:sz w:val="28"/>
                <w:szCs w:val="28"/>
              </w:rPr>
            </w:pPr>
          </w:p>
        </w:tc>
        <w:tc>
          <w:tcPr>
            <w:tcW w:w="666" w:type="dxa"/>
            <w:gridSpan w:val="3"/>
            <w:tcBorders>
              <w:top w:val="single" w:sz="4" w:space="0" w:color="auto"/>
              <w:left w:val="nil"/>
              <w:bottom w:val="single" w:sz="4" w:space="0" w:color="auto"/>
              <w:right w:val="single" w:sz="4" w:space="0" w:color="auto"/>
            </w:tcBorders>
            <w:shd w:val="clear" w:color="auto" w:fill="auto"/>
          </w:tcPr>
          <w:p w:rsidR="00167567" w:rsidRPr="00836402" w:rsidRDefault="00167567" w:rsidP="00167567">
            <w:pPr>
              <w:jc w:val="center"/>
              <w:rPr>
                <w:sz w:val="24"/>
                <w:szCs w:val="24"/>
              </w:rPr>
            </w:pPr>
            <w:r w:rsidRPr="00836402">
              <w:rPr>
                <w:sz w:val="24"/>
                <w:szCs w:val="24"/>
              </w:rPr>
              <w:lastRenderedPageBreak/>
              <w:t>12</w:t>
            </w:r>
          </w:p>
        </w:tc>
        <w:tc>
          <w:tcPr>
            <w:tcW w:w="568" w:type="dxa"/>
            <w:gridSpan w:val="2"/>
            <w:tcBorders>
              <w:top w:val="single" w:sz="4" w:space="0" w:color="auto"/>
              <w:left w:val="nil"/>
              <w:bottom w:val="single" w:sz="4" w:space="0" w:color="auto"/>
              <w:right w:val="single" w:sz="4" w:space="0" w:color="auto"/>
            </w:tcBorders>
            <w:shd w:val="clear" w:color="auto" w:fill="auto"/>
          </w:tcPr>
          <w:p w:rsidR="00167567" w:rsidRPr="00836402" w:rsidRDefault="00167567" w:rsidP="00167567">
            <w:pPr>
              <w:jc w:val="center"/>
              <w:rPr>
                <w:sz w:val="24"/>
                <w:szCs w:val="24"/>
              </w:rPr>
            </w:pPr>
            <w:r w:rsidRPr="00836402">
              <w:rPr>
                <w:sz w:val="24"/>
                <w:szCs w:val="24"/>
              </w:rPr>
              <w:t>2</w:t>
            </w:r>
          </w:p>
        </w:tc>
        <w:tc>
          <w:tcPr>
            <w:tcW w:w="422" w:type="dxa"/>
            <w:gridSpan w:val="2"/>
            <w:tcBorders>
              <w:top w:val="single" w:sz="4" w:space="0" w:color="auto"/>
              <w:left w:val="nil"/>
              <w:bottom w:val="single" w:sz="4" w:space="0" w:color="auto"/>
              <w:right w:val="single" w:sz="4" w:space="0" w:color="auto"/>
            </w:tcBorders>
            <w:shd w:val="clear" w:color="auto" w:fill="auto"/>
          </w:tcPr>
          <w:p w:rsidR="00167567"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r>
              <w:rPr>
                <w:szCs w:val="28"/>
              </w:rPr>
              <w:t>2</w:t>
            </w:r>
          </w:p>
        </w:tc>
        <w:tc>
          <w:tcPr>
            <w:tcW w:w="500" w:type="dxa"/>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p>
        </w:tc>
        <w:tc>
          <w:tcPr>
            <w:tcW w:w="495" w:type="dxa"/>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p>
        </w:tc>
        <w:tc>
          <w:tcPr>
            <w:tcW w:w="567" w:type="dxa"/>
            <w:gridSpan w:val="2"/>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r>
              <w:rPr>
                <w:szCs w:val="28"/>
              </w:rPr>
              <w:t>8</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167567" w:rsidRDefault="00167567" w:rsidP="00167567">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01"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44"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373"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167567" w:rsidRDefault="00167567" w:rsidP="00167567">
            <w:pPr>
              <w:rPr>
                <w:lang w:val="ru-RU"/>
              </w:rPr>
            </w:pPr>
          </w:p>
        </w:tc>
        <w:tc>
          <w:tcPr>
            <w:tcW w:w="1269" w:type="dxa"/>
            <w:tcBorders>
              <w:top w:val="single" w:sz="4" w:space="0" w:color="auto"/>
              <w:left w:val="nil"/>
              <w:bottom w:val="single" w:sz="4" w:space="0" w:color="auto"/>
              <w:right w:val="single" w:sz="4" w:space="0" w:color="auto"/>
            </w:tcBorders>
          </w:tcPr>
          <w:p w:rsidR="00167567" w:rsidRDefault="00167567" w:rsidP="00167567">
            <w:r>
              <w:t>АР:кон</w:t>
            </w:r>
          </w:p>
          <w:p w:rsidR="00167567" w:rsidRDefault="00167567" w:rsidP="00167567">
            <w:r>
              <w:t>трольна</w:t>
            </w:r>
          </w:p>
          <w:p w:rsidR="00167567" w:rsidRDefault="00167567" w:rsidP="00167567">
            <w:r>
              <w:t>робота</w:t>
            </w:r>
          </w:p>
          <w:p w:rsidR="00167567" w:rsidRDefault="00167567" w:rsidP="00167567">
            <w:r>
              <w:t>СР:пись</w:t>
            </w:r>
          </w:p>
          <w:p w:rsidR="00167567" w:rsidRDefault="00167567" w:rsidP="00167567">
            <w:r>
              <w:t>мове</w:t>
            </w:r>
          </w:p>
          <w:p w:rsidR="00167567" w:rsidRDefault="00167567" w:rsidP="00167567">
            <w:r>
              <w:lastRenderedPageBreak/>
              <w:t>завданн</w:t>
            </w:r>
          </w:p>
          <w:p w:rsidR="00167567" w:rsidRDefault="00167567" w:rsidP="00167567">
            <w:r>
              <w:t>я для</w:t>
            </w:r>
          </w:p>
          <w:p w:rsidR="00167567" w:rsidRDefault="00167567" w:rsidP="00167567">
            <w:r>
              <w:t>самост</w:t>
            </w:r>
          </w:p>
          <w:p w:rsidR="00167567" w:rsidRDefault="00167567" w:rsidP="00167567">
            <w:r>
              <w:t>ійного</w:t>
            </w:r>
          </w:p>
          <w:p w:rsidR="00167567" w:rsidRDefault="00167567" w:rsidP="00167567">
            <w:r>
              <w:t>опрацю</w:t>
            </w:r>
          </w:p>
          <w:p w:rsidR="00167567" w:rsidRDefault="00167567" w:rsidP="00167567">
            <w:r>
              <w:t>вання</w:t>
            </w:r>
          </w:p>
          <w:p w:rsidR="00167567" w:rsidRDefault="00167567" w:rsidP="00167567">
            <w:r>
              <w:t>ІР:</w:t>
            </w:r>
          </w:p>
          <w:p w:rsidR="00167567" w:rsidRDefault="00167567" w:rsidP="00881263">
            <w:r>
              <w:t>реферат</w:t>
            </w:r>
          </w:p>
        </w:tc>
      </w:tr>
      <w:tr w:rsidR="00167567" w:rsidRPr="00CA7130" w:rsidTr="00881263">
        <w:trPr>
          <w:trHeight w:val="314"/>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167567" w:rsidRDefault="00167567" w:rsidP="00167567">
            <w:pPr>
              <w:ind w:right="-93"/>
              <w:rPr>
                <w:rStyle w:val="23"/>
                <w:bCs w:val="0"/>
                <w:sz w:val="28"/>
                <w:szCs w:val="28"/>
              </w:rPr>
            </w:pPr>
            <w:r>
              <w:rPr>
                <w:rStyle w:val="23"/>
                <w:bCs w:val="0"/>
                <w:sz w:val="28"/>
                <w:szCs w:val="28"/>
              </w:rPr>
              <w:lastRenderedPageBreak/>
              <w:t>Тема 11</w:t>
            </w:r>
          </w:p>
          <w:p w:rsidR="00167567" w:rsidRPr="00881263" w:rsidRDefault="00881263" w:rsidP="00167567">
            <w:pPr>
              <w:ind w:right="-93"/>
              <w:rPr>
                <w:rStyle w:val="23"/>
                <w:b w:val="0"/>
                <w:sz w:val="28"/>
                <w:szCs w:val="28"/>
              </w:rPr>
            </w:pPr>
            <w:r w:rsidRPr="00881263">
              <w:rPr>
                <w:rStyle w:val="23"/>
                <w:b w:val="0"/>
                <w:sz w:val="28"/>
                <w:szCs w:val="28"/>
              </w:rPr>
              <w:t>Забезпечення діяльності органів державної влади в умовах воєнного стану</w:t>
            </w:r>
          </w:p>
        </w:tc>
        <w:tc>
          <w:tcPr>
            <w:tcW w:w="666" w:type="dxa"/>
            <w:gridSpan w:val="3"/>
            <w:tcBorders>
              <w:top w:val="single" w:sz="4" w:space="0" w:color="auto"/>
              <w:left w:val="nil"/>
              <w:bottom w:val="single" w:sz="4" w:space="0" w:color="auto"/>
              <w:right w:val="single" w:sz="4" w:space="0" w:color="auto"/>
            </w:tcBorders>
            <w:shd w:val="clear" w:color="auto" w:fill="auto"/>
          </w:tcPr>
          <w:p w:rsidR="00167567" w:rsidRPr="00836402" w:rsidRDefault="00881263" w:rsidP="00167567">
            <w:pPr>
              <w:jc w:val="center"/>
              <w:rPr>
                <w:sz w:val="24"/>
                <w:szCs w:val="24"/>
              </w:rPr>
            </w:pPr>
            <w:r>
              <w:rPr>
                <w:sz w:val="24"/>
                <w:szCs w:val="24"/>
              </w:rPr>
              <w:t>12</w:t>
            </w:r>
          </w:p>
        </w:tc>
        <w:tc>
          <w:tcPr>
            <w:tcW w:w="568" w:type="dxa"/>
            <w:gridSpan w:val="2"/>
            <w:tcBorders>
              <w:top w:val="single" w:sz="4" w:space="0" w:color="auto"/>
              <w:left w:val="nil"/>
              <w:bottom w:val="single" w:sz="4" w:space="0" w:color="auto"/>
              <w:right w:val="single" w:sz="4" w:space="0" w:color="auto"/>
            </w:tcBorders>
            <w:shd w:val="clear" w:color="auto" w:fill="auto"/>
          </w:tcPr>
          <w:p w:rsidR="00167567" w:rsidRPr="00836402" w:rsidRDefault="00881263" w:rsidP="00167567">
            <w:pPr>
              <w:jc w:val="center"/>
              <w:rPr>
                <w:sz w:val="24"/>
                <w:szCs w:val="24"/>
              </w:rPr>
            </w:pPr>
            <w:r>
              <w:rPr>
                <w:sz w:val="24"/>
                <w:szCs w:val="24"/>
              </w:rPr>
              <w:t>2</w:t>
            </w:r>
          </w:p>
        </w:tc>
        <w:tc>
          <w:tcPr>
            <w:tcW w:w="422" w:type="dxa"/>
            <w:gridSpan w:val="2"/>
            <w:tcBorders>
              <w:top w:val="single" w:sz="4" w:space="0" w:color="auto"/>
              <w:left w:val="nil"/>
              <w:bottom w:val="single" w:sz="4" w:space="0" w:color="auto"/>
              <w:right w:val="single" w:sz="4" w:space="0" w:color="auto"/>
            </w:tcBorders>
            <w:shd w:val="clear" w:color="auto" w:fill="auto"/>
          </w:tcPr>
          <w:p w:rsidR="00167567"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tcPr>
          <w:p w:rsidR="00167567" w:rsidRPr="00020305" w:rsidRDefault="00881263" w:rsidP="00167567">
            <w:pPr>
              <w:rPr>
                <w:szCs w:val="28"/>
              </w:rPr>
            </w:pPr>
            <w:r>
              <w:rPr>
                <w:szCs w:val="28"/>
              </w:rPr>
              <w:t>2</w:t>
            </w:r>
          </w:p>
        </w:tc>
        <w:tc>
          <w:tcPr>
            <w:tcW w:w="500" w:type="dxa"/>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p>
        </w:tc>
        <w:tc>
          <w:tcPr>
            <w:tcW w:w="495" w:type="dxa"/>
            <w:tcBorders>
              <w:top w:val="single" w:sz="4" w:space="0" w:color="auto"/>
              <w:left w:val="nil"/>
              <w:bottom w:val="single" w:sz="4" w:space="0" w:color="auto"/>
              <w:right w:val="single" w:sz="4" w:space="0" w:color="auto"/>
            </w:tcBorders>
            <w:shd w:val="clear" w:color="auto" w:fill="auto"/>
          </w:tcPr>
          <w:p w:rsidR="00167567" w:rsidRPr="00020305" w:rsidRDefault="00167567" w:rsidP="00167567">
            <w:pPr>
              <w:rPr>
                <w:szCs w:val="28"/>
              </w:rPr>
            </w:pPr>
          </w:p>
        </w:tc>
        <w:tc>
          <w:tcPr>
            <w:tcW w:w="567" w:type="dxa"/>
            <w:gridSpan w:val="2"/>
            <w:tcBorders>
              <w:top w:val="single" w:sz="4" w:space="0" w:color="auto"/>
              <w:left w:val="nil"/>
              <w:bottom w:val="single" w:sz="4" w:space="0" w:color="auto"/>
              <w:right w:val="single" w:sz="4" w:space="0" w:color="auto"/>
            </w:tcBorders>
            <w:shd w:val="clear" w:color="auto" w:fill="auto"/>
          </w:tcPr>
          <w:p w:rsidR="00167567" w:rsidRPr="00020305" w:rsidRDefault="00881263" w:rsidP="00167567">
            <w:pPr>
              <w:rPr>
                <w:szCs w:val="28"/>
              </w:rPr>
            </w:pPr>
            <w:r>
              <w:rPr>
                <w:szCs w:val="28"/>
              </w:rPr>
              <w:t>8</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167567" w:rsidRDefault="00167567" w:rsidP="00167567">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01"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544"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373" w:type="dxa"/>
            <w:tcBorders>
              <w:top w:val="single" w:sz="4" w:space="0" w:color="auto"/>
              <w:left w:val="nil"/>
              <w:bottom w:val="single" w:sz="4" w:space="0" w:color="auto"/>
              <w:right w:val="single" w:sz="4" w:space="0" w:color="auto"/>
            </w:tcBorders>
            <w:shd w:val="clear" w:color="auto" w:fill="auto"/>
            <w:vAlign w:val="center"/>
          </w:tcPr>
          <w:p w:rsidR="00167567" w:rsidRPr="00CA7130" w:rsidRDefault="00167567" w:rsidP="00167567"/>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167567" w:rsidRDefault="00167567" w:rsidP="00167567">
            <w:pPr>
              <w:rPr>
                <w:lang w:val="ru-RU"/>
              </w:rPr>
            </w:pPr>
          </w:p>
        </w:tc>
        <w:tc>
          <w:tcPr>
            <w:tcW w:w="1269" w:type="dxa"/>
            <w:tcBorders>
              <w:top w:val="single" w:sz="4" w:space="0" w:color="auto"/>
              <w:left w:val="nil"/>
              <w:bottom w:val="single" w:sz="4" w:space="0" w:color="auto"/>
              <w:right w:val="single" w:sz="4" w:space="0" w:color="auto"/>
            </w:tcBorders>
          </w:tcPr>
          <w:p w:rsidR="00881263" w:rsidRDefault="00881263" w:rsidP="00881263">
            <w:r>
              <w:t>АР:кон</w:t>
            </w:r>
          </w:p>
          <w:p w:rsidR="00881263" w:rsidRDefault="00881263" w:rsidP="00881263">
            <w:r>
              <w:t>трольна</w:t>
            </w:r>
          </w:p>
          <w:p w:rsidR="00881263" w:rsidRDefault="00881263" w:rsidP="00881263">
            <w:r>
              <w:t>робота</w:t>
            </w:r>
          </w:p>
          <w:p w:rsidR="00881263" w:rsidRDefault="00881263" w:rsidP="00881263">
            <w:r>
              <w:t>СР:пись</w:t>
            </w:r>
          </w:p>
          <w:p w:rsidR="00881263" w:rsidRDefault="00881263" w:rsidP="00881263">
            <w:r>
              <w:t>мове</w:t>
            </w:r>
          </w:p>
          <w:p w:rsidR="00881263" w:rsidRDefault="00881263" w:rsidP="00881263">
            <w:r>
              <w:t>завданн</w:t>
            </w:r>
          </w:p>
          <w:p w:rsidR="00881263" w:rsidRDefault="00881263" w:rsidP="00881263">
            <w:r>
              <w:t>я для</w:t>
            </w:r>
          </w:p>
          <w:p w:rsidR="00881263" w:rsidRDefault="00881263" w:rsidP="00881263">
            <w:r>
              <w:t>самост</w:t>
            </w:r>
          </w:p>
          <w:p w:rsidR="00881263" w:rsidRDefault="00881263" w:rsidP="00881263">
            <w:r>
              <w:t>ійного</w:t>
            </w:r>
          </w:p>
          <w:p w:rsidR="00881263" w:rsidRDefault="00881263" w:rsidP="00881263">
            <w:r>
              <w:t>опрацю</w:t>
            </w:r>
          </w:p>
          <w:p w:rsidR="00881263" w:rsidRDefault="00881263" w:rsidP="00881263">
            <w:r>
              <w:t>вання</w:t>
            </w:r>
          </w:p>
          <w:p w:rsidR="00881263" w:rsidRDefault="00881263" w:rsidP="00881263">
            <w:r>
              <w:t>ІР:</w:t>
            </w:r>
          </w:p>
          <w:p w:rsidR="00167567" w:rsidRDefault="00881263" w:rsidP="00881263">
            <w:r>
              <w:t>реферат</w:t>
            </w:r>
          </w:p>
        </w:tc>
      </w:tr>
      <w:tr w:rsidR="00167567" w:rsidRPr="00CA7130" w:rsidTr="00881263">
        <w:trPr>
          <w:trHeight w:val="555"/>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67" w:rsidRDefault="00167567" w:rsidP="00167567">
            <w:pPr>
              <w:ind w:right="-93"/>
              <w:rPr>
                <w:bCs/>
              </w:rPr>
            </w:pPr>
            <w:r w:rsidRPr="00CA7130">
              <w:rPr>
                <w:bCs/>
              </w:rPr>
              <w:t>Модульний контроль</w:t>
            </w:r>
          </w:p>
        </w:tc>
        <w:tc>
          <w:tcPr>
            <w:tcW w:w="666" w:type="dxa"/>
            <w:gridSpan w:val="3"/>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422"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00"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495"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01"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44"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373"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1269" w:type="dxa"/>
            <w:tcBorders>
              <w:top w:val="single" w:sz="4" w:space="0" w:color="auto"/>
              <w:left w:val="nil"/>
              <w:bottom w:val="single" w:sz="4" w:space="0" w:color="auto"/>
              <w:right w:val="single" w:sz="4" w:space="0" w:color="auto"/>
            </w:tcBorders>
          </w:tcPr>
          <w:p w:rsidR="00167567" w:rsidRPr="00CA7130" w:rsidRDefault="00167567" w:rsidP="00167567"/>
        </w:tc>
      </w:tr>
      <w:tr w:rsidR="00167567" w:rsidRPr="00CA7130" w:rsidTr="00881263">
        <w:trPr>
          <w:trHeight w:val="442"/>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67" w:rsidRDefault="00167567" w:rsidP="00167567">
            <w:pPr>
              <w:ind w:right="-93"/>
              <w:rPr>
                <w:bCs/>
              </w:rPr>
            </w:pPr>
            <w:r>
              <w:rPr>
                <w:bCs/>
              </w:rPr>
              <w:t>Разом за змістовим модулем 2</w:t>
            </w:r>
          </w:p>
        </w:tc>
        <w:tc>
          <w:tcPr>
            <w:tcW w:w="666" w:type="dxa"/>
            <w:gridSpan w:val="3"/>
            <w:tcBorders>
              <w:top w:val="single" w:sz="4" w:space="0" w:color="auto"/>
              <w:left w:val="nil"/>
              <w:bottom w:val="single" w:sz="4" w:space="0" w:color="auto"/>
              <w:right w:val="single" w:sz="4" w:space="0" w:color="auto"/>
            </w:tcBorders>
            <w:shd w:val="clear" w:color="auto" w:fill="auto"/>
            <w:hideMark/>
          </w:tcPr>
          <w:p w:rsidR="00167567" w:rsidRPr="00CC0596" w:rsidRDefault="003F0DC6" w:rsidP="00167567">
            <w:pPr>
              <w:jc w:val="center"/>
              <w:rPr>
                <w:sz w:val="24"/>
                <w:szCs w:val="24"/>
              </w:rPr>
            </w:pPr>
            <w:r>
              <w:rPr>
                <w:sz w:val="24"/>
                <w:szCs w:val="24"/>
              </w:rPr>
              <w:t>90</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167567" w:rsidRPr="00CC0596" w:rsidRDefault="00167567" w:rsidP="00167567">
            <w:pPr>
              <w:jc w:val="center"/>
              <w:rPr>
                <w:sz w:val="24"/>
                <w:szCs w:val="24"/>
              </w:rPr>
            </w:pPr>
            <w:r w:rsidRPr="00CC0596">
              <w:rPr>
                <w:sz w:val="24"/>
                <w:szCs w:val="24"/>
              </w:rPr>
              <w:t>1</w:t>
            </w:r>
            <w:r w:rsidR="00451D20">
              <w:rPr>
                <w:sz w:val="24"/>
                <w:szCs w:val="24"/>
              </w:rPr>
              <w:t>6</w:t>
            </w:r>
          </w:p>
        </w:tc>
        <w:tc>
          <w:tcPr>
            <w:tcW w:w="422" w:type="dxa"/>
            <w:gridSpan w:val="2"/>
            <w:tcBorders>
              <w:top w:val="single" w:sz="4" w:space="0" w:color="auto"/>
              <w:left w:val="nil"/>
              <w:bottom w:val="single" w:sz="4" w:space="0" w:color="auto"/>
              <w:right w:val="single" w:sz="4" w:space="0" w:color="auto"/>
            </w:tcBorders>
            <w:shd w:val="clear" w:color="auto" w:fill="auto"/>
            <w:hideMark/>
          </w:tcPr>
          <w:p w:rsidR="00167567"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hideMark/>
          </w:tcPr>
          <w:p w:rsidR="00167567" w:rsidRPr="00CC0596" w:rsidRDefault="00167567" w:rsidP="00167567">
            <w:pPr>
              <w:jc w:val="center"/>
              <w:rPr>
                <w:sz w:val="24"/>
                <w:szCs w:val="24"/>
              </w:rPr>
            </w:pPr>
            <w:r w:rsidRPr="00CC0596">
              <w:rPr>
                <w:sz w:val="24"/>
                <w:szCs w:val="24"/>
              </w:rPr>
              <w:t>1</w:t>
            </w:r>
            <w:r w:rsidR="003F0DC6">
              <w:rPr>
                <w:sz w:val="24"/>
                <w:szCs w:val="24"/>
              </w:rPr>
              <w:t>4</w:t>
            </w:r>
          </w:p>
        </w:tc>
        <w:tc>
          <w:tcPr>
            <w:tcW w:w="500" w:type="dxa"/>
            <w:tcBorders>
              <w:top w:val="single" w:sz="4" w:space="0" w:color="auto"/>
              <w:left w:val="nil"/>
              <w:bottom w:val="single" w:sz="4" w:space="0" w:color="auto"/>
              <w:right w:val="single" w:sz="4" w:space="0" w:color="auto"/>
            </w:tcBorders>
            <w:shd w:val="clear" w:color="auto" w:fill="auto"/>
            <w:hideMark/>
          </w:tcPr>
          <w:p w:rsidR="00167567" w:rsidRPr="00CC0596" w:rsidRDefault="00167567" w:rsidP="00167567">
            <w:pPr>
              <w:jc w:val="center"/>
              <w:rPr>
                <w:sz w:val="24"/>
                <w:szCs w:val="24"/>
              </w:rPr>
            </w:pPr>
          </w:p>
        </w:tc>
        <w:tc>
          <w:tcPr>
            <w:tcW w:w="495" w:type="dxa"/>
            <w:tcBorders>
              <w:top w:val="single" w:sz="4" w:space="0" w:color="auto"/>
              <w:left w:val="nil"/>
              <w:bottom w:val="single" w:sz="4" w:space="0" w:color="auto"/>
              <w:right w:val="single" w:sz="4" w:space="0" w:color="auto"/>
            </w:tcBorders>
            <w:shd w:val="clear" w:color="auto" w:fill="auto"/>
            <w:hideMark/>
          </w:tcPr>
          <w:p w:rsidR="00167567" w:rsidRPr="00CC0596" w:rsidRDefault="00167567" w:rsidP="00167567">
            <w:pPr>
              <w:jc w:val="center"/>
              <w:rPr>
                <w:sz w:val="24"/>
                <w:szCs w:val="24"/>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67567" w:rsidRPr="00CC0596" w:rsidRDefault="00B55E00" w:rsidP="00167567">
            <w:pPr>
              <w:jc w:val="center"/>
              <w:rPr>
                <w:sz w:val="24"/>
                <w:szCs w:val="24"/>
              </w:rPr>
            </w:pPr>
            <w:r>
              <w:rPr>
                <w:sz w:val="24"/>
                <w:szCs w:val="24"/>
              </w:rPr>
              <w:t>60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167567" w:rsidRDefault="00167567" w:rsidP="00167567">
            <w:pPr>
              <w:rPr>
                <w:lang w:val="ru-RU"/>
              </w:rPr>
            </w:pPr>
          </w:p>
          <w:p w:rsidR="00167567" w:rsidRPr="00927134" w:rsidRDefault="00167567" w:rsidP="00167567">
            <w:pPr>
              <w:rPr>
                <w:lang w:val="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01"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544"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373" w:type="dxa"/>
            <w:tcBorders>
              <w:top w:val="single" w:sz="4" w:space="0" w:color="auto"/>
              <w:left w:val="nil"/>
              <w:bottom w:val="single" w:sz="4" w:space="0" w:color="auto"/>
              <w:right w:val="single" w:sz="4" w:space="0" w:color="auto"/>
            </w:tcBorders>
            <w:shd w:val="clear" w:color="auto" w:fill="auto"/>
            <w:vAlign w:val="center"/>
            <w:hideMark/>
          </w:tcPr>
          <w:p w:rsidR="00167567" w:rsidRPr="00CA7130" w:rsidRDefault="00167567" w:rsidP="00167567"/>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167567" w:rsidRDefault="00167567" w:rsidP="00167567">
            <w:pPr>
              <w:rPr>
                <w:lang w:val="ru-RU"/>
              </w:rPr>
            </w:pPr>
          </w:p>
          <w:p w:rsidR="00167567" w:rsidRPr="00927134" w:rsidRDefault="00167567" w:rsidP="00167567">
            <w:pPr>
              <w:rPr>
                <w:lang w:val="ru-RU"/>
              </w:rPr>
            </w:pPr>
          </w:p>
        </w:tc>
        <w:tc>
          <w:tcPr>
            <w:tcW w:w="1269" w:type="dxa"/>
            <w:tcBorders>
              <w:top w:val="single" w:sz="4" w:space="0" w:color="auto"/>
              <w:left w:val="nil"/>
              <w:bottom w:val="single" w:sz="4" w:space="0" w:color="auto"/>
              <w:right w:val="single" w:sz="4" w:space="0" w:color="auto"/>
            </w:tcBorders>
          </w:tcPr>
          <w:p w:rsidR="00167567" w:rsidRPr="00CA7130" w:rsidRDefault="00167567" w:rsidP="00167567"/>
        </w:tc>
      </w:tr>
      <w:tr w:rsidR="00167567"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167567" w:rsidRPr="00CA7130" w:rsidRDefault="00167567" w:rsidP="00167567">
            <w:pPr>
              <w:rPr>
                <w:b/>
                <w:bCs/>
              </w:rPr>
            </w:pPr>
            <w:r w:rsidRPr="00CA7130">
              <w:rPr>
                <w:b/>
                <w:bCs/>
              </w:rPr>
              <w:t xml:space="preserve">Усього годин </w:t>
            </w:r>
          </w:p>
        </w:tc>
        <w:tc>
          <w:tcPr>
            <w:tcW w:w="666" w:type="dxa"/>
            <w:gridSpan w:val="3"/>
            <w:tcBorders>
              <w:top w:val="nil"/>
              <w:left w:val="nil"/>
              <w:bottom w:val="single" w:sz="4" w:space="0" w:color="auto"/>
              <w:right w:val="single" w:sz="4" w:space="0" w:color="auto"/>
            </w:tcBorders>
            <w:shd w:val="clear" w:color="auto" w:fill="auto"/>
            <w:hideMark/>
          </w:tcPr>
          <w:p w:rsidR="00167567" w:rsidRPr="004E4051" w:rsidRDefault="00167567" w:rsidP="00167567">
            <w:r>
              <w:t>1</w:t>
            </w:r>
            <w:r w:rsidR="003F0DC6">
              <w:t>5</w:t>
            </w:r>
            <w:r>
              <w:t>0</w:t>
            </w:r>
          </w:p>
        </w:tc>
        <w:tc>
          <w:tcPr>
            <w:tcW w:w="568" w:type="dxa"/>
            <w:gridSpan w:val="2"/>
            <w:tcBorders>
              <w:top w:val="nil"/>
              <w:left w:val="nil"/>
              <w:bottom w:val="single" w:sz="4" w:space="0" w:color="auto"/>
              <w:right w:val="single" w:sz="4" w:space="0" w:color="auto"/>
            </w:tcBorders>
            <w:shd w:val="clear" w:color="auto" w:fill="auto"/>
            <w:hideMark/>
          </w:tcPr>
          <w:p w:rsidR="00167567" w:rsidRPr="004E4051" w:rsidRDefault="00451D20" w:rsidP="00167567">
            <w:r>
              <w:t>3</w:t>
            </w:r>
            <w:r w:rsidR="00167567">
              <w:t>0</w:t>
            </w:r>
          </w:p>
        </w:tc>
        <w:tc>
          <w:tcPr>
            <w:tcW w:w="422" w:type="dxa"/>
            <w:gridSpan w:val="2"/>
            <w:tcBorders>
              <w:top w:val="nil"/>
              <w:left w:val="nil"/>
              <w:bottom w:val="single" w:sz="4" w:space="0" w:color="auto"/>
              <w:right w:val="single" w:sz="4" w:space="0" w:color="auto"/>
            </w:tcBorders>
            <w:shd w:val="clear" w:color="auto" w:fill="auto"/>
            <w:hideMark/>
          </w:tcPr>
          <w:p w:rsidR="00167567" w:rsidRPr="004E4051" w:rsidRDefault="00167567" w:rsidP="00167567"/>
        </w:tc>
        <w:tc>
          <w:tcPr>
            <w:tcW w:w="567" w:type="dxa"/>
            <w:gridSpan w:val="2"/>
            <w:tcBorders>
              <w:top w:val="nil"/>
              <w:left w:val="nil"/>
              <w:bottom w:val="single" w:sz="4" w:space="0" w:color="auto"/>
              <w:right w:val="single" w:sz="4" w:space="0" w:color="auto"/>
            </w:tcBorders>
            <w:shd w:val="clear" w:color="auto" w:fill="auto"/>
            <w:hideMark/>
          </w:tcPr>
          <w:p w:rsidR="00167567" w:rsidRPr="004E4051" w:rsidRDefault="00167567" w:rsidP="00167567">
            <w:r>
              <w:t>2</w:t>
            </w:r>
            <w:r w:rsidR="00451D20">
              <w:t>2</w:t>
            </w:r>
          </w:p>
        </w:tc>
        <w:tc>
          <w:tcPr>
            <w:tcW w:w="500" w:type="dxa"/>
            <w:tcBorders>
              <w:top w:val="nil"/>
              <w:left w:val="nil"/>
              <w:bottom w:val="single" w:sz="4" w:space="0" w:color="auto"/>
              <w:right w:val="single" w:sz="4" w:space="0" w:color="auto"/>
            </w:tcBorders>
            <w:shd w:val="clear" w:color="auto" w:fill="auto"/>
            <w:hideMark/>
          </w:tcPr>
          <w:p w:rsidR="00167567" w:rsidRPr="004E4051" w:rsidRDefault="00167567" w:rsidP="00167567"/>
        </w:tc>
        <w:tc>
          <w:tcPr>
            <w:tcW w:w="495" w:type="dxa"/>
            <w:tcBorders>
              <w:top w:val="nil"/>
              <w:left w:val="nil"/>
              <w:bottom w:val="single" w:sz="4" w:space="0" w:color="auto"/>
              <w:right w:val="single" w:sz="4" w:space="0" w:color="auto"/>
            </w:tcBorders>
            <w:shd w:val="clear" w:color="auto" w:fill="auto"/>
            <w:hideMark/>
          </w:tcPr>
          <w:p w:rsidR="00167567" w:rsidRPr="004E4051" w:rsidRDefault="00167567" w:rsidP="00167567"/>
        </w:tc>
        <w:tc>
          <w:tcPr>
            <w:tcW w:w="567" w:type="dxa"/>
            <w:gridSpan w:val="2"/>
            <w:tcBorders>
              <w:top w:val="nil"/>
              <w:left w:val="nil"/>
              <w:bottom w:val="single" w:sz="4" w:space="0" w:color="auto"/>
              <w:right w:val="single" w:sz="4" w:space="0" w:color="auto"/>
            </w:tcBorders>
            <w:shd w:val="clear" w:color="auto" w:fill="auto"/>
            <w:hideMark/>
          </w:tcPr>
          <w:p w:rsidR="00167567" w:rsidRPr="004E4051" w:rsidRDefault="00451D20" w:rsidP="00167567">
            <w:r>
              <w:t>98</w:t>
            </w:r>
          </w:p>
        </w:tc>
        <w:tc>
          <w:tcPr>
            <w:tcW w:w="709" w:type="dxa"/>
            <w:gridSpan w:val="3"/>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373"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715" w:type="dxa"/>
            <w:gridSpan w:val="2"/>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1269" w:type="dxa"/>
            <w:tcBorders>
              <w:top w:val="nil"/>
              <w:left w:val="nil"/>
              <w:bottom w:val="single" w:sz="4" w:space="0" w:color="auto"/>
              <w:right w:val="single" w:sz="4" w:space="0" w:color="auto"/>
            </w:tcBorders>
          </w:tcPr>
          <w:p w:rsidR="00167567" w:rsidRPr="00CA7130" w:rsidRDefault="00167567" w:rsidP="00167567"/>
        </w:tc>
      </w:tr>
      <w:tr w:rsidR="00167567"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167567" w:rsidRPr="00CA7130" w:rsidRDefault="00167567" w:rsidP="00167567">
            <w:r w:rsidRPr="00CA7130">
              <w:rPr>
                <w:bCs/>
              </w:rPr>
              <w:t>ІНДЗ</w:t>
            </w:r>
          </w:p>
        </w:tc>
        <w:tc>
          <w:tcPr>
            <w:tcW w:w="666" w:type="dxa"/>
            <w:gridSpan w:val="3"/>
            <w:tcBorders>
              <w:top w:val="nil"/>
              <w:left w:val="nil"/>
              <w:bottom w:val="single" w:sz="4" w:space="0" w:color="auto"/>
              <w:right w:val="single" w:sz="4" w:space="0" w:color="auto"/>
            </w:tcBorders>
            <w:shd w:val="clear" w:color="auto" w:fill="auto"/>
            <w:hideMark/>
          </w:tcPr>
          <w:p w:rsidR="00167567" w:rsidRPr="000C48FA" w:rsidRDefault="00167567" w:rsidP="00167567"/>
        </w:tc>
        <w:tc>
          <w:tcPr>
            <w:tcW w:w="568" w:type="dxa"/>
            <w:gridSpan w:val="2"/>
            <w:tcBorders>
              <w:top w:val="nil"/>
              <w:left w:val="nil"/>
              <w:bottom w:val="single" w:sz="4" w:space="0" w:color="auto"/>
              <w:right w:val="single" w:sz="4" w:space="0" w:color="auto"/>
            </w:tcBorders>
            <w:shd w:val="clear" w:color="auto" w:fill="auto"/>
            <w:hideMark/>
          </w:tcPr>
          <w:p w:rsidR="00167567" w:rsidRPr="000C48FA" w:rsidRDefault="00167567" w:rsidP="00167567"/>
        </w:tc>
        <w:tc>
          <w:tcPr>
            <w:tcW w:w="422" w:type="dxa"/>
            <w:gridSpan w:val="2"/>
            <w:tcBorders>
              <w:top w:val="nil"/>
              <w:left w:val="nil"/>
              <w:bottom w:val="single" w:sz="4" w:space="0" w:color="auto"/>
              <w:right w:val="single" w:sz="4" w:space="0" w:color="auto"/>
            </w:tcBorders>
            <w:shd w:val="clear" w:color="auto" w:fill="auto"/>
            <w:hideMark/>
          </w:tcPr>
          <w:p w:rsidR="00167567" w:rsidRPr="000C48FA" w:rsidRDefault="00167567" w:rsidP="00167567">
            <w:r w:rsidRPr="000C48FA">
              <w:t>-</w:t>
            </w:r>
          </w:p>
        </w:tc>
        <w:tc>
          <w:tcPr>
            <w:tcW w:w="567" w:type="dxa"/>
            <w:gridSpan w:val="2"/>
            <w:tcBorders>
              <w:top w:val="nil"/>
              <w:left w:val="nil"/>
              <w:bottom w:val="single" w:sz="4" w:space="0" w:color="auto"/>
              <w:right w:val="single" w:sz="4" w:space="0" w:color="auto"/>
            </w:tcBorders>
            <w:shd w:val="clear" w:color="auto" w:fill="auto"/>
            <w:hideMark/>
          </w:tcPr>
          <w:p w:rsidR="00167567" w:rsidRPr="000C48FA" w:rsidRDefault="00167567" w:rsidP="00167567">
            <w:r w:rsidRPr="000C48FA">
              <w:t>-</w:t>
            </w:r>
          </w:p>
        </w:tc>
        <w:tc>
          <w:tcPr>
            <w:tcW w:w="500" w:type="dxa"/>
            <w:tcBorders>
              <w:top w:val="nil"/>
              <w:left w:val="nil"/>
              <w:bottom w:val="single" w:sz="4" w:space="0" w:color="auto"/>
              <w:right w:val="single" w:sz="4" w:space="0" w:color="auto"/>
            </w:tcBorders>
            <w:shd w:val="clear" w:color="auto" w:fill="auto"/>
            <w:hideMark/>
          </w:tcPr>
          <w:p w:rsidR="00167567" w:rsidRPr="000C48FA" w:rsidRDefault="00167567" w:rsidP="00167567"/>
        </w:tc>
        <w:tc>
          <w:tcPr>
            <w:tcW w:w="495" w:type="dxa"/>
            <w:tcBorders>
              <w:top w:val="nil"/>
              <w:left w:val="nil"/>
              <w:bottom w:val="single" w:sz="4" w:space="0" w:color="auto"/>
              <w:right w:val="single" w:sz="4" w:space="0" w:color="auto"/>
            </w:tcBorders>
            <w:shd w:val="clear" w:color="auto" w:fill="auto"/>
            <w:hideMark/>
          </w:tcPr>
          <w:p w:rsidR="00167567" w:rsidRPr="000C48FA" w:rsidRDefault="00167567" w:rsidP="00167567">
            <w:r w:rsidRPr="000C48FA">
              <w:t>-</w:t>
            </w:r>
          </w:p>
        </w:tc>
        <w:tc>
          <w:tcPr>
            <w:tcW w:w="567" w:type="dxa"/>
            <w:gridSpan w:val="2"/>
            <w:tcBorders>
              <w:top w:val="nil"/>
              <w:left w:val="nil"/>
              <w:bottom w:val="single" w:sz="4" w:space="0" w:color="auto"/>
              <w:right w:val="single" w:sz="4" w:space="0" w:color="auto"/>
            </w:tcBorders>
            <w:shd w:val="clear" w:color="auto" w:fill="auto"/>
            <w:hideMark/>
          </w:tcPr>
          <w:p w:rsidR="00167567" w:rsidRPr="000C48FA" w:rsidRDefault="00167567" w:rsidP="00167567"/>
        </w:tc>
        <w:tc>
          <w:tcPr>
            <w:tcW w:w="709" w:type="dxa"/>
            <w:gridSpan w:val="3"/>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425" w:type="dxa"/>
            <w:gridSpan w:val="2"/>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567" w:type="dxa"/>
            <w:gridSpan w:val="2"/>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w:t>
            </w:r>
          </w:p>
        </w:tc>
        <w:tc>
          <w:tcPr>
            <w:tcW w:w="373"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w:t>
            </w:r>
          </w:p>
        </w:tc>
        <w:tc>
          <w:tcPr>
            <w:tcW w:w="715" w:type="dxa"/>
            <w:gridSpan w:val="2"/>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1269" w:type="dxa"/>
            <w:tcBorders>
              <w:top w:val="nil"/>
              <w:left w:val="nil"/>
              <w:bottom w:val="single" w:sz="4" w:space="0" w:color="auto"/>
              <w:right w:val="single" w:sz="4" w:space="0" w:color="auto"/>
            </w:tcBorders>
          </w:tcPr>
          <w:p w:rsidR="00167567" w:rsidRPr="00CA7130" w:rsidRDefault="00167567" w:rsidP="00167567">
            <w:r w:rsidRPr="00CA7130">
              <w:t>ІНДЗ:</w:t>
            </w:r>
          </w:p>
        </w:tc>
      </w:tr>
      <w:tr w:rsidR="00167567" w:rsidRPr="00CA7130" w:rsidTr="00881263">
        <w:trPr>
          <w:trHeight w:val="37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167567" w:rsidRPr="00CA7130" w:rsidRDefault="00167567" w:rsidP="00167567">
            <w:pPr>
              <w:rPr>
                <w:b/>
                <w:bCs/>
              </w:rPr>
            </w:pPr>
            <w:r w:rsidRPr="00CA7130">
              <w:rPr>
                <w:b/>
                <w:bCs/>
              </w:rPr>
              <w:t>Усього годин</w:t>
            </w:r>
          </w:p>
        </w:tc>
        <w:tc>
          <w:tcPr>
            <w:tcW w:w="666" w:type="dxa"/>
            <w:gridSpan w:val="3"/>
            <w:tcBorders>
              <w:top w:val="nil"/>
              <w:left w:val="nil"/>
              <w:bottom w:val="single" w:sz="4" w:space="0" w:color="auto"/>
              <w:right w:val="single" w:sz="4" w:space="0" w:color="auto"/>
            </w:tcBorders>
            <w:shd w:val="clear" w:color="auto" w:fill="auto"/>
            <w:hideMark/>
          </w:tcPr>
          <w:p w:rsidR="00167567" w:rsidRPr="004E4051" w:rsidRDefault="00167567" w:rsidP="00167567">
            <w:r>
              <w:t>1</w:t>
            </w:r>
            <w:r w:rsidR="003F0DC6">
              <w:t>5</w:t>
            </w:r>
            <w:r>
              <w:t>0</w:t>
            </w:r>
          </w:p>
        </w:tc>
        <w:tc>
          <w:tcPr>
            <w:tcW w:w="568" w:type="dxa"/>
            <w:gridSpan w:val="2"/>
            <w:tcBorders>
              <w:top w:val="nil"/>
              <w:left w:val="nil"/>
              <w:bottom w:val="single" w:sz="4" w:space="0" w:color="auto"/>
              <w:right w:val="single" w:sz="4" w:space="0" w:color="auto"/>
            </w:tcBorders>
            <w:shd w:val="clear" w:color="auto" w:fill="auto"/>
            <w:hideMark/>
          </w:tcPr>
          <w:p w:rsidR="00167567" w:rsidRPr="004E4051" w:rsidRDefault="00451D20" w:rsidP="00167567">
            <w:r>
              <w:t>3</w:t>
            </w:r>
            <w:r w:rsidR="00167567">
              <w:t>0</w:t>
            </w:r>
          </w:p>
        </w:tc>
        <w:tc>
          <w:tcPr>
            <w:tcW w:w="422" w:type="dxa"/>
            <w:gridSpan w:val="2"/>
            <w:tcBorders>
              <w:top w:val="nil"/>
              <w:left w:val="nil"/>
              <w:bottom w:val="single" w:sz="4" w:space="0" w:color="auto"/>
              <w:right w:val="single" w:sz="4" w:space="0" w:color="auto"/>
            </w:tcBorders>
            <w:shd w:val="clear" w:color="auto" w:fill="auto"/>
            <w:hideMark/>
          </w:tcPr>
          <w:p w:rsidR="00167567" w:rsidRDefault="00167567" w:rsidP="00167567"/>
          <w:p w:rsidR="00167567" w:rsidRPr="004E4051" w:rsidRDefault="00167567" w:rsidP="00167567"/>
        </w:tc>
        <w:tc>
          <w:tcPr>
            <w:tcW w:w="567" w:type="dxa"/>
            <w:gridSpan w:val="2"/>
            <w:tcBorders>
              <w:top w:val="nil"/>
              <w:left w:val="nil"/>
              <w:bottom w:val="single" w:sz="4" w:space="0" w:color="auto"/>
              <w:right w:val="single" w:sz="4" w:space="0" w:color="auto"/>
            </w:tcBorders>
            <w:shd w:val="clear" w:color="auto" w:fill="auto"/>
            <w:hideMark/>
          </w:tcPr>
          <w:p w:rsidR="00167567" w:rsidRPr="004E4051" w:rsidRDefault="00167567" w:rsidP="00167567">
            <w:r>
              <w:t>2</w:t>
            </w:r>
            <w:r w:rsidR="00451D20">
              <w:t>2</w:t>
            </w:r>
          </w:p>
        </w:tc>
        <w:tc>
          <w:tcPr>
            <w:tcW w:w="500" w:type="dxa"/>
            <w:tcBorders>
              <w:top w:val="nil"/>
              <w:left w:val="nil"/>
              <w:bottom w:val="single" w:sz="4" w:space="0" w:color="auto"/>
              <w:right w:val="single" w:sz="4" w:space="0" w:color="auto"/>
            </w:tcBorders>
            <w:shd w:val="clear" w:color="auto" w:fill="auto"/>
            <w:hideMark/>
          </w:tcPr>
          <w:p w:rsidR="00167567" w:rsidRPr="004E4051" w:rsidRDefault="00167567" w:rsidP="00167567"/>
        </w:tc>
        <w:tc>
          <w:tcPr>
            <w:tcW w:w="495" w:type="dxa"/>
            <w:tcBorders>
              <w:top w:val="nil"/>
              <w:left w:val="nil"/>
              <w:bottom w:val="single" w:sz="4" w:space="0" w:color="auto"/>
              <w:right w:val="single" w:sz="4" w:space="0" w:color="auto"/>
            </w:tcBorders>
            <w:shd w:val="clear" w:color="auto" w:fill="auto"/>
            <w:hideMark/>
          </w:tcPr>
          <w:p w:rsidR="00167567" w:rsidRPr="004E4051" w:rsidRDefault="00167567" w:rsidP="00167567"/>
        </w:tc>
        <w:tc>
          <w:tcPr>
            <w:tcW w:w="567" w:type="dxa"/>
            <w:gridSpan w:val="2"/>
            <w:tcBorders>
              <w:top w:val="nil"/>
              <w:left w:val="nil"/>
              <w:bottom w:val="single" w:sz="4" w:space="0" w:color="auto"/>
              <w:right w:val="single" w:sz="4" w:space="0" w:color="auto"/>
            </w:tcBorders>
            <w:shd w:val="clear" w:color="auto" w:fill="auto"/>
            <w:hideMark/>
          </w:tcPr>
          <w:p w:rsidR="00167567" w:rsidRPr="004E4051" w:rsidRDefault="00451D20" w:rsidP="00167567">
            <w:r>
              <w:t>98</w:t>
            </w:r>
          </w:p>
        </w:tc>
        <w:tc>
          <w:tcPr>
            <w:tcW w:w="709" w:type="dxa"/>
            <w:gridSpan w:val="3"/>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p>
          <w:p w:rsidR="00167567" w:rsidRPr="00927134" w:rsidRDefault="00167567" w:rsidP="00167567">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373" w:type="dxa"/>
            <w:tcBorders>
              <w:top w:val="nil"/>
              <w:left w:val="nil"/>
              <w:bottom w:val="single" w:sz="4" w:space="0" w:color="auto"/>
              <w:right w:val="single" w:sz="4" w:space="0" w:color="auto"/>
            </w:tcBorders>
            <w:shd w:val="clear" w:color="auto" w:fill="auto"/>
            <w:vAlign w:val="center"/>
            <w:hideMark/>
          </w:tcPr>
          <w:p w:rsidR="00167567" w:rsidRPr="00CA7130" w:rsidRDefault="00167567" w:rsidP="00167567">
            <w:r w:rsidRPr="00CA7130">
              <w:t> </w:t>
            </w:r>
          </w:p>
        </w:tc>
        <w:tc>
          <w:tcPr>
            <w:tcW w:w="715" w:type="dxa"/>
            <w:gridSpan w:val="2"/>
            <w:tcBorders>
              <w:top w:val="nil"/>
              <w:left w:val="nil"/>
              <w:bottom w:val="single" w:sz="4" w:space="0" w:color="auto"/>
              <w:right w:val="single" w:sz="4" w:space="0" w:color="auto"/>
            </w:tcBorders>
            <w:shd w:val="clear" w:color="auto" w:fill="auto"/>
            <w:vAlign w:val="center"/>
            <w:hideMark/>
          </w:tcPr>
          <w:p w:rsidR="00167567" w:rsidRDefault="00167567" w:rsidP="00167567">
            <w:pPr>
              <w:rPr>
                <w:lang w:val="ru-RU"/>
              </w:rPr>
            </w:pPr>
            <w:r w:rsidRPr="00CA7130">
              <w:t> </w:t>
            </w:r>
          </w:p>
          <w:p w:rsidR="00167567" w:rsidRPr="00927134" w:rsidRDefault="00167567" w:rsidP="00167567">
            <w:pPr>
              <w:rPr>
                <w:lang w:val="ru-RU"/>
              </w:rPr>
            </w:pPr>
          </w:p>
        </w:tc>
        <w:tc>
          <w:tcPr>
            <w:tcW w:w="1269" w:type="dxa"/>
            <w:tcBorders>
              <w:top w:val="nil"/>
              <w:left w:val="nil"/>
              <w:bottom w:val="single" w:sz="4" w:space="0" w:color="auto"/>
              <w:right w:val="single" w:sz="4" w:space="0" w:color="auto"/>
            </w:tcBorders>
          </w:tcPr>
          <w:p w:rsidR="00167567" w:rsidRPr="00CA7130" w:rsidRDefault="00167567" w:rsidP="00167567"/>
        </w:tc>
      </w:tr>
    </w:tbl>
    <w:p w:rsidR="008151E1" w:rsidRDefault="008151E1" w:rsidP="009F2E2E">
      <w:pPr>
        <w:spacing w:after="240"/>
        <w:ind w:left="-426" w:firstLine="426"/>
        <w:jc w:val="both"/>
        <w:rPr>
          <w:i/>
        </w:rPr>
      </w:pPr>
    </w:p>
    <w:p w:rsidR="009F2E2E" w:rsidRPr="00CA7130" w:rsidRDefault="00E63F26" w:rsidP="009F2E2E">
      <w:pPr>
        <w:spacing w:after="240"/>
        <w:ind w:left="-426" w:firstLine="426"/>
        <w:jc w:val="both"/>
        <w:rPr>
          <w:b/>
          <w:bCs/>
          <w:sz w:val="28"/>
          <w:szCs w:val="28"/>
        </w:rPr>
      </w:pPr>
      <w:r w:rsidRPr="00CA7130">
        <w:rPr>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9F2E2E" w:rsidRPr="00CA7130" w:rsidRDefault="009F2E2E" w:rsidP="009F2E2E">
      <w:pPr>
        <w:spacing w:after="240"/>
        <w:jc w:val="center"/>
        <w:rPr>
          <w:b/>
          <w:bCs/>
          <w:sz w:val="28"/>
          <w:szCs w:val="28"/>
        </w:rPr>
      </w:pPr>
    </w:p>
    <w:p w:rsidR="009F2E2E" w:rsidRPr="00CA7130" w:rsidRDefault="009F2E2E" w:rsidP="009F2E2E">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C24AA4" w:rsidRPr="00562357" w:rsidRDefault="00C24AA4" w:rsidP="00C24AA4">
      <w:pPr>
        <w:spacing w:line="276" w:lineRule="auto"/>
        <w:jc w:val="both"/>
        <w:rPr>
          <w:b/>
          <w:bCs/>
          <w:i/>
          <w:sz w:val="28"/>
          <w:szCs w:val="28"/>
          <w:u w:val="single"/>
        </w:rPr>
      </w:pPr>
      <w:r w:rsidRPr="00562357">
        <w:rPr>
          <w:b/>
          <w:bCs/>
          <w:i/>
          <w:sz w:val="28"/>
          <w:szCs w:val="28"/>
          <w:u w:val="single"/>
        </w:rPr>
        <w:t>1. За джерелом інформації:</w:t>
      </w:r>
      <w:r>
        <w:rPr>
          <w:b/>
          <w:bCs/>
          <w:i/>
          <w:sz w:val="28"/>
          <w:szCs w:val="28"/>
          <w:u w:val="single"/>
        </w:rPr>
        <w:t>__________________________________________</w:t>
      </w:r>
      <w:r w:rsidRPr="00562357">
        <w:rPr>
          <w:b/>
          <w:bCs/>
          <w:i/>
          <w:sz w:val="28"/>
          <w:szCs w:val="28"/>
          <w:u w:val="single"/>
        </w:rPr>
        <w:t xml:space="preserve"> </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r w:rsidRPr="00562357">
        <w:rPr>
          <w:bCs/>
          <w:i/>
          <w:sz w:val="28"/>
          <w:szCs w:val="28"/>
          <w:u w:val="single"/>
        </w:rPr>
        <w:t>словесні:</w:t>
      </w:r>
      <w:r w:rsidRPr="00562357">
        <w:rPr>
          <w:sz w:val="28"/>
          <w:szCs w:val="28"/>
          <w:u w:val="single"/>
        </w:rPr>
        <w:t xml:space="preserve">лекція </w:t>
      </w:r>
      <w:r w:rsidRPr="00562357">
        <w:rPr>
          <w:bCs/>
          <w:sz w:val="28"/>
          <w:szCs w:val="28"/>
          <w:u w:val="single"/>
        </w:rPr>
        <w:t xml:space="preserve">(традиційна, </w:t>
      </w:r>
      <w:r w:rsidRPr="00562357">
        <w:rPr>
          <w:sz w:val="28"/>
          <w:szCs w:val="28"/>
          <w:u w:val="single"/>
        </w:rPr>
        <w:t>проблемна тощо) із застосуванням комп'ютерних інформаційних технологій (презентація PowerPoint), семінари, пояснення, розповідь, бесіда;</w:t>
      </w:r>
      <w:r>
        <w:rPr>
          <w:sz w:val="28"/>
          <w:szCs w:val="28"/>
        </w:rPr>
        <w:t>_________________________________________</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r w:rsidRPr="00562357">
        <w:rPr>
          <w:bCs/>
          <w:i/>
          <w:sz w:val="28"/>
          <w:szCs w:val="28"/>
          <w:u w:val="single"/>
        </w:rPr>
        <w:t>наочні:</w:t>
      </w:r>
      <w:r w:rsidRPr="00562357">
        <w:rPr>
          <w:sz w:val="28"/>
          <w:szCs w:val="28"/>
          <w:u w:val="single"/>
        </w:rPr>
        <w:t>спостереження, ілюстрація, демонстрація;</w:t>
      </w:r>
      <w:r>
        <w:rPr>
          <w:sz w:val="28"/>
          <w:szCs w:val="28"/>
        </w:rPr>
        <w:t>_________________</w:t>
      </w:r>
      <w:r w:rsidRPr="00562357">
        <w:rPr>
          <w:sz w:val="28"/>
          <w:szCs w:val="28"/>
          <w:u w:val="single"/>
        </w:rPr>
        <w:t xml:space="preserve"> </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bCs/>
          <w:sz w:val="28"/>
          <w:szCs w:val="28"/>
          <w:u w:val="single"/>
        </w:rPr>
      </w:pPr>
      <w:r w:rsidRPr="00562357">
        <w:rPr>
          <w:bCs/>
          <w:i/>
          <w:sz w:val="28"/>
          <w:szCs w:val="28"/>
          <w:u w:val="single"/>
        </w:rPr>
        <w:t>практичні</w:t>
      </w:r>
      <w:r w:rsidRPr="00562357">
        <w:rPr>
          <w:i/>
          <w:sz w:val="28"/>
          <w:szCs w:val="28"/>
          <w:u w:val="single"/>
        </w:rPr>
        <w:t>:</w:t>
      </w:r>
      <w:r w:rsidRPr="00562357">
        <w:rPr>
          <w:bCs/>
          <w:sz w:val="28"/>
          <w:szCs w:val="28"/>
          <w:u w:val="single"/>
        </w:rPr>
        <w:t>вправи.</w:t>
      </w:r>
      <w:r>
        <w:rPr>
          <w:bCs/>
          <w:sz w:val="28"/>
          <w:szCs w:val="28"/>
        </w:rPr>
        <w:t>___________________________________________</w:t>
      </w:r>
    </w:p>
    <w:p w:rsidR="00C24AA4" w:rsidRPr="00562357" w:rsidRDefault="00C24AA4" w:rsidP="00C24AA4">
      <w:pPr>
        <w:tabs>
          <w:tab w:val="left" w:pos="284"/>
        </w:tabs>
        <w:spacing w:line="276" w:lineRule="auto"/>
        <w:jc w:val="both"/>
        <w:rPr>
          <w:b/>
          <w:bCs/>
          <w:sz w:val="28"/>
          <w:szCs w:val="28"/>
        </w:rPr>
      </w:pPr>
      <w:r w:rsidRPr="00562357">
        <w:rPr>
          <w:b/>
          <w:bCs/>
          <w:i/>
          <w:sz w:val="28"/>
          <w:szCs w:val="28"/>
          <w:u w:val="single"/>
        </w:rPr>
        <w:t xml:space="preserve">2. За логікою передачі і сприйняття навчальної інформації: </w:t>
      </w:r>
      <w:r w:rsidRPr="00562357">
        <w:rPr>
          <w:bCs/>
          <w:sz w:val="28"/>
          <w:szCs w:val="28"/>
          <w:u w:val="single"/>
        </w:rPr>
        <w:t>індуктивні, дедуктивні, аналітичні, синтетичні.</w:t>
      </w:r>
      <w:r>
        <w:rPr>
          <w:bCs/>
          <w:sz w:val="28"/>
          <w:szCs w:val="28"/>
        </w:rPr>
        <w:t>____________________________________</w:t>
      </w:r>
    </w:p>
    <w:p w:rsidR="00C24AA4" w:rsidRPr="00562357" w:rsidRDefault="00C24AA4" w:rsidP="00C24AA4">
      <w:pPr>
        <w:spacing w:line="276" w:lineRule="auto"/>
        <w:jc w:val="both"/>
        <w:rPr>
          <w:b/>
          <w:bCs/>
          <w:sz w:val="28"/>
          <w:szCs w:val="28"/>
        </w:rPr>
      </w:pPr>
      <w:r w:rsidRPr="00562357">
        <w:rPr>
          <w:b/>
          <w:bCs/>
          <w:i/>
          <w:sz w:val="28"/>
          <w:szCs w:val="28"/>
          <w:u w:val="single"/>
        </w:rPr>
        <w:t>3. За ступенем самостійності мислення:</w:t>
      </w:r>
      <w:r w:rsidRPr="00562357">
        <w:rPr>
          <w:bCs/>
          <w:sz w:val="28"/>
          <w:szCs w:val="28"/>
          <w:u w:val="single"/>
        </w:rPr>
        <w:t>репродуктивні, пошукові, дослідницькі.</w:t>
      </w:r>
      <w:r>
        <w:rPr>
          <w:bCs/>
          <w:sz w:val="28"/>
          <w:szCs w:val="28"/>
        </w:rPr>
        <w:t>_______________________________________________________</w:t>
      </w:r>
    </w:p>
    <w:p w:rsidR="00C24AA4" w:rsidRPr="00562357" w:rsidRDefault="00C24AA4" w:rsidP="00C24AA4">
      <w:pPr>
        <w:spacing w:line="276" w:lineRule="auto"/>
        <w:jc w:val="both"/>
        <w:rPr>
          <w:bCs/>
          <w:sz w:val="28"/>
          <w:szCs w:val="28"/>
        </w:rPr>
      </w:pPr>
      <w:r w:rsidRPr="00562357">
        <w:rPr>
          <w:b/>
          <w:bCs/>
          <w:i/>
          <w:sz w:val="28"/>
          <w:szCs w:val="28"/>
          <w:u w:val="single"/>
        </w:rPr>
        <w:t>4. За ступенем керування навчальною діяльністю:</w:t>
      </w:r>
      <w:r w:rsidRPr="00562357">
        <w:rPr>
          <w:bCs/>
          <w:sz w:val="28"/>
          <w:szCs w:val="28"/>
          <w:u w:val="single"/>
        </w:rPr>
        <w:t>під керівництвом викладача; самостійна робота студентів із книгою; виконання індивідуальних навчальних проектів.</w:t>
      </w:r>
      <w:r>
        <w:rPr>
          <w:bCs/>
          <w:sz w:val="28"/>
          <w:szCs w:val="28"/>
        </w:rPr>
        <w:t>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Оволодіння знаннями з ди</w:t>
      </w:r>
      <w:r w:rsidR="00CC0596">
        <w:rPr>
          <w:sz w:val="28"/>
          <w:szCs w:val="28"/>
          <w:u w:val="single"/>
        </w:rPr>
        <w:t>сципліни</w:t>
      </w:r>
      <w:r w:rsidRPr="00562357">
        <w:rPr>
          <w:sz w:val="28"/>
          <w:szCs w:val="28"/>
          <w:u w:val="single"/>
        </w:rPr>
        <w:t xml:space="preserve">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конференцій і семінарів, олімпіад.</w:t>
      </w:r>
      <w:r>
        <w:rPr>
          <w:sz w:val="28"/>
          <w:szCs w:val="28"/>
        </w:rPr>
        <w:t>__________________________</w:t>
      </w:r>
    </w:p>
    <w:p w:rsidR="00C24AA4" w:rsidRPr="00562357" w:rsidRDefault="00C24AA4" w:rsidP="00C24AA4">
      <w:pPr>
        <w:shd w:val="clear" w:color="auto" w:fill="FFFFFF"/>
        <w:jc w:val="both"/>
        <w:rPr>
          <w:sz w:val="28"/>
          <w:szCs w:val="28"/>
        </w:rPr>
      </w:pPr>
      <w:r w:rsidRPr="00562357">
        <w:rPr>
          <w:b/>
          <w:sz w:val="28"/>
          <w:szCs w:val="28"/>
          <w:u w:val="single"/>
        </w:rPr>
        <w:t>Лекція</w:t>
      </w:r>
      <w:r w:rsidRPr="00562357">
        <w:rPr>
          <w:sz w:val="28"/>
          <w:szCs w:val="28"/>
          <w:u w:val="single"/>
        </w:rPr>
        <w:t xml:space="preserve"> – основна форма проведення навчальних занять у вищому навчальному закладі, призначена для засвоєння теоретичного матеріалу.</w:t>
      </w:r>
      <w:r>
        <w:rPr>
          <w:sz w:val="28"/>
          <w:szCs w:val="28"/>
        </w:rPr>
        <w:t>____</w:t>
      </w:r>
    </w:p>
    <w:p w:rsidR="00C24AA4" w:rsidRPr="00562357" w:rsidRDefault="00C24AA4" w:rsidP="00C24AA4">
      <w:pPr>
        <w:shd w:val="clear" w:color="auto" w:fill="FFFFFF"/>
        <w:jc w:val="both"/>
        <w:rPr>
          <w:sz w:val="28"/>
          <w:szCs w:val="28"/>
        </w:rPr>
      </w:pPr>
      <w:r w:rsidRPr="00562357">
        <w:rPr>
          <w:sz w:val="28"/>
          <w:szCs w:val="28"/>
          <w:u w:val="single"/>
        </w:rPr>
        <w:t>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r>
        <w:rPr>
          <w:sz w:val="28"/>
          <w:szCs w:val="28"/>
        </w:rPr>
        <w:t>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r>
        <w:rPr>
          <w:sz w:val="28"/>
          <w:szCs w:val="28"/>
        </w:rPr>
        <w:t>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r>
        <w:rPr>
          <w:sz w:val="28"/>
          <w:szCs w:val="28"/>
        </w:rPr>
        <w:t>_____________________________________________________________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 xml:space="preserve">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w:t>
      </w:r>
      <w:r w:rsidRPr="00562357">
        <w:rPr>
          <w:sz w:val="28"/>
          <w:szCs w:val="28"/>
          <w:u w:val="single"/>
        </w:rPr>
        <w:lastRenderedPageBreak/>
        <w:t>використання наочності, поєднання лекції з семінарськими і практичними заняттями.</w:t>
      </w:r>
      <w:r>
        <w:rPr>
          <w:sz w:val="28"/>
          <w:szCs w:val="28"/>
        </w:rPr>
        <w:t>_________________________________________________________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r>
        <w:rPr>
          <w:sz w:val="28"/>
          <w:szCs w:val="28"/>
        </w:rPr>
        <w:t>_________________</w:t>
      </w:r>
    </w:p>
    <w:p w:rsidR="00C24AA4" w:rsidRPr="00562357" w:rsidRDefault="00C24AA4" w:rsidP="00C24AA4">
      <w:pPr>
        <w:shd w:val="clear" w:color="auto" w:fill="FFFFFF"/>
        <w:jc w:val="both"/>
        <w:rPr>
          <w:sz w:val="28"/>
          <w:szCs w:val="28"/>
        </w:rPr>
      </w:pPr>
      <w:r w:rsidRPr="00562357">
        <w:rPr>
          <w:sz w:val="28"/>
          <w:szCs w:val="28"/>
          <w:u w:val="single"/>
        </w:rPr>
        <w:t>Не треба записувати текст лекції слово в слово за викладачем, але старатися зафіксувати всі основні положення, сформульовані лектором.</w:t>
      </w:r>
      <w:r>
        <w:rPr>
          <w:sz w:val="28"/>
          <w:szCs w:val="28"/>
        </w:rPr>
        <w:t>______________</w:t>
      </w:r>
    </w:p>
    <w:p w:rsidR="00C24AA4" w:rsidRPr="00562357" w:rsidRDefault="00C24AA4" w:rsidP="00C24AA4">
      <w:pPr>
        <w:shd w:val="clear" w:color="auto" w:fill="FFFFFF"/>
        <w:jc w:val="both"/>
        <w:rPr>
          <w:sz w:val="28"/>
          <w:szCs w:val="28"/>
        </w:rPr>
      </w:pPr>
      <w:r w:rsidRPr="00562357">
        <w:rPr>
          <w:b/>
          <w:sz w:val="28"/>
          <w:szCs w:val="28"/>
          <w:u w:val="single"/>
        </w:rPr>
        <w:t>Практичне заняття</w:t>
      </w:r>
      <w:r w:rsidRPr="00562357">
        <w:rPr>
          <w:sz w:val="28"/>
          <w:szCs w:val="28"/>
          <w:u w:val="single"/>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r>
        <w:rPr>
          <w:sz w:val="28"/>
          <w:szCs w:val="28"/>
        </w:rPr>
        <w:t>____________________</w:t>
      </w:r>
    </w:p>
    <w:p w:rsidR="00C24AA4" w:rsidRPr="00562357" w:rsidRDefault="00C24AA4" w:rsidP="00C24AA4">
      <w:pPr>
        <w:shd w:val="clear" w:color="auto" w:fill="FFFFFF"/>
        <w:jc w:val="both"/>
        <w:rPr>
          <w:sz w:val="28"/>
          <w:szCs w:val="28"/>
        </w:rPr>
      </w:pPr>
      <w:r w:rsidRPr="00562357">
        <w:rPr>
          <w:sz w:val="28"/>
          <w:szCs w:val="28"/>
          <w:u w:val="single"/>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основ теорії держави і права права – мета студента.</w:t>
      </w:r>
      <w:r>
        <w:rPr>
          <w:sz w:val="28"/>
          <w:szCs w:val="28"/>
        </w:rPr>
        <w:t>_________________________________</w:t>
      </w:r>
    </w:p>
    <w:p w:rsidR="00C24AA4" w:rsidRPr="00562357" w:rsidRDefault="00C24AA4" w:rsidP="00C24AA4">
      <w:pPr>
        <w:shd w:val="clear" w:color="auto" w:fill="FFFFFF"/>
        <w:jc w:val="both"/>
        <w:rPr>
          <w:sz w:val="28"/>
          <w:szCs w:val="28"/>
        </w:rPr>
      </w:pPr>
      <w:r w:rsidRPr="00562357">
        <w:rPr>
          <w:sz w:val="28"/>
          <w:szCs w:val="28"/>
          <w:u w:val="single"/>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r>
        <w:rPr>
          <w:sz w:val="28"/>
          <w:szCs w:val="28"/>
        </w:rPr>
        <w:t>______________</w:t>
      </w:r>
    </w:p>
    <w:p w:rsidR="00C24AA4" w:rsidRPr="00562357" w:rsidRDefault="00C24AA4" w:rsidP="00C24AA4">
      <w:pPr>
        <w:shd w:val="clear" w:color="auto" w:fill="FFFFFF"/>
        <w:jc w:val="both"/>
        <w:rPr>
          <w:sz w:val="28"/>
          <w:szCs w:val="28"/>
        </w:rPr>
      </w:pPr>
      <w:r w:rsidRPr="00562357">
        <w:rPr>
          <w:sz w:val="28"/>
          <w:szCs w:val="28"/>
          <w:u w:val="single"/>
        </w:rPr>
        <w:t>Підготовка до семінарського заняття відображається студентом у “робочому зошиті”.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r>
        <w:rPr>
          <w:sz w:val="28"/>
          <w:szCs w:val="28"/>
        </w:rPr>
        <w:t>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r>
        <w:rPr>
          <w:sz w:val="28"/>
          <w:szCs w:val="28"/>
        </w:rPr>
        <w:t>___________________________</w:t>
      </w:r>
    </w:p>
    <w:p w:rsidR="00C24AA4" w:rsidRPr="00562357" w:rsidRDefault="00C24AA4" w:rsidP="00C24AA4">
      <w:pPr>
        <w:shd w:val="clear" w:color="auto" w:fill="FFFFFF"/>
        <w:jc w:val="both"/>
        <w:rPr>
          <w:sz w:val="28"/>
          <w:szCs w:val="28"/>
          <w:u w:val="single"/>
        </w:rPr>
      </w:pPr>
      <w:r w:rsidRPr="00562357">
        <w:rPr>
          <w:sz w:val="28"/>
          <w:szCs w:val="28"/>
          <w:u w:val="single"/>
        </w:rPr>
        <w:t>У випадку пропуску студентами семінарських занять, необхідно відпрацювати їх у двотижневий термін під час індивідуальних консультацій.</w:t>
      </w:r>
    </w:p>
    <w:p w:rsidR="00C24AA4" w:rsidRPr="00562357" w:rsidRDefault="00C24AA4" w:rsidP="00C24AA4">
      <w:pPr>
        <w:shd w:val="clear" w:color="auto" w:fill="FFFFFF"/>
        <w:jc w:val="both"/>
        <w:rPr>
          <w:sz w:val="28"/>
          <w:szCs w:val="28"/>
        </w:rPr>
      </w:pPr>
      <w:r w:rsidRPr="00562357">
        <w:rPr>
          <w:sz w:val="28"/>
          <w:szCs w:val="28"/>
          <w:u w:val="single"/>
        </w:rPr>
        <w:t>Оцінка знань здійснюється за бальною системою, а також за рейтинговою системою (</w:t>
      </w:r>
      <w:r w:rsidRPr="00562357">
        <w:rPr>
          <w:color w:val="333333"/>
          <w:sz w:val="28"/>
          <w:szCs w:val="28"/>
          <w:u w:val="single"/>
          <w:shd w:val="clear" w:color="auto" w:fill="FFFFFF"/>
        </w:rPr>
        <w:t>підсумовуються</w:t>
      </w:r>
      <w:r w:rsidRPr="00562357">
        <w:rPr>
          <w:sz w:val="28"/>
          <w:szCs w:val="28"/>
          <w:u w:val="single"/>
        </w:rPr>
        <w:t xml:space="preserve"> всі оцінки, окрім "незадовільно", що виставлялися протягом вивчення курсу з основ правознавства,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w:t>
      </w:r>
      <w:r w:rsidRPr="00562357">
        <w:rPr>
          <w:sz w:val="28"/>
          <w:szCs w:val="28"/>
          <w:u w:val="single"/>
        </w:rPr>
        <w:lastRenderedPageBreak/>
        <w:t>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r>
        <w:rPr>
          <w:sz w:val="28"/>
          <w:szCs w:val="28"/>
        </w:rPr>
        <w:t>_____________________________________________________________</w:t>
      </w:r>
    </w:p>
    <w:p w:rsidR="00C24AA4" w:rsidRPr="00562357" w:rsidRDefault="00C24AA4" w:rsidP="00C24AA4">
      <w:pPr>
        <w:shd w:val="clear" w:color="auto" w:fill="FFFFFF"/>
        <w:jc w:val="both"/>
        <w:rPr>
          <w:sz w:val="28"/>
          <w:szCs w:val="28"/>
        </w:rPr>
      </w:pPr>
      <w:r w:rsidRPr="00562357">
        <w:rPr>
          <w:b/>
          <w:sz w:val="28"/>
          <w:szCs w:val="28"/>
          <w:u w:val="single"/>
        </w:rPr>
        <w:t>Індивідуальне навчально-дослідне завдання студента</w:t>
      </w:r>
      <w:r w:rsidRPr="00562357">
        <w:rPr>
          <w:sz w:val="28"/>
          <w:szCs w:val="28"/>
          <w:u w:val="single"/>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r>
        <w:rPr>
          <w:sz w:val="28"/>
          <w:szCs w:val="28"/>
        </w:rPr>
        <w:t>_____________</w:t>
      </w:r>
    </w:p>
    <w:p w:rsidR="00C24AA4" w:rsidRPr="00562357" w:rsidRDefault="00C24AA4" w:rsidP="00C24AA4">
      <w:pPr>
        <w:shd w:val="clear" w:color="auto" w:fill="FFFFFF"/>
        <w:jc w:val="both"/>
        <w:rPr>
          <w:sz w:val="28"/>
          <w:szCs w:val="28"/>
          <w:u w:val="single"/>
        </w:rPr>
      </w:pPr>
      <w:r w:rsidRPr="00562357">
        <w:rPr>
          <w:sz w:val="28"/>
          <w:szCs w:val="28"/>
          <w:u w:val="single"/>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C24AA4" w:rsidRPr="007F07B4" w:rsidRDefault="00C24AA4" w:rsidP="007F07B4">
      <w:pPr>
        <w:spacing w:line="276" w:lineRule="auto"/>
        <w:jc w:val="both"/>
        <w:rPr>
          <w:b/>
          <w:bCs/>
          <w:sz w:val="28"/>
          <w:szCs w:val="28"/>
          <w:u w:val="single"/>
        </w:rPr>
      </w:pPr>
      <w:r w:rsidRPr="00562357">
        <w:rPr>
          <w:b/>
          <w:sz w:val="28"/>
          <w:szCs w:val="28"/>
          <w:u w:val="single"/>
        </w:rPr>
        <w:t>Складання тестових завдань</w:t>
      </w:r>
      <w:r w:rsidRPr="00562357">
        <w:rPr>
          <w:sz w:val="28"/>
          <w:szCs w:val="28"/>
          <w:u w:val="single"/>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r w:rsidRPr="00CA7130">
        <w:rPr>
          <w:bCs/>
          <w:sz w:val="24"/>
          <w:szCs w:val="24"/>
        </w:rPr>
        <w:t>______________________________________________________________________</w:t>
      </w:r>
      <w:r w:rsidRPr="00702BF2">
        <w:rPr>
          <w:b/>
          <w:bCs/>
          <w:sz w:val="28"/>
          <w:szCs w:val="28"/>
        </w:rPr>
        <w:t xml:space="preserve"> </w:t>
      </w:r>
      <w:r w:rsidRPr="00702BF2">
        <w:rPr>
          <w:b/>
          <w:bCs/>
          <w:sz w:val="28"/>
          <w:szCs w:val="28"/>
          <w:u w:val="single"/>
        </w:rPr>
        <w:t>5.2. Методи стимулювання інтересу до навчання і мотивації навчально-пізнавальної діяльності:</w:t>
      </w:r>
      <w:r w:rsidR="007F07B4">
        <w:rPr>
          <w:b/>
          <w:bCs/>
          <w:sz w:val="28"/>
          <w:szCs w:val="28"/>
          <w:u w:val="single"/>
        </w:rPr>
        <w:t>____________________________________________</w:t>
      </w:r>
    </w:p>
    <w:p w:rsidR="00C24AA4" w:rsidRPr="00702BF2" w:rsidRDefault="00C24AA4" w:rsidP="007F07B4">
      <w:pPr>
        <w:spacing w:line="276" w:lineRule="auto"/>
        <w:jc w:val="both"/>
        <w:rPr>
          <w:bCs/>
          <w:sz w:val="28"/>
          <w:szCs w:val="28"/>
          <w:u w:val="single"/>
        </w:rPr>
      </w:pPr>
      <w:r w:rsidRPr="00702BF2">
        <w:rPr>
          <w:b/>
          <w:bCs/>
          <w:i/>
          <w:sz w:val="28"/>
          <w:szCs w:val="28"/>
          <w:u w:val="single"/>
        </w:rPr>
        <w:t>Методи стимулювання інтересу до навчання:</w:t>
      </w:r>
      <w:r w:rsidR="007F07B4">
        <w:rPr>
          <w:b/>
          <w:bCs/>
          <w:i/>
          <w:sz w:val="28"/>
          <w:szCs w:val="28"/>
          <w:u w:val="single"/>
        </w:rPr>
        <w:t>_________________________</w:t>
      </w:r>
    </w:p>
    <w:p w:rsidR="00C24AA4" w:rsidRPr="007F07B4" w:rsidRDefault="007F07B4" w:rsidP="007F07B4">
      <w:pPr>
        <w:spacing w:line="276" w:lineRule="auto"/>
        <w:jc w:val="both"/>
        <w:rPr>
          <w:bCs/>
          <w:sz w:val="28"/>
          <w:szCs w:val="28"/>
        </w:rPr>
      </w:pPr>
      <w:r>
        <w:rPr>
          <w:bCs/>
          <w:sz w:val="28"/>
          <w:szCs w:val="28"/>
          <w:u w:val="single"/>
        </w:rPr>
        <w:t>1. Навчальні дискусії;</w:t>
      </w:r>
      <w:r>
        <w:rPr>
          <w:bCs/>
          <w:sz w:val="28"/>
          <w:szCs w:val="28"/>
        </w:rPr>
        <w:t>________________________________________________</w:t>
      </w:r>
    </w:p>
    <w:p w:rsidR="00C24AA4" w:rsidRPr="007F07B4" w:rsidRDefault="00C24AA4" w:rsidP="007F07B4">
      <w:pPr>
        <w:spacing w:line="276" w:lineRule="auto"/>
        <w:jc w:val="both"/>
        <w:rPr>
          <w:bCs/>
          <w:sz w:val="28"/>
          <w:szCs w:val="28"/>
        </w:rPr>
      </w:pPr>
      <w:r w:rsidRPr="00702BF2">
        <w:rPr>
          <w:bCs/>
          <w:sz w:val="28"/>
          <w:szCs w:val="28"/>
          <w:u w:val="single"/>
        </w:rPr>
        <w:t>2. Створення</w:t>
      </w:r>
      <w:r w:rsidR="007F07B4">
        <w:rPr>
          <w:bCs/>
          <w:sz w:val="28"/>
          <w:szCs w:val="28"/>
          <w:u w:val="single"/>
        </w:rPr>
        <w:t xml:space="preserve"> ситуації пізнавальної новизни</w:t>
      </w:r>
      <w:r w:rsidR="007F07B4" w:rsidRPr="007F07B4">
        <w:rPr>
          <w:bCs/>
          <w:sz w:val="28"/>
          <w:szCs w:val="28"/>
          <w:u w:val="single"/>
          <w:lang w:val="ru-RU"/>
        </w:rPr>
        <w:t>;</w:t>
      </w:r>
      <w:r w:rsidR="007F07B4">
        <w:rPr>
          <w:bCs/>
          <w:sz w:val="28"/>
          <w:szCs w:val="28"/>
        </w:rPr>
        <w:t>_____________________________</w:t>
      </w:r>
    </w:p>
    <w:p w:rsidR="00C24AA4" w:rsidRPr="00702BF2" w:rsidRDefault="00C24AA4" w:rsidP="007F07B4">
      <w:pPr>
        <w:spacing w:line="276" w:lineRule="auto"/>
        <w:jc w:val="both"/>
        <w:rPr>
          <w:b/>
          <w:bCs/>
          <w:sz w:val="28"/>
          <w:szCs w:val="28"/>
          <w:u w:val="single"/>
        </w:rPr>
      </w:pPr>
      <w:r w:rsidRPr="00702BF2">
        <w:rPr>
          <w:bCs/>
          <w:sz w:val="28"/>
          <w:szCs w:val="28"/>
          <w:u w:val="single"/>
        </w:rPr>
        <w:t>3. Створення ситуацій зацікавленості</w:t>
      </w:r>
      <w:r w:rsidR="007F07B4">
        <w:rPr>
          <w:bCs/>
          <w:sz w:val="28"/>
          <w:szCs w:val="28"/>
        </w:rPr>
        <w:t>__________________________________</w:t>
      </w:r>
      <w:r w:rsidRPr="00702BF2">
        <w:rPr>
          <w:bCs/>
          <w:sz w:val="28"/>
          <w:szCs w:val="28"/>
          <w:u w:val="single"/>
        </w:rPr>
        <w:t xml:space="preserve"> </w:t>
      </w:r>
    </w:p>
    <w:p w:rsidR="009F2E2E" w:rsidRPr="00CA7130" w:rsidRDefault="009F2E2E" w:rsidP="009F2E2E">
      <w:pPr>
        <w:jc w:val="center"/>
        <w:rPr>
          <w:b/>
          <w:bCs/>
          <w:sz w:val="28"/>
          <w:szCs w:val="28"/>
        </w:rPr>
      </w:pPr>
    </w:p>
    <w:p w:rsidR="009F2E2E" w:rsidRPr="00CA7130" w:rsidRDefault="009F2E2E" w:rsidP="009F2E2E">
      <w:pPr>
        <w:jc w:val="center"/>
        <w:rPr>
          <w:b/>
          <w:sz w:val="28"/>
          <w:szCs w:val="28"/>
        </w:rPr>
      </w:pPr>
    </w:p>
    <w:p w:rsidR="009F2E2E" w:rsidRPr="00CA7130" w:rsidRDefault="009F2E2E" w:rsidP="009F2E2E">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9F2E2E" w:rsidRPr="00CA7130" w:rsidRDefault="009F2E2E" w:rsidP="009F2E2E">
      <w:pPr>
        <w:tabs>
          <w:tab w:val="left" w:pos="2030"/>
          <w:tab w:val="left" w:pos="10065"/>
        </w:tabs>
        <w:jc w:val="both"/>
        <w:rPr>
          <w:sz w:val="28"/>
          <w:szCs w:val="28"/>
        </w:rPr>
      </w:pPr>
      <w:r w:rsidRPr="00CA7130">
        <w:rPr>
          <w:b/>
          <w:sz w:val="28"/>
          <w:szCs w:val="28"/>
        </w:rPr>
        <w:t xml:space="preserve">Список рекомендованої літератури </w:t>
      </w:r>
      <w:r w:rsidRPr="00CA7130">
        <w:rPr>
          <w:sz w:val="28"/>
          <w:szCs w:val="28"/>
        </w:rPr>
        <w:t>(опис згідно з бібліографічним описом документів відповідно до ДСТУ 7.1: 2006, запровадженого в дію в Україні з 01.07.2007).</w:t>
      </w:r>
      <w:r w:rsidR="00BD7661">
        <w:rPr>
          <w:sz w:val="28"/>
          <w:szCs w:val="28"/>
        </w:rPr>
        <w:t xml:space="preserve"> </w:t>
      </w:r>
    </w:p>
    <w:p w:rsidR="009F2E2E" w:rsidRPr="00CA7130" w:rsidRDefault="009F2E2E" w:rsidP="009F2E2E">
      <w:pPr>
        <w:shd w:val="clear" w:color="auto" w:fill="FFFFFF"/>
        <w:jc w:val="center"/>
        <w:rPr>
          <w:b/>
          <w:bCs/>
          <w:sz w:val="28"/>
          <w:szCs w:val="28"/>
        </w:rPr>
      </w:pPr>
    </w:p>
    <w:p w:rsidR="009F2E2E" w:rsidRPr="00CA7130" w:rsidRDefault="009F2E2E" w:rsidP="009F2E2E">
      <w:pPr>
        <w:shd w:val="clear" w:color="auto" w:fill="FFFFFF"/>
        <w:jc w:val="center"/>
        <w:rPr>
          <w:b/>
          <w:bCs/>
          <w:sz w:val="28"/>
          <w:szCs w:val="28"/>
        </w:rPr>
      </w:pPr>
      <w:r w:rsidRPr="00CA7130">
        <w:rPr>
          <w:b/>
          <w:bCs/>
          <w:sz w:val="28"/>
          <w:szCs w:val="28"/>
        </w:rPr>
        <w:t>Основна</w:t>
      </w:r>
    </w:p>
    <w:p w:rsidR="009F2E2E" w:rsidRPr="00CA7130" w:rsidRDefault="009F2E2E" w:rsidP="009F2E2E">
      <w:pPr>
        <w:tabs>
          <w:tab w:val="left" w:pos="2030"/>
          <w:tab w:val="left" w:pos="10065"/>
        </w:tabs>
        <w:rPr>
          <w:sz w:val="16"/>
          <w:szCs w:val="16"/>
        </w:rPr>
      </w:pPr>
    </w:p>
    <w:p w:rsidR="00CC0596" w:rsidRPr="00CC0596" w:rsidRDefault="00CC0596" w:rsidP="00CC0596">
      <w:pPr>
        <w:pStyle w:val="af5"/>
        <w:numPr>
          <w:ilvl w:val="0"/>
          <w:numId w:val="18"/>
        </w:numPr>
        <w:ind w:left="0" w:firstLine="284"/>
        <w:jc w:val="both"/>
        <w:rPr>
          <w:snapToGrid w:val="0"/>
          <w:sz w:val="28"/>
          <w:szCs w:val="28"/>
        </w:rPr>
      </w:pPr>
      <w:r w:rsidRPr="00CC0596">
        <w:rPr>
          <w:i/>
          <w:sz w:val="28"/>
          <w:szCs w:val="28"/>
        </w:rPr>
        <w:t>Конституція України</w:t>
      </w:r>
      <w:r w:rsidRPr="00CC0596">
        <w:rPr>
          <w:sz w:val="28"/>
          <w:szCs w:val="28"/>
        </w:rPr>
        <w:t xml:space="preserve">: </w:t>
      </w:r>
      <w:r w:rsidRPr="00CC0596">
        <w:rPr>
          <w:snapToGrid w:val="0"/>
          <w:sz w:val="28"/>
          <w:szCs w:val="28"/>
        </w:rPr>
        <w:t>Прийнята на п’ятій сесії Верховної Ради України 28 червня 1996 року. – К.: Юрінком, 1996. – 80 с.;</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державну службу</w:t>
      </w:r>
      <w:r w:rsidRPr="00CC0596">
        <w:rPr>
          <w:sz w:val="28"/>
          <w:szCs w:val="28"/>
        </w:rPr>
        <w:t>: Закон України від 16 грудня 1993 року // Відомості Верховної Ради України – 1993. – №52. – Ст. 490;</w:t>
      </w:r>
    </w:p>
    <w:p w:rsidR="00CC0596" w:rsidRPr="00CC0596" w:rsidRDefault="00CC0596" w:rsidP="00CC0596">
      <w:pPr>
        <w:pStyle w:val="a5"/>
        <w:widowControl w:val="0"/>
        <w:numPr>
          <w:ilvl w:val="0"/>
          <w:numId w:val="18"/>
        </w:numPr>
        <w:autoSpaceDE w:val="0"/>
        <w:autoSpaceDN w:val="0"/>
        <w:adjustRightInd w:val="0"/>
        <w:ind w:left="0" w:firstLine="284"/>
        <w:jc w:val="both"/>
        <w:rPr>
          <w:sz w:val="28"/>
          <w:szCs w:val="28"/>
        </w:rPr>
      </w:pPr>
      <w:r w:rsidRPr="00CC0596">
        <w:rPr>
          <w:i/>
          <w:sz w:val="28"/>
          <w:szCs w:val="28"/>
        </w:rPr>
        <w:t>Про Регламент Верховної Ради України</w:t>
      </w:r>
      <w:r w:rsidRPr="00CC0596">
        <w:rPr>
          <w:sz w:val="28"/>
          <w:szCs w:val="28"/>
        </w:rPr>
        <w:t>: Закон України від 10 лютого 2010 року // Голос України. – 17 лютого 2010 року. – №28;</w:t>
      </w:r>
    </w:p>
    <w:p w:rsidR="00CC0596" w:rsidRPr="00CC0596" w:rsidRDefault="00CC0596" w:rsidP="00CC0596">
      <w:pPr>
        <w:pStyle w:val="a5"/>
        <w:widowControl w:val="0"/>
        <w:numPr>
          <w:ilvl w:val="0"/>
          <w:numId w:val="18"/>
        </w:numPr>
        <w:autoSpaceDE w:val="0"/>
        <w:autoSpaceDN w:val="0"/>
        <w:adjustRightInd w:val="0"/>
        <w:ind w:left="0" w:firstLine="284"/>
        <w:jc w:val="both"/>
        <w:rPr>
          <w:sz w:val="28"/>
          <w:szCs w:val="28"/>
        </w:rPr>
      </w:pPr>
      <w:r w:rsidRPr="00CC0596">
        <w:rPr>
          <w:i/>
          <w:sz w:val="28"/>
          <w:szCs w:val="28"/>
        </w:rPr>
        <w:t>Про Державний реєстр виборців</w:t>
      </w:r>
      <w:r w:rsidRPr="00CC0596">
        <w:rPr>
          <w:sz w:val="28"/>
          <w:szCs w:val="28"/>
        </w:rPr>
        <w:t xml:space="preserve">: Закон України від 22 лютого </w:t>
      </w:r>
      <w:r w:rsidRPr="00CC0596">
        <w:rPr>
          <w:sz w:val="28"/>
          <w:szCs w:val="28"/>
        </w:rPr>
        <w:lastRenderedPageBreak/>
        <w:t>2007 року // Голос України. – 27 березня 2007 року. – №53;</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Центральну виборчу комісію</w:t>
      </w:r>
      <w:r w:rsidRPr="00CC0596">
        <w:rPr>
          <w:sz w:val="28"/>
          <w:szCs w:val="28"/>
        </w:rPr>
        <w:t>: Закон України від 30 червня 2004 року // Відомості Верховної Ради України – 2004. – №36. – Ст. 448;</w:t>
      </w:r>
    </w:p>
    <w:p w:rsidR="00CC0596" w:rsidRPr="00CC0596" w:rsidRDefault="00CC0596" w:rsidP="00CC0596">
      <w:pPr>
        <w:pStyle w:val="a5"/>
        <w:numPr>
          <w:ilvl w:val="0"/>
          <w:numId w:val="18"/>
        </w:numPr>
        <w:ind w:left="0" w:firstLine="284"/>
        <w:rPr>
          <w:sz w:val="28"/>
          <w:szCs w:val="28"/>
        </w:rPr>
      </w:pPr>
      <w:r w:rsidRPr="00CC0596">
        <w:rPr>
          <w:i/>
          <w:spacing w:val="-3"/>
          <w:sz w:val="28"/>
          <w:szCs w:val="28"/>
        </w:rPr>
        <w:t xml:space="preserve">Про </w:t>
      </w:r>
      <w:r w:rsidRPr="00CC0596">
        <w:rPr>
          <w:i/>
          <w:sz w:val="28"/>
          <w:szCs w:val="28"/>
        </w:rPr>
        <w:t>вибори народних депутатів України</w:t>
      </w:r>
      <w:r w:rsidRPr="00CC0596">
        <w:rPr>
          <w:spacing w:val="-3"/>
          <w:sz w:val="28"/>
          <w:szCs w:val="28"/>
        </w:rPr>
        <w:t xml:space="preserve">: Закон України від 25 березня 2004 року // </w:t>
      </w:r>
      <w:r w:rsidRPr="00CC0596">
        <w:rPr>
          <w:spacing w:val="-4"/>
          <w:sz w:val="28"/>
          <w:szCs w:val="28"/>
        </w:rPr>
        <w:t>Відомості Верховної Ради України. – 2004. – №27-28. – Ст. 366;</w:t>
      </w:r>
    </w:p>
    <w:p w:rsidR="00CC0596" w:rsidRPr="00CC0596" w:rsidRDefault="00CC0596" w:rsidP="00CC0596">
      <w:pPr>
        <w:pStyle w:val="a5"/>
        <w:widowControl w:val="0"/>
        <w:numPr>
          <w:ilvl w:val="0"/>
          <w:numId w:val="18"/>
        </w:numPr>
        <w:autoSpaceDE w:val="0"/>
        <w:autoSpaceDN w:val="0"/>
        <w:adjustRightInd w:val="0"/>
        <w:ind w:left="0" w:firstLine="284"/>
        <w:jc w:val="both"/>
        <w:rPr>
          <w:sz w:val="28"/>
          <w:szCs w:val="28"/>
        </w:rPr>
      </w:pPr>
      <w:r w:rsidRPr="00CC0596">
        <w:rPr>
          <w:i/>
          <w:sz w:val="28"/>
          <w:szCs w:val="28"/>
        </w:rPr>
        <w:t>Про комітети Верховної Ради України</w:t>
      </w:r>
      <w:r w:rsidRPr="00CC0596">
        <w:rPr>
          <w:sz w:val="28"/>
          <w:szCs w:val="28"/>
        </w:rPr>
        <w:t>: Закон України від 4 квітня 1995 року // Відомості Верховної Ради України. – 1995. – №19. – Ст. 134;</w:t>
      </w:r>
    </w:p>
    <w:p w:rsidR="00CC0596" w:rsidRPr="00CC0596" w:rsidRDefault="00CC0596" w:rsidP="00CC0596">
      <w:pPr>
        <w:pStyle w:val="a5"/>
        <w:numPr>
          <w:ilvl w:val="0"/>
          <w:numId w:val="18"/>
        </w:numPr>
        <w:ind w:left="0" w:firstLine="284"/>
        <w:jc w:val="both"/>
        <w:rPr>
          <w:spacing w:val="-4"/>
          <w:sz w:val="28"/>
          <w:szCs w:val="28"/>
        </w:rPr>
      </w:pPr>
      <w:r w:rsidRPr="00CC0596">
        <w:rPr>
          <w:i/>
          <w:sz w:val="28"/>
          <w:szCs w:val="28"/>
        </w:rPr>
        <w:t>Про статус народного депутата України</w:t>
      </w:r>
      <w:r w:rsidRPr="00CC0596">
        <w:rPr>
          <w:sz w:val="28"/>
          <w:szCs w:val="28"/>
        </w:rPr>
        <w:t>: Закон України від 17 листопада 1992 року // Відомості Верховної Ради України. – 1993. – №3. – Ст. 17;</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Уповноваженого Верховної Ради з прав людини</w:t>
      </w:r>
      <w:r w:rsidRPr="00CC0596">
        <w:rPr>
          <w:sz w:val="28"/>
          <w:szCs w:val="28"/>
        </w:rPr>
        <w:t>: Закон України від 23 грудня 1997 року // Відомості Верховної Ради України. – 1998. – №20. – Ст. 99;</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Рахункову палату</w:t>
      </w:r>
      <w:r w:rsidRPr="00CC0596">
        <w:rPr>
          <w:sz w:val="28"/>
          <w:szCs w:val="28"/>
        </w:rPr>
        <w:t>: Закон України від 11 липня 1996 року // Відомості Верховної Ради України. – 1998. – №24. – Ст. 137;</w:t>
      </w:r>
    </w:p>
    <w:p w:rsidR="00CC0596" w:rsidRPr="00CC0596" w:rsidRDefault="00CC0596" w:rsidP="00CC0596">
      <w:pPr>
        <w:pStyle w:val="a5"/>
        <w:widowControl w:val="0"/>
        <w:numPr>
          <w:ilvl w:val="0"/>
          <w:numId w:val="18"/>
        </w:numPr>
        <w:autoSpaceDE w:val="0"/>
        <w:autoSpaceDN w:val="0"/>
        <w:adjustRightInd w:val="0"/>
        <w:ind w:left="0" w:firstLine="284"/>
        <w:jc w:val="both"/>
        <w:rPr>
          <w:sz w:val="28"/>
          <w:szCs w:val="28"/>
        </w:rPr>
      </w:pPr>
      <w:r w:rsidRPr="00CC0596">
        <w:rPr>
          <w:i/>
          <w:sz w:val="28"/>
          <w:szCs w:val="28"/>
        </w:rPr>
        <w:t>Про Державний реєстр виборців</w:t>
      </w:r>
      <w:r w:rsidRPr="00CC0596">
        <w:rPr>
          <w:sz w:val="28"/>
          <w:szCs w:val="28"/>
        </w:rPr>
        <w:t>: Закон України від 22 лютого 2007 року // Голос України. – 27 березня 2007 року. – №53;</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Центральну виборчу комісію</w:t>
      </w:r>
      <w:r w:rsidRPr="00CC0596">
        <w:rPr>
          <w:sz w:val="28"/>
          <w:szCs w:val="28"/>
        </w:rPr>
        <w:t>: Закон України від 30 червня 2004 року // Відомості Верховної Ради України – 2004. – №36. – Ст. 448;</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вибори Президента України</w:t>
      </w:r>
      <w:r w:rsidRPr="00CC0596">
        <w:rPr>
          <w:sz w:val="28"/>
          <w:szCs w:val="28"/>
        </w:rPr>
        <w:t xml:space="preserve">: Закон України від 5 березня 1999 року // </w:t>
      </w:r>
      <w:r w:rsidRPr="00CC0596">
        <w:rPr>
          <w:spacing w:val="-4"/>
          <w:sz w:val="28"/>
          <w:szCs w:val="28"/>
        </w:rPr>
        <w:t>Відомості Верховної Ради України. – 1999. – №14. – Ст. 81;</w:t>
      </w:r>
    </w:p>
    <w:p w:rsidR="00CC0596" w:rsidRPr="00CC0596" w:rsidRDefault="00CC0596" w:rsidP="00CC0596">
      <w:pPr>
        <w:pStyle w:val="a5"/>
        <w:widowControl w:val="0"/>
        <w:numPr>
          <w:ilvl w:val="0"/>
          <w:numId w:val="18"/>
        </w:numPr>
        <w:autoSpaceDE w:val="0"/>
        <w:autoSpaceDN w:val="0"/>
        <w:adjustRightInd w:val="0"/>
        <w:ind w:left="0" w:firstLine="284"/>
        <w:jc w:val="both"/>
        <w:rPr>
          <w:i/>
          <w:snapToGrid w:val="0"/>
          <w:sz w:val="28"/>
          <w:szCs w:val="28"/>
        </w:rPr>
      </w:pPr>
      <w:r w:rsidRPr="00CC0596">
        <w:rPr>
          <w:i/>
          <w:sz w:val="28"/>
          <w:szCs w:val="28"/>
        </w:rPr>
        <w:t>Про демократичний цивільний контроль над Воєнною організацією і правоохоронними органами держави</w:t>
      </w:r>
      <w:r w:rsidRPr="00CC0596">
        <w:rPr>
          <w:sz w:val="28"/>
          <w:szCs w:val="28"/>
        </w:rPr>
        <w:t xml:space="preserve">: Закон України від 19 червня 2003 року // </w:t>
      </w:r>
      <w:r w:rsidRPr="00CC0596">
        <w:rPr>
          <w:snapToGrid w:val="0"/>
          <w:sz w:val="28"/>
          <w:szCs w:val="28"/>
        </w:rPr>
        <w:t>Відомості Верховної Ради України.– 2003. – №46. – Ст. 366</w:t>
      </w:r>
      <w:r w:rsidRPr="00CC0596">
        <w:rPr>
          <w:sz w:val="28"/>
          <w:szCs w:val="28"/>
        </w:rPr>
        <w:t>;</w:t>
      </w:r>
    </w:p>
    <w:p w:rsidR="00CC0596" w:rsidRPr="00CC0596" w:rsidRDefault="00CC0596" w:rsidP="00CC0596">
      <w:pPr>
        <w:pStyle w:val="a5"/>
        <w:numPr>
          <w:ilvl w:val="0"/>
          <w:numId w:val="18"/>
        </w:numPr>
        <w:ind w:left="0" w:firstLine="284"/>
        <w:jc w:val="both"/>
        <w:rPr>
          <w:snapToGrid w:val="0"/>
          <w:sz w:val="28"/>
          <w:szCs w:val="28"/>
        </w:rPr>
      </w:pPr>
      <w:r w:rsidRPr="00CC0596">
        <w:rPr>
          <w:i/>
          <w:snapToGrid w:val="0"/>
          <w:sz w:val="28"/>
          <w:szCs w:val="28"/>
        </w:rPr>
        <w:t>Про основи національної безпеки України</w:t>
      </w:r>
      <w:r w:rsidRPr="00CC0596">
        <w:rPr>
          <w:snapToGrid w:val="0"/>
          <w:sz w:val="28"/>
          <w:szCs w:val="28"/>
        </w:rPr>
        <w:t>: Закон України від 19 червня 2003 року // Відомості Верховної Ради України.– 2003. – №39. – Ст. 351</w:t>
      </w:r>
      <w:r w:rsidRPr="00CC0596">
        <w:rPr>
          <w:sz w:val="28"/>
          <w:szCs w:val="28"/>
        </w:rPr>
        <w:t>;</w:t>
      </w:r>
    </w:p>
    <w:p w:rsidR="00CC0596" w:rsidRPr="00CC0596" w:rsidRDefault="00CC0596" w:rsidP="00CC0596">
      <w:pPr>
        <w:pStyle w:val="a5"/>
        <w:widowControl w:val="0"/>
        <w:numPr>
          <w:ilvl w:val="0"/>
          <w:numId w:val="18"/>
        </w:numPr>
        <w:autoSpaceDE w:val="0"/>
        <w:autoSpaceDN w:val="0"/>
        <w:adjustRightInd w:val="0"/>
        <w:ind w:left="0" w:firstLine="284"/>
        <w:jc w:val="both"/>
        <w:rPr>
          <w:sz w:val="28"/>
          <w:szCs w:val="28"/>
        </w:rPr>
      </w:pPr>
      <w:r w:rsidRPr="00CC0596">
        <w:rPr>
          <w:i/>
          <w:snapToGrid w:val="0"/>
          <w:sz w:val="28"/>
          <w:szCs w:val="28"/>
        </w:rPr>
        <w:t>Про Раду національної безпеки і оборони України</w:t>
      </w:r>
      <w:r w:rsidRPr="00CC0596">
        <w:rPr>
          <w:sz w:val="28"/>
          <w:szCs w:val="28"/>
        </w:rPr>
        <w:t xml:space="preserve">: Закон України від 5 березня 1998 року // </w:t>
      </w:r>
      <w:r w:rsidRPr="00CC0596">
        <w:rPr>
          <w:snapToGrid w:val="0"/>
          <w:sz w:val="28"/>
          <w:szCs w:val="28"/>
        </w:rPr>
        <w:t>Відомості Верховної Ради України.– 1998. – №35. – Ст. 237</w:t>
      </w:r>
      <w:r w:rsidRPr="00CC0596">
        <w:rPr>
          <w:sz w:val="28"/>
          <w:szCs w:val="28"/>
        </w:rPr>
        <w:t>;</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Кабінет Міністрів України</w:t>
      </w:r>
      <w:r w:rsidRPr="00CC0596">
        <w:rPr>
          <w:sz w:val="28"/>
          <w:szCs w:val="28"/>
        </w:rPr>
        <w:t xml:space="preserve">: Закон України від 7 жовтня 2010 року // </w:t>
      </w:r>
      <w:r w:rsidRPr="00CC0596">
        <w:rPr>
          <w:snapToGrid w:val="0"/>
          <w:sz w:val="28"/>
          <w:szCs w:val="28"/>
        </w:rPr>
        <w:t>Голос України.</w:t>
      </w:r>
      <w:r w:rsidRPr="00CC0596">
        <w:rPr>
          <w:sz w:val="28"/>
          <w:szCs w:val="28"/>
        </w:rPr>
        <w:t xml:space="preserve"> – 13 жовтня 2010 року. – №191;</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центральні органи виконавчої влади</w:t>
      </w:r>
      <w:r w:rsidRPr="00CC0596">
        <w:rPr>
          <w:sz w:val="28"/>
          <w:szCs w:val="28"/>
        </w:rPr>
        <w:t>: Закон України від 17 березня 2011 року // Голос України. – 9 квітня 2011 року. – № 65;</w:t>
      </w:r>
    </w:p>
    <w:p w:rsidR="00CC0596" w:rsidRPr="00CC0596" w:rsidRDefault="00CC0596" w:rsidP="00CC0596">
      <w:pPr>
        <w:pStyle w:val="a5"/>
        <w:numPr>
          <w:ilvl w:val="0"/>
          <w:numId w:val="18"/>
        </w:numPr>
        <w:ind w:left="0" w:firstLine="284"/>
        <w:jc w:val="both"/>
        <w:rPr>
          <w:snapToGrid w:val="0"/>
          <w:sz w:val="28"/>
          <w:szCs w:val="28"/>
        </w:rPr>
      </w:pPr>
      <w:r w:rsidRPr="00CC0596">
        <w:rPr>
          <w:i/>
          <w:snapToGrid w:val="0"/>
          <w:sz w:val="28"/>
          <w:szCs w:val="28"/>
        </w:rPr>
        <w:t>Про місцеві державні адміністрації</w:t>
      </w:r>
      <w:r w:rsidRPr="00CC0596">
        <w:rPr>
          <w:snapToGrid w:val="0"/>
          <w:sz w:val="28"/>
          <w:szCs w:val="28"/>
        </w:rPr>
        <w:t>: Закон України від 9 квітня 1999 року // Відомості Верховної Ради України.– 1999. – №20. – Ст. 190</w:t>
      </w:r>
      <w:r w:rsidRPr="00CC0596">
        <w:rPr>
          <w:sz w:val="28"/>
          <w:szCs w:val="28"/>
        </w:rPr>
        <w:t>;</w:t>
      </w:r>
    </w:p>
    <w:p w:rsidR="00CC0596" w:rsidRPr="00CC0596" w:rsidRDefault="00CC0596" w:rsidP="00CC0596">
      <w:pPr>
        <w:pStyle w:val="a5"/>
        <w:numPr>
          <w:ilvl w:val="0"/>
          <w:numId w:val="18"/>
        </w:numPr>
        <w:ind w:left="0" w:firstLine="284"/>
        <w:jc w:val="both"/>
        <w:rPr>
          <w:snapToGrid w:val="0"/>
          <w:sz w:val="28"/>
          <w:szCs w:val="28"/>
        </w:rPr>
      </w:pPr>
      <w:r w:rsidRPr="00CC0596">
        <w:rPr>
          <w:i/>
          <w:sz w:val="28"/>
          <w:szCs w:val="28"/>
        </w:rPr>
        <w:t>Про судоустрій та статус суддів</w:t>
      </w:r>
      <w:r w:rsidRPr="00CC0596">
        <w:rPr>
          <w:sz w:val="28"/>
          <w:szCs w:val="28"/>
        </w:rPr>
        <w:t xml:space="preserve">: Закон України від 7 липня 2010 року // </w:t>
      </w:r>
      <w:r w:rsidRPr="00CC0596">
        <w:rPr>
          <w:snapToGrid w:val="0"/>
          <w:sz w:val="28"/>
          <w:szCs w:val="28"/>
        </w:rPr>
        <w:t>Голос України.</w:t>
      </w:r>
      <w:r w:rsidRPr="00CC0596">
        <w:rPr>
          <w:sz w:val="28"/>
          <w:szCs w:val="28"/>
        </w:rPr>
        <w:t xml:space="preserve"> – 3 серпня 2010 року. – №142;</w:t>
      </w:r>
    </w:p>
    <w:p w:rsidR="00CC0596" w:rsidRPr="00CC0596" w:rsidRDefault="00CC0596" w:rsidP="00CC0596">
      <w:pPr>
        <w:pStyle w:val="a5"/>
        <w:numPr>
          <w:ilvl w:val="0"/>
          <w:numId w:val="18"/>
        </w:numPr>
        <w:ind w:left="0" w:firstLine="284"/>
        <w:jc w:val="both"/>
        <w:rPr>
          <w:sz w:val="28"/>
          <w:szCs w:val="28"/>
        </w:rPr>
      </w:pPr>
      <w:r w:rsidRPr="00CC0596">
        <w:rPr>
          <w:i/>
          <w:snapToGrid w:val="0"/>
          <w:sz w:val="28"/>
          <w:szCs w:val="28"/>
        </w:rPr>
        <w:t>Про Вищу раду юстиції</w:t>
      </w:r>
      <w:r w:rsidRPr="00CC0596">
        <w:rPr>
          <w:snapToGrid w:val="0"/>
          <w:sz w:val="28"/>
          <w:szCs w:val="28"/>
        </w:rPr>
        <w:t>: Закон України від 15 січня 1998 року // Відомості Верховної Ради України.– 1998. – №25. – Ст. 146</w:t>
      </w:r>
      <w:r w:rsidRPr="00CC0596">
        <w:rPr>
          <w:sz w:val="28"/>
          <w:szCs w:val="28"/>
        </w:rPr>
        <w:t>;</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Конституційний Суд України</w:t>
      </w:r>
      <w:r w:rsidRPr="00CC0596">
        <w:rPr>
          <w:sz w:val="28"/>
          <w:szCs w:val="28"/>
        </w:rPr>
        <w:t xml:space="preserve">: Закон України від 16 жовтня 1996 року // </w:t>
      </w:r>
      <w:r w:rsidRPr="00CC0596">
        <w:rPr>
          <w:snapToGrid w:val="0"/>
          <w:sz w:val="28"/>
          <w:szCs w:val="28"/>
        </w:rPr>
        <w:t>Відомості Верховної Ради України.– 1996. – №49. – Ст. 272</w:t>
      </w:r>
      <w:r w:rsidRPr="00CC0596">
        <w:rPr>
          <w:sz w:val="28"/>
          <w:szCs w:val="28"/>
        </w:rPr>
        <w:t>;</w:t>
      </w:r>
    </w:p>
    <w:p w:rsidR="00CC0596" w:rsidRPr="00CC0596" w:rsidRDefault="00CC0596" w:rsidP="00CC0596">
      <w:pPr>
        <w:pStyle w:val="a5"/>
        <w:numPr>
          <w:ilvl w:val="0"/>
          <w:numId w:val="18"/>
        </w:numPr>
        <w:autoSpaceDE w:val="0"/>
        <w:autoSpaceDN w:val="0"/>
        <w:ind w:left="0" w:firstLine="284"/>
        <w:jc w:val="both"/>
        <w:rPr>
          <w:i/>
          <w:sz w:val="28"/>
          <w:szCs w:val="28"/>
        </w:rPr>
      </w:pPr>
      <w:r w:rsidRPr="00CC0596">
        <w:rPr>
          <w:i/>
          <w:sz w:val="28"/>
          <w:szCs w:val="28"/>
        </w:rPr>
        <w:t>Про прокуратуру</w:t>
      </w:r>
      <w:r w:rsidRPr="00CC0596">
        <w:rPr>
          <w:sz w:val="28"/>
          <w:szCs w:val="28"/>
        </w:rPr>
        <w:t xml:space="preserve">: Закон України від </w:t>
      </w:r>
      <w:r w:rsidRPr="00CC0596">
        <w:rPr>
          <w:color w:val="000000"/>
          <w:sz w:val="28"/>
          <w:szCs w:val="28"/>
        </w:rPr>
        <w:t xml:space="preserve">5 листопада 1991 року // </w:t>
      </w:r>
      <w:r w:rsidRPr="00CC0596">
        <w:rPr>
          <w:snapToGrid w:val="0"/>
          <w:sz w:val="28"/>
          <w:szCs w:val="28"/>
        </w:rPr>
        <w:t>Відомості Верховної Ради України.– 1991. – №53. – Ст. 793</w:t>
      </w:r>
      <w:r w:rsidRPr="00CC0596">
        <w:rPr>
          <w:sz w:val="28"/>
          <w:szCs w:val="28"/>
        </w:rPr>
        <w:t>;</w:t>
      </w:r>
    </w:p>
    <w:p w:rsidR="00CC0596" w:rsidRPr="00CC0596" w:rsidRDefault="00CC0596" w:rsidP="00CC0596">
      <w:pPr>
        <w:pStyle w:val="a5"/>
        <w:numPr>
          <w:ilvl w:val="0"/>
          <w:numId w:val="18"/>
        </w:numPr>
        <w:ind w:left="0" w:firstLine="284"/>
        <w:rPr>
          <w:spacing w:val="-4"/>
          <w:sz w:val="28"/>
          <w:szCs w:val="28"/>
        </w:rPr>
      </w:pPr>
      <w:r w:rsidRPr="00CC0596">
        <w:rPr>
          <w:i/>
          <w:sz w:val="28"/>
          <w:szCs w:val="28"/>
        </w:rPr>
        <w:lastRenderedPageBreak/>
        <w:t>Про вибори депутатів Верховної Ради Автономної Республіки Крим, місцевих рад та сільських, селищних, міських голів</w:t>
      </w:r>
      <w:r w:rsidRPr="00CC0596">
        <w:rPr>
          <w:sz w:val="28"/>
          <w:szCs w:val="28"/>
        </w:rPr>
        <w:t xml:space="preserve">: Закон України від 10 липня 2010 року // </w:t>
      </w:r>
      <w:r w:rsidRPr="00CC0596">
        <w:rPr>
          <w:spacing w:val="-4"/>
          <w:sz w:val="28"/>
          <w:szCs w:val="28"/>
        </w:rPr>
        <w:t>Голос України. – 31 липня 2010 року. – №141;</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статус депутатів місцевих рад</w:t>
      </w:r>
      <w:r w:rsidRPr="00CC0596">
        <w:rPr>
          <w:sz w:val="28"/>
          <w:szCs w:val="28"/>
        </w:rPr>
        <w:t>: Закон України 11 липня 2002 року //</w:t>
      </w:r>
      <w:r w:rsidRPr="00CC0596">
        <w:rPr>
          <w:spacing w:val="-4"/>
          <w:sz w:val="28"/>
          <w:szCs w:val="28"/>
        </w:rPr>
        <w:t>Відомості Верховної Ради України. – 2002. – №40. – Ст. 290;</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службу в органах місцевого самоврядування</w:t>
      </w:r>
      <w:r w:rsidRPr="00CC0596">
        <w:rPr>
          <w:sz w:val="28"/>
          <w:szCs w:val="28"/>
        </w:rPr>
        <w:t>: Закон України 7 червня 2001 року //</w:t>
      </w:r>
      <w:r w:rsidRPr="00CC0596">
        <w:rPr>
          <w:spacing w:val="-4"/>
          <w:sz w:val="28"/>
          <w:szCs w:val="28"/>
        </w:rPr>
        <w:t>Відомості Верховної Ради України. – 2001. – №33. – Ст. 175;</w:t>
      </w:r>
    </w:p>
    <w:p w:rsidR="00CC0596" w:rsidRPr="00CC0596" w:rsidRDefault="00CC0596" w:rsidP="00CC0596">
      <w:pPr>
        <w:pStyle w:val="a5"/>
        <w:numPr>
          <w:ilvl w:val="0"/>
          <w:numId w:val="18"/>
        </w:numPr>
        <w:ind w:left="0" w:firstLine="284"/>
        <w:jc w:val="both"/>
        <w:rPr>
          <w:spacing w:val="-4"/>
          <w:sz w:val="28"/>
          <w:szCs w:val="28"/>
        </w:rPr>
      </w:pPr>
      <w:r w:rsidRPr="00CC0596">
        <w:rPr>
          <w:i/>
          <w:sz w:val="28"/>
          <w:szCs w:val="28"/>
        </w:rPr>
        <w:t>Про органи самоорганізації населення</w:t>
      </w:r>
      <w:r w:rsidRPr="00CC0596">
        <w:rPr>
          <w:sz w:val="28"/>
          <w:szCs w:val="28"/>
        </w:rPr>
        <w:t xml:space="preserve">: Закон України від 11 липня 2001 року // </w:t>
      </w:r>
      <w:r w:rsidRPr="00CC0596">
        <w:rPr>
          <w:spacing w:val="-4"/>
          <w:sz w:val="28"/>
          <w:szCs w:val="28"/>
        </w:rPr>
        <w:t>Відомості Верховної Ради України. – 2001. – №48. – Ст. 254.;</w:t>
      </w:r>
    </w:p>
    <w:p w:rsidR="00CC0596" w:rsidRPr="00CC0596" w:rsidRDefault="00CC0596" w:rsidP="00CC0596">
      <w:pPr>
        <w:pStyle w:val="a5"/>
        <w:numPr>
          <w:ilvl w:val="0"/>
          <w:numId w:val="18"/>
        </w:numPr>
        <w:ind w:left="0" w:firstLine="284"/>
        <w:jc w:val="both"/>
        <w:rPr>
          <w:spacing w:val="-4"/>
          <w:sz w:val="28"/>
          <w:szCs w:val="28"/>
        </w:rPr>
      </w:pPr>
      <w:r w:rsidRPr="00CC0596">
        <w:rPr>
          <w:i/>
          <w:sz w:val="28"/>
          <w:szCs w:val="28"/>
        </w:rPr>
        <w:t>Про місцеве самоврядування в Україні</w:t>
      </w:r>
      <w:r w:rsidRPr="00CC0596">
        <w:rPr>
          <w:spacing w:val="-3"/>
          <w:sz w:val="28"/>
          <w:szCs w:val="28"/>
        </w:rPr>
        <w:t>: Закон України від 21</w:t>
      </w:r>
      <w:r w:rsidRPr="00CC0596">
        <w:rPr>
          <w:sz w:val="28"/>
          <w:szCs w:val="28"/>
        </w:rPr>
        <w:t> травня 1997</w:t>
      </w:r>
      <w:r w:rsidRPr="00CC0596">
        <w:rPr>
          <w:spacing w:val="-3"/>
          <w:sz w:val="28"/>
          <w:szCs w:val="28"/>
        </w:rPr>
        <w:t xml:space="preserve"> року </w:t>
      </w:r>
      <w:r w:rsidRPr="00CC0596">
        <w:rPr>
          <w:spacing w:val="-4"/>
          <w:sz w:val="28"/>
          <w:szCs w:val="28"/>
        </w:rPr>
        <w:t>// Відомості Верховної Ради України. – 1997. – №24. – Ст. 170.;</w:t>
      </w:r>
    </w:p>
    <w:p w:rsidR="00CC0596" w:rsidRPr="00CC0596" w:rsidRDefault="00CC0596" w:rsidP="00CC0596">
      <w:pPr>
        <w:pStyle w:val="a5"/>
        <w:numPr>
          <w:ilvl w:val="0"/>
          <w:numId w:val="18"/>
        </w:numPr>
        <w:ind w:left="0" w:firstLine="284"/>
        <w:rPr>
          <w:sz w:val="28"/>
          <w:szCs w:val="28"/>
        </w:rPr>
      </w:pPr>
      <w:r w:rsidRPr="00CC0596">
        <w:rPr>
          <w:i/>
          <w:sz w:val="28"/>
          <w:szCs w:val="28"/>
        </w:rPr>
        <w:t>Про всеукраїнський та місцеві референдуми</w:t>
      </w:r>
      <w:r w:rsidRPr="00CC0596">
        <w:rPr>
          <w:spacing w:val="-3"/>
          <w:sz w:val="28"/>
          <w:szCs w:val="28"/>
        </w:rPr>
        <w:t xml:space="preserve">: Закон України від </w:t>
      </w:r>
      <w:r w:rsidRPr="00CC0596">
        <w:rPr>
          <w:sz w:val="28"/>
          <w:szCs w:val="28"/>
        </w:rPr>
        <w:t>3 липня 1991</w:t>
      </w:r>
      <w:r w:rsidRPr="00CC0596">
        <w:rPr>
          <w:spacing w:val="-3"/>
          <w:sz w:val="28"/>
          <w:szCs w:val="28"/>
        </w:rPr>
        <w:t xml:space="preserve"> року </w:t>
      </w:r>
      <w:r w:rsidRPr="00CC0596">
        <w:rPr>
          <w:spacing w:val="-4"/>
          <w:sz w:val="28"/>
          <w:szCs w:val="28"/>
        </w:rPr>
        <w:t>// Відомості Верховної Ради України. – 1991. – №33. – Ст. 443;</w:t>
      </w:r>
    </w:p>
    <w:p w:rsidR="00CC0596" w:rsidRPr="00CC0596" w:rsidRDefault="00CC0596" w:rsidP="00CC0596">
      <w:pPr>
        <w:pStyle w:val="a5"/>
        <w:widowControl w:val="0"/>
        <w:numPr>
          <w:ilvl w:val="0"/>
          <w:numId w:val="18"/>
        </w:numPr>
        <w:autoSpaceDE w:val="0"/>
        <w:autoSpaceDN w:val="0"/>
        <w:adjustRightInd w:val="0"/>
        <w:ind w:left="0" w:firstLine="284"/>
        <w:jc w:val="both"/>
        <w:rPr>
          <w:spacing w:val="-4"/>
          <w:sz w:val="28"/>
          <w:szCs w:val="28"/>
        </w:rPr>
      </w:pPr>
      <w:r w:rsidRPr="00CC0596">
        <w:rPr>
          <w:bCs/>
          <w:i/>
          <w:sz w:val="28"/>
          <w:szCs w:val="28"/>
        </w:rPr>
        <w:t>Про статус депутата Верховної Ради Автономної Республіки Крим</w:t>
      </w:r>
      <w:r w:rsidRPr="00CC0596">
        <w:rPr>
          <w:bCs/>
          <w:sz w:val="28"/>
          <w:szCs w:val="28"/>
        </w:rPr>
        <w:t xml:space="preserve">: Закон України від 22 грудня 2006 року // </w:t>
      </w:r>
      <w:r w:rsidRPr="00CC0596">
        <w:rPr>
          <w:spacing w:val="-4"/>
          <w:sz w:val="28"/>
          <w:szCs w:val="28"/>
        </w:rPr>
        <w:t>Відомості Верховної Ради України. – 2007. – №14. – Ст. 168;</w:t>
      </w:r>
    </w:p>
    <w:p w:rsidR="00CC0596" w:rsidRPr="00CC0596" w:rsidRDefault="00CC0596" w:rsidP="00CC0596">
      <w:pPr>
        <w:pStyle w:val="a5"/>
        <w:numPr>
          <w:ilvl w:val="0"/>
          <w:numId w:val="18"/>
        </w:numPr>
        <w:ind w:left="0" w:firstLine="284"/>
        <w:rPr>
          <w:sz w:val="28"/>
          <w:szCs w:val="28"/>
        </w:rPr>
      </w:pPr>
      <w:r w:rsidRPr="00CC0596">
        <w:rPr>
          <w:i/>
          <w:sz w:val="28"/>
          <w:szCs w:val="28"/>
        </w:rPr>
        <w:t>Про службу в органах місцевого самоврядування</w:t>
      </w:r>
      <w:r w:rsidRPr="00CC0596">
        <w:rPr>
          <w:sz w:val="28"/>
          <w:szCs w:val="28"/>
        </w:rPr>
        <w:t>: Закон України 7 червня 2001 року //</w:t>
      </w:r>
      <w:r w:rsidRPr="00CC0596">
        <w:rPr>
          <w:spacing w:val="-4"/>
          <w:sz w:val="28"/>
          <w:szCs w:val="28"/>
        </w:rPr>
        <w:t>Відомості Верховної Ради України. – 2001. – №33. – Ст. 175;</w:t>
      </w:r>
    </w:p>
    <w:p w:rsidR="00CC0596" w:rsidRPr="00CC0596" w:rsidRDefault="00CC0596" w:rsidP="00CC0596">
      <w:pPr>
        <w:pStyle w:val="a5"/>
        <w:widowControl w:val="0"/>
        <w:numPr>
          <w:ilvl w:val="0"/>
          <w:numId w:val="18"/>
        </w:numPr>
        <w:autoSpaceDE w:val="0"/>
        <w:autoSpaceDN w:val="0"/>
        <w:adjustRightInd w:val="0"/>
        <w:ind w:left="0" w:firstLine="284"/>
        <w:jc w:val="both"/>
        <w:rPr>
          <w:spacing w:val="-4"/>
          <w:sz w:val="28"/>
          <w:szCs w:val="28"/>
        </w:rPr>
      </w:pPr>
      <w:r w:rsidRPr="00CC0596">
        <w:rPr>
          <w:i/>
          <w:sz w:val="28"/>
          <w:szCs w:val="28"/>
        </w:rPr>
        <w:t>Про Представництво Президента України в Автономній Республіці Крим</w:t>
      </w:r>
      <w:r w:rsidRPr="00CC0596">
        <w:rPr>
          <w:sz w:val="28"/>
          <w:szCs w:val="28"/>
        </w:rPr>
        <w:t xml:space="preserve">: Закон України від 2 березня 2000 року // </w:t>
      </w:r>
      <w:r w:rsidRPr="00CC0596">
        <w:rPr>
          <w:spacing w:val="-4"/>
          <w:sz w:val="28"/>
          <w:szCs w:val="28"/>
        </w:rPr>
        <w:t>Відомості Верховної Ради України</w:t>
      </w:r>
      <w:r w:rsidRPr="00CC0596">
        <w:rPr>
          <w:sz w:val="28"/>
          <w:szCs w:val="28"/>
        </w:rPr>
        <w:t xml:space="preserve"> – 2000. – №21. – Ст. 158;</w:t>
      </w:r>
    </w:p>
    <w:p w:rsidR="00CC0596" w:rsidRPr="00CC0596" w:rsidRDefault="00CC0596" w:rsidP="00CC0596">
      <w:pPr>
        <w:pStyle w:val="a5"/>
        <w:numPr>
          <w:ilvl w:val="0"/>
          <w:numId w:val="18"/>
        </w:numPr>
        <w:ind w:left="0" w:firstLine="284"/>
        <w:jc w:val="both"/>
        <w:rPr>
          <w:i/>
          <w:sz w:val="28"/>
          <w:szCs w:val="28"/>
        </w:rPr>
      </w:pPr>
      <w:r w:rsidRPr="00CC0596">
        <w:rPr>
          <w:i/>
          <w:sz w:val="28"/>
          <w:szCs w:val="28"/>
        </w:rPr>
        <w:t>Про Верховну Раду Автономної Республіки Крим</w:t>
      </w:r>
      <w:r w:rsidRPr="00CC0596">
        <w:rPr>
          <w:sz w:val="28"/>
          <w:szCs w:val="28"/>
        </w:rPr>
        <w:t>: Закон України від 10 лютого 1998 року //</w:t>
      </w:r>
      <w:r w:rsidRPr="00CC0596">
        <w:rPr>
          <w:spacing w:val="-4"/>
          <w:sz w:val="28"/>
          <w:szCs w:val="28"/>
        </w:rPr>
        <w:t xml:space="preserve"> Відомості Верховної Ради України</w:t>
      </w:r>
      <w:r w:rsidRPr="00CC0596">
        <w:rPr>
          <w:sz w:val="28"/>
          <w:szCs w:val="28"/>
        </w:rPr>
        <w:t>. – 1998. – №29. – Ст. 191;</w:t>
      </w:r>
    </w:p>
    <w:p w:rsidR="00CC0596" w:rsidRPr="00CC0596" w:rsidRDefault="00CC0596" w:rsidP="00CC0596">
      <w:pPr>
        <w:pStyle w:val="a5"/>
        <w:numPr>
          <w:ilvl w:val="0"/>
          <w:numId w:val="18"/>
        </w:numPr>
        <w:ind w:left="0" w:firstLine="284"/>
        <w:jc w:val="both"/>
        <w:rPr>
          <w:sz w:val="28"/>
          <w:szCs w:val="28"/>
        </w:rPr>
      </w:pPr>
      <w:r w:rsidRPr="00CC0596">
        <w:rPr>
          <w:i/>
          <w:sz w:val="28"/>
          <w:szCs w:val="28"/>
        </w:rPr>
        <w:t>Про затвердження Конституції Автономної Республіки Крим</w:t>
      </w:r>
      <w:r w:rsidRPr="00CC0596">
        <w:rPr>
          <w:sz w:val="28"/>
          <w:szCs w:val="28"/>
        </w:rPr>
        <w:t>: Закон України від 23 грудня 1998 року // Відомості Верховної Ради України. – 1999. – №5. – Ст. 43;</w:t>
      </w:r>
    </w:p>
    <w:p w:rsidR="00FC6306" w:rsidRPr="00CC0596" w:rsidRDefault="00CC0596" w:rsidP="00CC0596">
      <w:pPr>
        <w:pStyle w:val="51"/>
        <w:numPr>
          <w:ilvl w:val="0"/>
          <w:numId w:val="18"/>
        </w:numPr>
        <w:shd w:val="clear" w:color="auto" w:fill="auto"/>
        <w:tabs>
          <w:tab w:val="left" w:pos="142"/>
        </w:tabs>
        <w:ind w:left="0" w:firstLine="284"/>
        <w:jc w:val="both"/>
        <w:rPr>
          <w:rFonts w:ascii="Times New Roman" w:hAnsi="Times New Roman" w:cs="Times New Roman"/>
          <w:sz w:val="28"/>
          <w:szCs w:val="28"/>
        </w:rPr>
      </w:pPr>
      <w:r w:rsidRPr="00CC0596">
        <w:rPr>
          <w:rFonts w:ascii="Times New Roman" w:hAnsi="Times New Roman" w:cs="Times New Roman"/>
          <w:i/>
          <w:sz w:val="28"/>
          <w:szCs w:val="28"/>
        </w:rPr>
        <w:t>Про Автономну Республіку Крим</w:t>
      </w:r>
      <w:r w:rsidRPr="00CC0596">
        <w:rPr>
          <w:rFonts w:ascii="Times New Roman" w:hAnsi="Times New Roman" w:cs="Times New Roman"/>
          <w:sz w:val="28"/>
          <w:szCs w:val="28"/>
        </w:rPr>
        <w:t xml:space="preserve">: Закон України від 17 березня 1995 року // </w:t>
      </w:r>
      <w:r w:rsidRPr="00CC0596">
        <w:rPr>
          <w:rFonts w:ascii="Times New Roman" w:hAnsi="Times New Roman" w:cs="Times New Roman"/>
          <w:spacing w:val="-4"/>
          <w:sz w:val="28"/>
          <w:szCs w:val="28"/>
        </w:rPr>
        <w:t>Відомості Верховної Ради України</w:t>
      </w:r>
      <w:r w:rsidRPr="00CC0596">
        <w:rPr>
          <w:rFonts w:ascii="Times New Roman" w:hAnsi="Times New Roman" w:cs="Times New Roman"/>
          <w:sz w:val="28"/>
          <w:szCs w:val="28"/>
        </w:rPr>
        <w:t>. – 1995. – №11. – Ст. 69.;</w:t>
      </w:r>
    </w:p>
    <w:p w:rsidR="00FC6306" w:rsidRPr="002B75B1" w:rsidRDefault="00FC6306" w:rsidP="00FC6306">
      <w:pPr>
        <w:pStyle w:val="51"/>
        <w:shd w:val="clear" w:color="auto" w:fill="auto"/>
        <w:tabs>
          <w:tab w:val="left" w:pos="1100"/>
          <w:tab w:val="left" w:pos="298"/>
        </w:tabs>
        <w:spacing w:after="300"/>
        <w:ind w:left="20"/>
        <w:jc w:val="both"/>
        <w:rPr>
          <w:sz w:val="28"/>
          <w:szCs w:val="28"/>
        </w:rPr>
      </w:pPr>
    </w:p>
    <w:p w:rsidR="008957A6" w:rsidRPr="008957A6" w:rsidRDefault="009F2E2E" w:rsidP="008957A6">
      <w:pPr>
        <w:shd w:val="clear" w:color="auto" w:fill="FFFFFF"/>
        <w:jc w:val="center"/>
        <w:rPr>
          <w:b/>
          <w:bCs/>
          <w:sz w:val="28"/>
          <w:szCs w:val="28"/>
        </w:rPr>
      </w:pPr>
      <w:r w:rsidRPr="00CA7130">
        <w:rPr>
          <w:b/>
          <w:bCs/>
          <w:sz w:val="28"/>
          <w:szCs w:val="28"/>
        </w:rPr>
        <w:t>Допоміжна</w:t>
      </w:r>
    </w:p>
    <w:p w:rsidR="009F2E2E" w:rsidRPr="00CA7130" w:rsidRDefault="009F2E2E" w:rsidP="009F2E2E">
      <w:pPr>
        <w:tabs>
          <w:tab w:val="left" w:pos="2030"/>
          <w:tab w:val="left" w:pos="10065"/>
        </w:tabs>
        <w:rPr>
          <w:sz w:val="16"/>
          <w:szCs w:val="16"/>
        </w:rPr>
      </w:pPr>
    </w:p>
    <w:p w:rsidR="00CC0596" w:rsidRPr="00CC0596" w:rsidRDefault="00CC0596" w:rsidP="00CC0596">
      <w:pPr>
        <w:pStyle w:val="a5"/>
        <w:numPr>
          <w:ilvl w:val="0"/>
          <w:numId w:val="19"/>
        </w:numPr>
        <w:autoSpaceDE w:val="0"/>
        <w:autoSpaceDN w:val="0"/>
        <w:ind w:left="0" w:firstLine="284"/>
        <w:jc w:val="both"/>
        <w:rPr>
          <w:sz w:val="28"/>
          <w:szCs w:val="28"/>
        </w:rPr>
      </w:pPr>
      <w:r w:rsidRPr="00CC0596">
        <w:rPr>
          <w:i/>
          <w:sz w:val="28"/>
          <w:szCs w:val="28"/>
        </w:rPr>
        <w:t>Демиденко В.О.</w:t>
      </w:r>
      <w:r w:rsidRPr="00CC0596">
        <w:rPr>
          <w:sz w:val="28"/>
          <w:szCs w:val="28"/>
        </w:rPr>
        <w:t xml:space="preserve"> Державне будівництво і місцеве самоврядування: Посібник (у схемах). – К.: Національна академія внутрішніх справ України, 2005. – 308 с.;</w:t>
      </w:r>
    </w:p>
    <w:p w:rsidR="00CC0596" w:rsidRPr="00CC0596" w:rsidRDefault="00CC0596" w:rsidP="00CC0596">
      <w:pPr>
        <w:pStyle w:val="a5"/>
        <w:numPr>
          <w:ilvl w:val="0"/>
          <w:numId w:val="19"/>
        </w:numPr>
        <w:autoSpaceDE w:val="0"/>
        <w:autoSpaceDN w:val="0"/>
        <w:ind w:left="0" w:firstLine="284"/>
        <w:jc w:val="both"/>
        <w:rPr>
          <w:sz w:val="28"/>
          <w:szCs w:val="28"/>
        </w:rPr>
      </w:pPr>
      <w:r w:rsidRPr="00CC0596">
        <w:rPr>
          <w:i/>
          <w:sz w:val="28"/>
          <w:szCs w:val="28"/>
        </w:rPr>
        <w:t>Демиденко В.О.</w:t>
      </w:r>
      <w:r w:rsidRPr="00CC0596">
        <w:rPr>
          <w:sz w:val="28"/>
          <w:szCs w:val="28"/>
        </w:rPr>
        <w:t xml:space="preserve"> Державне будівництво і місцеве самоврядування в Україні (у схемах): Посібник. – К.: КНТ, 2007. – 440 с.;</w:t>
      </w:r>
    </w:p>
    <w:p w:rsidR="00CC0596" w:rsidRPr="00CC0596" w:rsidRDefault="00CC0596" w:rsidP="00CC0596">
      <w:pPr>
        <w:pStyle w:val="a5"/>
        <w:numPr>
          <w:ilvl w:val="0"/>
          <w:numId w:val="19"/>
        </w:numPr>
        <w:autoSpaceDE w:val="0"/>
        <w:autoSpaceDN w:val="0"/>
        <w:ind w:left="0" w:firstLine="284"/>
        <w:jc w:val="both"/>
        <w:rPr>
          <w:sz w:val="28"/>
          <w:szCs w:val="28"/>
        </w:rPr>
      </w:pPr>
      <w:r w:rsidRPr="00CC0596">
        <w:rPr>
          <w:i/>
          <w:sz w:val="28"/>
          <w:szCs w:val="28"/>
        </w:rPr>
        <w:t>Ярмиш О.Н., Серьогін В.О.</w:t>
      </w:r>
      <w:r w:rsidRPr="00CC0596">
        <w:rPr>
          <w:sz w:val="28"/>
          <w:szCs w:val="28"/>
        </w:rPr>
        <w:t xml:space="preserve"> Державне будівництво та місцеве самоврядування в Україні: Навч. посібник / За заг. ред. Ю.М. Тодики. – Харків: Вид-во Нац. ун-ту внутр. справ, 2002. – 672 с.;</w:t>
      </w:r>
    </w:p>
    <w:p w:rsidR="00CC0596" w:rsidRPr="00CC0596" w:rsidRDefault="00CC0596" w:rsidP="00CC0596">
      <w:pPr>
        <w:pStyle w:val="a5"/>
        <w:numPr>
          <w:ilvl w:val="0"/>
          <w:numId w:val="19"/>
        </w:numPr>
        <w:autoSpaceDE w:val="0"/>
        <w:autoSpaceDN w:val="0"/>
        <w:ind w:left="0" w:firstLine="284"/>
        <w:jc w:val="both"/>
        <w:rPr>
          <w:sz w:val="28"/>
          <w:szCs w:val="28"/>
        </w:rPr>
      </w:pPr>
      <w:r w:rsidRPr="00CC0596">
        <w:rPr>
          <w:i/>
          <w:sz w:val="28"/>
          <w:szCs w:val="28"/>
        </w:rPr>
        <w:t>Журавський В.С., Ярмиш О.Н., Серьогін В.О.</w:t>
      </w:r>
      <w:r w:rsidRPr="00CC0596">
        <w:rPr>
          <w:sz w:val="28"/>
          <w:szCs w:val="28"/>
        </w:rPr>
        <w:t xml:space="preserve"> Державне будівництво та місцеве самоврядування в Україні: Підручник. – К.: Ін Юре, 2003. – 672 с.;</w:t>
      </w:r>
    </w:p>
    <w:p w:rsidR="00CC0596" w:rsidRPr="00CC0596" w:rsidRDefault="00CC0596" w:rsidP="00CC0596">
      <w:pPr>
        <w:pStyle w:val="a5"/>
        <w:numPr>
          <w:ilvl w:val="0"/>
          <w:numId w:val="19"/>
        </w:numPr>
        <w:autoSpaceDE w:val="0"/>
        <w:autoSpaceDN w:val="0"/>
        <w:ind w:left="0" w:firstLine="284"/>
        <w:jc w:val="both"/>
        <w:rPr>
          <w:sz w:val="28"/>
          <w:szCs w:val="28"/>
        </w:rPr>
      </w:pPr>
      <w:r w:rsidRPr="00CC0596">
        <w:rPr>
          <w:i/>
          <w:sz w:val="28"/>
          <w:szCs w:val="28"/>
        </w:rPr>
        <w:lastRenderedPageBreak/>
        <w:t>Колодій AM., Олійник А.Ю.</w:t>
      </w:r>
      <w:r w:rsidRPr="00CC0596">
        <w:rPr>
          <w:sz w:val="28"/>
          <w:szCs w:val="28"/>
        </w:rPr>
        <w:t xml:space="preserve"> Державне будівництво і місцеве самоврядування в Україні: Підручник. / За ред. Я.Ю. Кондратьєва. – К.: Юрінком Інтер, 2003. – 464 с.;</w:t>
      </w:r>
    </w:p>
    <w:p w:rsidR="009F2E2E" w:rsidRPr="00CC0596" w:rsidRDefault="00CC0596" w:rsidP="00CC0596">
      <w:pPr>
        <w:pStyle w:val="a5"/>
        <w:numPr>
          <w:ilvl w:val="0"/>
          <w:numId w:val="19"/>
        </w:numPr>
        <w:shd w:val="clear" w:color="auto" w:fill="FFFFFF"/>
        <w:tabs>
          <w:tab w:val="left" w:pos="142"/>
          <w:tab w:val="left" w:pos="365"/>
        </w:tabs>
        <w:ind w:left="0" w:firstLine="284"/>
        <w:jc w:val="both"/>
        <w:rPr>
          <w:b/>
          <w:sz w:val="28"/>
          <w:szCs w:val="28"/>
        </w:rPr>
      </w:pPr>
      <w:r w:rsidRPr="00CC0596">
        <w:rPr>
          <w:i/>
          <w:sz w:val="28"/>
          <w:szCs w:val="28"/>
        </w:rPr>
        <w:t>Колодій AM., Олійник А.Ю.</w:t>
      </w:r>
      <w:r w:rsidRPr="00CC0596">
        <w:rPr>
          <w:sz w:val="28"/>
          <w:szCs w:val="28"/>
        </w:rPr>
        <w:t xml:space="preserve"> Державне будівництво і місцеве самоврядування в Україні: Підручник. – 2-е вид., перероб. і доп. – К.: Юрінком-Інтер, 2007. – 504 с.</w:t>
      </w:r>
    </w:p>
    <w:p w:rsidR="00F02721" w:rsidRDefault="00F02721" w:rsidP="009F2E2E">
      <w:pPr>
        <w:shd w:val="clear" w:color="auto" w:fill="FFFFFF"/>
        <w:tabs>
          <w:tab w:val="left" w:pos="365"/>
        </w:tabs>
        <w:jc w:val="center"/>
        <w:rPr>
          <w:b/>
          <w:sz w:val="28"/>
          <w:szCs w:val="28"/>
        </w:rPr>
      </w:pPr>
    </w:p>
    <w:p w:rsidR="00F02721" w:rsidRDefault="00F02721" w:rsidP="009F2E2E">
      <w:pPr>
        <w:shd w:val="clear" w:color="auto" w:fill="FFFFFF"/>
        <w:tabs>
          <w:tab w:val="left" w:pos="365"/>
        </w:tabs>
        <w:jc w:val="center"/>
        <w:rPr>
          <w:b/>
          <w:sz w:val="28"/>
          <w:szCs w:val="28"/>
        </w:rPr>
      </w:pPr>
    </w:p>
    <w:p w:rsidR="009F2E2E" w:rsidRPr="00CA7130" w:rsidRDefault="009F2E2E" w:rsidP="009F2E2E">
      <w:pPr>
        <w:shd w:val="clear" w:color="auto" w:fill="FFFFFF"/>
        <w:tabs>
          <w:tab w:val="left" w:pos="365"/>
        </w:tabs>
        <w:jc w:val="center"/>
        <w:rPr>
          <w:sz w:val="28"/>
          <w:szCs w:val="28"/>
        </w:rPr>
      </w:pPr>
      <w:r w:rsidRPr="00CA7130">
        <w:rPr>
          <w:b/>
          <w:sz w:val="28"/>
          <w:szCs w:val="28"/>
        </w:rPr>
        <w:t>Інформаційні ресурси</w:t>
      </w:r>
    </w:p>
    <w:p w:rsidR="009F2E2E" w:rsidRPr="00CA7130" w:rsidRDefault="009F2E2E" w:rsidP="009F2E2E">
      <w:pPr>
        <w:jc w:val="center"/>
        <w:rPr>
          <w:sz w:val="28"/>
          <w:szCs w:val="28"/>
        </w:rPr>
      </w:pPr>
      <w:r w:rsidRPr="00CA7130">
        <w:rPr>
          <w:sz w:val="28"/>
          <w:szCs w:val="28"/>
        </w:rPr>
        <w:t>(нормативна база, джерела Інтернет, адреси бібліотек тощо)</w:t>
      </w:r>
    </w:p>
    <w:p w:rsidR="009F2E2E" w:rsidRPr="00CA7130" w:rsidRDefault="009F2E2E" w:rsidP="009F2E2E">
      <w:pPr>
        <w:shd w:val="clear" w:color="auto" w:fill="FFFFFF"/>
        <w:tabs>
          <w:tab w:val="left" w:pos="365"/>
        </w:tabs>
        <w:rPr>
          <w:sz w:val="16"/>
          <w:szCs w:val="16"/>
        </w:rPr>
      </w:pPr>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Верховна Рада України – </w:t>
      </w:r>
      <w:hyperlink r:id="rId10" w:history="1">
        <w:r w:rsidRPr="00CC0596">
          <w:rPr>
            <w:rStyle w:val="a6"/>
            <w:szCs w:val="28"/>
          </w:rPr>
          <w:t>http://zakon.rada.gov.ua/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Уповноважений Верховної Ради України з прав людини –</w:t>
      </w:r>
      <w:r>
        <w:rPr>
          <w:szCs w:val="28"/>
        </w:rPr>
        <w:t xml:space="preserve"> </w:t>
      </w:r>
      <w:hyperlink r:id="rId11" w:history="1">
        <w:r w:rsidRPr="00CC0596">
          <w:rPr>
            <w:rStyle w:val="a6"/>
            <w:szCs w:val="28"/>
          </w:rPr>
          <w:t>http://www.ombudsman.kiev.ua/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noProof/>
          <w:szCs w:val="28"/>
        </w:rPr>
      </w:pPr>
      <w:r>
        <w:rPr>
          <w:szCs w:val="28"/>
        </w:rPr>
        <w:t xml:space="preserve">Рахункова палата – </w:t>
      </w:r>
      <w:r w:rsidRPr="00CC0596">
        <w:rPr>
          <w:szCs w:val="28"/>
          <w:u w:val="single"/>
        </w:rPr>
        <w:t>http://</w:t>
      </w:r>
      <w:hyperlink r:id="rId12" w:history="1">
        <w:r w:rsidRPr="00CC0596">
          <w:rPr>
            <w:rStyle w:val="a6"/>
            <w:noProof/>
            <w:szCs w:val="28"/>
          </w:rPr>
          <w:t>www.ac-rada.gov.ua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Президент України – </w:t>
      </w:r>
      <w:r w:rsidRPr="00CC0596">
        <w:rPr>
          <w:szCs w:val="28"/>
        </w:rPr>
        <w:tab/>
      </w:r>
      <w:hyperlink r:id="rId13" w:history="1">
        <w:r w:rsidRPr="00CC0596">
          <w:rPr>
            <w:rStyle w:val="a6"/>
            <w:szCs w:val="28"/>
          </w:rPr>
          <w:t>http://www.president.gov.ua/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Рада національної безпеки і оборони України –</w:t>
      </w:r>
      <w:r>
        <w:rPr>
          <w:szCs w:val="28"/>
        </w:rPr>
        <w:t xml:space="preserve"> </w:t>
      </w:r>
      <w:hyperlink r:id="rId14" w:history="1">
        <w:r w:rsidRPr="00CC0596">
          <w:rPr>
            <w:rStyle w:val="a6"/>
            <w:szCs w:val="28"/>
          </w:rPr>
          <w:t>http://www.rainbow.gov.ua/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Кабінет Міністрів України – </w:t>
      </w:r>
      <w:r w:rsidRPr="00CC0596">
        <w:rPr>
          <w:szCs w:val="28"/>
        </w:rPr>
        <w:tab/>
      </w:r>
      <w:hyperlink r:id="rId15" w:history="1">
        <w:r w:rsidRPr="00CC0596">
          <w:rPr>
            <w:rStyle w:val="a6"/>
            <w:szCs w:val="28"/>
          </w:rPr>
          <w:t>http://www.kmu.gov.ua/control/</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Верховний Суд України – </w:t>
      </w:r>
      <w:hyperlink r:id="rId16" w:history="1">
        <w:r w:rsidRPr="00CC0596">
          <w:rPr>
            <w:rStyle w:val="a6"/>
            <w:szCs w:val="28"/>
          </w:rPr>
          <w:t>http://www.scourt.gov.ua/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Конституційний Суд України – </w:t>
      </w:r>
      <w:hyperlink r:id="rId17" w:history="1">
        <w:r w:rsidRPr="00CC0596">
          <w:rPr>
            <w:rStyle w:val="a6"/>
            <w:szCs w:val="28"/>
          </w:rPr>
          <w:t>http://www.ccu.gov.ua/uk/index</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Генеральна прокуратура України – </w:t>
      </w:r>
      <w:hyperlink r:id="rId18" w:history="1">
        <w:r w:rsidRPr="00CC0596">
          <w:rPr>
            <w:rStyle w:val="a6"/>
            <w:szCs w:val="28"/>
          </w:rPr>
          <w:t>http://www.gp.gov.ua/</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 xml:space="preserve">Міністерство внутрішніх справ – </w:t>
      </w:r>
      <w:hyperlink r:id="rId19" w:history="1">
        <w:r w:rsidRPr="00CC0596">
          <w:rPr>
            <w:rStyle w:val="a6"/>
            <w:szCs w:val="28"/>
          </w:rPr>
          <w:t>http://mvs.gov.ua/mvs/control</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zCs w:val="28"/>
        </w:rPr>
        <w:t>Національна академія внутрішніх справ –</w:t>
      </w:r>
      <w:r>
        <w:rPr>
          <w:szCs w:val="28"/>
        </w:rPr>
        <w:t xml:space="preserve"> </w:t>
      </w:r>
      <w:hyperlink r:id="rId20" w:history="1">
        <w:r w:rsidRPr="00CC0596">
          <w:rPr>
            <w:rStyle w:val="a6"/>
            <w:szCs w:val="28"/>
          </w:rPr>
          <w:t>http://www.naiau.kiev.ua/tslc/index.php</w:t>
        </w:r>
      </w:hyperlink>
    </w:p>
    <w:p w:rsidR="00CC0596" w:rsidRPr="00CC0596" w:rsidRDefault="00CC0596" w:rsidP="00CC0596">
      <w:pPr>
        <w:pStyle w:val="a5"/>
        <w:widowControl w:val="0"/>
        <w:numPr>
          <w:ilvl w:val="0"/>
          <w:numId w:val="20"/>
        </w:numPr>
        <w:shd w:val="clear" w:color="auto" w:fill="FFFFFF"/>
        <w:autoSpaceDE w:val="0"/>
        <w:autoSpaceDN w:val="0"/>
        <w:adjustRightInd w:val="0"/>
        <w:ind w:left="0" w:firstLine="284"/>
        <w:rPr>
          <w:szCs w:val="28"/>
        </w:rPr>
      </w:pPr>
      <w:r w:rsidRPr="00CC0596">
        <w:rPr>
          <w:spacing w:val="6"/>
          <w:szCs w:val="28"/>
        </w:rPr>
        <w:t xml:space="preserve">Інтерпол – </w:t>
      </w:r>
      <w:hyperlink r:id="rId21" w:history="1">
        <w:r w:rsidRPr="00CC0596">
          <w:rPr>
            <w:rStyle w:val="a6"/>
            <w:spacing w:val="6"/>
            <w:szCs w:val="28"/>
          </w:rPr>
          <w:t>http://www.interpol.int/</w:t>
        </w:r>
      </w:hyperlink>
    </w:p>
    <w:p w:rsidR="009F2E2E" w:rsidRPr="00570F76" w:rsidRDefault="00CC0596" w:rsidP="00CC0596">
      <w:pPr>
        <w:pStyle w:val="a5"/>
        <w:numPr>
          <w:ilvl w:val="0"/>
          <w:numId w:val="20"/>
        </w:numPr>
        <w:spacing w:line="360" w:lineRule="auto"/>
        <w:ind w:left="0" w:firstLine="284"/>
      </w:pPr>
      <w:r>
        <w:rPr>
          <w:spacing w:val="6"/>
          <w:szCs w:val="28"/>
        </w:rPr>
        <w:t xml:space="preserve">Українське бюро Інтерполу </w:t>
      </w:r>
      <w:r w:rsidRPr="00CC0596">
        <w:rPr>
          <w:spacing w:val="6"/>
          <w:szCs w:val="28"/>
        </w:rPr>
        <w:t>–</w:t>
      </w:r>
      <w:r>
        <w:rPr>
          <w:spacing w:val="6"/>
          <w:szCs w:val="28"/>
        </w:rPr>
        <w:t xml:space="preserve"> </w:t>
      </w:r>
      <w:hyperlink r:id="rId22" w:history="1">
        <w:r w:rsidRPr="00CC0596">
          <w:rPr>
            <w:rStyle w:val="a6"/>
            <w:spacing w:val="6"/>
            <w:szCs w:val="28"/>
          </w:rPr>
          <w:t>http://icpo.centrmia.gov.ua/</w:t>
        </w:r>
      </w:hyperlink>
      <w:r w:rsidR="009F2E2E" w:rsidRPr="00CC0596">
        <w:rPr>
          <w:b/>
          <w:bCs/>
          <w:sz w:val="28"/>
          <w:szCs w:val="28"/>
        </w:rPr>
        <w:br w:type="page"/>
      </w:r>
      <w:r w:rsidR="008957A6" w:rsidRPr="00CC0596">
        <w:rPr>
          <w:b/>
          <w:bCs/>
          <w:sz w:val="28"/>
          <w:szCs w:val="28"/>
        </w:rPr>
        <w:lastRenderedPageBreak/>
        <w:t xml:space="preserve">                              </w:t>
      </w:r>
      <w:r w:rsidR="009F2E2E" w:rsidRPr="00CC0596">
        <w:rPr>
          <w:b/>
          <w:bCs/>
          <w:sz w:val="28"/>
          <w:szCs w:val="28"/>
        </w:rPr>
        <w:t>САМОСТІЙНА РОБОТА СТУДЕНТІВ</w:t>
      </w:r>
    </w:p>
    <w:p w:rsidR="009F2E2E" w:rsidRPr="00CA7130" w:rsidRDefault="009F2E2E" w:rsidP="009F2E2E">
      <w:pPr>
        <w:jc w:val="center"/>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008"/>
        <w:gridCol w:w="831"/>
        <w:gridCol w:w="810"/>
      </w:tblGrid>
      <w:tr w:rsidR="009F2E2E" w:rsidRPr="00CA7130" w:rsidTr="00C145D8">
        <w:tc>
          <w:tcPr>
            <w:tcW w:w="707" w:type="dxa"/>
            <w:shd w:val="clear" w:color="auto" w:fill="auto"/>
          </w:tcPr>
          <w:p w:rsidR="009F2E2E" w:rsidRPr="00CA7130" w:rsidRDefault="009F2E2E" w:rsidP="00E332D8">
            <w:pPr>
              <w:ind w:left="142" w:hanging="142"/>
              <w:jc w:val="center"/>
              <w:rPr>
                <w:sz w:val="28"/>
                <w:szCs w:val="28"/>
              </w:rPr>
            </w:pPr>
            <w:r w:rsidRPr="00CA7130">
              <w:rPr>
                <w:sz w:val="28"/>
                <w:szCs w:val="28"/>
              </w:rPr>
              <w:t>№</w:t>
            </w:r>
          </w:p>
          <w:p w:rsidR="009F2E2E" w:rsidRPr="00CA7130" w:rsidRDefault="009F2E2E" w:rsidP="00E332D8">
            <w:pPr>
              <w:ind w:left="142" w:hanging="142"/>
              <w:jc w:val="center"/>
              <w:rPr>
                <w:sz w:val="28"/>
                <w:szCs w:val="28"/>
              </w:rPr>
            </w:pPr>
            <w:r w:rsidRPr="00CA7130">
              <w:rPr>
                <w:sz w:val="28"/>
                <w:szCs w:val="28"/>
              </w:rPr>
              <w:t>з/п</w:t>
            </w:r>
          </w:p>
        </w:tc>
        <w:tc>
          <w:tcPr>
            <w:tcW w:w="7008" w:type="dxa"/>
            <w:shd w:val="clear" w:color="auto" w:fill="auto"/>
          </w:tcPr>
          <w:p w:rsidR="009F2E2E" w:rsidRPr="00CA7130" w:rsidRDefault="009F2E2E" w:rsidP="00E332D8">
            <w:pPr>
              <w:jc w:val="center"/>
              <w:rPr>
                <w:sz w:val="28"/>
                <w:szCs w:val="28"/>
              </w:rPr>
            </w:pPr>
            <w:r w:rsidRPr="00CA7130">
              <w:rPr>
                <w:sz w:val="28"/>
                <w:szCs w:val="28"/>
              </w:rPr>
              <w:t>Назва теми</w:t>
            </w:r>
          </w:p>
        </w:tc>
        <w:tc>
          <w:tcPr>
            <w:tcW w:w="1641" w:type="dxa"/>
            <w:gridSpan w:val="2"/>
            <w:shd w:val="clear" w:color="auto" w:fill="auto"/>
          </w:tcPr>
          <w:p w:rsidR="009F2E2E" w:rsidRPr="00CA7130" w:rsidRDefault="009F2E2E" w:rsidP="00E332D8">
            <w:pPr>
              <w:jc w:val="center"/>
              <w:rPr>
                <w:sz w:val="28"/>
                <w:szCs w:val="28"/>
              </w:rPr>
            </w:pPr>
            <w:r w:rsidRPr="00CA7130">
              <w:rPr>
                <w:sz w:val="28"/>
                <w:szCs w:val="28"/>
              </w:rPr>
              <w:t>Кількість</w:t>
            </w:r>
          </w:p>
          <w:p w:rsidR="009F2E2E" w:rsidRPr="00CA7130" w:rsidRDefault="009F2E2E" w:rsidP="00E332D8">
            <w:pPr>
              <w:jc w:val="center"/>
              <w:rPr>
                <w:sz w:val="28"/>
                <w:szCs w:val="28"/>
              </w:rPr>
            </w:pPr>
            <w:r w:rsidRPr="00CA7130">
              <w:rPr>
                <w:sz w:val="28"/>
                <w:szCs w:val="28"/>
              </w:rPr>
              <w:t>годин</w:t>
            </w:r>
          </w:p>
        </w:tc>
      </w:tr>
      <w:tr w:rsidR="002B4AA3" w:rsidRPr="00CA7130" w:rsidTr="00C145D8">
        <w:trPr>
          <w:trHeight w:val="180"/>
        </w:trPr>
        <w:tc>
          <w:tcPr>
            <w:tcW w:w="7715" w:type="dxa"/>
            <w:gridSpan w:val="2"/>
            <w:shd w:val="clear" w:color="auto" w:fill="auto"/>
          </w:tcPr>
          <w:p w:rsidR="002B4AA3" w:rsidRPr="002B4AA3" w:rsidRDefault="002B4AA3" w:rsidP="008957A6">
            <w:pPr>
              <w:pStyle w:val="51"/>
              <w:shd w:val="clear" w:color="auto" w:fill="auto"/>
              <w:spacing w:line="230" w:lineRule="exact"/>
              <w:jc w:val="both"/>
              <w:rPr>
                <w:rFonts w:ascii="Times New Roman" w:eastAsia="Calibri" w:hAnsi="Times New Roman" w:cs="Times New Roman"/>
                <w:color w:val="000000"/>
                <w:sz w:val="28"/>
                <w:szCs w:val="28"/>
                <w:shd w:val="clear" w:color="auto" w:fill="FFFFFF"/>
              </w:rPr>
            </w:pPr>
          </w:p>
        </w:tc>
        <w:tc>
          <w:tcPr>
            <w:tcW w:w="831" w:type="dxa"/>
            <w:shd w:val="clear" w:color="auto" w:fill="auto"/>
          </w:tcPr>
          <w:p w:rsidR="002B4AA3" w:rsidRPr="00CA7130" w:rsidRDefault="002B4AA3" w:rsidP="00E332D8">
            <w:pPr>
              <w:jc w:val="center"/>
              <w:rPr>
                <w:sz w:val="28"/>
                <w:szCs w:val="28"/>
              </w:rPr>
            </w:pPr>
            <w:r>
              <w:rPr>
                <w:sz w:val="28"/>
                <w:szCs w:val="28"/>
              </w:rPr>
              <w:t>ДФН</w:t>
            </w:r>
          </w:p>
        </w:tc>
        <w:tc>
          <w:tcPr>
            <w:tcW w:w="810" w:type="dxa"/>
            <w:shd w:val="clear" w:color="auto" w:fill="auto"/>
          </w:tcPr>
          <w:p w:rsidR="002B4AA3" w:rsidRPr="00CA7130" w:rsidRDefault="002B4AA3" w:rsidP="00E332D8">
            <w:pPr>
              <w:jc w:val="center"/>
              <w:rPr>
                <w:sz w:val="28"/>
                <w:szCs w:val="28"/>
              </w:rPr>
            </w:pPr>
            <w:r>
              <w:rPr>
                <w:sz w:val="28"/>
                <w:szCs w:val="28"/>
              </w:rPr>
              <w:t>ЗФН</w:t>
            </w:r>
          </w:p>
        </w:tc>
      </w:tr>
      <w:tr w:rsidR="00C145D8" w:rsidRPr="00CA7130" w:rsidTr="00C145D8">
        <w:trPr>
          <w:trHeight w:val="326"/>
        </w:trPr>
        <w:tc>
          <w:tcPr>
            <w:tcW w:w="707" w:type="dxa"/>
            <w:shd w:val="clear" w:color="auto" w:fill="auto"/>
          </w:tcPr>
          <w:p w:rsidR="00C145D8" w:rsidRDefault="00C145D8" w:rsidP="00E332D8">
            <w:pPr>
              <w:jc w:val="center"/>
              <w:rPr>
                <w:sz w:val="28"/>
                <w:szCs w:val="28"/>
              </w:rPr>
            </w:pPr>
            <w:r w:rsidRPr="00CA7130">
              <w:rPr>
                <w:sz w:val="28"/>
                <w:szCs w:val="28"/>
              </w:rPr>
              <w:t>1</w:t>
            </w:r>
          </w:p>
        </w:tc>
        <w:tc>
          <w:tcPr>
            <w:tcW w:w="7008" w:type="dxa"/>
            <w:shd w:val="clear" w:color="auto" w:fill="auto"/>
          </w:tcPr>
          <w:p w:rsidR="00C145D8" w:rsidRPr="00C145D8" w:rsidRDefault="00C145D8" w:rsidP="00C145D8">
            <w:pPr>
              <w:jc w:val="both"/>
              <w:rPr>
                <w:sz w:val="28"/>
                <w:szCs w:val="28"/>
              </w:rPr>
            </w:pPr>
            <w:r w:rsidRPr="00C145D8">
              <w:rPr>
                <w:sz w:val="28"/>
                <w:szCs w:val="28"/>
              </w:rPr>
              <w:t>Державне</w:t>
            </w:r>
            <w:r>
              <w:rPr>
                <w:sz w:val="28"/>
                <w:szCs w:val="28"/>
              </w:rPr>
              <w:t xml:space="preserve"> </w:t>
            </w:r>
            <w:r w:rsidRPr="00C145D8">
              <w:rPr>
                <w:sz w:val="28"/>
                <w:szCs w:val="28"/>
              </w:rPr>
              <w:t>будівництво і місцеве</w:t>
            </w:r>
            <w:r>
              <w:rPr>
                <w:sz w:val="28"/>
                <w:szCs w:val="28"/>
              </w:rPr>
              <w:t xml:space="preserve"> </w:t>
            </w:r>
            <w:r w:rsidRPr="00C145D8">
              <w:rPr>
                <w:sz w:val="28"/>
                <w:szCs w:val="28"/>
              </w:rPr>
              <w:t>самоврядування як наука та навчальна</w:t>
            </w:r>
            <w:r>
              <w:rPr>
                <w:sz w:val="28"/>
                <w:szCs w:val="28"/>
              </w:rPr>
              <w:t xml:space="preserve"> </w:t>
            </w:r>
            <w:r w:rsidRPr="00C145D8">
              <w:rPr>
                <w:sz w:val="28"/>
                <w:szCs w:val="28"/>
              </w:rPr>
              <w:t>дисципліна</w:t>
            </w:r>
          </w:p>
        </w:tc>
        <w:tc>
          <w:tcPr>
            <w:tcW w:w="831" w:type="dxa"/>
            <w:shd w:val="clear" w:color="auto" w:fill="auto"/>
          </w:tcPr>
          <w:p w:rsidR="00C145D8" w:rsidRPr="00C145D8" w:rsidRDefault="00997CDA" w:rsidP="003B1A48">
            <w:pPr>
              <w:jc w:val="center"/>
              <w:rPr>
                <w:sz w:val="28"/>
                <w:szCs w:val="28"/>
              </w:rPr>
            </w:pPr>
            <w:r>
              <w:rPr>
                <w:sz w:val="28"/>
                <w:szCs w:val="28"/>
              </w:rPr>
              <w:t>10</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c>
          <w:tcPr>
            <w:tcW w:w="707" w:type="dxa"/>
            <w:shd w:val="clear" w:color="auto" w:fill="auto"/>
          </w:tcPr>
          <w:p w:rsidR="00C145D8" w:rsidRPr="00CA7130" w:rsidRDefault="00C145D8" w:rsidP="00E332D8">
            <w:pPr>
              <w:jc w:val="center"/>
              <w:rPr>
                <w:sz w:val="28"/>
                <w:szCs w:val="28"/>
              </w:rPr>
            </w:pPr>
            <w:r w:rsidRPr="00CA7130">
              <w:rPr>
                <w:sz w:val="28"/>
                <w:szCs w:val="28"/>
              </w:rPr>
              <w:t>2</w:t>
            </w:r>
          </w:p>
        </w:tc>
        <w:tc>
          <w:tcPr>
            <w:tcW w:w="7008" w:type="dxa"/>
            <w:shd w:val="clear" w:color="auto" w:fill="auto"/>
          </w:tcPr>
          <w:p w:rsidR="00C145D8" w:rsidRPr="00C145D8" w:rsidRDefault="00C145D8" w:rsidP="00C145D8">
            <w:pPr>
              <w:jc w:val="both"/>
              <w:rPr>
                <w:sz w:val="28"/>
                <w:szCs w:val="28"/>
              </w:rPr>
            </w:pPr>
            <w:r w:rsidRPr="00C145D8">
              <w:rPr>
                <w:sz w:val="28"/>
                <w:szCs w:val="28"/>
              </w:rPr>
              <w:t>Поняття й елементи</w:t>
            </w:r>
            <w:r>
              <w:rPr>
                <w:sz w:val="28"/>
                <w:szCs w:val="28"/>
              </w:rPr>
              <w:t xml:space="preserve"> </w:t>
            </w:r>
            <w:r w:rsidRPr="00C145D8">
              <w:rPr>
                <w:sz w:val="28"/>
                <w:szCs w:val="28"/>
              </w:rPr>
              <w:t>організації та діяльності</w:t>
            </w:r>
            <w:r>
              <w:rPr>
                <w:sz w:val="28"/>
                <w:szCs w:val="28"/>
              </w:rPr>
              <w:t xml:space="preserve"> </w:t>
            </w:r>
            <w:r w:rsidRPr="00C145D8">
              <w:rPr>
                <w:sz w:val="28"/>
                <w:szCs w:val="28"/>
              </w:rPr>
              <w:t>органів</w:t>
            </w:r>
            <w:r>
              <w:rPr>
                <w:sz w:val="28"/>
                <w:szCs w:val="28"/>
              </w:rPr>
              <w:t xml:space="preserve"> </w:t>
            </w:r>
            <w:r w:rsidRPr="00C145D8">
              <w:rPr>
                <w:sz w:val="28"/>
                <w:szCs w:val="28"/>
              </w:rPr>
              <w:t>державної</w:t>
            </w:r>
            <w:r>
              <w:rPr>
                <w:sz w:val="28"/>
                <w:szCs w:val="28"/>
              </w:rPr>
              <w:t xml:space="preserve"> </w:t>
            </w:r>
            <w:r w:rsidRPr="00C145D8">
              <w:rPr>
                <w:sz w:val="28"/>
                <w:szCs w:val="28"/>
              </w:rPr>
              <w:t>влади та місцевого</w:t>
            </w:r>
            <w:r>
              <w:rPr>
                <w:sz w:val="28"/>
                <w:szCs w:val="28"/>
              </w:rPr>
              <w:t xml:space="preserve"> </w:t>
            </w:r>
            <w:r w:rsidRPr="00C145D8">
              <w:rPr>
                <w:sz w:val="28"/>
                <w:szCs w:val="28"/>
              </w:rPr>
              <w:t>самоврядування в Україні</w:t>
            </w:r>
          </w:p>
        </w:tc>
        <w:tc>
          <w:tcPr>
            <w:tcW w:w="831" w:type="dxa"/>
            <w:shd w:val="clear" w:color="auto" w:fill="auto"/>
          </w:tcPr>
          <w:p w:rsidR="00C145D8" w:rsidRPr="00C145D8" w:rsidRDefault="00997CDA" w:rsidP="003B1A48">
            <w:pPr>
              <w:jc w:val="center"/>
              <w:rPr>
                <w:sz w:val="28"/>
                <w:szCs w:val="28"/>
              </w:rPr>
            </w:pPr>
            <w:r>
              <w:rPr>
                <w:sz w:val="28"/>
                <w:szCs w:val="28"/>
              </w:rPr>
              <w:t>10</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60"/>
        </w:trPr>
        <w:tc>
          <w:tcPr>
            <w:tcW w:w="707" w:type="dxa"/>
            <w:shd w:val="clear" w:color="auto" w:fill="auto"/>
          </w:tcPr>
          <w:p w:rsidR="00C145D8" w:rsidRPr="00CA7130" w:rsidRDefault="00C145D8" w:rsidP="00E332D8">
            <w:pPr>
              <w:jc w:val="center"/>
              <w:rPr>
                <w:sz w:val="28"/>
                <w:szCs w:val="28"/>
              </w:rPr>
            </w:pPr>
            <w:r>
              <w:rPr>
                <w:sz w:val="28"/>
                <w:szCs w:val="28"/>
              </w:rPr>
              <w:t>3</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w:t>
            </w:r>
            <w:r>
              <w:rPr>
                <w:sz w:val="28"/>
                <w:szCs w:val="28"/>
              </w:rPr>
              <w:t xml:space="preserve"> </w:t>
            </w:r>
            <w:r w:rsidRPr="00C145D8">
              <w:rPr>
                <w:sz w:val="28"/>
                <w:szCs w:val="28"/>
              </w:rPr>
              <w:t>роботи</w:t>
            </w:r>
            <w:r>
              <w:rPr>
                <w:sz w:val="28"/>
                <w:szCs w:val="28"/>
              </w:rPr>
              <w:t xml:space="preserve"> </w:t>
            </w:r>
            <w:r w:rsidRPr="00C145D8">
              <w:rPr>
                <w:sz w:val="28"/>
                <w:szCs w:val="28"/>
              </w:rPr>
              <w:t>Верховної Ради України</w:t>
            </w:r>
          </w:p>
        </w:tc>
        <w:tc>
          <w:tcPr>
            <w:tcW w:w="831" w:type="dxa"/>
            <w:shd w:val="clear" w:color="auto" w:fill="auto"/>
          </w:tcPr>
          <w:p w:rsidR="00C145D8" w:rsidRPr="00C145D8" w:rsidRDefault="00997CDA" w:rsidP="003B1A48">
            <w:pPr>
              <w:jc w:val="center"/>
              <w:rPr>
                <w:sz w:val="28"/>
                <w:szCs w:val="28"/>
              </w:rPr>
            </w:pPr>
            <w:r>
              <w:rPr>
                <w:sz w:val="28"/>
                <w:szCs w:val="28"/>
              </w:rPr>
              <w:t>10</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50"/>
        </w:trPr>
        <w:tc>
          <w:tcPr>
            <w:tcW w:w="707" w:type="dxa"/>
            <w:shd w:val="clear" w:color="auto" w:fill="auto"/>
          </w:tcPr>
          <w:p w:rsidR="00C145D8" w:rsidRDefault="00C145D8" w:rsidP="00E332D8">
            <w:pPr>
              <w:jc w:val="center"/>
              <w:rPr>
                <w:sz w:val="28"/>
                <w:szCs w:val="28"/>
              </w:rPr>
            </w:pPr>
            <w:r>
              <w:rPr>
                <w:sz w:val="28"/>
                <w:szCs w:val="28"/>
              </w:rPr>
              <w:t>4</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w:t>
            </w:r>
            <w:r>
              <w:rPr>
                <w:sz w:val="28"/>
                <w:szCs w:val="28"/>
              </w:rPr>
              <w:t xml:space="preserve"> </w:t>
            </w:r>
            <w:r w:rsidRPr="00C145D8">
              <w:rPr>
                <w:sz w:val="28"/>
                <w:szCs w:val="28"/>
              </w:rPr>
              <w:t>роботи</w:t>
            </w:r>
            <w:r>
              <w:rPr>
                <w:sz w:val="28"/>
                <w:szCs w:val="28"/>
              </w:rPr>
              <w:t xml:space="preserve"> </w:t>
            </w:r>
            <w:r w:rsidRPr="00C145D8">
              <w:rPr>
                <w:sz w:val="28"/>
                <w:szCs w:val="28"/>
              </w:rPr>
              <w:t>органів та посадових</w:t>
            </w:r>
            <w:r>
              <w:rPr>
                <w:sz w:val="28"/>
                <w:szCs w:val="28"/>
              </w:rPr>
              <w:t xml:space="preserve"> </w:t>
            </w:r>
            <w:r w:rsidRPr="00C145D8">
              <w:rPr>
                <w:sz w:val="28"/>
                <w:szCs w:val="28"/>
              </w:rPr>
              <w:t>осіб</w:t>
            </w:r>
            <w:r>
              <w:rPr>
                <w:sz w:val="28"/>
                <w:szCs w:val="28"/>
              </w:rPr>
              <w:t xml:space="preserve"> </w:t>
            </w:r>
            <w:r w:rsidRPr="00C145D8">
              <w:rPr>
                <w:sz w:val="28"/>
                <w:szCs w:val="28"/>
              </w:rPr>
              <w:t>Верховної Ради України</w:t>
            </w:r>
          </w:p>
        </w:tc>
        <w:tc>
          <w:tcPr>
            <w:tcW w:w="831" w:type="dxa"/>
            <w:shd w:val="clear" w:color="auto" w:fill="auto"/>
          </w:tcPr>
          <w:p w:rsidR="00C145D8" w:rsidRPr="00C145D8" w:rsidRDefault="00C145D8" w:rsidP="003B1A48">
            <w:pPr>
              <w:jc w:val="center"/>
              <w:rPr>
                <w:sz w:val="28"/>
                <w:szCs w:val="28"/>
              </w:rPr>
            </w:pPr>
            <w:r w:rsidRPr="00C145D8">
              <w:rPr>
                <w:sz w:val="28"/>
                <w:szCs w:val="28"/>
              </w:rPr>
              <w:t>8</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58"/>
        </w:trPr>
        <w:tc>
          <w:tcPr>
            <w:tcW w:w="707" w:type="dxa"/>
            <w:shd w:val="clear" w:color="auto" w:fill="auto"/>
          </w:tcPr>
          <w:p w:rsidR="00C145D8" w:rsidRDefault="00C145D8" w:rsidP="00E332D8">
            <w:pPr>
              <w:jc w:val="center"/>
              <w:rPr>
                <w:sz w:val="28"/>
                <w:szCs w:val="28"/>
              </w:rPr>
            </w:pPr>
            <w:r>
              <w:rPr>
                <w:sz w:val="28"/>
                <w:szCs w:val="28"/>
              </w:rPr>
              <w:t>5</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w:t>
            </w:r>
            <w:r>
              <w:rPr>
                <w:sz w:val="28"/>
                <w:szCs w:val="28"/>
              </w:rPr>
              <w:t xml:space="preserve"> </w:t>
            </w:r>
            <w:r w:rsidRPr="00C145D8">
              <w:rPr>
                <w:sz w:val="28"/>
                <w:szCs w:val="28"/>
              </w:rPr>
              <w:t>роботи</w:t>
            </w:r>
            <w:r>
              <w:rPr>
                <w:sz w:val="28"/>
                <w:szCs w:val="28"/>
              </w:rPr>
              <w:t xml:space="preserve"> </w:t>
            </w:r>
            <w:r w:rsidRPr="00C145D8">
              <w:rPr>
                <w:sz w:val="28"/>
                <w:szCs w:val="28"/>
              </w:rPr>
              <w:t>народних</w:t>
            </w:r>
            <w:r>
              <w:rPr>
                <w:sz w:val="28"/>
                <w:szCs w:val="28"/>
              </w:rPr>
              <w:t xml:space="preserve"> </w:t>
            </w:r>
            <w:r w:rsidRPr="00C145D8">
              <w:rPr>
                <w:sz w:val="28"/>
                <w:szCs w:val="28"/>
              </w:rPr>
              <w:t>депутатів</w:t>
            </w:r>
            <w:r>
              <w:rPr>
                <w:sz w:val="28"/>
                <w:szCs w:val="28"/>
              </w:rPr>
              <w:t xml:space="preserve"> </w:t>
            </w:r>
            <w:r w:rsidRPr="00C145D8">
              <w:rPr>
                <w:sz w:val="28"/>
                <w:szCs w:val="28"/>
              </w:rPr>
              <w:t>України</w:t>
            </w:r>
          </w:p>
        </w:tc>
        <w:tc>
          <w:tcPr>
            <w:tcW w:w="831" w:type="dxa"/>
            <w:shd w:val="clear" w:color="auto" w:fill="auto"/>
          </w:tcPr>
          <w:p w:rsidR="00C145D8" w:rsidRPr="00C145D8" w:rsidRDefault="00C145D8" w:rsidP="003B1A48">
            <w:pPr>
              <w:jc w:val="center"/>
              <w:rPr>
                <w:sz w:val="28"/>
                <w:szCs w:val="28"/>
              </w:rPr>
            </w:pPr>
            <w:r w:rsidRPr="00C145D8">
              <w:rPr>
                <w:sz w:val="28"/>
                <w:szCs w:val="28"/>
              </w:rPr>
              <w:t>8</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36"/>
        </w:trPr>
        <w:tc>
          <w:tcPr>
            <w:tcW w:w="707" w:type="dxa"/>
            <w:shd w:val="clear" w:color="auto" w:fill="auto"/>
          </w:tcPr>
          <w:p w:rsidR="00C145D8" w:rsidRDefault="00C145D8" w:rsidP="00E332D8">
            <w:pPr>
              <w:jc w:val="center"/>
              <w:rPr>
                <w:sz w:val="28"/>
                <w:szCs w:val="28"/>
              </w:rPr>
            </w:pPr>
            <w:r>
              <w:rPr>
                <w:sz w:val="28"/>
                <w:szCs w:val="28"/>
              </w:rPr>
              <w:t>6</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w:t>
            </w:r>
            <w:r>
              <w:rPr>
                <w:sz w:val="28"/>
                <w:szCs w:val="28"/>
              </w:rPr>
              <w:t xml:space="preserve"> </w:t>
            </w:r>
            <w:r w:rsidRPr="00C145D8">
              <w:rPr>
                <w:sz w:val="28"/>
                <w:szCs w:val="28"/>
              </w:rPr>
              <w:t>роботи президента України</w:t>
            </w:r>
          </w:p>
        </w:tc>
        <w:tc>
          <w:tcPr>
            <w:tcW w:w="831" w:type="dxa"/>
            <w:shd w:val="clear" w:color="auto" w:fill="auto"/>
          </w:tcPr>
          <w:p w:rsidR="00C145D8" w:rsidRPr="00C145D8" w:rsidRDefault="00997CDA" w:rsidP="003B1A48">
            <w:pPr>
              <w:jc w:val="center"/>
              <w:rPr>
                <w:sz w:val="28"/>
                <w:szCs w:val="28"/>
              </w:rPr>
            </w:pPr>
            <w:r>
              <w:rPr>
                <w:sz w:val="28"/>
                <w:szCs w:val="28"/>
              </w:rPr>
              <w:t>10</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15"/>
        </w:trPr>
        <w:tc>
          <w:tcPr>
            <w:tcW w:w="707" w:type="dxa"/>
            <w:shd w:val="clear" w:color="auto" w:fill="auto"/>
          </w:tcPr>
          <w:p w:rsidR="00C145D8" w:rsidRDefault="00C145D8" w:rsidP="00E332D8">
            <w:pPr>
              <w:jc w:val="center"/>
              <w:rPr>
                <w:sz w:val="28"/>
                <w:szCs w:val="28"/>
              </w:rPr>
            </w:pPr>
            <w:r>
              <w:rPr>
                <w:sz w:val="28"/>
                <w:szCs w:val="28"/>
              </w:rPr>
              <w:t>7</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 Роботи Кабінету Міністрів України та центральних органів виконавчої влади</w:t>
            </w:r>
          </w:p>
        </w:tc>
        <w:tc>
          <w:tcPr>
            <w:tcW w:w="831" w:type="dxa"/>
            <w:shd w:val="clear" w:color="auto" w:fill="auto"/>
          </w:tcPr>
          <w:p w:rsidR="00C145D8" w:rsidRPr="00C145D8" w:rsidRDefault="00C145D8" w:rsidP="003B1A48">
            <w:pPr>
              <w:jc w:val="center"/>
              <w:rPr>
                <w:sz w:val="28"/>
                <w:szCs w:val="28"/>
              </w:rPr>
            </w:pPr>
            <w:r w:rsidRPr="00C145D8">
              <w:rPr>
                <w:sz w:val="28"/>
                <w:szCs w:val="28"/>
              </w:rPr>
              <w:t>8</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21"/>
        </w:trPr>
        <w:tc>
          <w:tcPr>
            <w:tcW w:w="707" w:type="dxa"/>
            <w:shd w:val="clear" w:color="auto" w:fill="auto"/>
          </w:tcPr>
          <w:p w:rsidR="00C145D8" w:rsidRDefault="00C145D8" w:rsidP="00E332D8">
            <w:pPr>
              <w:jc w:val="center"/>
              <w:rPr>
                <w:sz w:val="28"/>
                <w:szCs w:val="28"/>
              </w:rPr>
            </w:pPr>
            <w:r>
              <w:rPr>
                <w:sz w:val="28"/>
                <w:szCs w:val="28"/>
              </w:rPr>
              <w:t>8</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 роботи місцевих державних адміністрацій</w:t>
            </w:r>
          </w:p>
        </w:tc>
        <w:tc>
          <w:tcPr>
            <w:tcW w:w="831" w:type="dxa"/>
            <w:shd w:val="clear" w:color="auto" w:fill="auto"/>
          </w:tcPr>
          <w:p w:rsidR="00C145D8" w:rsidRPr="00C145D8" w:rsidRDefault="00997CDA" w:rsidP="003B1A48">
            <w:pPr>
              <w:jc w:val="center"/>
              <w:rPr>
                <w:sz w:val="28"/>
                <w:szCs w:val="28"/>
              </w:rPr>
            </w:pPr>
            <w:r>
              <w:rPr>
                <w:sz w:val="28"/>
                <w:szCs w:val="28"/>
              </w:rPr>
              <w:t>10</w:t>
            </w:r>
          </w:p>
        </w:tc>
        <w:tc>
          <w:tcPr>
            <w:tcW w:w="810" w:type="dxa"/>
            <w:shd w:val="clear" w:color="auto" w:fill="auto"/>
          </w:tcPr>
          <w:p w:rsidR="00C145D8" w:rsidRPr="00CA7130" w:rsidRDefault="00C145D8" w:rsidP="00E332D8">
            <w:pPr>
              <w:jc w:val="center"/>
              <w:rPr>
                <w:sz w:val="28"/>
                <w:szCs w:val="28"/>
              </w:rPr>
            </w:pPr>
          </w:p>
        </w:tc>
      </w:tr>
      <w:tr w:rsidR="00C145D8" w:rsidRPr="00CA7130" w:rsidTr="00C145D8">
        <w:trPr>
          <w:trHeight w:val="315"/>
        </w:trPr>
        <w:tc>
          <w:tcPr>
            <w:tcW w:w="707" w:type="dxa"/>
            <w:shd w:val="clear" w:color="auto" w:fill="auto"/>
          </w:tcPr>
          <w:p w:rsidR="00C145D8" w:rsidRDefault="00C145D8" w:rsidP="00E332D8">
            <w:pPr>
              <w:jc w:val="center"/>
              <w:rPr>
                <w:sz w:val="28"/>
                <w:szCs w:val="28"/>
              </w:rPr>
            </w:pPr>
            <w:r>
              <w:rPr>
                <w:sz w:val="28"/>
                <w:szCs w:val="28"/>
              </w:rPr>
              <w:t>9</w:t>
            </w:r>
          </w:p>
        </w:tc>
        <w:tc>
          <w:tcPr>
            <w:tcW w:w="7008" w:type="dxa"/>
            <w:shd w:val="clear" w:color="auto" w:fill="auto"/>
          </w:tcPr>
          <w:p w:rsidR="00C145D8" w:rsidRPr="00C145D8" w:rsidRDefault="00C145D8" w:rsidP="00C145D8">
            <w:pPr>
              <w:jc w:val="both"/>
              <w:rPr>
                <w:sz w:val="28"/>
                <w:szCs w:val="28"/>
              </w:rPr>
            </w:pPr>
            <w:r w:rsidRPr="00C145D8">
              <w:rPr>
                <w:sz w:val="28"/>
                <w:szCs w:val="28"/>
              </w:rPr>
              <w:t>Організація місцевого самоврядування в Україні</w:t>
            </w:r>
          </w:p>
        </w:tc>
        <w:tc>
          <w:tcPr>
            <w:tcW w:w="831" w:type="dxa"/>
            <w:shd w:val="clear" w:color="auto" w:fill="auto"/>
          </w:tcPr>
          <w:p w:rsidR="00C145D8" w:rsidRPr="00C145D8" w:rsidRDefault="00C145D8" w:rsidP="003B1A48">
            <w:pPr>
              <w:jc w:val="center"/>
              <w:rPr>
                <w:sz w:val="28"/>
                <w:szCs w:val="28"/>
              </w:rPr>
            </w:pPr>
            <w:r w:rsidRPr="00C145D8">
              <w:rPr>
                <w:sz w:val="28"/>
                <w:szCs w:val="28"/>
              </w:rPr>
              <w:t>8</w:t>
            </w:r>
          </w:p>
        </w:tc>
        <w:tc>
          <w:tcPr>
            <w:tcW w:w="810" w:type="dxa"/>
            <w:shd w:val="clear" w:color="auto" w:fill="auto"/>
          </w:tcPr>
          <w:p w:rsidR="00C145D8" w:rsidRPr="00CA7130" w:rsidRDefault="00C145D8" w:rsidP="00E332D8">
            <w:pPr>
              <w:jc w:val="center"/>
              <w:rPr>
                <w:sz w:val="28"/>
                <w:szCs w:val="28"/>
              </w:rPr>
            </w:pPr>
          </w:p>
        </w:tc>
      </w:tr>
      <w:tr w:rsidR="00423B01" w:rsidRPr="00CA7130" w:rsidTr="00C145D8">
        <w:trPr>
          <w:trHeight w:val="315"/>
        </w:trPr>
        <w:tc>
          <w:tcPr>
            <w:tcW w:w="707" w:type="dxa"/>
            <w:shd w:val="clear" w:color="auto" w:fill="auto"/>
          </w:tcPr>
          <w:p w:rsidR="00423B01" w:rsidRDefault="00423B01" w:rsidP="00423B01">
            <w:pPr>
              <w:jc w:val="center"/>
              <w:rPr>
                <w:sz w:val="28"/>
                <w:szCs w:val="28"/>
              </w:rPr>
            </w:pPr>
            <w:r>
              <w:rPr>
                <w:sz w:val="28"/>
                <w:szCs w:val="28"/>
              </w:rPr>
              <w:t>10</w:t>
            </w:r>
          </w:p>
        </w:tc>
        <w:tc>
          <w:tcPr>
            <w:tcW w:w="7008" w:type="dxa"/>
            <w:shd w:val="clear" w:color="auto" w:fill="auto"/>
          </w:tcPr>
          <w:p w:rsidR="00423B01" w:rsidRPr="00C145D8" w:rsidRDefault="00423B01" w:rsidP="00423B01">
            <w:pPr>
              <w:jc w:val="both"/>
              <w:rPr>
                <w:sz w:val="28"/>
                <w:szCs w:val="28"/>
              </w:rPr>
            </w:pPr>
            <w:r w:rsidRPr="00C145D8">
              <w:rPr>
                <w:sz w:val="28"/>
                <w:szCs w:val="28"/>
              </w:rPr>
              <w:t>Організація роботи органів та посадових осіб місцевого самоврядування.</w:t>
            </w:r>
          </w:p>
        </w:tc>
        <w:tc>
          <w:tcPr>
            <w:tcW w:w="831" w:type="dxa"/>
            <w:shd w:val="clear" w:color="auto" w:fill="auto"/>
          </w:tcPr>
          <w:p w:rsidR="00423B01" w:rsidRPr="00C145D8" w:rsidRDefault="00423B01" w:rsidP="00423B01">
            <w:pPr>
              <w:spacing w:line="360" w:lineRule="auto"/>
              <w:jc w:val="center"/>
              <w:rPr>
                <w:sz w:val="28"/>
                <w:szCs w:val="28"/>
              </w:rPr>
            </w:pPr>
            <w:r w:rsidRPr="00C145D8">
              <w:rPr>
                <w:sz w:val="28"/>
                <w:szCs w:val="28"/>
              </w:rPr>
              <w:t>8</w:t>
            </w:r>
          </w:p>
        </w:tc>
        <w:tc>
          <w:tcPr>
            <w:tcW w:w="810" w:type="dxa"/>
            <w:shd w:val="clear" w:color="auto" w:fill="auto"/>
          </w:tcPr>
          <w:p w:rsidR="00423B01" w:rsidRPr="00CA7130" w:rsidRDefault="00423B01" w:rsidP="00423B01">
            <w:pPr>
              <w:jc w:val="center"/>
              <w:rPr>
                <w:sz w:val="28"/>
                <w:szCs w:val="28"/>
              </w:rPr>
            </w:pPr>
          </w:p>
        </w:tc>
      </w:tr>
      <w:tr w:rsidR="00423B01" w:rsidRPr="00CA7130" w:rsidTr="00C145D8">
        <w:trPr>
          <w:trHeight w:val="633"/>
        </w:trPr>
        <w:tc>
          <w:tcPr>
            <w:tcW w:w="707" w:type="dxa"/>
            <w:shd w:val="clear" w:color="auto" w:fill="auto"/>
          </w:tcPr>
          <w:p w:rsidR="00423B01" w:rsidRDefault="00423B01" w:rsidP="00423B01">
            <w:pPr>
              <w:jc w:val="center"/>
              <w:rPr>
                <w:sz w:val="28"/>
                <w:szCs w:val="28"/>
              </w:rPr>
            </w:pPr>
            <w:r>
              <w:rPr>
                <w:sz w:val="28"/>
                <w:szCs w:val="28"/>
              </w:rPr>
              <w:t>11</w:t>
            </w:r>
          </w:p>
        </w:tc>
        <w:tc>
          <w:tcPr>
            <w:tcW w:w="7008" w:type="dxa"/>
            <w:shd w:val="clear" w:color="auto" w:fill="auto"/>
          </w:tcPr>
          <w:p w:rsidR="00423B01" w:rsidRPr="00C145D8" w:rsidRDefault="00423B01" w:rsidP="00423B01">
            <w:pPr>
              <w:jc w:val="both"/>
              <w:rPr>
                <w:sz w:val="28"/>
                <w:szCs w:val="28"/>
              </w:rPr>
            </w:pPr>
            <w:r w:rsidRPr="00423B01">
              <w:rPr>
                <w:sz w:val="28"/>
                <w:szCs w:val="28"/>
              </w:rPr>
              <w:t>Забезпечення діяльності органів державної влади в умовах воєнного стану</w:t>
            </w:r>
          </w:p>
        </w:tc>
        <w:tc>
          <w:tcPr>
            <w:tcW w:w="831" w:type="dxa"/>
            <w:shd w:val="clear" w:color="auto" w:fill="auto"/>
          </w:tcPr>
          <w:p w:rsidR="00423B01" w:rsidRPr="00C145D8" w:rsidRDefault="00423B01" w:rsidP="00423B01">
            <w:pPr>
              <w:spacing w:line="360" w:lineRule="auto"/>
              <w:jc w:val="center"/>
              <w:rPr>
                <w:sz w:val="28"/>
                <w:szCs w:val="28"/>
              </w:rPr>
            </w:pPr>
            <w:r>
              <w:rPr>
                <w:sz w:val="28"/>
                <w:szCs w:val="28"/>
              </w:rPr>
              <w:t>8</w:t>
            </w:r>
          </w:p>
        </w:tc>
        <w:tc>
          <w:tcPr>
            <w:tcW w:w="810" w:type="dxa"/>
            <w:shd w:val="clear" w:color="auto" w:fill="auto"/>
          </w:tcPr>
          <w:p w:rsidR="00423B01" w:rsidRPr="00CA7130" w:rsidRDefault="00423B01" w:rsidP="00423B01">
            <w:pPr>
              <w:jc w:val="center"/>
              <w:rPr>
                <w:sz w:val="28"/>
                <w:szCs w:val="28"/>
              </w:rPr>
            </w:pPr>
          </w:p>
        </w:tc>
      </w:tr>
      <w:tr w:rsidR="00423B01" w:rsidRPr="00CA7130" w:rsidTr="00C145D8">
        <w:trPr>
          <w:trHeight w:val="345"/>
        </w:trPr>
        <w:tc>
          <w:tcPr>
            <w:tcW w:w="7715" w:type="dxa"/>
            <w:gridSpan w:val="2"/>
            <w:shd w:val="clear" w:color="auto" w:fill="auto"/>
          </w:tcPr>
          <w:p w:rsidR="00423B01" w:rsidRPr="008957A6" w:rsidRDefault="00423B01" w:rsidP="00423B01">
            <w:pPr>
              <w:pStyle w:val="51"/>
              <w:spacing w:line="230" w:lineRule="exact"/>
              <w:jc w:val="both"/>
              <w:rPr>
                <w:rStyle w:val="115pt"/>
                <w:rFonts w:eastAsiaTheme="minorHAnsi"/>
                <w:b/>
                <w:sz w:val="28"/>
                <w:szCs w:val="28"/>
              </w:rPr>
            </w:pPr>
            <w:r w:rsidRPr="008957A6">
              <w:rPr>
                <w:rStyle w:val="115pt"/>
                <w:rFonts w:eastAsiaTheme="minorHAnsi"/>
                <w:b/>
                <w:sz w:val="28"/>
                <w:szCs w:val="28"/>
              </w:rPr>
              <w:t>Разом</w:t>
            </w:r>
          </w:p>
        </w:tc>
        <w:tc>
          <w:tcPr>
            <w:tcW w:w="831" w:type="dxa"/>
            <w:shd w:val="clear" w:color="auto" w:fill="auto"/>
          </w:tcPr>
          <w:p w:rsidR="00423B01" w:rsidRPr="00CA7130" w:rsidRDefault="00423B01" w:rsidP="00423B01">
            <w:pPr>
              <w:jc w:val="center"/>
              <w:rPr>
                <w:sz w:val="28"/>
                <w:szCs w:val="28"/>
              </w:rPr>
            </w:pPr>
            <w:r>
              <w:rPr>
                <w:sz w:val="28"/>
                <w:szCs w:val="28"/>
              </w:rPr>
              <w:t>98</w:t>
            </w:r>
          </w:p>
        </w:tc>
        <w:tc>
          <w:tcPr>
            <w:tcW w:w="810" w:type="dxa"/>
            <w:shd w:val="clear" w:color="auto" w:fill="auto"/>
          </w:tcPr>
          <w:p w:rsidR="00423B01" w:rsidRPr="00CA7130" w:rsidRDefault="00423B01" w:rsidP="00423B01">
            <w:pPr>
              <w:jc w:val="center"/>
              <w:rPr>
                <w:sz w:val="28"/>
                <w:szCs w:val="28"/>
              </w:rPr>
            </w:pPr>
          </w:p>
        </w:tc>
      </w:tr>
    </w:tbl>
    <w:p w:rsidR="009F2E2E" w:rsidRPr="00CA7130" w:rsidRDefault="009F2E2E" w:rsidP="009F2E2E">
      <w:pPr>
        <w:shd w:val="clear" w:color="auto" w:fill="FFFFFF"/>
        <w:spacing w:before="144"/>
        <w:jc w:val="center"/>
        <w:rPr>
          <w:b/>
          <w:bCs/>
          <w:i/>
          <w:sz w:val="28"/>
          <w:szCs w:val="28"/>
        </w:rPr>
      </w:pPr>
    </w:p>
    <w:p w:rsidR="009F2E2E" w:rsidRPr="00CA7130" w:rsidRDefault="009F2E2E" w:rsidP="009F2E2E">
      <w:pPr>
        <w:shd w:val="clear" w:color="auto" w:fill="FFFFFF"/>
        <w:spacing w:before="144"/>
        <w:jc w:val="center"/>
        <w:rPr>
          <w:b/>
          <w:bCs/>
          <w:sz w:val="28"/>
          <w:szCs w:val="28"/>
        </w:rPr>
      </w:pPr>
      <w:r w:rsidRPr="00CA7130">
        <w:rPr>
          <w:b/>
          <w:bCs/>
          <w:sz w:val="28"/>
          <w:szCs w:val="28"/>
        </w:rPr>
        <w:t>КАРТА САМОСТІЙНОЇ РОБОТИ СТУДЕНТА</w:t>
      </w:r>
    </w:p>
    <w:p w:rsidR="009F2E2E" w:rsidRPr="00CA7130" w:rsidRDefault="009F2E2E" w:rsidP="009F2E2E">
      <w:pPr>
        <w:shd w:val="clear" w:color="auto" w:fill="FFFFFF"/>
        <w:spacing w:before="144"/>
        <w:ind w:right="-260"/>
        <w:jc w:val="center"/>
        <w:rPr>
          <w:b/>
          <w:bCs/>
          <w:color w:val="548DD4"/>
          <w:sz w:val="8"/>
          <w:szCs w:val="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41"/>
      </w:tblGrid>
      <w:tr w:rsidR="009F2E2E" w:rsidRPr="00CA7130" w:rsidTr="0049124D">
        <w:trPr>
          <w:trHeight w:val="1003"/>
          <w:jc w:val="center"/>
        </w:trPr>
        <w:tc>
          <w:tcPr>
            <w:tcW w:w="3076" w:type="dxa"/>
            <w:vAlign w:val="center"/>
          </w:tcPr>
          <w:p w:rsidR="009F2E2E" w:rsidRPr="00CA7130" w:rsidRDefault="009F2E2E" w:rsidP="00E332D8">
            <w:pPr>
              <w:ind w:right="-107"/>
              <w:jc w:val="center"/>
              <w:rPr>
                <w:bCs/>
              </w:rPr>
            </w:pPr>
            <w:r w:rsidRPr="00CA7130">
              <w:rPr>
                <w:bCs/>
              </w:rPr>
              <w:t>Змістовий модуль та теми курсу</w:t>
            </w:r>
          </w:p>
        </w:tc>
        <w:tc>
          <w:tcPr>
            <w:tcW w:w="4394" w:type="dxa"/>
            <w:vAlign w:val="center"/>
          </w:tcPr>
          <w:p w:rsidR="009F2E2E" w:rsidRPr="00CA7130" w:rsidRDefault="009F2E2E" w:rsidP="00E332D8">
            <w:pPr>
              <w:ind w:right="-30"/>
              <w:jc w:val="center"/>
              <w:rPr>
                <w:bCs/>
              </w:rPr>
            </w:pPr>
            <w:r w:rsidRPr="00CA7130">
              <w:rPr>
                <w:bCs/>
              </w:rPr>
              <w:t>Академічний контроль</w:t>
            </w:r>
          </w:p>
        </w:tc>
        <w:tc>
          <w:tcPr>
            <w:tcW w:w="851" w:type="dxa"/>
            <w:gridSpan w:val="2"/>
            <w:vAlign w:val="center"/>
          </w:tcPr>
          <w:p w:rsidR="009F2E2E" w:rsidRPr="00CA7130" w:rsidRDefault="009F2E2E" w:rsidP="00E332D8">
            <w:pPr>
              <w:ind w:right="-108"/>
              <w:jc w:val="center"/>
              <w:rPr>
                <w:bCs/>
              </w:rPr>
            </w:pPr>
            <w:r w:rsidRPr="00CA7130">
              <w:rPr>
                <w:bCs/>
              </w:rPr>
              <w:t>Бали</w:t>
            </w:r>
          </w:p>
        </w:tc>
        <w:tc>
          <w:tcPr>
            <w:tcW w:w="1347" w:type="dxa"/>
            <w:gridSpan w:val="2"/>
            <w:vAlign w:val="center"/>
          </w:tcPr>
          <w:p w:rsidR="009F2E2E" w:rsidRPr="00CA7130" w:rsidRDefault="009F2E2E" w:rsidP="00E332D8">
            <w:pPr>
              <w:jc w:val="center"/>
              <w:rPr>
                <w:bCs/>
              </w:rPr>
            </w:pPr>
            <w:r w:rsidRPr="00CA7130">
              <w:rPr>
                <w:bCs/>
              </w:rPr>
              <w:t>Термін</w:t>
            </w:r>
          </w:p>
          <w:p w:rsidR="009F2E2E" w:rsidRPr="00CA7130" w:rsidRDefault="009F2E2E" w:rsidP="00E332D8">
            <w:pPr>
              <w:ind w:right="-108"/>
              <w:jc w:val="center"/>
              <w:rPr>
                <w:bCs/>
              </w:rPr>
            </w:pPr>
            <w:r w:rsidRPr="00CA7130">
              <w:rPr>
                <w:bCs/>
              </w:rPr>
              <w:t>виконання (тижні)</w:t>
            </w:r>
          </w:p>
        </w:tc>
      </w:tr>
      <w:tr w:rsidR="009F2E2E" w:rsidRPr="00CA7130" w:rsidTr="0049124D">
        <w:trPr>
          <w:trHeight w:val="289"/>
          <w:jc w:val="center"/>
        </w:trPr>
        <w:tc>
          <w:tcPr>
            <w:tcW w:w="9668" w:type="dxa"/>
            <w:gridSpan w:val="6"/>
          </w:tcPr>
          <w:p w:rsidR="009F2E2E" w:rsidRPr="00CA7130" w:rsidRDefault="009F2E2E" w:rsidP="00E332D8">
            <w:pPr>
              <w:ind w:right="-119"/>
              <w:jc w:val="center"/>
              <w:rPr>
                <w:b/>
              </w:rPr>
            </w:pPr>
            <w:r w:rsidRPr="00CA7130">
              <w:rPr>
                <w:b/>
              </w:rPr>
              <w:t xml:space="preserve">ЗМІСТОВИЙ МОДУЛЬ І. </w:t>
            </w:r>
          </w:p>
          <w:p w:rsidR="009F2E2E" w:rsidRPr="00CA7130" w:rsidRDefault="009F2E2E" w:rsidP="00E332D8">
            <w:pPr>
              <w:ind w:right="-119"/>
              <w:jc w:val="center"/>
              <w:rPr>
                <w:b/>
              </w:rPr>
            </w:pPr>
            <w:r w:rsidRPr="00CA7130">
              <w:rPr>
                <w:b/>
              </w:rPr>
              <w:t>НАЗВА ЗМІСТОВОГО МОДУЛЯ.</w:t>
            </w:r>
          </w:p>
        </w:tc>
      </w:tr>
      <w:tr w:rsidR="009F2E2E" w:rsidRPr="00CA7130" w:rsidTr="0049124D">
        <w:trPr>
          <w:trHeight w:val="701"/>
          <w:jc w:val="center"/>
        </w:trPr>
        <w:tc>
          <w:tcPr>
            <w:tcW w:w="3076" w:type="dxa"/>
            <w:vAlign w:val="center"/>
          </w:tcPr>
          <w:p w:rsidR="009F2E2E" w:rsidRPr="00496763" w:rsidRDefault="009F2E2E" w:rsidP="0052700A">
            <w:pPr>
              <w:jc w:val="center"/>
              <w:rPr>
                <w:sz w:val="24"/>
                <w:szCs w:val="24"/>
              </w:rPr>
            </w:pPr>
            <w:r w:rsidRPr="00496763">
              <w:rPr>
                <w:b/>
                <w:sz w:val="24"/>
                <w:szCs w:val="24"/>
              </w:rPr>
              <w:t>Тема 1.</w:t>
            </w:r>
            <w:r w:rsidRPr="00496763">
              <w:rPr>
                <w:sz w:val="24"/>
                <w:szCs w:val="24"/>
              </w:rPr>
              <w:t xml:space="preserve"> </w:t>
            </w:r>
            <w:r w:rsidR="00496763" w:rsidRPr="00496763">
              <w:rPr>
                <w:sz w:val="24"/>
                <w:szCs w:val="24"/>
              </w:rPr>
              <w:t>Державне будівництво і місцеве самоврядування як наука та навчальна дисципліна</w:t>
            </w:r>
          </w:p>
          <w:p w:rsidR="009F2E2E" w:rsidRPr="00496763" w:rsidRDefault="00685395" w:rsidP="00685395">
            <w:pPr>
              <w:jc w:val="center"/>
              <w:rPr>
                <w:bCs/>
                <w:sz w:val="24"/>
                <w:szCs w:val="24"/>
              </w:rPr>
            </w:pPr>
            <w:r w:rsidRPr="00496763">
              <w:rPr>
                <w:sz w:val="24"/>
                <w:szCs w:val="24"/>
              </w:rPr>
              <w:t>(ДФН</w:t>
            </w:r>
            <w:r w:rsidR="00496763" w:rsidRPr="00496763">
              <w:rPr>
                <w:sz w:val="24"/>
                <w:szCs w:val="24"/>
                <w:lang w:val="ru-RU"/>
              </w:rPr>
              <w:t xml:space="preserve"> </w:t>
            </w:r>
            <w:r w:rsidR="00496763" w:rsidRPr="00496763">
              <w:rPr>
                <w:sz w:val="24"/>
                <w:szCs w:val="24"/>
                <w:lang w:val="en-US"/>
              </w:rPr>
              <w:t>8</w:t>
            </w:r>
            <w:r w:rsidRPr="00496763">
              <w:rPr>
                <w:sz w:val="24"/>
                <w:szCs w:val="24"/>
              </w:rPr>
              <w:t xml:space="preserve"> год.)</w:t>
            </w:r>
          </w:p>
        </w:tc>
        <w:tc>
          <w:tcPr>
            <w:tcW w:w="4394" w:type="dxa"/>
            <w:vAlign w:val="center"/>
          </w:tcPr>
          <w:p w:rsidR="0052700A" w:rsidRPr="0052700A" w:rsidRDefault="0052700A" w:rsidP="0052700A">
            <w:pPr>
              <w:ind w:right="-30"/>
              <w:jc w:val="center"/>
              <w:rPr>
                <w:bCs/>
              </w:rPr>
            </w:pPr>
            <w:r w:rsidRPr="0052700A">
              <w:rPr>
                <w:bCs/>
              </w:rPr>
              <w:t>Індивідуальне заняття.</w:t>
            </w:r>
          </w:p>
          <w:p w:rsidR="009F2E2E" w:rsidRPr="00CA7130" w:rsidRDefault="0052700A" w:rsidP="0052700A">
            <w:pPr>
              <w:ind w:right="-30"/>
              <w:jc w:val="center"/>
              <w:rPr>
                <w:bCs/>
              </w:rPr>
            </w:pPr>
            <w:r w:rsidRPr="0052700A">
              <w:rPr>
                <w:bCs/>
              </w:rPr>
              <w:t>Практичнее заняття.</w:t>
            </w:r>
          </w:p>
        </w:tc>
        <w:tc>
          <w:tcPr>
            <w:tcW w:w="851" w:type="dxa"/>
            <w:gridSpan w:val="2"/>
            <w:vAlign w:val="center"/>
          </w:tcPr>
          <w:p w:rsidR="009F2E2E" w:rsidRPr="00CA7130" w:rsidRDefault="009F2E2E" w:rsidP="00E332D8">
            <w:pPr>
              <w:tabs>
                <w:tab w:val="left" w:pos="34"/>
              </w:tabs>
              <w:ind w:right="-108"/>
              <w:jc w:val="center"/>
              <w:rPr>
                <w:bCs/>
                <w:sz w:val="25"/>
                <w:szCs w:val="25"/>
              </w:rPr>
            </w:pPr>
            <w:r w:rsidRPr="00CA7130">
              <w:rPr>
                <w:bCs/>
                <w:sz w:val="25"/>
                <w:szCs w:val="25"/>
              </w:rPr>
              <w:t>5</w:t>
            </w:r>
          </w:p>
        </w:tc>
        <w:tc>
          <w:tcPr>
            <w:tcW w:w="1347" w:type="dxa"/>
            <w:gridSpan w:val="2"/>
            <w:vAlign w:val="center"/>
          </w:tcPr>
          <w:p w:rsidR="009F2E2E" w:rsidRPr="00CA7130" w:rsidRDefault="001843A9" w:rsidP="00E332D8">
            <w:pPr>
              <w:jc w:val="center"/>
              <w:rPr>
                <w:bCs/>
              </w:rPr>
            </w:pPr>
            <w:r w:rsidRPr="00CA7130">
              <w:rPr>
                <w:bCs/>
              </w:rPr>
              <w:t>І-ІІ</w:t>
            </w:r>
          </w:p>
        </w:tc>
      </w:tr>
      <w:tr w:rsidR="009F2E2E" w:rsidRPr="00CA7130" w:rsidTr="0049124D">
        <w:trPr>
          <w:trHeight w:val="697"/>
          <w:jc w:val="center"/>
        </w:trPr>
        <w:tc>
          <w:tcPr>
            <w:tcW w:w="3076" w:type="dxa"/>
            <w:vAlign w:val="center"/>
          </w:tcPr>
          <w:p w:rsidR="009F2E2E" w:rsidRPr="00496763" w:rsidRDefault="009F2E2E" w:rsidP="0052700A">
            <w:pPr>
              <w:jc w:val="center"/>
              <w:rPr>
                <w:sz w:val="24"/>
                <w:szCs w:val="24"/>
              </w:rPr>
            </w:pPr>
            <w:r w:rsidRPr="00496763">
              <w:rPr>
                <w:b/>
                <w:w w:val="105"/>
                <w:sz w:val="24"/>
                <w:szCs w:val="24"/>
              </w:rPr>
              <w:t>Тема 2</w:t>
            </w:r>
            <w:r w:rsidR="0052700A" w:rsidRPr="00496763">
              <w:rPr>
                <w:b/>
                <w:w w:val="105"/>
                <w:sz w:val="24"/>
                <w:szCs w:val="24"/>
              </w:rPr>
              <w:t>.</w:t>
            </w:r>
            <w:r w:rsidRPr="00496763">
              <w:rPr>
                <w:w w:val="105"/>
                <w:sz w:val="24"/>
                <w:szCs w:val="24"/>
              </w:rPr>
              <w:t xml:space="preserve"> </w:t>
            </w:r>
            <w:r w:rsidR="00496763" w:rsidRPr="00496763">
              <w:rPr>
                <w:sz w:val="24"/>
                <w:szCs w:val="24"/>
              </w:rPr>
              <w:t>Поняття й елементи організації та діяльності органів державної влади та місцевого самоврядування в Україні</w:t>
            </w:r>
          </w:p>
          <w:p w:rsidR="009F2E2E" w:rsidRPr="00496763" w:rsidRDefault="00496763" w:rsidP="00685395">
            <w:pPr>
              <w:jc w:val="center"/>
              <w:rPr>
                <w:bCs/>
                <w:sz w:val="24"/>
                <w:szCs w:val="24"/>
              </w:rPr>
            </w:pPr>
            <w:r w:rsidRPr="00496763">
              <w:rPr>
                <w:sz w:val="24"/>
                <w:szCs w:val="24"/>
              </w:rPr>
              <w:t>(ДФН</w:t>
            </w:r>
            <w:r w:rsidRPr="00496763">
              <w:rPr>
                <w:sz w:val="24"/>
                <w:szCs w:val="24"/>
                <w:lang w:val="ru-RU"/>
              </w:rPr>
              <w:t xml:space="preserve"> </w:t>
            </w:r>
            <w:r w:rsidRPr="00496763">
              <w:rPr>
                <w:sz w:val="24"/>
                <w:szCs w:val="24"/>
                <w:lang w:val="en-US"/>
              </w:rPr>
              <w:t>8</w:t>
            </w:r>
            <w:r w:rsidRPr="00496763">
              <w:rPr>
                <w:sz w:val="24"/>
                <w:szCs w:val="24"/>
              </w:rPr>
              <w:t xml:space="preserve"> год.)</w:t>
            </w:r>
          </w:p>
        </w:tc>
        <w:tc>
          <w:tcPr>
            <w:tcW w:w="4394" w:type="dxa"/>
            <w:vAlign w:val="center"/>
          </w:tcPr>
          <w:p w:rsidR="0052700A" w:rsidRPr="0052700A" w:rsidRDefault="0052700A" w:rsidP="0052700A">
            <w:pPr>
              <w:ind w:right="-108"/>
              <w:jc w:val="center"/>
              <w:rPr>
                <w:bCs/>
              </w:rPr>
            </w:pPr>
            <w:r w:rsidRPr="0052700A">
              <w:rPr>
                <w:bCs/>
              </w:rPr>
              <w:t>Індивідуальне заняття.</w:t>
            </w:r>
          </w:p>
          <w:p w:rsidR="009F2E2E" w:rsidRPr="00CA7130" w:rsidRDefault="0052700A" w:rsidP="0052700A">
            <w:pPr>
              <w:ind w:right="-108"/>
              <w:jc w:val="center"/>
              <w:rPr>
                <w:bCs/>
              </w:rPr>
            </w:pPr>
            <w:r w:rsidRPr="0052700A">
              <w:rPr>
                <w:bCs/>
              </w:rPr>
              <w:t>Практичнее заняття.</w:t>
            </w:r>
          </w:p>
        </w:tc>
        <w:tc>
          <w:tcPr>
            <w:tcW w:w="851" w:type="dxa"/>
            <w:gridSpan w:val="2"/>
            <w:vAlign w:val="center"/>
          </w:tcPr>
          <w:p w:rsidR="009F2E2E" w:rsidRPr="00CA7130" w:rsidRDefault="009F2E2E" w:rsidP="00E332D8">
            <w:pPr>
              <w:tabs>
                <w:tab w:val="left" w:pos="-108"/>
              </w:tabs>
              <w:ind w:right="-185"/>
              <w:jc w:val="center"/>
              <w:rPr>
                <w:bCs/>
                <w:sz w:val="25"/>
                <w:szCs w:val="25"/>
              </w:rPr>
            </w:pPr>
            <w:r w:rsidRPr="00CA7130">
              <w:rPr>
                <w:bCs/>
                <w:sz w:val="25"/>
                <w:szCs w:val="25"/>
              </w:rPr>
              <w:t>5</w:t>
            </w:r>
          </w:p>
        </w:tc>
        <w:tc>
          <w:tcPr>
            <w:tcW w:w="1347" w:type="dxa"/>
            <w:gridSpan w:val="2"/>
            <w:vAlign w:val="center"/>
          </w:tcPr>
          <w:p w:rsidR="009F2E2E" w:rsidRPr="00CA7130" w:rsidRDefault="001843A9" w:rsidP="00E332D8">
            <w:pPr>
              <w:jc w:val="center"/>
              <w:rPr>
                <w:bCs/>
              </w:rPr>
            </w:pPr>
            <w:r w:rsidRPr="00CA7130">
              <w:rPr>
                <w:bCs/>
              </w:rPr>
              <w:t>ІІ-</w:t>
            </w:r>
            <w:r w:rsidR="00C145D8">
              <w:rPr>
                <w:bCs/>
                <w:lang w:val="en-US"/>
              </w:rPr>
              <w:t>III</w:t>
            </w:r>
          </w:p>
        </w:tc>
      </w:tr>
      <w:tr w:rsidR="009F2E2E" w:rsidRPr="00CA7130" w:rsidTr="0049124D">
        <w:trPr>
          <w:trHeight w:val="679"/>
          <w:jc w:val="center"/>
        </w:trPr>
        <w:tc>
          <w:tcPr>
            <w:tcW w:w="3076" w:type="dxa"/>
            <w:vAlign w:val="center"/>
          </w:tcPr>
          <w:p w:rsidR="009F2E2E" w:rsidRPr="00496763" w:rsidRDefault="0028732D" w:rsidP="00685395">
            <w:pPr>
              <w:jc w:val="center"/>
              <w:rPr>
                <w:b/>
                <w:spacing w:val="-10"/>
                <w:sz w:val="24"/>
                <w:szCs w:val="24"/>
                <w:lang w:val="ru-RU"/>
              </w:rPr>
            </w:pPr>
            <w:r w:rsidRPr="00496763">
              <w:rPr>
                <w:b/>
                <w:sz w:val="24"/>
                <w:szCs w:val="24"/>
              </w:rPr>
              <w:t>Тема 3</w:t>
            </w:r>
            <w:r w:rsidR="009F2E2E" w:rsidRPr="00496763">
              <w:rPr>
                <w:b/>
                <w:sz w:val="24"/>
                <w:szCs w:val="24"/>
              </w:rPr>
              <w:t>.</w:t>
            </w:r>
            <w:r w:rsidR="009F2E2E" w:rsidRPr="00496763">
              <w:rPr>
                <w:sz w:val="24"/>
                <w:szCs w:val="24"/>
              </w:rPr>
              <w:t xml:space="preserve"> </w:t>
            </w:r>
            <w:r w:rsidR="00496763" w:rsidRPr="00496763">
              <w:rPr>
                <w:sz w:val="24"/>
                <w:szCs w:val="24"/>
              </w:rPr>
              <w:t>Організація роботи Верховної Ради України</w:t>
            </w:r>
          </w:p>
          <w:p w:rsidR="009F2E2E" w:rsidRPr="00496763" w:rsidRDefault="00496763" w:rsidP="00685395">
            <w:pPr>
              <w:jc w:val="center"/>
              <w:rPr>
                <w:bCs/>
                <w:sz w:val="24"/>
                <w:szCs w:val="24"/>
              </w:rPr>
            </w:pPr>
            <w:r w:rsidRPr="00496763">
              <w:rPr>
                <w:sz w:val="24"/>
                <w:szCs w:val="24"/>
              </w:rPr>
              <w:lastRenderedPageBreak/>
              <w:t>(ДФН</w:t>
            </w:r>
            <w:r w:rsidRPr="00496763">
              <w:rPr>
                <w:sz w:val="24"/>
                <w:szCs w:val="24"/>
                <w:lang w:val="ru-RU"/>
              </w:rPr>
              <w:t xml:space="preserve"> </w:t>
            </w:r>
            <w:r w:rsidRPr="00496763">
              <w:rPr>
                <w:sz w:val="24"/>
                <w:szCs w:val="24"/>
                <w:lang w:val="en-US"/>
              </w:rPr>
              <w:t>8</w:t>
            </w:r>
            <w:r w:rsidRPr="00496763">
              <w:rPr>
                <w:sz w:val="24"/>
                <w:szCs w:val="24"/>
              </w:rPr>
              <w:t xml:space="preserve"> год.)</w:t>
            </w:r>
          </w:p>
        </w:tc>
        <w:tc>
          <w:tcPr>
            <w:tcW w:w="4463" w:type="dxa"/>
            <w:gridSpan w:val="2"/>
            <w:vAlign w:val="center"/>
          </w:tcPr>
          <w:p w:rsidR="0052700A" w:rsidRPr="0052700A" w:rsidRDefault="0052700A" w:rsidP="0052700A">
            <w:pPr>
              <w:jc w:val="center"/>
              <w:rPr>
                <w:bCs/>
              </w:rPr>
            </w:pPr>
            <w:r w:rsidRPr="0052700A">
              <w:rPr>
                <w:bCs/>
              </w:rPr>
              <w:lastRenderedPageBreak/>
              <w:t>Практичнее заняття.</w:t>
            </w:r>
          </w:p>
          <w:p w:rsidR="009F2E2E" w:rsidRPr="00CA7130" w:rsidRDefault="0052700A" w:rsidP="0052700A">
            <w:pPr>
              <w:jc w:val="center"/>
              <w:rPr>
                <w:bCs/>
              </w:rPr>
            </w:pPr>
            <w:r w:rsidRPr="0052700A">
              <w:rPr>
                <w:bCs/>
              </w:rPr>
              <w:t>Ііндивідуальне занятт</w:t>
            </w:r>
            <w:r w:rsidR="00927134">
              <w:rPr>
                <w:bCs/>
                <w:lang w:val="en-US"/>
              </w:rPr>
              <w:t>я</w:t>
            </w:r>
            <w:r w:rsidRPr="0052700A">
              <w:rPr>
                <w:bCs/>
              </w:rPr>
              <w:t>.</w:t>
            </w:r>
          </w:p>
        </w:tc>
        <w:tc>
          <w:tcPr>
            <w:tcW w:w="788" w:type="dxa"/>
            <w:gridSpan w:val="2"/>
            <w:vAlign w:val="center"/>
          </w:tcPr>
          <w:p w:rsidR="009F2E2E" w:rsidRPr="00CA7130" w:rsidRDefault="009F2E2E" w:rsidP="00E332D8">
            <w:pPr>
              <w:ind w:right="-249"/>
              <w:jc w:val="center"/>
              <w:rPr>
                <w:bCs/>
                <w:sz w:val="25"/>
                <w:szCs w:val="25"/>
              </w:rPr>
            </w:pPr>
            <w:r w:rsidRPr="00CA7130">
              <w:rPr>
                <w:bCs/>
                <w:sz w:val="25"/>
                <w:szCs w:val="25"/>
              </w:rPr>
              <w:t>5</w:t>
            </w:r>
          </w:p>
        </w:tc>
        <w:tc>
          <w:tcPr>
            <w:tcW w:w="1341" w:type="dxa"/>
            <w:vAlign w:val="center"/>
          </w:tcPr>
          <w:p w:rsidR="009F2E2E" w:rsidRPr="0052700A" w:rsidRDefault="00C145D8" w:rsidP="00E332D8">
            <w:pPr>
              <w:jc w:val="center"/>
              <w:rPr>
                <w:bCs/>
                <w:lang w:val="en-US"/>
              </w:rPr>
            </w:pPr>
            <w:r>
              <w:rPr>
                <w:bCs/>
                <w:lang w:val="en-US"/>
              </w:rPr>
              <w:t>III</w:t>
            </w:r>
            <w:r w:rsidR="006D7880">
              <w:rPr>
                <w:bCs/>
              </w:rPr>
              <w:t>-</w:t>
            </w:r>
            <w:r>
              <w:rPr>
                <w:bCs/>
                <w:lang w:val="en-US"/>
              </w:rPr>
              <w:t>I</w:t>
            </w:r>
            <w:r w:rsidR="006D7880">
              <w:rPr>
                <w:bCs/>
                <w:lang w:val="en-US"/>
              </w:rPr>
              <w:t>V</w:t>
            </w:r>
          </w:p>
        </w:tc>
      </w:tr>
      <w:tr w:rsidR="009F2E2E" w:rsidRPr="00CA7130" w:rsidTr="0049124D">
        <w:trPr>
          <w:trHeight w:val="778"/>
          <w:jc w:val="center"/>
        </w:trPr>
        <w:tc>
          <w:tcPr>
            <w:tcW w:w="3076" w:type="dxa"/>
            <w:vAlign w:val="center"/>
          </w:tcPr>
          <w:p w:rsidR="00C145D8" w:rsidRPr="00496763" w:rsidRDefault="0028732D" w:rsidP="00C145D8">
            <w:pPr>
              <w:jc w:val="center"/>
              <w:rPr>
                <w:color w:val="000000"/>
                <w:sz w:val="24"/>
                <w:szCs w:val="24"/>
              </w:rPr>
            </w:pPr>
            <w:r w:rsidRPr="00496763">
              <w:rPr>
                <w:b/>
                <w:sz w:val="24"/>
                <w:szCs w:val="24"/>
              </w:rPr>
              <w:t>Тема 4</w:t>
            </w:r>
            <w:r w:rsidR="009F2E2E" w:rsidRPr="00496763">
              <w:rPr>
                <w:b/>
                <w:sz w:val="24"/>
                <w:szCs w:val="24"/>
              </w:rPr>
              <w:t>.</w:t>
            </w:r>
            <w:r w:rsidR="009F2E2E" w:rsidRPr="00496763">
              <w:rPr>
                <w:sz w:val="24"/>
                <w:szCs w:val="24"/>
              </w:rPr>
              <w:t xml:space="preserve"> </w:t>
            </w:r>
            <w:r w:rsidR="00496763" w:rsidRPr="00496763">
              <w:rPr>
                <w:sz w:val="24"/>
                <w:szCs w:val="24"/>
              </w:rPr>
              <w:t>Організація роботи органів та посадових осіб Верховної Ради України</w:t>
            </w:r>
          </w:p>
          <w:p w:rsidR="009F2E2E" w:rsidRPr="00496763" w:rsidRDefault="00496763" w:rsidP="00C145D8">
            <w:pPr>
              <w:jc w:val="center"/>
              <w:rPr>
                <w:bCs/>
                <w:sz w:val="24"/>
                <w:szCs w:val="24"/>
              </w:rPr>
            </w:pPr>
            <w:r w:rsidRPr="00496763">
              <w:rPr>
                <w:sz w:val="24"/>
                <w:szCs w:val="24"/>
              </w:rPr>
              <w:t>(ДФН</w:t>
            </w:r>
            <w:r w:rsidRPr="00496763">
              <w:rPr>
                <w:sz w:val="24"/>
                <w:szCs w:val="24"/>
                <w:lang w:val="ru-RU"/>
              </w:rPr>
              <w:t xml:space="preserve"> </w:t>
            </w:r>
            <w:r w:rsidRPr="00496763">
              <w:rPr>
                <w:sz w:val="24"/>
                <w:szCs w:val="24"/>
                <w:lang w:val="en-US"/>
              </w:rPr>
              <w:t>8</w:t>
            </w:r>
            <w:r w:rsidRPr="00496763">
              <w:rPr>
                <w:sz w:val="24"/>
                <w:szCs w:val="24"/>
              </w:rPr>
              <w:t xml:space="preserve"> год.)</w:t>
            </w:r>
          </w:p>
        </w:tc>
        <w:tc>
          <w:tcPr>
            <w:tcW w:w="4463" w:type="dxa"/>
            <w:gridSpan w:val="2"/>
            <w:vAlign w:val="center"/>
          </w:tcPr>
          <w:p w:rsidR="00927134" w:rsidRPr="00927134" w:rsidRDefault="00927134" w:rsidP="00927134">
            <w:pPr>
              <w:ind w:right="-45"/>
              <w:jc w:val="center"/>
              <w:rPr>
                <w:bCs/>
              </w:rPr>
            </w:pPr>
            <w:r w:rsidRPr="00927134">
              <w:rPr>
                <w:bCs/>
              </w:rPr>
              <w:t>Практичне заняття,</w:t>
            </w:r>
          </w:p>
          <w:p w:rsidR="00927134" w:rsidRPr="00927134" w:rsidRDefault="00927134" w:rsidP="00927134">
            <w:pPr>
              <w:ind w:right="-45"/>
              <w:jc w:val="center"/>
              <w:rPr>
                <w:bCs/>
              </w:rPr>
            </w:pPr>
            <w:r w:rsidRPr="00927134">
              <w:rPr>
                <w:bCs/>
              </w:rPr>
              <w:t>підсумкова модульна</w:t>
            </w:r>
          </w:p>
          <w:p w:rsidR="009F2E2E" w:rsidRPr="00CA7130" w:rsidRDefault="00927134" w:rsidP="00927134">
            <w:pPr>
              <w:ind w:right="-45"/>
              <w:jc w:val="center"/>
              <w:rPr>
                <w:bCs/>
              </w:rPr>
            </w:pPr>
            <w:r w:rsidRPr="00927134">
              <w:rPr>
                <w:bCs/>
              </w:rPr>
              <w:t>контрольна робота,</w:t>
            </w:r>
          </w:p>
        </w:tc>
        <w:tc>
          <w:tcPr>
            <w:tcW w:w="788" w:type="dxa"/>
            <w:gridSpan w:val="2"/>
            <w:vAlign w:val="center"/>
          </w:tcPr>
          <w:p w:rsidR="009F2E2E" w:rsidRPr="00CA7130" w:rsidRDefault="00496763" w:rsidP="00E332D8">
            <w:pPr>
              <w:ind w:right="-249"/>
              <w:jc w:val="center"/>
              <w:rPr>
                <w:bCs/>
                <w:sz w:val="25"/>
                <w:szCs w:val="25"/>
              </w:rPr>
            </w:pPr>
            <w:r>
              <w:rPr>
                <w:bCs/>
                <w:sz w:val="25"/>
                <w:szCs w:val="25"/>
              </w:rPr>
              <w:t>1</w:t>
            </w:r>
            <w:r w:rsidR="009F2E2E" w:rsidRPr="00CA7130">
              <w:rPr>
                <w:bCs/>
                <w:sz w:val="25"/>
                <w:szCs w:val="25"/>
              </w:rPr>
              <w:t>5</w:t>
            </w:r>
          </w:p>
        </w:tc>
        <w:tc>
          <w:tcPr>
            <w:tcW w:w="1341" w:type="dxa"/>
            <w:vAlign w:val="center"/>
          </w:tcPr>
          <w:p w:rsidR="009F2E2E" w:rsidRPr="0052700A" w:rsidRDefault="00C145D8" w:rsidP="00E332D8">
            <w:pPr>
              <w:ind w:right="-48"/>
              <w:jc w:val="center"/>
              <w:rPr>
                <w:bCs/>
                <w:lang w:val="en-US"/>
              </w:rPr>
            </w:pPr>
            <w:r>
              <w:rPr>
                <w:bCs/>
                <w:lang w:val="en-US"/>
              </w:rPr>
              <w:t>IV</w:t>
            </w:r>
            <w:r w:rsidR="006D7880">
              <w:rPr>
                <w:bCs/>
              </w:rPr>
              <w:t>-V</w:t>
            </w:r>
          </w:p>
        </w:tc>
      </w:tr>
      <w:tr w:rsidR="0028732D" w:rsidRPr="00CA7130" w:rsidTr="0028732D">
        <w:trPr>
          <w:trHeight w:val="525"/>
          <w:jc w:val="center"/>
        </w:trPr>
        <w:tc>
          <w:tcPr>
            <w:tcW w:w="3076" w:type="dxa"/>
            <w:vAlign w:val="center"/>
          </w:tcPr>
          <w:p w:rsidR="0028732D" w:rsidRPr="00CA7130" w:rsidRDefault="00685395" w:rsidP="0028732D">
            <w:pPr>
              <w:jc w:val="center"/>
            </w:pPr>
            <w:r>
              <w:rPr>
                <w:i/>
              </w:rPr>
              <w:t xml:space="preserve">Всього: </w:t>
            </w:r>
            <w:r w:rsidR="000119E5">
              <w:t>(</w:t>
            </w:r>
            <w:r w:rsidR="000119E5" w:rsidRPr="00685395">
              <w:rPr>
                <w:sz w:val="24"/>
                <w:szCs w:val="24"/>
              </w:rPr>
              <w:t>ДФН</w:t>
            </w:r>
            <w:r w:rsidR="00496763">
              <w:rPr>
                <w:lang w:val="ru-RU"/>
              </w:rPr>
              <w:t xml:space="preserve"> </w:t>
            </w:r>
            <w:r w:rsidR="00496763">
              <w:rPr>
                <w:lang w:val="en-US"/>
              </w:rPr>
              <w:t>3</w:t>
            </w:r>
            <w:r w:rsidR="001843A9">
              <w:rPr>
                <w:lang w:val="ru-RU"/>
              </w:rPr>
              <w:t>2</w:t>
            </w:r>
            <w:r w:rsidR="000119E5" w:rsidRPr="00CA7130">
              <w:t xml:space="preserve"> год.)</w:t>
            </w:r>
            <w:r w:rsidR="000119E5" w:rsidRPr="00CA7130">
              <w:rPr>
                <w:i/>
              </w:rPr>
              <w:t>.</w:t>
            </w:r>
          </w:p>
        </w:tc>
        <w:tc>
          <w:tcPr>
            <w:tcW w:w="6592" w:type="dxa"/>
            <w:gridSpan w:val="5"/>
            <w:vAlign w:val="center"/>
          </w:tcPr>
          <w:p w:rsidR="0028732D" w:rsidRPr="0028732D" w:rsidRDefault="00496763" w:rsidP="00496763">
            <w:pPr>
              <w:ind w:right="-48"/>
              <w:jc w:val="center"/>
              <w:rPr>
                <w:bCs/>
                <w:i/>
              </w:rPr>
            </w:pPr>
            <w:r>
              <w:rPr>
                <w:bCs/>
                <w:i/>
              </w:rPr>
              <w:t>Всього: 3</w:t>
            </w:r>
            <w:r w:rsidR="00685395">
              <w:rPr>
                <w:bCs/>
                <w:i/>
                <w:lang w:val="ru-RU"/>
              </w:rPr>
              <w:t>0</w:t>
            </w:r>
            <w:r w:rsidR="0028732D" w:rsidRPr="00CA7130">
              <w:rPr>
                <w:bCs/>
                <w:i/>
              </w:rPr>
              <w:t xml:space="preserve"> балів</w:t>
            </w:r>
          </w:p>
        </w:tc>
      </w:tr>
      <w:tr w:rsidR="0028732D" w:rsidRPr="00CA7130" w:rsidTr="009A64E8">
        <w:trPr>
          <w:trHeight w:val="510"/>
          <w:jc w:val="center"/>
        </w:trPr>
        <w:tc>
          <w:tcPr>
            <w:tcW w:w="9668" w:type="dxa"/>
            <w:gridSpan w:val="6"/>
            <w:vAlign w:val="center"/>
          </w:tcPr>
          <w:p w:rsidR="0028732D" w:rsidRPr="0028732D" w:rsidRDefault="00C145D8" w:rsidP="00E332D8">
            <w:pPr>
              <w:ind w:right="-48"/>
              <w:jc w:val="center"/>
              <w:rPr>
                <w:b/>
                <w:bCs/>
                <w:lang w:val="ru-RU"/>
              </w:rPr>
            </w:pPr>
            <w:r>
              <w:rPr>
                <w:b/>
                <w:bCs/>
              </w:rPr>
              <w:t>ЗМІСТОВИЙ МОДУЛЬ II</w:t>
            </w:r>
          </w:p>
          <w:p w:rsidR="0028732D" w:rsidRPr="0028732D" w:rsidRDefault="0028732D" w:rsidP="00E332D8">
            <w:pPr>
              <w:ind w:right="-48"/>
              <w:jc w:val="center"/>
              <w:rPr>
                <w:bCs/>
              </w:rPr>
            </w:pPr>
            <w:r w:rsidRPr="0028732D">
              <w:rPr>
                <w:b/>
                <w:bCs/>
              </w:rPr>
              <w:t>НАЗВА ЗМІСТОВОГО МОДУЛЯ.</w:t>
            </w:r>
          </w:p>
        </w:tc>
      </w:tr>
      <w:tr w:rsidR="00A659FC" w:rsidRPr="00CA7130" w:rsidTr="0028732D">
        <w:trPr>
          <w:trHeight w:val="465"/>
          <w:jc w:val="center"/>
        </w:trPr>
        <w:tc>
          <w:tcPr>
            <w:tcW w:w="3076" w:type="dxa"/>
            <w:vAlign w:val="center"/>
          </w:tcPr>
          <w:p w:rsidR="0028732D" w:rsidRPr="00496763" w:rsidRDefault="0052700A" w:rsidP="0052700A">
            <w:pPr>
              <w:jc w:val="center"/>
              <w:rPr>
                <w:sz w:val="24"/>
                <w:szCs w:val="24"/>
              </w:rPr>
            </w:pPr>
            <w:r w:rsidRPr="00496763">
              <w:rPr>
                <w:b/>
                <w:sz w:val="24"/>
                <w:szCs w:val="24"/>
              </w:rPr>
              <w:t xml:space="preserve">Тема </w:t>
            </w:r>
            <w:r w:rsidRPr="00496763">
              <w:rPr>
                <w:b/>
                <w:sz w:val="24"/>
                <w:szCs w:val="24"/>
                <w:lang w:val="ru-RU"/>
              </w:rPr>
              <w:t>5</w:t>
            </w:r>
            <w:r w:rsidR="0028732D" w:rsidRPr="00496763">
              <w:rPr>
                <w:b/>
                <w:sz w:val="24"/>
                <w:szCs w:val="24"/>
              </w:rPr>
              <w:t>.</w:t>
            </w:r>
            <w:r w:rsidR="0028732D" w:rsidRPr="00496763">
              <w:rPr>
                <w:sz w:val="24"/>
                <w:szCs w:val="24"/>
              </w:rPr>
              <w:t xml:space="preserve"> </w:t>
            </w:r>
            <w:r w:rsidR="00496763" w:rsidRPr="00496763">
              <w:rPr>
                <w:sz w:val="24"/>
                <w:szCs w:val="24"/>
              </w:rPr>
              <w:t>Організація роботи народних депутатів України</w:t>
            </w:r>
          </w:p>
          <w:p w:rsidR="00A659FC" w:rsidRPr="00496763" w:rsidRDefault="00496763" w:rsidP="00685395">
            <w:pPr>
              <w:jc w:val="center"/>
              <w:rPr>
                <w:sz w:val="24"/>
                <w:szCs w:val="24"/>
              </w:rPr>
            </w:pPr>
            <w:r w:rsidRPr="00496763">
              <w:rPr>
                <w:sz w:val="24"/>
                <w:szCs w:val="24"/>
              </w:rPr>
              <w:t>(ДФН</w:t>
            </w:r>
            <w:r w:rsidRPr="00496763">
              <w:rPr>
                <w:sz w:val="24"/>
                <w:szCs w:val="24"/>
                <w:lang w:val="ru-RU"/>
              </w:rPr>
              <w:t xml:space="preserve"> </w:t>
            </w:r>
            <w:r w:rsidRPr="00496763">
              <w:rPr>
                <w:sz w:val="24"/>
                <w:szCs w:val="24"/>
                <w:lang w:val="en-US"/>
              </w:rPr>
              <w:t>8</w:t>
            </w:r>
            <w:r w:rsidRPr="00496763">
              <w:rPr>
                <w:sz w:val="24"/>
                <w:szCs w:val="24"/>
              </w:rPr>
              <w:t xml:space="preserve"> год.)</w:t>
            </w:r>
          </w:p>
        </w:tc>
        <w:tc>
          <w:tcPr>
            <w:tcW w:w="4463" w:type="dxa"/>
            <w:gridSpan w:val="2"/>
            <w:vAlign w:val="center"/>
          </w:tcPr>
          <w:p w:rsidR="00927134" w:rsidRPr="0052700A" w:rsidRDefault="00927134" w:rsidP="00927134">
            <w:pPr>
              <w:jc w:val="center"/>
              <w:rPr>
                <w:bCs/>
              </w:rPr>
            </w:pPr>
            <w:r w:rsidRPr="0052700A">
              <w:rPr>
                <w:bCs/>
              </w:rPr>
              <w:t>Практичнее заняття.</w:t>
            </w:r>
          </w:p>
          <w:p w:rsidR="00A659FC" w:rsidRDefault="00927134" w:rsidP="00927134">
            <w:pPr>
              <w:ind w:right="-45"/>
              <w:jc w:val="center"/>
              <w:rPr>
                <w:bCs/>
              </w:rPr>
            </w:pPr>
            <w:r w:rsidRPr="0052700A">
              <w:rPr>
                <w:bCs/>
              </w:rPr>
              <w:t>Ііндивідуальне занятт</w:t>
            </w:r>
            <w:r>
              <w:rPr>
                <w:bCs/>
                <w:lang w:val="en-US"/>
              </w:rPr>
              <w:t>я</w:t>
            </w:r>
            <w:r w:rsidRPr="0052700A">
              <w:rPr>
                <w:bCs/>
              </w:rPr>
              <w:t>.</w:t>
            </w:r>
          </w:p>
        </w:tc>
        <w:tc>
          <w:tcPr>
            <w:tcW w:w="788" w:type="dxa"/>
            <w:gridSpan w:val="2"/>
            <w:vAlign w:val="center"/>
          </w:tcPr>
          <w:p w:rsidR="00A659FC" w:rsidRDefault="0028732D" w:rsidP="00E332D8">
            <w:pPr>
              <w:ind w:right="-249"/>
              <w:jc w:val="center"/>
              <w:rPr>
                <w:bCs/>
                <w:sz w:val="25"/>
                <w:szCs w:val="25"/>
              </w:rPr>
            </w:pPr>
            <w:r w:rsidRPr="00CA7130">
              <w:rPr>
                <w:bCs/>
                <w:sz w:val="25"/>
                <w:szCs w:val="25"/>
              </w:rPr>
              <w:t>5</w:t>
            </w:r>
          </w:p>
        </w:tc>
        <w:tc>
          <w:tcPr>
            <w:tcW w:w="1341" w:type="dxa"/>
            <w:vAlign w:val="center"/>
          </w:tcPr>
          <w:p w:rsidR="00A659FC" w:rsidRPr="0052700A" w:rsidRDefault="00496763" w:rsidP="00E332D8">
            <w:pPr>
              <w:ind w:right="-48"/>
              <w:jc w:val="center"/>
              <w:rPr>
                <w:bCs/>
                <w:lang w:val="en-US"/>
              </w:rPr>
            </w:pPr>
            <w:r>
              <w:rPr>
                <w:bCs/>
                <w:lang w:val="en-US"/>
              </w:rPr>
              <w:t>V</w:t>
            </w:r>
            <w:r w:rsidR="006D7880">
              <w:rPr>
                <w:bCs/>
                <w:lang w:val="en-US"/>
              </w:rPr>
              <w:t>-</w:t>
            </w:r>
            <w:r>
              <w:rPr>
                <w:bCs/>
                <w:lang w:val="en-US"/>
              </w:rPr>
              <w:t>V</w:t>
            </w:r>
            <w:r w:rsidR="006D7880">
              <w:rPr>
                <w:bCs/>
                <w:lang w:val="en-US"/>
              </w:rPr>
              <w:t>I</w:t>
            </w:r>
          </w:p>
        </w:tc>
      </w:tr>
      <w:tr w:rsidR="0028732D" w:rsidRPr="00CA7130" w:rsidTr="0028732D">
        <w:trPr>
          <w:trHeight w:val="540"/>
          <w:jc w:val="center"/>
        </w:trPr>
        <w:tc>
          <w:tcPr>
            <w:tcW w:w="3076" w:type="dxa"/>
            <w:vAlign w:val="center"/>
          </w:tcPr>
          <w:p w:rsidR="00C145D8" w:rsidRPr="00496763" w:rsidRDefault="0052700A" w:rsidP="00C145D8">
            <w:pPr>
              <w:jc w:val="center"/>
              <w:rPr>
                <w:bCs/>
                <w:iCs/>
                <w:color w:val="000000"/>
                <w:sz w:val="24"/>
                <w:szCs w:val="24"/>
              </w:rPr>
            </w:pPr>
            <w:r w:rsidRPr="00496763">
              <w:rPr>
                <w:b/>
                <w:sz w:val="24"/>
                <w:szCs w:val="24"/>
              </w:rPr>
              <w:t xml:space="preserve">Тема </w:t>
            </w:r>
            <w:r w:rsidRPr="00496763">
              <w:rPr>
                <w:b/>
                <w:sz w:val="24"/>
                <w:szCs w:val="24"/>
                <w:lang w:val="ru-RU"/>
              </w:rPr>
              <w:t>6</w:t>
            </w:r>
            <w:r w:rsidR="0028732D" w:rsidRPr="00496763">
              <w:rPr>
                <w:b/>
                <w:sz w:val="24"/>
                <w:szCs w:val="24"/>
              </w:rPr>
              <w:t>.</w:t>
            </w:r>
            <w:r w:rsidR="0028732D" w:rsidRPr="00496763">
              <w:rPr>
                <w:sz w:val="24"/>
                <w:szCs w:val="24"/>
              </w:rPr>
              <w:t xml:space="preserve"> </w:t>
            </w:r>
            <w:r w:rsidR="00496763" w:rsidRPr="00496763">
              <w:rPr>
                <w:sz w:val="24"/>
                <w:szCs w:val="24"/>
              </w:rPr>
              <w:t>Організація роботи президента України</w:t>
            </w:r>
          </w:p>
          <w:p w:rsidR="0028732D" w:rsidRPr="00496763" w:rsidRDefault="00496763" w:rsidP="00C145D8">
            <w:pPr>
              <w:jc w:val="center"/>
              <w:rPr>
                <w:sz w:val="24"/>
                <w:szCs w:val="24"/>
              </w:rPr>
            </w:pPr>
            <w:r w:rsidRPr="00496763">
              <w:rPr>
                <w:sz w:val="24"/>
                <w:szCs w:val="24"/>
              </w:rPr>
              <w:t>(ДФН</w:t>
            </w:r>
            <w:r w:rsidRPr="00496763">
              <w:rPr>
                <w:sz w:val="24"/>
                <w:szCs w:val="24"/>
                <w:lang w:val="ru-RU"/>
              </w:rPr>
              <w:t xml:space="preserve"> </w:t>
            </w:r>
            <w:r w:rsidRPr="00767081">
              <w:rPr>
                <w:sz w:val="24"/>
                <w:szCs w:val="24"/>
                <w:lang w:val="ru-RU"/>
              </w:rPr>
              <w:t>8</w:t>
            </w:r>
            <w:r w:rsidRPr="00496763">
              <w:rPr>
                <w:sz w:val="24"/>
                <w:szCs w:val="24"/>
              </w:rPr>
              <w:t xml:space="preserve"> год.)</w:t>
            </w:r>
          </w:p>
        </w:tc>
        <w:tc>
          <w:tcPr>
            <w:tcW w:w="4463" w:type="dxa"/>
            <w:gridSpan w:val="2"/>
            <w:vAlign w:val="center"/>
          </w:tcPr>
          <w:p w:rsidR="00927134" w:rsidRPr="0052700A" w:rsidRDefault="00927134" w:rsidP="00927134">
            <w:pPr>
              <w:jc w:val="center"/>
              <w:rPr>
                <w:bCs/>
              </w:rPr>
            </w:pPr>
            <w:r w:rsidRPr="0052700A">
              <w:rPr>
                <w:bCs/>
              </w:rPr>
              <w:t>Практичнее заняття.</w:t>
            </w:r>
          </w:p>
          <w:p w:rsidR="0028732D" w:rsidRDefault="00927134" w:rsidP="00927134">
            <w:pPr>
              <w:ind w:right="-45"/>
              <w:jc w:val="center"/>
              <w:rPr>
                <w:bCs/>
              </w:rPr>
            </w:pPr>
            <w:r w:rsidRPr="0052700A">
              <w:rPr>
                <w:bCs/>
              </w:rPr>
              <w:t>Ііндивідуальне занятт</w:t>
            </w:r>
            <w:r>
              <w:rPr>
                <w:bCs/>
                <w:lang w:val="en-US"/>
              </w:rPr>
              <w:t>я</w:t>
            </w:r>
            <w:r w:rsidRPr="0052700A">
              <w:rPr>
                <w:bCs/>
              </w:rPr>
              <w:t>.</w:t>
            </w:r>
          </w:p>
        </w:tc>
        <w:tc>
          <w:tcPr>
            <w:tcW w:w="788" w:type="dxa"/>
            <w:gridSpan w:val="2"/>
            <w:vAlign w:val="center"/>
          </w:tcPr>
          <w:p w:rsidR="0028732D" w:rsidRDefault="0028732D" w:rsidP="00E332D8">
            <w:pPr>
              <w:ind w:right="-249"/>
              <w:jc w:val="center"/>
              <w:rPr>
                <w:bCs/>
                <w:sz w:val="25"/>
                <w:szCs w:val="25"/>
              </w:rPr>
            </w:pPr>
            <w:r w:rsidRPr="00CA7130">
              <w:rPr>
                <w:bCs/>
                <w:sz w:val="25"/>
                <w:szCs w:val="25"/>
              </w:rPr>
              <w:t>5</w:t>
            </w:r>
          </w:p>
        </w:tc>
        <w:tc>
          <w:tcPr>
            <w:tcW w:w="1341" w:type="dxa"/>
            <w:vAlign w:val="center"/>
          </w:tcPr>
          <w:p w:rsidR="0028732D" w:rsidRPr="0052700A" w:rsidRDefault="00496763" w:rsidP="00E332D8">
            <w:pPr>
              <w:ind w:right="-48"/>
              <w:jc w:val="center"/>
              <w:rPr>
                <w:bCs/>
                <w:lang w:val="en-US"/>
              </w:rPr>
            </w:pPr>
            <w:r>
              <w:rPr>
                <w:bCs/>
                <w:lang w:val="en-US"/>
              </w:rPr>
              <w:t>VI</w:t>
            </w:r>
            <w:r w:rsidR="006D7880">
              <w:rPr>
                <w:bCs/>
                <w:lang w:val="en-US"/>
              </w:rPr>
              <w:t>-</w:t>
            </w:r>
            <w:r>
              <w:rPr>
                <w:bCs/>
                <w:lang w:val="en-US"/>
              </w:rPr>
              <w:t>VII</w:t>
            </w:r>
          </w:p>
        </w:tc>
      </w:tr>
      <w:tr w:rsidR="0052700A" w:rsidRPr="00CA7130" w:rsidTr="0052700A">
        <w:trPr>
          <w:trHeight w:val="465"/>
          <w:jc w:val="center"/>
        </w:trPr>
        <w:tc>
          <w:tcPr>
            <w:tcW w:w="3076" w:type="dxa"/>
            <w:vAlign w:val="center"/>
          </w:tcPr>
          <w:p w:rsidR="00C145D8" w:rsidRPr="00496763" w:rsidRDefault="0052700A" w:rsidP="00C145D8">
            <w:pPr>
              <w:jc w:val="center"/>
              <w:rPr>
                <w:bCs/>
                <w:iCs/>
                <w:color w:val="000000"/>
                <w:sz w:val="24"/>
                <w:szCs w:val="24"/>
              </w:rPr>
            </w:pPr>
            <w:r w:rsidRPr="00496763">
              <w:rPr>
                <w:b/>
                <w:sz w:val="24"/>
                <w:szCs w:val="24"/>
              </w:rPr>
              <w:t xml:space="preserve">Тема </w:t>
            </w:r>
            <w:r w:rsidRPr="00496763">
              <w:rPr>
                <w:b/>
                <w:sz w:val="24"/>
                <w:szCs w:val="24"/>
                <w:lang w:val="ru-RU"/>
              </w:rPr>
              <w:t>7</w:t>
            </w:r>
            <w:r w:rsidRPr="00496763">
              <w:rPr>
                <w:b/>
                <w:sz w:val="24"/>
                <w:szCs w:val="24"/>
              </w:rPr>
              <w:t>.</w:t>
            </w:r>
            <w:r w:rsidR="00496763" w:rsidRPr="00496763">
              <w:rPr>
                <w:sz w:val="24"/>
                <w:szCs w:val="24"/>
              </w:rPr>
              <w:t xml:space="preserve"> Організація Роботи Кабінету Міністрів України та центральних органів виконавчої влади</w:t>
            </w:r>
          </w:p>
          <w:p w:rsidR="0052700A" w:rsidRPr="00496763" w:rsidRDefault="001843A9" w:rsidP="00C145D8">
            <w:pPr>
              <w:jc w:val="center"/>
              <w:rPr>
                <w:sz w:val="24"/>
                <w:szCs w:val="24"/>
              </w:rPr>
            </w:pPr>
            <w:r w:rsidRPr="00496763">
              <w:rPr>
                <w:sz w:val="24"/>
                <w:szCs w:val="24"/>
              </w:rPr>
              <w:t xml:space="preserve">  </w:t>
            </w:r>
            <w:r w:rsidR="00496763" w:rsidRPr="00496763">
              <w:rPr>
                <w:sz w:val="24"/>
                <w:szCs w:val="24"/>
              </w:rPr>
              <w:t>(ДФН</w:t>
            </w:r>
            <w:r w:rsidR="00496763" w:rsidRPr="00496763">
              <w:rPr>
                <w:sz w:val="24"/>
                <w:szCs w:val="24"/>
                <w:lang w:val="ru-RU"/>
              </w:rPr>
              <w:t xml:space="preserve"> </w:t>
            </w:r>
            <w:r w:rsidR="00496763" w:rsidRPr="00496763">
              <w:rPr>
                <w:sz w:val="24"/>
                <w:szCs w:val="24"/>
                <w:lang w:val="en-US"/>
              </w:rPr>
              <w:t>8</w:t>
            </w:r>
            <w:r w:rsidR="00496763" w:rsidRPr="00496763">
              <w:rPr>
                <w:sz w:val="24"/>
                <w:szCs w:val="24"/>
              </w:rPr>
              <w:t xml:space="preserve"> год.)</w:t>
            </w:r>
          </w:p>
        </w:tc>
        <w:tc>
          <w:tcPr>
            <w:tcW w:w="4463" w:type="dxa"/>
            <w:gridSpan w:val="2"/>
            <w:vAlign w:val="center"/>
          </w:tcPr>
          <w:p w:rsidR="00927134" w:rsidRPr="0052700A" w:rsidRDefault="00927134" w:rsidP="00927134">
            <w:pPr>
              <w:jc w:val="center"/>
              <w:rPr>
                <w:bCs/>
              </w:rPr>
            </w:pPr>
            <w:r w:rsidRPr="0052700A">
              <w:rPr>
                <w:bCs/>
              </w:rPr>
              <w:t>Практичнее заняття.</w:t>
            </w:r>
          </w:p>
          <w:p w:rsidR="0052700A" w:rsidRDefault="00927134" w:rsidP="00927134">
            <w:pPr>
              <w:ind w:right="-45"/>
              <w:jc w:val="center"/>
              <w:rPr>
                <w:bCs/>
              </w:rPr>
            </w:pPr>
            <w:r w:rsidRPr="0052700A">
              <w:rPr>
                <w:bCs/>
              </w:rPr>
              <w:t>Ііндивідуальне занятт</w:t>
            </w:r>
            <w:r>
              <w:rPr>
                <w:bCs/>
                <w:lang w:val="en-US"/>
              </w:rPr>
              <w:t>я</w:t>
            </w:r>
            <w:r w:rsidRPr="0052700A">
              <w:rPr>
                <w:bCs/>
              </w:rPr>
              <w:t>.</w:t>
            </w:r>
          </w:p>
        </w:tc>
        <w:tc>
          <w:tcPr>
            <w:tcW w:w="788" w:type="dxa"/>
            <w:gridSpan w:val="2"/>
            <w:vAlign w:val="center"/>
          </w:tcPr>
          <w:p w:rsidR="0052700A" w:rsidRDefault="0052700A" w:rsidP="009A64E8">
            <w:pPr>
              <w:ind w:right="-249"/>
              <w:jc w:val="center"/>
              <w:rPr>
                <w:bCs/>
                <w:sz w:val="25"/>
                <w:szCs w:val="25"/>
              </w:rPr>
            </w:pPr>
            <w:r w:rsidRPr="00CA7130">
              <w:rPr>
                <w:bCs/>
                <w:sz w:val="25"/>
                <w:szCs w:val="25"/>
              </w:rPr>
              <w:t>5</w:t>
            </w:r>
          </w:p>
        </w:tc>
        <w:tc>
          <w:tcPr>
            <w:tcW w:w="1341" w:type="dxa"/>
            <w:vAlign w:val="center"/>
          </w:tcPr>
          <w:p w:rsidR="0052700A" w:rsidRPr="0052700A" w:rsidRDefault="00496763" w:rsidP="00E332D8">
            <w:pPr>
              <w:ind w:right="-48"/>
              <w:jc w:val="center"/>
              <w:rPr>
                <w:bCs/>
                <w:lang w:val="en-US"/>
              </w:rPr>
            </w:pPr>
            <w:r>
              <w:rPr>
                <w:bCs/>
                <w:lang w:val="en-US"/>
              </w:rPr>
              <w:t>VII-V</w:t>
            </w:r>
            <w:r w:rsidR="006D7880">
              <w:rPr>
                <w:bCs/>
                <w:lang w:val="en-US"/>
              </w:rPr>
              <w:t>III</w:t>
            </w:r>
          </w:p>
        </w:tc>
      </w:tr>
      <w:tr w:rsidR="0052700A" w:rsidRPr="00CA7130" w:rsidTr="00496763">
        <w:trPr>
          <w:trHeight w:val="458"/>
          <w:jc w:val="center"/>
        </w:trPr>
        <w:tc>
          <w:tcPr>
            <w:tcW w:w="3076" w:type="dxa"/>
            <w:vAlign w:val="center"/>
          </w:tcPr>
          <w:p w:rsidR="0052700A" w:rsidRPr="00496763" w:rsidRDefault="0052700A" w:rsidP="0052700A">
            <w:pPr>
              <w:jc w:val="center"/>
              <w:rPr>
                <w:sz w:val="24"/>
                <w:szCs w:val="24"/>
              </w:rPr>
            </w:pPr>
            <w:r w:rsidRPr="00496763">
              <w:rPr>
                <w:b/>
                <w:sz w:val="24"/>
                <w:szCs w:val="24"/>
              </w:rPr>
              <w:t xml:space="preserve">Тема </w:t>
            </w:r>
            <w:r w:rsidRPr="00496763">
              <w:rPr>
                <w:b/>
                <w:sz w:val="24"/>
                <w:szCs w:val="24"/>
                <w:lang w:val="ru-RU"/>
              </w:rPr>
              <w:t>8</w:t>
            </w:r>
            <w:r w:rsidRPr="00496763">
              <w:rPr>
                <w:b/>
                <w:sz w:val="24"/>
                <w:szCs w:val="24"/>
              </w:rPr>
              <w:t>.</w:t>
            </w:r>
            <w:r w:rsidRPr="00496763">
              <w:rPr>
                <w:sz w:val="24"/>
                <w:szCs w:val="24"/>
              </w:rPr>
              <w:t xml:space="preserve"> </w:t>
            </w:r>
            <w:r w:rsidR="00496763" w:rsidRPr="00496763">
              <w:rPr>
                <w:sz w:val="24"/>
                <w:szCs w:val="24"/>
              </w:rPr>
              <w:t>Організація роботи місцевих державних адміністрацій</w:t>
            </w:r>
          </w:p>
          <w:p w:rsidR="00C145D8" w:rsidRPr="00496763" w:rsidRDefault="00496763" w:rsidP="00685395">
            <w:pPr>
              <w:jc w:val="center"/>
              <w:rPr>
                <w:sz w:val="24"/>
                <w:szCs w:val="24"/>
              </w:rPr>
            </w:pPr>
            <w:r w:rsidRPr="00496763">
              <w:rPr>
                <w:sz w:val="24"/>
                <w:szCs w:val="24"/>
              </w:rPr>
              <w:t>(ДФН</w:t>
            </w:r>
            <w:r w:rsidRPr="00496763">
              <w:rPr>
                <w:sz w:val="24"/>
                <w:szCs w:val="24"/>
                <w:lang w:val="ru-RU"/>
              </w:rPr>
              <w:t xml:space="preserve"> </w:t>
            </w:r>
            <w:r w:rsidRPr="00496763">
              <w:rPr>
                <w:sz w:val="24"/>
                <w:szCs w:val="24"/>
                <w:lang w:val="en-US"/>
              </w:rPr>
              <w:t>8</w:t>
            </w:r>
            <w:r w:rsidRPr="00496763">
              <w:rPr>
                <w:sz w:val="24"/>
                <w:szCs w:val="24"/>
              </w:rPr>
              <w:t xml:space="preserve"> год.)</w:t>
            </w:r>
          </w:p>
        </w:tc>
        <w:tc>
          <w:tcPr>
            <w:tcW w:w="4463" w:type="dxa"/>
            <w:gridSpan w:val="2"/>
            <w:vAlign w:val="center"/>
          </w:tcPr>
          <w:p w:rsidR="00496763" w:rsidRPr="0052700A" w:rsidRDefault="00496763" w:rsidP="00496763">
            <w:pPr>
              <w:jc w:val="center"/>
              <w:rPr>
                <w:bCs/>
              </w:rPr>
            </w:pPr>
            <w:r w:rsidRPr="0052700A">
              <w:rPr>
                <w:bCs/>
              </w:rPr>
              <w:t>Практичнее заняття.</w:t>
            </w:r>
          </w:p>
          <w:p w:rsidR="00C145D8" w:rsidRDefault="00496763" w:rsidP="00496763">
            <w:pPr>
              <w:ind w:right="-45"/>
              <w:jc w:val="center"/>
              <w:rPr>
                <w:bCs/>
              </w:rPr>
            </w:pPr>
            <w:r w:rsidRPr="0052700A">
              <w:rPr>
                <w:bCs/>
              </w:rPr>
              <w:t>Ііндивідуальне занятт</w:t>
            </w:r>
            <w:r>
              <w:rPr>
                <w:bCs/>
                <w:lang w:val="en-US"/>
              </w:rPr>
              <w:t>я</w:t>
            </w:r>
            <w:r w:rsidRPr="0052700A">
              <w:rPr>
                <w:bCs/>
              </w:rPr>
              <w:t>.</w:t>
            </w:r>
          </w:p>
        </w:tc>
        <w:tc>
          <w:tcPr>
            <w:tcW w:w="788" w:type="dxa"/>
            <w:gridSpan w:val="2"/>
            <w:vAlign w:val="center"/>
          </w:tcPr>
          <w:p w:rsidR="0052700A" w:rsidRDefault="0052700A" w:rsidP="009A64E8">
            <w:pPr>
              <w:ind w:right="-249"/>
              <w:jc w:val="center"/>
              <w:rPr>
                <w:bCs/>
                <w:sz w:val="25"/>
                <w:szCs w:val="25"/>
              </w:rPr>
            </w:pPr>
            <w:r w:rsidRPr="00CA7130">
              <w:rPr>
                <w:bCs/>
                <w:sz w:val="25"/>
                <w:szCs w:val="25"/>
              </w:rPr>
              <w:t>5</w:t>
            </w:r>
          </w:p>
          <w:p w:rsidR="00C145D8" w:rsidRDefault="00C145D8" w:rsidP="009A64E8">
            <w:pPr>
              <w:ind w:right="-249"/>
              <w:jc w:val="center"/>
              <w:rPr>
                <w:bCs/>
                <w:sz w:val="25"/>
                <w:szCs w:val="25"/>
              </w:rPr>
            </w:pPr>
          </w:p>
        </w:tc>
        <w:tc>
          <w:tcPr>
            <w:tcW w:w="1341" w:type="dxa"/>
            <w:vAlign w:val="center"/>
          </w:tcPr>
          <w:p w:rsidR="0052700A" w:rsidRDefault="00496763" w:rsidP="00E332D8">
            <w:pPr>
              <w:ind w:right="-48"/>
              <w:jc w:val="center"/>
              <w:rPr>
                <w:bCs/>
              </w:rPr>
            </w:pPr>
            <w:r>
              <w:rPr>
                <w:bCs/>
                <w:lang w:val="en-US"/>
              </w:rPr>
              <w:t>V</w:t>
            </w:r>
            <w:r w:rsidR="006D7880">
              <w:rPr>
                <w:bCs/>
                <w:lang w:val="en-US"/>
              </w:rPr>
              <w:t>III-X</w:t>
            </w:r>
            <w:r>
              <w:rPr>
                <w:bCs/>
                <w:lang w:val="en-US"/>
              </w:rPr>
              <w:t>I</w:t>
            </w:r>
            <w:r w:rsidR="006D7880">
              <w:rPr>
                <w:bCs/>
                <w:lang w:val="en-US"/>
              </w:rPr>
              <w:t>V</w:t>
            </w:r>
          </w:p>
          <w:p w:rsidR="00C145D8" w:rsidRPr="00C145D8" w:rsidRDefault="00C145D8" w:rsidP="00E332D8">
            <w:pPr>
              <w:ind w:right="-48"/>
              <w:jc w:val="center"/>
              <w:rPr>
                <w:bCs/>
              </w:rPr>
            </w:pPr>
          </w:p>
        </w:tc>
      </w:tr>
      <w:tr w:rsidR="00C145D8" w:rsidRPr="00CA7130" w:rsidTr="00C145D8">
        <w:trPr>
          <w:trHeight w:val="270"/>
          <w:jc w:val="center"/>
        </w:trPr>
        <w:tc>
          <w:tcPr>
            <w:tcW w:w="3076" w:type="dxa"/>
            <w:vAlign w:val="center"/>
          </w:tcPr>
          <w:p w:rsidR="00C145D8" w:rsidRPr="00496763" w:rsidRDefault="00C145D8" w:rsidP="00C145D8">
            <w:pPr>
              <w:jc w:val="center"/>
              <w:rPr>
                <w:sz w:val="24"/>
                <w:szCs w:val="24"/>
              </w:rPr>
            </w:pPr>
            <w:r w:rsidRPr="00496763">
              <w:rPr>
                <w:b/>
                <w:sz w:val="24"/>
                <w:szCs w:val="24"/>
              </w:rPr>
              <w:t xml:space="preserve">Тема </w:t>
            </w:r>
            <w:r w:rsidRPr="00496763">
              <w:rPr>
                <w:b/>
                <w:sz w:val="24"/>
                <w:szCs w:val="24"/>
                <w:lang w:val="ru-RU"/>
              </w:rPr>
              <w:t>9</w:t>
            </w:r>
            <w:r w:rsidRPr="00496763">
              <w:rPr>
                <w:b/>
                <w:sz w:val="24"/>
                <w:szCs w:val="24"/>
              </w:rPr>
              <w:t>.</w:t>
            </w:r>
            <w:r w:rsidRPr="00496763">
              <w:rPr>
                <w:sz w:val="24"/>
                <w:szCs w:val="24"/>
              </w:rPr>
              <w:t xml:space="preserve"> </w:t>
            </w:r>
            <w:r w:rsidR="00496763" w:rsidRPr="00496763">
              <w:rPr>
                <w:sz w:val="24"/>
                <w:szCs w:val="24"/>
              </w:rPr>
              <w:t>Організація місцевого самоврядування в Україні</w:t>
            </w:r>
          </w:p>
          <w:p w:rsidR="00C145D8" w:rsidRPr="00496763" w:rsidRDefault="00496763" w:rsidP="00C145D8">
            <w:pPr>
              <w:jc w:val="center"/>
              <w:rPr>
                <w:sz w:val="24"/>
                <w:szCs w:val="24"/>
              </w:rPr>
            </w:pPr>
            <w:r w:rsidRPr="00496763">
              <w:rPr>
                <w:sz w:val="24"/>
                <w:szCs w:val="24"/>
              </w:rPr>
              <w:t>(ДФН</w:t>
            </w:r>
            <w:r w:rsidRPr="00496763">
              <w:rPr>
                <w:sz w:val="24"/>
                <w:szCs w:val="24"/>
                <w:lang w:val="ru-RU"/>
              </w:rPr>
              <w:t xml:space="preserve"> 8</w:t>
            </w:r>
            <w:r w:rsidRPr="00496763">
              <w:rPr>
                <w:sz w:val="24"/>
                <w:szCs w:val="24"/>
              </w:rPr>
              <w:t xml:space="preserve"> год.)</w:t>
            </w:r>
          </w:p>
        </w:tc>
        <w:tc>
          <w:tcPr>
            <w:tcW w:w="4463" w:type="dxa"/>
            <w:gridSpan w:val="2"/>
            <w:vAlign w:val="center"/>
          </w:tcPr>
          <w:p w:rsidR="00496763" w:rsidRPr="0052700A" w:rsidRDefault="00496763" w:rsidP="00496763">
            <w:pPr>
              <w:jc w:val="center"/>
              <w:rPr>
                <w:bCs/>
              </w:rPr>
            </w:pPr>
            <w:r w:rsidRPr="0052700A">
              <w:rPr>
                <w:bCs/>
              </w:rPr>
              <w:t>Практичнее заняття.</w:t>
            </w:r>
          </w:p>
          <w:p w:rsidR="00C145D8" w:rsidRPr="00927134" w:rsidRDefault="00496763" w:rsidP="00496763">
            <w:pPr>
              <w:ind w:right="-45"/>
              <w:jc w:val="center"/>
              <w:rPr>
                <w:bCs/>
              </w:rPr>
            </w:pPr>
            <w:r w:rsidRPr="0052700A">
              <w:rPr>
                <w:bCs/>
              </w:rPr>
              <w:t>Ііндивідуальне занятт</w:t>
            </w:r>
            <w:r>
              <w:rPr>
                <w:bCs/>
                <w:lang w:val="en-US"/>
              </w:rPr>
              <w:t>я</w:t>
            </w:r>
            <w:r w:rsidRPr="0052700A">
              <w:rPr>
                <w:bCs/>
              </w:rPr>
              <w:t>.</w:t>
            </w:r>
          </w:p>
        </w:tc>
        <w:tc>
          <w:tcPr>
            <w:tcW w:w="788" w:type="dxa"/>
            <w:gridSpan w:val="2"/>
            <w:vAlign w:val="center"/>
          </w:tcPr>
          <w:p w:rsidR="00C145D8" w:rsidRPr="00496763" w:rsidRDefault="00496763" w:rsidP="009A64E8">
            <w:pPr>
              <w:ind w:right="-249"/>
              <w:jc w:val="center"/>
              <w:rPr>
                <w:bCs/>
                <w:sz w:val="25"/>
                <w:szCs w:val="25"/>
                <w:lang w:val="en-US"/>
              </w:rPr>
            </w:pPr>
            <w:r>
              <w:rPr>
                <w:bCs/>
                <w:sz w:val="25"/>
                <w:szCs w:val="25"/>
                <w:lang w:val="en-US"/>
              </w:rPr>
              <w:t>5</w:t>
            </w:r>
          </w:p>
        </w:tc>
        <w:tc>
          <w:tcPr>
            <w:tcW w:w="1341" w:type="dxa"/>
            <w:vAlign w:val="center"/>
          </w:tcPr>
          <w:p w:rsidR="00C145D8" w:rsidRDefault="00C145D8" w:rsidP="00E332D8">
            <w:pPr>
              <w:ind w:right="-48"/>
              <w:jc w:val="center"/>
              <w:rPr>
                <w:bCs/>
                <w:lang w:val="en-US"/>
              </w:rPr>
            </w:pPr>
            <w:r>
              <w:rPr>
                <w:bCs/>
                <w:lang w:val="en-US"/>
              </w:rPr>
              <w:t>X</w:t>
            </w:r>
            <w:r w:rsidR="00496763">
              <w:rPr>
                <w:bCs/>
                <w:lang w:val="en-US"/>
              </w:rPr>
              <w:t>I</w:t>
            </w:r>
            <w:r>
              <w:rPr>
                <w:bCs/>
                <w:lang w:val="en-US"/>
              </w:rPr>
              <w:t>V</w:t>
            </w:r>
            <w:r w:rsidR="00496763">
              <w:rPr>
                <w:bCs/>
                <w:lang w:val="en-US"/>
              </w:rPr>
              <w:t>-X</w:t>
            </w:r>
          </w:p>
        </w:tc>
      </w:tr>
      <w:tr w:rsidR="00C145D8" w:rsidRPr="00CA7130" w:rsidTr="00685395">
        <w:trPr>
          <w:trHeight w:val="221"/>
          <w:jc w:val="center"/>
        </w:trPr>
        <w:tc>
          <w:tcPr>
            <w:tcW w:w="3076" w:type="dxa"/>
            <w:vAlign w:val="center"/>
          </w:tcPr>
          <w:p w:rsidR="00C145D8" w:rsidRPr="00496763" w:rsidRDefault="00C145D8" w:rsidP="00C145D8">
            <w:pPr>
              <w:jc w:val="center"/>
              <w:rPr>
                <w:sz w:val="24"/>
                <w:szCs w:val="24"/>
              </w:rPr>
            </w:pPr>
            <w:r w:rsidRPr="00496763">
              <w:rPr>
                <w:b/>
                <w:sz w:val="24"/>
                <w:szCs w:val="24"/>
              </w:rPr>
              <w:t xml:space="preserve">Тема </w:t>
            </w:r>
            <w:r w:rsidRPr="00496763">
              <w:rPr>
                <w:b/>
                <w:sz w:val="24"/>
                <w:szCs w:val="24"/>
                <w:lang w:val="ru-RU"/>
              </w:rPr>
              <w:t>10</w:t>
            </w:r>
            <w:r w:rsidRPr="00496763">
              <w:rPr>
                <w:b/>
                <w:sz w:val="24"/>
                <w:szCs w:val="24"/>
              </w:rPr>
              <w:t>.</w:t>
            </w:r>
            <w:r w:rsidRPr="00496763">
              <w:rPr>
                <w:sz w:val="24"/>
                <w:szCs w:val="24"/>
              </w:rPr>
              <w:t xml:space="preserve"> </w:t>
            </w:r>
            <w:r w:rsidR="00496763" w:rsidRPr="00496763">
              <w:rPr>
                <w:sz w:val="24"/>
                <w:szCs w:val="24"/>
              </w:rPr>
              <w:t>Організація роботи органів та посадових осіб місцевого самоврядування</w:t>
            </w:r>
          </w:p>
          <w:p w:rsidR="00C145D8" w:rsidRPr="00496763" w:rsidRDefault="00496763" w:rsidP="00C145D8">
            <w:pPr>
              <w:jc w:val="center"/>
              <w:rPr>
                <w:sz w:val="24"/>
                <w:szCs w:val="24"/>
              </w:rPr>
            </w:pPr>
            <w:r w:rsidRPr="00496763">
              <w:rPr>
                <w:sz w:val="24"/>
                <w:szCs w:val="24"/>
              </w:rPr>
              <w:t>(ДФН</w:t>
            </w:r>
            <w:r w:rsidRPr="00496763">
              <w:rPr>
                <w:sz w:val="24"/>
                <w:szCs w:val="24"/>
                <w:lang w:val="ru-RU"/>
              </w:rPr>
              <w:t xml:space="preserve"> 8</w:t>
            </w:r>
            <w:r w:rsidRPr="00496763">
              <w:rPr>
                <w:sz w:val="24"/>
                <w:szCs w:val="24"/>
              </w:rPr>
              <w:t xml:space="preserve"> год.)</w:t>
            </w:r>
          </w:p>
        </w:tc>
        <w:tc>
          <w:tcPr>
            <w:tcW w:w="4463" w:type="dxa"/>
            <w:gridSpan w:val="2"/>
            <w:vAlign w:val="center"/>
          </w:tcPr>
          <w:p w:rsidR="00496763" w:rsidRPr="00927134" w:rsidRDefault="00496763" w:rsidP="00496763">
            <w:pPr>
              <w:ind w:right="-45"/>
              <w:jc w:val="center"/>
              <w:rPr>
                <w:bCs/>
              </w:rPr>
            </w:pPr>
            <w:r w:rsidRPr="00927134">
              <w:rPr>
                <w:bCs/>
              </w:rPr>
              <w:t>Практичне заняття,</w:t>
            </w:r>
          </w:p>
          <w:p w:rsidR="00496763" w:rsidRPr="00927134" w:rsidRDefault="00496763" w:rsidP="00496763">
            <w:pPr>
              <w:ind w:right="-45"/>
              <w:jc w:val="center"/>
              <w:rPr>
                <w:bCs/>
              </w:rPr>
            </w:pPr>
            <w:r w:rsidRPr="00927134">
              <w:rPr>
                <w:bCs/>
              </w:rPr>
              <w:t>підсумкова модульна</w:t>
            </w:r>
          </w:p>
          <w:p w:rsidR="00496763" w:rsidRPr="00927134" w:rsidRDefault="00496763" w:rsidP="00496763">
            <w:pPr>
              <w:ind w:right="-45"/>
              <w:jc w:val="center"/>
              <w:rPr>
                <w:bCs/>
              </w:rPr>
            </w:pPr>
            <w:r w:rsidRPr="00927134">
              <w:rPr>
                <w:bCs/>
              </w:rPr>
              <w:t>контрольна робота,</w:t>
            </w:r>
          </w:p>
          <w:p w:rsidR="00C145D8" w:rsidRPr="00927134" w:rsidRDefault="00496763" w:rsidP="00496763">
            <w:pPr>
              <w:ind w:right="-45"/>
              <w:jc w:val="center"/>
              <w:rPr>
                <w:bCs/>
              </w:rPr>
            </w:pPr>
            <w:r>
              <w:rPr>
                <w:bCs/>
                <w:lang w:val="en-US"/>
              </w:rPr>
              <w:t>залік</w:t>
            </w:r>
            <w:r w:rsidRPr="00927134">
              <w:rPr>
                <w:bCs/>
              </w:rPr>
              <w:t>.</w:t>
            </w:r>
          </w:p>
        </w:tc>
        <w:tc>
          <w:tcPr>
            <w:tcW w:w="788" w:type="dxa"/>
            <w:gridSpan w:val="2"/>
            <w:vAlign w:val="center"/>
          </w:tcPr>
          <w:p w:rsidR="00C145D8" w:rsidRPr="00496763" w:rsidRDefault="00496763" w:rsidP="009A64E8">
            <w:pPr>
              <w:ind w:right="-249"/>
              <w:jc w:val="center"/>
              <w:rPr>
                <w:bCs/>
                <w:sz w:val="25"/>
                <w:szCs w:val="25"/>
                <w:lang w:val="en-US"/>
              </w:rPr>
            </w:pPr>
            <w:r>
              <w:rPr>
                <w:bCs/>
                <w:sz w:val="25"/>
                <w:szCs w:val="25"/>
              </w:rPr>
              <w:t>1</w:t>
            </w:r>
            <w:r>
              <w:rPr>
                <w:bCs/>
                <w:sz w:val="25"/>
                <w:szCs w:val="25"/>
                <w:lang w:val="en-US"/>
              </w:rPr>
              <w:t>5</w:t>
            </w:r>
          </w:p>
        </w:tc>
        <w:tc>
          <w:tcPr>
            <w:tcW w:w="1341" w:type="dxa"/>
            <w:vAlign w:val="center"/>
          </w:tcPr>
          <w:p w:rsidR="00C145D8" w:rsidRDefault="00496763" w:rsidP="00E332D8">
            <w:pPr>
              <w:ind w:right="-48"/>
              <w:jc w:val="center"/>
              <w:rPr>
                <w:bCs/>
                <w:lang w:val="en-US"/>
              </w:rPr>
            </w:pPr>
            <w:r>
              <w:rPr>
                <w:bCs/>
                <w:lang w:val="en-US"/>
              </w:rPr>
              <w:t>X-XI</w:t>
            </w:r>
          </w:p>
        </w:tc>
      </w:tr>
      <w:tr w:rsidR="009F2E2E" w:rsidRPr="00CA7130" w:rsidTr="00685395">
        <w:trPr>
          <w:trHeight w:val="449"/>
          <w:jc w:val="center"/>
        </w:trPr>
        <w:tc>
          <w:tcPr>
            <w:tcW w:w="3076" w:type="dxa"/>
            <w:vAlign w:val="center"/>
          </w:tcPr>
          <w:p w:rsidR="009F2E2E" w:rsidRPr="00CA7130" w:rsidRDefault="00685395" w:rsidP="00685395">
            <w:pPr>
              <w:shd w:val="clear" w:color="auto" w:fill="FFFFFF"/>
              <w:jc w:val="center"/>
              <w:rPr>
                <w:i/>
              </w:rPr>
            </w:pPr>
            <w:r>
              <w:rPr>
                <w:i/>
              </w:rPr>
              <w:t xml:space="preserve">Всього: </w:t>
            </w:r>
            <w:r w:rsidR="000119E5">
              <w:t>(</w:t>
            </w:r>
            <w:r w:rsidR="000119E5" w:rsidRPr="00685395">
              <w:rPr>
                <w:sz w:val="24"/>
                <w:szCs w:val="24"/>
              </w:rPr>
              <w:t>ДФН</w:t>
            </w:r>
            <w:r w:rsidR="00496763">
              <w:rPr>
                <w:lang w:val="ru-RU"/>
              </w:rPr>
              <w:t xml:space="preserve"> </w:t>
            </w:r>
            <w:r w:rsidR="00496763">
              <w:rPr>
                <w:lang w:val="en-US"/>
              </w:rPr>
              <w:t>48</w:t>
            </w:r>
            <w:r w:rsidR="000119E5" w:rsidRPr="00CA7130">
              <w:t xml:space="preserve"> год.)</w:t>
            </w:r>
            <w:r w:rsidR="000119E5" w:rsidRPr="00CA7130">
              <w:rPr>
                <w:i/>
              </w:rPr>
              <w:t>.</w:t>
            </w:r>
          </w:p>
        </w:tc>
        <w:tc>
          <w:tcPr>
            <w:tcW w:w="6592" w:type="dxa"/>
            <w:gridSpan w:val="5"/>
            <w:vAlign w:val="center"/>
          </w:tcPr>
          <w:p w:rsidR="009F2E2E" w:rsidRPr="00CA7130" w:rsidRDefault="00496763" w:rsidP="00E332D8">
            <w:pPr>
              <w:jc w:val="center"/>
              <w:rPr>
                <w:bCs/>
                <w:i/>
              </w:rPr>
            </w:pPr>
            <w:r>
              <w:rPr>
                <w:bCs/>
                <w:i/>
              </w:rPr>
              <w:t>Всього: 4</w:t>
            </w:r>
            <w:r w:rsidR="00685395">
              <w:rPr>
                <w:bCs/>
                <w:i/>
                <w:lang w:val="ru-RU"/>
              </w:rPr>
              <w:t>0</w:t>
            </w:r>
            <w:r w:rsidR="009F2E2E" w:rsidRPr="00CA7130">
              <w:rPr>
                <w:bCs/>
                <w:i/>
              </w:rPr>
              <w:t xml:space="preserve"> балів</w:t>
            </w:r>
          </w:p>
        </w:tc>
      </w:tr>
      <w:tr w:rsidR="009F2E2E" w:rsidRPr="00CA7130" w:rsidTr="0049124D">
        <w:trPr>
          <w:trHeight w:val="518"/>
          <w:jc w:val="center"/>
        </w:trPr>
        <w:tc>
          <w:tcPr>
            <w:tcW w:w="3076" w:type="dxa"/>
            <w:vAlign w:val="center"/>
          </w:tcPr>
          <w:p w:rsidR="009F2E2E" w:rsidRPr="00CA7130" w:rsidRDefault="00685395" w:rsidP="00E332D8">
            <w:pPr>
              <w:ind w:right="34"/>
              <w:jc w:val="center"/>
              <w:rPr>
                <w:b/>
                <w:i/>
                <w:sz w:val="26"/>
                <w:szCs w:val="26"/>
              </w:rPr>
            </w:pPr>
            <w:r>
              <w:rPr>
                <w:b/>
                <w:i/>
                <w:sz w:val="26"/>
                <w:szCs w:val="26"/>
              </w:rPr>
              <w:t xml:space="preserve">Разом: </w:t>
            </w:r>
            <w:r w:rsidR="000119E5">
              <w:t>(</w:t>
            </w:r>
            <w:r w:rsidR="000119E5" w:rsidRPr="00685395">
              <w:rPr>
                <w:sz w:val="24"/>
                <w:szCs w:val="24"/>
              </w:rPr>
              <w:t>ДФН</w:t>
            </w:r>
            <w:r w:rsidR="001843A9">
              <w:rPr>
                <w:lang w:val="ru-RU"/>
              </w:rPr>
              <w:t xml:space="preserve"> 8</w:t>
            </w:r>
            <w:r w:rsidR="000119E5">
              <w:rPr>
                <w:lang w:val="ru-RU"/>
              </w:rPr>
              <w:t>0</w:t>
            </w:r>
            <w:r w:rsidR="001843A9">
              <w:t xml:space="preserve"> год</w:t>
            </w:r>
            <w:r w:rsidR="000119E5" w:rsidRPr="00CA7130">
              <w:t>)</w:t>
            </w:r>
            <w:r w:rsidR="000119E5" w:rsidRPr="00CA7130">
              <w:rPr>
                <w:i/>
              </w:rPr>
              <w:t>.</w:t>
            </w:r>
          </w:p>
        </w:tc>
        <w:tc>
          <w:tcPr>
            <w:tcW w:w="6592" w:type="dxa"/>
            <w:gridSpan w:val="5"/>
            <w:vAlign w:val="center"/>
          </w:tcPr>
          <w:p w:rsidR="009F2E2E" w:rsidRPr="00CA7130" w:rsidRDefault="009F2E2E" w:rsidP="00685395">
            <w:pPr>
              <w:ind w:right="-260"/>
              <w:jc w:val="center"/>
              <w:rPr>
                <w:b/>
                <w:bCs/>
                <w:i/>
                <w:sz w:val="25"/>
                <w:szCs w:val="25"/>
              </w:rPr>
            </w:pPr>
            <w:r w:rsidRPr="00CA7130">
              <w:rPr>
                <w:b/>
                <w:bCs/>
                <w:i/>
                <w:sz w:val="25"/>
                <w:szCs w:val="25"/>
              </w:rPr>
              <w:t xml:space="preserve">Разом: </w:t>
            </w:r>
            <w:r w:rsidR="00496763">
              <w:rPr>
                <w:b/>
                <w:bCs/>
                <w:i/>
                <w:sz w:val="25"/>
                <w:szCs w:val="25"/>
                <w:lang w:val="ru-RU"/>
              </w:rPr>
              <w:t>7</w:t>
            </w:r>
            <w:r w:rsidRPr="00CA7130">
              <w:rPr>
                <w:b/>
                <w:bCs/>
                <w:i/>
                <w:sz w:val="25"/>
                <w:szCs w:val="25"/>
              </w:rPr>
              <w:t>0 балів</w:t>
            </w:r>
          </w:p>
        </w:tc>
      </w:tr>
    </w:tbl>
    <w:p w:rsidR="009F2E2E" w:rsidRPr="00CA7130" w:rsidRDefault="009F2E2E" w:rsidP="009F2E2E">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p>
    <w:p w:rsidR="009F2E2E" w:rsidRPr="00CA7130" w:rsidRDefault="009F2E2E" w:rsidP="00466C1A">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CA7130" w:rsidTr="00E332D8">
        <w:trPr>
          <w:trHeight w:val="5784"/>
        </w:trPr>
        <w:tc>
          <w:tcPr>
            <w:tcW w:w="3828" w:type="dxa"/>
            <w:shd w:val="clear" w:color="auto" w:fill="auto"/>
          </w:tcPr>
          <w:p w:rsidR="009F2E2E" w:rsidRPr="00CA7130" w:rsidRDefault="009F2E2E" w:rsidP="00E332D8">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F2E2E" w:rsidRPr="00CA7130" w:rsidRDefault="009F2E2E" w:rsidP="00E332D8">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9F2E2E" w:rsidRPr="00CA7130" w:rsidRDefault="009F2E2E" w:rsidP="009F2E2E"/>
    <w:p w:rsidR="009F2E2E" w:rsidRPr="00CA7130" w:rsidRDefault="009F2E2E" w:rsidP="009F2E2E">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9F2E2E" w:rsidRPr="00CA7130" w:rsidRDefault="009F2E2E" w:rsidP="009F2E2E">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9F2E2E" w:rsidRPr="00CA7130" w:rsidTr="00E332D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9F2E2E" w:rsidRPr="00CA7130" w:rsidRDefault="009F2E2E" w:rsidP="00E332D8">
            <w:pPr>
              <w:jc w:val="center"/>
            </w:pPr>
            <w:r w:rsidRPr="00CA7130">
              <w:rPr>
                <w:b/>
                <w:bCs/>
              </w:rPr>
              <w:t>Оцінка за шкалою ECTS</w:t>
            </w:r>
          </w:p>
        </w:tc>
      </w:tr>
      <w:tr w:rsidR="009F2E2E" w:rsidRPr="00CA7130" w:rsidTr="00E332D8">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9F2E2E" w:rsidRPr="00CA7130" w:rsidRDefault="009F2E2E" w:rsidP="00E332D8">
            <w:pPr>
              <w:rPr>
                <w:sz w:val="28"/>
                <w:szCs w:val="28"/>
              </w:rPr>
            </w:pP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 (дуже добре)</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добре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(достатньо) </w:t>
            </w:r>
          </w:p>
        </w:tc>
      </w:tr>
      <w:tr w:rsidR="009F2E2E" w:rsidRPr="00CA7130" w:rsidTr="00E332D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можливістю повторного складання</w:t>
            </w:r>
          </w:p>
        </w:tc>
      </w:tr>
      <w:tr w:rsidR="009F2E2E" w:rsidRPr="00CA7130" w:rsidTr="00E332D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обов’язковим повторним вивченням дисципліни</w:t>
            </w:r>
          </w:p>
        </w:tc>
      </w:tr>
    </w:tbl>
    <w:p w:rsidR="009F2E2E" w:rsidRPr="00CA7130" w:rsidRDefault="009F2E2E" w:rsidP="009F2E2E">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CA7130" w:rsidTr="00E341C6">
        <w:trPr>
          <w:jc w:val="center"/>
        </w:trPr>
        <w:tc>
          <w:tcPr>
            <w:tcW w:w="2148" w:type="dxa"/>
          </w:tcPr>
          <w:p w:rsidR="009F2E2E" w:rsidRPr="00CA7130" w:rsidRDefault="009F2E2E" w:rsidP="00E332D8">
            <w:pPr>
              <w:tabs>
                <w:tab w:val="num" w:pos="426"/>
              </w:tabs>
              <w:jc w:val="center"/>
              <w:rPr>
                <w:b/>
                <w:sz w:val="28"/>
                <w:szCs w:val="28"/>
              </w:rPr>
            </w:pPr>
            <w:r w:rsidRPr="00CA7130">
              <w:rPr>
                <w:b/>
                <w:sz w:val="28"/>
                <w:szCs w:val="28"/>
              </w:rPr>
              <w:t>Оцінка</w:t>
            </w:r>
          </w:p>
        </w:tc>
        <w:tc>
          <w:tcPr>
            <w:tcW w:w="7872" w:type="dxa"/>
          </w:tcPr>
          <w:p w:rsidR="009F2E2E" w:rsidRPr="00CA7130" w:rsidRDefault="009F2E2E" w:rsidP="00E332D8">
            <w:pPr>
              <w:tabs>
                <w:tab w:val="num" w:pos="426"/>
              </w:tabs>
              <w:jc w:val="center"/>
              <w:rPr>
                <w:b/>
                <w:sz w:val="28"/>
                <w:szCs w:val="28"/>
              </w:rPr>
            </w:pPr>
            <w:r w:rsidRPr="00CA7130">
              <w:rPr>
                <w:b/>
                <w:sz w:val="28"/>
                <w:szCs w:val="28"/>
              </w:rPr>
              <w:t>Критерії оцінювання</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«відмінно»</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«добре»</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«задовільно»</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CA7130" w:rsidTr="00E341C6">
        <w:trPr>
          <w:jc w:val="center"/>
        </w:trPr>
        <w:tc>
          <w:tcPr>
            <w:tcW w:w="2148" w:type="dxa"/>
            <w:vAlign w:val="center"/>
          </w:tcPr>
          <w:p w:rsidR="009F2E2E" w:rsidRPr="00CA7130" w:rsidRDefault="009F2E2E" w:rsidP="00E332D8">
            <w:pPr>
              <w:ind w:left="-108"/>
              <w:jc w:val="right"/>
              <w:rPr>
                <w:b/>
                <w:i/>
                <w:sz w:val="28"/>
                <w:szCs w:val="28"/>
              </w:rPr>
            </w:pPr>
            <w:r w:rsidRPr="00CA7130">
              <w:rPr>
                <w:b/>
                <w:i/>
                <w:sz w:val="28"/>
                <w:szCs w:val="28"/>
              </w:rPr>
              <w:t>«незадовільно»</w:t>
            </w:r>
          </w:p>
        </w:tc>
        <w:tc>
          <w:tcPr>
            <w:tcW w:w="7872" w:type="dxa"/>
          </w:tcPr>
          <w:p w:rsidR="009F2E2E" w:rsidRPr="00CA7130" w:rsidRDefault="009F2E2E" w:rsidP="00E332D8">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F2E2E" w:rsidRPr="00CA7130" w:rsidRDefault="009F2E2E" w:rsidP="009F2E2E">
      <w:pPr>
        <w:jc w:val="center"/>
        <w:rPr>
          <w:b/>
          <w:sz w:val="28"/>
          <w:szCs w:val="28"/>
        </w:rPr>
      </w:pPr>
    </w:p>
    <w:p w:rsidR="009F2E2E" w:rsidRPr="00CA7130" w:rsidRDefault="009F2E2E" w:rsidP="009F2E2E">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F2E2E" w:rsidRPr="00CA7130" w:rsidTr="00E332D8">
        <w:trPr>
          <w:trHeight w:val="627"/>
        </w:trPr>
        <w:tc>
          <w:tcPr>
            <w:tcW w:w="3970" w:type="dxa"/>
            <w:tcBorders>
              <w:bottom w:val="single" w:sz="4" w:space="0" w:color="000000"/>
            </w:tcBorders>
            <w:shd w:val="clear" w:color="auto" w:fill="auto"/>
          </w:tcPr>
          <w:p w:rsidR="009F2E2E" w:rsidRPr="00CA7130" w:rsidRDefault="00466C1A" w:rsidP="00E332D8">
            <w:pPr>
              <w:pStyle w:val="TableParagraph"/>
              <w:ind w:left="97"/>
              <w:rPr>
                <w:sz w:val="24"/>
              </w:rPr>
            </w:pPr>
            <w:bookmarkStart w:id="2" w:name="_Toc9952428"/>
            <w:r w:rsidRPr="00CA7130">
              <w:rPr>
                <w:sz w:val="24"/>
              </w:rPr>
              <w:t>Крайні терміни складання</w:t>
            </w:r>
            <w:r w:rsidR="009F2E2E" w:rsidRPr="00CA7130">
              <w:rPr>
                <w:sz w:val="24"/>
              </w:rPr>
              <w:t xml:space="preserve"> та перескладання</w:t>
            </w:r>
            <w:r w:rsidRPr="00CA7130">
              <w:rPr>
                <w:sz w:val="24"/>
              </w:rPr>
              <w:t xml:space="preserve"> дисципліни</w:t>
            </w:r>
          </w:p>
        </w:tc>
        <w:tc>
          <w:tcPr>
            <w:tcW w:w="6095" w:type="dxa"/>
            <w:tcBorders>
              <w:bottom w:val="single" w:sz="4" w:space="0" w:color="000000"/>
            </w:tcBorders>
            <w:shd w:val="clear" w:color="auto" w:fill="auto"/>
          </w:tcPr>
          <w:p w:rsidR="009F2E2E" w:rsidRPr="00CA7130" w:rsidRDefault="009F2E2E" w:rsidP="00466C1A">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w:t>
            </w:r>
            <w:r w:rsidR="00466C1A" w:rsidRPr="00CA7130">
              <w:rPr>
                <w:i/>
                <w:sz w:val="24"/>
              </w:rPr>
              <w:t>складання</w:t>
            </w:r>
            <w:r w:rsidRPr="00CA7130">
              <w:rPr>
                <w:i/>
                <w:sz w:val="24"/>
              </w:rPr>
              <w:t xml:space="preserve"> здійснюється відповідно до графіка</w:t>
            </w:r>
          </w:p>
        </w:tc>
      </w:tr>
      <w:tr w:rsidR="009F2E2E" w:rsidRPr="00CA7130" w:rsidTr="00E332D8">
        <w:trPr>
          <w:trHeight w:val="933"/>
        </w:trPr>
        <w:tc>
          <w:tcPr>
            <w:tcW w:w="3970" w:type="dxa"/>
            <w:tcBorders>
              <w:top w:val="single" w:sz="4" w:space="0" w:color="000000"/>
            </w:tcBorders>
            <w:shd w:val="clear" w:color="auto" w:fill="auto"/>
          </w:tcPr>
          <w:p w:rsidR="009F2E2E" w:rsidRPr="00CA7130" w:rsidRDefault="009F2E2E" w:rsidP="00E332D8">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9F2E2E" w:rsidRPr="00CA7130" w:rsidRDefault="009F2E2E" w:rsidP="00E332D8">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CA7130" w:rsidTr="00E332D8">
        <w:trPr>
          <w:trHeight w:val="2107"/>
        </w:trPr>
        <w:tc>
          <w:tcPr>
            <w:tcW w:w="3970" w:type="dxa"/>
            <w:shd w:val="clear" w:color="auto" w:fill="auto"/>
          </w:tcPr>
          <w:p w:rsidR="009F2E2E" w:rsidRPr="00CA7130" w:rsidRDefault="009F2E2E" w:rsidP="00E332D8">
            <w:pPr>
              <w:pStyle w:val="TableParagraph"/>
              <w:ind w:left="97"/>
              <w:rPr>
                <w:sz w:val="24"/>
              </w:rPr>
            </w:pPr>
            <w:r w:rsidRPr="00CA7130">
              <w:rPr>
                <w:sz w:val="24"/>
              </w:rPr>
              <w:t>Вимоги до відвідування</w:t>
            </w:r>
          </w:p>
        </w:tc>
        <w:tc>
          <w:tcPr>
            <w:tcW w:w="6095" w:type="dxa"/>
            <w:shd w:val="clear" w:color="auto" w:fill="auto"/>
          </w:tcPr>
          <w:p w:rsidR="009F2E2E" w:rsidRPr="00CA7130" w:rsidRDefault="009F2E2E" w:rsidP="00E332D8">
            <w:pPr>
              <w:pStyle w:val="TableParagraph"/>
              <w:spacing w:after="120"/>
              <w:ind w:left="96" w:right="119"/>
              <w:rPr>
                <w:i/>
                <w:sz w:val="24"/>
              </w:rPr>
            </w:pPr>
            <w:r w:rsidRPr="00CA7130">
              <w:rPr>
                <w:i/>
                <w:sz w:val="24"/>
              </w:rPr>
              <w:t xml:space="preserve">Пропущені </w:t>
            </w:r>
            <w:r w:rsidR="00466C1A" w:rsidRPr="00CA7130">
              <w:rPr>
                <w:i/>
                <w:sz w:val="24"/>
              </w:rPr>
              <w:t>заняття (лікарняні, мобільність</w:t>
            </w:r>
            <w:r w:rsidRPr="00CA7130">
              <w:rPr>
                <w:i/>
                <w:sz w:val="24"/>
              </w:rPr>
              <w:t xml:space="preserve">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F2E2E" w:rsidRDefault="009F2E2E" w:rsidP="009F2E2E">
      <w:pPr>
        <w:pStyle w:val="1"/>
        <w:spacing w:before="0" w:after="240"/>
        <w:jc w:val="center"/>
        <w:rPr>
          <w:rFonts w:ascii="Times New Roman" w:hAnsi="Times New Roman"/>
          <w:b w:val="0"/>
          <w:color w:val="auto"/>
        </w:rPr>
      </w:pPr>
    </w:p>
    <w:p w:rsidR="00C51FFB" w:rsidRPr="00C51FFB" w:rsidRDefault="00C51FFB" w:rsidP="00C51FFB"/>
    <w:p w:rsidR="004E14D5" w:rsidRPr="004E14D5" w:rsidRDefault="004E14D5" w:rsidP="004E14D5">
      <w:pPr>
        <w:pBdr>
          <w:bottom w:val="single" w:sz="12" w:space="31" w:color="auto"/>
        </w:pBdr>
        <w:tabs>
          <w:tab w:val="left" w:leader="underscore" w:pos="399"/>
          <w:tab w:val="left" w:leader="underscore" w:pos="865"/>
          <w:tab w:val="right" w:leader="underscore" w:pos="1838"/>
        </w:tabs>
        <w:ind w:left="360" w:right="1699"/>
        <w:jc w:val="both"/>
        <w:rPr>
          <w:color w:val="222222"/>
          <w:spacing w:val="11"/>
          <w:sz w:val="28"/>
          <w:szCs w:val="28"/>
          <w:shd w:val="clear" w:color="auto" w:fill="FFFFFF"/>
          <w:lang w:eastAsia="en-US"/>
        </w:rPr>
      </w:pPr>
      <w:r w:rsidRPr="004E14D5">
        <w:rPr>
          <w:b/>
          <w:color w:val="222222"/>
          <w:spacing w:val="11"/>
          <w:sz w:val="28"/>
          <w:szCs w:val="28"/>
          <w:shd w:val="clear" w:color="auto" w:fill="FFFFFF"/>
          <w:lang w:eastAsia="en-US"/>
        </w:rPr>
        <w:t>ПЕРЕВІРЕНО ТА СХВАЛЕНО НА ЗАСІДАННІ КАФЕДРИ:</w:t>
      </w:r>
      <w:r w:rsidRPr="004E14D5">
        <w:rPr>
          <w:b/>
          <w:color w:val="222222"/>
          <w:spacing w:val="11"/>
          <w:sz w:val="28"/>
          <w:szCs w:val="28"/>
          <w:lang w:eastAsia="en-US"/>
        </w:rPr>
        <w:br/>
      </w:r>
    </w:p>
    <w:p w:rsidR="004E14D5" w:rsidRPr="004E14D5" w:rsidRDefault="004E14D5" w:rsidP="004E14D5">
      <w:pPr>
        <w:pBdr>
          <w:bottom w:val="single" w:sz="12" w:space="31" w:color="auto"/>
        </w:pBdr>
        <w:tabs>
          <w:tab w:val="left" w:leader="underscore" w:pos="399"/>
          <w:tab w:val="left" w:leader="underscore" w:pos="865"/>
          <w:tab w:val="right" w:leader="underscore" w:pos="1838"/>
        </w:tabs>
        <w:ind w:left="360" w:right="1699"/>
        <w:jc w:val="both"/>
        <w:rPr>
          <w:b/>
          <w:color w:val="222222"/>
          <w:spacing w:val="11"/>
          <w:sz w:val="28"/>
          <w:szCs w:val="28"/>
          <w:shd w:val="clear" w:color="auto" w:fill="FFFFFF"/>
          <w:lang w:eastAsia="en-US"/>
        </w:rPr>
      </w:pPr>
      <w:r w:rsidRPr="004E14D5">
        <w:rPr>
          <w:color w:val="222222"/>
          <w:spacing w:val="11"/>
          <w:sz w:val="28"/>
          <w:szCs w:val="28"/>
          <w:shd w:val="clear" w:color="auto" w:fill="FFFFFF"/>
          <w:lang w:eastAsia="en-US"/>
        </w:rPr>
        <w:t>Бізн</w:t>
      </w:r>
      <w:r w:rsidR="00BC3DFD">
        <w:rPr>
          <w:color w:val="222222"/>
          <w:spacing w:val="11"/>
          <w:sz w:val="28"/>
          <w:szCs w:val="28"/>
          <w:shd w:val="clear" w:color="auto" w:fill="FFFFFF"/>
          <w:lang w:eastAsia="en-US"/>
        </w:rPr>
        <w:t>есу та права, протокол №2 від 0</w:t>
      </w:r>
      <w:r w:rsidR="002550D4">
        <w:rPr>
          <w:color w:val="222222"/>
          <w:spacing w:val="11"/>
          <w:sz w:val="28"/>
          <w:szCs w:val="28"/>
          <w:shd w:val="clear" w:color="auto" w:fill="FFFFFF"/>
          <w:lang w:eastAsia="en-US"/>
        </w:rPr>
        <w:t>2</w:t>
      </w:r>
      <w:r w:rsidR="00BC3DFD">
        <w:rPr>
          <w:color w:val="222222"/>
          <w:spacing w:val="11"/>
          <w:sz w:val="28"/>
          <w:szCs w:val="28"/>
          <w:shd w:val="clear" w:color="auto" w:fill="FFFFFF"/>
          <w:lang w:eastAsia="en-US"/>
        </w:rPr>
        <w:t xml:space="preserve"> вересня 202</w:t>
      </w:r>
      <w:r w:rsidR="002550D4">
        <w:rPr>
          <w:color w:val="222222"/>
          <w:spacing w:val="11"/>
          <w:sz w:val="28"/>
          <w:szCs w:val="28"/>
          <w:shd w:val="clear" w:color="auto" w:fill="FFFFFF"/>
          <w:lang w:eastAsia="en-US"/>
        </w:rPr>
        <w:t>3</w:t>
      </w:r>
      <w:r w:rsidRPr="004E14D5">
        <w:rPr>
          <w:color w:val="222222"/>
          <w:spacing w:val="11"/>
          <w:sz w:val="28"/>
          <w:szCs w:val="28"/>
          <w:shd w:val="clear" w:color="auto" w:fill="FFFFFF"/>
          <w:lang w:eastAsia="en-US"/>
        </w:rPr>
        <w:t xml:space="preserve"> р.</w:t>
      </w:r>
      <w:r w:rsidRPr="004E14D5">
        <w:rPr>
          <w:color w:val="222222"/>
          <w:spacing w:val="11"/>
          <w:sz w:val="28"/>
          <w:szCs w:val="28"/>
          <w:lang w:eastAsia="en-US"/>
        </w:rPr>
        <w:br/>
      </w:r>
      <w:r w:rsidRPr="004E14D5">
        <w:rPr>
          <w:color w:val="222222"/>
          <w:spacing w:val="11"/>
          <w:sz w:val="28"/>
          <w:szCs w:val="28"/>
          <w:lang w:eastAsia="en-US"/>
        </w:rPr>
        <w:br/>
      </w:r>
      <w:r w:rsidRPr="004E14D5">
        <w:rPr>
          <w:color w:val="222222"/>
          <w:spacing w:val="11"/>
          <w:sz w:val="28"/>
          <w:szCs w:val="28"/>
          <w:shd w:val="clear" w:color="auto" w:fill="FFFFFF"/>
          <w:lang w:eastAsia="en-US"/>
        </w:rPr>
        <w:t>Завідувач кафедри _________________ Давиденко В.В.</w:t>
      </w:r>
      <w:r w:rsidRPr="004E14D5">
        <w:rPr>
          <w:color w:val="222222"/>
          <w:spacing w:val="11"/>
          <w:sz w:val="28"/>
          <w:szCs w:val="28"/>
          <w:shd w:val="clear" w:color="auto" w:fill="FFFFFF"/>
          <w:lang w:eastAsia="en-US"/>
        </w:rPr>
        <w:br/>
      </w:r>
    </w:p>
    <w:p w:rsidR="009F2E2E" w:rsidRPr="004E14D5" w:rsidRDefault="009F2E2E" w:rsidP="004E14D5">
      <w:pPr>
        <w:pStyle w:val="1"/>
        <w:spacing w:before="0" w:after="240"/>
        <w:ind w:firstLine="360"/>
        <w:rPr>
          <w:rFonts w:ascii="Times New Roman" w:hAnsi="Times New Roman" w:cs="Times New Roman"/>
          <w:b w:val="0"/>
          <w:color w:val="222222"/>
        </w:rPr>
      </w:pPr>
    </w:p>
    <w:p w:rsidR="009F2E2E" w:rsidRPr="006D7880" w:rsidRDefault="00C51FFB" w:rsidP="006D7880">
      <w:pPr>
        <w:rPr>
          <w:sz w:val="28"/>
          <w:szCs w:val="28"/>
        </w:rPr>
        <w:sectPr w:rsidR="009F2E2E" w:rsidRPr="006D7880" w:rsidSect="00E332D8">
          <w:type w:val="continuous"/>
          <w:pgSz w:w="11906" w:h="16838"/>
          <w:pgMar w:top="1134" w:right="850" w:bottom="1134" w:left="1701" w:header="709" w:footer="709" w:gutter="0"/>
          <w:cols w:space="708"/>
          <w:docGrid w:linePitch="360"/>
        </w:sectPr>
      </w:pPr>
      <w:r>
        <w:t xml:space="preserve">                                                                   </w:t>
      </w:r>
      <w:bookmarkEnd w:id="2"/>
    </w:p>
    <w:p w:rsidR="00E66622" w:rsidRPr="009F2E2E" w:rsidRDefault="00E66622" w:rsidP="00E66622">
      <w:pPr>
        <w:rPr>
          <w:sz w:val="28"/>
          <w:szCs w:val="28"/>
        </w:rPr>
      </w:pPr>
    </w:p>
    <w:sectPr w:rsidR="00E66622" w:rsidRPr="009F2E2E" w:rsidSect="00CA49D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7F31" w:rsidRDefault="00337F31" w:rsidP="009F2E2E">
      <w:r>
        <w:separator/>
      </w:r>
    </w:p>
  </w:endnote>
  <w:endnote w:type="continuationSeparator" w:id="0">
    <w:p w:rsidR="00337F31" w:rsidRDefault="00337F31"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7F31" w:rsidRDefault="00337F31" w:rsidP="009F2E2E">
      <w:r>
        <w:separator/>
      </w:r>
    </w:p>
  </w:footnote>
  <w:footnote w:type="continuationSeparator" w:id="0">
    <w:p w:rsidR="00337F31" w:rsidRDefault="00337F31" w:rsidP="009F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5AF" w:rsidRDefault="007E75AF">
    <w:pPr>
      <w:pStyle w:val="a8"/>
      <w:spacing w:line="14" w:lineRule="auto"/>
      <w:rPr>
        <w:i/>
        <w:sz w:val="20"/>
      </w:rPr>
    </w:pPr>
    <w:r>
      <w:rPr>
        <w:i/>
        <w:noProof/>
        <w:sz w:val="24"/>
        <w:lang w:val="uk-UA" w:eastAsia="uk-UA"/>
      </w:rPr>
      <mc:AlternateContent>
        <mc:Choice Requires="wps">
          <w:drawing>
            <wp:anchor distT="0" distB="0" distL="114300" distR="114300" simplePos="0" relativeHeight="251657728" behindDoc="1" locked="0" layoutInCell="1" allowOverlap="1">
              <wp:simplePos x="0" y="0"/>
              <wp:positionH relativeFrom="page">
                <wp:posOffset>3662680</wp:posOffset>
              </wp:positionH>
              <wp:positionV relativeFrom="page">
                <wp:posOffset>470535</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5AF" w:rsidRPr="00BE1813" w:rsidRDefault="007E75AF"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" filled="f" stroked="f">
              <v:textbox inset="0,0,0,0">
                <w:txbxContent>
                  <w:p w:rsidR="007E75AF" w:rsidRPr="00BE1813" w:rsidRDefault="007E75AF" w:rsidP="00E332D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2FA5"/>
    <w:multiLevelType w:val="multilevel"/>
    <w:tmpl w:val="2EDE5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D09A4"/>
    <w:multiLevelType w:val="multilevel"/>
    <w:tmpl w:val="2AD0B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44867"/>
    <w:multiLevelType w:val="multilevel"/>
    <w:tmpl w:val="94BC9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825BF"/>
    <w:multiLevelType w:val="multilevel"/>
    <w:tmpl w:val="B2E0D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A4A4682"/>
    <w:multiLevelType w:val="multilevel"/>
    <w:tmpl w:val="767A8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896335"/>
    <w:multiLevelType w:val="multilevel"/>
    <w:tmpl w:val="43F0C8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36056A"/>
    <w:multiLevelType w:val="multilevel"/>
    <w:tmpl w:val="BB6EF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946133"/>
    <w:multiLevelType w:val="hybridMultilevel"/>
    <w:tmpl w:val="552AC4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B24AF2"/>
    <w:multiLevelType w:val="hybridMultilevel"/>
    <w:tmpl w:val="101ED5A0"/>
    <w:lvl w:ilvl="0" w:tplc="F5729F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94616"/>
    <w:multiLevelType w:val="hybridMultilevel"/>
    <w:tmpl w:val="FD1CB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32E2B60"/>
    <w:multiLevelType w:val="hybridMultilevel"/>
    <w:tmpl w:val="8F2E5F76"/>
    <w:lvl w:ilvl="0" w:tplc="968CF6E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5762DB"/>
    <w:multiLevelType w:val="hybridMultilevel"/>
    <w:tmpl w:val="7DC42A46"/>
    <w:lvl w:ilvl="0" w:tplc="968CF6E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D7B2FB7"/>
    <w:multiLevelType w:val="hybridMultilevel"/>
    <w:tmpl w:val="82F80B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4"/>
  </w:num>
  <w:num w:numId="5">
    <w:abstractNumId w:val="17"/>
  </w:num>
  <w:num w:numId="6">
    <w:abstractNumId w:val="14"/>
  </w:num>
  <w:num w:numId="7">
    <w:abstractNumId w:val="2"/>
  </w:num>
  <w:num w:numId="8">
    <w:abstractNumId w:val="9"/>
  </w:num>
  <w:num w:numId="9">
    <w:abstractNumId w:val="13"/>
  </w:num>
  <w:num w:numId="10">
    <w:abstractNumId w:val="6"/>
  </w:num>
  <w:num w:numId="11">
    <w:abstractNumId w:val="3"/>
  </w:num>
  <w:num w:numId="12">
    <w:abstractNumId w:val="10"/>
  </w:num>
  <w:num w:numId="13">
    <w:abstractNumId w:val="15"/>
  </w:num>
  <w:num w:numId="14">
    <w:abstractNumId w:val="8"/>
  </w:num>
  <w:num w:numId="15">
    <w:abstractNumId w:val="0"/>
  </w:num>
  <w:num w:numId="16">
    <w:abstractNumId w:val="12"/>
  </w:num>
  <w:num w:numId="17">
    <w:abstractNumId w:val="1"/>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622"/>
    <w:rsid w:val="000119E5"/>
    <w:rsid w:val="000A63A0"/>
    <w:rsid w:val="000C4D5A"/>
    <w:rsid w:val="00131C52"/>
    <w:rsid w:val="0014358A"/>
    <w:rsid w:val="00167567"/>
    <w:rsid w:val="001729A3"/>
    <w:rsid w:val="001843A9"/>
    <w:rsid w:val="00194386"/>
    <w:rsid w:val="002118FD"/>
    <w:rsid w:val="00213AEA"/>
    <w:rsid w:val="00226739"/>
    <w:rsid w:val="00235599"/>
    <w:rsid w:val="002550D4"/>
    <w:rsid w:val="00282918"/>
    <w:rsid w:val="0028732D"/>
    <w:rsid w:val="002873D2"/>
    <w:rsid w:val="002B2918"/>
    <w:rsid w:val="002B4AA3"/>
    <w:rsid w:val="002E1B81"/>
    <w:rsid w:val="0032729E"/>
    <w:rsid w:val="00337F31"/>
    <w:rsid w:val="00355739"/>
    <w:rsid w:val="00357A6D"/>
    <w:rsid w:val="00384626"/>
    <w:rsid w:val="00394B8B"/>
    <w:rsid w:val="003B1A48"/>
    <w:rsid w:val="003C4CDE"/>
    <w:rsid w:val="003F0DC6"/>
    <w:rsid w:val="00423B01"/>
    <w:rsid w:val="00451D20"/>
    <w:rsid w:val="00466C1A"/>
    <w:rsid w:val="004871CE"/>
    <w:rsid w:val="0049124D"/>
    <w:rsid w:val="00496763"/>
    <w:rsid w:val="004A7291"/>
    <w:rsid w:val="004B2865"/>
    <w:rsid w:val="004E0CD1"/>
    <w:rsid w:val="004E14D5"/>
    <w:rsid w:val="004F1AB6"/>
    <w:rsid w:val="00500D7C"/>
    <w:rsid w:val="0052700A"/>
    <w:rsid w:val="00542694"/>
    <w:rsid w:val="005705CF"/>
    <w:rsid w:val="00570F76"/>
    <w:rsid w:val="00572511"/>
    <w:rsid w:val="005A08E4"/>
    <w:rsid w:val="005B7671"/>
    <w:rsid w:val="005E6191"/>
    <w:rsid w:val="005F45AA"/>
    <w:rsid w:val="0063722F"/>
    <w:rsid w:val="006554B3"/>
    <w:rsid w:val="00664452"/>
    <w:rsid w:val="00685395"/>
    <w:rsid w:val="006936EA"/>
    <w:rsid w:val="00693E5B"/>
    <w:rsid w:val="006B3569"/>
    <w:rsid w:val="006D7880"/>
    <w:rsid w:val="006E6907"/>
    <w:rsid w:val="00700824"/>
    <w:rsid w:val="00734FD7"/>
    <w:rsid w:val="00767081"/>
    <w:rsid w:val="00780413"/>
    <w:rsid w:val="007A49D7"/>
    <w:rsid w:val="007B723F"/>
    <w:rsid w:val="007D3622"/>
    <w:rsid w:val="007D399E"/>
    <w:rsid w:val="007E75AF"/>
    <w:rsid w:val="007F07B4"/>
    <w:rsid w:val="007F547D"/>
    <w:rsid w:val="00803418"/>
    <w:rsid w:val="008151E1"/>
    <w:rsid w:val="00836402"/>
    <w:rsid w:val="00881263"/>
    <w:rsid w:val="0088766D"/>
    <w:rsid w:val="008946CF"/>
    <w:rsid w:val="008957A6"/>
    <w:rsid w:val="008B3DF7"/>
    <w:rsid w:val="008C7DB1"/>
    <w:rsid w:val="008E2187"/>
    <w:rsid w:val="00927134"/>
    <w:rsid w:val="0093321B"/>
    <w:rsid w:val="0095462A"/>
    <w:rsid w:val="00964376"/>
    <w:rsid w:val="00984C37"/>
    <w:rsid w:val="00992FB0"/>
    <w:rsid w:val="00997CDA"/>
    <w:rsid w:val="009A64E8"/>
    <w:rsid w:val="009C150E"/>
    <w:rsid w:val="009F2E2E"/>
    <w:rsid w:val="00A143AA"/>
    <w:rsid w:val="00A659FC"/>
    <w:rsid w:val="00A77789"/>
    <w:rsid w:val="00B10A30"/>
    <w:rsid w:val="00B36C74"/>
    <w:rsid w:val="00B55CEF"/>
    <w:rsid w:val="00B55E00"/>
    <w:rsid w:val="00BC3DFD"/>
    <w:rsid w:val="00BD0C9C"/>
    <w:rsid w:val="00BD7661"/>
    <w:rsid w:val="00BE5FB3"/>
    <w:rsid w:val="00C145D8"/>
    <w:rsid w:val="00C14951"/>
    <w:rsid w:val="00C21BD7"/>
    <w:rsid w:val="00C23022"/>
    <w:rsid w:val="00C24AA4"/>
    <w:rsid w:val="00C51FFB"/>
    <w:rsid w:val="00CA1CEF"/>
    <w:rsid w:val="00CA3645"/>
    <w:rsid w:val="00CA49D0"/>
    <w:rsid w:val="00CA7130"/>
    <w:rsid w:val="00CB4E05"/>
    <w:rsid w:val="00CC0596"/>
    <w:rsid w:val="00CE1B51"/>
    <w:rsid w:val="00CE6765"/>
    <w:rsid w:val="00CF27CF"/>
    <w:rsid w:val="00D027FF"/>
    <w:rsid w:val="00D20E72"/>
    <w:rsid w:val="00D33DA1"/>
    <w:rsid w:val="00D34052"/>
    <w:rsid w:val="00D372DA"/>
    <w:rsid w:val="00D42BA4"/>
    <w:rsid w:val="00D76418"/>
    <w:rsid w:val="00D914E3"/>
    <w:rsid w:val="00DA35A6"/>
    <w:rsid w:val="00DD4A0E"/>
    <w:rsid w:val="00DD7F0C"/>
    <w:rsid w:val="00E32BFE"/>
    <w:rsid w:val="00E332D8"/>
    <w:rsid w:val="00E341C6"/>
    <w:rsid w:val="00E63F26"/>
    <w:rsid w:val="00E66622"/>
    <w:rsid w:val="00ED213D"/>
    <w:rsid w:val="00F02721"/>
    <w:rsid w:val="00F86AE6"/>
    <w:rsid w:val="00FC6306"/>
    <w:rsid w:val="00FE5D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08AD"/>
  <w15:docId w15:val="{F1DCCEE8-ECB6-4D0A-BD4E-6ADEBB82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у виносці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ий текст з від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unhideWhenUsed/>
    <w:rsid w:val="009F2E2E"/>
    <w:pPr>
      <w:spacing w:after="120" w:line="259" w:lineRule="auto"/>
    </w:pPr>
    <w:rPr>
      <w:rFonts w:ascii="Calibri" w:eastAsia="Calibri" w:hAnsi="Calibri"/>
      <w:lang w:val="en-US" w:eastAsia="en-US"/>
    </w:rPr>
  </w:style>
  <w:style w:type="character" w:customStyle="1" w:styleId="a9">
    <w:name w:val="Основний текст Знак"/>
    <w:basedOn w:val="a0"/>
    <w:link w:val="a8"/>
    <w:uiPriority w:val="99"/>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ви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ий текст з відступом Знак"/>
    <w:basedOn w:val="a0"/>
    <w:link w:val="af0"/>
    <w:uiPriority w:val="99"/>
    <w:semiHidden/>
    <w:rsid w:val="00384626"/>
    <w:rPr>
      <w:rFonts w:ascii="Times New Roman" w:eastAsia="Times New Roman" w:hAnsi="Times New Roman" w:cs="Times New Roman"/>
      <w:sz w:val="20"/>
      <w:szCs w:val="20"/>
      <w:lang w:val="ru-RU" w:eastAsia="zh-CN"/>
    </w:rPr>
  </w:style>
  <w:style w:type="character" w:customStyle="1" w:styleId="31">
    <w:name w:val="Основной текст (3)_"/>
    <w:basedOn w:val="a0"/>
    <w:link w:val="32"/>
    <w:rsid w:val="007B723F"/>
    <w:rPr>
      <w:rFonts w:ascii="MS Reference Sans Serif" w:eastAsia="MS Reference Sans Serif" w:hAnsi="MS Reference Sans Serif" w:cs="MS Reference Sans Serif"/>
      <w:sz w:val="25"/>
      <w:szCs w:val="25"/>
      <w:shd w:val="clear" w:color="auto" w:fill="FFFFFF"/>
    </w:rPr>
  </w:style>
  <w:style w:type="paragraph" w:customStyle="1" w:styleId="32">
    <w:name w:val="Основной текст (3)"/>
    <w:basedOn w:val="a"/>
    <w:link w:val="31"/>
    <w:rsid w:val="007B723F"/>
    <w:pPr>
      <w:widowControl w:val="0"/>
      <w:shd w:val="clear" w:color="auto" w:fill="FFFFFF"/>
      <w:spacing w:before="840" w:after="540" w:line="0" w:lineRule="atLeast"/>
      <w:jc w:val="center"/>
    </w:pPr>
    <w:rPr>
      <w:rFonts w:ascii="MS Reference Sans Serif" w:eastAsia="MS Reference Sans Serif" w:hAnsi="MS Reference Sans Serif" w:cs="MS Reference Sans Serif"/>
      <w:sz w:val="25"/>
      <w:szCs w:val="25"/>
      <w:lang w:eastAsia="en-US"/>
    </w:rPr>
  </w:style>
  <w:style w:type="character" w:customStyle="1" w:styleId="af2">
    <w:name w:val="Основной текст_"/>
    <w:basedOn w:val="a0"/>
    <w:link w:val="51"/>
    <w:rsid w:val="00B36C74"/>
    <w:rPr>
      <w:sz w:val="27"/>
      <w:szCs w:val="27"/>
      <w:shd w:val="clear" w:color="auto" w:fill="FFFFFF"/>
    </w:rPr>
  </w:style>
  <w:style w:type="paragraph" w:customStyle="1" w:styleId="51">
    <w:name w:val="Основной текст5"/>
    <w:basedOn w:val="a"/>
    <w:link w:val="af2"/>
    <w:rsid w:val="00B36C74"/>
    <w:pPr>
      <w:widowControl w:val="0"/>
      <w:shd w:val="clear" w:color="auto" w:fill="FFFFFF"/>
      <w:spacing w:line="322" w:lineRule="exact"/>
    </w:pPr>
    <w:rPr>
      <w:rFonts w:asciiTheme="minorHAnsi" w:eastAsiaTheme="minorHAnsi" w:hAnsiTheme="minorHAnsi" w:cstheme="minorBidi"/>
      <w:sz w:val="27"/>
      <w:szCs w:val="27"/>
      <w:lang w:eastAsia="en-US"/>
    </w:rPr>
  </w:style>
  <w:style w:type="character" w:customStyle="1" w:styleId="af3">
    <w:name w:val="Основной текст + Курсив"/>
    <w:basedOn w:val="af2"/>
    <w:rsid w:val="002873D2"/>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uk-UA"/>
    </w:rPr>
  </w:style>
  <w:style w:type="character" w:customStyle="1" w:styleId="bc">
    <w:name w:val="bc"/>
    <w:basedOn w:val="a0"/>
    <w:uiPriority w:val="99"/>
    <w:rsid w:val="002873D2"/>
  </w:style>
  <w:style w:type="character" w:styleId="HTML">
    <w:name w:val="HTML Cite"/>
    <w:basedOn w:val="a0"/>
    <w:uiPriority w:val="99"/>
    <w:semiHidden/>
    <w:unhideWhenUsed/>
    <w:rsid w:val="002873D2"/>
    <w:rPr>
      <w:i/>
      <w:iCs/>
    </w:rPr>
  </w:style>
  <w:style w:type="character" w:customStyle="1" w:styleId="23">
    <w:name w:val="Заголовок №2"/>
    <w:basedOn w:val="a0"/>
    <w:rsid w:val="00780413"/>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41">
    <w:name w:val="Основной текст (4)_"/>
    <w:basedOn w:val="a0"/>
    <w:link w:val="42"/>
    <w:rsid w:val="00780413"/>
    <w:rPr>
      <w:b/>
      <w:bCs/>
      <w:sz w:val="27"/>
      <w:szCs w:val="27"/>
      <w:shd w:val="clear" w:color="auto" w:fill="FFFFFF"/>
    </w:rPr>
  </w:style>
  <w:style w:type="paragraph" w:customStyle="1" w:styleId="42">
    <w:name w:val="Основной текст (4)"/>
    <w:basedOn w:val="a"/>
    <w:link w:val="41"/>
    <w:rsid w:val="00780413"/>
    <w:pPr>
      <w:widowControl w:val="0"/>
      <w:shd w:val="clear" w:color="auto" w:fill="FFFFFF"/>
      <w:spacing w:before="360" w:after="360" w:line="0" w:lineRule="atLeast"/>
    </w:pPr>
    <w:rPr>
      <w:rFonts w:asciiTheme="minorHAnsi" w:eastAsiaTheme="minorHAnsi" w:hAnsiTheme="minorHAnsi" w:cstheme="minorBidi"/>
      <w:b/>
      <w:bCs/>
      <w:sz w:val="27"/>
      <w:szCs w:val="27"/>
      <w:lang w:eastAsia="en-US"/>
    </w:rPr>
  </w:style>
  <w:style w:type="character" w:customStyle="1" w:styleId="33">
    <w:name w:val="Основной текст3"/>
    <w:basedOn w:val="af2"/>
    <w:rsid w:val="0078041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uk-UA"/>
    </w:rPr>
  </w:style>
  <w:style w:type="character" w:customStyle="1" w:styleId="115pt">
    <w:name w:val="Основной текст + 11;5 pt"/>
    <w:basedOn w:val="af2"/>
    <w:rsid w:val="008957A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f4">
    <w:name w:val="List Bullet"/>
    <w:basedOn w:val="a"/>
    <w:rsid w:val="00836402"/>
    <w:pPr>
      <w:tabs>
        <w:tab w:val="num" w:pos="360"/>
      </w:tabs>
    </w:pPr>
    <w:rPr>
      <w:sz w:val="20"/>
      <w:szCs w:val="20"/>
      <w:lang w:eastAsia="ru-RU"/>
    </w:rPr>
  </w:style>
  <w:style w:type="paragraph" w:styleId="af5">
    <w:name w:val="Title"/>
    <w:basedOn w:val="a"/>
    <w:link w:val="af6"/>
    <w:qFormat/>
    <w:rsid w:val="00836402"/>
    <w:pPr>
      <w:jc w:val="center"/>
    </w:pPr>
    <w:rPr>
      <w:sz w:val="32"/>
      <w:szCs w:val="20"/>
      <w:lang w:eastAsia="ru-RU"/>
    </w:rPr>
  </w:style>
  <w:style w:type="character" w:customStyle="1" w:styleId="af6">
    <w:name w:val="Назва Знак"/>
    <w:basedOn w:val="a0"/>
    <w:link w:val="af5"/>
    <w:rsid w:val="00836402"/>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president.gov.ua/" TargetMode="External"/><Relationship Id="rId18" Type="http://schemas.openxmlformats.org/officeDocument/2006/relationships/hyperlink" Target="http://www.gp.gov.ua/" TargetMode="External"/><Relationship Id="rId3" Type="http://schemas.openxmlformats.org/officeDocument/2006/relationships/styles" Target="styles.xml"/><Relationship Id="rId21" Type="http://schemas.openxmlformats.org/officeDocument/2006/relationships/hyperlink" Target="http://www.interpol.int/" TargetMode="External"/><Relationship Id="rId7" Type="http://schemas.openxmlformats.org/officeDocument/2006/relationships/endnotes" Target="endnotes.xml"/><Relationship Id="rId12" Type="http://schemas.openxmlformats.org/officeDocument/2006/relationships/hyperlink" Target="http://www.ac-rada.gov.ua/" TargetMode="External"/><Relationship Id="rId17" Type="http://schemas.openxmlformats.org/officeDocument/2006/relationships/hyperlink" Target="http://www.ccu.gov.ua/uk/index" TargetMode="External"/><Relationship Id="rId2" Type="http://schemas.openxmlformats.org/officeDocument/2006/relationships/numbering" Target="numbering.xml"/><Relationship Id="rId16" Type="http://schemas.openxmlformats.org/officeDocument/2006/relationships/hyperlink" Target="http://www.scourt.gov.ua/" TargetMode="External"/><Relationship Id="rId20" Type="http://schemas.openxmlformats.org/officeDocument/2006/relationships/hyperlink" Target="http://www.naiau.kiev.ua/tslc/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kie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mu.gov.ua/control/" TargetMode="External"/><Relationship Id="rId23" Type="http://schemas.openxmlformats.org/officeDocument/2006/relationships/fontTable" Target="fontTable.xml"/><Relationship Id="rId10" Type="http://schemas.openxmlformats.org/officeDocument/2006/relationships/hyperlink" Target="http://zakon.rada.gov.ua/" TargetMode="External"/><Relationship Id="rId19" Type="http://schemas.openxmlformats.org/officeDocument/2006/relationships/hyperlink" Target="http://mvs.gov.ua/mvs/contr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ainbow.gov.ua/" TargetMode="External"/><Relationship Id="rId22" Type="http://schemas.openxmlformats.org/officeDocument/2006/relationships/hyperlink" Target="http://icpo.centrmi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9DBA-5051-404F-A2BC-1E67F614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21204</Words>
  <Characters>12087</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Luydmila Vakoliuk</cp:lastModifiedBy>
  <cp:revision>12</cp:revision>
  <dcterms:created xsi:type="dcterms:W3CDTF">2021-02-21T08:50:00Z</dcterms:created>
  <dcterms:modified xsi:type="dcterms:W3CDTF">2024-02-18T19:38:00Z</dcterms:modified>
</cp:coreProperties>
</file>