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DC" w:rsidRDefault="00AE6AD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Лекція 6 МАТЕРІАЛЬНА ВІДПОВІДАЛЬНІСТЬ СТОРІН ТРУДОВИХ ПРАВОВІДНОСИН</w:t>
      </w:r>
      <w:bookmarkStart w:id="0" w:name="_bookmark92"/>
      <w:bookmarkEnd w:id="0"/>
    </w:p>
    <w:p w:rsidR="00D84EBC" w:rsidRP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D84EBC">
        <w:rPr>
          <w:rFonts w:ascii="Times New Roman" w:eastAsia="Times New Roman" w:hAnsi="Times New Roman" w:cs="Times New Roman"/>
          <w:b/>
          <w:sz w:val="28"/>
          <w:szCs w:val="28"/>
        </w:rPr>
        <w:t xml:space="preserve">Поняття, функції і види матеріальної </w:t>
      </w:r>
      <w:r>
        <w:rPr>
          <w:rFonts w:ascii="Times New Roman" w:eastAsia="Times New Roman" w:hAnsi="Times New Roman" w:cs="Times New Roman"/>
          <w:b/>
          <w:sz w:val="28"/>
          <w:szCs w:val="28"/>
        </w:rPr>
        <w:t>відповідальності працівників</w:t>
      </w:r>
    </w:p>
    <w:p w:rsidR="00D84EBC" w:rsidRP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Pr="00D84EBC">
        <w:rPr>
          <w:rFonts w:ascii="Times New Roman" w:eastAsia="Times New Roman" w:hAnsi="Times New Roman" w:cs="Times New Roman"/>
          <w:b/>
          <w:sz w:val="28"/>
          <w:szCs w:val="28"/>
        </w:rPr>
        <w:t xml:space="preserve">Підстава й умови матеріальної </w:t>
      </w:r>
      <w:r>
        <w:rPr>
          <w:rFonts w:ascii="Times New Roman" w:eastAsia="Times New Roman" w:hAnsi="Times New Roman" w:cs="Times New Roman"/>
          <w:b/>
          <w:sz w:val="28"/>
          <w:szCs w:val="28"/>
        </w:rPr>
        <w:t>відповідальності працівників</w:t>
      </w:r>
    </w:p>
    <w:p w:rsidR="00D84EBC" w:rsidRP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D84EBC">
        <w:rPr>
          <w:rFonts w:ascii="Times New Roman" w:eastAsia="Times New Roman" w:hAnsi="Times New Roman" w:cs="Times New Roman"/>
          <w:b/>
          <w:sz w:val="28"/>
          <w:szCs w:val="28"/>
        </w:rPr>
        <w:t>Визначення розміру і порядок покриття матеріальної ш</w:t>
      </w:r>
      <w:r>
        <w:rPr>
          <w:rFonts w:ascii="Times New Roman" w:eastAsia="Times New Roman" w:hAnsi="Times New Roman" w:cs="Times New Roman"/>
          <w:b/>
          <w:sz w:val="28"/>
          <w:szCs w:val="28"/>
        </w:rPr>
        <w:t>коди, заподіяної працівником</w:t>
      </w:r>
    </w:p>
    <w:p w:rsidR="00D84EBC" w:rsidRP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D84EBC">
        <w:rPr>
          <w:rFonts w:ascii="Times New Roman" w:eastAsia="Times New Roman" w:hAnsi="Times New Roman" w:cs="Times New Roman"/>
          <w:b/>
          <w:sz w:val="28"/>
          <w:szCs w:val="28"/>
        </w:rPr>
        <w:t xml:space="preserve">Випадки повної матеріальної </w:t>
      </w:r>
      <w:r>
        <w:rPr>
          <w:rFonts w:ascii="Times New Roman" w:eastAsia="Times New Roman" w:hAnsi="Times New Roman" w:cs="Times New Roman"/>
          <w:b/>
          <w:sz w:val="28"/>
          <w:szCs w:val="28"/>
        </w:rPr>
        <w:t>відповідальності працівників</w:t>
      </w:r>
    </w:p>
    <w:p w:rsidR="00D84EBC" w:rsidRP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D84EBC">
        <w:rPr>
          <w:rFonts w:ascii="Times New Roman" w:eastAsia="Times New Roman" w:hAnsi="Times New Roman" w:cs="Times New Roman"/>
          <w:b/>
          <w:sz w:val="28"/>
          <w:szCs w:val="28"/>
        </w:rPr>
        <w:t>Договір про повну індивідуальну матеріал</w:t>
      </w:r>
      <w:r>
        <w:rPr>
          <w:rFonts w:ascii="Times New Roman" w:eastAsia="Times New Roman" w:hAnsi="Times New Roman" w:cs="Times New Roman"/>
          <w:b/>
          <w:sz w:val="28"/>
          <w:szCs w:val="28"/>
        </w:rPr>
        <w:t>ьну відповідальність працівника</w:t>
      </w:r>
    </w:p>
    <w:p w:rsid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Pr="00D84EBC">
        <w:rPr>
          <w:rFonts w:ascii="Times New Roman" w:eastAsia="Times New Roman" w:hAnsi="Times New Roman" w:cs="Times New Roman"/>
          <w:b/>
          <w:sz w:val="28"/>
          <w:szCs w:val="28"/>
        </w:rPr>
        <w:t>Договір про колективну (бригадну) матеріальну ві</w:t>
      </w:r>
      <w:r>
        <w:rPr>
          <w:rFonts w:ascii="Times New Roman" w:eastAsia="Times New Roman" w:hAnsi="Times New Roman" w:cs="Times New Roman"/>
          <w:b/>
          <w:sz w:val="28"/>
          <w:szCs w:val="28"/>
        </w:rPr>
        <w:t>дповідальність працівників</w:t>
      </w:r>
    </w:p>
    <w:p w:rsidR="00D84EBC" w:rsidRDefault="00FF6424" w:rsidP="00FF6424">
      <w:pPr>
        <w:widowControl w:val="0"/>
        <w:autoSpaceDE w:val="0"/>
        <w:autoSpaceDN w:val="0"/>
        <w:spacing w:after="0" w:line="360" w:lineRule="auto"/>
        <w:ind w:left="284" w:right="-284"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Матеріальна відповідальність роботодавця перед працівником.</w:t>
      </w:r>
    </w:p>
    <w:p w:rsidR="00FF6424" w:rsidRDefault="00FF6424" w:rsidP="00FF6424">
      <w:pPr>
        <w:widowControl w:val="0"/>
        <w:autoSpaceDE w:val="0"/>
        <w:autoSpaceDN w:val="0"/>
        <w:spacing w:after="0" w:line="360" w:lineRule="auto"/>
        <w:ind w:left="284" w:right="-284" w:firstLine="567"/>
        <w:jc w:val="both"/>
        <w:rPr>
          <w:rFonts w:ascii="Times New Roman" w:eastAsia="Times New Roman" w:hAnsi="Times New Roman" w:cs="Times New Roman"/>
          <w:b/>
          <w:bCs/>
          <w:sz w:val="28"/>
          <w:szCs w:val="28"/>
        </w:rPr>
      </w:pPr>
    </w:p>
    <w:p w:rsidR="00AE6ADC" w:rsidRPr="00D84EBC" w:rsidRDefault="00AE6ADC" w:rsidP="00FF6424">
      <w:pPr>
        <w:widowControl w:val="0"/>
        <w:autoSpaceDE w:val="0"/>
        <w:autoSpaceDN w:val="0"/>
        <w:spacing w:after="0" w:line="360" w:lineRule="auto"/>
        <w:ind w:left="284" w:right="-284"/>
        <w:jc w:val="both"/>
        <w:rPr>
          <w:rFonts w:ascii="Times New Roman" w:eastAsia="Times New Roman" w:hAnsi="Times New Roman" w:cs="Times New Roman"/>
          <w:b/>
          <w:sz w:val="28"/>
          <w:szCs w:val="28"/>
        </w:rPr>
      </w:pPr>
      <w:r w:rsidRPr="00D84EBC">
        <w:rPr>
          <w:rFonts w:ascii="Times New Roman" w:eastAsia="Times New Roman" w:hAnsi="Times New Roman" w:cs="Times New Roman"/>
          <w:b/>
          <w:bCs/>
          <w:sz w:val="28"/>
          <w:szCs w:val="28"/>
        </w:rPr>
        <w:t xml:space="preserve">1. Поняття, функції і </w:t>
      </w:r>
      <w:r w:rsidRPr="00D84EBC">
        <w:rPr>
          <w:rFonts w:ascii="Times New Roman" w:eastAsia="Times New Roman" w:hAnsi="Times New Roman" w:cs="Times New Roman"/>
          <w:b/>
          <w:bCs/>
          <w:spacing w:val="-3"/>
          <w:sz w:val="28"/>
          <w:szCs w:val="28"/>
        </w:rPr>
        <w:t xml:space="preserve">види </w:t>
      </w:r>
      <w:r w:rsidRPr="00D84EBC">
        <w:rPr>
          <w:rFonts w:ascii="Times New Roman" w:eastAsia="Times New Roman" w:hAnsi="Times New Roman" w:cs="Times New Roman"/>
          <w:b/>
          <w:bCs/>
          <w:sz w:val="28"/>
          <w:szCs w:val="28"/>
        </w:rPr>
        <w:t>матеріальної відповідальності працівників</w:t>
      </w:r>
    </w:p>
    <w:p w:rsidR="00AE6ADC" w:rsidRPr="00AE6ADC" w:rsidRDefault="00AE6ADC" w:rsidP="00FF6424">
      <w:pPr>
        <w:widowControl w:val="0"/>
        <w:autoSpaceDE w:val="0"/>
        <w:autoSpaceDN w:val="0"/>
        <w:spacing w:after="0" w:line="360" w:lineRule="auto"/>
        <w:ind w:left="284"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b/>
          <w:color w:val="006FC0"/>
          <w:sz w:val="28"/>
          <w:szCs w:val="28"/>
        </w:rPr>
        <w:t xml:space="preserve">Матеріальна відповідальність сторін трудового договору </w:t>
      </w:r>
      <w:r w:rsidRPr="00AE6ADC">
        <w:rPr>
          <w:rFonts w:ascii="Times New Roman" w:eastAsia="Times New Roman" w:hAnsi="Times New Roman" w:cs="Times New Roman"/>
          <w:sz w:val="28"/>
          <w:szCs w:val="28"/>
        </w:rPr>
        <w:t>– це обов’язок однієї сторони трудового договору (працівника або роботодавця) відшкодувати шкоду, заподіяну другій стороні в результаті винного, протиправного невиконання чи неналежного виконання своїх трудових обов’язків.</w:t>
      </w:r>
    </w:p>
    <w:p w:rsidR="00AE6ADC" w:rsidRDefault="00AE6ADC" w:rsidP="00FF6424">
      <w:pPr>
        <w:widowControl w:val="0"/>
        <w:autoSpaceDE w:val="0"/>
        <w:autoSpaceDN w:val="0"/>
        <w:spacing w:after="0" w:line="360" w:lineRule="auto"/>
        <w:ind w:left="284" w:right="-284" w:firstLine="567"/>
        <w:jc w:val="both"/>
        <w:outlineLvl w:val="8"/>
        <w:rPr>
          <w:rFonts w:ascii="Times New Roman" w:eastAsia="Times New Roman" w:hAnsi="Times New Roman" w:cs="Times New Roman"/>
          <w:b/>
          <w:bCs/>
          <w:color w:val="006FC0"/>
          <w:sz w:val="28"/>
          <w:szCs w:val="28"/>
        </w:rPr>
      </w:pPr>
      <w:r w:rsidRPr="00AE6ADC">
        <w:rPr>
          <w:rFonts w:ascii="Times New Roman" w:eastAsia="Times New Roman" w:hAnsi="Times New Roman" w:cs="Times New Roman"/>
          <w:b/>
          <w:bCs/>
          <w:color w:val="006FC0"/>
          <w:sz w:val="28"/>
          <w:szCs w:val="28"/>
        </w:rPr>
        <w:t>Матеріальна відповідальність працівника за трудовим правом має три цілі:</w:t>
      </w:r>
    </w:p>
    <w:p w:rsidR="00AE6ADC" w:rsidRDefault="00AE6ADC" w:rsidP="00FF6424">
      <w:pPr>
        <w:widowControl w:val="0"/>
        <w:autoSpaceDE w:val="0"/>
        <w:autoSpaceDN w:val="0"/>
        <w:spacing w:after="0" w:line="360" w:lineRule="auto"/>
        <w:ind w:left="284" w:right="-284" w:firstLine="567"/>
        <w:jc w:val="both"/>
        <w:outlineLvl w:val="8"/>
        <w:rPr>
          <w:rFonts w:ascii="Times New Roman" w:eastAsia="Times New Roman" w:hAnsi="Times New Roman" w:cs="Times New Roman"/>
          <w:b/>
          <w:bCs/>
          <w:color w:val="006FC0"/>
          <w:sz w:val="28"/>
          <w:szCs w:val="28"/>
        </w:rPr>
      </w:pPr>
      <w:r>
        <w:rPr>
          <w:rFonts w:ascii="Times New Roman" w:eastAsia="Times New Roman" w:hAnsi="Times New Roman" w:cs="Times New Roman"/>
          <w:b/>
          <w:bCs/>
          <w:color w:val="006FC0"/>
          <w:sz w:val="28"/>
          <w:szCs w:val="28"/>
        </w:rPr>
        <w:t xml:space="preserve">- </w:t>
      </w:r>
      <w:proofErr w:type="spellStart"/>
      <w:r>
        <w:rPr>
          <w:rFonts w:ascii="Times New Roman" w:eastAsia="Times New Roman" w:hAnsi="Times New Roman" w:cs="Times New Roman"/>
          <w:b/>
          <w:bCs/>
          <w:color w:val="006FC0"/>
          <w:sz w:val="28"/>
          <w:szCs w:val="28"/>
        </w:rPr>
        <w:t>правовідновлювальну</w:t>
      </w:r>
      <w:proofErr w:type="spellEnd"/>
      <w:r>
        <w:rPr>
          <w:rFonts w:ascii="Times New Roman" w:eastAsia="Times New Roman" w:hAnsi="Times New Roman" w:cs="Times New Roman"/>
          <w:b/>
          <w:bCs/>
          <w:color w:val="006FC0"/>
          <w:sz w:val="28"/>
          <w:szCs w:val="28"/>
        </w:rPr>
        <w:t>;</w:t>
      </w:r>
    </w:p>
    <w:p w:rsidR="00AE6ADC" w:rsidRDefault="00AE6ADC" w:rsidP="00FF6424">
      <w:pPr>
        <w:widowControl w:val="0"/>
        <w:autoSpaceDE w:val="0"/>
        <w:autoSpaceDN w:val="0"/>
        <w:spacing w:after="0" w:line="360" w:lineRule="auto"/>
        <w:ind w:left="284" w:right="-284" w:firstLine="567"/>
        <w:jc w:val="both"/>
        <w:outlineLvl w:val="8"/>
        <w:rPr>
          <w:rFonts w:ascii="Times New Roman" w:eastAsia="Times New Roman" w:hAnsi="Times New Roman" w:cs="Times New Roman"/>
          <w:b/>
          <w:bCs/>
          <w:color w:val="006FC0"/>
          <w:sz w:val="28"/>
          <w:szCs w:val="28"/>
        </w:rPr>
      </w:pPr>
      <w:r>
        <w:rPr>
          <w:rFonts w:ascii="Times New Roman" w:eastAsia="Times New Roman" w:hAnsi="Times New Roman" w:cs="Times New Roman"/>
          <w:b/>
          <w:bCs/>
          <w:color w:val="006FC0"/>
          <w:sz w:val="28"/>
          <w:szCs w:val="28"/>
        </w:rPr>
        <w:t>- гарантійну;</w:t>
      </w:r>
      <w:bookmarkStart w:id="1" w:name="_GoBack"/>
      <w:bookmarkEnd w:id="1"/>
    </w:p>
    <w:p w:rsidR="00AE6ADC" w:rsidRPr="00AE6ADC" w:rsidRDefault="00AE6ADC" w:rsidP="00FF6424">
      <w:pPr>
        <w:widowControl w:val="0"/>
        <w:autoSpaceDE w:val="0"/>
        <w:autoSpaceDN w:val="0"/>
        <w:spacing w:after="0" w:line="360" w:lineRule="auto"/>
        <w:ind w:left="284" w:right="-284" w:firstLine="567"/>
        <w:jc w:val="both"/>
        <w:outlineLvl w:val="8"/>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color w:val="006FC0"/>
          <w:sz w:val="28"/>
          <w:szCs w:val="28"/>
        </w:rPr>
        <w:t>попереджувально</w:t>
      </w:r>
      <w:proofErr w:type="spellEnd"/>
      <w:r>
        <w:rPr>
          <w:rFonts w:ascii="Times New Roman" w:eastAsia="Times New Roman" w:hAnsi="Times New Roman" w:cs="Times New Roman"/>
          <w:b/>
          <w:bCs/>
          <w:color w:val="006FC0"/>
          <w:sz w:val="28"/>
          <w:szCs w:val="28"/>
        </w:rPr>
        <w:t>-виховну.</w:t>
      </w:r>
    </w:p>
    <w:p w:rsidR="00AE6ADC" w:rsidRPr="00AE6ADC" w:rsidRDefault="00AE6ADC" w:rsidP="00FF6424">
      <w:pPr>
        <w:widowControl w:val="0"/>
        <w:autoSpaceDE w:val="0"/>
        <w:autoSpaceDN w:val="0"/>
        <w:spacing w:after="0" w:line="360" w:lineRule="auto"/>
        <w:ind w:left="284"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Але основною, яка визначає її правову природу, є </w:t>
      </w:r>
      <w:proofErr w:type="spellStart"/>
      <w:r w:rsidRPr="00AE6ADC">
        <w:rPr>
          <w:rFonts w:ascii="Times New Roman" w:eastAsia="Times New Roman" w:hAnsi="Times New Roman" w:cs="Times New Roman"/>
          <w:i/>
          <w:sz w:val="28"/>
          <w:szCs w:val="28"/>
        </w:rPr>
        <w:t>правовідновлювальна</w:t>
      </w:r>
      <w:proofErr w:type="spellEnd"/>
      <w:r w:rsidRPr="00AE6ADC">
        <w:rPr>
          <w:rFonts w:ascii="Times New Roman" w:eastAsia="Times New Roman" w:hAnsi="Times New Roman" w:cs="Times New Roman"/>
          <w:i/>
          <w:sz w:val="28"/>
          <w:szCs w:val="28"/>
        </w:rPr>
        <w:t>.</w:t>
      </w:r>
      <w:r w:rsidRPr="00AE6ADC">
        <w:rPr>
          <w:rFonts w:ascii="Times New Roman" w:eastAsia="Times New Roman" w:hAnsi="Times New Roman" w:cs="Times New Roman"/>
          <w:sz w:val="28"/>
          <w:szCs w:val="28"/>
        </w:rPr>
        <w:t xml:space="preserve"> </w:t>
      </w:r>
      <w:r w:rsidRPr="00AE6ADC">
        <w:rPr>
          <w:rFonts w:ascii="Times New Roman" w:eastAsia="Times New Roman" w:hAnsi="Times New Roman" w:cs="Times New Roman"/>
          <w:i/>
          <w:sz w:val="28"/>
          <w:szCs w:val="28"/>
        </w:rPr>
        <w:t xml:space="preserve">Гарантійна і </w:t>
      </w:r>
      <w:proofErr w:type="spellStart"/>
      <w:r w:rsidRPr="00AE6ADC">
        <w:rPr>
          <w:rFonts w:ascii="Times New Roman" w:eastAsia="Times New Roman" w:hAnsi="Times New Roman" w:cs="Times New Roman"/>
          <w:i/>
          <w:sz w:val="28"/>
          <w:szCs w:val="28"/>
        </w:rPr>
        <w:t>попереджувально</w:t>
      </w:r>
      <w:proofErr w:type="spellEnd"/>
      <w:r w:rsidRPr="00AE6ADC">
        <w:rPr>
          <w:rFonts w:ascii="Times New Roman" w:eastAsia="Times New Roman" w:hAnsi="Times New Roman" w:cs="Times New Roman"/>
          <w:i/>
          <w:sz w:val="28"/>
          <w:szCs w:val="28"/>
        </w:rPr>
        <w:t>-виховна</w:t>
      </w:r>
      <w:r w:rsidRPr="00AE6ADC">
        <w:rPr>
          <w:rFonts w:ascii="Times New Roman" w:eastAsia="Times New Roman" w:hAnsi="Times New Roman" w:cs="Times New Roman"/>
          <w:sz w:val="28"/>
          <w:szCs w:val="28"/>
        </w:rPr>
        <w:t xml:space="preserve"> функції є супроводжуючі, які треба враховувати для визначення мотивів поведінки працівника, при виборі правових і громадських заходів забезпечення трудового правовідношення.</w:t>
      </w:r>
    </w:p>
    <w:p w:rsidR="00AE6AD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sz w:val="28"/>
        </w:rPr>
      </w:pPr>
      <w:r w:rsidRPr="00D84EBC">
        <w:rPr>
          <w:rFonts w:ascii="Times New Roman" w:eastAsia="Times New Roman" w:hAnsi="Times New Roman" w:cs="Times New Roman"/>
          <w:b/>
          <w:i/>
          <w:sz w:val="28"/>
        </w:rPr>
        <w:t>Перша, основна</w:t>
      </w:r>
      <w:r>
        <w:rPr>
          <w:rFonts w:ascii="Times New Roman" w:eastAsia="Times New Roman" w:hAnsi="Times New Roman" w:cs="Times New Roman"/>
          <w:sz w:val="28"/>
        </w:rPr>
        <w:t xml:space="preserve"> -</w:t>
      </w:r>
      <w:r w:rsidRPr="00AE6ADC">
        <w:rPr>
          <w:rFonts w:ascii="Times New Roman" w:eastAsia="Times New Roman" w:hAnsi="Times New Roman" w:cs="Times New Roman"/>
          <w:sz w:val="28"/>
        </w:rPr>
        <w:t xml:space="preserve"> захист майна роботодавця від його пошкодження, втрати, розкрадань і забезпечення відшкодування завданої шкоди працівником</w:t>
      </w:r>
      <w:r>
        <w:rPr>
          <w:rFonts w:ascii="Times New Roman" w:eastAsia="Times New Roman" w:hAnsi="Times New Roman" w:cs="Times New Roman"/>
          <w:sz w:val="28"/>
        </w:rPr>
        <w:t>;</w:t>
      </w:r>
    </w:p>
    <w:p w:rsidR="00D84EBC"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sz w:val="28"/>
        </w:rPr>
      </w:pPr>
      <w:r w:rsidRPr="00D84EBC">
        <w:rPr>
          <w:rFonts w:ascii="Times New Roman" w:eastAsia="Times New Roman" w:hAnsi="Times New Roman" w:cs="Times New Roman"/>
          <w:b/>
          <w:i/>
          <w:sz w:val="28"/>
        </w:rPr>
        <w:t>Друга</w:t>
      </w:r>
      <w:r w:rsidRPr="00AE6ADC">
        <w:rPr>
          <w:rFonts w:ascii="Times New Roman" w:eastAsia="Times New Roman" w:hAnsi="Times New Roman" w:cs="Times New Roman"/>
          <w:sz w:val="28"/>
        </w:rPr>
        <w:t xml:space="preserve"> – забезпечення гарантії працівнику при покладенні на нього матеріальної відповідальності, охорона його заробітної плати від надмірних, </w:t>
      </w:r>
      <w:r w:rsidRPr="00AE6ADC">
        <w:rPr>
          <w:rFonts w:ascii="Times New Roman" w:eastAsia="Times New Roman" w:hAnsi="Times New Roman" w:cs="Times New Roman"/>
          <w:sz w:val="28"/>
        </w:rPr>
        <w:lastRenderedPageBreak/>
        <w:t>незаконних і безпідставних стягнень</w:t>
      </w:r>
    </w:p>
    <w:p w:rsidR="00D91FE8" w:rsidRDefault="00D84EBC" w:rsidP="00FF6424">
      <w:pPr>
        <w:widowControl w:val="0"/>
        <w:autoSpaceDE w:val="0"/>
        <w:autoSpaceDN w:val="0"/>
        <w:spacing w:after="0" w:line="360" w:lineRule="auto"/>
        <w:ind w:left="284" w:right="-284" w:firstLine="567"/>
        <w:jc w:val="both"/>
        <w:rPr>
          <w:rFonts w:ascii="Times New Roman" w:eastAsia="Times New Roman" w:hAnsi="Times New Roman" w:cs="Times New Roman"/>
          <w:sz w:val="28"/>
          <w:szCs w:val="28"/>
        </w:rPr>
      </w:pPr>
      <w:r w:rsidRPr="00D84EBC">
        <w:rPr>
          <w:rFonts w:ascii="Times New Roman" w:eastAsia="Times New Roman" w:hAnsi="Times New Roman" w:cs="Times New Roman"/>
          <w:b/>
          <w:i/>
          <w:sz w:val="28"/>
          <w:szCs w:val="28"/>
        </w:rPr>
        <w:t xml:space="preserve">Третя </w:t>
      </w:r>
      <w:r w:rsidRPr="00D84EBC">
        <w:rPr>
          <w:rFonts w:ascii="Times New Roman" w:eastAsia="Times New Roman" w:hAnsi="Times New Roman" w:cs="Times New Roman"/>
          <w:sz w:val="28"/>
          <w:szCs w:val="28"/>
        </w:rPr>
        <w:t>– виховання у працівника уважного, бережливого, старанного, дбайливого відношення до майна роботодавця, яке передається йому для виконання його трудової функції, для попередження завдання нової шкоди майну роботодавця.</w:t>
      </w:r>
    </w:p>
    <w:p w:rsidR="00AE6ADC" w:rsidRPr="00AE6ADC" w:rsidRDefault="00AE6ADC" w:rsidP="00FF6424">
      <w:pPr>
        <w:widowControl w:val="0"/>
        <w:autoSpaceDE w:val="0"/>
        <w:autoSpaceDN w:val="0"/>
        <w:spacing w:after="0" w:line="360" w:lineRule="auto"/>
        <w:ind w:left="284"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b/>
          <w:color w:val="006FC0"/>
          <w:sz w:val="28"/>
          <w:szCs w:val="28"/>
        </w:rPr>
        <w:t xml:space="preserve">Матеріальна відповідальність працівника </w:t>
      </w:r>
      <w:r w:rsidRPr="00AE6ADC">
        <w:rPr>
          <w:rFonts w:ascii="Times New Roman" w:eastAsia="Times New Roman" w:hAnsi="Times New Roman" w:cs="Times New Roman"/>
          <w:sz w:val="28"/>
          <w:szCs w:val="28"/>
        </w:rPr>
        <w:t>– це обов’язок працівника відшкодувати в установленому законом розмірі і порядку завдану ним пряму дійсну шкоду майну роботодавця протиправним винним порушенням прийнятих на себе за трудовим договором обов’язків.</w:t>
      </w:r>
    </w:p>
    <w:p w:rsidR="00AE6ADC" w:rsidRPr="00D84EBC" w:rsidRDefault="00AE6ADC" w:rsidP="00FF6424">
      <w:pPr>
        <w:widowControl w:val="0"/>
        <w:autoSpaceDE w:val="0"/>
        <w:autoSpaceDN w:val="0"/>
        <w:spacing w:after="0" w:line="240" w:lineRule="auto"/>
        <w:ind w:right="-284"/>
        <w:jc w:val="both"/>
        <w:rPr>
          <w:rFonts w:ascii="Times New Roman" w:eastAsia="Times New Roman" w:hAnsi="Times New Roman" w:cs="Times New Roman"/>
          <w:sz w:val="20"/>
          <w:szCs w:val="28"/>
        </w:rPr>
      </w:pPr>
    </w:p>
    <w:tbl>
      <w:tblPr>
        <w:tblStyle w:val="a6"/>
        <w:tblW w:w="0" w:type="auto"/>
        <w:tblInd w:w="279" w:type="dxa"/>
        <w:tblLook w:val="04A0" w:firstRow="1" w:lastRow="0" w:firstColumn="1" w:lastColumn="0" w:noHBand="0" w:noVBand="1"/>
      </w:tblPr>
      <w:tblGrid>
        <w:gridCol w:w="5298"/>
        <w:gridCol w:w="4052"/>
      </w:tblGrid>
      <w:tr w:rsidR="00D84EBC" w:rsidRPr="00D84EBC" w:rsidTr="00D91FE8">
        <w:tc>
          <w:tcPr>
            <w:tcW w:w="9497" w:type="dxa"/>
            <w:gridSpan w:val="2"/>
          </w:tcPr>
          <w:p w:rsidR="00D84EBC" w:rsidRPr="00985BF7" w:rsidRDefault="00D84EBC" w:rsidP="00FF6424">
            <w:pPr>
              <w:widowControl w:val="0"/>
              <w:autoSpaceDE w:val="0"/>
              <w:autoSpaceDN w:val="0"/>
              <w:ind w:right="-284" w:firstLine="596"/>
              <w:jc w:val="both"/>
              <w:rPr>
                <w:rFonts w:ascii="Times New Roman" w:eastAsia="Times New Roman" w:hAnsi="Times New Roman" w:cs="Times New Roman"/>
                <w:sz w:val="28"/>
                <w:szCs w:val="28"/>
              </w:rPr>
            </w:pPr>
            <w:r w:rsidRPr="00985BF7">
              <w:rPr>
                <w:rFonts w:ascii="Times New Roman" w:eastAsia="Times New Roman" w:hAnsi="Times New Roman" w:cs="Times New Roman"/>
                <w:bCs/>
                <w:sz w:val="28"/>
                <w:szCs w:val="28"/>
              </w:rPr>
              <w:t xml:space="preserve">Залежно від </w:t>
            </w:r>
            <w:r w:rsidRPr="00985BF7">
              <w:rPr>
                <w:rFonts w:ascii="Times New Roman" w:eastAsia="Times New Roman" w:hAnsi="Times New Roman" w:cs="Times New Roman"/>
                <w:bCs/>
                <w:spacing w:val="-4"/>
                <w:sz w:val="28"/>
                <w:szCs w:val="28"/>
              </w:rPr>
              <w:t xml:space="preserve">порядку </w:t>
            </w:r>
            <w:r w:rsidRPr="00985BF7">
              <w:rPr>
                <w:rFonts w:ascii="Times New Roman" w:eastAsia="Times New Roman" w:hAnsi="Times New Roman" w:cs="Times New Roman"/>
                <w:bCs/>
                <w:sz w:val="28"/>
                <w:szCs w:val="28"/>
              </w:rPr>
              <w:t xml:space="preserve">притягнення, </w:t>
            </w:r>
            <w:r w:rsidRPr="00985BF7">
              <w:rPr>
                <w:rFonts w:ascii="Times New Roman" w:eastAsia="Times New Roman" w:hAnsi="Times New Roman" w:cs="Times New Roman"/>
                <w:bCs/>
                <w:spacing w:val="-3"/>
                <w:sz w:val="28"/>
                <w:szCs w:val="28"/>
              </w:rPr>
              <w:t xml:space="preserve">розміру </w:t>
            </w:r>
            <w:r w:rsidRPr="00985BF7">
              <w:rPr>
                <w:rFonts w:ascii="Times New Roman" w:eastAsia="Times New Roman" w:hAnsi="Times New Roman" w:cs="Times New Roman"/>
                <w:bCs/>
                <w:spacing w:val="-4"/>
                <w:sz w:val="28"/>
                <w:szCs w:val="28"/>
              </w:rPr>
              <w:t xml:space="preserve">заподіяної </w:t>
            </w:r>
            <w:r w:rsidRPr="00985BF7">
              <w:rPr>
                <w:rFonts w:ascii="Times New Roman" w:eastAsia="Times New Roman" w:hAnsi="Times New Roman" w:cs="Times New Roman"/>
                <w:bCs/>
                <w:spacing w:val="-6"/>
                <w:sz w:val="28"/>
                <w:szCs w:val="28"/>
              </w:rPr>
              <w:t xml:space="preserve">шкоди </w:t>
            </w:r>
            <w:r w:rsidRPr="00985BF7">
              <w:rPr>
                <w:rFonts w:ascii="Times New Roman" w:eastAsia="Times New Roman" w:hAnsi="Times New Roman" w:cs="Times New Roman"/>
                <w:bCs/>
                <w:sz w:val="28"/>
                <w:szCs w:val="28"/>
              </w:rPr>
              <w:t xml:space="preserve">та обсягу відшкодування матеріальна відповідальність працівника за </w:t>
            </w:r>
            <w:r w:rsidRPr="00985BF7">
              <w:rPr>
                <w:rFonts w:ascii="Times New Roman" w:eastAsia="Times New Roman" w:hAnsi="Times New Roman" w:cs="Times New Roman"/>
                <w:bCs/>
                <w:spacing w:val="-6"/>
                <w:sz w:val="28"/>
                <w:szCs w:val="28"/>
              </w:rPr>
              <w:t>трудовим</w:t>
            </w:r>
            <w:r w:rsidRPr="00985BF7">
              <w:rPr>
                <w:rFonts w:ascii="Times New Roman" w:eastAsia="Times New Roman" w:hAnsi="Times New Roman" w:cs="Times New Roman"/>
                <w:bCs/>
                <w:spacing w:val="-42"/>
                <w:sz w:val="28"/>
                <w:szCs w:val="28"/>
              </w:rPr>
              <w:t xml:space="preserve"> </w:t>
            </w:r>
            <w:r w:rsidRPr="00985BF7">
              <w:rPr>
                <w:rFonts w:ascii="Times New Roman" w:eastAsia="Times New Roman" w:hAnsi="Times New Roman" w:cs="Times New Roman"/>
                <w:bCs/>
                <w:sz w:val="28"/>
                <w:szCs w:val="28"/>
              </w:rPr>
              <w:t xml:space="preserve">законодавством </w:t>
            </w:r>
            <w:r w:rsidRPr="00985BF7">
              <w:rPr>
                <w:rFonts w:ascii="Times New Roman" w:eastAsia="Times New Roman" w:hAnsi="Times New Roman" w:cs="Times New Roman"/>
                <w:bCs/>
                <w:spacing w:val="-5"/>
                <w:sz w:val="28"/>
                <w:szCs w:val="28"/>
              </w:rPr>
              <w:t xml:space="preserve">може </w:t>
            </w:r>
            <w:r w:rsidRPr="00985BF7">
              <w:rPr>
                <w:rFonts w:ascii="Times New Roman" w:eastAsia="Times New Roman" w:hAnsi="Times New Roman" w:cs="Times New Roman"/>
                <w:bCs/>
                <w:spacing w:val="-4"/>
                <w:sz w:val="28"/>
                <w:szCs w:val="28"/>
              </w:rPr>
              <w:t>бути двох</w:t>
            </w:r>
            <w:r w:rsidRPr="00985BF7">
              <w:rPr>
                <w:rFonts w:ascii="Times New Roman" w:eastAsia="Times New Roman" w:hAnsi="Times New Roman" w:cs="Times New Roman"/>
                <w:bCs/>
                <w:spacing w:val="19"/>
                <w:sz w:val="28"/>
                <w:szCs w:val="28"/>
              </w:rPr>
              <w:t xml:space="preserve"> </w:t>
            </w:r>
            <w:r w:rsidRPr="00985BF7">
              <w:rPr>
                <w:rFonts w:ascii="Times New Roman" w:eastAsia="Times New Roman" w:hAnsi="Times New Roman" w:cs="Times New Roman"/>
                <w:bCs/>
                <w:sz w:val="28"/>
                <w:szCs w:val="28"/>
              </w:rPr>
              <w:t>видів</w:t>
            </w:r>
          </w:p>
        </w:tc>
      </w:tr>
      <w:tr w:rsidR="00D84EBC" w:rsidTr="00D91FE8">
        <w:tc>
          <w:tcPr>
            <w:tcW w:w="5386" w:type="dxa"/>
          </w:tcPr>
          <w:p w:rsidR="00D84EBC" w:rsidRPr="00985BF7" w:rsidRDefault="00985BF7" w:rsidP="00FF6424">
            <w:pPr>
              <w:widowControl w:val="0"/>
              <w:autoSpaceDE w:val="0"/>
              <w:autoSpaceDN w:val="0"/>
              <w:ind w:right="-284"/>
              <w:jc w:val="both"/>
              <w:rPr>
                <w:rFonts w:ascii="Times New Roman" w:eastAsia="Times New Roman" w:hAnsi="Times New Roman" w:cs="Times New Roman"/>
                <w:b/>
                <w:sz w:val="28"/>
                <w:szCs w:val="28"/>
              </w:rPr>
            </w:pPr>
            <w:r w:rsidRPr="00985BF7">
              <w:rPr>
                <w:rFonts w:ascii="Times New Roman" w:eastAsia="Times New Roman" w:hAnsi="Times New Roman" w:cs="Times New Roman"/>
                <w:b/>
                <w:sz w:val="28"/>
                <w:szCs w:val="28"/>
              </w:rPr>
              <w:t>обмежена</w:t>
            </w:r>
          </w:p>
        </w:tc>
        <w:tc>
          <w:tcPr>
            <w:tcW w:w="4111" w:type="dxa"/>
          </w:tcPr>
          <w:p w:rsidR="00D84EBC" w:rsidRPr="00985BF7" w:rsidRDefault="00985BF7" w:rsidP="00FF6424">
            <w:pPr>
              <w:widowControl w:val="0"/>
              <w:autoSpaceDE w:val="0"/>
              <w:autoSpaceDN w:val="0"/>
              <w:ind w:right="-284"/>
              <w:jc w:val="both"/>
              <w:rPr>
                <w:rFonts w:ascii="Times New Roman" w:eastAsia="Times New Roman" w:hAnsi="Times New Roman" w:cs="Times New Roman"/>
                <w:b/>
                <w:sz w:val="28"/>
                <w:szCs w:val="28"/>
              </w:rPr>
            </w:pPr>
            <w:r w:rsidRPr="00985BF7">
              <w:rPr>
                <w:rFonts w:ascii="Times New Roman" w:eastAsia="Times New Roman" w:hAnsi="Times New Roman" w:cs="Times New Roman"/>
                <w:b/>
                <w:sz w:val="28"/>
                <w:szCs w:val="28"/>
              </w:rPr>
              <w:t>повна</w:t>
            </w:r>
          </w:p>
        </w:tc>
      </w:tr>
      <w:tr w:rsidR="00D84EBC" w:rsidTr="00D91FE8">
        <w:tc>
          <w:tcPr>
            <w:tcW w:w="5386" w:type="dxa"/>
          </w:tcPr>
          <w:p w:rsidR="00985BF7" w:rsidRPr="00985BF7" w:rsidRDefault="00985BF7" w:rsidP="00FF6424">
            <w:pPr>
              <w:widowControl w:val="0"/>
              <w:autoSpaceDE w:val="0"/>
              <w:autoSpaceDN w:val="0"/>
              <w:ind w:right="-284" w:firstLine="596"/>
              <w:jc w:val="both"/>
              <w:rPr>
                <w:rFonts w:ascii="Times New Roman" w:eastAsia="Times New Roman" w:hAnsi="Times New Roman" w:cs="Times New Roman"/>
                <w:sz w:val="28"/>
                <w:szCs w:val="28"/>
              </w:rPr>
            </w:pPr>
            <w:r w:rsidRPr="00985BF7">
              <w:rPr>
                <w:rFonts w:ascii="Times New Roman" w:eastAsia="Times New Roman" w:hAnsi="Times New Roman" w:cs="Times New Roman"/>
                <w:sz w:val="28"/>
                <w:szCs w:val="28"/>
              </w:rPr>
              <w:t>є основним видом матеріальної відповідальності, у зв’язку з тим, що в процесі виконання обов’язків працівник застосовує різноманітні засоби та предмети праці і в силу цього зазнає ризику спричинити майнову шкоду роботодавцю по необережності чи недостатній обачності.</w:t>
            </w:r>
          </w:p>
          <w:p w:rsidR="00D84EBC" w:rsidRPr="00985BF7" w:rsidRDefault="00985BF7" w:rsidP="00FF6424">
            <w:pPr>
              <w:widowControl w:val="0"/>
              <w:autoSpaceDE w:val="0"/>
              <w:autoSpaceDN w:val="0"/>
              <w:ind w:right="-284"/>
              <w:jc w:val="both"/>
              <w:rPr>
                <w:rFonts w:ascii="Times New Roman" w:eastAsia="Times New Roman" w:hAnsi="Times New Roman" w:cs="Times New Roman"/>
                <w:sz w:val="28"/>
                <w:szCs w:val="28"/>
              </w:rPr>
            </w:pPr>
            <w:r w:rsidRPr="00985BF7">
              <w:rPr>
                <w:rFonts w:ascii="Times New Roman" w:eastAsia="Times New Roman" w:hAnsi="Times New Roman" w:cs="Times New Roman"/>
                <w:sz w:val="28"/>
                <w:szCs w:val="28"/>
              </w:rPr>
              <w:t>Вона поширюється на всіх працівників, незалежно від їх місця в організаційному чи функціональному порядку праці трудового колективу і незалежно від того, це працівник чи керівник процесу праці (статті 132 та 133 КЗпП України).</w:t>
            </w:r>
          </w:p>
        </w:tc>
        <w:tc>
          <w:tcPr>
            <w:tcW w:w="4111" w:type="dxa"/>
          </w:tcPr>
          <w:p w:rsidR="00D84EBC" w:rsidRPr="00985BF7" w:rsidRDefault="00985BF7" w:rsidP="00FF6424">
            <w:pPr>
              <w:widowControl w:val="0"/>
              <w:tabs>
                <w:tab w:val="left" w:pos="3101"/>
              </w:tabs>
              <w:autoSpaceDE w:val="0"/>
              <w:autoSpaceDN w:val="0"/>
              <w:spacing w:line="216" w:lineRule="auto"/>
              <w:ind w:left="-18" w:right="-284"/>
              <w:jc w:val="both"/>
              <w:rPr>
                <w:rFonts w:ascii="Times New Roman" w:eastAsia="Times New Roman" w:hAnsi="Times New Roman" w:cs="Times New Roman"/>
                <w:sz w:val="28"/>
                <w:szCs w:val="28"/>
              </w:rPr>
            </w:pPr>
            <w:r w:rsidRPr="00985BF7">
              <w:rPr>
                <w:rFonts w:ascii="Times New Roman" w:eastAsia="Times New Roman" w:hAnsi="Times New Roman" w:cs="Times New Roman"/>
                <w:sz w:val="28"/>
                <w:szCs w:val="28"/>
              </w:rPr>
              <w:t>настає в окремих випадках, передбачених трудовим законодавством (ст. 134 КЗпП України).</w:t>
            </w:r>
          </w:p>
        </w:tc>
      </w:tr>
    </w:tbl>
    <w:p w:rsidR="00AE6ADC" w:rsidRPr="00AE6ADC" w:rsidRDefault="00AE6ADC" w:rsidP="00FF6424">
      <w:pPr>
        <w:widowControl w:val="0"/>
        <w:autoSpaceDE w:val="0"/>
        <w:autoSpaceDN w:val="0"/>
        <w:spacing w:before="251" w:after="0" w:line="360" w:lineRule="auto"/>
        <w:ind w:left="259" w:right="-284" w:firstLine="566"/>
        <w:jc w:val="both"/>
        <w:rPr>
          <w:rFonts w:ascii="Times New Roman" w:eastAsia="Times New Roman" w:hAnsi="Times New Roman" w:cs="Times New Roman"/>
          <w:sz w:val="28"/>
        </w:rPr>
      </w:pPr>
      <w:r w:rsidRPr="00AE6ADC">
        <w:rPr>
          <w:rFonts w:ascii="Times New Roman" w:eastAsia="Times New Roman" w:hAnsi="Times New Roman" w:cs="Times New Roman"/>
          <w:b/>
          <w:color w:val="001F5F"/>
          <w:sz w:val="28"/>
        </w:rPr>
        <w:t xml:space="preserve">Суть обмеженої матеріальної відповідальності полягає в тому, що </w:t>
      </w:r>
      <w:r w:rsidRPr="00AE6ADC">
        <w:rPr>
          <w:rFonts w:ascii="Times New Roman" w:eastAsia="Times New Roman" w:hAnsi="Times New Roman" w:cs="Times New Roman"/>
          <w:sz w:val="28"/>
        </w:rPr>
        <w:t>працівник зобов’язаний нести матеріальну відповідальність за завдану роботодавцеві майнову шкоду в розмірі цієї шкоди, але не більше свого середнього місячного заробітку.</w:t>
      </w:r>
    </w:p>
    <w:p w:rsid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Якщо завдана працівником шкода перевищує його середній місячний заробіток, це перевищення працівник не покриває, воно лягає в певних</w:t>
      </w:r>
      <w:r w:rsidR="00985BF7">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 xml:space="preserve">випадках на керівника процесу праці, якщо той також винен у заподіянні шкоди. Не відшкодована працівником і керівником процесу праці майнова шкода лягає на роботодавця. Обмежена матеріальна відповідальність настає в усіх випадках, якщо не має підстав притягти працівника до повної матеріальної </w:t>
      </w:r>
      <w:r w:rsidRPr="00AE6ADC">
        <w:rPr>
          <w:rFonts w:ascii="Times New Roman" w:eastAsia="Times New Roman" w:hAnsi="Times New Roman" w:cs="Times New Roman"/>
          <w:sz w:val="28"/>
          <w:szCs w:val="28"/>
        </w:rPr>
        <w:lastRenderedPageBreak/>
        <w:t xml:space="preserve">відповідальності, а також у випадках, передбачених ст. 133 КЗпП України. Законодавством про працю не визначений вичерпний перелік випадків, коли працівник притягається до обмеженої матеріальної відповідальності. Обмежену матеріальну відповідальність не можна визначити як неповну чи часткову, оскільки при заподіянні шкоди меншого розміру, ніж середня заробітна плата працівника, останній нестиме відповідальність у повному розмірі шкоди. Розмір відшкодування не визначатиметься часткою заподіяної шкоди, а </w:t>
      </w:r>
      <w:proofErr w:type="spellStart"/>
      <w:r w:rsidRPr="00AE6ADC">
        <w:rPr>
          <w:rFonts w:ascii="Times New Roman" w:eastAsia="Times New Roman" w:hAnsi="Times New Roman" w:cs="Times New Roman"/>
          <w:sz w:val="28"/>
          <w:szCs w:val="28"/>
        </w:rPr>
        <w:t>залежатиме</w:t>
      </w:r>
      <w:proofErr w:type="spellEnd"/>
      <w:r w:rsidRPr="00AE6ADC">
        <w:rPr>
          <w:rFonts w:ascii="Times New Roman" w:eastAsia="Times New Roman" w:hAnsi="Times New Roman" w:cs="Times New Roman"/>
          <w:sz w:val="28"/>
          <w:szCs w:val="28"/>
        </w:rPr>
        <w:t xml:space="preserve"> від розміру середньої місячної заробітної плати працівника.</w:t>
      </w:r>
    </w:p>
    <w:p w:rsidR="00D91FE8" w:rsidRDefault="00D91FE8"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p>
    <w:tbl>
      <w:tblPr>
        <w:tblStyle w:val="a6"/>
        <w:tblW w:w="0" w:type="auto"/>
        <w:tblInd w:w="259" w:type="dxa"/>
        <w:tblLook w:val="04A0" w:firstRow="1" w:lastRow="0" w:firstColumn="1" w:lastColumn="0" w:noHBand="0" w:noVBand="1"/>
      </w:tblPr>
      <w:tblGrid>
        <w:gridCol w:w="5018"/>
        <w:gridCol w:w="4352"/>
      </w:tblGrid>
      <w:tr w:rsidR="00985BF7" w:rsidTr="00985BF7">
        <w:tc>
          <w:tcPr>
            <w:tcW w:w="9375" w:type="dxa"/>
            <w:gridSpan w:val="2"/>
          </w:tcPr>
          <w:p w:rsidR="00985BF7" w:rsidRPr="00985BF7" w:rsidRDefault="00985BF7" w:rsidP="00FF6424">
            <w:pPr>
              <w:widowControl w:val="0"/>
              <w:autoSpaceDE w:val="0"/>
              <w:autoSpaceDN w:val="0"/>
              <w:spacing w:line="362" w:lineRule="auto"/>
              <w:ind w:right="-284"/>
              <w:jc w:val="both"/>
              <w:rPr>
                <w:rFonts w:ascii="Times New Roman" w:eastAsia="Times New Roman" w:hAnsi="Times New Roman" w:cs="Times New Roman"/>
                <w:b/>
                <w:sz w:val="28"/>
                <w:szCs w:val="28"/>
              </w:rPr>
            </w:pPr>
            <w:r w:rsidRPr="00985BF7">
              <w:rPr>
                <w:rFonts w:ascii="Times New Roman" w:eastAsia="Times New Roman" w:hAnsi="Times New Roman" w:cs="Times New Roman"/>
                <w:b/>
                <w:sz w:val="28"/>
                <w:szCs w:val="28"/>
              </w:rPr>
              <w:t>Залежно від форми організації праці трудове право розрізняє</w:t>
            </w:r>
          </w:p>
        </w:tc>
      </w:tr>
      <w:tr w:rsidR="00985BF7" w:rsidTr="00985BF7">
        <w:tc>
          <w:tcPr>
            <w:tcW w:w="5021" w:type="dxa"/>
          </w:tcPr>
          <w:p w:rsidR="00985BF7" w:rsidRDefault="00985BF7" w:rsidP="00FF6424">
            <w:pPr>
              <w:widowControl w:val="0"/>
              <w:autoSpaceDE w:val="0"/>
              <w:autoSpaceDN w:val="0"/>
              <w:spacing w:before="87"/>
              <w:ind w:right="-284" w:firstLine="479"/>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Індивідуальну</w:t>
            </w:r>
          </w:p>
          <w:p w:rsidR="00985BF7" w:rsidRPr="00AE6ADC" w:rsidRDefault="00985BF7" w:rsidP="00FF6424">
            <w:pPr>
              <w:widowControl w:val="0"/>
              <w:autoSpaceDE w:val="0"/>
              <w:autoSpaceDN w:val="0"/>
              <w:spacing w:before="87"/>
              <w:ind w:right="-284" w:firstLine="479"/>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матеріальну відповідальність</w:t>
            </w:r>
          </w:p>
          <w:p w:rsidR="00985BF7" w:rsidRDefault="00985BF7" w:rsidP="00FF6424">
            <w:pPr>
              <w:widowControl w:val="0"/>
              <w:autoSpaceDE w:val="0"/>
              <w:autoSpaceDN w:val="0"/>
              <w:spacing w:line="362" w:lineRule="auto"/>
              <w:ind w:right="-284"/>
              <w:jc w:val="both"/>
              <w:rPr>
                <w:rFonts w:ascii="Times New Roman" w:eastAsia="Times New Roman" w:hAnsi="Times New Roman" w:cs="Times New Roman"/>
                <w:sz w:val="28"/>
                <w:szCs w:val="28"/>
              </w:rPr>
            </w:pPr>
          </w:p>
        </w:tc>
        <w:tc>
          <w:tcPr>
            <w:tcW w:w="4354" w:type="dxa"/>
          </w:tcPr>
          <w:p w:rsidR="00985BF7" w:rsidRDefault="00985BF7" w:rsidP="00FF6424">
            <w:pPr>
              <w:widowControl w:val="0"/>
              <w:autoSpaceDE w:val="0"/>
              <w:autoSpaceDN w:val="0"/>
              <w:ind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pacing w:val="-4"/>
                <w:sz w:val="28"/>
                <w:szCs w:val="28"/>
              </w:rPr>
              <w:t xml:space="preserve">колективну </w:t>
            </w:r>
            <w:r w:rsidRPr="00AE6ADC">
              <w:rPr>
                <w:rFonts w:ascii="Times New Roman" w:eastAsia="Times New Roman" w:hAnsi="Times New Roman" w:cs="Times New Roman"/>
                <w:sz w:val="28"/>
                <w:szCs w:val="28"/>
              </w:rPr>
              <w:t>(бригадну) матеріальну відповідальність</w:t>
            </w:r>
          </w:p>
        </w:tc>
      </w:tr>
    </w:tbl>
    <w:p w:rsidR="00D91FE8" w:rsidRPr="00D91FE8" w:rsidRDefault="00D91FE8" w:rsidP="00FF6424">
      <w:pPr>
        <w:widowControl w:val="0"/>
        <w:tabs>
          <w:tab w:val="left" w:pos="1439"/>
          <w:tab w:val="left" w:pos="1440"/>
          <w:tab w:val="left" w:pos="3098"/>
          <w:tab w:val="left" w:pos="3654"/>
          <w:tab w:val="left" w:pos="4920"/>
          <w:tab w:val="left" w:pos="7179"/>
        </w:tabs>
        <w:autoSpaceDE w:val="0"/>
        <w:autoSpaceDN w:val="0"/>
        <w:spacing w:after="0" w:line="276" w:lineRule="auto"/>
        <w:ind w:right="-284"/>
        <w:jc w:val="both"/>
        <w:outlineLvl w:val="3"/>
        <w:rPr>
          <w:rFonts w:ascii="Times New Roman" w:eastAsia="Times New Roman" w:hAnsi="Times New Roman" w:cs="Times New Roman"/>
          <w:b/>
          <w:bCs/>
          <w:sz w:val="28"/>
          <w:szCs w:val="28"/>
        </w:rPr>
      </w:pPr>
      <w:bookmarkStart w:id="2" w:name="_bookmark93"/>
      <w:bookmarkEnd w:id="2"/>
    </w:p>
    <w:p w:rsidR="00AE6ADC" w:rsidRPr="00AE6ADC" w:rsidRDefault="00D91FE8" w:rsidP="00FF6424">
      <w:pPr>
        <w:widowControl w:val="0"/>
        <w:tabs>
          <w:tab w:val="left" w:pos="1439"/>
          <w:tab w:val="left" w:pos="1440"/>
          <w:tab w:val="left" w:pos="3098"/>
          <w:tab w:val="left" w:pos="3654"/>
          <w:tab w:val="left" w:pos="4920"/>
          <w:tab w:val="left" w:pos="7179"/>
        </w:tabs>
        <w:autoSpaceDE w:val="0"/>
        <w:autoSpaceDN w:val="0"/>
        <w:spacing w:after="0" w:line="276" w:lineRule="auto"/>
        <w:ind w:right="-284"/>
        <w:jc w:val="both"/>
        <w:outlineLvl w:val="3"/>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2. </w:t>
      </w:r>
      <w:r w:rsidR="00985BF7">
        <w:rPr>
          <w:rFonts w:ascii="Times New Roman" w:eastAsia="Times New Roman" w:hAnsi="Times New Roman" w:cs="Times New Roman"/>
          <w:b/>
          <w:bCs/>
          <w:sz w:val="32"/>
          <w:szCs w:val="32"/>
        </w:rPr>
        <w:t xml:space="preserve">Підстава й умови матеріальної </w:t>
      </w:r>
      <w:r w:rsidR="00AE6ADC" w:rsidRPr="00AE6ADC">
        <w:rPr>
          <w:rFonts w:ascii="Times New Roman" w:eastAsia="Times New Roman" w:hAnsi="Times New Roman" w:cs="Times New Roman"/>
          <w:b/>
          <w:bCs/>
          <w:spacing w:val="-1"/>
          <w:sz w:val="32"/>
          <w:szCs w:val="32"/>
        </w:rPr>
        <w:t xml:space="preserve">відповідальності </w:t>
      </w:r>
      <w:r w:rsidR="00AE6ADC" w:rsidRPr="00AE6ADC">
        <w:rPr>
          <w:rFonts w:ascii="Times New Roman" w:eastAsia="Times New Roman" w:hAnsi="Times New Roman" w:cs="Times New Roman"/>
          <w:b/>
          <w:bCs/>
          <w:sz w:val="32"/>
          <w:szCs w:val="32"/>
        </w:rPr>
        <w:t>працівників</w:t>
      </w:r>
    </w:p>
    <w:p w:rsidR="00AE6ADC" w:rsidRPr="00D91FE8" w:rsidRDefault="00AE6ADC" w:rsidP="00FF6424">
      <w:pPr>
        <w:widowControl w:val="0"/>
        <w:tabs>
          <w:tab w:val="left" w:pos="1434"/>
          <w:tab w:val="left" w:pos="2671"/>
          <w:tab w:val="left" w:pos="5008"/>
          <w:tab w:val="left" w:pos="5914"/>
          <w:tab w:val="left" w:pos="7683"/>
          <w:tab w:val="left" w:pos="8330"/>
        </w:tabs>
        <w:autoSpaceDE w:val="0"/>
        <w:autoSpaceDN w:val="0"/>
        <w:spacing w:after="0" w:line="480" w:lineRule="atLeast"/>
        <w:ind w:left="259" w:right="-284" w:firstLine="566"/>
        <w:jc w:val="both"/>
        <w:rPr>
          <w:rFonts w:ascii="Times New Roman" w:eastAsia="Times New Roman" w:hAnsi="Times New Roman" w:cs="Times New Roman"/>
          <w:sz w:val="28"/>
        </w:rPr>
      </w:pPr>
      <w:r w:rsidRPr="00AE6ADC">
        <w:rPr>
          <w:rFonts w:ascii="Times New Roman" w:eastAsia="Times New Roman" w:hAnsi="Times New Roman" w:cs="Times New Roman"/>
          <w:b/>
          <w:color w:val="006FC0"/>
          <w:sz w:val="28"/>
        </w:rPr>
        <w:t xml:space="preserve">Підставою настання матеріальної відповідальності працівників </w:t>
      </w:r>
      <w:r w:rsidRPr="00AE6ADC">
        <w:rPr>
          <w:rFonts w:ascii="Times New Roman" w:eastAsia="Times New Roman" w:hAnsi="Times New Roman" w:cs="Times New Roman"/>
          <w:sz w:val="28"/>
        </w:rPr>
        <w:t xml:space="preserve">є </w:t>
      </w:r>
      <w:r w:rsidR="00D91FE8">
        <w:rPr>
          <w:rFonts w:ascii="Times New Roman" w:eastAsia="Times New Roman" w:hAnsi="Times New Roman" w:cs="Times New Roman"/>
          <w:color w:val="FF0000"/>
          <w:sz w:val="28"/>
        </w:rPr>
        <w:t xml:space="preserve">трудове майнове </w:t>
      </w:r>
      <w:r w:rsidRPr="00AE6ADC">
        <w:rPr>
          <w:rFonts w:ascii="Times New Roman" w:eastAsia="Times New Roman" w:hAnsi="Times New Roman" w:cs="Times New Roman"/>
          <w:color w:val="FF0000"/>
          <w:sz w:val="28"/>
        </w:rPr>
        <w:t>правопорушення</w:t>
      </w:r>
      <w:r w:rsidR="00D91FE8">
        <w:rPr>
          <w:rFonts w:ascii="Times New Roman" w:eastAsia="Times New Roman" w:hAnsi="Times New Roman" w:cs="Times New Roman"/>
          <w:sz w:val="28"/>
        </w:rPr>
        <w:t xml:space="preserve">, тобто невиконання або </w:t>
      </w:r>
      <w:r w:rsidRPr="00AE6ADC">
        <w:rPr>
          <w:rFonts w:ascii="Times New Roman" w:eastAsia="Times New Roman" w:hAnsi="Times New Roman" w:cs="Times New Roman"/>
          <w:sz w:val="28"/>
        </w:rPr>
        <w:t>неналежне</w:t>
      </w:r>
      <w:r w:rsidR="00D91FE8">
        <w:rPr>
          <w:rFonts w:ascii="Times New Roman" w:eastAsia="Times New Roman" w:hAnsi="Times New Roman" w:cs="Times New Roman"/>
          <w:sz w:val="28"/>
        </w:rPr>
        <w:t xml:space="preserve"> </w:t>
      </w:r>
      <w:r w:rsidRPr="00AE6ADC">
        <w:rPr>
          <w:rFonts w:ascii="Times New Roman" w:eastAsia="Times New Roman" w:hAnsi="Times New Roman" w:cs="Times New Roman"/>
          <w:sz w:val="28"/>
          <w:szCs w:val="28"/>
        </w:rPr>
        <w:t>виконання працівником покладених на нього трудових обов’язків, в результаті чого підприємству, установі, організації була завдана майнова шкода. Таким чином, на підставі скоєння трудового майнового правопорушення, яке є одночасно трудовим дисциплінарним правопорушенням, а також заподіює роботодавцю майнову шкоду, можна притягти працівника до матеріальної відповідальності.</w:t>
      </w:r>
    </w:p>
    <w:p w:rsidR="00AE6ADC" w:rsidRPr="00AE6ADC" w:rsidRDefault="00AE6ADC" w:rsidP="00FF6424">
      <w:pPr>
        <w:widowControl w:val="0"/>
        <w:autoSpaceDE w:val="0"/>
        <w:autoSpaceDN w:val="0"/>
        <w:spacing w:before="7" w:after="0" w:line="240" w:lineRule="auto"/>
        <w:ind w:left="826" w:right="-284"/>
        <w:jc w:val="both"/>
        <w:outlineLvl w:val="8"/>
        <w:rPr>
          <w:rFonts w:ascii="Times New Roman" w:eastAsia="Times New Roman" w:hAnsi="Times New Roman" w:cs="Times New Roman"/>
          <w:b/>
          <w:bCs/>
          <w:sz w:val="28"/>
          <w:szCs w:val="28"/>
        </w:rPr>
      </w:pPr>
      <w:r w:rsidRPr="00AE6ADC">
        <w:rPr>
          <w:rFonts w:ascii="Times New Roman" w:eastAsia="Times New Roman" w:hAnsi="Times New Roman" w:cs="Times New Roman"/>
          <w:b/>
          <w:bCs/>
          <w:color w:val="006FC0"/>
          <w:sz w:val="28"/>
          <w:szCs w:val="28"/>
        </w:rPr>
        <w:t>Умовами настання матеріальної відповідальності працівника є:</w:t>
      </w:r>
    </w:p>
    <w:p w:rsidR="00AE6ADC" w:rsidRPr="00AE6ADC" w:rsidRDefault="00AE6ADC" w:rsidP="00FF6424">
      <w:pPr>
        <w:widowControl w:val="0"/>
        <w:numPr>
          <w:ilvl w:val="0"/>
          <w:numId w:val="5"/>
        </w:numPr>
        <w:tabs>
          <w:tab w:val="left" w:pos="1129"/>
        </w:tabs>
        <w:autoSpaceDE w:val="0"/>
        <w:autoSpaceDN w:val="0"/>
        <w:spacing w:before="158" w:after="0" w:line="240" w:lineRule="auto"/>
        <w:ind w:right="-284"/>
        <w:jc w:val="both"/>
        <w:rPr>
          <w:rFonts w:ascii="Times New Roman" w:eastAsia="Times New Roman" w:hAnsi="Times New Roman" w:cs="Times New Roman"/>
          <w:sz w:val="28"/>
        </w:rPr>
      </w:pPr>
      <w:r w:rsidRPr="00AE6ADC">
        <w:rPr>
          <w:rFonts w:ascii="Times New Roman" w:eastAsia="Times New Roman" w:hAnsi="Times New Roman" w:cs="Times New Roman"/>
          <w:sz w:val="28"/>
        </w:rPr>
        <w:t>пряма дійсна</w:t>
      </w:r>
      <w:r w:rsidRPr="00AE6ADC">
        <w:rPr>
          <w:rFonts w:ascii="Times New Roman" w:eastAsia="Times New Roman" w:hAnsi="Times New Roman" w:cs="Times New Roman"/>
          <w:spacing w:val="3"/>
          <w:sz w:val="28"/>
        </w:rPr>
        <w:t xml:space="preserve"> </w:t>
      </w:r>
      <w:r w:rsidRPr="00AE6ADC">
        <w:rPr>
          <w:rFonts w:ascii="Times New Roman" w:eastAsia="Times New Roman" w:hAnsi="Times New Roman" w:cs="Times New Roman"/>
          <w:sz w:val="28"/>
        </w:rPr>
        <w:t>шкода;</w:t>
      </w:r>
    </w:p>
    <w:p w:rsidR="00AE6ADC" w:rsidRPr="00AE6ADC" w:rsidRDefault="00AE6ADC" w:rsidP="00FF6424">
      <w:pPr>
        <w:widowControl w:val="0"/>
        <w:numPr>
          <w:ilvl w:val="0"/>
          <w:numId w:val="5"/>
        </w:numPr>
        <w:tabs>
          <w:tab w:val="left" w:pos="1129"/>
        </w:tabs>
        <w:autoSpaceDE w:val="0"/>
        <w:autoSpaceDN w:val="0"/>
        <w:spacing w:before="158" w:after="0" w:line="240" w:lineRule="auto"/>
        <w:ind w:right="-284"/>
        <w:jc w:val="both"/>
        <w:rPr>
          <w:rFonts w:ascii="Times New Roman" w:eastAsia="Times New Roman" w:hAnsi="Times New Roman" w:cs="Times New Roman"/>
          <w:sz w:val="28"/>
        </w:rPr>
      </w:pPr>
      <w:r w:rsidRPr="00AE6ADC">
        <w:rPr>
          <w:rFonts w:ascii="Times New Roman" w:eastAsia="Times New Roman" w:hAnsi="Times New Roman" w:cs="Times New Roman"/>
          <w:sz w:val="28"/>
        </w:rPr>
        <w:t>протиправна поведінка</w:t>
      </w:r>
      <w:r w:rsidRPr="00AE6ADC">
        <w:rPr>
          <w:rFonts w:ascii="Times New Roman" w:eastAsia="Times New Roman" w:hAnsi="Times New Roman" w:cs="Times New Roman"/>
          <w:spacing w:val="3"/>
          <w:sz w:val="28"/>
        </w:rPr>
        <w:t xml:space="preserve"> </w:t>
      </w:r>
      <w:r w:rsidRPr="00AE6ADC">
        <w:rPr>
          <w:rFonts w:ascii="Times New Roman" w:eastAsia="Times New Roman" w:hAnsi="Times New Roman" w:cs="Times New Roman"/>
          <w:sz w:val="28"/>
        </w:rPr>
        <w:t>працівника;</w:t>
      </w:r>
    </w:p>
    <w:p w:rsidR="00AE6ADC" w:rsidRPr="00AE6ADC" w:rsidRDefault="00AE6ADC" w:rsidP="00FF6424">
      <w:pPr>
        <w:widowControl w:val="0"/>
        <w:numPr>
          <w:ilvl w:val="0"/>
          <w:numId w:val="5"/>
        </w:numPr>
        <w:tabs>
          <w:tab w:val="left" w:pos="1129"/>
        </w:tabs>
        <w:autoSpaceDE w:val="0"/>
        <w:autoSpaceDN w:val="0"/>
        <w:spacing w:before="163" w:after="0" w:line="240" w:lineRule="auto"/>
        <w:ind w:right="-284"/>
        <w:jc w:val="both"/>
        <w:rPr>
          <w:rFonts w:ascii="Times New Roman" w:eastAsia="Times New Roman" w:hAnsi="Times New Roman" w:cs="Times New Roman"/>
          <w:sz w:val="28"/>
        </w:rPr>
      </w:pPr>
      <w:r w:rsidRPr="00AE6ADC">
        <w:rPr>
          <w:rFonts w:ascii="Times New Roman" w:eastAsia="Times New Roman" w:hAnsi="Times New Roman" w:cs="Times New Roman"/>
          <w:sz w:val="28"/>
        </w:rPr>
        <w:t>вина в діях чи бездіяльності</w:t>
      </w:r>
      <w:r w:rsidRPr="00AE6ADC">
        <w:rPr>
          <w:rFonts w:ascii="Times New Roman" w:eastAsia="Times New Roman" w:hAnsi="Times New Roman" w:cs="Times New Roman"/>
          <w:spacing w:val="-6"/>
          <w:sz w:val="28"/>
        </w:rPr>
        <w:t xml:space="preserve"> </w:t>
      </w:r>
      <w:r w:rsidRPr="00AE6ADC">
        <w:rPr>
          <w:rFonts w:ascii="Times New Roman" w:eastAsia="Times New Roman" w:hAnsi="Times New Roman" w:cs="Times New Roman"/>
          <w:sz w:val="28"/>
        </w:rPr>
        <w:t>працівника;</w:t>
      </w:r>
    </w:p>
    <w:p w:rsidR="00AE6ADC" w:rsidRPr="00AE6ADC" w:rsidRDefault="00AE6ADC" w:rsidP="00FF6424">
      <w:pPr>
        <w:widowControl w:val="0"/>
        <w:numPr>
          <w:ilvl w:val="0"/>
          <w:numId w:val="5"/>
        </w:numPr>
        <w:tabs>
          <w:tab w:val="left" w:pos="1216"/>
        </w:tabs>
        <w:autoSpaceDE w:val="0"/>
        <w:autoSpaceDN w:val="0"/>
        <w:spacing w:before="158" w:after="0" w:line="362" w:lineRule="auto"/>
        <w:ind w:left="259" w:right="-284" w:firstLine="566"/>
        <w:jc w:val="both"/>
        <w:rPr>
          <w:rFonts w:ascii="Times New Roman" w:eastAsia="Times New Roman" w:hAnsi="Times New Roman" w:cs="Times New Roman"/>
          <w:sz w:val="28"/>
        </w:rPr>
      </w:pPr>
      <w:r w:rsidRPr="00AE6ADC">
        <w:rPr>
          <w:rFonts w:ascii="Times New Roman" w:eastAsia="Times New Roman" w:hAnsi="Times New Roman" w:cs="Times New Roman"/>
          <w:sz w:val="28"/>
        </w:rPr>
        <w:t>прямий причинний зв’язок між протиправною і винною дією чи бездіяльністю працівника і шкодою, яка</w:t>
      </w:r>
      <w:r w:rsidRPr="00AE6ADC">
        <w:rPr>
          <w:rFonts w:ascii="Times New Roman" w:eastAsia="Times New Roman" w:hAnsi="Times New Roman" w:cs="Times New Roman"/>
          <w:spacing w:val="6"/>
          <w:sz w:val="28"/>
        </w:rPr>
        <w:t xml:space="preserve"> </w:t>
      </w:r>
      <w:r w:rsidRPr="00AE6ADC">
        <w:rPr>
          <w:rFonts w:ascii="Times New Roman" w:eastAsia="Times New Roman" w:hAnsi="Times New Roman" w:cs="Times New Roman"/>
          <w:sz w:val="28"/>
        </w:rPr>
        <w:t>настала.</w:t>
      </w:r>
    </w:p>
    <w:p w:rsidR="00AE6ADC" w:rsidRPr="00AE6ADC" w:rsidRDefault="00AE6ADC" w:rsidP="00FF6424">
      <w:pPr>
        <w:widowControl w:val="0"/>
        <w:numPr>
          <w:ilvl w:val="0"/>
          <w:numId w:val="4"/>
        </w:numPr>
        <w:tabs>
          <w:tab w:val="left" w:pos="1110"/>
        </w:tabs>
        <w:autoSpaceDE w:val="0"/>
        <w:autoSpaceDN w:val="0"/>
        <w:spacing w:before="2" w:after="0" w:line="240" w:lineRule="auto"/>
        <w:ind w:right="-284" w:hanging="284"/>
        <w:jc w:val="both"/>
        <w:rPr>
          <w:rFonts w:ascii="Times New Roman" w:eastAsia="Times New Roman" w:hAnsi="Times New Roman" w:cs="Times New Roman"/>
          <w:b/>
          <w:i/>
          <w:sz w:val="28"/>
        </w:rPr>
      </w:pPr>
      <w:r w:rsidRPr="00AE6ADC">
        <w:rPr>
          <w:rFonts w:ascii="Times New Roman" w:eastAsia="Times New Roman" w:hAnsi="Times New Roman" w:cs="Times New Roman"/>
          <w:b/>
          <w:i/>
          <w:color w:val="001F5F"/>
          <w:sz w:val="28"/>
        </w:rPr>
        <w:t>Пряма дійсна</w:t>
      </w:r>
      <w:r w:rsidRPr="00AE6ADC">
        <w:rPr>
          <w:rFonts w:ascii="Times New Roman" w:eastAsia="Times New Roman" w:hAnsi="Times New Roman" w:cs="Times New Roman"/>
          <w:b/>
          <w:i/>
          <w:color w:val="001F5F"/>
          <w:spacing w:val="1"/>
          <w:sz w:val="28"/>
        </w:rPr>
        <w:t xml:space="preserve"> </w:t>
      </w:r>
      <w:r w:rsidRPr="00AE6ADC">
        <w:rPr>
          <w:rFonts w:ascii="Times New Roman" w:eastAsia="Times New Roman" w:hAnsi="Times New Roman" w:cs="Times New Roman"/>
          <w:b/>
          <w:i/>
          <w:color w:val="001F5F"/>
          <w:sz w:val="28"/>
        </w:rPr>
        <w:t>шкода.</w:t>
      </w:r>
    </w:p>
    <w:p w:rsidR="00AE6ADC" w:rsidRPr="00AE6ADC" w:rsidRDefault="00AE6ADC" w:rsidP="00FF6424">
      <w:pPr>
        <w:widowControl w:val="0"/>
        <w:autoSpaceDE w:val="0"/>
        <w:autoSpaceDN w:val="0"/>
        <w:spacing w:before="154"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Поняття прямої дійсної шкоди визначається в постанові Пленуму Верховного Суду України від 29 грудня 1992 р. №14 «Про судову практику в справах про відшкодування шкоди, заподіяної підприємствам, установам, </w:t>
      </w:r>
      <w:r w:rsidRPr="00AE6ADC">
        <w:rPr>
          <w:rFonts w:ascii="Times New Roman" w:eastAsia="Times New Roman" w:hAnsi="Times New Roman" w:cs="Times New Roman"/>
          <w:sz w:val="28"/>
          <w:szCs w:val="28"/>
        </w:rPr>
        <w:lastRenderedPageBreak/>
        <w:t xml:space="preserve">організаціям їх працівниками» у п. 4 якої наголошується, що </w:t>
      </w:r>
      <w:r w:rsidRPr="00AE6ADC">
        <w:rPr>
          <w:rFonts w:ascii="Times New Roman" w:eastAsia="Times New Roman" w:hAnsi="Times New Roman" w:cs="Times New Roman"/>
          <w:color w:val="006FC0"/>
          <w:sz w:val="28"/>
          <w:szCs w:val="28"/>
        </w:rPr>
        <w:t xml:space="preserve">під прямою дійсною шкодою слід розуміти </w:t>
      </w:r>
      <w:r w:rsidRPr="00AE6ADC">
        <w:rPr>
          <w:rFonts w:ascii="Times New Roman" w:eastAsia="Times New Roman" w:hAnsi="Times New Roman" w:cs="Times New Roman"/>
          <w:sz w:val="28"/>
          <w:szCs w:val="28"/>
        </w:rPr>
        <w:t>втрату, погіршення або зниження цінності майна чи інших цінностей, необхідність для підприємства, установи, організації провести затрати на відновлення, придбання майна або інших цінностей, або провести зайві, тобто викликані внаслідок порушення працівником трудових обов’язків, грошові виплати.</w:t>
      </w:r>
    </w:p>
    <w:p w:rsidR="00D91FE8" w:rsidRDefault="00AE6ADC" w:rsidP="00FF6424">
      <w:pPr>
        <w:widowControl w:val="0"/>
        <w:autoSpaceDE w:val="0"/>
        <w:autoSpaceDN w:val="0"/>
        <w:spacing w:before="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Заподіяна роботодавцеві шкода повинна відноситись до наявного майна. Наявним майном є таке, що оцінюється в грошах, у тому числі самі гроші, і знаходиться на балансі підприємства та відображено в даних бухгалтерського обліку. Хоча упущена вигода, неодержані доходи роботодавця можуть бути істотними і теж є майновою шкодою, але вони при визначенні наявності майнової шкоди, завданої тим чи іншим працівником, не враховуються, бо за них працівник </w:t>
      </w:r>
      <w:r w:rsidR="00D91FE8">
        <w:rPr>
          <w:rFonts w:ascii="Times New Roman" w:eastAsia="Times New Roman" w:hAnsi="Times New Roman" w:cs="Times New Roman"/>
          <w:sz w:val="28"/>
          <w:szCs w:val="28"/>
        </w:rPr>
        <w:t>не</w:t>
      </w:r>
      <w:r w:rsidRPr="00AE6ADC">
        <w:rPr>
          <w:rFonts w:ascii="Times New Roman" w:eastAsia="Times New Roman" w:hAnsi="Times New Roman" w:cs="Times New Roman"/>
          <w:spacing w:val="38"/>
          <w:sz w:val="28"/>
          <w:szCs w:val="28"/>
        </w:rPr>
        <w:t xml:space="preserve"> </w:t>
      </w:r>
      <w:r w:rsidRPr="00AE6ADC">
        <w:rPr>
          <w:rFonts w:ascii="Times New Roman" w:eastAsia="Times New Roman" w:hAnsi="Times New Roman" w:cs="Times New Roman"/>
          <w:sz w:val="28"/>
          <w:szCs w:val="28"/>
        </w:rPr>
        <w:t xml:space="preserve">може відповідати (ч. 4 </w:t>
      </w:r>
      <w:r w:rsidR="00D91FE8">
        <w:rPr>
          <w:rFonts w:ascii="Times New Roman" w:eastAsia="Times New Roman" w:hAnsi="Times New Roman" w:cs="Times New Roman"/>
          <w:sz w:val="28"/>
          <w:szCs w:val="28"/>
        </w:rPr>
        <w:t>ст.</w:t>
      </w:r>
      <w:r w:rsidRPr="00AE6ADC">
        <w:rPr>
          <w:rFonts w:ascii="Times New Roman" w:eastAsia="Times New Roman" w:hAnsi="Times New Roman" w:cs="Times New Roman"/>
          <w:spacing w:val="40"/>
          <w:sz w:val="28"/>
          <w:szCs w:val="28"/>
        </w:rPr>
        <w:t xml:space="preserve"> </w:t>
      </w:r>
      <w:r w:rsidRPr="00AE6ADC">
        <w:rPr>
          <w:rFonts w:ascii="Times New Roman" w:eastAsia="Times New Roman" w:hAnsi="Times New Roman" w:cs="Times New Roman"/>
          <w:sz w:val="28"/>
          <w:szCs w:val="28"/>
        </w:rPr>
        <w:t xml:space="preserve">130 </w:t>
      </w:r>
      <w:r w:rsidR="00D91FE8">
        <w:rPr>
          <w:rFonts w:ascii="Times New Roman" w:eastAsia="Times New Roman" w:hAnsi="Times New Roman" w:cs="Times New Roman"/>
          <w:sz w:val="28"/>
          <w:szCs w:val="28"/>
        </w:rPr>
        <w:t>КЗпП</w:t>
      </w:r>
      <w:r w:rsidRPr="00AE6ADC">
        <w:rPr>
          <w:rFonts w:ascii="Times New Roman" w:eastAsia="Times New Roman" w:hAnsi="Times New Roman" w:cs="Times New Roman"/>
          <w:spacing w:val="43"/>
          <w:sz w:val="28"/>
          <w:szCs w:val="28"/>
        </w:rPr>
        <w:t xml:space="preserve"> </w:t>
      </w:r>
      <w:r w:rsidRPr="00AE6ADC">
        <w:rPr>
          <w:rFonts w:ascii="Times New Roman" w:eastAsia="Times New Roman" w:hAnsi="Times New Roman" w:cs="Times New Roman"/>
          <w:sz w:val="28"/>
          <w:szCs w:val="28"/>
        </w:rPr>
        <w:t>України).</w:t>
      </w:r>
    </w:p>
    <w:p w:rsidR="00AE6ADC" w:rsidRPr="00AE6ADC" w:rsidRDefault="00AE6ADC" w:rsidP="00FF6424">
      <w:pPr>
        <w:widowControl w:val="0"/>
        <w:autoSpaceDE w:val="0"/>
        <w:autoSpaceDN w:val="0"/>
        <w:spacing w:before="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Він</w:t>
      </w:r>
      <w:r w:rsidR="00D91FE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відповідає лише за майнову шкоду, завдану ним безпосередньо, тобто</w:t>
      </w:r>
      <w:r w:rsidRPr="00AE6ADC">
        <w:rPr>
          <w:rFonts w:ascii="Times New Roman" w:eastAsia="Times New Roman" w:hAnsi="Times New Roman" w:cs="Times New Roman"/>
          <w:spacing w:val="46"/>
          <w:sz w:val="28"/>
          <w:szCs w:val="28"/>
        </w:rPr>
        <w:t xml:space="preserve"> </w:t>
      </w:r>
      <w:r w:rsidRPr="00AE6ADC">
        <w:rPr>
          <w:rFonts w:ascii="Times New Roman" w:eastAsia="Times New Roman" w:hAnsi="Times New Roman" w:cs="Times New Roman"/>
          <w:sz w:val="28"/>
          <w:szCs w:val="28"/>
        </w:rPr>
        <w:t>за</w:t>
      </w:r>
      <w:r w:rsidR="00D91FE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пряму шкоду, яка випливає саме з противоправного діяння працівника. Непряма, опосередкована шкода не відшкодовується.</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Заподіяна роботодавцеві шкода повинна бути дійсною. </w:t>
      </w:r>
      <w:r w:rsidRPr="00AE6ADC">
        <w:rPr>
          <w:rFonts w:ascii="Times New Roman" w:eastAsia="Times New Roman" w:hAnsi="Times New Roman" w:cs="Times New Roman"/>
          <w:color w:val="006FC0"/>
          <w:sz w:val="28"/>
          <w:szCs w:val="28"/>
        </w:rPr>
        <w:t xml:space="preserve">Під дійсною шкодою розуміється </w:t>
      </w:r>
      <w:r w:rsidRPr="00AE6ADC">
        <w:rPr>
          <w:rFonts w:ascii="Times New Roman" w:eastAsia="Times New Roman" w:hAnsi="Times New Roman" w:cs="Times New Roman"/>
          <w:sz w:val="28"/>
          <w:szCs w:val="28"/>
        </w:rPr>
        <w:t>всяке зменшення майна, яке відбувається шляхом погіршення, знецінення, недобору тощо наявного майна. Якщо в дійсності шкоди не було і вона є лише удаваною, вигаданою, нереальною, то підстави для настання матеріальної відповідальності працівника немає.</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Спосіб завдання майнової шкоди (зіпсуття, знищення, втрата грошових сум, втрата чи </w:t>
      </w:r>
      <w:proofErr w:type="spellStart"/>
      <w:r w:rsidRPr="00AE6ADC">
        <w:rPr>
          <w:rFonts w:ascii="Times New Roman" w:eastAsia="Times New Roman" w:hAnsi="Times New Roman" w:cs="Times New Roman"/>
          <w:sz w:val="28"/>
          <w:szCs w:val="28"/>
        </w:rPr>
        <w:t>обезцінення</w:t>
      </w:r>
      <w:proofErr w:type="spellEnd"/>
      <w:r w:rsidRPr="00AE6ADC">
        <w:rPr>
          <w:rFonts w:ascii="Times New Roman" w:eastAsia="Times New Roman" w:hAnsi="Times New Roman" w:cs="Times New Roman"/>
          <w:sz w:val="28"/>
          <w:szCs w:val="28"/>
        </w:rPr>
        <w:t xml:space="preserve"> майнових документів, необхідність для роботодавця зробити надлишкові чи штрафні виплати, недостача, неправильне використання грошових сум, привласнення і т. ін.) не мають значення для матеріальної відповідальності. Він може вплинути лише на її розмір. Важливо встановити, що наявне майно роботодавця тим чи іншим способом зменшилось, погіршилось чи </w:t>
      </w:r>
      <w:proofErr w:type="spellStart"/>
      <w:r w:rsidRPr="00AE6ADC">
        <w:rPr>
          <w:rFonts w:ascii="Times New Roman" w:eastAsia="Times New Roman" w:hAnsi="Times New Roman" w:cs="Times New Roman"/>
          <w:sz w:val="28"/>
          <w:szCs w:val="28"/>
        </w:rPr>
        <w:t>обезцінилось</w:t>
      </w:r>
      <w:proofErr w:type="spellEnd"/>
      <w:r w:rsidRPr="00AE6ADC">
        <w:rPr>
          <w:rFonts w:ascii="Times New Roman" w:eastAsia="Times New Roman" w:hAnsi="Times New Roman" w:cs="Times New Roman"/>
          <w:sz w:val="28"/>
          <w:szCs w:val="28"/>
        </w:rPr>
        <w:t xml:space="preserve"> саме внаслідок порушення працівником прийнятих на себе трудових обов’язків.</w:t>
      </w:r>
    </w:p>
    <w:p w:rsidR="00AE6ADC" w:rsidRPr="00AE6ADC" w:rsidRDefault="00AE6ADC" w:rsidP="00FF6424">
      <w:pPr>
        <w:widowControl w:val="0"/>
        <w:autoSpaceDE w:val="0"/>
        <w:autoSpaceDN w:val="0"/>
        <w:spacing w:after="0" w:line="360" w:lineRule="auto"/>
        <w:ind w:left="259" w:right="-284" w:firstLine="598"/>
        <w:jc w:val="both"/>
        <w:rPr>
          <w:rFonts w:ascii="Times New Roman" w:eastAsia="Times New Roman" w:hAnsi="Times New Roman" w:cs="Times New Roman"/>
          <w:sz w:val="28"/>
          <w:szCs w:val="28"/>
        </w:rPr>
      </w:pPr>
      <w:r w:rsidRPr="00AE6ADC">
        <w:rPr>
          <w:rFonts w:ascii="Times New Roman" w:eastAsia="Times New Roman" w:hAnsi="Times New Roman" w:cs="Times New Roman"/>
          <w:color w:val="FF0000"/>
          <w:position w:val="1"/>
          <w:sz w:val="28"/>
        </w:rPr>
        <w:t xml:space="preserve">Матеріальна відповідальність не настає у випадках, </w:t>
      </w:r>
      <w:r w:rsidRPr="00AE6ADC">
        <w:rPr>
          <w:rFonts w:ascii="Times New Roman" w:eastAsia="Times New Roman" w:hAnsi="Times New Roman" w:cs="Times New Roman"/>
          <w:color w:val="FF0000"/>
          <w:sz w:val="28"/>
        </w:rPr>
        <w:t xml:space="preserve">коли шкода заподіяна у межах </w:t>
      </w:r>
      <w:r w:rsidRPr="00AE6ADC">
        <w:rPr>
          <w:rFonts w:ascii="Times New Roman" w:eastAsia="Times New Roman" w:hAnsi="Times New Roman" w:cs="Times New Roman"/>
          <w:b/>
          <w:color w:val="FF0000"/>
          <w:sz w:val="28"/>
        </w:rPr>
        <w:t>обґрунтованого</w:t>
      </w:r>
      <w:r w:rsidRPr="00AE6ADC">
        <w:rPr>
          <w:rFonts w:ascii="Times New Roman" w:eastAsia="Times New Roman" w:hAnsi="Times New Roman" w:cs="Times New Roman"/>
          <w:b/>
          <w:color w:val="FF0000"/>
          <w:spacing w:val="-12"/>
          <w:sz w:val="28"/>
        </w:rPr>
        <w:t xml:space="preserve"> </w:t>
      </w:r>
      <w:r w:rsidRPr="00AE6ADC">
        <w:rPr>
          <w:rFonts w:ascii="Times New Roman" w:eastAsia="Times New Roman" w:hAnsi="Times New Roman" w:cs="Times New Roman"/>
          <w:b/>
          <w:color w:val="FF0000"/>
          <w:sz w:val="28"/>
        </w:rPr>
        <w:t>виробничо-господарського</w:t>
      </w:r>
      <w:r w:rsidR="00D91FE8">
        <w:rPr>
          <w:rFonts w:ascii="Times New Roman" w:eastAsia="Times New Roman" w:hAnsi="Times New Roman" w:cs="Times New Roman"/>
          <w:b/>
          <w:color w:val="FF0000"/>
          <w:sz w:val="28"/>
        </w:rPr>
        <w:t xml:space="preserve"> </w:t>
      </w:r>
      <w:r w:rsidRPr="00AE6ADC">
        <w:rPr>
          <w:rFonts w:ascii="Times New Roman" w:eastAsia="Times New Roman" w:hAnsi="Times New Roman" w:cs="Times New Roman"/>
          <w:b/>
          <w:color w:val="FF0000"/>
          <w:sz w:val="28"/>
          <w:szCs w:val="28"/>
        </w:rPr>
        <w:t>ризику</w:t>
      </w:r>
      <w:r w:rsidRPr="00AE6ADC">
        <w:rPr>
          <w:rFonts w:ascii="Times New Roman" w:eastAsia="Times New Roman" w:hAnsi="Times New Roman" w:cs="Times New Roman"/>
          <w:color w:val="FF0000"/>
          <w:sz w:val="28"/>
          <w:szCs w:val="28"/>
        </w:rPr>
        <w:t xml:space="preserve">. Ризик вважається </w:t>
      </w:r>
      <w:r w:rsidRPr="00AE6ADC">
        <w:rPr>
          <w:rFonts w:ascii="Times New Roman" w:eastAsia="Times New Roman" w:hAnsi="Times New Roman" w:cs="Times New Roman"/>
          <w:color w:val="FF0000"/>
          <w:sz w:val="28"/>
          <w:szCs w:val="28"/>
        </w:rPr>
        <w:lastRenderedPageBreak/>
        <w:t>обґрунтованим, якщо:</w:t>
      </w:r>
    </w:p>
    <w:p w:rsidR="00AE6ADC" w:rsidRPr="00AE6ADC" w:rsidRDefault="00D91FE8" w:rsidP="00FF6424">
      <w:pPr>
        <w:widowControl w:val="0"/>
        <w:tabs>
          <w:tab w:val="left" w:pos="1134"/>
        </w:tabs>
        <w:autoSpaceDE w:val="0"/>
        <w:autoSpaceDN w:val="0"/>
        <w:spacing w:after="0" w:line="360" w:lineRule="auto"/>
        <w:ind w:left="284" w:right="-284" w:firstLine="283"/>
        <w:jc w:val="both"/>
        <w:rPr>
          <w:rFonts w:ascii="Wingdings" w:eastAsia="Times New Roman" w:hAnsi="Wingdings" w:cs="Times New Roman"/>
          <w:sz w:val="28"/>
        </w:rPr>
      </w:pP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мета не могла бути досягнута іншими не ризикованими</w:t>
      </w:r>
      <w:r w:rsidR="00AE6ADC" w:rsidRPr="00AE6ADC">
        <w:rPr>
          <w:rFonts w:ascii="Times New Roman" w:eastAsia="Times New Roman" w:hAnsi="Times New Roman" w:cs="Times New Roman"/>
          <w:spacing w:val="-1"/>
          <w:sz w:val="28"/>
        </w:rPr>
        <w:t xml:space="preserve"> </w:t>
      </w:r>
      <w:r w:rsidR="00AE6ADC" w:rsidRPr="00AE6ADC">
        <w:rPr>
          <w:rFonts w:ascii="Times New Roman" w:eastAsia="Times New Roman" w:hAnsi="Times New Roman" w:cs="Times New Roman"/>
          <w:sz w:val="28"/>
        </w:rPr>
        <w:t>засобами;</w:t>
      </w:r>
    </w:p>
    <w:p w:rsidR="00D91FE8" w:rsidRDefault="00D91FE8" w:rsidP="00FF6424">
      <w:pPr>
        <w:widowControl w:val="0"/>
        <w:tabs>
          <w:tab w:val="left" w:pos="1134"/>
          <w:tab w:val="left" w:pos="2165"/>
          <w:tab w:val="left" w:pos="3632"/>
          <w:tab w:val="left" w:pos="5018"/>
          <w:tab w:val="left" w:pos="5646"/>
          <w:tab w:val="left" w:pos="6452"/>
          <w:tab w:val="left" w:pos="6955"/>
          <w:tab w:val="left" w:pos="8537"/>
          <w:tab w:val="left" w:pos="9242"/>
        </w:tabs>
        <w:autoSpaceDE w:val="0"/>
        <w:autoSpaceDN w:val="0"/>
        <w:spacing w:after="0" w:line="360" w:lineRule="auto"/>
        <w:ind w:left="284" w:right="-284" w:firstLine="284"/>
        <w:jc w:val="both"/>
        <w:rPr>
          <w:rFonts w:ascii="Wingdings" w:eastAsia="Times New Roman" w:hAnsi="Wingdings" w:cs="Times New Roman"/>
          <w:sz w:val="28"/>
        </w:rPr>
      </w:pP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р</w:t>
      </w:r>
      <w:r>
        <w:rPr>
          <w:rFonts w:ascii="Times New Roman" w:eastAsia="Times New Roman" w:hAnsi="Times New Roman" w:cs="Times New Roman"/>
          <w:sz w:val="28"/>
        </w:rPr>
        <w:t xml:space="preserve">изик відповідає значенню тієї мети на досягнення якої </w:t>
      </w:r>
      <w:r w:rsidR="00AE6ADC" w:rsidRPr="00AE6ADC">
        <w:rPr>
          <w:rFonts w:ascii="Times New Roman" w:eastAsia="Times New Roman" w:hAnsi="Times New Roman" w:cs="Times New Roman"/>
          <w:spacing w:val="-6"/>
          <w:sz w:val="28"/>
        </w:rPr>
        <w:t xml:space="preserve">він </w:t>
      </w:r>
      <w:r w:rsidR="00AE6ADC" w:rsidRPr="00AE6ADC">
        <w:rPr>
          <w:rFonts w:ascii="Times New Roman" w:eastAsia="Times New Roman" w:hAnsi="Times New Roman" w:cs="Times New Roman"/>
          <w:sz w:val="28"/>
        </w:rPr>
        <w:t>спрямований;</w:t>
      </w:r>
    </w:p>
    <w:p w:rsidR="00D91FE8" w:rsidRDefault="00D91FE8" w:rsidP="00FF6424">
      <w:pPr>
        <w:widowControl w:val="0"/>
        <w:tabs>
          <w:tab w:val="left" w:pos="1134"/>
          <w:tab w:val="left" w:pos="2165"/>
          <w:tab w:val="left" w:pos="3632"/>
          <w:tab w:val="left" w:pos="5018"/>
          <w:tab w:val="left" w:pos="5646"/>
          <w:tab w:val="left" w:pos="6452"/>
          <w:tab w:val="left" w:pos="6955"/>
          <w:tab w:val="left" w:pos="8537"/>
          <w:tab w:val="left" w:pos="9242"/>
        </w:tabs>
        <w:autoSpaceDE w:val="0"/>
        <w:autoSpaceDN w:val="0"/>
        <w:spacing w:after="0" w:line="360" w:lineRule="auto"/>
        <w:ind w:left="284" w:right="-284" w:firstLine="284"/>
        <w:jc w:val="both"/>
        <w:rPr>
          <w:rFonts w:ascii="Wingdings" w:eastAsia="Times New Roman" w:hAnsi="Wingdings" w:cs="Times New Roman"/>
          <w:sz w:val="28"/>
        </w:rPr>
      </w:pPr>
      <w:r>
        <w:rPr>
          <w:rFonts w:ascii="Times New Roman" w:eastAsia="Times New Roman" w:hAnsi="Times New Roman" w:cs="Times New Roman"/>
          <w:sz w:val="28"/>
        </w:rPr>
        <w:t xml:space="preserve">- можливість настання шкідливих наслідків малоймовірна. </w:t>
      </w:r>
      <w:r w:rsidR="00AE6ADC" w:rsidRPr="00AE6ADC">
        <w:rPr>
          <w:rFonts w:ascii="Times New Roman" w:eastAsia="Times New Roman" w:hAnsi="Times New Roman" w:cs="Times New Roman"/>
          <w:spacing w:val="-8"/>
          <w:sz w:val="28"/>
        </w:rPr>
        <w:t xml:space="preserve">При </w:t>
      </w:r>
      <w:r w:rsidR="00AE6ADC" w:rsidRPr="00AE6ADC">
        <w:rPr>
          <w:rFonts w:ascii="Times New Roman" w:eastAsia="Times New Roman" w:hAnsi="Times New Roman" w:cs="Times New Roman"/>
          <w:sz w:val="28"/>
        </w:rPr>
        <w:t>завідомому завданні шкоди нормальний ризик</w:t>
      </w:r>
      <w:r w:rsidR="00AE6ADC" w:rsidRPr="00AE6ADC">
        <w:rPr>
          <w:rFonts w:ascii="Times New Roman" w:eastAsia="Times New Roman" w:hAnsi="Times New Roman" w:cs="Times New Roman"/>
          <w:spacing w:val="-7"/>
          <w:sz w:val="28"/>
        </w:rPr>
        <w:t xml:space="preserve"> </w:t>
      </w:r>
      <w:r w:rsidR="00AE6ADC" w:rsidRPr="00AE6ADC">
        <w:rPr>
          <w:rFonts w:ascii="Times New Roman" w:eastAsia="Times New Roman" w:hAnsi="Times New Roman" w:cs="Times New Roman"/>
          <w:sz w:val="28"/>
        </w:rPr>
        <w:t>відсутній;</w:t>
      </w:r>
    </w:p>
    <w:p w:rsidR="00D91FE8" w:rsidRDefault="00D91FE8" w:rsidP="00FF6424">
      <w:pPr>
        <w:widowControl w:val="0"/>
        <w:tabs>
          <w:tab w:val="left" w:pos="1134"/>
          <w:tab w:val="left" w:pos="2165"/>
          <w:tab w:val="left" w:pos="3632"/>
          <w:tab w:val="left" w:pos="5018"/>
          <w:tab w:val="left" w:pos="5646"/>
          <w:tab w:val="left" w:pos="6452"/>
          <w:tab w:val="left" w:pos="6955"/>
          <w:tab w:val="left" w:pos="8537"/>
          <w:tab w:val="left" w:pos="9242"/>
        </w:tabs>
        <w:autoSpaceDE w:val="0"/>
        <w:autoSpaceDN w:val="0"/>
        <w:spacing w:after="0" w:line="360" w:lineRule="auto"/>
        <w:ind w:left="284" w:right="-284" w:firstLine="284"/>
        <w:jc w:val="both"/>
        <w:rPr>
          <w:rFonts w:ascii="Wingdings" w:eastAsia="Times New Roman" w:hAnsi="Wingdings" w:cs="Times New Roman"/>
          <w:sz w:val="28"/>
        </w:rPr>
      </w:pP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об’єктом ризику можуть виступати тільки матеріальні цінності, а не життя і здоров’я</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людей;</w:t>
      </w:r>
    </w:p>
    <w:p w:rsidR="00AE6ADC" w:rsidRPr="00AE6ADC" w:rsidRDefault="00D91FE8" w:rsidP="00FF6424">
      <w:pPr>
        <w:widowControl w:val="0"/>
        <w:tabs>
          <w:tab w:val="left" w:pos="1134"/>
          <w:tab w:val="left" w:pos="2165"/>
          <w:tab w:val="left" w:pos="3632"/>
          <w:tab w:val="left" w:pos="5018"/>
          <w:tab w:val="left" w:pos="5646"/>
          <w:tab w:val="left" w:pos="6452"/>
          <w:tab w:val="left" w:pos="6955"/>
          <w:tab w:val="left" w:pos="8537"/>
          <w:tab w:val="left" w:pos="9242"/>
        </w:tabs>
        <w:autoSpaceDE w:val="0"/>
        <w:autoSpaceDN w:val="0"/>
        <w:spacing w:after="0" w:line="360" w:lineRule="auto"/>
        <w:ind w:left="284" w:right="-284" w:firstLine="284"/>
        <w:jc w:val="both"/>
        <w:rPr>
          <w:rFonts w:ascii="Times New Roman" w:eastAsia="Times New Roman" w:hAnsi="Times New Roman" w:cs="Times New Roman"/>
          <w:sz w:val="28"/>
          <w:szCs w:val="28"/>
        </w:rPr>
      </w:pPr>
      <w:r>
        <w:rPr>
          <w:rFonts w:ascii="Times New Roman" w:eastAsia="Times New Roman" w:hAnsi="Times New Roman" w:cs="Times New Roman"/>
          <w:sz w:val="28"/>
        </w:rPr>
        <w:t>- ризикувати</w:t>
      </w:r>
      <w:r>
        <w:rPr>
          <w:rFonts w:ascii="Times New Roman" w:eastAsia="Times New Roman" w:hAnsi="Times New Roman" w:cs="Times New Roman"/>
          <w:sz w:val="28"/>
        </w:rPr>
        <w:tab/>
        <w:t xml:space="preserve">мають право тільки особи, що володіють </w:t>
      </w:r>
      <w:r w:rsidR="00AE6ADC" w:rsidRPr="00AE6ADC">
        <w:rPr>
          <w:rFonts w:ascii="Times New Roman" w:eastAsia="Times New Roman" w:hAnsi="Times New Roman" w:cs="Times New Roman"/>
          <w:sz w:val="28"/>
        </w:rPr>
        <w:t>певною</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szCs w:val="28"/>
        </w:rPr>
        <w:t>професійною підготовкою і досвідом.</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color w:val="FF0000"/>
          <w:sz w:val="28"/>
          <w:szCs w:val="28"/>
        </w:rPr>
        <w:t xml:space="preserve">До нормального виробничо-господарського ризику може бути віднесено </w:t>
      </w:r>
      <w:r w:rsidRPr="00AE6ADC">
        <w:rPr>
          <w:rFonts w:ascii="Times New Roman" w:eastAsia="Times New Roman" w:hAnsi="Times New Roman" w:cs="Times New Roman"/>
          <w:sz w:val="28"/>
          <w:szCs w:val="28"/>
        </w:rPr>
        <w:t>шкоду, що наступила при вишукуванні або випробуванні нових, виправданих у даних обставинах технологічних прийомів роботи, якщо були застосовані всі доступні заходи для запобігання шкоди і якщо при цьому неможливо було досягти бажаного результату іншим способом або для цього були потрібні значні витрати, що перевищують шкоду.</w:t>
      </w:r>
    </w:p>
    <w:p w:rsidR="00AE6ADC" w:rsidRPr="00AE6ADC" w:rsidRDefault="00AE6ADC" w:rsidP="00FF6424">
      <w:pPr>
        <w:widowControl w:val="0"/>
        <w:numPr>
          <w:ilvl w:val="0"/>
          <w:numId w:val="4"/>
        </w:numPr>
        <w:tabs>
          <w:tab w:val="left" w:pos="1110"/>
        </w:tabs>
        <w:autoSpaceDE w:val="0"/>
        <w:autoSpaceDN w:val="0"/>
        <w:spacing w:before="7" w:after="0" w:line="240" w:lineRule="auto"/>
        <w:ind w:right="-284" w:hanging="284"/>
        <w:jc w:val="both"/>
        <w:rPr>
          <w:rFonts w:ascii="Times New Roman" w:eastAsia="Times New Roman" w:hAnsi="Times New Roman" w:cs="Times New Roman"/>
          <w:b/>
          <w:i/>
          <w:sz w:val="28"/>
        </w:rPr>
      </w:pPr>
      <w:r w:rsidRPr="00AE6ADC">
        <w:rPr>
          <w:rFonts w:ascii="Times New Roman" w:eastAsia="Times New Roman" w:hAnsi="Times New Roman" w:cs="Times New Roman"/>
          <w:b/>
          <w:i/>
          <w:color w:val="001F5F"/>
          <w:sz w:val="28"/>
        </w:rPr>
        <w:t>Протиправна поведінка</w:t>
      </w:r>
      <w:r w:rsidRPr="00AE6ADC">
        <w:rPr>
          <w:rFonts w:ascii="Times New Roman" w:eastAsia="Times New Roman" w:hAnsi="Times New Roman" w:cs="Times New Roman"/>
          <w:b/>
          <w:i/>
          <w:color w:val="001F5F"/>
          <w:spacing w:val="1"/>
          <w:sz w:val="28"/>
        </w:rPr>
        <w:t xml:space="preserve"> </w:t>
      </w:r>
      <w:r w:rsidRPr="00AE6ADC">
        <w:rPr>
          <w:rFonts w:ascii="Times New Roman" w:eastAsia="Times New Roman" w:hAnsi="Times New Roman" w:cs="Times New Roman"/>
          <w:b/>
          <w:i/>
          <w:color w:val="001F5F"/>
          <w:sz w:val="28"/>
        </w:rPr>
        <w:t>працівника.</w:t>
      </w:r>
    </w:p>
    <w:p w:rsidR="00AE6ADC" w:rsidRPr="00AE6ADC" w:rsidRDefault="00AE6ADC" w:rsidP="00FF6424">
      <w:pPr>
        <w:widowControl w:val="0"/>
        <w:autoSpaceDE w:val="0"/>
        <w:autoSpaceDN w:val="0"/>
        <w:spacing w:before="158"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Протиправна поведінка – це поведінка працівника, який не виконує чи неналежним чином виконує трудові обов’язки, передбачені приписами правових норм, трудовими договорами, наказами та розпорядженнями роботодавця. Формами протиправної поведінки є протиправна дія чи протиправна бездіяльність.</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sz w:val="28"/>
        </w:rPr>
        <w:t xml:space="preserve">У випадках, передбачених законом, колективним договором, завдання </w:t>
      </w:r>
      <w:r w:rsidRPr="00AE6ADC">
        <w:rPr>
          <w:rFonts w:ascii="Times New Roman" w:eastAsia="Times New Roman" w:hAnsi="Times New Roman" w:cs="Times New Roman"/>
          <w:i/>
          <w:color w:val="006FC0"/>
          <w:sz w:val="28"/>
        </w:rPr>
        <w:t>майнової шкоди не є протиправним, а тому не тягне за собою матеріальної відповідальності працівника, а саме, якщо ця шкода:</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а) завдана працівником, який виконав розпорядження чи вказівки роботодавця або уповноваженого ним керівника процесу праці, за умови, що у працівника не було підстав сумніватись в їх правомірності (якщо працівник знав або повинен був знати про протиправність розпорядження чи вказівки, завдана ним шкода буде протиправною наряду з керівником, який дав цю вказівку чи розпорядження);</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б) належить до категорії нормального виробничо-господарського ризику (ч. </w:t>
      </w:r>
      <w:r w:rsidRPr="00AE6ADC">
        <w:rPr>
          <w:rFonts w:ascii="Times New Roman" w:eastAsia="Times New Roman" w:hAnsi="Times New Roman" w:cs="Times New Roman"/>
          <w:sz w:val="28"/>
          <w:szCs w:val="28"/>
        </w:rPr>
        <w:lastRenderedPageBreak/>
        <w:t xml:space="preserve">4 ст. 130 </w:t>
      </w:r>
      <w:r w:rsidRPr="00AE6ADC">
        <w:rPr>
          <w:rFonts w:ascii="Times New Roman" w:eastAsia="Times New Roman" w:hAnsi="Times New Roman" w:cs="Times New Roman"/>
          <w:spacing w:val="2"/>
          <w:sz w:val="28"/>
          <w:szCs w:val="28"/>
        </w:rPr>
        <w:t xml:space="preserve">КЗпП </w:t>
      </w:r>
      <w:r w:rsidRPr="00AE6ADC">
        <w:rPr>
          <w:rFonts w:ascii="Times New Roman" w:eastAsia="Times New Roman" w:hAnsi="Times New Roman" w:cs="Times New Roman"/>
          <w:sz w:val="28"/>
          <w:szCs w:val="28"/>
        </w:rPr>
        <w:t>України). Тим самим захищає працівника, який проявив ініціативність і діловитість і ризик його був нормальним, але з незалежних від нього причин він привів до майнової</w:t>
      </w:r>
      <w:r w:rsidRPr="00AE6ADC">
        <w:rPr>
          <w:rFonts w:ascii="Times New Roman" w:eastAsia="Times New Roman" w:hAnsi="Times New Roman" w:cs="Times New Roman"/>
          <w:spacing w:val="2"/>
          <w:sz w:val="28"/>
          <w:szCs w:val="28"/>
        </w:rPr>
        <w:t xml:space="preserve"> </w:t>
      </w:r>
      <w:r w:rsidRPr="00AE6ADC">
        <w:rPr>
          <w:rFonts w:ascii="Times New Roman" w:eastAsia="Times New Roman" w:hAnsi="Times New Roman" w:cs="Times New Roman"/>
          <w:sz w:val="28"/>
          <w:szCs w:val="28"/>
        </w:rPr>
        <w:t>шкоди;</w:t>
      </w:r>
    </w:p>
    <w:p w:rsidR="00AE6ADC" w:rsidRPr="00AE6ADC" w:rsidRDefault="00AE6ADC" w:rsidP="00FF6424">
      <w:pPr>
        <w:widowControl w:val="0"/>
        <w:autoSpaceDE w:val="0"/>
        <w:autoSpaceDN w:val="0"/>
        <w:spacing w:before="2" w:after="0" w:line="240" w:lineRule="auto"/>
        <w:ind w:left="826"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в) завдана працівником, який перебував у стані крайньої необхідності (ч.</w:t>
      </w:r>
    </w:p>
    <w:p w:rsidR="00AE6ADC" w:rsidRPr="00AE6ADC" w:rsidRDefault="00AE6ADC" w:rsidP="00FF6424">
      <w:pPr>
        <w:widowControl w:val="0"/>
        <w:autoSpaceDE w:val="0"/>
        <w:autoSpaceDN w:val="0"/>
        <w:spacing w:before="158" w:after="0" w:line="24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4 ст. 130 КЗпП України).</w:t>
      </w:r>
    </w:p>
    <w:p w:rsidR="00AE6ADC" w:rsidRPr="00AE6ADC" w:rsidRDefault="00AE6ADC" w:rsidP="00FF6424">
      <w:pPr>
        <w:widowControl w:val="0"/>
        <w:numPr>
          <w:ilvl w:val="0"/>
          <w:numId w:val="4"/>
        </w:numPr>
        <w:tabs>
          <w:tab w:val="left" w:pos="1110"/>
        </w:tabs>
        <w:autoSpaceDE w:val="0"/>
        <w:autoSpaceDN w:val="0"/>
        <w:spacing w:before="168" w:after="0" w:line="240" w:lineRule="auto"/>
        <w:ind w:right="-284" w:hanging="284"/>
        <w:jc w:val="both"/>
        <w:rPr>
          <w:rFonts w:ascii="Times New Roman" w:eastAsia="Times New Roman" w:hAnsi="Times New Roman" w:cs="Times New Roman"/>
          <w:b/>
          <w:i/>
          <w:sz w:val="28"/>
        </w:rPr>
      </w:pPr>
      <w:r w:rsidRPr="00AE6ADC">
        <w:rPr>
          <w:rFonts w:ascii="Times New Roman" w:eastAsia="Times New Roman" w:hAnsi="Times New Roman" w:cs="Times New Roman"/>
          <w:b/>
          <w:i/>
          <w:color w:val="001F5F"/>
          <w:sz w:val="28"/>
        </w:rPr>
        <w:t>Вина працівника.</w:t>
      </w:r>
    </w:p>
    <w:p w:rsidR="00AE6ADC" w:rsidRPr="00AE6ADC" w:rsidRDefault="00AE6ADC" w:rsidP="00FF6424">
      <w:pPr>
        <w:widowControl w:val="0"/>
        <w:autoSpaceDE w:val="0"/>
        <w:autoSpaceDN w:val="0"/>
        <w:spacing w:before="35" w:after="0" w:line="480" w:lineRule="exact"/>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b/>
          <w:sz w:val="28"/>
          <w:szCs w:val="28"/>
        </w:rPr>
        <w:t xml:space="preserve">Вина працівника </w:t>
      </w:r>
      <w:r w:rsidRPr="00AE6ADC">
        <w:rPr>
          <w:rFonts w:ascii="Times New Roman" w:eastAsia="Times New Roman" w:hAnsi="Times New Roman" w:cs="Times New Roman"/>
          <w:sz w:val="28"/>
          <w:szCs w:val="28"/>
        </w:rPr>
        <w:t>– це його психічне ставлення до вчинюваного ним протиправного діяння та його наслідків, внутрішня сторона</w:t>
      </w:r>
      <w:r w:rsidRPr="00AE6ADC">
        <w:rPr>
          <w:rFonts w:ascii="Times New Roman" w:eastAsia="Times New Roman" w:hAnsi="Times New Roman" w:cs="Times New Roman"/>
          <w:spacing w:val="60"/>
          <w:sz w:val="28"/>
          <w:szCs w:val="28"/>
        </w:rPr>
        <w:t xml:space="preserve"> </w:t>
      </w:r>
      <w:r w:rsidRPr="00AE6ADC">
        <w:rPr>
          <w:rFonts w:ascii="Times New Roman" w:eastAsia="Times New Roman" w:hAnsi="Times New Roman" w:cs="Times New Roman"/>
          <w:sz w:val="28"/>
          <w:szCs w:val="28"/>
        </w:rPr>
        <w:t>протиправної</w:t>
      </w:r>
      <w:r w:rsidR="00D91FE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поведінки. Залежно від поєднання інтелектуальної та вольової ознаки розрізняють такі форми вини: умисел (прямий і непрямий) і необережність (самовпевненість та недбалість).</w:t>
      </w:r>
    </w:p>
    <w:p w:rsidR="00AE6ADC" w:rsidRPr="00AE6ADC" w:rsidRDefault="00AE6ADC" w:rsidP="00FF6424">
      <w:pPr>
        <w:widowControl w:val="0"/>
        <w:autoSpaceDE w:val="0"/>
        <w:autoSpaceDN w:val="0"/>
        <w:spacing w:before="6" w:after="0" w:line="360" w:lineRule="auto"/>
        <w:ind w:left="259" w:right="-284" w:firstLine="566"/>
        <w:jc w:val="both"/>
        <w:rPr>
          <w:rFonts w:ascii="Times New Roman" w:eastAsia="Times New Roman" w:hAnsi="Times New Roman" w:cs="Times New Roman"/>
          <w:b/>
          <w:sz w:val="27"/>
          <w:szCs w:val="28"/>
        </w:rPr>
      </w:pPr>
      <w:r w:rsidRPr="00AE6ADC">
        <w:rPr>
          <w:rFonts w:ascii="Times New Roman" w:eastAsia="Times New Roman" w:hAnsi="Times New Roman" w:cs="Times New Roman"/>
          <w:b/>
          <w:color w:val="006FC0"/>
          <w:sz w:val="28"/>
        </w:rPr>
        <w:t xml:space="preserve">Для покладення матеріальної відповідальності правове значення має будь-яка форма вини, однак її форма впливає на вид та межі матеріальної відповідальності. </w:t>
      </w:r>
      <w:r w:rsidRPr="00AE6ADC">
        <w:rPr>
          <w:rFonts w:ascii="Times New Roman" w:eastAsia="Times New Roman" w:hAnsi="Times New Roman" w:cs="Times New Roman"/>
          <w:sz w:val="28"/>
        </w:rPr>
        <w:t>Довести вину працівника, як і наявність інших умов матеріальної відповідальності, повинен роботодавець, якому завдана шкода і який ставить питання про її</w:t>
      </w:r>
      <w:r w:rsidRPr="00AE6ADC">
        <w:rPr>
          <w:rFonts w:ascii="Times New Roman" w:eastAsia="Times New Roman" w:hAnsi="Times New Roman" w:cs="Times New Roman"/>
          <w:spacing w:val="-4"/>
          <w:sz w:val="28"/>
        </w:rPr>
        <w:t xml:space="preserve"> </w:t>
      </w:r>
      <w:r w:rsidRPr="00AE6ADC">
        <w:rPr>
          <w:rFonts w:ascii="Times New Roman" w:eastAsia="Times New Roman" w:hAnsi="Times New Roman" w:cs="Times New Roman"/>
          <w:sz w:val="28"/>
        </w:rPr>
        <w:t>відшкодування.</w:t>
      </w:r>
    </w:p>
    <w:p w:rsidR="00AE6ADC" w:rsidRPr="00AE6ADC" w:rsidRDefault="00AE6ADC" w:rsidP="00FF6424">
      <w:pPr>
        <w:widowControl w:val="0"/>
        <w:numPr>
          <w:ilvl w:val="0"/>
          <w:numId w:val="4"/>
        </w:numPr>
        <w:tabs>
          <w:tab w:val="left" w:pos="1110"/>
        </w:tabs>
        <w:autoSpaceDE w:val="0"/>
        <w:autoSpaceDN w:val="0"/>
        <w:spacing w:before="87" w:after="0" w:line="240" w:lineRule="auto"/>
        <w:ind w:right="-284" w:hanging="284"/>
        <w:jc w:val="both"/>
        <w:rPr>
          <w:rFonts w:ascii="Times New Roman" w:eastAsia="Times New Roman" w:hAnsi="Times New Roman" w:cs="Times New Roman"/>
          <w:b/>
          <w:i/>
          <w:sz w:val="28"/>
        </w:rPr>
      </w:pPr>
      <w:r w:rsidRPr="00AE6ADC">
        <w:rPr>
          <w:rFonts w:ascii="Times New Roman" w:eastAsia="Times New Roman" w:hAnsi="Times New Roman" w:cs="Times New Roman"/>
          <w:b/>
          <w:i/>
          <w:color w:val="001F5F"/>
          <w:sz w:val="28"/>
        </w:rPr>
        <w:t>Причинний</w:t>
      </w:r>
      <w:r w:rsidRPr="00AE6ADC">
        <w:rPr>
          <w:rFonts w:ascii="Times New Roman" w:eastAsia="Times New Roman" w:hAnsi="Times New Roman" w:cs="Times New Roman"/>
          <w:b/>
          <w:i/>
          <w:color w:val="001F5F"/>
          <w:spacing w:val="-1"/>
          <w:sz w:val="28"/>
        </w:rPr>
        <w:t xml:space="preserve"> </w:t>
      </w:r>
      <w:r w:rsidRPr="00AE6ADC">
        <w:rPr>
          <w:rFonts w:ascii="Times New Roman" w:eastAsia="Times New Roman" w:hAnsi="Times New Roman" w:cs="Times New Roman"/>
          <w:b/>
          <w:i/>
          <w:color w:val="001F5F"/>
          <w:sz w:val="28"/>
        </w:rPr>
        <w:t>зв’язок.</w:t>
      </w:r>
    </w:p>
    <w:p w:rsidR="00D91FE8" w:rsidRDefault="00AE6ADC" w:rsidP="00FF6424">
      <w:pPr>
        <w:widowControl w:val="0"/>
        <w:autoSpaceDE w:val="0"/>
        <w:autoSpaceDN w:val="0"/>
        <w:spacing w:after="0" w:line="360" w:lineRule="auto"/>
        <w:ind w:left="261"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Причинний зв’язок між протиправною і винною дією чи бездіяльністю працівника і майновою шкодою, яка виникла, </w:t>
      </w:r>
      <w:r w:rsidRPr="00AE6ADC">
        <w:rPr>
          <w:rFonts w:ascii="Times New Roman" w:eastAsia="Times New Roman" w:hAnsi="Times New Roman" w:cs="Times New Roman"/>
          <w:color w:val="006FC0"/>
          <w:sz w:val="28"/>
          <w:szCs w:val="28"/>
        </w:rPr>
        <w:t>повинен бути прямим (безпосереднім)</w:t>
      </w:r>
      <w:r w:rsidRPr="00AE6ADC">
        <w:rPr>
          <w:rFonts w:ascii="Times New Roman" w:eastAsia="Times New Roman" w:hAnsi="Times New Roman" w:cs="Times New Roman"/>
          <w:sz w:val="28"/>
          <w:szCs w:val="28"/>
        </w:rPr>
        <w:t>. Прямий – це такий зв’язок, за якого майнова шкода</w:t>
      </w:r>
      <w:r w:rsidR="00D91FE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безпосередньо, з неминучістю випливає з його дій чи бездіяльності. У</w:t>
      </w:r>
      <w:r w:rsidR="00D91FE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всякому разі працівник повинен нести матеріальну відповідальність лише за ту частину шкоди, яка безпосередньо випливає з його дій чи бездіяльності. За іншу частину шкоди матеріальну відповідальність несуть інші працівники, дії чи бездіяльність яких безпосередньо призвели до виникнення шкоди. Нагадаємо, що в трудовому законодавстві передбачена лише особиста, персональна відповідальність, а загальної, субсидіарної, солідарної відповідальності воно не знає (ч. 5 ст. 135-3 КЗпП). Причинний зв’язок між винною протиправною поведінкою працівника та її наслідками повинен бути встановлений не тільки як можливий або ймовірний, але як безсумнівно вірогідний. У тих випадках, коли будь-яка дія працівника сприяла настанню шкоди в силу випадкового збігу обставин, такі дії не можуть бути підставою для покладання на нього матеріальної відповідальності.</w:t>
      </w:r>
    </w:p>
    <w:p w:rsidR="00D91FE8" w:rsidRDefault="00AE6ADC" w:rsidP="00FF6424">
      <w:pPr>
        <w:widowControl w:val="0"/>
        <w:autoSpaceDE w:val="0"/>
        <w:autoSpaceDN w:val="0"/>
        <w:spacing w:after="0" w:line="360" w:lineRule="auto"/>
        <w:ind w:left="261"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lastRenderedPageBreak/>
        <w:t>Розглянуті вище чотири елементи трудового майнового правопорушення: заподіяння роботодавцю майнової шкоди; протиправна поведінка; вина дії чи бездіяльності; прямий причинний зв’язок між протиправністю і винною дією чи бездіяльністю і шкодою, яка настала, – створюють</w:t>
      </w:r>
      <w:r w:rsidR="00D91FE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 xml:space="preserve">юридичний склад трудового майнового правопорушення. </w:t>
      </w:r>
      <w:r w:rsidRPr="00AE6ADC">
        <w:rPr>
          <w:rFonts w:ascii="Times New Roman" w:eastAsia="Times New Roman" w:hAnsi="Times New Roman" w:cs="Times New Roman"/>
          <w:color w:val="FF0000"/>
          <w:sz w:val="28"/>
          <w:szCs w:val="28"/>
        </w:rPr>
        <w:t xml:space="preserve">За відсутності одного з цих елементів такого складу не буде, а тому не буде й підстав для притягнення працівника до матеріальної відповідальності. </w:t>
      </w:r>
      <w:r w:rsidRPr="00AE6ADC">
        <w:rPr>
          <w:rFonts w:ascii="Times New Roman" w:eastAsia="Times New Roman" w:hAnsi="Times New Roman" w:cs="Times New Roman"/>
          <w:sz w:val="28"/>
          <w:szCs w:val="28"/>
        </w:rPr>
        <w:t>У цьому випадку до нього можуть застосовуватися правові заходи, що забезпечують охорону майнових прав роботодавця, трудового колективу, але матеріальної відповідальності не буде. Це так звані правові заходи захисту прав потерпілої сторони трудового правовідношення, наприклад, стягнення роботодавцем із заробітку працівника авансу, одержаного ним для поїздки у відрядження, за який працівник своєчасно не відзвітував.</w:t>
      </w:r>
      <w:bookmarkStart w:id="3" w:name="3._Визначення_розміру_і_порядок_покриття"/>
      <w:bookmarkStart w:id="4" w:name="_bookmark94"/>
      <w:bookmarkEnd w:id="3"/>
      <w:bookmarkEnd w:id="4"/>
    </w:p>
    <w:p w:rsidR="00AE6ADC" w:rsidRPr="00ED3F83" w:rsidRDefault="00ED3F83" w:rsidP="00FF6424">
      <w:pPr>
        <w:widowControl w:val="0"/>
        <w:autoSpaceDE w:val="0"/>
        <w:autoSpaceDN w:val="0"/>
        <w:spacing w:after="0" w:line="360" w:lineRule="auto"/>
        <w:ind w:left="261" w:right="-284" w:firstLine="567"/>
        <w:jc w:val="both"/>
        <w:rPr>
          <w:rFonts w:ascii="Times New Roman" w:eastAsia="Times New Roman" w:hAnsi="Times New Roman" w:cs="Times New Roman"/>
          <w:b/>
          <w:bCs/>
          <w:sz w:val="32"/>
          <w:szCs w:val="32"/>
        </w:rPr>
      </w:pPr>
      <w:r w:rsidRPr="00ED3F83">
        <w:rPr>
          <w:rFonts w:ascii="Times New Roman" w:eastAsia="Times New Roman" w:hAnsi="Times New Roman" w:cs="Times New Roman"/>
          <w:b/>
          <w:bCs/>
          <w:sz w:val="32"/>
          <w:szCs w:val="32"/>
        </w:rPr>
        <w:t xml:space="preserve">3. </w:t>
      </w:r>
      <w:r w:rsidR="00AE6ADC" w:rsidRPr="00ED3F83">
        <w:rPr>
          <w:rFonts w:ascii="Times New Roman" w:eastAsia="Times New Roman" w:hAnsi="Times New Roman" w:cs="Times New Roman"/>
          <w:b/>
          <w:bCs/>
          <w:sz w:val="32"/>
          <w:szCs w:val="32"/>
        </w:rPr>
        <w:t>Визначення розміру і порядок покриття матеріальної шкоди, заподіяної</w:t>
      </w:r>
      <w:r w:rsidR="00AE6ADC" w:rsidRPr="00ED3F83">
        <w:rPr>
          <w:rFonts w:ascii="Times New Roman" w:eastAsia="Times New Roman" w:hAnsi="Times New Roman" w:cs="Times New Roman"/>
          <w:b/>
          <w:bCs/>
          <w:spacing w:val="-6"/>
          <w:sz w:val="32"/>
          <w:szCs w:val="32"/>
        </w:rPr>
        <w:t xml:space="preserve"> </w:t>
      </w:r>
      <w:r w:rsidR="00AE6ADC" w:rsidRPr="00ED3F83">
        <w:rPr>
          <w:rFonts w:ascii="Times New Roman" w:eastAsia="Times New Roman" w:hAnsi="Times New Roman" w:cs="Times New Roman"/>
          <w:b/>
          <w:bCs/>
          <w:sz w:val="32"/>
          <w:szCs w:val="32"/>
        </w:rPr>
        <w:t>працівником</w:t>
      </w:r>
    </w:p>
    <w:p w:rsidR="00AE6ADC" w:rsidRPr="00AE6ADC" w:rsidRDefault="00AE6ADC" w:rsidP="00FF6424">
      <w:pPr>
        <w:widowControl w:val="0"/>
        <w:autoSpaceDE w:val="0"/>
        <w:autoSpaceDN w:val="0"/>
        <w:spacing w:after="0" w:line="357"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Розмір заподіяної роботодавцеві дійсної шкоди наявному майну визначається неоднаково. У різних випадках, ситуаціях він буде різний:</w:t>
      </w:r>
    </w:p>
    <w:p w:rsidR="00AE6ADC" w:rsidRPr="00AE6ADC" w:rsidRDefault="00AE6ADC" w:rsidP="00FF6424">
      <w:pPr>
        <w:widowControl w:val="0"/>
        <w:autoSpaceDE w:val="0"/>
        <w:autoSpaceDN w:val="0"/>
        <w:spacing w:before="5"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а) за загальним правилом розмір заподіяної роботодавцеві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 (ч. 1 ст. 135-3 </w:t>
      </w:r>
      <w:r w:rsidRPr="00AE6ADC">
        <w:rPr>
          <w:rFonts w:ascii="Times New Roman" w:eastAsia="Times New Roman" w:hAnsi="Times New Roman" w:cs="Times New Roman"/>
          <w:spacing w:val="2"/>
          <w:sz w:val="28"/>
          <w:szCs w:val="28"/>
        </w:rPr>
        <w:t xml:space="preserve">КЗпП </w:t>
      </w:r>
      <w:r w:rsidRPr="00AE6ADC">
        <w:rPr>
          <w:rFonts w:ascii="Times New Roman" w:eastAsia="Times New Roman" w:hAnsi="Times New Roman" w:cs="Times New Roman"/>
          <w:sz w:val="28"/>
          <w:szCs w:val="28"/>
        </w:rPr>
        <w:t>України);</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б) у разі розкрадання, недостачі, навмисного знищення чи навмисного зіпсуття матеріальних цінностей дійсна шкода визначається за цінами, що діють у даній місцевості на день покриття шкоди (ч. 2 ст. </w:t>
      </w:r>
      <w:r w:rsidRPr="00AE6ADC">
        <w:rPr>
          <w:rFonts w:ascii="Times New Roman" w:eastAsia="Times New Roman" w:hAnsi="Times New Roman" w:cs="Times New Roman"/>
          <w:spacing w:val="2"/>
          <w:sz w:val="28"/>
          <w:szCs w:val="28"/>
        </w:rPr>
        <w:t xml:space="preserve">135-3 КЗпП </w:t>
      </w:r>
      <w:r w:rsidRPr="00AE6ADC">
        <w:rPr>
          <w:rFonts w:ascii="Times New Roman" w:eastAsia="Times New Roman" w:hAnsi="Times New Roman" w:cs="Times New Roman"/>
          <w:sz w:val="28"/>
          <w:szCs w:val="28"/>
        </w:rPr>
        <w:t>України);</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в) 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 (ч. 3 ст. 135-3 КЗпП України).</w:t>
      </w:r>
    </w:p>
    <w:p w:rsidR="00AE6ADC" w:rsidRPr="00AE6ADC" w:rsidRDefault="00AE6ADC" w:rsidP="00FF6424">
      <w:pPr>
        <w:widowControl w:val="0"/>
        <w:autoSpaceDE w:val="0"/>
        <w:autoSpaceDN w:val="0"/>
        <w:spacing w:before="2"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При визначенні дійсної майнової шкоди не враховуються (а) природні витрати, знос чи нормальні витрати майна за встановленими нормами; (б) вартість тих витрат, які роботодавець повинен буде нести з вини працівника, але </w:t>
      </w:r>
      <w:r w:rsidRPr="00AE6ADC">
        <w:rPr>
          <w:rFonts w:ascii="Times New Roman" w:eastAsia="Times New Roman" w:hAnsi="Times New Roman" w:cs="Times New Roman"/>
          <w:sz w:val="28"/>
          <w:szCs w:val="28"/>
        </w:rPr>
        <w:lastRenderedPageBreak/>
        <w:t>до моменту вирішення питання про його матеріальну відповідальність ще не мають місця.</w:t>
      </w:r>
    </w:p>
    <w:p w:rsidR="00B23F68"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Розмір покриття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B23F68" w:rsidRDefault="00B23F68" w:rsidP="00FF6424">
      <w:pPr>
        <w:widowControl w:val="0"/>
        <w:autoSpaceDE w:val="0"/>
        <w:autoSpaceDN w:val="0"/>
        <w:spacing w:after="0" w:line="360" w:lineRule="auto"/>
        <w:ind w:left="259" w:right="-284" w:firstLine="566"/>
        <w:jc w:val="both"/>
        <w:rPr>
          <w:rFonts w:ascii="Times New Roman" w:eastAsia="Times New Roman" w:hAnsi="Times New Roman" w:cs="Times New Roman"/>
          <w:b/>
          <w:i/>
          <w:sz w:val="28"/>
          <w:szCs w:val="28"/>
        </w:rPr>
      </w:pPr>
      <w:r w:rsidRPr="00B23F68">
        <w:rPr>
          <w:rFonts w:ascii="Times New Roman" w:eastAsia="Times New Roman" w:hAnsi="Times New Roman" w:cs="Times New Roman"/>
          <w:b/>
          <w:i/>
          <w:sz w:val="28"/>
          <w:szCs w:val="28"/>
        </w:rPr>
        <w:t>Порядки відшкодування завданої шкоди поділяються на:</w:t>
      </w:r>
    </w:p>
    <w:p w:rsidR="00B23F68" w:rsidRDefault="00B23F68" w:rsidP="00FF6424">
      <w:pPr>
        <w:widowControl w:val="0"/>
        <w:autoSpaceDE w:val="0"/>
        <w:autoSpaceDN w:val="0"/>
        <w:spacing w:after="0" w:line="360" w:lineRule="auto"/>
        <w:ind w:left="259" w:right="-284" w:firstLine="56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д</w:t>
      </w:r>
      <w:r w:rsidRPr="00B23F68">
        <w:rPr>
          <w:rFonts w:ascii="Times New Roman" w:eastAsia="Times New Roman" w:hAnsi="Times New Roman" w:cs="Times New Roman"/>
          <w:sz w:val="28"/>
          <w:szCs w:val="28"/>
        </w:rPr>
        <w:t>обровільний (за розпорядженням роботодавця)</w:t>
      </w:r>
      <w:r>
        <w:rPr>
          <w:rFonts w:ascii="Times New Roman" w:eastAsia="Times New Roman" w:hAnsi="Times New Roman" w:cs="Times New Roman"/>
          <w:sz w:val="28"/>
          <w:szCs w:val="28"/>
        </w:rPr>
        <w:t>;</w:t>
      </w:r>
    </w:p>
    <w:p w:rsidR="00B23F68" w:rsidRDefault="00B23F68" w:rsidP="00FF6424">
      <w:pPr>
        <w:widowControl w:val="0"/>
        <w:autoSpaceDE w:val="0"/>
        <w:autoSpaceDN w:val="0"/>
        <w:spacing w:after="0" w:line="360" w:lineRule="auto"/>
        <w:ind w:left="259" w:right="-284" w:firstLine="56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судовий.</w:t>
      </w:r>
    </w:p>
    <w:p w:rsidR="00AE6ADC" w:rsidRPr="00B23F68"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b/>
          <w:i/>
          <w:sz w:val="28"/>
          <w:szCs w:val="28"/>
        </w:rPr>
      </w:pPr>
      <w:r w:rsidRPr="00AE6ADC">
        <w:rPr>
          <w:rFonts w:ascii="Times New Roman" w:eastAsia="Times New Roman" w:hAnsi="Times New Roman" w:cs="Times New Roman"/>
          <w:sz w:val="28"/>
          <w:szCs w:val="28"/>
        </w:rPr>
        <w:t>Добровільне відшкодування здійснюється шляхом внесення грошей в касу підприємства або відшкодуванням збитків у натурі. Передати для покриття заподіяної шкоди рівноцінне майно або полагодити пошкоджене можна тільки за згодою роботодавця.</w:t>
      </w:r>
    </w:p>
    <w:p w:rsidR="00AE6ADC" w:rsidRPr="00AE6ADC" w:rsidRDefault="00AE6ADC" w:rsidP="00FF6424">
      <w:pPr>
        <w:widowControl w:val="0"/>
        <w:autoSpaceDE w:val="0"/>
        <w:autoSpaceDN w:val="0"/>
        <w:spacing w:before="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Покриття шкоди працівниками в розмірі, що не перевищує середнього місячного заробітку, провадиться за роботодавця, керівниками підприємств, установ, організацій та їх заступниками – за розпорядженням </w:t>
      </w:r>
      <w:proofErr w:type="spellStart"/>
      <w:r w:rsidRPr="00AE6ADC">
        <w:rPr>
          <w:rFonts w:ascii="Times New Roman" w:eastAsia="Times New Roman" w:hAnsi="Times New Roman" w:cs="Times New Roman"/>
          <w:sz w:val="28"/>
          <w:szCs w:val="28"/>
        </w:rPr>
        <w:t>вищестоящого</w:t>
      </w:r>
      <w:proofErr w:type="spellEnd"/>
      <w:r w:rsidRPr="00AE6ADC">
        <w:rPr>
          <w:rFonts w:ascii="Times New Roman" w:eastAsia="Times New Roman" w:hAnsi="Times New Roman" w:cs="Times New Roman"/>
          <w:sz w:val="28"/>
          <w:szCs w:val="28"/>
        </w:rPr>
        <w:t xml:space="preserve"> в порядку підлеглості органу шляхом відрахування </w:t>
      </w:r>
      <w:r w:rsidRPr="00AE6ADC">
        <w:rPr>
          <w:rFonts w:ascii="Times New Roman" w:eastAsia="Times New Roman" w:hAnsi="Times New Roman" w:cs="Times New Roman"/>
          <w:spacing w:val="-3"/>
          <w:sz w:val="28"/>
          <w:szCs w:val="28"/>
        </w:rPr>
        <w:t xml:space="preserve">із </w:t>
      </w:r>
      <w:r w:rsidRPr="00AE6ADC">
        <w:rPr>
          <w:rFonts w:ascii="Times New Roman" w:eastAsia="Times New Roman" w:hAnsi="Times New Roman" w:cs="Times New Roman"/>
          <w:sz w:val="28"/>
          <w:szCs w:val="28"/>
        </w:rPr>
        <w:t>заробітної плати працівника.</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Розпорядження роботодавця, або </w:t>
      </w:r>
      <w:proofErr w:type="spellStart"/>
      <w:r w:rsidRPr="00AE6ADC">
        <w:rPr>
          <w:rFonts w:ascii="Times New Roman" w:eastAsia="Times New Roman" w:hAnsi="Times New Roman" w:cs="Times New Roman"/>
          <w:sz w:val="28"/>
          <w:szCs w:val="28"/>
        </w:rPr>
        <w:t>вищестоящого</w:t>
      </w:r>
      <w:proofErr w:type="spellEnd"/>
      <w:r w:rsidRPr="00AE6ADC">
        <w:rPr>
          <w:rFonts w:ascii="Times New Roman" w:eastAsia="Times New Roman" w:hAnsi="Times New Roman" w:cs="Times New Roman"/>
          <w:sz w:val="28"/>
          <w:szCs w:val="28"/>
        </w:rPr>
        <w:t xml:space="preserve">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w:t>
      </w:r>
      <w:r w:rsidRPr="00AE6ADC">
        <w:rPr>
          <w:rFonts w:ascii="Times New Roman" w:eastAsia="Times New Roman" w:hAnsi="Times New Roman" w:cs="Times New Roman"/>
          <w:spacing w:val="4"/>
          <w:sz w:val="28"/>
          <w:szCs w:val="28"/>
        </w:rPr>
        <w:t xml:space="preserve"> </w:t>
      </w:r>
      <w:r w:rsidRPr="00AE6ADC">
        <w:rPr>
          <w:rFonts w:ascii="Times New Roman" w:eastAsia="Times New Roman" w:hAnsi="Times New Roman" w:cs="Times New Roman"/>
          <w:sz w:val="28"/>
          <w:szCs w:val="28"/>
        </w:rPr>
        <w:t>законодавством.</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У решті випадків покриття шкоди провадиться шляхом подання власником або уповноваженим ним органом позову до суду. 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AE6ADC" w:rsidRPr="00AE6ADC" w:rsidRDefault="00AE6ADC" w:rsidP="00FF6424">
      <w:pPr>
        <w:widowControl w:val="0"/>
        <w:autoSpaceDE w:val="0"/>
        <w:autoSpaceDN w:val="0"/>
        <w:spacing w:before="2"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Для покладення на працівника матеріальної відповідальності за шкоду роботодавець повинен довести наявність всіх умов матеріальної відповідальності.</w:t>
      </w:r>
    </w:p>
    <w:p w:rsid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rPr>
        <w:t xml:space="preserve">Законодавством може бути встановлено </w:t>
      </w:r>
      <w:r w:rsidRPr="00AE6ADC">
        <w:rPr>
          <w:rFonts w:ascii="Times New Roman" w:eastAsia="Times New Roman" w:hAnsi="Times New Roman" w:cs="Times New Roman"/>
          <w:i/>
          <w:color w:val="0000FF"/>
          <w:sz w:val="28"/>
        </w:rPr>
        <w:t xml:space="preserve">особливий порядок визначення </w:t>
      </w:r>
      <w:r w:rsidRPr="00AE6ADC">
        <w:rPr>
          <w:rFonts w:ascii="Times New Roman" w:eastAsia="Times New Roman" w:hAnsi="Times New Roman" w:cs="Times New Roman"/>
          <w:i/>
          <w:color w:val="0000FF"/>
          <w:sz w:val="28"/>
        </w:rPr>
        <w:lastRenderedPageBreak/>
        <w:t xml:space="preserve">розміру шкоди, що підлягає покриттю, в тому числі в кратному обчисленні, </w:t>
      </w:r>
      <w:r w:rsidRPr="00AE6ADC">
        <w:rPr>
          <w:rFonts w:ascii="Times New Roman" w:eastAsia="Times New Roman" w:hAnsi="Times New Roman" w:cs="Times New Roman"/>
          <w:sz w:val="28"/>
        </w:rPr>
        <w:t xml:space="preserve">заподіяної роботодавцеві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w:t>
      </w:r>
      <w:r w:rsidRPr="00AE6ADC">
        <w:rPr>
          <w:rFonts w:ascii="Times New Roman" w:eastAsia="Times New Roman" w:hAnsi="Times New Roman" w:cs="Times New Roman"/>
          <w:spacing w:val="-3"/>
          <w:sz w:val="28"/>
        </w:rPr>
        <w:t xml:space="preserve">Це </w:t>
      </w:r>
      <w:r w:rsidRPr="00AE6ADC">
        <w:rPr>
          <w:rFonts w:ascii="Times New Roman" w:eastAsia="Times New Roman" w:hAnsi="Times New Roman" w:cs="Times New Roman"/>
          <w:sz w:val="28"/>
        </w:rPr>
        <w:t>не особливий</w:t>
      </w:r>
      <w:r w:rsidRPr="00AE6ADC">
        <w:rPr>
          <w:rFonts w:ascii="Times New Roman" w:eastAsia="Times New Roman" w:hAnsi="Times New Roman" w:cs="Times New Roman"/>
          <w:spacing w:val="41"/>
          <w:sz w:val="28"/>
        </w:rPr>
        <w:t xml:space="preserve"> </w:t>
      </w:r>
      <w:r w:rsidRPr="00AE6ADC">
        <w:rPr>
          <w:rFonts w:ascii="Times New Roman" w:eastAsia="Times New Roman" w:hAnsi="Times New Roman" w:cs="Times New Roman"/>
          <w:sz w:val="28"/>
        </w:rPr>
        <w:t>вид</w:t>
      </w:r>
      <w:r w:rsidRPr="00AE6ADC">
        <w:rPr>
          <w:rFonts w:ascii="Times New Roman" w:eastAsia="Times New Roman" w:hAnsi="Times New Roman" w:cs="Times New Roman"/>
          <w:spacing w:val="44"/>
          <w:sz w:val="28"/>
        </w:rPr>
        <w:t xml:space="preserve"> </w:t>
      </w:r>
      <w:r w:rsidRPr="00AE6ADC">
        <w:rPr>
          <w:rFonts w:ascii="Times New Roman" w:eastAsia="Times New Roman" w:hAnsi="Times New Roman" w:cs="Times New Roman"/>
          <w:sz w:val="28"/>
        </w:rPr>
        <w:t>матеріальної</w:t>
      </w:r>
      <w:r w:rsidRPr="00AE6ADC">
        <w:rPr>
          <w:rFonts w:ascii="Times New Roman" w:eastAsia="Times New Roman" w:hAnsi="Times New Roman" w:cs="Times New Roman"/>
          <w:spacing w:val="41"/>
          <w:sz w:val="28"/>
        </w:rPr>
        <w:t xml:space="preserve"> </w:t>
      </w:r>
      <w:r w:rsidRPr="00AE6ADC">
        <w:rPr>
          <w:rFonts w:ascii="Times New Roman" w:eastAsia="Times New Roman" w:hAnsi="Times New Roman" w:cs="Times New Roman"/>
          <w:sz w:val="28"/>
        </w:rPr>
        <w:t>відповідальності,</w:t>
      </w:r>
      <w:r w:rsidRPr="00AE6ADC">
        <w:rPr>
          <w:rFonts w:ascii="Times New Roman" w:eastAsia="Times New Roman" w:hAnsi="Times New Roman" w:cs="Times New Roman"/>
          <w:spacing w:val="44"/>
          <w:sz w:val="28"/>
        </w:rPr>
        <w:t xml:space="preserve"> </w:t>
      </w:r>
      <w:r w:rsidRPr="00AE6ADC">
        <w:rPr>
          <w:rFonts w:ascii="Times New Roman" w:eastAsia="Times New Roman" w:hAnsi="Times New Roman" w:cs="Times New Roman"/>
          <w:sz w:val="28"/>
        </w:rPr>
        <w:t>а</w:t>
      </w:r>
      <w:r w:rsidRPr="00AE6ADC">
        <w:rPr>
          <w:rFonts w:ascii="Times New Roman" w:eastAsia="Times New Roman" w:hAnsi="Times New Roman" w:cs="Times New Roman"/>
          <w:spacing w:val="43"/>
          <w:sz w:val="28"/>
        </w:rPr>
        <w:t xml:space="preserve"> </w:t>
      </w:r>
      <w:r w:rsidRPr="00AE6ADC">
        <w:rPr>
          <w:rFonts w:ascii="Times New Roman" w:eastAsia="Times New Roman" w:hAnsi="Times New Roman" w:cs="Times New Roman"/>
          <w:sz w:val="28"/>
        </w:rPr>
        <w:t>метод,</w:t>
      </w:r>
      <w:r w:rsidRPr="00AE6ADC">
        <w:rPr>
          <w:rFonts w:ascii="Times New Roman" w:eastAsia="Times New Roman" w:hAnsi="Times New Roman" w:cs="Times New Roman"/>
          <w:spacing w:val="43"/>
          <w:sz w:val="28"/>
        </w:rPr>
        <w:t xml:space="preserve"> </w:t>
      </w:r>
      <w:r w:rsidRPr="00AE6ADC">
        <w:rPr>
          <w:rFonts w:ascii="Times New Roman" w:eastAsia="Times New Roman" w:hAnsi="Times New Roman" w:cs="Times New Roman"/>
          <w:sz w:val="28"/>
        </w:rPr>
        <w:t>порядок</w:t>
      </w:r>
      <w:r w:rsidRPr="00AE6ADC">
        <w:rPr>
          <w:rFonts w:ascii="Times New Roman" w:eastAsia="Times New Roman" w:hAnsi="Times New Roman" w:cs="Times New Roman"/>
          <w:spacing w:val="41"/>
          <w:sz w:val="28"/>
        </w:rPr>
        <w:t xml:space="preserve"> </w:t>
      </w:r>
      <w:r w:rsidRPr="00AE6ADC">
        <w:rPr>
          <w:rFonts w:ascii="Times New Roman" w:eastAsia="Times New Roman" w:hAnsi="Times New Roman" w:cs="Times New Roman"/>
          <w:sz w:val="28"/>
        </w:rPr>
        <w:t>визначення</w:t>
      </w:r>
      <w:r w:rsidR="00B23F68">
        <w:rPr>
          <w:rFonts w:ascii="Times New Roman" w:eastAsia="Times New Roman" w:hAnsi="Times New Roman" w:cs="Times New Roman"/>
          <w:sz w:val="28"/>
        </w:rPr>
        <w:t xml:space="preserve"> </w:t>
      </w:r>
      <w:r w:rsidRPr="00AE6ADC">
        <w:rPr>
          <w:rFonts w:ascii="Times New Roman" w:eastAsia="Times New Roman" w:hAnsi="Times New Roman" w:cs="Times New Roman"/>
          <w:sz w:val="28"/>
          <w:szCs w:val="28"/>
        </w:rPr>
        <w:t>розміру</w:t>
      </w:r>
      <w:r w:rsidRPr="00AE6ADC">
        <w:rPr>
          <w:rFonts w:ascii="Times New Roman" w:eastAsia="Times New Roman" w:hAnsi="Times New Roman" w:cs="Times New Roman"/>
          <w:spacing w:val="27"/>
          <w:sz w:val="28"/>
          <w:szCs w:val="28"/>
        </w:rPr>
        <w:t xml:space="preserve"> </w:t>
      </w:r>
      <w:r w:rsidRPr="00AE6ADC">
        <w:rPr>
          <w:rFonts w:ascii="Times New Roman" w:eastAsia="Times New Roman" w:hAnsi="Times New Roman" w:cs="Times New Roman"/>
          <w:sz w:val="28"/>
          <w:szCs w:val="28"/>
        </w:rPr>
        <w:t>дійсної</w:t>
      </w:r>
      <w:r w:rsidRPr="00AE6ADC">
        <w:rPr>
          <w:rFonts w:ascii="Times New Roman" w:eastAsia="Times New Roman" w:hAnsi="Times New Roman" w:cs="Times New Roman"/>
          <w:spacing w:val="27"/>
          <w:sz w:val="28"/>
          <w:szCs w:val="28"/>
        </w:rPr>
        <w:t xml:space="preserve"> </w:t>
      </w:r>
      <w:r w:rsidRPr="00AE6ADC">
        <w:rPr>
          <w:rFonts w:ascii="Times New Roman" w:eastAsia="Times New Roman" w:hAnsi="Times New Roman" w:cs="Times New Roman"/>
          <w:sz w:val="28"/>
          <w:szCs w:val="28"/>
        </w:rPr>
        <w:t>шкоди.</w:t>
      </w:r>
      <w:r w:rsidRPr="00AE6ADC">
        <w:rPr>
          <w:rFonts w:ascii="Times New Roman" w:eastAsia="Times New Roman" w:hAnsi="Times New Roman" w:cs="Times New Roman"/>
          <w:spacing w:val="33"/>
          <w:sz w:val="28"/>
          <w:szCs w:val="28"/>
        </w:rPr>
        <w:t xml:space="preserve"> </w:t>
      </w:r>
      <w:r w:rsidRPr="00AE6ADC">
        <w:rPr>
          <w:rFonts w:ascii="Times New Roman" w:eastAsia="Times New Roman" w:hAnsi="Times New Roman" w:cs="Times New Roman"/>
          <w:sz w:val="28"/>
          <w:szCs w:val="28"/>
        </w:rPr>
        <w:t>У</w:t>
      </w:r>
      <w:r w:rsidRPr="00AE6ADC">
        <w:rPr>
          <w:rFonts w:ascii="Times New Roman" w:eastAsia="Times New Roman" w:hAnsi="Times New Roman" w:cs="Times New Roman"/>
          <w:spacing w:val="31"/>
          <w:sz w:val="28"/>
          <w:szCs w:val="28"/>
        </w:rPr>
        <w:t xml:space="preserve"> </w:t>
      </w:r>
      <w:r w:rsidRPr="00AE6ADC">
        <w:rPr>
          <w:rFonts w:ascii="Times New Roman" w:eastAsia="Times New Roman" w:hAnsi="Times New Roman" w:cs="Times New Roman"/>
          <w:sz w:val="28"/>
          <w:szCs w:val="28"/>
        </w:rPr>
        <w:t>цьому</w:t>
      </w:r>
      <w:r w:rsidRPr="00AE6ADC">
        <w:rPr>
          <w:rFonts w:ascii="Times New Roman" w:eastAsia="Times New Roman" w:hAnsi="Times New Roman" w:cs="Times New Roman"/>
          <w:spacing w:val="27"/>
          <w:sz w:val="28"/>
          <w:szCs w:val="28"/>
        </w:rPr>
        <w:t xml:space="preserve"> </w:t>
      </w:r>
      <w:r w:rsidRPr="00AE6ADC">
        <w:rPr>
          <w:rFonts w:ascii="Times New Roman" w:eastAsia="Times New Roman" w:hAnsi="Times New Roman" w:cs="Times New Roman"/>
          <w:sz w:val="28"/>
          <w:szCs w:val="28"/>
        </w:rPr>
        <w:t>випадку</w:t>
      </w:r>
      <w:r w:rsidRPr="00AE6ADC">
        <w:rPr>
          <w:rFonts w:ascii="Times New Roman" w:eastAsia="Times New Roman" w:hAnsi="Times New Roman" w:cs="Times New Roman"/>
          <w:spacing w:val="27"/>
          <w:sz w:val="28"/>
          <w:szCs w:val="28"/>
        </w:rPr>
        <w:t xml:space="preserve"> </w:t>
      </w:r>
      <w:r w:rsidRPr="00AE6ADC">
        <w:rPr>
          <w:rFonts w:ascii="Times New Roman" w:eastAsia="Times New Roman" w:hAnsi="Times New Roman" w:cs="Times New Roman"/>
          <w:sz w:val="28"/>
          <w:szCs w:val="28"/>
        </w:rPr>
        <w:t>різниця</w:t>
      </w:r>
      <w:r w:rsidRPr="00AE6ADC">
        <w:rPr>
          <w:rFonts w:ascii="Times New Roman" w:eastAsia="Times New Roman" w:hAnsi="Times New Roman" w:cs="Times New Roman"/>
          <w:spacing w:val="33"/>
          <w:sz w:val="28"/>
          <w:szCs w:val="28"/>
        </w:rPr>
        <w:t xml:space="preserve"> </w:t>
      </w:r>
      <w:r w:rsidRPr="00AE6ADC">
        <w:rPr>
          <w:rFonts w:ascii="Times New Roman" w:eastAsia="Times New Roman" w:hAnsi="Times New Roman" w:cs="Times New Roman"/>
          <w:sz w:val="28"/>
          <w:szCs w:val="28"/>
        </w:rPr>
        <w:t>між</w:t>
      </w:r>
      <w:r w:rsidRPr="00AE6ADC">
        <w:rPr>
          <w:rFonts w:ascii="Times New Roman" w:eastAsia="Times New Roman" w:hAnsi="Times New Roman" w:cs="Times New Roman"/>
          <w:spacing w:val="32"/>
          <w:sz w:val="28"/>
          <w:szCs w:val="28"/>
        </w:rPr>
        <w:t xml:space="preserve"> </w:t>
      </w:r>
      <w:r w:rsidRPr="00AE6ADC">
        <w:rPr>
          <w:rFonts w:ascii="Times New Roman" w:eastAsia="Times New Roman" w:hAnsi="Times New Roman" w:cs="Times New Roman"/>
          <w:sz w:val="28"/>
          <w:szCs w:val="28"/>
        </w:rPr>
        <w:t>фактичною</w:t>
      </w:r>
      <w:r w:rsidRPr="00AE6ADC">
        <w:rPr>
          <w:rFonts w:ascii="Times New Roman" w:eastAsia="Times New Roman" w:hAnsi="Times New Roman" w:cs="Times New Roman"/>
          <w:spacing w:val="30"/>
          <w:sz w:val="28"/>
          <w:szCs w:val="28"/>
        </w:rPr>
        <w:t xml:space="preserve"> </w:t>
      </w:r>
      <w:r w:rsidRPr="00AE6ADC">
        <w:rPr>
          <w:rFonts w:ascii="Times New Roman" w:eastAsia="Times New Roman" w:hAnsi="Times New Roman" w:cs="Times New Roman"/>
          <w:sz w:val="28"/>
          <w:szCs w:val="28"/>
        </w:rPr>
        <w:t>шкодою</w:t>
      </w:r>
      <w:r w:rsidRPr="00AE6ADC">
        <w:rPr>
          <w:rFonts w:ascii="Times New Roman" w:eastAsia="Times New Roman" w:hAnsi="Times New Roman" w:cs="Times New Roman"/>
          <w:spacing w:val="35"/>
          <w:sz w:val="28"/>
          <w:szCs w:val="28"/>
        </w:rPr>
        <w:t xml:space="preserve"> </w:t>
      </w:r>
      <w:r w:rsidRPr="00AE6ADC">
        <w:rPr>
          <w:rFonts w:ascii="Times New Roman" w:eastAsia="Times New Roman" w:hAnsi="Times New Roman" w:cs="Times New Roman"/>
          <w:sz w:val="28"/>
          <w:szCs w:val="28"/>
        </w:rPr>
        <w:t>і</w:t>
      </w:r>
      <w:r w:rsidR="00B23F68">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роздрібною ціною повинна передаватися в бюджет чи інші фонди, з яких фінансуються субсидії для зниження роздрібних цін. Це особливий порядок визначення розміру шкоди, що підлягає покриттю, в тому числі у кратному обчисленні, заподіяної роботодавцю розкраданням, навмисним зіпсуттям, недостачею або втратою окремих видів майна та інших цінностей.</w:t>
      </w:r>
    </w:p>
    <w:p w:rsidR="006825CB" w:rsidRPr="00283F64" w:rsidRDefault="006825CB"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szCs w:val="28"/>
        </w:rPr>
      </w:pPr>
      <w:r w:rsidRPr="00283F64">
        <w:rPr>
          <w:rFonts w:ascii="Times New Roman" w:eastAsia="Times New Roman" w:hAnsi="Times New Roman" w:cs="Times New Roman"/>
          <w:i/>
          <w:sz w:val="28"/>
          <w:szCs w:val="28"/>
        </w:rPr>
        <w:t>Спеціальний порядок обчислення розміру шкоди встановлюють:</w:t>
      </w:r>
    </w:p>
    <w:p w:rsidR="00283F64" w:rsidRDefault="006825CB" w:rsidP="00FF6424">
      <w:pPr>
        <w:pStyle w:val="HTML"/>
        <w:spacing w:line="360" w:lineRule="auto"/>
        <w:ind w:right="-284" w:firstLine="567"/>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sidRPr="00283F64">
        <w:rPr>
          <w:rFonts w:ascii="Times New Roman" w:eastAsia="Times New Roman" w:hAnsi="Times New Roman" w:cs="Times New Roman"/>
          <w:b/>
          <w:i/>
          <w:spacing w:val="-4"/>
          <w:sz w:val="28"/>
        </w:rPr>
        <w:t xml:space="preserve">Закон </w:t>
      </w:r>
      <w:r w:rsidRPr="00283F64">
        <w:rPr>
          <w:rFonts w:ascii="Times New Roman" w:eastAsia="Times New Roman" w:hAnsi="Times New Roman" w:cs="Times New Roman"/>
          <w:b/>
          <w:i/>
          <w:spacing w:val="-5"/>
          <w:sz w:val="28"/>
        </w:rPr>
        <w:t>України</w:t>
      </w:r>
      <w:r w:rsidRPr="00AE6ADC">
        <w:rPr>
          <w:rFonts w:ascii="Times New Roman" w:eastAsia="Times New Roman" w:hAnsi="Times New Roman" w:cs="Times New Roman"/>
          <w:spacing w:val="-5"/>
          <w:sz w:val="28"/>
        </w:rPr>
        <w:t xml:space="preserve"> </w:t>
      </w:r>
      <w:r w:rsidRPr="006825CB">
        <w:rPr>
          <w:rFonts w:ascii="Times New Roman" w:eastAsia="Times New Roman" w:hAnsi="Times New Roman" w:cs="Times New Roman"/>
          <w:i/>
          <w:spacing w:val="-3"/>
          <w:sz w:val="28"/>
        </w:rPr>
        <w:t xml:space="preserve">«Про </w:t>
      </w:r>
      <w:r w:rsidRPr="006825CB">
        <w:rPr>
          <w:rFonts w:ascii="Times New Roman" w:eastAsia="Times New Roman" w:hAnsi="Times New Roman" w:cs="Times New Roman"/>
          <w:i/>
          <w:sz w:val="28"/>
        </w:rPr>
        <w:t xml:space="preserve">визначення </w:t>
      </w:r>
      <w:r w:rsidRPr="006825CB">
        <w:rPr>
          <w:rFonts w:ascii="Times New Roman" w:eastAsia="Times New Roman" w:hAnsi="Times New Roman" w:cs="Times New Roman"/>
          <w:i/>
          <w:spacing w:val="-3"/>
          <w:sz w:val="28"/>
        </w:rPr>
        <w:t xml:space="preserve">розміру </w:t>
      </w:r>
      <w:r w:rsidRPr="006825CB">
        <w:rPr>
          <w:rFonts w:ascii="Times New Roman" w:eastAsia="Times New Roman" w:hAnsi="Times New Roman" w:cs="Times New Roman"/>
          <w:i/>
          <w:sz w:val="28"/>
        </w:rPr>
        <w:t xml:space="preserve">збитків, завданих </w:t>
      </w:r>
      <w:r w:rsidRPr="006825CB">
        <w:rPr>
          <w:rFonts w:ascii="Times New Roman" w:eastAsia="Times New Roman" w:hAnsi="Times New Roman" w:cs="Times New Roman"/>
          <w:i/>
          <w:spacing w:val="-5"/>
          <w:sz w:val="28"/>
        </w:rPr>
        <w:t xml:space="preserve">підприємству, </w:t>
      </w:r>
      <w:r w:rsidRPr="006825CB">
        <w:rPr>
          <w:rFonts w:ascii="Times New Roman" w:eastAsia="Times New Roman" w:hAnsi="Times New Roman" w:cs="Times New Roman"/>
          <w:i/>
          <w:sz w:val="28"/>
        </w:rPr>
        <w:t xml:space="preserve">установі, організації розкраденням, знищенням (псуванням), недостачею або </w:t>
      </w:r>
      <w:r w:rsidRPr="006825CB">
        <w:rPr>
          <w:rFonts w:ascii="Times New Roman" w:eastAsia="Times New Roman" w:hAnsi="Times New Roman" w:cs="Times New Roman"/>
          <w:i/>
          <w:spacing w:val="-3"/>
          <w:sz w:val="28"/>
        </w:rPr>
        <w:t xml:space="preserve">втратою </w:t>
      </w:r>
      <w:r w:rsidRPr="006825CB">
        <w:rPr>
          <w:rFonts w:ascii="Times New Roman" w:eastAsia="Times New Roman" w:hAnsi="Times New Roman" w:cs="Times New Roman"/>
          <w:i/>
          <w:sz w:val="28"/>
        </w:rPr>
        <w:t>дорогоцінних металів, дорогоцінного каміння та валютних</w:t>
      </w:r>
      <w:r>
        <w:rPr>
          <w:rFonts w:ascii="Times New Roman" w:eastAsia="Times New Roman" w:hAnsi="Times New Roman" w:cs="Times New Roman"/>
          <w:i/>
          <w:sz w:val="28"/>
        </w:rPr>
        <w:t xml:space="preserve"> </w:t>
      </w:r>
      <w:r w:rsidRPr="006825CB">
        <w:rPr>
          <w:rFonts w:ascii="Times New Roman" w:eastAsia="Times New Roman" w:hAnsi="Times New Roman" w:cs="Times New Roman"/>
          <w:i/>
          <w:sz w:val="28"/>
        </w:rPr>
        <w:t>цінностей»</w:t>
      </w:r>
      <w:bookmarkStart w:id="5" w:name="n3"/>
      <w:bookmarkEnd w:id="5"/>
      <w:r w:rsidR="00283F64">
        <w:rPr>
          <w:rFonts w:ascii="Times New Roman" w:eastAsia="Times New Roman" w:hAnsi="Times New Roman" w:cs="Times New Roman"/>
          <w:i/>
          <w:sz w:val="28"/>
        </w:rPr>
        <w:t xml:space="preserve"> </w:t>
      </w:r>
      <w:r w:rsidR="00283F64" w:rsidRPr="00283F64">
        <w:rPr>
          <w:rFonts w:ascii="Times New Roman" w:eastAsia="Times New Roman" w:hAnsi="Times New Roman" w:cs="Times New Roman"/>
          <w:i/>
          <w:sz w:val="28"/>
          <w:szCs w:val="28"/>
        </w:rPr>
        <w:t xml:space="preserve">від </w:t>
      </w:r>
      <w:r w:rsidR="00283F64" w:rsidRPr="00283F64">
        <w:rPr>
          <w:rFonts w:ascii="Times New Roman" w:eastAsia="Times New Roman" w:hAnsi="Times New Roman" w:cs="Times New Roman"/>
          <w:i/>
          <w:sz w:val="28"/>
          <w:szCs w:val="28"/>
          <w:lang w:eastAsia="uk-UA"/>
        </w:rPr>
        <w:t>6 червня 1995 року N 217/95</w:t>
      </w:r>
      <w:r>
        <w:rPr>
          <w:rFonts w:ascii="Times New Roman" w:eastAsia="Times New Roman" w:hAnsi="Times New Roman" w:cs="Times New Roman"/>
          <w:i/>
          <w:sz w:val="28"/>
        </w:rPr>
        <w:t>;</w:t>
      </w:r>
    </w:p>
    <w:p w:rsidR="00283F64" w:rsidRDefault="006825CB" w:rsidP="00FF6424">
      <w:pPr>
        <w:pStyle w:val="HTML"/>
        <w:spacing w:line="360" w:lineRule="auto"/>
        <w:ind w:right="-284" w:firstLine="567"/>
        <w:jc w:val="both"/>
        <w:rPr>
          <w:rStyle w:val="rvts44"/>
          <w:rFonts w:ascii="Times New Roman" w:hAnsi="Times New Roman" w:cs="Times New Roman"/>
          <w:i/>
          <w:sz w:val="28"/>
          <w:szCs w:val="28"/>
        </w:rPr>
      </w:pPr>
      <w:r>
        <w:rPr>
          <w:rFonts w:ascii="Times New Roman" w:eastAsia="Times New Roman" w:hAnsi="Times New Roman" w:cs="Times New Roman"/>
          <w:i/>
          <w:sz w:val="28"/>
        </w:rPr>
        <w:t xml:space="preserve">- </w:t>
      </w:r>
      <w:r w:rsidRPr="00283F64">
        <w:rPr>
          <w:rFonts w:ascii="Times New Roman" w:eastAsia="Times New Roman" w:hAnsi="Times New Roman" w:cs="Times New Roman"/>
          <w:b/>
          <w:i/>
          <w:sz w:val="28"/>
        </w:rPr>
        <w:t xml:space="preserve">Закон </w:t>
      </w:r>
      <w:r w:rsidRPr="00283F64">
        <w:rPr>
          <w:rFonts w:ascii="Times New Roman" w:eastAsia="Times New Roman" w:hAnsi="Times New Roman" w:cs="Times New Roman"/>
          <w:b/>
          <w:i/>
          <w:sz w:val="28"/>
          <w:szCs w:val="28"/>
        </w:rPr>
        <w:t>України</w:t>
      </w:r>
      <w:r w:rsidRPr="00283F64">
        <w:rPr>
          <w:rFonts w:ascii="Times New Roman" w:eastAsia="Times New Roman" w:hAnsi="Times New Roman" w:cs="Times New Roman"/>
          <w:i/>
          <w:sz w:val="28"/>
          <w:szCs w:val="28"/>
        </w:rPr>
        <w:t xml:space="preserve"> «</w:t>
      </w:r>
      <w:r w:rsidRPr="006825CB">
        <w:rPr>
          <w:rFonts w:ascii="Times New Roman" w:eastAsia="Times New Roman" w:hAnsi="Times New Roman" w:cs="Times New Roman"/>
          <w:i/>
          <w:sz w:val="28"/>
          <w:szCs w:val="28"/>
          <w:lang w:eastAsia="uk-UA"/>
        </w:rPr>
        <w:t>Про матеріальну відповідальність військовослужбовців та прирівняних до них осіб за шкоду, завдану державі</w:t>
      </w:r>
      <w:r w:rsidRPr="00283F64">
        <w:rPr>
          <w:rFonts w:ascii="Times New Roman" w:eastAsia="Times New Roman" w:hAnsi="Times New Roman" w:cs="Times New Roman"/>
          <w:i/>
          <w:sz w:val="28"/>
          <w:szCs w:val="28"/>
          <w:lang w:eastAsia="uk-UA"/>
        </w:rPr>
        <w:t>»</w:t>
      </w:r>
      <w:r w:rsidR="00283F64" w:rsidRPr="00283F64">
        <w:t xml:space="preserve"> </w:t>
      </w:r>
      <w:r w:rsidR="00283F64" w:rsidRPr="00283F64">
        <w:rPr>
          <w:rFonts w:ascii="Times New Roman" w:hAnsi="Times New Roman" w:cs="Times New Roman"/>
          <w:i/>
          <w:sz w:val="28"/>
          <w:szCs w:val="28"/>
        </w:rPr>
        <w:t xml:space="preserve">від </w:t>
      </w:r>
      <w:r w:rsidR="00283F64" w:rsidRPr="00283F64">
        <w:rPr>
          <w:rStyle w:val="rvts44"/>
          <w:rFonts w:ascii="Times New Roman" w:hAnsi="Times New Roman" w:cs="Times New Roman"/>
          <w:i/>
          <w:sz w:val="28"/>
          <w:szCs w:val="28"/>
        </w:rPr>
        <w:t>3 жовтня 2019 року № 160-IX</w:t>
      </w:r>
      <w:r w:rsidR="00283F64">
        <w:rPr>
          <w:rStyle w:val="rvts44"/>
          <w:rFonts w:ascii="Times New Roman" w:hAnsi="Times New Roman" w:cs="Times New Roman"/>
          <w:i/>
          <w:sz w:val="28"/>
          <w:szCs w:val="28"/>
        </w:rPr>
        <w:t>;</w:t>
      </w:r>
    </w:p>
    <w:p w:rsidR="00283F64" w:rsidRDefault="00283F64" w:rsidP="00FF6424">
      <w:pPr>
        <w:pStyle w:val="HTML"/>
        <w:spacing w:line="360" w:lineRule="auto"/>
        <w:ind w:right="-284" w:firstLine="567"/>
        <w:jc w:val="both"/>
        <w:rPr>
          <w:rFonts w:ascii="Times New Roman" w:eastAsia="Times New Roman" w:hAnsi="Times New Roman" w:cs="Times New Roman"/>
          <w:i/>
          <w:sz w:val="28"/>
          <w:szCs w:val="28"/>
          <w:lang w:eastAsia="uk-UA"/>
        </w:rPr>
      </w:pPr>
      <w:r w:rsidRPr="00283F64">
        <w:rPr>
          <w:rFonts w:ascii="Times New Roman" w:eastAsia="Times New Roman" w:hAnsi="Times New Roman" w:cs="Times New Roman"/>
          <w:i/>
          <w:sz w:val="28"/>
          <w:szCs w:val="28"/>
        </w:rPr>
        <w:t xml:space="preserve">- </w:t>
      </w:r>
      <w:r w:rsidRPr="00283F64">
        <w:rPr>
          <w:rFonts w:ascii="Times New Roman" w:eastAsia="Times New Roman" w:hAnsi="Times New Roman" w:cs="Times New Roman"/>
          <w:b/>
          <w:i/>
          <w:sz w:val="28"/>
          <w:szCs w:val="28"/>
        </w:rPr>
        <w:t>Постанова Кабінету Міністрів</w:t>
      </w:r>
      <w:r w:rsidRPr="00283F64">
        <w:rPr>
          <w:rFonts w:ascii="Times New Roman" w:eastAsia="Times New Roman" w:hAnsi="Times New Roman" w:cs="Times New Roman"/>
          <w:i/>
          <w:sz w:val="28"/>
          <w:szCs w:val="28"/>
        </w:rPr>
        <w:t xml:space="preserve"> </w:t>
      </w:r>
      <w:r w:rsidRPr="00A24421">
        <w:rPr>
          <w:rFonts w:ascii="Times New Roman" w:eastAsia="Times New Roman" w:hAnsi="Times New Roman" w:cs="Times New Roman"/>
          <w:b/>
          <w:i/>
          <w:sz w:val="28"/>
          <w:szCs w:val="28"/>
        </w:rPr>
        <w:t>України</w:t>
      </w:r>
      <w:r w:rsidRPr="00283F64">
        <w:rPr>
          <w:rFonts w:ascii="Times New Roman" w:eastAsia="Times New Roman" w:hAnsi="Times New Roman" w:cs="Times New Roman"/>
          <w:i/>
          <w:sz w:val="28"/>
          <w:szCs w:val="28"/>
        </w:rPr>
        <w:t xml:space="preserve"> від 15 липня 2020 року, № 604 «</w:t>
      </w:r>
      <w:r w:rsidRPr="00283F64">
        <w:rPr>
          <w:rFonts w:ascii="Times New Roman" w:eastAsia="Times New Roman" w:hAnsi="Times New Roman" w:cs="Times New Roman"/>
          <w:i/>
          <w:sz w:val="28"/>
          <w:szCs w:val="28"/>
          <w:lang w:eastAsia="uk-UA"/>
        </w:rPr>
        <w:t>Про затвердження переліку озброєння, зброї та боєприпасів до неї, нестача або розкрадання яких відшкодовується винними особами у кратному співвідношенні до їх вартості»</w:t>
      </w:r>
      <w:r w:rsidR="00A24421">
        <w:rPr>
          <w:rFonts w:ascii="Times New Roman" w:eastAsia="Times New Roman" w:hAnsi="Times New Roman" w:cs="Times New Roman"/>
          <w:i/>
          <w:sz w:val="28"/>
          <w:szCs w:val="28"/>
          <w:lang w:eastAsia="uk-UA"/>
        </w:rPr>
        <w:t>;</w:t>
      </w:r>
    </w:p>
    <w:p w:rsidR="00ED3F83" w:rsidRDefault="00A24421" w:rsidP="00FF6424">
      <w:pPr>
        <w:pStyle w:val="HTML"/>
        <w:spacing w:line="360" w:lineRule="auto"/>
        <w:ind w:right="-284" w:firstLine="567"/>
        <w:jc w:val="both"/>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 xml:space="preserve">- </w:t>
      </w:r>
      <w:r w:rsidRPr="00A24421">
        <w:rPr>
          <w:rFonts w:ascii="Times New Roman" w:eastAsia="Times New Roman" w:hAnsi="Times New Roman" w:cs="Times New Roman"/>
          <w:b/>
          <w:i/>
          <w:sz w:val="28"/>
          <w:szCs w:val="28"/>
          <w:lang w:eastAsia="uk-UA"/>
        </w:rPr>
        <w:t>Постанова Кабінету Міністрів України</w:t>
      </w:r>
      <w:r>
        <w:rPr>
          <w:rFonts w:ascii="Times New Roman" w:eastAsia="Times New Roman" w:hAnsi="Times New Roman" w:cs="Times New Roman"/>
          <w:i/>
          <w:sz w:val="28"/>
          <w:szCs w:val="28"/>
          <w:lang w:eastAsia="uk-UA"/>
        </w:rPr>
        <w:t xml:space="preserve"> від 22 січня 1996 року, </w:t>
      </w:r>
      <w:r w:rsidR="008C503E">
        <w:rPr>
          <w:rFonts w:ascii="Times New Roman" w:eastAsia="Times New Roman" w:hAnsi="Times New Roman" w:cs="Times New Roman"/>
          <w:i/>
          <w:sz w:val="28"/>
          <w:szCs w:val="28"/>
          <w:lang w:eastAsia="uk-UA"/>
        </w:rPr>
        <w:t>№ 116, «</w:t>
      </w:r>
      <w:r w:rsidRPr="00A24421">
        <w:rPr>
          <w:rFonts w:ascii="Times New Roman" w:eastAsia="Times New Roman" w:hAnsi="Times New Roman" w:cs="Times New Roman"/>
          <w:i/>
          <w:sz w:val="28"/>
          <w:szCs w:val="28"/>
          <w:lang w:eastAsia="uk-UA"/>
        </w:rPr>
        <w:t>Порядок визначення розміру збитків від розкрадання, нестачі, знищення (пс</w:t>
      </w:r>
      <w:r w:rsidR="008C503E">
        <w:rPr>
          <w:rFonts w:ascii="Times New Roman" w:eastAsia="Times New Roman" w:hAnsi="Times New Roman" w:cs="Times New Roman"/>
          <w:i/>
          <w:sz w:val="28"/>
          <w:szCs w:val="28"/>
          <w:lang w:eastAsia="uk-UA"/>
        </w:rPr>
        <w:t>ування) матеріальних цінностей»</w:t>
      </w:r>
      <w:r w:rsidRPr="00A24421">
        <w:rPr>
          <w:rFonts w:ascii="Times New Roman" w:eastAsia="Times New Roman" w:hAnsi="Times New Roman" w:cs="Times New Roman"/>
          <w:i/>
          <w:sz w:val="28"/>
          <w:szCs w:val="28"/>
          <w:lang w:eastAsia="uk-UA"/>
        </w:rPr>
        <w:t>.</w:t>
      </w:r>
      <w:bookmarkStart w:id="6" w:name="_bookmark95"/>
      <w:bookmarkEnd w:id="6"/>
    </w:p>
    <w:p w:rsidR="00FF6424" w:rsidRDefault="00FF6424" w:rsidP="00FF6424">
      <w:pPr>
        <w:pStyle w:val="HTML"/>
        <w:spacing w:line="360" w:lineRule="auto"/>
        <w:ind w:right="-284" w:firstLine="567"/>
        <w:jc w:val="both"/>
        <w:rPr>
          <w:rFonts w:ascii="Times New Roman" w:eastAsia="Times New Roman" w:hAnsi="Times New Roman" w:cs="Times New Roman"/>
          <w:i/>
          <w:sz w:val="28"/>
          <w:szCs w:val="28"/>
          <w:lang w:eastAsia="uk-UA"/>
        </w:rPr>
      </w:pPr>
    </w:p>
    <w:p w:rsidR="00AE6ADC" w:rsidRPr="00ED3F83" w:rsidRDefault="00ED3F83" w:rsidP="00FF6424">
      <w:pPr>
        <w:pStyle w:val="HTML"/>
        <w:spacing w:line="360" w:lineRule="auto"/>
        <w:ind w:right="-284" w:firstLine="567"/>
        <w:jc w:val="both"/>
        <w:rPr>
          <w:rFonts w:ascii="Times New Roman" w:eastAsia="Times New Roman" w:hAnsi="Times New Roman" w:cs="Times New Roman"/>
          <w:i/>
          <w:sz w:val="28"/>
          <w:szCs w:val="28"/>
          <w:lang w:eastAsia="uk-UA"/>
        </w:rPr>
      </w:pPr>
      <w:r w:rsidRPr="00ED3F83">
        <w:rPr>
          <w:rFonts w:ascii="Times New Roman" w:eastAsia="Times New Roman" w:hAnsi="Times New Roman" w:cs="Times New Roman"/>
          <w:b/>
          <w:sz w:val="32"/>
          <w:szCs w:val="32"/>
          <w:lang w:eastAsia="uk-UA"/>
        </w:rPr>
        <w:t xml:space="preserve">4. </w:t>
      </w:r>
      <w:r w:rsidR="00AE6ADC" w:rsidRPr="00ED3F83">
        <w:rPr>
          <w:rFonts w:ascii="Times New Roman" w:eastAsia="Times New Roman" w:hAnsi="Times New Roman" w:cs="Times New Roman"/>
          <w:b/>
          <w:bCs/>
          <w:sz w:val="32"/>
          <w:szCs w:val="32"/>
        </w:rPr>
        <w:t>Випадки</w:t>
      </w:r>
      <w:r w:rsidR="00AE6ADC" w:rsidRPr="00AE6ADC">
        <w:rPr>
          <w:rFonts w:ascii="Times New Roman" w:eastAsia="Times New Roman" w:hAnsi="Times New Roman" w:cs="Times New Roman"/>
          <w:b/>
          <w:bCs/>
          <w:sz w:val="32"/>
          <w:szCs w:val="32"/>
        </w:rPr>
        <w:t xml:space="preserve"> повної матеріальної відповідальності</w:t>
      </w:r>
      <w:r w:rsidR="00AE6ADC" w:rsidRPr="00AE6ADC">
        <w:rPr>
          <w:rFonts w:ascii="Times New Roman" w:eastAsia="Times New Roman" w:hAnsi="Times New Roman" w:cs="Times New Roman"/>
          <w:b/>
          <w:bCs/>
          <w:spacing w:val="-12"/>
          <w:sz w:val="32"/>
          <w:szCs w:val="32"/>
        </w:rPr>
        <w:t xml:space="preserve"> </w:t>
      </w:r>
      <w:r w:rsidR="00AE6ADC" w:rsidRPr="00AE6ADC">
        <w:rPr>
          <w:rFonts w:ascii="Times New Roman" w:eastAsia="Times New Roman" w:hAnsi="Times New Roman" w:cs="Times New Roman"/>
          <w:b/>
          <w:bCs/>
          <w:sz w:val="32"/>
          <w:szCs w:val="32"/>
        </w:rPr>
        <w:t>працівників</w:t>
      </w:r>
    </w:p>
    <w:p w:rsidR="00D4682A"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b/>
          <w:color w:val="00AFF0"/>
          <w:sz w:val="28"/>
          <w:szCs w:val="28"/>
        </w:rPr>
        <w:t xml:space="preserve">Суть повної матеріальної відповідальності полягає в тому, що </w:t>
      </w:r>
      <w:r w:rsidRPr="00AE6ADC">
        <w:rPr>
          <w:rFonts w:ascii="Times New Roman" w:eastAsia="Times New Roman" w:hAnsi="Times New Roman" w:cs="Times New Roman"/>
          <w:sz w:val="28"/>
          <w:szCs w:val="28"/>
        </w:rPr>
        <w:t xml:space="preserve">на працівникові лежить обов’язок нести відповідальність за завдану роботодавцеві з його вини пряму дійсну шкоду в повному обсязі без будь- якого обмеження. </w:t>
      </w:r>
      <w:r w:rsidRPr="00AE6ADC">
        <w:rPr>
          <w:rFonts w:ascii="Times New Roman" w:eastAsia="Times New Roman" w:hAnsi="Times New Roman" w:cs="Times New Roman"/>
          <w:sz w:val="28"/>
          <w:szCs w:val="28"/>
        </w:rPr>
        <w:lastRenderedPageBreak/>
        <w:t xml:space="preserve">Вона встановлена, головним чином, для тих категорій працівників, які обіймають посади чи виконують роботи, безпосередньо пов’язані із зберіганням, обробкою, </w:t>
      </w:r>
      <w:proofErr w:type="spellStart"/>
      <w:r w:rsidRPr="00AE6ADC">
        <w:rPr>
          <w:rFonts w:ascii="Times New Roman" w:eastAsia="Times New Roman" w:hAnsi="Times New Roman" w:cs="Times New Roman"/>
          <w:sz w:val="28"/>
          <w:szCs w:val="28"/>
        </w:rPr>
        <w:t>продажем</w:t>
      </w:r>
      <w:proofErr w:type="spellEnd"/>
      <w:r w:rsidRPr="00AE6ADC">
        <w:rPr>
          <w:rFonts w:ascii="Times New Roman" w:eastAsia="Times New Roman" w:hAnsi="Times New Roman" w:cs="Times New Roman"/>
          <w:sz w:val="28"/>
          <w:szCs w:val="28"/>
        </w:rPr>
        <w:t xml:space="preserve"> (відпуском), перевезенням або застосуванням в процесі виробництва переданих їм цінностей, які зобов’язані забезпечити їх повне зберігання.</w:t>
      </w:r>
    </w:p>
    <w:p w:rsidR="00D4682A"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E6ADC" w:rsidRPr="00AE6ADC">
        <w:rPr>
          <w:rFonts w:ascii="Times New Roman" w:eastAsia="Times New Roman" w:hAnsi="Times New Roman" w:cs="Times New Roman"/>
          <w:sz w:val="28"/>
        </w:rPr>
        <w:t xml:space="preserve">між працівником і підприємством, установою, організацією відповідно до ст. 135-1 КЗпП України укладено письмовий договір </w:t>
      </w:r>
      <w:r w:rsidR="00AE6ADC" w:rsidRPr="00AE6ADC">
        <w:rPr>
          <w:rFonts w:ascii="Times New Roman" w:eastAsia="Times New Roman" w:hAnsi="Times New Roman" w:cs="Times New Roman"/>
          <w:spacing w:val="5"/>
          <w:sz w:val="28"/>
        </w:rPr>
        <w:t xml:space="preserve">про </w:t>
      </w:r>
      <w:r w:rsidR="00AE6ADC" w:rsidRPr="00AE6ADC">
        <w:rPr>
          <w:rFonts w:ascii="Times New Roman" w:eastAsia="Times New Roman" w:hAnsi="Times New Roman" w:cs="Times New Roman"/>
          <w:sz w:val="28"/>
        </w:rPr>
        <w:t xml:space="preserve">взяття на себе працівником повної матеріальної відповідальності за незабезпечення цілості майна та інших цінностей, переданих йому </w:t>
      </w:r>
      <w:r w:rsidR="00AE6ADC" w:rsidRPr="00AE6ADC">
        <w:rPr>
          <w:rFonts w:ascii="Times New Roman" w:eastAsia="Times New Roman" w:hAnsi="Times New Roman" w:cs="Times New Roman"/>
          <w:spacing w:val="2"/>
          <w:sz w:val="28"/>
        </w:rPr>
        <w:t xml:space="preserve">для </w:t>
      </w:r>
      <w:r w:rsidR="00AE6ADC" w:rsidRPr="00AE6ADC">
        <w:rPr>
          <w:rFonts w:ascii="Times New Roman" w:eastAsia="Times New Roman" w:hAnsi="Times New Roman" w:cs="Times New Roman"/>
          <w:sz w:val="28"/>
        </w:rPr>
        <w:t>зберігання або для інших</w:t>
      </w:r>
      <w:r w:rsidR="00AE6ADC" w:rsidRPr="00AE6ADC">
        <w:rPr>
          <w:rFonts w:ascii="Times New Roman" w:eastAsia="Times New Roman" w:hAnsi="Times New Roman" w:cs="Times New Roman"/>
          <w:spacing w:val="1"/>
          <w:sz w:val="28"/>
        </w:rPr>
        <w:t xml:space="preserve"> </w:t>
      </w:r>
      <w:r w:rsidR="00AE6ADC" w:rsidRPr="00AE6ADC">
        <w:rPr>
          <w:rFonts w:ascii="Times New Roman" w:eastAsia="Times New Roman" w:hAnsi="Times New Roman" w:cs="Times New Roman"/>
          <w:sz w:val="28"/>
        </w:rPr>
        <w:t>цілей;</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E6ADC" w:rsidRPr="00AE6ADC">
        <w:rPr>
          <w:rFonts w:ascii="Times New Roman" w:eastAsia="Times New Roman" w:hAnsi="Times New Roman" w:cs="Times New Roman"/>
          <w:sz w:val="28"/>
        </w:rPr>
        <w:t>майно та інші цінності були одержані працівником під звіт за разовою довіреністю або за іншими разовими</w:t>
      </w:r>
      <w:r w:rsidR="00AE6ADC" w:rsidRPr="00AE6ADC">
        <w:rPr>
          <w:rFonts w:ascii="Times New Roman" w:eastAsia="Times New Roman" w:hAnsi="Times New Roman" w:cs="Times New Roman"/>
          <w:spacing w:val="-4"/>
          <w:sz w:val="28"/>
        </w:rPr>
        <w:t xml:space="preserve"> </w:t>
      </w:r>
      <w:r w:rsidR="00AE6ADC" w:rsidRPr="00AE6ADC">
        <w:rPr>
          <w:rFonts w:ascii="Times New Roman" w:eastAsia="Times New Roman" w:hAnsi="Times New Roman" w:cs="Times New Roman"/>
          <w:sz w:val="28"/>
        </w:rPr>
        <w:t>документами;</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E6ADC" w:rsidRPr="00AE6ADC">
        <w:rPr>
          <w:rFonts w:ascii="Times New Roman" w:eastAsia="Times New Roman" w:hAnsi="Times New Roman" w:cs="Times New Roman"/>
          <w:sz w:val="28"/>
        </w:rPr>
        <w:t>шкоди завдано діями працівника, які мають ознаки діянь, переслідуваних у кримінальному</w:t>
      </w:r>
      <w:r w:rsidR="00AE6ADC" w:rsidRPr="00AE6ADC">
        <w:rPr>
          <w:rFonts w:ascii="Times New Roman" w:eastAsia="Times New Roman" w:hAnsi="Times New Roman" w:cs="Times New Roman"/>
          <w:spacing w:val="-7"/>
          <w:sz w:val="28"/>
        </w:rPr>
        <w:t xml:space="preserve"> </w:t>
      </w:r>
      <w:r w:rsidR="00AE6ADC" w:rsidRPr="00AE6ADC">
        <w:rPr>
          <w:rFonts w:ascii="Times New Roman" w:eastAsia="Times New Roman" w:hAnsi="Times New Roman" w:cs="Times New Roman"/>
          <w:sz w:val="28"/>
        </w:rPr>
        <w:t>порядку;</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AE6ADC" w:rsidRPr="00AE6ADC">
        <w:rPr>
          <w:rFonts w:ascii="Times New Roman" w:eastAsia="Times New Roman" w:hAnsi="Times New Roman" w:cs="Times New Roman"/>
          <w:sz w:val="28"/>
        </w:rPr>
        <w:t>шкоди завдано працівником, який був у нетверезому</w:t>
      </w:r>
      <w:r w:rsidR="00AE6ADC" w:rsidRPr="00AE6ADC">
        <w:rPr>
          <w:rFonts w:ascii="Times New Roman" w:eastAsia="Times New Roman" w:hAnsi="Times New Roman" w:cs="Times New Roman"/>
          <w:spacing w:val="-3"/>
          <w:sz w:val="28"/>
        </w:rPr>
        <w:t xml:space="preserve"> </w:t>
      </w:r>
      <w:r w:rsidR="00AE6ADC" w:rsidRPr="00AE6ADC">
        <w:rPr>
          <w:rFonts w:ascii="Times New Roman" w:eastAsia="Times New Roman" w:hAnsi="Times New Roman" w:cs="Times New Roman"/>
          <w:sz w:val="28"/>
        </w:rPr>
        <w:t>стані;</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AE6ADC" w:rsidRPr="00AE6ADC">
        <w:rPr>
          <w:rFonts w:ascii="Times New Roman" w:eastAsia="Times New Roman" w:hAnsi="Times New Roman" w:cs="Times New Roman"/>
          <w:sz w:val="28"/>
        </w:rPr>
        <w:t>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w:t>
      </w:r>
      <w:r w:rsidR="00AE6ADC" w:rsidRPr="00AE6ADC">
        <w:rPr>
          <w:rFonts w:ascii="Times New Roman" w:eastAsia="Times New Roman" w:hAnsi="Times New Roman" w:cs="Times New Roman"/>
          <w:spacing w:val="-28"/>
          <w:sz w:val="28"/>
        </w:rPr>
        <w:t xml:space="preserve"> </w:t>
      </w:r>
      <w:r w:rsidR="00AE6ADC" w:rsidRPr="00AE6ADC">
        <w:rPr>
          <w:rFonts w:ascii="Times New Roman" w:eastAsia="Times New Roman" w:hAnsi="Times New Roman" w:cs="Times New Roman"/>
          <w:sz w:val="28"/>
        </w:rPr>
        <w:t>користування</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AE6ADC" w:rsidRPr="00AE6ADC">
        <w:rPr>
          <w:rFonts w:ascii="Times New Roman" w:eastAsia="Times New Roman" w:hAnsi="Times New Roman" w:cs="Times New Roman"/>
          <w:sz w:val="28"/>
        </w:rPr>
        <w:t>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w:t>
      </w:r>
      <w:r w:rsidR="00AE6ADC" w:rsidRPr="00AE6ADC">
        <w:rPr>
          <w:rFonts w:ascii="Times New Roman" w:eastAsia="Times New Roman" w:hAnsi="Times New Roman" w:cs="Times New Roman"/>
          <w:spacing w:val="-2"/>
          <w:sz w:val="28"/>
        </w:rPr>
        <w:t xml:space="preserve"> </w:t>
      </w:r>
      <w:r w:rsidR="00AE6ADC" w:rsidRPr="00AE6ADC">
        <w:rPr>
          <w:rFonts w:ascii="Times New Roman" w:eastAsia="Times New Roman" w:hAnsi="Times New Roman" w:cs="Times New Roman"/>
          <w:sz w:val="28"/>
        </w:rPr>
        <w:t>обов'язків</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AE6ADC" w:rsidRPr="00AE6ADC">
        <w:rPr>
          <w:rFonts w:ascii="Times New Roman" w:eastAsia="Times New Roman" w:hAnsi="Times New Roman" w:cs="Times New Roman"/>
          <w:sz w:val="28"/>
        </w:rPr>
        <w:t>шкоди завдано не при виконанні трудових</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обов'язків</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AE6ADC" w:rsidRPr="00AE6ADC">
        <w:rPr>
          <w:rFonts w:ascii="Times New Roman" w:eastAsia="Times New Roman" w:hAnsi="Times New Roman" w:cs="Times New Roman"/>
          <w:sz w:val="28"/>
        </w:rPr>
        <w:t>службова особа, винна в незаконному звільненні або переведенні працівника на іншу роботу;</w:t>
      </w:r>
    </w:p>
    <w:p w:rsid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AE6ADC" w:rsidRPr="00AE6ADC">
        <w:rPr>
          <w:rFonts w:ascii="Times New Roman" w:eastAsia="Times New Roman" w:hAnsi="Times New Roman" w:cs="Times New Roman"/>
          <w:sz w:val="28"/>
        </w:rPr>
        <w:t xml:space="preserve">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w:t>
      </w:r>
      <w:r w:rsidR="00AE6ADC" w:rsidRPr="00AE6ADC">
        <w:rPr>
          <w:rFonts w:ascii="Times New Roman" w:eastAsia="Times New Roman" w:hAnsi="Times New Roman" w:cs="Times New Roman"/>
          <w:sz w:val="28"/>
        </w:rPr>
        <w:lastRenderedPageBreak/>
        <w:t>не мають заборгованості перед цим</w:t>
      </w:r>
      <w:r w:rsidR="00AE6ADC" w:rsidRPr="00AE6ADC">
        <w:rPr>
          <w:rFonts w:ascii="Times New Roman" w:eastAsia="Times New Roman" w:hAnsi="Times New Roman" w:cs="Times New Roman"/>
          <w:spacing w:val="-1"/>
          <w:sz w:val="28"/>
        </w:rPr>
        <w:t xml:space="preserve"> </w:t>
      </w:r>
      <w:r w:rsidR="00AE6ADC" w:rsidRPr="00AE6ADC">
        <w:rPr>
          <w:rFonts w:ascii="Times New Roman" w:eastAsia="Times New Roman" w:hAnsi="Times New Roman" w:cs="Times New Roman"/>
          <w:sz w:val="28"/>
        </w:rPr>
        <w:t>підприємством</w:t>
      </w:r>
    </w:p>
    <w:p w:rsidR="00AE6ADC" w:rsidRPr="00D4682A" w:rsidRDefault="00D4682A"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AE6ADC" w:rsidRPr="00AE6ADC">
        <w:rPr>
          <w:rFonts w:ascii="Times New Roman" w:eastAsia="Times New Roman" w:hAnsi="Times New Roman" w:cs="Times New Roman"/>
          <w:sz w:val="28"/>
        </w:rPr>
        <w:t>шкоди завдано недостачею, знищенням або пошкодженням обладнання та засобів, наданих у користування працівнику для виконання роботи за трудовим договором про дистанційну роботу або про надомну роботу. У разі звільнення працівника та неповернення наданих йому у користування обладнання та засобів з нього може бути стягнута балансова вартість такого обладнання у</w:t>
      </w:r>
      <w:r w:rsidR="00AE6ADC" w:rsidRPr="00AE6ADC">
        <w:rPr>
          <w:rFonts w:ascii="Times New Roman" w:eastAsia="Times New Roman" w:hAnsi="Times New Roman" w:cs="Times New Roman"/>
          <w:spacing w:val="-6"/>
          <w:sz w:val="28"/>
        </w:rPr>
        <w:t xml:space="preserve"> </w:t>
      </w:r>
      <w:r w:rsidR="00AE6ADC" w:rsidRPr="00AE6ADC">
        <w:rPr>
          <w:rFonts w:ascii="Times New Roman" w:eastAsia="Times New Roman" w:hAnsi="Times New Roman" w:cs="Times New Roman"/>
          <w:sz w:val="28"/>
        </w:rPr>
        <w:t>порядку.</w:t>
      </w:r>
    </w:p>
    <w:p w:rsidR="00AE6ADC" w:rsidRPr="00AE6ADC" w:rsidRDefault="00AE6ADC" w:rsidP="00FF6424">
      <w:pPr>
        <w:widowControl w:val="0"/>
        <w:autoSpaceDE w:val="0"/>
        <w:autoSpaceDN w:val="0"/>
        <w:spacing w:before="63"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 xml:space="preserve">П. 1 ст. 134 КЗпП України: </w:t>
      </w:r>
      <w:r w:rsidRPr="00AE6ADC">
        <w:rPr>
          <w:rFonts w:ascii="Times New Roman" w:eastAsia="Times New Roman" w:hAnsi="Times New Roman" w:cs="Times New Roman"/>
          <w:i/>
          <w:sz w:val="28"/>
        </w:rPr>
        <w:t>між працівником і підприємством, установою, організацією відповідно до ст. 135-1 КЗпП України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rPr>
      </w:pPr>
      <w:r w:rsidRPr="00AE6ADC">
        <w:rPr>
          <w:rFonts w:ascii="Times New Roman" w:eastAsia="Times New Roman" w:hAnsi="Times New Roman" w:cs="Times New Roman"/>
          <w:sz w:val="28"/>
        </w:rPr>
        <w:t xml:space="preserve">Під зберіганням розуміється збереження в повній цілості, відсутності пошкоджень, зіпсуття. Такий договір роботодавець може укласти не з усяким працівником, робота якого, на його думку, безпосередньо зв’язана із зберіганням цінностей, а тільки з тим, який передбачений в переліку, затвердженому у встановленому законом порядку. </w:t>
      </w:r>
      <w:hyperlink r:id="rId7" w:anchor="Text">
        <w:r w:rsidRPr="00AE6ADC">
          <w:rPr>
            <w:rFonts w:ascii="Times New Roman" w:eastAsia="Times New Roman" w:hAnsi="Times New Roman" w:cs="Times New Roman"/>
            <w:i/>
            <w:color w:val="0000FF"/>
            <w:sz w:val="28"/>
          </w:rPr>
          <w:t>Перелік посад та робіт,</w:t>
        </w:r>
      </w:hyperlink>
      <w:r w:rsidRPr="00AE6ADC">
        <w:rPr>
          <w:rFonts w:ascii="Times New Roman" w:eastAsia="Times New Roman" w:hAnsi="Times New Roman" w:cs="Times New Roman"/>
          <w:i/>
          <w:color w:val="0000FF"/>
          <w:sz w:val="28"/>
        </w:rPr>
        <w:t xml:space="preserve"> </w:t>
      </w:r>
      <w:hyperlink r:id="rId8" w:anchor="Text">
        <w:r w:rsidRPr="00AE6ADC">
          <w:rPr>
            <w:rFonts w:ascii="Times New Roman" w:eastAsia="Times New Roman" w:hAnsi="Times New Roman" w:cs="Times New Roman"/>
            <w:i/>
            <w:color w:val="0000FF"/>
            <w:sz w:val="28"/>
          </w:rPr>
          <w:t>що заміщуються чи виконуються працівниками, з якими підприємством,</w:t>
        </w:r>
      </w:hyperlink>
      <w:r w:rsidRPr="00AE6ADC">
        <w:rPr>
          <w:rFonts w:ascii="Times New Roman" w:eastAsia="Times New Roman" w:hAnsi="Times New Roman" w:cs="Times New Roman"/>
          <w:i/>
          <w:color w:val="0000FF"/>
          <w:sz w:val="28"/>
        </w:rPr>
        <w:t xml:space="preserve"> </w:t>
      </w:r>
      <w:hyperlink r:id="rId9" w:anchor="Text">
        <w:r w:rsidRPr="00AE6ADC">
          <w:rPr>
            <w:rFonts w:ascii="Times New Roman" w:eastAsia="Times New Roman" w:hAnsi="Times New Roman" w:cs="Times New Roman"/>
            <w:i/>
            <w:color w:val="0000FF"/>
            <w:sz w:val="28"/>
          </w:rPr>
          <w:t>установою, організацією можуть укладатися письмові договори про повну</w:t>
        </w:r>
      </w:hyperlink>
      <w:r w:rsidRPr="00AE6ADC">
        <w:rPr>
          <w:rFonts w:ascii="Times New Roman" w:eastAsia="Times New Roman" w:hAnsi="Times New Roman" w:cs="Times New Roman"/>
          <w:i/>
          <w:color w:val="0000FF"/>
          <w:sz w:val="28"/>
        </w:rPr>
        <w:t xml:space="preserve"> </w:t>
      </w:r>
      <w:hyperlink r:id="rId10" w:anchor="Text">
        <w:r w:rsidRPr="00AE6ADC">
          <w:rPr>
            <w:rFonts w:ascii="Times New Roman" w:eastAsia="Times New Roman" w:hAnsi="Times New Roman" w:cs="Times New Roman"/>
            <w:i/>
            <w:color w:val="0000FF"/>
            <w:sz w:val="28"/>
          </w:rPr>
          <w:t>матеріальну відповідальність</w:t>
        </w:r>
      </w:hyperlink>
      <w:r w:rsidRPr="00AE6ADC">
        <w:rPr>
          <w:rFonts w:ascii="Times New Roman" w:eastAsia="Times New Roman" w:hAnsi="Times New Roman" w:cs="Times New Roman"/>
          <w:sz w:val="28"/>
        </w:rPr>
        <w:t>, затверджено постановою Держкомпраці СРСР і Секретаріатом ВЦРПС від 28 грудня 1977 р. №447/24 і діє на території України відповідно до постанови Верховної Ради від 12 вересня 1991 р.</w:t>
      </w:r>
    </w:p>
    <w:p w:rsidR="00D4682A" w:rsidRDefault="00AE6ADC" w:rsidP="00FF6424">
      <w:pPr>
        <w:widowControl w:val="0"/>
        <w:autoSpaceDE w:val="0"/>
        <w:autoSpaceDN w:val="0"/>
        <w:spacing w:before="1" w:after="0" w:line="36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№1545-XII «Про порядок тимчасової дії на території України окремих актів законодавства Союзу РСР». Цей Перелік складається з двох частин. У першій зазначені посади працівників, з якими можуть укладатись договори про повну матеріальну відповідальність (наприклад, завідуючі касами, завідуючі магазинами тощо). У другій перелічено роботи, на виконання яких може укладатись договір про повну матеріальну відповідальність (наприклад, видача грошей через касу тощо). </w:t>
      </w:r>
      <w:r w:rsidRPr="00AE6ADC">
        <w:rPr>
          <w:rFonts w:ascii="Times New Roman" w:eastAsia="Times New Roman" w:hAnsi="Times New Roman" w:cs="Times New Roman"/>
          <w:color w:val="006FC0"/>
          <w:sz w:val="28"/>
          <w:szCs w:val="28"/>
        </w:rPr>
        <w:t xml:space="preserve">Перелік не підлягає розширеному тлумаченню. </w:t>
      </w:r>
      <w:r w:rsidRPr="00AE6ADC">
        <w:rPr>
          <w:rFonts w:ascii="Times New Roman" w:eastAsia="Times New Roman" w:hAnsi="Times New Roman" w:cs="Times New Roman"/>
          <w:sz w:val="28"/>
          <w:szCs w:val="28"/>
        </w:rPr>
        <w:t xml:space="preserve">Якщо договір про матеріальну відповідальність укладений з працівником, посаду якого не передбачено в Переліку, цей договір вважається недійсним (нікчемним), і </w:t>
      </w:r>
      <w:r w:rsidRPr="00AE6ADC">
        <w:rPr>
          <w:rFonts w:ascii="Times New Roman" w:eastAsia="Times New Roman" w:hAnsi="Times New Roman" w:cs="Times New Roman"/>
          <w:sz w:val="28"/>
          <w:szCs w:val="28"/>
        </w:rPr>
        <w:lastRenderedPageBreak/>
        <w:t>такий працівник несе матеріальну відповідальність за завдану шкоду на загальних підставах, тобто в обмеженому розмірі, якщо законодавством не передбачена матеріальна відповідальність в межах повного розміру шкоди за іншими підставами. Договір про повну матеріальну відповідальність не може бути укладений із неповнолітніми</w:t>
      </w:r>
      <w:r w:rsidRPr="00AE6ADC">
        <w:rPr>
          <w:rFonts w:ascii="Times New Roman" w:eastAsia="Times New Roman" w:hAnsi="Times New Roman" w:cs="Times New Roman"/>
          <w:spacing w:val="1"/>
          <w:sz w:val="28"/>
          <w:szCs w:val="28"/>
        </w:rPr>
        <w:t xml:space="preserve"> </w:t>
      </w:r>
      <w:r w:rsidRPr="00AE6ADC">
        <w:rPr>
          <w:rFonts w:ascii="Times New Roman" w:eastAsia="Times New Roman" w:hAnsi="Times New Roman" w:cs="Times New Roman"/>
          <w:sz w:val="28"/>
          <w:szCs w:val="28"/>
        </w:rPr>
        <w:t>особами.</w:t>
      </w:r>
    </w:p>
    <w:p w:rsidR="00AE6ADC" w:rsidRPr="00AE6ADC" w:rsidRDefault="00AE6ADC" w:rsidP="00FF6424">
      <w:pPr>
        <w:widowControl w:val="0"/>
        <w:autoSpaceDE w:val="0"/>
        <w:autoSpaceDN w:val="0"/>
        <w:spacing w:before="1" w:after="0" w:line="360" w:lineRule="auto"/>
        <w:ind w:left="259" w:right="-284" w:firstLine="592"/>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За договором працівник приймає на себе повну матеріальну відповідальність за забезпечення зберігання майнових і інших цінностей, переданих йому для зберігання чи інших цілей, а роботодавець зобов’язується створити йому умови, необхідні для нормальної роботи, провадження відповідних операцій з найменшим ризиком для цього майна й інших цінностей і забезпечити повне їх зберігання. Невиконання </w:t>
      </w:r>
      <w:r w:rsidRPr="00AE6ADC">
        <w:rPr>
          <w:rFonts w:ascii="Times New Roman" w:eastAsia="Times New Roman" w:hAnsi="Times New Roman" w:cs="Times New Roman"/>
          <w:spacing w:val="2"/>
          <w:sz w:val="28"/>
          <w:szCs w:val="28"/>
        </w:rPr>
        <w:t xml:space="preserve">цих </w:t>
      </w:r>
      <w:r w:rsidRPr="00AE6ADC">
        <w:rPr>
          <w:rFonts w:ascii="Times New Roman" w:eastAsia="Times New Roman" w:hAnsi="Times New Roman" w:cs="Times New Roman"/>
          <w:sz w:val="28"/>
          <w:szCs w:val="28"/>
        </w:rPr>
        <w:t>обов’язків з боку роботодавця може бути для органу, що розглядає трудовий спір, в тому числі й суду, підставою для звільнення працівника від покриття шкоди або для зменшення покриття цього розміру і покладення відповідальності на відповідного керівника процесу</w:t>
      </w:r>
      <w:r w:rsidRPr="00AE6ADC">
        <w:rPr>
          <w:rFonts w:ascii="Times New Roman" w:eastAsia="Times New Roman" w:hAnsi="Times New Roman" w:cs="Times New Roman"/>
          <w:spacing w:val="-8"/>
          <w:sz w:val="28"/>
          <w:szCs w:val="28"/>
        </w:rPr>
        <w:t xml:space="preserve"> </w:t>
      </w:r>
      <w:r w:rsidRPr="00AE6ADC">
        <w:rPr>
          <w:rFonts w:ascii="Times New Roman" w:eastAsia="Times New Roman" w:hAnsi="Times New Roman" w:cs="Times New Roman"/>
          <w:sz w:val="28"/>
          <w:szCs w:val="28"/>
        </w:rPr>
        <w:t>праці.</w:t>
      </w:r>
    </w:p>
    <w:p w:rsidR="00AE6ADC" w:rsidRPr="00AE6ADC" w:rsidRDefault="00AE6ADC" w:rsidP="00FF6424">
      <w:pPr>
        <w:widowControl w:val="0"/>
        <w:autoSpaceDE w:val="0"/>
        <w:autoSpaceDN w:val="0"/>
        <w:spacing w:after="0" w:line="360" w:lineRule="auto"/>
        <w:ind w:left="826"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Укладення договору про повну матеріальну відповідальність є однією </w:t>
      </w:r>
      <w:r w:rsidRPr="00AE6ADC">
        <w:rPr>
          <w:rFonts w:ascii="Times New Roman" w:eastAsia="Times New Roman" w:hAnsi="Times New Roman" w:cs="Times New Roman"/>
          <w:spacing w:val="3"/>
          <w:sz w:val="28"/>
          <w:szCs w:val="28"/>
        </w:rPr>
        <w:t xml:space="preserve"> </w:t>
      </w:r>
      <w:r w:rsidRPr="00AE6ADC">
        <w:rPr>
          <w:rFonts w:ascii="Times New Roman" w:eastAsia="Times New Roman" w:hAnsi="Times New Roman" w:cs="Times New Roman"/>
          <w:sz w:val="28"/>
          <w:szCs w:val="28"/>
        </w:rPr>
        <w:t>із</w:t>
      </w:r>
    </w:p>
    <w:p w:rsidR="00AE6ADC" w:rsidRPr="00D4682A" w:rsidRDefault="00AE6ADC" w:rsidP="00FF6424">
      <w:pPr>
        <w:widowControl w:val="0"/>
        <w:autoSpaceDE w:val="0"/>
        <w:autoSpaceDN w:val="0"/>
        <w:spacing w:after="0" w:line="36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важливих</w:t>
      </w:r>
      <w:r w:rsidRPr="00AE6ADC">
        <w:rPr>
          <w:rFonts w:ascii="Times New Roman" w:eastAsia="Times New Roman" w:hAnsi="Times New Roman" w:cs="Times New Roman"/>
          <w:spacing w:val="48"/>
          <w:sz w:val="28"/>
          <w:szCs w:val="28"/>
        </w:rPr>
        <w:t xml:space="preserve"> </w:t>
      </w:r>
      <w:r w:rsidRPr="00AE6ADC">
        <w:rPr>
          <w:rFonts w:ascii="Times New Roman" w:eastAsia="Times New Roman" w:hAnsi="Times New Roman" w:cs="Times New Roman"/>
          <w:sz w:val="28"/>
          <w:szCs w:val="28"/>
        </w:rPr>
        <w:t>умов</w:t>
      </w:r>
      <w:r w:rsidRPr="00AE6ADC">
        <w:rPr>
          <w:rFonts w:ascii="Times New Roman" w:eastAsia="Times New Roman" w:hAnsi="Times New Roman" w:cs="Times New Roman"/>
          <w:spacing w:val="52"/>
          <w:sz w:val="28"/>
          <w:szCs w:val="28"/>
        </w:rPr>
        <w:t xml:space="preserve"> </w:t>
      </w:r>
      <w:r w:rsidRPr="00AE6ADC">
        <w:rPr>
          <w:rFonts w:ascii="Times New Roman" w:eastAsia="Times New Roman" w:hAnsi="Times New Roman" w:cs="Times New Roman"/>
          <w:sz w:val="28"/>
          <w:szCs w:val="28"/>
        </w:rPr>
        <w:t>трудового</w:t>
      </w:r>
      <w:r w:rsidRPr="00AE6ADC">
        <w:rPr>
          <w:rFonts w:ascii="Times New Roman" w:eastAsia="Times New Roman" w:hAnsi="Times New Roman" w:cs="Times New Roman"/>
          <w:spacing w:val="48"/>
          <w:sz w:val="28"/>
          <w:szCs w:val="28"/>
        </w:rPr>
        <w:t xml:space="preserve"> </w:t>
      </w:r>
      <w:r w:rsidRPr="00AE6ADC">
        <w:rPr>
          <w:rFonts w:ascii="Times New Roman" w:eastAsia="Times New Roman" w:hAnsi="Times New Roman" w:cs="Times New Roman"/>
          <w:sz w:val="28"/>
          <w:szCs w:val="28"/>
        </w:rPr>
        <w:t>договору</w:t>
      </w:r>
      <w:r w:rsidRPr="00AE6ADC">
        <w:rPr>
          <w:rFonts w:ascii="Times New Roman" w:eastAsia="Times New Roman" w:hAnsi="Times New Roman" w:cs="Times New Roman"/>
          <w:spacing w:val="44"/>
          <w:sz w:val="28"/>
          <w:szCs w:val="28"/>
        </w:rPr>
        <w:t xml:space="preserve"> </w:t>
      </w:r>
      <w:r w:rsidRPr="00AE6ADC">
        <w:rPr>
          <w:rFonts w:ascii="Times New Roman" w:eastAsia="Times New Roman" w:hAnsi="Times New Roman" w:cs="Times New Roman"/>
          <w:sz w:val="28"/>
          <w:szCs w:val="28"/>
        </w:rPr>
        <w:t>з</w:t>
      </w:r>
      <w:r w:rsidRPr="00AE6ADC">
        <w:rPr>
          <w:rFonts w:ascii="Times New Roman" w:eastAsia="Times New Roman" w:hAnsi="Times New Roman" w:cs="Times New Roman"/>
          <w:spacing w:val="54"/>
          <w:sz w:val="28"/>
          <w:szCs w:val="28"/>
        </w:rPr>
        <w:t xml:space="preserve"> </w:t>
      </w:r>
      <w:r w:rsidRPr="00AE6ADC">
        <w:rPr>
          <w:rFonts w:ascii="Times New Roman" w:eastAsia="Times New Roman" w:hAnsi="Times New Roman" w:cs="Times New Roman"/>
          <w:sz w:val="28"/>
          <w:szCs w:val="28"/>
        </w:rPr>
        <w:t>працівником,</w:t>
      </w:r>
      <w:r w:rsidRPr="00AE6ADC">
        <w:rPr>
          <w:rFonts w:ascii="Times New Roman" w:eastAsia="Times New Roman" w:hAnsi="Times New Roman" w:cs="Times New Roman"/>
          <w:spacing w:val="50"/>
          <w:sz w:val="28"/>
          <w:szCs w:val="28"/>
        </w:rPr>
        <w:t xml:space="preserve"> </w:t>
      </w:r>
      <w:r w:rsidRPr="00AE6ADC">
        <w:rPr>
          <w:rFonts w:ascii="Times New Roman" w:eastAsia="Times New Roman" w:hAnsi="Times New Roman" w:cs="Times New Roman"/>
          <w:sz w:val="28"/>
          <w:szCs w:val="28"/>
        </w:rPr>
        <w:t>який</w:t>
      </w:r>
      <w:r w:rsidRPr="00AE6ADC">
        <w:rPr>
          <w:rFonts w:ascii="Times New Roman" w:eastAsia="Times New Roman" w:hAnsi="Times New Roman" w:cs="Times New Roman"/>
          <w:spacing w:val="49"/>
          <w:sz w:val="28"/>
          <w:szCs w:val="28"/>
        </w:rPr>
        <w:t xml:space="preserve"> </w:t>
      </w:r>
      <w:r w:rsidRPr="00AE6ADC">
        <w:rPr>
          <w:rFonts w:ascii="Times New Roman" w:eastAsia="Times New Roman" w:hAnsi="Times New Roman" w:cs="Times New Roman"/>
          <w:sz w:val="28"/>
          <w:szCs w:val="28"/>
        </w:rPr>
        <w:t>займає</w:t>
      </w:r>
      <w:r w:rsidRPr="00AE6ADC">
        <w:rPr>
          <w:rFonts w:ascii="Times New Roman" w:eastAsia="Times New Roman" w:hAnsi="Times New Roman" w:cs="Times New Roman"/>
          <w:spacing w:val="49"/>
          <w:sz w:val="28"/>
          <w:szCs w:val="28"/>
        </w:rPr>
        <w:t xml:space="preserve"> </w:t>
      </w:r>
      <w:r w:rsidRPr="00AE6ADC">
        <w:rPr>
          <w:rFonts w:ascii="Times New Roman" w:eastAsia="Times New Roman" w:hAnsi="Times New Roman" w:cs="Times New Roman"/>
          <w:sz w:val="28"/>
          <w:szCs w:val="28"/>
        </w:rPr>
        <w:t>посаду</w:t>
      </w:r>
      <w:r w:rsidRPr="00AE6ADC">
        <w:rPr>
          <w:rFonts w:ascii="Times New Roman" w:eastAsia="Times New Roman" w:hAnsi="Times New Roman" w:cs="Times New Roman"/>
          <w:spacing w:val="48"/>
          <w:sz w:val="28"/>
          <w:szCs w:val="28"/>
        </w:rPr>
        <w:t xml:space="preserve"> </w:t>
      </w:r>
      <w:r w:rsidRPr="00AE6ADC">
        <w:rPr>
          <w:rFonts w:ascii="Times New Roman" w:eastAsia="Times New Roman" w:hAnsi="Times New Roman" w:cs="Times New Roman"/>
          <w:sz w:val="28"/>
          <w:szCs w:val="28"/>
        </w:rPr>
        <w:t>чи</w:t>
      </w:r>
      <w:r w:rsidR="00D4682A">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rPr>
        <w:t xml:space="preserve">виконує роботу, безпосередньо пов’язану </w:t>
      </w:r>
      <w:r w:rsidRPr="00AE6ADC">
        <w:rPr>
          <w:rFonts w:ascii="Times New Roman" w:eastAsia="Times New Roman" w:hAnsi="Times New Roman" w:cs="Times New Roman"/>
          <w:spacing w:val="-3"/>
          <w:sz w:val="28"/>
        </w:rPr>
        <w:t xml:space="preserve">із </w:t>
      </w:r>
      <w:r w:rsidRPr="00AE6ADC">
        <w:rPr>
          <w:rFonts w:ascii="Times New Roman" w:eastAsia="Times New Roman" w:hAnsi="Times New Roman" w:cs="Times New Roman"/>
          <w:sz w:val="28"/>
        </w:rPr>
        <w:t xml:space="preserve">зберіганням, обробкою, </w:t>
      </w:r>
      <w:proofErr w:type="spellStart"/>
      <w:r w:rsidRPr="00AE6ADC">
        <w:rPr>
          <w:rFonts w:ascii="Times New Roman" w:eastAsia="Times New Roman" w:hAnsi="Times New Roman" w:cs="Times New Roman"/>
          <w:sz w:val="28"/>
        </w:rPr>
        <w:t>продажем</w:t>
      </w:r>
      <w:proofErr w:type="spellEnd"/>
      <w:r w:rsidRPr="00AE6ADC">
        <w:rPr>
          <w:rFonts w:ascii="Times New Roman" w:eastAsia="Times New Roman" w:hAnsi="Times New Roman" w:cs="Times New Roman"/>
          <w:sz w:val="28"/>
        </w:rPr>
        <w:t xml:space="preserve"> (відпуском), перевезенням чи застосуванням в процесі виробництва переданих йому цінностей. </w:t>
      </w:r>
      <w:r w:rsidRPr="00AE6ADC">
        <w:rPr>
          <w:rFonts w:ascii="Times New Roman" w:eastAsia="Times New Roman" w:hAnsi="Times New Roman" w:cs="Times New Roman"/>
          <w:i/>
          <w:color w:val="006FC0"/>
          <w:sz w:val="28"/>
        </w:rPr>
        <w:t xml:space="preserve">Відсутність такого договору позбавляє роботодавця права стягнути заподіяну шкоду в повному розмірі (якщо тільки працівник не відповідає в такому розмірі в силу припису  закону). У цьому випадку роботодавець вправі вимагати покриття шкоди за недостачу переданого працівнику майна і інших цінностей лише в обмеженому розмірі. </w:t>
      </w:r>
      <w:r w:rsidRPr="00AE6ADC">
        <w:rPr>
          <w:rFonts w:ascii="Times New Roman" w:eastAsia="Times New Roman" w:hAnsi="Times New Roman" w:cs="Times New Roman"/>
          <w:sz w:val="28"/>
        </w:rPr>
        <w:t xml:space="preserve">Тому працівник зобов’язаний укласти з роботодавцем такий договір. У разі його відмови від укладення договору про майнову відповідальність, згідно з вимогами законодавства, роботодавець може запропонувати переведення його на іншу роботу, відповідну його спеціальності, кваліфікації і не пов’язану безпосередньо </w:t>
      </w:r>
      <w:r w:rsidRPr="00AE6ADC">
        <w:rPr>
          <w:rFonts w:ascii="Times New Roman" w:eastAsia="Times New Roman" w:hAnsi="Times New Roman" w:cs="Times New Roman"/>
          <w:spacing w:val="-3"/>
          <w:sz w:val="28"/>
        </w:rPr>
        <w:t xml:space="preserve">із </w:t>
      </w:r>
      <w:r w:rsidRPr="00AE6ADC">
        <w:rPr>
          <w:rFonts w:ascii="Times New Roman" w:eastAsia="Times New Roman" w:hAnsi="Times New Roman" w:cs="Times New Roman"/>
          <w:sz w:val="28"/>
        </w:rPr>
        <w:t xml:space="preserve">зберіганням, обробкою, </w:t>
      </w:r>
      <w:proofErr w:type="spellStart"/>
      <w:r w:rsidRPr="00AE6ADC">
        <w:rPr>
          <w:rFonts w:ascii="Times New Roman" w:eastAsia="Times New Roman" w:hAnsi="Times New Roman" w:cs="Times New Roman"/>
          <w:sz w:val="28"/>
        </w:rPr>
        <w:t>продажем</w:t>
      </w:r>
      <w:proofErr w:type="spellEnd"/>
      <w:r w:rsidRPr="00AE6ADC">
        <w:rPr>
          <w:rFonts w:ascii="Times New Roman" w:eastAsia="Times New Roman" w:hAnsi="Times New Roman" w:cs="Times New Roman"/>
          <w:sz w:val="28"/>
        </w:rPr>
        <w:t xml:space="preserve"> (відпуском), перевезенням чи застосуванням в </w:t>
      </w:r>
      <w:r w:rsidRPr="00AE6ADC">
        <w:rPr>
          <w:rFonts w:ascii="Times New Roman" w:eastAsia="Times New Roman" w:hAnsi="Times New Roman" w:cs="Times New Roman"/>
          <w:spacing w:val="3"/>
          <w:sz w:val="28"/>
        </w:rPr>
        <w:t xml:space="preserve">процесі </w:t>
      </w:r>
      <w:r w:rsidRPr="00AE6ADC">
        <w:rPr>
          <w:rFonts w:ascii="Times New Roman" w:eastAsia="Times New Roman" w:hAnsi="Times New Roman" w:cs="Times New Roman"/>
          <w:sz w:val="28"/>
        </w:rPr>
        <w:t xml:space="preserve">виробництва переданих йому цінностей. За відсутності такої роботи або відмови працівника від запропонованої йому іншої роботи роботодавець </w:t>
      </w:r>
      <w:r w:rsidRPr="00AE6ADC">
        <w:rPr>
          <w:rFonts w:ascii="Times New Roman" w:eastAsia="Times New Roman" w:hAnsi="Times New Roman" w:cs="Times New Roman"/>
          <w:sz w:val="28"/>
        </w:rPr>
        <w:lastRenderedPageBreak/>
        <w:t xml:space="preserve">вправі звільнити його за п. 1 ст. 40 чи п. 3 ст. 40 </w:t>
      </w:r>
      <w:r w:rsidRPr="00AE6ADC">
        <w:rPr>
          <w:rFonts w:ascii="Times New Roman" w:eastAsia="Times New Roman" w:hAnsi="Times New Roman" w:cs="Times New Roman"/>
          <w:spacing w:val="2"/>
          <w:sz w:val="28"/>
        </w:rPr>
        <w:t xml:space="preserve">КЗпП </w:t>
      </w:r>
      <w:r w:rsidRPr="00AE6ADC">
        <w:rPr>
          <w:rFonts w:ascii="Times New Roman" w:eastAsia="Times New Roman" w:hAnsi="Times New Roman" w:cs="Times New Roman"/>
          <w:sz w:val="28"/>
        </w:rPr>
        <w:t>України (за останнім пунктом у тому разі, якщо укладення такого договору було передбачено трудовим</w:t>
      </w:r>
      <w:r w:rsidRPr="00AE6ADC">
        <w:rPr>
          <w:rFonts w:ascii="Times New Roman" w:eastAsia="Times New Roman" w:hAnsi="Times New Roman" w:cs="Times New Roman"/>
          <w:spacing w:val="1"/>
          <w:sz w:val="28"/>
        </w:rPr>
        <w:t xml:space="preserve"> </w:t>
      </w:r>
      <w:r w:rsidRPr="00AE6ADC">
        <w:rPr>
          <w:rFonts w:ascii="Times New Roman" w:eastAsia="Times New Roman" w:hAnsi="Times New Roman" w:cs="Times New Roman"/>
          <w:sz w:val="28"/>
        </w:rPr>
        <w:t>договором).</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Письмовий договір про повну матеріальну відповідальність складається у двох примірниках, </w:t>
      </w:r>
      <w:r w:rsidRPr="00AE6ADC">
        <w:rPr>
          <w:rFonts w:ascii="Times New Roman" w:eastAsia="Times New Roman" w:hAnsi="Times New Roman" w:cs="Times New Roman"/>
          <w:spacing w:val="-3"/>
          <w:sz w:val="28"/>
          <w:szCs w:val="28"/>
        </w:rPr>
        <w:t xml:space="preserve">із </w:t>
      </w:r>
      <w:r w:rsidRPr="00AE6ADC">
        <w:rPr>
          <w:rFonts w:ascii="Times New Roman" w:eastAsia="Times New Roman" w:hAnsi="Times New Roman" w:cs="Times New Roman"/>
          <w:sz w:val="28"/>
          <w:szCs w:val="28"/>
        </w:rPr>
        <w:t>яких перший знаходиться у роботодавця, а другий у працівника. Дія договору поширюється на весь час роботи з ввіреними цінностями.</w:t>
      </w:r>
    </w:p>
    <w:p w:rsidR="00AE6ADC" w:rsidRPr="00AE6ADC" w:rsidRDefault="00AE6ADC" w:rsidP="00FF6424">
      <w:pPr>
        <w:widowControl w:val="0"/>
        <w:autoSpaceDE w:val="0"/>
        <w:autoSpaceDN w:val="0"/>
        <w:spacing w:before="3"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i/>
          <w:color w:val="006FC0"/>
          <w:sz w:val="28"/>
        </w:rPr>
        <w:t>Не замінює собою договір про повну матеріальну відповідальність вказівка роботодавця про покладення на працівника повної матеріальної відповідальності за незабезпечення цілісності ввірених в наказі (розпорядженні) і ознайомлення з ним працівника.</w:t>
      </w:r>
    </w:p>
    <w:p w:rsidR="00AE6ADC" w:rsidRP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spacing w:val="-3"/>
          <w:sz w:val="28"/>
          <w:szCs w:val="28"/>
        </w:rPr>
        <w:t xml:space="preserve">На </w:t>
      </w:r>
      <w:r w:rsidRPr="00AE6ADC">
        <w:rPr>
          <w:rFonts w:ascii="Times New Roman" w:eastAsia="Times New Roman" w:hAnsi="Times New Roman" w:cs="Times New Roman"/>
          <w:sz w:val="28"/>
          <w:szCs w:val="28"/>
        </w:rPr>
        <w:t>підставі договору про матеріальну відповідальність працівник несе повну матеріальну відповідальність не тільки з</w:t>
      </w:r>
      <w:r w:rsidR="00D4682A">
        <w:rPr>
          <w:rFonts w:ascii="Times New Roman" w:eastAsia="Times New Roman" w:hAnsi="Times New Roman" w:cs="Times New Roman"/>
          <w:sz w:val="28"/>
          <w:szCs w:val="28"/>
        </w:rPr>
        <w:t xml:space="preserve">а недостачу понад передбачених норм цінностей, але і взагалі за </w:t>
      </w:r>
      <w:r w:rsidRPr="00AE6ADC">
        <w:rPr>
          <w:rFonts w:ascii="Times New Roman" w:eastAsia="Times New Roman" w:hAnsi="Times New Roman" w:cs="Times New Roman"/>
          <w:sz w:val="28"/>
          <w:szCs w:val="28"/>
        </w:rPr>
        <w:t>незабезпечення зберігання</w:t>
      </w:r>
      <w:r w:rsidR="00D4682A">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майна і інших цінностей, переданих йому для зберігання від пошкодження.</w:t>
      </w:r>
      <w:r w:rsidRPr="00AE6ADC">
        <w:rPr>
          <w:rFonts w:ascii="Times New Roman" w:eastAsia="Times New Roman" w:hAnsi="Times New Roman" w:cs="Times New Roman"/>
          <w:spacing w:val="20"/>
          <w:sz w:val="28"/>
          <w:szCs w:val="28"/>
        </w:rPr>
        <w:t xml:space="preserve"> </w:t>
      </w:r>
      <w:r w:rsidRPr="00AE6ADC">
        <w:rPr>
          <w:rFonts w:ascii="Times New Roman" w:eastAsia="Times New Roman" w:hAnsi="Times New Roman" w:cs="Times New Roman"/>
          <w:sz w:val="28"/>
          <w:szCs w:val="28"/>
        </w:rPr>
        <w:t>В</w:t>
      </w:r>
      <w:r w:rsidR="00D4682A">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rPr>
        <w:t>той же час за шкоду, завдану таким працівником іншому майну роботодавця,</w:t>
      </w:r>
      <w:r w:rsidRPr="00AE6ADC">
        <w:rPr>
          <w:rFonts w:ascii="Times New Roman" w:eastAsia="Times New Roman" w:hAnsi="Times New Roman" w:cs="Times New Roman"/>
          <w:w w:val="99"/>
          <w:sz w:val="28"/>
        </w:rPr>
        <w:t xml:space="preserve"> </w:t>
      </w:r>
      <w:r w:rsidRPr="00AE6ADC">
        <w:rPr>
          <w:rFonts w:ascii="Times New Roman" w:eastAsia="Times New Roman" w:hAnsi="Times New Roman" w:cs="Times New Roman"/>
          <w:sz w:val="28"/>
        </w:rPr>
        <w:t>яким він користується в процесі праці для виконання інших цілей, він несе</w:t>
      </w:r>
      <w:r w:rsidRPr="00AE6ADC">
        <w:rPr>
          <w:rFonts w:ascii="Times New Roman" w:eastAsia="Times New Roman" w:hAnsi="Times New Roman" w:cs="Times New Roman"/>
          <w:w w:val="99"/>
          <w:sz w:val="28"/>
        </w:rPr>
        <w:t xml:space="preserve"> </w:t>
      </w:r>
      <w:r w:rsidRPr="00AE6ADC">
        <w:rPr>
          <w:rFonts w:ascii="Times New Roman" w:eastAsia="Times New Roman" w:hAnsi="Times New Roman" w:cs="Times New Roman"/>
          <w:sz w:val="28"/>
        </w:rPr>
        <w:t>матеріальну відповідальність на загальних підставах з</w:t>
      </w:r>
      <w:r w:rsidRPr="00AE6ADC">
        <w:rPr>
          <w:rFonts w:ascii="Times New Roman" w:eastAsia="Times New Roman" w:hAnsi="Times New Roman" w:cs="Times New Roman"/>
          <w:spacing w:val="-51"/>
          <w:sz w:val="28"/>
        </w:rPr>
        <w:t xml:space="preserve"> </w:t>
      </w:r>
      <w:r w:rsidRPr="00AE6ADC">
        <w:rPr>
          <w:rFonts w:ascii="Times New Roman" w:eastAsia="Times New Roman" w:hAnsi="Times New Roman" w:cs="Times New Roman"/>
          <w:sz w:val="28"/>
        </w:rPr>
        <w:t>іншими працівниками.</w:t>
      </w:r>
      <w:r w:rsidRPr="00AE6ADC">
        <w:rPr>
          <w:rFonts w:ascii="Times New Roman" w:eastAsia="Times New Roman" w:hAnsi="Times New Roman" w:cs="Times New Roman"/>
          <w:spacing w:val="-1"/>
          <w:w w:val="99"/>
          <w:sz w:val="28"/>
        </w:rPr>
        <w:t xml:space="preserve"> </w:t>
      </w:r>
      <w:r w:rsidRPr="00AE6ADC">
        <w:rPr>
          <w:rFonts w:ascii="Times New Roman" w:eastAsia="Times New Roman" w:hAnsi="Times New Roman" w:cs="Times New Roman"/>
          <w:b/>
          <w:color w:val="006FC0"/>
          <w:sz w:val="28"/>
        </w:rPr>
        <w:t xml:space="preserve">П. 2 ст. 134 КЗпП України </w:t>
      </w:r>
      <w:r w:rsidRPr="00AE6ADC">
        <w:rPr>
          <w:rFonts w:ascii="Times New Roman" w:eastAsia="Times New Roman" w:hAnsi="Times New Roman" w:cs="Times New Roman"/>
          <w:sz w:val="28"/>
        </w:rPr>
        <w:t xml:space="preserve">: </w:t>
      </w:r>
      <w:r w:rsidRPr="00AE6ADC">
        <w:rPr>
          <w:rFonts w:ascii="Times New Roman" w:eastAsia="Times New Roman" w:hAnsi="Times New Roman" w:cs="Times New Roman"/>
          <w:i/>
          <w:sz w:val="28"/>
        </w:rPr>
        <w:t>майно та інші цінності були одержані</w:t>
      </w:r>
      <w:r w:rsidRPr="00AE6ADC">
        <w:rPr>
          <w:rFonts w:ascii="Times New Roman" w:eastAsia="Times New Roman" w:hAnsi="Times New Roman" w:cs="Times New Roman"/>
          <w:i/>
          <w:w w:val="99"/>
          <w:sz w:val="28"/>
        </w:rPr>
        <w:t xml:space="preserve"> </w:t>
      </w:r>
      <w:r w:rsidRPr="00AE6ADC">
        <w:rPr>
          <w:rFonts w:ascii="Times New Roman" w:eastAsia="Times New Roman" w:hAnsi="Times New Roman" w:cs="Times New Roman"/>
          <w:i/>
          <w:sz w:val="28"/>
        </w:rPr>
        <w:t>працівником під звіт за разовою довіреністю або за іншими разовими</w:t>
      </w:r>
      <w:r w:rsidR="00D4682A">
        <w:rPr>
          <w:rFonts w:ascii="Times New Roman" w:eastAsia="Times New Roman" w:hAnsi="Times New Roman" w:cs="Times New Roman"/>
          <w:i/>
          <w:sz w:val="28"/>
        </w:rPr>
        <w:t xml:space="preserve"> </w:t>
      </w:r>
      <w:r w:rsidRPr="00AE6ADC">
        <w:rPr>
          <w:rFonts w:ascii="Times New Roman" w:eastAsia="Times New Roman" w:hAnsi="Times New Roman" w:cs="Times New Roman"/>
          <w:i/>
          <w:sz w:val="28"/>
        </w:rPr>
        <w:t>документами.</w:t>
      </w:r>
    </w:p>
    <w:p w:rsidR="00AE6ADC" w:rsidRPr="00AE6ADC" w:rsidRDefault="00AE6ADC" w:rsidP="00FF6424">
      <w:pPr>
        <w:widowControl w:val="0"/>
        <w:autoSpaceDE w:val="0"/>
        <w:autoSpaceDN w:val="0"/>
        <w:spacing w:before="16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Підставою повної матеріальної відповідальності в даному випадку є заподіяння шкоди невиконанням чи неналежним виконанням прийнятого працівником на себе обов’язку виконати окреме трудове завдання – одержати від третьої особи чи матеріально відповідального працівника трудового колективу за разовою довіреністю або іншим разовим документом під свою відповідальність визначене майно й інші цінності та передати його (вернути) в цілості і збереженості роботодавцю. Коло осіб, яким можуть видаватись довіреність на отримання цінностей, законодавчо не визначено. Таке окреме завдання може прийняти на себе будь-який працівник трудового колективу.</w:t>
      </w:r>
    </w:p>
    <w:p w:rsidR="00AE6ADC" w:rsidRP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rPr>
      </w:pPr>
      <w:r w:rsidRPr="00AE6ADC">
        <w:rPr>
          <w:rFonts w:ascii="Times New Roman" w:eastAsia="Times New Roman" w:hAnsi="Times New Roman" w:cs="Times New Roman"/>
          <w:i/>
          <w:sz w:val="28"/>
        </w:rPr>
        <w:t xml:space="preserve">Під іншими разовими документами варто вважати </w:t>
      </w:r>
      <w:r w:rsidRPr="00AE6ADC">
        <w:rPr>
          <w:rFonts w:ascii="Times New Roman" w:eastAsia="Times New Roman" w:hAnsi="Times New Roman" w:cs="Times New Roman"/>
          <w:sz w:val="28"/>
        </w:rPr>
        <w:t xml:space="preserve">накладні, відомості, рахунки-фактури тощо, передбачені відповідними правилами первинного </w:t>
      </w:r>
      <w:r w:rsidRPr="00AE6ADC">
        <w:rPr>
          <w:rFonts w:ascii="Times New Roman" w:eastAsia="Times New Roman" w:hAnsi="Times New Roman" w:cs="Times New Roman"/>
          <w:sz w:val="28"/>
        </w:rPr>
        <w:lastRenderedPageBreak/>
        <w:t>забезпечення бухгалтерського обліку.</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Особливості одержання матеріальних цінностей за разовою довіреністю, а також по інших разових документах полягають у тому, що працівник одержує їх не для збереження, а, як правило, для вчинення яких-небудь разових операцій (наприклад, одержання товару і його доставки на підприємство).</w:t>
      </w:r>
    </w:p>
    <w:p w:rsidR="00AE6ADC" w:rsidRP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 xml:space="preserve">П. 3 ст. 134 КЗпП України: </w:t>
      </w:r>
      <w:r w:rsidRPr="00AE6ADC">
        <w:rPr>
          <w:rFonts w:ascii="Times New Roman" w:eastAsia="Times New Roman" w:hAnsi="Times New Roman" w:cs="Times New Roman"/>
          <w:i/>
          <w:sz w:val="28"/>
        </w:rPr>
        <w:t>шкоди завдано діями працівника, які мають ознаки діянь, переслідуваних у кримінальному порядку.</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Відповідно до Постанови Пленуму Вищого спеціалізованого суду України</w:t>
      </w:r>
      <w:r w:rsidRPr="00AE6ADC">
        <w:rPr>
          <w:rFonts w:ascii="Times New Roman" w:eastAsia="Times New Roman" w:hAnsi="Times New Roman" w:cs="Times New Roman"/>
          <w:spacing w:val="36"/>
          <w:sz w:val="28"/>
          <w:szCs w:val="28"/>
        </w:rPr>
        <w:t xml:space="preserve"> </w:t>
      </w:r>
      <w:r w:rsidRPr="00AE6ADC">
        <w:rPr>
          <w:rFonts w:ascii="Times New Roman" w:eastAsia="Times New Roman" w:hAnsi="Times New Roman" w:cs="Times New Roman"/>
          <w:sz w:val="28"/>
          <w:szCs w:val="28"/>
        </w:rPr>
        <w:t>з</w:t>
      </w:r>
      <w:r w:rsidRPr="00AE6ADC">
        <w:rPr>
          <w:rFonts w:ascii="Times New Roman" w:eastAsia="Times New Roman" w:hAnsi="Times New Roman" w:cs="Times New Roman"/>
          <w:spacing w:val="43"/>
          <w:sz w:val="28"/>
          <w:szCs w:val="28"/>
        </w:rPr>
        <w:t xml:space="preserve"> </w:t>
      </w:r>
      <w:r w:rsidRPr="00AE6ADC">
        <w:rPr>
          <w:rFonts w:ascii="Times New Roman" w:eastAsia="Times New Roman" w:hAnsi="Times New Roman" w:cs="Times New Roman"/>
          <w:sz w:val="28"/>
          <w:szCs w:val="28"/>
        </w:rPr>
        <w:t>розгляду</w:t>
      </w:r>
      <w:r w:rsidRPr="00AE6ADC">
        <w:rPr>
          <w:rFonts w:ascii="Times New Roman" w:eastAsia="Times New Roman" w:hAnsi="Times New Roman" w:cs="Times New Roman"/>
          <w:spacing w:val="38"/>
          <w:sz w:val="28"/>
          <w:szCs w:val="28"/>
        </w:rPr>
        <w:t xml:space="preserve"> </w:t>
      </w:r>
      <w:r w:rsidRPr="00AE6ADC">
        <w:rPr>
          <w:rFonts w:ascii="Times New Roman" w:eastAsia="Times New Roman" w:hAnsi="Times New Roman" w:cs="Times New Roman"/>
          <w:sz w:val="28"/>
          <w:szCs w:val="28"/>
        </w:rPr>
        <w:t>цивільних</w:t>
      </w:r>
      <w:r w:rsidRPr="00AE6ADC">
        <w:rPr>
          <w:rFonts w:ascii="Times New Roman" w:eastAsia="Times New Roman" w:hAnsi="Times New Roman" w:cs="Times New Roman"/>
          <w:spacing w:val="38"/>
          <w:sz w:val="28"/>
          <w:szCs w:val="28"/>
        </w:rPr>
        <w:t xml:space="preserve"> </w:t>
      </w:r>
      <w:r w:rsidRPr="00AE6ADC">
        <w:rPr>
          <w:rFonts w:ascii="Times New Roman" w:eastAsia="Times New Roman" w:hAnsi="Times New Roman" w:cs="Times New Roman"/>
          <w:sz w:val="28"/>
          <w:szCs w:val="28"/>
        </w:rPr>
        <w:t>і</w:t>
      </w:r>
      <w:r w:rsidRPr="00AE6ADC">
        <w:rPr>
          <w:rFonts w:ascii="Times New Roman" w:eastAsia="Times New Roman" w:hAnsi="Times New Roman" w:cs="Times New Roman"/>
          <w:spacing w:val="33"/>
          <w:sz w:val="28"/>
          <w:szCs w:val="28"/>
        </w:rPr>
        <w:t xml:space="preserve"> </w:t>
      </w:r>
      <w:r w:rsidRPr="00AE6ADC">
        <w:rPr>
          <w:rFonts w:ascii="Times New Roman" w:eastAsia="Times New Roman" w:hAnsi="Times New Roman" w:cs="Times New Roman"/>
          <w:sz w:val="28"/>
          <w:szCs w:val="28"/>
        </w:rPr>
        <w:t>кримінальних</w:t>
      </w:r>
      <w:r w:rsidRPr="00AE6ADC">
        <w:rPr>
          <w:rFonts w:ascii="Times New Roman" w:eastAsia="Times New Roman" w:hAnsi="Times New Roman" w:cs="Times New Roman"/>
          <w:spacing w:val="33"/>
          <w:sz w:val="28"/>
          <w:szCs w:val="28"/>
        </w:rPr>
        <w:t xml:space="preserve"> </w:t>
      </w:r>
      <w:r w:rsidRPr="00AE6ADC">
        <w:rPr>
          <w:rFonts w:ascii="Times New Roman" w:eastAsia="Times New Roman" w:hAnsi="Times New Roman" w:cs="Times New Roman"/>
          <w:sz w:val="28"/>
          <w:szCs w:val="28"/>
        </w:rPr>
        <w:t>справ</w:t>
      </w:r>
      <w:r w:rsidRPr="00AE6ADC">
        <w:rPr>
          <w:rFonts w:ascii="Times New Roman" w:eastAsia="Times New Roman" w:hAnsi="Times New Roman" w:cs="Times New Roman"/>
          <w:spacing w:val="36"/>
          <w:sz w:val="28"/>
          <w:szCs w:val="28"/>
        </w:rPr>
        <w:t xml:space="preserve"> </w:t>
      </w:r>
      <w:r w:rsidRPr="00AE6ADC">
        <w:rPr>
          <w:rFonts w:ascii="Times New Roman" w:eastAsia="Times New Roman" w:hAnsi="Times New Roman" w:cs="Times New Roman"/>
          <w:sz w:val="28"/>
          <w:szCs w:val="28"/>
        </w:rPr>
        <w:t>від</w:t>
      </w:r>
      <w:r w:rsidRPr="00AE6ADC">
        <w:rPr>
          <w:rFonts w:ascii="Times New Roman" w:eastAsia="Times New Roman" w:hAnsi="Times New Roman" w:cs="Times New Roman"/>
          <w:spacing w:val="39"/>
          <w:sz w:val="28"/>
          <w:szCs w:val="28"/>
        </w:rPr>
        <w:t xml:space="preserve"> </w:t>
      </w:r>
      <w:r w:rsidRPr="00AE6ADC">
        <w:rPr>
          <w:rFonts w:ascii="Times New Roman" w:eastAsia="Times New Roman" w:hAnsi="Times New Roman" w:cs="Times New Roman"/>
          <w:sz w:val="28"/>
          <w:szCs w:val="28"/>
        </w:rPr>
        <w:t>11.12.2015</w:t>
      </w:r>
      <w:r w:rsidRPr="00AE6ADC">
        <w:rPr>
          <w:rFonts w:ascii="Times New Roman" w:eastAsia="Times New Roman" w:hAnsi="Times New Roman" w:cs="Times New Roman"/>
          <w:spacing w:val="38"/>
          <w:sz w:val="28"/>
          <w:szCs w:val="28"/>
        </w:rPr>
        <w:t xml:space="preserve"> </w:t>
      </w:r>
      <w:r w:rsidRPr="00AE6ADC">
        <w:rPr>
          <w:rFonts w:ascii="Times New Roman" w:eastAsia="Times New Roman" w:hAnsi="Times New Roman" w:cs="Times New Roman"/>
          <w:sz w:val="28"/>
          <w:szCs w:val="28"/>
        </w:rPr>
        <w:t>р.</w:t>
      </w:r>
      <w:r w:rsidRPr="00AE6ADC">
        <w:rPr>
          <w:rFonts w:ascii="Times New Roman" w:eastAsia="Times New Roman" w:hAnsi="Times New Roman" w:cs="Times New Roman"/>
          <w:spacing w:val="40"/>
          <w:sz w:val="28"/>
          <w:szCs w:val="28"/>
        </w:rPr>
        <w:t xml:space="preserve"> </w:t>
      </w:r>
      <w:r w:rsidRPr="00AE6ADC">
        <w:rPr>
          <w:rFonts w:ascii="Times New Roman" w:eastAsia="Times New Roman" w:hAnsi="Times New Roman" w:cs="Times New Roman"/>
          <w:sz w:val="28"/>
          <w:szCs w:val="28"/>
        </w:rPr>
        <w:t>№</w:t>
      </w:r>
      <w:r w:rsidRPr="00AE6ADC">
        <w:rPr>
          <w:rFonts w:ascii="Times New Roman" w:eastAsia="Times New Roman" w:hAnsi="Times New Roman" w:cs="Times New Roman"/>
          <w:spacing w:val="36"/>
          <w:sz w:val="28"/>
          <w:szCs w:val="28"/>
        </w:rPr>
        <w:t xml:space="preserve"> </w:t>
      </w:r>
      <w:r w:rsidRPr="00AE6ADC">
        <w:rPr>
          <w:rFonts w:ascii="Times New Roman" w:eastAsia="Times New Roman" w:hAnsi="Times New Roman" w:cs="Times New Roman"/>
          <w:sz w:val="28"/>
          <w:szCs w:val="28"/>
        </w:rPr>
        <w:t>12</w:t>
      </w:r>
    </w:p>
    <w:p w:rsidR="00AE6ADC" w:rsidRPr="00AE6ADC" w:rsidRDefault="00AE6ADC" w:rsidP="00FF6424">
      <w:pPr>
        <w:widowControl w:val="0"/>
        <w:autoSpaceDE w:val="0"/>
        <w:autoSpaceDN w:val="0"/>
        <w:spacing w:after="0" w:line="36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w:t>
      </w:r>
      <w:hyperlink r:id="rId11">
        <w:r w:rsidRPr="00AE6ADC">
          <w:rPr>
            <w:rFonts w:ascii="Times New Roman" w:eastAsia="Times New Roman" w:hAnsi="Times New Roman" w:cs="Times New Roman"/>
            <w:color w:val="0000FF"/>
            <w:sz w:val="28"/>
            <w:szCs w:val="28"/>
          </w:rPr>
          <w:t>Про узагальнення практики застосування судами законодавства, що</w:t>
        </w:r>
      </w:hyperlink>
      <w:r w:rsidR="00D4682A">
        <w:rPr>
          <w:rFonts w:ascii="Times New Roman" w:eastAsia="Times New Roman" w:hAnsi="Times New Roman" w:cs="Times New Roman"/>
          <w:color w:val="0000FF"/>
          <w:sz w:val="28"/>
          <w:szCs w:val="28"/>
        </w:rPr>
        <w:t xml:space="preserve"> </w:t>
      </w:r>
      <w:hyperlink r:id="rId12">
        <w:r w:rsidRPr="00AE6ADC">
          <w:rPr>
            <w:rFonts w:ascii="Times New Roman" w:eastAsia="Times New Roman" w:hAnsi="Times New Roman" w:cs="Times New Roman"/>
            <w:color w:val="0000FF"/>
            <w:sz w:val="28"/>
            <w:szCs w:val="28"/>
          </w:rPr>
          <w:t>регулює матеріальну відповідальність працівників за шкоду, заподіяну</w:t>
        </w:r>
      </w:hyperlink>
      <w:r w:rsidRPr="00AE6ADC">
        <w:rPr>
          <w:rFonts w:ascii="Times New Roman" w:eastAsia="Times New Roman" w:hAnsi="Times New Roman" w:cs="Times New Roman"/>
          <w:color w:val="0000FF"/>
          <w:sz w:val="28"/>
          <w:szCs w:val="28"/>
        </w:rPr>
        <w:t xml:space="preserve"> </w:t>
      </w:r>
      <w:hyperlink r:id="rId13">
        <w:r w:rsidRPr="00AE6ADC">
          <w:rPr>
            <w:rFonts w:ascii="Times New Roman" w:eastAsia="Times New Roman" w:hAnsi="Times New Roman" w:cs="Times New Roman"/>
            <w:color w:val="0000FF"/>
            <w:sz w:val="28"/>
            <w:szCs w:val="28"/>
          </w:rPr>
          <w:t>роботодавцю</w:t>
        </w:r>
      </w:hyperlink>
      <w:r w:rsidRPr="00AE6ADC">
        <w:rPr>
          <w:rFonts w:ascii="Times New Roman" w:eastAsia="Times New Roman" w:hAnsi="Times New Roman" w:cs="Times New Roman"/>
          <w:sz w:val="28"/>
          <w:szCs w:val="28"/>
        </w:rPr>
        <w:t>»</w:t>
      </w:r>
      <w:r w:rsidRPr="00AE6ADC">
        <w:rPr>
          <w:rFonts w:ascii="Times New Roman" w:eastAsia="Times New Roman" w:hAnsi="Times New Roman" w:cs="Times New Roman"/>
          <w:spacing w:val="7"/>
          <w:sz w:val="28"/>
          <w:szCs w:val="28"/>
        </w:rPr>
        <w:t xml:space="preserve"> </w:t>
      </w:r>
      <w:r w:rsidRPr="00AE6ADC">
        <w:rPr>
          <w:rFonts w:ascii="Times New Roman" w:eastAsia="Times New Roman" w:hAnsi="Times New Roman" w:cs="Times New Roman"/>
          <w:sz w:val="28"/>
          <w:szCs w:val="28"/>
        </w:rPr>
        <w:t>для</w:t>
      </w:r>
      <w:r w:rsidRPr="00AE6ADC">
        <w:rPr>
          <w:rFonts w:ascii="Times New Roman" w:eastAsia="Times New Roman" w:hAnsi="Times New Roman" w:cs="Times New Roman"/>
          <w:spacing w:val="13"/>
          <w:sz w:val="28"/>
          <w:szCs w:val="28"/>
        </w:rPr>
        <w:t xml:space="preserve"> </w:t>
      </w:r>
      <w:r w:rsidRPr="00AE6ADC">
        <w:rPr>
          <w:rFonts w:ascii="Times New Roman" w:eastAsia="Times New Roman" w:hAnsi="Times New Roman" w:cs="Times New Roman"/>
          <w:sz w:val="28"/>
          <w:szCs w:val="28"/>
        </w:rPr>
        <w:t>покладення</w:t>
      </w:r>
      <w:r w:rsidRPr="00AE6ADC">
        <w:rPr>
          <w:rFonts w:ascii="Times New Roman" w:eastAsia="Times New Roman" w:hAnsi="Times New Roman" w:cs="Times New Roman"/>
          <w:spacing w:val="11"/>
          <w:sz w:val="28"/>
          <w:szCs w:val="28"/>
        </w:rPr>
        <w:t xml:space="preserve"> </w:t>
      </w:r>
      <w:r w:rsidRPr="00AE6ADC">
        <w:rPr>
          <w:rFonts w:ascii="Times New Roman" w:eastAsia="Times New Roman" w:hAnsi="Times New Roman" w:cs="Times New Roman"/>
          <w:sz w:val="28"/>
          <w:szCs w:val="28"/>
        </w:rPr>
        <w:t>відповідальності</w:t>
      </w:r>
      <w:r w:rsidRPr="00AE6ADC">
        <w:rPr>
          <w:rFonts w:ascii="Times New Roman" w:eastAsia="Times New Roman" w:hAnsi="Times New Roman" w:cs="Times New Roman"/>
          <w:spacing w:val="7"/>
          <w:sz w:val="28"/>
          <w:szCs w:val="28"/>
        </w:rPr>
        <w:t xml:space="preserve"> </w:t>
      </w:r>
      <w:r w:rsidRPr="00AE6ADC">
        <w:rPr>
          <w:rFonts w:ascii="Times New Roman" w:eastAsia="Times New Roman" w:hAnsi="Times New Roman" w:cs="Times New Roman"/>
          <w:sz w:val="28"/>
          <w:szCs w:val="28"/>
        </w:rPr>
        <w:t>за</w:t>
      </w:r>
      <w:r w:rsidRPr="00AE6ADC">
        <w:rPr>
          <w:rFonts w:ascii="Times New Roman" w:eastAsia="Times New Roman" w:hAnsi="Times New Roman" w:cs="Times New Roman"/>
          <w:spacing w:val="12"/>
          <w:sz w:val="28"/>
          <w:szCs w:val="28"/>
        </w:rPr>
        <w:t xml:space="preserve"> </w:t>
      </w:r>
      <w:r w:rsidRPr="00AE6ADC">
        <w:rPr>
          <w:rFonts w:ascii="Times New Roman" w:eastAsia="Times New Roman" w:hAnsi="Times New Roman" w:cs="Times New Roman"/>
          <w:spacing w:val="3"/>
          <w:sz w:val="28"/>
          <w:szCs w:val="28"/>
        </w:rPr>
        <w:t>п.</w:t>
      </w:r>
      <w:r w:rsidRPr="00AE6ADC">
        <w:rPr>
          <w:rFonts w:ascii="Times New Roman" w:eastAsia="Times New Roman" w:hAnsi="Times New Roman" w:cs="Times New Roman"/>
          <w:spacing w:val="14"/>
          <w:sz w:val="28"/>
          <w:szCs w:val="28"/>
        </w:rPr>
        <w:t xml:space="preserve"> </w:t>
      </w:r>
      <w:r w:rsidRPr="00AE6ADC">
        <w:rPr>
          <w:rFonts w:ascii="Times New Roman" w:eastAsia="Times New Roman" w:hAnsi="Times New Roman" w:cs="Times New Roman"/>
          <w:sz w:val="28"/>
          <w:szCs w:val="28"/>
        </w:rPr>
        <w:t>3</w:t>
      </w:r>
      <w:r w:rsidRPr="00AE6ADC">
        <w:rPr>
          <w:rFonts w:ascii="Times New Roman" w:eastAsia="Times New Roman" w:hAnsi="Times New Roman" w:cs="Times New Roman"/>
          <w:spacing w:val="12"/>
          <w:sz w:val="28"/>
          <w:szCs w:val="28"/>
        </w:rPr>
        <w:t xml:space="preserve"> </w:t>
      </w:r>
      <w:r w:rsidRPr="00AE6ADC">
        <w:rPr>
          <w:rFonts w:ascii="Times New Roman" w:eastAsia="Times New Roman" w:hAnsi="Times New Roman" w:cs="Times New Roman"/>
          <w:sz w:val="28"/>
          <w:szCs w:val="28"/>
        </w:rPr>
        <w:t>ст.</w:t>
      </w:r>
      <w:r w:rsidRPr="00AE6ADC">
        <w:rPr>
          <w:rFonts w:ascii="Times New Roman" w:eastAsia="Times New Roman" w:hAnsi="Times New Roman" w:cs="Times New Roman"/>
          <w:spacing w:val="14"/>
          <w:sz w:val="28"/>
          <w:szCs w:val="28"/>
        </w:rPr>
        <w:t xml:space="preserve"> </w:t>
      </w:r>
      <w:r w:rsidRPr="00AE6ADC">
        <w:rPr>
          <w:rFonts w:ascii="Times New Roman" w:eastAsia="Times New Roman" w:hAnsi="Times New Roman" w:cs="Times New Roman"/>
          <w:sz w:val="28"/>
          <w:szCs w:val="28"/>
        </w:rPr>
        <w:t>134</w:t>
      </w:r>
      <w:r w:rsidRPr="00AE6ADC">
        <w:rPr>
          <w:rFonts w:ascii="Times New Roman" w:eastAsia="Times New Roman" w:hAnsi="Times New Roman" w:cs="Times New Roman"/>
          <w:spacing w:val="12"/>
          <w:sz w:val="28"/>
          <w:szCs w:val="28"/>
        </w:rPr>
        <w:t xml:space="preserve"> </w:t>
      </w:r>
      <w:r w:rsidRPr="00AE6ADC">
        <w:rPr>
          <w:rFonts w:ascii="Times New Roman" w:eastAsia="Times New Roman" w:hAnsi="Times New Roman" w:cs="Times New Roman"/>
          <w:sz w:val="28"/>
          <w:szCs w:val="28"/>
        </w:rPr>
        <w:t>КЗпП</w:t>
      </w:r>
      <w:r w:rsidRPr="00AE6ADC">
        <w:rPr>
          <w:rFonts w:ascii="Times New Roman" w:eastAsia="Times New Roman" w:hAnsi="Times New Roman" w:cs="Times New Roman"/>
          <w:spacing w:val="9"/>
          <w:sz w:val="28"/>
          <w:szCs w:val="28"/>
        </w:rPr>
        <w:t xml:space="preserve"> </w:t>
      </w:r>
      <w:r w:rsidRPr="00AE6ADC">
        <w:rPr>
          <w:rFonts w:ascii="Times New Roman" w:eastAsia="Times New Roman" w:hAnsi="Times New Roman" w:cs="Times New Roman"/>
          <w:sz w:val="28"/>
          <w:szCs w:val="28"/>
        </w:rPr>
        <w:t>України</w:t>
      </w:r>
      <w:r w:rsidR="00D4682A">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 xml:space="preserve">судам необхідно встановити не факт притягнення працівника до кримінальної відповідальності, а наявності в його діях складу злочину. Відповідальність працівника за п. 3 ст. 134 КЗпП України виникає за умови, що злочинний характер його діянь (наприклад, кваліфікація за відповідними статтями </w:t>
      </w:r>
      <w:r w:rsidRPr="00AE6ADC">
        <w:rPr>
          <w:rFonts w:ascii="Times New Roman" w:eastAsia="Times New Roman" w:hAnsi="Times New Roman" w:cs="Times New Roman"/>
          <w:spacing w:val="2"/>
          <w:sz w:val="28"/>
          <w:szCs w:val="28"/>
        </w:rPr>
        <w:t xml:space="preserve">КК: </w:t>
      </w:r>
      <w:r w:rsidRPr="00AE6ADC">
        <w:rPr>
          <w:rFonts w:ascii="Times New Roman" w:eastAsia="Times New Roman" w:hAnsi="Times New Roman" w:cs="Times New Roman"/>
          <w:sz w:val="28"/>
          <w:szCs w:val="28"/>
        </w:rPr>
        <w:t xml:space="preserve">необережне знищення або пошкодження майна (стаття 196 КК); порушення обов’язків щодо охорони майна (стаття 197 КК); службова недбалість (стаття 367 КК); злочини у сфері господарської діяльності (розділ VII КК)) </w:t>
      </w:r>
      <w:r w:rsidRPr="00AE6ADC">
        <w:rPr>
          <w:rFonts w:ascii="Times New Roman" w:eastAsia="Times New Roman" w:hAnsi="Times New Roman" w:cs="Times New Roman"/>
          <w:i/>
          <w:sz w:val="28"/>
          <w:szCs w:val="28"/>
        </w:rPr>
        <w:t xml:space="preserve">підтверджено у встановленому порядку </w:t>
      </w:r>
      <w:proofErr w:type="spellStart"/>
      <w:r w:rsidRPr="00AE6ADC">
        <w:rPr>
          <w:rFonts w:ascii="Times New Roman" w:eastAsia="Times New Roman" w:hAnsi="Times New Roman" w:cs="Times New Roman"/>
          <w:i/>
          <w:sz w:val="28"/>
          <w:szCs w:val="28"/>
        </w:rPr>
        <w:t>вироком</w:t>
      </w:r>
      <w:proofErr w:type="spellEnd"/>
      <w:r w:rsidRPr="00AE6ADC">
        <w:rPr>
          <w:rFonts w:ascii="Times New Roman" w:eastAsia="Times New Roman" w:hAnsi="Times New Roman" w:cs="Times New Roman"/>
          <w:i/>
          <w:sz w:val="28"/>
          <w:szCs w:val="28"/>
        </w:rPr>
        <w:t xml:space="preserve"> суду</w:t>
      </w:r>
      <w:r w:rsidRPr="00AE6ADC">
        <w:rPr>
          <w:rFonts w:ascii="Times New Roman" w:eastAsia="Times New Roman" w:hAnsi="Times New Roman" w:cs="Times New Roman"/>
          <w:sz w:val="28"/>
          <w:szCs w:val="28"/>
        </w:rPr>
        <w:t>.</w:t>
      </w:r>
    </w:p>
    <w:p w:rsidR="00AE6ADC" w:rsidRPr="00AE6ADC" w:rsidRDefault="00AE6ADC" w:rsidP="00FF6424">
      <w:pPr>
        <w:widowControl w:val="0"/>
        <w:autoSpaceDE w:val="0"/>
        <w:autoSpaceDN w:val="0"/>
        <w:spacing w:before="1" w:after="0" w:line="360" w:lineRule="auto"/>
        <w:ind w:left="259" w:right="-284" w:firstLine="566"/>
        <w:jc w:val="both"/>
        <w:rPr>
          <w:rFonts w:ascii="Times New Roman" w:eastAsia="Times New Roman" w:hAnsi="Times New Roman" w:cs="Times New Roman"/>
          <w:sz w:val="28"/>
        </w:rPr>
      </w:pPr>
      <w:r w:rsidRPr="00AE6ADC">
        <w:rPr>
          <w:rFonts w:ascii="Times New Roman" w:eastAsia="Times New Roman" w:hAnsi="Times New Roman" w:cs="Times New Roman"/>
          <w:sz w:val="28"/>
        </w:rPr>
        <w:t xml:space="preserve">Працівник також нестиме повну матеріальну відповідальність за цим пунктом і у випадку, </w:t>
      </w:r>
      <w:r w:rsidRPr="00AE6ADC">
        <w:rPr>
          <w:rFonts w:ascii="Times New Roman" w:eastAsia="Times New Roman" w:hAnsi="Times New Roman" w:cs="Times New Roman"/>
          <w:i/>
          <w:sz w:val="28"/>
        </w:rPr>
        <w:t xml:space="preserve">коли наявність складу кримінального правопорушення в його діях буде установлено органами досудового розслідування </w:t>
      </w:r>
      <w:r w:rsidRPr="00AE6ADC">
        <w:rPr>
          <w:rFonts w:ascii="Times New Roman" w:eastAsia="Times New Roman" w:hAnsi="Times New Roman" w:cs="Times New Roman"/>
          <w:sz w:val="28"/>
        </w:rPr>
        <w:t>(повідомлено про підозру з наступним припиненням провадження у справі за нереабілітуючою підставою, яка не виключає кримінальну</w:t>
      </w:r>
      <w:r w:rsidRPr="00AE6ADC">
        <w:rPr>
          <w:rFonts w:ascii="Times New Roman" w:eastAsia="Times New Roman" w:hAnsi="Times New Roman" w:cs="Times New Roman"/>
          <w:spacing w:val="-4"/>
          <w:sz w:val="28"/>
        </w:rPr>
        <w:t xml:space="preserve"> </w:t>
      </w:r>
      <w:r w:rsidRPr="00AE6ADC">
        <w:rPr>
          <w:rFonts w:ascii="Times New Roman" w:eastAsia="Times New Roman" w:hAnsi="Times New Roman" w:cs="Times New Roman"/>
          <w:sz w:val="28"/>
        </w:rPr>
        <w:t>відповідальність).</w:t>
      </w:r>
    </w:p>
    <w:p w:rsidR="00AE6ADC" w:rsidRPr="00AE6ADC" w:rsidRDefault="00AE6ADC" w:rsidP="00FF6424">
      <w:pPr>
        <w:widowControl w:val="0"/>
        <w:autoSpaceDE w:val="0"/>
        <w:autoSpaceDN w:val="0"/>
        <w:spacing w:before="2"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У п. 9 </w:t>
      </w:r>
      <w:hyperlink r:id="rId14" w:anchor="Text">
        <w:r w:rsidRPr="00AE6ADC">
          <w:rPr>
            <w:rFonts w:ascii="Times New Roman" w:eastAsia="Times New Roman" w:hAnsi="Times New Roman" w:cs="Times New Roman"/>
            <w:color w:val="0000FF"/>
            <w:sz w:val="28"/>
            <w:szCs w:val="28"/>
          </w:rPr>
          <w:t>постанови Пленуму ВСУ № 14</w:t>
        </w:r>
      </w:hyperlink>
      <w:r w:rsidRPr="00AE6ADC">
        <w:rPr>
          <w:rFonts w:ascii="Times New Roman" w:eastAsia="Times New Roman" w:hAnsi="Times New Roman" w:cs="Times New Roman"/>
          <w:color w:val="0000FF"/>
          <w:sz w:val="28"/>
          <w:szCs w:val="28"/>
        </w:rPr>
        <w:t xml:space="preserve"> </w:t>
      </w:r>
      <w:r w:rsidRPr="00AE6ADC">
        <w:rPr>
          <w:rFonts w:ascii="Times New Roman" w:eastAsia="Times New Roman" w:hAnsi="Times New Roman" w:cs="Times New Roman"/>
          <w:sz w:val="28"/>
          <w:szCs w:val="28"/>
        </w:rPr>
        <w:t xml:space="preserve">зазначено, що до позовних заяв про матеріальну відповідальність у повному розмірі шкоди, заподіяної діями працівника, які мають ознаки діянь, переслідуваних у кримінальному порядку, повинні додаватись докази, які підтверджують, </w:t>
      </w:r>
      <w:r w:rsidRPr="00AE6ADC">
        <w:rPr>
          <w:rFonts w:ascii="Times New Roman" w:eastAsia="Times New Roman" w:hAnsi="Times New Roman" w:cs="Times New Roman"/>
          <w:spacing w:val="6"/>
          <w:sz w:val="28"/>
          <w:szCs w:val="28"/>
        </w:rPr>
        <w:t xml:space="preserve">що </w:t>
      </w:r>
      <w:r w:rsidRPr="00AE6ADC">
        <w:rPr>
          <w:rFonts w:ascii="Times New Roman" w:eastAsia="Times New Roman" w:hAnsi="Times New Roman" w:cs="Times New Roman"/>
          <w:sz w:val="28"/>
          <w:szCs w:val="28"/>
        </w:rPr>
        <w:t>вчинення працівником таких діянь встановлено у порядку кримінального</w:t>
      </w:r>
      <w:r w:rsidRPr="00AE6ADC">
        <w:rPr>
          <w:rFonts w:ascii="Times New Roman" w:eastAsia="Times New Roman" w:hAnsi="Times New Roman" w:cs="Times New Roman"/>
          <w:spacing w:val="-31"/>
          <w:sz w:val="28"/>
          <w:szCs w:val="28"/>
        </w:rPr>
        <w:t xml:space="preserve"> </w:t>
      </w:r>
      <w:r w:rsidRPr="00AE6ADC">
        <w:rPr>
          <w:rFonts w:ascii="Times New Roman" w:eastAsia="Times New Roman" w:hAnsi="Times New Roman" w:cs="Times New Roman"/>
          <w:sz w:val="28"/>
          <w:szCs w:val="28"/>
        </w:rPr>
        <w:t>судочинства.</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Матеріальна відповідальність у повному розмірі шкоди покладається і в тих </w:t>
      </w:r>
      <w:r w:rsidRPr="00AE6ADC">
        <w:rPr>
          <w:rFonts w:ascii="Times New Roman" w:eastAsia="Times New Roman" w:hAnsi="Times New Roman" w:cs="Times New Roman"/>
          <w:sz w:val="28"/>
          <w:szCs w:val="28"/>
        </w:rPr>
        <w:lastRenderedPageBreak/>
        <w:t xml:space="preserve">випадках, коли шкода, заподіяна діями працівника, що мають ознаки діянь, переслідуваних у кримінальному порядку, але він був звільнений від кримінальної відповідальності у зв’язку </w:t>
      </w:r>
      <w:r w:rsidRPr="00AE6ADC">
        <w:rPr>
          <w:rFonts w:ascii="Times New Roman" w:eastAsia="Times New Roman" w:hAnsi="Times New Roman" w:cs="Times New Roman"/>
          <w:spacing w:val="2"/>
          <w:sz w:val="28"/>
          <w:szCs w:val="28"/>
        </w:rPr>
        <w:t xml:space="preserve">зі </w:t>
      </w:r>
      <w:proofErr w:type="spellStart"/>
      <w:r w:rsidRPr="00AE6ADC">
        <w:rPr>
          <w:rFonts w:ascii="Times New Roman" w:eastAsia="Times New Roman" w:hAnsi="Times New Roman" w:cs="Times New Roman"/>
          <w:sz w:val="28"/>
          <w:szCs w:val="28"/>
        </w:rPr>
        <w:t>спливом</w:t>
      </w:r>
      <w:proofErr w:type="spellEnd"/>
      <w:r w:rsidRPr="00AE6ADC">
        <w:rPr>
          <w:rFonts w:ascii="Times New Roman" w:eastAsia="Times New Roman" w:hAnsi="Times New Roman" w:cs="Times New Roman"/>
          <w:sz w:val="28"/>
          <w:szCs w:val="28"/>
        </w:rPr>
        <w:t xml:space="preserve"> строку давності для притягнення до кримінальної відповідальності, або з інших підстав, передбачених</w:t>
      </w:r>
      <w:r w:rsidRPr="00AE6ADC">
        <w:rPr>
          <w:rFonts w:ascii="Times New Roman" w:eastAsia="Times New Roman" w:hAnsi="Times New Roman" w:cs="Times New Roman"/>
          <w:spacing w:val="-5"/>
          <w:sz w:val="28"/>
          <w:szCs w:val="28"/>
        </w:rPr>
        <w:t xml:space="preserve"> </w:t>
      </w:r>
      <w:r w:rsidRPr="00AE6ADC">
        <w:rPr>
          <w:rFonts w:ascii="Times New Roman" w:eastAsia="Times New Roman" w:hAnsi="Times New Roman" w:cs="Times New Roman"/>
          <w:sz w:val="28"/>
          <w:szCs w:val="28"/>
        </w:rPr>
        <w:t>законом.</w:t>
      </w:r>
    </w:p>
    <w:p w:rsidR="00AE6ADC" w:rsidRPr="00AE6ADC" w:rsidRDefault="00AE6ADC" w:rsidP="00FF6424">
      <w:pPr>
        <w:widowControl w:val="0"/>
        <w:autoSpaceDE w:val="0"/>
        <w:autoSpaceDN w:val="0"/>
        <w:spacing w:before="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При винесенні </w:t>
      </w:r>
      <w:proofErr w:type="spellStart"/>
      <w:r w:rsidRPr="00AE6ADC">
        <w:rPr>
          <w:rFonts w:ascii="Times New Roman" w:eastAsia="Times New Roman" w:hAnsi="Times New Roman" w:cs="Times New Roman"/>
          <w:sz w:val="28"/>
          <w:szCs w:val="28"/>
        </w:rPr>
        <w:t>виправдального</w:t>
      </w:r>
      <w:proofErr w:type="spellEnd"/>
      <w:r w:rsidRPr="00AE6ADC">
        <w:rPr>
          <w:rFonts w:ascii="Times New Roman" w:eastAsia="Times New Roman" w:hAnsi="Times New Roman" w:cs="Times New Roman"/>
          <w:sz w:val="28"/>
          <w:szCs w:val="28"/>
        </w:rPr>
        <w:t xml:space="preserve"> </w:t>
      </w:r>
      <w:proofErr w:type="spellStart"/>
      <w:r w:rsidRPr="00AE6ADC">
        <w:rPr>
          <w:rFonts w:ascii="Times New Roman" w:eastAsia="Times New Roman" w:hAnsi="Times New Roman" w:cs="Times New Roman"/>
          <w:sz w:val="28"/>
          <w:szCs w:val="28"/>
        </w:rPr>
        <w:t>вироку</w:t>
      </w:r>
      <w:proofErr w:type="spellEnd"/>
      <w:r w:rsidRPr="00AE6ADC">
        <w:rPr>
          <w:rFonts w:ascii="Times New Roman" w:eastAsia="Times New Roman" w:hAnsi="Times New Roman" w:cs="Times New Roman"/>
          <w:sz w:val="28"/>
          <w:szCs w:val="28"/>
        </w:rPr>
        <w:t xml:space="preserve"> (закритті провадження у кримінальній справі) за відсутністю складу злочину суд, розглядаючи справу в порядку цивільного судочинства, вправі з інших передбачених законом підстав задовольнити позов у межах повного розміру</w:t>
      </w:r>
      <w:r w:rsidRPr="00AE6ADC">
        <w:rPr>
          <w:rFonts w:ascii="Times New Roman" w:eastAsia="Times New Roman" w:hAnsi="Times New Roman" w:cs="Times New Roman"/>
          <w:spacing w:val="18"/>
          <w:sz w:val="28"/>
          <w:szCs w:val="28"/>
        </w:rPr>
        <w:t xml:space="preserve"> </w:t>
      </w:r>
      <w:r w:rsidRPr="00AE6ADC">
        <w:rPr>
          <w:rFonts w:ascii="Times New Roman" w:eastAsia="Times New Roman" w:hAnsi="Times New Roman" w:cs="Times New Roman"/>
          <w:sz w:val="28"/>
          <w:szCs w:val="28"/>
        </w:rPr>
        <w:t>заподіяної</w:t>
      </w:r>
    </w:p>
    <w:p w:rsidR="00D4682A" w:rsidRDefault="00AE6ADC" w:rsidP="00FF6424">
      <w:pPr>
        <w:widowControl w:val="0"/>
        <w:autoSpaceDE w:val="0"/>
        <w:autoSpaceDN w:val="0"/>
        <w:spacing w:after="0" w:line="36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працівником шкоди.</w:t>
      </w:r>
    </w:p>
    <w:p w:rsidR="00AE6ADC" w:rsidRPr="00AE6ADC" w:rsidRDefault="00AE6ADC" w:rsidP="00FF6424">
      <w:pPr>
        <w:widowControl w:val="0"/>
        <w:autoSpaceDE w:val="0"/>
        <w:autoSpaceDN w:val="0"/>
        <w:spacing w:after="0" w:line="360" w:lineRule="auto"/>
        <w:ind w:left="259" w:right="-284" w:firstLine="592"/>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В </w:t>
      </w:r>
      <w:proofErr w:type="spellStart"/>
      <w:r w:rsidRPr="00AE6ADC">
        <w:rPr>
          <w:rFonts w:ascii="Times New Roman" w:eastAsia="Times New Roman" w:hAnsi="Times New Roman" w:cs="Times New Roman"/>
          <w:sz w:val="28"/>
          <w:szCs w:val="28"/>
        </w:rPr>
        <w:t>абз</w:t>
      </w:r>
      <w:proofErr w:type="spellEnd"/>
      <w:r w:rsidRPr="00AE6ADC">
        <w:rPr>
          <w:rFonts w:ascii="Times New Roman" w:eastAsia="Times New Roman" w:hAnsi="Times New Roman" w:cs="Times New Roman"/>
          <w:sz w:val="28"/>
          <w:szCs w:val="28"/>
        </w:rPr>
        <w:t xml:space="preserve">. 4 п. 13 </w:t>
      </w:r>
      <w:hyperlink r:id="rId15" w:anchor="Text">
        <w:r w:rsidRPr="00AE6ADC">
          <w:rPr>
            <w:rFonts w:ascii="Times New Roman" w:eastAsia="Times New Roman" w:hAnsi="Times New Roman" w:cs="Times New Roman"/>
            <w:color w:val="0000FF"/>
            <w:sz w:val="28"/>
            <w:szCs w:val="28"/>
          </w:rPr>
          <w:t>постанови Пленуму ВСУ № 3</w:t>
        </w:r>
      </w:hyperlink>
      <w:r w:rsidRPr="00AE6ADC">
        <w:rPr>
          <w:rFonts w:ascii="Times New Roman" w:eastAsia="Times New Roman" w:hAnsi="Times New Roman" w:cs="Times New Roman"/>
          <w:color w:val="0000FF"/>
          <w:sz w:val="28"/>
          <w:szCs w:val="28"/>
        </w:rPr>
        <w:t xml:space="preserve"> </w:t>
      </w:r>
      <w:r w:rsidRPr="00AE6ADC">
        <w:rPr>
          <w:rFonts w:ascii="Times New Roman" w:eastAsia="Times New Roman" w:hAnsi="Times New Roman" w:cs="Times New Roman"/>
          <w:sz w:val="28"/>
          <w:szCs w:val="28"/>
        </w:rPr>
        <w:t>зазначено, що у разі заподіяння шкоди підприємству, установі, організації з вини кількох працівників або працівника та інших осіб, які не перебували у трудових відносинах з цим підприємством, установою, організацією, суд вправі покласти на підсудних солідарну відповідальність, якщо буде встановлено, що шкоду заподіяно їх спільними умисними злочинними діями.</w:t>
      </w:r>
    </w:p>
    <w:p w:rsidR="00AE6ADC" w:rsidRPr="00AE6ADC" w:rsidRDefault="00AE6ADC" w:rsidP="00FF6424">
      <w:pPr>
        <w:widowControl w:val="0"/>
        <w:autoSpaceDE w:val="0"/>
        <w:autoSpaceDN w:val="0"/>
        <w:spacing w:before="2"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Особливістю застосування цієї підстави повної матеріальної відповідальності також є те, що зниження розміру шкоди, яка підлягає відшкодуванню, не припускається, якщо її заподіяно кримінальним правопорушенням, учиненим із корисливою метою. Зменшення розміру шкоди, заподіяної злочинною халатністю, можливо у виняткових випадках за наявності умов, зазначених у ст. 137 КЗпП України, з обов’язковим наведенням у </w:t>
      </w:r>
      <w:proofErr w:type="spellStart"/>
      <w:r w:rsidRPr="00AE6ADC">
        <w:rPr>
          <w:rFonts w:ascii="Times New Roman" w:eastAsia="Times New Roman" w:hAnsi="Times New Roman" w:cs="Times New Roman"/>
          <w:sz w:val="28"/>
          <w:szCs w:val="28"/>
        </w:rPr>
        <w:t>вироку</w:t>
      </w:r>
      <w:proofErr w:type="spellEnd"/>
      <w:r w:rsidRPr="00AE6ADC">
        <w:rPr>
          <w:rFonts w:ascii="Times New Roman" w:eastAsia="Times New Roman" w:hAnsi="Times New Roman" w:cs="Times New Roman"/>
          <w:sz w:val="28"/>
          <w:szCs w:val="28"/>
        </w:rPr>
        <w:t xml:space="preserve"> мотивів ухваленого</w:t>
      </w:r>
      <w:r w:rsidRPr="00AE6ADC">
        <w:rPr>
          <w:rFonts w:ascii="Times New Roman" w:eastAsia="Times New Roman" w:hAnsi="Times New Roman" w:cs="Times New Roman"/>
          <w:spacing w:val="-2"/>
          <w:sz w:val="28"/>
          <w:szCs w:val="28"/>
        </w:rPr>
        <w:t xml:space="preserve"> </w:t>
      </w:r>
      <w:r w:rsidRPr="00AE6ADC">
        <w:rPr>
          <w:rFonts w:ascii="Times New Roman" w:eastAsia="Times New Roman" w:hAnsi="Times New Roman" w:cs="Times New Roman"/>
          <w:sz w:val="28"/>
          <w:szCs w:val="28"/>
        </w:rPr>
        <w:t>рішення.</w:t>
      </w:r>
    </w:p>
    <w:p w:rsidR="00AE6ADC" w:rsidRP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 xml:space="preserve">П. 4 ст. 134 КЗпП України </w:t>
      </w:r>
      <w:r w:rsidRPr="00AE6ADC">
        <w:rPr>
          <w:rFonts w:ascii="Times New Roman" w:eastAsia="Times New Roman" w:hAnsi="Times New Roman" w:cs="Times New Roman"/>
          <w:b/>
          <w:sz w:val="28"/>
        </w:rPr>
        <w:t xml:space="preserve">: </w:t>
      </w:r>
      <w:r w:rsidRPr="00AE6ADC">
        <w:rPr>
          <w:rFonts w:ascii="Times New Roman" w:eastAsia="Times New Roman" w:hAnsi="Times New Roman" w:cs="Times New Roman"/>
          <w:i/>
          <w:sz w:val="28"/>
        </w:rPr>
        <w:t>шкоди завдано працівником, який був у нетверезому стані.</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Для притягнення до повної матеріальної відповідальності за цією підставою не має значення фах працівника, посада, а також форма вини. У кожному конкретному випадку необхідно довести факт перебування працівника в нетверезому стані, який повинен бути доведений належним чином (висновок відповідного медичного органу, складений акт, показання свідків та ін.). У даному випадку враховується також токсичне та наркотичне сп’яніння.</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lastRenderedPageBreak/>
        <w:t>За загальним правилом, зменшення розміру відшкодування в цьому випадку не допускається. Це пояснюється тим, що поява на роботі в нетверезому стані є грубим порушенням трудової дисципліни.</w:t>
      </w:r>
    </w:p>
    <w:p w:rsidR="00D4682A"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П. 5 ст. 134 КЗпП України</w:t>
      </w:r>
      <w:r w:rsidRPr="00AE6ADC">
        <w:rPr>
          <w:rFonts w:ascii="Times New Roman" w:eastAsia="Times New Roman" w:hAnsi="Times New Roman" w:cs="Times New Roman"/>
          <w:sz w:val="28"/>
        </w:rPr>
        <w:t xml:space="preserve">: </w:t>
      </w:r>
      <w:r w:rsidRPr="00AE6ADC">
        <w:rPr>
          <w:rFonts w:ascii="Times New Roman" w:eastAsia="Times New Roman" w:hAnsi="Times New Roman" w:cs="Times New Roman"/>
          <w:i/>
          <w:sz w:val="28"/>
        </w:rPr>
        <w:t>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w:t>
      </w:r>
      <w:r w:rsidR="00D4682A">
        <w:rPr>
          <w:rFonts w:ascii="Times New Roman" w:eastAsia="Times New Roman" w:hAnsi="Times New Roman" w:cs="Times New Roman"/>
          <w:i/>
          <w:sz w:val="28"/>
        </w:rPr>
        <w:t xml:space="preserve"> </w:t>
      </w:r>
      <w:r w:rsidRPr="00AE6ADC">
        <w:rPr>
          <w:rFonts w:ascii="Times New Roman" w:eastAsia="Times New Roman" w:hAnsi="Times New Roman" w:cs="Times New Roman"/>
          <w:i/>
          <w:sz w:val="28"/>
        </w:rPr>
        <w:t>підприємством, установою, організацією працівникові в користування.</w:t>
      </w:r>
    </w:p>
    <w:p w:rsidR="00AE6ADC" w:rsidRPr="00D4682A"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sz w:val="28"/>
          <w:szCs w:val="28"/>
        </w:rPr>
        <w:t>Повна матеріальна відповідальність працівника за цією підставою можлива тільки у випадках навмисного знищення або навмисного псування виданого працівнику майна. І тільки при недостачі можлива будь-яка форма вини. Навмисне заподіяння шкоди має бути підтверджено фактом наявності умислу та свідомого бажання працівника в ході виробничого процесу заподіяти підприємству шкоду або допустити її настання. При цьому варто мати на увазі, що завдання роботодавця полягає в тому, щоб довести намір працівника.</w:t>
      </w:r>
    </w:p>
    <w:p w:rsidR="00AE6ADC" w:rsidRPr="00AE6ADC" w:rsidRDefault="00AE6ADC" w:rsidP="00FF6424">
      <w:pPr>
        <w:widowControl w:val="0"/>
        <w:autoSpaceDE w:val="0"/>
        <w:autoSpaceDN w:val="0"/>
        <w:spacing w:before="1"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Основна відмінність матеріальної відповідальності за даною підставою і матеріальної відповідальності за п. 1 ст. 133 КЗпП України полягає у формі вини. Якщо відповідальність у межах середнього місячного заробітку настає у випадку псування або знищення майна через недбалість, то повна – при навмисному знищенні або навмисному псуванні того ж</w:t>
      </w:r>
      <w:r w:rsidRPr="00AE6ADC">
        <w:rPr>
          <w:rFonts w:ascii="Times New Roman" w:eastAsia="Times New Roman" w:hAnsi="Times New Roman" w:cs="Times New Roman"/>
          <w:spacing w:val="-18"/>
          <w:sz w:val="28"/>
          <w:szCs w:val="28"/>
        </w:rPr>
        <w:t xml:space="preserve"> </w:t>
      </w:r>
      <w:r w:rsidRPr="00AE6ADC">
        <w:rPr>
          <w:rFonts w:ascii="Times New Roman" w:eastAsia="Times New Roman" w:hAnsi="Times New Roman" w:cs="Times New Roman"/>
          <w:sz w:val="28"/>
          <w:szCs w:val="28"/>
        </w:rPr>
        <w:t>майна.</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П. 6 ст. 134 КЗпП України</w:t>
      </w:r>
      <w:r w:rsidRPr="00AE6ADC">
        <w:rPr>
          <w:rFonts w:ascii="Times New Roman" w:eastAsia="Times New Roman" w:hAnsi="Times New Roman" w:cs="Times New Roman"/>
          <w:sz w:val="28"/>
        </w:rPr>
        <w:t xml:space="preserve">: </w:t>
      </w:r>
      <w:r w:rsidRPr="00AE6ADC">
        <w:rPr>
          <w:rFonts w:ascii="Times New Roman" w:eastAsia="Times New Roman" w:hAnsi="Times New Roman" w:cs="Times New Roman"/>
          <w:i/>
          <w:sz w:val="28"/>
        </w:rPr>
        <w:t>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AE6ADC" w:rsidRPr="00AE6ADC" w:rsidRDefault="00AE6ADC" w:rsidP="00FF6424">
      <w:pPr>
        <w:widowControl w:val="0"/>
        <w:autoSpaceDE w:val="0"/>
        <w:autoSpaceDN w:val="0"/>
        <w:spacing w:before="1" w:after="0" w:line="240" w:lineRule="auto"/>
        <w:ind w:left="826"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Правовими приписами така відповідальність встановлена, наприклад,</w:t>
      </w:r>
    </w:p>
    <w:p w:rsidR="00AE6ADC" w:rsidRPr="00AE6ADC" w:rsidRDefault="00AE6ADC" w:rsidP="00FF6424">
      <w:pPr>
        <w:widowControl w:val="0"/>
        <w:autoSpaceDE w:val="0"/>
        <w:autoSpaceDN w:val="0"/>
        <w:spacing w:before="163" w:after="0" w:line="24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для:</w:t>
      </w:r>
    </w:p>
    <w:p w:rsidR="00AE6ADC" w:rsidRPr="00AE6ADC" w:rsidRDefault="00AE6ADC" w:rsidP="00FF6424">
      <w:pPr>
        <w:widowControl w:val="0"/>
        <w:tabs>
          <w:tab w:val="left" w:pos="2753"/>
        </w:tabs>
        <w:autoSpaceDE w:val="0"/>
        <w:autoSpaceDN w:val="0"/>
        <w:spacing w:before="159" w:after="0" w:line="240" w:lineRule="auto"/>
        <w:ind w:left="826"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а) касирів за всяку шкоду прийнятим ним цінностям, завдану</w:t>
      </w:r>
      <w:r w:rsidRPr="00AE6ADC">
        <w:rPr>
          <w:rFonts w:ascii="Times New Roman" w:eastAsia="Times New Roman" w:hAnsi="Times New Roman" w:cs="Times New Roman"/>
          <w:spacing w:val="55"/>
          <w:sz w:val="28"/>
          <w:szCs w:val="28"/>
        </w:rPr>
        <w:t xml:space="preserve"> </w:t>
      </w:r>
      <w:r w:rsidRPr="00AE6ADC">
        <w:rPr>
          <w:rFonts w:ascii="Times New Roman" w:eastAsia="Times New Roman" w:hAnsi="Times New Roman" w:cs="Times New Roman"/>
          <w:sz w:val="28"/>
          <w:szCs w:val="28"/>
        </w:rPr>
        <w:t>їх</w:t>
      </w:r>
    </w:p>
    <w:p w:rsidR="00AE6ADC" w:rsidRPr="00AE6ADC" w:rsidRDefault="00AE6ADC" w:rsidP="00FF6424">
      <w:pPr>
        <w:widowControl w:val="0"/>
        <w:autoSpaceDE w:val="0"/>
        <w:autoSpaceDN w:val="0"/>
        <w:spacing w:before="162" w:after="0" w:line="240" w:lineRule="auto"/>
        <w:ind w:left="259"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необережними чи навмисними діями;</w:t>
      </w:r>
    </w:p>
    <w:p w:rsidR="00AE6ADC" w:rsidRPr="00AE6ADC" w:rsidRDefault="00AE6ADC" w:rsidP="00FF6424">
      <w:pPr>
        <w:widowControl w:val="0"/>
        <w:autoSpaceDE w:val="0"/>
        <w:autoSpaceDN w:val="0"/>
        <w:spacing w:before="16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б) працівників роздрібної торговельної мережі за зіпсуття чи недостачу довірених їм товарно-матеріальних цінностей, а також за пошкодження чи втрату іншого довіреного їм майна;</w:t>
      </w:r>
    </w:p>
    <w:p w:rsidR="00AE6ADC" w:rsidRP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в) розкраданням, знищенням (зіпсуттям), недостачею або втратою </w:t>
      </w:r>
      <w:r w:rsidRPr="00AE6ADC">
        <w:rPr>
          <w:rFonts w:ascii="Times New Roman" w:eastAsia="Times New Roman" w:hAnsi="Times New Roman" w:cs="Times New Roman"/>
          <w:sz w:val="28"/>
          <w:szCs w:val="28"/>
        </w:rPr>
        <w:lastRenderedPageBreak/>
        <w:t>дорогоцінних металів, каміння та валютних цінностей;</w:t>
      </w:r>
    </w:p>
    <w:p w:rsidR="00AE6ADC" w:rsidRPr="00AE6ADC" w:rsidRDefault="00AE6ADC" w:rsidP="00FF6424">
      <w:pPr>
        <w:widowControl w:val="0"/>
        <w:autoSpaceDE w:val="0"/>
        <w:autoSpaceDN w:val="0"/>
        <w:spacing w:after="0" w:line="357"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г) працівників сільськогосподарських підприємств у випадку розкрадення чи загибелі тварин, які належать цим підприємствам;</w:t>
      </w:r>
    </w:p>
    <w:p w:rsidR="00AE6ADC" w:rsidRPr="00AE6ADC" w:rsidRDefault="00AE6ADC" w:rsidP="00FF6424">
      <w:pPr>
        <w:widowControl w:val="0"/>
        <w:autoSpaceDE w:val="0"/>
        <w:autoSpaceDN w:val="0"/>
        <w:spacing w:after="0" w:line="240" w:lineRule="auto"/>
        <w:ind w:left="826" w:right="-284"/>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ґ) працівників автомобільного транспорту за перевитрату пального;</w:t>
      </w:r>
    </w:p>
    <w:p w:rsidR="00AE6ADC" w:rsidRPr="00AE6ADC" w:rsidRDefault="00AE6ADC" w:rsidP="00FF6424">
      <w:pPr>
        <w:widowControl w:val="0"/>
        <w:autoSpaceDE w:val="0"/>
        <w:autoSpaceDN w:val="0"/>
        <w:spacing w:after="0" w:line="360" w:lineRule="auto"/>
        <w:ind w:left="261"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д) витратами підприємства на навчання у вищому навчальному закладі молодого фахівця в разі його звільнення з ініціативи роботодавця за</w:t>
      </w:r>
      <w:r w:rsidR="00D4682A">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порушення трудової дисципліни чи за власним бажанням без поважних причин протягом трьох років з часу прийняття на роботу за направленням;</w:t>
      </w:r>
    </w:p>
    <w:p w:rsidR="00AE6ADC" w:rsidRPr="00AE6ADC" w:rsidRDefault="00AE6ADC" w:rsidP="00FF6424">
      <w:pPr>
        <w:widowControl w:val="0"/>
        <w:autoSpaceDE w:val="0"/>
        <w:autoSpaceDN w:val="0"/>
        <w:spacing w:after="0" w:line="360" w:lineRule="auto"/>
        <w:ind w:left="261"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е) одержанням службовою особою премій внаслідок викривлення з її вини даних про виконання робіт та ін.</w:t>
      </w:r>
    </w:p>
    <w:p w:rsidR="00AE6ADC" w:rsidRPr="00AE6ADC" w:rsidRDefault="00AE6ADC" w:rsidP="00FF6424">
      <w:pPr>
        <w:widowControl w:val="0"/>
        <w:autoSpaceDE w:val="0"/>
        <w:autoSpaceDN w:val="0"/>
        <w:spacing w:after="0" w:line="360" w:lineRule="auto"/>
        <w:ind w:left="261" w:right="-284" w:firstLine="567"/>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При притягненні працівника до повної матеріальної відповідальності за цією підставою необхідно мати на увазі, що це повинно бути передбачене спеціальним законом або іншим нормативним актом, а тому в кожному конкретному випадку необхідно з’ясувати, за який вид шкоди встановлена така відповідальність і чи належить працівник до категорії осіб, які передбачені у відповідному законодавчому акті.</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Приміром, у п. 44–45 Постанови Національного банку України «Про затвердження Положення про ведення касових операцій у національній валюті в Україні» від 29.12.2017 р. № 148, касир несе повну матеріальну відповідальність за збереження всіх прийнятих ним цінностей.</w:t>
      </w:r>
    </w:p>
    <w:p w:rsidR="00AE6ADC" w:rsidRPr="00AE6ADC" w:rsidRDefault="00AE6ADC" w:rsidP="00FF6424">
      <w:pPr>
        <w:widowControl w:val="0"/>
        <w:autoSpaceDE w:val="0"/>
        <w:autoSpaceDN w:val="0"/>
        <w:spacing w:after="0" w:line="357"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 xml:space="preserve">П. 7 ст. 134 КЗпП України: </w:t>
      </w:r>
      <w:r w:rsidRPr="00AE6ADC">
        <w:rPr>
          <w:rFonts w:ascii="Times New Roman" w:eastAsia="Times New Roman" w:hAnsi="Times New Roman" w:cs="Times New Roman"/>
          <w:i/>
          <w:sz w:val="28"/>
        </w:rPr>
        <w:t>шкоди завдано не при виконанні трудових обов'язків.</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Положення КЗпП України «не при виконанні трудових обов’язків» слід розуміти як самовільне використання працівником майна (устаткування, приладів, автомашин) власника в особистих цілях та всупереч інтересам власника.</w:t>
      </w:r>
    </w:p>
    <w:p w:rsidR="0019172C" w:rsidRDefault="00AE6ADC" w:rsidP="00FF6424">
      <w:pPr>
        <w:widowControl w:val="0"/>
        <w:autoSpaceDE w:val="0"/>
        <w:autoSpaceDN w:val="0"/>
        <w:spacing w:after="0" w:line="357"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Поняття «не при виконанні трудових обов’язків» – неоднозначне, тому слід зважати на таке:</w:t>
      </w:r>
    </w:p>
    <w:p w:rsidR="0019172C" w:rsidRDefault="0019172C" w:rsidP="00FF6424">
      <w:pPr>
        <w:widowControl w:val="0"/>
        <w:autoSpaceDE w:val="0"/>
        <w:autoSpaceDN w:val="0"/>
        <w:spacing w:after="0" w:line="357"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E6ADC" w:rsidRPr="00AE6ADC">
        <w:rPr>
          <w:rFonts w:ascii="Times New Roman" w:eastAsia="Times New Roman" w:hAnsi="Times New Roman" w:cs="Times New Roman"/>
          <w:sz w:val="28"/>
        </w:rPr>
        <w:t xml:space="preserve">якщо працівник в інтересах роботодавця для забезпечення належного здійснення процесу праці виконує не свої трудові обов’язки, а обов’язки іншого працівника і </w:t>
      </w:r>
      <w:proofErr w:type="spellStart"/>
      <w:r w:rsidR="00AE6ADC" w:rsidRPr="00AE6ADC">
        <w:rPr>
          <w:rFonts w:ascii="Times New Roman" w:eastAsia="Times New Roman" w:hAnsi="Times New Roman" w:cs="Times New Roman"/>
          <w:sz w:val="28"/>
        </w:rPr>
        <w:t>завдасть</w:t>
      </w:r>
      <w:proofErr w:type="spellEnd"/>
      <w:r w:rsidR="00AE6ADC" w:rsidRPr="00AE6ADC">
        <w:rPr>
          <w:rFonts w:ascii="Times New Roman" w:eastAsia="Times New Roman" w:hAnsi="Times New Roman" w:cs="Times New Roman"/>
          <w:sz w:val="28"/>
        </w:rPr>
        <w:t xml:space="preserve"> шкоди, то це не буде вважатися шкодою «не при виконанні трудових обов’язків». За неї працівник відповідає як за шкоду, завдану при </w:t>
      </w:r>
      <w:r w:rsidR="00AE6ADC" w:rsidRPr="00AE6ADC">
        <w:rPr>
          <w:rFonts w:ascii="Times New Roman" w:eastAsia="Times New Roman" w:hAnsi="Times New Roman" w:cs="Times New Roman"/>
          <w:sz w:val="28"/>
        </w:rPr>
        <w:lastRenderedPageBreak/>
        <w:t>виконанні трудових обов’язків, тобто на загальних підставах;</w:t>
      </w:r>
    </w:p>
    <w:p w:rsidR="0019172C" w:rsidRDefault="0019172C" w:rsidP="00FF6424">
      <w:pPr>
        <w:widowControl w:val="0"/>
        <w:autoSpaceDE w:val="0"/>
        <w:autoSpaceDN w:val="0"/>
        <w:spacing w:after="0" w:line="357" w:lineRule="auto"/>
        <w:ind w:left="259" w:right="-28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E6ADC" w:rsidRPr="0019172C">
        <w:rPr>
          <w:rFonts w:ascii="Times New Roman" w:eastAsia="Times New Roman" w:hAnsi="Times New Roman" w:cs="Times New Roman"/>
          <w:sz w:val="28"/>
        </w:rPr>
        <w:t xml:space="preserve">інша справа, </w:t>
      </w:r>
      <w:r w:rsidR="00AE6ADC" w:rsidRPr="0019172C">
        <w:rPr>
          <w:rFonts w:ascii="Times New Roman" w:eastAsia="Times New Roman" w:hAnsi="Times New Roman" w:cs="Times New Roman"/>
          <w:i/>
          <w:color w:val="006FC0"/>
          <w:sz w:val="28"/>
        </w:rPr>
        <w:t>коли працівник за дозволом</w:t>
      </w:r>
      <w:r w:rsidR="00AE6ADC" w:rsidRPr="0019172C">
        <w:rPr>
          <w:rFonts w:ascii="Times New Roman" w:eastAsia="Times New Roman" w:hAnsi="Times New Roman" w:cs="Times New Roman"/>
          <w:i/>
          <w:color w:val="006FC0"/>
          <w:spacing w:val="48"/>
          <w:sz w:val="28"/>
        </w:rPr>
        <w:t xml:space="preserve"> </w:t>
      </w:r>
      <w:r w:rsidR="00AE6ADC" w:rsidRPr="0019172C">
        <w:rPr>
          <w:rFonts w:ascii="Times New Roman" w:eastAsia="Times New Roman" w:hAnsi="Times New Roman" w:cs="Times New Roman"/>
          <w:i/>
          <w:color w:val="006FC0"/>
          <w:sz w:val="28"/>
        </w:rPr>
        <w:t>роботодавця</w:t>
      </w:r>
      <w:r>
        <w:rPr>
          <w:rFonts w:ascii="Times New Roman" w:eastAsia="Times New Roman" w:hAnsi="Times New Roman" w:cs="Times New Roman"/>
          <w:i/>
          <w:color w:val="006FC0"/>
          <w:sz w:val="28"/>
        </w:rPr>
        <w:t xml:space="preserve"> </w:t>
      </w:r>
      <w:r w:rsidR="00AE6ADC" w:rsidRPr="0019172C">
        <w:rPr>
          <w:rFonts w:ascii="Times New Roman" w:eastAsia="Times New Roman" w:hAnsi="Times New Roman" w:cs="Times New Roman"/>
          <w:i/>
          <w:color w:val="006FC0"/>
          <w:sz w:val="28"/>
        </w:rPr>
        <w:t>використає його засоби виробництва (автомобіль, трактор та ін.) для</w:t>
      </w:r>
      <w:r>
        <w:rPr>
          <w:rFonts w:ascii="Times New Roman" w:eastAsia="Times New Roman" w:hAnsi="Times New Roman" w:cs="Times New Roman"/>
          <w:i/>
          <w:sz w:val="28"/>
        </w:rPr>
        <w:t xml:space="preserve"> </w:t>
      </w:r>
      <w:r w:rsidR="00AE6ADC" w:rsidRPr="0019172C">
        <w:rPr>
          <w:rFonts w:ascii="Times New Roman" w:eastAsia="Times New Roman" w:hAnsi="Times New Roman" w:cs="Times New Roman"/>
          <w:i/>
          <w:color w:val="006FC0"/>
          <w:sz w:val="28"/>
        </w:rPr>
        <w:t xml:space="preserve">задоволення своїх особистих потреб і </w:t>
      </w:r>
      <w:proofErr w:type="spellStart"/>
      <w:r w:rsidR="00AE6ADC" w:rsidRPr="0019172C">
        <w:rPr>
          <w:rFonts w:ascii="Times New Roman" w:eastAsia="Times New Roman" w:hAnsi="Times New Roman" w:cs="Times New Roman"/>
          <w:i/>
          <w:color w:val="006FC0"/>
          <w:sz w:val="28"/>
        </w:rPr>
        <w:t>завдасть</w:t>
      </w:r>
      <w:proofErr w:type="spellEnd"/>
      <w:r w:rsidR="00AE6ADC" w:rsidRPr="0019172C">
        <w:rPr>
          <w:rFonts w:ascii="Times New Roman" w:eastAsia="Times New Roman" w:hAnsi="Times New Roman" w:cs="Times New Roman"/>
          <w:i/>
          <w:color w:val="006FC0"/>
          <w:sz w:val="28"/>
        </w:rPr>
        <w:t xml:space="preserve"> шкоди. </w:t>
      </w:r>
      <w:r w:rsidR="00AE6ADC" w:rsidRPr="0019172C">
        <w:rPr>
          <w:rFonts w:ascii="Times New Roman" w:eastAsia="Times New Roman" w:hAnsi="Times New Roman" w:cs="Times New Roman"/>
          <w:sz w:val="28"/>
        </w:rPr>
        <w:t xml:space="preserve">Така шкода вважається завданою працівником не при виконанні трудових обов’язків, </w:t>
      </w:r>
      <w:r w:rsidR="00AE6ADC" w:rsidRPr="0019172C">
        <w:rPr>
          <w:rFonts w:ascii="Times New Roman" w:eastAsia="Times New Roman" w:hAnsi="Times New Roman" w:cs="Times New Roman"/>
          <w:i/>
          <w:color w:val="006FC0"/>
          <w:sz w:val="28"/>
        </w:rPr>
        <w:t xml:space="preserve">і за неї він буде нести відповідальність хоча в повному розмірі, але </w:t>
      </w:r>
      <w:r w:rsidR="00AE6ADC" w:rsidRPr="0019172C">
        <w:rPr>
          <w:rFonts w:ascii="Times New Roman" w:eastAsia="Times New Roman" w:hAnsi="Times New Roman" w:cs="Times New Roman"/>
          <w:b/>
          <w:i/>
          <w:color w:val="006FC0"/>
          <w:sz w:val="28"/>
        </w:rPr>
        <w:t>за нормами трудового законодавства (п. 7 ст. 134 і ст. 137 КЗпП);</w:t>
      </w:r>
    </w:p>
    <w:p w:rsidR="00AE6ADC" w:rsidRPr="00AE6ADC" w:rsidRDefault="0019172C" w:rsidP="00FF6424">
      <w:pPr>
        <w:widowControl w:val="0"/>
        <w:autoSpaceDE w:val="0"/>
        <w:autoSpaceDN w:val="0"/>
        <w:spacing w:after="0" w:line="357" w:lineRule="auto"/>
        <w:ind w:left="259" w:right="-284" w:firstLine="566"/>
        <w:jc w:val="both"/>
        <w:rPr>
          <w:rFonts w:ascii="Times New Roman" w:eastAsia="Times New Roman" w:hAnsi="Times New Roman" w:cs="Times New Roman"/>
          <w:i/>
          <w:sz w:val="28"/>
        </w:rPr>
      </w:pPr>
      <w:r>
        <w:rPr>
          <w:rFonts w:ascii="Times New Roman" w:eastAsia="Times New Roman" w:hAnsi="Times New Roman" w:cs="Times New Roman"/>
          <w:sz w:val="28"/>
          <w:szCs w:val="28"/>
        </w:rPr>
        <w:t xml:space="preserve">3) </w:t>
      </w:r>
      <w:r w:rsidR="00AE6ADC" w:rsidRPr="00AE6ADC">
        <w:rPr>
          <w:rFonts w:ascii="Times New Roman" w:eastAsia="Times New Roman" w:hAnsi="Times New Roman" w:cs="Times New Roman"/>
          <w:sz w:val="28"/>
        </w:rPr>
        <w:t xml:space="preserve">шкода буде вважатись завданою не при виконанні трудових обов’язків, якщо працівник самовільно, без дозволу роботодавця, використає його засоби виробництва для задоволення своїх особистих потреб і </w:t>
      </w:r>
      <w:proofErr w:type="spellStart"/>
      <w:r w:rsidR="00AE6ADC" w:rsidRPr="00AE6ADC">
        <w:rPr>
          <w:rFonts w:ascii="Times New Roman" w:eastAsia="Times New Roman" w:hAnsi="Times New Roman" w:cs="Times New Roman"/>
          <w:sz w:val="28"/>
        </w:rPr>
        <w:t>завдасть</w:t>
      </w:r>
      <w:proofErr w:type="spellEnd"/>
      <w:r w:rsidR="00AE6ADC" w:rsidRPr="00AE6ADC">
        <w:rPr>
          <w:rFonts w:ascii="Times New Roman" w:eastAsia="Times New Roman" w:hAnsi="Times New Roman" w:cs="Times New Roman"/>
          <w:sz w:val="28"/>
        </w:rPr>
        <w:t xml:space="preserve"> йому шкоди. У цьому випадку працівник взагалі несе матеріальну відповідальність не за трудовим, а за </w:t>
      </w:r>
      <w:r w:rsidR="00AE6ADC" w:rsidRPr="00AE6ADC">
        <w:rPr>
          <w:rFonts w:ascii="Times New Roman" w:eastAsia="Times New Roman" w:hAnsi="Times New Roman" w:cs="Times New Roman"/>
          <w:i/>
          <w:color w:val="006FC0"/>
          <w:sz w:val="28"/>
        </w:rPr>
        <w:t xml:space="preserve">цивільним законодавством </w:t>
      </w:r>
      <w:r w:rsidR="00AE6ADC" w:rsidRPr="00AE6ADC">
        <w:rPr>
          <w:rFonts w:ascii="Times New Roman" w:eastAsia="Times New Roman" w:hAnsi="Times New Roman" w:cs="Times New Roman"/>
          <w:sz w:val="28"/>
        </w:rPr>
        <w:t>(п. 18 постанови Пленуму Верховного Суду України «Про судову практику в справах про відшкодування шкоди, заподіяної підприємствам, установам, організаціям їх працівниками»). Як наслідок, шкода буде відшкодовуватися в повному розмірі, включаючи і не отримані підприємством доходи від використання вказаних технічних</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засобів.</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b/>
          <w:color w:val="006FC0"/>
          <w:sz w:val="28"/>
        </w:rPr>
        <w:t>П. 8 ст. 134 КЗпП України</w:t>
      </w:r>
      <w:r w:rsidR="00AE6ADC" w:rsidRPr="00AE6ADC">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i/>
          <w:sz w:val="28"/>
        </w:rPr>
        <w:t>службова особа, винна в незаконному звільненні або переведенні працівника на іншу роботу.</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Йдеться про роботодавця або уповноваженого ним керівника процесу праці, якому за правилами внутрішнього розпорядку надано право прийняття на роботу та звільнення працівника і який підписав наказ, яким порушені права працівника. Керівники структурних підрозділів та інші посадові особи, які готували матеріали для керівника підприємства, матеріальну відповідальність не несуть.</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У цьому випадку 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w:t>
      </w:r>
      <w:proofErr w:type="spellStart"/>
      <w:r w:rsidRPr="00AE6ADC">
        <w:rPr>
          <w:rFonts w:ascii="Times New Roman" w:eastAsia="Times New Roman" w:hAnsi="Times New Roman" w:cs="Times New Roman"/>
          <w:sz w:val="28"/>
          <w:szCs w:val="28"/>
        </w:rPr>
        <w:t>нижчеоплачуваної</w:t>
      </w:r>
      <w:proofErr w:type="spellEnd"/>
      <w:r w:rsidRPr="00AE6ADC">
        <w:rPr>
          <w:rFonts w:ascii="Times New Roman" w:eastAsia="Times New Roman" w:hAnsi="Times New Roman" w:cs="Times New Roman"/>
          <w:sz w:val="28"/>
          <w:szCs w:val="28"/>
        </w:rPr>
        <w:t xml:space="preserve"> роботи. Такий обов’язок покладається, якщо  звільнення чи переведення здійснено з порушенням закону або, якщо роботодавець чи уповноважений ним керівник процесу праці затримав виконання</w:t>
      </w:r>
      <w:r w:rsidRPr="00AE6ADC">
        <w:rPr>
          <w:rFonts w:ascii="Times New Roman" w:eastAsia="Times New Roman" w:hAnsi="Times New Roman" w:cs="Times New Roman"/>
          <w:spacing w:val="61"/>
          <w:sz w:val="28"/>
          <w:szCs w:val="28"/>
        </w:rPr>
        <w:t xml:space="preserve"> </w:t>
      </w:r>
      <w:r w:rsidRPr="00AE6ADC">
        <w:rPr>
          <w:rFonts w:ascii="Times New Roman" w:eastAsia="Times New Roman" w:hAnsi="Times New Roman" w:cs="Times New Roman"/>
          <w:sz w:val="28"/>
          <w:szCs w:val="28"/>
        </w:rPr>
        <w:t>рішення</w:t>
      </w:r>
      <w:r w:rsidR="0019172C">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суду про поновлення на роботі. При притягненні до повної матеріальної</w:t>
      </w:r>
      <w:r w:rsidR="0019172C">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 xml:space="preserve">відповідальності за п. 8 ст. 134 КЗпП України </w:t>
      </w:r>
      <w:r w:rsidRPr="00AE6ADC">
        <w:rPr>
          <w:rFonts w:ascii="Times New Roman" w:eastAsia="Times New Roman" w:hAnsi="Times New Roman" w:cs="Times New Roman"/>
          <w:sz w:val="28"/>
          <w:szCs w:val="28"/>
        </w:rPr>
        <w:lastRenderedPageBreak/>
        <w:t>форма вини значення не має. Особа, яка володіє правом прийому та звільнення працівників, може навмисно звільнити працівника з порушенням чинного законодавства або порушити закон у силу його незнання. Проте в усіх випадках посадова особа несе відповідальність.</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П. 9 ст. 134 КЗпП України</w:t>
      </w:r>
      <w:r w:rsidRPr="00AE6ADC">
        <w:rPr>
          <w:rFonts w:ascii="Times New Roman" w:eastAsia="Times New Roman" w:hAnsi="Times New Roman" w:cs="Times New Roman"/>
          <w:sz w:val="28"/>
        </w:rPr>
        <w:t xml:space="preserve">: </w:t>
      </w:r>
      <w:r w:rsidRPr="00AE6ADC">
        <w:rPr>
          <w:rFonts w:ascii="Times New Roman" w:eastAsia="Times New Roman" w:hAnsi="Times New Roman" w:cs="Times New Roman"/>
          <w:i/>
          <w:sz w:val="28"/>
        </w:rPr>
        <w:t>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AE6ADC" w:rsidRPr="00AE6ADC" w:rsidRDefault="00AE6ADC" w:rsidP="00FF6424">
      <w:pPr>
        <w:widowControl w:val="0"/>
        <w:autoSpaceDE w:val="0"/>
        <w:autoSpaceDN w:val="0"/>
        <w:spacing w:before="2"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Керівник може бути зобов’язаний погасити всю суму компенсації, виплаченої підприємством працівникам, при одночасному дотриманні таких умов:</w:t>
      </w:r>
    </w:p>
    <w:p w:rsidR="0019172C" w:rsidRDefault="0019172C" w:rsidP="00FF6424">
      <w:pPr>
        <w:widowControl w:val="0"/>
        <w:autoSpaceDE w:val="0"/>
        <w:autoSpaceDN w:val="0"/>
        <w:spacing w:before="1" w:after="0" w:line="360" w:lineRule="auto"/>
        <w:ind w:left="284"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мала місце несвоєчасна виплата заробітної плати понад один</w:t>
      </w:r>
      <w:r w:rsidR="00AE6ADC" w:rsidRPr="00AE6ADC">
        <w:rPr>
          <w:rFonts w:ascii="Times New Roman" w:eastAsia="Times New Roman" w:hAnsi="Times New Roman" w:cs="Times New Roman"/>
          <w:spacing w:val="-7"/>
          <w:sz w:val="28"/>
        </w:rPr>
        <w:t xml:space="preserve"> </w:t>
      </w:r>
      <w:r w:rsidR="00AE6ADC" w:rsidRPr="00AE6ADC">
        <w:rPr>
          <w:rFonts w:ascii="Times New Roman" w:eastAsia="Times New Roman" w:hAnsi="Times New Roman" w:cs="Times New Roman"/>
          <w:sz w:val="28"/>
        </w:rPr>
        <w:t>місяць;</w:t>
      </w:r>
    </w:p>
    <w:p w:rsidR="0019172C" w:rsidRDefault="0019172C" w:rsidP="00FF6424">
      <w:pPr>
        <w:widowControl w:val="0"/>
        <w:autoSpaceDE w:val="0"/>
        <w:autoSpaceDN w:val="0"/>
        <w:spacing w:before="1" w:after="0" w:line="360" w:lineRule="auto"/>
        <w:ind w:left="284"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несвоєчасна виплата є результатом винних дій керівника (наприклад, кошти на заробітну плату були використані не за</w:t>
      </w:r>
      <w:r w:rsidR="00AE6ADC" w:rsidRPr="00AE6ADC">
        <w:rPr>
          <w:rFonts w:ascii="Times New Roman" w:eastAsia="Times New Roman" w:hAnsi="Times New Roman" w:cs="Times New Roman"/>
          <w:spacing w:val="-11"/>
          <w:sz w:val="28"/>
        </w:rPr>
        <w:t xml:space="preserve"> </w:t>
      </w:r>
      <w:r w:rsidR="00AE6ADC" w:rsidRPr="00AE6ADC">
        <w:rPr>
          <w:rFonts w:ascii="Times New Roman" w:eastAsia="Times New Roman" w:hAnsi="Times New Roman" w:cs="Times New Roman"/>
          <w:sz w:val="28"/>
        </w:rPr>
        <w:t>призначенням);</w:t>
      </w:r>
    </w:p>
    <w:p w:rsidR="0019172C" w:rsidRDefault="0019172C" w:rsidP="00FF6424">
      <w:pPr>
        <w:widowControl w:val="0"/>
        <w:autoSpaceDE w:val="0"/>
        <w:autoSpaceDN w:val="0"/>
        <w:spacing w:before="1" w:after="0" w:line="360" w:lineRule="auto"/>
        <w:ind w:left="284"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 xml:space="preserve">у результаті затримки виплати заробітної плати працівникам </w:t>
      </w:r>
      <w:proofErr w:type="spellStart"/>
      <w:r w:rsidR="00AE6ADC" w:rsidRPr="00AE6ADC">
        <w:rPr>
          <w:rFonts w:ascii="Times New Roman" w:eastAsia="Times New Roman" w:hAnsi="Times New Roman" w:cs="Times New Roman"/>
          <w:sz w:val="28"/>
        </w:rPr>
        <w:t>виплачено</w:t>
      </w:r>
      <w:proofErr w:type="spellEnd"/>
      <w:r w:rsidR="00AE6ADC" w:rsidRPr="00AE6ADC">
        <w:rPr>
          <w:rFonts w:ascii="Times New Roman" w:eastAsia="Times New Roman" w:hAnsi="Times New Roman" w:cs="Times New Roman"/>
          <w:sz w:val="28"/>
        </w:rPr>
        <w:t xml:space="preserve"> компенсацію;</w:t>
      </w:r>
    </w:p>
    <w:p w:rsidR="00AE6ADC" w:rsidRPr="00AE6ADC" w:rsidRDefault="0019172C" w:rsidP="00FF6424">
      <w:pPr>
        <w:widowControl w:val="0"/>
        <w:autoSpaceDE w:val="0"/>
        <w:autoSpaceDN w:val="0"/>
        <w:spacing w:before="1" w:after="0" w:line="360" w:lineRule="auto"/>
        <w:ind w:left="284" w:right="-28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перед підприємством немає заборгованості з боку бюджетів </w:t>
      </w:r>
      <w:r w:rsidR="00AE6ADC" w:rsidRPr="00AE6ADC">
        <w:rPr>
          <w:rFonts w:ascii="Times New Roman" w:eastAsia="Times New Roman" w:hAnsi="Times New Roman" w:cs="Times New Roman"/>
          <w:spacing w:val="-8"/>
          <w:sz w:val="28"/>
        </w:rPr>
        <w:t xml:space="preserve">та </w:t>
      </w:r>
      <w:r w:rsidR="00AE6ADC" w:rsidRPr="00AE6ADC">
        <w:rPr>
          <w:rFonts w:ascii="Times New Roman" w:eastAsia="Times New Roman" w:hAnsi="Times New Roman" w:cs="Times New Roman"/>
          <w:sz w:val="28"/>
        </w:rPr>
        <w:t>юридичних осіб державної форми</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власності.</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b/>
          <w:color w:val="006FC0"/>
          <w:sz w:val="28"/>
        </w:rPr>
        <w:t xml:space="preserve">П. 10 ст. 134 КЗпП України: </w:t>
      </w:r>
      <w:r w:rsidRPr="00AE6ADC">
        <w:rPr>
          <w:rFonts w:ascii="Times New Roman" w:eastAsia="Times New Roman" w:hAnsi="Times New Roman" w:cs="Times New Roman"/>
          <w:i/>
          <w:sz w:val="28"/>
        </w:rPr>
        <w:t>шкоди завдано недостачею, знищенням або пошкодженням обладнання та засобів, наданих у користування працівнику для виконання роботи за трудовим договором про дистанційну роботу або про надомну роботу.</w:t>
      </w:r>
    </w:p>
    <w:p w:rsidR="0019172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У наказі про запровадження дистанційної роботи чи у письмовому договорі достатньо прописати, що працівнику передають для роботи, наприклад, ноутбук, і що працівник несе за нього повну матеріальну відповідальність. У разі звільнення працівника та неповернення наданих</w:t>
      </w:r>
      <w:bookmarkStart w:id="7" w:name="5._Договір_про_повну_індивідуальну_матер"/>
      <w:bookmarkEnd w:id="7"/>
      <w:r w:rsidR="0019172C">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йому у користування обладнання та засобів з нього може бути стягнута балансова вартість такого обладнання.</w:t>
      </w:r>
      <w:bookmarkStart w:id="8" w:name="_bookmark96"/>
      <w:bookmarkEnd w:id="8"/>
    </w:p>
    <w:p w:rsidR="00FF6424"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p>
    <w:p w:rsidR="0019172C" w:rsidRDefault="0019172C" w:rsidP="00FF6424">
      <w:pPr>
        <w:pStyle w:val="a5"/>
        <w:widowControl w:val="0"/>
        <w:autoSpaceDE w:val="0"/>
        <w:autoSpaceDN w:val="0"/>
        <w:spacing w:after="0" w:line="360" w:lineRule="auto"/>
        <w:ind w:left="284" w:right="-284"/>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 xml:space="preserve">5. </w:t>
      </w:r>
      <w:r w:rsidRPr="0019172C">
        <w:rPr>
          <w:rFonts w:ascii="Times New Roman" w:eastAsia="Times New Roman" w:hAnsi="Times New Roman" w:cs="Times New Roman"/>
          <w:b/>
          <w:bCs/>
          <w:sz w:val="32"/>
          <w:szCs w:val="32"/>
        </w:rPr>
        <w:t xml:space="preserve">Договір про повну індивідуальну </w:t>
      </w:r>
      <w:r w:rsidR="00AE6ADC" w:rsidRPr="0019172C">
        <w:rPr>
          <w:rFonts w:ascii="Times New Roman" w:eastAsia="Times New Roman" w:hAnsi="Times New Roman" w:cs="Times New Roman"/>
          <w:b/>
          <w:bCs/>
          <w:spacing w:val="-4"/>
          <w:sz w:val="32"/>
          <w:szCs w:val="32"/>
        </w:rPr>
        <w:t xml:space="preserve">матеріальну </w:t>
      </w:r>
      <w:r w:rsidR="00AE6ADC" w:rsidRPr="0019172C">
        <w:rPr>
          <w:rFonts w:ascii="Times New Roman" w:eastAsia="Times New Roman" w:hAnsi="Times New Roman" w:cs="Times New Roman"/>
          <w:b/>
          <w:bCs/>
          <w:sz w:val="32"/>
          <w:szCs w:val="32"/>
        </w:rPr>
        <w:t>відповідальність</w:t>
      </w:r>
      <w:r w:rsidR="00AE6ADC" w:rsidRPr="0019172C">
        <w:rPr>
          <w:rFonts w:ascii="Times New Roman" w:eastAsia="Times New Roman" w:hAnsi="Times New Roman" w:cs="Times New Roman"/>
          <w:b/>
          <w:bCs/>
          <w:spacing w:val="-2"/>
          <w:sz w:val="32"/>
          <w:szCs w:val="32"/>
        </w:rPr>
        <w:t xml:space="preserve"> </w:t>
      </w:r>
      <w:r w:rsidR="00AE6ADC" w:rsidRPr="0019172C">
        <w:rPr>
          <w:rFonts w:ascii="Times New Roman" w:eastAsia="Times New Roman" w:hAnsi="Times New Roman" w:cs="Times New Roman"/>
          <w:b/>
          <w:bCs/>
          <w:sz w:val="32"/>
          <w:szCs w:val="32"/>
        </w:rPr>
        <w:t>працівника</w:t>
      </w:r>
    </w:p>
    <w:p w:rsidR="00AE6ADC" w:rsidRPr="00AE6ADC" w:rsidRDefault="00AE6ADC" w:rsidP="00FF6424">
      <w:pPr>
        <w:pStyle w:val="a5"/>
        <w:widowControl w:val="0"/>
        <w:autoSpaceDE w:val="0"/>
        <w:autoSpaceDN w:val="0"/>
        <w:spacing w:after="0" w:line="360" w:lineRule="auto"/>
        <w:ind w:left="284" w:right="-284" w:firstLine="825"/>
        <w:jc w:val="both"/>
        <w:rPr>
          <w:rFonts w:ascii="Times New Roman" w:eastAsia="Times New Roman" w:hAnsi="Times New Roman" w:cs="Times New Roman"/>
          <w:sz w:val="28"/>
          <w:szCs w:val="28"/>
        </w:rPr>
      </w:pPr>
      <w:r w:rsidRPr="00AE6ADC">
        <w:rPr>
          <w:rFonts w:ascii="Times New Roman" w:eastAsia="Times New Roman" w:hAnsi="Times New Roman" w:cs="Times New Roman"/>
          <w:position w:val="1"/>
          <w:sz w:val="28"/>
          <w:szCs w:val="28"/>
        </w:rPr>
        <w:t>За</w:t>
      </w:r>
      <w:r w:rsidR="0019172C">
        <w:rPr>
          <w:rFonts w:ascii="Times New Roman" w:eastAsia="Times New Roman" w:hAnsi="Times New Roman" w:cs="Times New Roman"/>
          <w:position w:val="1"/>
          <w:sz w:val="28"/>
          <w:szCs w:val="28"/>
        </w:rPr>
        <w:t xml:space="preserve"> </w:t>
      </w:r>
      <w:r w:rsidRPr="00AE6ADC">
        <w:rPr>
          <w:rFonts w:ascii="Times New Roman" w:eastAsia="Times New Roman" w:hAnsi="Times New Roman" w:cs="Times New Roman"/>
          <w:position w:val="1"/>
          <w:sz w:val="28"/>
          <w:szCs w:val="28"/>
        </w:rPr>
        <w:t>договором</w:t>
      </w:r>
      <w:r w:rsidR="0019172C">
        <w:rPr>
          <w:rFonts w:ascii="Times New Roman" w:eastAsia="Times New Roman" w:hAnsi="Times New Roman" w:cs="Times New Roman"/>
          <w:position w:val="1"/>
          <w:sz w:val="28"/>
          <w:szCs w:val="28"/>
        </w:rPr>
        <w:t xml:space="preserve"> </w:t>
      </w:r>
      <w:r w:rsidRPr="00AE6ADC">
        <w:rPr>
          <w:rFonts w:ascii="Times New Roman" w:eastAsia="Times New Roman" w:hAnsi="Times New Roman" w:cs="Times New Roman"/>
          <w:position w:val="1"/>
          <w:sz w:val="28"/>
          <w:szCs w:val="28"/>
        </w:rPr>
        <w:t>працівник</w:t>
      </w:r>
      <w:r w:rsidR="0019172C">
        <w:rPr>
          <w:rFonts w:ascii="Times New Roman" w:eastAsia="Times New Roman" w:hAnsi="Times New Roman" w:cs="Times New Roman"/>
          <w:position w:val="1"/>
          <w:sz w:val="28"/>
          <w:szCs w:val="28"/>
        </w:rPr>
        <w:t xml:space="preserve"> </w:t>
      </w:r>
      <w:r w:rsidRPr="00AE6ADC">
        <w:rPr>
          <w:rFonts w:ascii="Times New Roman" w:eastAsia="Times New Roman" w:hAnsi="Times New Roman" w:cs="Times New Roman"/>
          <w:position w:val="1"/>
          <w:sz w:val="28"/>
          <w:szCs w:val="28"/>
        </w:rPr>
        <w:t>приймає</w:t>
      </w:r>
      <w:r w:rsidR="0019172C">
        <w:rPr>
          <w:rFonts w:ascii="Times New Roman" w:eastAsia="Times New Roman" w:hAnsi="Times New Roman" w:cs="Times New Roman"/>
          <w:position w:val="1"/>
          <w:sz w:val="28"/>
          <w:szCs w:val="28"/>
        </w:rPr>
        <w:t xml:space="preserve"> </w:t>
      </w:r>
      <w:r w:rsidRPr="00AE6ADC">
        <w:rPr>
          <w:rFonts w:ascii="Times New Roman" w:eastAsia="Times New Roman" w:hAnsi="Times New Roman" w:cs="Times New Roman"/>
          <w:position w:val="1"/>
          <w:sz w:val="28"/>
          <w:szCs w:val="28"/>
        </w:rPr>
        <w:t>на</w:t>
      </w:r>
      <w:r w:rsidR="0019172C">
        <w:rPr>
          <w:rFonts w:ascii="Times New Roman" w:eastAsia="Times New Roman" w:hAnsi="Times New Roman" w:cs="Times New Roman"/>
          <w:position w:val="1"/>
          <w:sz w:val="28"/>
          <w:szCs w:val="28"/>
        </w:rPr>
        <w:t xml:space="preserve"> </w:t>
      </w:r>
      <w:r w:rsidRPr="00AE6ADC">
        <w:rPr>
          <w:rFonts w:ascii="Times New Roman" w:eastAsia="Times New Roman" w:hAnsi="Times New Roman" w:cs="Times New Roman"/>
          <w:position w:val="1"/>
          <w:sz w:val="28"/>
          <w:szCs w:val="28"/>
        </w:rPr>
        <w:t>себе</w:t>
      </w:r>
      <w:r w:rsidR="0019172C">
        <w:rPr>
          <w:rFonts w:ascii="Times New Roman" w:eastAsia="Times New Roman" w:hAnsi="Times New Roman" w:cs="Times New Roman"/>
          <w:position w:val="1"/>
          <w:sz w:val="28"/>
          <w:szCs w:val="28"/>
        </w:rPr>
        <w:t xml:space="preserve"> </w:t>
      </w:r>
      <w:r w:rsidRPr="00AE6ADC">
        <w:rPr>
          <w:rFonts w:ascii="Times New Roman" w:eastAsia="Times New Roman" w:hAnsi="Times New Roman" w:cs="Times New Roman"/>
          <w:position w:val="1"/>
          <w:sz w:val="28"/>
          <w:szCs w:val="28"/>
        </w:rPr>
        <w:t xml:space="preserve">повну </w:t>
      </w:r>
      <w:r w:rsidR="0019172C">
        <w:rPr>
          <w:rFonts w:ascii="Times New Roman" w:eastAsia="Times New Roman" w:hAnsi="Times New Roman" w:cs="Times New Roman"/>
          <w:sz w:val="28"/>
          <w:szCs w:val="28"/>
        </w:rPr>
        <w:t xml:space="preserve">матеріальну </w:t>
      </w:r>
      <w:r w:rsidRPr="00AE6ADC">
        <w:rPr>
          <w:rFonts w:ascii="Times New Roman" w:eastAsia="Times New Roman" w:hAnsi="Times New Roman" w:cs="Times New Roman"/>
          <w:sz w:val="28"/>
          <w:szCs w:val="28"/>
        </w:rPr>
        <w:t>відповідальність за забезпечення зберігання майнових і</w:t>
      </w:r>
      <w:r w:rsidRPr="00AE6ADC">
        <w:rPr>
          <w:rFonts w:ascii="Times New Roman" w:eastAsia="Times New Roman" w:hAnsi="Times New Roman" w:cs="Times New Roman"/>
          <w:spacing w:val="60"/>
          <w:sz w:val="28"/>
          <w:szCs w:val="28"/>
        </w:rPr>
        <w:t xml:space="preserve"> </w:t>
      </w:r>
      <w:r w:rsidRPr="00AE6ADC">
        <w:rPr>
          <w:rFonts w:ascii="Times New Roman" w:eastAsia="Times New Roman" w:hAnsi="Times New Roman" w:cs="Times New Roman"/>
          <w:sz w:val="28"/>
          <w:szCs w:val="28"/>
        </w:rPr>
        <w:t>інших</w:t>
      </w:r>
      <w:r w:rsidR="0019172C">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цінностей, переданих йому для зберігання чи інших цілей, а роботодавець зобов’язується створити йому умови, необхідні для нормальної роботи, провадження відповідних операцій з найменшим ризиком для цього майна й інших цінностей і забезпечити повне їх зберігання. Невиконання цих обов’язків з боку роботодавця може бути для органу, що розглядає трудовий спір, в тому числі й суду, підставою для звільнення працівника від покриття шкоди або для зменшення покриття цього розміру і покладення відповідальності на відповідного керівника процесу праці.</w:t>
      </w:r>
    </w:p>
    <w:p w:rsidR="00AE6ADC" w:rsidRPr="00AE6ADC" w:rsidRDefault="00AE6ADC" w:rsidP="00FF6424">
      <w:pPr>
        <w:widowControl w:val="0"/>
        <w:autoSpaceDE w:val="0"/>
        <w:autoSpaceDN w:val="0"/>
        <w:spacing w:before="1"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Укладення договору про повну матеріальну відповідальність є однією із важливих умов трудового договору з працівником, який займає посаду чи виконує роботу, безпосередньо пов’язану </w:t>
      </w:r>
      <w:r w:rsidRPr="00AE6ADC">
        <w:rPr>
          <w:rFonts w:ascii="Times New Roman" w:eastAsia="Times New Roman" w:hAnsi="Times New Roman" w:cs="Times New Roman"/>
          <w:spacing w:val="-3"/>
          <w:sz w:val="28"/>
          <w:szCs w:val="28"/>
        </w:rPr>
        <w:t xml:space="preserve">із </w:t>
      </w:r>
      <w:r w:rsidRPr="00AE6ADC">
        <w:rPr>
          <w:rFonts w:ascii="Times New Roman" w:eastAsia="Times New Roman" w:hAnsi="Times New Roman" w:cs="Times New Roman"/>
          <w:sz w:val="28"/>
          <w:szCs w:val="28"/>
        </w:rPr>
        <w:t xml:space="preserve">зберіганням, обробкою, </w:t>
      </w:r>
      <w:proofErr w:type="spellStart"/>
      <w:r w:rsidRPr="00AE6ADC">
        <w:rPr>
          <w:rFonts w:ascii="Times New Roman" w:eastAsia="Times New Roman" w:hAnsi="Times New Roman" w:cs="Times New Roman"/>
          <w:sz w:val="28"/>
          <w:szCs w:val="28"/>
        </w:rPr>
        <w:t>продажем</w:t>
      </w:r>
      <w:proofErr w:type="spellEnd"/>
      <w:r w:rsidRPr="00AE6ADC">
        <w:rPr>
          <w:rFonts w:ascii="Times New Roman" w:eastAsia="Times New Roman" w:hAnsi="Times New Roman" w:cs="Times New Roman"/>
          <w:sz w:val="28"/>
          <w:szCs w:val="28"/>
        </w:rPr>
        <w:t xml:space="preserve"> (відпуском), перевезенням чи застосуванням в процесі виробництва переданих </w:t>
      </w:r>
      <w:r w:rsidRPr="00AE6ADC">
        <w:rPr>
          <w:rFonts w:ascii="Times New Roman" w:eastAsia="Times New Roman" w:hAnsi="Times New Roman" w:cs="Times New Roman"/>
          <w:spacing w:val="2"/>
          <w:sz w:val="28"/>
          <w:szCs w:val="28"/>
        </w:rPr>
        <w:t xml:space="preserve">йому </w:t>
      </w:r>
      <w:r w:rsidRPr="00AE6ADC">
        <w:rPr>
          <w:rFonts w:ascii="Times New Roman" w:eastAsia="Times New Roman" w:hAnsi="Times New Roman" w:cs="Times New Roman"/>
          <w:sz w:val="28"/>
          <w:szCs w:val="28"/>
        </w:rPr>
        <w:t>цінностей. Відсутність такого договору позбавляє роботодавця права стягнути заподіяну шкоду в повному розмірі (якщо тільки працівник не відповідає в такому розмірі в силу припису закону).</w:t>
      </w:r>
      <w:r w:rsidRPr="00AE6ADC">
        <w:rPr>
          <w:rFonts w:ascii="Times New Roman" w:eastAsia="Times New Roman" w:hAnsi="Times New Roman" w:cs="Times New Roman"/>
          <w:spacing w:val="26"/>
          <w:sz w:val="28"/>
          <w:szCs w:val="28"/>
        </w:rPr>
        <w:t xml:space="preserve"> </w:t>
      </w:r>
      <w:r w:rsidRPr="00AE6ADC">
        <w:rPr>
          <w:rFonts w:ascii="Times New Roman" w:eastAsia="Times New Roman" w:hAnsi="Times New Roman" w:cs="Times New Roman"/>
          <w:sz w:val="28"/>
          <w:szCs w:val="28"/>
        </w:rPr>
        <w:t>У</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цьому</w:t>
      </w:r>
      <w:r w:rsidRPr="00AE6ADC">
        <w:rPr>
          <w:rFonts w:ascii="Times New Roman" w:eastAsia="Times New Roman" w:hAnsi="Times New Roman" w:cs="Times New Roman"/>
          <w:spacing w:val="20"/>
          <w:sz w:val="28"/>
          <w:szCs w:val="28"/>
        </w:rPr>
        <w:t xml:space="preserve"> </w:t>
      </w:r>
      <w:r w:rsidRPr="00AE6ADC">
        <w:rPr>
          <w:rFonts w:ascii="Times New Roman" w:eastAsia="Times New Roman" w:hAnsi="Times New Roman" w:cs="Times New Roman"/>
          <w:sz w:val="28"/>
          <w:szCs w:val="28"/>
        </w:rPr>
        <w:t>випадку</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роботодавець</w:t>
      </w:r>
      <w:r w:rsidRPr="00AE6ADC">
        <w:rPr>
          <w:rFonts w:ascii="Times New Roman" w:eastAsia="Times New Roman" w:hAnsi="Times New Roman" w:cs="Times New Roman"/>
          <w:spacing w:val="27"/>
          <w:sz w:val="28"/>
          <w:szCs w:val="28"/>
        </w:rPr>
        <w:t xml:space="preserve"> </w:t>
      </w:r>
      <w:r w:rsidRPr="00AE6ADC">
        <w:rPr>
          <w:rFonts w:ascii="Times New Roman" w:eastAsia="Times New Roman" w:hAnsi="Times New Roman" w:cs="Times New Roman"/>
          <w:sz w:val="28"/>
          <w:szCs w:val="28"/>
        </w:rPr>
        <w:t>вправі</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вимагати</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покриття</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шкоди</w:t>
      </w:r>
      <w:r w:rsidRPr="00AE6ADC">
        <w:rPr>
          <w:rFonts w:ascii="Times New Roman" w:eastAsia="Times New Roman" w:hAnsi="Times New Roman" w:cs="Times New Roman"/>
          <w:spacing w:val="26"/>
          <w:sz w:val="28"/>
          <w:szCs w:val="28"/>
        </w:rPr>
        <w:t xml:space="preserve"> </w:t>
      </w:r>
      <w:r w:rsidRPr="00AE6ADC">
        <w:rPr>
          <w:rFonts w:ascii="Times New Roman" w:eastAsia="Times New Roman" w:hAnsi="Times New Roman" w:cs="Times New Roman"/>
          <w:sz w:val="28"/>
          <w:szCs w:val="28"/>
        </w:rPr>
        <w:t>за</w:t>
      </w:r>
      <w:r w:rsidR="0019172C">
        <w:rPr>
          <w:rFonts w:ascii="Times New Roman" w:eastAsia="Times New Roman" w:hAnsi="Times New Roman" w:cs="Times New Roman"/>
          <w:sz w:val="28"/>
          <w:szCs w:val="28"/>
        </w:rPr>
        <w:t xml:space="preserve"> недостачу переданого працівнику майна і інших цінностей </w:t>
      </w:r>
      <w:r w:rsidRPr="00AE6ADC">
        <w:rPr>
          <w:rFonts w:ascii="Times New Roman" w:eastAsia="Times New Roman" w:hAnsi="Times New Roman" w:cs="Times New Roman"/>
          <w:sz w:val="28"/>
          <w:szCs w:val="28"/>
        </w:rPr>
        <w:t>лише</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в</w:t>
      </w:r>
      <w:r w:rsidR="0019172C">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 xml:space="preserve">обмеженому розмірі. Тому працівник зобов’язаний укласти з роботодавцем такий договір. У разі його відмови від укладення договору про майнову відповідальність, згідно з вимогами законодавства, роботодавець може запропонувати переведення його на іншу роботу, відповідну його спеціальності, кваліфікації і не пов’язану безпосередньо із зберіганням, обробкою, </w:t>
      </w:r>
      <w:proofErr w:type="spellStart"/>
      <w:r w:rsidRPr="00AE6ADC">
        <w:rPr>
          <w:rFonts w:ascii="Times New Roman" w:eastAsia="Times New Roman" w:hAnsi="Times New Roman" w:cs="Times New Roman"/>
          <w:sz w:val="28"/>
          <w:szCs w:val="28"/>
        </w:rPr>
        <w:t>продажем</w:t>
      </w:r>
      <w:proofErr w:type="spellEnd"/>
      <w:r w:rsidRPr="00AE6ADC">
        <w:rPr>
          <w:rFonts w:ascii="Times New Roman" w:eastAsia="Times New Roman" w:hAnsi="Times New Roman" w:cs="Times New Roman"/>
          <w:sz w:val="28"/>
          <w:szCs w:val="28"/>
        </w:rPr>
        <w:t xml:space="preserve"> (відпуском), перевезенням чи застосуванням в процесі виробництва переданих йому цінностей. За відсутності такої роботи або відмови працівника від запропонованої йому іншої роботи роботодавець вправі звільнити його за п. 1 ст. 40 чи п. 3 ст. 40 КЗпП України (за останнім пунктом у тому разі, якщо укладення такого договору було передбачено трудовим договором).</w:t>
      </w:r>
    </w:p>
    <w:p w:rsidR="00AE6ADC" w:rsidRPr="00AE6ADC" w:rsidRDefault="00AE6ADC" w:rsidP="00FF6424">
      <w:pPr>
        <w:widowControl w:val="0"/>
        <w:autoSpaceDE w:val="0"/>
        <w:autoSpaceDN w:val="0"/>
        <w:spacing w:before="2"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lastRenderedPageBreak/>
        <w:t xml:space="preserve">Письмовий договір про повну матеріальну відповідальність складається у двох примірниках, </w:t>
      </w:r>
      <w:r w:rsidRPr="00AE6ADC">
        <w:rPr>
          <w:rFonts w:ascii="Times New Roman" w:eastAsia="Times New Roman" w:hAnsi="Times New Roman" w:cs="Times New Roman"/>
          <w:spacing w:val="-3"/>
          <w:sz w:val="28"/>
          <w:szCs w:val="28"/>
        </w:rPr>
        <w:t xml:space="preserve">із </w:t>
      </w:r>
      <w:r w:rsidRPr="00AE6ADC">
        <w:rPr>
          <w:rFonts w:ascii="Times New Roman" w:eastAsia="Times New Roman" w:hAnsi="Times New Roman" w:cs="Times New Roman"/>
          <w:sz w:val="28"/>
          <w:szCs w:val="28"/>
        </w:rPr>
        <w:t>яких перший знаходиться у роботодавця, а другий у працівника. Дія договору поширюється на весь час роботи з ввіреними цінностями.</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Не замінює собою договір про повну матеріальну відповідальність вказівка роботодавця про покладення на працівника повної матеріальної відповідальності за незабезпечення цілісності ввірених в наказі (розпорядженні) і ознайомлення з ним працівника.</w:t>
      </w:r>
    </w:p>
    <w:p w:rsidR="00AE6ADC" w:rsidRPr="00AE6ADC" w:rsidRDefault="00AE6ADC" w:rsidP="00FF6424">
      <w:pPr>
        <w:widowControl w:val="0"/>
        <w:autoSpaceDE w:val="0"/>
        <w:autoSpaceDN w:val="0"/>
        <w:spacing w:before="1"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На підставі договору про матеріальну відповідальність працівник несе повну матеріальну відповідальність не тільки за недостачу понад передбачених норм цінностей, але і взагалі за незабезпечення зберігання майна і інших цінностей, переданих йому для зберігання від пошкодження. В той же час за шкоду, завдану таким працівником іншому майну роботодавця, яким він користується в процесі праці для виконання інших цілей, він несе матеріальну відповідальність на загальних підставах з іншими працівниками.</w:t>
      </w:r>
    </w:p>
    <w:p w:rsidR="00FF6424"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Якщо договір про матеріальну відповідальність укладений з працівником, посаду якого не передбачено в </w:t>
      </w:r>
      <w:hyperlink r:id="rId16" w:anchor="Text">
        <w:r w:rsidRPr="00AE6ADC">
          <w:rPr>
            <w:rFonts w:ascii="Times New Roman" w:eastAsia="Times New Roman" w:hAnsi="Times New Roman" w:cs="Times New Roman"/>
            <w:color w:val="0000FF"/>
            <w:sz w:val="28"/>
            <w:szCs w:val="28"/>
          </w:rPr>
          <w:t>Переліку</w:t>
        </w:r>
      </w:hyperlink>
      <w:r w:rsidRPr="00AE6ADC">
        <w:rPr>
          <w:rFonts w:ascii="Times New Roman" w:eastAsia="Times New Roman" w:hAnsi="Times New Roman" w:cs="Times New Roman"/>
          <w:color w:val="0000FF"/>
          <w:sz w:val="28"/>
          <w:szCs w:val="28"/>
        </w:rPr>
        <w:t xml:space="preserve"> </w:t>
      </w:r>
      <w:r w:rsidRPr="00AE6ADC">
        <w:rPr>
          <w:rFonts w:ascii="Times New Roman" w:eastAsia="Times New Roman" w:hAnsi="Times New Roman" w:cs="Times New Roman"/>
          <w:sz w:val="28"/>
          <w:szCs w:val="28"/>
        </w:rPr>
        <w:t xml:space="preserve">посад і робіт, </w:t>
      </w:r>
      <w:r w:rsidRPr="00AE6ADC">
        <w:rPr>
          <w:rFonts w:ascii="Times New Roman" w:eastAsia="Times New Roman" w:hAnsi="Times New Roman" w:cs="Times New Roman"/>
          <w:spacing w:val="3"/>
          <w:sz w:val="28"/>
          <w:szCs w:val="28"/>
        </w:rPr>
        <w:t xml:space="preserve">які </w:t>
      </w:r>
      <w:r w:rsidR="0019172C">
        <w:rPr>
          <w:rFonts w:ascii="Times New Roman" w:eastAsia="Times New Roman" w:hAnsi="Times New Roman" w:cs="Times New Roman"/>
          <w:sz w:val="28"/>
          <w:szCs w:val="28"/>
        </w:rPr>
        <w:t xml:space="preserve">заміщаються або виконуються робітниками, з </w:t>
      </w:r>
      <w:r w:rsidRPr="00AE6ADC">
        <w:rPr>
          <w:rFonts w:ascii="Times New Roman" w:eastAsia="Times New Roman" w:hAnsi="Times New Roman" w:cs="Times New Roman"/>
          <w:sz w:val="28"/>
          <w:szCs w:val="28"/>
        </w:rPr>
        <w:t>якими</w:t>
      </w:r>
      <w:r w:rsidRPr="00AE6ADC">
        <w:rPr>
          <w:rFonts w:ascii="Times New Roman" w:eastAsia="Times New Roman" w:hAnsi="Times New Roman" w:cs="Times New Roman"/>
          <w:spacing w:val="25"/>
          <w:sz w:val="28"/>
          <w:szCs w:val="28"/>
        </w:rPr>
        <w:t xml:space="preserve"> </w:t>
      </w:r>
      <w:r w:rsidRPr="00AE6ADC">
        <w:rPr>
          <w:rFonts w:ascii="Times New Roman" w:eastAsia="Times New Roman" w:hAnsi="Times New Roman" w:cs="Times New Roman"/>
          <w:sz w:val="28"/>
          <w:szCs w:val="28"/>
        </w:rPr>
        <w:t>підприємством,</w:t>
      </w:r>
      <w:r w:rsidR="0019172C">
        <w:rPr>
          <w:rFonts w:ascii="Times New Roman" w:eastAsia="Times New Roman" w:hAnsi="Times New Roman" w:cs="Times New Roman"/>
          <w:sz w:val="28"/>
          <w:szCs w:val="28"/>
        </w:rPr>
        <w:t xml:space="preserve"> установою, організацією можуть укладатися письмові договори </w:t>
      </w:r>
      <w:r w:rsidRPr="00AE6ADC">
        <w:rPr>
          <w:rFonts w:ascii="Times New Roman" w:eastAsia="Times New Roman" w:hAnsi="Times New Roman" w:cs="Times New Roman"/>
          <w:sz w:val="28"/>
          <w:szCs w:val="28"/>
        </w:rPr>
        <w:t>про повну</w:t>
      </w:r>
      <w:r w:rsidR="00FF6424">
        <w:rPr>
          <w:rFonts w:ascii="Times New Roman" w:eastAsia="Times New Roman" w:hAnsi="Times New Roman" w:cs="Times New Roman"/>
          <w:sz w:val="28"/>
          <w:szCs w:val="28"/>
        </w:rPr>
        <w:t xml:space="preserve"> </w:t>
      </w:r>
      <w:r w:rsidRPr="00AE6ADC">
        <w:rPr>
          <w:rFonts w:ascii="Times New Roman" w:eastAsia="Times New Roman" w:hAnsi="Times New Roman" w:cs="Times New Roman"/>
          <w:sz w:val="28"/>
          <w:szCs w:val="28"/>
        </w:rPr>
        <w:t>матеріальну відповідальність за незабезпечення збереження цінностей, які</w:t>
      </w:r>
      <w:bookmarkStart w:id="9" w:name="6._Договір_про_колективну_(бригадну)_мат"/>
      <w:bookmarkEnd w:id="9"/>
      <w:r w:rsidRPr="00AE6ADC">
        <w:rPr>
          <w:rFonts w:ascii="Times New Roman" w:eastAsia="Times New Roman" w:hAnsi="Times New Roman" w:cs="Times New Roman"/>
          <w:sz w:val="28"/>
          <w:szCs w:val="28"/>
        </w:rPr>
        <w:t xml:space="preserve"> були передані </w:t>
      </w:r>
      <w:r w:rsidRPr="00AE6ADC">
        <w:rPr>
          <w:rFonts w:ascii="Times New Roman" w:eastAsia="Times New Roman" w:hAnsi="Times New Roman" w:cs="Times New Roman"/>
          <w:spacing w:val="-3"/>
          <w:sz w:val="28"/>
          <w:szCs w:val="28"/>
        </w:rPr>
        <w:t xml:space="preserve">їм </w:t>
      </w:r>
      <w:r w:rsidRPr="00AE6ADC">
        <w:rPr>
          <w:rFonts w:ascii="Times New Roman" w:eastAsia="Times New Roman" w:hAnsi="Times New Roman" w:cs="Times New Roman"/>
          <w:sz w:val="28"/>
          <w:szCs w:val="28"/>
        </w:rPr>
        <w:t xml:space="preserve">для збереження, обробки, продажу (відпуску), перевезення або застосування в процесі виробництва, то цей договір вважається недійсним (нікчемним), і такий працівник несе матеріальну відповідальність за завдану шкоду на загальних підставах, тобто в обмеженому розмірі, якщо законодавством не передбачена матеріальна відповідальність в </w:t>
      </w:r>
      <w:r w:rsidRPr="00AE6ADC">
        <w:rPr>
          <w:rFonts w:ascii="Times New Roman" w:eastAsia="Times New Roman" w:hAnsi="Times New Roman" w:cs="Times New Roman"/>
          <w:spacing w:val="2"/>
          <w:sz w:val="28"/>
          <w:szCs w:val="28"/>
        </w:rPr>
        <w:t xml:space="preserve">межах </w:t>
      </w:r>
      <w:r w:rsidRPr="00AE6ADC">
        <w:rPr>
          <w:rFonts w:ascii="Times New Roman" w:eastAsia="Times New Roman" w:hAnsi="Times New Roman" w:cs="Times New Roman"/>
          <w:sz w:val="28"/>
          <w:szCs w:val="28"/>
        </w:rPr>
        <w:t xml:space="preserve">повного розміру шкоди за іншими підставами. Договір про повну матеріальну відповідальність не може бути укладений </w:t>
      </w:r>
      <w:r w:rsidRPr="00AE6ADC">
        <w:rPr>
          <w:rFonts w:ascii="Times New Roman" w:eastAsia="Times New Roman" w:hAnsi="Times New Roman" w:cs="Times New Roman"/>
          <w:spacing w:val="-3"/>
          <w:sz w:val="28"/>
          <w:szCs w:val="28"/>
        </w:rPr>
        <w:t xml:space="preserve">із </w:t>
      </w:r>
      <w:r w:rsidRPr="00AE6ADC">
        <w:rPr>
          <w:rFonts w:ascii="Times New Roman" w:eastAsia="Times New Roman" w:hAnsi="Times New Roman" w:cs="Times New Roman"/>
          <w:sz w:val="28"/>
          <w:szCs w:val="28"/>
        </w:rPr>
        <w:t>неповнолітніми особами.</w:t>
      </w:r>
      <w:bookmarkStart w:id="10" w:name="_bookmark97"/>
      <w:bookmarkEnd w:id="10"/>
    </w:p>
    <w:p w:rsidR="00FF6424" w:rsidRDefault="00FF6424"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p>
    <w:p w:rsidR="00FF6424" w:rsidRDefault="00FF6424"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p>
    <w:p w:rsidR="00FF6424" w:rsidRDefault="00FF6424"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p>
    <w:p w:rsidR="00FF6424" w:rsidRDefault="00FF6424"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p>
    <w:p w:rsidR="00FF6424" w:rsidRDefault="00FF6424"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r w:rsidRPr="00FF6424">
        <w:rPr>
          <w:rFonts w:ascii="Times New Roman" w:eastAsia="Times New Roman" w:hAnsi="Times New Roman" w:cs="Times New Roman"/>
          <w:b/>
          <w:sz w:val="32"/>
          <w:szCs w:val="32"/>
        </w:rPr>
        <w:lastRenderedPageBreak/>
        <w:t>6.</w:t>
      </w:r>
      <w:r>
        <w:rPr>
          <w:rFonts w:ascii="Times New Roman" w:eastAsia="Times New Roman" w:hAnsi="Times New Roman" w:cs="Times New Roman"/>
          <w:b/>
          <w:sz w:val="32"/>
          <w:szCs w:val="32"/>
        </w:rPr>
        <w:t xml:space="preserve"> </w:t>
      </w:r>
      <w:r w:rsidR="00AE6ADC" w:rsidRPr="00FF6424">
        <w:rPr>
          <w:rFonts w:ascii="Times New Roman" w:eastAsia="Times New Roman" w:hAnsi="Times New Roman" w:cs="Times New Roman"/>
          <w:b/>
          <w:bCs/>
          <w:sz w:val="32"/>
          <w:szCs w:val="32"/>
        </w:rPr>
        <w:t>Договір</w:t>
      </w:r>
      <w:r w:rsidR="00AE6ADC" w:rsidRPr="00AE6ADC">
        <w:rPr>
          <w:rFonts w:ascii="Times New Roman" w:eastAsia="Times New Roman" w:hAnsi="Times New Roman" w:cs="Times New Roman"/>
          <w:b/>
          <w:bCs/>
          <w:sz w:val="32"/>
          <w:szCs w:val="32"/>
        </w:rPr>
        <w:t xml:space="preserve"> про колективну (бригадну) матеріальну відповідальність</w:t>
      </w:r>
      <w:r w:rsidR="00AE6ADC" w:rsidRPr="00AE6ADC">
        <w:rPr>
          <w:rFonts w:ascii="Times New Roman" w:eastAsia="Times New Roman" w:hAnsi="Times New Roman" w:cs="Times New Roman"/>
          <w:b/>
          <w:bCs/>
          <w:spacing w:val="-2"/>
          <w:sz w:val="32"/>
          <w:szCs w:val="32"/>
        </w:rPr>
        <w:t xml:space="preserve"> </w:t>
      </w:r>
      <w:r w:rsidR="00AE6ADC" w:rsidRPr="00AE6ADC">
        <w:rPr>
          <w:rFonts w:ascii="Times New Roman" w:eastAsia="Times New Roman" w:hAnsi="Times New Roman" w:cs="Times New Roman"/>
          <w:b/>
          <w:bCs/>
          <w:sz w:val="32"/>
          <w:szCs w:val="32"/>
        </w:rPr>
        <w:t>працівників</w:t>
      </w:r>
    </w:p>
    <w:p w:rsidR="00AE6ADC" w:rsidRPr="00AE6ADC" w:rsidRDefault="00AE6ADC" w:rsidP="00FF6424">
      <w:pPr>
        <w:widowControl w:val="0"/>
        <w:autoSpaceDE w:val="0"/>
        <w:autoSpaceDN w:val="0"/>
        <w:spacing w:after="0" w:line="362"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color w:val="006FC0"/>
          <w:sz w:val="28"/>
          <w:szCs w:val="28"/>
        </w:rPr>
        <w:t>Різновидом повної матеріальної відповідальності за договором є колективна (бригадна) матеріальна відповідальність</w:t>
      </w:r>
      <w:r w:rsidRPr="00AE6ADC">
        <w:rPr>
          <w:rFonts w:ascii="Times New Roman" w:eastAsia="Times New Roman" w:hAnsi="Times New Roman" w:cs="Times New Roman"/>
          <w:sz w:val="28"/>
          <w:szCs w:val="28"/>
        </w:rPr>
        <w:t>.</w:t>
      </w:r>
    </w:p>
    <w:p w:rsidR="00FF6424" w:rsidRDefault="00AE6ADC" w:rsidP="00FF6424">
      <w:pPr>
        <w:widowControl w:val="0"/>
        <w:autoSpaceDE w:val="0"/>
        <w:autoSpaceDN w:val="0"/>
        <w:spacing w:before="6" w:after="0" w:line="362" w:lineRule="auto"/>
        <w:ind w:left="259" w:right="-284" w:firstLine="566"/>
        <w:jc w:val="both"/>
        <w:rPr>
          <w:rFonts w:ascii="Times New Roman" w:eastAsia="Times New Roman" w:hAnsi="Times New Roman" w:cs="Times New Roman"/>
          <w:i/>
          <w:sz w:val="28"/>
          <w:szCs w:val="28"/>
        </w:rPr>
      </w:pPr>
      <w:r w:rsidRPr="00FF6424">
        <w:rPr>
          <w:rFonts w:ascii="Times New Roman" w:eastAsia="Times New Roman" w:hAnsi="Times New Roman" w:cs="Times New Roman"/>
          <w:i/>
          <w:sz w:val="28"/>
          <w:szCs w:val="28"/>
        </w:rPr>
        <w:t>Колективна (бригадна) матеріальна відповідальність установлюється, якщо:</w:t>
      </w:r>
    </w:p>
    <w:p w:rsidR="00FF6424" w:rsidRDefault="00FF6424" w:rsidP="00FF6424">
      <w:pPr>
        <w:widowControl w:val="0"/>
        <w:autoSpaceDE w:val="0"/>
        <w:autoSpaceDN w:val="0"/>
        <w:spacing w:before="6" w:after="0" w:line="362" w:lineRule="auto"/>
        <w:ind w:left="259" w:right="-284" w:firstLine="56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AE6ADC" w:rsidRPr="00AE6ADC">
        <w:rPr>
          <w:rFonts w:ascii="Times New Roman" w:eastAsia="Times New Roman" w:hAnsi="Times New Roman" w:cs="Times New Roman"/>
          <w:sz w:val="28"/>
        </w:rPr>
        <w:t>вона передбачена Переліком робіт, при виконанні яких може вводитися бригадна матеріальна</w:t>
      </w:r>
      <w:r w:rsidR="00AE6ADC" w:rsidRPr="00AE6ADC">
        <w:rPr>
          <w:rFonts w:ascii="Times New Roman" w:eastAsia="Times New Roman" w:hAnsi="Times New Roman" w:cs="Times New Roman"/>
          <w:spacing w:val="2"/>
          <w:sz w:val="28"/>
        </w:rPr>
        <w:t xml:space="preserve"> </w:t>
      </w:r>
      <w:r w:rsidR="00AE6ADC" w:rsidRPr="00AE6ADC">
        <w:rPr>
          <w:rFonts w:ascii="Times New Roman" w:eastAsia="Times New Roman" w:hAnsi="Times New Roman" w:cs="Times New Roman"/>
          <w:sz w:val="28"/>
        </w:rPr>
        <w:t>відповідальність;</w:t>
      </w:r>
    </w:p>
    <w:p w:rsidR="00FF6424" w:rsidRDefault="00FF6424" w:rsidP="00FF6424">
      <w:pPr>
        <w:widowControl w:val="0"/>
        <w:autoSpaceDE w:val="0"/>
        <w:autoSpaceDN w:val="0"/>
        <w:spacing w:before="6" w:after="0" w:line="362" w:lineRule="auto"/>
        <w:ind w:left="259" w:right="-284" w:firstLine="566"/>
        <w:jc w:val="both"/>
        <w:rPr>
          <w:rFonts w:ascii="Times New Roman" w:eastAsia="Times New Roman" w:hAnsi="Times New Roman" w:cs="Times New Roman"/>
          <w:sz w:val="28"/>
        </w:rPr>
      </w:pPr>
      <w:r>
        <w:rPr>
          <w:rFonts w:ascii="Times New Roman" w:eastAsia="Times New Roman" w:hAnsi="Times New Roman" w:cs="Times New Roman"/>
          <w:i/>
          <w:sz w:val="28"/>
          <w:szCs w:val="28"/>
        </w:rPr>
        <w:t>-</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робота виконуються працівниками спільно і розмежувати матеріальну відповідальність кожного працівника, уклавши з ним договір про повну індивідуальну матеріальну відповідальність,</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неможливо;</w:t>
      </w:r>
    </w:p>
    <w:p w:rsidR="00AE6ADC" w:rsidRPr="00AE6ADC" w:rsidRDefault="00FF6424" w:rsidP="00FF6424">
      <w:pPr>
        <w:widowControl w:val="0"/>
        <w:autoSpaceDE w:val="0"/>
        <w:autoSpaceDN w:val="0"/>
        <w:spacing w:before="6" w:after="0" w:line="362" w:lineRule="auto"/>
        <w:ind w:left="259" w:right="-284" w:firstLine="566"/>
        <w:jc w:val="both"/>
        <w:rPr>
          <w:rFonts w:ascii="Times New Roman" w:eastAsia="Times New Roman" w:hAnsi="Times New Roman" w:cs="Times New Roman"/>
          <w:sz w:val="28"/>
        </w:rPr>
      </w:pPr>
      <w:r>
        <w:rPr>
          <w:rFonts w:ascii="Times New Roman" w:eastAsia="Times New Roman" w:hAnsi="Times New Roman" w:cs="Times New Roman"/>
          <w:i/>
          <w:sz w:val="28"/>
          <w:szCs w:val="28"/>
        </w:rPr>
        <w:t>-</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 xml:space="preserve">власником або уповноваженим ним органом створені працівникам умови, необхідні для нормальної роботи і забезпечення повної цілості переданих </w:t>
      </w:r>
      <w:r w:rsidR="00AE6ADC" w:rsidRPr="00AE6ADC">
        <w:rPr>
          <w:rFonts w:ascii="Times New Roman" w:eastAsia="Times New Roman" w:hAnsi="Times New Roman" w:cs="Times New Roman"/>
          <w:spacing w:val="-3"/>
          <w:sz w:val="28"/>
        </w:rPr>
        <w:t>їм</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цінностей.</w:t>
      </w:r>
    </w:p>
    <w:p w:rsidR="00AE6ADC" w:rsidRPr="00AE6ADC" w:rsidRDefault="00A4013B" w:rsidP="00FF6424">
      <w:pPr>
        <w:widowControl w:val="0"/>
        <w:autoSpaceDE w:val="0"/>
        <w:autoSpaceDN w:val="0"/>
        <w:spacing w:before="1" w:after="0" w:line="360" w:lineRule="auto"/>
        <w:ind w:left="259" w:right="-284" w:firstLine="566"/>
        <w:jc w:val="both"/>
        <w:rPr>
          <w:rFonts w:ascii="Times New Roman" w:eastAsia="Times New Roman" w:hAnsi="Times New Roman" w:cs="Times New Roman"/>
          <w:sz w:val="28"/>
          <w:szCs w:val="28"/>
        </w:rPr>
      </w:pPr>
      <w:hyperlink r:id="rId17" w:anchor="Text">
        <w:r w:rsidR="00AE6ADC" w:rsidRPr="00AE6ADC">
          <w:rPr>
            <w:rFonts w:ascii="Times New Roman" w:eastAsia="Times New Roman" w:hAnsi="Times New Roman" w:cs="Times New Roman"/>
            <w:color w:val="0000FF"/>
            <w:sz w:val="28"/>
            <w:szCs w:val="28"/>
          </w:rPr>
          <w:t>Перелік робіт, при виконанні яких може запроваджуватися колективна</w:t>
        </w:r>
      </w:hyperlink>
      <w:r w:rsidR="00AE6ADC" w:rsidRPr="00AE6ADC">
        <w:rPr>
          <w:rFonts w:ascii="Times New Roman" w:eastAsia="Times New Roman" w:hAnsi="Times New Roman" w:cs="Times New Roman"/>
          <w:color w:val="0000FF"/>
          <w:sz w:val="28"/>
          <w:szCs w:val="28"/>
        </w:rPr>
        <w:t xml:space="preserve"> </w:t>
      </w:r>
      <w:hyperlink r:id="rId18" w:anchor="Text">
        <w:r w:rsidR="00AE6ADC" w:rsidRPr="00AE6ADC">
          <w:rPr>
            <w:rFonts w:ascii="Times New Roman" w:eastAsia="Times New Roman" w:hAnsi="Times New Roman" w:cs="Times New Roman"/>
            <w:color w:val="0000FF"/>
            <w:sz w:val="28"/>
            <w:szCs w:val="28"/>
          </w:rPr>
          <w:t>(бригадна) матеріальна відповідальність та Типовий договір про колективну</w:t>
        </w:r>
      </w:hyperlink>
      <w:r w:rsidR="00AE6ADC" w:rsidRPr="00AE6ADC">
        <w:rPr>
          <w:rFonts w:ascii="Times New Roman" w:eastAsia="Times New Roman" w:hAnsi="Times New Roman" w:cs="Times New Roman"/>
          <w:color w:val="0000FF"/>
          <w:sz w:val="28"/>
          <w:szCs w:val="28"/>
        </w:rPr>
        <w:t xml:space="preserve"> </w:t>
      </w:r>
      <w:hyperlink r:id="rId19" w:anchor="Text">
        <w:r w:rsidR="00AE6ADC" w:rsidRPr="00AE6ADC">
          <w:rPr>
            <w:rFonts w:ascii="Times New Roman" w:eastAsia="Times New Roman" w:hAnsi="Times New Roman" w:cs="Times New Roman"/>
            <w:color w:val="0000FF"/>
            <w:sz w:val="28"/>
            <w:szCs w:val="28"/>
          </w:rPr>
          <w:t>(бригадну) матеріальну відповідальність, затверджено наказом Міністерства</w:t>
        </w:r>
      </w:hyperlink>
      <w:r w:rsidR="00AE6ADC" w:rsidRPr="00AE6ADC">
        <w:rPr>
          <w:rFonts w:ascii="Times New Roman" w:eastAsia="Times New Roman" w:hAnsi="Times New Roman" w:cs="Times New Roman"/>
          <w:color w:val="0000FF"/>
          <w:sz w:val="28"/>
          <w:szCs w:val="28"/>
        </w:rPr>
        <w:t xml:space="preserve"> </w:t>
      </w:r>
      <w:hyperlink r:id="rId20" w:anchor="Text">
        <w:r w:rsidR="00AE6ADC" w:rsidRPr="00AE6ADC">
          <w:rPr>
            <w:rFonts w:ascii="Times New Roman" w:eastAsia="Times New Roman" w:hAnsi="Times New Roman" w:cs="Times New Roman"/>
            <w:color w:val="0000FF"/>
            <w:sz w:val="28"/>
            <w:szCs w:val="28"/>
          </w:rPr>
          <w:t>праці України від 12 травня 1996 р. №43</w:t>
        </w:r>
      </w:hyperlink>
      <w:r w:rsidR="00AE6ADC" w:rsidRPr="00AE6ADC">
        <w:rPr>
          <w:rFonts w:ascii="Times New Roman" w:eastAsia="Times New Roman" w:hAnsi="Times New Roman" w:cs="Times New Roman"/>
          <w:sz w:val="28"/>
          <w:szCs w:val="28"/>
        </w:rPr>
        <w:t>.</w:t>
      </w:r>
    </w:p>
    <w:p w:rsidR="00AE6ADC" w:rsidRPr="00AE6ADC" w:rsidRDefault="00AE6ADC" w:rsidP="00FF6424">
      <w:pPr>
        <w:widowControl w:val="0"/>
        <w:autoSpaceDE w:val="0"/>
        <w:autoSpaceDN w:val="0"/>
        <w:spacing w:before="3"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color w:val="006FC0"/>
          <w:sz w:val="28"/>
          <w:szCs w:val="28"/>
        </w:rPr>
        <w:t xml:space="preserve">Колективна (бригадна) матеріальна відповідальність установлюється </w:t>
      </w:r>
      <w:r w:rsidRPr="00AE6ADC">
        <w:rPr>
          <w:rFonts w:ascii="Times New Roman" w:eastAsia="Times New Roman" w:hAnsi="Times New Roman" w:cs="Times New Roman"/>
          <w:sz w:val="28"/>
          <w:szCs w:val="28"/>
        </w:rPr>
        <w:t xml:space="preserve">роботодавцем за погодженням з виборним органом первинної профспілкової організації (профспілковим представником) підприємства, установи, організації. </w:t>
      </w:r>
      <w:r w:rsidRPr="00AE6ADC">
        <w:rPr>
          <w:rFonts w:ascii="Times New Roman" w:eastAsia="Times New Roman" w:hAnsi="Times New Roman" w:cs="Times New Roman"/>
          <w:color w:val="006FC0"/>
          <w:sz w:val="28"/>
          <w:szCs w:val="28"/>
        </w:rPr>
        <w:t>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sz w:val="28"/>
        </w:rPr>
        <w:t xml:space="preserve">Комплектування бригад матеріально відповідальних осіб здійснюється на основі принципу добровільності. Зарахування в бригаду  нових працівників здійснюється за згодою бригади. </w:t>
      </w:r>
      <w:r w:rsidRPr="00AE6ADC">
        <w:rPr>
          <w:rFonts w:ascii="Times New Roman" w:eastAsia="Times New Roman" w:hAnsi="Times New Roman" w:cs="Times New Roman"/>
          <w:i/>
          <w:color w:val="006FC0"/>
          <w:sz w:val="28"/>
        </w:rPr>
        <w:t xml:space="preserve">У разі відмови працівника від укладання договору про матеріальну відповідальність керівник підприємства зобов’язаний запропонувати працівнику іншу роботу, що відповідає його кваліфікації. За відсутності такої роботи або відмови працівника від запропонованої йому іншої роботи він може бути звільнений у порядку, встановленому чинним </w:t>
      </w:r>
      <w:r w:rsidRPr="00AE6ADC">
        <w:rPr>
          <w:rFonts w:ascii="Times New Roman" w:eastAsia="Times New Roman" w:hAnsi="Times New Roman" w:cs="Times New Roman"/>
          <w:i/>
          <w:color w:val="006FC0"/>
          <w:sz w:val="28"/>
        </w:rPr>
        <w:lastRenderedPageBreak/>
        <w:t>законодавством про працю. Договір про матеріальну відповідальність не може бути укладений із неповнолітніми, а також з особами, робота яких не включена в Перелік робіт, при виконанні яких може вводитися колективна (бригадна) матеріальна</w:t>
      </w:r>
      <w:r w:rsidRPr="00AE6ADC">
        <w:rPr>
          <w:rFonts w:ascii="Times New Roman" w:eastAsia="Times New Roman" w:hAnsi="Times New Roman" w:cs="Times New Roman"/>
          <w:i/>
          <w:color w:val="006FC0"/>
          <w:spacing w:val="1"/>
          <w:sz w:val="28"/>
        </w:rPr>
        <w:t xml:space="preserve"> </w:t>
      </w:r>
      <w:r w:rsidRPr="00AE6ADC">
        <w:rPr>
          <w:rFonts w:ascii="Times New Roman" w:eastAsia="Times New Roman" w:hAnsi="Times New Roman" w:cs="Times New Roman"/>
          <w:i/>
          <w:color w:val="006FC0"/>
          <w:sz w:val="28"/>
        </w:rPr>
        <w:t>відповідальність.</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i/>
          <w:sz w:val="28"/>
        </w:rPr>
      </w:pPr>
      <w:r w:rsidRPr="00AE6ADC">
        <w:rPr>
          <w:rFonts w:ascii="Times New Roman" w:eastAsia="Times New Roman" w:hAnsi="Times New Roman" w:cs="Times New Roman"/>
          <w:sz w:val="28"/>
        </w:rPr>
        <w:t xml:space="preserve">Керівник бригади призначається наказом (розпорядженням) керівника підприємства. При цьому повинна прийматися до уваги думка колективу (бригади). </w:t>
      </w:r>
      <w:r w:rsidRPr="00AE6ADC">
        <w:rPr>
          <w:rFonts w:ascii="Times New Roman" w:eastAsia="Times New Roman" w:hAnsi="Times New Roman" w:cs="Times New Roman"/>
          <w:i/>
          <w:color w:val="006FC0"/>
          <w:sz w:val="28"/>
        </w:rPr>
        <w:t>У випадку зміни керівника бригади або виходу з неї більш половини початкового складу договір повинний бути переукладений. Якщо ж із складу бригади вибувають окремі працівники або приймаються нові, то в цих</w:t>
      </w:r>
      <w:r w:rsidR="00FF6424">
        <w:rPr>
          <w:rFonts w:ascii="Times New Roman" w:eastAsia="Times New Roman" w:hAnsi="Times New Roman" w:cs="Times New Roman"/>
          <w:i/>
          <w:color w:val="006FC0"/>
          <w:sz w:val="28"/>
        </w:rPr>
        <w:t xml:space="preserve"> </w:t>
      </w:r>
      <w:r w:rsidRPr="00AE6ADC">
        <w:rPr>
          <w:rFonts w:ascii="Times New Roman" w:eastAsia="Times New Roman" w:hAnsi="Times New Roman" w:cs="Times New Roman"/>
          <w:i/>
          <w:color w:val="006FC0"/>
          <w:sz w:val="28"/>
        </w:rPr>
        <w:t>випадках договір не переоформляється, а проти підпису вибулого члену</w:t>
      </w:r>
      <w:r w:rsidR="00FF6424">
        <w:rPr>
          <w:rFonts w:ascii="Times New Roman" w:eastAsia="Times New Roman" w:hAnsi="Times New Roman" w:cs="Times New Roman"/>
          <w:i/>
          <w:sz w:val="28"/>
        </w:rPr>
        <w:t xml:space="preserve"> </w:t>
      </w:r>
      <w:r w:rsidRPr="00AE6ADC">
        <w:rPr>
          <w:rFonts w:ascii="Times New Roman" w:eastAsia="Times New Roman" w:hAnsi="Times New Roman" w:cs="Times New Roman"/>
          <w:i/>
          <w:color w:val="006FC0"/>
          <w:sz w:val="28"/>
        </w:rPr>
        <w:t>вказується дата його вибуття і знову прийнятий працівник підписує договір із зазначенням дати вступу в бригаду.</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Заподіяна шкода розподіляється між членами колективу (бригади) </w:t>
      </w:r>
      <w:proofErr w:type="spellStart"/>
      <w:r w:rsidRPr="00AE6ADC">
        <w:rPr>
          <w:rFonts w:ascii="Times New Roman" w:eastAsia="Times New Roman" w:hAnsi="Times New Roman" w:cs="Times New Roman"/>
          <w:sz w:val="28"/>
          <w:szCs w:val="28"/>
        </w:rPr>
        <w:t>пропорційно</w:t>
      </w:r>
      <w:proofErr w:type="spellEnd"/>
      <w:r w:rsidRPr="00AE6ADC">
        <w:rPr>
          <w:rFonts w:ascii="Times New Roman" w:eastAsia="Times New Roman" w:hAnsi="Times New Roman" w:cs="Times New Roman"/>
          <w:sz w:val="28"/>
          <w:szCs w:val="28"/>
        </w:rPr>
        <w:t xml:space="preserve"> місячній тарифній ставці (посадовому окладу) і фактично відпрацьованому часу за період з останньої інвентаризації до дня виявлення шкоди. Члени бригади звільняються від відшкодування шкоди: а) якщо встановлено, що шкода заподіяна не з їхньої вини; б) якщо відомі конкретні винуватці заподіяної шкоди з числа членів даної бригади.</w:t>
      </w:r>
    </w:p>
    <w:p w:rsidR="00FF6424"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У випадках, коли в несхоронності матеріальних цінностей, крім членів бригади, з яким укладено договір, винні службові особи, суд обговорює питання про притягнення їх до участі у справі </w:t>
      </w:r>
      <w:r w:rsidRPr="00AE6ADC">
        <w:rPr>
          <w:rFonts w:ascii="Times New Roman" w:eastAsia="Times New Roman" w:hAnsi="Times New Roman" w:cs="Times New Roman"/>
          <w:spacing w:val="3"/>
          <w:sz w:val="28"/>
          <w:szCs w:val="28"/>
        </w:rPr>
        <w:t xml:space="preserve">як </w:t>
      </w:r>
      <w:r w:rsidRPr="00AE6ADC">
        <w:rPr>
          <w:rFonts w:ascii="Times New Roman" w:eastAsia="Times New Roman" w:hAnsi="Times New Roman" w:cs="Times New Roman"/>
          <w:sz w:val="28"/>
          <w:szCs w:val="28"/>
        </w:rPr>
        <w:t>співвідповідачів і визначає</w:t>
      </w:r>
      <w:bookmarkStart w:id="11" w:name="7._Матеріальна_відповідальність_роботода"/>
      <w:bookmarkEnd w:id="11"/>
      <w:r w:rsidRPr="00AE6ADC">
        <w:rPr>
          <w:rFonts w:ascii="Times New Roman" w:eastAsia="Times New Roman" w:hAnsi="Times New Roman" w:cs="Times New Roman"/>
          <w:sz w:val="28"/>
          <w:szCs w:val="28"/>
        </w:rPr>
        <w:t xml:space="preserve"> частину шкоди, яка відповідає ступеню вини кожного з них, і розмір шкоди, що підлягає відшкодуванню з урахуванням виду та межі матеріальної відповідальності, яка на нього покладається. Решта шкоди розподіляється між членами бригади згідно з договором про колективну (бригадну) матеріальну відповідальність.</w:t>
      </w:r>
      <w:bookmarkStart w:id="12" w:name="_bookmark98"/>
      <w:bookmarkEnd w:id="12"/>
    </w:p>
    <w:p w:rsidR="00FF6424"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p>
    <w:p w:rsidR="00AE6ADC" w:rsidRPr="00AE6ADC"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b/>
          <w:sz w:val="41"/>
          <w:szCs w:val="28"/>
        </w:rPr>
      </w:pPr>
      <w:r w:rsidRPr="00FF6424">
        <w:rPr>
          <w:rFonts w:ascii="Times New Roman" w:eastAsia="Times New Roman" w:hAnsi="Times New Roman" w:cs="Times New Roman"/>
          <w:b/>
          <w:sz w:val="32"/>
          <w:szCs w:val="32"/>
        </w:rPr>
        <w:t>7.</w:t>
      </w:r>
      <w:r>
        <w:rPr>
          <w:rFonts w:ascii="Times New Roman" w:eastAsia="Times New Roman" w:hAnsi="Times New Roman" w:cs="Times New Roman"/>
          <w:sz w:val="28"/>
          <w:szCs w:val="28"/>
        </w:rPr>
        <w:t xml:space="preserve"> </w:t>
      </w:r>
      <w:r w:rsidR="00AE6ADC" w:rsidRPr="00AE6ADC">
        <w:rPr>
          <w:rFonts w:ascii="Times New Roman" w:eastAsia="Times New Roman" w:hAnsi="Times New Roman" w:cs="Times New Roman"/>
          <w:b/>
          <w:bCs/>
          <w:sz w:val="32"/>
          <w:szCs w:val="32"/>
        </w:rPr>
        <w:t>Матеріальна відповідальність роботодавця перед працівником</w:t>
      </w:r>
    </w:p>
    <w:p w:rsidR="00FF6424"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b/>
          <w:i/>
          <w:sz w:val="28"/>
          <w:szCs w:val="28"/>
        </w:rPr>
      </w:pPr>
      <w:r w:rsidRPr="00FF6424">
        <w:rPr>
          <w:rFonts w:ascii="Times New Roman" w:eastAsia="Times New Roman" w:hAnsi="Times New Roman" w:cs="Times New Roman"/>
          <w:i/>
          <w:sz w:val="28"/>
          <w:szCs w:val="28"/>
        </w:rPr>
        <w:t xml:space="preserve">Роботодавець зобов’язаний відшкодувати майнову шкоду, заподіяну працівникові при виконанні ним трудових обов’язків. Така </w:t>
      </w:r>
      <w:r w:rsidRPr="00FF6424">
        <w:rPr>
          <w:rFonts w:ascii="Times New Roman" w:eastAsia="Times New Roman" w:hAnsi="Times New Roman" w:cs="Times New Roman"/>
          <w:b/>
          <w:i/>
          <w:sz w:val="28"/>
          <w:szCs w:val="28"/>
        </w:rPr>
        <w:t>відповідальність наступає:</w:t>
      </w:r>
    </w:p>
    <w:p w:rsidR="00FF6424"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rPr>
      </w:pPr>
      <w:r>
        <w:rPr>
          <w:rFonts w:ascii="Times New Roman" w:eastAsia="Times New Roman" w:hAnsi="Times New Roman" w:cs="Times New Roman"/>
          <w:i/>
          <w:sz w:val="28"/>
          <w:szCs w:val="28"/>
        </w:rPr>
        <w:lastRenderedPageBreak/>
        <w:t xml:space="preserve">- </w:t>
      </w:r>
      <w:r w:rsidR="00AE6ADC" w:rsidRPr="00AE6ADC">
        <w:rPr>
          <w:rFonts w:ascii="Times New Roman" w:eastAsia="Times New Roman" w:hAnsi="Times New Roman" w:cs="Times New Roman"/>
          <w:sz w:val="28"/>
        </w:rPr>
        <w:t>при порушенні права працівника на працю (у випадках порушення правил прийому на роботу, законодавства про переведення на іншу роботу, незаконного відсторонення від роботи, при порушенні законодавства про підстави і порядок звільнення</w:t>
      </w:r>
      <w:r w:rsidR="00AE6ADC" w:rsidRPr="00AE6ADC">
        <w:rPr>
          <w:rFonts w:ascii="Times New Roman" w:eastAsia="Times New Roman" w:hAnsi="Times New Roman" w:cs="Times New Roman"/>
          <w:spacing w:val="2"/>
          <w:sz w:val="28"/>
        </w:rPr>
        <w:t xml:space="preserve"> </w:t>
      </w:r>
      <w:r w:rsidR="00AE6ADC" w:rsidRPr="00AE6ADC">
        <w:rPr>
          <w:rFonts w:ascii="Times New Roman" w:eastAsia="Times New Roman" w:hAnsi="Times New Roman" w:cs="Times New Roman"/>
          <w:sz w:val="28"/>
        </w:rPr>
        <w:t>працівника);</w:t>
      </w:r>
    </w:p>
    <w:p w:rsidR="00FF6424"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rPr>
      </w:pPr>
      <w:r>
        <w:rPr>
          <w:rFonts w:ascii="Times New Roman" w:eastAsia="Times New Roman" w:hAnsi="Times New Roman" w:cs="Times New Roman"/>
          <w:i/>
          <w:sz w:val="28"/>
          <w:szCs w:val="28"/>
        </w:rPr>
        <w:t>-</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 xml:space="preserve">за незабезпечення власником здорових і безпечних умов праці </w:t>
      </w:r>
      <w:r w:rsidR="00AE6ADC" w:rsidRPr="00AE6ADC">
        <w:rPr>
          <w:rFonts w:ascii="Times New Roman" w:eastAsia="Times New Roman" w:hAnsi="Times New Roman" w:cs="Times New Roman"/>
          <w:spacing w:val="3"/>
          <w:sz w:val="28"/>
        </w:rPr>
        <w:t xml:space="preserve">(у </w:t>
      </w:r>
      <w:r w:rsidR="00AE6ADC" w:rsidRPr="00AE6ADC">
        <w:rPr>
          <w:rFonts w:ascii="Times New Roman" w:eastAsia="Times New Roman" w:hAnsi="Times New Roman" w:cs="Times New Roman"/>
          <w:sz w:val="28"/>
        </w:rPr>
        <w:t>випадку ушкодження здоров’я працівника при виконанні трудових обов’язків, каліцтва, у разі смерті</w:t>
      </w:r>
      <w:r w:rsidR="00AE6ADC" w:rsidRPr="00AE6ADC">
        <w:rPr>
          <w:rFonts w:ascii="Times New Roman" w:eastAsia="Times New Roman" w:hAnsi="Times New Roman" w:cs="Times New Roman"/>
          <w:spacing w:val="-6"/>
          <w:sz w:val="28"/>
        </w:rPr>
        <w:t xml:space="preserve"> </w:t>
      </w:r>
      <w:r w:rsidR="00AE6ADC" w:rsidRPr="00AE6ADC">
        <w:rPr>
          <w:rFonts w:ascii="Times New Roman" w:eastAsia="Times New Roman" w:hAnsi="Times New Roman" w:cs="Times New Roman"/>
          <w:sz w:val="28"/>
        </w:rPr>
        <w:t>працівника);</w:t>
      </w:r>
    </w:p>
    <w:p w:rsidR="00FF6424"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rPr>
      </w:pPr>
      <w:r>
        <w:rPr>
          <w:rFonts w:ascii="Times New Roman" w:eastAsia="Times New Roman" w:hAnsi="Times New Roman" w:cs="Times New Roman"/>
          <w:i/>
          <w:sz w:val="28"/>
          <w:szCs w:val="28"/>
        </w:rPr>
        <w:t>-</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 xml:space="preserve">при порушенні обов’язків роботодавця щодо видачі документів </w:t>
      </w:r>
      <w:r w:rsidR="00AE6ADC" w:rsidRPr="00AE6ADC">
        <w:rPr>
          <w:rFonts w:ascii="Times New Roman" w:eastAsia="Times New Roman" w:hAnsi="Times New Roman" w:cs="Times New Roman"/>
          <w:spacing w:val="2"/>
          <w:sz w:val="28"/>
        </w:rPr>
        <w:t xml:space="preserve">про </w:t>
      </w:r>
      <w:r w:rsidR="00AE6ADC" w:rsidRPr="00AE6ADC">
        <w:rPr>
          <w:rFonts w:ascii="Times New Roman" w:eastAsia="Times New Roman" w:hAnsi="Times New Roman" w:cs="Times New Roman"/>
          <w:sz w:val="28"/>
        </w:rPr>
        <w:t>його працю і заробітну плату (у разі неправильного заповнення, оформлення і затримки видачі трудової книжки, документів про працю і заробітну</w:t>
      </w:r>
      <w:r w:rsidR="00AE6ADC" w:rsidRPr="00AE6ADC">
        <w:rPr>
          <w:rFonts w:ascii="Times New Roman" w:eastAsia="Times New Roman" w:hAnsi="Times New Roman" w:cs="Times New Roman"/>
          <w:spacing w:val="-43"/>
          <w:sz w:val="28"/>
        </w:rPr>
        <w:t xml:space="preserve"> </w:t>
      </w:r>
      <w:r w:rsidR="00AE6ADC" w:rsidRPr="00AE6ADC">
        <w:rPr>
          <w:rFonts w:ascii="Times New Roman" w:eastAsia="Times New Roman" w:hAnsi="Times New Roman" w:cs="Times New Roman"/>
          <w:sz w:val="28"/>
        </w:rPr>
        <w:t>плату);</w:t>
      </w:r>
    </w:p>
    <w:p w:rsidR="00AE6ADC" w:rsidRPr="00AE6ADC" w:rsidRDefault="00FF6424"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rPr>
      </w:pPr>
      <w:r>
        <w:rPr>
          <w:rFonts w:ascii="Times New Roman" w:eastAsia="Times New Roman" w:hAnsi="Times New Roman" w:cs="Times New Roman"/>
          <w:i/>
          <w:sz w:val="28"/>
          <w:szCs w:val="28"/>
        </w:rPr>
        <w:t>-</w:t>
      </w:r>
      <w:r>
        <w:rPr>
          <w:rFonts w:ascii="Times New Roman" w:eastAsia="Times New Roman" w:hAnsi="Times New Roman" w:cs="Times New Roman"/>
          <w:sz w:val="28"/>
        </w:rPr>
        <w:t xml:space="preserve"> </w:t>
      </w:r>
      <w:r w:rsidR="00AE6ADC" w:rsidRPr="00AE6ADC">
        <w:rPr>
          <w:rFonts w:ascii="Times New Roman" w:eastAsia="Times New Roman" w:hAnsi="Times New Roman" w:cs="Times New Roman"/>
          <w:sz w:val="28"/>
        </w:rPr>
        <w:t>при незабезпеченні збереження особистих речей працівника під час роботи (у випадках їх зіпсуття, знищення,</w:t>
      </w:r>
      <w:r w:rsidR="00AE6ADC" w:rsidRPr="00AE6ADC">
        <w:rPr>
          <w:rFonts w:ascii="Times New Roman" w:eastAsia="Times New Roman" w:hAnsi="Times New Roman" w:cs="Times New Roman"/>
          <w:spacing w:val="-5"/>
          <w:sz w:val="28"/>
        </w:rPr>
        <w:t xml:space="preserve"> </w:t>
      </w:r>
      <w:r w:rsidR="00AE6ADC" w:rsidRPr="00AE6ADC">
        <w:rPr>
          <w:rFonts w:ascii="Times New Roman" w:eastAsia="Times New Roman" w:hAnsi="Times New Roman" w:cs="Times New Roman"/>
          <w:sz w:val="28"/>
        </w:rPr>
        <w:t>крадіжки).</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 xml:space="preserve">Чинне трудове законодавство не визначає підстав та умов настання матеріальної відповідальності роботодавця, а лише вказує у КЗпП України випадки настання відповідальності роботодавця (наприклад, у </w:t>
      </w:r>
      <w:r w:rsidRPr="00AE6ADC">
        <w:rPr>
          <w:rFonts w:ascii="Times New Roman" w:eastAsia="Times New Roman" w:hAnsi="Times New Roman" w:cs="Times New Roman"/>
          <w:spacing w:val="2"/>
          <w:sz w:val="28"/>
          <w:szCs w:val="28"/>
        </w:rPr>
        <w:t xml:space="preserve">разі </w:t>
      </w:r>
      <w:r w:rsidRPr="00AE6ADC">
        <w:rPr>
          <w:rFonts w:ascii="Times New Roman" w:eastAsia="Times New Roman" w:hAnsi="Times New Roman" w:cs="Times New Roman"/>
          <w:sz w:val="28"/>
          <w:szCs w:val="28"/>
        </w:rPr>
        <w:t>незаконного звільнення, незаконного переведення на іншу роботу, затримки видачі трудової книжки чи несвоєчасних розрахунків при звільненні, незаконного відсторонення від роботи</w:t>
      </w:r>
      <w:r w:rsidRPr="00AE6ADC">
        <w:rPr>
          <w:rFonts w:ascii="Times New Roman" w:eastAsia="Times New Roman" w:hAnsi="Times New Roman" w:cs="Times New Roman"/>
          <w:spacing w:val="5"/>
          <w:sz w:val="28"/>
          <w:szCs w:val="28"/>
        </w:rPr>
        <w:t xml:space="preserve"> </w:t>
      </w:r>
      <w:r w:rsidRPr="00AE6ADC">
        <w:rPr>
          <w:rFonts w:ascii="Times New Roman" w:eastAsia="Times New Roman" w:hAnsi="Times New Roman" w:cs="Times New Roman"/>
          <w:sz w:val="28"/>
          <w:szCs w:val="28"/>
        </w:rPr>
        <w:t>тощо).</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Законодавством про працю передбачено покладення матеріальної відповідальності на службову особу, винну в незаконному звільненні або переведенні працівника на іншу роботу, невиконання або затримання виконання рішення органу, який розглядав трудовий спір про поновлення на роботі, і заподіяння тим самим матеріальної шкоди (статті 236, 237 КЗпП України) та в інших випадках заподіяння працівникові матеріальної шкоди.</w:t>
      </w:r>
    </w:p>
    <w:p w:rsidR="00AE6ADC" w:rsidRPr="00AE6ADC" w:rsidRDefault="00AE6ADC" w:rsidP="00FF6424">
      <w:pPr>
        <w:widowControl w:val="0"/>
        <w:autoSpaceDE w:val="0"/>
        <w:autoSpaceDN w:val="0"/>
        <w:spacing w:after="0" w:line="360" w:lineRule="auto"/>
        <w:ind w:left="259" w:right="-284" w:firstLine="566"/>
        <w:jc w:val="both"/>
        <w:rPr>
          <w:rFonts w:ascii="Times New Roman" w:eastAsia="Times New Roman" w:hAnsi="Times New Roman" w:cs="Times New Roman"/>
          <w:sz w:val="28"/>
          <w:szCs w:val="28"/>
        </w:rPr>
      </w:pPr>
      <w:r w:rsidRPr="00AE6ADC">
        <w:rPr>
          <w:rFonts w:ascii="Times New Roman" w:eastAsia="Times New Roman" w:hAnsi="Times New Roman" w:cs="Times New Roman"/>
          <w:sz w:val="28"/>
          <w:szCs w:val="28"/>
        </w:rPr>
        <w:t>У ст. 237</w:t>
      </w:r>
      <w:r w:rsidRPr="00AE6ADC">
        <w:rPr>
          <w:rFonts w:ascii="Times New Roman" w:eastAsia="Times New Roman" w:hAnsi="Times New Roman" w:cs="Times New Roman"/>
          <w:sz w:val="28"/>
          <w:szCs w:val="28"/>
          <w:vertAlign w:val="superscript"/>
        </w:rPr>
        <w:t>1</w:t>
      </w:r>
      <w:r w:rsidRPr="00AE6ADC">
        <w:rPr>
          <w:rFonts w:ascii="Times New Roman" w:eastAsia="Times New Roman" w:hAnsi="Times New Roman" w:cs="Times New Roman"/>
          <w:sz w:val="28"/>
          <w:szCs w:val="28"/>
        </w:rPr>
        <w:t xml:space="preserve"> КЗпП України встановлено також відшкодування роботодавцем моральної шкоди працівникові в разі, якщо порушення його законних прав призвело до моральних страждань, втрати нормальних життєвих </w:t>
      </w:r>
      <w:proofErr w:type="spellStart"/>
      <w:r w:rsidRPr="00AE6ADC">
        <w:rPr>
          <w:rFonts w:ascii="Times New Roman" w:eastAsia="Times New Roman" w:hAnsi="Times New Roman" w:cs="Times New Roman"/>
          <w:sz w:val="28"/>
          <w:szCs w:val="28"/>
        </w:rPr>
        <w:t>зв’язків</w:t>
      </w:r>
      <w:proofErr w:type="spellEnd"/>
      <w:r w:rsidRPr="00AE6ADC">
        <w:rPr>
          <w:rFonts w:ascii="Times New Roman" w:eastAsia="Times New Roman" w:hAnsi="Times New Roman" w:cs="Times New Roman"/>
          <w:sz w:val="28"/>
          <w:szCs w:val="28"/>
        </w:rPr>
        <w:t xml:space="preserve"> і вимагає від нього додаткових зусиль для організації свого життя. Порядок відшкодування моральної шкоди визначається законодавством.</w:t>
      </w:r>
    </w:p>
    <w:p w:rsidR="008F325B" w:rsidRDefault="008F325B"/>
    <w:sectPr w:rsidR="008F325B">
      <w:footerReference w:type="default" r:id="rId2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3B" w:rsidRDefault="00A4013B">
      <w:pPr>
        <w:spacing w:after="0" w:line="240" w:lineRule="auto"/>
      </w:pPr>
      <w:r>
        <w:separator/>
      </w:r>
    </w:p>
  </w:endnote>
  <w:endnote w:type="continuationSeparator" w:id="0">
    <w:p w:rsidR="00A4013B" w:rsidRDefault="00A4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C2D" w:rsidRDefault="00A4013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3B" w:rsidRDefault="00A4013B">
      <w:pPr>
        <w:spacing w:after="0" w:line="240" w:lineRule="auto"/>
      </w:pPr>
      <w:r>
        <w:separator/>
      </w:r>
    </w:p>
  </w:footnote>
  <w:footnote w:type="continuationSeparator" w:id="0">
    <w:p w:rsidR="00A4013B" w:rsidRDefault="00A40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3637B"/>
    <w:multiLevelType w:val="hybridMultilevel"/>
    <w:tmpl w:val="55BA482A"/>
    <w:lvl w:ilvl="0" w:tplc="BFFE2F5C">
      <w:start w:val="3"/>
      <w:numFmt w:val="decimal"/>
      <w:lvlText w:val="%1."/>
      <w:lvlJc w:val="left"/>
      <w:pPr>
        <w:ind w:left="259" w:hanging="431"/>
        <w:jc w:val="right"/>
      </w:pPr>
      <w:rPr>
        <w:rFonts w:ascii="Times New Roman" w:eastAsia="Times New Roman" w:hAnsi="Times New Roman" w:cs="Times New Roman" w:hint="default"/>
        <w:b/>
        <w:bCs/>
        <w:spacing w:val="0"/>
        <w:w w:val="100"/>
        <w:sz w:val="32"/>
        <w:szCs w:val="32"/>
        <w:lang w:val="uk-UA" w:eastAsia="en-US" w:bidi="ar-SA"/>
      </w:rPr>
    </w:lvl>
    <w:lvl w:ilvl="1" w:tplc="3A0EB9B4">
      <w:start w:val="1"/>
      <w:numFmt w:val="decimal"/>
      <w:lvlText w:val="%2)"/>
      <w:lvlJc w:val="left"/>
      <w:pPr>
        <w:ind w:left="341" w:hanging="389"/>
      </w:pPr>
      <w:rPr>
        <w:rFonts w:ascii="Times New Roman" w:eastAsia="Times New Roman" w:hAnsi="Times New Roman" w:cs="Times New Roman" w:hint="default"/>
        <w:w w:val="99"/>
        <w:sz w:val="28"/>
        <w:szCs w:val="28"/>
        <w:lang w:val="uk-UA" w:eastAsia="en-US" w:bidi="ar-SA"/>
      </w:rPr>
    </w:lvl>
    <w:lvl w:ilvl="2" w:tplc="AE28D83C">
      <w:numFmt w:val="bullet"/>
      <w:lvlText w:val="•"/>
      <w:lvlJc w:val="left"/>
      <w:pPr>
        <w:ind w:left="1447" w:hanging="389"/>
      </w:pPr>
      <w:rPr>
        <w:rFonts w:hint="default"/>
        <w:lang w:val="uk-UA" w:eastAsia="en-US" w:bidi="ar-SA"/>
      </w:rPr>
    </w:lvl>
    <w:lvl w:ilvl="3" w:tplc="146AAB1E">
      <w:numFmt w:val="bullet"/>
      <w:lvlText w:val="•"/>
      <w:lvlJc w:val="left"/>
      <w:pPr>
        <w:ind w:left="2554" w:hanging="389"/>
      </w:pPr>
      <w:rPr>
        <w:rFonts w:hint="default"/>
        <w:lang w:val="uk-UA" w:eastAsia="en-US" w:bidi="ar-SA"/>
      </w:rPr>
    </w:lvl>
    <w:lvl w:ilvl="4" w:tplc="15B4D8C4">
      <w:numFmt w:val="bullet"/>
      <w:lvlText w:val="•"/>
      <w:lvlJc w:val="left"/>
      <w:pPr>
        <w:ind w:left="3661" w:hanging="389"/>
      </w:pPr>
      <w:rPr>
        <w:rFonts w:hint="default"/>
        <w:lang w:val="uk-UA" w:eastAsia="en-US" w:bidi="ar-SA"/>
      </w:rPr>
    </w:lvl>
    <w:lvl w:ilvl="5" w:tplc="54BC0726">
      <w:numFmt w:val="bullet"/>
      <w:lvlText w:val="•"/>
      <w:lvlJc w:val="left"/>
      <w:pPr>
        <w:ind w:left="4768" w:hanging="389"/>
      </w:pPr>
      <w:rPr>
        <w:rFonts w:hint="default"/>
        <w:lang w:val="uk-UA" w:eastAsia="en-US" w:bidi="ar-SA"/>
      </w:rPr>
    </w:lvl>
    <w:lvl w:ilvl="6" w:tplc="BDC4B5B4">
      <w:numFmt w:val="bullet"/>
      <w:lvlText w:val="•"/>
      <w:lvlJc w:val="left"/>
      <w:pPr>
        <w:ind w:left="5875" w:hanging="389"/>
      </w:pPr>
      <w:rPr>
        <w:rFonts w:hint="default"/>
        <w:lang w:val="uk-UA" w:eastAsia="en-US" w:bidi="ar-SA"/>
      </w:rPr>
    </w:lvl>
    <w:lvl w:ilvl="7" w:tplc="422C1F76">
      <w:numFmt w:val="bullet"/>
      <w:lvlText w:val="•"/>
      <w:lvlJc w:val="left"/>
      <w:pPr>
        <w:ind w:left="6982" w:hanging="389"/>
      </w:pPr>
      <w:rPr>
        <w:rFonts w:hint="default"/>
        <w:lang w:val="uk-UA" w:eastAsia="en-US" w:bidi="ar-SA"/>
      </w:rPr>
    </w:lvl>
    <w:lvl w:ilvl="8" w:tplc="60D43F02">
      <w:numFmt w:val="bullet"/>
      <w:lvlText w:val="•"/>
      <w:lvlJc w:val="left"/>
      <w:pPr>
        <w:ind w:left="8089" w:hanging="389"/>
      </w:pPr>
      <w:rPr>
        <w:rFonts w:hint="default"/>
        <w:lang w:val="uk-UA" w:eastAsia="en-US" w:bidi="ar-SA"/>
      </w:rPr>
    </w:lvl>
  </w:abstractNum>
  <w:abstractNum w:abstractNumId="1" w15:restartNumberingAfterBreak="0">
    <w:nsid w:val="27D66733"/>
    <w:multiLevelType w:val="hybridMultilevel"/>
    <w:tmpl w:val="D86E73A6"/>
    <w:lvl w:ilvl="0" w:tplc="1B68BCE2">
      <w:numFmt w:val="bullet"/>
      <w:lvlText w:val=""/>
      <w:lvlJc w:val="left"/>
      <w:pPr>
        <w:ind w:left="259" w:hanging="279"/>
      </w:pPr>
      <w:rPr>
        <w:rFonts w:ascii="Wingdings" w:eastAsia="Wingdings" w:hAnsi="Wingdings" w:cs="Wingdings" w:hint="default"/>
        <w:w w:val="99"/>
        <w:sz w:val="28"/>
        <w:szCs w:val="28"/>
        <w:lang w:val="uk-UA" w:eastAsia="en-US" w:bidi="ar-SA"/>
      </w:rPr>
    </w:lvl>
    <w:lvl w:ilvl="1" w:tplc="A1581BE8">
      <w:numFmt w:val="bullet"/>
      <w:lvlText w:val=""/>
      <w:lvlJc w:val="left"/>
      <w:pPr>
        <w:ind w:left="259" w:hanging="284"/>
      </w:pPr>
      <w:rPr>
        <w:rFonts w:ascii="Wingdings" w:eastAsia="Wingdings" w:hAnsi="Wingdings" w:cs="Wingdings" w:hint="default"/>
        <w:w w:val="99"/>
        <w:sz w:val="28"/>
        <w:szCs w:val="28"/>
        <w:lang w:val="uk-UA" w:eastAsia="en-US" w:bidi="ar-SA"/>
      </w:rPr>
    </w:lvl>
    <w:lvl w:ilvl="2" w:tplc="DB6EB184">
      <w:numFmt w:val="bullet"/>
      <w:lvlText w:val="•"/>
      <w:lvlJc w:val="left"/>
      <w:pPr>
        <w:ind w:left="2268" w:hanging="284"/>
      </w:pPr>
      <w:rPr>
        <w:rFonts w:hint="default"/>
        <w:lang w:val="uk-UA" w:eastAsia="en-US" w:bidi="ar-SA"/>
      </w:rPr>
    </w:lvl>
    <w:lvl w:ilvl="3" w:tplc="9A5EAF9A">
      <w:numFmt w:val="bullet"/>
      <w:lvlText w:val="•"/>
      <w:lvlJc w:val="left"/>
      <w:pPr>
        <w:ind w:left="3273" w:hanging="284"/>
      </w:pPr>
      <w:rPr>
        <w:rFonts w:hint="default"/>
        <w:lang w:val="uk-UA" w:eastAsia="en-US" w:bidi="ar-SA"/>
      </w:rPr>
    </w:lvl>
    <w:lvl w:ilvl="4" w:tplc="3D962DFC">
      <w:numFmt w:val="bullet"/>
      <w:lvlText w:val="•"/>
      <w:lvlJc w:val="left"/>
      <w:pPr>
        <w:ind w:left="4277" w:hanging="284"/>
      </w:pPr>
      <w:rPr>
        <w:rFonts w:hint="default"/>
        <w:lang w:val="uk-UA" w:eastAsia="en-US" w:bidi="ar-SA"/>
      </w:rPr>
    </w:lvl>
    <w:lvl w:ilvl="5" w:tplc="931C0F6E">
      <w:numFmt w:val="bullet"/>
      <w:lvlText w:val="•"/>
      <w:lvlJc w:val="left"/>
      <w:pPr>
        <w:ind w:left="5282" w:hanging="284"/>
      </w:pPr>
      <w:rPr>
        <w:rFonts w:hint="default"/>
        <w:lang w:val="uk-UA" w:eastAsia="en-US" w:bidi="ar-SA"/>
      </w:rPr>
    </w:lvl>
    <w:lvl w:ilvl="6" w:tplc="706AFBF0">
      <w:numFmt w:val="bullet"/>
      <w:lvlText w:val="•"/>
      <w:lvlJc w:val="left"/>
      <w:pPr>
        <w:ind w:left="6286" w:hanging="284"/>
      </w:pPr>
      <w:rPr>
        <w:rFonts w:hint="default"/>
        <w:lang w:val="uk-UA" w:eastAsia="en-US" w:bidi="ar-SA"/>
      </w:rPr>
    </w:lvl>
    <w:lvl w:ilvl="7" w:tplc="F46EDE50">
      <w:numFmt w:val="bullet"/>
      <w:lvlText w:val="•"/>
      <w:lvlJc w:val="left"/>
      <w:pPr>
        <w:ind w:left="7290" w:hanging="284"/>
      </w:pPr>
      <w:rPr>
        <w:rFonts w:hint="default"/>
        <w:lang w:val="uk-UA" w:eastAsia="en-US" w:bidi="ar-SA"/>
      </w:rPr>
    </w:lvl>
    <w:lvl w:ilvl="8" w:tplc="270EA0BE">
      <w:numFmt w:val="bullet"/>
      <w:lvlText w:val="•"/>
      <w:lvlJc w:val="left"/>
      <w:pPr>
        <w:ind w:left="8295" w:hanging="284"/>
      </w:pPr>
      <w:rPr>
        <w:rFonts w:hint="default"/>
        <w:lang w:val="uk-UA" w:eastAsia="en-US" w:bidi="ar-SA"/>
      </w:rPr>
    </w:lvl>
  </w:abstractNum>
  <w:abstractNum w:abstractNumId="2" w15:restartNumberingAfterBreak="0">
    <w:nsid w:val="3EFA4307"/>
    <w:multiLevelType w:val="hybridMultilevel"/>
    <w:tmpl w:val="76701804"/>
    <w:lvl w:ilvl="0" w:tplc="C288645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DA45137"/>
    <w:multiLevelType w:val="hybridMultilevel"/>
    <w:tmpl w:val="F426F190"/>
    <w:lvl w:ilvl="0" w:tplc="CBAAC302">
      <w:start w:val="1"/>
      <w:numFmt w:val="decimal"/>
      <w:lvlText w:val="%1."/>
      <w:lvlJc w:val="left"/>
      <w:pPr>
        <w:ind w:left="1109" w:hanging="283"/>
      </w:pPr>
      <w:rPr>
        <w:rFonts w:ascii="Times New Roman" w:eastAsia="Times New Roman" w:hAnsi="Times New Roman" w:cs="Times New Roman" w:hint="default"/>
        <w:b/>
        <w:bCs/>
        <w:i/>
        <w:color w:val="001F5F"/>
        <w:w w:val="99"/>
        <w:sz w:val="28"/>
        <w:szCs w:val="28"/>
        <w:lang w:val="uk-UA" w:eastAsia="en-US" w:bidi="ar-SA"/>
      </w:rPr>
    </w:lvl>
    <w:lvl w:ilvl="1" w:tplc="B2CCF200">
      <w:numFmt w:val="bullet"/>
      <w:lvlText w:val="•"/>
      <w:lvlJc w:val="left"/>
      <w:pPr>
        <w:ind w:left="2020" w:hanging="283"/>
      </w:pPr>
      <w:rPr>
        <w:rFonts w:hint="default"/>
        <w:lang w:val="uk-UA" w:eastAsia="en-US" w:bidi="ar-SA"/>
      </w:rPr>
    </w:lvl>
    <w:lvl w:ilvl="2" w:tplc="91841AC2">
      <w:numFmt w:val="bullet"/>
      <w:lvlText w:val="•"/>
      <w:lvlJc w:val="left"/>
      <w:pPr>
        <w:ind w:left="2940" w:hanging="283"/>
      </w:pPr>
      <w:rPr>
        <w:rFonts w:hint="default"/>
        <w:lang w:val="uk-UA" w:eastAsia="en-US" w:bidi="ar-SA"/>
      </w:rPr>
    </w:lvl>
    <w:lvl w:ilvl="3" w:tplc="0394AFC4">
      <w:numFmt w:val="bullet"/>
      <w:lvlText w:val="•"/>
      <w:lvlJc w:val="left"/>
      <w:pPr>
        <w:ind w:left="3861" w:hanging="283"/>
      </w:pPr>
      <w:rPr>
        <w:rFonts w:hint="default"/>
        <w:lang w:val="uk-UA" w:eastAsia="en-US" w:bidi="ar-SA"/>
      </w:rPr>
    </w:lvl>
    <w:lvl w:ilvl="4" w:tplc="8FAEA1CE">
      <w:numFmt w:val="bullet"/>
      <w:lvlText w:val="•"/>
      <w:lvlJc w:val="left"/>
      <w:pPr>
        <w:ind w:left="4781" w:hanging="283"/>
      </w:pPr>
      <w:rPr>
        <w:rFonts w:hint="default"/>
        <w:lang w:val="uk-UA" w:eastAsia="en-US" w:bidi="ar-SA"/>
      </w:rPr>
    </w:lvl>
    <w:lvl w:ilvl="5" w:tplc="FF368084">
      <w:numFmt w:val="bullet"/>
      <w:lvlText w:val="•"/>
      <w:lvlJc w:val="left"/>
      <w:pPr>
        <w:ind w:left="5702" w:hanging="283"/>
      </w:pPr>
      <w:rPr>
        <w:rFonts w:hint="default"/>
        <w:lang w:val="uk-UA" w:eastAsia="en-US" w:bidi="ar-SA"/>
      </w:rPr>
    </w:lvl>
    <w:lvl w:ilvl="6" w:tplc="D4DC7468">
      <w:numFmt w:val="bullet"/>
      <w:lvlText w:val="•"/>
      <w:lvlJc w:val="left"/>
      <w:pPr>
        <w:ind w:left="6622" w:hanging="283"/>
      </w:pPr>
      <w:rPr>
        <w:rFonts w:hint="default"/>
        <w:lang w:val="uk-UA" w:eastAsia="en-US" w:bidi="ar-SA"/>
      </w:rPr>
    </w:lvl>
    <w:lvl w:ilvl="7" w:tplc="1CCE6314">
      <w:numFmt w:val="bullet"/>
      <w:lvlText w:val="•"/>
      <w:lvlJc w:val="left"/>
      <w:pPr>
        <w:ind w:left="7542" w:hanging="283"/>
      </w:pPr>
      <w:rPr>
        <w:rFonts w:hint="default"/>
        <w:lang w:val="uk-UA" w:eastAsia="en-US" w:bidi="ar-SA"/>
      </w:rPr>
    </w:lvl>
    <w:lvl w:ilvl="8" w:tplc="826AC20A">
      <w:numFmt w:val="bullet"/>
      <w:lvlText w:val="•"/>
      <w:lvlJc w:val="left"/>
      <w:pPr>
        <w:ind w:left="8463" w:hanging="283"/>
      </w:pPr>
      <w:rPr>
        <w:rFonts w:hint="default"/>
        <w:lang w:val="uk-UA" w:eastAsia="en-US" w:bidi="ar-SA"/>
      </w:rPr>
    </w:lvl>
  </w:abstractNum>
  <w:abstractNum w:abstractNumId="4" w15:restartNumberingAfterBreak="0">
    <w:nsid w:val="4E030A6B"/>
    <w:multiLevelType w:val="hybridMultilevel"/>
    <w:tmpl w:val="B372AE18"/>
    <w:lvl w:ilvl="0" w:tplc="80221900">
      <w:start w:val="1"/>
      <w:numFmt w:val="decimal"/>
      <w:lvlText w:val="%1."/>
      <w:lvlJc w:val="left"/>
      <w:pPr>
        <w:ind w:left="259" w:hanging="327"/>
      </w:pPr>
      <w:rPr>
        <w:rFonts w:ascii="Times New Roman" w:eastAsia="Times New Roman" w:hAnsi="Times New Roman" w:cs="Times New Roman" w:hint="default"/>
        <w:b/>
        <w:bCs/>
        <w:spacing w:val="0"/>
        <w:w w:val="100"/>
        <w:sz w:val="32"/>
        <w:szCs w:val="32"/>
        <w:lang w:val="uk-UA" w:eastAsia="en-US" w:bidi="ar-SA"/>
      </w:rPr>
    </w:lvl>
    <w:lvl w:ilvl="1" w:tplc="80DCF760">
      <w:numFmt w:val="bullet"/>
      <w:lvlText w:val="•"/>
      <w:lvlJc w:val="left"/>
      <w:pPr>
        <w:ind w:left="1264" w:hanging="327"/>
      </w:pPr>
      <w:rPr>
        <w:rFonts w:hint="default"/>
        <w:lang w:val="uk-UA" w:eastAsia="en-US" w:bidi="ar-SA"/>
      </w:rPr>
    </w:lvl>
    <w:lvl w:ilvl="2" w:tplc="A1C224F0">
      <w:numFmt w:val="bullet"/>
      <w:lvlText w:val="•"/>
      <w:lvlJc w:val="left"/>
      <w:pPr>
        <w:ind w:left="2268" w:hanging="327"/>
      </w:pPr>
      <w:rPr>
        <w:rFonts w:hint="default"/>
        <w:lang w:val="uk-UA" w:eastAsia="en-US" w:bidi="ar-SA"/>
      </w:rPr>
    </w:lvl>
    <w:lvl w:ilvl="3" w:tplc="813684F0">
      <w:numFmt w:val="bullet"/>
      <w:lvlText w:val="•"/>
      <w:lvlJc w:val="left"/>
      <w:pPr>
        <w:ind w:left="3273" w:hanging="327"/>
      </w:pPr>
      <w:rPr>
        <w:rFonts w:hint="default"/>
        <w:lang w:val="uk-UA" w:eastAsia="en-US" w:bidi="ar-SA"/>
      </w:rPr>
    </w:lvl>
    <w:lvl w:ilvl="4" w:tplc="50705C24">
      <w:numFmt w:val="bullet"/>
      <w:lvlText w:val="•"/>
      <w:lvlJc w:val="left"/>
      <w:pPr>
        <w:ind w:left="4277" w:hanging="327"/>
      </w:pPr>
      <w:rPr>
        <w:rFonts w:hint="default"/>
        <w:lang w:val="uk-UA" w:eastAsia="en-US" w:bidi="ar-SA"/>
      </w:rPr>
    </w:lvl>
    <w:lvl w:ilvl="5" w:tplc="2342163E">
      <w:numFmt w:val="bullet"/>
      <w:lvlText w:val="•"/>
      <w:lvlJc w:val="left"/>
      <w:pPr>
        <w:ind w:left="5282" w:hanging="327"/>
      </w:pPr>
      <w:rPr>
        <w:rFonts w:hint="default"/>
        <w:lang w:val="uk-UA" w:eastAsia="en-US" w:bidi="ar-SA"/>
      </w:rPr>
    </w:lvl>
    <w:lvl w:ilvl="6" w:tplc="A182953E">
      <w:numFmt w:val="bullet"/>
      <w:lvlText w:val="•"/>
      <w:lvlJc w:val="left"/>
      <w:pPr>
        <w:ind w:left="6286" w:hanging="327"/>
      </w:pPr>
      <w:rPr>
        <w:rFonts w:hint="default"/>
        <w:lang w:val="uk-UA" w:eastAsia="en-US" w:bidi="ar-SA"/>
      </w:rPr>
    </w:lvl>
    <w:lvl w:ilvl="7" w:tplc="F648DE88">
      <w:numFmt w:val="bullet"/>
      <w:lvlText w:val="•"/>
      <w:lvlJc w:val="left"/>
      <w:pPr>
        <w:ind w:left="7290" w:hanging="327"/>
      </w:pPr>
      <w:rPr>
        <w:rFonts w:hint="default"/>
        <w:lang w:val="uk-UA" w:eastAsia="en-US" w:bidi="ar-SA"/>
      </w:rPr>
    </w:lvl>
    <w:lvl w:ilvl="8" w:tplc="87B0F3AE">
      <w:numFmt w:val="bullet"/>
      <w:lvlText w:val="•"/>
      <w:lvlJc w:val="left"/>
      <w:pPr>
        <w:ind w:left="8295" w:hanging="327"/>
      </w:pPr>
      <w:rPr>
        <w:rFonts w:hint="default"/>
        <w:lang w:val="uk-UA" w:eastAsia="en-US" w:bidi="ar-SA"/>
      </w:rPr>
    </w:lvl>
  </w:abstractNum>
  <w:abstractNum w:abstractNumId="5" w15:restartNumberingAfterBreak="0">
    <w:nsid w:val="51295E62"/>
    <w:multiLevelType w:val="hybridMultilevel"/>
    <w:tmpl w:val="51B623B6"/>
    <w:lvl w:ilvl="0" w:tplc="671CFCF8">
      <w:start w:val="1"/>
      <w:numFmt w:val="decimal"/>
      <w:lvlText w:val="%1)"/>
      <w:lvlJc w:val="left"/>
      <w:pPr>
        <w:ind w:left="1129" w:hanging="303"/>
      </w:pPr>
      <w:rPr>
        <w:rFonts w:ascii="Times New Roman" w:eastAsia="Times New Roman" w:hAnsi="Times New Roman" w:cs="Times New Roman" w:hint="default"/>
        <w:w w:val="99"/>
        <w:sz w:val="28"/>
        <w:szCs w:val="28"/>
        <w:lang w:val="uk-UA" w:eastAsia="en-US" w:bidi="ar-SA"/>
      </w:rPr>
    </w:lvl>
    <w:lvl w:ilvl="1" w:tplc="54D4CB9A">
      <w:numFmt w:val="bullet"/>
      <w:lvlText w:val="•"/>
      <w:lvlJc w:val="left"/>
      <w:pPr>
        <w:ind w:left="2038" w:hanging="303"/>
      </w:pPr>
      <w:rPr>
        <w:rFonts w:hint="default"/>
        <w:lang w:val="uk-UA" w:eastAsia="en-US" w:bidi="ar-SA"/>
      </w:rPr>
    </w:lvl>
    <w:lvl w:ilvl="2" w:tplc="604A85AC">
      <w:numFmt w:val="bullet"/>
      <w:lvlText w:val="•"/>
      <w:lvlJc w:val="left"/>
      <w:pPr>
        <w:ind w:left="2956" w:hanging="303"/>
      </w:pPr>
      <w:rPr>
        <w:rFonts w:hint="default"/>
        <w:lang w:val="uk-UA" w:eastAsia="en-US" w:bidi="ar-SA"/>
      </w:rPr>
    </w:lvl>
    <w:lvl w:ilvl="3" w:tplc="9E5E028E">
      <w:numFmt w:val="bullet"/>
      <w:lvlText w:val="•"/>
      <w:lvlJc w:val="left"/>
      <w:pPr>
        <w:ind w:left="3875" w:hanging="303"/>
      </w:pPr>
      <w:rPr>
        <w:rFonts w:hint="default"/>
        <w:lang w:val="uk-UA" w:eastAsia="en-US" w:bidi="ar-SA"/>
      </w:rPr>
    </w:lvl>
    <w:lvl w:ilvl="4" w:tplc="5596D944">
      <w:numFmt w:val="bullet"/>
      <w:lvlText w:val="•"/>
      <w:lvlJc w:val="left"/>
      <w:pPr>
        <w:ind w:left="4793" w:hanging="303"/>
      </w:pPr>
      <w:rPr>
        <w:rFonts w:hint="default"/>
        <w:lang w:val="uk-UA" w:eastAsia="en-US" w:bidi="ar-SA"/>
      </w:rPr>
    </w:lvl>
    <w:lvl w:ilvl="5" w:tplc="C164CBD4">
      <w:numFmt w:val="bullet"/>
      <w:lvlText w:val="•"/>
      <w:lvlJc w:val="left"/>
      <w:pPr>
        <w:ind w:left="5712" w:hanging="303"/>
      </w:pPr>
      <w:rPr>
        <w:rFonts w:hint="default"/>
        <w:lang w:val="uk-UA" w:eastAsia="en-US" w:bidi="ar-SA"/>
      </w:rPr>
    </w:lvl>
    <w:lvl w:ilvl="6" w:tplc="16CC1346">
      <w:numFmt w:val="bullet"/>
      <w:lvlText w:val="•"/>
      <w:lvlJc w:val="left"/>
      <w:pPr>
        <w:ind w:left="6630" w:hanging="303"/>
      </w:pPr>
      <w:rPr>
        <w:rFonts w:hint="default"/>
        <w:lang w:val="uk-UA" w:eastAsia="en-US" w:bidi="ar-SA"/>
      </w:rPr>
    </w:lvl>
    <w:lvl w:ilvl="7" w:tplc="C28E7D86">
      <w:numFmt w:val="bullet"/>
      <w:lvlText w:val="•"/>
      <w:lvlJc w:val="left"/>
      <w:pPr>
        <w:ind w:left="7548" w:hanging="303"/>
      </w:pPr>
      <w:rPr>
        <w:rFonts w:hint="default"/>
        <w:lang w:val="uk-UA" w:eastAsia="en-US" w:bidi="ar-SA"/>
      </w:rPr>
    </w:lvl>
    <w:lvl w:ilvl="8" w:tplc="10142C8E">
      <w:numFmt w:val="bullet"/>
      <w:lvlText w:val="•"/>
      <w:lvlJc w:val="left"/>
      <w:pPr>
        <w:ind w:left="8467" w:hanging="303"/>
      </w:pPr>
      <w:rPr>
        <w:rFonts w:hint="default"/>
        <w:lang w:val="uk-UA" w:eastAsia="en-US" w:bidi="ar-SA"/>
      </w:rPr>
    </w:lvl>
  </w:abstractNum>
  <w:abstractNum w:abstractNumId="6" w15:restartNumberingAfterBreak="0">
    <w:nsid w:val="58AB6C8A"/>
    <w:multiLevelType w:val="hybridMultilevel"/>
    <w:tmpl w:val="6CBE3C42"/>
    <w:lvl w:ilvl="0" w:tplc="23D4FFC6">
      <w:start w:val="1"/>
      <w:numFmt w:val="decimal"/>
      <w:lvlText w:val="%1)"/>
      <w:lvlJc w:val="left"/>
      <w:pPr>
        <w:ind w:left="259" w:hanging="850"/>
      </w:pPr>
      <w:rPr>
        <w:rFonts w:ascii="Times New Roman" w:eastAsia="Times New Roman" w:hAnsi="Times New Roman" w:cs="Times New Roman" w:hint="default"/>
        <w:w w:val="99"/>
        <w:sz w:val="28"/>
        <w:szCs w:val="28"/>
        <w:lang w:val="uk-UA" w:eastAsia="en-US" w:bidi="ar-SA"/>
      </w:rPr>
    </w:lvl>
    <w:lvl w:ilvl="1" w:tplc="F618AD64">
      <w:numFmt w:val="bullet"/>
      <w:lvlText w:val="•"/>
      <w:lvlJc w:val="left"/>
      <w:pPr>
        <w:ind w:left="1264" w:hanging="850"/>
      </w:pPr>
      <w:rPr>
        <w:rFonts w:hint="default"/>
        <w:lang w:val="uk-UA" w:eastAsia="en-US" w:bidi="ar-SA"/>
      </w:rPr>
    </w:lvl>
    <w:lvl w:ilvl="2" w:tplc="44587098">
      <w:numFmt w:val="bullet"/>
      <w:lvlText w:val="•"/>
      <w:lvlJc w:val="left"/>
      <w:pPr>
        <w:ind w:left="2268" w:hanging="850"/>
      </w:pPr>
      <w:rPr>
        <w:rFonts w:hint="default"/>
        <w:lang w:val="uk-UA" w:eastAsia="en-US" w:bidi="ar-SA"/>
      </w:rPr>
    </w:lvl>
    <w:lvl w:ilvl="3" w:tplc="E9F629AA">
      <w:numFmt w:val="bullet"/>
      <w:lvlText w:val="•"/>
      <w:lvlJc w:val="left"/>
      <w:pPr>
        <w:ind w:left="3273" w:hanging="850"/>
      </w:pPr>
      <w:rPr>
        <w:rFonts w:hint="default"/>
        <w:lang w:val="uk-UA" w:eastAsia="en-US" w:bidi="ar-SA"/>
      </w:rPr>
    </w:lvl>
    <w:lvl w:ilvl="4" w:tplc="C604055A">
      <w:numFmt w:val="bullet"/>
      <w:lvlText w:val="•"/>
      <w:lvlJc w:val="left"/>
      <w:pPr>
        <w:ind w:left="4277" w:hanging="850"/>
      </w:pPr>
      <w:rPr>
        <w:rFonts w:hint="default"/>
        <w:lang w:val="uk-UA" w:eastAsia="en-US" w:bidi="ar-SA"/>
      </w:rPr>
    </w:lvl>
    <w:lvl w:ilvl="5" w:tplc="ACDAA3AA">
      <w:numFmt w:val="bullet"/>
      <w:lvlText w:val="•"/>
      <w:lvlJc w:val="left"/>
      <w:pPr>
        <w:ind w:left="5282" w:hanging="850"/>
      </w:pPr>
      <w:rPr>
        <w:rFonts w:hint="default"/>
        <w:lang w:val="uk-UA" w:eastAsia="en-US" w:bidi="ar-SA"/>
      </w:rPr>
    </w:lvl>
    <w:lvl w:ilvl="6" w:tplc="40F67AAA">
      <w:numFmt w:val="bullet"/>
      <w:lvlText w:val="•"/>
      <w:lvlJc w:val="left"/>
      <w:pPr>
        <w:ind w:left="6286" w:hanging="850"/>
      </w:pPr>
      <w:rPr>
        <w:rFonts w:hint="default"/>
        <w:lang w:val="uk-UA" w:eastAsia="en-US" w:bidi="ar-SA"/>
      </w:rPr>
    </w:lvl>
    <w:lvl w:ilvl="7" w:tplc="71425060">
      <w:numFmt w:val="bullet"/>
      <w:lvlText w:val="•"/>
      <w:lvlJc w:val="left"/>
      <w:pPr>
        <w:ind w:left="7290" w:hanging="850"/>
      </w:pPr>
      <w:rPr>
        <w:rFonts w:hint="default"/>
        <w:lang w:val="uk-UA" w:eastAsia="en-US" w:bidi="ar-SA"/>
      </w:rPr>
    </w:lvl>
    <w:lvl w:ilvl="8" w:tplc="FCB68456">
      <w:numFmt w:val="bullet"/>
      <w:lvlText w:val="•"/>
      <w:lvlJc w:val="left"/>
      <w:pPr>
        <w:ind w:left="8295" w:hanging="850"/>
      </w:pPr>
      <w:rPr>
        <w:rFonts w:hint="default"/>
        <w:lang w:val="uk-UA" w:eastAsia="en-US" w:bidi="ar-SA"/>
      </w:rPr>
    </w:lvl>
  </w:abstractNum>
  <w:abstractNum w:abstractNumId="7" w15:restartNumberingAfterBreak="0">
    <w:nsid w:val="5AB51EB6"/>
    <w:multiLevelType w:val="hybridMultilevel"/>
    <w:tmpl w:val="AE5EC19E"/>
    <w:lvl w:ilvl="0" w:tplc="7228C59A">
      <w:numFmt w:val="bullet"/>
      <w:lvlText w:val=""/>
      <w:lvlJc w:val="left"/>
      <w:pPr>
        <w:ind w:left="259" w:hanging="279"/>
      </w:pPr>
      <w:rPr>
        <w:rFonts w:ascii="Wingdings" w:eastAsia="Wingdings" w:hAnsi="Wingdings" w:cs="Wingdings" w:hint="default"/>
        <w:w w:val="99"/>
        <w:sz w:val="28"/>
        <w:szCs w:val="28"/>
        <w:lang w:val="uk-UA" w:eastAsia="en-US" w:bidi="ar-SA"/>
      </w:rPr>
    </w:lvl>
    <w:lvl w:ilvl="1" w:tplc="545C9FD8">
      <w:numFmt w:val="bullet"/>
      <w:lvlText w:val=""/>
      <w:lvlJc w:val="left"/>
      <w:pPr>
        <w:ind w:left="259" w:hanging="284"/>
      </w:pPr>
      <w:rPr>
        <w:rFonts w:hint="default"/>
        <w:w w:val="99"/>
        <w:lang w:val="uk-UA" w:eastAsia="en-US" w:bidi="ar-SA"/>
      </w:rPr>
    </w:lvl>
    <w:lvl w:ilvl="2" w:tplc="AB9ADB4E">
      <w:numFmt w:val="bullet"/>
      <w:lvlText w:val="•"/>
      <w:lvlJc w:val="left"/>
      <w:pPr>
        <w:ind w:left="2268" w:hanging="284"/>
      </w:pPr>
      <w:rPr>
        <w:rFonts w:hint="default"/>
        <w:lang w:val="uk-UA" w:eastAsia="en-US" w:bidi="ar-SA"/>
      </w:rPr>
    </w:lvl>
    <w:lvl w:ilvl="3" w:tplc="DDE8CFDC">
      <w:numFmt w:val="bullet"/>
      <w:lvlText w:val="•"/>
      <w:lvlJc w:val="left"/>
      <w:pPr>
        <w:ind w:left="3273" w:hanging="284"/>
      </w:pPr>
      <w:rPr>
        <w:rFonts w:hint="default"/>
        <w:lang w:val="uk-UA" w:eastAsia="en-US" w:bidi="ar-SA"/>
      </w:rPr>
    </w:lvl>
    <w:lvl w:ilvl="4" w:tplc="C6287FF0">
      <w:numFmt w:val="bullet"/>
      <w:lvlText w:val="•"/>
      <w:lvlJc w:val="left"/>
      <w:pPr>
        <w:ind w:left="4277" w:hanging="284"/>
      </w:pPr>
      <w:rPr>
        <w:rFonts w:hint="default"/>
        <w:lang w:val="uk-UA" w:eastAsia="en-US" w:bidi="ar-SA"/>
      </w:rPr>
    </w:lvl>
    <w:lvl w:ilvl="5" w:tplc="9D58DDB8">
      <w:numFmt w:val="bullet"/>
      <w:lvlText w:val="•"/>
      <w:lvlJc w:val="left"/>
      <w:pPr>
        <w:ind w:left="5282" w:hanging="284"/>
      </w:pPr>
      <w:rPr>
        <w:rFonts w:hint="default"/>
        <w:lang w:val="uk-UA" w:eastAsia="en-US" w:bidi="ar-SA"/>
      </w:rPr>
    </w:lvl>
    <w:lvl w:ilvl="6" w:tplc="559A604C">
      <w:numFmt w:val="bullet"/>
      <w:lvlText w:val="•"/>
      <w:lvlJc w:val="left"/>
      <w:pPr>
        <w:ind w:left="6286" w:hanging="284"/>
      </w:pPr>
      <w:rPr>
        <w:rFonts w:hint="default"/>
        <w:lang w:val="uk-UA" w:eastAsia="en-US" w:bidi="ar-SA"/>
      </w:rPr>
    </w:lvl>
    <w:lvl w:ilvl="7" w:tplc="DD1C23CA">
      <w:numFmt w:val="bullet"/>
      <w:lvlText w:val="•"/>
      <w:lvlJc w:val="left"/>
      <w:pPr>
        <w:ind w:left="7290" w:hanging="284"/>
      </w:pPr>
      <w:rPr>
        <w:rFonts w:hint="default"/>
        <w:lang w:val="uk-UA" w:eastAsia="en-US" w:bidi="ar-SA"/>
      </w:rPr>
    </w:lvl>
    <w:lvl w:ilvl="8" w:tplc="4B4ABF0E">
      <w:numFmt w:val="bullet"/>
      <w:lvlText w:val="•"/>
      <w:lvlJc w:val="left"/>
      <w:pPr>
        <w:ind w:left="8295" w:hanging="284"/>
      </w:pPr>
      <w:rPr>
        <w:rFonts w:hint="default"/>
        <w:lang w:val="uk-UA" w:eastAsia="en-US" w:bidi="ar-SA"/>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37"/>
    <w:rsid w:val="000E1837"/>
    <w:rsid w:val="001306C6"/>
    <w:rsid w:val="0019172C"/>
    <w:rsid w:val="00283F64"/>
    <w:rsid w:val="00616E60"/>
    <w:rsid w:val="006825CB"/>
    <w:rsid w:val="008C503E"/>
    <w:rsid w:val="008F325B"/>
    <w:rsid w:val="00985BF7"/>
    <w:rsid w:val="00A24421"/>
    <w:rsid w:val="00A4013B"/>
    <w:rsid w:val="00AE6ADC"/>
    <w:rsid w:val="00B23F68"/>
    <w:rsid w:val="00D4682A"/>
    <w:rsid w:val="00D84EBC"/>
    <w:rsid w:val="00D91FE8"/>
    <w:rsid w:val="00ED3F83"/>
    <w:rsid w:val="00FF6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F362D-310A-414C-A864-31938B88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E6ADC"/>
    <w:pPr>
      <w:spacing w:after="120"/>
    </w:pPr>
  </w:style>
  <w:style w:type="character" w:customStyle="1" w:styleId="a4">
    <w:name w:val="Основной текст Знак"/>
    <w:basedOn w:val="a0"/>
    <w:link w:val="a3"/>
    <w:uiPriority w:val="99"/>
    <w:semiHidden/>
    <w:rsid w:val="00AE6ADC"/>
  </w:style>
  <w:style w:type="table" w:customStyle="1" w:styleId="TableNormal">
    <w:name w:val="Table Normal"/>
    <w:uiPriority w:val="2"/>
    <w:semiHidden/>
    <w:unhideWhenUsed/>
    <w:qFormat/>
    <w:rsid w:val="00AE6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AE6ADC"/>
    <w:pPr>
      <w:ind w:left="720"/>
      <w:contextualSpacing/>
    </w:pPr>
  </w:style>
  <w:style w:type="table" w:styleId="a6">
    <w:name w:val="Table Grid"/>
    <w:basedOn w:val="a1"/>
    <w:uiPriority w:val="39"/>
    <w:rsid w:val="00D8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283F64"/>
  </w:style>
  <w:style w:type="paragraph" w:styleId="HTML">
    <w:name w:val="HTML Preformatted"/>
    <w:basedOn w:val="a"/>
    <w:link w:val="HTML0"/>
    <w:uiPriority w:val="99"/>
    <w:unhideWhenUsed/>
    <w:rsid w:val="00283F64"/>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83F6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21716">
      <w:bodyDiv w:val="1"/>
      <w:marLeft w:val="0"/>
      <w:marRight w:val="0"/>
      <w:marTop w:val="0"/>
      <w:marBottom w:val="0"/>
      <w:divBdr>
        <w:top w:val="none" w:sz="0" w:space="0" w:color="auto"/>
        <w:left w:val="none" w:sz="0" w:space="0" w:color="auto"/>
        <w:bottom w:val="none" w:sz="0" w:space="0" w:color="auto"/>
        <w:right w:val="none" w:sz="0" w:space="0" w:color="auto"/>
      </w:divBdr>
      <w:divsChild>
        <w:div w:id="140777217">
          <w:marLeft w:val="0"/>
          <w:marRight w:val="0"/>
          <w:marTop w:val="0"/>
          <w:marBottom w:val="0"/>
          <w:divBdr>
            <w:top w:val="none" w:sz="0" w:space="0" w:color="auto"/>
            <w:left w:val="none" w:sz="0" w:space="0" w:color="auto"/>
            <w:bottom w:val="none" w:sz="0" w:space="0" w:color="auto"/>
            <w:right w:val="none" w:sz="0" w:space="0" w:color="auto"/>
          </w:divBdr>
        </w:div>
      </w:divsChild>
    </w:div>
    <w:div w:id="1388843201">
      <w:bodyDiv w:val="1"/>
      <w:marLeft w:val="0"/>
      <w:marRight w:val="0"/>
      <w:marTop w:val="0"/>
      <w:marBottom w:val="0"/>
      <w:divBdr>
        <w:top w:val="none" w:sz="0" w:space="0" w:color="auto"/>
        <w:left w:val="none" w:sz="0" w:space="0" w:color="auto"/>
        <w:bottom w:val="none" w:sz="0" w:space="0" w:color="auto"/>
        <w:right w:val="none" w:sz="0" w:space="0" w:color="auto"/>
      </w:divBdr>
    </w:div>
    <w:div w:id="2078740797">
      <w:bodyDiv w:val="1"/>
      <w:marLeft w:val="0"/>
      <w:marRight w:val="0"/>
      <w:marTop w:val="0"/>
      <w:marBottom w:val="0"/>
      <w:divBdr>
        <w:top w:val="none" w:sz="0" w:space="0" w:color="auto"/>
        <w:left w:val="none" w:sz="0" w:space="0" w:color="auto"/>
        <w:bottom w:val="none" w:sz="0" w:space="0" w:color="auto"/>
        <w:right w:val="none" w:sz="0" w:space="0" w:color="auto"/>
      </w:divBdr>
      <w:divsChild>
        <w:div w:id="103770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447400-77" TargetMode="External"/><Relationship Id="rId13" Type="http://schemas.openxmlformats.org/officeDocument/2006/relationships/hyperlink" Target="https://document.vobu.ua/doc/7035" TargetMode="External"/><Relationship Id="rId18" Type="http://schemas.openxmlformats.org/officeDocument/2006/relationships/hyperlink" Target="https://zakon.rada.gov.ua/laws/show/z0286-9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zakon.rada.gov.ua/laws/show/v0447400-77" TargetMode="External"/><Relationship Id="rId12" Type="http://schemas.openxmlformats.org/officeDocument/2006/relationships/hyperlink" Target="https://document.vobu.ua/doc/7035" TargetMode="External"/><Relationship Id="rId17" Type="http://schemas.openxmlformats.org/officeDocument/2006/relationships/hyperlink" Target="https://zakon.rada.gov.ua/laws/show/z0286-96" TargetMode="External"/><Relationship Id="rId2" Type="http://schemas.openxmlformats.org/officeDocument/2006/relationships/styles" Target="styles.xml"/><Relationship Id="rId16" Type="http://schemas.openxmlformats.org/officeDocument/2006/relationships/hyperlink" Target="https://zakon.rada.gov.ua/laws/show/v0447400-77" TargetMode="External"/><Relationship Id="rId20" Type="http://schemas.openxmlformats.org/officeDocument/2006/relationships/hyperlink" Target="https://zakon.rada.gov.ua/laws/show/z0286-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vobu.ua/doc/7035" TargetMode="External"/><Relationship Id="rId5" Type="http://schemas.openxmlformats.org/officeDocument/2006/relationships/footnotes" Target="footnotes.xml"/><Relationship Id="rId15" Type="http://schemas.openxmlformats.org/officeDocument/2006/relationships/hyperlink" Target="https://zakon.rada.gov.ua/laws/show/v0003700-89" TargetMode="External"/><Relationship Id="rId23" Type="http://schemas.openxmlformats.org/officeDocument/2006/relationships/theme" Target="theme/theme1.xml"/><Relationship Id="rId10" Type="http://schemas.openxmlformats.org/officeDocument/2006/relationships/hyperlink" Target="https://zakon.rada.gov.ua/laws/show/v0447400-77" TargetMode="External"/><Relationship Id="rId19" Type="http://schemas.openxmlformats.org/officeDocument/2006/relationships/hyperlink" Target="https://zakon.rada.gov.ua/laws/show/z0286-96" TargetMode="External"/><Relationship Id="rId4" Type="http://schemas.openxmlformats.org/officeDocument/2006/relationships/webSettings" Target="webSettings.xml"/><Relationship Id="rId9" Type="http://schemas.openxmlformats.org/officeDocument/2006/relationships/hyperlink" Target="https://zakon.rada.gov.ua/laws/show/v0447400-77" TargetMode="External"/><Relationship Id="rId14" Type="http://schemas.openxmlformats.org/officeDocument/2006/relationships/hyperlink" Target="https://zakon.rada.gov.ua/laws/show/v001470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30626</Words>
  <Characters>17457</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Ізуїта</dc:creator>
  <cp:keywords/>
  <dc:description/>
  <cp:lastModifiedBy>Петро Ізуїта</cp:lastModifiedBy>
  <cp:revision>6</cp:revision>
  <dcterms:created xsi:type="dcterms:W3CDTF">2024-02-27T11:10:00Z</dcterms:created>
  <dcterms:modified xsi:type="dcterms:W3CDTF">2024-02-28T13:04:00Z</dcterms:modified>
</cp:coreProperties>
</file>