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2C2" w:rsidRDefault="004112C2" w:rsidP="004112C2">
      <w:pPr>
        <w:pStyle w:val="a3"/>
        <w:ind w:firstLine="0"/>
        <w:jc w:val="center"/>
        <w:rPr>
          <w:rFonts w:ascii="Book Antiqua" w:hAnsi="Book Antiqua"/>
          <w:b/>
          <w:i/>
          <w:sz w:val="36"/>
          <w:szCs w:val="28"/>
          <w:lang w:eastAsia="ar-SA"/>
        </w:rPr>
      </w:pPr>
      <w:r>
        <w:rPr>
          <w:rFonts w:ascii="Book Antiqua" w:hAnsi="Book Antiqua"/>
          <w:b/>
          <w:i/>
          <w:sz w:val="36"/>
          <w:szCs w:val="28"/>
          <w:lang w:eastAsia="ar-SA"/>
        </w:rPr>
        <w:t xml:space="preserve">Основи роботи в табличному процесорі </w:t>
      </w:r>
      <w:r>
        <w:rPr>
          <w:rFonts w:ascii="Book Antiqua" w:hAnsi="Book Antiqua"/>
          <w:b/>
          <w:i/>
          <w:sz w:val="36"/>
          <w:szCs w:val="28"/>
          <w:lang w:val="en-US" w:eastAsia="ar-SA"/>
        </w:rPr>
        <w:t>MS</w:t>
      </w:r>
      <w:r w:rsidRPr="00301AA5">
        <w:rPr>
          <w:rFonts w:ascii="Book Antiqua" w:hAnsi="Book Antiqua"/>
          <w:b/>
          <w:i/>
          <w:sz w:val="36"/>
          <w:szCs w:val="28"/>
          <w:lang w:eastAsia="ar-SA"/>
        </w:rPr>
        <w:t xml:space="preserve"> Excel</w:t>
      </w:r>
    </w:p>
    <w:p w:rsidR="004112C2" w:rsidRDefault="004112C2" w:rsidP="004112C2">
      <w:pPr>
        <w:pStyle w:val="a3"/>
        <w:ind w:firstLine="0"/>
        <w:jc w:val="center"/>
        <w:rPr>
          <w:rFonts w:ascii="Book Antiqua" w:hAnsi="Book Antiqua"/>
          <w:b/>
          <w:i/>
          <w:sz w:val="36"/>
          <w:szCs w:val="28"/>
          <w:lang w:eastAsia="ar-SA"/>
        </w:rPr>
      </w:pPr>
      <w:r>
        <w:rPr>
          <w:rFonts w:ascii="Book Antiqua" w:hAnsi="Book Antiqua"/>
          <w:b/>
          <w:i/>
          <w:sz w:val="36"/>
          <w:szCs w:val="28"/>
          <w:lang w:eastAsia="ar-SA"/>
        </w:rPr>
        <w:t xml:space="preserve"> </w:t>
      </w:r>
      <w:r w:rsidR="00301AA5" w:rsidRPr="00301AA5">
        <w:rPr>
          <w:rFonts w:ascii="Book Antiqua" w:hAnsi="Book Antiqua"/>
          <w:b/>
          <w:i/>
          <w:sz w:val="36"/>
          <w:szCs w:val="28"/>
          <w:lang w:eastAsia="ar-SA"/>
        </w:rPr>
        <w:t xml:space="preserve"> Використання табличного процесора </w:t>
      </w:r>
    </w:p>
    <w:p w:rsidR="00301AA5" w:rsidRPr="00301AA5" w:rsidRDefault="004112C2" w:rsidP="004112C2">
      <w:pPr>
        <w:pStyle w:val="a3"/>
        <w:ind w:firstLine="0"/>
        <w:jc w:val="center"/>
        <w:rPr>
          <w:rFonts w:ascii="Book Antiqua" w:hAnsi="Book Antiqua"/>
          <w:b/>
          <w:i/>
          <w:sz w:val="36"/>
          <w:szCs w:val="28"/>
          <w:lang w:eastAsia="ar-SA"/>
        </w:rPr>
      </w:pPr>
      <w:r>
        <w:rPr>
          <w:rFonts w:ascii="Book Antiqua" w:hAnsi="Book Antiqua"/>
          <w:b/>
          <w:i/>
          <w:sz w:val="36"/>
          <w:szCs w:val="28"/>
          <w:lang w:eastAsia="ar-SA"/>
        </w:rPr>
        <w:t>при розв’язуванні</w:t>
      </w:r>
      <w:r w:rsidR="00301AA5" w:rsidRPr="00301AA5">
        <w:rPr>
          <w:rFonts w:ascii="Book Antiqua" w:hAnsi="Book Antiqua"/>
          <w:b/>
          <w:i/>
          <w:sz w:val="36"/>
          <w:szCs w:val="28"/>
          <w:lang w:eastAsia="ar-SA"/>
        </w:rPr>
        <w:t xml:space="preserve"> </w:t>
      </w:r>
      <w:r w:rsidR="009C0398">
        <w:rPr>
          <w:rFonts w:ascii="Book Antiqua" w:hAnsi="Book Antiqua"/>
          <w:b/>
          <w:i/>
          <w:sz w:val="36"/>
          <w:szCs w:val="28"/>
          <w:lang w:eastAsia="ar-SA"/>
        </w:rPr>
        <w:t>фінансово-</w:t>
      </w:r>
      <w:r w:rsidR="00301AA5" w:rsidRPr="00301AA5">
        <w:rPr>
          <w:rFonts w:ascii="Book Antiqua" w:hAnsi="Book Antiqua"/>
          <w:b/>
          <w:i/>
          <w:sz w:val="36"/>
          <w:szCs w:val="28"/>
          <w:lang w:eastAsia="ar-SA"/>
        </w:rPr>
        <w:t>економічних завдань</w:t>
      </w:r>
    </w:p>
    <w:p w:rsidR="0093634E" w:rsidRPr="00032DE1" w:rsidRDefault="004112C2" w:rsidP="004112C2">
      <w:pPr>
        <w:pStyle w:val="a3"/>
        <w:ind w:firstLine="0"/>
        <w:jc w:val="center"/>
        <w:rPr>
          <w:rFonts w:ascii="Book Antiqua" w:hAnsi="Book Antiqua"/>
          <w:b/>
          <w:i/>
          <w:sz w:val="36"/>
          <w:szCs w:val="28"/>
          <w:lang w:eastAsia="ar-SA"/>
        </w:rPr>
      </w:pPr>
      <w:r>
        <w:rPr>
          <w:rFonts w:ascii="Book Antiqua" w:hAnsi="Book Antiqua"/>
          <w:b/>
          <w:i/>
          <w:sz w:val="36"/>
          <w:szCs w:val="28"/>
          <w:lang w:eastAsia="ar-SA"/>
        </w:rPr>
        <w:t>Застосування вбудованих функцій табличного процесора</w:t>
      </w:r>
    </w:p>
    <w:p w:rsidR="00C472F3" w:rsidRPr="00032DE1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Pr="00E06B3A" w:rsidRDefault="00301AA5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>ризначення табличного процесора MS Excel у професійній діяльності</w:t>
      </w:r>
      <w:r w:rsidR="00C472F3">
        <w:rPr>
          <w:rFonts w:ascii="Book Antiqua" w:hAnsi="Book Antiqua"/>
          <w:b/>
          <w:i/>
          <w:sz w:val="28"/>
          <w:szCs w:val="28"/>
          <w:lang w:eastAsia="ar-SA"/>
        </w:rPr>
        <w:t xml:space="preserve"> фахівця фінансово-економічного профілю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Pr="00C9730B" w:rsidRDefault="00C472F3" w:rsidP="00113831">
      <w:pPr>
        <w:pStyle w:val="a3"/>
        <w:rPr>
          <w:sz w:val="28"/>
          <w:szCs w:val="28"/>
          <w:lang w:eastAsia="ar-SA"/>
        </w:rPr>
      </w:pPr>
      <w:r w:rsidRPr="00C9730B">
        <w:rPr>
          <w:sz w:val="28"/>
          <w:szCs w:val="28"/>
          <w:lang w:eastAsia="ar-SA"/>
        </w:rPr>
        <w:t xml:space="preserve">Серед прикладних </w:t>
      </w:r>
      <w:r>
        <w:rPr>
          <w:sz w:val="28"/>
          <w:szCs w:val="28"/>
          <w:lang w:eastAsia="ar-SA"/>
        </w:rPr>
        <w:t xml:space="preserve">офісних програм </w:t>
      </w:r>
      <w:r w:rsidRPr="00C9730B">
        <w:rPr>
          <w:sz w:val="28"/>
          <w:szCs w:val="28"/>
          <w:lang w:eastAsia="ar-SA"/>
        </w:rPr>
        <w:t xml:space="preserve">найбільшого використання в </w:t>
      </w:r>
      <w:r>
        <w:rPr>
          <w:sz w:val="28"/>
          <w:szCs w:val="28"/>
          <w:lang w:eastAsia="ar-SA"/>
        </w:rPr>
        <w:t>фінансово-економічній сфері</w:t>
      </w:r>
      <w:r w:rsidRPr="00C9730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набув табличний процесор </w:t>
      </w:r>
      <w:r>
        <w:rPr>
          <w:sz w:val="28"/>
          <w:szCs w:val="28"/>
          <w:lang w:val="en-US" w:eastAsia="ar-SA"/>
        </w:rPr>
        <w:t>MS</w:t>
      </w:r>
      <w:r w:rsidRPr="00C9730B">
        <w:rPr>
          <w:sz w:val="28"/>
          <w:szCs w:val="28"/>
          <w:lang w:eastAsia="ar-SA"/>
        </w:rPr>
        <w:t xml:space="preserve"> Excel</w:t>
      </w:r>
      <w:r w:rsidRPr="003309ED">
        <w:rPr>
          <w:sz w:val="28"/>
          <w:szCs w:val="28"/>
          <w:lang w:eastAsia="ar-SA"/>
        </w:rPr>
        <w:t xml:space="preserve">. </w:t>
      </w:r>
      <w:r>
        <w:rPr>
          <w:sz w:val="28"/>
          <w:szCs w:val="28"/>
          <w:lang w:eastAsia="ar-SA"/>
        </w:rPr>
        <w:t>Все це</w:t>
      </w:r>
      <w:r w:rsidRPr="00C9730B">
        <w:rPr>
          <w:sz w:val="28"/>
          <w:szCs w:val="28"/>
          <w:lang w:eastAsia="ar-SA"/>
        </w:rPr>
        <w:t xml:space="preserve"> завдяки широкому математичному й сервісному забезпеченню, що дозволяє вирішувати знач</w:t>
      </w:r>
      <w:r>
        <w:rPr>
          <w:sz w:val="28"/>
          <w:szCs w:val="28"/>
          <w:lang w:eastAsia="ar-SA"/>
        </w:rPr>
        <w:t>ну кількість економічних задач, а також</w:t>
      </w:r>
      <w:r w:rsidRPr="00C9730B">
        <w:rPr>
          <w:sz w:val="28"/>
          <w:szCs w:val="28"/>
          <w:lang w:eastAsia="ar-SA"/>
        </w:rPr>
        <w:t xml:space="preserve"> можливостям взаємодії з іншими прикладними програмами</w:t>
      </w:r>
      <w:r>
        <w:rPr>
          <w:sz w:val="28"/>
          <w:szCs w:val="28"/>
          <w:lang w:eastAsia="ar-SA"/>
        </w:rPr>
        <w:t>.</w:t>
      </w:r>
    </w:p>
    <w:p w:rsidR="00C472F3" w:rsidRPr="00C9730B" w:rsidRDefault="00C472F3" w:rsidP="00113831">
      <w:pPr>
        <w:pStyle w:val="a3"/>
        <w:rPr>
          <w:sz w:val="28"/>
          <w:szCs w:val="28"/>
          <w:lang w:eastAsia="ar-SA"/>
        </w:rPr>
      </w:pPr>
      <w:r w:rsidRPr="001764D2">
        <w:rPr>
          <w:sz w:val="28"/>
          <w:szCs w:val="28"/>
          <w:lang w:eastAsia="ar-SA"/>
        </w:rPr>
        <w:t xml:space="preserve">Середовище </w:t>
      </w:r>
      <w:r>
        <w:rPr>
          <w:sz w:val="28"/>
          <w:szCs w:val="28"/>
          <w:lang w:val="en-US" w:eastAsia="ar-SA"/>
        </w:rPr>
        <w:t>MS</w:t>
      </w:r>
      <w:r w:rsidRPr="00C9730B">
        <w:rPr>
          <w:sz w:val="28"/>
          <w:szCs w:val="28"/>
          <w:lang w:eastAsia="ar-SA"/>
        </w:rPr>
        <w:t xml:space="preserve"> Excel</w:t>
      </w:r>
      <w:r w:rsidRPr="001764D2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дає можливість здійснити</w:t>
      </w:r>
      <w:r w:rsidRPr="001764D2">
        <w:rPr>
          <w:sz w:val="28"/>
          <w:szCs w:val="28"/>
          <w:lang w:eastAsia="ar-SA"/>
        </w:rPr>
        <w:t xml:space="preserve"> </w:t>
      </w:r>
      <w:r w:rsidRPr="00C9730B">
        <w:rPr>
          <w:sz w:val="28"/>
          <w:szCs w:val="28"/>
          <w:lang w:eastAsia="ar-SA"/>
        </w:rPr>
        <w:t>автоматизацію процесів обчислювальної, інформаційно-пошукової діяльності, о</w:t>
      </w:r>
      <w:r>
        <w:rPr>
          <w:sz w:val="28"/>
          <w:szCs w:val="28"/>
          <w:lang w:eastAsia="ar-SA"/>
        </w:rPr>
        <w:t>бробки результатів експерименту. Е</w:t>
      </w:r>
      <w:r w:rsidRPr="00C9730B">
        <w:rPr>
          <w:sz w:val="28"/>
          <w:szCs w:val="28"/>
          <w:lang w:eastAsia="ar-SA"/>
        </w:rPr>
        <w:t>кономічні процеси</w:t>
      </w:r>
      <w:r>
        <w:rPr>
          <w:sz w:val="28"/>
          <w:szCs w:val="28"/>
          <w:lang w:eastAsia="ar-SA"/>
        </w:rPr>
        <w:t xml:space="preserve"> та їх результати</w:t>
      </w:r>
      <w:r w:rsidRPr="00C9730B">
        <w:rPr>
          <w:sz w:val="28"/>
          <w:szCs w:val="28"/>
          <w:lang w:eastAsia="ar-SA"/>
        </w:rPr>
        <w:t xml:space="preserve"> (виробництво, споживання, накопичення, попит, пропозиції, фінансування, кредитування, ціноутворення, інфляція, </w:t>
      </w:r>
      <w:r>
        <w:rPr>
          <w:sz w:val="28"/>
          <w:szCs w:val="28"/>
          <w:lang w:eastAsia="ar-SA"/>
        </w:rPr>
        <w:t>капітал, прибуток тощо) потребують від фахівців не лише професійно значимих компетенцій, а й уміння застосовувати засоби табличного процесора для їх аналізу, прогнозування і навіть прийняття управлінських рішень.</w:t>
      </w:r>
    </w:p>
    <w:p w:rsidR="00C472F3" w:rsidRPr="00C9730B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Фахівець фінансово-економічного профілю повинен володіти </w:t>
      </w:r>
      <w:r w:rsidRPr="00C9730B">
        <w:rPr>
          <w:sz w:val="28"/>
          <w:szCs w:val="28"/>
          <w:lang w:eastAsia="ar-SA"/>
        </w:rPr>
        <w:t>технологія</w:t>
      </w:r>
      <w:r>
        <w:rPr>
          <w:sz w:val="28"/>
          <w:szCs w:val="28"/>
          <w:lang w:eastAsia="ar-SA"/>
        </w:rPr>
        <w:t>ми</w:t>
      </w:r>
      <w:r w:rsidRPr="00C9730B">
        <w:rPr>
          <w:sz w:val="28"/>
          <w:szCs w:val="28"/>
          <w:lang w:eastAsia="ar-SA"/>
        </w:rPr>
        <w:t xml:space="preserve"> створення, редагування та форматуванн</w:t>
      </w:r>
      <w:r>
        <w:rPr>
          <w:sz w:val="28"/>
          <w:szCs w:val="28"/>
          <w:lang w:eastAsia="ar-SA"/>
        </w:rPr>
        <w:t xml:space="preserve">я електронних таблиць, </w:t>
      </w:r>
      <w:r w:rsidRPr="00C9730B">
        <w:rPr>
          <w:sz w:val="28"/>
          <w:szCs w:val="28"/>
          <w:lang w:eastAsia="ar-SA"/>
        </w:rPr>
        <w:t xml:space="preserve">використовувати </w:t>
      </w:r>
      <w:r>
        <w:rPr>
          <w:sz w:val="28"/>
          <w:szCs w:val="28"/>
          <w:lang w:eastAsia="ar-SA"/>
        </w:rPr>
        <w:t>засоби</w:t>
      </w:r>
      <w:r w:rsidRPr="00C9730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MS</w:t>
      </w:r>
      <w:r w:rsidRPr="00C9730B">
        <w:rPr>
          <w:sz w:val="28"/>
          <w:szCs w:val="28"/>
          <w:lang w:eastAsia="ar-SA"/>
        </w:rPr>
        <w:t xml:space="preserve"> Excel</w:t>
      </w:r>
      <w:r w:rsidRPr="001764D2">
        <w:rPr>
          <w:sz w:val="28"/>
          <w:szCs w:val="28"/>
          <w:lang w:eastAsia="ar-SA"/>
        </w:rPr>
        <w:t xml:space="preserve"> </w:t>
      </w:r>
      <w:r w:rsidRPr="00C9730B">
        <w:rPr>
          <w:sz w:val="28"/>
          <w:szCs w:val="28"/>
          <w:lang w:eastAsia="ar-SA"/>
        </w:rPr>
        <w:t>для проведення різноманітних фін</w:t>
      </w:r>
      <w:r>
        <w:rPr>
          <w:sz w:val="28"/>
          <w:szCs w:val="28"/>
          <w:lang w:eastAsia="ar-SA"/>
        </w:rPr>
        <w:t xml:space="preserve">ансово-економічних розрахунків, </w:t>
      </w:r>
      <w:r w:rsidRPr="00C9730B">
        <w:rPr>
          <w:sz w:val="28"/>
          <w:szCs w:val="28"/>
          <w:lang w:eastAsia="ar-SA"/>
        </w:rPr>
        <w:t>аналізу й опрацювання даних, графічного подання результатів обчислень у вигляді графіків і діаграм</w:t>
      </w:r>
      <w:r>
        <w:rPr>
          <w:sz w:val="28"/>
          <w:szCs w:val="28"/>
          <w:lang w:eastAsia="ar-SA"/>
        </w:rPr>
        <w:t>.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990F64" w:rsidRDefault="00990F64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Структура робочого вікна табличного процесора</w:t>
      </w:r>
    </w:p>
    <w:p w:rsidR="00990F64" w:rsidRDefault="00990F64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D26B99" w:rsidRDefault="007E1AB8" w:rsidP="007E1AB8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Вікно табличного процесора </w:t>
      </w:r>
      <w:r>
        <w:rPr>
          <w:sz w:val="28"/>
          <w:szCs w:val="28"/>
          <w:lang w:val="en-US" w:eastAsia="ar-SA"/>
        </w:rPr>
        <w:t>MS</w:t>
      </w:r>
      <w:r w:rsidRPr="00C9730B">
        <w:rPr>
          <w:sz w:val="28"/>
          <w:szCs w:val="28"/>
          <w:lang w:eastAsia="ar-SA"/>
        </w:rPr>
        <w:t xml:space="preserve"> Excel</w:t>
      </w:r>
      <w:r>
        <w:rPr>
          <w:sz w:val="28"/>
          <w:szCs w:val="28"/>
          <w:lang w:eastAsia="ar-SA"/>
        </w:rPr>
        <w:t xml:space="preserve"> має типову </w:t>
      </w:r>
      <w:r w:rsidR="002568E5">
        <w:rPr>
          <w:sz w:val="28"/>
          <w:szCs w:val="28"/>
          <w:lang w:eastAsia="ar-SA"/>
        </w:rPr>
        <w:t xml:space="preserve">для офісних додатків структуру. </w:t>
      </w:r>
    </w:p>
    <w:p w:rsidR="00D26B99" w:rsidRDefault="00D26B99" w:rsidP="007E1AB8">
      <w:pPr>
        <w:pStyle w:val="a3"/>
        <w:rPr>
          <w:sz w:val="28"/>
          <w:szCs w:val="28"/>
          <w:lang w:eastAsia="ar-SA"/>
        </w:rPr>
      </w:pPr>
    </w:p>
    <w:p w:rsidR="00D26B99" w:rsidRDefault="00D26B99" w:rsidP="007E1AB8">
      <w:pPr>
        <w:pStyle w:val="a3"/>
        <w:rPr>
          <w:sz w:val="28"/>
          <w:szCs w:val="28"/>
          <w:lang w:eastAsia="ar-SA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415D6DA6" wp14:editId="38444A27">
            <wp:extent cx="5720316" cy="171184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16372" cy="17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6B99" w:rsidRDefault="00D26B99" w:rsidP="007E1AB8">
      <w:pPr>
        <w:pStyle w:val="a3"/>
        <w:rPr>
          <w:sz w:val="28"/>
          <w:szCs w:val="28"/>
          <w:lang w:eastAsia="ar-SA"/>
        </w:rPr>
      </w:pPr>
    </w:p>
    <w:p w:rsidR="00990F64" w:rsidRDefault="002568E5" w:rsidP="007E1AB8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Користувач має можливість використовувати </w:t>
      </w:r>
      <w:r w:rsidR="00815071">
        <w:rPr>
          <w:sz w:val="28"/>
          <w:szCs w:val="28"/>
          <w:lang w:eastAsia="ar-SA"/>
        </w:rPr>
        <w:t>в своїй роботі:</w:t>
      </w:r>
      <w:r>
        <w:rPr>
          <w:sz w:val="28"/>
          <w:szCs w:val="28"/>
          <w:lang w:eastAsia="ar-SA"/>
        </w:rPr>
        <w:t xml:space="preserve"> </w:t>
      </w:r>
    </w:p>
    <w:p w:rsidR="002568E5" w:rsidRDefault="00815071" w:rsidP="002568E5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051854">
        <w:rPr>
          <w:i/>
          <w:sz w:val="28"/>
          <w:szCs w:val="28"/>
          <w:lang w:eastAsia="ar-SA"/>
        </w:rPr>
        <w:t>с</w:t>
      </w:r>
      <w:r w:rsidR="002568E5" w:rsidRPr="00051854">
        <w:rPr>
          <w:i/>
          <w:sz w:val="28"/>
          <w:szCs w:val="28"/>
          <w:lang w:eastAsia="ar-SA"/>
        </w:rPr>
        <w:t>трічку</w:t>
      </w:r>
      <w:r w:rsidR="002568E5">
        <w:rPr>
          <w:sz w:val="28"/>
          <w:szCs w:val="28"/>
          <w:lang w:eastAsia="ar-SA"/>
        </w:rPr>
        <w:t>, де містяться</w:t>
      </w:r>
      <w:r>
        <w:rPr>
          <w:sz w:val="28"/>
          <w:szCs w:val="28"/>
          <w:lang w:eastAsia="ar-SA"/>
        </w:rPr>
        <w:t xml:space="preserve"> вкладки з групами кнопок, а також кнопки виклику діалогових вікон (вкладка Файл містить основні опції для роботи з файлом</w:t>
      </w:r>
      <w:r w:rsidR="00FC263E">
        <w:rPr>
          <w:sz w:val="28"/>
          <w:szCs w:val="28"/>
          <w:lang w:eastAsia="ar-SA"/>
        </w:rPr>
        <w:t xml:space="preserve"> робочої книги табличного процесора, а також для виконання налаштувань середовища програми й отримання довідкової інформації);</w:t>
      </w:r>
    </w:p>
    <w:p w:rsidR="00990F64" w:rsidRPr="00FC263E" w:rsidRDefault="00815071" w:rsidP="00113831">
      <w:pPr>
        <w:pStyle w:val="a3"/>
        <w:numPr>
          <w:ilvl w:val="0"/>
          <w:numId w:val="6"/>
        </w:numPr>
        <w:rPr>
          <w:rFonts w:ascii="Book Antiqua" w:hAnsi="Book Antiqua"/>
          <w:b/>
          <w:i/>
          <w:sz w:val="28"/>
          <w:szCs w:val="28"/>
          <w:lang w:eastAsia="ar-SA"/>
        </w:rPr>
      </w:pPr>
      <w:r w:rsidRPr="00051854">
        <w:rPr>
          <w:i/>
          <w:sz w:val="28"/>
          <w:szCs w:val="28"/>
          <w:lang w:eastAsia="ar-SA"/>
        </w:rPr>
        <w:t>панель швидкого доступу</w:t>
      </w:r>
      <w:r w:rsidR="00FC263E" w:rsidRPr="00FC263E">
        <w:rPr>
          <w:sz w:val="28"/>
          <w:szCs w:val="28"/>
          <w:lang w:eastAsia="ar-SA"/>
        </w:rPr>
        <w:t xml:space="preserve"> (вміст цієї панелі мо</w:t>
      </w:r>
      <w:r w:rsidR="00FC263E">
        <w:rPr>
          <w:sz w:val="28"/>
          <w:szCs w:val="28"/>
          <w:lang w:eastAsia="ar-SA"/>
        </w:rPr>
        <w:t xml:space="preserve">жна налаштувати, так само, як і вміст </w:t>
      </w:r>
      <w:r w:rsidR="00D26B99">
        <w:rPr>
          <w:sz w:val="28"/>
          <w:szCs w:val="28"/>
          <w:lang w:eastAsia="ar-SA"/>
        </w:rPr>
        <w:t>основних вкладок);</w:t>
      </w:r>
    </w:p>
    <w:p w:rsidR="00FC263E" w:rsidRDefault="00FC263E" w:rsidP="007E1AB8">
      <w:pPr>
        <w:pStyle w:val="a3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FC263E" w:rsidRDefault="00FC263E" w:rsidP="007E1AB8">
      <w:pPr>
        <w:pStyle w:val="a3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01B2A8DB" wp14:editId="0AF33CC4">
            <wp:extent cx="5635256" cy="3466214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932" cy="346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B99" w:rsidRDefault="00D26B99" w:rsidP="007E1AB8">
      <w:pPr>
        <w:pStyle w:val="a3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D26B99" w:rsidRDefault="00D26B99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051854">
        <w:rPr>
          <w:i/>
          <w:sz w:val="28"/>
          <w:szCs w:val="28"/>
          <w:lang w:eastAsia="ar-SA"/>
        </w:rPr>
        <w:t>поле задання імені об’єкта</w:t>
      </w:r>
      <w:r>
        <w:rPr>
          <w:sz w:val="28"/>
          <w:szCs w:val="28"/>
          <w:lang w:eastAsia="ar-SA"/>
        </w:rPr>
        <w:t>;</w:t>
      </w:r>
    </w:p>
    <w:p w:rsidR="00D26B99" w:rsidRDefault="00D26B99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051854">
        <w:rPr>
          <w:i/>
          <w:sz w:val="28"/>
          <w:szCs w:val="28"/>
          <w:lang w:eastAsia="ar-SA"/>
        </w:rPr>
        <w:t>рядок формул</w:t>
      </w:r>
      <w:r>
        <w:rPr>
          <w:sz w:val="28"/>
          <w:szCs w:val="28"/>
          <w:lang w:eastAsia="ar-SA"/>
        </w:rPr>
        <w:t xml:space="preserve"> (для відображення вмісту активної клітинки);</w:t>
      </w:r>
    </w:p>
    <w:p w:rsidR="00D26B99" w:rsidRDefault="00D26B99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051854">
        <w:rPr>
          <w:i/>
          <w:sz w:val="28"/>
          <w:szCs w:val="28"/>
          <w:lang w:eastAsia="ar-SA"/>
        </w:rPr>
        <w:t>кнопки управління вікном</w:t>
      </w:r>
      <w:r>
        <w:rPr>
          <w:sz w:val="28"/>
          <w:szCs w:val="28"/>
          <w:lang w:eastAsia="ar-SA"/>
        </w:rPr>
        <w:t xml:space="preserve"> програми та відкритого файлу</w:t>
      </w:r>
      <w:r w:rsidR="00051854">
        <w:rPr>
          <w:sz w:val="28"/>
          <w:szCs w:val="28"/>
          <w:lang w:eastAsia="ar-SA"/>
        </w:rPr>
        <w:t xml:space="preserve"> табличного процесора;</w:t>
      </w:r>
    </w:p>
    <w:p w:rsidR="00051854" w:rsidRDefault="00051854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B86572">
        <w:rPr>
          <w:i/>
          <w:sz w:val="28"/>
          <w:szCs w:val="28"/>
          <w:lang w:eastAsia="ar-SA"/>
        </w:rPr>
        <w:t>заголовки стовпців та номери рядків</w:t>
      </w:r>
      <w:r>
        <w:rPr>
          <w:sz w:val="28"/>
          <w:szCs w:val="28"/>
          <w:lang w:eastAsia="ar-SA"/>
        </w:rPr>
        <w:t xml:space="preserve"> електронної таблиці (для прискорення виділення елементів таблиці й виконання типових для них опцій);</w:t>
      </w:r>
    </w:p>
    <w:p w:rsidR="00051854" w:rsidRDefault="00B86572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B86572">
        <w:rPr>
          <w:i/>
          <w:sz w:val="28"/>
          <w:szCs w:val="28"/>
          <w:lang w:eastAsia="ar-SA"/>
        </w:rPr>
        <w:t>робоча область</w:t>
      </w:r>
      <w:r>
        <w:rPr>
          <w:sz w:val="28"/>
          <w:szCs w:val="28"/>
          <w:lang w:eastAsia="ar-SA"/>
        </w:rPr>
        <w:t>, поділена на клітинки;</w:t>
      </w:r>
    </w:p>
    <w:p w:rsidR="00B86572" w:rsidRDefault="00B86572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 w:rsidRPr="00B86572">
        <w:rPr>
          <w:i/>
          <w:sz w:val="28"/>
          <w:szCs w:val="28"/>
          <w:lang w:eastAsia="ar-SA"/>
        </w:rPr>
        <w:t>область навігації аркушами</w:t>
      </w:r>
      <w:r>
        <w:rPr>
          <w:sz w:val="28"/>
          <w:szCs w:val="28"/>
          <w:lang w:eastAsia="ar-SA"/>
        </w:rPr>
        <w:t xml:space="preserve"> </w:t>
      </w:r>
      <w:r w:rsidRPr="0093102E">
        <w:rPr>
          <w:i/>
          <w:sz w:val="28"/>
          <w:szCs w:val="28"/>
          <w:lang w:eastAsia="ar-SA"/>
        </w:rPr>
        <w:t>книги</w:t>
      </w:r>
      <w:r>
        <w:rPr>
          <w:sz w:val="28"/>
          <w:szCs w:val="28"/>
          <w:lang w:eastAsia="ar-SA"/>
        </w:rPr>
        <w:t>;</w:t>
      </w:r>
    </w:p>
    <w:p w:rsidR="00B86572" w:rsidRDefault="00B86572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>
        <w:rPr>
          <w:i/>
          <w:sz w:val="28"/>
          <w:szCs w:val="28"/>
          <w:lang w:eastAsia="ar-SA"/>
        </w:rPr>
        <w:t>рядок стану</w:t>
      </w:r>
      <w:r>
        <w:rPr>
          <w:sz w:val="28"/>
          <w:szCs w:val="28"/>
          <w:lang w:eastAsia="ar-SA"/>
        </w:rPr>
        <w:t>;</w:t>
      </w:r>
    </w:p>
    <w:p w:rsidR="00B86572" w:rsidRDefault="00B86572" w:rsidP="00D26B99">
      <w:pPr>
        <w:pStyle w:val="a3"/>
        <w:numPr>
          <w:ilvl w:val="0"/>
          <w:numId w:val="6"/>
        </w:numPr>
        <w:rPr>
          <w:sz w:val="28"/>
          <w:szCs w:val="28"/>
          <w:lang w:eastAsia="ar-SA"/>
        </w:rPr>
      </w:pPr>
      <w:r>
        <w:rPr>
          <w:i/>
          <w:sz w:val="28"/>
          <w:szCs w:val="28"/>
          <w:lang w:eastAsia="ar-SA"/>
        </w:rPr>
        <w:t>кнопки вибору режиму та масштабу</w:t>
      </w:r>
      <w:r w:rsidR="0093102E" w:rsidRPr="0093102E">
        <w:rPr>
          <w:sz w:val="28"/>
          <w:szCs w:val="28"/>
          <w:lang w:eastAsia="ar-SA"/>
        </w:rPr>
        <w:t>.</w:t>
      </w:r>
    </w:p>
    <w:p w:rsidR="00D26B99" w:rsidRDefault="00D26B99" w:rsidP="007E1AB8">
      <w:pPr>
        <w:pStyle w:val="a3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990F64" w:rsidRPr="0093102E" w:rsidRDefault="0093102E" w:rsidP="00113831">
      <w:pPr>
        <w:pStyle w:val="a3"/>
        <w:rPr>
          <w:sz w:val="28"/>
          <w:szCs w:val="28"/>
          <w:lang w:eastAsia="ar-SA"/>
        </w:rPr>
      </w:pPr>
      <w:r w:rsidRPr="0093102E">
        <w:rPr>
          <w:sz w:val="28"/>
          <w:szCs w:val="28"/>
          <w:lang w:eastAsia="ar-SA"/>
        </w:rPr>
        <w:t>Проана</w:t>
      </w:r>
      <w:r>
        <w:rPr>
          <w:sz w:val="28"/>
          <w:szCs w:val="28"/>
          <w:lang w:eastAsia="ar-SA"/>
        </w:rPr>
        <w:t>лізуємо типові завдання, виконання яких обов’язкове для ко</w:t>
      </w:r>
      <w:r w:rsidR="004270E4">
        <w:rPr>
          <w:sz w:val="28"/>
          <w:szCs w:val="28"/>
          <w:lang w:eastAsia="ar-SA"/>
        </w:rPr>
        <w:t xml:space="preserve">ристувача табличного процесора, </w:t>
      </w:r>
      <w:r w:rsidR="006E1141">
        <w:rPr>
          <w:sz w:val="28"/>
          <w:szCs w:val="28"/>
          <w:lang w:eastAsia="ar-SA"/>
        </w:rPr>
        <w:t xml:space="preserve">насамперед, </w:t>
      </w:r>
      <w:r w:rsidR="004270E4" w:rsidRPr="004270E4">
        <w:rPr>
          <w:sz w:val="28"/>
          <w:szCs w:val="28"/>
          <w:lang w:eastAsia="ar-SA"/>
        </w:rPr>
        <w:t xml:space="preserve">щодо роботи з файлами робочої книги, аркушами, клітинками та їх діапазонами, застосування основних видів вбудованих функцій, </w:t>
      </w:r>
      <w:r w:rsidR="006E1141">
        <w:rPr>
          <w:sz w:val="28"/>
          <w:szCs w:val="28"/>
          <w:lang w:eastAsia="ar-SA"/>
        </w:rPr>
        <w:t>специфіки використання</w:t>
      </w:r>
      <w:r w:rsidR="004270E4" w:rsidRPr="004270E4">
        <w:rPr>
          <w:sz w:val="28"/>
          <w:szCs w:val="28"/>
          <w:lang w:eastAsia="ar-SA"/>
        </w:rPr>
        <w:t xml:space="preserve"> діаграм</w:t>
      </w:r>
      <w:r w:rsidR="006E1141">
        <w:rPr>
          <w:sz w:val="28"/>
          <w:szCs w:val="28"/>
          <w:lang w:eastAsia="ar-SA"/>
        </w:rPr>
        <w:t xml:space="preserve"> для ілюстрації даних електронних таблиць.</w:t>
      </w:r>
    </w:p>
    <w:p w:rsidR="00990F64" w:rsidRDefault="00990F64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>б’єдна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ння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декільк</w:t>
      </w:r>
      <w:r w:rsidR="00D44A54">
        <w:rPr>
          <w:rFonts w:ascii="Book Antiqua" w:hAnsi="Book Antiqua"/>
          <w:b/>
          <w:i/>
          <w:sz w:val="28"/>
          <w:szCs w:val="28"/>
          <w:lang w:eastAsia="ar-SA"/>
        </w:rPr>
        <w:t>ох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клі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тин таблиці в одну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 w:rsidRPr="007E2B3A">
        <w:rPr>
          <w:sz w:val="28"/>
          <w:szCs w:val="28"/>
          <w:lang w:eastAsia="ar-SA"/>
        </w:rPr>
        <w:t>Для</w:t>
      </w:r>
      <w:r>
        <w:rPr>
          <w:sz w:val="28"/>
          <w:szCs w:val="28"/>
          <w:lang w:eastAsia="ar-SA"/>
        </w:rPr>
        <w:t xml:space="preserve"> об’єднання декількох клітинок у табличному процесорі </w:t>
      </w:r>
      <w:r>
        <w:rPr>
          <w:sz w:val="28"/>
          <w:szCs w:val="28"/>
          <w:lang w:val="en-US" w:eastAsia="ar-SA"/>
        </w:rPr>
        <w:t>MS</w:t>
      </w:r>
      <w:r w:rsidRPr="007E2B3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Excel</w:t>
      </w:r>
      <w:r>
        <w:rPr>
          <w:sz w:val="28"/>
          <w:szCs w:val="28"/>
          <w:lang w:eastAsia="ar-SA"/>
        </w:rPr>
        <w:t xml:space="preserve"> слід скористатись опцією </w:t>
      </w:r>
      <w:proofErr w:type="spellStart"/>
      <w:r w:rsidRPr="00CD644B">
        <w:rPr>
          <w:i/>
          <w:sz w:val="28"/>
          <w:szCs w:val="28"/>
          <w:lang w:eastAsia="ar-SA"/>
        </w:rPr>
        <w:t>Объединить</w:t>
      </w:r>
      <w:proofErr w:type="spellEnd"/>
      <w:r w:rsidRPr="00CD644B">
        <w:rPr>
          <w:i/>
          <w:sz w:val="28"/>
          <w:szCs w:val="28"/>
          <w:lang w:eastAsia="ar-SA"/>
        </w:rPr>
        <w:t xml:space="preserve"> и </w:t>
      </w:r>
      <w:proofErr w:type="spellStart"/>
      <w:r w:rsidRPr="00CD644B">
        <w:rPr>
          <w:i/>
          <w:sz w:val="28"/>
          <w:szCs w:val="28"/>
          <w:lang w:eastAsia="ar-SA"/>
        </w:rPr>
        <w:t>поместить</w:t>
      </w:r>
      <w:proofErr w:type="spellEnd"/>
      <w:r w:rsidRPr="00CD644B">
        <w:rPr>
          <w:i/>
          <w:sz w:val="28"/>
          <w:szCs w:val="28"/>
          <w:lang w:eastAsia="ar-SA"/>
        </w:rPr>
        <w:t xml:space="preserve"> в центре</w:t>
      </w:r>
      <w:r>
        <w:rPr>
          <w:sz w:val="28"/>
          <w:szCs w:val="28"/>
          <w:lang w:eastAsia="ar-SA"/>
        </w:rPr>
        <w:t xml:space="preserve"> на вкладці </w:t>
      </w:r>
      <w:proofErr w:type="spellStart"/>
      <w:r w:rsidRPr="00CD644B">
        <w:rPr>
          <w:i/>
          <w:sz w:val="28"/>
          <w:szCs w:val="28"/>
          <w:lang w:eastAsia="ar-SA"/>
        </w:rPr>
        <w:t>Главная</w:t>
      </w:r>
      <w:proofErr w:type="spellEnd"/>
      <w:r>
        <w:rPr>
          <w:sz w:val="28"/>
          <w:szCs w:val="28"/>
          <w:lang w:eastAsia="ar-SA"/>
        </w:rPr>
        <w:t xml:space="preserve"> (або встановити опцію об’єднання на вкладці </w:t>
      </w:r>
      <w:proofErr w:type="spellStart"/>
      <w:r w:rsidRPr="00CD644B">
        <w:rPr>
          <w:i/>
          <w:sz w:val="28"/>
          <w:szCs w:val="28"/>
          <w:lang w:eastAsia="ar-SA"/>
        </w:rPr>
        <w:t>Выравнивание</w:t>
      </w:r>
      <w:proofErr w:type="spellEnd"/>
      <w:r>
        <w:rPr>
          <w:sz w:val="28"/>
          <w:szCs w:val="28"/>
          <w:lang w:eastAsia="ar-SA"/>
        </w:rPr>
        <w:t xml:space="preserve"> у діалоговому вікні </w:t>
      </w:r>
      <w:r w:rsidRPr="00CD644B">
        <w:rPr>
          <w:i/>
          <w:sz w:val="28"/>
          <w:szCs w:val="28"/>
          <w:lang w:eastAsia="ar-SA"/>
        </w:rPr>
        <w:t xml:space="preserve">Формат </w:t>
      </w:r>
      <w:proofErr w:type="spellStart"/>
      <w:r w:rsidRPr="00CD644B">
        <w:rPr>
          <w:i/>
          <w:sz w:val="28"/>
          <w:szCs w:val="28"/>
          <w:lang w:eastAsia="ar-SA"/>
        </w:rPr>
        <w:t>ячеек</w:t>
      </w:r>
      <w:proofErr w:type="spellEnd"/>
      <w:r>
        <w:rPr>
          <w:sz w:val="28"/>
          <w:szCs w:val="28"/>
          <w:lang w:eastAsia="ar-SA"/>
        </w:rPr>
        <w:t>).</w:t>
      </w:r>
    </w:p>
    <w:p w:rsidR="0093102E" w:rsidRDefault="0093102E" w:rsidP="00113831">
      <w:pPr>
        <w:pStyle w:val="a3"/>
        <w:rPr>
          <w:sz w:val="28"/>
          <w:szCs w:val="28"/>
          <w:lang w:eastAsia="ar-SA"/>
        </w:rPr>
      </w:pPr>
    </w:p>
    <w:p w:rsidR="0093102E" w:rsidRPr="00CD644B" w:rsidRDefault="0093102E" w:rsidP="0093102E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568BF402" wp14:editId="0C82FA99">
            <wp:extent cx="3924224" cy="1520456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35182" cy="152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F3" w:rsidRPr="00BF4787" w:rsidRDefault="00C472F3" w:rsidP="00113831">
      <w:pPr>
        <w:pStyle w:val="a3"/>
        <w:rPr>
          <w:sz w:val="8"/>
          <w:szCs w:val="8"/>
          <w:lang w:eastAsia="ar-SA"/>
        </w:rPr>
      </w:pP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>еренесення тексту по словах у клітині таблиці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</w:t>
      </w:r>
      <w:r w:rsidRPr="00CD644B">
        <w:rPr>
          <w:sz w:val="28"/>
          <w:szCs w:val="28"/>
          <w:lang w:eastAsia="ar-SA"/>
        </w:rPr>
        <w:t xml:space="preserve">ежим перенесення тексту по словах </w:t>
      </w:r>
      <w:r>
        <w:rPr>
          <w:sz w:val="28"/>
          <w:szCs w:val="28"/>
          <w:lang w:eastAsia="ar-SA"/>
        </w:rPr>
        <w:t xml:space="preserve">використовується тоді, коли порівняно </w:t>
      </w:r>
      <w:r w:rsidRPr="00CD644B">
        <w:rPr>
          <w:sz w:val="28"/>
          <w:szCs w:val="28"/>
          <w:lang w:eastAsia="ar-SA"/>
        </w:rPr>
        <w:t xml:space="preserve">великий </w:t>
      </w:r>
      <w:r>
        <w:rPr>
          <w:sz w:val="28"/>
          <w:szCs w:val="28"/>
          <w:lang w:eastAsia="ar-SA"/>
        </w:rPr>
        <w:t xml:space="preserve">за обсягом </w:t>
      </w:r>
      <w:r w:rsidRPr="00CD644B">
        <w:rPr>
          <w:sz w:val="28"/>
          <w:szCs w:val="28"/>
          <w:lang w:eastAsia="ar-SA"/>
        </w:rPr>
        <w:t xml:space="preserve">текст </w:t>
      </w:r>
      <w:r>
        <w:rPr>
          <w:sz w:val="28"/>
          <w:szCs w:val="28"/>
          <w:lang w:eastAsia="ar-SA"/>
        </w:rPr>
        <w:t xml:space="preserve">має розміститись у клітинці в декілька рядків. З цією метою в табличному процесорі </w:t>
      </w:r>
      <w:r>
        <w:rPr>
          <w:sz w:val="28"/>
          <w:szCs w:val="28"/>
          <w:lang w:val="en-US" w:eastAsia="ar-SA"/>
        </w:rPr>
        <w:t>MS</w:t>
      </w:r>
      <w:r w:rsidRPr="007E2B3A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Excel</w:t>
      </w:r>
      <w:r>
        <w:rPr>
          <w:sz w:val="28"/>
          <w:szCs w:val="28"/>
          <w:lang w:eastAsia="ar-SA"/>
        </w:rPr>
        <w:t xml:space="preserve"> слід скористатись опцією </w:t>
      </w:r>
      <w:r>
        <w:rPr>
          <w:i/>
          <w:sz w:val="28"/>
          <w:szCs w:val="28"/>
          <w:lang w:eastAsia="ar-SA"/>
        </w:rPr>
        <w:t>Перенос</w:t>
      </w:r>
      <w:r>
        <w:rPr>
          <w:sz w:val="28"/>
          <w:szCs w:val="28"/>
          <w:lang w:eastAsia="ar-SA"/>
        </w:rPr>
        <w:t xml:space="preserve"> на вкладці </w:t>
      </w:r>
      <w:proofErr w:type="spellStart"/>
      <w:r w:rsidRPr="00CD644B">
        <w:rPr>
          <w:i/>
          <w:sz w:val="28"/>
          <w:szCs w:val="28"/>
          <w:lang w:eastAsia="ar-SA"/>
        </w:rPr>
        <w:t>Главная</w:t>
      </w:r>
      <w:proofErr w:type="spellEnd"/>
      <w:r>
        <w:rPr>
          <w:sz w:val="28"/>
          <w:szCs w:val="28"/>
          <w:lang w:eastAsia="ar-SA"/>
        </w:rPr>
        <w:t xml:space="preserve"> (або встановити опцію </w:t>
      </w:r>
      <w:proofErr w:type="spellStart"/>
      <w:r w:rsidRPr="0071390D">
        <w:rPr>
          <w:i/>
          <w:sz w:val="28"/>
          <w:szCs w:val="28"/>
          <w:lang w:eastAsia="ar-SA"/>
        </w:rPr>
        <w:t>Переносить</w:t>
      </w:r>
      <w:proofErr w:type="spellEnd"/>
      <w:r w:rsidRPr="0071390D">
        <w:rPr>
          <w:i/>
          <w:sz w:val="28"/>
          <w:szCs w:val="28"/>
          <w:lang w:eastAsia="ar-SA"/>
        </w:rPr>
        <w:t xml:space="preserve"> по словам</w:t>
      </w:r>
      <w:r>
        <w:rPr>
          <w:sz w:val="28"/>
          <w:szCs w:val="28"/>
          <w:lang w:eastAsia="ar-SA"/>
        </w:rPr>
        <w:t xml:space="preserve"> на вкладці </w:t>
      </w:r>
      <w:proofErr w:type="spellStart"/>
      <w:r w:rsidRPr="00CD644B">
        <w:rPr>
          <w:i/>
          <w:sz w:val="28"/>
          <w:szCs w:val="28"/>
          <w:lang w:eastAsia="ar-SA"/>
        </w:rPr>
        <w:t>Выравнивание</w:t>
      </w:r>
      <w:proofErr w:type="spellEnd"/>
      <w:r>
        <w:rPr>
          <w:sz w:val="28"/>
          <w:szCs w:val="28"/>
          <w:lang w:eastAsia="ar-SA"/>
        </w:rPr>
        <w:t xml:space="preserve"> у діалоговому вікні </w:t>
      </w:r>
      <w:r w:rsidRPr="00CD644B">
        <w:rPr>
          <w:i/>
          <w:sz w:val="28"/>
          <w:szCs w:val="28"/>
          <w:lang w:eastAsia="ar-SA"/>
        </w:rPr>
        <w:t xml:space="preserve">Формат </w:t>
      </w:r>
      <w:proofErr w:type="spellStart"/>
      <w:r w:rsidRPr="00CD644B">
        <w:rPr>
          <w:i/>
          <w:sz w:val="28"/>
          <w:szCs w:val="28"/>
          <w:lang w:eastAsia="ar-SA"/>
        </w:rPr>
        <w:t>ячеек</w:t>
      </w:r>
      <w:proofErr w:type="spellEnd"/>
      <w:r>
        <w:rPr>
          <w:sz w:val="28"/>
          <w:szCs w:val="28"/>
          <w:lang w:eastAsia="ar-SA"/>
        </w:rPr>
        <w:t>).</w:t>
      </w:r>
      <w:r w:rsidRPr="00E06B3A">
        <w:rPr>
          <w:sz w:val="28"/>
          <w:szCs w:val="28"/>
          <w:lang w:eastAsia="ar-SA"/>
        </w:rPr>
        <w:t xml:space="preserve"> </w:t>
      </w:r>
    </w:p>
    <w:p w:rsidR="00D44A54" w:rsidRDefault="00D44A54" w:rsidP="00113831">
      <w:pPr>
        <w:pStyle w:val="a3"/>
        <w:rPr>
          <w:sz w:val="28"/>
          <w:szCs w:val="28"/>
          <w:lang w:eastAsia="ar-SA"/>
        </w:rPr>
      </w:pPr>
    </w:p>
    <w:p w:rsidR="00D44A54" w:rsidRPr="00CD644B" w:rsidRDefault="00D44A54" w:rsidP="00D44A5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31985C2C" wp14:editId="629887E8">
            <wp:extent cx="4707286" cy="210524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2408" cy="2112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506EE8" w:rsidRPr="00E06B3A" w:rsidRDefault="00506EE8" w:rsidP="00506EE8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В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в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е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д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ення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текст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у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з використа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нням верхніх та нижніх індексів</w:t>
      </w:r>
    </w:p>
    <w:p w:rsidR="00506EE8" w:rsidRPr="00E06B3A" w:rsidRDefault="00506EE8" w:rsidP="00506EE8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506EE8" w:rsidRDefault="00506EE8" w:rsidP="00506EE8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Для введення верхніх та нижніх індексів у клітинки електронної таблиці </w:t>
      </w:r>
      <w:r>
        <w:rPr>
          <w:sz w:val="28"/>
          <w:szCs w:val="28"/>
          <w:lang w:val="en-US" w:eastAsia="ar-SA"/>
        </w:rPr>
        <w:t>Excel</w:t>
      </w:r>
      <w:r w:rsidRPr="000316DF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потрібно використати інструменти форматування шрифту (опція </w:t>
      </w:r>
      <w:r w:rsidRPr="004219AA">
        <w:rPr>
          <w:i/>
          <w:sz w:val="28"/>
          <w:szCs w:val="28"/>
          <w:lang w:eastAsia="ar-SA"/>
        </w:rPr>
        <w:t>Шрифт</w:t>
      </w:r>
      <w:r>
        <w:rPr>
          <w:sz w:val="28"/>
          <w:szCs w:val="28"/>
          <w:lang w:eastAsia="ar-SA"/>
        </w:rPr>
        <w:t xml:space="preserve"> розміщена на вкладці </w:t>
      </w:r>
      <w:proofErr w:type="spellStart"/>
      <w:r w:rsidRPr="004219AA">
        <w:rPr>
          <w:i/>
          <w:sz w:val="28"/>
          <w:szCs w:val="28"/>
          <w:lang w:eastAsia="ar-SA"/>
        </w:rPr>
        <w:t>Главная</w:t>
      </w:r>
      <w:proofErr w:type="spellEnd"/>
      <w:r>
        <w:rPr>
          <w:sz w:val="28"/>
          <w:szCs w:val="28"/>
          <w:lang w:eastAsia="ar-SA"/>
        </w:rPr>
        <w:t>)</w:t>
      </w:r>
      <w:r w:rsidRPr="00E06B3A">
        <w:rPr>
          <w:sz w:val="28"/>
          <w:szCs w:val="28"/>
          <w:lang w:eastAsia="ar-SA"/>
        </w:rPr>
        <w:t xml:space="preserve">. </w:t>
      </w:r>
    </w:p>
    <w:p w:rsidR="00506EE8" w:rsidRPr="00E06B3A" w:rsidRDefault="00506EE8" w:rsidP="00506EE8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lastRenderedPageBreak/>
        <w:drawing>
          <wp:inline distT="0" distB="0" distL="0" distR="0" wp14:anchorId="4ABAC657" wp14:editId="7A57C4EE">
            <wp:extent cx="4040370" cy="1733107"/>
            <wp:effectExtent l="0" t="0" r="0" b="63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1189" cy="1733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EE8" w:rsidRPr="00E06B3A" w:rsidRDefault="00506EE8" w:rsidP="00506EE8">
      <w:pPr>
        <w:pStyle w:val="a3"/>
        <w:rPr>
          <w:rFonts w:ascii="Book Antiqua" w:eastAsia="Lucida Sans Unicode" w:hAnsi="Book Antiqua"/>
          <w:b/>
          <w:i/>
          <w:color w:val="000000"/>
          <w:kern w:val="1"/>
          <w:sz w:val="32"/>
          <w:szCs w:val="28"/>
          <w:lang w:eastAsia="hi-IN" w:bidi="hi-IN"/>
        </w:rPr>
      </w:pPr>
    </w:p>
    <w:p w:rsidR="00C472F3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Переймен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ування 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арку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шів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та додавання 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їх у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книгу табличного процесора MS Excel 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 w:rsidRPr="00EE719B">
        <w:rPr>
          <w:sz w:val="28"/>
          <w:szCs w:val="28"/>
          <w:lang w:eastAsia="ar-SA"/>
        </w:rPr>
        <w:t xml:space="preserve">Для перейменування </w:t>
      </w:r>
      <w:r>
        <w:rPr>
          <w:sz w:val="28"/>
          <w:szCs w:val="28"/>
          <w:lang w:eastAsia="ar-SA"/>
        </w:rPr>
        <w:t xml:space="preserve">певного аркуша в табличному процесорі </w:t>
      </w:r>
      <w:r>
        <w:rPr>
          <w:sz w:val="28"/>
          <w:szCs w:val="28"/>
          <w:lang w:val="en-US" w:eastAsia="ar-SA"/>
        </w:rPr>
        <w:t>MS</w:t>
      </w:r>
      <w:r w:rsidRPr="001F6E95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Excel</w:t>
      </w:r>
      <w:r w:rsidRPr="001F6E95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використовується відповідна опція </w:t>
      </w:r>
      <w:proofErr w:type="spellStart"/>
      <w:r w:rsidRPr="0085777A">
        <w:rPr>
          <w:i/>
          <w:sz w:val="28"/>
          <w:szCs w:val="28"/>
          <w:lang w:eastAsia="ar-SA"/>
        </w:rPr>
        <w:t>Переименовать</w:t>
      </w:r>
      <w:proofErr w:type="spellEnd"/>
      <w:r>
        <w:rPr>
          <w:sz w:val="28"/>
          <w:szCs w:val="28"/>
          <w:lang w:eastAsia="ar-SA"/>
        </w:rPr>
        <w:t xml:space="preserve"> контекстного меню ярлика аркуша, розміщеного в нижній частині робочого вікна</w:t>
      </w:r>
      <w:r w:rsidRPr="00EE719B">
        <w:rPr>
          <w:sz w:val="28"/>
          <w:szCs w:val="28"/>
          <w:lang w:eastAsia="ar-SA"/>
        </w:rPr>
        <w:t>.</w:t>
      </w:r>
    </w:p>
    <w:p w:rsidR="004270E4" w:rsidRPr="00EE719B" w:rsidRDefault="004270E4" w:rsidP="00113831">
      <w:pPr>
        <w:pStyle w:val="a3"/>
        <w:rPr>
          <w:sz w:val="28"/>
          <w:szCs w:val="28"/>
          <w:lang w:eastAsia="ar-SA"/>
        </w:rPr>
      </w:pPr>
    </w:p>
    <w:p w:rsidR="00C472F3" w:rsidRDefault="00C472F3" w:rsidP="001123D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4A82C518" wp14:editId="15D009DB">
            <wp:extent cx="2137144" cy="1658679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48863" cy="1667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Default="004270E4" w:rsidP="001123D4">
      <w:pPr>
        <w:pStyle w:val="a3"/>
        <w:jc w:val="center"/>
        <w:rPr>
          <w:sz w:val="28"/>
          <w:szCs w:val="28"/>
          <w:lang w:eastAsia="ar-SA"/>
        </w:rPr>
      </w:pPr>
    </w:p>
    <w:p w:rsidR="00C472F3" w:rsidRPr="0085777A" w:rsidRDefault="00C472F3" w:rsidP="00113831">
      <w:pPr>
        <w:pStyle w:val="a3"/>
        <w:rPr>
          <w:sz w:val="28"/>
          <w:szCs w:val="28"/>
          <w:lang w:eastAsia="ar-SA"/>
        </w:rPr>
      </w:pPr>
      <w:r w:rsidRPr="0085777A">
        <w:rPr>
          <w:sz w:val="28"/>
          <w:szCs w:val="28"/>
          <w:lang w:eastAsia="ar-SA"/>
        </w:rPr>
        <w:t xml:space="preserve">Щоб швидко перейменувати аркуш, </w:t>
      </w:r>
      <w:r>
        <w:rPr>
          <w:sz w:val="28"/>
          <w:szCs w:val="28"/>
          <w:lang w:eastAsia="ar-SA"/>
        </w:rPr>
        <w:t>потрібно зробити подвійне натиснення лівої клавіші миші на його ярлику.</w:t>
      </w: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Справа від ярликів аркушів знаходиться кнопка додавання нового аркуша, яка дає можливість доповнити робочу книгу новими аркушами</w:t>
      </w:r>
      <w:r w:rsidRPr="00E06B3A">
        <w:rPr>
          <w:sz w:val="28"/>
          <w:szCs w:val="28"/>
          <w:lang w:eastAsia="ar-SA"/>
        </w:rPr>
        <w:t xml:space="preserve">. </w:t>
      </w:r>
    </w:p>
    <w:p w:rsidR="004270E4" w:rsidRPr="00E06B3A" w:rsidRDefault="004270E4" w:rsidP="00113831">
      <w:pPr>
        <w:pStyle w:val="a3"/>
        <w:rPr>
          <w:sz w:val="28"/>
          <w:szCs w:val="28"/>
          <w:lang w:eastAsia="ar-SA"/>
        </w:rPr>
      </w:pPr>
    </w:p>
    <w:p w:rsidR="00C472F3" w:rsidRDefault="00C472F3" w:rsidP="001123D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6916CBC1" wp14:editId="2A93A9F8">
            <wp:extent cx="3942403" cy="382772"/>
            <wp:effectExtent l="0" t="0" r="127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53415" cy="38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Default="004270E4" w:rsidP="001123D4">
      <w:pPr>
        <w:pStyle w:val="a3"/>
        <w:jc w:val="center"/>
        <w:rPr>
          <w:sz w:val="28"/>
          <w:szCs w:val="28"/>
          <w:lang w:eastAsia="ar-SA"/>
        </w:rPr>
      </w:pPr>
    </w:p>
    <w:p w:rsidR="00C472F3" w:rsidRPr="00E06B3A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Опція </w:t>
      </w:r>
      <w:r w:rsidRPr="00E957EC">
        <w:rPr>
          <w:i/>
          <w:sz w:val="28"/>
          <w:szCs w:val="28"/>
          <w:lang w:eastAsia="ar-SA"/>
        </w:rPr>
        <w:t>Вставить</w:t>
      </w:r>
      <w:r>
        <w:rPr>
          <w:sz w:val="28"/>
          <w:szCs w:val="28"/>
          <w:lang w:eastAsia="ar-SA"/>
        </w:rPr>
        <w:t xml:space="preserve"> контекстного меню ярлика аркуша також дає можливість додати новий аркуш в робочу книгу.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Р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ежим попереднього перегляду</w:t>
      </w: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 </w:t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Вміст робочих аркушів електронної таблиці може бути роздрукованим після його попереднього перегляду. Попередній перегляд зручно задавати опцією </w:t>
      </w:r>
      <w:r w:rsidRPr="00B2126A">
        <w:rPr>
          <w:i/>
          <w:sz w:val="28"/>
          <w:szCs w:val="28"/>
          <w:lang w:eastAsia="ar-SA"/>
        </w:rPr>
        <w:t>Печать</w:t>
      </w:r>
      <w:r>
        <w:rPr>
          <w:sz w:val="28"/>
          <w:szCs w:val="28"/>
          <w:lang w:eastAsia="ar-SA"/>
        </w:rPr>
        <w:t xml:space="preserve"> на вкладці </w:t>
      </w:r>
      <w:r w:rsidRPr="00B2126A">
        <w:rPr>
          <w:i/>
          <w:sz w:val="28"/>
          <w:szCs w:val="28"/>
          <w:lang w:eastAsia="ar-SA"/>
        </w:rPr>
        <w:t>Файл</w:t>
      </w:r>
      <w:r>
        <w:rPr>
          <w:sz w:val="28"/>
          <w:szCs w:val="28"/>
          <w:lang w:eastAsia="ar-SA"/>
        </w:rPr>
        <w:t>. Використання режиму попереднього перегляду</w:t>
      </w:r>
      <w:r w:rsidRPr="006454D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дає можливість уникнути нераціонального використання паперу внаслідок неоптимального розташування даних на аркуші. </w:t>
      </w:r>
    </w:p>
    <w:p w:rsidR="004270E4" w:rsidRDefault="004270E4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lastRenderedPageBreak/>
        <w:drawing>
          <wp:inline distT="0" distB="0" distL="0" distR="0" wp14:anchorId="1A06570F" wp14:editId="0046A276">
            <wp:extent cx="4688958" cy="2409554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85725" cy="240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Крім цього, кнопку </w:t>
      </w:r>
      <w:proofErr w:type="spellStart"/>
      <w:r w:rsidRPr="00B2126A">
        <w:rPr>
          <w:i/>
          <w:sz w:val="28"/>
          <w:szCs w:val="28"/>
          <w:lang w:eastAsia="ar-SA"/>
        </w:rPr>
        <w:t>Просмотр</w:t>
      </w:r>
      <w:proofErr w:type="spellEnd"/>
      <w:r w:rsidRPr="00B2126A">
        <w:rPr>
          <w:i/>
          <w:sz w:val="28"/>
          <w:szCs w:val="28"/>
          <w:lang w:eastAsia="ar-SA"/>
        </w:rPr>
        <w:t xml:space="preserve"> и печать</w:t>
      </w:r>
      <w:r>
        <w:rPr>
          <w:sz w:val="28"/>
          <w:szCs w:val="28"/>
          <w:lang w:eastAsia="ar-SA"/>
        </w:rPr>
        <w:t xml:space="preserve"> можна додати на панель швидкого доступу.</w:t>
      </w:r>
    </w:p>
    <w:p w:rsidR="004270E4" w:rsidRPr="006454D4" w:rsidRDefault="004270E4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30D32B56" wp14:editId="30324B00">
            <wp:extent cx="2700670" cy="1531088"/>
            <wp:effectExtent l="0" t="0" r="444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45" cy="15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ара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метри друку електронної таблиці</w:t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 w:rsidRPr="006370DC">
        <w:rPr>
          <w:sz w:val="28"/>
          <w:szCs w:val="28"/>
          <w:lang w:eastAsia="ar-SA"/>
        </w:rPr>
        <w:t xml:space="preserve">До параметрів </w:t>
      </w:r>
      <w:r>
        <w:rPr>
          <w:sz w:val="28"/>
          <w:szCs w:val="28"/>
          <w:lang w:eastAsia="ar-SA"/>
        </w:rPr>
        <w:t>друку електронної таблиці належать характеристики й властивості принтера, область друку, діапазон сторінок, можливість двостороннього друку, розмір та орієнтація аркуша, поля, масштабування сторінки тощо.</w:t>
      </w:r>
    </w:p>
    <w:p w:rsidR="004270E4" w:rsidRDefault="004270E4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14740F2D" wp14:editId="4376F276">
            <wp:extent cx="2481491" cy="669851"/>
            <wp:effectExtent l="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81496" cy="669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Pr="002C661F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Вказані параметри можна задати у вікні попереднього перегляду, а параметри сторінки відображені інструментами вкладки </w:t>
      </w:r>
      <w:proofErr w:type="spellStart"/>
      <w:r>
        <w:rPr>
          <w:sz w:val="28"/>
          <w:szCs w:val="28"/>
          <w:lang w:eastAsia="ar-SA"/>
        </w:rPr>
        <w:t>Разметка</w:t>
      </w:r>
      <w:proofErr w:type="spellEnd"/>
      <w:r>
        <w:rPr>
          <w:sz w:val="28"/>
          <w:szCs w:val="28"/>
          <w:lang w:eastAsia="ar-SA"/>
        </w:rPr>
        <w:t xml:space="preserve"> </w:t>
      </w:r>
      <w:proofErr w:type="spellStart"/>
      <w:r>
        <w:rPr>
          <w:sz w:val="28"/>
          <w:szCs w:val="28"/>
          <w:lang w:eastAsia="ar-SA"/>
        </w:rPr>
        <w:t>страницы</w:t>
      </w:r>
      <w:proofErr w:type="spellEnd"/>
      <w:r>
        <w:rPr>
          <w:sz w:val="28"/>
          <w:szCs w:val="28"/>
          <w:lang w:eastAsia="ar-SA"/>
        </w:rPr>
        <w:t>.</w:t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У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мовне форматування </w:t>
      </w: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у 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таблично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му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процесор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і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MS Excel</w:t>
      </w:r>
    </w:p>
    <w:p w:rsidR="00C472F3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 w:rsidRPr="00A746CF">
        <w:rPr>
          <w:b/>
          <w:i/>
          <w:sz w:val="28"/>
          <w:szCs w:val="28"/>
          <w:lang w:eastAsia="ar-SA"/>
        </w:rPr>
        <w:t>Умовне форматування</w:t>
      </w:r>
      <w:r w:rsidRPr="00E957EC">
        <w:rPr>
          <w:sz w:val="28"/>
          <w:szCs w:val="28"/>
          <w:lang w:eastAsia="ar-SA"/>
        </w:rPr>
        <w:t xml:space="preserve"> дає змогу застосовувати до клітинок кольори, </w:t>
      </w:r>
      <w:r>
        <w:rPr>
          <w:sz w:val="28"/>
          <w:szCs w:val="28"/>
          <w:lang w:eastAsia="ar-SA"/>
        </w:rPr>
        <w:t>залежно від виконання певної умови</w:t>
      </w:r>
      <w:r w:rsidRPr="00E957EC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наприклад,</w:t>
      </w:r>
      <w:r w:rsidRPr="00E957EC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наявність повторюваних значень чи </w:t>
      </w:r>
      <w:r w:rsidRPr="00E957EC">
        <w:rPr>
          <w:sz w:val="28"/>
          <w:szCs w:val="28"/>
          <w:lang w:eastAsia="ar-SA"/>
        </w:rPr>
        <w:t xml:space="preserve">значень, які відповідають конкретним </w:t>
      </w:r>
      <w:r>
        <w:rPr>
          <w:sz w:val="28"/>
          <w:szCs w:val="28"/>
          <w:lang w:eastAsia="ar-SA"/>
        </w:rPr>
        <w:t xml:space="preserve">числовим чи текстовим </w:t>
      </w:r>
      <w:r w:rsidRPr="00E957EC">
        <w:rPr>
          <w:sz w:val="28"/>
          <w:szCs w:val="28"/>
          <w:lang w:eastAsia="ar-SA"/>
        </w:rPr>
        <w:t>кр</w:t>
      </w:r>
      <w:r>
        <w:rPr>
          <w:sz w:val="28"/>
          <w:szCs w:val="28"/>
          <w:lang w:eastAsia="ar-SA"/>
        </w:rPr>
        <w:t>итеріям</w:t>
      </w:r>
      <w:r w:rsidRPr="00E957EC">
        <w:rPr>
          <w:sz w:val="28"/>
          <w:szCs w:val="28"/>
          <w:lang w:eastAsia="ar-SA"/>
        </w:rPr>
        <w:t xml:space="preserve">. </w:t>
      </w:r>
    </w:p>
    <w:p w:rsidR="00506EE8" w:rsidRDefault="00506EE8" w:rsidP="00506EE8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Умовне форматування</w:t>
      </w:r>
      <w:r w:rsidRPr="00E957EC">
        <w:rPr>
          <w:sz w:val="28"/>
          <w:szCs w:val="28"/>
          <w:lang w:eastAsia="ar-SA"/>
        </w:rPr>
        <w:t xml:space="preserve"> можна </w:t>
      </w:r>
      <w:r>
        <w:rPr>
          <w:sz w:val="28"/>
          <w:szCs w:val="28"/>
          <w:lang w:eastAsia="ar-SA"/>
        </w:rPr>
        <w:t>задати</w:t>
      </w:r>
      <w:r w:rsidRPr="00E957EC">
        <w:rPr>
          <w:sz w:val="28"/>
          <w:szCs w:val="28"/>
          <w:lang w:eastAsia="ar-SA"/>
        </w:rPr>
        <w:t xml:space="preserve">, налаштувавши </w:t>
      </w:r>
      <w:r w:rsidRPr="00333F65">
        <w:rPr>
          <w:i/>
          <w:sz w:val="28"/>
          <w:szCs w:val="28"/>
          <w:lang w:eastAsia="ar-SA"/>
        </w:rPr>
        <w:t>правила виділення клітинок</w:t>
      </w:r>
      <w:r>
        <w:rPr>
          <w:sz w:val="28"/>
          <w:szCs w:val="28"/>
          <w:lang w:eastAsia="ar-SA"/>
        </w:rPr>
        <w:t xml:space="preserve"> та </w:t>
      </w:r>
      <w:r w:rsidRPr="00333F65">
        <w:rPr>
          <w:i/>
          <w:sz w:val="28"/>
          <w:szCs w:val="28"/>
          <w:lang w:eastAsia="ar-SA"/>
        </w:rPr>
        <w:t>правила вибору першого й останнього значень</w:t>
      </w:r>
      <w:r>
        <w:rPr>
          <w:sz w:val="28"/>
          <w:szCs w:val="28"/>
          <w:lang w:eastAsia="ar-SA"/>
        </w:rPr>
        <w:t xml:space="preserve">. </w:t>
      </w:r>
      <w:r w:rsidRPr="00E957EC">
        <w:rPr>
          <w:sz w:val="28"/>
          <w:szCs w:val="28"/>
          <w:lang w:eastAsia="ar-SA"/>
        </w:rPr>
        <w:t xml:space="preserve">Крім того, за допомогою параметрів </w:t>
      </w:r>
      <w:proofErr w:type="spellStart"/>
      <w:r w:rsidRPr="00333F65">
        <w:rPr>
          <w:i/>
          <w:sz w:val="28"/>
          <w:szCs w:val="28"/>
          <w:lang w:eastAsia="ar-SA"/>
        </w:rPr>
        <w:t>Гистограммы</w:t>
      </w:r>
      <w:proofErr w:type="spellEnd"/>
      <w:r w:rsidRPr="00333F65">
        <w:rPr>
          <w:i/>
          <w:sz w:val="28"/>
          <w:szCs w:val="28"/>
          <w:lang w:eastAsia="ar-SA"/>
        </w:rPr>
        <w:t xml:space="preserve">, </w:t>
      </w:r>
      <w:proofErr w:type="spellStart"/>
      <w:r w:rsidRPr="00333F65">
        <w:rPr>
          <w:i/>
          <w:sz w:val="28"/>
          <w:szCs w:val="28"/>
          <w:lang w:eastAsia="ar-SA"/>
        </w:rPr>
        <w:t>Цветовые</w:t>
      </w:r>
      <w:proofErr w:type="spellEnd"/>
      <w:r w:rsidRPr="00333F65">
        <w:rPr>
          <w:i/>
          <w:sz w:val="28"/>
          <w:szCs w:val="28"/>
          <w:lang w:eastAsia="ar-SA"/>
        </w:rPr>
        <w:t xml:space="preserve"> </w:t>
      </w:r>
      <w:proofErr w:type="spellStart"/>
      <w:r w:rsidRPr="00333F65">
        <w:rPr>
          <w:i/>
          <w:sz w:val="28"/>
          <w:szCs w:val="28"/>
          <w:lang w:eastAsia="ar-SA"/>
        </w:rPr>
        <w:t>шкалы</w:t>
      </w:r>
      <w:proofErr w:type="spellEnd"/>
      <w:r w:rsidRPr="00E957EC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та</w:t>
      </w:r>
      <w:r w:rsidRPr="00E957EC">
        <w:rPr>
          <w:sz w:val="28"/>
          <w:szCs w:val="28"/>
          <w:lang w:eastAsia="ar-SA"/>
        </w:rPr>
        <w:t xml:space="preserve"> </w:t>
      </w:r>
      <w:proofErr w:type="spellStart"/>
      <w:r w:rsidRPr="00333F65">
        <w:rPr>
          <w:i/>
          <w:sz w:val="28"/>
          <w:szCs w:val="28"/>
          <w:lang w:eastAsia="ar-SA"/>
        </w:rPr>
        <w:t>Наборы</w:t>
      </w:r>
      <w:proofErr w:type="spellEnd"/>
      <w:r w:rsidRPr="00333F65">
        <w:rPr>
          <w:i/>
          <w:sz w:val="28"/>
          <w:szCs w:val="28"/>
          <w:lang w:eastAsia="ar-SA"/>
        </w:rPr>
        <w:t xml:space="preserve"> </w:t>
      </w:r>
      <w:proofErr w:type="spellStart"/>
      <w:r w:rsidRPr="00333F65">
        <w:rPr>
          <w:i/>
          <w:sz w:val="28"/>
          <w:szCs w:val="28"/>
          <w:lang w:eastAsia="ar-SA"/>
        </w:rPr>
        <w:lastRenderedPageBreak/>
        <w:t>значков</w:t>
      </w:r>
      <w:proofErr w:type="spellEnd"/>
      <w:r w:rsidRPr="00E957EC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можна проілюструвати</w:t>
      </w:r>
      <w:r w:rsidRPr="00E957EC">
        <w:rPr>
          <w:sz w:val="28"/>
          <w:szCs w:val="28"/>
          <w:lang w:eastAsia="ar-SA"/>
        </w:rPr>
        <w:t xml:space="preserve"> ранг одних клітинок відносно інших у певному діапазоні значень. </w:t>
      </w:r>
    </w:p>
    <w:p w:rsidR="00C472F3" w:rsidRDefault="00C472F3" w:rsidP="001123D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7DEC566C" wp14:editId="6EBC6A70">
            <wp:extent cx="3136603" cy="1648047"/>
            <wp:effectExtent l="0" t="0" r="6985" b="9525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42379" cy="1651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EE8" w:rsidRPr="00E06B3A" w:rsidRDefault="00506EE8" w:rsidP="001123D4">
      <w:pPr>
        <w:pStyle w:val="a3"/>
        <w:jc w:val="center"/>
        <w:rPr>
          <w:sz w:val="28"/>
          <w:szCs w:val="28"/>
          <w:lang w:eastAsia="ar-SA"/>
        </w:rPr>
      </w:pPr>
    </w:p>
    <w:p w:rsidR="00C472F3" w:rsidRPr="00E06B3A" w:rsidRDefault="00C472F3" w:rsidP="00113831">
      <w:pPr>
        <w:pStyle w:val="a3"/>
        <w:rPr>
          <w:sz w:val="28"/>
          <w:szCs w:val="28"/>
          <w:lang w:eastAsia="ar-SA"/>
        </w:rPr>
      </w:pPr>
      <w:r w:rsidRPr="00E957EC">
        <w:rPr>
          <w:sz w:val="28"/>
          <w:szCs w:val="28"/>
          <w:lang w:eastAsia="ar-SA"/>
        </w:rPr>
        <w:t xml:space="preserve">Умовне форматування застосовується </w:t>
      </w:r>
      <w:proofErr w:type="spellStart"/>
      <w:r w:rsidRPr="00E957EC">
        <w:rPr>
          <w:sz w:val="28"/>
          <w:szCs w:val="28"/>
          <w:lang w:eastAsia="ar-SA"/>
        </w:rPr>
        <w:t>динамічно</w:t>
      </w:r>
      <w:proofErr w:type="spellEnd"/>
      <w:r w:rsidRPr="00E957EC">
        <w:rPr>
          <w:sz w:val="28"/>
          <w:szCs w:val="28"/>
          <w:lang w:eastAsia="ar-SA"/>
        </w:rPr>
        <w:t xml:space="preserve"> й змінюється автоматично разом зі значенням.</w:t>
      </w:r>
      <w:r w:rsidRPr="00E06B3A">
        <w:rPr>
          <w:sz w:val="28"/>
          <w:szCs w:val="28"/>
          <w:lang w:eastAsia="ar-SA"/>
        </w:rPr>
        <w:t xml:space="preserve"> 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ED2FAF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="00C472F3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ризначення </w:t>
      </w: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і задання абсолютних посилань 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При копіюванні формули з однієї клітинки в іншу </w:t>
      </w:r>
      <w:r w:rsidRPr="00BF5354">
        <w:rPr>
          <w:i/>
          <w:sz w:val="28"/>
          <w:szCs w:val="28"/>
          <w:lang w:eastAsia="ar-SA"/>
        </w:rPr>
        <w:t>відносні посилання</w:t>
      </w:r>
      <w:r>
        <w:rPr>
          <w:sz w:val="28"/>
          <w:szCs w:val="28"/>
          <w:lang w:eastAsia="ar-SA"/>
        </w:rPr>
        <w:t xml:space="preserve"> змінюються. </w:t>
      </w:r>
      <w:r w:rsidRPr="001604BE">
        <w:rPr>
          <w:sz w:val="28"/>
          <w:szCs w:val="28"/>
          <w:lang w:eastAsia="ar-SA"/>
        </w:rPr>
        <w:t xml:space="preserve">Посилання, яке не модифікується під час копіювання формули, називається </w:t>
      </w:r>
      <w:r w:rsidRPr="00BF5354">
        <w:rPr>
          <w:b/>
          <w:i/>
          <w:sz w:val="28"/>
          <w:szCs w:val="28"/>
          <w:lang w:eastAsia="ar-SA"/>
        </w:rPr>
        <w:t>абсолютним</w:t>
      </w:r>
      <w:r>
        <w:rPr>
          <w:sz w:val="28"/>
          <w:szCs w:val="28"/>
          <w:lang w:eastAsia="ar-SA"/>
        </w:rPr>
        <w:t xml:space="preserve"> (в </w:t>
      </w:r>
      <w:r>
        <w:rPr>
          <w:sz w:val="28"/>
          <w:szCs w:val="28"/>
          <w:lang w:val="en-US" w:eastAsia="ar-SA"/>
        </w:rPr>
        <w:t>Excel</w:t>
      </w:r>
      <w:r w:rsidRPr="00BF5354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використовуються також </w:t>
      </w:r>
      <w:r w:rsidRPr="00BF5354">
        <w:rPr>
          <w:i/>
          <w:sz w:val="28"/>
          <w:szCs w:val="28"/>
          <w:lang w:eastAsia="ar-SA"/>
        </w:rPr>
        <w:t>змішані посилання</w:t>
      </w:r>
      <w:r w:rsidRPr="001604BE">
        <w:rPr>
          <w:sz w:val="28"/>
          <w:szCs w:val="28"/>
          <w:lang w:eastAsia="ar-SA"/>
        </w:rPr>
        <w:t>, у як</w:t>
      </w:r>
      <w:r>
        <w:rPr>
          <w:sz w:val="28"/>
          <w:szCs w:val="28"/>
          <w:lang w:eastAsia="ar-SA"/>
        </w:rPr>
        <w:t>их</w:t>
      </w:r>
      <w:r w:rsidRPr="001604BE">
        <w:rPr>
          <w:sz w:val="28"/>
          <w:szCs w:val="28"/>
          <w:lang w:eastAsia="ar-SA"/>
        </w:rPr>
        <w:t xml:space="preserve"> під час копіювання модифікується </w:t>
      </w:r>
      <w:r>
        <w:rPr>
          <w:sz w:val="28"/>
          <w:szCs w:val="28"/>
          <w:lang w:eastAsia="ar-SA"/>
        </w:rPr>
        <w:t>лише номер стовпця або номер рядка)</w:t>
      </w:r>
      <w:r w:rsidRPr="001604BE">
        <w:rPr>
          <w:sz w:val="28"/>
          <w:szCs w:val="28"/>
          <w:lang w:eastAsia="ar-SA"/>
        </w:rPr>
        <w:t>.</w:t>
      </w:r>
      <w:r>
        <w:rPr>
          <w:sz w:val="28"/>
          <w:szCs w:val="28"/>
          <w:lang w:eastAsia="ar-SA"/>
        </w:rPr>
        <w:t xml:space="preserve"> Абсолютні адреси клітинок таблиці застосовують тоді, коли у формулу входять сталі величини, записані у даних клітинках.</w:t>
      </w:r>
    </w:p>
    <w:p w:rsidR="00506EE8" w:rsidRDefault="00506EE8" w:rsidP="00113831">
      <w:pPr>
        <w:pStyle w:val="a3"/>
        <w:rPr>
          <w:sz w:val="28"/>
          <w:szCs w:val="28"/>
          <w:lang w:eastAsia="ar-SA"/>
        </w:rPr>
      </w:pPr>
    </w:p>
    <w:p w:rsidR="00C472F3" w:rsidRDefault="00C472F3" w:rsidP="00113831">
      <w:pPr>
        <w:pStyle w:val="a3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4D4C389B" wp14:editId="00247E22">
            <wp:extent cx="5643741" cy="2041451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63583" cy="2048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EE8" w:rsidRPr="001604BE" w:rsidRDefault="00506EE8" w:rsidP="00113831">
      <w:pPr>
        <w:pStyle w:val="a3"/>
        <w:rPr>
          <w:sz w:val="28"/>
          <w:szCs w:val="28"/>
          <w:lang w:eastAsia="ar-SA"/>
        </w:rPr>
      </w:pPr>
    </w:p>
    <w:p w:rsidR="00C472F3" w:rsidRPr="00E06B3A" w:rsidRDefault="00C472F3" w:rsidP="00113831">
      <w:pPr>
        <w:pStyle w:val="a3"/>
        <w:rPr>
          <w:sz w:val="28"/>
          <w:szCs w:val="28"/>
          <w:lang w:eastAsia="ar-SA"/>
        </w:rPr>
      </w:pPr>
      <w:r w:rsidRPr="001604BE">
        <w:rPr>
          <w:sz w:val="28"/>
          <w:szCs w:val="28"/>
          <w:lang w:eastAsia="ar-SA"/>
        </w:rPr>
        <w:t xml:space="preserve">Щоб змінити відносне </w:t>
      </w:r>
      <w:r>
        <w:rPr>
          <w:sz w:val="28"/>
          <w:szCs w:val="28"/>
          <w:lang w:eastAsia="ar-SA"/>
        </w:rPr>
        <w:t>посилання на абсолютне, не обов’</w:t>
      </w:r>
      <w:r w:rsidRPr="001604BE">
        <w:rPr>
          <w:sz w:val="28"/>
          <w:szCs w:val="28"/>
          <w:lang w:eastAsia="ar-SA"/>
        </w:rPr>
        <w:t>язково вру</w:t>
      </w:r>
      <w:r>
        <w:rPr>
          <w:sz w:val="28"/>
          <w:szCs w:val="28"/>
          <w:lang w:eastAsia="ar-SA"/>
        </w:rPr>
        <w:t xml:space="preserve">чну ставити знаки $, зручніше скористатись функціональною </w:t>
      </w:r>
      <w:r w:rsidRPr="001604BE">
        <w:rPr>
          <w:sz w:val="28"/>
          <w:szCs w:val="28"/>
          <w:lang w:eastAsia="ar-SA"/>
        </w:rPr>
        <w:t>клавіш</w:t>
      </w:r>
      <w:r>
        <w:rPr>
          <w:sz w:val="28"/>
          <w:szCs w:val="28"/>
          <w:lang w:eastAsia="ar-SA"/>
        </w:rPr>
        <w:t>ею</w:t>
      </w:r>
      <w:r w:rsidRPr="001604BE">
        <w:rPr>
          <w:sz w:val="28"/>
          <w:szCs w:val="28"/>
          <w:lang w:eastAsia="ar-SA"/>
        </w:rPr>
        <w:t xml:space="preserve"> F4. </w:t>
      </w:r>
      <w:r>
        <w:rPr>
          <w:sz w:val="28"/>
          <w:szCs w:val="28"/>
          <w:lang w:eastAsia="ar-SA"/>
        </w:rPr>
        <w:t>Додавши</w:t>
      </w:r>
      <w:r w:rsidRPr="001604BE">
        <w:rPr>
          <w:sz w:val="28"/>
          <w:szCs w:val="28"/>
          <w:lang w:eastAsia="ar-SA"/>
        </w:rPr>
        <w:t xml:space="preserve"> відносне посилання до формули, за</w:t>
      </w:r>
      <w:r>
        <w:rPr>
          <w:sz w:val="28"/>
          <w:szCs w:val="28"/>
          <w:lang w:eastAsia="ar-SA"/>
        </w:rPr>
        <w:t xml:space="preserve"> допомогою послідовних натиснень</w:t>
      </w:r>
      <w:r w:rsidRPr="001604BE">
        <w:rPr>
          <w:sz w:val="28"/>
          <w:szCs w:val="28"/>
          <w:lang w:eastAsia="ar-SA"/>
        </w:rPr>
        <w:t xml:space="preserve"> F4 </w:t>
      </w:r>
      <w:r>
        <w:rPr>
          <w:sz w:val="28"/>
          <w:szCs w:val="28"/>
          <w:lang w:eastAsia="ar-SA"/>
        </w:rPr>
        <w:t xml:space="preserve">обирають форму запису посилання: </w:t>
      </w:r>
      <w:proofErr w:type="spellStart"/>
      <w:r w:rsidRPr="001604BE">
        <w:rPr>
          <w:sz w:val="28"/>
          <w:szCs w:val="28"/>
          <w:lang w:eastAsia="ar-SA"/>
        </w:rPr>
        <w:t>Al</w:t>
      </w:r>
      <w:proofErr w:type="spellEnd"/>
      <w:r w:rsidRPr="001604BE">
        <w:rPr>
          <w:sz w:val="28"/>
          <w:szCs w:val="28"/>
          <w:lang w:eastAsia="ar-SA"/>
        </w:rPr>
        <w:t xml:space="preserve"> - $A$1 - А$1 - $А1.</w:t>
      </w:r>
    </w:p>
    <w:p w:rsidR="00C472F3" w:rsidRPr="00E06B3A" w:rsidRDefault="00C472F3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Призначення діаграм і графіків</w:t>
      </w:r>
    </w:p>
    <w:p w:rsidR="00113831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0B696B">
        <w:rPr>
          <w:sz w:val="28"/>
          <w:szCs w:val="28"/>
          <w:lang w:eastAsia="ar-SA"/>
        </w:rPr>
        <w:t>Для того</w:t>
      </w:r>
      <w:r>
        <w:rPr>
          <w:sz w:val="28"/>
          <w:szCs w:val="28"/>
          <w:lang w:eastAsia="ar-SA"/>
        </w:rPr>
        <w:t>,</w:t>
      </w:r>
      <w:r w:rsidRPr="000B696B">
        <w:rPr>
          <w:sz w:val="28"/>
          <w:szCs w:val="28"/>
          <w:lang w:eastAsia="ar-SA"/>
        </w:rPr>
        <w:t xml:space="preserve"> щоб більш наочно </w:t>
      </w:r>
      <w:r>
        <w:rPr>
          <w:sz w:val="28"/>
          <w:szCs w:val="28"/>
          <w:lang w:eastAsia="ar-SA"/>
        </w:rPr>
        <w:t>проілюструвати</w:t>
      </w:r>
      <w:r w:rsidRPr="000B696B">
        <w:rPr>
          <w:sz w:val="28"/>
          <w:szCs w:val="28"/>
          <w:lang w:eastAsia="ar-SA"/>
        </w:rPr>
        <w:t xml:space="preserve"> особливості інформації в електронній таблиці, наприклад</w:t>
      </w:r>
      <w:r>
        <w:rPr>
          <w:sz w:val="28"/>
          <w:szCs w:val="28"/>
          <w:lang w:eastAsia="ar-SA"/>
        </w:rPr>
        <w:t>,</w:t>
      </w:r>
      <w:r w:rsidRPr="000B696B">
        <w:rPr>
          <w:sz w:val="28"/>
          <w:szCs w:val="28"/>
          <w:lang w:eastAsia="ar-SA"/>
        </w:rPr>
        <w:t xml:space="preserve"> виявити і показати </w:t>
      </w:r>
      <w:r>
        <w:rPr>
          <w:sz w:val="28"/>
          <w:szCs w:val="28"/>
          <w:lang w:eastAsia="ar-SA"/>
        </w:rPr>
        <w:t>певний</w:t>
      </w:r>
      <w:r w:rsidRPr="000B696B">
        <w:rPr>
          <w:sz w:val="28"/>
          <w:szCs w:val="28"/>
          <w:lang w:eastAsia="ar-SA"/>
        </w:rPr>
        <w:t xml:space="preserve"> тренд, який </w:t>
      </w:r>
      <w:r w:rsidRPr="000B696B">
        <w:rPr>
          <w:sz w:val="28"/>
          <w:szCs w:val="28"/>
          <w:lang w:eastAsia="ar-SA"/>
        </w:rPr>
        <w:lastRenderedPageBreak/>
        <w:t xml:space="preserve">простежується в масиві введених даних, або </w:t>
      </w:r>
      <w:r>
        <w:rPr>
          <w:sz w:val="28"/>
          <w:szCs w:val="28"/>
          <w:lang w:eastAsia="ar-SA"/>
        </w:rPr>
        <w:t xml:space="preserve">ж </w:t>
      </w:r>
      <w:r w:rsidRPr="000B696B">
        <w:rPr>
          <w:sz w:val="28"/>
          <w:szCs w:val="28"/>
          <w:lang w:eastAsia="ar-SA"/>
        </w:rPr>
        <w:t>максимально аргументовано підкріпити твердження</w:t>
      </w:r>
      <w:r>
        <w:rPr>
          <w:sz w:val="28"/>
          <w:szCs w:val="28"/>
          <w:lang w:eastAsia="ar-SA"/>
        </w:rPr>
        <w:t xml:space="preserve"> числовими даними</w:t>
      </w:r>
      <w:r w:rsidRPr="000B696B">
        <w:rPr>
          <w:sz w:val="28"/>
          <w:szCs w:val="28"/>
          <w:lang w:eastAsia="ar-SA"/>
        </w:rPr>
        <w:t>, корисно використовувати г</w:t>
      </w:r>
      <w:r>
        <w:rPr>
          <w:sz w:val="28"/>
          <w:szCs w:val="28"/>
          <w:lang w:eastAsia="ar-SA"/>
        </w:rPr>
        <w:t>рафічні ілюстративні матеріали – діаграми і графіки</w:t>
      </w:r>
      <w:r w:rsidRPr="000B696B">
        <w:rPr>
          <w:sz w:val="28"/>
          <w:szCs w:val="28"/>
          <w:lang w:eastAsia="ar-SA"/>
        </w:rPr>
        <w:t xml:space="preserve">. </w:t>
      </w:r>
      <w:r w:rsidRPr="00E06B3A">
        <w:rPr>
          <w:sz w:val="28"/>
          <w:szCs w:val="28"/>
          <w:lang w:eastAsia="ar-SA"/>
        </w:rPr>
        <w:t xml:space="preserve"> </w:t>
      </w:r>
    </w:p>
    <w:p w:rsidR="0018043B" w:rsidRDefault="0018043B" w:rsidP="00113831">
      <w:pPr>
        <w:pStyle w:val="a3"/>
        <w:rPr>
          <w:sz w:val="28"/>
          <w:szCs w:val="28"/>
          <w:lang w:eastAsia="ar-SA"/>
        </w:rPr>
      </w:pPr>
    </w:p>
    <w:p w:rsidR="0018043B" w:rsidRPr="00E06B3A" w:rsidRDefault="0018043B" w:rsidP="0018043B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03EA2F15" wp14:editId="4A1CDB78">
            <wp:extent cx="5688418" cy="3423684"/>
            <wp:effectExtent l="0" t="0" r="762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8123" cy="342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сновні типи діаграм, 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с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пецифік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а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їх використання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2F204B">
        <w:rPr>
          <w:sz w:val="28"/>
          <w:szCs w:val="28"/>
          <w:lang w:eastAsia="ar-SA"/>
        </w:rPr>
        <w:t>При створенні нової</w:t>
      </w:r>
      <w:r>
        <w:rPr>
          <w:sz w:val="28"/>
          <w:szCs w:val="28"/>
          <w:lang w:eastAsia="ar-SA"/>
        </w:rPr>
        <w:t xml:space="preserve"> </w:t>
      </w:r>
      <w:r w:rsidRPr="002F204B">
        <w:rPr>
          <w:sz w:val="28"/>
          <w:szCs w:val="28"/>
          <w:lang w:eastAsia="ar-SA"/>
        </w:rPr>
        <w:t>або зміні існуючої діаграми можна вибрати один з різноманітних типів</w:t>
      </w:r>
      <w:r>
        <w:rPr>
          <w:sz w:val="28"/>
          <w:szCs w:val="28"/>
          <w:lang w:eastAsia="ar-SA"/>
        </w:rPr>
        <w:t xml:space="preserve"> </w:t>
      </w:r>
      <w:r w:rsidRPr="002F204B">
        <w:rPr>
          <w:sz w:val="28"/>
          <w:szCs w:val="28"/>
          <w:lang w:eastAsia="ar-SA"/>
        </w:rPr>
        <w:t>і підтипів (наприклад, гістограму</w:t>
      </w:r>
      <w:r>
        <w:rPr>
          <w:sz w:val="28"/>
          <w:szCs w:val="28"/>
          <w:lang w:eastAsia="ar-SA"/>
        </w:rPr>
        <w:t xml:space="preserve"> </w:t>
      </w:r>
      <w:r w:rsidRPr="002F204B">
        <w:rPr>
          <w:sz w:val="28"/>
          <w:szCs w:val="28"/>
          <w:lang w:eastAsia="ar-SA"/>
        </w:rPr>
        <w:t xml:space="preserve">з накопиченням або об'ємну кругову діаграму). </w:t>
      </w:r>
    </w:p>
    <w:p w:rsidR="00113831" w:rsidRPr="00495550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Pr="00495550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До основних типів діаграм належать: графік, кругова, </w:t>
      </w:r>
      <w:proofErr w:type="spellStart"/>
      <w:r>
        <w:rPr>
          <w:sz w:val="28"/>
          <w:szCs w:val="28"/>
          <w:lang w:eastAsia="ar-SA"/>
        </w:rPr>
        <w:t>лінійчаста</w:t>
      </w:r>
      <w:proofErr w:type="spellEnd"/>
      <w:r>
        <w:rPr>
          <w:sz w:val="28"/>
          <w:szCs w:val="28"/>
          <w:lang w:eastAsia="ar-SA"/>
        </w:rPr>
        <w:t xml:space="preserve">, з областями, точкова, біржова, поверхнева, кільцева, </w:t>
      </w:r>
      <w:proofErr w:type="spellStart"/>
      <w:r>
        <w:rPr>
          <w:sz w:val="28"/>
          <w:szCs w:val="28"/>
          <w:lang w:eastAsia="ar-SA"/>
        </w:rPr>
        <w:t>бульбашкова</w:t>
      </w:r>
      <w:proofErr w:type="spellEnd"/>
      <w:r>
        <w:rPr>
          <w:sz w:val="28"/>
          <w:szCs w:val="28"/>
          <w:lang w:eastAsia="ar-SA"/>
        </w:rPr>
        <w:t xml:space="preserve">, пелюсткова, причому кожен тип має свою специфіку використання. </w:t>
      </w:r>
    </w:p>
    <w:p w:rsidR="00113831" w:rsidRPr="00C51FE4" w:rsidRDefault="00113831" w:rsidP="00113831">
      <w:pPr>
        <w:pStyle w:val="a3"/>
        <w:rPr>
          <w:sz w:val="28"/>
          <w:szCs w:val="28"/>
          <w:lang w:eastAsia="ar-SA"/>
        </w:rPr>
      </w:pPr>
      <w:r w:rsidRPr="00C51FE4">
        <w:rPr>
          <w:rStyle w:val="a7"/>
          <w:i/>
          <w:color w:val="000000"/>
          <w:sz w:val="28"/>
          <w:szCs w:val="28"/>
          <w:shd w:val="clear" w:color="auto" w:fill="FFFFFF"/>
        </w:rPr>
        <w:t>Гістограми</w:t>
      </w:r>
      <w:r w:rsidRPr="00C51FE4">
        <w:rPr>
          <w:rStyle w:val="a7"/>
          <w:color w:val="000000"/>
          <w:sz w:val="28"/>
          <w:szCs w:val="28"/>
          <w:shd w:val="clear" w:color="auto" w:fill="FFFFFF"/>
        </w:rPr>
        <w:t> </w:t>
      </w:r>
      <w:r w:rsidRPr="00C51FE4">
        <w:rPr>
          <w:color w:val="000000"/>
          <w:sz w:val="28"/>
          <w:szCs w:val="28"/>
          <w:shd w:val="clear" w:color="auto" w:fill="FFFFFF"/>
        </w:rPr>
        <w:t>порівнюють значення кількох рядків споріднених даних</w:t>
      </w:r>
      <w:r w:rsidRPr="00C51FE4">
        <w:rPr>
          <w:sz w:val="28"/>
          <w:szCs w:val="28"/>
          <w:lang w:eastAsia="ar-SA"/>
        </w:rPr>
        <w:t>.</w:t>
      </w:r>
    </w:p>
    <w:p w:rsidR="00113831" w:rsidRPr="00C51FE4" w:rsidRDefault="00113831" w:rsidP="00113831">
      <w:pPr>
        <w:pStyle w:val="a3"/>
        <w:rPr>
          <w:sz w:val="28"/>
          <w:szCs w:val="28"/>
          <w:lang w:eastAsia="ar-SA"/>
        </w:rPr>
      </w:pPr>
      <w:r w:rsidRPr="00C94B86">
        <w:rPr>
          <w:rStyle w:val="a7"/>
          <w:i/>
          <w:color w:val="000000"/>
          <w:sz w:val="28"/>
          <w:szCs w:val="28"/>
          <w:shd w:val="clear" w:color="auto" w:fill="FFFFFF"/>
        </w:rPr>
        <w:t>Графіки</w:t>
      </w:r>
      <w:r w:rsidRPr="00C51FE4">
        <w:rPr>
          <w:color w:val="000000"/>
          <w:sz w:val="28"/>
          <w:szCs w:val="28"/>
          <w:shd w:val="clear" w:color="auto" w:fill="FFFFFF"/>
        </w:rPr>
        <w:t>, як і гістограми, показують тенденції зміни з часом значень рядів даних. При цьому значення відображаються</w:t>
      </w:r>
      <w:r>
        <w:rPr>
          <w:color w:val="000000"/>
          <w:sz w:val="28"/>
          <w:szCs w:val="28"/>
          <w:shd w:val="clear" w:color="auto" w:fill="FFFFFF"/>
        </w:rPr>
        <w:t xml:space="preserve"> точками. Крім того, ці точки з’</w:t>
      </w:r>
      <w:r w:rsidRPr="00C51FE4">
        <w:rPr>
          <w:color w:val="000000"/>
          <w:sz w:val="28"/>
          <w:szCs w:val="28"/>
          <w:shd w:val="clear" w:color="auto" w:fill="FFFFFF"/>
        </w:rPr>
        <w:t>єднуються лініями, отриманими за допомогою лінійної інтерполяції. 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495550">
        <w:rPr>
          <w:sz w:val="28"/>
          <w:szCs w:val="28"/>
          <w:lang w:eastAsia="ar-SA"/>
        </w:rPr>
        <w:t xml:space="preserve">У </w:t>
      </w:r>
      <w:r w:rsidRPr="00FB4A26">
        <w:rPr>
          <w:b/>
          <w:i/>
          <w:sz w:val="28"/>
          <w:szCs w:val="28"/>
          <w:lang w:eastAsia="ar-SA"/>
        </w:rPr>
        <w:t>лінійчатій діаграмі</w:t>
      </w:r>
      <w:r w:rsidRPr="00495550">
        <w:rPr>
          <w:sz w:val="28"/>
          <w:szCs w:val="28"/>
          <w:lang w:eastAsia="ar-SA"/>
        </w:rPr>
        <w:t xml:space="preserve"> на рівномірно масштабованій осі можуть відображатися безперервні дані, які змінюються з часом, тому діаграми цього типу </w:t>
      </w:r>
      <w:r>
        <w:rPr>
          <w:sz w:val="28"/>
          <w:szCs w:val="28"/>
          <w:lang w:eastAsia="ar-SA"/>
        </w:rPr>
        <w:t>використовуються</w:t>
      </w:r>
      <w:r w:rsidRPr="00495550">
        <w:rPr>
          <w:sz w:val="28"/>
          <w:szCs w:val="28"/>
          <w:lang w:eastAsia="ar-SA"/>
        </w:rPr>
        <w:t xml:space="preserve"> для відображення тенденцій даних через однакові проміжки часу, наприклад місяці, квартали або фінансові роки.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C51FE4">
        <w:rPr>
          <w:b/>
          <w:i/>
          <w:sz w:val="28"/>
          <w:szCs w:val="28"/>
          <w:lang w:eastAsia="ar-SA"/>
        </w:rPr>
        <w:t>Секторні діаграми</w:t>
      </w:r>
      <w:r w:rsidRPr="003665CD">
        <w:rPr>
          <w:sz w:val="28"/>
          <w:szCs w:val="28"/>
          <w:lang w:eastAsia="ar-SA"/>
        </w:rPr>
        <w:t xml:space="preserve"> відображають </w:t>
      </w:r>
      <w:r>
        <w:rPr>
          <w:sz w:val="28"/>
          <w:szCs w:val="28"/>
          <w:lang w:eastAsia="ar-SA"/>
        </w:rPr>
        <w:t xml:space="preserve">числові характеристики </w:t>
      </w:r>
      <w:r w:rsidRPr="003665CD">
        <w:rPr>
          <w:sz w:val="28"/>
          <w:szCs w:val="28"/>
          <w:lang w:eastAsia="ar-SA"/>
        </w:rPr>
        <w:t>елементів в одному ряд</w:t>
      </w:r>
      <w:r>
        <w:rPr>
          <w:sz w:val="28"/>
          <w:szCs w:val="28"/>
          <w:lang w:eastAsia="ar-SA"/>
        </w:rPr>
        <w:t>і</w:t>
      </w:r>
      <w:r w:rsidRPr="003665CD">
        <w:rPr>
          <w:sz w:val="28"/>
          <w:szCs w:val="28"/>
          <w:lang w:eastAsia="ar-SA"/>
        </w:rPr>
        <w:t xml:space="preserve"> дани</w:t>
      </w:r>
      <w:r>
        <w:rPr>
          <w:sz w:val="28"/>
          <w:szCs w:val="28"/>
          <w:lang w:eastAsia="ar-SA"/>
        </w:rPr>
        <w:t xml:space="preserve">х </w:t>
      </w:r>
      <w:proofErr w:type="spellStart"/>
      <w:r>
        <w:rPr>
          <w:sz w:val="28"/>
          <w:szCs w:val="28"/>
          <w:lang w:eastAsia="ar-SA"/>
        </w:rPr>
        <w:t>пропорційно</w:t>
      </w:r>
      <w:proofErr w:type="spellEnd"/>
      <w:r>
        <w:rPr>
          <w:sz w:val="28"/>
          <w:szCs w:val="28"/>
          <w:lang w:eastAsia="ar-SA"/>
        </w:rPr>
        <w:t xml:space="preserve"> до суми цих характеристик</w:t>
      </w:r>
      <w:r w:rsidRPr="003665CD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(</w:t>
      </w:r>
      <w:r w:rsidRPr="003665CD">
        <w:rPr>
          <w:sz w:val="28"/>
          <w:szCs w:val="28"/>
          <w:lang w:eastAsia="ar-SA"/>
        </w:rPr>
        <w:t>у вигляді відсоткової частки від цілого круга</w:t>
      </w:r>
      <w:r>
        <w:rPr>
          <w:sz w:val="28"/>
          <w:szCs w:val="28"/>
          <w:lang w:eastAsia="ar-SA"/>
        </w:rPr>
        <w:t>)</w:t>
      </w:r>
      <w:r w:rsidRPr="003665CD">
        <w:rPr>
          <w:sz w:val="28"/>
          <w:szCs w:val="28"/>
          <w:lang w:eastAsia="ar-SA"/>
        </w:rPr>
        <w:t>.</w:t>
      </w:r>
    </w:p>
    <w:p w:rsidR="00113831" w:rsidRPr="003665CD" w:rsidRDefault="00113831" w:rsidP="00113831">
      <w:pPr>
        <w:pStyle w:val="a3"/>
        <w:rPr>
          <w:sz w:val="28"/>
          <w:szCs w:val="28"/>
          <w:lang w:eastAsia="ar-SA"/>
        </w:rPr>
      </w:pPr>
      <w:r w:rsidRPr="00C94B86">
        <w:rPr>
          <w:b/>
          <w:i/>
          <w:sz w:val="28"/>
          <w:szCs w:val="28"/>
          <w:lang w:eastAsia="ar-SA"/>
        </w:rPr>
        <w:lastRenderedPageBreak/>
        <w:t>Точкові діаграми</w:t>
      </w:r>
      <w:r w:rsidRPr="003665CD">
        <w:rPr>
          <w:sz w:val="28"/>
          <w:szCs w:val="28"/>
          <w:lang w:eastAsia="ar-SA"/>
        </w:rPr>
        <w:t xml:space="preserve"> зазвичай застосовуються для відображення та порівняння числових значень, наприклад</w:t>
      </w:r>
      <w:r>
        <w:rPr>
          <w:sz w:val="28"/>
          <w:szCs w:val="28"/>
          <w:lang w:eastAsia="ar-SA"/>
        </w:rPr>
        <w:t>,</w:t>
      </w:r>
      <w:r w:rsidRPr="003665CD">
        <w:rPr>
          <w:sz w:val="28"/>
          <w:szCs w:val="28"/>
          <w:lang w:eastAsia="ar-SA"/>
        </w:rPr>
        <w:t xml:space="preserve"> наукових, статистичних або інженерних даних.</w:t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r w:rsidRPr="00E06B3A">
        <w:rPr>
          <w:sz w:val="28"/>
          <w:szCs w:val="28"/>
          <w:lang w:eastAsia="ar-SA"/>
        </w:rPr>
        <w:t xml:space="preserve"> </w:t>
      </w:r>
      <w:r w:rsidRPr="003665CD">
        <w:rPr>
          <w:sz w:val="28"/>
          <w:szCs w:val="28"/>
          <w:lang w:eastAsia="ar-SA"/>
        </w:rPr>
        <w:t xml:space="preserve">За допомогою </w:t>
      </w:r>
      <w:r w:rsidRPr="00C94B86">
        <w:rPr>
          <w:b/>
          <w:i/>
          <w:sz w:val="28"/>
          <w:szCs w:val="28"/>
          <w:lang w:eastAsia="ar-SA"/>
        </w:rPr>
        <w:t>діаграм з областями</w:t>
      </w:r>
      <w:r w:rsidRPr="003665CD">
        <w:rPr>
          <w:sz w:val="28"/>
          <w:szCs w:val="28"/>
          <w:lang w:eastAsia="ar-SA"/>
        </w:rPr>
        <w:t xml:space="preserve"> можна відобразити зміни в часі та привернути увагу до значення загальної суми в тенденції. Відображаючи суму даних, діаграма з областями також показує відношення частин до цілого.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сновні елементи 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діаграми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Діаграма, побудована в табличному процесорі </w:t>
      </w:r>
      <w:r>
        <w:rPr>
          <w:sz w:val="28"/>
          <w:szCs w:val="28"/>
          <w:lang w:val="en-US" w:eastAsia="ar-SA"/>
        </w:rPr>
        <w:t>MS</w:t>
      </w:r>
      <w:r w:rsidRPr="000A3959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val="en-US" w:eastAsia="ar-SA"/>
        </w:rPr>
        <w:t>Excel</w:t>
      </w:r>
      <w:r w:rsidRPr="000A3959">
        <w:rPr>
          <w:sz w:val="28"/>
          <w:szCs w:val="28"/>
          <w:lang w:eastAsia="ar-SA"/>
        </w:rPr>
        <w:t xml:space="preserve">, </w:t>
      </w:r>
      <w:r w:rsidRPr="001B6FC8">
        <w:rPr>
          <w:sz w:val="28"/>
          <w:szCs w:val="28"/>
          <w:lang w:eastAsia="ar-SA"/>
        </w:rPr>
        <w:t xml:space="preserve">складається з </w:t>
      </w:r>
      <w:r>
        <w:rPr>
          <w:sz w:val="28"/>
          <w:szCs w:val="28"/>
          <w:lang w:eastAsia="ar-SA"/>
        </w:rPr>
        <w:t>таких</w:t>
      </w:r>
      <w:r w:rsidRPr="001B6FC8">
        <w:rPr>
          <w:sz w:val="28"/>
          <w:szCs w:val="28"/>
          <w:lang w:eastAsia="ar-SA"/>
        </w:rPr>
        <w:t xml:space="preserve"> елементів: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область діаграми</w:t>
      </w:r>
      <w:r w:rsidRPr="001B6FC8">
        <w:rPr>
          <w:sz w:val="28"/>
          <w:szCs w:val="28"/>
          <w:lang w:eastAsia="ar-SA"/>
        </w:rPr>
        <w:t>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область побудови діаграми</w:t>
      </w:r>
      <w:r w:rsidRPr="001B6FC8">
        <w:rPr>
          <w:sz w:val="28"/>
          <w:szCs w:val="28"/>
          <w:lang w:eastAsia="ar-SA"/>
        </w:rPr>
        <w:t>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точки даних</w:t>
      </w:r>
      <w:r>
        <w:rPr>
          <w:sz w:val="28"/>
          <w:szCs w:val="28"/>
          <w:lang w:eastAsia="ar-SA"/>
        </w:rPr>
        <w:t>,</w:t>
      </w:r>
      <w:r w:rsidRPr="001B6FC8">
        <w:rPr>
          <w:sz w:val="28"/>
          <w:szCs w:val="28"/>
          <w:lang w:eastAsia="ar-SA"/>
        </w:rPr>
        <w:t xml:space="preserve"> що відмічені на діаграмі;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вісь категорій</w:t>
      </w:r>
      <w:r w:rsidRPr="001B6FC8">
        <w:rPr>
          <w:sz w:val="28"/>
          <w:szCs w:val="28"/>
          <w:lang w:eastAsia="ar-SA"/>
        </w:rPr>
        <w:t xml:space="preserve"> (горизонтальна) і </w:t>
      </w:r>
      <w:r w:rsidRPr="006826CA">
        <w:rPr>
          <w:i/>
          <w:sz w:val="28"/>
          <w:szCs w:val="28"/>
          <w:lang w:eastAsia="ar-SA"/>
        </w:rPr>
        <w:t>значень</w:t>
      </w:r>
      <w:r w:rsidRPr="001B6FC8">
        <w:rPr>
          <w:sz w:val="28"/>
          <w:szCs w:val="28"/>
          <w:lang w:eastAsia="ar-SA"/>
        </w:rPr>
        <w:t xml:space="preserve"> (вертикальна), уздовж яких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 w:rsidRPr="001B6FC8">
        <w:rPr>
          <w:sz w:val="28"/>
          <w:szCs w:val="28"/>
          <w:lang w:eastAsia="ar-SA"/>
        </w:rPr>
        <w:t>будується діаграма;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легенда діаграми</w:t>
      </w:r>
      <w:r w:rsidRPr="001B6FC8">
        <w:rPr>
          <w:sz w:val="28"/>
          <w:szCs w:val="28"/>
          <w:lang w:eastAsia="ar-SA"/>
        </w:rPr>
        <w:t>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назви діаграми і осей</w:t>
      </w:r>
      <w:r w:rsidRPr="001B6FC8">
        <w:rPr>
          <w:sz w:val="28"/>
          <w:szCs w:val="28"/>
          <w:lang w:eastAsia="ar-SA"/>
        </w:rPr>
        <w:t>, які можна використовувати в діаграмі;</w:t>
      </w:r>
    </w:p>
    <w:p w:rsidR="00113831" w:rsidRPr="001B6FC8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–</w:t>
      </w:r>
      <w:r w:rsidRPr="001B6FC8">
        <w:rPr>
          <w:sz w:val="28"/>
          <w:szCs w:val="28"/>
          <w:lang w:eastAsia="ar-SA"/>
        </w:rPr>
        <w:t xml:space="preserve"> </w:t>
      </w:r>
      <w:r w:rsidRPr="006826CA">
        <w:rPr>
          <w:i/>
          <w:sz w:val="28"/>
          <w:szCs w:val="28"/>
          <w:lang w:eastAsia="ar-SA"/>
        </w:rPr>
        <w:t>підпи</w:t>
      </w:r>
      <w:r w:rsidR="006826CA">
        <w:rPr>
          <w:i/>
          <w:sz w:val="28"/>
          <w:szCs w:val="28"/>
          <w:lang w:eastAsia="ar-SA"/>
        </w:rPr>
        <w:t>си</w:t>
      </w:r>
      <w:r w:rsidRPr="006826CA">
        <w:rPr>
          <w:i/>
          <w:sz w:val="28"/>
          <w:szCs w:val="28"/>
          <w:lang w:eastAsia="ar-SA"/>
        </w:rPr>
        <w:t xml:space="preserve"> даних</w:t>
      </w:r>
      <w:r w:rsidRPr="001B6FC8">
        <w:rPr>
          <w:sz w:val="28"/>
          <w:szCs w:val="28"/>
          <w:lang w:eastAsia="ar-SA"/>
        </w:rPr>
        <w:t>, за допомогою яких можна позначати відомості точки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1B6FC8">
        <w:rPr>
          <w:sz w:val="28"/>
          <w:szCs w:val="28"/>
          <w:lang w:eastAsia="ar-SA"/>
        </w:rPr>
        <w:t>даних в ряду даних.</w:t>
      </w:r>
      <w:r w:rsidRPr="00E06B3A">
        <w:rPr>
          <w:sz w:val="28"/>
          <w:szCs w:val="28"/>
          <w:lang w:eastAsia="ar-SA"/>
        </w:rPr>
        <w:t xml:space="preserve"> </w:t>
      </w:r>
    </w:p>
    <w:p w:rsidR="0018043B" w:rsidRDefault="0018043B" w:rsidP="0018043B">
      <w:pPr>
        <w:pStyle w:val="a3"/>
        <w:jc w:val="center"/>
        <w:rPr>
          <w:sz w:val="28"/>
          <w:szCs w:val="28"/>
          <w:lang w:eastAsia="ar-SA"/>
        </w:rPr>
      </w:pPr>
    </w:p>
    <w:p w:rsidR="00113831" w:rsidRPr="00E06B3A" w:rsidRDefault="00ED2FAF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З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міст діалогового вікна </w:t>
      </w:r>
      <w:proofErr w:type="spellStart"/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Подбор</w:t>
      </w:r>
      <w:proofErr w:type="spellEnd"/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 параметра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</w:p>
    <w:p w:rsidR="00113831" w:rsidRPr="0001267B" w:rsidRDefault="00113831" w:rsidP="00113831">
      <w:pPr>
        <w:pStyle w:val="a3"/>
        <w:rPr>
          <w:sz w:val="28"/>
          <w:szCs w:val="28"/>
          <w:lang w:eastAsia="ar-SA"/>
        </w:rPr>
      </w:pPr>
      <w:r w:rsidRPr="0001267B">
        <w:rPr>
          <w:sz w:val="28"/>
          <w:szCs w:val="28"/>
          <w:lang w:eastAsia="ar-SA"/>
        </w:rPr>
        <w:t xml:space="preserve">Якщо </w:t>
      </w:r>
      <w:r>
        <w:rPr>
          <w:sz w:val="28"/>
          <w:szCs w:val="28"/>
          <w:lang w:eastAsia="ar-SA"/>
        </w:rPr>
        <w:t>відомо</w:t>
      </w:r>
      <w:r w:rsidRPr="0001267B">
        <w:rPr>
          <w:sz w:val="28"/>
          <w:szCs w:val="28"/>
          <w:lang w:eastAsia="ar-SA"/>
        </w:rPr>
        <w:t xml:space="preserve">, який </w:t>
      </w:r>
      <w:r>
        <w:rPr>
          <w:sz w:val="28"/>
          <w:szCs w:val="28"/>
          <w:lang w:eastAsia="ar-SA"/>
        </w:rPr>
        <w:t xml:space="preserve">саме </w:t>
      </w:r>
      <w:r w:rsidRPr="0001267B">
        <w:rPr>
          <w:sz w:val="28"/>
          <w:szCs w:val="28"/>
          <w:lang w:eastAsia="ar-SA"/>
        </w:rPr>
        <w:t xml:space="preserve">результат </w:t>
      </w:r>
      <w:r>
        <w:rPr>
          <w:sz w:val="28"/>
          <w:szCs w:val="28"/>
          <w:lang w:eastAsia="ar-SA"/>
        </w:rPr>
        <w:t>обчислюється</w:t>
      </w:r>
      <w:r w:rsidRPr="0001267B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за </w:t>
      </w:r>
      <w:r w:rsidRPr="0001267B">
        <w:rPr>
          <w:sz w:val="28"/>
          <w:szCs w:val="28"/>
          <w:lang w:eastAsia="ar-SA"/>
        </w:rPr>
        <w:t>формул</w:t>
      </w:r>
      <w:r>
        <w:rPr>
          <w:sz w:val="28"/>
          <w:szCs w:val="28"/>
          <w:lang w:eastAsia="ar-SA"/>
        </w:rPr>
        <w:t>ою</w:t>
      </w:r>
      <w:r w:rsidRPr="0001267B">
        <w:rPr>
          <w:sz w:val="28"/>
          <w:szCs w:val="28"/>
          <w:lang w:eastAsia="ar-SA"/>
        </w:rPr>
        <w:t xml:space="preserve">, і потрібно визначити, яке саме вхідне значення дає такий результат, </w:t>
      </w:r>
      <w:r>
        <w:rPr>
          <w:sz w:val="28"/>
          <w:szCs w:val="28"/>
          <w:lang w:eastAsia="ar-SA"/>
        </w:rPr>
        <w:t xml:space="preserve">використовується опція </w:t>
      </w:r>
      <w:proofErr w:type="spellStart"/>
      <w:r w:rsidRPr="007C7B6A">
        <w:rPr>
          <w:b/>
          <w:i/>
          <w:sz w:val="28"/>
          <w:szCs w:val="28"/>
          <w:lang w:eastAsia="ar-SA"/>
        </w:rPr>
        <w:t>Подбор</w:t>
      </w:r>
      <w:proofErr w:type="spellEnd"/>
      <w:r w:rsidRPr="007C7B6A">
        <w:rPr>
          <w:b/>
          <w:i/>
          <w:sz w:val="28"/>
          <w:szCs w:val="28"/>
          <w:lang w:eastAsia="ar-SA"/>
        </w:rPr>
        <w:t xml:space="preserve"> параметра</w:t>
      </w:r>
      <w:r>
        <w:rPr>
          <w:sz w:val="28"/>
          <w:szCs w:val="28"/>
          <w:lang w:eastAsia="ar-SA"/>
        </w:rPr>
        <w:t>.</w:t>
      </w:r>
    </w:p>
    <w:p w:rsidR="00113831" w:rsidRPr="00E06B3A" w:rsidRDefault="00113831" w:rsidP="005F1AAE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4A802DF4" wp14:editId="326FB578">
            <wp:extent cx="2456120" cy="1626781"/>
            <wp:effectExtent l="0" t="0" r="190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2979" cy="1631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 діалоговому вікні підбору параметра слід вказати адресу клітинки-результату (</w:t>
      </w:r>
      <w:r w:rsidRPr="007C7B6A">
        <w:rPr>
          <w:i/>
          <w:sz w:val="28"/>
          <w:szCs w:val="28"/>
          <w:lang w:eastAsia="ar-SA"/>
        </w:rPr>
        <w:t xml:space="preserve">Установить в </w:t>
      </w:r>
      <w:proofErr w:type="spellStart"/>
      <w:r w:rsidRPr="007C7B6A">
        <w:rPr>
          <w:i/>
          <w:sz w:val="28"/>
          <w:szCs w:val="28"/>
          <w:lang w:eastAsia="ar-SA"/>
        </w:rPr>
        <w:t>ячейке</w:t>
      </w:r>
      <w:proofErr w:type="spellEnd"/>
      <w:r>
        <w:rPr>
          <w:sz w:val="28"/>
          <w:szCs w:val="28"/>
          <w:lang w:eastAsia="ar-SA"/>
        </w:rPr>
        <w:t>), необхідне значення (</w:t>
      </w:r>
      <w:proofErr w:type="spellStart"/>
      <w:r w:rsidRPr="007C7B6A">
        <w:rPr>
          <w:i/>
          <w:sz w:val="28"/>
          <w:szCs w:val="28"/>
          <w:lang w:eastAsia="ar-SA"/>
        </w:rPr>
        <w:t>Значение</w:t>
      </w:r>
      <w:proofErr w:type="spellEnd"/>
      <w:r>
        <w:rPr>
          <w:sz w:val="28"/>
          <w:szCs w:val="28"/>
          <w:lang w:eastAsia="ar-SA"/>
        </w:rPr>
        <w:t>), а також адресу клітинки з вихідними даними (</w:t>
      </w:r>
      <w:proofErr w:type="spellStart"/>
      <w:r w:rsidRPr="007C7B6A">
        <w:rPr>
          <w:i/>
          <w:sz w:val="28"/>
          <w:szCs w:val="28"/>
          <w:lang w:eastAsia="ar-SA"/>
        </w:rPr>
        <w:t>Изменяя</w:t>
      </w:r>
      <w:proofErr w:type="spellEnd"/>
      <w:r w:rsidRPr="007C7B6A">
        <w:rPr>
          <w:i/>
          <w:sz w:val="28"/>
          <w:szCs w:val="28"/>
          <w:lang w:eastAsia="ar-SA"/>
        </w:rPr>
        <w:t xml:space="preserve"> </w:t>
      </w:r>
      <w:proofErr w:type="spellStart"/>
      <w:r w:rsidRPr="007C7B6A">
        <w:rPr>
          <w:i/>
          <w:sz w:val="28"/>
          <w:szCs w:val="28"/>
          <w:lang w:eastAsia="ar-SA"/>
        </w:rPr>
        <w:t>значение</w:t>
      </w:r>
      <w:proofErr w:type="spellEnd"/>
      <w:r w:rsidRPr="007C7B6A">
        <w:rPr>
          <w:i/>
          <w:sz w:val="28"/>
          <w:szCs w:val="28"/>
          <w:lang w:eastAsia="ar-SA"/>
        </w:rPr>
        <w:t xml:space="preserve"> </w:t>
      </w:r>
      <w:proofErr w:type="spellStart"/>
      <w:r w:rsidRPr="007C7B6A">
        <w:rPr>
          <w:i/>
          <w:sz w:val="28"/>
          <w:szCs w:val="28"/>
          <w:lang w:eastAsia="ar-SA"/>
        </w:rPr>
        <w:t>ячейки</w:t>
      </w:r>
      <w:proofErr w:type="spellEnd"/>
      <w:r>
        <w:rPr>
          <w:sz w:val="28"/>
          <w:szCs w:val="28"/>
          <w:lang w:eastAsia="ar-SA"/>
        </w:rPr>
        <w:t>).</w:t>
      </w:r>
      <w:r w:rsidRPr="00E06B3A">
        <w:rPr>
          <w:sz w:val="28"/>
          <w:szCs w:val="28"/>
          <w:lang w:eastAsia="ar-SA"/>
        </w:rPr>
        <w:t xml:space="preserve"> </w:t>
      </w:r>
    </w:p>
    <w:p w:rsidR="00113831" w:rsidRPr="00E06B3A" w:rsidRDefault="00113831" w:rsidP="00113831">
      <w:pPr>
        <w:pStyle w:val="a3"/>
        <w:rPr>
          <w:rFonts w:ascii="Book Antiqua" w:eastAsia="Lucida Sans Unicode" w:hAnsi="Book Antiqua"/>
          <w:b/>
          <w:i/>
          <w:color w:val="000000"/>
          <w:kern w:val="1"/>
          <w:sz w:val="32"/>
          <w:szCs w:val="28"/>
          <w:lang w:eastAsia="hi-IN" w:bidi="hi-IN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сновні логічні функці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ї табличного процесора MS Excel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>Л</w:t>
      </w:r>
      <w:r w:rsidRPr="00EE0740">
        <w:rPr>
          <w:b/>
          <w:i/>
          <w:sz w:val="28"/>
          <w:szCs w:val="28"/>
          <w:lang w:eastAsia="ar-SA"/>
        </w:rPr>
        <w:t>огічні функції</w:t>
      </w:r>
      <w:r>
        <w:rPr>
          <w:b/>
          <w:i/>
          <w:sz w:val="28"/>
          <w:szCs w:val="28"/>
          <w:lang w:eastAsia="ar-SA"/>
        </w:rPr>
        <w:t xml:space="preserve"> </w:t>
      </w:r>
      <w:r w:rsidRPr="00EE0740">
        <w:rPr>
          <w:sz w:val="28"/>
          <w:szCs w:val="28"/>
          <w:lang w:eastAsia="ar-SA"/>
        </w:rPr>
        <w:t xml:space="preserve">застосовують </w:t>
      </w:r>
      <w:r>
        <w:rPr>
          <w:sz w:val="28"/>
          <w:szCs w:val="28"/>
          <w:lang w:eastAsia="ar-SA"/>
        </w:rPr>
        <w:t>тоді, коли потрібно перевірити</w:t>
      </w:r>
      <w:r w:rsidRPr="00EE0740">
        <w:rPr>
          <w:sz w:val="28"/>
          <w:szCs w:val="28"/>
          <w:lang w:eastAsia="ar-SA"/>
        </w:rPr>
        <w:t xml:space="preserve"> виконання </w:t>
      </w:r>
      <w:r>
        <w:rPr>
          <w:sz w:val="28"/>
          <w:szCs w:val="28"/>
          <w:lang w:eastAsia="ar-SA"/>
        </w:rPr>
        <w:t>певних</w:t>
      </w:r>
      <w:r w:rsidRPr="00EE0740">
        <w:rPr>
          <w:sz w:val="28"/>
          <w:szCs w:val="28"/>
          <w:lang w:eastAsia="ar-SA"/>
        </w:rPr>
        <w:t xml:space="preserve"> умов </w:t>
      </w:r>
      <w:r>
        <w:rPr>
          <w:sz w:val="28"/>
          <w:szCs w:val="28"/>
          <w:lang w:eastAsia="ar-SA"/>
        </w:rPr>
        <w:t>в формулах. При цьому</w:t>
      </w:r>
      <w:r w:rsidRPr="00EE0740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якими б різноманітними не </w:t>
      </w:r>
      <w:r>
        <w:rPr>
          <w:sz w:val="28"/>
          <w:szCs w:val="28"/>
          <w:lang w:eastAsia="ar-SA"/>
        </w:rPr>
        <w:lastRenderedPageBreak/>
        <w:t xml:space="preserve">були </w:t>
      </w:r>
      <w:r w:rsidRPr="00EE0740">
        <w:rPr>
          <w:sz w:val="28"/>
          <w:szCs w:val="28"/>
          <w:lang w:eastAsia="ar-SA"/>
        </w:rPr>
        <w:t>умови</w:t>
      </w:r>
      <w:r>
        <w:rPr>
          <w:sz w:val="28"/>
          <w:szCs w:val="28"/>
          <w:lang w:eastAsia="ar-SA"/>
        </w:rPr>
        <w:t>,</w:t>
      </w:r>
      <w:r w:rsidRPr="00EE0740">
        <w:rPr>
          <w:sz w:val="28"/>
          <w:szCs w:val="28"/>
          <w:lang w:eastAsia="ar-SA"/>
        </w:rPr>
        <w:t xml:space="preserve"> результат логічних функцій </w:t>
      </w:r>
      <w:r>
        <w:rPr>
          <w:sz w:val="28"/>
          <w:szCs w:val="28"/>
          <w:lang w:eastAsia="ar-SA"/>
        </w:rPr>
        <w:t>виражається двома значеннями</w:t>
      </w:r>
      <w:r w:rsidRPr="00EE0740">
        <w:rPr>
          <w:sz w:val="28"/>
          <w:szCs w:val="28"/>
          <w:lang w:eastAsia="ar-SA"/>
        </w:rPr>
        <w:t>: умова виконана (</w:t>
      </w:r>
      <w:r>
        <w:rPr>
          <w:sz w:val="28"/>
          <w:szCs w:val="28"/>
          <w:lang w:eastAsia="ar-SA"/>
        </w:rPr>
        <w:t>ИСТИНА</w:t>
      </w:r>
      <w:r w:rsidRPr="00EE0740">
        <w:rPr>
          <w:sz w:val="28"/>
          <w:szCs w:val="28"/>
          <w:lang w:eastAsia="ar-SA"/>
        </w:rPr>
        <w:t>) і умова не виконана (</w:t>
      </w:r>
      <w:r>
        <w:rPr>
          <w:sz w:val="28"/>
          <w:szCs w:val="28"/>
          <w:lang w:eastAsia="ar-SA"/>
        </w:rPr>
        <w:t>ЛОЖЬ</w:t>
      </w:r>
      <w:r w:rsidRPr="00EE0740">
        <w:rPr>
          <w:sz w:val="28"/>
          <w:szCs w:val="28"/>
          <w:lang w:eastAsia="ar-SA"/>
        </w:rPr>
        <w:t>).</w:t>
      </w:r>
    </w:p>
    <w:p w:rsidR="00113831" w:rsidRPr="00E06B3A" w:rsidRDefault="00113831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4FACE5B3" wp14:editId="36F4D626">
            <wp:extent cx="4997302" cy="1477926"/>
            <wp:effectExtent l="0" t="0" r="0" b="8255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14371" cy="1482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Логічними вважаються функції ЕСЛИ, ЕСЛИОШИБКА, И, ИЛИ, ИСТИНА, ЛОЖЬ, НЕ</w:t>
      </w:r>
      <w:r w:rsidRPr="00E06B3A">
        <w:rPr>
          <w:sz w:val="28"/>
          <w:szCs w:val="28"/>
          <w:lang w:eastAsia="ar-SA"/>
        </w:rPr>
        <w:t xml:space="preserve">. 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собли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вості використання функції ЕСЛИ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</w:rPr>
      </w:pPr>
      <w:r w:rsidRPr="00072961">
        <w:rPr>
          <w:sz w:val="28"/>
        </w:rPr>
        <w:t xml:space="preserve">Логічна функція </w:t>
      </w:r>
      <w:proofErr w:type="spellStart"/>
      <w:r w:rsidRPr="00072961">
        <w:rPr>
          <w:b/>
          <w:i/>
          <w:sz w:val="28"/>
        </w:rPr>
        <w:t>Если</w:t>
      </w:r>
      <w:proofErr w:type="spellEnd"/>
      <w:r w:rsidRPr="00072961">
        <w:rPr>
          <w:b/>
          <w:i/>
          <w:sz w:val="28"/>
        </w:rPr>
        <w:t>(Вираз А; Вираз В; Вираз С)</w:t>
      </w:r>
      <w:r w:rsidRPr="00072961">
        <w:rPr>
          <w:i/>
          <w:sz w:val="28"/>
        </w:rPr>
        <w:t xml:space="preserve"> </w:t>
      </w:r>
      <w:r w:rsidRPr="00072961">
        <w:rPr>
          <w:sz w:val="28"/>
        </w:rPr>
        <w:t xml:space="preserve">визначає умову </w:t>
      </w:r>
      <w:r w:rsidRPr="009E6CD4">
        <w:rPr>
          <w:b/>
          <w:i/>
          <w:sz w:val="28"/>
        </w:rPr>
        <w:t>А</w:t>
      </w:r>
      <w:r w:rsidRPr="00072961">
        <w:rPr>
          <w:sz w:val="28"/>
        </w:rPr>
        <w:t xml:space="preserve"> і дві можливі дії, одна з яких – </w:t>
      </w:r>
      <w:r w:rsidRPr="009E6CD4">
        <w:rPr>
          <w:b/>
          <w:i/>
          <w:sz w:val="28"/>
        </w:rPr>
        <w:t>В</w:t>
      </w:r>
      <w:r>
        <w:rPr>
          <w:sz w:val="28"/>
        </w:rPr>
        <w:t xml:space="preserve">, </w:t>
      </w:r>
      <w:r w:rsidRPr="00072961">
        <w:rPr>
          <w:sz w:val="28"/>
        </w:rPr>
        <w:t>вибирається, коли умова виконується (</w:t>
      </w:r>
      <w:proofErr w:type="spellStart"/>
      <w:r w:rsidRPr="00072961">
        <w:rPr>
          <w:i/>
          <w:sz w:val="28"/>
        </w:rPr>
        <w:t>Значение</w:t>
      </w:r>
      <w:proofErr w:type="spellEnd"/>
      <w:r w:rsidRPr="00072961">
        <w:rPr>
          <w:i/>
          <w:sz w:val="28"/>
        </w:rPr>
        <w:t xml:space="preserve">, </w:t>
      </w:r>
      <w:proofErr w:type="spellStart"/>
      <w:r w:rsidRPr="00072961">
        <w:rPr>
          <w:i/>
          <w:sz w:val="28"/>
        </w:rPr>
        <w:t>если</w:t>
      </w:r>
      <w:proofErr w:type="spellEnd"/>
      <w:r w:rsidRPr="00072961">
        <w:rPr>
          <w:i/>
          <w:sz w:val="28"/>
        </w:rPr>
        <w:t xml:space="preserve"> </w:t>
      </w:r>
      <w:proofErr w:type="spellStart"/>
      <w:r w:rsidRPr="00072961">
        <w:rPr>
          <w:i/>
          <w:sz w:val="28"/>
        </w:rPr>
        <w:t>истина</w:t>
      </w:r>
      <w:proofErr w:type="spellEnd"/>
      <w:r w:rsidRPr="00072961">
        <w:rPr>
          <w:sz w:val="28"/>
        </w:rPr>
        <w:t xml:space="preserve">), а інша - </w:t>
      </w:r>
      <w:r w:rsidRPr="009E6CD4">
        <w:rPr>
          <w:b/>
          <w:i/>
          <w:sz w:val="28"/>
        </w:rPr>
        <w:t>С</w:t>
      </w:r>
      <w:r w:rsidRPr="00072961">
        <w:rPr>
          <w:sz w:val="28"/>
        </w:rPr>
        <w:t>, коли умова не виконується (</w:t>
      </w:r>
      <w:proofErr w:type="spellStart"/>
      <w:r w:rsidRPr="00072961">
        <w:rPr>
          <w:i/>
          <w:sz w:val="28"/>
        </w:rPr>
        <w:t>Значение</w:t>
      </w:r>
      <w:proofErr w:type="spellEnd"/>
      <w:r w:rsidRPr="00072961">
        <w:rPr>
          <w:i/>
          <w:sz w:val="28"/>
        </w:rPr>
        <w:t xml:space="preserve">, </w:t>
      </w:r>
      <w:proofErr w:type="spellStart"/>
      <w:r w:rsidRPr="00072961">
        <w:rPr>
          <w:i/>
          <w:sz w:val="28"/>
        </w:rPr>
        <w:t>если</w:t>
      </w:r>
      <w:proofErr w:type="spellEnd"/>
      <w:r w:rsidRPr="00072961">
        <w:rPr>
          <w:i/>
          <w:sz w:val="28"/>
        </w:rPr>
        <w:t xml:space="preserve"> </w:t>
      </w:r>
      <w:proofErr w:type="spellStart"/>
      <w:r w:rsidRPr="00072961">
        <w:rPr>
          <w:i/>
          <w:sz w:val="28"/>
        </w:rPr>
        <w:t>ложь</w:t>
      </w:r>
      <w:proofErr w:type="spellEnd"/>
      <w:r w:rsidRPr="00072961">
        <w:rPr>
          <w:sz w:val="28"/>
        </w:rPr>
        <w:t>).</w:t>
      </w:r>
    </w:p>
    <w:p w:rsidR="00113831" w:rsidRPr="00072961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69C84CA3" wp14:editId="44310B71">
            <wp:extent cx="3189625" cy="1509823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269" cy="150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32"/>
          <w:szCs w:val="28"/>
          <w:lang w:eastAsia="ar-SA"/>
        </w:rPr>
      </w:pPr>
      <w:r w:rsidRPr="009E6CD4">
        <w:rPr>
          <w:sz w:val="28"/>
        </w:rPr>
        <w:t xml:space="preserve">При розв’язуванні деяких задач виникає необхідність поступово перевірити </w:t>
      </w:r>
      <w:r w:rsidRPr="009E6CD4">
        <w:rPr>
          <w:b/>
          <w:i/>
          <w:sz w:val="28"/>
        </w:rPr>
        <w:t>декілька умов</w:t>
      </w:r>
      <w:r w:rsidRPr="009E6CD4">
        <w:rPr>
          <w:sz w:val="28"/>
        </w:rPr>
        <w:t xml:space="preserve">. У цьому випадку використовується </w:t>
      </w:r>
      <w:r w:rsidRPr="009E6CD4">
        <w:rPr>
          <w:i/>
          <w:sz w:val="28"/>
        </w:rPr>
        <w:t>вкладена функція</w:t>
      </w:r>
      <w:r w:rsidRPr="009E6CD4">
        <w:rPr>
          <w:sz w:val="28"/>
        </w:rPr>
        <w:t xml:space="preserve"> </w:t>
      </w:r>
      <w:proofErr w:type="spellStart"/>
      <w:r w:rsidRPr="009E6CD4">
        <w:rPr>
          <w:i/>
          <w:sz w:val="28"/>
        </w:rPr>
        <w:t>Если</w:t>
      </w:r>
      <w:proofErr w:type="spellEnd"/>
      <w:r w:rsidRPr="009E6CD4">
        <w:rPr>
          <w:i/>
          <w:sz w:val="28"/>
        </w:rPr>
        <w:t>,</w:t>
      </w:r>
      <w:r w:rsidRPr="009E6CD4">
        <w:rPr>
          <w:sz w:val="28"/>
        </w:rPr>
        <w:t xml:space="preserve"> яка вводиться у рядку </w:t>
      </w:r>
      <w:proofErr w:type="spellStart"/>
      <w:r w:rsidRPr="009E6CD4">
        <w:rPr>
          <w:i/>
          <w:sz w:val="28"/>
        </w:rPr>
        <w:t>Значение</w:t>
      </w:r>
      <w:proofErr w:type="spellEnd"/>
      <w:r w:rsidRPr="009E6CD4">
        <w:rPr>
          <w:i/>
          <w:sz w:val="28"/>
        </w:rPr>
        <w:t xml:space="preserve">, </w:t>
      </w:r>
      <w:proofErr w:type="spellStart"/>
      <w:r w:rsidRPr="009E6CD4">
        <w:rPr>
          <w:i/>
          <w:sz w:val="28"/>
        </w:rPr>
        <w:t>если</w:t>
      </w:r>
      <w:proofErr w:type="spellEnd"/>
      <w:r w:rsidRPr="009E6CD4">
        <w:rPr>
          <w:i/>
          <w:sz w:val="28"/>
        </w:rPr>
        <w:t xml:space="preserve"> </w:t>
      </w:r>
      <w:proofErr w:type="spellStart"/>
      <w:r w:rsidRPr="009E6CD4">
        <w:rPr>
          <w:i/>
          <w:sz w:val="28"/>
        </w:rPr>
        <w:t>ложь</w:t>
      </w:r>
      <w:proofErr w:type="spellEnd"/>
      <w:r w:rsidRPr="009E6CD4">
        <w:rPr>
          <w:sz w:val="28"/>
        </w:rPr>
        <w:t xml:space="preserve">. </w:t>
      </w:r>
    </w:p>
    <w:p w:rsidR="00113831" w:rsidRPr="009E6CD4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2890BC0E" wp14:editId="538B1BEF">
            <wp:extent cx="5582093" cy="1564792"/>
            <wp:effectExtent l="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99374" cy="156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r w:rsidRPr="009E6CD4">
        <w:rPr>
          <w:sz w:val="28"/>
        </w:rPr>
        <w:t xml:space="preserve">Для перевірки </w:t>
      </w:r>
      <w:r w:rsidRPr="009E6CD4">
        <w:rPr>
          <w:i/>
          <w:sz w:val="28"/>
        </w:rPr>
        <w:t xml:space="preserve">п </w:t>
      </w:r>
      <w:r w:rsidRPr="009E6CD4">
        <w:rPr>
          <w:sz w:val="28"/>
        </w:rPr>
        <w:t xml:space="preserve">умов функцію </w:t>
      </w:r>
      <w:proofErr w:type="spellStart"/>
      <w:r w:rsidRPr="009E6CD4">
        <w:rPr>
          <w:i/>
          <w:sz w:val="28"/>
        </w:rPr>
        <w:t>Если</w:t>
      </w:r>
      <w:proofErr w:type="spellEnd"/>
      <w:r w:rsidRPr="009E6CD4">
        <w:rPr>
          <w:sz w:val="28"/>
        </w:rPr>
        <w:t xml:space="preserve"> потрібно викликати </w:t>
      </w:r>
      <w:r w:rsidRPr="009E6CD4">
        <w:rPr>
          <w:i/>
          <w:sz w:val="28"/>
        </w:rPr>
        <w:t>п-1</w:t>
      </w:r>
      <w:r w:rsidRPr="009E6CD4">
        <w:rPr>
          <w:sz w:val="28"/>
        </w:rPr>
        <w:t xml:space="preserve"> разів.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С</w:t>
      </w:r>
      <w:r w:rsidR="00113831">
        <w:rPr>
          <w:rFonts w:ascii="Book Antiqua" w:hAnsi="Book Antiqua"/>
          <w:b/>
          <w:i/>
          <w:sz w:val="28"/>
          <w:szCs w:val="28"/>
          <w:lang w:eastAsia="ar-SA"/>
        </w:rPr>
        <w:t>пецифік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а</w:t>
      </w:r>
      <w:r w:rsidR="00113831">
        <w:rPr>
          <w:rFonts w:ascii="Book Antiqua" w:hAnsi="Book Antiqua"/>
          <w:b/>
          <w:i/>
          <w:sz w:val="28"/>
          <w:szCs w:val="28"/>
          <w:lang w:eastAsia="ar-SA"/>
        </w:rPr>
        <w:t xml:space="preserve"> використання у формулах логічних</w:t>
      </w:r>
      <w:r w:rsidR="002F50D8">
        <w:rPr>
          <w:rFonts w:ascii="Book Antiqua" w:hAnsi="Book Antiqua"/>
          <w:b/>
          <w:i/>
          <w:sz w:val="28"/>
          <w:szCs w:val="28"/>
          <w:lang w:eastAsia="ar-SA"/>
        </w:rPr>
        <w:t xml:space="preserve"> функцій И та ИЛИ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7835DB">
        <w:rPr>
          <w:b/>
          <w:i/>
          <w:sz w:val="28"/>
          <w:szCs w:val="28"/>
          <w:lang w:eastAsia="ar-SA"/>
        </w:rPr>
        <w:t>Функція И</w:t>
      </w:r>
      <w:r w:rsidRPr="00676E67">
        <w:rPr>
          <w:sz w:val="28"/>
          <w:szCs w:val="28"/>
          <w:lang w:eastAsia="ar-SA"/>
        </w:rPr>
        <w:t xml:space="preserve"> є сполучною ланкою між декількома умовами. Тільки при виконанні всіх умов, </w:t>
      </w:r>
      <w:r>
        <w:rPr>
          <w:sz w:val="28"/>
          <w:szCs w:val="28"/>
          <w:lang w:eastAsia="ar-SA"/>
        </w:rPr>
        <w:t>які пов’</w:t>
      </w:r>
      <w:r w:rsidRPr="00676E67">
        <w:rPr>
          <w:sz w:val="28"/>
          <w:szCs w:val="28"/>
          <w:lang w:eastAsia="ar-SA"/>
        </w:rPr>
        <w:t xml:space="preserve">язує дана функція, вона повертає значення </w:t>
      </w:r>
      <w:r>
        <w:rPr>
          <w:sz w:val="28"/>
          <w:szCs w:val="28"/>
          <w:lang w:eastAsia="ar-SA"/>
        </w:rPr>
        <w:lastRenderedPageBreak/>
        <w:t>И</w:t>
      </w:r>
      <w:r w:rsidRPr="00676E67">
        <w:rPr>
          <w:sz w:val="28"/>
          <w:szCs w:val="28"/>
          <w:lang w:eastAsia="ar-SA"/>
        </w:rPr>
        <w:t xml:space="preserve">СТИНА. Якщо хоча б один аргумент </w:t>
      </w:r>
      <w:r>
        <w:rPr>
          <w:sz w:val="28"/>
          <w:szCs w:val="28"/>
          <w:lang w:eastAsia="ar-SA"/>
        </w:rPr>
        <w:t>дає</w:t>
      </w:r>
      <w:r w:rsidRPr="00676E67">
        <w:rPr>
          <w:sz w:val="28"/>
          <w:szCs w:val="28"/>
          <w:lang w:eastAsia="ar-SA"/>
        </w:rPr>
        <w:t xml:space="preserve"> значення </w:t>
      </w:r>
      <w:r>
        <w:rPr>
          <w:sz w:val="28"/>
          <w:szCs w:val="28"/>
          <w:lang w:eastAsia="ar-SA"/>
        </w:rPr>
        <w:t>ЛОЖЬ</w:t>
      </w:r>
      <w:r w:rsidRPr="00676E67">
        <w:rPr>
          <w:sz w:val="28"/>
          <w:szCs w:val="28"/>
          <w:lang w:eastAsia="ar-SA"/>
        </w:rPr>
        <w:t xml:space="preserve">, то </w:t>
      </w:r>
      <w:r>
        <w:rPr>
          <w:sz w:val="28"/>
          <w:szCs w:val="28"/>
          <w:lang w:eastAsia="ar-SA"/>
        </w:rPr>
        <w:t>й</w:t>
      </w:r>
      <w:r w:rsidRPr="00676E67">
        <w:rPr>
          <w:sz w:val="28"/>
          <w:szCs w:val="28"/>
          <w:lang w:eastAsia="ar-SA"/>
        </w:rPr>
        <w:t xml:space="preserve"> оператор </w:t>
      </w:r>
      <w:r>
        <w:rPr>
          <w:sz w:val="28"/>
          <w:szCs w:val="28"/>
          <w:lang w:eastAsia="ar-SA"/>
        </w:rPr>
        <w:t>И</w:t>
      </w:r>
      <w:r w:rsidRPr="00676E67">
        <w:rPr>
          <w:sz w:val="28"/>
          <w:szCs w:val="28"/>
          <w:lang w:eastAsia="ar-SA"/>
        </w:rPr>
        <w:t xml:space="preserve"> в цілому повертає це ж значення. </w:t>
      </w:r>
    </w:p>
    <w:p w:rsidR="00113831" w:rsidRPr="00676E67" w:rsidRDefault="00113831" w:rsidP="00113831">
      <w:pPr>
        <w:pStyle w:val="a3"/>
        <w:rPr>
          <w:sz w:val="28"/>
          <w:szCs w:val="28"/>
          <w:lang w:eastAsia="ar-SA"/>
        </w:rPr>
      </w:pPr>
      <w:r w:rsidRPr="00676E67">
        <w:rPr>
          <w:sz w:val="28"/>
          <w:szCs w:val="28"/>
          <w:lang w:eastAsia="ar-SA"/>
        </w:rPr>
        <w:t>Загальний вигляд даної функції: =</w:t>
      </w:r>
      <w:r w:rsidRPr="007835DB">
        <w:rPr>
          <w:b/>
          <w:i/>
          <w:sz w:val="28"/>
          <w:szCs w:val="28"/>
          <w:lang w:eastAsia="ar-SA"/>
        </w:rPr>
        <w:t>И(лог_значение1;лог_значение2;…)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7835DB">
        <w:rPr>
          <w:b/>
          <w:i/>
          <w:sz w:val="28"/>
          <w:szCs w:val="28"/>
          <w:lang w:eastAsia="ar-SA"/>
        </w:rPr>
        <w:t>Функція</w:t>
      </w:r>
      <w:r>
        <w:rPr>
          <w:b/>
          <w:i/>
          <w:sz w:val="28"/>
          <w:szCs w:val="28"/>
          <w:lang w:eastAsia="ar-SA"/>
        </w:rPr>
        <w:t xml:space="preserve"> </w:t>
      </w:r>
      <w:r w:rsidRPr="007835DB">
        <w:rPr>
          <w:b/>
          <w:i/>
          <w:sz w:val="28"/>
          <w:szCs w:val="28"/>
          <w:lang w:eastAsia="ar-SA"/>
        </w:rPr>
        <w:t>ИЛИ</w:t>
      </w:r>
      <w:r w:rsidRPr="00676E67">
        <w:rPr>
          <w:i/>
          <w:iCs/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</w:t>
      </w:r>
      <w:r w:rsidRPr="00676E67">
        <w:rPr>
          <w:sz w:val="28"/>
          <w:szCs w:val="28"/>
          <w:lang w:eastAsia="ar-SA"/>
        </w:rPr>
        <w:t xml:space="preserve">навпаки, повертає значення </w:t>
      </w:r>
      <w:r>
        <w:rPr>
          <w:sz w:val="28"/>
          <w:szCs w:val="28"/>
          <w:lang w:eastAsia="ar-SA"/>
        </w:rPr>
        <w:t>И</w:t>
      </w:r>
      <w:r w:rsidRPr="00676E67">
        <w:rPr>
          <w:sz w:val="28"/>
          <w:szCs w:val="28"/>
          <w:lang w:eastAsia="ar-SA"/>
        </w:rPr>
        <w:t xml:space="preserve">СТИНА навіть </w:t>
      </w:r>
      <w:r>
        <w:rPr>
          <w:sz w:val="28"/>
          <w:szCs w:val="28"/>
          <w:lang w:eastAsia="ar-SA"/>
        </w:rPr>
        <w:t>у</w:t>
      </w:r>
      <w:r w:rsidRPr="00676E67">
        <w:rPr>
          <w:sz w:val="28"/>
          <w:szCs w:val="28"/>
          <w:lang w:eastAsia="ar-SA"/>
        </w:rPr>
        <w:t xml:space="preserve"> тому випадку, якщо тільки один з аргументів відповідає умовам, а всі інші помилкові. 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Ш</w:t>
      </w:r>
      <w:r w:rsidRPr="00676E67">
        <w:rPr>
          <w:sz w:val="28"/>
          <w:szCs w:val="28"/>
          <w:lang w:eastAsia="ar-SA"/>
        </w:rPr>
        <w:t xml:space="preserve">аблон </w:t>
      </w:r>
      <w:r>
        <w:rPr>
          <w:sz w:val="28"/>
          <w:szCs w:val="28"/>
          <w:lang w:eastAsia="ar-SA"/>
        </w:rPr>
        <w:t xml:space="preserve">для введення цієї функції </w:t>
      </w:r>
      <w:r w:rsidRPr="00676E67">
        <w:rPr>
          <w:sz w:val="28"/>
          <w:szCs w:val="28"/>
          <w:lang w:eastAsia="ar-SA"/>
        </w:rPr>
        <w:t xml:space="preserve">має </w:t>
      </w:r>
      <w:r>
        <w:rPr>
          <w:sz w:val="28"/>
          <w:szCs w:val="28"/>
          <w:lang w:eastAsia="ar-SA"/>
        </w:rPr>
        <w:t xml:space="preserve">такий </w:t>
      </w:r>
      <w:r w:rsidRPr="00676E67">
        <w:rPr>
          <w:sz w:val="28"/>
          <w:szCs w:val="28"/>
          <w:lang w:eastAsia="ar-SA"/>
        </w:rPr>
        <w:t>вигляд:</w:t>
      </w:r>
      <w:r>
        <w:rPr>
          <w:sz w:val="28"/>
          <w:szCs w:val="28"/>
          <w:lang w:eastAsia="ar-SA"/>
        </w:rPr>
        <w:t xml:space="preserve"> </w:t>
      </w:r>
      <w:r w:rsidRPr="00E02BDD">
        <w:rPr>
          <w:b/>
          <w:i/>
          <w:sz w:val="28"/>
          <w:szCs w:val="28"/>
          <w:lang w:eastAsia="ar-SA"/>
        </w:rPr>
        <w:t>=И(лог_значение1;лог_значение2;…)</w:t>
      </w:r>
      <w:r w:rsidRPr="00676E67">
        <w:rPr>
          <w:sz w:val="28"/>
          <w:szCs w:val="28"/>
          <w:lang w:eastAsia="ar-SA"/>
        </w:rPr>
        <w:t xml:space="preserve">. </w:t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Функції И та ИЛИ </w:t>
      </w:r>
      <w:r w:rsidRPr="00676E67">
        <w:rPr>
          <w:sz w:val="28"/>
          <w:szCs w:val="28"/>
          <w:lang w:eastAsia="ar-SA"/>
        </w:rPr>
        <w:t>мож</w:t>
      </w:r>
      <w:r>
        <w:rPr>
          <w:sz w:val="28"/>
          <w:szCs w:val="28"/>
          <w:lang w:eastAsia="ar-SA"/>
        </w:rPr>
        <w:t>уть</w:t>
      </w:r>
      <w:r w:rsidRPr="00676E67">
        <w:rPr>
          <w:sz w:val="28"/>
          <w:szCs w:val="28"/>
          <w:lang w:eastAsia="ar-SA"/>
        </w:rPr>
        <w:t xml:space="preserve"> включати від 1 до 255 умов.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С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татис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тичні функції та їх призначення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6A46FF">
        <w:rPr>
          <w:sz w:val="28"/>
          <w:szCs w:val="28"/>
          <w:lang w:eastAsia="ar-SA"/>
        </w:rPr>
        <w:t xml:space="preserve">Статистична обробка даних </w:t>
      </w:r>
      <w:r>
        <w:rPr>
          <w:sz w:val="28"/>
          <w:szCs w:val="28"/>
          <w:lang w:eastAsia="ar-SA"/>
        </w:rPr>
        <w:t>–</w:t>
      </w:r>
      <w:r w:rsidRPr="006A46FF">
        <w:rPr>
          <w:sz w:val="28"/>
          <w:szCs w:val="28"/>
          <w:lang w:eastAsia="ar-SA"/>
        </w:rPr>
        <w:t xml:space="preserve"> це збір, упорядкування, узагальнення та аналіз інформації з можливістю визначення тенденції і прогнозу </w:t>
      </w:r>
      <w:r>
        <w:rPr>
          <w:sz w:val="28"/>
          <w:szCs w:val="28"/>
          <w:lang w:eastAsia="ar-SA"/>
        </w:rPr>
        <w:t>стосовно</w:t>
      </w:r>
      <w:r w:rsidRPr="006A46FF">
        <w:rPr>
          <w:sz w:val="28"/>
          <w:szCs w:val="28"/>
          <w:lang w:eastAsia="ar-SA"/>
        </w:rPr>
        <w:t xml:space="preserve"> досліджуваного явища. </w:t>
      </w:r>
      <w:r w:rsidRPr="0090311F">
        <w:rPr>
          <w:sz w:val="28"/>
          <w:szCs w:val="28"/>
          <w:lang w:eastAsia="ar-SA"/>
        </w:rPr>
        <w:t xml:space="preserve">За допомогою </w:t>
      </w:r>
      <w:r w:rsidRPr="0090311F">
        <w:rPr>
          <w:b/>
          <w:i/>
          <w:sz w:val="28"/>
          <w:szCs w:val="28"/>
          <w:lang w:eastAsia="ar-SA"/>
        </w:rPr>
        <w:t>статистичних функцій</w:t>
      </w:r>
      <w:r>
        <w:rPr>
          <w:sz w:val="28"/>
          <w:szCs w:val="28"/>
          <w:lang w:eastAsia="ar-SA"/>
        </w:rPr>
        <w:t xml:space="preserve"> можна</w:t>
      </w:r>
      <w:r w:rsidRPr="0090311F">
        <w:rPr>
          <w:sz w:val="28"/>
          <w:szCs w:val="28"/>
          <w:lang w:eastAsia="ar-SA"/>
        </w:rPr>
        <w:t xml:space="preserve"> про</w:t>
      </w:r>
      <w:r>
        <w:rPr>
          <w:sz w:val="28"/>
          <w:szCs w:val="28"/>
          <w:lang w:eastAsia="ar-SA"/>
        </w:rPr>
        <w:t xml:space="preserve">водити статистичне моделювання, у тому числі </w:t>
      </w:r>
      <w:r w:rsidRPr="0090311F">
        <w:rPr>
          <w:sz w:val="28"/>
          <w:szCs w:val="28"/>
          <w:lang w:eastAsia="ar-SA"/>
        </w:rPr>
        <w:t>використовувати елементи факторного та регресійного аналізу.</w:t>
      </w:r>
    </w:p>
    <w:p w:rsidR="006E1141" w:rsidRDefault="006E1141" w:rsidP="00113831">
      <w:pPr>
        <w:pStyle w:val="a3"/>
        <w:rPr>
          <w:sz w:val="28"/>
          <w:szCs w:val="28"/>
          <w:lang w:eastAsia="ar-SA"/>
        </w:rPr>
      </w:pPr>
    </w:p>
    <w:p w:rsidR="00113831" w:rsidRPr="00065D22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1ABB782B" wp14:editId="24FDC305">
            <wp:extent cx="4635795" cy="18288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48074" cy="183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1141" w:rsidRDefault="006E1141" w:rsidP="006E1141">
      <w:pPr>
        <w:pStyle w:val="a3"/>
        <w:jc w:val="center"/>
        <w:rPr>
          <w:sz w:val="28"/>
          <w:szCs w:val="28"/>
          <w:lang w:eastAsia="ar-SA"/>
        </w:rPr>
      </w:pPr>
    </w:p>
    <w:p w:rsidR="00113831" w:rsidRPr="00065D22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До числа статистичних належать такі функції табличного процесора: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065D22">
        <w:rPr>
          <w:b/>
          <w:i/>
          <w:sz w:val="28"/>
          <w:szCs w:val="28"/>
          <w:lang w:eastAsia="ar-SA"/>
        </w:rPr>
        <w:t>МАКС</w:t>
      </w:r>
      <w:r w:rsidRPr="008A4937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– </w:t>
      </w:r>
      <w:r w:rsidRPr="008A4937">
        <w:rPr>
          <w:sz w:val="28"/>
          <w:szCs w:val="28"/>
          <w:lang w:eastAsia="ar-SA"/>
        </w:rPr>
        <w:t xml:space="preserve">для визначення </w:t>
      </w:r>
      <w:r>
        <w:rPr>
          <w:sz w:val="28"/>
          <w:szCs w:val="28"/>
          <w:lang w:eastAsia="ar-SA"/>
        </w:rPr>
        <w:t>максимального числа з вибірки;</w:t>
      </w:r>
    </w:p>
    <w:p w:rsidR="00113831" w:rsidRPr="008A4937" w:rsidRDefault="00113831" w:rsidP="00113831">
      <w:pPr>
        <w:pStyle w:val="a3"/>
        <w:rPr>
          <w:sz w:val="28"/>
          <w:szCs w:val="28"/>
          <w:lang w:eastAsia="ar-SA"/>
        </w:rPr>
      </w:pPr>
      <w:r w:rsidRPr="00065D22">
        <w:rPr>
          <w:b/>
          <w:i/>
          <w:sz w:val="28"/>
          <w:szCs w:val="28"/>
          <w:lang w:eastAsia="ar-SA"/>
        </w:rPr>
        <w:t>МИН</w:t>
      </w:r>
      <w:r>
        <w:rPr>
          <w:sz w:val="28"/>
          <w:szCs w:val="28"/>
          <w:lang w:eastAsia="ar-SA"/>
        </w:rPr>
        <w:t xml:space="preserve"> – знаходить</w:t>
      </w:r>
      <w:r w:rsidRPr="008A4937">
        <w:rPr>
          <w:sz w:val="28"/>
          <w:szCs w:val="28"/>
          <w:lang w:eastAsia="ar-SA"/>
        </w:rPr>
        <w:t xml:space="preserve"> найменше </w:t>
      </w:r>
      <w:r>
        <w:rPr>
          <w:sz w:val="28"/>
          <w:szCs w:val="28"/>
          <w:lang w:eastAsia="ar-SA"/>
        </w:rPr>
        <w:t>число в даній вибірці;</w:t>
      </w:r>
    </w:p>
    <w:p w:rsidR="00113831" w:rsidRPr="008A4937" w:rsidRDefault="00113831" w:rsidP="00113831">
      <w:pPr>
        <w:pStyle w:val="a3"/>
        <w:rPr>
          <w:sz w:val="28"/>
          <w:szCs w:val="28"/>
          <w:lang w:eastAsia="ar-SA"/>
        </w:rPr>
      </w:pPr>
      <w:r w:rsidRPr="00065D22">
        <w:rPr>
          <w:b/>
          <w:i/>
          <w:sz w:val="28"/>
          <w:szCs w:val="28"/>
          <w:lang w:eastAsia="ar-SA"/>
        </w:rPr>
        <w:t>СРЗНАЧ</w:t>
      </w:r>
      <w:r>
        <w:rPr>
          <w:sz w:val="28"/>
          <w:szCs w:val="28"/>
          <w:lang w:eastAsia="ar-SA"/>
        </w:rPr>
        <w:t xml:space="preserve"> – дозволяє обчислити</w:t>
      </w:r>
      <w:r w:rsidRPr="008A4937">
        <w:rPr>
          <w:sz w:val="28"/>
          <w:szCs w:val="28"/>
          <w:lang w:eastAsia="ar-SA"/>
        </w:rPr>
        <w:t xml:space="preserve"> середн</w:t>
      </w:r>
      <w:r>
        <w:rPr>
          <w:sz w:val="28"/>
          <w:szCs w:val="28"/>
          <w:lang w:eastAsia="ar-SA"/>
        </w:rPr>
        <w:t>є</w:t>
      </w:r>
      <w:r w:rsidRPr="008A4937">
        <w:rPr>
          <w:sz w:val="28"/>
          <w:szCs w:val="28"/>
          <w:lang w:eastAsia="ar-SA"/>
        </w:rPr>
        <w:t xml:space="preserve"> арифметичн</w:t>
      </w:r>
      <w:r>
        <w:rPr>
          <w:sz w:val="28"/>
          <w:szCs w:val="28"/>
          <w:lang w:eastAsia="ar-SA"/>
        </w:rPr>
        <w:t>е;</w:t>
      </w:r>
    </w:p>
    <w:p w:rsidR="00113831" w:rsidRPr="008A4937" w:rsidRDefault="00113831" w:rsidP="00113831">
      <w:pPr>
        <w:pStyle w:val="a3"/>
        <w:rPr>
          <w:sz w:val="28"/>
          <w:szCs w:val="28"/>
          <w:lang w:eastAsia="ar-SA"/>
        </w:rPr>
      </w:pPr>
      <w:r w:rsidRPr="00065D22">
        <w:rPr>
          <w:b/>
          <w:i/>
          <w:sz w:val="28"/>
          <w:szCs w:val="28"/>
          <w:lang w:eastAsia="ar-SA"/>
        </w:rPr>
        <w:t>МОДА.ОДН</w:t>
      </w:r>
      <w:r w:rsidRPr="008A4937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 та </w:t>
      </w:r>
      <w:r w:rsidRPr="002C4BDF">
        <w:rPr>
          <w:b/>
          <w:i/>
          <w:sz w:val="28"/>
          <w:szCs w:val="28"/>
          <w:lang w:eastAsia="ar-SA"/>
        </w:rPr>
        <w:t>МОДА.</w:t>
      </w:r>
      <w:r>
        <w:rPr>
          <w:b/>
          <w:i/>
          <w:sz w:val="28"/>
          <w:szCs w:val="28"/>
          <w:lang w:eastAsia="ar-SA"/>
        </w:rPr>
        <w:t>НСК</w:t>
      </w:r>
      <w:r>
        <w:rPr>
          <w:sz w:val="28"/>
          <w:szCs w:val="28"/>
          <w:lang w:eastAsia="ar-SA"/>
        </w:rPr>
        <w:t xml:space="preserve"> – для визначення моди (одного чи декількох значень, </w:t>
      </w:r>
      <w:r w:rsidRPr="008A4937">
        <w:rPr>
          <w:sz w:val="28"/>
          <w:szCs w:val="28"/>
          <w:lang w:eastAsia="ar-SA"/>
        </w:rPr>
        <w:t>яке зустріча</w:t>
      </w:r>
      <w:r>
        <w:rPr>
          <w:sz w:val="28"/>
          <w:szCs w:val="28"/>
          <w:lang w:eastAsia="ar-SA"/>
        </w:rPr>
        <w:t>ю</w:t>
      </w:r>
      <w:r w:rsidRPr="008A4937">
        <w:rPr>
          <w:sz w:val="28"/>
          <w:szCs w:val="28"/>
          <w:lang w:eastAsia="ar-SA"/>
        </w:rPr>
        <w:t>ться найчастіше</w:t>
      </w:r>
      <w:r>
        <w:rPr>
          <w:sz w:val="28"/>
          <w:szCs w:val="28"/>
          <w:lang w:eastAsia="ar-SA"/>
        </w:rPr>
        <w:t xml:space="preserve"> в даній вибірці);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2C4BDF">
        <w:rPr>
          <w:b/>
          <w:i/>
          <w:sz w:val="28"/>
          <w:szCs w:val="28"/>
          <w:lang w:eastAsia="ar-SA"/>
        </w:rPr>
        <w:t>МЕДИАНА</w:t>
      </w:r>
      <w:r w:rsidRPr="008A4937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– </w:t>
      </w:r>
      <w:r w:rsidRPr="008A4937">
        <w:rPr>
          <w:sz w:val="28"/>
          <w:szCs w:val="28"/>
          <w:lang w:eastAsia="ar-SA"/>
        </w:rPr>
        <w:t>визначає середню величину між найбільшим і найменшим числом області значень</w:t>
      </w:r>
      <w:r>
        <w:rPr>
          <w:sz w:val="28"/>
          <w:szCs w:val="28"/>
          <w:lang w:eastAsia="ar-SA"/>
        </w:rPr>
        <w:t>;</w:t>
      </w:r>
      <w:r w:rsidRPr="00E06B3A">
        <w:rPr>
          <w:sz w:val="28"/>
          <w:szCs w:val="28"/>
          <w:lang w:eastAsia="ar-SA"/>
        </w:rPr>
        <w:t xml:space="preserve"> </w:t>
      </w:r>
    </w:p>
    <w:p w:rsidR="00113831" w:rsidRPr="008A4937" w:rsidRDefault="00113831" w:rsidP="00113831">
      <w:pPr>
        <w:pStyle w:val="a3"/>
        <w:rPr>
          <w:sz w:val="28"/>
          <w:szCs w:val="28"/>
          <w:lang w:eastAsia="ar-SA"/>
        </w:rPr>
      </w:pPr>
      <w:r w:rsidRPr="00D90F07">
        <w:rPr>
          <w:b/>
          <w:i/>
          <w:sz w:val="28"/>
          <w:szCs w:val="28"/>
          <w:lang w:eastAsia="ar-SA"/>
        </w:rPr>
        <w:t>СТАНДОТКЛОН.В</w:t>
      </w:r>
      <w:r>
        <w:rPr>
          <w:sz w:val="28"/>
          <w:szCs w:val="28"/>
          <w:lang w:eastAsia="ar-SA"/>
        </w:rPr>
        <w:t xml:space="preserve"> і </w:t>
      </w:r>
      <w:r w:rsidRPr="00D90F07">
        <w:rPr>
          <w:b/>
          <w:i/>
          <w:sz w:val="28"/>
          <w:szCs w:val="28"/>
          <w:lang w:eastAsia="ar-SA"/>
        </w:rPr>
        <w:t>СТАНДОТКЛОН.Г</w:t>
      </w:r>
      <w:r>
        <w:rPr>
          <w:sz w:val="28"/>
          <w:szCs w:val="28"/>
          <w:lang w:eastAsia="ar-SA"/>
        </w:rPr>
        <w:t xml:space="preserve"> – </w:t>
      </w:r>
      <w:r w:rsidRPr="008A4937">
        <w:rPr>
          <w:sz w:val="28"/>
          <w:szCs w:val="28"/>
          <w:lang w:eastAsia="ar-SA"/>
        </w:rPr>
        <w:t>для обчислення с</w:t>
      </w:r>
      <w:r>
        <w:rPr>
          <w:sz w:val="28"/>
          <w:szCs w:val="28"/>
          <w:lang w:eastAsia="ar-SA"/>
        </w:rPr>
        <w:t>тандартного відхилення вибірки та генеральної сукупності;</w:t>
      </w:r>
    </w:p>
    <w:p w:rsidR="00113831" w:rsidRPr="008A4937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b/>
          <w:i/>
          <w:sz w:val="28"/>
          <w:szCs w:val="28"/>
          <w:lang w:eastAsia="ar-SA"/>
        </w:rPr>
        <w:t xml:space="preserve">РАНГ.РВ </w:t>
      </w:r>
      <w:r>
        <w:rPr>
          <w:sz w:val="28"/>
          <w:szCs w:val="28"/>
          <w:lang w:eastAsia="ar-SA"/>
        </w:rPr>
        <w:t xml:space="preserve">і </w:t>
      </w:r>
      <w:r w:rsidRPr="00D90F07">
        <w:rPr>
          <w:b/>
          <w:i/>
          <w:sz w:val="28"/>
          <w:szCs w:val="28"/>
          <w:lang w:eastAsia="ar-SA"/>
        </w:rPr>
        <w:t>РАНГ.СР</w:t>
      </w:r>
      <w:r>
        <w:rPr>
          <w:b/>
          <w:i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– визначають</w:t>
      </w:r>
      <w:r w:rsidRPr="008A4937">
        <w:rPr>
          <w:sz w:val="28"/>
          <w:szCs w:val="28"/>
          <w:lang w:eastAsia="ar-SA"/>
        </w:rPr>
        <w:t xml:space="preserve"> порядковий номер конкретного числа </w:t>
      </w:r>
      <w:r>
        <w:rPr>
          <w:sz w:val="28"/>
          <w:szCs w:val="28"/>
          <w:lang w:eastAsia="ar-SA"/>
        </w:rPr>
        <w:t>у вибірці, впорядкованій за</w:t>
      </w:r>
      <w:r w:rsidRPr="008A4937">
        <w:rPr>
          <w:sz w:val="28"/>
          <w:szCs w:val="28"/>
          <w:lang w:eastAsia="ar-SA"/>
        </w:rPr>
        <w:t xml:space="preserve"> зростанням або за спаданням</w:t>
      </w:r>
      <w:r>
        <w:rPr>
          <w:sz w:val="28"/>
          <w:szCs w:val="28"/>
          <w:lang w:eastAsia="ar-SA"/>
        </w:rPr>
        <w:t xml:space="preserve"> (якщо декілька чисел мають однаковий ранг, їм присвоюється номер найвищого за порядком значення, або ж обчислюється середній ранг).</w:t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lastRenderedPageBreak/>
        <w:t>Фу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нкція СЧЕТЕСЛИ( )</w:t>
      </w: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 та її використання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</w:t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За допомогою статистичної функції</w:t>
      </w:r>
      <w:r w:rsidRPr="00C9784B">
        <w:rPr>
          <w:sz w:val="28"/>
          <w:szCs w:val="28"/>
          <w:lang w:eastAsia="ar-SA"/>
        </w:rPr>
        <w:t xml:space="preserve"> СЧЁТЕСЛИ </w:t>
      </w:r>
      <w:r>
        <w:rPr>
          <w:sz w:val="28"/>
          <w:szCs w:val="28"/>
          <w:lang w:eastAsia="ar-SA"/>
        </w:rPr>
        <w:t>можна підрахувати кількість клітинок</w:t>
      </w:r>
      <w:r w:rsidRPr="00C9784B">
        <w:rPr>
          <w:sz w:val="28"/>
          <w:szCs w:val="28"/>
          <w:lang w:eastAsia="ar-SA"/>
        </w:rPr>
        <w:t xml:space="preserve">, </w:t>
      </w:r>
      <w:r>
        <w:rPr>
          <w:sz w:val="28"/>
          <w:szCs w:val="28"/>
          <w:lang w:eastAsia="ar-SA"/>
        </w:rPr>
        <w:t>значення яких задовольняють певну умову</w:t>
      </w:r>
      <w:r w:rsidRPr="00C9784B">
        <w:rPr>
          <w:sz w:val="28"/>
          <w:szCs w:val="28"/>
          <w:lang w:eastAsia="ar-SA"/>
        </w:rPr>
        <w:t xml:space="preserve"> (</w:t>
      </w:r>
      <w:r>
        <w:rPr>
          <w:sz w:val="28"/>
          <w:szCs w:val="28"/>
          <w:lang w:eastAsia="ar-SA"/>
        </w:rPr>
        <w:t>наприклад, для здійснення підрахунку кількості господарств з рівнем рентабельності вище 25%</w:t>
      </w:r>
      <w:r w:rsidRPr="00C9784B">
        <w:rPr>
          <w:sz w:val="28"/>
          <w:szCs w:val="28"/>
          <w:lang w:eastAsia="ar-SA"/>
        </w:rPr>
        <w:t>).</w:t>
      </w:r>
    </w:p>
    <w:p w:rsidR="006E1141" w:rsidRDefault="006E1141" w:rsidP="004270E4">
      <w:pPr>
        <w:pStyle w:val="a3"/>
        <w:rPr>
          <w:sz w:val="28"/>
          <w:szCs w:val="28"/>
          <w:lang w:eastAsia="ar-SA"/>
        </w:rPr>
      </w:pPr>
    </w:p>
    <w:p w:rsidR="004270E4" w:rsidRDefault="004270E4" w:rsidP="004270E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6FA63616" wp14:editId="5675DEBB">
            <wp:extent cx="3593804" cy="1318437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158" cy="1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E4" w:rsidRPr="00C9784B" w:rsidRDefault="004270E4" w:rsidP="004270E4">
      <w:pPr>
        <w:pStyle w:val="a3"/>
        <w:rPr>
          <w:sz w:val="8"/>
          <w:szCs w:val="8"/>
          <w:lang w:eastAsia="ar-SA"/>
        </w:rPr>
      </w:pPr>
    </w:p>
    <w:p w:rsidR="004270E4" w:rsidRPr="00E06B3A" w:rsidRDefault="004270E4" w:rsidP="004270E4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02EE85C7" wp14:editId="138ECE9B">
            <wp:extent cx="4603898" cy="1434879"/>
            <wp:effectExtent l="0" t="0" r="635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09981" cy="143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Порядок додавання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 функцій СРЗНА</w:t>
      </w:r>
      <w:r>
        <w:rPr>
          <w:rFonts w:ascii="Book Antiqua" w:hAnsi="Book Antiqua"/>
          <w:b/>
          <w:i/>
          <w:sz w:val="28"/>
          <w:szCs w:val="28"/>
          <w:lang w:eastAsia="ar-SA"/>
        </w:rPr>
        <w:t>Ч( ), МАКС( ), МИН( ) у формулу</w:t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 w:rsidRPr="000142A9">
        <w:rPr>
          <w:sz w:val="28"/>
          <w:szCs w:val="28"/>
          <w:lang w:eastAsia="ar-SA"/>
        </w:rPr>
        <w:t>Зручним способом</w:t>
      </w:r>
      <w:r>
        <w:rPr>
          <w:sz w:val="28"/>
          <w:szCs w:val="28"/>
          <w:lang w:eastAsia="ar-SA"/>
        </w:rPr>
        <w:t xml:space="preserve"> для додавання функцій 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СРЗНАЧ( ), МАКС( ), МИН( )</w:t>
      </w:r>
      <w:r>
        <w:rPr>
          <w:rFonts w:ascii="Book Antiqua" w:hAnsi="Book Antiqua"/>
          <w:sz w:val="28"/>
          <w:szCs w:val="28"/>
          <w:lang w:eastAsia="ar-SA"/>
        </w:rPr>
        <w:t xml:space="preserve"> </w:t>
      </w:r>
      <w:r w:rsidRPr="00EB37C8">
        <w:rPr>
          <w:sz w:val="28"/>
          <w:szCs w:val="28"/>
          <w:lang w:eastAsia="ar-SA"/>
        </w:rPr>
        <w:t>у формулу</w:t>
      </w:r>
      <w:r>
        <w:rPr>
          <w:sz w:val="28"/>
          <w:szCs w:val="28"/>
          <w:lang w:eastAsia="ar-SA"/>
        </w:rPr>
        <w:t xml:space="preserve"> є використання інструменту Σ вкладки </w:t>
      </w:r>
      <w:proofErr w:type="spellStart"/>
      <w:r w:rsidRPr="00774A82">
        <w:rPr>
          <w:i/>
          <w:sz w:val="28"/>
          <w:szCs w:val="28"/>
          <w:lang w:eastAsia="ar-SA"/>
        </w:rPr>
        <w:t>Главная</w:t>
      </w:r>
      <w:proofErr w:type="spellEnd"/>
      <w:r>
        <w:rPr>
          <w:sz w:val="28"/>
          <w:szCs w:val="28"/>
          <w:lang w:eastAsia="ar-SA"/>
        </w:rPr>
        <w:t xml:space="preserve">, особливо тоді, коли значення функції необхідно записати під даними чи справа від них. </w:t>
      </w: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У будь-якому разі користувач має уточнити діапазон даних, для яких застосовується вказана функція.</w:t>
      </w:r>
    </w:p>
    <w:p w:rsidR="006E1141" w:rsidRDefault="006E1141" w:rsidP="004270E4">
      <w:pPr>
        <w:pStyle w:val="a3"/>
        <w:rPr>
          <w:sz w:val="28"/>
          <w:szCs w:val="28"/>
          <w:lang w:eastAsia="ar-SA"/>
        </w:rPr>
      </w:pPr>
    </w:p>
    <w:p w:rsidR="004270E4" w:rsidRPr="00EB37C8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 wp14:anchorId="6898C356" wp14:editId="478A9F78">
            <wp:extent cx="6124137" cy="2424224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2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0E4" w:rsidRPr="006A2E90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 xml:space="preserve">Крім цього, можна вибрати функції з-поміж переліку </w:t>
      </w:r>
      <w:r w:rsidRPr="006A2E90">
        <w:rPr>
          <w:i/>
          <w:sz w:val="28"/>
          <w:szCs w:val="28"/>
          <w:lang w:eastAsia="ar-SA"/>
        </w:rPr>
        <w:t>статистичних функцій</w:t>
      </w:r>
      <w:r>
        <w:rPr>
          <w:sz w:val="28"/>
          <w:szCs w:val="28"/>
          <w:lang w:eastAsia="ar-SA"/>
        </w:rPr>
        <w:t xml:space="preserve"> на вкладці </w:t>
      </w:r>
      <w:proofErr w:type="spellStart"/>
      <w:r w:rsidRPr="006A2E90">
        <w:rPr>
          <w:i/>
          <w:sz w:val="28"/>
          <w:szCs w:val="28"/>
          <w:lang w:eastAsia="ar-SA"/>
        </w:rPr>
        <w:t>Формулы</w:t>
      </w:r>
      <w:proofErr w:type="spellEnd"/>
      <w:r w:rsidRPr="00E06B3A">
        <w:rPr>
          <w:sz w:val="28"/>
          <w:szCs w:val="28"/>
          <w:lang w:eastAsia="ar-SA"/>
        </w:rPr>
        <w:t>.</w:t>
      </w:r>
    </w:p>
    <w:p w:rsidR="004270E4" w:rsidRPr="006A2E90" w:rsidRDefault="004270E4" w:rsidP="004270E4">
      <w:pPr>
        <w:pStyle w:val="a3"/>
        <w:rPr>
          <w:sz w:val="8"/>
          <w:szCs w:val="8"/>
          <w:lang w:eastAsia="ar-SA"/>
        </w:rPr>
      </w:pPr>
      <w:r w:rsidRPr="006A2E90">
        <w:rPr>
          <w:sz w:val="8"/>
          <w:szCs w:val="8"/>
          <w:lang w:eastAsia="ar-SA"/>
        </w:rPr>
        <w:t xml:space="preserve"> </w:t>
      </w:r>
    </w:p>
    <w:p w:rsidR="004270E4" w:rsidRPr="00E06B3A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2C14A7A5" wp14:editId="2F7031BF">
            <wp:extent cx="6103088" cy="1095154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0130" cy="109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Pr="00E06B3A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Pr="00E06B3A">
        <w:rPr>
          <w:rFonts w:ascii="Book Antiqua" w:hAnsi="Book Antiqua"/>
          <w:b/>
          <w:i/>
          <w:sz w:val="28"/>
          <w:szCs w:val="28"/>
          <w:lang w:eastAsia="ar-SA"/>
        </w:rPr>
        <w:t>ризначення т</w:t>
      </w:r>
      <w:r>
        <w:rPr>
          <w:rFonts w:ascii="Book Antiqua" w:hAnsi="Book Antiqua"/>
          <w:b/>
          <w:i/>
          <w:sz w:val="28"/>
          <w:szCs w:val="28"/>
          <w:lang w:eastAsia="ar-SA"/>
        </w:rPr>
        <w:t>а синтаксис функції СУММЕСЛИ( )</w:t>
      </w:r>
    </w:p>
    <w:p w:rsidR="004270E4" w:rsidRDefault="004270E4" w:rsidP="004270E4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Аналогічно до статистичної функції </w:t>
      </w:r>
      <w:r w:rsidRPr="00C9784B">
        <w:rPr>
          <w:sz w:val="28"/>
          <w:szCs w:val="28"/>
          <w:lang w:eastAsia="ar-SA"/>
        </w:rPr>
        <w:t>СЧЁТЕСЛИ</w:t>
      </w:r>
      <w:r>
        <w:rPr>
          <w:sz w:val="28"/>
          <w:szCs w:val="28"/>
          <w:lang w:eastAsia="ar-SA"/>
        </w:rPr>
        <w:t>, математична функція СУММЕСЛИ підсумовує значення лише згідно певного критерію</w:t>
      </w:r>
      <w:r w:rsidRPr="00C9784B">
        <w:rPr>
          <w:sz w:val="28"/>
          <w:szCs w:val="28"/>
          <w:lang w:eastAsia="ar-SA"/>
        </w:rPr>
        <w:t>.</w:t>
      </w:r>
    </w:p>
    <w:p w:rsidR="004270E4" w:rsidRPr="00C91B31" w:rsidRDefault="004270E4" w:rsidP="004270E4">
      <w:pPr>
        <w:pStyle w:val="a3"/>
        <w:rPr>
          <w:sz w:val="8"/>
          <w:szCs w:val="8"/>
          <w:lang w:eastAsia="ar-SA"/>
        </w:rPr>
      </w:pPr>
    </w:p>
    <w:p w:rsidR="004270E4" w:rsidRDefault="004270E4" w:rsidP="006E1141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7E3126D4" wp14:editId="3EAB86EE">
            <wp:extent cx="2600461" cy="1116419"/>
            <wp:effectExtent l="0" t="0" r="0" b="762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613" cy="11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E4" w:rsidRPr="00C91B31" w:rsidRDefault="004270E4" w:rsidP="004270E4">
      <w:pPr>
        <w:pStyle w:val="a3"/>
        <w:rPr>
          <w:sz w:val="8"/>
          <w:szCs w:val="8"/>
          <w:lang w:eastAsia="ar-SA"/>
        </w:rPr>
      </w:pP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Синтаксис функції СУММЕСЛИ передбачає такі </w:t>
      </w:r>
      <w:r w:rsidRPr="00853BAD">
        <w:rPr>
          <w:b/>
          <w:i/>
          <w:sz w:val="28"/>
          <w:szCs w:val="28"/>
          <w:lang w:eastAsia="ar-SA"/>
        </w:rPr>
        <w:t>аргументи</w:t>
      </w:r>
      <w:r>
        <w:rPr>
          <w:sz w:val="28"/>
          <w:szCs w:val="28"/>
          <w:lang w:eastAsia="ar-SA"/>
        </w:rPr>
        <w:t>:</w:t>
      </w: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proofErr w:type="spellStart"/>
      <w:r w:rsidRPr="00853BAD">
        <w:rPr>
          <w:b/>
          <w:i/>
          <w:sz w:val="28"/>
          <w:szCs w:val="28"/>
          <w:lang w:eastAsia="ar-SA"/>
        </w:rPr>
        <w:t>Диапазон</w:t>
      </w:r>
      <w:proofErr w:type="spellEnd"/>
      <w:r w:rsidRPr="00C91B3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– це </w:t>
      </w:r>
      <w:r w:rsidRPr="00C91B31">
        <w:rPr>
          <w:sz w:val="28"/>
          <w:szCs w:val="28"/>
          <w:lang w:eastAsia="ar-SA"/>
        </w:rPr>
        <w:t xml:space="preserve">діапазон </w:t>
      </w:r>
      <w:r>
        <w:rPr>
          <w:sz w:val="28"/>
          <w:szCs w:val="28"/>
          <w:lang w:eastAsia="ar-SA"/>
        </w:rPr>
        <w:t>клітинок</w:t>
      </w:r>
      <w:r w:rsidRPr="00C91B31">
        <w:rPr>
          <w:sz w:val="28"/>
          <w:szCs w:val="28"/>
          <w:lang w:eastAsia="ar-SA"/>
        </w:rPr>
        <w:t>, для яких перевіряється критерій;</w:t>
      </w: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proofErr w:type="spellStart"/>
      <w:r w:rsidRPr="00853BAD">
        <w:rPr>
          <w:b/>
          <w:i/>
          <w:sz w:val="28"/>
          <w:szCs w:val="28"/>
          <w:lang w:eastAsia="ar-SA"/>
        </w:rPr>
        <w:t>Критерий</w:t>
      </w:r>
      <w:proofErr w:type="spellEnd"/>
      <w:r w:rsidRPr="00853BAD">
        <w:rPr>
          <w:b/>
          <w:i/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– </w:t>
      </w:r>
      <w:r w:rsidRPr="00C91B31">
        <w:rPr>
          <w:sz w:val="28"/>
          <w:szCs w:val="28"/>
          <w:lang w:eastAsia="ar-SA"/>
        </w:rPr>
        <w:t xml:space="preserve">умова відбору </w:t>
      </w:r>
      <w:r>
        <w:rPr>
          <w:sz w:val="28"/>
          <w:szCs w:val="28"/>
          <w:lang w:eastAsia="ar-SA"/>
        </w:rPr>
        <w:t>в</w:t>
      </w:r>
      <w:r w:rsidRPr="00C91B31">
        <w:rPr>
          <w:sz w:val="28"/>
          <w:szCs w:val="28"/>
          <w:lang w:eastAsia="ar-SA"/>
        </w:rPr>
        <w:t xml:space="preserve"> формі числа, виразу або тексту;</w:t>
      </w:r>
    </w:p>
    <w:p w:rsidR="004270E4" w:rsidRDefault="004270E4" w:rsidP="004270E4">
      <w:pPr>
        <w:pStyle w:val="a3"/>
        <w:rPr>
          <w:sz w:val="28"/>
          <w:szCs w:val="28"/>
          <w:lang w:eastAsia="ar-SA"/>
        </w:rPr>
      </w:pPr>
      <w:proofErr w:type="spellStart"/>
      <w:r w:rsidRPr="00853BAD">
        <w:rPr>
          <w:b/>
          <w:i/>
          <w:sz w:val="28"/>
          <w:szCs w:val="28"/>
          <w:lang w:eastAsia="ar-SA"/>
        </w:rPr>
        <w:t>Диапазон_суммирования</w:t>
      </w:r>
      <w:proofErr w:type="spellEnd"/>
      <w:r w:rsidRPr="00C91B3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– </w:t>
      </w:r>
      <w:r w:rsidRPr="00C91B31">
        <w:rPr>
          <w:sz w:val="28"/>
          <w:szCs w:val="28"/>
          <w:lang w:eastAsia="ar-SA"/>
        </w:rPr>
        <w:t xml:space="preserve">параметр, що визначає комірки, значення яких </w:t>
      </w:r>
      <w:r>
        <w:rPr>
          <w:sz w:val="28"/>
          <w:szCs w:val="28"/>
          <w:lang w:eastAsia="ar-SA"/>
        </w:rPr>
        <w:t>підсумовуються</w:t>
      </w:r>
      <w:r w:rsidRPr="00C91B31">
        <w:rPr>
          <w:sz w:val="28"/>
          <w:szCs w:val="28"/>
          <w:lang w:eastAsia="ar-SA"/>
        </w:rPr>
        <w:t xml:space="preserve"> в разі виконання умови.</w:t>
      </w:r>
      <w:r>
        <w:rPr>
          <w:sz w:val="28"/>
          <w:szCs w:val="28"/>
          <w:lang w:eastAsia="ar-SA"/>
        </w:rPr>
        <w:t xml:space="preserve"> </w:t>
      </w:r>
    </w:p>
    <w:p w:rsidR="004270E4" w:rsidRPr="00E06B3A" w:rsidRDefault="004270E4" w:rsidP="004270E4">
      <w:pPr>
        <w:pStyle w:val="a3"/>
        <w:rPr>
          <w:sz w:val="28"/>
          <w:szCs w:val="28"/>
          <w:lang w:eastAsia="ar-SA"/>
        </w:rPr>
      </w:pPr>
      <w:r w:rsidRPr="00C91B31">
        <w:rPr>
          <w:sz w:val="28"/>
          <w:szCs w:val="28"/>
          <w:lang w:eastAsia="ar-SA"/>
        </w:rPr>
        <w:t xml:space="preserve">Якщо аргумент </w:t>
      </w:r>
      <w:proofErr w:type="spellStart"/>
      <w:r w:rsidRPr="00853BAD">
        <w:rPr>
          <w:i/>
          <w:sz w:val="28"/>
          <w:szCs w:val="28"/>
          <w:lang w:eastAsia="ar-SA"/>
        </w:rPr>
        <w:t>Диапазон_суммирования</w:t>
      </w:r>
      <w:proofErr w:type="spellEnd"/>
      <w:r w:rsidRPr="00C91B3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не вказаний</w:t>
      </w:r>
      <w:r w:rsidRPr="00C91B31">
        <w:rPr>
          <w:sz w:val="28"/>
          <w:szCs w:val="28"/>
          <w:lang w:eastAsia="ar-SA"/>
        </w:rPr>
        <w:t xml:space="preserve">, то розраховується сума </w:t>
      </w:r>
      <w:r>
        <w:rPr>
          <w:sz w:val="28"/>
          <w:szCs w:val="28"/>
          <w:lang w:eastAsia="ar-SA"/>
        </w:rPr>
        <w:t>значень клітинок</w:t>
      </w:r>
      <w:r w:rsidRPr="00C91B31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 xml:space="preserve">адреси яких введені в полі </w:t>
      </w:r>
      <w:proofErr w:type="spellStart"/>
      <w:r w:rsidRPr="00853BAD">
        <w:rPr>
          <w:i/>
          <w:sz w:val="28"/>
          <w:szCs w:val="28"/>
          <w:lang w:eastAsia="ar-SA"/>
        </w:rPr>
        <w:t>Диапазон</w:t>
      </w:r>
      <w:proofErr w:type="spellEnd"/>
      <w:r>
        <w:rPr>
          <w:sz w:val="28"/>
          <w:szCs w:val="28"/>
          <w:lang w:eastAsia="ar-SA"/>
        </w:rPr>
        <w:t xml:space="preserve"> (за умови виконання критерію)</w:t>
      </w:r>
      <w:r w:rsidRPr="00C91B31">
        <w:rPr>
          <w:sz w:val="28"/>
          <w:szCs w:val="28"/>
          <w:lang w:eastAsia="ar-SA"/>
        </w:rPr>
        <w:t>.</w:t>
      </w:r>
    </w:p>
    <w:p w:rsidR="004270E4" w:rsidRPr="00E06B3A" w:rsidRDefault="004270E4" w:rsidP="004270E4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Крім цього, аргументи</w:t>
      </w:r>
      <w:r w:rsidRPr="00C91B31">
        <w:rPr>
          <w:sz w:val="28"/>
          <w:szCs w:val="28"/>
          <w:lang w:eastAsia="ar-SA"/>
        </w:rPr>
        <w:t> </w:t>
      </w:r>
      <w:proofErr w:type="spellStart"/>
      <w:r w:rsidRPr="00853BAD">
        <w:rPr>
          <w:i/>
          <w:sz w:val="28"/>
          <w:szCs w:val="28"/>
          <w:lang w:eastAsia="ar-SA"/>
        </w:rPr>
        <w:t>Диапазон</w:t>
      </w:r>
      <w:proofErr w:type="spellEnd"/>
      <w:r w:rsidRPr="00C91B31">
        <w:rPr>
          <w:sz w:val="28"/>
          <w:szCs w:val="28"/>
          <w:lang w:eastAsia="ar-SA"/>
        </w:rPr>
        <w:t xml:space="preserve"> та </w:t>
      </w:r>
      <w:proofErr w:type="spellStart"/>
      <w:r w:rsidRPr="00853BAD">
        <w:rPr>
          <w:i/>
          <w:sz w:val="28"/>
          <w:szCs w:val="28"/>
          <w:lang w:eastAsia="ar-SA"/>
        </w:rPr>
        <w:t>Диапазон_суммирования</w:t>
      </w:r>
      <w:proofErr w:type="spellEnd"/>
      <w:r w:rsidRPr="00C91B31">
        <w:rPr>
          <w:sz w:val="28"/>
          <w:szCs w:val="28"/>
          <w:lang w:eastAsia="ar-SA"/>
        </w:rPr>
        <w:t xml:space="preserve"> повинні </w:t>
      </w:r>
      <w:r>
        <w:rPr>
          <w:sz w:val="28"/>
          <w:szCs w:val="28"/>
          <w:lang w:eastAsia="ar-SA"/>
        </w:rPr>
        <w:t>бути посиланнями на однакову кількість клітинок</w:t>
      </w:r>
      <w:r w:rsidRPr="00C91B31">
        <w:rPr>
          <w:sz w:val="28"/>
          <w:szCs w:val="28"/>
          <w:lang w:eastAsia="ar-SA"/>
        </w:rPr>
        <w:t xml:space="preserve">. </w:t>
      </w:r>
    </w:p>
    <w:p w:rsidR="006E1141" w:rsidRDefault="006E114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C956F7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Функції дати й часу. </w:t>
      </w:r>
      <w:r w:rsidR="005F1AAE">
        <w:rPr>
          <w:rFonts w:ascii="Book Antiqua" w:hAnsi="Book Antiqua"/>
          <w:b/>
          <w:i/>
          <w:sz w:val="28"/>
          <w:szCs w:val="28"/>
          <w:lang w:eastAsia="ar-SA"/>
        </w:rPr>
        <w:t>П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>ризначення функцій МЕСЯЦ ( ),</w:t>
      </w:r>
      <w:r w:rsidR="005F1AAE">
        <w:rPr>
          <w:rFonts w:ascii="Book Antiqua" w:hAnsi="Book Antiqua"/>
          <w:b/>
          <w:i/>
          <w:sz w:val="28"/>
          <w:szCs w:val="28"/>
          <w:lang w:eastAsia="ar-SA"/>
        </w:rPr>
        <w:t xml:space="preserve"> ДЕНЬ ( ), ГОД ( ), СЕГОДНЯ ( )</w:t>
      </w:r>
    </w:p>
    <w:p w:rsidR="00990F64" w:rsidRPr="00E06B3A" w:rsidRDefault="00990F64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F8355F" w:rsidRDefault="00113831" w:rsidP="00FE7F9F">
      <w:pPr>
        <w:pStyle w:val="a3"/>
        <w:ind w:firstLine="0"/>
        <w:jc w:val="center"/>
        <w:rPr>
          <w:rFonts w:ascii="Book Antiqua" w:hAnsi="Book Antiqua"/>
          <w:b/>
          <w:i/>
          <w:sz w:val="8"/>
          <w:szCs w:val="8"/>
          <w:lang w:eastAsia="ar-SA"/>
        </w:rPr>
      </w:pPr>
    </w:p>
    <w:p w:rsidR="00FE7F9F" w:rsidRDefault="00A8779E" w:rsidP="00FE7F9F">
      <w:pPr>
        <w:pStyle w:val="a3"/>
        <w:ind w:firstLine="0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noProof/>
          <w:sz w:val="28"/>
          <w:szCs w:val="28"/>
          <w:lang w:eastAsia="uk-UA"/>
        </w:rPr>
        <w:drawing>
          <wp:inline distT="0" distB="0" distL="0" distR="0">
            <wp:extent cx="4550735" cy="2052084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0735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4EF" w:rsidRPr="00E06B3A" w:rsidRDefault="006814EF" w:rsidP="00FE7F9F">
      <w:pPr>
        <w:pStyle w:val="a3"/>
        <w:ind w:firstLine="0"/>
        <w:jc w:val="center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6E225F">
        <w:rPr>
          <w:sz w:val="28"/>
          <w:szCs w:val="28"/>
          <w:lang w:eastAsia="ar-SA"/>
        </w:rPr>
        <w:lastRenderedPageBreak/>
        <w:t>Функції дати й часу</w:t>
      </w:r>
      <w:r>
        <w:rPr>
          <w:rFonts w:ascii="Book Antiqua" w:hAnsi="Book Antiqua"/>
          <w:b/>
          <w:i/>
          <w:sz w:val="28"/>
          <w:szCs w:val="28"/>
          <w:lang w:eastAsia="ar-SA"/>
        </w:rPr>
        <w:t xml:space="preserve"> </w:t>
      </w:r>
      <w:r w:rsidRPr="006E225F">
        <w:rPr>
          <w:b/>
          <w:i/>
          <w:sz w:val="28"/>
          <w:szCs w:val="28"/>
          <w:lang w:eastAsia="ar-SA"/>
        </w:rPr>
        <w:t>МЕСЯЦ ( ), ДЕНЬ ( ), ГОД ( )</w:t>
      </w:r>
      <w:r>
        <w:rPr>
          <w:sz w:val="28"/>
          <w:szCs w:val="28"/>
          <w:lang w:eastAsia="ar-SA"/>
        </w:rPr>
        <w:t xml:space="preserve"> дозволяють вивести у потрібній клітинці порядковий номер місяця, дня, а також рік. Аргументом цих функцій є введена в клітинку електронної таблиці дата.</w:t>
      </w:r>
    </w:p>
    <w:p w:rsidR="006814EF" w:rsidRDefault="006814EF" w:rsidP="00113831">
      <w:pPr>
        <w:pStyle w:val="a3"/>
        <w:rPr>
          <w:sz w:val="28"/>
          <w:szCs w:val="28"/>
          <w:lang w:eastAsia="ar-SA"/>
        </w:rPr>
      </w:pPr>
    </w:p>
    <w:p w:rsidR="00113831" w:rsidRPr="00834E63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FE7F9F">
      <w:pPr>
        <w:pStyle w:val="a3"/>
        <w:jc w:val="center"/>
        <w:rPr>
          <w:rFonts w:ascii="Book Antiqua" w:hAnsi="Book Antiqua"/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362F4F8A" wp14:editId="500B27DD">
            <wp:extent cx="4497572" cy="1937156"/>
            <wp:effectExtent l="0" t="0" r="0" b="635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4585" cy="195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4EF" w:rsidRDefault="006814EF" w:rsidP="00FE7F9F">
      <w:pPr>
        <w:pStyle w:val="a3"/>
        <w:jc w:val="center"/>
        <w:rPr>
          <w:rFonts w:ascii="Book Antiqua" w:hAnsi="Book Antiqua"/>
          <w:sz w:val="28"/>
          <w:szCs w:val="28"/>
          <w:lang w:eastAsia="ar-SA"/>
        </w:rPr>
      </w:pPr>
    </w:p>
    <w:p w:rsidR="00113831" w:rsidRPr="00834E63" w:rsidRDefault="00113831" w:rsidP="00113831">
      <w:pPr>
        <w:pStyle w:val="a3"/>
        <w:rPr>
          <w:rFonts w:ascii="Book Antiqua" w:hAnsi="Book Antiqua"/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Інша функція з числа функцій дати і часу – </w:t>
      </w:r>
      <w:r w:rsidRPr="006E225F">
        <w:rPr>
          <w:b/>
          <w:i/>
          <w:sz w:val="28"/>
          <w:szCs w:val="28"/>
          <w:lang w:eastAsia="ar-SA"/>
        </w:rPr>
        <w:t xml:space="preserve">СЕГОДНЯ ( ) </w:t>
      </w:r>
      <w:r>
        <w:rPr>
          <w:sz w:val="28"/>
          <w:szCs w:val="28"/>
          <w:lang w:eastAsia="ar-SA"/>
        </w:rPr>
        <w:t>– виводить</w:t>
      </w:r>
      <w:r w:rsidRPr="00834E63">
        <w:rPr>
          <w:sz w:val="28"/>
          <w:szCs w:val="28"/>
          <w:lang w:eastAsia="ar-SA"/>
        </w:rPr>
        <w:t xml:space="preserve"> значення поточної дати</w:t>
      </w:r>
      <w:r>
        <w:rPr>
          <w:sz w:val="28"/>
          <w:szCs w:val="28"/>
          <w:lang w:eastAsia="ar-SA"/>
        </w:rPr>
        <w:t>. Ця функція може бути використана у формулах в комбінації з іншими функціями дати й часу, наприклад, для визначення віку працівника.</w:t>
      </w:r>
    </w:p>
    <w:p w:rsidR="00113831" w:rsidRPr="009E7684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FE7F9F">
      <w:pPr>
        <w:pStyle w:val="a3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5705351B" wp14:editId="7DD33541">
            <wp:extent cx="4284921" cy="1140474"/>
            <wp:effectExtent l="0" t="0" r="1905" b="254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96628" cy="1143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9E7684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О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перації з текстовими даними в табличному процесорі </w:t>
      </w:r>
    </w:p>
    <w:p w:rsidR="00113831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34478F">
        <w:rPr>
          <w:sz w:val="28"/>
          <w:szCs w:val="28"/>
          <w:lang w:eastAsia="ar-SA"/>
        </w:rPr>
        <w:t xml:space="preserve">За допомогою текстових функцій </w:t>
      </w:r>
      <w:r>
        <w:rPr>
          <w:sz w:val="28"/>
          <w:szCs w:val="28"/>
          <w:lang w:eastAsia="ar-SA"/>
        </w:rPr>
        <w:t xml:space="preserve">здійснюється обробка </w:t>
      </w:r>
      <w:r w:rsidRPr="0034478F">
        <w:rPr>
          <w:sz w:val="28"/>
          <w:szCs w:val="28"/>
          <w:lang w:eastAsia="ar-SA"/>
        </w:rPr>
        <w:t>текстов</w:t>
      </w:r>
      <w:r>
        <w:rPr>
          <w:sz w:val="28"/>
          <w:szCs w:val="28"/>
          <w:lang w:eastAsia="ar-SA"/>
        </w:rPr>
        <w:t>их значень</w:t>
      </w:r>
      <w:r w:rsidRPr="0034478F">
        <w:rPr>
          <w:sz w:val="28"/>
          <w:szCs w:val="28"/>
          <w:lang w:eastAsia="ar-SA"/>
        </w:rPr>
        <w:t>, які ще називають</w:t>
      </w:r>
      <w:r w:rsidRPr="0034478F">
        <w:rPr>
          <w:b/>
          <w:i/>
          <w:sz w:val="28"/>
          <w:szCs w:val="28"/>
          <w:lang w:eastAsia="ar-SA"/>
        </w:rPr>
        <w:t xml:space="preserve"> текстовими рядками</w:t>
      </w:r>
      <w:r>
        <w:rPr>
          <w:sz w:val="28"/>
          <w:szCs w:val="28"/>
          <w:lang w:eastAsia="ar-SA"/>
        </w:rPr>
        <w:t>. Використання</w:t>
      </w:r>
      <w:r w:rsidRPr="003300BB">
        <w:rPr>
          <w:sz w:val="28"/>
          <w:szCs w:val="28"/>
          <w:lang w:eastAsia="ar-SA"/>
        </w:rPr>
        <w:t xml:space="preserve"> текстових функцій </w:t>
      </w:r>
      <w:r>
        <w:rPr>
          <w:sz w:val="28"/>
          <w:szCs w:val="28"/>
          <w:lang w:eastAsia="ar-SA"/>
        </w:rPr>
        <w:t>да</w:t>
      </w:r>
      <w:r w:rsidRPr="003300BB">
        <w:rPr>
          <w:sz w:val="28"/>
          <w:szCs w:val="28"/>
          <w:lang w:eastAsia="ar-SA"/>
        </w:rPr>
        <w:t xml:space="preserve">є можливість вставляти символи, знаходити потрібні дані, записувати символи в точно визначене місце тексту </w:t>
      </w:r>
      <w:r>
        <w:rPr>
          <w:sz w:val="28"/>
          <w:szCs w:val="28"/>
          <w:lang w:eastAsia="ar-SA"/>
        </w:rPr>
        <w:t>тощо</w:t>
      </w:r>
      <w:r w:rsidRPr="003300BB">
        <w:rPr>
          <w:sz w:val="28"/>
          <w:szCs w:val="28"/>
          <w:lang w:eastAsia="ar-SA"/>
        </w:rPr>
        <w:t xml:space="preserve">. 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3300BB">
        <w:rPr>
          <w:sz w:val="28"/>
          <w:szCs w:val="28"/>
          <w:lang w:eastAsia="ar-SA"/>
        </w:rPr>
        <w:t>До цієї категорії належать функції</w:t>
      </w:r>
      <w:r>
        <w:rPr>
          <w:sz w:val="28"/>
          <w:szCs w:val="28"/>
          <w:lang w:eastAsia="ar-SA"/>
        </w:rPr>
        <w:t>: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3300BB">
        <w:rPr>
          <w:b/>
          <w:i/>
          <w:sz w:val="28"/>
          <w:szCs w:val="28"/>
          <w:lang w:eastAsia="ar-SA"/>
        </w:rPr>
        <w:t>ЗАМЕНИТЬ</w:t>
      </w:r>
      <w:r>
        <w:rPr>
          <w:sz w:val="28"/>
          <w:szCs w:val="28"/>
          <w:lang w:eastAsia="ar-SA"/>
        </w:rPr>
        <w:t xml:space="preserve"> – замінює частину текстового рядка на інший текст</w:t>
      </w:r>
      <w:r w:rsidRPr="003300BB">
        <w:rPr>
          <w:sz w:val="28"/>
          <w:szCs w:val="28"/>
          <w:lang w:eastAsia="ar-SA"/>
        </w:rPr>
        <w:t xml:space="preserve">, 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3300BB">
        <w:rPr>
          <w:b/>
          <w:i/>
          <w:sz w:val="28"/>
          <w:szCs w:val="28"/>
          <w:lang w:eastAsia="ar-SA"/>
        </w:rPr>
        <w:t>ЗНАЧЕН</w:t>
      </w:r>
      <w:r>
        <w:rPr>
          <w:sz w:val="28"/>
          <w:szCs w:val="28"/>
          <w:lang w:eastAsia="ar-SA"/>
        </w:rPr>
        <w:t xml:space="preserve"> – перетворює текст в число</w:t>
      </w:r>
      <w:r w:rsidRPr="003300BB">
        <w:rPr>
          <w:sz w:val="28"/>
          <w:szCs w:val="28"/>
          <w:lang w:eastAsia="ar-SA"/>
        </w:rPr>
        <w:t xml:space="preserve">, 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3300BB">
        <w:rPr>
          <w:b/>
          <w:i/>
          <w:sz w:val="28"/>
          <w:szCs w:val="28"/>
          <w:lang w:eastAsia="ar-SA"/>
        </w:rPr>
        <w:t xml:space="preserve">ЛЕВСИМВ </w:t>
      </w:r>
      <w:r>
        <w:rPr>
          <w:sz w:val="28"/>
          <w:szCs w:val="28"/>
          <w:lang w:eastAsia="ar-SA"/>
        </w:rPr>
        <w:t>(</w:t>
      </w:r>
      <w:r w:rsidRPr="003300BB">
        <w:rPr>
          <w:b/>
          <w:i/>
          <w:sz w:val="28"/>
          <w:szCs w:val="28"/>
          <w:lang w:eastAsia="ar-SA"/>
        </w:rPr>
        <w:t>ПРАВСИМВ</w:t>
      </w:r>
      <w:r>
        <w:rPr>
          <w:sz w:val="28"/>
          <w:szCs w:val="28"/>
          <w:lang w:eastAsia="ar-SA"/>
        </w:rPr>
        <w:t>) – виводить вказану кількість знаків від початку (до закінчення) текстового рядка</w:t>
      </w:r>
      <w:r w:rsidRPr="003300BB">
        <w:rPr>
          <w:sz w:val="28"/>
          <w:szCs w:val="28"/>
          <w:lang w:eastAsia="ar-SA"/>
        </w:rPr>
        <w:t xml:space="preserve">, 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4C70E8">
        <w:rPr>
          <w:b/>
          <w:i/>
          <w:sz w:val="28"/>
          <w:szCs w:val="28"/>
          <w:lang w:eastAsia="ar-SA"/>
        </w:rPr>
        <w:t>ТЕКСТ</w:t>
      </w:r>
      <w:r>
        <w:rPr>
          <w:sz w:val="28"/>
          <w:szCs w:val="28"/>
          <w:lang w:eastAsia="ar-SA"/>
        </w:rPr>
        <w:t xml:space="preserve"> – перетворює введену в клітинці числову інформацію в текстовий формат,</w:t>
      </w:r>
    </w:p>
    <w:p w:rsidR="00420E72" w:rsidRDefault="00420E72" w:rsidP="00420E72">
      <w:pPr>
        <w:pStyle w:val="a3"/>
        <w:rPr>
          <w:sz w:val="28"/>
          <w:szCs w:val="28"/>
          <w:lang w:eastAsia="ar-SA"/>
        </w:rPr>
      </w:pPr>
      <w:r w:rsidRPr="004C70E8">
        <w:rPr>
          <w:b/>
          <w:i/>
          <w:sz w:val="28"/>
          <w:szCs w:val="28"/>
          <w:lang w:eastAsia="ar-SA"/>
        </w:rPr>
        <w:t>СЦЕПИТЬ</w:t>
      </w:r>
      <w:r>
        <w:rPr>
          <w:sz w:val="28"/>
          <w:szCs w:val="28"/>
          <w:lang w:eastAsia="ar-SA"/>
        </w:rPr>
        <w:t xml:space="preserve"> – об’єднує декілька текстових рядків в один</w:t>
      </w:r>
      <w:r w:rsidRPr="003300BB">
        <w:rPr>
          <w:sz w:val="28"/>
          <w:szCs w:val="28"/>
          <w:lang w:eastAsia="ar-SA"/>
        </w:rPr>
        <w:t>.</w:t>
      </w:r>
    </w:p>
    <w:p w:rsidR="00420E72" w:rsidRDefault="00420E72" w:rsidP="00113831">
      <w:pPr>
        <w:pStyle w:val="a3"/>
        <w:rPr>
          <w:sz w:val="28"/>
          <w:szCs w:val="28"/>
          <w:lang w:eastAsia="ar-SA"/>
        </w:rPr>
      </w:pPr>
    </w:p>
    <w:p w:rsidR="006814EF" w:rsidRDefault="006814EF" w:rsidP="00113831">
      <w:pPr>
        <w:pStyle w:val="a3"/>
        <w:rPr>
          <w:sz w:val="28"/>
          <w:szCs w:val="28"/>
          <w:lang w:eastAsia="ar-SA"/>
        </w:rPr>
      </w:pPr>
    </w:p>
    <w:p w:rsidR="00113831" w:rsidRDefault="00113831" w:rsidP="00FE7F9F">
      <w:pPr>
        <w:pStyle w:val="a3"/>
        <w:ind w:firstLine="0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lastRenderedPageBreak/>
        <w:drawing>
          <wp:inline distT="0" distB="0" distL="0" distR="0" wp14:anchorId="2AAF06C2" wp14:editId="17A31BF7">
            <wp:extent cx="5092995" cy="2796363"/>
            <wp:effectExtent l="0" t="0" r="0" b="4445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7879" cy="2810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4EF" w:rsidRDefault="006814EF" w:rsidP="00FE7F9F">
      <w:pPr>
        <w:pStyle w:val="a3"/>
        <w:ind w:firstLine="0"/>
        <w:jc w:val="center"/>
        <w:rPr>
          <w:sz w:val="28"/>
          <w:szCs w:val="28"/>
          <w:lang w:eastAsia="ar-SA"/>
        </w:rPr>
      </w:pPr>
    </w:p>
    <w:p w:rsidR="006814EF" w:rsidRDefault="006814EF" w:rsidP="00113831">
      <w:pPr>
        <w:pStyle w:val="a3"/>
        <w:rPr>
          <w:sz w:val="28"/>
          <w:szCs w:val="28"/>
          <w:lang w:eastAsia="ar-SA"/>
        </w:rPr>
      </w:pPr>
    </w:p>
    <w:p w:rsidR="006814EF" w:rsidRPr="00E06B3A" w:rsidRDefault="006814EF" w:rsidP="006814EF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Так, наприклад, для виведення контактного телефону працівника можна об’єднати в один текстовий рядок прізвище та ініціали, код міста і номер телефона, а також включити в новий текстовий рядок символи пробілів і дужок.</w:t>
      </w:r>
    </w:p>
    <w:p w:rsidR="006814EF" w:rsidRPr="0034478F" w:rsidRDefault="006814EF" w:rsidP="00113831">
      <w:pPr>
        <w:pStyle w:val="a3"/>
        <w:rPr>
          <w:sz w:val="28"/>
          <w:szCs w:val="28"/>
          <w:lang w:eastAsia="ar-SA"/>
        </w:rPr>
      </w:pPr>
    </w:p>
    <w:p w:rsidR="00113831" w:rsidRDefault="00113831" w:rsidP="00FE7F9F">
      <w:pPr>
        <w:pStyle w:val="a3"/>
        <w:ind w:firstLine="0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drawing>
          <wp:inline distT="0" distB="0" distL="0" distR="0" wp14:anchorId="6774A440" wp14:editId="00CE1D12">
            <wp:extent cx="6134070" cy="2371061"/>
            <wp:effectExtent l="0" t="0" r="63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1198" cy="237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831" w:rsidRPr="00E06B3A" w:rsidRDefault="00113831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</w:p>
    <w:p w:rsidR="00113831" w:rsidRPr="00E06B3A" w:rsidRDefault="005F1AAE" w:rsidP="00113831">
      <w:pPr>
        <w:pStyle w:val="a3"/>
        <w:rPr>
          <w:rFonts w:ascii="Book Antiqua" w:hAnsi="Book Antiqua"/>
          <w:b/>
          <w:i/>
          <w:sz w:val="28"/>
          <w:szCs w:val="28"/>
          <w:lang w:eastAsia="ar-SA"/>
        </w:rPr>
      </w:pPr>
      <w:r>
        <w:rPr>
          <w:rFonts w:ascii="Book Antiqua" w:hAnsi="Book Antiqua"/>
          <w:b/>
          <w:i/>
          <w:sz w:val="28"/>
          <w:szCs w:val="28"/>
          <w:lang w:eastAsia="ar-SA"/>
        </w:rPr>
        <w:t>Ф</w:t>
      </w:r>
      <w:r w:rsidR="00113831" w:rsidRPr="00E06B3A">
        <w:rPr>
          <w:rFonts w:ascii="Book Antiqua" w:hAnsi="Book Antiqua"/>
          <w:b/>
          <w:i/>
          <w:sz w:val="28"/>
          <w:szCs w:val="28"/>
          <w:lang w:eastAsia="ar-SA"/>
        </w:rPr>
        <w:t xml:space="preserve">ункція  </w:t>
      </w:r>
      <w:r w:rsidR="00301AA5">
        <w:rPr>
          <w:rFonts w:ascii="Book Antiqua" w:hAnsi="Book Antiqua"/>
          <w:b/>
          <w:i/>
          <w:sz w:val="28"/>
          <w:szCs w:val="28"/>
          <w:lang w:eastAsia="ar-SA"/>
        </w:rPr>
        <w:t xml:space="preserve">ПРОСМОТР та її використання 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 w:rsidRPr="00AF675B">
        <w:rPr>
          <w:sz w:val="28"/>
          <w:szCs w:val="28"/>
          <w:lang w:eastAsia="ar-SA"/>
        </w:rPr>
        <w:t xml:space="preserve">Функція </w:t>
      </w:r>
      <w:r>
        <w:rPr>
          <w:b/>
          <w:i/>
          <w:sz w:val="28"/>
          <w:szCs w:val="28"/>
          <w:lang w:eastAsia="ar-SA"/>
        </w:rPr>
        <w:t>ПРОСМОТР ( )</w:t>
      </w:r>
      <w:r>
        <w:rPr>
          <w:sz w:val="28"/>
          <w:szCs w:val="28"/>
          <w:lang w:eastAsia="ar-SA"/>
        </w:rPr>
        <w:t xml:space="preserve">, що входить в групу функцій </w:t>
      </w:r>
      <w:proofErr w:type="spellStart"/>
      <w:r w:rsidRPr="00A5241B">
        <w:rPr>
          <w:b/>
          <w:i/>
          <w:sz w:val="28"/>
          <w:szCs w:val="28"/>
          <w:lang w:eastAsia="ar-SA"/>
        </w:rPr>
        <w:t>Ссылки</w:t>
      </w:r>
      <w:proofErr w:type="spellEnd"/>
      <w:r w:rsidRPr="00A5241B">
        <w:rPr>
          <w:b/>
          <w:i/>
          <w:sz w:val="28"/>
          <w:szCs w:val="28"/>
          <w:lang w:eastAsia="ar-SA"/>
        </w:rPr>
        <w:t xml:space="preserve"> и </w:t>
      </w:r>
      <w:proofErr w:type="spellStart"/>
      <w:r w:rsidRPr="00A5241B">
        <w:rPr>
          <w:b/>
          <w:i/>
          <w:sz w:val="28"/>
          <w:szCs w:val="28"/>
          <w:lang w:eastAsia="ar-SA"/>
        </w:rPr>
        <w:t>массивы</w:t>
      </w:r>
      <w:proofErr w:type="spellEnd"/>
      <w:r>
        <w:rPr>
          <w:sz w:val="28"/>
          <w:szCs w:val="28"/>
          <w:lang w:eastAsia="ar-SA"/>
        </w:rPr>
        <w:t xml:space="preserve">, дає можливість переглянути дані певного стовпця таблиці, відсортовані за зростанням, і вивести на екран відповідне значення з іншого стовпця. Наприклад, ввівши назву банку, можна за допомогою функції перегляду отримати рейтинг банку за певний рік. </w:t>
      </w:r>
    </w:p>
    <w:p w:rsidR="00113831" w:rsidRPr="00E37F37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FE7F9F">
      <w:pPr>
        <w:pStyle w:val="a3"/>
        <w:ind w:firstLine="0"/>
        <w:jc w:val="center"/>
        <w:rPr>
          <w:sz w:val="28"/>
          <w:szCs w:val="28"/>
          <w:lang w:eastAsia="ar-SA"/>
        </w:rPr>
      </w:pPr>
      <w:r>
        <w:rPr>
          <w:noProof/>
          <w:lang w:eastAsia="uk-UA"/>
        </w:rPr>
        <w:lastRenderedPageBreak/>
        <w:drawing>
          <wp:inline distT="0" distB="0" distL="0" distR="0" wp14:anchorId="7E3DEBA4" wp14:editId="2885E3F3">
            <wp:extent cx="5786876" cy="2817628"/>
            <wp:effectExtent l="0" t="0" r="4445" b="190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04126" cy="282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546" w:rsidRDefault="00A93546" w:rsidP="00FE7F9F">
      <w:pPr>
        <w:pStyle w:val="a3"/>
        <w:ind w:firstLine="0"/>
        <w:jc w:val="center"/>
        <w:rPr>
          <w:sz w:val="28"/>
          <w:szCs w:val="28"/>
          <w:lang w:eastAsia="ar-SA"/>
        </w:rPr>
      </w:pPr>
    </w:p>
    <w:p w:rsidR="00113831" w:rsidRPr="00E37F37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Функція </w:t>
      </w:r>
      <w:r>
        <w:rPr>
          <w:b/>
          <w:i/>
          <w:sz w:val="28"/>
          <w:szCs w:val="28"/>
          <w:lang w:eastAsia="ar-SA"/>
        </w:rPr>
        <w:t xml:space="preserve">ПРОСМОТР ( ) </w:t>
      </w:r>
      <w:r>
        <w:rPr>
          <w:sz w:val="28"/>
          <w:szCs w:val="28"/>
          <w:lang w:eastAsia="ar-SA"/>
        </w:rPr>
        <w:t>має такі аргументи: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proofErr w:type="spellStart"/>
      <w:r w:rsidRPr="008D499E">
        <w:rPr>
          <w:b/>
          <w:i/>
          <w:sz w:val="28"/>
          <w:szCs w:val="28"/>
          <w:lang w:eastAsia="ar-SA"/>
        </w:rPr>
        <w:t>искомое_значение</w:t>
      </w:r>
      <w:proofErr w:type="spellEnd"/>
      <w:r>
        <w:rPr>
          <w:sz w:val="28"/>
          <w:szCs w:val="28"/>
          <w:lang w:eastAsia="ar-SA"/>
        </w:rPr>
        <w:t xml:space="preserve"> – число, текст, логічне значення і </w:t>
      </w:r>
      <w:proofErr w:type="spellStart"/>
      <w:r>
        <w:rPr>
          <w:sz w:val="28"/>
          <w:szCs w:val="28"/>
          <w:lang w:eastAsia="ar-SA"/>
        </w:rPr>
        <w:t>т.ін</w:t>
      </w:r>
      <w:proofErr w:type="spellEnd"/>
      <w:r>
        <w:rPr>
          <w:sz w:val="28"/>
          <w:szCs w:val="28"/>
          <w:lang w:eastAsia="ar-SA"/>
        </w:rPr>
        <w:t>., яке функція знаходить з-поміж інших значень;</w:t>
      </w: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  <w:proofErr w:type="spellStart"/>
      <w:r w:rsidRPr="008D499E">
        <w:rPr>
          <w:b/>
          <w:i/>
          <w:sz w:val="28"/>
          <w:szCs w:val="28"/>
          <w:lang w:eastAsia="ar-SA"/>
        </w:rPr>
        <w:t>просматриваемый_вектор</w:t>
      </w:r>
      <w:proofErr w:type="spellEnd"/>
      <w:r>
        <w:rPr>
          <w:sz w:val="28"/>
          <w:szCs w:val="28"/>
          <w:lang w:eastAsia="ar-SA"/>
        </w:rPr>
        <w:t xml:space="preserve"> – </w:t>
      </w:r>
      <w:r w:rsidRPr="004E38F9">
        <w:rPr>
          <w:sz w:val="28"/>
          <w:szCs w:val="28"/>
          <w:lang w:eastAsia="ar-SA"/>
        </w:rPr>
        <w:t>один рядок або стовпець з даними, відсортованими в порядку зростання</w:t>
      </w:r>
      <w:r>
        <w:rPr>
          <w:sz w:val="28"/>
          <w:szCs w:val="28"/>
          <w:lang w:eastAsia="ar-SA"/>
        </w:rPr>
        <w:t>,</w:t>
      </w:r>
    </w:p>
    <w:p w:rsidR="00113831" w:rsidRPr="00E06B3A" w:rsidRDefault="00113831" w:rsidP="00113831">
      <w:pPr>
        <w:pStyle w:val="a3"/>
        <w:rPr>
          <w:sz w:val="28"/>
          <w:szCs w:val="28"/>
          <w:lang w:eastAsia="ar-SA"/>
        </w:rPr>
      </w:pPr>
      <w:proofErr w:type="spellStart"/>
      <w:r w:rsidRPr="008D499E">
        <w:rPr>
          <w:b/>
          <w:i/>
          <w:sz w:val="28"/>
          <w:szCs w:val="28"/>
          <w:lang w:eastAsia="ar-SA"/>
        </w:rPr>
        <w:t>вектор_результатов</w:t>
      </w:r>
      <w:proofErr w:type="spellEnd"/>
      <w:r>
        <w:rPr>
          <w:sz w:val="28"/>
          <w:szCs w:val="28"/>
          <w:lang w:eastAsia="ar-SA"/>
        </w:rPr>
        <w:t xml:space="preserve"> – </w:t>
      </w:r>
      <w:r w:rsidRPr="004E38F9">
        <w:rPr>
          <w:sz w:val="28"/>
          <w:szCs w:val="28"/>
          <w:lang w:eastAsia="ar-SA"/>
        </w:rPr>
        <w:t xml:space="preserve">один рядок або стовпець з даними, </w:t>
      </w:r>
      <w:r>
        <w:rPr>
          <w:sz w:val="28"/>
          <w:szCs w:val="28"/>
          <w:lang w:eastAsia="ar-SA"/>
        </w:rPr>
        <w:t>які потрібно вивести на екран згідно шуканого значення.</w:t>
      </w:r>
    </w:p>
    <w:p w:rsidR="00113831" w:rsidRPr="00E37F37" w:rsidRDefault="00113831" w:rsidP="00113831">
      <w:pPr>
        <w:pStyle w:val="a3"/>
        <w:rPr>
          <w:sz w:val="8"/>
          <w:szCs w:val="8"/>
          <w:lang w:eastAsia="ar-SA"/>
        </w:rPr>
      </w:pPr>
    </w:p>
    <w:p w:rsidR="00113831" w:rsidRDefault="00113831" w:rsidP="00113831">
      <w:pPr>
        <w:pStyle w:val="a3"/>
        <w:rPr>
          <w:sz w:val="28"/>
          <w:szCs w:val="28"/>
          <w:lang w:eastAsia="ar-SA"/>
        </w:rPr>
      </w:pPr>
    </w:p>
    <w:p w:rsidR="00C472F3" w:rsidRPr="00C472F3" w:rsidRDefault="00C472F3" w:rsidP="00113831">
      <w:pPr>
        <w:pStyle w:val="a3"/>
      </w:pPr>
    </w:p>
    <w:sectPr w:rsidR="00C472F3" w:rsidRPr="00C472F3" w:rsidSect="00C472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2C45FF"/>
    <w:multiLevelType w:val="multilevel"/>
    <w:tmpl w:val="1D26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>
    <w:nsid w:val="41186B67"/>
    <w:multiLevelType w:val="multilevel"/>
    <w:tmpl w:val="1D26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>
    <w:nsid w:val="46E45C94"/>
    <w:multiLevelType w:val="multilevel"/>
    <w:tmpl w:val="1D26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>
    <w:nsid w:val="5D402A27"/>
    <w:multiLevelType w:val="multilevel"/>
    <w:tmpl w:val="1D26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5E1214A3"/>
    <w:multiLevelType w:val="hybridMultilevel"/>
    <w:tmpl w:val="23C232D2"/>
    <w:lvl w:ilvl="0" w:tplc="12C8099C">
      <w:numFmt w:val="bullet"/>
      <w:lvlText w:val="-"/>
      <w:lvlJc w:val="left"/>
      <w:pPr>
        <w:ind w:left="987" w:hanging="360"/>
      </w:pPr>
      <w:rPr>
        <w:rFonts w:ascii="Cambria" w:eastAsiaTheme="minorHAnsi" w:hAnsi="Cambria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5">
    <w:nsid w:val="6A8656FD"/>
    <w:multiLevelType w:val="multilevel"/>
    <w:tmpl w:val="1D26C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4F3"/>
    <w:rsid w:val="00032DE1"/>
    <w:rsid w:val="00051854"/>
    <w:rsid w:val="001073C7"/>
    <w:rsid w:val="001123D4"/>
    <w:rsid w:val="00113831"/>
    <w:rsid w:val="0018043B"/>
    <w:rsid w:val="001C71FA"/>
    <w:rsid w:val="002568E5"/>
    <w:rsid w:val="002F50D8"/>
    <w:rsid w:val="00301AA5"/>
    <w:rsid w:val="004112C2"/>
    <w:rsid w:val="00420E72"/>
    <w:rsid w:val="004270E4"/>
    <w:rsid w:val="00506EE8"/>
    <w:rsid w:val="00562B7F"/>
    <w:rsid w:val="005F1AAE"/>
    <w:rsid w:val="006814EF"/>
    <w:rsid w:val="006826CA"/>
    <w:rsid w:val="006E1141"/>
    <w:rsid w:val="007E1AB8"/>
    <w:rsid w:val="00815071"/>
    <w:rsid w:val="008313D2"/>
    <w:rsid w:val="0093102E"/>
    <w:rsid w:val="0093634E"/>
    <w:rsid w:val="00990F64"/>
    <w:rsid w:val="009C0398"/>
    <w:rsid w:val="00A8779E"/>
    <w:rsid w:val="00A93546"/>
    <w:rsid w:val="00B86572"/>
    <w:rsid w:val="00C264F3"/>
    <w:rsid w:val="00C472F3"/>
    <w:rsid w:val="00C956F7"/>
    <w:rsid w:val="00D26B99"/>
    <w:rsid w:val="00D44A54"/>
    <w:rsid w:val="00E05BB9"/>
    <w:rsid w:val="00ED2FAF"/>
    <w:rsid w:val="00F8355F"/>
    <w:rsid w:val="00FC263E"/>
    <w:rsid w:val="00FE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газети"/>
    <w:basedOn w:val="a"/>
    <w:link w:val="a4"/>
    <w:qFormat/>
    <w:rsid w:val="008313D2"/>
    <w:pPr>
      <w:spacing w:after="0" w:line="240" w:lineRule="auto"/>
      <w:ind w:firstLine="567"/>
      <w:jc w:val="both"/>
    </w:pPr>
    <w:rPr>
      <w:rFonts w:asciiTheme="majorHAnsi" w:hAnsiTheme="majorHAnsi"/>
      <w:sz w:val="24"/>
      <w:szCs w:val="24"/>
    </w:rPr>
  </w:style>
  <w:style w:type="character" w:customStyle="1" w:styleId="a4">
    <w:name w:val="Текст газети Знак"/>
    <w:basedOn w:val="a0"/>
    <w:link w:val="a3"/>
    <w:rsid w:val="008313D2"/>
    <w:rPr>
      <w:rFonts w:asciiTheme="majorHAnsi" w:hAnsiTheme="majorHAnsi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2F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1383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газети"/>
    <w:basedOn w:val="a"/>
    <w:link w:val="a4"/>
    <w:qFormat/>
    <w:rsid w:val="008313D2"/>
    <w:pPr>
      <w:spacing w:after="0" w:line="240" w:lineRule="auto"/>
      <w:ind w:firstLine="567"/>
      <w:jc w:val="both"/>
    </w:pPr>
    <w:rPr>
      <w:rFonts w:asciiTheme="majorHAnsi" w:hAnsiTheme="majorHAnsi"/>
      <w:sz w:val="24"/>
      <w:szCs w:val="24"/>
    </w:rPr>
  </w:style>
  <w:style w:type="character" w:customStyle="1" w:styleId="a4">
    <w:name w:val="Текст газети Знак"/>
    <w:basedOn w:val="a0"/>
    <w:link w:val="a3"/>
    <w:rsid w:val="008313D2"/>
    <w:rPr>
      <w:rFonts w:asciiTheme="majorHAnsi" w:hAnsiTheme="majorHAnsi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47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72F3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1138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microsoft.com/office/2007/relationships/hdphoto" Target="media/hdphoto1.wdp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9891</Words>
  <Characters>5639</Characters>
  <Application>Microsoft Office Word</Application>
  <DocSecurity>0</DocSecurity>
  <Lines>46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2021-01-16T12:14:00Z</dcterms:created>
  <dcterms:modified xsi:type="dcterms:W3CDTF">2021-01-23T20:01:00Z</dcterms:modified>
</cp:coreProperties>
</file>