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9F" w:rsidRPr="00B34B58" w:rsidRDefault="00217231" w:rsidP="0081009F">
      <w:pPr>
        <w:rPr>
          <w:rFonts w:ascii="Times New Roman" w:hAnsi="Times New Roman" w:cs="Times New Roman"/>
          <w:b/>
          <w:sz w:val="28"/>
          <w:szCs w:val="28"/>
        </w:rPr>
      </w:pPr>
      <w:r>
        <w:rPr>
          <w:rFonts w:ascii="Times New Roman" w:hAnsi="Times New Roman" w:cs="Times New Roman"/>
          <w:b/>
          <w:sz w:val="28"/>
          <w:szCs w:val="28"/>
          <w:lang w:val="uk-UA"/>
        </w:rPr>
        <w:t xml:space="preserve">                                                      </w:t>
      </w:r>
      <w:proofErr w:type="spellStart"/>
      <w:r w:rsidRPr="00B34B58">
        <w:rPr>
          <w:rFonts w:ascii="Times New Roman" w:hAnsi="Times New Roman" w:cs="Times New Roman"/>
          <w:b/>
          <w:sz w:val="28"/>
          <w:szCs w:val="28"/>
        </w:rPr>
        <w:t>Лекція</w:t>
      </w:r>
      <w:proofErr w:type="spellEnd"/>
      <w:r w:rsidRPr="00B34B58">
        <w:rPr>
          <w:rFonts w:ascii="Times New Roman" w:hAnsi="Times New Roman" w:cs="Times New Roman"/>
          <w:b/>
          <w:sz w:val="28"/>
          <w:szCs w:val="28"/>
        </w:rPr>
        <w:t xml:space="preserve"> 2.</w:t>
      </w:r>
    </w:p>
    <w:p w:rsidR="00217231" w:rsidRPr="00B34B58" w:rsidRDefault="00217231" w:rsidP="0081009F">
      <w:pPr>
        <w:rPr>
          <w:rFonts w:ascii="Times New Roman" w:hAnsi="Times New Roman" w:cs="Times New Roman"/>
          <w:b/>
          <w:sz w:val="28"/>
          <w:szCs w:val="28"/>
        </w:rPr>
      </w:pPr>
      <w:r>
        <w:rPr>
          <w:rFonts w:ascii="Times New Roman" w:hAnsi="Times New Roman" w:cs="Times New Roman"/>
          <w:b/>
          <w:sz w:val="28"/>
          <w:szCs w:val="28"/>
          <w:lang w:val="uk-UA"/>
        </w:rPr>
        <w:t xml:space="preserve">    </w:t>
      </w:r>
      <w:r w:rsidR="0081009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Тема</w:t>
      </w:r>
      <w:r w:rsidRPr="00B34B58">
        <w:rPr>
          <w:rFonts w:ascii="Times New Roman" w:hAnsi="Times New Roman" w:cs="Times New Roman"/>
          <w:b/>
          <w:sz w:val="28"/>
          <w:szCs w:val="28"/>
        </w:rPr>
        <w:t xml:space="preserve"> </w:t>
      </w:r>
      <w:r w:rsidR="0081009F" w:rsidRPr="00B34B58">
        <w:rPr>
          <w:rFonts w:ascii="Times New Roman" w:hAnsi="Times New Roman" w:cs="Times New Roman"/>
          <w:b/>
          <w:sz w:val="28"/>
          <w:szCs w:val="28"/>
        </w:rPr>
        <w:t>:</w:t>
      </w:r>
      <w:r>
        <w:rPr>
          <w:sz w:val="24"/>
        </w:rPr>
        <w:t xml:space="preserve"> </w:t>
      </w:r>
      <w:r>
        <w:rPr>
          <w:sz w:val="24"/>
          <w:lang w:val="uk-UA"/>
        </w:rPr>
        <w:t xml:space="preserve"> </w:t>
      </w:r>
      <w:r>
        <w:rPr>
          <w:rFonts w:ascii="Times New Roman" w:hAnsi="Times New Roman" w:cs="Times New Roman"/>
          <w:b/>
          <w:sz w:val="20"/>
          <w:szCs w:val="24"/>
        </w:rPr>
        <w:t xml:space="preserve"> </w:t>
      </w:r>
      <w:proofErr w:type="spellStart"/>
      <w:r w:rsidRPr="001D37AA">
        <w:rPr>
          <w:rFonts w:ascii="Times New Roman" w:hAnsi="Times New Roman" w:cs="Times New Roman"/>
          <w:b/>
          <w:sz w:val="28"/>
          <w:szCs w:val="28"/>
        </w:rPr>
        <w:t>Мозкова</w:t>
      </w:r>
      <w:proofErr w:type="spellEnd"/>
      <w:r w:rsidRPr="001D37AA">
        <w:rPr>
          <w:rFonts w:ascii="Times New Roman" w:hAnsi="Times New Roman" w:cs="Times New Roman"/>
          <w:b/>
          <w:sz w:val="28"/>
          <w:szCs w:val="28"/>
        </w:rPr>
        <w:t xml:space="preserve"> </w:t>
      </w:r>
      <w:proofErr w:type="spellStart"/>
      <w:r w:rsidRPr="001D37AA">
        <w:rPr>
          <w:rFonts w:ascii="Times New Roman" w:hAnsi="Times New Roman" w:cs="Times New Roman"/>
          <w:b/>
          <w:sz w:val="28"/>
          <w:szCs w:val="28"/>
        </w:rPr>
        <w:t>організація</w:t>
      </w:r>
      <w:proofErr w:type="spellEnd"/>
      <w:r w:rsidRPr="001D37AA">
        <w:rPr>
          <w:rFonts w:ascii="Times New Roman" w:hAnsi="Times New Roman" w:cs="Times New Roman"/>
          <w:b/>
          <w:sz w:val="28"/>
          <w:szCs w:val="28"/>
        </w:rPr>
        <w:t xml:space="preserve"> ВПФ</w:t>
      </w:r>
      <w:r w:rsidRPr="001D37AA">
        <w:rPr>
          <w:rFonts w:ascii="Times New Roman" w:hAnsi="Times New Roman" w:cs="Times New Roman"/>
          <w:b/>
          <w:sz w:val="28"/>
          <w:szCs w:val="28"/>
          <w:lang w:val="uk-UA"/>
        </w:rPr>
        <w:t>.</w:t>
      </w:r>
      <w:r w:rsidRPr="00B34B58">
        <w:rPr>
          <w:rFonts w:ascii="Times New Roman" w:hAnsi="Times New Roman" w:cs="Times New Roman"/>
          <w:b/>
          <w:sz w:val="28"/>
          <w:szCs w:val="28"/>
        </w:rPr>
        <w:t xml:space="preserve">  </w:t>
      </w:r>
    </w:p>
    <w:p w:rsidR="00217231" w:rsidRDefault="00217231" w:rsidP="001D37AA">
      <w:pPr>
        <w:jc w:val="both"/>
        <w:rPr>
          <w:rFonts w:ascii="Times New Roman" w:hAnsi="Times New Roman" w:cs="Times New Roman"/>
          <w:b/>
          <w:bCs/>
          <w:sz w:val="28"/>
          <w:szCs w:val="28"/>
          <w:lang w:val="uk-UA"/>
        </w:rPr>
      </w:pPr>
      <w:r w:rsidRPr="001D37AA">
        <w:rPr>
          <w:rFonts w:ascii="Times New Roman" w:hAnsi="Times New Roman" w:cs="Times New Roman"/>
          <w:b/>
          <w:sz w:val="28"/>
          <w:szCs w:val="28"/>
          <w:lang w:val="uk-UA"/>
        </w:rPr>
        <w:t xml:space="preserve">    Мета:</w:t>
      </w:r>
      <w:r w:rsidRPr="001D37AA">
        <w:rPr>
          <w:rFonts w:ascii="Times New Roman" w:hAnsi="Times New Roman" w:cs="Times New Roman"/>
          <w:sz w:val="28"/>
          <w:szCs w:val="28"/>
          <w:lang w:val="uk-UA"/>
        </w:rPr>
        <w:t xml:space="preserve"> </w:t>
      </w:r>
      <w:r w:rsidRPr="001D37AA">
        <w:rPr>
          <w:rFonts w:ascii="Times New Roman" w:hAnsi="Times New Roman" w:cs="Times New Roman"/>
          <w:color w:val="FF0000"/>
          <w:sz w:val="28"/>
          <w:szCs w:val="28"/>
          <w:lang w:val="uk-UA"/>
        </w:rPr>
        <w:t xml:space="preserve"> </w:t>
      </w:r>
      <w:r w:rsidRPr="001D37AA">
        <w:rPr>
          <w:rFonts w:ascii="Times New Roman" w:hAnsi="Times New Roman" w:cs="Times New Roman"/>
          <w:sz w:val="28"/>
          <w:szCs w:val="28"/>
          <w:lang w:val="uk-UA"/>
        </w:rPr>
        <w:t>Ознайомити з</w:t>
      </w:r>
      <w:r w:rsidR="001D37AA" w:rsidRPr="00B34B58">
        <w:rPr>
          <w:rFonts w:ascii="Times New Roman" w:hAnsi="Times New Roman" w:cs="Times New Roman"/>
          <w:sz w:val="28"/>
          <w:szCs w:val="28"/>
        </w:rPr>
        <w:t xml:space="preserve"> </w:t>
      </w:r>
      <w:proofErr w:type="spellStart"/>
      <w:r w:rsidR="001D37AA" w:rsidRPr="00B34B58">
        <w:rPr>
          <w:rFonts w:ascii="Times New Roman" w:hAnsi="Times New Roman" w:cs="Times New Roman"/>
          <w:sz w:val="28"/>
          <w:szCs w:val="28"/>
        </w:rPr>
        <w:t>вчення</w:t>
      </w:r>
      <w:proofErr w:type="spellEnd"/>
      <w:r w:rsidR="001D37AA" w:rsidRPr="001D37AA">
        <w:rPr>
          <w:rFonts w:ascii="Times New Roman" w:hAnsi="Times New Roman" w:cs="Times New Roman"/>
          <w:sz w:val="28"/>
          <w:szCs w:val="28"/>
          <w:lang w:val="uk-UA"/>
        </w:rPr>
        <w:t>м</w:t>
      </w:r>
      <w:r w:rsidR="001D37AA" w:rsidRPr="00B34B58">
        <w:rPr>
          <w:rFonts w:ascii="Times New Roman" w:hAnsi="Times New Roman" w:cs="Times New Roman"/>
          <w:sz w:val="28"/>
          <w:szCs w:val="28"/>
        </w:rPr>
        <w:t xml:space="preserve"> про </w:t>
      </w:r>
      <w:proofErr w:type="spellStart"/>
      <w:r w:rsidR="001D37AA" w:rsidRPr="00B34B58">
        <w:rPr>
          <w:rFonts w:ascii="Times New Roman" w:hAnsi="Times New Roman" w:cs="Times New Roman"/>
          <w:sz w:val="28"/>
          <w:szCs w:val="28"/>
        </w:rPr>
        <w:t>локалізацію</w:t>
      </w:r>
      <w:proofErr w:type="spellEnd"/>
      <w:r w:rsidR="001D37AA" w:rsidRPr="00B34B58">
        <w:rPr>
          <w:rFonts w:ascii="Times New Roman" w:hAnsi="Times New Roman" w:cs="Times New Roman"/>
          <w:sz w:val="28"/>
          <w:szCs w:val="28"/>
        </w:rPr>
        <w:t xml:space="preserve"> ВПФ.</w:t>
      </w:r>
      <w:r w:rsidR="001D37AA">
        <w:rPr>
          <w:rFonts w:ascii="Times New Roman" w:hAnsi="Times New Roman" w:cs="Times New Roman"/>
          <w:sz w:val="28"/>
          <w:szCs w:val="28"/>
          <w:lang w:val="uk-UA"/>
        </w:rPr>
        <w:t>Закріпити  знання про б</w:t>
      </w:r>
      <w:r w:rsidR="001D37AA" w:rsidRPr="00217231">
        <w:rPr>
          <w:rFonts w:ascii="Times New Roman" w:hAnsi="Times New Roman" w:cs="Times New Roman"/>
          <w:sz w:val="28"/>
          <w:szCs w:val="28"/>
          <w:lang w:val="uk-UA"/>
        </w:rPr>
        <w:t>удов</w:t>
      </w:r>
      <w:r w:rsidR="001D37AA">
        <w:rPr>
          <w:rFonts w:ascii="Times New Roman" w:hAnsi="Times New Roman" w:cs="Times New Roman"/>
          <w:sz w:val="28"/>
          <w:szCs w:val="28"/>
          <w:lang w:val="uk-UA"/>
        </w:rPr>
        <w:t>у</w:t>
      </w:r>
      <w:r w:rsidR="001D37AA" w:rsidRPr="00217231">
        <w:rPr>
          <w:rFonts w:ascii="Times New Roman" w:hAnsi="Times New Roman" w:cs="Times New Roman"/>
          <w:sz w:val="28"/>
          <w:szCs w:val="28"/>
          <w:lang w:val="uk-UA"/>
        </w:rPr>
        <w:t xml:space="preserve"> головного </w:t>
      </w:r>
      <w:proofErr w:type="spellStart"/>
      <w:r w:rsidR="001D37AA" w:rsidRPr="00217231">
        <w:rPr>
          <w:rFonts w:ascii="Times New Roman" w:hAnsi="Times New Roman" w:cs="Times New Roman"/>
          <w:sz w:val="28"/>
          <w:szCs w:val="28"/>
          <w:lang w:val="uk-UA"/>
        </w:rPr>
        <w:t>мозку.</w:t>
      </w:r>
      <w:r>
        <w:rPr>
          <w:rFonts w:ascii="Times New Roman" w:hAnsi="Times New Roman" w:cs="Times New Roman"/>
          <w:sz w:val="28"/>
          <w:szCs w:val="28"/>
          <w:lang w:val="uk-UA"/>
        </w:rPr>
        <w:t>Сформувати</w:t>
      </w:r>
      <w:proofErr w:type="spellEnd"/>
      <w:r>
        <w:rPr>
          <w:rFonts w:ascii="Times New Roman" w:hAnsi="Times New Roman" w:cs="Times New Roman"/>
          <w:sz w:val="28"/>
          <w:szCs w:val="28"/>
          <w:lang w:val="uk-UA"/>
        </w:rPr>
        <w:t xml:space="preserve"> поняття про в</w:t>
      </w:r>
      <w:proofErr w:type="spellStart"/>
      <w:r>
        <w:rPr>
          <w:rFonts w:ascii="Times New Roman" w:hAnsi="Times New Roman" w:cs="Times New Roman"/>
          <w:sz w:val="28"/>
          <w:szCs w:val="28"/>
        </w:rPr>
        <w:t>изначення</w:t>
      </w:r>
      <w:proofErr w:type="spellEnd"/>
      <w:r>
        <w:rPr>
          <w:rFonts w:ascii="Times New Roman" w:hAnsi="Times New Roman" w:cs="Times New Roman"/>
          <w:sz w:val="28"/>
          <w:szCs w:val="28"/>
        </w:rPr>
        <w:t xml:space="preserve"> та характеристик</w:t>
      </w:r>
      <w:r>
        <w:rPr>
          <w:rFonts w:ascii="Times New Roman" w:hAnsi="Times New Roman" w:cs="Times New Roman"/>
          <w:sz w:val="28"/>
          <w:szCs w:val="28"/>
          <w:lang w:val="uk-UA"/>
        </w:rPr>
        <w:t xml:space="preserve">у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вищих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психічних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функцій</w:t>
      </w:r>
      <w:proofErr w:type="spellEnd"/>
      <w:r>
        <w:rPr>
          <w:rFonts w:ascii="Times New Roman" w:hAnsi="Times New Roman" w:cs="Times New Roman"/>
          <w:sz w:val="28"/>
          <w:szCs w:val="28"/>
          <w:lang w:val="uk-UA"/>
        </w:rPr>
        <w:t xml:space="preserve">, їх </w:t>
      </w:r>
      <w:proofErr w:type="spellStart"/>
      <w:r>
        <w:rPr>
          <w:rFonts w:ascii="Times New Roman" w:hAnsi="Times New Roman" w:cs="Times New Roman"/>
          <w:sz w:val="28"/>
          <w:szCs w:val="28"/>
        </w:rPr>
        <w:t>локалізаці</w:t>
      </w:r>
      <w:proofErr w:type="spellEnd"/>
      <w:r>
        <w:rPr>
          <w:rFonts w:ascii="Times New Roman" w:hAnsi="Times New Roman" w:cs="Times New Roman"/>
          <w:sz w:val="28"/>
          <w:szCs w:val="28"/>
          <w:lang w:val="uk-UA"/>
        </w:rPr>
        <w:t xml:space="preserve">ю та особливості  </w:t>
      </w:r>
      <w:proofErr w:type="spellStart"/>
      <w:r>
        <w:rPr>
          <w:rFonts w:ascii="Times New Roman" w:hAnsi="Times New Roman" w:cs="Times New Roman"/>
          <w:sz w:val="28"/>
          <w:szCs w:val="28"/>
        </w:rPr>
        <w:t>мозков</w:t>
      </w:r>
      <w:r>
        <w:rPr>
          <w:rFonts w:ascii="Times New Roman" w:hAnsi="Times New Roman" w:cs="Times New Roman"/>
          <w:sz w:val="28"/>
          <w:szCs w:val="28"/>
          <w:lang w:val="uk-UA"/>
        </w:rPr>
        <w:t>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механізм</w:t>
      </w:r>
      <w:r>
        <w:rPr>
          <w:rFonts w:ascii="Times New Roman" w:hAnsi="Times New Roman" w:cs="Times New Roman"/>
          <w:sz w:val="28"/>
          <w:szCs w:val="28"/>
          <w:lang w:val="uk-UA"/>
        </w:rPr>
        <w:t>ів</w:t>
      </w:r>
      <w:proofErr w:type="spellEnd"/>
      <w:r>
        <w:rPr>
          <w:rFonts w:ascii="Times New Roman" w:hAnsi="Times New Roman" w:cs="Times New Roman"/>
          <w:sz w:val="28"/>
          <w:szCs w:val="28"/>
          <w:lang w:val="uk-UA"/>
        </w:rPr>
        <w:t>.</w:t>
      </w:r>
    </w:p>
    <w:p w:rsidR="00217231" w:rsidRDefault="00217231" w:rsidP="00217231">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 </w:t>
      </w:r>
    </w:p>
    <w:p w:rsidR="00217231" w:rsidRDefault="00217231" w:rsidP="00217231">
      <w:pPr>
        <w:ind w:left="900" w:hanging="900"/>
        <w:jc w:val="both"/>
        <w:rPr>
          <w:rFonts w:ascii="Times New Roman" w:hAnsi="Times New Roman" w:cs="Times New Roman"/>
          <w:sz w:val="28"/>
          <w:szCs w:val="28"/>
          <w:lang w:val="uk-UA"/>
        </w:rPr>
      </w:pPr>
      <w:r>
        <w:rPr>
          <w:color w:val="FF0000"/>
          <w:sz w:val="28"/>
          <w:szCs w:val="28"/>
          <w:lang w:val="uk-UA"/>
        </w:rPr>
        <w:t xml:space="preserve">      </w:t>
      </w:r>
      <w:r>
        <w:rPr>
          <w:rFonts w:ascii="Times New Roman" w:hAnsi="Times New Roman" w:cs="Times New Roman"/>
          <w:color w:val="000000"/>
          <w:spacing w:val="11"/>
          <w:w w:val="85"/>
          <w:lang w:val="uk-UA"/>
        </w:rPr>
        <w:t xml:space="preserve">  </w:t>
      </w:r>
      <w:r>
        <w:rPr>
          <w:rFonts w:ascii="Times New Roman" w:hAnsi="Times New Roman" w:cs="Times New Roman"/>
          <w:b/>
          <w:sz w:val="28"/>
          <w:szCs w:val="28"/>
          <w:lang w:val="uk-UA"/>
        </w:rPr>
        <w:t>Тип заняття:</w:t>
      </w:r>
      <w:r>
        <w:rPr>
          <w:rFonts w:ascii="Times New Roman" w:hAnsi="Times New Roman" w:cs="Times New Roman"/>
          <w:sz w:val="28"/>
          <w:szCs w:val="28"/>
          <w:lang w:val="uk-UA"/>
        </w:rPr>
        <w:t xml:space="preserve"> лекція.</w:t>
      </w:r>
    </w:p>
    <w:p w:rsidR="00217231" w:rsidRDefault="00217231" w:rsidP="00217231">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rPr>
        <w:t>План.</w:t>
      </w:r>
    </w:p>
    <w:p w:rsidR="00217231" w:rsidRDefault="00217231" w:rsidP="00217231">
      <w:pPr>
        <w:pStyle w:val="a4"/>
        <w:numPr>
          <w:ilvl w:val="0"/>
          <w:numId w:val="1"/>
        </w:numPr>
        <w:rPr>
          <w:rFonts w:ascii="Times New Roman" w:hAnsi="Times New Roman" w:cs="Times New Roman"/>
          <w:sz w:val="28"/>
          <w:szCs w:val="28"/>
          <w:lang w:val="uk-UA"/>
        </w:rPr>
      </w:pPr>
      <w:proofErr w:type="spellStart"/>
      <w:r>
        <w:rPr>
          <w:rFonts w:ascii="Times New Roman" w:hAnsi="Times New Roman" w:cs="Times New Roman"/>
          <w:sz w:val="28"/>
          <w:szCs w:val="28"/>
          <w:lang w:val="en-US"/>
        </w:rPr>
        <w:t>Вчення</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про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локалізацію</w:t>
      </w:r>
      <w:proofErr w:type="spellEnd"/>
      <w:r>
        <w:rPr>
          <w:rFonts w:ascii="Times New Roman" w:hAnsi="Times New Roman" w:cs="Times New Roman"/>
          <w:sz w:val="28"/>
          <w:szCs w:val="28"/>
          <w:lang w:val="en-US"/>
        </w:rPr>
        <w:t xml:space="preserve"> ВПФ.</w:t>
      </w:r>
      <w:r>
        <w:rPr>
          <w:rFonts w:ascii="Times New Roman" w:hAnsi="Times New Roman" w:cs="Times New Roman"/>
          <w:sz w:val="28"/>
          <w:szCs w:val="28"/>
        </w:rPr>
        <w:t xml:space="preserve"> </w:t>
      </w:r>
    </w:p>
    <w:p w:rsidR="00217231" w:rsidRPr="00217231" w:rsidRDefault="00217231" w:rsidP="00217231">
      <w:pPr>
        <w:pStyle w:val="a4"/>
        <w:numPr>
          <w:ilvl w:val="0"/>
          <w:numId w:val="1"/>
        </w:numPr>
        <w:rPr>
          <w:rFonts w:ascii="Times New Roman" w:hAnsi="Times New Roman" w:cs="Times New Roman"/>
          <w:b/>
          <w:bCs/>
          <w:sz w:val="28"/>
          <w:szCs w:val="28"/>
          <w:lang w:val="uk-UA"/>
        </w:rPr>
      </w:pPr>
      <w:r w:rsidRPr="00217231">
        <w:rPr>
          <w:rFonts w:ascii="Times New Roman" w:hAnsi="Times New Roman" w:cs="Times New Roman"/>
          <w:sz w:val="28"/>
          <w:szCs w:val="28"/>
          <w:lang w:val="uk-UA"/>
        </w:rPr>
        <w:t>Будова головного мозку.</w:t>
      </w:r>
    </w:p>
    <w:p w:rsidR="00217231" w:rsidRPr="00217231" w:rsidRDefault="00217231" w:rsidP="00217231">
      <w:pPr>
        <w:pStyle w:val="a4"/>
        <w:numPr>
          <w:ilvl w:val="0"/>
          <w:numId w:val="1"/>
        </w:numPr>
        <w:rPr>
          <w:rFonts w:ascii="Times New Roman" w:hAnsi="Times New Roman" w:cs="Times New Roman"/>
          <w:b/>
          <w:bCs/>
          <w:sz w:val="28"/>
          <w:szCs w:val="28"/>
          <w:lang w:val="uk-UA"/>
        </w:rPr>
      </w:pPr>
      <w:r>
        <w:rPr>
          <w:rFonts w:ascii="Times New Roman" w:hAnsi="Times New Roman" w:cs="Times New Roman"/>
          <w:sz w:val="28"/>
          <w:szCs w:val="28"/>
          <w:lang w:val="uk-UA"/>
        </w:rPr>
        <w:t xml:space="preserve">Мозкова  організація  </w:t>
      </w:r>
      <w:proofErr w:type="spellStart"/>
      <w:r>
        <w:rPr>
          <w:rFonts w:ascii="Times New Roman" w:hAnsi="Times New Roman" w:cs="Times New Roman"/>
          <w:sz w:val="28"/>
          <w:szCs w:val="28"/>
          <w:lang w:val="uk-UA"/>
        </w:rPr>
        <w:t>гностико-праксичних</w:t>
      </w:r>
      <w:proofErr w:type="spellEnd"/>
      <w:r>
        <w:rPr>
          <w:rFonts w:ascii="Times New Roman" w:hAnsi="Times New Roman" w:cs="Times New Roman"/>
          <w:sz w:val="28"/>
          <w:szCs w:val="28"/>
          <w:lang w:val="uk-UA"/>
        </w:rPr>
        <w:t xml:space="preserve"> функцій.</w:t>
      </w:r>
    </w:p>
    <w:p w:rsidR="00217231" w:rsidRDefault="00217231" w:rsidP="00217231">
      <w:pPr>
        <w:pStyle w:val="a4"/>
        <w:numPr>
          <w:ilvl w:val="0"/>
          <w:numId w:val="1"/>
        </w:numPr>
        <w:rPr>
          <w:rFonts w:ascii="Times New Roman" w:hAnsi="Times New Roman" w:cs="Times New Roman"/>
          <w:b/>
          <w:bCs/>
          <w:sz w:val="28"/>
          <w:szCs w:val="28"/>
          <w:lang w:val="uk-UA"/>
        </w:rPr>
      </w:pPr>
      <w:r>
        <w:rPr>
          <w:rFonts w:ascii="Times New Roman" w:hAnsi="Times New Roman" w:cs="Times New Roman"/>
          <w:sz w:val="28"/>
          <w:szCs w:val="28"/>
          <w:lang w:val="uk-UA"/>
        </w:rPr>
        <w:t>Нейропсихологія розвитку</w:t>
      </w:r>
      <w:r>
        <w:rPr>
          <w:rFonts w:ascii="Times New Roman" w:hAnsi="Times New Roman" w:cs="Times New Roman"/>
          <w:sz w:val="28"/>
          <w:szCs w:val="28"/>
        </w:rPr>
        <w:t>.</w:t>
      </w:r>
    </w:p>
    <w:p w:rsidR="00217231" w:rsidRDefault="00217231" w:rsidP="00217231">
      <w:pPr>
        <w:spacing w:after="0" w:line="240" w:lineRule="auto"/>
        <w:rPr>
          <w:rFonts w:ascii="Times New Roman" w:hAnsi="Times New Roman"/>
          <w:b/>
          <w:sz w:val="28"/>
          <w:szCs w:val="28"/>
          <w:lang w:val="uk-UA"/>
        </w:rPr>
      </w:pPr>
      <w:r>
        <w:rPr>
          <w:rFonts w:ascii="Times New Roman" w:hAnsi="Times New Roman"/>
          <w:color w:val="FF0000"/>
          <w:sz w:val="28"/>
          <w:szCs w:val="28"/>
          <w:lang w:val="uk-UA"/>
        </w:rPr>
        <w:t xml:space="preserve"> </w:t>
      </w:r>
      <w:r>
        <w:rPr>
          <w:rFonts w:ascii="Arial" w:hAnsi="Arial" w:cs="Arial"/>
          <w:caps/>
          <w:color w:val="000000"/>
          <w:sz w:val="24"/>
          <w:szCs w:val="24"/>
          <w:lang w:val="uk-UA"/>
        </w:rPr>
        <w:t xml:space="preserve"> </w:t>
      </w:r>
      <w:r>
        <w:rPr>
          <w:rFonts w:ascii="Times New Roman" w:hAnsi="Times New Roman"/>
          <w:b/>
          <w:sz w:val="28"/>
          <w:szCs w:val="28"/>
          <w:lang w:val="uk-UA"/>
        </w:rPr>
        <w:t xml:space="preserve">                            Література.</w:t>
      </w:r>
    </w:p>
    <w:p w:rsidR="00217231" w:rsidRDefault="00217231" w:rsidP="00217231">
      <w:pPr>
        <w:spacing w:before="1" w:line="240" w:lineRule="auto"/>
        <w:ind w:left="191"/>
        <w:jc w:val="both"/>
        <w:rPr>
          <w:iCs/>
          <w:color w:val="000000"/>
          <w:sz w:val="28"/>
          <w:szCs w:val="28"/>
          <w:lang w:val="uk-UA"/>
        </w:rPr>
      </w:pPr>
    </w:p>
    <w:p w:rsidR="00217231" w:rsidRPr="00B34B58" w:rsidRDefault="00217231" w:rsidP="00B34B58">
      <w:pPr>
        <w:spacing w:before="1" w:line="240" w:lineRule="auto"/>
        <w:ind w:left="191"/>
        <w:jc w:val="both"/>
        <w:rPr>
          <w:rFonts w:ascii="Times New Roman" w:hAnsi="Times New Roman" w:cs="Times New Roman"/>
          <w:sz w:val="28"/>
          <w:szCs w:val="28"/>
          <w:lang w:val="uk-UA"/>
        </w:rPr>
      </w:pPr>
      <w:r>
        <w:rPr>
          <w:iCs/>
          <w:color w:val="000000"/>
          <w:sz w:val="28"/>
          <w:szCs w:val="28"/>
          <w:lang w:val="uk-UA"/>
        </w:rPr>
        <w:t>1</w:t>
      </w:r>
      <w:r w:rsidRPr="00B34B58">
        <w:rPr>
          <w:rFonts w:ascii="Times New Roman" w:hAnsi="Times New Roman" w:cs="Times New Roman"/>
          <w:iCs/>
          <w:color w:val="000000"/>
          <w:sz w:val="28"/>
          <w:szCs w:val="28"/>
          <w:lang w:val="uk-UA"/>
        </w:rPr>
        <w:t xml:space="preserve">. </w:t>
      </w:r>
      <w:r>
        <w:rPr>
          <w:rFonts w:ascii="Times New Roman" w:hAnsi="Times New Roman" w:cs="Times New Roman"/>
          <w:iCs/>
          <w:color w:val="000000"/>
          <w:sz w:val="28"/>
          <w:szCs w:val="28"/>
          <w:lang w:val="uk-UA"/>
        </w:rPr>
        <w:t xml:space="preserve"> </w:t>
      </w:r>
      <w:r w:rsidR="00B34B58">
        <w:rPr>
          <w:rFonts w:ascii="Times New Roman" w:hAnsi="Times New Roman" w:cs="Times New Roman"/>
          <w:sz w:val="28"/>
          <w:szCs w:val="28"/>
          <w:lang w:val="uk-UA"/>
        </w:rPr>
        <w:t xml:space="preserve"> </w:t>
      </w:r>
      <w:proofErr w:type="spellStart"/>
      <w:r w:rsidR="00B34B58" w:rsidRPr="00B34B58">
        <w:rPr>
          <w:rFonts w:ascii="Times New Roman" w:hAnsi="Times New Roman" w:cs="Times New Roman"/>
          <w:sz w:val="28"/>
          <w:szCs w:val="28"/>
          <w:lang w:val="uk-UA"/>
        </w:rPr>
        <w:t>Галецька</w:t>
      </w:r>
      <w:proofErr w:type="spellEnd"/>
      <w:r w:rsidR="00B34B58" w:rsidRPr="00B34B58">
        <w:rPr>
          <w:rFonts w:ascii="Times New Roman" w:hAnsi="Times New Roman" w:cs="Times New Roman"/>
          <w:sz w:val="28"/>
          <w:szCs w:val="28"/>
          <w:lang w:val="uk-UA"/>
        </w:rPr>
        <w:t xml:space="preserve"> І.І. Основи нейропсихології. – Львів: Видавничий центр ЛНУ імені Івана Франка, 2014р.-176с.</w:t>
      </w:r>
    </w:p>
    <w:p w:rsidR="00217231" w:rsidRDefault="00217231" w:rsidP="00B34B58">
      <w:pPr>
        <w:pStyle w:val="a3"/>
        <w:numPr>
          <w:ilvl w:val="0"/>
          <w:numId w:val="2"/>
        </w:numPr>
        <w:spacing w:before="0" w:beforeAutospacing="0" w:after="300" w:afterAutospacing="0"/>
        <w:rPr>
          <w:iCs/>
          <w:color w:val="000000"/>
          <w:sz w:val="28"/>
          <w:szCs w:val="28"/>
          <w:lang w:val="uk-UA"/>
        </w:rPr>
      </w:pPr>
      <w:bookmarkStart w:id="0" w:name="_GoBack"/>
      <w:bookmarkEnd w:id="0"/>
      <w:r>
        <w:rPr>
          <w:iCs/>
          <w:color w:val="000000"/>
          <w:sz w:val="28"/>
          <w:szCs w:val="28"/>
          <w:lang w:val="uk-UA"/>
        </w:rPr>
        <w:t>Чабан О.С., Гуменюк М.М.,</w:t>
      </w:r>
      <w:proofErr w:type="spellStart"/>
      <w:r>
        <w:rPr>
          <w:iCs/>
          <w:color w:val="000000"/>
          <w:sz w:val="28"/>
          <w:szCs w:val="28"/>
          <w:lang w:val="uk-UA"/>
        </w:rPr>
        <w:t>Вербенко</w:t>
      </w:r>
      <w:proofErr w:type="spellEnd"/>
      <w:r>
        <w:rPr>
          <w:iCs/>
          <w:color w:val="000000"/>
          <w:sz w:val="28"/>
          <w:szCs w:val="28"/>
          <w:lang w:val="uk-UA"/>
        </w:rPr>
        <w:t xml:space="preserve"> В.А.Нейропсихологія ( лекції  та додаткові матеріали). Тернопіль; ТДМУ, 2008.</w:t>
      </w:r>
    </w:p>
    <w:p w:rsidR="00B22000" w:rsidRPr="00CD109C" w:rsidRDefault="00CD109C" w:rsidP="00B22000">
      <w:pPr>
        <w:pStyle w:val="a4"/>
        <w:tabs>
          <w:tab w:val="left" w:pos="1134"/>
        </w:tabs>
        <w:spacing w:line="240" w:lineRule="auto"/>
        <w:ind w:left="420"/>
        <w:rPr>
          <w:rFonts w:ascii="Times New Roman" w:hAnsi="Times New Roman" w:cs="Times New Roman"/>
          <w:b/>
          <w:spacing w:val="-2"/>
          <w:sz w:val="28"/>
          <w:szCs w:val="28"/>
          <w:lang w:val="uk-UA"/>
        </w:rPr>
      </w:pPr>
      <w:r w:rsidRPr="00CD109C">
        <w:rPr>
          <w:rFonts w:ascii="Times New Roman" w:hAnsi="Times New Roman" w:cs="Times New Roman"/>
          <w:b/>
          <w:spacing w:val="-2"/>
          <w:sz w:val="28"/>
          <w:szCs w:val="28"/>
          <w:lang w:val="uk-UA"/>
        </w:rPr>
        <w:t xml:space="preserve">                                                 </w:t>
      </w:r>
      <w:r w:rsidR="00B22000" w:rsidRPr="00CD109C">
        <w:rPr>
          <w:rFonts w:ascii="Times New Roman" w:hAnsi="Times New Roman" w:cs="Times New Roman"/>
          <w:b/>
          <w:spacing w:val="-2"/>
          <w:sz w:val="28"/>
          <w:szCs w:val="28"/>
          <w:lang w:val="uk-UA"/>
        </w:rPr>
        <w:t>Зміст теми.</w:t>
      </w:r>
    </w:p>
    <w:p w:rsidR="00B22000" w:rsidRDefault="00B22000" w:rsidP="00B22000">
      <w:pPr>
        <w:pStyle w:val="a4"/>
        <w:tabs>
          <w:tab w:val="left" w:pos="1134"/>
        </w:tabs>
        <w:spacing w:line="240" w:lineRule="auto"/>
        <w:ind w:left="420"/>
        <w:rPr>
          <w:b/>
          <w:spacing w:val="-2"/>
          <w:sz w:val="24"/>
          <w:szCs w:val="24"/>
          <w:lang w:val="uk-UA"/>
        </w:rPr>
      </w:pPr>
    </w:p>
    <w:p w:rsidR="00B22000" w:rsidRPr="00B22000" w:rsidRDefault="00B22000" w:rsidP="00B22000">
      <w:pPr>
        <w:tabs>
          <w:tab w:val="left" w:pos="1134"/>
        </w:tabs>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1.</w:t>
      </w:r>
      <w:proofErr w:type="spellStart"/>
      <w:r w:rsidRPr="00B22000">
        <w:rPr>
          <w:rFonts w:ascii="Times New Roman" w:hAnsi="Times New Roman" w:cs="Times New Roman"/>
          <w:b/>
          <w:sz w:val="28"/>
          <w:szCs w:val="28"/>
          <w:lang w:val="en-US"/>
        </w:rPr>
        <w:t>Вчення</w:t>
      </w:r>
      <w:proofErr w:type="spellEnd"/>
      <w:r w:rsidRPr="00B22000">
        <w:rPr>
          <w:rFonts w:ascii="Times New Roman" w:hAnsi="Times New Roman" w:cs="Times New Roman"/>
          <w:b/>
          <w:sz w:val="28"/>
          <w:szCs w:val="28"/>
          <w:lang w:val="en-US"/>
        </w:rPr>
        <w:t xml:space="preserve"> </w:t>
      </w:r>
      <w:proofErr w:type="spellStart"/>
      <w:r w:rsidRPr="00B22000">
        <w:rPr>
          <w:rFonts w:ascii="Times New Roman" w:hAnsi="Times New Roman" w:cs="Times New Roman"/>
          <w:b/>
          <w:sz w:val="28"/>
          <w:szCs w:val="28"/>
          <w:lang w:val="en-US"/>
        </w:rPr>
        <w:t>про</w:t>
      </w:r>
      <w:proofErr w:type="spellEnd"/>
      <w:r w:rsidRPr="00B22000">
        <w:rPr>
          <w:rFonts w:ascii="Times New Roman" w:hAnsi="Times New Roman" w:cs="Times New Roman"/>
          <w:b/>
          <w:sz w:val="28"/>
          <w:szCs w:val="28"/>
          <w:lang w:val="en-US"/>
        </w:rPr>
        <w:t xml:space="preserve"> </w:t>
      </w:r>
      <w:proofErr w:type="spellStart"/>
      <w:r w:rsidRPr="00B22000">
        <w:rPr>
          <w:rFonts w:ascii="Times New Roman" w:hAnsi="Times New Roman" w:cs="Times New Roman"/>
          <w:b/>
          <w:sz w:val="28"/>
          <w:szCs w:val="28"/>
          <w:lang w:val="en-US"/>
        </w:rPr>
        <w:t>локалізацію</w:t>
      </w:r>
      <w:proofErr w:type="spellEnd"/>
      <w:r w:rsidRPr="00B22000">
        <w:rPr>
          <w:rFonts w:ascii="Times New Roman" w:hAnsi="Times New Roman" w:cs="Times New Roman"/>
          <w:b/>
          <w:sz w:val="28"/>
          <w:szCs w:val="28"/>
          <w:lang w:val="en-US"/>
        </w:rPr>
        <w:t xml:space="preserve"> ВПФ</w:t>
      </w:r>
      <w:r w:rsidRPr="00B22000">
        <w:rPr>
          <w:rFonts w:ascii="Times New Roman" w:hAnsi="Times New Roman" w:cs="Times New Roman"/>
          <w:b/>
          <w:sz w:val="28"/>
          <w:szCs w:val="28"/>
          <w:lang w:val="uk-UA"/>
        </w:rPr>
        <w:t>.</w:t>
      </w:r>
    </w:p>
    <w:p w:rsidR="00B22000" w:rsidRPr="0081009F" w:rsidRDefault="00CD109C" w:rsidP="00CD109C">
      <w:pPr>
        <w:pStyle w:val="a3"/>
        <w:jc w:val="both"/>
        <w:rPr>
          <w:color w:val="000000"/>
          <w:sz w:val="28"/>
          <w:szCs w:val="28"/>
          <w:lang w:val="uk-UA"/>
        </w:rPr>
      </w:pPr>
      <w:r>
        <w:rPr>
          <w:color w:val="000000"/>
          <w:sz w:val="28"/>
          <w:szCs w:val="28"/>
          <w:lang w:val="uk-UA"/>
        </w:rPr>
        <w:t xml:space="preserve">      </w:t>
      </w:r>
      <w:r w:rsidR="00B22000" w:rsidRPr="00B34B58">
        <w:rPr>
          <w:color w:val="000000"/>
          <w:sz w:val="28"/>
          <w:szCs w:val="28"/>
          <w:lang w:val="uk-UA"/>
        </w:rPr>
        <w:t xml:space="preserve">Системна локалізація вищих психічних функцій передбачає багатоетапну, ієрархічну багаторівневу мозкову організацію кожної функції. </w:t>
      </w:r>
      <w:r w:rsidR="0081009F">
        <w:rPr>
          <w:color w:val="000000"/>
          <w:sz w:val="28"/>
          <w:szCs w:val="28"/>
          <w:lang w:val="uk-UA"/>
        </w:rPr>
        <w:t xml:space="preserve">      </w:t>
      </w:r>
    </w:p>
    <w:p w:rsidR="00B22000" w:rsidRPr="001D37AA" w:rsidRDefault="0081009F" w:rsidP="00CD109C">
      <w:pPr>
        <w:pStyle w:val="a3"/>
        <w:jc w:val="both"/>
        <w:rPr>
          <w:color w:val="000000"/>
          <w:sz w:val="28"/>
          <w:szCs w:val="28"/>
          <w:lang w:val="uk-UA"/>
        </w:rPr>
      </w:pPr>
      <w:r>
        <w:rPr>
          <w:color w:val="000000"/>
          <w:sz w:val="28"/>
          <w:szCs w:val="28"/>
          <w:lang w:val="uk-UA"/>
        </w:rPr>
        <w:t xml:space="preserve"> </w:t>
      </w:r>
      <w:r w:rsidR="00CD109C">
        <w:rPr>
          <w:color w:val="000000"/>
          <w:sz w:val="28"/>
          <w:szCs w:val="28"/>
          <w:lang w:val="uk-UA"/>
        </w:rPr>
        <w:t xml:space="preserve">   </w:t>
      </w:r>
      <w:r w:rsidR="00B22000" w:rsidRPr="00B34B58">
        <w:rPr>
          <w:color w:val="000000"/>
          <w:sz w:val="28"/>
          <w:szCs w:val="28"/>
          <w:lang w:val="uk-UA"/>
        </w:rPr>
        <w:t xml:space="preserve">Локалізація вищих психічних функцій характеризується також динамічністю, мінливістю. </w:t>
      </w:r>
      <w:r>
        <w:rPr>
          <w:color w:val="000000"/>
          <w:sz w:val="28"/>
          <w:szCs w:val="28"/>
          <w:lang w:val="uk-UA"/>
        </w:rPr>
        <w:t xml:space="preserve"> </w:t>
      </w:r>
      <w:r w:rsidR="001D37AA">
        <w:rPr>
          <w:color w:val="000000"/>
          <w:sz w:val="28"/>
          <w:szCs w:val="28"/>
          <w:lang w:val="uk-UA"/>
        </w:rPr>
        <w:t xml:space="preserve"> </w:t>
      </w:r>
    </w:p>
    <w:p w:rsidR="00B22000" w:rsidRPr="0081009F" w:rsidRDefault="0081009F" w:rsidP="0081009F">
      <w:pPr>
        <w:pStyle w:val="a3"/>
        <w:ind w:left="60"/>
        <w:jc w:val="both"/>
        <w:rPr>
          <w:color w:val="000000"/>
          <w:sz w:val="28"/>
          <w:szCs w:val="28"/>
          <w:lang w:val="uk-UA"/>
        </w:rPr>
      </w:pPr>
      <w:r>
        <w:rPr>
          <w:color w:val="000000"/>
          <w:sz w:val="28"/>
          <w:szCs w:val="28"/>
          <w:lang w:val="uk-UA"/>
        </w:rPr>
        <w:t xml:space="preserve"> </w:t>
      </w:r>
      <w:r w:rsidR="00CD109C">
        <w:rPr>
          <w:color w:val="000000"/>
          <w:sz w:val="28"/>
          <w:szCs w:val="28"/>
          <w:lang w:val="uk-UA"/>
        </w:rPr>
        <w:t xml:space="preserve">    </w:t>
      </w:r>
      <w:r w:rsidR="00B22000" w:rsidRPr="00CD109C">
        <w:rPr>
          <w:color w:val="000000"/>
          <w:sz w:val="28"/>
          <w:szCs w:val="28"/>
        </w:rPr>
        <w:t xml:space="preserve">У </w:t>
      </w:r>
      <w:proofErr w:type="spellStart"/>
      <w:r w:rsidR="00B22000" w:rsidRPr="00CD109C">
        <w:rPr>
          <w:color w:val="000000"/>
          <w:sz w:val="28"/>
          <w:szCs w:val="28"/>
        </w:rPr>
        <w:t>працях</w:t>
      </w:r>
      <w:proofErr w:type="spellEnd"/>
      <w:r w:rsidR="00B22000" w:rsidRPr="00CD109C">
        <w:rPr>
          <w:color w:val="000000"/>
          <w:sz w:val="28"/>
          <w:szCs w:val="28"/>
        </w:rPr>
        <w:t xml:space="preserve"> Н. А. Бернштейна </w:t>
      </w:r>
      <w:proofErr w:type="spellStart"/>
      <w:r w:rsidR="00B22000" w:rsidRPr="00CD109C">
        <w:rPr>
          <w:color w:val="000000"/>
          <w:sz w:val="28"/>
          <w:szCs w:val="28"/>
        </w:rPr>
        <w:t>знаходять</w:t>
      </w:r>
      <w:proofErr w:type="spellEnd"/>
      <w:r w:rsidR="00B22000" w:rsidRPr="00CD109C">
        <w:rPr>
          <w:color w:val="000000"/>
          <w:sz w:val="28"/>
          <w:szCs w:val="28"/>
        </w:rPr>
        <w:t xml:space="preserve"> </w:t>
      </w:r>
      <w:proofErr w:type="spellStart"/>
      <w:r w:rsidR="00B22000" w:rsidRPr="00CD109C">
        <w:rPr>
          <w:color w:val="000000"/>
          <w:sz w:val="28"/>
          <w:szCs w:val="28"/>
        </w:rPr>
        <w:t>подальший</w:t>
      </w:r>
      <w:proofErr w:type="spellEnd"/>
      <w:r w:rsidR="00B22000" w:rsidRPr="00CD109C">
        <w:rPr>
          <w:color w:val="000000"/>
          <w:sz w:val="28"/>
          <w:szCs w:val="28"/>
        </w:rPr>
        <w:t xml:space="preserve"> </w:t>
      </w:r>
      <w:proofErr w:type="spellStart"/>
      <w:r w:rsidR="00B22000" w:rsidRPr="00CD109C">
        <w:rPr>
          <w:color w:val="000000"/>
          <w:sz w:val="28"/>
          <w:szCs w:val="28"/>
        </w:rPr>
        <w:t>розвиток</w:t>
      </w:r>
      <w:proofErr w:type="spellEnd"/>
      <w:r w:rsidR="00B22000" w:rsidRPr="00CD109C">
        <w:rPr>
          <w:color w:val="000000"/>
          <w:sz w:val="28"/>
          <w:szCs w:val="28"/>
        </w:rPr>
        <w:t xml:space="preserve"> </w:t>
      </w:r>
      <w:proofErr w:type="spellStart"/>
      <w:r w:rsidR="00B22000" w:rsidRPr="00CD109C">
        <w:rPr>
          <w:color w:val="000000"/>
          <w:sz w:val="28"/>
          <w:szCs w:val="28"/>
        </w:rPr>
        <w:t>ідеї</w:t>
      </w:r>
      <w:proofErr w:type="spellEnd"/>
      <w:r w:rsidR="00B22000" w:rsidRPr="00CD109C">
        <w:rPr>
          <w:color w:val="000000"/>
          <w:sz w:val="28"/>
          <w:szCs w:val="28"/>
        </w:rPr>
        <w:t xml:space="preserve"> </w:t>
      </w:r>
      <w:proofErr w:type="spellStart"/>
      <w:r w:rsidR="00B22000" w:rsidRPr="00CD109C">
        <w:rPr>
          <w:color w:val="000000"/>
          <w:sz w:val="28"/>
          <w:szCs w:val="28"/>
        </w:rPr>
        <w:t>пластичності</w:t>
      </w:r>
      <w:proofErr w:type="spellEnd"/>
      <w:r w:rsidR="00B22000" w:rsidRPr="00CD109C">
        <w:rPr>
          <w:color w:val="000000"/>
          <w:sz w:val="28"/>
          <w:szCs w:val="28"/>
        </w:rPr>
        <w:t xml:space="preserve">, </w:t>
      </w:r>
      <w:proofErr w:type="spellStart"/>
      <w:r w:rsidR="00B22000" w:rsidRPr="00CD109C">
        <w:rPr>
          <w:color w:val="000000"/>
          <w:sz w:val="28"/>
          <w:szCs w:val="28"/>
        </w:rPr>
        <w:t>динамічності</w:t>
      </w:r>
      <w:proofErr w:type="spellEnd"/>
      <w:r w:rsidR="00B22000" w:rsidRPr="00CD109C">
        <w:rPr>
          <w:color w:val="000000"/>
          <w:sz w:val="28"/>
          <w:szCs w:val="28"/>
        </w:rPr>
        <w:t xml:space="preserve"> </w:t>
      </w:r>
      <w:proofErr w:type="spellStart"/>
      <w:r w:rsidR="00B22000" w:rsidRPr="00CD109C">
        <w:rPr>
          <w:color w:val="000000"/>
          <w:sz w:val="28"/>
          <w:szCs w:val="28"/>
        </w:rPr>
        <w:t>мозкової</w:t>
      </w:r>
      <w:proofErr w:type="spellEnd"/>
      <w:r w:rsidR="00B22000" w:rsidRPr="00CD109C">
        <w:rPr>
          <w:color w:val="000000"/>
          <w:sz w:val="28"/>
          <w:szCs w:val="28"/>
        </w:rPr>
        <w:t xml:space="preserve"> </w:t>
      </w:r>
      <w:proofErr w:type="spellStart"/>
      <w:r w:rsidR="00B22000" w:rsidRPr="00CD109C">
        <w:rPr>
          <w:color w:val="000000"/>
          <w:sz w:val="28"/>
          <w:szCs w:val="28"/>
        </w:rPr>
        <w:t>організації</w:t>
      </w:r>
      <w:proofErr w:type="spellEnd"/>
      <w:r w:rsidR="00B22000" w:rsidRPr="00CD109C">
        <w:rPr>
          <w:color w:val="000000"/>
          <w:sz w:val="28"/>
          <w:szCs w:val="28"/>
        </w:rPr>
        <w:t xml:space="preserve"> </w:t>
      </w:r>
      <w:proofErr w:type="spellStart"/>
      <w:r w:rsidR="00B22000" w:rsidRPr="00CD109C">
        <w:rPr>
          <w:color w:val="000000"/>
          <w:sz w:val="28"/>
          <w:szCs w:val="28"/>
        </w:rPr>
        <w:t>функцій</w:t>
      </w:r>
      <w:proofErr w:type="spellEnd"/>
      <w:r w:rsidR="00B22000" w:rsidRPr="00CD109C">
        <w:rPr>
          <w:color w:val="000000"/>
          <w:sz w:val="28"/>
          <w:szCs w:val="28"/>
        </w:rPr>
        <w:t xml:space="preserve">. </w:t>
      </w:r>
      <w:r>
        <w:rPr>
          <w:color w:val="000000"/>
          <w:sz w:val="28"/>
          <w:szCs w:val="28"/>
          <w:lang w:val="uk-UA"/>
        </w:rPr>
        <w:t xml:space="preserve"> </w:t>
      </w:r>
    </w:p>
    <w:p w:rsidR="00B22000" w:rsidRPr="00CD109C" w:rsidRDefault="00CD109C" w:rsidP="00CD109C">
      <w:pPr>
        <w:pStyle w:val="a3"/>
        <w:jc w:val="both"/>
        <w:rPr>
          <w:color w:val="000000"/>
          <w:sz w:val="28"/>
          <w:szCs w:val="28"/>
        </w:rPr>
      </w:pPr>
      <w:r>
        <w:rPr>
          <w:color w:val="000000"/>
          <w:sz w:val="28"/>
          <w:szCs w:val="28"/>
          <w:lang w:val="uk-UA"/>
        </w:rPr>
        <w:t xml:space="preserve">    </w:t>
      </w:r>
      <w:r w:rsidR="00B22000" w:rsidRPr="00B34B58">
        <w:rPr>
          <w:color w:val="000000"/>
          <w:sz w:val="28"/>
          <w:szCs w:val="28"/>
          <w:lang w:val="uk-UA"/>
        </w:rPr>
        <w:t xml:space="preserve">Принцип динамічної локалізації функцій вперше був сформульований І. П. Павловим і А. А. </w:t>
      </w:r>
      <w:proofErr w:type="spellStart"/>
      <w:r w:rsidR="00B22000" w:rsidRPr="00B34B58">
        <w:rPr>
          <w:color w:val="000000"/>
          <w:sz w:val="28"/>
          <w:szCs w:val="28"/>
          <w:lang w:val="uk-UA"/>
        </w:rPr>
        <w:t>Ухтомським</w:t>
      </w:r>
      <w:proofErr w:type="spellEnd"/>
      <w:r w:rsidR="00B22000" w:rsidRPr="00B34B58">
        <w:rPr>
          <w:color w:val="000000"/>
          <w:sz w:val="28"/>
          <w:szCs w:val="28"/>
          <w:lang w:val="uk-UA"/>
        </w:rPr>
        <w:t xml:space="preserve">. </w:t>
      </w:r>
      <w:r w:rsidR="0081009F">
        <w:rPr>
          <w:color w:val="000000"/>
          <w:sz w:val="28"/>
          <w:szCs w:val="28"/>
          <w:lang w:val="uk-UA"/>
        </w:rPr>
        <w:t xml:space="preserve"> </w:t>
      </w:r>
      <w:r>
        <w:rPr>
          <w:color w:val="000000"/>
          <w:sz w:val="28"/>
          <w:szCs w:val="28"/>
          <w:lang w:val="uk-UA"/>
        </w:rPr>
        <w:t xml:space="preserve">   </w:t>
      </w:r>
      <w:proofErr w:type="spellStart"/>
      <w:r w:rsidR="00B22000" w:rsidRPr="00CD109C">
        <w:rPr>
          <w:color w:val="000000"/>
          <w:sz w:val="28"/>
          <w:szCs w:val="28"/>
        </w:rPr>
        <w:t>Ідеї</w:t>
      </w:r>
      <w:proofErr w:type="spellEnd"/>
      <w:r w:rsidR="001D37AA">
        <w:rPr>
          <w:color w:val="000000"/>
          <w:sz w:val="28"/>
          <w:szCs w:val="28"/>
          <w:lang w:val="uk-UA"/>
        </w:rPr>
        <w:t xml:space="preserve"> </w:t>
      </w:r>
      <w:r w:rsidR="00B22000" w:rsidRPr="00CD109C">
        <w:rPr>
          <w:color w:val="000000"/>
          <w:sz w:val="28"/>
          <w:szCs w:val="28"/>
        </w:rPr>
        <w:t xml:space="preserve">​​І. П. Павлова і А. А. </w:t>
      </w:r>
      <w:proofErr w:type="spellStart"/>
      <w:r w:rsidR="00B22000" w:rsidRPr="00CD109C">
        <w:rPr>
          <w:color w:val="000000"/>
          <w:sz w:val="28"/>
          <w:szCs w:val="28"/>
        </w:rPr>
        <w:t>Ухтомського</w:t>
      </w:r>
      <w:proofErr w:type="spellEnd"/>
      <w:r w:rsidR="00B22000" w:rsidRPr="00CD109C">
        <w:rPr>
          <w:color w:val="000000"/>
          <w:sz w:val="28"/>
          <w:szCs w:val="28"/>
        </w:rPr>
        <w:t xml:space="preserve"> про </w:t>
      </w:r>
      <w:proofErr w:type="spellStart"/>
      <w:r w:rsidR="00B22000" w:rsidRPr="00CD109C">
        <w:rPr>
          <w:color w:val="000000"/>
          <w:sz w:val="28"/>
          <w:szCs w:val="28"/>
        </w:rPr>
        <w:t>динамічн</w:t>
      </w:r>
      <w:proofErr w:type="spellEnd"/>
      <w:r w:rsidR="001D37AA">
        <w:rPr>
          <w:color w:val="000000"/>
          <w:sz w:val="28"/>
          <w:szCs w:val="28"/>
          <w:lang w:val="uk-UA"/>
        </w:rPr>
        <w:t>у</w:t>
      </w:r>
      <w:r w:rsidR="00B22000" w:rsidRPr="00CD109C">
        <w:rPr>
          <w:color w:val="000000"/>
          <w:sz w:val="28"/>
          <w:szCs w:val="28"/>
        </w:rPr>
        <w:t xml:space="preserve"> </w:t>
      </w:r>
      <w:proofErr w:type="spellStart"/>
      <w:r w:rsidR="00B22000" w:rsidRPr="00CD109C">
        <w:rPr>
          <w:color w:val="000000"/>
          <w:sz w:val="28"/>
          <w:szCs w:val="28"/>
        </w:rPr>
        <w:t>локалізаці</w:t>
      </w:r>
      <w:proofErr w:type="spellEnd"/>
      <w:r w:rsidR="001D37AA">
        <w:rPr>
          <w:color w:val="000000"/>
          <w:sz w:val="28"/>
          <w:szCs w:val="28"/>
          <w:lang w:val="uk-UA"/>
        </w:rPr>
        <w:t>ю</w:t>
      </w:r>
      <w:r w:rsidR="00B22000" w:rsidRPr="00CD109C">
        <w:rPr>
          <w:color w:val="000000"/>
          <w:sz w:val="28"/>
          <w:szCs w:val="28"/>
        </w:rPr>
        <w:t xml:space="preserve"> (</w:t>
      </w:r>
      <w:proofErr w:type="spellStart"/>
      <w:r w:rsidR="00B22000" w:rsidRPr="00CD109C">
        <w:rPr>
          <w:color w:val="000000"/>
          <w:sz w:val="28"/>
          <w:szCs w:val="28"/>
        </w:rPr>
        <w:t>або</w:t>
      </w:r>
      <w:proofErr w:type="spellEnd"/>
      <w:r w:rsidR="00B22000" w:rsidRPr="00CD109C">
        <w:rPr>
          <w:color w:val="000000"/>
          <w:sz w:val="28"/>
          <w:szCs w:val="28"/>
        </w:rPr>
        <w:t xml:space="preserve"> </w:t>
      </w:r>
      <w:proofErr w:type="spellStart"/>
      <w:r w:rsidR="00B22000" w:rsidRPr="00CD109C">
        <w:rPr>
          <w:color w:val="000000"/>
          <w:sz w:val="28"/>
          <w:szCs w:val="28"/>
        </w:rPr>
        <w:t>мозкової</w:t>
      </w:r>
      <w:proofErr w:type="spellEnd"/>
      <w:r w:rsidR="00B22000" w:rsidRPr="00CD109C">
        <w:rPr>
          <w:color w:val="000000"/>
          <w:sz w:val="28"/>
          <w:szCs w:val="28"/>
        </w:rPr>
        <w:t xml:space="preserve"> </w:t>
      </w:r>
      <w:proofErr w:type="spellStart"/>
      <w:r w:rsidR="00B22000" w:rsidRPr="00CD109C">
        <w:rPr>
          <w:color w:val="000000"/>
          <w:sz w:val="28"/>
          <w:szCs w:val="28"/>
        </w:rPr>
        <w:t>організації</w:t>
      </w:r>
      <w:proofErr w:type="spellEnd"/>
      <w:r w:rsidR="00B22000" w:rsidRPr="00CD109C">
        <w:rPr>
          <w:color w:val="000000"/>
          <w:sz w:val="28"/>
          <w:szCs w:val="28"/>
        </w:rPr>
        <w:t xml:space="preserve">) </w:t>
      </w:r>
      <w:proofErr w:type="spellStart"/>
      <w:r w:rsidR="00B22000" w:rsidRPr="00CD109C">
        <w:rPr>
          <w:color w:val="000000"/>
          <w:sz w:val="28"/>
          <w:szCs w:val="28"/>
        </w:rPr>
        <w:t>функцій</w:t>
      </w:r>
      <w:proofErr w:type="spellEnd"/>
      <w:r w:rsidR="00B22000" w:rsidRPr="00CD109C">
        <w:rPr>
          <w:color w:val="000000"/>
          <w:sz w:val="28"/>
          <w:szCs w:val="28"/>
        </w:rPr>
        <w:t xml:space="preserve"> </w:t>
      </w:r>
      <w:proofErr w:type="spellStart"/>
      <w:r w:rsidR="00B22000" w:rsidRPr="00CD109C">
        <w:rPr>
          <w:color w:val="000000"/>
          <w:sz w:val="28"/>
          <w:szCs w:val="28"/>
        </w:rPr>
        <w:t>отримали</w:t>
      </w:r>
      <w:proofErr w:type="spellEnd"/>
      <w:r w:rsidR="00B22000" w:rsidRPr="00CD109C">
        <w:rPr>
          <w:color w:val="000000"/>
          <w:sz w:val="28"/>
          <w:szCs w:val="28"/>
        </w:rPr>
        <w:t xml:space="preserve"> </w:t>
      </w:r>
      <w:proofErr w:type="spellStart"/>
      <w:proofErr w:type="gramStart"/>
      <w:r w:rsidR="00B22000" w:rsidRPr="00CD109C">
        <w:rPr>
          <w:color w:val="000000"/>
          <w:sz w:val="28"/>
          <w:szCs w:val="28"/>
        </w:rPr>
        <w:t>п</w:t>
      </w:r>
      <w:proofErr w:type="gramEnd"/>
      <w:r w:rsidR="00B22000" w:rsidRPr="00CD109C">
        <w:rPr>
          <w:color w:val="000000"/>
          <w:sz w:val="28"/>
          <w:szCs w:val="28"/>
        </w:rPr>
        <w:t>ідтвердж</w:t>
      </w:r>
      <w:r w:rsidR="0081009F">
        <w:rPr>
          <w:color w:val="000000"/>
          <w:sz w:val="28"/>
          <w:szCs w:val="28"/>
        </w:rPr>
        <w:t>ення</w:t>
      </w:r>
      <w:proofErr w:type="spellEnd"/>
      <w:r w:rsidR="0081009F">
        <w:rPr>
          <w:color w:val="000000"/>
          <w:sz w:val="28"/>
          <w:szCs w:val="28"/>
        </w:rPr>
        <w:t xml:space="preserve"> і в роботах Н. П. </w:t>
      </w:r>
      <w:proofErr w:type="spellStart"/>
      <w:r w:rsidR="0081009F">
        <w:rPr>
          <w:color w:val="000000"/>
          <w:sz w:val="28"/>
          <w:szCs w:val="28"/>
        </w:rPr>
        <w:t>Бехтєрев</w:t>
      </w:r>
      <w:r w:rsidR="0081009F">
        <w:rPr>
          <w:color w:val="000000"/>
          <w:sz w:val="28"/>
          <w:szCs w:val="28"/>
          <w:lang w:val="uk-UA"/>
        </w:rPr>
        <w:t>ої</w:t>
      </w:r>
      <w:proofErr w:type="spellEnd"/>
      <w:r w:rsidR="00B22000" w:rsidRPr="00CD109C">
        <w:rPr>
          <w:color w:val="000000"/>
          <w:sz w:val="28"/>
          <w:szCs w:val="28"/>
        </w:rPr>
        <w:t xml:space="preserve"> і </w:t>
      </w:r>
      <w:proofErr w:type="spellStart"/>
      <w:r w:rsidR="00B22000" w:rsidRPr="00CD109C">
        <w:rPr>
          <w:color w:val="000000"/>
          <w:sz w:val="28"/>
          <w:szCs w:val="28"/>
        </w:rPr>
        <w:t>її</w:t>
      </w:r>
      <w:proofErr w:type="spellEnd"/>
      <w:r w:rsidR="00B22000" w:rsidRPr="00CD109C">
        <w:rPr>
          <w:color w:val="000000"/>
          <w:sz w:val="28"/>
          <w:szCs w:val="28"/>
        </w:rPr>
        <w:t xml:space="preserve"> </w:t>
      </w:r>
      <w:proofErr w:type="spellStart"/>
      <w:r w:rsidR="00B22000" w:rsidRPr="00CD109C">
        <w:rPr>
          <w:color w:val="000000"/>
          <w:sz w:val="28"/>
          <w:szCs w:val="28"/>
        </w:rPr>
        <w:t>колективу</w:t>
      </w:r>
      <w:proofErr w:type="spellEnd"/>
      <w:r w:rsidR="00B22000" w:rsidRPr="00CD109C">
        <w:rPr>
          <w:color w:val="000000"/>
          <w:sz w:val="28"/>
          <w:szCs w:val="28"/>
        </w:rPr>
        <w:t xml:space="preserve">. </w:t>
      </w:r>
      <w:proofErr w:type="spellStart"/>
      <w:proofErr w:type="gramStart"/>
      <w:r w:rsidR="00B22000" w:rsidRPr="00CD109C">
        <w:rPr>
          <w:color w:val="000000"/>
          <w:sz w:val="28"/>
          <w:szCs w:val="28"/>
        </w:rPr>
        <w:t>Ц</w:t>
      </w:r>
      <w:proofErr w:type="gramEnd"/>
      <w:r w:rsidR="00B22000" w:rsidRPr="00CD109C">
        <w:rPr>
          <w:color w:val="000000"/>
          <w:sz w:val="28"/>
          <w:szCs w:val="28"/>
        </w:rPr>
        <w:t>і</w:t>
      </w:r>
      <w:proofErr w:type="spellEnd"/>
      <w:r w:rsidR="00B22000" w:rsidRPr="00CD109C">
        <w:rPr>
          <w:color w:val="000000"/>
          <w:sz w:val="28"/>
          <w:szCs w:val="28"/>
        </w:rPr>
        <w:t xml:space="preserve"> </w:t>
      </w:r>
      <w:proofErr w:type="spellStart"/>
      <w:r w:rsidR="00B22000" w:rsidRPr="00CD109C">
        <w:rPr>
          <w:color w:val="000000"/>
          <w:sz w:val="28"/>
          <w:szCs w:val="28"/>
        </w:rPr>
        <w:t>дослідження</w:t>
      </w:r>
      <w:proofErr w:type="spellEnd"/>
      <w:r w:rsidR="00B22000" w:rsidRPr="00CD109C">
        <w:rPr>
          <w:color w:val="000000"/>
          <w:sz w:val="28"/>
          <w:szCs w:val="28"/>
        </w:rPr>
        <w:t xml:space="preserve">, </w:t>
      </w:r>
      <w:proofErr w:type="spellStart"/>
      <w:r w:rsidR="00B22000" w:rsidRPr="00CD109C">
        <w:rPr>
          <w:color w:val="000000"/>
          <w:sz w:val="28"/>
          <w:szCs w:val="28"/>
        </w:rPr>
        <w:t>проведені</w:t>
      </w:r>
      <w:proofErr w:type="spellEnd"/>
      <w:r w:rsidR="00B22000" w:rsidRPr="00CD109C">
        <w:rPr>
          <w:color w:val="000000"/>
          <w:sz w:val="28"/>
          <w:szCs w:val="28"/>
        </w:rPr>
        <w:t xml:space="preserve"> методом </w:t>
      </w:r>
      <w:proofErr w:type="spellStart"/>
      <w:r w:rsidR="00B22000" w:rsidRPr="00CD109C">
        <w:rPr>
          <w:color w:val="000000"/>
          <w:sz w:val="28"/>
          <w:szCs w:val="28"/>
        </w:rPr>
        <w:t>реєстрації</w:t>
      </w:r>
      <w:proofErr w:type="spellEnd"/>
      <w:r w:rsidR="00B22000" w:rsidRPr="00CD109C">
        <w:rPr>
          <w:color w:val="000000"/>
          <w:sz w:val="28"/>
          <w:szCs w:val="28"/>
        </w:rPr>
        <w:t xml:space="preserve"> </w:t>
      </w:r>
      <w:proofErr w:type="spellStart"/>
      <w:r w:rsidR="00B22000" w:rsidRPr="00CD109C">
        <w:rPr>
          <w:color w:val="000000"/>
          <w:sz w:val="28"/>
          <w:szCs w:val="28"/>
        </w:rPr>
        <w:t>імпульсної</w:t>
      </w:r>
      <w:proofErr w:type="spellEnd"/>
      <w:r w:rsidR="00B22000" w:rsidRPr="00CD109C">
        <w:rPr>
          <w:color w:val="000000"/>
          <w:sz w:val="28"/>
          <w:szCs w:val="28"/>
        </w:rPr>
        <w:t xml:space="preserve"> </w:t>
      </w:r>
      <w:proofErr w:type="spellStart"/>
      <w:r w:rsidR="00B22000" w:rsidRPr="00CD109C">
        <w:rPr>
          <w:color w:val="000000"/>
          <w:sz w:val="28"/>
          <w:szCs w:val="28"/>
        </w:rPr>
        <w:t>нейронної</w:t>
      </w:r>
      <w:proofErr w:type="spellEnd"/>
      <w:r w:rsidR="00B22000" w:rsidRPr="00CD109C">
        <w:rPr>
          <w:color w:val="000000"/>
          <w:sz w:val="28"/>
          <w:szCs w:val="28"/>
        </w:rPr>
        <w:t xml:space="preserve"> </w:t>
      </w:r>
      <w:proofErr w:type="spellStart"/>
      <w:r w:rsidR="00B22000" w:rsidRPr="00CD109C">
        <w:rPr>
          <w:color w:val="000000"/>
          <w:sz w:val="28"/>
          <w:szCs w:val="28"/>
        </w:rPr>
        <w:t>активності</w:t>
      </w:r>
      <w:proofErr w:type="spellEnd"/>
      <w:r w:rsidR="00B22000" w:rsidRPr="00CD109C">
        <w:rPr>
          <w:color w:val="000000"/>
          <w:sz w:val="28"/>
          <w:szCs w:val="28"/>
        </w:rPr>
        <w:t xml:space="preserve"> </w:t>
      </w:r>
      <w:proofErr w:type="spellStart"/>
      <w:r w:rsidR="00B22000" w:rsidRPr="00CD109C">
        <w:rPr>
          <w:color w:val="000000"/>
          <w:sz w:val="28"/>
          <w:szCs w:val="28"/>
        </w:rPr>
        <w:t>різних</w:t>
      </w:r>
      <w:proofErr w:type="spellEnd"/>
      <w:r w:rsidR="00B22000" w:rsidRPr="00CD109C">
        <w:rPr>
          <w:color w:val="000000"/>
          <w:sz w:val="28"/>
          <w:szCs w:val="28"/>
        </w:rPr>
        <w:t xml:space="preserve"> </w:t>
      </w:r>
      <w:proofErr w:type="spellStart"/>
      <w:r w:rsidR="00B22000" w:rsidRPr="00CD109C">
        <w:rPr>
          <w:color w:val="000000"/>
          <w:sz w:val="28"/>
          <w:szCs w:val="28"/>
        </w:rPr>
        <w:t>глибоких</w:t>
      </w:r>
      <w:proofErr w:type="spellEnd"/>
      <w:r w:rsidR="00B22000" w:rsidRPr="00CD109C">
        <w:rPr>
          <w:color w:val="000000"/>
          <w:sz w:val="28"/>
          <w:szCs w:val="28"/>
        </w:rPr>
        <w:t xml:space="preserve"> структур головного </w:t>
      </w:r>
      <w:proofErr w:type="spellStart"/>
      <w:r w:rsidR="00B22000" w:rsidRPr="00CD109C">
        <w:rPr>
          <w:color w:val="000000"/>
          <w:sz w:val="28"/>
          <w:szCs w:val="28"/>
        </w:rPr>
        <w:t>мозку</w:t>
      </w:r>
      <w:proofErr w:type="spellEnd"/>
      <w:r w:rsidR="00B22000" w:rsidRPr="00CD109C">
        <w:rPr>
          <w:color w:val="000000"/>
          <w:sz w:val="28"/>
          <w:szCs w:val="28"/>
        </w:rPr>
        <w:t xml:space="preserve">, показали, </w:t>
      </w:r>
      <w:proofErr w:type="spellStart"/>
      <w:r w:rsidR="00B22000" w:rsidRPr="00CD109C">
        <w:rPr>
          <w:color w:val="000000"/>
          <w:sz w:val="28"/>
          <w:szCs w:val="28"/>
        </w:rPr>
        <w:t>що</w:t>
      </w:r>
      <w:proofErr w:type="spellEnd"/>
      <w:r w:rsidR="00B22000" w:rsidRPr="00CD109C">
        <w:rPr>
          <w:color w:val="000000"/>
          <w:sz w:val="28"/>
          <w:szCs w:val="28"/>
        </w:rPr>
        <w:t xml:space="preserve"> будь-яка складна </w:t>
      </w:r>
      <w:proofErr w:type="spellStart"/>
      <w:r w:rsidR="00B22000" w:rsidRPr="00CD109C">
        <w:rPr>
          <w:color w:val="000000"/>
          <w:sz w:val="28"/>
          <w:szCs w:val="28"/>
        </w:rPr>
        <w:t>психічна</w:t>
      </w:r>
      <w:proofErr w:type="spellEnd"/>
      <w:r w:rsidR="00B22000" w:rsidRPr="00CD109C">
        <w:rPr>
          <w:color w:val="000000"/>
          <w:sz w:val="28"/>
          <w:szCs w:val="28"/>
        </w:rPr>
        <w:t xml:space="preserve"> </w:t>
      </w:r>
      <w:proofErr w:type="spellStart"/>
      <w:r w:rsidR="00B22000" w:rsidRPr="00CD109C">
        <w:rPr>
          <w:color w:val="000000"/>
          <w:sz w:val="28"/>
          <w:szCs w:val="28"/>
        </w:rPr>
        <w:lastRenderedPageBreak/>
        <w:t>діяльність</w:t>
      </w:r>
      <w:proofErr w:type="spellEnd"/>
      <w:r w:rsidR="00B22000" w:rsidRPr="00CD109C">
        <w:rPr>
          <w:color w:val="000000"/>
          <w:sz w:val="28"/>
          <w:szCs w:val="28"/>
        </w:rPr>
        <w:t xml:space="preserve"> (</w:t>
      </w:r>
      <w:proofErr w:type="spellStart"/>
      <w:r w:rsidR="00B22000" w:rsidRPr="00CD109C">
        <w:rPr>
          <w:color w:val="000000"/>
          <w:sz w:val="28"/>
          <w:szCs w:val="28"/>
        </w:rPr>
        <w:t>запам'ятовування</w:t>
      </w:r>
      <w:proofErr w:type="spellEnd"/>
      <w:r w:rsidR="00B22000" w:rsidRPr="00CD109C">
        <w:rPr>
          <w:color w:val="000000"/>
          <w:sz w:val="28"/>
          <w:szCs w:val="28"/>
        </w:rPr>
        <w:t xml:space="preserve"> </w:t>
      </w:r>
      <w:proofErr w:type="spellStart"/>
      <w:r w:rsidR="00B22000" w:rsidRPr="00CD109C">
        <w:rPr>
          <w:color w:val="000000"/>
          <w:sz w:val="28"/>
          <w:szCs w:val="28"/>
        </w:rPr>
        <w:t>слів</w:t>
      </w:r>
      <w:proofErr w:type="spellEnd"/>
      <w:r w:rsidR="00B22000" w:rsidRPr="00CD109C">
        <w:rPr>
          <w:color w:val="000000"/>
          <w:sz w:val="28"/>
          <w:szCs w:val="28"/>
        </w:rPr>
        <w:t xml:space="preserve">, </w:t>
      </w:r>
      <w:proofErr w:type="spellStart"/>
      <w:r w:rsidR="00B22000" w:rsidRPr="00CD109C">
        <w:rPr>
          <w:color w:val="000000"/>
          <w:sz w:val="28"/>
          <w:szCs w:val="28"/>
        </w:rPr>
        <w:t>рішення</w:t>
      </w:r>
      <w:proofErr w:type="spellEnd"/>
      <w:r w:rsidR="00B22000" w:rsidRPr="00CD109C">
        <w:rPr>
          <w:color w:val="000000"/>
          <w:sz w:val="28"/>
          <w:szCs w:val="28"/>
        </w:rPr>
        <w:t xml:space="preserve"> задач і т. п.) </w:t>
      </w:r>
      <w:proofErr w:type="spellStart"/>
      <w:r w:rsidR="00B22000" w:rsidRPr="00CD109C">
        <w:rPr>
          <w:color w:val="000000"/>
          <w:sz w:val="28"/>
          <w:szCs w:val="28"/>
        </w:rPr>
        <w:t>забезпечується</w:t>
      </w:r>
      <w:proofErr w:type="spellEnd"/>
      <w:r w:rsidR="00B22000" w:rsidRPr="00CD109C">
        <w:rPr>
          <w:color w:val="000000"/>
          <w:sz w:val="28"/>
          <w:szCs w:val="28"/>
        </w:rPr>
        <w:t xml:space="preserve"> </w:t>
      </w:r>
      <w:proofErr w:type="spellStart"/>
      <w:r w:rsidR="00B22000" w:rsidRPr="00CD109C">
        <w:rPr>
          <w:color w:val="000000"/>
          <w:sz w:val="28"/>
          <w:szCs w:val="28"/>
        </w:rPr>
        <w:t>роботою</w:t>
      </w:r>
      <w:proofErr w:type="spellEnd"/>
      <w:r w:rsidR="00B22000" w:rsidRPr="00CD109C">
        <w:rPr>
          <w:color w:val="000000"/>
          <w:sz w:val="28"/>
          <w:szCs w:val="28"/>
        </w:rPr>
        <w:t xml:space="preserve"> </w:t>
      </w:r>
      <w:proofErr w:type="spellStart"/>
      <w:r w:rsidR="00B22000" w:rsidRPr="00CD109C">
        <w:rPr>
          <w:color w:val="000000"/>
          <w:sz w:val="28"/>
          <w:szCs w:val="28"/>
        </w:rPr>
        <w:t>складних</w:t>
      </w:r>
      <w:proofErr w:type="spellEnd"/>
      <w:r w:rsidR="00B22000" w:rsidRPr="00CD109C">
        <w:rPr>
          <w:color w:val="000000"/>
          <w:sz w:val="28"/>
          <w:szCs w:val="28"/>
        </w:rPr>
        <w:t xml:space="preserve"> </w:t>
      </w:r>
      <w:proofErr w:type="spellStart"/>
      <w:r w:rsidR="00B22000" w:rsidRPr="00CD109C">
        <w:rPr>
          <w:color w:val="000000"/>
          <w:sz w:val="28"/>
          <w:szCs w:val="28"/>
        </w:rPr>
        <w:t>констеляцій</w:t>
      </w:r>
      <w:proofErr w:type="spellEnd"/>
      <w:r w:rsidR="00B22000" w:rsidRPr="00CD109C">
        <w:rPr>
          <w:color w:val="000000"/>
          <w:sz w:val="28"/>
          <w:szCs w:val="28"/>
        </w:rPr>
        <w:t xml:space="preserve"> </w:t>
      </w:r>
      <w:proofErr w:type="spellStart"/>
      <w:r w:rsidR="00B22000" w:rsidRPr="00CD109C">
        <w:rPr>
          <w:color w:val="000000"/>
          <w:sz w:val="28"/>
          <w:szCs w:val="28"/>
        </w:rPr>
        <w:t>мозкових</w:t>
      </w:r>
      <w:proofErr w:type="spellEnd"/>
      <w:r w:rsidR="00B22000" w:rsidRPr="00CD109C">
        <w:rPr>
          <w:color w:val="000000"/>
          <w:sz w:val="28"/>
          <w:szCs w:val="28"/>
        </w:rPr>
        <w:t xml:space="preserve"> зон, </w:t>
      </w:r>
      <w:proofErr w:type="spellStart"/>
      <w:r w:rsidR="00B22000" w:rsidRPr="00CD109C">
        <w:rPr>
          <w:color w:val="000000"/>
          <w:sz w:val="28"/>
          <w:szCs w:val="28"/>
        </w:rPr>
        <w:t>складових</w:t>
      </w:r>
      <w:proofErr w:type="spellEnd"/>
      <w:r w:rsidR="00B22000" w:rsidRPr="00CD109C">
        <w:rPr>
          <w:color w:val="000000"/>
          <w:sz w:val="28"/>
          <w:szCs w:val="28"/>
        </w:rPr>
        <w:t xml:space="preserve"> ланки </w:t>
      </w:r>
      <w:proofErr w:type="spellStart"/>
      <w:r w:rsidR="00B22000" w:rsidRPr="00CD109C">
        <w:rPr>
          <w:color w:val="000000"/>
          <w:sz w:val="28"/>
          <w:szCs w:val="28"/>
        </w:rPr>
        <w:t>єдиної</w:t>
      </w:r>
      <w:proofErr w:type="spellEnd"/>
      <w:r w:rsidR="00B22000" w:rsidRPr="00CD109C">
        <w:rPr>
          <w:color w:val="000000"/>
          <w:sz w:val="28"/>
          <w:szCs w:val="28"/>
        </w:rPr>
        <w:t xml:space="preserve"> </w:t>
      </w:r>
      <w:proofErr w:type="spellStart"/>
      <w:r w:rsidR="00B22000" w:rsidRPr="00CD109C">
        <w:rPr>
          <w:color w:val="000000"/>
          <w:sz w:val="28"/>
          <w:szCs w:val="28"/>
        </w:rPr>
        <w:t>системи</w:t>
      </w:r>
      <w:proofErr w:type="spellEnd"/>
      <w:r w:rsidR="00B22000" w:rsidRPr="00CD109C">
        <w:rPr>
          <w:color w:val="000000"/>
          <w:sz w:val="28"/>
          <w:szCs w:val="28"/>
        </w:rPr>
        <w:t xml:space="preserve">. </w:t>
      </w:r>
      <w:proofErr w:type="spellStart"/>
      <w:r w:rsidR="00B22000" w:rsidRPr="00CD109C">
        <w:rPr>
          <w:color w:val="000000"/>
          <w:sz w:val="28"/>
          <w:szCs w:val="28"/>
        </w:rPr>
        <w:t>Деякі</w:t>
      </w:r>
      <w:proofErr w:type="spellEnd"/>
      <w:r w:rsidR="00B22000" w:rsidRPr="00CD109C">
        <w:rPr>
          <w:color w:val="000000"/>
          <w:sz w:val="28"/>
          <w:szCs w:val="28"/>
        </w:rPr>
        <w:t xml:space="preserve"> з </w:t>
      </w:r>
      <w:proofErr w:type="spellStart"/>
      <w:r w:rsidR="00B22000" w:rsidRPr="00CD109C">
        <w:rPr>
          <w:color w:val="000000"/>
          <w:sz w:val="28"/>
          <w:szCs w:val="28"/>
        </w:rPr>
        <w:t>цих</w:t>
      </w:r>
      <w:proofErr w:type="spellEnd"/>
      <w:r w:rsidR="00B22000" w:rsidRPr="00CD109C">
        <w:rPr>
          <w:color w:val="000000"/>
          <w:sz w:val="28"/>
          <w:szCs w:val="28"/>
        </w:rPr>
        <w:t xml:space="preserve"> ланок є «</w:t>
      </w:r>
      <w:proofErr w:type="spellStart"/>
      <w:r w:rsidR="00B22000" w:rsidRPr="00CD109C">
        <w:rPr>
          <w:color w:val="000000"/>
          <w:sz w:val="28"/>
          <w:szCs w:val="28"/>
        </w:rPr>
        <w:t>жорсткими</w:t>
      </w:r>
      <w:proofErr w:type="spellEnd"/>
      <w:r w:rsidR="00B22000" w:rsidRPr="00CD109C">
        <w:rPr>
          <w:color w:val="000000"/>
          <w:sz w:val="28"/>
          <w:szCs w:val="28"/>
        </w:rPr>
        <w:t xml:space="preserve">», </w:t>
      </w:r>
      <w:proofErr w:type="spellStart"/>
      <w:r w:rsidR="00B22000" w:rsidRPr="00CD109C">
        <w:rPr>
          <w:color w:val="000000"/>
          <w:sz w:val="28"/>
          <w:szCs w:val="28"/>
        </w:rPr>
        <w:t>тобто</w:t>
      </w:r>
      <w:proofErr w:type="spellEnd"/>
      <w:r w:rsidR="00B22000" w:rsidRPr="00CD109C">
        <w:rPr>
          <w:color w:val="000000"/>
          <w:sz w:val="28"/>
          <w:szCs w:val="28"/>
        </w:rPr>
        <w:t xml:space="preserve"> </w:t>
      </w:r>
      <w:proofErr w:type="spellStart"/>
      <w:r w:rsidR="00B22000" w:rsidRPr="00CD109C">
        <w:rPr>
          <w:color w:val="000000"/>
          <w:sz w:val="28"/>
          <w:szCs w:val="28"/>
        </w:rPr>
        <w:t>беруть</w:t>
      </w:r>
      <w:proofErr w:type="spellEnd"/>
      <w:r w:rsidR="00B22000" w:rsidRPr="00CD109C">
        <w:rPr>
          <w:color w:val="000000"/>
          <w:sz w:val="28"/>
          <w:szCs w:val="28"/>
        </w:rPr>
        <w:t xml:space="preserve"> </w:t>
      </w:r>
      <w:proofErr w:type="spellStart"/>
      <w:r w:rsidR="00B22000" w:rsidRPr="00CD109C">
        <w:rPr>
          <w:color w:val="000000"/>
          <w:sz w:val="28"/>
          <w:szCs w:val="28"/>
        </w:rPr>
        <w:t>постійну</w:t>
      </w:r>
      <w:proofErr w:type="spellEnd"/>
      <w:r w:rsidR="00B22000" w:rsidRPr="00CD109C">
        <w:rPr>
          <w:color w:val="000000"/>
          <w:sz w:val="28"/>
          <w:szCs w:val="28"/>
        </w:rPr>
        <w:t xml:space="preserve"> участь у </w:t>
      </w:r>
      <w:proofErr w:type="spellStart"/>
      <w:r w:rsidR="00B22000" w:rsidRPr="00CD109C">
        <w:rPr>
          <w:color w:val="000000"/>
          <w:sz w:val="28"/>
          <w:szCs w:val="28"/>
        </w:rPr>
        <w:t>реалізації</w:t>
      </w:r>
      <w:proofErr w:type="spellEnd"/>
      <w:r w:rsidR="00B22000" w:rsidRPr="00CD109C">
        <w:rPr>
          <w:color w:val="000000"/>
          <w:sz w:val="28"/>
          <w:szCs w:val="28"/>
        </w:rPr>
        <w:t xml:space="preserve"> </w:t>
      </w:r>
      <w:proofErr w:type="spellStart"/>
      <w:r w:rsidR="00B22000" w:rsidRPr="00CD109C">
        <w:rPr>
          <w:color w:val="000000"/>
          <w:sz w:val="28"/>
          <w:szCs w:val="28"/>
        </w:rPr>
        <w:t>психічної</w:t>
      </w:r>
      <w:proofErr w:type="spellEnd"/>
      <w:r w:rsidR="00B22000" w:rsidRPr="00CD109C">
        <w:rPr>
          <w:color w:val="000000"/>
          <w:sz w:val="28"/>
          <w:szCs w:val="28"/>
        </w:rPr>
        <w:t xml:space="preserve"> </w:t>
      </w:r>
      <w:proofErr w:type="spellStart"/>
      <w:r w:rsidR="00B22000" w:rsidRPr="00CD109C">
        <w:rPr>
          <w:color w:val="000000"/>
          <w:sz w:val="28"/>
          <w:szCs w:val="28"/>
        </w:rPr>
        <w:t>функції</w:t>
      </w:r>
      <w:proofErr w:type="spellEnd"/>
      <w:r w:rsidR="00B22000" w:rsidRPr="00CD109C">
        <w:rPr>
          <w:color w:val="000000"/>
          <w:sz w:val="28"/>
          <w:szCs w:val="28"/>
        </w:rPr>
        <w:t xml:space="preserve">, </w:t>
      </w:r>
      <w:proofErr w:type="spellStart"/>
      <w:r w:rsidR="00B22000" w:rsidRPr="00CD109C">
        <w:rPr>
          <w:color w:val="000000"/>
          <w:sz w:val="28"/>
          <w:szCs w:val="28"/>
        </w:rPr>
        <w:t>інші</w:t>
      </w:r>
      <w:proofErr w:type="spellEnd"/>
      <w:r w:rsidR="00B22000" w:rsidRPr="00CD109C">
        <w:rPr>
          <w:color w:val="000000"/>
          <w:sz w:val="28"/>
          <w:szCs w:val="28"/>
        </w:rPr>
        <w:t xml:space="preserve"> - «</w:t>
      </w:r>
      <w:proofErr w:type="spellStart"/>
      <w:r w:rsidR="00B22000" w:rsidRPr="00CD109C">
        <w:rPr>
          <w:color w:val="000000"/>
          <w:sz w:val="28"/>
          <w:szCs w:val="28"/>
        </w:rPr>
        <w:t>гнучкими</w:t>
      </w:r>
      <w:proofErr w:type="spellEnd"/>
      <w:r w:rsidR="00B22000" w:rsidRPr="00CD109C">
        <w:rPr>
          <w:color w:val="000000"/>
          <w:sz w:val="28"/>
          <w:szCs w:val="28"/>
        </w:rPr>
        <w:t xml:space="preserve">», </w:t>
      </w:r>
      <w:proofErr w:type="spellStart"/>
      <w:r w:rsidR="00B22000" w:rsidRPr="00CD109C">
        <w:rPr>
          <w:color w:val="000000"/>
          <w:sz w:val="28"/>
          <w:szCs w:val="28"/>
        </w:rPr>
        <w:t>які</w:t>
      </w:r>
      <w:proofErr w:type="spellEnd"/>
      <w:r w:rsidR="00B22000" w:rsidRPr="00CD109C">
        <w:rPr>
          <w:color w:val="000000"/>
          <w:sz w:val="28"/>
          <w:szCs w:val="28"/>
        </w:rPr>
        <w:t xml:space="preserve"> </w:t>
      </w:r>
      <w:proofErr w:type="spellStart"/>
      <w:r w:rsidR="00B22000" w:rsidRPr="00CD109C">
        <w:rPr>
          <w:color w:val="000000"/>
          <w:sz w:val="28"/>
          <w:szCs w:val="28"/>
        </w:rPr>
        <w:t>включаються</w:t>
      </w:r>
      <w:proofErr w:type="spellEnd"/>
      <w:r w:rsidR="00B22000" w:rsidRPr="00CD109C">
        <w:rPr>
          <w:color w:val="000000"/>
          <w:sz w:val="28"/>
          <w:szCs w:val="28"/>
        </w:rPr>
        <w:t xml:space="preserve"> </w:t>
      </w:r>
      <w:proofErr w:type="gramStart"/>
      <w:r w:rsidR="00B22000" w:rsidRPr="00CD109C">
        <w:rPr>
          <w:color w:val="000000"/>
          <w:sz w:val="28"/>
          <w:szCs w:val="28"/>
        </w:rPr>
        <w:t>в</w:t>
      </w:r>
      <w:proofErr w:type="gramEnd"/>
      <w:r w:rsidR="00B22000" w:rsidRPr="00CD109C">
        <w:rPr>
          <w:color w:val="000000"/>
          <w:sz w:val="28"/>
          <w:szCs w:val="28"/>
        </w:rPr>
        <w:t xml:space="preserve"> роботу </w:t>
      </w:r>
      <w:proofErr w:type="spellStart"/>
      <w:r w:rsidR="00B22000" w:rsidRPr="00CD109C">
        <w:rPr>
          <w:color w:val="000000"/>
          <w:sz w:val="28"/>
          <w:szCs w:val="28"/>
        </w:rPr>
        <w:t>лише</w:t>
      </w:r>
      <w:proofErr w:type="spellEnd"/>
      <w:r w:rsidR="00B22000" w:rsidRPr="00CD109C">
        <w:rPr>
          <w:color w:val="000000"/>
          <w:sz w:val="28"/>
          <w:szCs w:val="28"/>
        </w:rPr>
        <w:t xml:space="preserve"> за </w:t>
      </w:r>
      <w:proofErr w:type="spellStart"/>
      <w:r w:rsidR="00B22000" w:rsidRPr="00CD109C">
        <w:rPr>
          <w:color w:val="000000"/>
          <w:sz w:val="28"/>
          <w:szCs w:val="28"/>
        </w:rPr>
        <w:t>певних</w:t>
      </w:r>
      <w:proofErr w:type="spellEnd"/>
      <w:r w:rsidR="00B22000" w:rsidRPr="00CD109C">
        <w:rPr>
          <w:color w:val="000000"/>
          <w:sz w:val="28"/>
          <w:szCs w:val="28"/>
        </w:rPr>
        <w:t xml:space="preserve"> умов. «</w:t>
      </w:r>
      <w:proofErr w:type="spellStart"/>
      <w:r w:rsidR="00B22000" w:rsidRPr="00CD109C">
        <w:rPr>
          <w:color w:val="000000"/>
          <w:sz w:val="28"/>
          <w:szCs w:val="28"/>
        </w:rPr>
        <w:t>Гнучкі</w:t>
      </w:r>
      <w:proofErr w:type="spellEnd"/>
      <w:r w:rsidR="00B22000" w:rsidRPr="00CD109C">
        <w:rPr>
          <w:color w:val="000000"/>
          <w:sz w:val="28"/>
          <w:szCs w:val="28"/>
        </w:rPr>
        <w:t xml:space="preserve">» ланки </w:t>
      </w:r>
      <w:proofErr w:type="spellStart"/>
      <w:r w:rsidR="00B22000" w:rsidRPr="00CD109C">
        <w:rPr>
          <w:color w:val="000000"/>
          <w:sz w:val="28"/>
          <w:szCs w:val="28"/>
        </w:rPr>
        <w:t>системи</w:t>
      </w:r>
      <w:proofErr w:type="spellEnd"/>
      <w:r w:rsidR="00B22000" w:rsidRPr="00CD109C">
        <w:rPr>
          <w:color w:val="000000"/>
          <w:sz w:val="28"/>
          <w:szCs w:val="28"/>
        </w:rPr>
        <w:t xml:space="preserve"> </w:t>
      </w:r>
      <w:proofErr w:type="spellStart"/>
      <w:r w:rsidR="00B22000" w:rsidRPr="00CD109C">
        <w:rPr>
          <w:color w:val="000000"/>
          <w:sz w:val="28"/>
          <w:szCs w:val="28"/>
        </w:rPr>
        <w:t>становлять</w:t>
      </w:r>
      <w:proofErr w:type="spellEnd"/>
      <w:r w:rsidR="00B22000" w:rsidRPr="00CD109C">
        <w:rPr>
          <w:color w:val="000000"/>
          <w:sz w:val="28"/>
          <w:szCs w:val="28"/>
        </w:rPr>
        <w:t xml:space="preserve"> той </w:t>
      </w:r>
      <w:proofErr w:type="spellStart"/>
      <w:r w:rsidR="00B22000" w:rsidRPr="00CD109C">
        <w:rPr>
          <w:color w:val="000000"/>
          <w:sz w:val="28"/>
          <w:szCs w:val="28"/>
        </w:rPr>
        <w:t>рухливий</w:t>
      </w:r>
      <w:proofErr w:type="spellEnd"/>
      <w:r w:rsidR="00B22000" w:rsidRPr="00CD109C">
        <w:rPr>
          <w:color w:val="000000"/>
          <w:sz w:val="28"/>
          <w:szCs w:val="28"/>
        </w:rPr>
        <w:t xml:space="preserve"> </w:t>
      </w:r>
      <w:proofErr w:type="spellStart"/>
      <w:r w:rsidR="00B22000" w:rsidRPr="00CD109C">
        <w:rPr>
          <w:color w:val="000000"/>
          <w:sz w:val="28"/>
          <w:szCs w:val="28"/>
        </w:rPr>
        <w:t>динамічний</w:t>
      </w:r>
      <w:proofErr w:type="spellEnd"/>
      <w:r w:rsidR="00B22000" w:rsidRPr="00CD109C">
        <w:rPr>
          <w:color w:val="000000"/>
          <w:sz w:val="28"/>
          <w:szCs w:val="28"/>
        </w:rPr>
        <w:t xml:space="preserve"> </w:t>
      </w:r>
      <w:proofErr w:type="spellStart"/>
      <w:r w:rsidR="00B22000" w:rsidRPr="00CD109C">
        <w:rPr>
          <w:color w:val="000000"/>
          <w:sz w:val="28"/>
          <w:szCs w:val="28"/>
        </w:rPr>
        <w:t>апарат</w:t>
      </w:r>
      <w:proofErr w:type="spellEnd"/>
      <w:r w:rsidR="00B22000" w:rsidRPr="00CD109C">
        <w:rPr>
          <w:color w:val="000000"/>
          <w:sz w:val="28"/>
          <w:szCs w:val="28"/>
        </w:rPr>
        <w:t xml:space="preserve">, </w:t>
      </w:r>
      <w:proofErr w:type="spellStart"/>
      <w:r w:rsidR="00B22000" w:rsidRPr="00CD109C">
        <w:rPr>
          <w:color w:val="000000"/>
          <w:sz w:val="28"/>
          <w:szCs w:val="28"/>
        </w:rPr>
        <w:t>завдяки</w:t>
      </w:r>
      <w:proofErr w:type="spellEnd"/>
      <w:r w:rsidR="00B22000" w:rsidRPr="00CD109C">
        <w:rPr>
          <w:color w:val="000000"/>
          <w:sz w:val="28"/>
          <w:szCs w:val="28"/>
        </w:rPr>
        <w:t xml:space="preserve"> </w:t>
      </w:r>
      <w:proofErr w:type="spellStart"/>
      <w:r w:rsidR="00B22000" w:rsidRPr="00CD109C">
        <w:rPr>
          <w:color w:val="000000"/>
          <w:sz w:val="28"/>
          <w:szCs w:val="28"/>
        </w:rPr>
        <w:t>якому</w:t>
      </w:r>
      <w:proofErr w:type="spellEnd"/>
      <w:r w:rsidR="00B22000" w:rsidRPr="00CD109C">
        <w:rPr>
          <w:color w:val="000000"/>
          <w:sz w:val="28"/>
          <w:szCs w:val="28"/>
        </w:rPr>
        <w:t xml:space="preserve"> </w:t>
      </w:r>
      <w:proofErr w:type="spellStart"/>
      <w:r w:rsidR="00B22000" w:rsidRPr="00CD109C">
        <w:rPr>
          <w:color w:val="000000"/>
          <w:sz w:val="28"/>
          <w:szCs w:val="28"/>
        </w:rPr>
        <w:t>досягається</w:t>
      </w:r>
      <w:proofErr w:type="spellEnd"/>
      <w:r w:rsidR="00B22000" w:rsidRPr="00CD109C">
        <w:rPr>
          <w:color w:val="000000"/>
          <w:sz w:val="28"/>
          <w:szCs w:val="28"/>
        </w:rPr>
        <w:t xml:space="preserve"> </w:t>
      </w:r>
      <w:proofErr w:type="spellStart"/>
      <w:r w:rsidR="00B22000" w:rsidRPr="00CD109C">
        <w:rPr>
          <w:color w:val="000000"/>
          <w:sz w:val="28"/>
          <w:szCs w:val="28"/>
        </w:rPr>
        <w:t>мінливість</w:t>
      </w:r>
      <w:proofErr w:type="spellEnd"/>
      <w:r w:rsidR="00B22000" w:rsidRPr="00CD109C">
        <w:rPr>
          <w:color w:val="000000"/>
          <w:sz w:val="28"/>
          <w:szCs w:val="28"/>
        </w:rPr>
        <w:t xml:space="preserve"> </w:t>
      </w:r>
      <w:proofErr w:type="spellStart"/>
      <w:r w:rsidR="00B22000" w:rsidRPr="00CD109C">
        <w:rPr>
          <w:color w:val="000000"/>
          <w:sz w:val="28"/>
          <w:szCs w:val="28"/>
        </w:rPr>
        <w:t>функції</w:t>
      </w:r>
      <w:proofErr w:type="spellEnd"/>
      <w:r w:rsidR="00B22000" w:rsidRPr="00CD109C">
        <w:rPr>
          <w:color w:val="000000"/>
          <w:sz w:val="28"/>
          <w:szCs w:val="28"/>
        </w:rPr>
        <w:t>.</w:t>
      </w:r>
    </w:p>
    <w:p w:rsidR="00B22000" w:rsidRPr="00B34B58" w:rsidRDefault="00CD109C" w:rsidP="00CD109C">
      <w:pPr>
        <w:pStyle w:val="a3"/>
        <w:jc w:val="both"/>
        <w:rPr>
          <w:color w:val="000000"/>
          <w:sz w:val="28"/>
          <w:szCs w:val="28"/>
          <w:lang w:val="uk-UA"/>
        </w:rPr>
      </w:pPr>
      <w:r>
        <w:rPr>
          <w:color w:val="000000"/>
          <w:sz w:val="28"/>
          <w:szCs w:val="28"/>
          <w:lang w:val="uk-UA"/>
        </w:rPr>
        <w:t xml:space="preserve">    </w:t>
      </w:r>
      <w:r w:rsidR="00B22000" w:rsidRPr="00B34B58">
        <w:rPr>
          <w:color w:val="000000"/>
          <w:sz w:val="28"/>
          <w:szCs w:val="28"/>
          <w:lang w:val="uk-UA"/>
        </w:rPr>
        <w:t>У нейропсихології принцип динамічної мозкової організації вищих психічних функцій отримав різноманітне підтвердження і увійшов як найважливіший в теорію системної динамічної  локалізації функцій.</w:t>
      </w:r>
    </w:p>
    <w:p w:rsidR="00B22000" w:rsidRPr="00B34B58" w:rsidRDefault="00CD109C" w:rsidP="00CD109C">
      <w:pPr>
        <w:pStyle w:val="a3"/>
        <w:jc w:val="both"/>
        <w:rPr>
          <w:color w:val="000000"/>
          <w:sz w:val="28"/>
          <w:szCs w:val="28"/>
          <w:lang w:val="uk-UA"/>
        </w:rPr>
      </w:pPr>
      <w:r>
        <w:rPr>
          <w:color w:val="000000"/>
          <w:sz w:val="28"/>
          <w:szCs w:val="28"/>
          <w:lang w:val="uk-UA"/>
        </w:rPr>
        <w:t xml:space="preserve">       </w:t>
      </w:r>
      <w:r w:rsidR="00B22000" w:rsidRPr="00B34B58">
        <w:rPr>
          <w:color w:val="000000"/>
          <w:sz w:val="28"/>
          <w:szCs w:val="28"/>
          <w:lang w:val="uk-UA"/>
        </w:rPr>
        <w:t>Перераховані вище принципи є загальними для локалізації та психічних і фізіологічних функцій. Саме тому А. Р. Лурія для аргументації положень теорії локалізації функцій привертав анатомічні та фізіологічні дані, отримані на тварин</w:t>
      </w:r>
      <w:r w:rsidR="0081009F">
        <w:rPr>
          <w:color w:val="000000"/>
          <w:sz w:val="28"/>
          <w:szCs w:val="28"/>
          <w:lang w:val="uk-UA"/>
        </w:rPr>
        <w:t>ах</w:t>
      </w:r>
      <w:r w:rsidR="00B22000" w:rsidRPr="00B34B58">
        <w:rPr>
          <w:color w:val="000000"/>
          <w:sz w:val="28"/>
          <w:szCs w:val="28"/>
          <w:lang w:val="uk-UA"/>
        </w:rPr>
        <w:t>.</w:t>
      </w:r>
    </w:p>
    <w:p w:rsidR="00B22000" w:rsidRPr="0081009F" w:rsidRDefault="00CD109C" w:rsidP="00CD109C">
      <w:pPr>
        <w:pStyle w:val="a3"/>
        <w:jc w:val="both"/>
        <w:rPr>
          <w:color w:val="000000"/>
          <w:sz w:val="28"/>
          <w:szCs w:val="28"/>
          <w:lang w:val="uk-UA"/>
        </w:rPr>
      </w:pPr>
      <w:r>
        <w:rPr>
          <w:color w:val="000000"/>
          <w:sz w:val="28"/>
          <w:szCs w:val="28"/>
          <w:lang w:val="uk-UA"/>
        </w:rPr>
        <w:t xml:space="preserve">     </w:t>
      </w:r>
      <w:r w:rsidR="00B22000" w:rsidRPr="00B34B58">
        <w:rPr>
          <w:color w:val="000000"/>
          <w:sz w:val="28"/>
          <w:szCs w:val="28"/>
          <w:lang w:val="uk-UA"/>
        </w:rPr>
        <w:t>Однак вищі психічні функції людини володіють не тільки більшою складністю в порівнянні з психічними функціями тварин і тим більше з фізіологічними функціями, вони характеризуються якісною відмінністю - усвідомленістю, опосередкованіст</w:t>
      </w:r>
      <w:r w:rsidR="0081009F">
        <w:rPr>
          <w:color w:val="000000"/>
          <w:sz w:val="28"/>
          <w:szCs w:val="28"/>
          <w:lang w:val="uk-UA"/>
        </w:rPr>
        <w:t>ю</w:t>
      </w:r>
      <w:r w:rsidR="00B22000" w:rsidRPr="00B34B58">
        <w:rPr>
          <w:color w:val="000000"/>
          <w:sz w:val="28"/>
          <w:szCs w:val="28"/>
          <w:lang w:val="uk-UA"/>
        </w:rPr>
        <w:t xml:space="preserve">, довільним способом управління; вони формуються під впливом соціальних факторів </w:t>
      </w:r>
      <w:proofErr w:type="spellStart"/>
      <w:r w:rsidR="00B22000" w:rsidRPr="00B34B58">
        <w:rPr>
          <w:color w:val="000000"/>
          <w:sz w:val="28"/>
          <w:szCs w:val="28"/>
          <w:lang w:val="uk-UA"/>
        </w:rPr>
        <w:t>прижиттєво</w:t>
      </w:r>
      <w:proofErr w:type="spellEnd"/>
      <w:r w:rsidR="00B22000" w:rsidRPr="00B34B58">
        <w:rPr>
          <w:color w:val="000000"/>
          <w:sz w:val="28"/>
          <w:szCs w:val="28"/>
          <w:lang w:val="uk-UA"/>
        </w:rPr>
        <w:t>.</w:t>
      </w:r>
      <w:r w:rsidR="001D37AA">
        <w:rPr>
          <w:color w:val="000000"/>
          <w:sz w:val="28"/>
          <w:szCs w:val="28"/>
          <w:lang w:val="uk-UA"/>
        </w:rPr>
        <w:t xml:space="preserve"> </w:t>
      </w:r>
      <w:r w:rsidR="00B22000" w:rsidRPr="00B34B58">
        <w:rPr>
          <w:color w:val="000000"/>
          <w:sz w:val="28"/>
          <w:szCs w:val="28"/>
          <w:lang w:val="uk-UA"/>
        </w:rPr>
        <w:t>Ці якісні відмінності вищих психічних функцій від більш елементарних психічних функцій тварин і фізіологічних функцій проявляються і в особливостях їх мозкової організації. Ще Л. С. Виготський писав про те, що порівняльне вивчення локальних мозкових пор</w:t>
      </w:r>
      <w:r w:rsidR="001D37AA">
        <w:rPr>
          <w:color w:val="000000"/>
          <w:sz w:val="28"/>
          <w:szCs w:val="28"/>
          <w:lang w:val="uk-UA"/>
        </w:rPr>
        <w:t>ушень</w:t>
      </w:r>
      <w:r w:rsidR="00B22000" w:rsidRPr="00B34B58">
        <w:rPr>
          <w:color w:val="000000"/>
          <w:sz w:val="28"/>
          <w:szCs w:val="28"/>
          <w:lang w:val="uk-UA"/>
        </w:rPr>
        <w:t xml:space="preserve"> у дитячому і дорослому віці виявляє різні порушення вищих психічних функцій при одних і тих же ураженнях і що ці факти можуть трактуватися лише як наслідок відмінностей в мозковій організації вищих психічних функцій у дитини і дорослого. </w:t>
      </w:r>
      <w:r w:rsidR="00B22000" w:rsidRPr="00CD109C">
        <w:rPr>
          <w:color w:val="000000"/>
          <w:sz w:val="28"/>
          <w:szCs w:val="28"/>
        </w:rPr>
        <w:t xml:space="preserve">У </w:t>
      </w:r>
      <w:proofErr w:type="spellStart"/>
      <w:r w:rsidR="00B22000" w:rsidRPr="00CD109C">
        <w:rPr>
          <w:color w:val="000000"/>
          <w:sz w:val="28"/>
          <w:szCs w:val="28"/>
        </w:rPr>
        <w:t>сучасній</w:t>
      </w:r>
      <w:proofErr w:type="spellEnd"/>
      <w:r w:rsidR="00B22000" w:rsidRPr="00CD109C">
        <w:rPr>
          <w:color w:val="000000"/>
          <w:sz w:val="28"/>
          <w:szCs w:val="28"/>
        </w:rPr>
        <w:t xml:space="preserve"> </w:t>
      </w:r>
      <w:proofErr w:type="spellStart"/>
      <w:r w:rsidR="00B22000" w:rsidRPr="00CD109C">
        <w:rPr>
          <w:color w:val="000000"/>
          <w:sz w:val="28"/>
          <w:szCs w:val="28"/>
        </w:rPr>
        <w:t>нейропсихології</w:t>
      </w:r>
      <w:proofErr w:type="spellEnd"/>
      <w:r w:rsidR="00B22000" w:rsidRPr="00CD109C">
        <w:rPr>
          <w:color w:val="000000"/>
          <w:sz w:val="28"/>
          <w:szCs w:val="28"/>
        </w:rPr>
        <w:t xml:space="preserve"> </w:t>
      </w:r>
      <w:proofErr w:type="spellStart"/>
      <w:r w:rsidR="00B22000" w:rsidRPr="00CD109C">
        <w:rPr>
          <w:color w:val="000000"/>
          <w:sz w:val="28"/>
          <w:szCs w:val="28"/>
        </w:rPr>
        <w:t>накопичено</w:t>
      </w:r>
      <w:proofErr w:type="spellEnd"/>
      <w:r w:rsidR="00B22000" w:rsidRPr="00CD109C">
        <w:rPr>
          <w:color w:val="000000"/>
          <w:sz w:val="28"/>
          <w:szCs w:val="28"/>
        </w:rPr>
        <w:t xml:space="preserve"> </w:t>
      </w:r>
      <w:proofErr w:type="spellStart"/>
      <w:r w:rsidR="00B22000" w:rsidRPr="00CD109C">
        <w:rPr>
          <w:color w:val="000000"/>
          <w:sz w:val="28"/>
          <w:szCs w:val="28"/>
        </w:rPr>
        <w:t>велику</w:t>
      </w:r>
      <w:proofErr w:type="spellEnd"/>
      <w:r w:rsidR="00B22000" w:rsidRPr="00CD109C">
        <w:rPr>
          <w:color w:val="000000"/>
          <w:sz w:val="28"/>
          <w:szCs w:val="28"/>
        </w:rPr>
        <w:t xml:space="preserve"> </w:t>
      </w:r>
      <w:proofErr w:type="spellStart"/>
      <w:r w:rsidR="00B22000" w:rsidRPr="00CD109C">
        <w:rPr>
          <w:color w:val="000000"/>
          <w:sz w:val="28"/>
          <w:szCs w:val="28"/>
        </w:rPr>
        <w:t>кількість</w:t>
      </w:r>
      <w:proofErr w:type="spellEnd"/>
      <w:r w:rsidR="00B22000" w:rsidRPr="00CD109C">
        <w:rPr>
          <w:color w:val="000000"/>
          <w:sz w:val="28"/>
          <w:szCs w:val="28"/>
        </w:rPr>
        <w:t xml:space="preserve"> </w:t>
      </w:r>
      <w:proofErr w:type="spellStart"/>
      <w:r w:rsidR="00B22000" w:rsidRPr="00CD109C">
        <w:rPr>
          <w:color w:val="000000"/>
          <w:sz w:val="28"/>
          <w:szCs w:val="28"/>
        </w:rPr>
        <w:t>даних</w:t>
      </w:r>
      <w:proofErr w:type="spellEnd"/>
      <w:r w:rsidR="00B22000" w:rsidRPr="00CD109C">
        <w:rPr>
          <w:color w:val="000000"/>
          <w:sz w:val="28"/>
          <w:szCs w:val="28"/>
        </w:rPr>
        <w:t xml:space="preserve"> про </w:t>
      </w:r>
      <w:proofErr w:type="spellStart"/>
      <w:r w:rsidR="00B22000" w:rsidRPr="00CD109C">
        <w:rPr>
          <w:color w:val="000000"/>
          <w:sz w:val="28"/>
          <w:szCs w:val="28"/>
        </w:rPr>
        <w:t>специфіку</w:t>
      </w:r>
      <w:proofErr w:type="spellEnd"/>
      <w:r w:rsidR="00B22000" w:rsidRPr="00CD109C">
        <w:rPr>
          <w:color w:val="000000"/>
          <w:sz w:val="28"/>
          <w:szCs w:val="28"/>
        </w:rPr>
        <w:t xml:space="preserve"> </w:t>
      </w:r>
      <w:proofErr w:type="spellStart"/>
      <w:r w:rsidR="00B22000" w:rsidRPr="00CD109C">
        <w:rPr>
          <w:color w:val="000000"/>
          <w:sz w:val="28"/>
          <w:szCs w:val="28"/>
        </w:rPr>
        <w:t>порушень</w:t>
      </w:r>
      <w:proofErr w:type="spellEnd"/>
      <w:r w:rsidR="00B22000" w:rsidRPr="00CD109C">
        <w:rPr>
          <w:color w:val="000000"/>
          <w:sz w:val="28"/>
          <w:szCs w:val="28"/>
        </w:rPr>
        <w:t xml:space="preserve"> </w:t>
      </w:r>
      <w:proofErr w:type="spellStart"/>
      <w:r w:rsidR="00B22000" w:rsidRPr="00CD109C">
        <w:rPr>
          <w:color w:val="000000"/>
          <w:sz w:val="28"/>
          <w:szCs w:val="28"/>
        </w:rPr>
        <w:t>психічних</w:t>
      </w:r>
      <w:proofErr w:type="spellEnd"/>
      <w:r w:rsidR="00B22000" w:rsidRPr="00CD109C">
        <w:rPr>
          <w:color w:val="000000"/>
          <w:sz w:val="28"/>
          <w:szCs w:val="28"/>
        </w:rPr>
        <w:t xml:space="preserve"> </w:t>
      </w:r>
      <w:proofErr w:type="spellStart"/>
      <w:r w:rsidR="00B22000" w:rsidRPr="00CD109C">
        <w:rPr>
          <w:color w:val="000000"/>
          <w:sz w:val="28"/>
          <w:szCs w:val="28"/>
        </w:rPr>
        <w:t>функцій</w:t>
      </w:r>
      <w:proofErr w:type="spellEnd"/>
      <w:r w:rsidR="00B22000" w:rsidRPr="00CD109C">
        <w:rPr>
          <w:color w:val="000000"/>
          <w:sz w:val="28"/>
          <w:szCs w:val="28"/>
        </w:rPr>
        <w:t xml:space="preserve"> і </w:t>
      </w:r>
      <w:proofErr w:type="spellStart"/>
      <w:r w:rsidR="00B22000" w:rsidRPr="00CD109C">
        <w:rPr>
          <w:color w:val="000000"/>
          <w:sz w:val="28"/>
          <w:szCs w:val="28"/>
        </w:rPr>
        <w:t>нейропсихологічних</w:t>
      </w:r>
      <w:proofErr w:type="spellEnd"/>
      <w:r w:rsidR="00B22000" w:rsidRPr="00CD109C">
        <w:rPr>
          <w:color w:val="000000"/>
          <w:sz w:val="28"/>
          <w:szCs w:val="28"/>
        </w:rPr>
        <w:t xml:space="preserve"> </w:t>
      </w:r>
      <w:proofErr w:type="spellStart"/>
      <w:r w:rsidR="00B22000" w:rsidRPr="00CD109C">
        <w:rPr>
          <w:color w:val="000000"/>
          <w:sz w:val="28"/>
          <w:szCs w:val="28"/>
        </w:rPr>
        <w:t>синдромів</w:t>
      </w:r>
      <w:proofErr w:type="spellEnd"/>
      <w:r w:rsidR="00B22000" w:rsidRPr="00CD109C">
        <w:rPr>
          <w:color w:val="000000"/>
          <w:sz w:val="28"/>
          <w:szCs w:val="28"/>
        </w:rPr>
        <w:t xml:space="preserve"> </w:t>
      </w:r>
      <w:proofErr w:type="gramStart"/>
      <w:r w:rsidR="00B22000" w:rsidRPr="00CD109C">
        <w:rPr>
          <w:color w:val="000000"/>
          <w:sz w:val="28"/>
          <w:szCs w:val="28"/>
        </w:rPr>
        <w:t>в</w:t>
      </w:r>
      <w:proofErr w:type="gramEnd"/>
      <w:r w:rsidR="00B22000" w:rsidRPr="00CD109C">
        <w:rPr>
          <w:color w:val="000000"/>
          <w:sz w:val="28"/>
          <w:szCs w:val="28"/>
        </w:rPr>
        <w:t xml:space="preserve"> </w:t>
      </w:r>
      <w:proofErr w:type="spellStart"/>
      <w:r w:rsidR="00B22000" w:rsidRPr="00CD109C">
        <w:rPr>
          <w:color w:val="000000"/>
          <w:sz w:val="28"/>
          <w:szCs w:val="28"/>
        </w:rPr>
        <w:t>цілому</w:t>
      </w:r>
      <w:proofErr w:type="spellEnd"/>
      <w:r w:rsidR="00B22000" w:rsidRPr="00CD109C">
        <w:rPr>
          <w:color w:val="000000"/>
          <w:sz w:val="28"/>
          <w:szCs w:val="28"/>
        </w:rPr>
        <w:t xml:space="preserve"> у </w:t>
      </w:r>
      <w:proofErr w:type="spellStart"/>
      <w:r w:rsidR="00B22000" w:rsidRPr="00CD109C">
        <w:rPr>
          <w:color w:val="000000"/>
          <w:sz w:val="28"/>
          <w:szCs w:val="28"/>
        </w:rPr>
        <w:t>дітей</w:t>
      </w:r>
      <w:proofErr w:type="spellEnd"/>
      <w:r w:rsidR="00B22000" w:rsidRPr="00CD109C">
        <w:rPr>
          <w:color w:val="000000"/>
          <w:sz w:val="28"/>
          <w:szCs w:val="28"/>
        </w:rPr>
        <w:t xml:space="preserve"> у </w:t>
      </w:r>
      <w:proofErr w:type="spellStart"/>
      <w:r w:rsidR="00B22000" w:rsidRPr="00CD109C">
        <w:rPr>
          <w:color w:val="000000"/>
          <w:sz w:val="28"/>
          <w:szCs w:val="28"/>
        </w:rPr>
        <w:t>порівнянні</w:t>
      </w:r>
      <w:proofErr w:type="spellEnd"/>
      <w:r w:rsidR="00B22000" w:rsidRPr="00CD109C">
        <w:rPr>
          <w:color w:val="000000"/>
          <w:sz w:val="28"/>
          <w:szCs w:val="28"/>
        </w:rPr>
        <w:t xml:space="preserve"> з </w:t>
      </w:r>
      <w:proofErr w:type="spellStart"/>
      <w:r w:rsidR="00B22000" w:rsidRPr="00CD109C">
        <w:rPr>
          <w:color w:val="000000"/>
          <w:sz w:val="28"/>
          <w:szCs w:val="28"/>
        </w:rPr>
        <w:t>дорослими</w:t>
      </w:r>
      <w:proofErr w:type="spellEnd"/>
      <w:r w:rsidR="00B22000" w:rsidRPr="00CD109C">
        <w:rPr>
          <w:color w:val="000000"/>
          <w:sz w:val="28"/>
          <w:szCs w:val="28"/>
        </w:rPr>
        <w:t xml:space="preserve">. </w:t>
      </w:r>
      <w:r w:rsidR="0081009F">
        <w:rPr>
          <w:color w:val="000000"/>
          <w:sz w:val="28"/>
          <w:szCs w:val="28"/>
          <w:lang w:val="uk-UA"/>
        </w:rPr>
        <w:t xml:space="preserve"> </w:t>
      </w:r>
    </w:p>
    <w:p w:rsidR="00B22000" w:rsidRPr="00CD109C" w:rsidRDefault="00CD109C" w:rsidP="00CD109C">
      <w:pPr>
        <w:pStyle w:val="a3"/>
        <w:jc w:val="both"/>
        <w:rPr>
          <w:color w:val="000000"/>
          <w:sz w:val="28"/>
          <w:szCs w:val="28"/>
        </w:rPr>
      </w:pPr>
      <w:r>
        <w:rPr>
          <w:color w:val="000000"/>
          <w:sz w:val="28"/>
          <w:szCs w:val="28"/>
          <w:lang w:val="uk-UA"/>
        </w:rPr>
        <w:t xml:space="preserve">     </w:t>
      </w:r>
      <w:proofErr w:type="spellStart"/>
      <w:r w:rsidR="00B22000" w:rsidRPr="00CD109C">
        <w:rPr>
          <w:color w:val="000000"/>
          <w:sz w:val="28"/>
          <w:szCs w:val="28"/>
        </w:rPr>
        <w:t>Мозок</w:t>
      </w:r>
      <w:proofErr w:type="spellEnd"/>
      <w:r w:rsidR="00B22000" w:rsidRPr="00CD109C">
        <w:rPr>
          <w:color w:val="000000"/>
          <w:sz w:val="28"/>
          <w:szCs w:val="28"/>
        </w:rPr>
        <w:t xml:space="preserve"> </w:t>
      </w:r>
      <w:proofErr w:type="spellStart"/>
      <w:r w:rsidR="00B22000" w:rsidRPr="00CD109C">
        <w:rPr>
          <w:color w:val="000000"/>
          <w:sz w:val="28"/>
          <w:szCs w:val="28"/>
        </w:rPr>
        <w:t>людини</w:t>
      </w:r>
      <w:proofErr w:type="spellEnd"/>
      <w:r w:rsidR="00B22000" w:rsidRPr="00CD109C">
        <w:rPr>
          <w:color w:val="000000"/>
          <w:sz w:val="28"/>
          <w:szCs w:val="28"/>
        </w:rPr>
        <w:t xml:space="preserve"> </w:t>
      </w:r>
      <w:proofErr w:type="spellStart"/>
      <w:r w:rsidR="00B22000" w:rsidRPr="00CD109C">
        <w:rPr>
          <w:color w:val="000000"/>
          <w:sz w:val="28"/>
          <w:szCs w:val="28"/>
        </w:rPr>
        <w:t>характеризується</w:t>
      </w:r>
      <w:proofErr w:type="spellEnd"/>
      <w:r w:rsidR="00B22000" w:rsidRPr="00CD109C">
        <w:rPr>
          <w:color w:val="000000"/>
          <w:sz w:val="28"/>
          <w:szCs w:val="28"/>
        </w:rPr>
        <w:t xml:space="preserve"> </w:t>
      </w:r>
      <w:proofErr w:type="spellStart"/>
      <w:r w:rsidR="00B22000" w:rsidRPr="00CD109C">
        <w:rPr>
          <w:color w:val="000000"/>
          <w:sz w:val="28"/>
          <w:szCs w:val="28"/>
        </w:rPr>
        <w:t>чітко</w:t>
      </w:r>
      <w:proofErr w:type="spellEnd"/>
      <w:r w:rsidR="00B22000" w:rsidRPr="00CD109C">
        <w:rPr>
          <w:color w:val="000000"/>
          <w:sz w:val="28"/>
          <w:szCs w:val="28"/>
        </w:rPr>
        <w:t xml:space="preserve"> </w:t>
      </w:r>
      <w:proofErr w:type="spellStart"/>
      <w:r w:rsidR="00B22000" w:rsidRPr="00CD109C">
        <w:rPr>
          <w:color w:val="000000"/>
          <w:sz w:val="28"/>
          <w:szCs w:val="28"/>
        </w:rPr>
        <w:t>вираженою</w:t>
      </w:r>
      <w:proofErr w:type="spellEnd"/>
      <w:r w:rsidR="00B22000" w:rsidRPr="00CD109C">
        <w:rPr>
          <w:color w:val="000000"/>
          <w:sz w:val="28"/>
          <w:szCs w:val="28"/>
        </w:rPr>
        <w:t xml:space="preserve"> </w:t>
      </w:r>
      <w:proofErr w:type="spellStart"/>
      <w:r w:rsidR="00B22000" w:rsidRPr="00CD109C">
        <w:rPr>
          <w:color w:val="000000"/>
          <w:sz w:val="28"/>
          <w:szCs w:val="28"/>
        </w:rPr>
        <w:t>асиметрією</w:t>
      </w:r>
      <w:proofErr w:type="spellEnd"/>
      <w:r w:rsidR="00B22000" w:rsidRPr="00CD109C">
        <w:rPr>
          <w:color w:val="000000"/>
          <w:sz w:val="28"/>
          <w:szCs w:val="28"/>
        </w:rPr>
        <w:t xml:space="preserve">. </w:t>
      </w:r>
      <w:proofErr w:type="spellStart"/>
      <w:r w:rsidR="00B22000" w:rsidRPr="00CD109C">
        <w:rPr>
          <w:color w:val="000000"/>
          <w:sz w:val="28"/>
          <w:szCs w:val="28"/>
        </w:rPr>
        <w:t>Міжпівкульн</w:t>
      </w:r>
      <w:proofErr w:type="spellEnd"/>
      <w:r w:rsidR="0081009F">
        <w:rPr>
          <w:color w:val="000000"/>
          <w:sz w:val="28"/>
          <w:szCs w:val="28"/>
          <w:lang w:val="uk-UA"/>
        </w:rPr>
        <w:t>у</w:t>
      </w:r>
      <w:r w:rsidR="00B22000" w:rsidRPr="00CD109C">
        <w:rPr>
          <w:color w:val="000000"/>
          <w:sz w:val="28"/>
          <w:szCs w:val="28"/>
        </w:rPr>
        <w:t xml:space="preserve"> </w:t>
      </w:r>
      <w:proofErr w:type="spellStart"/>
      <w:r w:rsidR="00B22000" w:rsidRPr="00CD109C">
        <w:rPr>
          <w:color w:val="000000"/>
          <w:sz w:val="28"/>
          <w:szCs w:val="28"/>
        </w:rPr>
        <w:t>асиметрію</w:t>
      </w:r>
      <w:proofErr w:type="spellEnd"/>
      <w:r w:rsidR="00B22000" w:rsidRPr="00CD109C">
        <w:rPr>
          <w:color w:val="000000"/>
          <w:sz w:val="28"/>
          <w:szCs w:val="28"/>
        </w:rPr>
        <w:t xml:space="preserve"> </w:t>
      </w:r>
      <w:proofErr w:type="spellStart"/>
      <w:r w:rsidR="00B22000" w:rsidRPr="00CD109C">
        <w:rPr>
          <w:color w:val="000000"/>
          <w:sz w:val="28"/>
          <w:szCs w:val="28"/>
        </w:rPr>
        <w:t>можна</w:t>
      </w:r>
      <w:proofErr w:type="spellEnd"/>
      <w:r w:rsidR="00B22000" w:rsidRPr="00CD109C">
        <w:rPr>
          <w:color w:val="000000"/>
          <w:sz w:val="28"/>
          <w:szCs w:val="28"/>
        </w:rPr>
        <w:t xml:space="preserve"> </w:t>
      </w:r>
      <w:proofErr w:type="spellStart"/>
      <w:r w:rsidR="00B22000" w:rsidRPr="00CD109C">
        <w:rPr>
          <w:color w:val="000000"/>
          <w:sz w:val="28"/>
          <w:szCs w:val="28"/>
        </w:rPr>
        <w:t>розглядати</w:t>
      </w:r>
      <w:proofErr w:type="spellEnd"/>
      <w:r w:rsidR="00B22000" w:rsidRPr="00CD109C">
        <w:rPr>
          <w:color w:val="000000"/>
          <w:sz w:val="28"/>
          <w:szCs w:val="28"/>
        </w:rPr>
        <w:t xml:space="preserve"> в </w:t>
      </w:r>
      <w:proofErr w:type="spellStart"/>
      <w:r w:rsidR="00B22000" w:rsidRPr="00CD109C">
        <w:rPr>
          <w:color w:val="000000"/>
          <w:sz w:val="28"/>
          <w:szCs w:val="28"/>
        </w:rPr>
        <w:t>якості</w:t>
      </w:r>
      <w:proofErr w:type="spellEnd"/>
      <w:r w:rsidR="00B22000" w:rsidRPr="00CD109C">
        <w:rPr>
          <w:color w:val="000000"/>
          <w:sz w:val="28"/>
          <w:szCs w:val="28"/>
        </w:rPr>
        <w:t xml:space="preserve"> </w:t>
      </w:r>
      <w:proofErr w:type="spellStart"/>
      <w:r w:rsidR="00B22000" w:rsidRPr="00CD109C">
        <w:rPr>
          <w:color w:val="000000"/>
          <w:sz w:val="28"/>
          <w:szCs w:val="28"/>
        </w:rPr>
        <w:t>найважливішої</w:t>
      </w:r>
      <w:proofErr w:type="spellEnd"/>
      <w:r w:rsidR="00B22000" w:rsidRPr="00CD109C">
        <w:rPr>
          <w:color w:val="000000"/>
          <w:sz w:val="28"/>
          <w:szCs w:val="28"/>
        </w:rPr>
        <w:t xml:space="preserve"> </w:t>
      </w:r>
      <w:proofErr w:type="spellStart"/>
      <w:r w:rsidR="00B22000" w:rsidRPr="00CD109C">
        <w:rPr>
          <w:color w:val="000000"/>
          <w:sz w:val="28"/>
          <w:szCs w:val="28"/>
        </w:rPr>
        <w:t>фундаментальної</w:t>
      </w:r>
      <w:proofErr w:type="spellEnd"/>
      <w:r w:rsidR="00B22000" w:rsidRPr="00CD109C">
        <w:rPr>
          <w:color w:val="000000"/>
          <w:sz w:val="28"/>
          <w:szCs w:val="28"/>
        </w:rPr>
        <w:t xml:space="preserve"> </w:t>
      </w:r>
      <w:proofErr w:type="spellStart"/>
      <w:r w:rsidR="00B22000" w:rsidRPr="00CD109C">
        <w:rPr>
          <w:color w:val="000000"/>
          <w:sz w:val="28"/>
          <w:szCs w:val="28"/>
        </w:rPr>
        <w:t>закономірності</w:t>
      </w:r>
      <w:proofErr w:type="spellEnd"/>
      <w:r w:rsidR="00B22000" w:rsidRPr="00CD109C">
        <w:rPr>
          <w:color w:val="000000"/>
          <w:sz w:val="28"/>
          <w:szCs w:val="28"/>
        </w:rPr>
        <w:t xml:space="preserve"> </w:t>
      </w:r>
      <w:proofErr w:type="spellStart"/>
      <w:r w:rsidR="00B22000" w:rsidRPr="00CD109C">
        <w:rPr>
          <w:color w:val="000000"/>
          <w:sz w:val="28"/>
          <w:szCs w:val="28"/>
        </w:rPr>
        <w:t>роботи</w:t>
      </w:r>
      <w:proofErr w:type="spellEnd"/>
      <w:r w:rsidR="00B22000" w:rsidRPr="00CD109C">
        <w:rPr>
          <w:color w:val="000000"/>
          <w:sz w:val="28"/>
          <w:szCs w:val="28"/>
        </w:rPr>
        <w:t xml:space="preserve"> </w:t>
      </w:r>
      <w:proofErr w:type="spellStart"/>
      <w:r w:rsidR="00B22000" w:rsidRPr="00CD109C">
        <w:rPr>
          <w:color w:val="000000"/>
          <w:sz w:val="28"/>
          <w:szCs w:val="28"/>
        </w:rPr>
        <w:t>мозку</w:t>
      </w:r>
      <w:proofErr w:type="spellEnd"/>
      <w:r w:rsidR="00B22000" w:rsidRPr="00CD109C">
        <w:rPr>
          <w:color w:val="000000"/>
          <w:sz w:val="28"/>
          <w:szCs w:val="28"/>
        </w:rPr>
        <w:t xml:space="preserve"> </w:t>
      </w:r>
      <w:proofErr w:type="spellStart"/>
      <w:r w:rsidR="00B22000" w:rsidRPr="00CD109C">
        <w:rPr>
          <w:color w:val="000000"/>
          <w:sz w:val="28"/>
          <w:szCs w:val="28"/>
        </w:rPr>
        <w:t>людини</w:t>
      </w:r>
      <w:proofErr w:type="spellEnd"/>
      <w:r w:rsidR="00B22000" w:rsidRPr="00CD109C">
        <w:rPr>
          <w:color w:val="000000"/>
          <w:sz w:val="28"/>
          <w:szCs w:val="28"/>
        </w:rPr>
        <w:t xml:space="preserve">. </w:t>
      </w:r>
      <w:proofErr w:type="spellStart"/>
      <w:r w:rsidR="00B22000" w:rsidRPr="00CD109C">
        <w:rPr>
          <w:color w:val="000000"/>
          <w:sz w:val="28"/>
          <w:szCs w:val="28"/>
        </w:rPr>
        <w:t>Хоча</w:t>
      </w:r>
      <w:proofErr w:type="spellEnd"/>
      <w:r w:rsidR="00B22000" w:rsidRPr="00CD109C">
        <w:rPr>
          <w:color w:val="000000"/>
          <w:sz w:val="28"/>
          <w:szCs w:val="28"/>
        </w:rPr>
        <w:t xml:space="preserve"> </w:t>
      </w:r>
      <w:proofErr w:type="spellStart"/>
      <w:r w:rsidR="00B22000" w:rsidRPr="00CD109C">
        <w:rPr>
          <w:color w:val="000000"/>
          <w:sz w:val="28"/>
          <w:szCs w:val="28"/>
        </w:rPr>
        <w:t>міжпівкульна</w:t>
      </w:r>
      <w:proofErr w:type="spellEnd"/>
      <w:r w:rsidR="00B22000" w:rsidRPr="00CD109C">
        <w:rPr>
          <w:color w:val="000000"/>
          <w:sz w:val="28"/>
          <w:szCs w:val="28"/>
        </w:rPr>
        <w:t xml:space="preserve"> </w:t>
      </w:r>
      <w:proofErr w:type="spellStart"/>
      <w:r w:rsidR="00B22000" w:rsidRPr="00CD109C">
        <w:rPr>
          <w:color w:val="000000"/>
          <w:sz w:val="28"/>
          <w:szCs w:val="28"/>
        </w:rPr>
        <w:t>асиметрія</w:t>
      </w:r>
      <w:proofErr w:type="spellEnd"/>
      <w:r w:rsidR="00B22000" w:rsidRPr="00CD109C">
        <w:rPr>
          <w:color w:val="000000"/>
          <w:sz w:val="28"/>
          <w:szCs w:val="28"/>
        </w:rPr>
        <w:t xml:space="preserve"> не є </w:t>
      </w:r>
      <w:proofErr w:type="spellStart"/>
      <w:r w:rsidR="00B22000" w:rsidRPr="00CD109C">
        <w:rPr>
          <w:color w:val="000000"/>
          <w:sz w:val="28"/>
          <w:szCs w:val="28"/>
        </w:rPr>
        <w:t>унікальною</w:t>
      </w:r>
      <w:proofErr w:type="spellEnd"/>
      <w:r w:rsidR="00B22000" w:rsidRPr="00CD109C">
        <w:rPr>
          <w:color w:val="000000"/>
          <w:sz w:val="28"/>
          <w:szCs w:val="28"/>
        </w:rPr>
        <w:t xml:space="preserve"> </w:t>
      </w:r>
      <w:proofErr w:type="spellStart"/>
      <w:r w:rsidR="00B22000" w:rsidRPr="00CD109C">
        <w:rPr>
          <w:color w:val="000000"/>
          <w:sz w:val="28"/>
          <w:szCs w:val="28"/>
        </w:rPr>
        <w:t>особливістю</w:t>
      </w:r>
      <w:proofErr w:type="spellEnd"/>
      <w:r w:rsidR="00B22000" w:rsidRPr="00CD109C">
        <w:rPr>
          <w:color w:val="000000"/>
          <w:sz w:val="28"/>
          <w:szCs w:val="28"/>
        </w:rPr>
        <w:t xml:space="preserve"> </w:t>
      </w:r>
      <w:proofErr w:type="spellStart"/>
      <w:r w:rsidR="00B22000" w:rsidRPr="00CD109C">
        <w:rPr>
          <w:color w:val="000000"/>
          <w:sz w:val="28"/>
          <w:szCs w:val="28"/>
        </w:rPr>
        <w:t>мозку</w:t>
      </w:r>
      <w:proofErr w:type="spellEnd"/>
      <w:r w:rsidR="00B22000" w:rsidRPr="00CD109C">
        <w:rPr>
          <w:color w:val="000000"/>
          <w:sz w:val="28"/>
          <w:szCs w:val="28"/>
        </w:rPr>
        <w:t xml:space="preserve"> </w:t>
      </w:r>
      <w:proofErr w:type="spellStart"/>
      <w:r w:rsidR="00B22000" w:rsidRPr="00CD109C">
        <w:rPr>
          <w:color w:val="000000"/>
          <w:sz w:val="28"/>
          <w:szCs w:val="28"/>
        </w:rPr>
        <w:t>людини</w:t>
      </w:r>
      <w:proofErr w:type="spellEnd"/>
      <w:r w:rsidR="00B22000" w:rsidRPr="00CD109C">
        <w:rPr>
          <w:color w:val="000000"/>
          <w:sz w:val="28"/>
          <w:szCs w:val="28"/>
        </w:rPr>
        <w:t xml:space="preserve">, як </w:t>
      </w:r>
      <w:proofErr w:type="spellStart"/>
      <w:r w:rsidR="00B22000" w:rsidRPr="00CD109C">
        <w:rPr>
          <w:color w:val="000000"/>
          <w:sz w:val="28"/>
          <w:szCs w:val="28"/>
        </w:rPr>
        <w:t>це</w:t>
      </w:r>
      <w:proofErr w:type="spellEnd"/>
      <w:r w:rsidR="00B22000" w:rsidRPr="00CD109C">
        <w:rPr>
          <w:color w:val="000000"/>
          <w:sz w:val="28"/>
          <w:szCs w:val="28"/>
        </w:rPr>
        <w:t xml:space="preserve"> </w:t>
      </w:r>
      <w:proofErr w:type="spellStart"/>
      <w:r w:rsidR="00B22000" w:rsidRPr="00CD109C">
        <w:rPr>
          <w:color w:val="000000"/>
          <w:sz w:val="28"/>
          <w:szCs w:val="28"/>
        </w:rPr>
        <w:t>передбачалося</w:t>
      </w:r>
      <w:proofErr w:type="spellEnd"/>
      <w:r w:rsidR="00B22000" w:rsidRPr="00CD109C">
        <w:rPr>
          <w:color w:val="000000"/>
          <w:sz w:val="28"/>
          <w:szCs w:val="28"/>
        </w:rPr>
        <w:t xml:space="preserve"> </w:t>
      </w:r>
      <w:proofErr w:type="spellStart"/>
      <w:r w:rsidR="00B22000" w:rsidRPr="00CD109C">
        <w:rPr>
          <w:color w:val="000000"/>
          <w:sz w:val="28"/>
          <w:szCs w:val="28"/>
        </w:rPr>
        <w:t>раніше</w:t>
      </w:r>
      <w:proofErr w:type="spellEnd"/>
      <w:r w:rsidR="00B22000" w:rsidRPr="00CD109C">
        <w:rPr>
          <w:color w:val="000000"/>
          <w:sz w:val="28"/>
          <w:szCs w:val="28"/>
        </w:rPr>
        <w:t xml:space="preserve">, а </w:t>
      </w:r>
      <w:proofErr w:type="spellStart"/>
      <w:r w:rsidR="00B22000" w:rsidRPr="00CD109C">
        <w:rPr>
          <w:color w:val="000000"/>
          <w:sz w:val="28"/>
          <w:szCs w:val="28"/>
        </w:rPr>
        <w:t>властива</w:t>
      </w:r>
      <w:proofErr w:type="spellEnd"/>
      <w:r w:rsidR="00B22000" w:rsidRPr="00CD109C">
        <w:rPr>
          <w:color w:val="000000"/>
          <w:sz w:val="28"/>
          <w:szCs w:val="28"/>
        </w:rPr>
        <w:t xml:space="preserve"> і </w:t>
      </w:r>
      <w:proofErr w:type="spellStart"/>
      <w:r w:rsidR="00B22000" w:rsidRPr="00CD109C">
        <w:rPr>
          <w:color w:val="000000"/>
          <w:sz w:val="28"/>
          <w:szCs w:val="28"/>
        </w:rPr>
        <w:t>мозку</w:t>
      </w:r>
      <w:proofErr w:type="spellEnd"/>
      <w:r w:rsidR="00B22000" w:rsidRPr="00CD109C">
        <w:rPr>
          <w:color w:val="000000"/>
          <w:sz w:val="28"/>
          <w:szCs w:val="28"/>
        </w:rPr>
        <w:t xml:space="preserve"> </w:t>
      </w:r>
      <w:proofErr w:type="spellStart"/>
      <w:r w:rsidR="00B22000" w:rsidRPr="00CD109C">
        <w:rPr>
          <w:color w:val="000000"/>
          <w:sz w:val="28"/>
          <w:szCs w:val="28"/>
        </w:rPr>
        <w:t>тварин</w:t>
      </w:r>
      <w:proofErr w:type="spellEnd"/>
      <w:r w:rsidR="00B22000" w:rsidRPr="00CD109C">
        <w:rPr>
          <w:color w:val="000000"/>
          <w:sz w:val="28"/>
          <w:szCs w:val="28"/>
        </w:rPr>
        <w:t xml:space="preserve">, </w:t>
      </w:r>
      <w:proofErr w:type="spellStart"/>
      <w:r w:rsidR="00B22000" w:rsidRPr="00CD109C">
        <w:rPr>
          <w:color w:val="000000"/>
          <w:sz w:val="28"/>
          <w:szCs w:val="28"/>
        </w:rPr>
        <w:t>однак</w:t>
      </w:r>
      <w:proofErr w:type="spellEnd"/>
      <w:r w:rsidR="00B22000" w:rsidRPr="00CD109C">
        <w:rPr>
          <w:color w:val="000000"/>
          <w:sz w:val="28"/>
          <w:szCs w:val="28"/>
        </w:rPr>
        <w:t xml:space="preserve"> у </w:t>
      </w:r>
      <w:proofErr w:type="spellStart"/>
      <w:r w:rsidR="00B22000" w:rsidRPr="00CD109C">
        <w:rPr>
          <w:color w:val="000000"/>
          <w:sz w:val="28"/>
          <w:szCs w:val="28"/>
        </w:rPr>
        <w:t>людини</w:t>
      </w:r>
      <w:proofErr w:type="spellEnd"/>
      <w:r w:rsidR="00B22000" w:rsidRPr="00CD109C">
        <w:rPr>
          <w:color w:val="000000"/>
          <w:sz w:val="28"/>
          <w:szCs w:val="28"/>
        </w:rPr>
        <w:t xml:space="preserve"> вона </w:t>
      </w:r>
      <w:proofErr w:type="spellStart"/>
      <w:r w:rsidR="00B22000" w:rsidRPr="00CD109C">
        <w:rPr>
          <w:color w:val="000000"/>
          <w:sz w:val="28"/>
          <w:szCs w:val="28"/>
        </w:rPr>
        <w:t>досягає</w:t>
      </w:r>
      <w:proofErr w:type="spellEnd"/>
      <w:r w:rsidR="00B22000" w:rsidRPr="00CD109C">
        <w:rPr>
          <w:color w:val="000000"/>
          <w:sz w:val="28"/>
          <w:szCs w:val="28"/>
        </w:rPr>
        <w:t xml:space="preserve"> </w:t>
      </w:r>
      <w:proofErr w:type="gramStart"/>
      <w:r w:rsidR="00B22000" w:rsidRPr="00CD109C">
        <w:rPr>
          <w:color w:val="000000"/>
          <w:sz w:val="28"/>
          <w:szCs w:val="28"/>
        </w:rPr>
        <w:t>максимального</w:t>
      </w:r>
      <w:proofErr w:type="gramEnd"/>
      <w:r w:rsidR="00B22000" w:rsidRPr="00CD109C">
        <w:rPr>
          <w:color w:val="000000"/>
          <w:sz w:val="28"/>
          <w:szCs w:val="28"/>
        </w:rPr>
        <w:t xml:space="preserve"> </w:t>
      </w:r>
      <w:proofErr w:type="spellStart"/>
      <w:r w:rsidR="00B22000" w:rsidRPr="00CD109C">
        <w:rPr>
          <w:color w:val="000000"/>
          <w:sz w:val="28"/>
          <w:szCs w:val="28"/>
        </w:rPr>
        <w:t>розвитку</w:t>
      </w:r>
      <w:proofErr w:type="spellEnd"/>
      <w:r w:rsidR="00B22000" w:rsidRPr="00CD109C">
        <w:rPr>
          <w:color w:val="000000"/>
          <w:sz w:val="28"/>
          <w:szCs w:val="28"/>
        </w:rPr>
        <w:t xml:space="preserve">. </w:t>
      </w:r>
      <w:proofErr w:type="spellStart"/>
      <w:r w:rsidR="00B22000" w:rsidRPr="00CD109C">
        <w:rPr>
          <w:color w:val="000000"/>
          <w:sz w:val="28"/>
          <w:szCs w:val="28"/>
        </w:rPr>
        <w:t>Міжпівкульна</w:t>
      </w:r>
      <w:proofErr w:type="spellEnd"/>
      <w:r w:rsidR="00B22000" w:rsidRPr="00CD109C">
        <w:rPr>
          <w:color w:val="000000"/>
          <w:sz w:val="28"/>
          <w:szCs w:val="28"/>
        </w:rPr>
        <w:t xml:space="preserve"> </w:t>
      </w:r>
      <w:proofErr w:type="spellStart"/>
      <w:r w:rsidR="00B22000" w:rsidRPr="00CD109C">
        <w:rPr>
          <w:color w:val="000000"/>
          <w:sz w:val="28"/>
          <w:szCs w:val="28"/>
        </w:rPr>
        <w:t>асиметрія</w:t>
      </w:r>
      <w:proofErr w:type="spellEnd"/>
      <w:r w:rsidR="00B22000" w:rsidRPr="00CD109C">
        <w:rPr>
          <w:color w:val="000000"/>
          <w:sz w:val="28"/>
          <w:szCs w:val="28"/>
        </w:rPr>
        <w:t xml:space="preserve">, </w:t>
      </w:r>
      <w:proofErr w:type="spellStart"/>
      <w:r w:rsidR="00B22000" w:rsidRPr="00CD109C">
        <w:rPr>
          <w:color w:val="000000"/>
          <w:sz w:val="28"/>
          <w:szCs w:val="28"/>
        </w:rPr>
        <w:t>проявляючись</w:t>
      </w:r>
      <w:proofErr w:type="spellEnd"/>
      <w:r w:rsidR="00B22000" w:rsidRPr="00CD109C">
        <w:rPr>
          <w:color w:val="000000"/>
          <w:sz w:val="28"/>
          <w:szCs w:val="28"/>
        </w:rPr>
        <w:t xml:space="preserve"> у </w:t>
      </w:r>
      <w:proofErr w:type="spellStart"/>
      <w:r w:rsidR="00B22000" w:rsidRPr="00CD109C">
        <w:rPr>
          <w:color w:val="000000"/>
          <w:sz w:val="28"/>
          <w:szCs w:val="28"/>
        </w:rPr>
        <w:t>моторних</w:t>
      </w:r>
      <w:proofErr w:type="spellEnd"/>
      <w:r w:rsidR="00B22000" w:rsidRPr="00CD109C">
        <w:rPr>
          <w:color w:val="000000"/>
          <w:sz w:val="28"/>
          <w:szCs w:val="28"/>
        </w:rPr>
        <w:t xml:space="preserve"> і </w:t>
      </w:r>
      <w:proofErr w:type="spellStart"/>
      <w:r w:rsidR="00B22000" w:rsidRPr="00CD109C">
        <w:rPr>
          <w:color w:val="000000"/>
          <w:sz w:val="28"/>
          <w:szCs w:val="28"/>
        </w:rPr>
        <w:t>сенсорних</w:t>
      </w:r>
      <w:proofErr w:type="spellEnd"/>
      <w:r w:rsidR="00B22000" w:rsidRPr="00CD109C">
        <w:rPr>
          <w:color w:val="000000"/>
          <w:sz w:val="28"/>
          <w:szCs w:val="28"/>
        </w:rPr>
        <w:t xml:space="preserve"> </w:t>
      </w:r>
      <w:proofErr w:type="spellStart"/>
      <w:r w:rsidR="00B22000" w:rsidRPr="00CD109C">
        <w:rPr>
          <w:color w:val="000000"/>
          <w:sz w:val="28"/>
          <w:szCs w:val="28"/>
        </w:rPr>
        <w:t>функціях</w:t>
      </w:r>
      <w:proofErr w:type="spellEnd"/>
      <w:r w:rsidR="00B22000" w:rsidRPr="00CD109C">
        <w:rPr>
          <w:color w:val="000000"/>
          <w:sz w:val="28"/>
          <w:szCs w:val="28"/>
        </w:rPr>
        <w:t xml:space="preserve">, </w:t>
      </w:r>
      <w:proofErr w:type="spellStart"/>
      <w:r w:rsidR="00B22000" w:rsidRPr="00CD109C">
        <w:rPr>
          <w:color w:val="000000"/>
          <w:sz w:val="28"/>
          <w:szCs w:val="28"/>
        </w:rPr>
        <w:t>найбільш</w:t>
      </w:r>
      <w:proofErr w:type="spellEnd"/>
      <w:r w:rsidR="00B22000" w:rsidRPr="00CD109C">
        <w:rPr>
          <w:color w:val="000000"/>
          <w:sz w:val="28"/>
          <w:szCs w:val="28"/>
        </w:rPr>
        <w:t xml:space="preserve"> </w:t>
      </w:r>
      <w:proofErr w:type="spellStart"/>
      <w:r w:rsidR="00B22000" w:rsidRPr="00CD109C">
        <w:rPr>
          <w:color w:val="000000"/>
          <w:sz w:val="28"/>
          <w:szCs w:val="28"/>
        </w:rPr>
        <w:t>виразна</w:t>
      </w:r>
      <w:proofErr w:type="spellEnd"/>
      <w:r w:rsidR="00B22000" w:rsidRPr="00CD109C">
        <w:rPr>
          <w:color w:val="000000"/>
          <w:sz w:val="28"/>
          <w:szCs w:val="28"/>
        </w:rPr>
        <w:t xml:space="preserve"> у </w:t>
      </w:r>
      <w:proofErr w:type="spellStart"/>
      <w:r w:rsidR="00B22000" w:rsidRPr="00CD109C">
        <w:rPr>
          <w:color w:val="000000"/>
          <w:sz w:val="28"/>
          <w:szCs w:val="28"/>
        </w:rPr>
        <w:t>вищих</w:t>
      </w:r>
      <w:proofErr w:type="spellEnd"/>
      <w:r w:rsidR="00B22000" w:rsidRPr="00CD109C">
        <w:rPr>
          <w:color w:val="000000"/>
          <w:sz w:val="28"/>
          <w:szCs w:val="28"/>
        </w:rPr>
        <w:t xml:space="preserve"> </w:t>
      </w:r>
      <w:proofErr w:type="spellStart"/>
      <w:proofErr w:type="gramStart"/>
      <w:r w:rsidR="00B22000" w:rsidRPr="00CD109C">
        <w:rPr>
          <w:color w:val="000000"/>
          <w:sz w:val="28"/>
          <w:szCs w:val="28"/>
        </w:rPr>
        <w:t>псих</w:t>
      </w:r>
      <w:proofErr w:type="gramEnd"/>
      <w:r w:rsidR="00B22000" w:rsidRPr="00CD109C">
        <w:rPr>
          <w:color w:val="000000"/>
          <w:sz w:val="28"/>
          <w:szCs w:val="28"/>
        </w:rPr>
        <w:t>ічних</w:t>
      </w:r>
      <w:proofErr w:type="spellEnd"/>
      <w:r w:rsidR="00B22000" w:rsidRPr="00CD109C">
        <w:rPr>
          <w:color w:val="000000"/>
          <w:sz w:val="28"/>
          <w:szCs w:val="28"/>
        </w:rPr>
        <w:t xml:space="preserve"> </w:t>
      </w:r>
      <w:proofErr w:type="spellStart"/>
      <w:r w:rsidR="00B22000" w:rsidRPr="00CD109C">
        <w:rPr>
          <w:color w:val="000000"/>
          <w:sz w:val="28"/>
          <w:szCs w:val="28"/>
        </w:rPr>
        <w:t>функціях</w:t>
      </w:r>
      <w:proofErr w:type="spellEnd"/>
      <w:r w:rsidR="00B22000" w:rsidRPr="00CD109C">
        <w:rPr>
          <w:color w:val="000000"/>
          <w:sz w:val="28"/>
          <w:szCs w:val="28"/>
        </w:rPr>
        <w:t>.</w:t>
      </w:r>
    </w:p>
    <w:p w:rsidR="00B22000" w:rsidRPr="0081009F" w:rsidRDefault="00CD109C" w:rsidP="00CD109C">
      <w:pPr>
        <w:pStyle w:val="a3"/>
        <w:jc w:val="both"/>
        <w:rPr>
          <w:color w:val="000000"/>
          <w:sz w:val="28"/>
          <w:szCs w:val="28"/>
          <w:lang w:val="uk-UA"/>
        </w:rPr>
      </w:pPr>
      <w:r>
        <w:rPr>
          <w:color w:val="000000"/>
          <w:sz w:val="28"/>
          <w:szCs w:val="28"/>
          <w:lang w:val="uk-UA"/>
        </w:rPr>
        <w:t xml:space="preserve">     </w:t>
      </w:r>
      <w:r w:rsidR="00B22000" w:rsidRPr="00B34B58">
        <w:rPr>
          <w:color w:val="000000"/>
          <w:sz w:val="28"/>
          <w:szCs w:val="28"/>
          <w:lang w:val="uk-UA"/>
        </w:rPr>
        <w:t xml:space="preserve">Отже, відповідно до теорії системної динамічної локалізації вищих психічних функцій людини кожна вища психічна функція забезпечується мозком як цілим, однак це ціле складається з високо диференційованих розділів (систем, зон), кожен з яких вносить свій внесок у реалізацію функції. Безпосередньо з мозковими структурами слід співвідносити не всю психічну </w:t>
      </w:r>
      <w:r w:rsidR="00B22000" w:rsidRPr="00B34B58">
        <w:rPr>
          <w:color w:val="000000"/>
          <w:sz w:val="28"/>
          <w:szCs w:val="28"/>
          <w:lang w:val="uk-UA"/>
        </w:rPr>
        <w:lastRenderedPageBreak/>
        <w:t xml:space="preserve">функцію і навіть, не окремі її ланки, а ті фізіологічні процеси (фактори), які здійснюються у відповідних мозкових структурах. </w:t>
      </w:r>
      <w:proofErr w:type="spellStart"/>
      <w:r w:rsidR="00B22000" w:rsidRPr="00CD109C">
        <w:rPr>
          <w:color w:val="000000"/>
          <w:sz w:val="28"/>
          <w:szCs w:val="28"/>
        </w:rPr>
        <w:t>Порушення</w:t>
      </w:r>
      <w:proofErr w:type="spellEnd"/>
      <w:r w:rsidR="00B22000" w:rsidRPr="00CD109C">
        <w:rPr>
          <w:color w:val="000000"/>
          <w:sz w:val="28"/>
          <w:szCs w:val="28"/>
        </w:rPr>
        <w:t xml:space="preserve"> </w:t>
      </w:r>
      <w:proofErr w:type="spellStart"/>
      <w:r w:rsidR="00B22000" w:rsidRPr="00CD109C">
        <w:rPr>
          <w:color w:val="000000"/>
          <w:sz w:val="28"/>
          <w:szCs w:val="28"/>
        </w:rPr>
        <w:t>цих</w:t>
      </w:r>
      <w:proofErr w:type="spellEnd"/>
      <w:r w:rsidR="00B22000" w:rsidRPr="00CD109C">
        <w:rPr>
          <w:color w:val="000000"/>
          <w:sz w:val="28"/>
          <w:szCs w:val="28"/>
        </w:rPr>
        <w:t xml:space="preserve"> </w:t>
      </w:r>
      <w:proofErr w:type="spellStart"/>
      <w:r w:rsidR="00B22000" w:rsidRPr="00CD109C">
        <w:rPr>
          <w:color w:val="000000"/>
          <w:sz w:val="28"/>
          <w:szCs w:val="28"/>
        </w:rPr>
        <w:t>фізіологічних</w:t>
      </w:r>
      <w:proofErr w:type="spellEnd"/>
      <w:r w:rsidR="00B22000" w:rsidRPr="00CD109C">
        <w:rPr>
          <w:color w:val="000000"/>
          <w:sz w:val="28"/>
          <w:szCs w:val="28"/>
        </w:rPr>
        <w:t xml:space="preserve"> </w:t>
      </w:r>
      <w:proofErr w:type="spellStart"/>
      <w:r w:rsidR="00B22000" w:rsidRPr="00CD109C">
        <w:rPr>
          <w:color w:val="000000"/>
          <w:sz w:val="28"/>
          <w:szCs w:val="28"/>
        </w:rPr>
        <w:t>процесів</w:t>
      </w:r>
      <w:proofErr w:type="spellEnd"/>
      <w:r w:rsidR="00B22000" w:rsidRPr="00CD109C">
        <w:rPr>
          <w:color w:val="000000"/>
          <w:sz w:val="28"/>
          <w:szCs w:val="28"/>
        </w:rPr>
        <w:t xml:space="preserve"> (</w:t>
      </w:r>
      <w:proofErr w:type="spellStart"/>
      <w:r w:rsidR="00B22000" w:rsidRPr="00CD109C">
        <w:rPr>
          <w:color w:val="000000"/>
          <w:sz w:val="28"/>
          <w:szCs w:val="28"/>
        </w:rPr>
        <w:t>факторів</w:t>
      </w:r>
      <w:proofErr w:type="spellEnd"/>
      <w:r w:rsidR="00B22000" w:rsidRPr="00CD109C">
        <w:rPr>
          <w:color w:val="000000"/>
          <w:sz w:val="28"/>
          <w:szCs w:val="28"/>
        </w:rPr>
        <w:t xml:space="preserve">) </w:t>
      </w:r>
      <w:proofErr w:type="spellStart"/>
      <w:r w:rsidR="00B22000" w:rsidRPr="00CD109C">
        <w:rPr>
          <w:color w:val="000000"/>
          <w:sz w:val="28"/>
          <w:szCs w:val="28"/>
        </w:rPr>
        <w:t>веде</w:t>
      </w:r>
      <w:proofErr w:type="spellEnd"/>
      <w:r w:rsidR="00B22000" w:rsidRPr="00CD109C">
        <w:rPr>
          <w:color w:val="000000"/>
          <w:sz w:val="28"/>
          <w:szCs w:val="28"/>
        </w:rPr>
        <w:t xml:space="preserve"> до </w:t>
      </w:r>
      <w:proofErr w:type="spellStart"/>
      <w:r w:rsidR="00B22000" w:rsidRPr="00CD109C">
        <w:rPr>
          <w:color w:val="000000"/>
          <w:sz w:val="28"/>
          <w:szCs w:val="28"/>
        </w:rPr>
        <w:t>появи</w:t>
      </w:r>
      <w:proofErr w:type="spellEnd"/>
      <w:r w:rsidR="00B22000" w:rsidRPr="00CD109C">
        <w:rPr>
          <w:color w:val="000000"/>
          <w:sz w:val="28"/>
          <w:szCs w:val="28"/>
        </w:rPr>
        <w:t xml:space="preserve"> </w:t>
      </w:r>
      <w:proofErr w:type="spellStart"/>
      <w:r w:rsidR="00B22000" w:rsidRPr="00CD109C">
        <w:rPr>
          <w:color w:val="000000"/>
          <w:sz w:val="28"/>
          <w:szCs w:val="28"/>
        </w:rPr>
        <w:t>первинних</w:t>
      </w:r>
      <w:proofErr w:type="spellEnd"/>
      <w:r w:rsidR="00B22000" w:rsidRPr="00CD109C">
        <w:rPr>
          <w:color w:val="000000"/>
          <w:sz w:val="28"/>
          <w:szCs w:val="28"/>
        </w:rPr>
        <w:t xml:space="preserve"> </w:t>
      </w:r>
      <w:proofErr w:type="spellStart"/>
      <w:r w:rsidR="00B22000" w:rsidRPr="00CD109C">
        <w:rPr>
          <w:color w:val="000000"/>
          <w:sz w:val="28"/>
          <w:szCs w:val="28"/>
        </w:rPr>
        <w:t>дефектів</w:t>
      </w:r>
      <w:proofErr w:type="spellEnd"/>
      <w:r w:rsidR="00B22000" w:rsidRPr="00CD109C">
        <w:rPr>
          <w:color w:val="000000"/>
          <w:sz w:val="28"/>
          <w:szCs w:val="28"/>
        </w:rPr>
        <w:t xml:space="preserve">, а </w:t>
      </w:r>
      <w:proofErr w:type="spellStart"/>
      <w:r w:rsidR="00B22000" w:rsidRPr="00CD109C">
        <w:rPr>
          <w:color w:val="000000"/>
          <w:sz w:val="28"/>
          <w:szCs w:val="28"/>
        </w:rPr>
        <w:t>також</w:t>
      </w:r>
      <w:proofErr w:type="spellEnd"/>
      <w:r w:rsidR="00B22000" w:rsidRPr="00CD109C">
        <w:rPr>
          <w:color w:val="000000"/>
          <w:sz w:val="28"/>
          <w:szCs w:val="28"/>
        </w:rPr>
        <w:t xml:space="preserve"> </w:t>
      </w:r>
      <w:proofErr w:type="spellStart"/>
      <w:r w:rsidR="00B22000" w:rsidRPr="00CD109C">
        <w:rPr>
          <w:color w:val="000000"/>
          <w:sz w:val="28"/>
          <w:szCs w:val="28"/>
        </w:rPr>
        <w:t>взаємопов'язаних</w:t>
      </w:r>
      <w:proofErr w:type="spellEnd"/>
      <w:r w:rsidR="00B22000" w:rsidRPr="00CD109C">
        <w:rPr>
          <w:color w:val="000000"/>
          <w:sz w:val="28"/>
          <w:szCs w:val="28"/>
        </w:rPr>
        <w:t xml:space="preserve"> з ними </w:t>
      </w:r>
      <w:proofErr w:type="spellStart"/>
      <w:r w:rsidR="00B22000" w:rsidRPr="00CD109C">
        <w:rPr>
          <w:color w:val="000000"/>
          <w:sz w:val="28"/>
          <w:szCs w:val="28"/>
        </w:rPr>
        <w:t>вторинних</w:t>
      </w:r>
      <w:proofErr w:type="spellEnd"/>
      <w:r w:rsidR="00B22000" w:rsidRPr="00CD109C">
        <w:rPr>
          <w:color w:val="000000"/>
          <w:sz w:val="28"/>
          <w:szCs w:val="28"/>
        </w:rPr>
        <w:t xml:space="preserve"> </w:t>
      </w:r>
      <w:proofErr w:type="spellStart"/>
      <w:r w:rsidR="00B22000" w:rsidRPr="00CD109C">
        <w:rPr>
          <w:color w:val="000000"/>
          <w:sz w:val="28"/>
          <w:szCs w:val="28"/>
        </w:rPr>
        <w:t>дефектів</w:t>
      </w:r>
      <w:proofErr w:type="spellEnd"/>
      <w:r w:rsidR="00B22000" w:rsidRPr="00CD109C">
        <w:rPr>
          <w:color w:val="000000"/>
          <w:sz w:val="28"/>
          <w:szCs w:val="28"/>
        </w:rPr>
        <w:t xml:space="preserve"> (</w:t>
      </w:r>
      <w:proofErr w:type="spellStart"/>
      <w:r w:rsidR="00B22000" w:rsidRPr="00CD109C">
        <w:rPr>
          <w:color w:val="000000"/>
          <w:sz w:val="28"/>
          <w:szCs w:val="28"/>
        </w:rPr>
        <w:t>первинних</w:t>
      </w:r>
      <w:proofErr w:type="spellEnd"/>
      <w:r w:rsidR="00B22000" w:rsidRPr="00CD109C">
        <w:rPr>
          <w:color w:val="000000"/>
          <w:sz w:val="28"/>
          <w:szCs w:val="28"/>
        </w:rPr>
        <w:t xml:space="preserve"> і </w:t>
      </w:r>
      <w:proofErr w:type="spellStart"/>
      <w:r w:rsidR="00B22000" w:rsidRPr="00CD109C">
        <w:rPr>
          <w:color w:val="000000"/>
          <w:sz w:val="28"/>
          <w:szCs w:val="28"/>
        </w:rPr>
        <w:t>вторинних</w:t>
      </w:r>
      <w:proofErr w:type="spellEnd"/>
      <w:r w:rsidR="00B22000" w:rsidRPr="00CD109C">
        <w:rPr>
          <w:color w:val="000000"/>
          <w:sz w:val="28"/>
          <w:szCs w:val="28"/>
        </w:rPr>
        <w:t xml:space="preserve"> </w:t>
      </w:r>
      <w:proofErr w:type="spellStart"/>
      <w:r w:rsidR="00B22000" w:rsidRPr="00CD109C">
        <w:rPr>
          <w:color w:val="000000"/>
          <w:sz w:val="28"/>
          <w:szCs w:val="28"/>
        </w:rPr>
        <w:t>нейропсихологічних</w:t>
      </w:r>
      <w:proofErr w:type="spellEnd"/>
      <w:r w:rsidR="00B22000" w:rsidRPr="00CD109C">
        <w:rPr>
          <w:color w:val="000000"/>
          <w:sz w:val="28"/>
          <w:szCs w:val="28"/>
        </w:rPr>
        <w:t xml:space="preserve"> </w:t>
      </w:r>
      <w:proofErr w:type="spellStart"/>
      <w:r w:rsidR="00B22000" w:rsidRPr="00CD109C">
        <w:rPr>
          <w:color w:val="000000"/>
          <w:sz w:val="28"/>
          <w:szCs w:val="28"/>
        </w:rPr>
        <w:t>симптомів</w:t>
      </w:r>
      <w:proofErr w:type="spellEnd"/>
      <w:r w:rsidR="001D37AA">
        <w:rPr>
          <w:color w:val="000000"/>
          <w:sz w:val="28"/>
          <w:szCs w:val="28"/>
          <w:lang w:val="uk-UA"/>
        </w:rPr>
        <w:t>)</w:t>
      </w:r>
      <w:proofErr w:type="gramStart"/>
      <w:r w:rsidR="0081009F">
        <w:rPr>
          <w:color w:val="000000"/>
          <w:sz w:val="28"/>
          <w:szCs w:val="28"/>
          <w:lang w:val="uk-UA"/>
        </w:rPr>
        <w:t xml:space="preserve"> .</w:t>
      </w:r>
      <w:proofErr w:type="gramEnd"/>
    </w:p>
    <w:p w:rsidR="00B22000" w:rsidRPr="00B34B58" w:rsidRDefault="00B22000" w:rsidP="00CD109C">
      <w:pPr>
        <w:pStyle w:val="a3"/>
        <w:jc w:val="both"/>
        <w:rPr>
          <w:color w:val="000000"/>
          <w:sz w:val="28"/>
          <w:szCs w:val="28"/>
          <w:lang w:val="uk-UA"/>
        </w:rPr>
      </w:pPr>
      <w:r w:rsidRPr="00CD109C">
        <w:rPr>
          <w:sz w:val="28"/>
          <w:szCs w:val="28"/>
          <w:lang w:val="uk-UA"/>
        </w:rPr>
        <w:t>2</w:t>
      </w:r>
      <w:r w:rsidRPr="00CD109C">
        <w:rPr>
          <w:b/>
          <w:sz w:val="28"/>
          <w:szCs w:val="28"/>
          <w:lang w:val="uk-UA"/>
        </w:rPr>
        <w:t>.Будова головного мозку</w:t>
      </w:r>
      <w:r w:rsidRPr="00B34B58">
        <w:rPr>
          <w:color w:val="000000"/>
          <w:sz w:val="28"/>
          <w:szCs w:val="28"/>
          <w:lang w:val="uk-UA"/>
        </w:rPr>
        <w:t xml:space="preserve"> .</w:t>
      </w:r>
    </w:p>
    <w:p w:rsidR="00B22000" w:rsidRPr="00B34B58" w:rsidRDefault="00CD109C" w:rsidP="00CD109C">
      <w:pPr>
        <w:pStyle w:val="a3"/>
        <w:jc w:val="both"/>
        <w:rPr>
          <w:color w:val="000000"/>
          <w:sz w:val="28"/>
          <w:szCs w:val="28"/>
          <w:lang w:val="uk-UA"/>
        </w:rPr>
      </w:pPr>
      <w:r>
        <w:rPr>
          <w:color w:val="000000"/>
          <w:sz w:val="28"/>
          <w:szCs w:val="28"/>
          <w:lang w:val="uk-UA"/>
        </w:rPr>
        <w:t xml:space="preserve">     </w:t>
      </w:r>
      <w:r w:rsidR="00B22000" w:rsidRPr="00B34B58">
        <w:rPr>
          <w:color w:val="000000"/>
          <w:sz w:val="28"/>
          <w:szCs w:val="28"/>
          <w:lang w:val="uk-UA"/>
        </w:rPr>
        <w:t xml:space="preserve">Мозок як субстрат психічних процесів являє собою єдину </w:t>
      </w:r>
      <w:proofErr w:type="spellStart"/>
      <w:r w:rsidR="00B22000" w:rsidRPr="00B34B58">
        <w:rPr>
          <w:color w:val="000000"/>
          <w:sz w:val="28"/>
          <w:szCs w:val="28"/>
          <w:lang w:val="uk-UA"/>
        </w:rPr>
        <w:t>супер</w:t>
      </w:r>
      <w:proofErr w:type="spellEnd"/>
      <w:r w:rsidR="00B22000" w:rsidRPr="00B34B58">
        <w:rPr>
          <w:color w:val="000000"/>
          <w:sz w:val="28"/>
          <w:szCs w:val="28"/>
          <w:lang w:val="uk-UA"/>
        </w:rPr>
        <w:t xml:space="preserve"> систему, єдине ціле, що складається, однак, з диференційованих відділів (ділянок або зон), які виконують різну роль у реалізації психічних функцій. Це головне положення теорії локалізації вищих психічних функцій людини спирається не тільки на порівняльно-анатомічні, фізіологічні дані та результати клінічних спостережень, а й на сучасні відомості про основні принципи будови мозку людини.</w:t>
      </w:r>
    </w:p>
    <w:p w:rsidR="00B22000" w:rsidRPr="00CD109C" w:rsidRDefault="00CD109C" w:rsidP="00CD109C">
      <w:pPr>
        <w:pStyle w:val="a3"/>
        <w:jc w:val="both"/>
        <w:rPr>
          <w:color w:val="000000"/>
          <w:sz w:val="28"/>
          <w:szCs w:val="28"/>
        </w:rPr>
      </w:pPr>
      <w:r>
        <w:rPr>
          <w:color w:val="000000"/>
          <w:sz w:val="28"/>
          <w:szCs w:val="28"/>
          <w:lang w:val="uk-UA"/>
        </w:rPr>
        <w:t xml:space="preserve">     </w:t>
      </w:r>
      <w:r w:rsidR="00B22000" w:rsidRPr="00B34B58">
        <w:rPr>
          <w:color w:val="000000"/>
          <w:sz w:val="28"/>
          <w:szCs w:val="28"/>
          <w:lang w:val="uk-UA"/>
        </w:rPr>
        <w:t xml:space="preserve">Всі дані (і анатомічні, і фізіологічні, і клінічні) свідчать про провідну роль кори великих півкуль в мозковій організації психічних процесів. </w:t>
      </w:r>
      <w:r w:rsidR="00B22000" w:rsidRPr="00CD109C">
        <w:rPr>
          <w:color w:val="000000"/>
          <w:sz w:val="28"/>
          <w:szCs w:val="28"/>
        </w:rPr>
        <w:t xml:space="preserve">Кора великих </w:t>
      </w:r>
      <w:proofErr w:type="spellStart"/>
      <w:proofErr w:type="gramStart"/>
      <w:r w:rsidR="00B22000" w:rsidRPr="00CD109C">
        <w:rPr>
          <w:color w:val="000000"/>
          <w:sz w:val="28"/>
          <w:szCs w:val="28"/>
        </w:rPr>
        <w:t>п</w:t>
      </w:r>
      <w:proofErr w:type="gramEnd"/>
      <w:r w:rsidR="00B22000" w:rsidRPr="00CD109C">
        <w:rPr>
          <w:color w:val="000000"/>
          <w:sz w:val="28"/>
          <w:szCs w:val="28"/>
        </w:rPr>
        <w:t>івкуль</w:t>
      </w:r>
      <w:proofErr w:type="spellEnd"/>
      <w:r w:rsidR="00B22000" w:rsidRPr="00CD109C">
        <w:rPr>
          <w:color w:val="000000"/>
          <w:sz w:val="28"/>
          <w:szCs w:val="28"/>
        </w:rPr>
        <w:t xml:space="preserve"> (і </w:t>
      </w:r>
      <w:proofErr w:type="spellStart"/>
      <w:r w:rsidR="00B22000" w:rsidRPr="00CD109C">
        <w:rPr>
          <w:color w:val="000000"/>
          <w:sz w:val="28"/>
          <w:szCs w:val="28"/>
        </w:rPr>
        <w:t>насамперед</w:t>
      </w:r>
      <w:proofErr w:type="spellEnd"/>
      <w:r w:rsidR="00B22000" w:rsidRPr="00CD109C">
        <w:rPr>
          <w:color w:val="000000"/>
          <w:sz w:val="28"/>
          <w:szCs w:val="28"/>
        </w:rPr>
        <w:t xml:space="preserve">, нова кора) є </w:t>
      </w:r>
      <w:proofErr w:type="spellStart"/>
      <w:r w:rsidR="00B22000" w:rsidRPr="00CD109C">
        <w:rPr>
          <w:color w:val="000000"/>
          <w:sz w:val="28"/>
          <w:szCs w:val="28"/>
        </w:rPr>
        <w:t>найбільш</w:t>
      </w:r>
      <w:proofErr w:type="spellEnd"/>
      <w:r w:rsidR="00B22000" w:rsidRPr="00CD109C">
        <w:rPr>
          <w:color w:val="000000"/>
          <w:sz w:val="28"/>
          <w:szCs w:val="28"/>
        </w:rPr>
        <w:t xml:space="preserve"> </w:t>
      </w:r>
      <w:proofErr w:type="spellStart"/>
      <w:r w:rsidR="00B22000" w:rsidRPr="00CD109C">
        <w:rPr>
          <w:color w:val="000000"/>
          <w:sz w:val="28"/>
          <w:szCs w:val="28"/>
        </w:rPr>
        <w:t>диференційован</w:t>
      </w:r>
      <w:proofErr w:type="spellEnd"/>
      <w:r w:rsidR="001D37AA">
        <w:rPr>
          <w:color w:val="000000"/>
          <w:sz w:val="28"/>
          <w:szCs w:val="28"/>
          <w:lang w:val="uk-UA"/>
        </w:rPr>
        <w:t>а</w:t>
      </w:r>
      <w:r w:rsidR="00B22000" w:rsidRPr="00CD109C">
        <w:rPr>
          <w:color w:val="000000"/>
          <w:sz w:val="28"/>
          <w:szCs w:val="28"/>
        </w:rPr>
        <w:t xml:space="preserve"> за </w:t>
      </w:r>
      <w:proofErr w:type="spellStart"/>
      <w:r w:rsidR="00B22000" w:rsidRPr="00CD109C">
        <w:rPr>
          <w:color w:val="000000"/>
          <w:sz w:val="28"/>
          <w:szCs w:val="28"/>
        </w:rPr>
        <w:t>будовою</w:t>
      </w:r>
      <w:proofErr w:type="spellEnd"/>
      <w:r w:rsidR="00B22000" w:rsidRPr="00CD109C">
        <w:rPr>
          <w:color w:val="000000"/>
          <w:sz w:val="28"/>
          <w:szCs w:val="28"/>
        </w:rPr>
        <w:t xml:space="preserve"> і </w:t>
      </w:r>
      <w:proofErr w:type="spellStart"/>
      <w:r w:rsidR="00B22000" w:rsidRPr="00CD109C">
        <w:rPr>
          <w:color w:val="000000"/>
          <w:sz w:val="28"/>
          <w:szCs w:val="28"/>
        </w:rPr>
        <w:t>функціями</w:t>
      </w:r>
      <w:proofErr w:type="spellEnd"/>
      <w:r w:rsidR="00B22000" w:rsidRPr="00CD109C">
        <w:rPr>
          <w:color w:val="000000"/>
          <w:sz w:val="28"/>
          <w:szCs w:val="28"/>
        </w:rPr>
        <w:t xml:space="preserve"> </w:t>
      </w:r>
      <w:proofErr w:type="spellStart"/>
      <w:r w:rsidR="00B22000" w:rsidRPr="00CD109C">
        <w:rPr>
          <w:color w:val="000000"/>
          <w:sz w:val="28"/>
          <w:szCs w:val="28"/>
        </w:rPr>
        <w:t>відділом</w:t>
      </w:r>
      <w:proofErr w:type="spellEnd"/>
      <w:r w:rsidR="00B22000" w:rsidRPr="00CD109C">
        <w:rPr>
          <w:color w:val="000000"/>
          <w:sz w:val="28"/>
          <w:szCs w:val="28"/>
        </w:rPr>
        <w:t xml:space="preserve"> головного </w:t>
      </w:r>
      <w:proofErr w:type="spellStart"/>
      <w:r w:rsidR="00B22000" w:rsidRPr="00CD109C">
        <w:rPr>
          <w:color w:val="000000"/>
          <w:sz w:val="28"/>
          <w:szCs w:val="28"/>
        </w:rPr>
        <w:t>мозку</w:t>
      </w:r>
      <w:proofErr w:type="spellEnd"/>
      <w:r w:rsidR="00B22000" w:rsidRPr="00CD109C">
        <w:rPr>
          <w:color w:val="000000"/>
          <w:sz w:val="28"/>
          <w:szCs w:val="28"/>
        </w:rPr>
        <w:t xml:space="preserve">. У </w:t>
      </w:r>
      <w:proofErr w:type="spellStart"/>
      <w:r w:rsidR="00B22000" w:rsidRPr="00CD109C">
        <w:rPr>
          <w:color w:val="000000"/>
          <w:sz w:val="28"/>
          <w:szCs w:val="28"/>
        </w:rPr>
        <w:t>недавньому</w:t>
      </w:r>
      <w:proofErr w:type="spellEnd"/>
      <w:r w:rsidR="00B22000" w:rsidRPr="00CD109C">
        <w:rPr>
          <w:color w:val="000000"/>
          <w:sz w:val="28"/>
          <w:szCs w:val="28"/>
        </w:rPr>
        <w:t xml:space="preserve"> </w:t>
      </w:r>
      <w:proofErr w:type="spellStart"/>
      <w:r w:rsidR="00B22000" w:rsidRPr="00CD109C">
        <w:rPr>
          <w:color w:val="000000"/>
          <w:sz w:val="28"/>
          <w:szCs w:val="28"/>
        </w:rPr>
        <w:t>минулому</w:t>
      </w:r>
      <w:proofErr w:type="spellEnd"/>
      <w:r w:rsidR="00B22000" w:rsidRPr="00CD109C">
        <w:rPr>
          <w:color w:val="000000"/>
          <w:sz w:val="28"/>
          <w:szCs w:val="28"/>
        </w:rPr>
        <w:t xml:space="preserve"> </w:t>
      </w:r>
      <w:proofErr w:type="spellStart"/>
      <w:r w:rsidR="00B22000" w:rsidRPr="00CD109C">
        <w:rPr>
          <w:color w:val="000000"/>
          <w:sz w:val="28"/>
          <w:szCs w:val="28"/>
        </w:rPr>
        <w:t>корі</w:t>
      </w:r>
      <w:proofErr w:type="spellEnd"/>
      <w:r w:rsidR="00B22000" w:rsidRPr="00CD109C">
        <w:rPr>
          <w:color w:val="000000"/>
          <w:sz w:val="28"/>
          <w:szCs w:val="28"/>
        </w:rPr>
        <w:t xml:space="preserve"> великих </w:t>
      </w:r>
      <w:proofErr w:type="spellStart"/>
      <w:proofErr w:type="gramStart"/>
      <w:r w:rsidR="00B22000" w:rsidRPr="00CD109C">
        <w:rPr>
          <w:color w:val="000000"/>
          <w:sz w:val="28"/>
          <w:szCs w:val="28"/>
        </w:rPr>
        <w:t>п</w:t>
      </w:r>
      <w:proofErr w:type="gramEnd"/>
      <w:r w:rsidR="00B22000" w:rsidRPr="00CD109C">
        <w:rPr>
          <w:color w:val="000000"/>
          <w:sz w:val="28"/>
          <w:szCs w:val="28"/>
        </w:rPr>
        <w:t>івкуль</w:t>
      </w:r>
      <w:proofErr w:type="spellEnd"/>
      <w:r w:rsidR="00B22000" w:rsidRPr="00CD109C">
        <w:rPr>
          <w:color w:val="000000"/>
          <w:sz w:val="28"/>
          <w:szCs w:val="28"/>
        </w:rPr>
        <w:t xml:space="preserve"> </w:t>
      </w:r>
      <w:proofErr w:type="spellStart"/>
      <w:r w:rsidR="00B22000" w:rsidRPr="00CD109C">
        <w:rPr>
          <w:color w:val="000000"/>
          <w:sz w:val="28"/>
          <w:szCs w:val="28"/>
        </w:rPr>
        <w:t>надавалося</w:t>
      </w:r>
      <w:proofErr w:type="spellEnd"/>
      <w:r w:rsidR="00B22000" w:rsidRPr="00CD109C">
        <w:rPr>
          <w:color w:val="000000"/>
          <w:sz w:val="28"/>
          <w:szCs w:val="28"/>
        </w:rPr>
        <w:t xml:space="preserve"> </w:t>
      </w:r>
      <w:proofErr w:type="spellStart"/>
      <w:r w:rsidR="00B22000" w:rsidRPr="00CD109C">
        <w:rPr>
          <w:color w:val="000000"/>
          <w:sz w:val="28"/>
          <w:szCs w:val="28"/>
        </w:rPr>
        <w:t>виняткове</w:t>
      </w:r>
      <w:proofErr w:type="spellEnd"/>
      <w:r w:rsidR="00B22000" w:rsidRPr="00CD109C">
        <w:rPr>
          <w:color w:val="000000"/>
          <w:sz w:val="28"/>
          <w:szCs w:val="28"/>
        </w:rPr>
        <w:t xml:space="preserve"> </w:t>
      </w:r>
      <w:proofErr w:type="spellStart"/>
      <w:r w:rsidR="00B22000" w:rsidRPr="00CD109C">
        <w:rPr>
          <w:color w:val="000000"/>
          <w:sz w:val="28"/>
          <w:szCs w:val="28"/>
        </w:rPr>
        <w:t>значення</w:t>
      </w:r>
      <w:proofErr w:type="spellEnd"/>
      <w:r w:rsidR="00B22000" w:rsidRPr="00CD109C">
        <w:rPr>
          <w:color w:val="000000"/>
          <w:sz w:val="28"/>
          <w:szCs w:val="28"/>
        </w:rPr>
        <w:t xml:space="preserve">, </w:t>
      </w:r>
      <w:proofErr w:type="spellStart"/>
      <w:r w:rsidR="00B22000" w:rsidRPr="00CD109C">
        <w:rPr>
          <w:color w:val="000000"/>
          <w:sz w:val="28"/>
          <w:szCs w:val="28"/>
        </w:rPr>
        <w:t>її</w:t>
      </w:r>
      <w:proofErr w:type="spellEnd"/>
      <w:r w:rsidR="00B22000" w:rsidRPr="00CD109C">
        <w:rPr>
          <w:color w:val="000000"/>
          <w:sz w:val="28"/>
          <w:szCs w:val="28"/>
        </w:rPr>
        <w:t xml:space="preserve"> </w:t>
      </w:r>
      <w:proofErr w:type="spellStart"/>
      <w:r w:rsidR="00B22000" w:rsidRPr="00CD109C">
        <w:rPr>
          <w:color w:val="000000"/>
          <w:sz w:val="28"/>
          <w:szCs w:val="28"/>
        </w:rPr>
        <w:t>вважали</w:t>
      </w:r>
      <w:proofErr w:type="spellEnd"/>
      <w:r w:rsidR="00B22000" w:rsidRPr="00CD109C">
        <w:rPr>
          <w:color w:val="000000"/>
          <w:sz w:val="28"/>
          <w:szCs w:val="28"/>
        </w:rPr>
        <w:t xml:space="preserve"> </w:t>
      </w:r>
      <w:proofErr w:type="spellStart"/>
      <w:r w:rsidR="00B22000" w:rsidRPr="00CD109C">
        <w:rPr>
          <w:color w:val="000000"/>
          <w:sz w:val="28"/>
          <w:szCs w:val="28"/>
        </w:rPr>
        <w:t>єдиним</w:t>
      </w:r>
      <w:proofErr w:type="spellEnd"/>
      <w:r w:rsidR="00B22000" w:rsidRPr="00CD109C">
        <w:rPr>
          <w:color w:val="000000"/>
          <w:sz w:val="28"/>
          <w:szCs w:val="28"/>
        </w:rPr>
        <w:t xml:space="preserve"> субстратом </w:t>
      </w:r>
      <w:proofErr w:type="spellStart"/>
      <w:r w:rsidR="00B22000" w:rsidRPr="00CD109C">
        <w:rPr>
          <w:color w:val="000000"/>
          <w:sz w:val="28"/>
          <w:szCs w:val="28"/>
        </w:rPr>
        <w:t>психічних</w:t>
      </w:r>
      <w:proofErr w:type="spellEnd"/>
      <w:r w:rsidR="00B22000" w:rsidRPr="00CD109C">
        <w:rPr>
          <w:color w:val="000000"/>
          <w:sz w:val="28"/>
          <w:szCs w:val="28"/>
        </w:rPr>
        <w:t xml:space="preserve"> </w:t>
      </w:r>
      <w:proofErr w:type="spellStart"/>
      <w:r w:rsidR="00B22000" w:rsidRPr="00CD109C">
        <w:rPr>
          <w:color w:val="000000"/>
          <w:sz w:val="28"/>
          <w:szCs w:val="28"/>
        </w:rPr>
        <w:t>процесів</w:t>
      </w:r>
      <w:proofErr w:type="spellEnd"/>
      <w:r w:rsidR="00B22000" w:rsidRPr="00CD109C">
        <w:rPr>
          <w:color w:val="000000"/>
          <w:sz w:val="28"/>
          <w:szCs w:val="28"/>
        </w:rPr>
        <w:t xml:space="preserve">. </w:t>
      </w:r>
      <w:proofErr w:type="spellStart"/>
      <w:r w:rsidR="00B22000" w:rsidRPr="00CD109C">
        <w:rPr>
          <w:color w:val="000000"/>
          <w:sz w:val="28"/>
          <w:szCs w:val="28"/>
        </w:rPr>
        <w:t>Ця</w:t>
      </w:r>
      <w:proofErr w:type="spellEnd"/>
      <w:r w:rsidR="00B22000" w:rsidRPr="00CD109C">
        <w:rPr>
          <w:color w:val="000000"/>
          <w:sz w:val="28"/>
          <w:szCs w:val="28"/>
        </w:rPr>
        <w:t xml:space="preserve"> точка </w:t>
      </w:r>
      <w:proofErr w:type="spellStart"/>
      <w:r w:rsidR="00B22000" w:rsidRPr="00CD109C">
        <w:rPr>
          <w:color w:val="000000"/>
          <w:sz w:val="28"/>
          <w:szCs w:val="28"/>
        </w:rPr>
        <w:t>зору</w:t>
      </w:r>
      <w:proofErr w:type="spellEnd"/>
      <w:r w:rsidR="00B22000" w:rsidRPr="00CD109C">
        <w:rPr>
          <w:color w:val="000000"/>
          <w:sz w:val="28"/>
          <w:szCs w:val="28"/>
        </w:rPr>
        <w:t xml:space="preserve"> </w:t>
      </w:r>
      <w:proofErr w:type="spellStart"/>
      <w:r w:rsidR="00B22000" w:rsidRPr="00CD109C">
        <w:rPr>
          <w:color w:val="000000"/>
          <w:sz w:val="28"/>
          <w:szCs w:val="28"/>
        </w:rPr>
        <w:t>підкріплювалася</w:t>
      </w:r>
      <w:proofErr w:type="spellEnd"/>
      <w:r w:rsidR="00B22000" w:rsidRPr="00CD109C">
        <w:rPr>
          <w:color w:val="000000"/>
          <w:sz w:val="28"/>
          <w:szCs w:val="28"/>
        </w:rPr>
        <w:t xml:space="preserve"> </w:t>
      </w:r>
      <w:proofErr w:type="spellStart"/>
      <w:r w:rsidR="00B22000" w:rsidRPr="00CD109C">
        <w:rPr>
          <w:color w:val="000000"/>
          <w:sz w:val="28"/>
          <w:szCs w:val="28"/>
        </w:rPr>
        <w:t>вченням</w:t>
      </w:r>
      <w:proofErr w:type="spellEnd"/>
      <w:r w:rsidR="00B22000" w:rsidRPr="00CD109C">
        <w:rPr>
          <w:color w:val="000000"/>
          <w:sz w:val="28"/>
          <w:szCs w:val="28"/>
        </w:rPr>
        <w:t xml:space="preserve"> про </w:t>
      </w:r>
      <w:proofErr w:type="spellStart"/>
      <w:r w:rsidR="00B22000" w:rsidRPr="00CD109C">
        <w:rPr>
          <w:color w:val="000000"/>
          <w:sz w:val="28"/>
          <w:szCs w:val="28"/>
        </w:rPr>
        <w:t>умовні</w:t>
      </w:r>
      <w:proofErr w:type="spellEnd"/>
      <w:r w:rsidR="00B22000" w:rsidRPr="00CD109C">
        <w:rPr>
          <w:color w:val="000000"/>
          <w:sz w:val="28"/>
          <w:szCs w:val="28"/>
        </w:rPr>
        <w:t xml:space="preserve"> </w:t>
      </w:r>
      <w:proofErr w:type="spellStart"/>
      <w:r w:rsidR="00B22000" w:rsidRPr="00CD109C">
        <w:rPr>
          <w:color w:val="000000"/>
          <w:sz w:val="28"/>
          <w:szCs w:val="28"/>
        </w:rPr>
        <w:t>рефлекси</w:t>
      </w:r>
      <w:proofErr w:type="spellEnd"/>
      <w:r w:rsidR="00B22000" w:rsidRPr="00CD109C">
        <w:rPr>
          <w:color w:val="000000"/>
          <w:sz w:val="28"/>
          <w:szCs w:val="28"/>
        </w:rPr>
        <w:t xml:space="preserve"> І. П. Павлова, </w:t>
      </w:r>
      <w:proofErr w:type="spellStart"/>
      <w:r w:rsidR="00B22000" w:rsidRPr="00CD109C">
        <w:rPr>
          <w:color w:val="000000"/>
          <w:sz w:val="28"/>
          <w:szCs w:val="28"/>
        </w:rPr>
        <w:t>який</w:t>
      </w:r>
      <w:proofErr w:type="spellEnd"/>
      <w:r w:rsidR="00B22000" w:rsidRPr="00CD109C">
        <w:rPr>
          <w:color w:val="000000"/>
          <w:sz w:val="28"/>
          <w:szCs w:val="28"/>
        </w:rPr>
        <w:t xml:space="preserve"> </w:t>
      </w:r>
      <w:proofErr w:type="spellStart"/>
      <w:r w:rsidR="00B22000" w:rsidRPr="00CD109C">
        <w:rPr>
          <w:color w:val="000000"/>
          <w:sz w:val="28"/>
          <w:szCs w:val="28"/>
        </w:rPr>
        <w:t>вважав</w:t>
      </w:r>
      <w:proofErr w:type="spellEnd"/>
      <w:r w:rsidR="00B22000" w:rsidRPr="00CD109C">
        <w:rPr>
          <w:color w:val="000000"/>
          <w:sz w:val="28"/>
          <w:szCs w:val="28"/>
        </w:rPr>
        <w:t xml:space="preserve"> кору великих </w:t>
      </w:r>
      <w:proofErr w:type="spellStart"/>
      <w:r w:rsidR="00B22000" w:rsidRPr="00CD109C">
        <w:rPr>
          <w:color w:val="000000"/>
          <w:sz w:val="28"/>
          <w:szCs w:val="28"/>
        </w:rPr>
        <w:t>півкуль</w:t>
      </w:r>
      <w:proofErr w:type="spellEnd"/>
      <w:r w:rsidR="00B22000" w:rsidRPr="00CD109C">
        <w:rPr>
          <w:color w:val="000000"/>
          <w:sz w:val="28"/>
          <w:szCs w:val="28"/>
        </w:rPr>
        <w:t xml:space="preserve"> </w:t>
      </w:r>
      <w:proofErr w:type="spellStart"/>
      <w:r w:rsidR="00B22000" w:rsidRPr="00CD109C">
        <w:rPr>
          <w:color w:val="000000"/>
          <w:sz w:val="28"/>
          <w:szCs w:val="28"/>
        </w:rPr>
        <w:t>єдиним</w:t>
      </w:r>
      <w:proofErr w:type="spellEnd"/>
      <w:r w:rsidR="00B22000" w:rsidRPr="00CD109C">
        <w:rPr>
          <w:color w:val="000000"/>
          <w:sz w:val="28"/>
          <w:szCs w:val="28"/>
        </w:rPr>
        <w:t xml:space="preserve"> </w:t>
      </w:r>
      <w:proofErr w:type="spellStart"/>
      <w:r w:rsidR="00B22000" w:rsidRPr="00CD109C">
        <w:rPr>
          <w:color w:val="000000"/>
          <w:sz w:val="28"/>
          <w:szCs w:val="28"/>
        </w:rPr>
        <w:t>мозковим</w:t>
      </w:r>
      <w:proofErr w:type="spellEnd"/>
      <w:r w:rsidR="00B22000" w:rsidRPr="00CD109C">
        <w:rPr>
          <w:color w:val="000000"/>
          <w:sz w:val="28"/>
          <w:szCs w:val="28"/>
        </w:rPr>
        <w:t xml:space="preserve"> </w:t>
      </w:r>
      <w:proofErr w:type="spellStart"/>
      <w:r w:rsidR="00B22000" w:rsidRPr="00CD109C">
        <w:rPr>
          <w:color w:val="000000"/>
          <w:sz w:val="28"/>
          <w:szCs w:val="28"/>
        </w:rPr>
        <w:t>утворенням</w:t>
      </w:r>
      <w:proofErr w:type="spellEnd"/>
      <w:r w:rsidR="00B22000" w:rsidRPr="00CD109C">
        <w:rPr>
          <w:color w:val="000000"/>
          <w:sz w:val="28"/>
          <w:szCs w:val="28"/>
        </w:rPr>
        <w:t xml:space="preserve">, де </w:t>
      </w:r>
      <w:proofErr w:type="spellStart"/>
      <w:r w:rsidR="00B22000" w:rsidRPr="00CD109C">
        <w:rPr>
          <w:color w:val="000000"/>
          <w:sz w:val="28"/>
          <w:szCs w:val="28"/>
        </w:rPr>
        <w:t>можуть</w:t>
      </w:r>
      <w:proofErr w:type="spellEnd"/>
      <w:r w:rsidR="00B22000" w:rsidRPr="00CD109C">
        <w:rPr>
          <w:color w:val="000000"/>
          <w:sz w:val="28"/>
          <w:szCs w:val="28"/>
        </w:rPr>
        <w:t xml:space="preserve"> </w:t>
      </w:r>
      <w:proofErr w:type="spellStart"/>
      <w:r w:rsidR="00B22000" w:rsidRPr="00CD109C">
        <w:rPr>
          <w:color w:val="000000"/>
          <w:sz w:val="28"/>
          <w:szCs w:val="28"/>
        </w:rPr>
        <w:t>замикатися</w:t>
      </w:r>
      <w:proofErr w:type="spellEnd"/>
      <w:r w:rsidR="00B22000" w:rsidRPr="00CD109C">
        <w:rPr>
          <w:color w:val="000000"/>
          <w:sz w:val="28"/>
          <w:szCs w:val="28"/>
        </w:rPr>
        <w:t xml:space="preserve"> </w:t>
      </w:r>
      <w:proofErr w:type="spellStart"/>
      <w:r w:rsidR="00B22000" w:rsidRPr="00CD109C">
        <w:rPr>
          <w:color w:val="000000"/>
          <w:sz w:val="28"/>
          <w:szCs w:val="28"/>
        </w:rPr>
        <w:t>умовні</w:t>
      </w:r>
      <w:proofErr w:type="spellEnd"/>
      <w:r w:rsidR="00B22000" w:rsidRPr="00CD109C">
        <w:rPr>
          <w:color w:val="000000"/>
          <w:sz w:val="28"/>
          <w:szCs w:val="28"/>
        </w:rPr>
        <w:t xml:space="preserve"> </w:t>
      </w:r>
      <w:proofErr w:type="spellStart"/>
      <w:r w:rsidR="00B22000" w:rsidRPr="00CD109C">
        <w:rPr>
          <w:color w:val="000000"/>
          <w:sz w:val="28"/>
          <w:szCs w:val="28"/>
        </w:rPr>
        <w:t>зв'язку</w:t>
      </w:r>
      <w:proofErr w:type="spellEnd"/>
      <w:r w:rsidR="00B22000" w:rsidRPr="00CD109C">
        <w:rPr>
          <w:color w:val="000000"/>
          <w:sz w:val="28"/>
          <w:szCs w:val="28"/>
        </w:rPr>
        <w:t xml:space="preserve"> - основа </w:t>
      </w:r>
      <w:proofErr w:type="spellStart"/>
      <w:r w:rsidR="00B22000" w:rsidRPr="00CD109C">
        <w:rPr>
          <w:color w:val="000000"/>
          <w:sz w:val="28"/>
          <w:szCs w:val="28"/>
        </w:rPr>
        <w:t>психічної</w:t>
      </w:r>
      <w:proofErr w:type="spellEnd"/>
      <w:r w:rsidR="00B22000" w:rsidRPr="00CD109C">
        <w:rPr>
          <w:color w:val="000000"/>
          <w:sz w:val="28"/>
          <w:szCs w:val="28"/>
        </w:rPr>
        <w:t xml:space="preserve"> </w:t>
      </w:r>
      <w:proofErr w:type="spellStart"/>
      <w:r w:rsidR="00B22000" w:rsidRPr="00CD109C">
        <w:rPr>
          <w:color w:val="000000"/>
          <w:sz w:val="28"/>
          <w:szCs w:val="28"/>
        </w:rPr>
        <w:t>діяльності</w:t>
      </w:r>
      <w:proofErr w:type="spellEnd"/>
      <w:r w:rsidR="00B22000" w:rsidRPr="00CD109C">
        <w:rPr>
          <w:color w:val="000000"/>
          <w:sz w:val="28"/>
          <w:szCs w:val="28"/>
        </w:rPr>
        <w:t>.</w:t>
      </w:r>
    </w:p>
    <w:p w:rsidR="00B22000" w:rsidRPr="0081009F" w:rsidRDefault="00CD109C" w:rsidP="00CD109C">
      <w:pPr>
        <w:pStyle w:val="a3"/>
        <w:jc w:val="both"/>
        <w:rPr>
          <w:color w:val="000000"/>
          <w:sz w:val="28"/>
          <w:szCs w:val="28"/>
          <w:lang w:val="uk-UA"/>
        </w:rPr>
      </w:pPr>
      <w:r>
        <w:rPr>
          <w:color w:val="000000"/>
          <w:sz w:val="28"/>
          <w:szCs w:val="28"/>
          <w:lang w:val="uk-UA"/>
        </w:rPr>
        <w:t xml:space="preserve">    </w:t>
      </w:r>
      <w:proofErr w:type="spellStart"/>
      <w:proofErr w:type="gramStart"/>
      <w:r w:rsidR="00B22000" w:rsidRPr="00CD109C">
        <w:rPr>
          <w:color w:val="000000"/>
          <w:sz w:val="28"/>
          <w:szCs w:val="28"/>
        </w:rPr>
        <w:t>П</w:t>
      </w:r>
      <w:proofErr w:type="gramEnd"/>
      <w:r w:rsidR="00B22000" w:rsidRPr="00CD109C">
        <w:rPr>
          <w:color w:val="000000"/>
          <w:sz w:val="28"/>
          <w:szCs w:val="28"/>
        </w:rPr>
        <w:t>ідкірковим</w:t>
      </w:r>
      <w:proofErr w:type="spellEnd"/>
      <w:r w:rsidR="00B22000" w:rsidRPr="00CD109C">
        <w:rPr>
          <w:color w:val="000000"/>
          <w:sz w:val="28"/>
          <w:szCs w:val="28"/>
        </w:rPr>
        <w:t xml:space="preserve"> структурам </w:t>
      </w:r>
      <w:proofErr w:type="spellStart"/>
      <w:r w:rsidR="00B22000" w:rsidRPr="00CD109C">
        <w:rPr>
          <w:color w:val="000000"/>
          <w:sz w:val="28"/>
          <w:szCs w:val="28"/>
        </w:rPr>
        <w:t>відводилася</w:t>
      </w:r>
      <w:proofErr w:type="spellEnd"/>
      <w:r w:rsidR="00B22000" w:rsidRPr="00CD109C">
        <w:rPr>
          <w:color w:val="000000"/>
          <w:sz w:val="28"/>
          <w:szCs w:val="28"/>
        </w:rPr>
        <w:t xml:space="preserve"> </w:t>
      </w:r>
      <w:proofErr w:type="spellStart"/>
      <w:r w:rsidR="00B22000" w:rsidRPr="00CD109C">
        <w:rPr>
          <w:color w:val="000000"/>
          <w:sz w:val="28"/>
          <w:szCs w:val="28"/>
        </w:rPr>
        <w:t>допоміжна</w:t>
      </w:r>
      <w:proofErr w:type="spellEnd"/>
      <w:r w:rsidR="00B22000" w:rsidRPr="00CD109C">
        <w:rPr>
          <w:color w:val="000000"/>
          <w:sz w:val="28"/>
          <w:szCs w:val="28"/>
        </w:rPr>
        <w:t xml:space="preserve"> роль, за ними </w:t>
      </w:r>
      <w:proofErr w:type="spellStart"/>
      <w:r w:rsidR="00B22000" w:rsidRPr="00CD109C">
        <w:rPr>
          <w:color w:val="000000"/>
          <w:sz w:val="28"/>
          <w:szCs w:val="28"/>
        </w:rPr>
        <w:t>визнавалися</w:t>
      </w:r>
      <w:proofErr w:type="spellEnd"/>
      <w:r w:rsidR="00B22000" w:rsidRPr="00CD109C">
        <w:rPr>
          <w:color w:val="000000"/>
          <w:sz w:val="28"/>
          <w:szCs w:val="28"/>
        </w:rPr>
        <w:t xml:space="preserve"> </w:t>
      </w:r>
      <w:proofErr w:type="spellStart"/>
      <w:r w:rsidR="00B22000" w:rsidRPr="00CD109C">
        <w:rPr>
          <w:color w:val="000000"/>
          <w:sz w:val="28"/>
          <w:szCs w:val="28"/>
        </w:rPr>
        <w:t>насамперед</w:t>
      </w:r>
      <w:proofErr w:type="spellEnd"/>
      <w:r w:rsidR="00B22000" w:rsidRPr="00CD109C">
        <w:rPr>
          <w:color w:val="000000"/>
          <w:sz w:val="28"/>
          <w:szCs w:val="28"/>
        </w:rPr>
        <w:t xml:space="preserve"> </w:t>
      </w:r>
      <w:proofErr w:type="spellStart"/>
      <w:r w:rsidR="00B22000" w:rsidRPr="00CD109C">
        <w:rPr>
          <w:color w:val="000000"/>
          <w:sz w:val="28"/>
          <w:szCs w:val="28"/>
        </w:rPr>
        <w:t>енергетичні</w:t>
      </w:r>
      <w:proofErr w:type="spellEnd"/>
      <w:r w:rsidR="00B22000" w:rsidRPr="00CD109C">
        <w:rPr>
          <w:color w:val="000000"/>
          <w:sz w:val="28"/>
          <w:szCs w:val="28"/>
        </w:rPr>
        <w:t xml:space="preserve">, </w:t>
      </w:r>
      <w:proofErr w:type="spellStart"/>
      <w:r w:rsidR="00B22000" w:rsidRPr="00CD109C">
        <w:rPr>
          <w:color w:val="000000"/>
          <w:sz w:val="28"/>
          <w:szCs w:val="28"/>
        </w:rPr>
        <w:t>активаційні</w:t>
      </w:r>
      <w:proofErr w:type="spellEnd"/>
      <w:r w:rsidR="00B22000" w:rsidRPr="00CD109C">
        <w:rPr>
          <w:color w:val="000000"/>
          <w:sz w:val="28"/>
          <w:szCs w:val="28"/>
        </w:rPr>
        <w:t xml:space="preserve"> </w:t>
      </w:r>
      <w:proofErr w:type="spellStart"/>
      <w:r w:rsidR="00B22000" w:rsidRPr="00CD109C">
        <w:rPr>
          <w:color w:val="000000"/>
          <w:sz w:val="28"/>
          <w:szCs w:val="28"/>
        </w:rPr>
        <w:t>функції</w:t>
      </w:r>
      <w:proofErr w:type="spellEnd"/>
      <w:r w:rsidR="00B22000" w:rsidRPr="00CD109C">
        <w:rPr>
          <w:color w:val="000000"/>
          <w:sz w:val="28"/>
          <w:szCs w:val="28"/>
        </w:rPr>
        <w:t xml:space="preserve">. </w:t>
      </w:r>
      <w:proofErr w:type="spellStart"/>
      <w:r w:rsidR="00B22000" w:rsidRPr="00CD109C">
        <w:rPr>
          <w:color w:val="000000"/>
          <w:sz w:val="28"/>
          <w:szCs w:val="28"/>
        </w:rPr>
        <w:t>Однак</w:t>
      </w:r>
      <w:proofErr w:type="spellEnd"/>
      <w:r w:rsidR="00B22000" w:rsidRPr="00CD109C">
        <w:rPr>
          <w:color w:val="000000"/>
          <w:sz w:val="28"/>
          <w:szCs w:val="28"/>
        </w:rPr>
        <w:t xml:space="preserve"> у </w:t>
      </w:r>
      <w:proofErr w:type="spellStart"/>
      <w:r w:rsidR="00B22000" w:rsidRPr="00CD109C">
        <w:rPr>
          <w:color w:val="000000"/>
          <w:sz w:val="28"/>
          <w:szCs w:val="28"/>
        </w:rPr>
        <w:t>міру</w:t>
      </w:r>
      <w:proofErr w:type="spellEnd"/>
      <w:r w:rsidR="00B22000" w:rsidRPr="00CD109C">
        <w:rPr>
          <w:color w:val="000000"/>
          <w:sz w:val="28"/>
          <w:szCs w:val="28"/>
        </w:rPr>
        <w:t xml:space="preserve"> </w:t>
      </w:r>
      <w:proofErr w:type="spellStart"/>
      <w:r w:rsidR="00B22000" w:rsidRPr="00CD109C">
        <w:rPr>
          <w:color w:val="000000"/>
          <w:sz w:val="28"/>
          <w:szCs w:val="28"/>
        </w:rPr>
        <w:t>накопичення</w:t>
      </w:r>
      <w:proofErr w:type="spellEnd"/>
      <w:r w:rsidR="00B22000" w:rsidRPr="00CD109C">
        <w:rPr>
          <w:color w:val="000000"/>
          <w:sz w:val="28"/>
          <w:szCs w:val="28"/>
        </w:rPr>
        <w:t xml:space="preserve"> </w:t>
      </w:r>
      <w:proofErr w:type="spellStart"/>
      <w:r w:rsidR="00B22000" w:rsidRPr="00CD109C">
        <w:rPr>
          <w:color w:val="000000"/>
          <w:sz w:val="28"/>
          <w:szCs w:val="28"/>
        </w:rPr>
        <w:t>знань</w:t>
      </w:r>
      <w:proofErr w:type="spellEnd"/>
      <w:r w:rsidR="00B22000" w:rsidRPr="00CD109C">
        <w:rPr>
          <w:color w:val="000000"/>
          <w:sz w:val="28"/>
          <w:szCs w:val="28"/>
        </w:rPr>
        <w:t xml:space="preserve"> про </w:t>
      </w:r>
      <w:proofErr w:type="spellStart"/>
      <w:r w:rsidR="00B22000" w:rsidRPr="00CD109C">
        <w:rPr>
          <w:color w:val="000000"/>
          <w:sz w:val="28"/>
          <w:szCs w:val="28"/>
        </w:rPr>
        <w:t>підкірков</w:t>
      </w:r>
      <w:proofErr w:type="spellEnd"/>
      <w:r w:rsidR="001D37AA">
        <w:rPr>
          <w:color w:val="000000"/>
          <w:sz w:val="28"/>
          <w:szCs w:val="28"/>
          <w:lang w:val="uk-UA"/>
        </w:rPr>
        <w:t>і</w:t>
      </w:r>
      <w:r w:rsidR="00B22000" w:rsidRPr="00CD109C">
        <w:rPr>
          <w:color w:val="000000"/>
          <w:sz w:val="28"/>
          <w:szCs w:val="28"/>
        </w:rPr>
        <w:t xml:space="preserve"> </w:t>
      </w:r>
      <w:proofErr w:type="spellStart"/>
      <w:r w:rsidR="00B22000" w:rsidRPr="00CD109C">
        <w:rPr>
          <w:color w:val="000000"/>
          <w:sz w:val="28"/>
          <w:szCs w:val="28"/>
        </w:rPr>
        <w:t>утворення</w:t>
      </w:r>
      <w:proofErr w:type="spellEnd"/>
      <w:r w:rsidR="00B22000" w:rsidRPr="00CD109C">
        <w:rPr>
          <w:color w:val="000000"/>
          <w:sz w:val="28"/>
          <w:szCs w:val="28"/>
        </w:rPr>
        <w:t xml:space="preserve"> </w:t>
      </w:r>
      <w:proofErr w:type="spellStart"/>
      <w:r w:rsidR="00B22000" w:rsidRPr="00CD109C">
        <w:rPr>
          <w:color w:val="000000"/>
          <w:sz w:val="28"/>
          <w:szCs w:val="28"/>
        </w:rPr>
        <w:t>подання</w:t>
      </w:r>
      <w:proofErr w:type="spellEnd"/>
      <w:r w:rsidR="00B22000" w:rsidRPr="00CD109C">
        <w:rPr>
          <w:color w:val="000000"/>
          <w:sz w:val="28"/>
          <w:szCs w:val="28"/>
        </w:rPr>
        <w:t xml:space="preserve"> про </w:t>
      </w:r>
      <w:proofErr w:type="spellStart"/>
      <w:r w:rsidR="00B22000" w:rsidRPr="00CD109C">
        <w:rPr>
          <w:color w:val="000000"/>
          <w:sz w:val="28"/>
          <w:szCs w:val="28"/>
        </w:rPr>
        <w:t>їх</w:t>
      </w:r>
      <w:proofErr w:type="spellEnd"/>
      <w:r w:rsidR="00B22000" w:rsidRPr="00CD109C">
        <w:rPr>
          <w:color w:val="000000"/>
          <w:sz w:val="28"/>
          <w:szCs w:val="28"/>
        </w:rPr>
        <w:t xml:space="preserve"> участь у </w:t>
      </w:r>
      <w:proofErr w:type="spellStart"/>
      <w:r w:rsidR="00B22000" w:rsidRPr="00CD109C">
        <w:rPr>
          <w:color w:val="000000"/>
          <w:sz w:val="28"/>
          <w:szCs w:val="28"/>
        </w:rPr>
        <w:t>реалізації</w:t>
      </w:r>
      <w:proofErr w:type="spellEnd"/>
      <w:r w:rsidR="00B22000" w:rsidRPr="00CD109C">
        <w:rPr>
          <w:color w:val="000000"/>
          <w:sz w:val="28"/>
          <w:szCs w:val="28"/>
        </w:rPr>
        <w:t xml:space="preserve"> </w:t>
      </w:r>
      <w:proofErr w:type="spellStart"/>
      <w:r w:rsidR="00B22000" w:rsidRPr="00CD109C">
        <w:rPr>
          <w:color w:val="000000"/>
          <w:sz w:val="28"/>
          <w:szCs w:val="28"/>
        </w:rPr>
        <w:t>різних</w:t>
      </w:r>
      <w:proofErr w:type="spellEnd"/>
      <w:r w:rsidR="00B22000" w:rsidRPr="00CD109C">
        <w:rPr>
          <w:color w:val="000000"/>
          <w:sz w:val="28"/>
          <w:szCs w:val="28"/>
        </w:rPr>
        <w:t xml:space="preserve"> </w:t>
      </w:r>
      <w:proofErr w:type="spellStart"/>
      <w:r w:rsidR="00B22000" w:rsidRPr="00CD109C">
        <w:rPr>
          <w:color w:val="000000"/>
          <w:sz w:val="28"/>
          <w:szCs w:val="28"/>
        </w:rPr>
        <w:t>псих</w:t>
      </w:r>
      <w:r w:rsidR="001D37AA">
        <w:rPr>
          <w:color w:val="000000"/>
          <w:sz w:val="28"/>
          <w:szCs w:val="28"/>
        </w:rPr>
        <w:t>ічних</w:t>
      </w:r>
      <w:proofErr w:type="spellEnd"/>
      <w:r w:rsidR="001D37AA">
        <w:rPr>
          <w:color w:val="000000"/>
          <w:sz w:val="28"/>
          <w:szCs w:val="28"/>
        </w:rPr>
        <w:t xml:space="preserve"> </w:t>
      </w:r>
      <w:proofErr w:type="spellStart"/>
      <w:r w:rsidR="001D37AA">
        <w:rPr>
          <w:color w:val="000000"/>
          <w:sz w:val="28"/>
          <w:szCs w:val="28"/>
        </w:rPr>
        <w:t>процесів</w:t>
      </w:r>
      <w:proofErr w:type="spellEnd"/>
      <w:r w:rsidR="001D37AA">
        <w:rPr>
          <w:color w:val="000000"/>
          <w:sz w:val="28"/>
          <w:szCs w:val="28"/>
        </w:rPr>
        <w:t xml:space="preserve"> </w:t>
      </w:r>
      <w:proofErr w:type="spellStart"/>
      <w:r w:rsidR="001D37AA">
        <w:rPr>
          <w:color w:val="000000"/>
          <w:sz w:val="28"/>
          <w:szCs w:val="28"/>
        </w:rPr>
        <w:t>змінил</w:t>
      </w:r>
      <w:proofErr w:type="spellEnd"/>
      <w:r w:rsidR="001D37AA">
        <w:rPr>
          <w:color w:val="000000"/>
          <w:sz w:val="28"/>
          <w:szCs w:val="28"/>
          <w:lang w:val="uk-UA"/>
        </w:rPr>
        <w:t>а</w:t>
      </w:r>
      <w:proofErr w:type="spellStart"/>
      <w:r w:rsidR="00B22000" w:rsidRPr="00CD109C">
        <w:rPr>
          <w:color w:val="000000"/>
          <w:sz w:val="28"/>
          <w:szCs w:val="28"/>
        </w:rPr>
        <w:t>ся</w:t>
      </w:r>
      <w:proofErr w:type="spellEnd"/>
      <w:r w:rsidR="00B22000" w:rsidRPr="00CD109C">
        <w:rPr>
          <w:color w:val="000000"/>
          <w:sz w:val="28"/>
          <w:szCs w:val="28"/>
        </w:rPr>
        <w:t xml:space="preserve">. В </w:t>
      </w:r>
      <w:proofErr w:type="spellStart"/>
      <w:r w:rsidR="00B22000" w:rsidRPr="00CD109C">
        <w:rPr>
          <w:color w:val="000000"/>
          <w:sz w:val="28"/>
          <w:szCs w:val="28"/>
        </w:rPr>
        <w:t>даний</w:t>
      </w:r>
      <w:proofErr w:type="spellEnd"/>
      <w:r w:rsidR="00B22000" w:rsidRPr="00CD109C">
        <w:rPr>
          <w:color w:val="000000"/>
          <w:sz w:val="28"/>
          <w:szCs w:val="28"/>
        </w:rPr>
        <w:t xml:space="preserve"> час </w:t>
      </w:r>
      <w:proofErr w:type="spellStart"/>
      <w:r w:rsidR="00B22000" w:rsidRPr="00CD109C">
        <w:rPr>
          <w:color w:val="000000"/>
          <w:sz w:val="28"/>
          <w:szCs w:val="28"/>
        </w:rPr>
        <w:t>загальновизнаною</w:t>
      </w:r>
      <w:proofErr w:type="spellEnd"/>
      <w:r w:rsidR="00B22000" w:rsidRPr="00CD109C">
        <w:rPr>
          <w:color w:val="000000"/>
          <w:sz w:val="28"/>
          <w:szCs w:val="28"/>
        </w:rPr>
        <w:t xml:space="preserve"> стала точка </w:t>
      </w:r>
      <w:proofErr w:type="spellStart"/>
      <w:r w:rsidR="00B22000" w:rsidRPr="00CD109C">
        <w:rPr>
          <w:color w:val="000000"/>
          <w:sz w:val="28"/>
          <w:szCs w:val="28"/>
        </w:rPr>
        <w:t>зору</w:t>
      </w:r>
      <w:proofErr w:type="spellEnd"/>
      <w:r w:rsidR="00B22000" w:rsidRPr="00CD109C">
        <w:rPr>
          <w:color w:val="000000"/>
          <w:sz w:val="28"/>
          <w:szCs w:val="28"/>
        </w:rPr>
        <w:t xml:space="preserve"> про </w:t>
      </w:r>
      <w:proofErr w:type="spellStart"/>
      <w:r w:rsidR="00B22000" w:rsidRPr="00CD109C">
        <w:rPr>
          <w:color w:val="000000"/>
          <w:sz w:val="28"/>
          <w:szCs w:val="28"/>
        </w:rPr>
        <w:t>важлив</w:t>
      </w:r>
      <w:r w:rsidR="0081009F">
        <w:rPr>
          <w:color w:val="000000"/>
          <w:sz w:val="28"/>
          <w:szCs w:val="28"/>
          <w:lang w:val="uk-UA"/>
        </w:rPr>
        <w:t>ість</w:t>
      </w:r>
      <w:proofErr w:type="spellEnd"/>
      <w:r w:rsidR="00B22000" w:rsidRPr="00CD109C">
        <w:rPr>
          <w:color w:val="000000"/>
          <w:sz w:val="28"/>
          <w:szCs w:val="28"/>
        </w:rPr>
        <w:t xml:space="preserve"> і </w:t>
      </w:r>
      <w:proofErr w:type="spellStart"/>
      <w:r w:rsidR="00B22000" w:rsidRPr="00CD109C">
        <w:rPr>
          <w:color w:val="000000"/>
          <w:sz w:val="28"/>
          <w:szCs w:val="28"/>
        </w:rPr>
        <w:t>специфічн</w:t>
      </w:r>
      <w:proofErr w:type="spellEnd"/>
      <w:r w:rsidR="0081009F">
        <w:rPr>
          <w:color w:val="000000"/>
          <w:sz w:val="28"/>
          <w:szCs w:val="28"/>
          <w:lang w:val="uk-UA"/>
        </w:rPr>
        <w:t>у</w:t>
      </w:r>
      <w:r w:rsidR="00B22000" w:rsidRPr="00CD109C">
        <w:rPr>
          <w:color w:val="000000"/>
          <w:sz w:val="28"/>
          <w:szCs w:val="28"/>
        </w:rPr>
        <w:t xml:space="preserve"> рол</w:t>
      </w:r>
      <w:r w:rsidR="0081009F">
        <w:rPr>
          <w:color w:val="000000"/>
          <w:sz w:val="28"/>
          <w:szCs w:val="28"/>
          <w:lang w:val="uk-UA"/>
        </w:rPr>
        <w:t>ь</w:t>
      </w:r>
      <w:r w:rsidR="00B22000" w:rsidRPr="00CD109C">
        <w:rPr>
          <w:color w:val="000000"/>
          <w:sz w:val="28"/>
          <w:szCs w:val="28"/>
        </w:rPr>
        <w:t xml:space="preserve"> не </w:t>
      </w:r>
      <w:proofErr w:type="spellStart"/>
      <w:r w:rsidR="00B22000" w:rsidRPr="00CD109C">
        <w:rPr>
          <w:color w:val="000000"/>
          <w:sz w:val="28"/>
          <w:szCs w:val="28"/>
        </w:rPr>
        <w:t>лише</w:t>
      </w:r>
      <w:proofErr w:type="spellEnd"/>
      <w:r w:rsidR="00B22000" w:rsidRPr="00CD109C">
        <w:rPr>
          <w:color w:val="000000"/>
          <w:sz w:val="28"/>
          <w:szCs w:val="28"/>
        </w:rPr>
        <w:t xml:space="preserve"> </w:t>
      </w:r>
      <w:proofErr w:type="spellStart"/>
      <w:r w:rsidR="00B22000" w:rsidRPr="00CD109C">
        <w:rPr>
          <w:color w:val="000000"/>
          <w:sz w:val="28"/>
          <w:szCs w:val="28"/>
        </w:rPr>
        <w:t>коркових</w:t>
      </w:r>
      <w:proofErr w:type="spellEnd"/>
      <w:r w:rsidR="00B22000" w:rsidRPr="00CD109C">
        <w:rPr>
          <w:color w:val="000000"/>
          <w:sz w:val="28"/>
          <w:szCs w:val="28"/>
        </w:rPr>
        <w:t xml:space="preserve">, але і </w:t>
      </w:r>
      <w:proofErr w:type="spellStart"/>
      <w:proofErr w:type="gramStart"/>
      <w:r w:rsidR="00B22000" w:rsidRPr="00CD109C">
        <w:rPr>
          <w:color w:val="000000"/>
          <w:sz w:val="28"/>
          <w:szCs w:val="28"/>
        </w:rPr>
        <w:t>п</w:t>
      </w:r>
      <w:proofErr w:type="gramEnd"/>
      <w:r w:rsidR="00B22000" w:rsidRPr="00CD109C">
        <w:rPr>
          <w:color w:val="000000"/>
          <w:sz w:val="28"/>
          <w:szCs w:val="28"/>
        </w:rPr>
        <w:t>ідкіркових</w:t>
      </w:r>
      <w:proofErr w:type="spellEnd"/>
      <w:r w:rsidR="00B22000" w:rsidRPr="00CD109C">
        <w:rPr>
          <w:color w:val="000000"/>
          <w:sz w:val="28"/>
          <w:szCs w:val="28"/>
        </w:rPr>
        <w:t xml:space="preserve"> структур у </w:t>
      </w:r>
      <w:proofErr w:type="spellStart"/>
      <w:r w:rsidR="00B22000" w:rsidRPr="00CD109C">
        <w:rPr>
          <w:color w:val="000000"/>
          <w:sz w:val="28"/>
          <w:szCs w:val="28"/>
        </w:rPr>
        <w:t>психічній</w:t>
      </w:r>
      <w:proofErr w:type="spellEnd"/>
      <w:r w:rsidR="00B22000" w:rsidRPr="00CD109C">
        <w:rPr>
          <w:color w:val="000000"/>
          <w:sz w:val="28"/>
          <w:szCs w:val="28"/>
        </w:rPr>
        <w:t xml:space="preserve"> </w:t>
      </w:r>
      <w:proofErr w:type="spellStart"/>
      <w:r w:rsidR="00B22000" w:rsidRPr="00CD109C">
        <w:rPr>
          <w:color w:val="000000"/>
          <w:sz w:val="28"/>
          <w:szCs w:val="28"/>
        </w:rPr>
        <w:t>діяльності</w:t>
      </w:r>
      <w:proofErr w:type="spellEnd"/>
      <w:r w:rsidR="00B22000" w:rsidRPr="00CD109C">
        <w:rPr>
          <w:color w:val="000000"/>
          <w:sz w:val="28"/>
          <w:szCs w:val="28"/>
        </w:rPr>
        <w:t xml:space="preserve"> при </w:t>
      </w:r>
      <w:proofErr w:type="spellStart"/>
      <w:r w:rsidR="00B22000" w:rsidRPr="00CD109C">
        <w:rPr>
          <w:color w:val="000000"/>
          <w:sz w:val="28"/>
          <w:szCs w:val="28"/>
        </w:rPr>
        <w:t>провідн</w:t>
      </w:r>
      <w:r w:rsidR="0081009F">
        <w:rPr>
          <w:color w:val="000000"/>
          <w:sz w:val="28"/>
          <w:szCs w:val="28"/>
          <w:lang w:val="uk-UA"/>
        </w:rPr>
        <w:t>ій</w:t>
      </w:r>
      <w:proofErr w:type="spellEnd"/>
      <w:r w:rsidR="00B22000" w:rsidRPr="00CD109C">
        <w:rPr>
          <w:color w:val="000000"/>
          <w:sz w:val="28"/>
          <w:szCs w:val="28"/>
        </w:rPr>
        <w:t xml:space="preserve"> </w:t>
      </w:r>
      <w:proofErr w:type="spellStart"/>
      <w:r w:rsidR="00B22000" w:rsidRPr="00CD109C">
        <w:rPr>
          <w:color w:val="000000"/>
          <w:sz w:val="28"/>
          <w:szCs w:val="28"/>
        </w:rPr>
        <w:t>участі</w:t>
      </w:r>
      <w:proofErr w:type="spellEnd"/>
      <w:r w:rsidR="00B22000" w:rsidRPr="00CD109C">
        <w:rPr>
          <w:color w:val="000000"/>
          <w:sz w:val="28"/>
          <w:szCs w:val="28"/>
        </w:rPr>
        <w:t xml:space="preserve"> кори великих </w:t>
      </w:r>
      <w:proofErr w:type="spellStart"/>
      <w:r w:rsidR="00B22000" w:rsidRPr="00CD109C">
        <w:rPr>
          <w:color w:val="000000"/>
          <w:sz w:val="28"/>
          <w:szCs w:val="28"/>
        </w:rPr>
        <w:t>півкуль</w:t>
      </w:r>
      <w:proofErr w:type="spellEnd"/>
      <w:r w:rsidR="00B22000" w:rsidRPr="00CD109C">
        <w:rPr>
          <w:color w:val="000000"/>
          <w:sz w:val="28"/>
          <w:szCs w:val="28"/>
        </w:rPr>
        <w:t xml:space="preserve">. </w:t>
      </w:r>
      <w:r w:rsidR="0081009F">
        <w:rPr>
          <w:color w:val="000000"/>
          <w:sz w:val="28"/>
          <w:szCs w:val="28"/>
          <w:lang w:val="uk-UA"/>
        </w:rPr>
        <w:t xml:space="preserve"> </w:t>
      </w:r>
    </w:p>
    <w:p w:rsidR="00B22000" w:rsidRPr="00B34B58" w:rsidRDefault="00CD109C" w:rsidP="00CD109C">
      <w:pPr>
        <w:pStyle w:val="a3"/>
        <w:jc w:val="both"/>
        <w:rPr>
          <w:color w:val="000000"/>
          <w:sz w:val="28"/>
          <w:szCs w:val="28"/>
          <w:lang w:val="uk-UA"/>
        </w:rPr>
      </w:pPr>
      <w:r>
        <w:rPr>
          <w:color w:val="000000"/>
          <w:sz w:val="28"/>
          <w:szCs w:val="28"/>
          <w:lang w:val="uk-UA"/>
        </w:rPr>
        <w:t xml:space="preserve">     </w:t>
      </w:r>
      <w:r w:rsidR="00B22000" w:rsidRPr="00B34B58">
        <w:rPr>
          <w:color w:val="000000"/>
          <w:sz w:val="28"/>
          <w:szCs w:val="28"/>
          <w:lang w:val="uk-UA"/>
        </w:rPr>
        <w:t>Всі вищі психічні функції мають і горизонтальну (коркові), і вертикальну (підкіркову) мозкову організацію.</w:t>
      </w:r>
    </w:p>
    <w:p w:rsidR="00B22000" w:rsidRPr="0081009F" w:rsidRDefault="00CD109C" w:rsidP="00CD109C">
      <w:pPr>
        <w:pStyle w:val="a3"/>
        <w:jc w:val="both"/>
        <w:rPr>
          <w:color w:val="000000"/>
          <w:sz w:val="28"/>
          <w:szCs w:val="28"/>
          <w:lang w:val="uk-UA"/>
        </w:rPr>
      </w:pPr>
      <w:r>
        <w:rPr>
          <w:color w:val="000000"/>
          <w:sz w:val="28"/>
          <w:szCs w:val="28"/>
          <w:lang w:val="uk-UA"/>
        </w:rPr>
        <w:t xml:space="preserve">      </w:t>
      </w:r>
      <w:r w:rsidR="00B22000" w:rsidRPr="00B34B58">
        <w:rPr>
          <w:color w:val="000000"/>
          <w:sz w:val="28"/>
          <w:szCs w:val="28"/>
          <w:lang w:val="uk-UA"/>
        </w:rPr>
        <w:t>Слід, однак, відзначити, що ці два аспекти мозкової організації вищих психічних функцій вивчені в різному ступені. Значно краще вивчені коркові механізми психічної діяльності, у меншій мірі - підкіркові структури та їх роль у забезпеченні вищих психічних функцій, однак і в цій області за останні роки в нашій країні досягнуті суттєві успіхи</w:t>
      </w:r>
      <w:r w:rsidR="0081009F">
        <w:rPr>
          <w:color w:val="000000"/>
          <w:sz w:val="28"/>
          <w:szCs w:val="28"/>
          <w:lang w:val="uk-UA"/>
        </w:rPr>
        <w:t xml:space="preserve">. </w:t>
      </w:r>
    </w:p>
    <w:p w:rsidR="00B22000" w:rsidRPr="00B34B58" w:rsidRDefault="00CD109C" w:rsidP="00CD109C">
      <w:pPr>
        <w:pStyle w:val="a3"/>
        <w:jc w:val="both"/>
        <w:rPr>
          <w:color w:val="000000"/>
          <w:sz w:val="28"/>
          <w:szCs w:val="28"/>
          <w:lang w:val="uk-UA"/>
        </w:rPr>
      </w:pPr>
      <w:r>
        <w:rPr>
          <w:color w:val="000000"/>
          <w:sz w:val="28"/>
          <w:szCs w:val="28"/>
          <w:lang w:val="uk-UA"/>
        </w:rPr>
        <w:t xml:space="preserve">     </w:t>
      </w:r>
      <w:r w:rsidR="00B22000" w:rsidRPr="00B34B58">
        <w:rPr>
          <w:color w:val="000000"/>
          <w:sz w:val="28"/>
          <w:szCs w:val="28"/>
          <w:lang w:val="uk-UA"/>
        </w:rPr>
        <w:t xml:space="preserve">Як відомо, головний мозок - вищий орган нервової системи - як </w:t>
      </w:r>
      <w:proofErr w:type="spellStart"/>
      <w:r w:rsidR="00B22000" w:rsidRPr="00B34B58">
        <w:rPr>
          <w:color w:val="000000"/>
          <w:sz w:val="28"/>
          <w:szCs w:val="28"/>
          <w:lang w:val="uk-UA"/>
        </w:rPr>
        <w:t>анатомо-функціональне</w:t>
      </w:r>
      <w:proofErr w:type="spellEnd"/>
      <w:r w:rsidR="00B22000" w:rsidRPr="00B34B58">
        <w:rPr>
          <w:color w:val="000000"/>
          <w:sz w:val="28"/>
          <w:szCs w:val="28"/>
          <w:lang w:val="uk-UA"/>
        </w:rPr>
        <w:t xml:space="preserve"> утворення може бути умовно поділені на кілька рівнів, кожен з яких здійснює власні функції.</w:t>
      </w:r>
    </w:p>
    <w:p w:rsidR="00B22000" w:rsidRPr="00CD109C" w:rsidRDefault="00B22000" w:rsidP="00CD109C">
      <w:pPr>
        <w:pStyle w:val="a3"/>
        <w:jc w:val="both"/>
        <w:rPr>
          <w:color w:val="000000"/>
          <w:sz w:val="28"/>
          <w:szCs w:val="28"/>
        </w:rPr>
      </w:pPr>
      <w:r w:rsidRPr="00CD109C">
        <w:rPr>
          <w:color w:val="000000"/>
          <w:sz w:val="28"/>
          <w:szCs w:val="28"/>
        </w:rPr>
        <w:lastRenderedPageBreak/>
        <w:t xml:space="preserve">I </w:t>
      </w:r>
      <w:proofErr w:type="spellStart"/>
      <w:proofErr w:type="gramStart"/>
      <w:r w:rsidRPr="00CD109C">
        <w:rPr>
          <w:color w:val="000000"/>
          <w:sz w:val="28"/>
          <w:szCs w:val="28"/>
        </w:rPr>
        <w:t>р</w:t>
      </w:r>
      <w:proofErr w:type="gramEnd"/>
      <w:r w:rsidRPr="00CD109C">
        <w:rPr>
          <w:color w:val="000000"/>
          <w:sz w:val="28"/>
          <w:szCs w:val="28"/>
        </w:rPr>
        <w:t>івень</w:t>
      </w:r>
      <w:proofErr w:type="spellEnd"/>
      <w:r w:rsidRPr="00CD109C">
        <w:rPr>
          <w:color w:val="000000"/>
          <w:sz w:val="28"/>
          <w:szCs w:val="28"/>
        </w:rPr>
        <w:t xml:space="preserve"> - кора головного </w:t>
      </w:r>
      <w:proofErr w:type="spellStart"/>
      <w:r w:rsidRPr="00CD109C">
        <w:rPr>
          <w:color w:val="000000"/>
          <w:sz w:val="28"/>
          <w:szCs w:val="28"/>
        </w:rPr>
        <w:t>мозку</w:t>
      </w:r>
      <w:proofErr w:type="spellEnd"/>
      <w:r w:rsidRPr="00CD109C">
        <w:rPr>
          <w:color w:val="000000"/>
          <w:sz w:val="28"/>
          <w:szCs w:val="28"/>
        </w:rPr>
        <w:t xml:space="preserve"> - </w:t>
      </w:r>
      <w:proofErr w:type="spellStart"/>
      <w:r w:rsidRPr="00CD109C">
        <w:rPr>
          <w:color w:val="000000"/>
          <w:sz w:val="28"/>
          <w:szCs w:val="28"/>
        </w:rPr>
        <w:t>здійснює</w:t>
      </w:r>
      <w:proofErr w:type="spellEnd"/>
      <w:r w:rsidRPr="00CD109C">
        <w:rPr>
          <w:color w:val="000000"/>
          <w:sz w:val="28"/>
          <w:szCs w:val="28"/>
        </w:rPr>
        <w:t xml:space="preserve"> </w:t>
      </w:r>
      <w:proofErr w:type="spellStart"/>
      <w:r w:rsidRPr="00CD109C">
        <w:rPr>
          <w:color w:val="000000"/>
          <w:sz w:val="28"/>
          <w:szCs w:val="28"/>
        </w:rPr>
        <w:t>вище</w:t>
      </w:r>
      <w:proofErr w:type="spellEnd"/>
      <w:r w:rsidRPr="00CD109C">
        <w:rPr>
          <w:color w:val="000000"/>
          <w:sz w:val="28"/>
          <w:szCs w:val="28"/>
        </w:rPr>
        <w:t xml:space="preserve"> </w:t>
      </w:r>
      <w:proofErr w:type="spellStart"/>
      <w:r w:rsidRPr="00CD109C">
        <w:rPr>
          <w:color w:val="000000"/>
          <w:sz w:val="28"/>
          <w:szCs w:val="28"/>
        </w:rPr>
        <w:t>управління</w:t>
      </w:r>
      <w:proofErr w:type="spellEnd"/>
      <w:r w:rsidRPr="00CD109C">
        <w:rPr>
          <w:color w:val="000000"/>
          <w:sz w:val="28"/>
          <w:szCs w:val="28"/>
        </w:rPr>
        <w:t xml:space="preserve"> </w:t>
      </w:r>
      <w:proofErr w:type="spellStart"/>
      <w:r w:rsidRPr="00CD109C">
        <w:rPr>
          <w:color w:val="000000"/>
          <w:sz w:val="28"/>
          <w:szCs w:val="28"/>
        </w:rPr>
        <w:t>чутливими</w:t>
      </w:r>
      <w:proofErr w:type="spellEnd"/>
      <w:r w:rsidRPr="00CD109C">
        <w:rPr>
          <w:color w:val="000000"/>
          <w:sz w:val="28"/>
          <w:szCs w:val="28"/>
        </w:rPr>
        <w:t xml:space="preserve"> і </w:t>
      </w:r>
      <w:proofErr w:type="spellStart"/>
      <w:r w:rsidRPr="00CD109C">
        <w:rPr>
          <w:color w:val="000000"/>
          <w:sz w:val="28"/>
          <w:szCs w:val="28"/>
        </w:rPr>
        <w:t>руховими</w:t>
      </w:r>
      <w:proofErr w:type="spellEnd"/>
      <w:r w:rsidRPr="00CD109C">
        <w:rPr>
          <w:color w:val="000000"/>
          <w:sz w:val="28"/>
          <w:szCs w:val="28"/>
        </w:rPr>
        <w:t xml:space="preserve"> </w:t>
      </w:r>
      <w:proofErr w:type="spellStart"/>
      <w:r w:rsidRPr="00CD109C">
        <w:rPr>
          <w:color w:val="000000"/>
          <w:sz w:val="28"/>
          <w:szCs w:val="28"/>
        </w:rPr>
        <w:t>функціями</w:t>
      </w:r>
      <w:proofErr w:type="spellEnd"/>
      <w:r w:rsidRPr="00CD109C">
        <w:rPr>
          <w:color w:val="000000"/>
          <w:sz w:val="28"/>
          <w:szCs w:val="28"/>
        </w:rPr>
        <w:t xml:space="preserve">, </w:t>
      </w:r>
      <w:proofErr w:type="spellStart"/>
      <w:r w:rsidRPr="00CD109C">
        <w:rPr>
          <w:color w:val="000000"/>
          <w:sz w:val="28"/>
          <w:szCs w:val="28"/>
        </w:rPr>
        <w:t>переважне</w:t>
      </w:r>
      <w:proofErr w:type="spellEnd"/>
      <w:r w:rsidRPr="00CD109C">
        <w:rPr>
          <w:color w:val="000000"/>
          <w:sz w:val="28"/>
          <w:szCs w:val="28"/>
        </w:rPr>
        <w:t xml:space="preserve"> </w:t>
      </w:r>
      <w:proofErr w:type="spellStart"/>
      <w:r w:rsidRPr="00CD109C">
        <w:rPr>
          <w:color w:val="000000"/>
          <w:sz w:val="28"/>
          <w:szCs w:val="28"/>
        </w:rPr>
        <w:t>управління</w:t>
      </w:r>
      <w:proofErr w:type="spellEnd"/>
      <w:r w:rsidRPr="00CD109C">
        <w:rPr>
          <w:color w:val="000000"/>
          <w:sz w:val="28"/>
          <w:szCs w:val="28"/>
        </w:rPr>
        <w:t xml:space="preserve"> </w:t>
      </w:r>
      <w:proofErr w:type="spellStart"/>
      <w:r w:rsidRPr="00CD109C">
        <w:rPr>
          <w:color w:val="000000"/>
          <w:sz w:val="28"/>
          <w:szCs w:val="28"/>
        </w:rPr>
        <w:t>складними</w:t>
      </w:r>
      <w:proofErr w:type="spellEnd"/>
      <w:r w:rsidRPr="00CD109C">
        <w:rPr>
          <w:color w:val="000000"/>
          <w:sz w:val="28"/>
          <w:szCs w:val="28"/>
        </w:rPr>
        <w:t xml:space="preserve"> </w:t>
      </w:r>
      <w:proofErr w:type="spellStart"/>
      <w:r w:rsidRPr="00CD109C">
        <w:rPr>
          <w:color w:val="000000"/>
          <w:sz w:val="28"/>
          <w:szCs w:val="28"/>
        </w:rPr>
        <w:t>когнітивними</w:t>
      </w:r>
      <w:proofErr w:type="spellEnd"/>
      <w:r w:rsidRPr="00CD109C">
        <w:rPr>
          <w:color w:val="000000"/>
          <w:sz w:val="28"/>
          <w:szCs w:val="28"/>
        </w:rPr>
        <w:t xml:space="preserve"> </w:t>
      </w:r>
      <w:proofErr w:type="spellStart"/>
      <w:r w:rsidRPr="00CD109C">
        <w:rPr>
          <w:color w:val="000000"/>
          <w:sz w:val="28"/>
          <w:szCs w:val="28"/>
        </w:rPr>
        <w:t>процесами</w:t>
      </w:r>
      <w:proofErr w:type="spellEnd"/>
      <w:r w:rsidRPr="00CD109C">
        <w:rPr>
          <w:color w:val="000000"/>
          <w:sz w:val="28"/>
          <w:szCs w:val="28"/>
        </w:rPr>
        <w:t>.</w:t>
      </w:r>
    </w:p>
    <w:p w:rsidR="00B22000" w:rsidRPr="00CD109C" w:rsidRDefault="00B22000" w:rsidP="00CD109C">
      <w:pPr>
        <w:pStyle w:val="a3"/>
        <w:jc w:val="both"/>
        <w:rPr>
          <w:color w:val="000000"/>
          <w:sz w:val="28"/>
          <w:szCs w:val="28"/>
        </w:rPr>
      </w:pPr>
      <w:r w:rsidRPr="00CD109C">
        <w:rPr>
          <w:color w:val="000000"/>
          <w:sz w:val="28"/>
          <w:szCs w:val="28"/>
        </w:rPr>
        <w:t xml:space="preserve">II </w:t>
      </w:r>
      <w:proofErr w:type="spellStart"/>
      <w:proofErr w:type="gramStart"/>
      <w:r w:rsidRPr="00CD109C">
        <w:rPr>
          <w:color w:val="000000"/>
          <w:sz w:val="28"/>
          <w:szCs w:val="28"/>
        </w:rPr>
        <w:t>р</w:t>
      </w:r>
      <w:proofErr w:type="gramEnd"/>
      <w:r w:rsidRPr="00CD109C">
        <w:rPr>
          <w:color w:val="000000"/>
          <w:sz w:val="28"/>
          <w:szCs w:val="28"/>
        </w:rPr>
        <w:t>івень</w:t>
      </w:r>
      <w:proofErr w:type="spellEnd"/>
      <w:r w:rsidRPr="00CD109C">
        <w:rPr>
          <w:color w:val="000000"/>
          <w:sz w:val="28"/>
          <w:szCs w:val="28"/>
        </w:rPr>
        <w:t xml:space="preserve"> - </w:t>
      </w:r>
      <w:proofErr w:type="spellStart"/>
      <w:r w:rsidRPr="00CD109C">
        <w:rPr>
          <w:color w:val="000000"/>
          <w:sz w:val="28"/>
          <w:szCs w:val="28"/>
        </w:rPr>
        <w:t>базальні</w:t>
      </w:r>
      <w:proofErr w:type="spellEnd"/>
      <w:r w:rsidRPr="00CD109C">
        <w:rPr>
          <w:color w:val="000000"/>
          <w:sz w:val="28"/>
          <w:szCs w:val="28"/>
        </w:rPr>
        <w:t xml:space="preserve"> ядра </w:t>
      </w:r>
      <w:proofErr w:type="spellStart"/>
      <w:r w:rsidRPr="00CD109C">
        <w:rPr>
          <w:color w:val="000000"/>
          <w:sz w:val="28"/>
          <w:szCs w:val="28"/>
        </w:rPr>
        <w:t>півкуль</w:t>
      </w:r>
      <w:proofErr w:type="spellEnd"/>
      <w:r w:rsidRPr="00CD109C">
        <w:rPr>
          <w:color w:val="000000"/>
          <w:sz w:val="28"/>
          <w:szCs w:val="28"/>
        </w:rPr>
        <w:t xml:space="preserve"> великого </w:t>
      </w:r>
      <w:proofErr w:type="spellStart"/>
      <w:r w:rsidRPr="00CD109C">
        <w:rPr>
          <w:color w:val="000000"/>
          <w:sz w:val="28"/>
          <w:szCs w:val="28"/>
        </w:rPr>
        <w:t>мозку</w:t>
      </w:r>
      <w:proofErr w:type="spellEnd"/>
      <w:r w:rsidRPr="00CD109C">
        <w:rPr>
          <w:color w:val="000000"/>
          <w:sz w:val="28"/>
          <w:szCs w:val="28"/>
        </w:rPr>
        <w:t xml:space="preserve"> - </w:t>
      </w:r>
      <w:proofErr w:type="spellStart"/>
      <w:r w:rsidRPr="00CD109C">
        <w:rPr>
          <w:color w:val="000000"/>
          <w:sz w:val="28"/>
          <w:szCs w:val="28"/>
        </w:rPr>
        <w:t>здійснює</w:t>
      </w:r>
      <w:proofErr w:type="spellEnd"/>
      <w:r w:rsidRPr="00CD109C">
        <w:rPr>
          <w:color w:val="000000"/>
          <w:sz w:val="28"/>
          <w:szCs w:val="28"/>
        </w:rPr>
        <w:t xml:space="preserve"> </w:t>
      </w:r>
      <w:proofErr w:type="spellStart"/>
      <w:r w:rsidRPr="00CD109C">
        <w:rPr>
          <w:color w:val="000000"/>
          <w:sz w:val="28"/>
          <w:szCs w:val="28"/>
        </w:rPr>
        <w:t>управління</w:t>
      </w:r>
      <w:proofErr w:type="spellEnd"/>
      <w:r w:rsidRPr="00CD109C">
        <w:rPr>
          <w:color w:val="000000"/>
          <w:sz w:val="28"/>
          <w:szCs w:val="28"/>
        </w:rPr>
        <w:t xml:space="preserve"> </w:t>
      </w:r>
      <w:proofErr w:type="spellStart"/>
      <w:r w:rsidRPr="00CD109C">
        <w:rPr>
          <w:color w:val="000000"/>
          <w:sz w:val="28"/>
          <w:szCs w:val="28"/>
        </w:rPr>
        <w:t>мимовільними</w:t>
      </w:r>
      <w:proofErr w:type="spellEnd"/>
      <w:r w:rsidRPr="00CD109C">
        <w:rPr>
          <w:color w:val="000000"/>
          <w:sz w:val="28"/>
          <w:szCs w:val="28"/>
        </w:rPr>
        <w:t xml:space="preserve"> </w:t>
      </w:r>
      <w:proofErr w:type="spellStart"/>
      <w:r w:rsidRPr="00CD109C">
        <w:rPr>
          <w:color w:val="000000"/>
          <w:sz w:val="28"/>
          <w:szCs w:val="28"/>
        </w:rPr>
        <w:t>рухами</w:t>
      </w:r>
      <w:proofErr w:type="spellEnd"/>
      <w:r w:rsidRPr="00CD109C">
        <w:rPr>
          <w:color w:val="000000"/>
          <w:sz w:val="28"/>
          <w:szCs w:val="28"/>
        </w:rPr>
        <w:t xml:space="preserve"> і </w:t>
      </w:r>
      <w:proofErr w:type="spellStart"/>
      <w:r w:rsidRPr="00CD109C">
        <w:rPr>
          <w:color w:val="000000"/>
          <w:sz w:val="28"/>
          <w:szCs w:val="28"/>
        </w:rPr>
        <w:t>регуляцію</w:t>
      </w:r>
      <w:proofErr w:type="spellEnd"/>
      <w:r w:rsidRPr="00CD109C">
        <w:rPr>
          <w:color w:val="000000"/>
          <w:sz w:val="28"/>
          <w:szCs w:val="28"/>
        </w:rPr>
        <w:t xml:space="preserve"> </w:t>
      </w:r>
      <w:proofErr w:type="spellStart"/>
      <w:r w:rsidRPr="00CD109C">
        <w:rPr>
          <w:color w:val="000000"/>
          <w:sz w:val="28"/>
          <w:szCs w:val="28"/>
        </w:rPr>
        <w:t>м'язового</w:t>
      </w:r>
      <w:proofErr w:type="spellEnd"/>
      <w:r w:rsidRPr="00CD109C">
        <w:rPr>
          <w:color w:val="000000"/>
          <w:sz w:val="28"/>
          <w:szCs w:val="28"/>
        </w:rPr>
        <w:t xml:space="preserve"> тонусу.</w:t>
      </w:r>
    </w:p>
    <w:p w:rsidR="00B22000" w:rsidRPr="00CD109C" w:rsidRDefault="00B22000" w:rsidP="00CD109C">
      <w:pPr>
        <w:pStyle w:val="a3"/>
        <w:jc w:val="both"/>
        <w:rPr>
          <w:color w:val="000000"/>
          <w:sz w:val="28"/>
          <w:szCs w:val="28"/>
        </w:rPr>
      </w:pPr>
      <w:r w:rsidRPr="00CD109C">
        <w:rPr>
          <w:color w:val="000000"/>
          <w:sz w:val="28"/>
          <w:szCs w:val="28"/>
        </w:rPr>
        <w:t xml:space="preserve">III </w:t>
      </w:r>
      <w:proofErr w:type="spellStart"/>
      <w:proofErr w:type="gramStart"/>
      <w:r w:rsidRPr="00CD109C">
        <w:rPr>
          <w:color w:val="000000"/>
          <w:sz w:val="28"/>
          <w:szCs w:val="28"/>
        </w:rPr>
        <w:t>р</w:t>
      </w:r>
      <w:proofErr w:type="gramEnd"/>
      <w:r w:rsidRPr="00CD109C">
        <w:rPr>
          <w:color w:val="000000"/>
          <w:sz w:val="28"/>
          <w:szCs w:val="28"/>
        </w:rPr>
        <w:t>івень</w:t>
      </w:r>
      <w:proofErr w:type="spellEnd"/>
      <w:r w:rsidRPr="00CD109C">
        <w:rPr>
          <w:color w:val="000000"/>
          <w:sz w:val="28"/>
          <w:szCs w:val="28"/>
        </w:rPr>
        <w:t xml:space="preserve"> - </w:t>
      </w:r>
      <w:proofErr w:type="spellStart"/>
      <w:r w:rsidRPr="00CD109C">
        <w:rPr>
          <w:color w:val="000000"/>
          <w:sz w:val="28"/>
          <w:szCs w:val="28"/>
        </w:rPr>
        <w:t>гіпокамп</w:t>
      </w:r>
      <w:proofErr w:type="spellEnd"/>
      <w:r w:rsidRPr="00CD109C">
        <w:rPr>
          <w:color w:val="000000"/>
          <w:sz w:val="28"/>
          <w:szCs w:val="28"/>
        </w:rPr>
        <w:t xml:space="preserve">, </w:t>
      </w:r>
      <w:proofErr w:type="spellStart"/>
      <w:r w:rsidRPr="00CD109C">
        <w:rPr>
          <w:color w:val="000000"/>
          <w:sz w:val="28"/>
          <w:szCs w:val="28"/>
        </w:rPr>
        <w:t>гіпофіз</w:t>
      </w:r>
      <w:proofErr w:type="spellEnd"/>
      <w:r w:rsidRPr="00CD109C">
        <w:rPr>
          <w:color w:val="000000"/>
          <w:sz w:val="28"/>
          <w:szCs w:val="28"/>
        </w:rPr>
        <w:t xml:space="preserve">, </w:t>
      </w:r>
      <w:proofErr w:type="spellStart"/>
      <w:r w:rsidRPr="00CD109C">
        <w:rPr>
          <w:color w:val="000000"/>
          <w:sz w:val="28"/>
          <w:szCs w:val="28"/>
        </w:rPr>
        <w:t>гіпоталамус</w:t>
      </w:r>
      <w:proofErr w:type="spellEnd"/>
      <w:r w:rsidRPr="00CD109C">
        <w:rPr>
          <w:color w:val="000000"/>
          <w:sz w:val="28"/>
          <w:szCs w:val="28"/>
        </w:rPr>
        <w:t xml:space="preserve">, </w:t>
      </w:r>
      <w:proofErr w:type="spellStart"/>
      <w:r w:rsidRPr="00CD109C">
        <w:rPr>
          <w:color w:val="000000"/>
          <w:sz w:val="28"/>
          <w:szCs w:val="28"/>
        </w:rPr>
        <w:t>поясна</w:t>
      </w:r>
      <w:proofErr w:type="spellEnd"/>
      <w:r w:rsidRPr="00CD109C">
        <w:rPr>
          <w:color w:val="000000"/>
          <w:sz w:val="28"/>
          <w:szCs w:val="28"/>
        </w:rPr>
        <w:t xml:space="preserve"> </w:t>
      </w:r>
      <w:proofErr w:type="spellStart"/>
      <w:r w:rsidRPr="00CD109C">
        <w:rPr>
          <w:color w:val="000000"/>
          <w:sz w:val="28"/>
          <w:szCs w:val="28"/>
        </w:rPr>
        <w:t>звивина</w:t>
      </w:r>
      <w:proofErr w:type="spellEnd"/>
      <w:r w:rsidRPr="00CD109C">
        <w:rPr>
          <w:color w:val="000000"/>
          <w:sz w:val="28"/>
          <w:szCs w:val="28"/>
        </w:rPr>
        <w:t xml:space="preserve">, </w:t>
      </w:r>
      <w:proofErr w:type="spellStart"/>
      <w:r w:rsidRPr="00CD109C">
        <w:rPr>
          <w:color w:val="000000"/>
          <w:sz w:val="28"/>
          <w:szCs w:val="28"/>
        </w:rPr>
        <w:t>мигдалеподібне</w:t>
      </w:r>
      <w:proofErr w:type="spellEnd"/>
      <w:r w:rsidRPr="00CD109C">
        <w:rPr>
          <w:color w:val="000000"/>
          <w:sz w:val="28"/>
          <w:szCs w:val="28"/>
        </w:rPr>
        <w:t xml:space="preserve"> ядро​​- </w:t>
      </w:r>
      <w:proofErr w:type="spellStart"/>
      <w:r w:rsidRPr="00CD109C">
        <w:rPr>
          <w:color w:val="000000"/>
          <w:sz w:val="28"/>
          <w:szCs w:val="28"/>
        </w:rPr>
        <w:t>здійснює</w:t>
      </w:r>
      <w:proofErr w:type="spellEnd"/>
      <w:r w:rsidRPr="00CD109C">
        <w:rPr>
          <w:color w:val="000000"/>
          <w:sz w:val="28"/>
          <w:szCs w:val="28"/>
        </w:rPr>
        <w:t xml:space="preserve"> </w:t>
      </w:r>
      <w:proofErr w:type="spellStart"/>
      <w:r w:rsidRPr="00CD109C">
        <w:rPr>
          <w:color w:val="000000"/>
          <w:sz w:val="28"/>
          <w:szCs w:val="28"/>
        </w:rPr>
        <w:t>переважне</w:t>
      </w:r>
      <w:proofErr w:type="spellEnd"/>
      <w:r w:rsidRPr="00CD109C">
        <w:rPr>
          <w:color w:val="000000"/>
          <w:sz w:val="28"/>
          <w:szCs w:val="28"/>
        </w:rPr>
        <w:t xml:space="preserve"> </w:t>
      </w:r>
      <w:proofErr w:type="spellStart"/>
      <w:r w:rsidRPr="00CD109C">
        <w:rPr>
          <w:color w:val="000000"/>
          <w:sz w:val="28"/>
          <w:szCs w:val="28"/>
        </w:rPr>
        <w:t>управління</w:t>
      </w:r>
      <w:proofErr w:type="spellEnd"/>
      <w:r w:rsidRPr="00CD109C">
        <w:rPr>
          <w:color w:val="000000"/>
          <w:sz w:val="28"/>
          <w:szCs w:val="28"/>
        </w:rPr>
        <w:t xml:space="preserve"> </w:t>
      </w:r>
      <w:proofErr w:type="spellStart"/>
      <w:r w:rsidRPr="00CD109C">
        <w:rPr>
          <w:color w:val="000000"/>
          <w:sz w:val="28"/>
          <w:szCs w:val="28"/>
        </w:rPr>
        <w:t>емоційними</w:t>
      </w:r>
      <w:proofErr w:type="spellEnd"/>
      <w:r w:rsidRPr="00CD109C">
        <w:rPr>
          <w:color w:val="000000"/>
          <w:sz w:val="28"/>
          <w:szCs w:val="28"/>
        </w:rPr>
        <w:t xml:space="preserve"> </w:t>
      </w:r>
      <w:proofErr w:type="spellStart"/>
      <w:r w:rsidRPr="00CD109C">
        <w:rPr>
          <w:color w:val="000000"/>
          <w:sz w:val="28"/>
          <w:szCs w:val="28"/>
        </w:rPr>
        <w:t>реакціями</w:t>
      </w:r>
      <w:proofErr w:type="spellEnd"/>
      <w:r w:rsidRPr="00CD109C">
        <w:rPr>
          <w:color w:val="000000"/>
          <w:sz w:val="28"/>
          <w:szCs w:val="28"/>
        </w:rPr>
        <w:t xml:space="preserve"> і станами, а </w:t>
      </w:r>
      <w:proofErr w:type="spellStart"/>
      <w:r w:rsidRPr="00CD109C">
        <w:rPr>
          <w:color w:val="000000"/>
          <w:sz w:val="28"/>
          <w:szCs w:val="28"/>
        </w:rPr>
        <w:t>також</w:t>
      </w:r>
      <w:proofErr w:type="spellEnd"/>
      <w:r w:rsidRPr="00CD109C">
        <w:rPr>
          <w:color w:val="000000"/>
          <w:sz w:val="28"/>
          <w:szCs w:val="28"/>
        </w:rPr>
        <w:t xml:space="preserve"> </w:t>
      </w:r>
      <w:proofErr w:type="spellStart"/>
      <w:r w:rsidRPr="00CD109C">
        <w:rPr>
          <w:color w:val="000000"/>
          <w:sz w:val="28"/>
          <w:szCs w:val="28"/>
        </w:rPr>
        <w:t>ендокринну</w:t>
      </w:r>
      <w:proofErr w:type="spellEnd"/>
      <w:r w:rsidRPr="00CD109C">
        <w:rPr>
          <w:color w:val="000000"/>
          <w:sz w:val="28"/>
          <w:szCs w:val="28"/>
        </w:rPr>
        <w:t xml:space="preserve"> </w:t>
      </w:r>
      <w:proofErr w:type="spellStart"/>
      <w:r w:rsidRPr="00CD109C">
        <w:rPr>
          <w:color w:val="000000"/>
          <w:sz w:val="28"/>
          <w:szCs w:val="28"/>
        </w:rPr>
        <w:t>регуляцію</w:t>
      </w:r>
      <w:proofErr w:type="spellEnd"/>
      <w:r w:rsidRPr="00CD109C">
        <w:rPr>
          <w:color w:val="000000"/>
          <w:sz w:val="28"/>
          <w:szCs w:val="28"/>
        </w:rPr>
        <w:t>.</w:t>
      </w:r>
    </w:p>
    <w:p w:rsidR="00B22000" w:rsidRPr="00CD109C" w:rsidRDefault="00B22000" w:rsidP="00CD109C">
      <w:pPr>
        <w:pStyle w:val="a3"/>
        <w:jc w:val="both"/>
        <w:rPr>
          <w:color w:val="000000"/>
          <w:sz w:val="28"/>
          <w:szCs w:val="28"/>
        </w:rPr>
      </w:pPr>
      <w:r w:rsidRPr="00CD109C">
        <w:rPr>
          <w:color w:val="000000"/>
          <w:sz w:val="28"/>
          <w:szCs w:val="28"/>
        </w:rPr>
        <w:t xml:space="preserve">IV </w:t>
      </w:r>
      <w:proofErr w:type="spellStart"/>
      <w:proofErr w:type="gramStart"/>
      <w:r w:rsidRPr="00CD109C">
        <w:rPr>
          <w:color w:val="000000"/>
          <w:sz w:val="28"/>
          <w:szCs w:val="28"/>
        </w:rPr>
        <w:t>р</w:t>
      </w:r>
      <w:proofErr w:type="gramEnd"/>
      <w:r w:rsidRPr="00CD109C">
        <w:rPr>
          <w:color w:val="000000"/>
          <w:sz w:val="28"/>
          <w:szCs w:val="28"/>
        </w:rPr>
        <w:t>івень</w:t>
      </w:r>
      <w:proofErr w:type="spellEnd"/>
      <w:r w:rsidRPr="00CD109C">
        <w:rPr>
          <w:color w:val="000000"/>
          <w:sz w:val="28"/>
          <w:szCs w:val="28"/>
        </w:rPr>
        <w:t xml:space="preserve"> (</w:t>
      </w:r>
      <w:proofErr w:type="spellStart"/>
      <w:r w:rsidRPr="00CD109C">
        <w:rPr>
          <w:color w:val="000000"/>
          <w:sz w:val="28"/>
          <w:szCs w:val="28"/>
        </w:rPr>
        <w:t>нижчий</w:t>
      </w:r>
      <w:proofErr w:type="spellEnd"/>
      <w:r w:rsidRPr="00CD109C">
        <w:rPr>
          <w:color w:val="000000"/>
          <w:sz w:val="28"/>
          <w:szCs w:val="28"/>
        </w:rPr>
        <w:t xml:space="preserve">) - </w:t>
      </w:r>
      <w:proofErr w:type="spellStart"/>
      <w:r w:rsidRPr="00CD109C">
        <w:rPr>
          <w:color w:val="000000"/>
          <w:sz w:val="28"/>
          <w:szCs w:val="28"/>
        </w:rPr>
        <w:t>ретикулярна</w:t>
      </w:r>
      <w:proofErr w:type="spellEnd"/>
      <w:r w:rsidRPr="00CD109C">
        <w:rPr>
          <w:color w:val="000000"/>
          <w:sz w:val="28"/>
          <w:szCs w:val="28"/>
        </w:rPr>
        <w:t xml:space="preserve"> </w:t>
      </w:r>
      <w:proofErr w:type="spellStart"/>
      <w:r w:rsidRPr="00CD109C">
        <w:rPr>
          <w:color w:val="000000"/>
          <w:sz w:val="28"/>
          <w:szCs w:val="28"/>
        </w:rPr>
        <w:t>формація</w:t>
      </w:r>
      <w:proofErr w:type="spellEnd"/>
      <w:r w:rsidRPr="00CD109C">
        <w:rPr>
          <w:color w:val="000000"/>
          <w:sz w:val="28"/>
          <w:szCs w:val="28"/>
        </w:rPr>
        <w:t xml:space="preserve"> та </w:t>
      </w:r>
      <w:proofErr w:type="spellStart"/>
      <w:r w:rsidRPr="00CD109C">
        <w:rPr>
          <w:color w:val="000000"/>
          <w:sz w:val="28"/>
          <w:szCs w:val="28"/>
        </w:rPr>
        <w:t>інші</w:t>
      </w:r>
      <w:proofErr w:type="spellEnd"/>
      <w:r w:rsidRPr="00CD109C">
        <w:rPr>
          <w:color w:val="000000"/>
          <w:sz w:val="28"/>
          <w:szCs w:val="28"/>
        </w:rPr>
        <w:t xml:space="preserve"> </w:t>
      </w:r>
      <w:proofErr w:type="spellStart"/>
      <w:r w:rsidRPr="00CD109C">
        <w:rPr>
          <w:color w:val="000000"/>
          <w:sz w:val="28"/>
          <w:szCs w:val="28"/>
        </w:rPr>
        <w:t>структури</w:t>
      </w:r>
      <w:proofErr w:type="spellEnd"/>
      <w:r w:rsidRPr="00CD109C">
        <w:rPr>
          <w:color w:val="000000"/>
          <w:sz w:val="28"/>
          <w:szCs w:val="28"/>
        </w:rPr>
        <w:t xml:space="preserve"> </w:t>
      </w:r>
      <w:proofErr w:type="spellStart"/>
      <w:r w:rsidRPr="00CD109C">
        <w:rPr>
          <w:color w:val="000000"/>
          <w:sz w:val="28"/>
          <w:szCs w:val="28"/>
        </w:rPr>
        <w:t>стовбура</w:t>
      </w:r>
      <w:proofErr w:type="spellEnd"/>
      <w:r w:rsidRPr="00CD109C">
        <w:rPr>
          <w:color w:val="000000"/>
          <w:sz w:val="28"/>
          <w:szCs w:val="28"/>
        </w:rPr>
        <w:t xml:space="preserve"> </w:t>
      </w:r>
      <w:proofErr w:type="spellStart"/>
      <w:r w:rsidRPr="00CD109C">
        <w:rPr>
          <w:color w:val="000000"/>
          <w:sz w:val="28"/>
          <w:szCs w:val="28"/>
        </w:rPr>
        <w:t>мозку</w:t>
      </w:r>
      <w:proofErr w:type="spellEnd"/>
      <w:r w:rsidRPr="00CD109C">
        <w:rPr>
          <w:color w:val="000000"/>
          <w:sz w:val="28"/>
          <w:szCs w:val="28"/>
        </w:rPr>
        <w:t xml:space="preserve"> - </w:t>
      </w:r>
      <w:proofErr w:type="spellStart"/>
      <w:r w:rsidRPr="00CD109C">
        <w:rPr>
          <w:color w:val="000000"/>
          <w:sz w:val="28"/>
          <w:szCs w:val="28"/>
        </w:rPr>
        <w:t>здійснює</w:t>
      </w:r>
      <w:proofErr w:type="spellEnd"/>
      <w:r w:rsidRPr="00CD109C">
        <w:rPr>
          <w:color w:val="000000"/>
          <w:sz w:val="28"/>
          <w:szCs w:val="28"/>
        </w:rPr>
        <w:t xml:space="preserve"> </w:t>
      </w:r>
      <w:proofErr w:type="spellStart"/>
      <w:r w:rsidRPr="00CD109C">
        <w:rPr>
          <w:color w:val="000000"/>
          <w:sz w:val="28"/>
          <w:szCs w:val="28"/>
        </w:rPr>
        <w:t>управління</w:t>
      </w:r>
      <w:proofErr w:type="spellEnd"/>
      <w:r w:rsidRPr="00CD109C">
        <w:rPr>
          <w:color w:val="000000"/>
          <w:sz w:val="28"/>
          <w:szCs w:val="28"/>
        </w:rPr>
        <w:t xml:space="preserve"> </w:t>
      </w:r>
      <w:proofErr w:type="spellStart"/>
      <w:r w:rsidRPr="00CD109C">
        <w:rPr>
          <w:color w:val="000000"/>
          <w:sz w:val="28"/>
          <w:szCs w:val="28"/>
        </w:rPr>
        <w:t>вегетативними</w:t>
      </w:r>
      <w:proofErr w:type="spellEnd"/>
      <w:r w:rsidRPr="00CD109C">
        <w:rPr>
          <w:color w:val="000000"/>
          <w:sz w:val="28"/>
          <w:szCs w:val="28"/>
        </w:rPr>
        <w:t xml:space="preserve"> </w:t>
      </w:r>
      <w:proofErr w:type="spellStart"/>
      <w:r w:rsidRPr="00CD109C">
        <w:rPr>
          <w:color w:val="000000"/>
          <w:sz w:val="28"/>
          <w:szCs w:val="28"/>
        </w:rPr>
        <w:t>процесами</w:t>
      </w:r>
      <w:proofErr w:type="spellEnd"/>
      <w:r w:rsidRPr="00CD109C">
        <w:rPr>
          <w:color w:val="000000"/>
          <w:sz w:val="28"/>
          <w:szCs w:val="28"/>
        </w:rPr>
        <w:t>.</w:t>
      </w:r>
    </w:p>
    <w:p w:rsidR="00B22000" w:rsidRPr="00CD109C" w:rsidRDefault="00CD109C" w:rsidP="00CD109C">
      <w:pPr>
        <w:pStyle w:val="a3"/>
        <w:jc w:val="both"/>
        <w:rPr>
          <w:color w:val="000000"/>
          <w:sz w:val="28"/>
          <w:szCs w:val="28"/>
        </w:rPr>
      </w:pPr>
      <w:r>
        <w:rPr>
          <w:color w:val="000000"/>
          <w:sz w:val="28"/>
          <w:szCs w:val="28"/>
          <w:lang w:val="uk-UA"/>
        </w:rPr>
        <w:t xml:space="preserve">     </w:t>
      </w:r>
      <w:proofErr w:type="spellStart"/>
      <w:r w:rsidR="00B22000" w:rsidRPr="00CD109C">
        <w:rPr>
          <w:color w:val="000000"/>
          <w:sz w:val="28"/>
          <w:szCs w:val="28"/>
        </w:rPr>
        <w:t>Головний</w:t>
      </w:r>
      <w:proofErr w:type="spellEnd"/>
      <w:r w:rsidR="00B22000" w:rsidRPr="00CD109C">
        <w:rPr>
          <w:color w:val="000000"/>
          <w:sz w:val="28"/>
          <w:szCs w:val="28"/>
        </w:rPr>
        <w:t xml:space="preserve"> </w:t>
      </w:r>
      <w:proofErr w:type="spellStart"/>
      <w:r w:rsidR="00B22000" w:rsidRPr="00CD109C">
        <w:rPr>
          <w:color w:val="000000"/>
          <w:sz w:val="28"/>
          <w:szCs w:val="28"/>
        </w:rPr>
        <w:t>мозок</w:t>
      </w:r>
      <w:proofErr w:type="spellEnd"/>
      <w:r w:rsidR="00B22000" w:rsidRPr="00CD109C">
        <w:rPr>
          <w:color w:val="000000"/>
          <w:sz w:val="28"/>
          <w:szCs w:val="28"/>
        </w:rPr>
        <w:t xml:space="preserve"> </w:t>
      </w:r>
      <w:proofErr w:type="spellStart"/>
      <w:proofErr w:type="gramStart"/>
      <w:r w:rsidR="00B22000" w:rsidRPr="00CD109C">
        <w:rPr>
          <w:color w:val="000000"/>
          <w:sz w:val="28"/>
          <w:szCs w:val="28"/>
        </w:rPr>
        <w:t>п</w:t>
      </w:r>
      <w:proofErr w:type="gramEnd"/>
      <w:r w:rsidR="00B22000" w:rsidRPr="00CD109C">
        <w:rPr>
          <w:color w:val="000000"/>
          <w:sz w:val="28"/>
          <w:szCs w:val="28"/>
        </w:rPr>
        <w:t>ідрозділяється</w:t>
      </w:r>
      <w:proofErr w:type="spellEnd"/>
      <w:r w:rsidR="00B22000" w:rsidRPr="00CD109C">
        <w:rPr>
          <w:color w:val="000000"/>
          <w:sz w:val="28"/>
          <w:szCs w:val="28"/>
        </w:rPr>
        <w:t xml:space="preserve"> на </w:t>
      </w:r>
      <w:proofErr w:type="spellStart"/>
      <w:r w:rsidR="00B22000" w:rsidRPr="00CD109C">
        <w:rPr>
          <w:color w:val="000000"/>
          <w:sz w:val="28"/>
          <w:szCs w:val="28"/>
        </w:rPr>
        <w:t>стовбур</w:t>
      </w:r>
      <w:proofErr w:type="spellEnd"/>
      <w:r w:rsidR="00B22000" w:rsidRPr="00CD109C">
        <w:rPr>
          <w:color w:val="000000"/>
          <w:sz w:val="28"/>
          <w:szCs w:val="28"/>
        </w:rPr>
        <w:t xml:space="preserve">, </w:t>
      </w:r>
      <w:proofErr w:type="spellStart"/>
      <w:r w:rsidR="00B22000" w:rsidRPr="00CD109C">
        <w:rPr>
          <w:color w:val="000000"/>
          <w:sz w:val="28"/>
          <w:szCs w:val="28"/>
        </w:rPr>
        <w:t>мозочок</w:t>
      </w:r>
      <w:proofErr w:type="spellEnd"/>
      <w:r w:rsidR="00B22000" w:rsidRPr="00CD109C">
        <w:rPr>
          <w:color w:val="000000"/>
          <w:sz w:val="28"/>
          <w:szCs w:val="28"/>
        </w:rPr>
        <w:t xml:space="preserve"> і великий </w:t>
      </w:r>
      <w:proofErr w:type="spellStart"/>
      <w:r w:rsidR="00B22000" w:rsidRPr="00CD109C">
        <w:rPr>
          <w:color w:val="000000"/>
          <w:sz w:val="28"/>
          <w:szCs w:val="28"/>
        </w:rPr>
        <w:t>мозок</w:t>
      </w:r>
      <w:proofErr w:type="spellEnd"/>
      <w:r w:rsidR="00B22000" w:rsidRPr="00CD109C">
        <w:rPr>
          <w:color w:val="000000"/>
          <w:sz w:val="28"/>
          <w:szCs w:val="28"/>
        </w:rPr>
        <w:t xml:space="preserve">. Як </w:t>
      </w:r>
      <w:proofErr w:type="spellStart"/>
      <w:r w:rsidR="00B22000" w:rsidRPr="00CD109C">
        <w:rPr>
          <w:color w:val="000000"/>
          <w:sz w:val="28"/>
          <w:szCs w:val="28"/>
        </w:rPr>
        <w:t>анатомічне</w:t>
      </w:r>
      <w:proofErr w:type="spellEnd"/>
      <w:r w:rsidR="00B22000" w:rsidRPr="00CD109C">
        <w:rPr>
          <w:color w:val="000000"/>
          <w:sz w:val="28"/>
          <w:szCs w:val="28"/>
        </w:rPr>
        <w:t xml:space="preserve"> </w:t>
      </w:r>
      <w:proofErr w:type="spellStart"/>
      <w:r w:rsidR="00B22000" w:rsidRPr="00CD109C">
        <w:rPr>
          <w:color w:val="000000"/>
          <w:sz w:val="28"/>
          <w:szCs w:val="28"/>
        </w:rPr>
        <w:t>утворення</w:t>
      </w:r>
      <w:proofErr w:type="spellEnd"/>
      <w:r w:rsidR="00B22000" w:rsidRPr="00CD109C">
        <w:rPr>
          <w:color w:val="000000"/>
          <w:sz w:val="28"/>
          <w:szCs w:val="28"/>
        </w:rPr>
        <w:t xml:space="preserve"> великий </w:t>
      </w:r>
      <w:proofErr w:type="spellStart"/>
      <w:r w:rsidR="00B22000" w:rsidRPr="00CD109C">
        <w:rPr>
          <w:color w:val="000000"/>
          <w:sz w:val="28"/>
          <w:szCs w:val="28"/>
        </w:rPr>
        <w:t>мозок</w:t>
      </w:r>
      <w:proofErr w:type="spellEnd"/>
      <w:r w:rsidR="00B22000" w:rsidRPr="00CD109C">
        <w:rPr>
          <w:color w:val="000000"/>
          <w:sz w:val="28"/>
          <w:szCs w:val="28"/>
        </w:rPr>
        <w:t xml:space="preserve"> (</w:t>
      </w:r>
      <w:proofErr w:type="spellStart"/>
      <w:r w:rsidR="00B22000" w:rsidRPr="00CD109C">
        <w:rPr>
          <w:color w:val="000000"/>
          <w:sz w:val="28"/>
          <w:szCs w:val="28"/>
        </w:rPr>
        <w:t>cerebrum</w:t>
      </w:r>
      <w:proofErr w:type="spellEnd"/>
      <w:r w:rsidR="00B22000" w:rsidRPr="00CD109C">
        <w:rPr>
          <w:color w:val="000000"/>
          <w:sz w:val="28"/>
          <w:szCs w:val="28"/>
        </w:rPr>
        <w:t xml:space="preserve">) </w:t>
      </w:r>
      <w:proofErr w:type="spellStart"/>
      <w:r w:rsidR="00B22000" w:rsidRPr="00CD109C">
        <w:rPr>
          <w:color w:val="000000"/>
          <w:sz w:val="28"/>
          <w:szCs w:val="28"/>
        </w:rPr>
        <w:t>складається</w:t>
      </w:r>
      <w:proofErr w:type="spellEnd"/>
      <w:r w:rsidR="00B22000" w:rsidRPr="00CD109C">
        <w:rPr>
          <w:color w:val="000000"/>
          <w:sz w:val="28"/>
          <w:szCs w:val="28"/>
        </w:rPr>
        <w:t xml:space="preserve"> з </w:t>
      </w:r>
      <w:proofErr w:type="spellStart"/>
      <w:r w:rsidR="00B22000" w:rsidRPr="00CD109C">
        <w:rPr>
          <w:color w:val="000000"/>
          <w:sz w:val="28"/>
          <w:szCs w:val="28"/>
        </w:rPr>
        <w:t>двох</w:t>
      </w:r>
      <w:proofErr w:type="spellEnd"/>
      <w:r w:rsidR="00B22000" w:rsidRPr="00CD109C">
        <w:rPr>
          <w:color w:val="000000"/>
          <w:sz w:val="28"/>
          <w:szCs w:val="28"/>
        </w:rPr>
        <w:t xml:space="preserve"> </w:t>
      </w:r>
      <w:proofErr w:type="spellStart"/>
      <w:proofErr w:type="gramStart"/>
      <w:r w:rsidR="00B22000" w:rsidRPr="00CD109C">
        <w:rPr>
          <w:color w:val="000000"/>
          <w:sz w:val="28"/>
          <w:szCs w:val="28"/>
        </w:rPr>
        <w:t>п</w:t>
      </w:r>
      <w:proofErr w:type="gramEnd"/>
      <w:r w:rsidR="00B22000" w:rsidRPr="00CD109C">
        <w:rPr>
          <w:color w:val="000000"/>
          <w:sz w:val="28"/>
          <w:szCs w:val="28"/>
        </w:rPr>
        <w:t>івкуль</w:t>
      </w:r>
      <w:proofErr w:type="spellEnd"/>
      <w:r w:rsidR="00B22000" w:rsidRPr="00CD109C">
        <w:rPr>
          <w:color w:val="000000"/>
          <w:sz w:val="28"/>
          <w:szCs w:val="28"/>
        </w:rPr>
        <w:t xml:space="preserve"> - правого і </w:t>
      </w:r>
      <w:proofErr w:type="spellStart"/>
      <w:r w:rsidR="00B22000" w:rsidRPr="00CD109C">
        <w:rPr>
          <w:color w:val="000000"/>
          <w:sz w:val="28"/>
          <w:szCs w:val="28"/>
        </w:rPr>
        <w:t>лівого</w:t>
      </w:r>
      <w:proofErr w:type="spellEnd"/>
      <w:r w:rsidR="00B22000" w:rsidRPr="00CD109C">
        <w:rPr>
          <w:color w:val="000000"/>
          <w:sz w:val="28"/>
          <w:szCs w:val="28"/>
        </w:rPr>
        <w:t xml:space="preserve"> (</w:t>
      </w:r>
      <w:proofErr w:type="spellStart"/>
      <w:r w:rsidR="00B22000" w:rsidRPr="00CD109C">
        <w:rPr>
          <w:color w:val="000000"/>
          <w:sz w:val="28"/>
          <w:szCs w:val="28"/>
        </w:rPr>
        <w:t>hemisphererum</w:t>
      </w:r>
      <w:proofErr w:type="spellEnd"/>
      <w:r w:rsidR="00B22000" w:rsidRPr="00CD109C">
        <w:rPr>
          <w:color w:val="000000"/>
          <w:sz w:val="28"/>
          <w:szCs w:val="28"/>
        </w:rPr>
        <w:t xml:space="preserve"> </w:t>
      </w:r>
      <w:proofErr w:type="spellStart"/>
      <w:r w:rsidR="00B22000" w:rsidRPr="00CD109C">
        <w:rPr>
          <w:color w:val="000000"/>
          <w:sz w:val="28"/>
          <w:szCs w:val="28"/>
        </w:rPr>
        <w:t>cerebri</w:t>
      </w:r>
      <w:proofErr w:type="spellEnd"/>
      <w:r w:rsidR="00B22000" w:rsidRPr="00CD109C">
        <w:rPr>
          <w:color w:val="000000"/>
          <w:sz w:val="28"/>
          <w:szCs w:val="28"/>
        </w:rPr>
        <w:t xml:space="preserve"> </w:t>
      </w:r>
      <w:proofErr w:type="spellStart"/>
      <w:r w:rsidR="00B22000" w:rsidRPr="00CD109C">
        <w:rPr>
          <w:color w:val="000000"/>
          <w:sz w:val="28"/>
          <w:szCs w:val="28"/>
        </w:rPr>
        <w:t>dextrum</w:t>
      </w:r>
      <w:proofErr w:type="spellEnd"/>
      <w:r w:rsidR="00B22000" w:rsidRPr="00CD109C">
        <w:rPr>
          <w:color w:val="000000"/>
          <w:sz w:val="28"/>
          <w:szCs w:val="28"/>
        </w:rPr>
        <w:t xml:space="preserve"> </w:t>
      </w:r>
      <w:proofErr w:type="spellStart"/>
      <w:r w:rsidR="00B22000" w:rsidRPr="00CD109C">
        <w:rPr>
          <w:color w:val="000000"/>
          <w:sz w:val="28"/>
          <w:szCs w:val="28"/>
        </w:rPr>
        <w:t>et</w:t>
      </w:r>
      <w:proofErr w:type="spellEnd"/>
      <w:r w:rsidR="00B22000" w:rsidRPr="00CD109C">
        <w:rPr>
          <w:color w:val="000000"/>
          <w:sz w:val="28"/>
          <w:szCs w:val="28"/>
        </w:rPr>
        <w:t xml:space="preserve"> </w:t>
      </w:r>
      <w:proofErr w:type="spellStart"/>
      <w:r w:rsidR="00B22000" w:rsidRPr="00CD109C">
        <w:rPr>
          <w:color w:val="000000"/>
          <w:sz w:val="28"/>
          <w:szCs w:val="28"/>
        </w:rPr>
        <w:t>sinistrum</w:t>
      </w:r>
      <w:proofErr w:type="spellEnd"/>
      <w:r w:rsidR="00B22000" w:rsidRPr="00CD109C">
        <w:rPr>
          <w:color w:val="000000"/>
          <w:sz w:val="28"/>
          <w:szCs w:val="28"/>
        </w:rPr>
        <w:t xml:space="preserve">); в кожному з них </w:t>
      </w:r>
      <w:proofErr w:type="spellStart"/>
      <w:r w:rsidR="00B22000" w:rsidRPr="00CD109C">
        <w:rPr>
          <w:color w:val="000000"/>
          <w:sz w:val="28"/>
          <w:szCs w:val="28"/>
        </w:rPr>
        <w:t>об'єднуються</w:t>
      </w:r>
      <w:proofErr w:type="spellEnd"/>
      <w:r w:rsidR="00B22000" w:rsidRPr="00CD109C">
        <w:rPr>
          <w:color w:val="000000"/>
          <w:sz w:val="28"/>
          <w:szCs w:val="28"/>
        </w:rPr>
        <w:t xml:space="preserve"> три </w:t>
      </w:r>
      <w:proofErr w:type="spellStart"/>
      <w:r w:rsidR="00B22000" w:rsidRPr="00CD109C">
        <w:rPr>
          <w:color w:val="000000"/>
          <w:sz w:val="28"/>
          <w:szCs w:val="28"/>
        </w:rPr>
        <w:t>філогенетично</w:t>
      </w:r>
      <w:proofErr w:type="spellEnd"/>
      <w:r w:rsidR="00B22000" w:rsidRPr="00CD109C">
        <w:rPr>
          <w:color w:val="000000"/>
          <w:sz w:val="28"/>
          <w:szCs w:val="28"/>
        </w:rPr>
        <w:t xml:space="preserve"> і </w:t>
      </w:r>
      <w:proofErr w:type="spellStart"/>
      <w:r w:rsidR="00B22000" w:rsidRPr="00CD109C">
        <w:rPr>
          <w:color w:val="000000"/>
          <w:sz w:val="28"/>
          <w:szCs w:val="28"/>
        </w:rPr>
        <w:t>функціонально</w:t>
      </w:r>
      <w:proofErr w:type="spellEnd"/>
      <w:r w:rsidR="00B22000" w:rsidRPr="00CD109C">
        <w:rPr>
          <w:color w:val="000000"/>
          <w:sz w:val="28"/>
          <w:szCs w:val="28"/>
        </w:rPr>
        <w:t xml:space="preserve"> </w:t>
      </w:r>
      <w:proofErr w:type="spellStart"/>
      <w:r w:rsidR="00B22000" w:rsidRPr="00CD109C">
        <w:rPr>
          <w:color w:val="000000"/>
          <w:sz w:val="28"/>
          <w:szCs w:val="28"/>
        </w:rPr>
        <w:t>різні</w:t>
      </w:r>
      <w:proofErr w:type="spellEnd"/>
      <w:r w:rsidR="00B22000" w:rsidRPr="00CD109C">
        <w:rPr>
          <w:color w:val="000000"/>
          <w:sz w:val="28"/>
          <w:szCs w:val="28"/>
        </w:rPr>
        <w:t xml:space="preserve"> </w:t>
      </w:r>
      <w:proofErr w:type="spellStart"/>
      <w:r w:rsidR="00B22000" w:rsidRPr="00CD109C">
        <w:rPr>
          <w:color w:val="000000"/>
          <w:sz w:val="28"/>
          <w:szCs w:val="28"/>
        </w:rPr>
        <w:t>системи</w:t>
      </w:r>
      <w:proofErr w:type="spellEnd"/>
      <w:r w:rsidR="00B22000" w:rsidRPr="00CD109C">
        <w:rPr>
          <w:color w:val="000000"/>
          <w:sz w:val="28"/>
          <w:szCs w:val="28"/>
        </w:rPr>
        <w:t>:</w:t>
      </w:r>
    </w:p>
    <w:p w:rsidR="00B22000" w:rsidRPr="00CD109C" w:rsidRDefault="00B22000" w:rsidP="00CD109C">
      <w:pPr>
        <w:pStyle w:val="a3"/>
        <w:jc w:val="both"/>
        <w:rPr>
          <w:color w:val="000000"/>
          <w:sz w:val="28"/>
          <w:szCs w:val="28"/>
        </w:rPr>
      </w:pPr>
      <w:r w:rsidRPr="00CD109C">
        <w:rPr>
          <w:color w:val="000000"/>
          <w:sz w:val="28"/>
          <w:szCs w:val="28"/>
        </w:rPr>
        <w:t xml:space="preserve">1) </w:t>
      </w:r>
      <w:proofErr w:type="spellStart"/>
      <w:r w:rsidRPr="00CD109C">
        <w:rPr>
          <w:color w:val="000000"/>
          <w:sz w:val="28"/>
          <w:szCs w:val="28"/>
        </w:rPr>
        <w:t>нюховий</w:t>
      </w:r>
      <w:proofErr w:type="spellEnd"/>
      <w:r w:rsidRPr="00CD109C">
        <w:rPr>
          <w:color w:val="000000"/>
          <w:sz w:val="28"/>
          <w:szCs w:val="28"/>
        </w:rPr>
        <w:t xml:space="preserve"> </w:t>
      </w:r>
      <w:proofErr w:type="spellStart"/>
      <w:r w:rsidRPr="00CD109C">
        <w:rPr>
          <w:color w:val="000000"/>
          <w:sz w:val="28"/>
          <w:szCs w:val="28"/>
        </w:rPr>
        <w:t>мозок</w:t>
      </w:r>
      <w:proofErr w:type="spellEnd"/>
      <w:r w:rsidRPr="00CD109C">
        <w:rPr>
          <w:color w:val="000000"/>
          <w:sz w:val="28"/>
          <w:szCs w:val="28"/>
        </w:rPr>
        <w:t xml:space="preserve"> (</w:t>
      </w:r>
      <w:proofErr w:type="spellStart"/>
      <w:r w:rsidRPr="00CD109C">
        <w:rPr>
          <w:color w:val="000000"/>
          <w:sz w:val="28"/>
          <w:szCs w:val="28"/>
        </w:rPr>
        <w:t>rhinencephalon</w:t>
      </w:r>
      <w:proofErr w:type="spellEnd"/>
      <w:r w:rsidRPr="00CD109C">
        <w:rPr>
          <w:color w:val="000000"/>
          <w:sz w:val="28"/>
          <w:szCs w:val="28"/>
        </w:rPr>
        <w:t>);</w:t>
      </w:r>
    </w:p>
    <w:p w:rsidR="00B22000" w:rsidRPr="00CD109C" w:rsidRDefault="00B22000" w:rsidP="00CD109C">
      <w:pPr>
        <w:pStyle w:val="a3"/>
        <w:jc w:val="both"/>
        <w:rPr>
          <w:color w:val="000000"/>
          <w:sz w:val="28"/>
          <w:szCs w:val="28"/>
        </w:rPr>
      </w:pPr>
      <w:r w:rsidRPr="00CD109C">
        <w:rPr>
          <w:color w:val="000000"/>
          <w:sz w:val="28"/>
          <w:szCs w:val="28"/>
        </w:rPr>
        <w:t xml:space="preserve">2) </w:t>
      </w:r>
      <w:proofErr w:type="spellStart"/>
      <w:r w:rsidRPr="00CD109C">
        <w:rPr>
          <w:color w:val="000000"/>
          <w:sz w:val="28"/>
          <w:szCs w:val="28"/>
        </w:rPr>
        <w:t>базальні</w:t>
      </w:r>
      <w:proofErr w:type="spellEnd"/>
      <w:r w:rsidRPr="00CD109C">
        <w:rPr>
          <w:color w:val="000000"/>
          <w:sz w:val="28"/>
          <w:szCs w:val="28"/>
        </w:rPr>
        <w:t xml:space="preserve"> ядра (</w:t>
      </w:r>
      <w:proofErr w:type="spellStart"/>
      <w:r w:rsidRPr="00CD109C">
        <w:rPr>
          <w:color w:val="000000"/>
          <w:sz w:val="28"/>
          <w:szCs w:val="28"/>
        </w:rPr>
        <w:t>nuclii</w:t>
      </w:r>
      <w:proofErr w:type="spellEnd"/>
      <w:r w:rsidRPr="00CD109C">
        <w:rPr>
          <w:color w:val="000000"/>
          <w:sz w:val="28"/>
          <w:szCs w:val="28"/>
        </w:rPr>
        <w:t xml:space="preserve"> </w:t>
      </w:r>
      <w:proofErr w:type="spellStart"/>
      <w:r w:rsidRPr="00CD109C">
        <w:rPr>
          <w:color w:val="000000"/>
          <w:sz w:val="28"/>
          <w:szCs w:val="28"/>
        </w:rPr>
        <w:t>basales</w:t>
      </w:r>
      <w:proofErr w:type="spellEnd"/>
      <w:r w:rsidRPr="00CD109C">
        <w:rPr>
          <w:color w:val="000000"/>
          <w:sz w:val="28"/>
          <w:szCs w:val="28"/>
        </w:rPr>
        <w:t>);</w:t>
      </w:r>
    </w:p>
    <w:p w:rsidR="00B22000" w:rsidRPr="00CD109C" w:rsidRDefault="00B22000" w:rsidP="00CD109C">
      <w:pPr>
        <w:pStyle w:val="a3"/>
        <w:jc w:val="both"/>
        <w:rPr>
          <w:color w:val="000000"/>
          <w:sz w:val="28"/>
          <w:szCs w:val="28"/>
        </w:rPr>
      </w:pPr>
      <w:r w:rsidRPr="00CD109C">
        <w:rPr>
          <w:color w:val="000000"/>
          <w:sz w:val="28"/>
          <w:szCs w:val="28"/>
        </w:rPr>
        <w:t xml:space="preserve">3) кора </w:t>
      </w:r>
      <w:proofErr w:type="gramStart"/>
      <w:r w:rsidRPr="00CD109C">
        <w:rPr>
          <w:color w:val="000000"/>
          <w:sz w:val="28"/>
          <w:szCs w:val="28"/>
        </w:rPr>
        <w:t>великого</w:t>
      </w:r>
      <w:proofErr w:type="gramEnd"/>
      <w:r w:rsidRPr="00CD109C">
        <w:rPr>
          <w:color w:val="000000"/>
          <w:sz w:val="28"/>
          <w:szCs w:val="28"/>
        </w:rPr>
        <w:t xml:space="preserve"> </w:t>
      </w:r>
      <w:proofErr w:type="spellStart"/>
      <w:r w:rsidRPr="00CD109C">
        <w:rPr>
          <w:color w:val="000000"/>
          <w:sz w:val="28"/>
          <w:szCs w:val="28"/>
        </w:rPr>
        <w:t>мозку</w:t>
      </w:r>
      <w:proofErr w:type="spellEnd"/>
      <w:r w:rsidRPr="00CD109C">
        <w:rPr>
          <w:color w:val="000000"/>
          <w:sz w:val="28"/>
          <w:szCs w:val="28"/>
        </w:rPr>
        <w:t xml:space="preserve"> (</w:t>
      </w:r>
      <w:proofErr w:type="spellStart"/>
      <w:r w:rsidRPr="00CD109C">
        <w:rPr>
          <w:color w:val="000000"/>
          <w:sz w:val="28"/>
          <w:szCs w:val="28"/>
        </w:rPr>
        <w:t>cortex</w:t>
      </w:r>
      <w:proofErr w:type="spellEnd"/>
      <w:r w:rsidRPr="00CD109C">
        <w:rPr>
          <w:color w:val="000000"/>
          <w:sz w:val="28"/>
          <w:szCs w:val="28"/>
        </w:rPr>
        <w:t xml:space="preserve"> </w:t>
      </w:r>
      <w:proofErr w:type="spellStart"/>
      <w:r w:rsidRPr="00CD109C">
        <w:rPr>
          <w:color w:val="000000"/>
          <w:sz w:val="28"/>
          <w:szCs w:val="28"/>
        </w:rPr>
        <w:t>cerebri</w:t>
      </w:r>
      <w:proofErr w:type="spellEnd"/>
      <w:r w:rsidRPr="00CD109C">
        <w:rPr>
          <w:color w:val="000000"/>
          <w:sz w:val="28"/>
          <w:szCs w:val="28"/>
        </w:rPr>
        <w:t xml:space="preserve">) - </w:t>
      </w:r>
      <w:proofErr w:type="spellStart"/>
      <w:r w:rsidRPr="00CD109C">
        <w:rPr>
          <w:color w:val="000000"/>
          <w:sz w:val="28"/>
          <w:szCs w:val="28"/>
        </w:rPr>
        <w:t>конвекситальн</w:t>
      </w:r>
      <w:proofErr w:type="spellEnd"/>
      <w:r w:rsidR="001D37AA">
        <w:rPr>
          <w:color w:val="000000"/>
          <w:sz w:val="28"/>
          <w:szCs w:val="28"/>
          <w:lang w:val="uk-UA"/>
        </w:rPr>
        <w:t>а</w:t>
      </w:r>
      <w:r w:rsidRPr="00CD109C">
        <w:rPr>
          <w:color w:val="000000"/>
          <w:sz w:val="28"/>
          <w:szCs w:val="28"/>
        </w:rPr>
        <w:t xml:space="preserve">, </w:t>
      </w:r>
      <w:proofErr w:type="spellStart"/>
      <w:r w:rsidRPr="00CD109C">
        <w:rPr>
          <w:color w:val="000000"/>
          <w:sz w:val="28"/>
          <w:szCs w:val="28"/>
        </w:rPr>
        <w:t>базальна</w:t>
      </w:r>
      <w:proofErr w:type="spellEnd"/>
      <w:r w:rsidRPr="00CD109C">
        <w:rPr>
          <w:color w:val="000000"/>
          <w:sz w:val="28"/>
          <w:szCs w:val="28"/>
        </w:rPr>
        <w:t xml:space="preserve">, </w:t>
      </w:r>
      <w:proofErr w:type="spellStart"/>
      <w:r w:rsidRPr="00CD109C">
        <w:rPr>
          <w:color w:val="000000"/>
          <w:sz w:val="28"/>
          <w:szCs w:val="28"/>
        </w:rPr>
        <w:t>медіальна</w:t>
      </w:r>
      <w:proofErr w:type="spellEnd"/>
      <w:r w:rsidRPr="00CD109C">
        <w:rPr>
          <w:color w:val="000000"/>
          <w:sz w:val="28"/>
          <w:szCs w:val="28"/>
        </w:rPr>
        <w:t>.</w:t>
      </w:r>
    </w:p>
    <w:p w:rsidR="00B22000" w:rsidRPr="00CD109C" w:rsidRDefault="00B22000" w:rsidP="00CD109C">
      <w:pPr>
        <w:pStyle w:val="a3"/>
        <w:jc w:val="both"/>
        <w:rPr>
          <w:color w:val="000000"/>
          <w:sz w:val="28"/>
          <w:szCs w:val="28"/>
        </w:rPr>
      </w:pPr>
      <w:r w:rsidRPr="00CD109C">
        <w:rPr>
          <w:color w:val="000000"/>
          <w:sz w:val="28"/>
          <w:szCs w:val="28"/>
        </w:rPr>
        <w:t xml:space="preserve">У </w:t>
      </w:r>
      <w:proofErr w:type="spellStart"/>
      <w:r w:rsidRPr="00CD109C">
        <w:rPr>
          <w:color w:val="000000"/>
          <w:sz w:val="28"/>
          <w:szCs w:val="28"/>
        </w:rPr>
        <w:t>кожній</w:t>
      </w:r>
      <w:proofErr w:type="spellEnd"/>
      <w:r w:rsidRPr="00CD109C">
        <w:rPr>
          <w:color w:val="000000"/>
          <w:sz w:val="28"/>
          <w:szCs w:val="28"/>
        </w:rPr>
        <w:t xml:space="preserve"> </w:t>
      </w:r>
      <w:proofErr w:type="spellStart"/>
      <w:proofErr w:type="gramStart"/>
      <w:r w:rsidRPr="00CD109C">
        <w:rPr>
          <w:color w:val="000000"/>
          <w:sz w:val="28"/>
          <w:szCs w:val="28"/>
        </w:rPr>
        <w:t>п</w:t>
      </w:r>
      <w:proofErr w:type="gramEnd"/>
      <w:r w:rsidRPr="00CD109C">
        <w:rPr>
          <w:color w:val="000000"/>
          <w:sz w:val="28"/>
          <w:szCs w:val="28"/>
        </w:rPr>
        <w:t>івкулі</w:t>
      </w:r>
      <w:proofErr w:type="spellEnd"/>
      <w:r w:rsidRPr="00CD109C">
        <w:rPr>
          <w:color w:val="000000"/>
          <w:sz w:val="28"/>
          <w:szCs w:val="28"/>
        </w:rPr>
        <w:t xml:space="preserve"> є </w:t>
      </w:r>
      <w:proofErr w:type="spellStart"/>
      <w:r w:rsidRPr="00CD109C">
        <w:rPr>
          <w:color w:val="000000"/>
          <w:sz w:val="28"/>
          <w:szCs w:val="28"/>
        </w:rPr>
        <w:t>п'ять</w:t>
      </w:r>
      <w:proofErr w:type="spellEnd"/>
      <w:r w:rsidRPr="00CD109C">
        <w:rPr>
          <w:color w:val="000000"/>
          <w:sz w:val="28"/>
          <w:szCs w:val="28"/>
        </w:rPr>
        <w:t xml:space="preserve"> част</w:t>
      </w:r>
      <w:r w:rsidR="001D37AA">
        <w:rPr>
          <w:color w:val="000000"/>
          <w:sz w:val="28"/>
          <w:szCs w:val="28"/>
          <w:lang w:val="uk-UA"/>
        </w:rPr>
        <w:t>о</w:t>
      </w:r>
      <w:r w:rsidRPr="00CD109C">
        <w:rPr>
          <w:color w:val="000000"/>
          <w:sz w:val="28"/>
          <w:szCs w:val="28"/>
        </w:rPr>
        <w:t>к:</w:t>
      </w:r>
    </w:p>
    <w:p w:rsidR="00B22000" w:rsidRPr="00CD109C" w:rsidRDefault="00B22000" w:rsidP="00CD109C">
      <w:pPr>
        <w:pStyle w:val="a3"/>
        <w:jc w:val="both"/>
        <w:rPr>
          <w:color w:val="000000"/>
          <w:sz w:val="28"/>
          <w:szCs w:val="28"/>
          <w:lang w:val="en-US"/>
        </w:rPr>
      </w:pPr>
      <w:r w:rsidRPr="00CD109C">
        <w:rPr>
          <w:color w:val="000000"/>
          <w:sz w:val="28"/>
          <w:szCs w:val="28"/>
          <w:lang w:val="en-US"/>
        </w:rPr>
        <w:t xml:space="preserve">1) </w:t>
      </w:r>
      <w:proofErr w:type="spellStart"/>
      <w:proofErr w:type="gramStart"/>
      <w:r w:rsidRPr="00CD109C">
        <w:rPr>
          <w:color w:val="000000"/>
          <w:sz w:val="28"/>
          <w:szCs w:val="28"/>
        </w:rPr>
        <w:t>лобова</w:t>
      </w:r>
      <w:proofErr w:type="spellEnd"/>
      <w:proofErr w:type="gramEnd"/>
      <w:r w:rsidRPr="00CD109C">
        <w:rPr>
          <w:color w:val="000000"/>
          <w:sz w:val="28"/>
          <w:szCs w:val="28"/>
          <w:lang w:val="en-US"/>
        </w:rPr>
        <w:t xml:space="preserve"> (</w:t>
      </w:r>
      <w:proofErr w:type="spellStart"/>
      <w:r w:rsidRPr="00CD109C">
        <w:rPr>
          <w:color w:val="000000"/>
          <w:sz w:val="28"/>
          <w:szCs w:val="28"/>
          <w:lang w:val="en-US"/>
        </w:rPr>
        <w:t>lobus</w:t>
      </w:r>
      <w:proofErr w:type="spellEnd"/>
      <w:r w:rsidRPr="00CD109C">
        <w:rPr>
          <w:color w:val="000000"/>
          <w:sz w:val="28"/>
          <w:szCs w:val="28"/>
          <w:lang w:val="en-US"/>
        </w:rPr>
        <w:t xml:space="preserve"> frontalis);</w:t>
      </w:r>
    </w:p>
    <w:p w:rsidR="00B22000" w:rsidRPr="00CD109C" w:rsidRDefault="00B22000" w:rsidP="00CD109C">
      <w:pPr>
        <w:pStyle w:val="a3"/>
        <w:jc w:val="both"/>
        <w:rPr>
          <w:color w:val="000000"/>
          <w:sz w:val="28"/>
          <w:szCs w:val="28"/>
          <w:lang w:val="en-US"/>
        </w:rPr>
      </w:pPr>
      <w:r w:rsidRPr="00CD109C">
        <w:rPr>
          <w:color w:val="000000"/>
          <w:sz w:val="28"/>
          <w:szCs w:val="28"/>
          <w:lang w:val="en-US"/>
        </w:rPr>
        <w:t xml:space="preserve">2) </w:t>
      </w:r>
      <w:proofErr w:type="spellStart"/>
      <w:proofErr w:type="gramStart"/>
      <w:r w:rsidRPr="00CD109C">
        <w:rPr>
          <w:color w:val="000000"/>
          <w:sz w:val="28"/>
          <w:szCs w:val="28"/>
        </w:rPr>
        <w:t>тім</w:t>
      </w:r>
      <w:proofErr w:type="spellEnd"/>
      <w:r w:rsidRPr="00CD109C">
        <w:rPr>
          <w:color w:val="000000"/>
          <w:sz w:val="28"/>
          <w:szCs w:val="28"/>
          <w:lang w:val="en-US"/>
        </w:rPr>
        <w:t>'</w:t>
      </w:r>
      <w:proofErr w:type="spellStart"/>
      <w:r w:rsidRPr="00CD109C">
        <w:rPr>
          <w:color w:val="000000"/>
          <w:sz w:val="28"/>
          <w:szCs w:val="28"/>
        </w:rPr>
        <w:t>яна</w:t>
      </w:r>
      <w:proofErr w:type="spellEnd"/>
      <w:proofErr w:type="gramEnd"/>
      <w:r w:rsidRPr="00CD109C">
        <w:rPr>
          <w:color w:val="000000"/>
          <w:sz w:val="28"/>
          <w:szCs w:val="28"/>
          <w:lang w:val="en-US"/>
        </w:rPr>
        <w:t xml:space="preserve"> (</w:t>
      </w:r>
      <w:proofErr w:type="spellStart"/>
      <w:r w:rsidRPr="00CD109C">
        <w:rPr>
          <w:color w:val="000000"/>
          <w:sz w:val="28"/>
          <w:szCs w:val="28"/>
          <w:lang w:val="en-US"/>
        </w:rPr>
        <w:t>lobus</w:t>
      </w:r>
      <w:proofErr w:type="spellEnd"/>
      <w:r w:rsidRPr="00CD109C">
        <w:rPr>
          <w:color w:val="000000"/>
          <w:sz w:val="28"/>
          <w:szCs w:val="28"/>
          <w:lang w:val="en-US"/>
        </w:rPr>
        <w:t xml:space="preserve"> </w:t>
      </w:r>
      <w:proofErr w:type="spellStart"/>
      <w:r w:rsidRPr="00CD109C">
        <w:rPr>
          <w:color w:val="000000"/>
          <w:sz w:val="28"/>
          <w:szCs w:val="28"/>
          <w:lang w:val="en-US"/>
        </w:rPr>
        <w:t>parietalis</w:t>
      </w:r>
      <w:proofErr w:type="spellEnd"/>
      <w:r w:rsidRPr="00CD109C">
        <w:rPr>
          <w:color w:val="000000"/>
          <w:sz w:val="28"/>
          <w:szCs w:val="28"/>
          <w:lang w:val="en-US"/>
        </w:rPr>
        <w:t>);</w:t>
      </w:r>
    </w:p>
    <w:p w:rsidR="00B22000" w:rsidRPr="00CD109C" w:rsidRDefault="00B22000" w:rsidP="00CD109C">
      <w:pPr>
        <w:pStyle w:val="a3"/>
        <w:jc w:val="both"/>
        <w:rPr>
          <w:color w:val="000000"/>
          <w:sz w:val="28"/>
          <w:szCs w:val="28"/>
          <w:lang w:val="en-US"/>
        </w:rPr>
      </w:pPr>
      <w:r w:rsidRPr="00CD109C">
        <w:rPr>
          <w:color w:val="000000"/>
          <w:sz w:val="28"/>
          <w:szCs w:val="28"/>
          <w:lang w:val="en-US"/>
        </w:rPr>
        <w:t xml:space="preserve">3) </w:t>
      </w:r>
      <w:proofErr w:type="spellStart"/>
      <w:proofErr w:type="gramStart"/>
      <w:r w:rsidRPr="00CD109C">
        <w:rPr>
          <w:color w:val="000000"/>
          <w:sz w:val="28"/>
          <w:szCs w:val="28"/>
        </w:rPr>
        <w:t>потилична</w:t>
      </w:r>
      <w:proofErr w:type="spellEnd"/>
      <w:proofErr w:type="gramEnd"/>
      <w:r w:rsidRPr="00CD109C">
        <w:rPr>
          <w:color w:val="000000"/>
          <w:sz w:val="28"/>
          <w:szCs w:val="28"/>
          <w:lang w:val="en-US"/>
        </w:rPr>
        <w:t xml:space="preserve"> (</w:t>
      </w:r>
      <w:proofErr w:type="spellStart"/>
      <w:r w:rsidRPr="00CD109C">
        <w:rPr>
          <w:color w:val="000000"/>
          <w:sz w:val="28"/>
          <w:szCs w:val="28"/>
          <w:lang w:val="en-US"/>
        </w:rPr>
        <w:t>lobus</w:t>
      </w:r>
      <w:proofErr w:type="spellEnd"/>
      <w:r w:rsidRPr="00CD109C">
        <w:rPr>
          <w:color w:val="000000"/>
          <w:sz w:val="28"/>
          <w:szCs w:val="28"/>
          <w:lang w:val="en-US"/>
        </w:rPr>
        <w:t xml:space="preserve"> occipitalis);</w:t>
      </w:r>
    </w:p>
    <w:p w:rsidR="00B22000" w:rsidRPr="00CD109C" w:rsidRDefault="00B22000" w:rsidP="00CD109C">
      <w:pPr>
        <w:pStyle w:val="a3"/>
        <w:jc w:val="both"/>
        <w:rPr>
          <w:color w:val="000000"/>
          <w:sz w:val="28"/>
          <w:szCs w:val="28"/>
          <w:lang w:val="en-US"/>
        </w:rPr>
      </w:pPr>
      <w:r w:rsidRPr="00CD109C">
        <w:rPr>
          <w:color w:val="000000"/>
          <w:sz w:val="28"/>
          <w:szCs w:val="28"/>
          <w:lang w:val="en-US"/>
        </w:rPr>
        <w:t xml:space="preserve">4) </w:t>
      </w:r>
      <w:proofErr w:type="spellStart"/>
      <w:proofErr w:type="gramStart"/>
      <w:r w:rsidRPr="00CD109C">
        <w:rPr>
          <w:color w:val="000000"/>
          <w:sz w:val="28"/>
          <w:szCs w:val="28"/>
        </w:rPr>
        <w:t>скронева</w:t>
      </w:r>
      <w:proofErr w:type="spellEnd"/>
      <w:proofErr w:type="gramEnd"/>
      <w:r w:rsidRPr="00CD109C">
        <w:rPr>
          <w:color w:val="000000"/>
          <w:sz w:val="28"/>
          <w:szCs w:val="28"/>
          <w:lang w:val="en-US"/>
        </w:rPr>
        <w:t xml:space="preserve"> (</w:t>
      </w:r>
      <w:proofErr w:type="spellStart"/>
      <w:r w:rsidRPr="00CD109C">
        <w:rPr>
          <w:color w:val="000000"/>
          <w:sz w:val="28"/>
          <w:szCs w:val="28"/>
          <w:lang w:val="en-US"/>
        </w:rPr>
        <w:t>lobus</w:t>
      </w:r>
      <w:proofErr w:type="spellEnd"/>
      <w:r w:rsidRPr="00CD109C">
        <w:rPr>
          <w:color w:val="000000"/>
          <w:sz w:val="28"/>
          <w:szCs w:val="28"/>
          <w:lang w:val="en-US"/>
        </w:rPr>
        <w:t xml:space="preserve"> temporalis);</w:t>
      </w:r>
    </w:p>
    <w:p w:rsidR="00B22000" w:rsidRPr="00CD109C" w:rsidRDefault="00B22000" w:rsidP="00CD109C">
      <w:pPr>
        <w:pStyle w:val="a3"/>
        <w:jc w:val="both"/>
        <w:rPr>
          <w:color w:val="000000"/>
          <w:sz w:val="28"/>
          <w:szCs w:val="28"/>
          <w:lang w:val="en-US"/>
        </w:rPr>
      </w:pPr>
      <w:r w:rsidRPr="00CD109C">
        <w:rPr>
          <w:color w:val="000000"/>
          <w:sz w:val="28"/>
          <w:szCs w:val="28"/>
          <w:lang w:val="en-US"/>
        </w:rPr>
        <w:t xml:space="preserve">5) </w:t>
      </w:r>
      <w:proofErr w:type="spellStart"/>
      <w:proofErr w:type="gramStart"/>
      <w:r w:rsidRPr="00CD109C">
        <w:rPr>
          <w:color w:val="000000"/>
          <w:sz w:val="28"/>
          <w:szCs w:val="28"/>
        </w:rPr>
        <w:t>острівкова</w:t>
      </w:r>
      <w:proofErr w:type="spellEnd"/>
      <w:proofErr w:type="gramEnd"/>
      <w:r w:rsidRPr="00CD109C">
        <w:rPr>
          <w:color w:val="000000"/>
          <w:sz w:val="28"/>
          <w:szCs w:val="28"/>
          <w:lang w:val="en-US"/>
        </w:rPr>
        <w:t xml:space="preserve">, </w:t>
      </w:r>
      <w:proofErr w:type="spellStart"/>
      <w:r w:rsidRPr="00CD109C">
        <w:rPr>
          <w:color w:val="000000"/>
          <w:sz w:val="28"/>
          <w:szCs w:val="28"/>
        </w:rPr>
        <w:t>острівець</w:t>
      </w:r>
      <w:proofErr w:type="spellEnd"/>
      <w:r w:rsidRPr="00CD109C">
        <w:rPr>
          <w:color w:val="000000"/>
          <w:sz w:val="28"/>
          <w:szCs w:val="28"/>
          <w:lang w:val="en-US"/>
        </w:rPr>
        <w:t xml:space="preserve"> (</w:t>
      </w:r>
      <w:proofErr w:type="spellStart"/>
      <w:r w:rsidRPr="00CD109C">
        <w:rPr>
          <w:color w:val="000000"/>
          <w:sz w:val="28"/>
          <w:szCs w:val="28"/>
          <w:lang w:val="en-US"/>
        </w:rPr>
        <w:t>lobus</w:t>
      </w:r>
      <w:proofErr w:type="spellEnd"/>
      <w:r w:rsidRPr="00CD109C">
        <w:rPr>
          <w:color w:val="000000"/>
          <w:sz w:val="28"/>
          <w:szCs w:val="28"/>
          <w:lang w:val="en-US"/>
        </w:rPr>
        <w:t xml:space="preserve"> </w:t>
      </w:r>
      <w:proofErr w:type="spellStart"/>
      <w:r w:rsidRPr="00CD109C">
        <w:rPr>
          <w:color w:val="000000"/>
          <w:sz w:val="28"/>
          <w:szCs w:val="28"/>
          <w:lang w:val="en-US"/>
        </w:rPr>
        <w:t>insularis</w:t>
      </w:r>
      <w:proofErr w:type="spellEnd"/>
      <w:r w:rsidRPr="00CD109C">
        <w:rPr>
          <w:color w:val="000000"/>
          <w:sz w:val="28"/>
          <w:szCs w:val="28"/>
          <w:lang w:val="en-US"/>
        </w:rPr>
        <w:t xml:space="preserve">, </w:t>
      </w:r>
      <w:proofErr w:type="spellStart"/>
      <w:r w:rsidRPr="00CD109C">
        <w:rPr>
          <w:color w:val="000000"/>
          <w:sz w:val="28"/>
          <w:szCs w:val="28"/>
          <w:lang w:val="en-US"/>
        </w:rPr>
        <w:t>insule</w:t>
      </w:r>
      <w:proofErr w:type="spellEnd"/>
      <w:r w:rsidRPr="00CD109C">
        <w:rPr>
          <w:color w:val="000000"/>
          <w:sz w:val="28"/>
          <w:szCs w:val="28"/>
          <w:lang w:val="en-US"/>
        </w:rPr>
        <w:t>)</w:t>
      </w:r>
      <w:r w:rsidR="001D37AA">
        <w:rPr>
          <w:color w:val="000000"/>
          <w:sz w:val="28"/>
          <w:szCs w:val="28"/>
          <w:lang w:val="uk-UA"/>
        </w:rPr>
        <w:t xml:space="preserve"> </w:t>
      </w:r>
      <w:r w:rsidRPr="00CD109C">
        <w:rPr>
          <w:color w:val="000000"/>
          <w:sz w:val="28"/>
          <w:szCs w:val="28"/>
          <w:lang w:val="en-US"/>
        </w:rPr>
        <w:t>.</w:t>
      </w:r>
    </w:p>
    <w:p w:rsidR="00B22000" w:rsidRPr="00CD109C" w:rsidRDefault="00CD109C" w:rsidP="00CD109C">
      <w:pPr>
        <w:pStyle w:val="a3"/>
        <w:jc w:val="both"/>
        <w:rPr>
          <w:color w:val="000000"/>
          <w:sz w:val="28"/>
          <w:szCs w:val="28"/>
        </w:rPr>
      </w:pPr>
      <w:r>
        <w:rPr>
          <w:color w:val="000000"/>
          <w:sz w:val="28"/>
          <w:szCs w:val="28"/>
          <w:lang w:val="uk-UA"/>
        </w:rPr>
        <w:t xml:space="preserve">    </w:t>
      </w:r>
      <w:r w:rsidR="00B22000" w:rsidRPr="00CD109C">
        <w:rPr>
          <w:color w:val="000000"/>
          <w:sz w:val="28"/>
          <w:szCs w:val="28"/>
        </w:rPr>
        <w:t xml:space="preserve">Як </w:t>
      </w:r>
      <w:proofErr w:type="spellStart"/>
      <w:r w:rsidR="00B22000" w:rsidRPr="00CD109C">
        <w:rPr>
          <w:color w:val="000000"/>
          <w:sz w:val="28"/>
          <w:szCs w:val="28"/>
        </w:rPr>
        <w:t>відомо</w:t>
      </w:r>
      <w:proofErr w:type="spellEnd"/>
      <w:r w:rsidR="00B22000" w:rsidRPr="00CD109C">
        <w:rPr>
          <w:color w:val="000000"/>
          <w:sz w:val="28"/>
          <w:szCs w:val="28"/>
        </w:rPr>
        <w:t xml:space="preserve">, у </w:t>
      </w:r>
      <w:proofErr w:type="spellStart"/>
      <w:r w:rsidR="00B22000" w:rsidRPr="00CD109C">
        <w:rPr>
          <w:color w:val="000000"/>
          <w:sz w:val="28"/>
          <w:szCs w:val="28"/>
        </w:rPr>
        <w:t>людини</w:t>
      </w:r>
      <w:proofErr w:type="spellEnd"/>
      <w:r w:rsidR="00B22000" w:rsidRPr="00CD109C">
        <w:rPr>
          <w:color w:val="000000"/>
          <w:sz w:val="28"/>
          <w:szCs w:val="28"/>
        </w:rPr>
        <w:t xml:space="preserve"> в </w:t>
      </w:r>
      <w:proofErr w:type="spellStart"/>
      <w:r w:rsidR="00B22000" w:rsidRPr="00CD109C">
        <w:rPr>
          <w:color w:val="000000"/>
          <w:sz w:val="28"/>
          <w:szCs w:val="28"/>
        </w:rPr>
        <w:t>порівнянні</w:t>
      </w:r>
      <w:proofErr w:type="spellEnd"/>
      <w:r w:rsidR="00B22000" w:rsidRPr="00CD109C">
        <w:rPr>
          <w:color w:val="000000"/>
          <w:sz w:val="28"/>
          <w:szCs w:val="28"/>
        </w:rPr>
        <w:t xml:space="preserve"> з </w:t>
      </w:r>
      <w:proofErr w:type="spellStart"/>
      <w:r w:rsidR="00B22000" w:rsidRPr="00CD109C">
        <w:rPr>
          <w:color w:val="000000"/>
          <w:sz w:val="28"/>
          <w:szCs w:val="28"/>
        </w:rPr>
        <w:t>іншими</w:t>
      </w:r>
      <w:proofErr w:type="spellEnd"/>
      <w:r w:rsidR="00B22000" w:rsidRPr="00CD109C">
        <w:rPr>
          <w:color w:val="000000"/>
          <w:sz w:val="28"/>
          <w:szCs w:val="28"/>
        </w:rPr>
        <w:t xml:space="preserve"> </w:t>
      </w:r>
      <w:proofErr w:type="spellStart"/>
      <w:r w:rsidR="00B22000" w:rsidRPr="00CD109C">
        <w:rPr>
          <w:color w:val="000000"/>
          <w:sz w:val="28"/>
          <w:szCs w:val="28"/>
        </w:rPr>
        <w:t>представниками</w:t>
      </w:r>
      <w:proofErr w:type="spellEnd"/>
      <w:r w:rsidR="00B22000" w:rsidRPr="00CD109C">
        <w:rPr>
          <w:color w:val="000000"/>
          <w:sz w:val="28"/>
          <w:szCs w:val="28"/>
        </w:rPr>
        <w:t xml:space="preserve"> </w:t>
      </w:r>
      <w:proofErr w:type="spellStart"/>
      <w:r w:rsidR="00B22000" w:rsidRPr="00CD109C">
        <w:rPr>
          <w:color w:val="000000"/>
          <w:sz w:val="28"/>
          <w:szCs w:val="28"/>
        </w:rPr>
        <w:t>тваринного</w:t>
      </w:r>
      <w:proofErr w:type="spellEnd"/>
      <w:r w:rsidR="00B22000" w:rsidRPr="00CD109C">
        <w:rPr>
          <w:color w:val="000000"/>
          <w:sz w:val="28"/>
          <w:szCs w:val="28"/>
        </w:rPr>
        <w:t xml:space="preserve"> </w:t>
      </w:r>
      <w:proofErr w:type="spellStart"/>
      <w:proofErr w:type="gramStart"/>
      <w:r w:rsidR="00B22000" w:rsidRPr="00CD109C">
        <w:rPr>
          <w:color w:val="000000"/>
          <w:sz w:val="28"/>
          <w:szCs w:val="28"/>
        </w:rPr>
        <w:t>св</w:t>
      </w:r>
      <w:proofErr w:type="gramEnd"/>
      <w:r w:rsidR="00B22000" w:rsidRPr="00CD109C">
        <w:rPr>
          <w:color w:val="000000"/>
          <w:sz w:val="28"/>
          <w:szCs w:val="28"/>
        </w:rPr>
        <w:t>іту</w:t>
      </w:r>
      <w:proofErr w:type="spellEnd"/>
      <w:r w:rsidR="00B22000" w:rsidRPr="00CD109C">
        <w:rPr>
          <w:color w:val="000000"/>
          <w:sz w:val="28"/>
          <w:szCs w:val="28"/>
        </w:rPr>
        <w:t xml:space="preserve"> </w:t>
      </w:r>
      <w:proofErr w:type="spellStart"/>
      <w:r w:rsidR="00B22000" w:rsidRPr="00CD109C">
        <w:rPr>
          <w:color w:val="000000"/>
          <w:sz w:val="28"/>
          <w:szCs w:val="28"/>
        </w:rPr>
        <w:t>істотно</w:t>
      </w:r>
      <w:proofErr w:type="spellEnd"/>
      <w:r w:rsidR="00B22000" w:rsidRPr="00CD109C">
        <w:rPr>
          <w:color w:val="000000"/>
          <w:sz w:val="28"/>
          <w:szCs w:val="28"/>
        </w:rPr>
        <w:t xml:space="preserve"> </w:t>
      </w:r>
      <w:proofErr w:type="spellStart"/>
      <w:r w:rsidR="00B22000" w:rsidRPr="00CD109C">
        <w:rPr>
          <w:color w:val="000000"/>
          <w:sz w:val="28"/>
          <w:szCs w:val="28"/>
        </w:rPr>
        <w:t>більше</w:t>
      </w:r>
      <w:proofErr w:type="spellEnd"/>
      <w:r w:rsidR="00B22000" w:rsidRPr="00CD109C">
        <w:rPr>
          <w:color w:val="000000"/>
          <w:sz w:val="28"/>
          <w:szCs w:val="28"/>
        </w:rPr>
        <w:t xml:space="preserve"> </w:t>
      </w:r>
      <w:proofErr w:type="spellStart"/>
      <w:r w:rsidR="00B22000" w:rsidRPr="00CD109C">
        <w:rPr>
          <w:color w:val="000000"/>
          <w:sz w:val="28"/>
          <w:szCs w:val="28"/>
        </w:rPr>
        <w:t>розвинені</w:t>
      </w:r>
      <w:proofErr w:type="spellEnd"/>
      <w:r w:rsidR="00B22000" w:rsidRPr="00CD109C">
        <w:rPr>
          <w:color w:val="000000"/>
          <w:sz w:val="28"/>
          <w:szCs w:val="28"/>
        </w:rPr>
        <w:t xml:space="preserve"> </w:t>
      </w:r>
      <w:proofErr w:type="spellStart"/>
      <w:r w:rsidR="00B22000" w:rsidRPr="00CD109C">
        <w:rPr>
          <w:color w:val="000000"/>
          <w:sz w:val="28"/>
          <w:szCs w:val="28"/>
        </w:rPr>
        <w:t>філогенетично</w:t>
      </w:r>
      <w:proofErr w:type="spellEnd"/>
      <w:r w:rsidR="00B22000" w:rsidRPr="00CD109C">
        <w:rPr>
          <w:color w:val="000000"/>
          <w:sz w:val="28"/>
          <w:szCs w:val="28"/>
        </w:rPr>
        <w:t xml:space="preserve"> </w:t>
      </w:r>
      <w:proofErr w:type="spellStart"/>
      <w:r w:rsidR="00B22000" w:rsidRPr="00CD109C">
        <w:rPr>
          <w:color w:val="000000"/>
          <w:sz w:val="28"/>
          <w:szCs w:val="28"/>
        </w:rPr>
        <w:t>нові</w:t>
      </w:r>
      <w:proofErr w:type="spellEnd"/>
      <w:r w:rsidR="00B22000" w:rsidRPr="00CD109C">
        <w:rPr>
          <w:color w:val="000000"/>
          <w:sz w:val="28"/>
          <w:szCs w:val="28"/>
        </w:rPr>
        <w:t xml:space="preserve"> </w:t>
      </w:r>
      <w:proofErr w:type="spellStart"/>
      <w:r w:rsidR="00B22000" w:rsidRPr="00CD109C">
        <w:rPr>
          <w:color w:val="000000"/>
          <w:sz w:val="28"/>
          <w:szCs w:val="28"/>
        </w:rPr>
        <w:t>відділи</w:t>
      </w:r>
      <w:proofErr w:type="spellEnd"/>
      <w:r w:rsidR="00B22000" w:rsidRPr="00CD109C">
        <w:rPr>
          <w:color w:val="000000"/>
          <w:sz w:val="28"/>
          <w:szCs w:val="28"/>
        </w:rPr>
        <w:t xml:space="preserve"> </w:t>
      </w:r>
      <w:proofErr w:type="spellStart"/>
      <w:r w:rsidR="00B22000" w:rsidRPr="00CD109C">
        <w:rPr>
          <w:color w:val="000000"/>
          <w:sz w:val="28"/>
          <w:szCs w:val="28"/>
        </w:rPr>
        <w:t>мозку</w:t>
      </w:r>
      <w:proofErr w:type="spellEnd"/>
      <w:r w:rsidR="00B22000" w:rsidRPr="00CD109C">
        <w:rPr>
          <w:color w:val="000000"/>
          <w:sz w:val="28"/>
          <w:szCs w:val="28"/>
        </w:rPr>
        <w:t xml:space="preserve">, і перш за все кора великих </w:t>
      </w:r>
      <w:proofErr w:type="spellStart"/>
      <w:r w:rsidR="00B22000" w:rsidRPr="00CD109C">
        <w:rPr>
          <w:color w:val="000000"/>
          <w:sz w:val="28"/>
          <w:szCs w:val="28"/>
        </w:rPr>
        <w:t>півкуль</w:t>
      </w:r>
      <w:proofErr w:type="spellEnd"/>
      <w:r w:rsidR="00B22000" w:rsidRPr="00CD109C">
        <w:rPr>
          <w:color w:val="000000"/>
          <w:sz w:val="28"/>
          <w:szCs w:val="28"/>
        </w:rPr>
        <w:t xml:space="preserve">. Кора великого </w:t>
      </w:r>
      <w:proofErr w:type="spellStart"/>
      <w:r w:rsidR="00B22000" w:rsidRPr="00CD109C">
        <w:rPr>
          <w:color w:val="000000"/>
          <w:sz w:val="28"/>
          <w:szCs w:val="28"/>
        </w:rPr>
        <w:t>мозку</w:t>
      </w:r>
      <w:proofErr w:type="spellEnd"/>
      <w:r w:rsidR="00B22000" w:rsidRPr="00CD109C">
        <w:rPr>
          <w:color w:val="000000"/>
          <w:sz w:val="28"/>
          <w:szCs w:val="28"/>
        </w:rPr>
        <w:t xml:space="preserve"> (</w:t>
      </w:r>
      <w:proofErr w:type="spellStart"/>
      <w:r w:rsidR="00B22000" w:rsidRPr="00CD109C">
        <w:rPr>
          <w:color w:val="000000"/>
          <w:sz w:val="28"/>
          <w:szCs w:val="28"/>
        </w:rPr>
        <w:t>cortex</w:t>
      </w:r>
      <w:proofErr w:type="spellEnd"/>
      <w:r w:rsidR="00B22000" w:rsidRPr="00CD109C">
        <w:rPr>
          <w:color w:val="000000"/>
          <w:sz w:val="28"/>
          <w:szCs w:val="28"/>
        </w:rPr>
        <w:t xml:space="preserve"> </w:t>
      </w:r>
      <w:proofErr w:type="spellStart"/>
      <w:r w:rsidR="00B22000" w:rsidRPr="00CD109C">
        <w:rPr>
          <w:color w:val="000000"/>
          <w:sz w:val="28"/>
          <w:szCs w:val="28"/>
        </w:rPr>
        <w:t>cerebri</w:t>
      </w:r>
      <w:proofErr w:type="spellEnd"/>
      <w:r w:rsidR="00B22000" w:rsidRPr="00CD109C">
        <w:rPr>
          <w:color w:val="000000"/>
          <w:sz w:val="28"/>
          <w:szCs w:val="28"/>
        </w:rPr>
        <w:t xml:space="preserve">) - </w:t>
      </w:r>
      <w:proofErr w:type="spellStart"/>
      <w:r w:rsidR="00B22000" w:rsidRPr="00CD109C">
        <w:rPr>
          <w:color w:val="000000"/>
          <w:sz w:val="28"/>
          <w:szCs w:val="28"/>
        </w:rPr>
        <w:t>найбільш</w:t>
      </w:r>
      <w:proofErr w:type="spellEnd"/>
      <w:r w:rsidR="00B22000" w:rsidRPr="00CD109C">
        <w:rPr>
          <w:color w:val="000000"/>
          <w:sz w:val="28"/>
          <w:szCs w:val="28"/>
        </w:rPr>
        <w:t xml:space="preserve"> </w:t>
      </w:r>
      <w:proofErr w:type="spellStart"/>
      <w:r w:rsidR="00B22000" w:rsidRPr="00CD109C">
        <w:rPr>
          <w:color w:val="000000"/>
          <w:sz w:val="28"/>
          <w:szCs w:val="28"/>
        </w:rPr>
        <w:t>високодиференційований</w:t>
      </w:r>
      <w:proofErr w:type="spellEnd"/>
      <w:r w:rsidR="00B22000" w:rsidRPr="00CD109C">
        <w:rPr>
          <w:color w:val="000000"/>
          <w:sz w:val="28"/>
          <w:szCs w:val="28"/>
        </w:rPr>
        <w:t xml:space="preserve"> </w:t>
      </w:r>
      <w:proofErr w:type="spellStart"/>
      <w:r w:rsidR="00B22000" w:rsidRPr="00CD109C">
        <w:rPr>
          <w:color w:val="000000"/>
          <w:sz w:val="28"/>
          <w:szCs w:val="28"/>
        </w:rPr>
        <w:t>розділ</w:t>
      </w:r>
      <w:proofErr w:type="spellEnd"/>
      <w:r w:rsidR="00B22000" w:rsidRPr="00CD109C">
        <w:rPr>
          <w:color w:val="000000"/>
          <w:sz w:val="28"/>
          <w:szCs w:val="28"/>
        </w:rPr>
        <w:t xml:space="preserve"> </w:t>
      </w:r>
      <w:proofErr w:type="spellStart"/>
      <w:r w:rsidR="00B22000" w:rsidRPr="00CD109C">
        <w:rPr>
          <w:color w:val="000000"/>
          <w:sz w:val="28"/>
          <w:szCs w:val="28"/>
        </w:rPr>
        <w:t>нервової</w:t>
      </w:r>
      <w:proofErr w:type="spellEnd"/>
      <w:r w:rsidR="00B22000" w:rsidRPr="00CD109C">
        <w:rPr>
          <w:color w:val="000000"/>
          <w:sz w:val="28"/>
          <w:szCs w:val="28"/>
        </w:rPr>
        <w:t xml:space="preserve"> </w:t>
      </w:r>
      <w:proofErr w:type="spellStart"/>
      <w:r w:rsidR="00B22000" w:rsidRPr="00CD109C">
        <w:rPr>
          <w:color w:val="000000"/>
          <w:sz w:val="28"/>
          <w:szCs w:val="28"/>
        </w:rPr>
        <w:t>системи</w:t>
      </w:r>
      <w:proofErr w:type="spellEnd"/>
      <w:r w:rsidR="00B22000" w:rsidRPr="00CD109C">
        <w:rPr>
          <w:color w:val="000000"/>
          <w:sz w:val="28"/>
          <w:szCs w:val="28"/>
        </w:rPr>
        <w:t xml:space="preserve"> - </w:t>
      </w:r>
      <w:proofErr w:type="spellStart"/>
      <w:proofErr w:type="gramStart"/>
      <w:r w:rsidR="00B22000" w:rsidRPr="00CD109C">
        <w:rPr>
          <w:color w:val="000000"/>
          <w:sz w:val="28"/>
          <w:szCs w:val="28"/>
        </w:rPr>
        <w:t>п</w:t>
      </w:r>
      <w:proofErr w:type="gramEnd"/>
      <w:r w:rsidR="00B22000" w:rsidRPr="00CD109C">
        <w:rPr>
          <w:color w:val="000000"/>
          <w:sz w:val="28"/>
          <w:szCs w:val="28"/>
        </w:rPr>
        <w:t>ідрозділяється</w:t>
      </w:r>
      <w:proofErr w:type="spellEnd"/>
      <w:r w:rsidR="00B22000" w:rsidRPr="00CD109C">
        <w:rPr>
          <w:color w:val="000000"/>
          <w:sz w:val="28"/>
          <w:szCs w:val="28"/>
        </w:rPr>
        <w:t xml:space="preserve"> на </w:t>
      </w:r>
      <w:proofErr w:type="spellStart"/>
      <w:r w:rsidR="00B22000" w:rsidRPr="00CD109C">
        <w:rPr>
          <w:color w:val="000000"/>
          <w:sz w:val="28"/>
          <w:szCs w:val="28"/>
        </w:rPr>
        <w:t>наступні</w:t>
      </w:r>
      <w:proofErr w:type="spellEnd"/>
      <w:r w:rsidR="00B22000" w:rsidRPr="00CD109C">
        <w:rPr>
          <w:color w:val="000000"/>
          <w:sz w:val="28"/>
          <w:szCs w:val="28"/>
        </w:rPr>
        <w:t xml:space="preserve"> </w:t>
      </w:r>
      <w:proofErr w:type="spellStart"/>
      <w:r w:rsidR="00B22000" w:rsidRPr="00CD109C">
        <w:rPr>
          <w:color w:val="000000"/>
          <w:sz w:val="28"/>
          <w:szCs w:val="28"/>
        </w:rPr>
        <w:t>структурні</w:t>
      </w:r>
      <w:proofErr w:type="spellEnd"/>
      <w:r w:rsidR="00B22000" w:rsidRPr="00CD109C">
        <w:rPr>
          <w:color w:val="000000"/>
          <w:sz w:val="28"/>
          <w:szCs w:val="28"/>
        </w:rPr>
        <w:t xml:space="preserve"> </w:t>
      </w:r>
      <w:proofErr w:type="spellStart"/>
      <w:r w:rsidR="00B22000" w:rsidRPr="00CD109C">
        <w:rPr>
          <w:color w:val="000000"/>
          <w:sz w:val="28"/>
          <w:szCs w:val="28"/>
        </w:rPr>
        <w:t>елементи</w:t>
      </w:r>
      <w:proofErr w:type="spellEnd"/>
      <w:r w:rsidR="00B22000" w:rsidRPr="00CD109C">
        <w:rPr>
          <w:color w:val="000000"/>
          <w:sz w:val="28"/>
          <w:szCs w:val="28"/>
        </w:rPr>
        <w:t>:</w:t>
      </w:r>
    </w:p>
    <w:p w:rsidR="00B22000" w:rsidRPr="00CD109C" w:rsidRDefault="00B22000" w:rsidP="00CD109C">
      <w:pPr>
        <w:pStyle w:val="a3"/>
        <w:jc w:val="both"/>
        <w:rPr>
          <w:color w:val="000000"/>
          <w:sz w:val="28"/>
          <w:szCs w:val="28"/>
        </w:rPr>
      </w:pPr>
      <w:r w:rsidRPr="00CD109C">
        <w:rPr>
          <w:color w:val="000000"/>
          <w:sz w:val="28"/>
          <w:szCs w:val="28"/>
        </w:rPr>
        <w:t xml:space="preserve">♦ </w:t>
      </w:r>
      <w:proofErr w:type="spellStart"/>
      <w:r w:rsidRPr="00CD109C">
        <w:rPr>
          <w:color w:val="000000"/>
          <w:sz w:val="28"/>
          <w:szCs w:val="28"/>
        </w:rPr>
        <w:t>стародавню</w:t>
      </w:r>
      <w:proofErr w:type="spellEnd"/>
      <w:r w:rsidRPr="00CD109C">
        <w:rPr>
          <w:color w:val="000000"/>
          <w:sz w:val="28"/>
          <w:szCs w:val="28"/>
        </w:rPr>
        <w:t xml:space="preserve"> (</w:t>
      </w:r>
      <w:proofErr w:type="spellStart"/>
      <w:r w:rsidRPr="00CD109C">
        <w:rPr>
          <w:color w:val="000000"/>
          <w:sz w:val="28"/>
          <w:szCs w:val="28"/>
        </w:rPr>
        <w:t>paleocortex</w:t>
      </w:r>
      <w:proofErr w:type="spellEnd"/>
      <w:r w:rsidRPr="00CD109C">
        <w:rPr>
          <w:color w:val="000000"/>
          <w:sz w:val="28"/>
          <w:szCs w:val="28"/>
        </w:rPr>
        <w:t>);</w:t>
      </w:r>
    </w:p>
    <w:p w:rsidR="00B22000" w:rsidRPr="00CD109C" w:rsidRDefault="00B22000" w:rsidP="00CD109C">
      <w:pPr>
        <w:pStyle w:val="a3"/>
        <w:jc w:val="both"/>
        <w:rPr>
          <w:color w:val="000000"/>
          <w:sz w:val="28"/>
          <w:szCs w:val="28"/>
        </w:rPr>
      </w:pPr>
      <w:r w:rsidRPr="00CD109C">
        <w:rPr>
          <w:color w:val="000000"/>
          <w:sz w:val="28"/>
          <w:szCs w:val="28"/>
        </w:rPr>
        <w:t xml:space="preserve">♦ </w:t>
      </w:r>
      <w:proofErr w:type="spellStart"/>
      <w:r w:rsidRPr="00CD109C">
        <w:rPr>
          <w:color w:val="000000"/>
          <w:sz w:val="28"/>
          <w:szCs w:val="28"/>
        </w:rPr>
        <w:t>стару</w:t>
      </w:r>
      <w:proofErr w:type="spellEnd"/>
      <w:r w:rsidRPr="00CD109C">
        <w:rPr>
          <w:color w:val="000000"/>
          <w:sz w:val="28"/>
          <w:szCs w:val="28"/>
        </w:rPr>
        <w:t xml:space="preserve"> (</w:t>
      </w:r>
      <w:proofErr w:type="spellStart"/>
      <w:r w:rsidRPr="00CD109C">
        <w:rPr>
          <w:color w:val="000000"/>
          <w:sz w:val="28"/>
          <w:szCs w:val="28"/>
        </w:rPr>
        <w:t>archeocortex</w:t>
      </w:r>
      <w:proofErr w:type="spellEnd"/>
      <w:r w:rsidRPr="00CD109C">
        <w:rPr>
          <w:color w:val="000000"/>
          <w:sz w:val="28"/>
          <w:szCs w:val="28"/>
        </w:rPr>
        <w:t>);</w:t>
      </w:r>
    </w:p>
    <w:p w:rsidR="00B22000" w:rsidRPr="00CD109C" w:rsidRDefault="00B22000" w:rsidP="00CD109C">
      <w:pPr>
        <w:pStyle w:val="a3"/>
        <w:jc w:val="both"/>
        <w:rPr>
          <w:color w:val="000000"/>
          <w:sz w:val="28"/>
          <w:szCs w:val="28"/>
        </w:rPr>
      </w:pPr>
      <w:r w:rsidRPr="00CD109C">
        <w:rPr>
          <w:color w:val="000000"/>
          <w:sz w:val="28"/>
          <w:szCs w:val="28"/>
        </w:rPr>
        <w:lastRenderedPageBreak/>
        <w:t xml:space="preserve">♦ </w:t>
      </w:r>
      <w:proofErr w:type="spellStart"/>
      <w:r w:rsidRPr="00CD109C">
        <w:rPr>
          <w:color w:val="000000"/>
          <w:sz w:val="28"/>
          <w:szCs w:val="28"/>
        </w:rPr>
        <w:t>середню</w:t>
      </w:r>
      <w:proofErr w:type="spellEnd"/>
      <w:r w:rsidRPr="00CD109C">
        <w:rPr>
          <w:color w:val="000000"/>
          <w:sz w:val="28"/>
          <w:szCs w:val="28"/>
        </w:rPr>
        <w:t xml:space="preserve">, </w:t>
      </w:r>
      <w:proofErr w:type="spellStart"/>
      <w:r w:rsidRPr="00CD109C">
        <w:rPr>
          <w:color w:val="000000"/>
          <w:sz w:val="28"/>
          <w:szCs w:val="28"/>
        </w:rPr>
        <w:t>або</w:t>
      </w:r>
      <w:proofErr w:type="spellEnd"/>
      <w:r w:rsidRPr="00CD109C">
        <w:rPr>
          <w:color w:val="000000"/>
          <w:sz w:val="28"/>
          <w:szCs w:val="28"/>
        </w:rPr>
        <w:t xml:space="preserve"> </w:t>
      </w:r>
      <w:proofErr w:type="spellStart"/>
      <w:r w:rsidRPr="00CD109C">
        <w:rPr>
          <w:color w:val="000000"/>
          <w:sz w:val="28"/>
          <w:szCs w:val="28"/>
        </w:rPr>
        <w:t>проміжну</w:t>
      </w:r>
      <w:proofErr w:type="spellEnd"/>
      <w:r w:rsidRPr="00CD109C">
        <w:rPr>
          <w:color w:val="000000"/>
          <w:sz w:val="28"/>
          <w:szCs w:val="28"/>
        </w:rPr>
        <w:t xml:space="preserve"> (</w:t>
      </w:r>
      <w:proofErr w:type="spellStart"/>
      <w:r w:rsidRPr="00CD109C">
        <w:rPr>
          <w:color w:val="000000"/>
          <w:sz w:val="28"/>
          <w:szCs w:val="28"/>
        </w:rPr>
        <w:t>mesocortex</w:t>
      </w:r>
      <w:proofErr w:type="spellEnd"/>
      <w:r w:rsidRPr="00CD109C">
        <w:rPr>
          <w:color w:val="000000"/>
          <w:sz w:val="28"/>
          <w:szCs w:val="28"/>
        </w:rPr>
        <w:t>);</w:t>
      </w:r>
    </w:p>
    <w:p w:rsidR="00B22000" w:rsidRPr="00CD109C" w:rsidRDefault="00B22000" w:rsidP="00CD109C">
      <w:pPr>
        <w:pStyle w:val="a3"/>
        <w:ind w:left="60"/>
        <w:jc w:val="both"/>
        <w:rPr>
          <w:color w:val="000000"/>
          <w:sz w:val="28"/>
          <w:szCs w:val="28"/>
        </w:rPr>
      </w:pPr>
      <w:r w:rsidRPr="00CD109C">
        <w:rPr>
          <w:color w:val="000000"/>
          <w:sz w:val="28"/>
          <w:szCs w:val="28"/>
        </w:rPr>
        <w:t xml:space="preserve">♦ </w:t>
      </w:r>
      <w:proofErr w:type="spellStart"/>
      <w:r w:rsidRPr="00CD109C">
        <w:rPr>
          <w:color w:val="000000"/>
          <w:sz w:val="28"/>
          <w:szCs w:val="28"/>
        </w:rPr>
        <w:t>нову</w:t>
      </w:r>
      <w:proofErr w:type="spellEnd"/>
      <w:r w:rsidRPr="00CD109C">
        <w:rPr>
          <w:color w:val="000000"/>
          <w:sz w:val="28"/>
          <w:szCs w:val="28"/>
        </w:rPr>
        <w:t xml:space="preserve"> (</w:t>
      </w:r>
      <w:proofErr w:type="spellStart"/>
      <w:r w:rsidRPr="00CD109C">
        <w:rPr>
          <w:color w:val="000000"/>
          <w:sz w:val="28"/>
          <w:szCs w:val="28"/>
        </w:rPr>
        <w:t>neocortex</w:t>
      </w:r>
      <w:proofErr w:type="spellEnd"/>
      <w:r w:rsidRPr="00CD109C">
        <w:rPr>
          <w:color w:val="000000"/>
          <w:sz w:val="28"/>
          <w:szCs w:val="28"/>
        </w:rPr>
        <w:t>).</w:t>
      </w:r>
    </w:p>
    <w:p w:rsidR="00B22000" w:rsidRPr="00CD109C" w:rsidRDefault="00CD109C" w:rsidP="00CD109C">
      <w:pPr>
        <w:pStyle w:val="a3"/>
        <w:jc w:val="both"/>
        <w:rPr>
          <w:color w:val="000000"/>
          <w:sz w:val="28"/>
          <w:szCs w:val="28"/>
        </w:rPr>
      </w:pPr>
      <w:r>
        <w:rPr>
          <w:color w:val="000000"/>
          <w:sz w:val="28"/>
          <w:szCs w:val="28"/>
          <w:lang w:val="uk-UA"/>
        </w:rPr>
        <w:t xml:space="preserve">    </w:t>
      </w:r>
      <w:r w:rsidR="00B22000" w:rsidRPr="00CD109C">
        <w:rPr>
          <w:color w:val="000000"/>
          <w:sz w:val="28"/>
          <w:szCs w:val="28"/>
        </w:rPr>
        <w:t xml:space="preserve">У </w:t>
      </w:r>
      <w:proofErr w:type="spellStart"/>
      <w:r w:rsidR="00B22000" w:rsidRPr="00CD109C">
        <w:rPr>
          <w:color w:val="000000"/>
          <w:sz w:val="28"/>
          <w:szCs w:val="28"/>
        </w:rPr>
        <w:t>людини</w:t>
      </w:r>
      <w:proofErr w:type="spellEnd"/>
      <w:r w:rsidR="00B22000" w:rsidRPr="00CD109C">
        <w:rPr>
          <w:color w:val="000000"/>
          <w:sz w:val="28"/>
          <w:szCs w:val="28"/>
        </w:rPr>
        <w:t xml:space="preserve"> нова кора - </w:t>
      </w:r>
      <w:proofErr w:type="spellStart"/>
      <w:r w:rsidR="00B22000" w:rsidRPr="00CD109C">
        <w:rPr>
          <w:color w:val="000000"/>
          <w:sz w:val="28"/>
          <w:szCs w:val="28"/>
        </w:rPr>
        <w:t>найбільш</w:t>
      </w:r>
      <w:proofErr w:type="spellEnd"/>
      <w:r w:rsidR="00B22000" w:rsidRPr="00CD109C">
        <w:rPr>
          <w:color w:val="000000"/>
          <w:sz w:val="28"/>
          <w:szCs w:val="28"/>
        </w:rPr>
        <w:t xml:space="preserve"> складна за </w:t>
      </w:r>
      <w:proofErr w:type="spellStart"/>
      <w:r w:rsidR="00B22000" w:rsidRPr="00CD109C">
        <w:rPr>
          <w:color w:val="000000"/>
          <w:sz w:val="28"/>
          <w:szCs w:val="28"/>
        </w:rPr>
        <w:t>будовою</w:t>
      </w:r>
      <w:proofErr w:type="spellEnd"/>
      <w:r w:rsidR="00B22000" w:rsidRPr="00CD109C">
        <w:rPr>
          <w:color w:val="000000"/>
          <w:sz w:val="28"/>
          <w:szCs w:val="28"/>
        </w:rPr>
        <w:t xml:space="preserve"> - за </w:t>
      </w:r>
      <w:proofErr w:type="spellStart"/>
      <w:r w:rsidR="00B22000" w:rsidRPr="00CD109C">
        <w:rPr>
          <w:color w:val="000000"/>
          <w:sz w:val="28"/>
          <w:szCs w:val="28"/>
        </w:rPr>
        <w:t>протяжністю</w:t>
      </w:r>
      <w:proofErr w:type="spellEnd"/>
      <w:r w:rsidR="00B22000" w:rsidRPr="00CD109C">
        <w:rPr>
          <w:color w:val="000000"/>
          <w:sz w:val="28"/>
          <w:szCs w:val="28"/>
        </w:rPr>
        <w:t xml:space="preserve"> становить 96% </w:t>
      </w:r>
      <w:proofErr w:type="spellStart"/>
      <w:r w:rsidR="00B22000" w:rsidRPr="00CD109C">
        <w:rPr>
          <w:color w:val="000000"/>
          <w:sz w:val="28"/>
          <w:szCs w:val="28"/>
        </w:rPr>
        <w:t>від</w:t>
      </w:r>
      <w:proofErr w:type="spellEnd"/>
      <w:r w:rsidR="00B22000" w:rsidRPr="00CD109C">
        <w:rPr>
          <w:color w:val="000000"/>
          <w:sz w:val="28"/>
          <w:szCs w:val="28"/>
        </w:rPr>
        <w:t xml:space="preserve"> </w:t>
      </w:r>
      <w:proofErr w:type="spellStart"/>
      <w:r w:rsidR="00B22000" w:rsidRPr="00CD109C">
        <w:rPr>
          <w:color w:val="000000"/>
          <w:sz w:val="28"/>
          <w:szCs w:val="28"/>
        </w:rPr>
        <w:t>всієї</w:t>
      </w:r>
      <w:proofErr w:type="spellEnd"/>
      <w:r w:rsidR="00B22000" w:rsidRPr="00CD109C">
        <w:rPr>
          <w:color w:val="000000"/>
          <w:sz w:val="28"/>
          <w:szCs w:val="28"/>
        </w:rPr>
        <w:t xml:space="preserve"> </w:t>
      </w:r>
      <w:proofErr w:type="spellStart"/>
      <w:r w:rsidR="00B22000" w:rsidRPr="00CD109C">
        <w:rPr>
          <w:color w:val="000000"/>
          <w:sz w:val="28"/>
          <w:szCs w:val="28"/>
        </w:rPr>
        <w:t>поверхні</w:t>
      </w:r>
      <w:proofErr w:type="spellEnd"/>
      <w:r w:rsidR="00B22000" w:rsidRPr="00CD109C">
        <w:rPr>
          <w:color w:val="000000"/>
          <w:sz w:val="28"/>
          <w:szCs w:val="28"/>
        </w:rPr>
        <w:t xml:space="preserve"> </w:t>
      </w:r>
      <w:proofErr w:type="spellStart"/>
      <w:proofErr w:type="gramStart"/>
      <w:r w:rsidR="00B22000" w:rsidRPr="00CD109C">
        <w:rPr>
          <w:color w:val="000000"/>
          <w:sz w:val="28"/>
          <w:szCs w:val="28"/>
        </w:rPr>
        <w:t>п</w:t>
      </w:r>
      <w:proofErr w:type="gramEnd"/>
      <w:r w:rsidR="00B22000" w:rsidRPr="00CD109C">
        <w:rPr>
          <w:color w:val="000000"/>
          <w:sz w:val="28"/>
          <w:szCs w:val="28"/>
        </w:rPr>
        <w:t>івкуль</w:t>
      </w:r>
      <w:proofErr w:type="spellEnd"/>
      <w:r w:rsidR="00B22000" w:rsidRPr="00CD109C">
        <w:rPr>
          <w:color w:val="000000"/>
          <w:sz w:val="28"/>
          <w:szCs w:val="28"/>
        </w:rPr>
        <w:t xml:space="preserve">. </w:t>
      </w:r>
      <w:proofErr w:type="spellStart"/>
      <w:r w:rsidR="00B22000" w:rsidRPr="00CD109C">
        <w:rPr>
          <w:color w:val="000000"/>
          <w:sz w:val="28"/>
          <w:szCs w:val="28"/>
        </w:rPr>
        <w:t>Найбільш</w:t>
      </w:r>
      <w:proofErr w:type="spellEnd"/>
      <w:r w:rsidR="00B22000" w:rsidRPr="00CD109C">
        <w:rPr>
          <w:color w:val="000000"/>
          <w:sz w:val="28"/>
          <w:szCs w:val="28"/>
        </w:rPr>
        <w:t xml:space="preserve"> </w:t>
      </w:r>
      <w:proofErr w:type="spellStart"/>
      <w:r w:rsidR="00B22000" w:rsidRPr="00CD109C">
        <w:rPr>
          <w:color w:val="000000"/>
          <w:sz w:val="28"/>
          <w:szCs w:val="28"/>
        </w:rPr>
        <w:t>ти</w:t>
      </w:r>
      <w:r w:rsidR="0081009F">
        <w:rPr>
          <w:color w:val="000000"/>
          <w:sz w:val="28"/>
          <w:szCs w:val="28"/>
        </w:rPr>
        <w:t>пова</w:t>
      </w:r>
      <w:proofErr w:type="spellEnd"/>
      <w:r w:rsidR="0081009F">
        <w:rPr>
          <w:color w:val="000000"/>
          <w:sz w:val="28"/>
          <w:szCs w:val="28"/>
        </w:rPr>
        <w:t xml:space="preserve"> для </w:t>
      </w:r>
      <w:proofErr w:type="spellStart"/>
      <w:r w:rsidR="0081009F">
        <w:rPr>
          <w:color w:val="000000"/>
          <w:sz w:val="28"/>
          <w:szCs w:val="28"/>
        </w:rPr>
        <w:t>людини</w:t>
      </w:r>
      <w:proofErr w:type="spellEnd"/>
      <w:r w:rsidR="0081009F">
        <w:rPr>
          <w:color w:val="000000"/>
          <w:sz w:val="28"/>
          <w:szCs w:val="28"/>
        </w:rPr>
        <w:t xml:space="preserve"> нова </w:t>
      </w:r>
      <w:proofErr w:type="spellStart"/>
      <w:r w:rsidR="0081009F">
        <w:rPr>
          <w:color w:val="000000"/>
          <w:sz w:val="28"/>
          <w:szCs w:val="28"/>
        </w:rPr>
        <w:t>шестишаров</w:t>
      </w:r>
      <w:proofErr w:type="spellEnd"/>
      <w:r w:rsidR="0081009F">
        <w:rPr>
          <w:color w:val="000000"/>
          <w:sz w:val="28"/>
          <w:szCs w:val="28"/>
          <w:lang w:val="uk-UA"/>
        </w:rPr>
        <w:t>а</w:t>
      </w:r>
      <w:r w:rsidR="00B22000" w:rsidRPr="00CD109C">
        <w:rPr>
          <w:color w:val="000000"/>
          <w:sz w:val="28"/>
          <w:szCs w:val="28"/>
        </w:rPr>
        <w:t xml:space="preserve"> кора, </w:t>
      </w:r>
      <w:proofErr w:type="spellStart"/>
      <w:r w:rsidR="00B22000" w:rsidRPr="00CD109C">
        <w:rPr>
          <w:color w:val="000000"/>
          <w:sz w:val="28"/>
          <w:szCs w:val="28"/>
        </w:rPr>
        <w:t>однак</w:t>
      </w:r>
      <w:proofErr w:type="spellEnd"/>
      <w:r w:rsidR="00B22000" w:rsidRPr="00CD109C">
        <w:rPr>
          <w:color w:val="000000"/>
          <w:sz w:val="28"/>
          <w:szCs w:val="28"/>
        </w:rPr>
        <w:t xml:space="preserve"> у </w:t>
      </w:r>
      <w:proofErr w:type="spellStart"/>
      <w:proofErr w:type="gramStart"/>
      <w:r w:rsidR="00B22000" w:rsidRPr="00CD109C">
        <w:rPr>
          <w:color w:val="000000"/>
          <w:sz w:val="28"/>
          <w:szCs w:val="28"/>
        </w:rPr>
        <w:t>р</w:t>
      </w:r>
      <w:proofErr w:type="gramEnd"/>
      <w:r w:rsidR="00B22000" w:rsidRPr="00CD109C">
        <w:rPr>
          <w:color w:val="000000"/>
          <w:sz w:val="28"/>
          <w:szCs w:val="28"/>
        </w:rPr>
        <w:t>ізних</w:t>
      </w:r>
      <w:proofErr w:type="spellEnd"/>
      <w:r w:rsidR="00B22000" w:rsidRPr="00CD109C">
        <w:rPr>
          <w:color w:val="000000"/>
          <w:sz w:val="28"/>
          <w:szCs w:val="28"/>
        </w:rPr>
        <w:t xml:space="preserve"> </w:t>
      </w:r>
      <w:proofErr w:type="spellStart"/>
      <w:r w:rsidR="00B22000" w:rsidRPr="00CD109C">
        <w:rPr>
          <w:color w:val="000000"/>
          <w:sz w:val="28"/>
          <w:szCs w:val="28"/>
        </w:rPr>
        <w:t>відділах</w:t>
      </w:r>
      <w:proofErr w:type="spellEnd"/>
      <w:r w:rsidR="00B22000" w:rsidRPr="00CD109C">
        <w:rPr>
          <w:color w:val="000000"/>
          <w:sz w:val="28"/>
          <w:szCs w:val="28"/>
        </w:rPr>
        <w:t xml:space="preserve"> </w:t>
      </w:r>
      <w:proofErr w:type="spellStart"/>
      <w:r w:rsidR="00B22000" w:rsidRPr="00CD109C">
        <w:rPr>
          <w:color w:val="000000"/>
          <w:sz w:val="28"/>
          <w:szCs w:val="28"/>
        </w:rPr>
        <w:t>мозку</w:t>
      </w:r>
      <w:proofErr w:type="spellEnd"/>
      <w:r w:rsidR="00B22000" w:rsidRPr="00CD109C">
        <w:rPr>
          <w:color w:val="000000"/>
          <w:sz w:val="28"/>
          <w:szCs w:val="28"/>
        </w:rPr>
        <w:t xml:space="preserve"> число </w:t>
      </w:r>
      <w:proofErr w:type="spellStart"/>
      <w:r w:rsidR="00B22000" w:rsidRPr="00CD109C">
        <w:rPr>
          <w:color w:val="000000"/>
          <w:sz w:val="28"/>
          <w:szCs w:val="28"/>
        </w:rPr>
        <w:t>шарів</w:t>
      </w:r>
      <w:proofErr w:type="spellEnd"/>
      <w:r w:rsidR="00B22000" w:rsidRPr="00CD109C">
        <w:rPr>
          <w:color w:val="000000"/>
          <w:sz w:val="28"/>
          <w:szCs w:val="28"/>
        </w:rPr>
        <w:t xml:space="preserve"> </w:t>
      </w:r>
      <w:proofErr w:type="spellStart"/>
      <w:r w:rsidR="00B22000" w:rsidRPr="00CD109C">
        <w:rPr>
          <w:color w:val="000000"/>
          <w:sz w:val="28"/>
          <w:szCs w:val="28"/>
        </w:rPr>
        <w:t>різн</w:t>
      </w:r>
      <w:proofErr w:type="spellEnd"/>
      <w:r w:rsidR="001D37AA">
        <w:rPr>
          <w:color w:val="000000"/>
          <w:sz w:val="28"/>
          <w:szCs w:val="28"/>
          <w:lang w:val="uk-UA"/>
        </w:rPr>
        <w:t>е</w:t>
      </w:r>
      <w:r w:rsidR="00B22000" w:rsidRPr="00CD109C">
        <w:rPr>
          <w:color w:val="000000"/>
          <w:sz w:val="28"/>
          <w:szCs w:val="28"/>
        </w:rPr>
        <w:t xml:space="preserve">. За </w:t>
      </w:r>
      <w:proofErr w:type="spellStart"/>
      <w:r w:rsidR="00B22000" w:rsidRPr="00CD109C">
        <w:rPr>
          <w:color w:val="000000"/>
          <w:sz w:val="28"/>
          <w:szCs w:val="28"/>
        </w:rPr>
        <w:t>морфологічними</w:t>
      </w:r>
      <w:proofErr w:type="spellEnd"/>
      <w:r w:rsidR="00B22000" w:rsidRPr="00CD109C">
        <w:rPr>
          <w:color w:val="000000"/>
          <w:sz w:val="28"/>
          <w:szCs w:val="28"/>
        </w:rPr>
        <w:t xml:space="preserve"> </w:t>
      </w:r>
      <w:proofErr w:type="spellStart"/>
      <w:r w:rsidR="00B22000" w:rsidRPr="00CD109C">
        <w:rPr>
          <w:color w:val="000000"/>
          <w:sz w:val="28"/>
          <w:szCs w:val="28"/>
        </w:rPr>
        <w:t>критеріями</w:t>
      </w:r>
      <w:proofErr w:type="spellEnd"/>
      <w:r w:rsidR="00B22000" w:rsidRPr="00CD109C">
        <w:rPr>
          <w:color w:val="000000"/>
          <w:sz w:val="28"/>
          <w:szCs w:val="28"/>
        </w:rPr>
        <w:t xml:space="preserve"> </w:t>
      </w:r>
      <w:proofErr w:type="spellStart"/>
      <w:r w:rsidR="00B22000" w:rsidRPr="00CD109C">
        <w:rPr>
          <w:color w:val="000000"/>
          <w:sz w:val="28"/>
          <w:szCs w:val="28"/>
        </w:rPr>
        <w:t>виділені</w:t>
      </w:r>
      <w:proofErr w:type="spellEnd"/>
      <w:r w:rsidR="00B22000" w:rsidRPr="00CD109C">
        <w:rPr>
          <w:color w:val="000000"/>
          <w:sz w:val="28"/>
          <w:szCs w:val="28"/>
        </w:rPr>
        <w:t xml:space="preserve"> </w:t>
      </w:r>
      <w:proofErr w:type="spellStart"/>
      <w:proofErr w:type="gramStart"/>
      <w:r w:rsidR="00B22000" w:rsidRPr="00CD109C">
        <w:rPr>
          <w:color w:val="000000"/>
          <w:sz w:val="28"/>
          <w:szCs w:val="28"/>
        </w:rPr>
        <w:t>р</w:t>
      </w:r>
      <w:proofErr w:type="gramEnd"/>
      <w:r w:rsidR="00B22000" w:rsidRPr="00CD109C">
        <w:rPr>
          <w:color w:val="000000"/>
          <w:sz w:val="28"/>
          <w:szCs w:val="28"/>
        </w:rPr>
        <w:t>ізні</w:t>
      </w:r>
      <w:proofErr w:type="spellEnd"/>
      <w:r w:rsidR="00B22000" w:rsidRPr="00CD109C">
        <w:rPr>
          <w:color w:val="000000"/>
          <w:sz w:val="28"/>
          <w:szCs w:val="28"/>
        </w:rPr>
        <w:t xml:space="preserve"> </w:t>
      </w:r>
      <w:proofErr w:type="spellStart"/>
      <w:r w:rsidR="00B22000" w:rsidRPr="00CD109C">
        <w:rPr>
          <w:color w:val="000000"/>
          <w:sz w:val="28"/>
          <w:szCs w:val="28"/>
        </w:rPr>
        <w:t>цітоархітектоніческі</w:t>
      </w:r>
      <w:proofErr w:type="spellEnd"/>
      <w:r w:rsidR="00B22000" w:rsidRPr="00CD109C">
        <w:rPr>
          <w:color w:val="000000"/>
          <w:sz w:val="28"/>
          <w:szCs w:val="28"/>
        </w:rPr>
        <w:t xml:space="preserve"> поля, </w:t>
      </w:r>
      <w:proofErr w:type="spellStart"/>
      <w:r w:rsidR="00B22000" w:rsidRPr="00CD109C">
        <w:rPr>
          <w:color w:val="000000"/>
          <w:sz w:val="28"/>
          <w:szCs w:val="28"/>
        </w:rPr>
        <w:t>які</w:t>
      </w:r>
      <w:proofErr w:type="spellEnd"/>
      <w:r w:rsidR="00B22000" w:rsidRPr="00CD109C">
        <w:rPr>
          <w:color w:val="000000"/>
          <w:sz w:val="28"/>
          <w:szCs w:val="28"/>
        </w:rPr>
        <w:t xml:space="preserve"> </w:t>
      </w:r>
      <w:proofErr w:type="spellStart"/>
      <w:r w:rsidR="00B22000" w:rsidRPr="00CD109C">
        <w:rPr>
          <w:color w:val="000000"/>
          <w:sz w:val="28"/>
          <w:szCs w:val="28"/>
        </w:rPr>
        <w:t>характеризуються</w:t>
      </w:r>
      <w:proofErr w:type="spellEnd"/>
      <w:r w:rsidR="00B22000" w:rsidRPr="00CD109C">
        <w:rPr>
          <w:color w:val="000000"/>
          <w:sz w:val="28"/>
          <w:szCs w:val="28"/>
        </w:rPr>
        <w:t xml:space="preserve"> </w:t>
      </w:r>
      <w:proofErr w:type="spellStart"/>
      <w:r w:rsidR="00B22000" w:rsidRPr="00CD109C">
        <w:rPr>
          <w:color w:val="000000"/>
          <w:sz w:val="28"/>
          <w:szCs w:val="28"/>
        </w:rPr>
        <w:t>різною</w:t>
      </w:r>
      <w:proofErr w:type="spellEnd"/>
      <w:r w:rsidR="00B22000" w:rsidRPr="00CD109C">
        <w:rPr>
          <w:color w:val="000000"/>
          <w:sz w:val="28"/>
          <w:szCs w:val="28"/>
        </w:rPr>
        <w:t xml:space="preserve"> </w:t>
      </w:r>
      <w:proofErr w:type="spellStart"/>
      <w:r w:rsidR="00B22000" w:rsidRPr="00CD109C">
        <w:rPr>
          <w:color w:val="000000"/>
          <w:sz w:val="28"/>
          <w:szCs w:val="28"/>
        </w:rPr>
        <w:t>будовою</w:t>
      </w:r>
      <w:proofErr w:type="spellEnd"/>
      <w:r w:rsidR="00B22000" w:rsidRPr="00CD109C">
        <w:rPr>
          <w:color w:val="000000"/>
          <w:sz w:val="28"/>
          <w:szCs w:val="28"/>
        </w:rPr>
        <w:t xml:space="preserve"> </w:t>
      </w:r>
      <w:proofErr w:type="spellStart"/>
      <w:r w:rsidR="00B22000" w:rsidRPr="00CD109C">
        <w:rPr>
          <w:color w:val="000000"/>
          <w:sz w:val="28"/>
          <w:szCs w:val="28"/>
        </w:rPr>
        <w:t>клітин</w:t>
      </w:r>
      <w:proofErr w:type="spellEnd"/>
      <w:r w:rsidR="00B22000" w:rsidRPr="00CD109C">
        <w:rPr>
          <w:color w:val="000000"/>
          <w:sz w:val="28"/>
          <w:szCs w:val="28"/>
        </w:rPr>
        <w:t>.</w:t>
      </w:r>
    </w:p>
    <w:p w:rsidR="00B22000" w:rsidRPr="00CD109C" w:rsidRDefault="00CD109C" w:rsidP="00CD109C">
      <w:pPr>
        <w:pStyle w:val="a3"/>
        <w:jc w:val="both"/>
        <w:rPr>
          <w:color w:val="000000"/>
          <w:sz w:val="28"/>
          <w:szCs w:val="28"/>
        </w:rPr>
      </w:pPr>
      <w:r>
        <w:rPr>
          <w:color w:val="000000"/>
          <w:sz w:val="28"/>
          <w:szCs w:val="28"/>
          <w:lang w:val="uk-UA"/>
        </w:rPr>
        <w:t xml:space="preserve">     </w:t>
      </w:r>
      <w:proofErr w:type="spellStart"/>
      <w:r w:rsidR="00B22000" w:rsidRPr="00CD109C">
        <w:rPr>
          <w:color w:val="000000"/>
          <w:sz w:val="28"/>
          <w:szCs w:val="28"/>
        </w:rPr>
        <w:t>Найбільше</w:t>
      </w:r>
      <w:proofErr w:type="spellEnd"/>
      <w:r w:rsidR="00B22000" w:rsidRPr="00CD109C">
        <w:rPr>
          <w:color w:val="000000"/>
          <w:sz w:val="28"/>
          <w:szCs w:val="28"/>
        </w:rPr>
        <w:t xml:space="preserve"> </w:t>
      </w:r>
      <w:proofErr w:type="spellStart"/>
      <w:r w:rsidR="00B22000" w:rsidRPr="00CD109C">
        <w:rPr>
          <w:color w:val="000000"/>
          <w:sz w:val="28"/>
          <w:szCs w:val="28"/>
        </w:rPr>
        <w:t>визнання</w:t>
      </w:r>
      <w:proofErr w:type="spellEnd"/>
      <w:r w:rsidR="00B22000" w:rsidRPr="00CD109C">
        <w:rPr>
          <w:color w:val="000000"/>
          <w:sz w:val="28"/>
          <w:szCs w:val="28"/>
        </w:rPr>
        <w:t xml:space="preserve"> </w:t>
      </w:r>
      <w:proofErr w:type="spellStart"/>
      <w:r w:rsidR="00B22000" w:rsidRPr="00CD109C">
        <w:rPr>
          <w:color w:val="000000"/>
          <w:sz w:val="28"/>
          <w:szCs w:val="28"/>
        </w:rPr>
        <w:t>отримала</w:t>
      </w:r>
      <w:proofErr w:type="spellEnd"/>
      <w:r w:rsidR="00B22000" w:rsidRPr="00CD109C">
        <w:rPr>
          <w:color w:val="000000"/>
          <w:sz w:val="28"/>
          <w:szCs w:val="28"/>
        </w:rPr>
        <w:t xml:space="preserve"> </w:t>
      </w:r>
      <w:proofErr w:type="spellStart"/>
      <w:r w:rsidR="00B22000" w:rsidRPr="00CD109C">
        <w:rPr>
          <w:color w:val="000000"/>
          <w:sz w:val="28"/>
          <w:szCs w:val="28"/>
        </w:rPr>
        <w:t>цитоархітектонічна</w:t>
      </w:r>
      <w:proofErr w:type="spellEnd"/>
      <w:r w:rsidR="00B22000" w:rsidRPr="00CD109C">
        <w:rPr>
          <w:color w:val="000000"/>
          <w:sz w:val="28"/>
          <w:szCs w:val="28"/>
        </w:rPr>
        <w:t xml:space="preserve"> карта </w:t>
      </w:r>
      <w:proofErr w:type="spellStart"/>
      <w:r w:rsidR="00B22000" w:rsidRPr="00CD109C">
        <w:rPr>
          <w:color w:val="000000"/>
          <w:sz w:val="28"/>
          <w:szCs w:val="28"/>
        </w:rPr>
        <w:t>полів</w:t>
      </w:r>
      <w:proofErr w:type="spellEnd"/>
      <w:r w:rsidR="00B22000" w:rsidRPr="00CD109C">
        <w:rPr>
          <w:color w:val="000000"/>
          <w:sz w:val="28"/>
          <w:szCs w:val="28"/>
        </w:rPr>
        <w:t xml:space="preserve"> </w:t>
      </w:r>
      <w:proofErr w:type="spellStart"/>
      <w:r w:rsidR="00B22000" w:rsidRPr="00CD109C">
        <w:rPr>
          <w:color w:val="000000"/>
          <w:sz w:val="28"/>
          <w:szCs w:val="28"/>
        </w:rPr>
        <w:t>Бродмана</w:t>
      </w:r>
      <w:proofErr w:type="spellEnd"/>
      <w:r w:rsidR="00B22000" w:rsidRPr="00CD109C">
        <w:rPr>
          <w:color w:val="000000"/>
          <w:sz w:val="28"/>
          <w:szCs w:val="28"/>
        </w:rPr>
        <w:t xml:space="preserve">, </w:t>
      </w:r>
      <w:proofErr w:type="spellStart"/>
      <w:r w:rsidR="00B22000" w:rsidRPr="00CD109C">
        <w:rPr>
          <w:color w:val="000000"/>
          <w:sz w:val="28"/>
          <w:szCs w:val="28"/>
        </w:rPr>
        <w:t>згідно</w:t>
      </w:r>
      <w:proofErr w:type="spellEnd"/>
      <w:r w:rsidR="00B22000" w:rsidRPr="00CD109C">
        <w:rPr>
          <w:color w:val="000000"/>
          <w:sz w:val="28"/>
          <w:szCs w:val="28"/>
        </w:rPr>
        <w:t xml:space="preserve"> </w:t>
      </w:r>
      <w:proofErr w:type="spellStart"/>
      <w:r w:rsidR="00B22000" w:rsidRPr="00CD109C">
        <w:rPr>
          <w:color w:val="000000"/>
          <w:sz w:val="28"/>
          <w:szCs w:val="28"/>
        </w:rPr>
        <w:t>якої</w:t>
      </w:r>
      <w:proofErr w:type="spellEnd"/>
      <w:r w:rsidR="00B22000" w:rsidRPr="00CD109C">
        <w:rPr>
          <w:color w:val="000000"/>
          <w:sz w:val="28"/>
          <w:szCs w:val="28"/>
        </w:rPr>
        <w:t xml:space="preserve"> </w:t>
      </w:r>
      <w:proofErr w:type="spellStart"/>
      <w:r w:rsidR="00B22000" w:rsidRPr="00CD109C">
        <w:rPr>
          <w:color w:val="000000"/>
          <w:sz w:val="28"/>
          <w:szCs w:val="28"/>
        </w:rPr>
        <w:t>виділяється</w:t>
      </w:r>
      <w:proofErr w:type="spellEnd"/>
      <w:r w:rsidR="00B22000" w:rsidRPr="00CD109C">
        <w:rPr>
          <w:color w:val="000000"/>
          <w:sz w:val="28"/>
          <w:szCs w:val="28"/>
        </w:rPr>
        <w:t xml:space="preserve"> 52 поля. У межах</w:t>
      </w:r>
      <w:r w:rsidR="0081009F">
        <w:rPr>
          <w:color w:val="000000"/>
          <w:sz w:val="28"/>
          <w:szCs w:val="28"/>
        </w:rPr>
        <w:t xml:space="preserve"> </w:t>
      </w:r>
      <w:proofErr w:type="spellStart"/>
      <w:r w:rsidR="0081009F">
        <w:rPr>
          <w:color w:val="000000"/>
          <w:sz w:val="28"/>
          <w:szCs w:val="28"/>
        </w:rPr>
        <w:t>багатьох</w:t>
      </w:r>
      <w:proofErr w:type="spellEnd"/>
      <w:r w:rsidR="0081009F">
        <w:rPr>
          <w:color w:val="000000"/>
          <w:sz w:val="28"/>
          <w:szCs w:val="28"/>
        </w:rPr>
        <w:t xml:space="preserve"> </w:t>
      </w:r>
      <w:proofErr w:type="spellStart"/>
      <w:r w:rsidR="0081009F">
        <w:rPr>
          <w:color w:val="000000"/>
          <w:sz w:val="28"/>
          <w:szCs w:val="28"/>
        </w:rPr>
        <w:t>полів</w:t>
      </w:r>
      <w:proofErr w:type="spellEnd"/>
      <w:r w:rsidR="0081009F">
        <w:rPr>
          <w:color w:val="000000"/>
          <w:sz w:val="28"/>
          <w:szCs w:val="28"/>
        </w:rPr>
        <w:t xml:space="preserve"> </w:t>
      </w:r>
      <w:proofErr w:type="spellStart"/>
      <w:r w:rsidR="0081009F">
        <w:rPr>
          <w:color w:val="000000"/>
          <w:sz w:val="28"/>
          <w:szCs w:val="28"/>
        </w:rPr>
        <w:t>виділені</w:t>
      </w:r>
      <w:proofErr w:type="spellEnd"/>
      <w:r w:rsidR="0081009F">
        <w:rPr>
          <w:color w:val="000000"/>
          <w:sz w:val="28"/>
          <w:szCs w:val="28"/>
        </w:rPr>
        <w:t xml:space="preserve"> </w:t>
      </w:r>
      <w:proofErr w:type="spellStart"/>
      <w:proofErr w:type="gramStart"/>
      <w:r w:rsidR="0081009F">
        <w:rPr>
          <w:color w:val="000000"/>
          <w:sz w:val="28"/>
          <w:szCs w:val="28"/>
        </w:rPr>
        <w:t>п</w:t>
      </w:r>
      <w:proofErr w:type="gramEnd"/>
      <w:r w:rsidR="0081009F">
        <w:rPr>
          <w:color w:val="000000"/>
          <w:sz w:val="28"/>
          <w:szCs w:val="28"/>
        </w:rPr>
        <w:t>ідпол</w:t>
      </w:r>
      <w:r w:rsidR="00B22000" w:rsidRPr="00CD109C">
        <w:rPr>
          <w:color w:val="000000"/>
          <w:sz w:val="28"/>
          <w:szCs w:val="28"/>
        </w:rPr>
        <w:t>я</w:t>
      </w:r>
      <w:proofErr w:type="spellEnd"/>
      <w:r w:rsidR="00B22000" w:rsidRPr="00CD109C">
        <w:rPr>
          <w:color w:val="000000"/>
          <w:sz w:val="28"/>
          <w:szCs w:val="28"/>
        </w:rPr>
        <w:t>.</w:t>
      </w:r>
    </w:p>
    <w:p w:rsidR="00B22000" w:rsidRPr="00CD109C" w:rsidRDefault="00CD109C" w:rsidP="00CD109C">
      <w:pPr>
        <w:pStyle w:val="a3"/>
        <w:jc w:val="both"/>
        <w:rPr>
          <w:color w:val="000000"/>
          <w:sz w:val="28"/>
          <w:szCs w:val="28"/>
        </w:rPr>
      </w:pPr>
      <w:r>
        <w:rPr>
          <w:color w:val="000000"/>
          <w:sz w:val="28"/>
          <w:szCs w:val="28"/>
          <w:lang w:val="uk-UA"/>
        </w:rPr>
        <w:t xml:space="preserve">      </w:t>
      </w:r>
      <w:r w:rsidR="00B22000" w:rsidRPr="00CD109C">
        <w:rPr>
          <w:color w:val="000000"/>
          <w:sz w:val="28"/>
          <w:szCs w:val="28"/>
        </w:rPr>
        <w:t xml:space="preserve">У </w:t>
      </w:r>
      <w:proofErr w:type="gramStart"/>
      <w:r w:rsidR="00B22000" w:rsidRPr="00CD109C">
        <w:rPr>
          <w:color w:val="000000"/>
          <w:sz w:val="28"/>
          <w:szCs w:val="28"/>
        </w:rPr>
        <w:t>межах</w:t>
      </w:r>
      <w:proofErr w:type="gramEnd"/>
      <w:r w:rsidR="00B22000" w:rsidRPr="00CD109C">
        <w:rPr>
          <w:color w:val="000000"/>
          <w:sz w:val="28"/>
          <w:szCs w:val="28"/>
        </w:rPr>
        <w:t xml:space="preserve"> </w:t>
      </w:r>
      <w:proofErr w:type="spellStart"/>
      <w:r w:rsidR="00B22000" w:rsidRPr="00CD109C">
        <w:rPr>
          <w:color w:val="000000"/>
          <w:sz w:val="28"/>
          <w:szCs w:val="28"/>
        </w:rPr>
        <w:t>нової</w:t>
      </w:r>
      <w:proofErr w:type="spellEnd"/>
      <w:r w:rsidR="00B22000" w:rsidRPr="00CD109C">
        <w:rPr>
          <w:color w:val="000000"/>
          <w:sz w:val="28"/>
          <w:szCs w:val="28"/>
        </w:rPr>
        <w:t xml:space="preserve"> кори у </w:t>
      </w:r>
      <w:proofErr w:type="spellStart"/>
      <w:r w:rsidR="00B22000" w:rsidRPr="00CD109C">
        <w:rPr>
          <w:color w:val="000000"/>
          <w:sz w:val="28"/>
          <w:szCs w:val="28"/>
        </w:rPr>
        <w:t>людини</w:t>
      </w:r>
      <w:proofErr w:type="spellEnd"/>
      <w:r w:rsidR="00B22000" w:rsidRPr="00CD109C">
        <w:rPr>
          <w:color w:val="000000"/>
          <w:sz w:val="28"/>
          <w:szCs w:val="28"/>
        </w:rPr>
        <w:t xml:space="preserve"> </w:t>
      </w:r>
      <w:proofErr w:type="spellStart"/>
      <w:r w:rsidR="00B22000" w:rsidRPr="00CD109C">
        <w:rPr>
          <w:color w:val="000000"/>
          <w:sz w:val="28"/>
          <w:szCs w:val="28"/>
        </w:rPr>
        <w:t>найбільший</w:t>
      </w:r>
      <w:proofErr w:type="spellEnd"/>
      <w:r w:rsidR="00B22000" w:rsidRPr="00CD109C">
        <w:rPr>
          <w:color w:val="000000"/>
          <w:sz w:val="28"/>
          <w:szCs w:val="28"/>
        </w:rPr>
        <w:t xml:space="preserve"> </w:t>
      </w:r>
      <w:proofErr w:type="spellStart"/>
      <w:r w:rsidR="00B22000" w:rsidRPr="00CD109C">
        <w:rPr>
          <w:color w:val="000000"/>
          <w:sz w:val="28"/>
          <w:szCs w:val="28"/>
        </w:rPr>
        <w:t>розвиток</w:t>
      </w:r>
      <w:proofErr w:type="spellEnd"/>
      <w:r w:rsidR="00B22000" w:rsidRPr="00CD109C">
        <w:rPr>
          <w:color w:val="000000"/>
          <w:sz w:val="28"/>
          <w:szCs w:val="28"/>
        </w:rPr>
        <w:t xml:space="preserve"> </w:t>
      </w:r>
      <w:proofErr w:type="spellStart"/>
      <w:r w:rsidR="00B22000" w:rsidRPr="00CD109C">
        <w:rPr>
          <w:color w:val="000000"/>
          <w:sz w:val="28"/>
          <w:szCs w:val="28"/>
        </w:rPr>
        <w:t>отримали</w:t>
      </w:r>
      <w:proofErr w:type="spellEnd"/>
      <w:r w:rsidR="00B22000" w:rsidRPr="00CD109C">
        <w:rPr>
          <w:color w:val="000000"/>
          <w:sz w:val="28"/>
          <w:szCs w:val="28"/>
        </w:rPr>
        <w:t xml:space="preserve"> </w:t>
      </w:r>
      <w:proofErr w:type="spellStart"/>
      <w:r w:rsidR="00B22000" w:rsidRPr="00CD109C">
        <w:rPr>
          <w:color w:val="000000"/>
          <w:sz w:val="28"/>
          <w:szCs w:val="28"/>
        </w:rPr>
        <w:t>асоціативні</w:t>
      </w:r>
      <w:proofErr w:type="spellEnd"/>
      <w:r w:rsidR="00B22000" w:rsidRPr="00CD109C">
        <w:rPr>
          <w:color w:val="000000"/>
          <w:sz w:val="28"/>
          <w:szCs w:val="28"/>
        </w:rPr>
        <w:t xml:space="preserve"> </w:t>
      </w:r>
      <w:proofErr w:type="spellStart"/>
      <w:r w:rsidR="00B22000" w:rsidRPr="00CD109C">
        <w:rPr>
          <w:color w:val="000000"/>
          <w:sz w:val="28"/>
          <w:szCs w:val="28"/>
        </w:rPr>
        <w:t>відділи</w:t>
      </w:r>
      <w:proofErr w:type="spellEnd"/>
      <w:r w:rsidR="00B22000" w:rsidRPr="00CD109C">
        <w:rPr>
          <w:color w:val="000000"/>
          <w:sz w:val="28"/>
          <w:szCs w:val="28"/>
        </w:rPr>
        <w:t xml:space="preserve">. </w:t>
      </w:r>
      <w:proofErr w:type="spellStart"/>
      <w:r w:rsidR="00B22000" w:rsidRPr="00CD109C">
        <w:rPr>
          <w:color w:val="000000"/>
          <w:sz w:val="28"/>
          <w:szCs w:val="28"/>
        </w:rPr>
        <w:t>Одночасно</w:t>
      </w:r>
      <w:proofErr w:type="spellEnd"/>
      <w:r w:rsidR="00B22000" w:rsidRPr="00CD109C">
        <w:rPr>
          <w:color w:val="000000"/>
          <w:sz w:val="28"/>
          <w:szCs w:val="28"/>
        </w:rPr>
        <w:t xml:space="preserve"> </w:t>
      </w:r>
      <w:proofErr w:type="spellStart"/>
      <w:r w:rsidR="00B22000" w:rsidRPr="00CD109C">
        <w:rPr>
          <w:color w:val="000000"/>
          <w:sz w:val="28"/>
          <w:szCs w:val="28"/>
        </w:rPr>
        <w:t>відзначаються</w:t>
      </w:r>
      <w:proofErr w:type="spellEnd"/>
      <w:r w:rsidR="00B22000" w:rsidRPr="00CD109C">
        <w:rPr>
          <w:color w:val="000000"/>
          <w:sz w:val="28"/>
          <w:szCs w:val="28"/>
        </w:rPr>
        <w:t xml:space="preserve"> </w:t>
      </w:r>
      <w:proofErr w:type="spellStart"/>
      <w:r w:rsidR="00B22000" w:rsidRPr="00CD109C">
        <w:rPr>
          <w:color w:val="000000"/>
          <w:sz w:val="28"/>
          <w:szCs w:val="28"/>
        </w:rPr>
        <w:t>ускладнення</w:t>
      </w:r>
      <w:proofErr w:type="spellEnd"/>
      <w:r w:rsidR="00B22000" w:rsidRPr="00CD109C">
        <w:rPr>
          <w:color w:val="000000"/>
          <w:sz w:val="28"/>
          <w:szCs w:val="28"/>
        </w:rPr>
        <w:t xml:space="preserve"> і </w:t>
      </w:r>
      <w:proofErr w:type="spellStart"/>
      <w:r w:rsidR="00B22000" w:rsidRPr="00CD109C">
        <w:rPr>
          <w:color w:val="000000"/>
          <w:sz w:val="28"/>
          <w:szCs w:val="28"/>
        </w:rPr>
        <w:t>диференціювання</w:t>
      </w:r>
      <w:proofErr w:type="spellEnd"/>
      <w:r w:rsidR="00B22000" w:rsidRPr="00CD109C">
        <w:rPr>
          <w:color w:val="000000"/>
          <w:sz w:val="28"/>
          <w:szCs w:val="28"/>
        </w:rPr>
        <w:t xml:space="preserve"> </w:t>
      </w:r>
      <w:proofErr w:type="spellStart"/>
      <w:r w:rsidR="00B22000" w:rsidRPr="00CD109C">
        <w:rPr>
          <w:color w:val="000000"/>
          <w:sz w:val="28"/>
          <w:szCs w:val="28"/>
        </w:rPr>
        <w:t>асоціативних</w:t>
      </w:r>
      <w:proofErr w:type="spellEnd"/>
      <w:r w:rsidR="00B22000" w:rsidRPr="00CD109C">
        <w:rPr>
          <w:color w:val="000000"/>
          <w:sz w:val="28"/>
          <w:szCs w:val="28"/>
        </w:rPr>
        <w:t xml:space="preserve"> </w:t>
      </w:r>
      <w:proofErr w:type="spellStart"/>
      <w:r w:rsidR="00B22000" w:rsidRPr="00CD109C">
        <w:rPr>
          <w:color w:val="000000"/>
          <w:sz w:val="28"/>
          <w:szCs w:val="28"/>
        </w:rPr>
        <w:t>таламічних</w:t>
      </w:r>
      <w:proofErr w:type="spellEnd"/>
      <w:r w:rsidR="00B22000" w:rsidRPr="00CD109C">
        <w:rPr>
          <w:color w:val="000000"/>
          <w:sz w:val="28"/>
          <w:szCs w:val="28"/>
        </w:rPr>
        <w:t xml:space="preserve"> ядер, </w:t>
      </w:r>
      <w:proofErr w:type="spellStart"/>
      <w:proofErr w:type="gramStart"/>
      <w:r w:rsidR="00B22000" w:rsidRPr="00CD109C">
        <w:rPr>
          <w:color w:val="000000"/>
          <w:sz w:val="28"/>
          <w:szCs w:val="28"/>
        </w:rPr>
        <w:t>п</w:t>
      </w:r>
      <w:proofErr w:type="gramEnd"/>
      <w:r w:rsidR="00B22000" w:rsidRPr="00CD109C">
        <w:rPr>
          <w:color w:val="000000"/>
          <w:sz w:val="28"/>
          <w:szCs w:val="28"/>
        </w:rPr>
        <w:t>ідкіркових</w:t>
      </w:r>
      <w:proofErr w:type="spellEnd"/>
      <w:r w:rsidR="00B22000" w:rsidRPr="00CD109C">
        <w:rPr>
          <w:color w:val="000000"/>
          <w:sz w:val="28"/>
          <w:szCs w:val="28"/>
        </w:rPr>
        <w:t xml:space="preserve"> </w:t>
      </w:r>
      <w:proofErr w:type="spellStart"/>
      <w:r w:rsidR="00B22000" w:rsidRPr="00CD109C">
        <w:rPr>
          <w:color w:val="000000"/>
          <w:sz w:val="28"/>
          <w:szCs w:val="28"/>
        </w:rPr>
        <w:t>вузлів</w:t>
      </w:r>
      <w:proofErr w:type="spellEnd"/>
      <w:r w:rsidR="00B22000" w:rsidRPr="00CD109C">
        <w:rPr>
          <w:color w:val="000000"/>
          <w:sz w:val="28"/>
          <w:szCs w:val="28"/>
        </w:rPr>
        <w:t xml:space="preserve">, а </w:t>
      </w:r>
      <w:proofErr w:type="spellStart"/>
      <w:r w:rsidR="00B22000" w:rsidRPr="00CD109C">
        <w:rPr>
          <w:color w:val="000000"/>
          <w:sz w:val="28"/>
          <w:szCs w:val="28"/>
        </w:rPr>
        <w:t>також</w:t>
      </w:r>
      <w:proofErr w:type="spellEnd"/>
      <w:r w:rsidR="00B22000" w:rsidRPr="00CD109C">
        <w:rPr>
          <w:color w:val="000000"/>
          <w:sz w:val="28"/>
          <w:szCs w:val="28"/>
        </w:rPr>
        <w:t xml:space="preserve"> </w:t>
      </w:r>
      <w:proofErr w:type="spellStart"/>
      <w:r w:rsidR="00B22000" w:rsidRPr="00CD109C">
        <w:rPr>
          <w:color w:val="000000"/>
          <w:sz w:val="28"/>
          <w:szCs w:val="28"/>
        </w:rPr>
        <w:t>філогенетично</w:t>
      </w:r>
      <w:proofErr w:type="spellEnd"/>
      <w:r w:rsidR="00B22000" w:rsidRPr="00CD109C">
        <w:rPr>
          <w:color w:val="000000"/>
          <w:sz w:val="28"/>
          <w:szCs w:val="28"/>
        </w:rPr>
        <w:t xml:space="preserve"> </w:t>
      </w:r>
      <w:proofErr w:type="spellStart"/>
      <w:r w:rsidR="00B22000" w:rsidRPr="00CD109C">
        <w:rPr>
          <w:color w:val="000000"/>
          <w:sz w:val="28"/>
          <w:szCs w:val="28"/>
        </w:rPr>
        <w:t>нових</w:t>
      </w:r>
      <w:proofErr w:type="spellEnd"/>
      <w:r w:rsidR="00B22000" w:rsidRPr="00CD109C">
        <w:rPr>
          <w:color w:val="000000"/>
          <w:sz w:val="28"/>
          <w:szCs w:val="28"/>
        </w:rPr>
        <w:t xml:space="preserve"> </w:t>
      </w:r>
      <w:proofErr w:type="spellStart"/>
      <w:r w:rsidR="00B22000" w:rsidRPr="00CD109C">
        <w:rPr>
          <w:color w:val="000000"/>
          <w:sz w:val="28"/>
          <w:szCs w:val="28"/>
        </w:rPr>
        <w:t>відділів</w:t>
      </w:r>
      <w:proofErr w:type="spellEnd"/>
      <w:r w:rsidR="00B22000" w:rsidRPr="00CD109C">
        <w:rPr>
          <w:color w:val="000000"/>
          <w:sz w:val="28"/>
          <w:szCs w:val="28"/>
        </w:rPr>
        <w:t xml:space="preserve"> </w:t>
      </w:r>
      <w:proofErr w:type="spellStart"/>
      <w:r w:rsidR="00B22000" w:rsidRPr="00CD109C">
        <w:rPr>
          <w:color w:val="000000"/>
          <w:sz w:val="28"/>
          <w:szCs w:val="28"/>
        </w:rPr>
        <w:t>мозкового</w:t>
      </w:r>
      <w:proofErr w:type="spellEnd"/>
      <w:r w:rsidR="00B22000" w:rsidRPr="00CD109C">
        <w:rPr>
          <w:color w:val="000000"/>
          <w:sz w:val="28"/>
          <w:szCs w:val="28"/>
        </w:rPr>
        <w:t xml:space="preserve"> </w:t>
      </w:r>
      <w:proofErr w:type="spellStart"/>
      <w:r w:rsidR="00B22000" w:rsidRPr="00CD109C">
        <w:rPr>
          <w:color w:val="000000"/>
          <w:sz w:val="28"/>
          <w:szCs w:val="28"/>
        </w:rPr>
        <w:t>стовбура</w:t>
      </w:r>
      <w:proofErr w:type="spellEnd"/>
      <w:r w:rsidR="00B22000" w:rsidRPr="00CD109C">
        <w:rPr>
          <w:color w:val="000000"/>
          <w:sz w:val="28"/>
          <w:szCs w:val="28"/>
        </w:rPr>
        <w:t xml:space="preserve">. </w:t>
      </w:r>
      <w:proofErr w:type="spellStart"/>
      <w:r w:rsidR="00B22000" w:rsidRPr="00CD109C">
        <w:rPr>
          <w:color w:val="000000"/>
          <w:sz w:val="28"/>
          <w:szCs w:val="28"/>
        </w:rPr>
        <w:t>Істотно</w:t>
      </w:r>
      <w:proofErr w:type="spellEnd"/>
      <w:r w:rsidR="00B22000" w:rsidRPr="00CD109C">
        <w:rPr>
          <w:color w:val="000000"/>
          <w:sz w:val="28"/>
          <w:szCs w:val="28"/>
        </w:rPr>
        <w:t xml:space="preserve"> </w:t>
      </w:r>
      <w:proofErr w:type="spellStart"/>
      <w:r w:rsidR="00B22000" w:rsidRPr="00CD109C">
        <w:rPr>
          <w:color w:val="000000"/>
          <w:sz w:val="28"/>
          <w:szCs w:val="28"/>
        </w:rPr>
        <w:t>більш</w:t>
      </w:r>
      <w:proofErr w:type="spellEnd"/>
      <w:r w:rsidR="00B22000" w:rsidRPr="00CD109C">
        <w:rPr>
          <w:color w:val="000000"/>
          <w:sz w:val="28"/>
          <w:szCs w:val="28"/>
        </w:rPr>
        <w:t xml:space="preserve"> </w:t>
      </w:r>
      <w:proofErr w:type="spellStart"/>
      <w:r w:rsidR="00B22000" w:rsidRPr="00CD109C">
        <w:rPr>
          <w:color w:val="000000"/>
          <w:sz w:val="28"/>
          <w:szCs w:val="28"/>
        </w:rPr>
        <w:t>розвинені</w:t>
      </w:r>
      <w:proofErr w:type="spellEnd"/>
      <w:r w:rsidR="00B22000" w:rsidRPr="00CD109C">
        <w:rPr>
          <w:color w:val="000000"/>
          <w:sz w:val="28"/>
          <w:szCs w:val="28"/>
        </w:rPr>
        <w:t xml:space="preserve"> у </w:t>
      </w:r>
      <w:proofErr w:type="spellStart"/>
      <w:r w:rsidR="00B22000" w:rsidRPr="00CD109C">
        <w:rPr>
          <w:color w:val="000000"/>
          <w:sz w:val="28"/>
          <w:szCs w:val="28"/>
        </w:rPr>
        <w:t>людини</w:t>
      </w:r>
      <w:proofErr w:type="spellEnd"/>
      <w:r w:rsidR="00B22000" w:rsidRPr="00CD109C">
        <w:rPr>
          <w:color w:val="000000"/>
          <w:sz w:val="28"/>
          <w:szCs w:val="28"/>
        </w:rPr>
        <w:t xml:space="preserve"> в </w:t>
      </w:r>
      <w:proofErr w:type="spellStart"/>
      <w:r w:rsidR="00B22000" w:rsidRPr="00CD109C">
        <w:rPr>
          <w:color w:val="000000"/>
          <w:sz w:val="28"/>
          <w:szCs w:val="28"/>
        </w:rPr>
        <w:t>порівнянні</w:t>
      </w:r>
      <w:proofErr w:type="spellEnd"/>
      <w:r w:rsidR="00B22000" w:rsidRPr="00CD109C">
        <w:rPr>
          <w:color w:val="000000"/>
          <w:sz w:val="28"/>
          <w:szCs w:val="28"/>
        </w:rPr>
        <w:t xml:space="preserve"> з </w:t>
      </w:r>
      <w:proofErr w:type="spellStart"/>
      <w:r w:rsidR="00B22000" w:rsidRPr="00CD109C">
        <w:rPr>
          <w:color w:val="000000"/>
          <w:sz w:val="28"/>
          <w:szCs w:val="28"/>
        </w:rPr>
        <w:t>усіма</w:t>
      </w:r>
      <w:proofErr w:type="spellEnd"/>
      <w:r w:rsidR="00B22000" w:rsidRPr="00CD109C">
        <w:rPr>
          <w:color w:val="000000"/>
          <w:sz w:val="28"/>
          <w:szCs w:val="28"/>
        </w:rPr>
        <w:t xml:space="preserve"> </w:t>
      </w:r>
      <w:proofErr w:type="spellStart"/>
      <w:r w:rsidR="00B22000" w:rsidRPr="00CD109C">
        <w:rPr>
          <w:color w:val="000000"/>
          <w:sz w:val="28"/>
          <w:szCs w:val="28"/>
        </w:rPr>
        <w:t>представниками</w:t>
      </w:r>
      <w:proofErr w:type="spellEnd"/>
      <w:r w:rsidR="00B22000" w:rsidRPr="00CD109C">
        <w:rPr>
          <w:color w:val="000000"/>
          <w:sz w:val="28"/>
          <w:szCs w:val="28"/>
        </w:rPr>
        <w:t xml:space="preserve"> </w:t>
      </w:r>
      <w:proofErr w:type="spellStart"/>
      <w:r w:rsidR="00B22000" w:rsidRPr="00CD109C">
        <w:rPr>
          <w:color w:val="000000"/>
          <w:sz w:val="28"/>
          <w:szCs w:val="28"/>
        </w:rPr>
        <w:t>тваринного</w:t>
      </w:r>
      <w:proofErr w:type="spellEnd"/>
      <w:r w:rsidR="00B22000" w:rsidRPr="00CD109C">
        <w:rPr>
          <w:color w:val="000000"/>
          <w:sz w:val="28"/>
          <w:szCs w:val="28"/>
        </w:rPr>
        <w:t xml:space="preserve"> </w:t>
      </w:r>
      <w:proofErr w:type="spellStart"/>
      <w:r w:rsidR="00B22000" w:rsidRPr="00CD109C">
        <w:rPr>
          <w:color w:val="000000"/>
          <w:sz w:val="28"/>
          <w:szCs w:val="28"/>
        </w:rPr>
        <w:t>світу</w:t>
      </w:r>
      <w:proofErr w:type="spellEnd"/>
      <w:r w:rsidR="00B22000" w:rsidRPr="00CD109C">
        <w:rPr>
          <w:color w:val="000000"/>
          <w:sz w:val="28"/>
          <w:szCs w:val="28"/>
        </w:rPr>
        <w:t xml:space="preserve">, </w:t>
      </w:r>
      <w:proofErr w:type="spellStart"/>
      <w:r w:rsidR="00B22000" w:rsidRPr="00CD109C">
        <w:rPr>
          <w:color w:val="000000"/>
          <w:sz w:val="28"/>
          <w:szCs w:val="28"/>
        </w:rPr>
        <w:t>включаючи</w:t>
      </w:r>
      <w:proofErr w:type="spellEnd"/>
      <w:r w:rsidR="00B22000" w:rsidRPr="00CD109C">
        <w:rPr>
          <w:color w:val="000000"/>
          <w:sz w:val="28"/>
          <w:szCs w:val="28"/>
        </w:rPr>
        <w:t xml:space="preserve"> і </w:t>
      </w:r>
      <w:proofErr w:type="spellStart"/>
      <w:r w:rsidR="00B22000" w:rsidRPr="00CD109C">
        <w:rPr>
          <w:color w:val="000000"/>
          <w:sz w:val="28"/>
          <w:szCs w:val="28"/>
        </w:rPr>
        <w:t>вищих</w:t>
      </w:r>
      <w:proofErr w:type="spellEnd"/>
      <w:r w:rsidR="00B22000" w:rsidRPr="00CD109C">
        <w:rPr>
          <w:color w:val="000000"/>
          <w:sz w:val="28"/>
          <w:szCs w:val="28"/>
        </w:rPr>
        <w:t xml:space="preserve"> </w:t>
      </w:r>
      <w:proofErr w:type="spellStart"/>
      <w:r w:rsidR="00B22000" w:rsidRPr="00CD109C">
        <w:rPr>
          <w:color w:val="000000"/>
          <w:sz w:val="28"/>
          <w:szCs w:val="28"/>
        </w:rPr>
        <w:t>приматів</w:t>
      </w:r>
      <w:proofErr w:type="spellEnd"/>
      <w:r w:rsidR="00B22000" w:rsidRPr="00CD109C">
        <w:rPr>
          <w:color w:val="000000"/>
          <w:sz w:val="28"/>
          <w:szCs w:val="28"/>
        </w:rPr>
        <w:t xml:space="preserve">, </w:t>
      </w:r>
      <w:proofErr w:type="spellStart"/>
      <w:r w:rsidR="00B22000" w:rsidRPr="00CD109C">
        <w:rPr>
          <w:color w:val="000000"/>
          <w:sz w:val="28"/>
          <w:szCs w:val="28"/>
        </w:rPr>
        <w:t>лобові</w:t>
      </w:r>
      <w:proofErr w:type="spellEnd"/>
      <w:r w:rsidR="00B22000" w:rsidRPr="00CD109C">
        <w:rPr>
          <w:color w:val="000000"/>
          <w:sz w:val="28"/>
          <w:szCs w:val="28"/>
        </w:rPr>
        <w:t xml:space="preserve"> </w:t>
      </w:r>
      <w:proofErr w:type="spellStart"/>
      <w:r w:rsidR="00B22000" w:rsidRPr="00CD109C">
        <w:rPr>
          <w:color w:val="000000"/>
          <w:sz w:val="28"/>
          <w:szCs w:val="28"/>
        </w:rPr>
        <w:t>частки</w:t>
      </w:r>
      <w:proofErr w:type="spellEnd"/>
      <w:r w:rsidR="00B22000" w:rsidRPr="00CD109C">
        <w:rPr>
          <w:color w:val="000000"/>
          <w:sz w:val="28"/>
          <w:szCs w:val="28"/>
        </w:rPr>
        <w:t xml:space="preserve"> </w:t>
      </w:r>
      <w:proofErr w:type="spellStart"/>
      <w:r w:rsidR="00B22000" w:rsidRPr="00CD109C">
        <w:rPr>
          <w:color w:val="000000"/>
          <w:sz w:val="28"/>
          <w:szCs w:val="28"/>
        </w:rPr>
        <w:t>мозку</w:t>
      </w:r>
      <w:proofErr w:type="spellEnd"/>
      <w:r w:rsidR="00B22000" w:rsidRPr="00CD109C">
        <w:rPr>
          <w:color w:val="000000"/>
          <w:sz w:val="28"/>
          <w:szCs w:val="28"/>
        </w:rPr>
        <w:t xml:space="preserve"> - як </w:t>
      </w:r>
      <w:proofErr w:type="spellStart"/>
      <w:r w:rsidR="00B22000" w:rsidRPr="00CD109C">
        <w:rPr>
          <w:color w:val="000000"/>
          <w:sz w:val="28"/>
          <w:szCs w:val="28"/>
        </w:rPr>
        <w:t>їх</w:t>
      </w:r>
      <w:proofErr w:type="spellEnd"/>
      <w:r w:rsidR="00B22000" w:rsidRPr="00CD109C">
        <w:rPr>
          <w:color w:val="000000"/>
          <w:sz w:val="28"/>
          <w:szCs w:val="28"/>
        </w:rPr>
        <w:t xml:space="preserve"> </w:t>
      </w:r>
      <w:proofErr w:type="spellStart"/>
      <w:r w:rsidR="00B22000" w:rsidRPr="00CD109C">
        <w:rPr>
          <w:color w:val="000000"/>
          <w:sz w:val="28"/>
          <w:szCs w:val="28"/>
        </w:rPr>
        <w:t>коркові</w:t>
      </w:r>
      <w:proofErr w:type="spellEnd"/>
      <w:r w:rsidR="00B22000" w:rsidRPr="00CD109C">
        <w:rPr>
          <w:color w:val="000000"/>
          <w:sz w:val="28"/>
          <w:szCs w:val="28"/>
        </w:rPr>
        <w:t xml:space="preserve"> </w:t>
      </w:r>
      <w:proofErr w:type="spellStart"/>
      <w:r w:rsidR="00B22000" w:rsidRPr="00CD109C">
        <w:rPr>
          <w:color w:val="000000"/>
          <w:sz w:val="28"/>
          <w:szCs w:val="28"/>
        </w:rPr>
        <w:t>відділи</w:t>
      </w:r>
      <w:proofErr w:type="spellEnd"/>
      <w:r w:rsidR="00B22000" w:rsidRPr="00CD109C">
        <w:rPr>
          <w:color w:val="000000"/>
          <w:sz w:val="28"/>
          <w:szCs w:val="28"/>
        </w:rPr>
        <w:t xml:space="preserve">, так і </w:t>
      </w:r>
      <w:proofErr w:type="spellStart"/>
      <w:r w:rsidR="00B22000" w:rsidRPr="00CD109C">
        <w:rPr>
          <w:color w:val="000000"/>
          <w:sz w:val="28"/>
          <w:szCs w:val="28"/>
        </w:rPr>
        <w:t>підкіркові</w:t>
      </w:r>
      <w:proofErr w:type="spellEnd"/>
      <w:r w:rsidR="00B22000" w:rsidRPr="00CD109C">
        <w:rPr>
          <w:color w:val="000000"/>
          <w:sz w:val="28"/>
          <w:szCs w:val="28"/>
        </w:rPr>
        <w:t xml:space="preserve"> </w:t>
      </w:r>
      <w:proofErr w:type="spellStart"/>
      <w:r w:rsidR="00B22000" w:rsidRPr="00CD109C">
        <w:rPr>
          <w:color w:val="000000"/>
          <w:sz w:val="28"/>
          <w:szCs w:val="28"/>
        </w:rPr>
        <w:t>зв'язк</w:t>
      </w:r>
      <w:proofErr w:type="spellEnd"/>
      <w:r w:rsidR="0081009F">
        <w:rPr>
          <w:color w:val="000000"/>
          <w:sz w:val="28"/>
          <w:szCs w:val="28"/>
          <w:lang w:val="uk-UA"/>
        </w:rPr>
        <w:t>и</w:t>
      </w:r>
      <w:r w:rsidR="00B22000" w:rsidRPr="00CD109C">
        <w:rPr>
          <w:color w:val="000000"/>
          <w:sz w:val="28"/>
          <w:szCs w:val="28"/>
        </w:rPr>
        <w:t>.</w:t>
      </w:r>
    </w:p>
    <w:p w:rsidR="00B22000" w:rsidRPr="00B22000" w:rsidRDefault="0081009F" w:rsidP="0081009F">
      <w:pPr>
        <w:tabs>
          <w:tab w:val="left" w:pos="1134"/>
        </w:tabs>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B22000" w:rsidRPr="00B22000">
        <w:rPr>
          <w:rFonts w:ascii="Times New Roman" w:hAnsi="Times New Roman" w:cs="Times New Roman"/>
          <w:b/>
          <w:spacing w:val="-2"/>
          <w:sz w:val="28"/>
          <w:szCs w:val="28"/>
          <w:lang w:val="uk-UA"/>
        </w:rPr>
        <w:t>3.</w:t>
      </w:r>
      <w:r w:rsidR="00B22000" w:rsidRPr="00B22000">
        <w:rPr>
          <w:rFonts w:ascii="Times New Roman" w:hAnsi="Times New Roman" w:cs="Times New Roman"/>
          <w:b/>
          <w:sz w:val="28"/>
          <w:szCs w:val="28"/>
          <w:lang w:val="uk-UA"/>
        </w:rPr>
        <w:t xml:space="preserve"> Мозкова  організація  </w:t>
      </w:r>
      <w:proofErr w:type="spellStart"/>
      <w:r w:rsidR="00B22000" w:rsidRPr="00B22000">
        <w:rPr>
          <w:rFonts w:ascii="Times New Roman" w:hAnsi="Times New Roman" w:cs="Times New Roman"/>
          <w:b/>
          <w:sz w:val="28"/>
          <w:szCs w:val="28"/>
          <w:lang w:val="uk-UA"/>
        </w:rPr>
        <w:t>гностико-праксичних</w:t>
      </w:r>
      <w:proofErr w:type="spellEnd"/>
      <w:r w:rsidR="00B22000" w:rsidRPr="00B22000">
        <w:rPr>
          <w:rFonts w:ascii="Times New Roman" w:hAnsi="Times New Roman" w:cs="Times New Roman"/>
          <w:b/>
          <w:sz w:val="28"/>
          <w:szCs w:val="28"/>
          <w:lang w:val="uk-UA"/>
        </w:rPr>
        <w:t xml:space="preserve"> функцій.</w:t>
      </w:r>
    </w:p>
    <w:p w:rsidR="00CD109C" w:rsidRPr="00CD109C" w:rsidRDefault="00CD109C" w:rsidP="00CD109C">
      <w:pPr>
        <w:jc w:val="both"/>
        <w:rPr>
          <w:rFonts w:ascii="Times New Roman" w:hAnsi="Times New Roman" w:cs="Times New Roman"/>
          <w:sz w:val="28"/>
          <w:szCs w:val="28"/>
          <w:lang w:val="uk-UA"/>
        </w:rPr>
      </w:pPr>
      <w:r w:rsidRPr="00CD109C">
        <w:rPr>
          <w:rFonts w:ascii="Times New Roman" w:hAnsi="Times New Roman" w:cs="Times New Roman"/>
          <w:sz w:val="28"/>
          <w:szCs w:val="28"/>
          <w:lang w:val="uk-UA"/>
        </w:rPr>
        <w:t xml:space="preserve">1) Мозкова організація тактильного </w:t>
      </w:r>
      <w:proofErr w:type="spellStart"/>
      <w:r w:rsidRPr="00CD109C">
        <w:rPr>
          <w:rFonts w:ascii="Times New Roman" w:hAnsi="Times New Roman" w:cs="Times New Roman"/>
          <w:sz w:val="28"/>
          <w:szCs w:val="28"/>
          <w:lang w:val="uk-UA"/>
        </w:rPr>
        <w:t>гнозису</w:t>
      </w:r>
      <w:proofErr w:type="spellEnd"/>
      <w:r w:rsidRPr="00CD109C">
        <w:rPr>
          <w:rFonts w:ascii="Times New Roman" w:hAnsi="Times New Roman" w:cs="Times New Roman"/>
          <w:sz w:val="28"/>
          <w:szCs w:val="28"/>
          <w:lang w:val="uk-UA"/>
        </w:rPr>
        <w:t xml:space="preserve">. 2) Мозкова організація зорового </w:t>
      </w:r>
      <w:proofErr w:type="spellStart"/>
      <w:r w:rsidRPr="00CD109C">
        <w:rPr>
          <w:rFonts w:ascii="Times New Roman" w:hAnsi="Times New Roman" w:cs="Times New Roman"/>
          <w:sz w:val="28"/>
          <w:szCs w:val="28"/>
          <w:lang w:val="uk-UA"/>
        </w:rPr>
        <w:t>гнозису</w:t>
      </w:r>
      <w:proofErr w:type="spellEnd"/>
      <w:r w:rsidRPr="00CD109C">
        <w:rPr>
          <w:rFonts w:ascii="Times New Roman" w:hAnsi="Times New Roman" w:cs="Times New Roman"/>
          <w:sz w:val="28"/>
          <w:szCs w:val="28"/>
          <w:lang w:val="uk-UA"/>
        </w:rPr>
        <w:t xml:space="preserve">. 3) Мозкова організація слухового </w:t>
      </w:r>
      <w:proofErr w:type="spellStart"/>
      <w:r w:rsidRPr="00CD109C">
        <w:rPr>
          <w:rFonts w:ascii="Times New Roman" w:hAnsi="Times New Roman" w:cs="Times New Roman"/>
          <w:sz w:val="28"/>
          <w:szCs w:val="28"/>
          <w:lang w:val="uk-UA"/>
        </w:rPr>
        <w:t>гнозису</w:t>
      </w:r>
      <w:proofErr w:type="spellEnd"/>
      <w:r w:rsidRPr="00CD109C">
        <w:rPr>
          <w:rFonts w:ascii="Times New Roman" w:hAnsi="Times New Roman" w:cs="Times New Roman"/>
          <w:sz w:val="28"/>
          <w:szCs w:val="28"/>
          <w:lang w:val="uk-UA"/>
        </w:rPr>
        <w:t xml:space="preserve">. 4) Мозкова організація </w:t>
      </w:r>
      <w:proofErr w:type="spellStart"/>
      <w:r w:rsidRPr="00CD109C">
        <w:rPr>
          <w:rFonts w:ascii="Times New Roman" w:hAnsi="Times New Roman" w:cs="Times New Roman"/>
          <w:sz w:val="28"/>
          <w:szCs w:val="28"/>
          <w:lang w:val="uk-UA"/>
        </w:rPr>
        <w:t>праксичних</w:t>
      </w:r>
      <w:proofErr w:type="spellEnd"/>
      <w:r w:rsidRPr="00CD109C">
        <w:rPr>
          <w:rFonts w:ascii="Times New Roman" w:hAnsi="Times New Roman" w:cs="Times New Roman"/>
          <w:sz w:val="28"/>
          <w:szCs w:val="28"/>
          <w:lang w:val="uk-UA"/>
        </w:rPr>
        <w:t xml:space="preserve"> функцій.</w:t>
      </w:r>
    </w:p>
    <w:p w:rsidR="00CD109C" w:rsidRPr="00CD109C" w:rsidRDefault="00CD109C" w:rsidP="00CD109C">
      <w:pPr>
        <w:jc w:val="both"/>
        <w:rPr>
          <w:rFonts w:ascii="Times New Roman" w:hAnsi="Times New Roman" w:cs="Times New Roman"/>
          <w:sz w:val="28"/>
          <w:szCs w:val="28"/>
          <w:lang w:val="uk-UA"/>
        </w:rPr>
      </w:pPr>
      <w:r w:rsidRPr="00CD109C">
        <w:rPr>
          <w:rFonts w:ascii="Times New Roman" w:hAnsi="Times New Roman" w:cs="Times New Roman"/>
          <w:sz w:val="28"/>
          <w:szCs w:val="28"/>
          <w:lang w:val="uk-UA"/>
        </w:rPr>
        <w:t xml:space="preserve">Мозкова організація тактильного </w:t>
      </w:r>
      <w:proofErr w:type="spellStart"/>
      <w:r w:rsidRPr="00CD109C">
        <w:rPr>
          <w:rFonts w:ascii="Times New Roman" w:hAnsi="Times New Roman" w:cs="Times New Roman"/>
          <w:sz w:val="28"/>
          <w:szCs w:val="28"/>
          <w:lang w:val="uk-UA"/>
        </w:rPr>
        <w:t>гнозису</w:t>
      </w:r>
      <w:proofErr w:type="spellEnd"/>
      <w:r w:rsidRPr="00CD109C">
        <w:rPr>
          <w:rFonts w:ascii="Times New Roman" w:hAnsi="Times New Roman" w:cs="Times New Roman"/>
          <w:sz w:val="28"/>
          <w:szCs w:val="28"/>
          <w:lang w:val="uk-UA"/>
        </w:rPr>
        <w:t>.</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109C">
        <w:rPr>
          <w:rFonts w:ascii="Times New Roman" w:hAnsi="Times New Roman" w:cs="Times New Roman"/>
          <w:b/>
          <w:i/>
          <w:sz w:val="28"/>
          <w:szCs w:val="28"/>
          <w:lang w:val="uk-UA"/>
        </w:rPr>
        <w:t xml:space="preserve">Тактильний </w:t>
      </w:r>
      <w:proofErr w:type="spellStart"/>
      <w:r w:rsidRPr="00CD109C">
        <w:rPr>
          <w:rFonts w:ascii="Times New Roman" w:hAnsi="Times New Roman" w:cs="Times New Roman"/>
          <w:b/>
          <w:i/>
          <w:sz w:val="28"/>
          <w:szCs w:val="28"/>
          <w:lang w:val="uk-UA"/>
        </w:rPr>
        <w:t>гнозіс</w:t>
      </w:r>
      <w:proofErr w:type="spellEnd"/>
      <w:r w:rsidRPr="00CD109C">
        <w:rPr>
          <w:rFonts w:ascii="Times New Roman" w:hAnsi="Times New Roman" w:cs="Times New Roman"/>
          <w:sz w:val="28"/>
          <w:szCs w:val="28"/>
          <w:lang w:val="uk-UA"/>
        </w:rPr>
        <w:t xml:space="preserve"> – це здатність розпізнавати на дотик поверхню, текстуру матеріалу; відтворювати форму предмета; а також приймати теплові та болючі сигнали.</w:t>
      </w:r>
    </w:p>
    <w:p w:rsidR="00CD109C" w:rsidRPr="00CD109C" w:rsidRDefault="0081009F"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D109C" w:rsidRPr="00CD109C">
        <w:rPr>
          <w:rFonts w:ascii="Times New Roman" w:hAnsi="Times New Roman" w:cs="Times New Roman"/>
          <w:sz w:val="28"/>
          <w:szCs w:val="28"/>
          <w:lang w:val="uk-UA"/>
        </w:rPr>
        <w:t xml:space="preserve">Дотикальне сприйняття (тактильний </w:t>
      </w:r>
      <w:proofErr w:type="spellStart"/>
      <w:r w:rsidR="00CD109C" w:rsidRPr="00CD109C">
        <w:rPr>
          <w:rFonts w:ascii="Times New Roman" w:hAnsi="Times New Roman" w:cs="Times New Roman"/>
          <w:sz w:val="28"/>
          <w:szCs w:val="28"/>
          <w:lang w:val="uk-UA"/>
        </w:rPr>
        <w:t>гнозис</w:t>
      </w:r>
      <w:proofErr w:type="spellEnd"/>
      <w:r w:rsidR="00CD109C" w:rsidRPr="00CD109C">
        <w:rPr>
          <w:rFonts w:ascii="Times New Roman" w:hAnsi="Times New Roman" w:cs="Times New Roman"/>
          <w:sz w:val="28"/>
          <w:szCs w:val="28"/>
          <w:lang w:val="uk-UA"/>
        </w:rPr>
        <w:t>) є складною формою чутливості, якій властиві всі закономірності вищих психічних функцій. Тактильне сприйняття має однорідну ієрархічну будову. Воно включає прості форми поверхневої чутливості (відчуття дотику, тиску), складнішу розрізнювальну чутливість, почуття напрямку впливу, положення в просторі (</w:t>
      </w:r>
      <w:proofErr w:type="spellStart"/>
      <w:r w:rsidR="00CD109C" w:rsidRPr="00CD109C">
        <w:rPr>
          <w:rFonts w:ascii="Times New Roman" w:hAnsi="Times New Roman" w:cs="Times New Roman"/>
          <w:sz w:val="28"/>
          <w:szCs w:val="28"/>
          <w:lang w:val="uk-UA"/>
        </w:rPr>
        <w:t>пропріоцептивний</w:t>
      </w:r>
      <w:proofErr w:type="spellEnd"/>
      <w:r w:rsidR="00CD109C" w:rsidRPr="00CD109C">
        <w:rPr>
          <w:rFonts w:ascii="Times New Roman" w:hAnsi="Times New Roman" w:cs="Times New Roman"/>
          <w:sz w:val="28"/>
          <w:szCs w:val="28"/>
          <w:lang w:val="uk-UA"/>
        </w:rPr>
        <w:t xml:space="preserve"> компонент), а також вищі форми дотикового сприйняття (пізнання форми предмета і сам на дотик).</w:t>
      </w:r>
    </w:p>
    <w:p w:rsidR="00CD109C" w:rsidRPr="00CD109C" w:rsidRDefault="00CD109C" w:rsidP="00CD109C">
      <w:pPr>
        <w:jc w:val="both"/>
        <w:rPr>
          <w:rFonts w:ascii="Times New Roman" w:hAnsi="Times New Roman" w:cs="Times New Roman"/>
          <w:sz w:val="28"/>
          <w:szCs w:val="28"/>
          <w:lang w:val="uk-UA"/>
        </w:rPr>
      </w:pPr>
      <w:r w:rsidRPr="00CD109C">
        <w:rPr>
          <w:rFonts w:ascii="Times New Roman" w:hAnsi="Times New Roman" w:cs="Times New Roman"/>
          <w:sz w:val="28"/>
          <w:szCs w:val="28"/>
          <w:lang w:val="uk-UA"/>
        </w:rPr>
        <w:t xml:space="preserve">Які структури мозку відповідають за реалізацію тактильного </w:t>
      </w:r>
      <w:proofErr w:type="spellStart"/>
      <w:r w:rsidRPr="00CD109C">
        <w:rPr>
          <w:rFonts w:ascii="Times New Roman" w:hAnsi="Times New Roman" w:cs="Times New Roman"/>
          <w:sz w:val="28"/>
          <w:szCs w:val="28"/>
          <w:lang w:val="uk-UA"/>
        </w:rPr>
        <w:t>гнозису</w:t>
      </w:r>
      <w:proofErr w:type="spellEnd"/>
      <w:r w:rsidRPr="00CD109C">
        <w:rPr>
          <w:rFonts w:ascii="Times New Roman" w:hAnsi="Times New Roman" w:cs="Times New Roman"/>
          <w:sz w:val="28"/>
          <w:szCs w:val="28"/>
          <w:lang w:val="uk-UA"/>
        </w:rPr>
        <w:t>?</w:t>
      </w:r>
    </w:p>
    <w:p w:rsidR="00CD109C" w:rsidRPr="00CD109C" w:rsidRDefault="00CD109C" w:rsidP="00CD109C">
      <w:pPr>
        <w:jc w:val="both"/>
        <w:rPr>
          <w:rFonts w:ascii="Times New Roman" w:hAnsi="Times New Roman" w:cs="Times New Roman"/>
          <w:sz w:val="28"/>
          <w:szCs w:val="28"/>
          <w:lang w:val="uk-UA"/>
        </w:rPr>
      </w:pPr>
      <w:r w:rsidRPr="00CD109C">
        <w:rPr>
          <w:rFonts w:ascii="Times New Roman" w:hAnsi="Times New Roman" w:cs="Times New Roman"/>
          <w:sz w:val="28"/>
          <w:szCs w:val="28"/>
          <w:lang w:val="uk-UA"/>
        </w:rPr>
        <w:t xml:space="preserve">Тактильний (дотиковий) </w:t>
      </w:r>
      <w:proofErr w:type="spellStart"/>
      <w:r w:rsidRPr="00CD109C">
        <w:rPr>
          <w:rFonts w:ascii="Times New Roman" w:hAnsi="Times New Roman" w:cs="Times New Roman"/>
          <w:sz w:val="28"/>
          <w:szCs w:val="28"/>
          <w:lang w:val="uk-UA"/>
        </w:rPr>
        <w:t>гнозіс</w:t>
      </w:r>
      <w:proofErr w:type="spellEnd"/>
      <w:r w:rsidRPr="00CD109C">
        <w:rPr>
          <w:rFonts w:ascii="Times New Roman" w:hAnsi="Times New Roman" w:cs="Times New Roman"/>
          <w:sz w:val="28"/>
          <w:szCs w:val="28"/>
          <w:lang w:val="uk-UA"/>
        </w:rPr>
        <w:t xml:space="preserve"> – функція, що здійснюється </w:t>
      </w:r>
      <w:proofErr w:type="spellStart"/>
      <w:r w:rsidRPr="00CD109C">
        <w:rPr>
          <w:rFonts w:ascii="Times New Roman" w:hAnsi="Times New Roman" w:cs="Times New Roman"/>
          <w:b/>
          <w:sz w:val="28"/>
          <w:szCs w:val="28"/>
          <w:lang w:val="uk-UA"/>
        </w:rPr>
        <w:t>постцентральними</w:t>
      </w:r>
      <w:proofErr w:type="spellEnd"/>
      <w:r w:rsidRPr="00CD109C">
        <w:rPr>
          <w:rFonts w:ascii="Times New Roman" w:hAnsi="Times New Roman" w:cs="Times New Roman"/>
          <w:b/>
          <w:sz w:val="28"/>
          <w:szCs w:val="28"/>
          <w:lang w:val="uk-UA"/>
        </w:rPr>
        <w:t xml:space="preserve"> (т</w:t>
      </w:r>
      <w:r w:rsidR="0081009F">
        <w:rPr>
          <w:rFonts w:ascii="Times New Roman" w:hAnsi="Times New Roman" w:cs="Times New Roman"/>
          <w:b/>
          <w:sz w:val="28"/>
          <w:szCs w:val="28"/>
          <w:lang w:val="uk-UA"/>
        </w:rPr>
        <w:t>і</w:t>
      </w:r>
      <w:r w:rsidRPr="00CD109C">
        <w:rPr>
          <w:rFonts w:ascii="Times New Roman" w:hAnsi="Times New Roman" w:cs="Times New Roman"/>
          <w:b/>
          <w:sz w:val="28"/>
          <w:szCs w:val="28"/>
          <w:lang w:val="uk-UA"/>
        </w:rPr>
        <w:t>м'яними) зонами кори обох півкуль мозку</w:t>
      </w:r>
      <w:r w:rsidRPr="00CD109C">
        <w:rPr>
          <w:rFonts w:ascii="Times New Roman" w:hAnsi="Times New Roman" w:cs="Times New Roman"/>
          <w:sz w:val="28"/>
          <w:szCs w:val="28"/>
          <w:lang w:val="uk-UA"/>
        </w:rPr>
        <w:t xml:space="preserve">. При </w:t>
      </w:r>
      <w:r w:rsidRPr="00CD109C">
        <w:rPr>
          <w:rFonts w:ascii="Times New Roman" w:hAnsi="Times New Roman" w:cs="Times New Roman"/>
          <w:sz w:val="28"/>
          <w:szCs w:val="28"/>
          <w:lang w:val="uk-UA"/>
        </w:rPr>
        <w:lastRenderedPageBreak/>
        <w:t>цьому тактильна здатність лівої руки пов'язана з правою півкулею, а правої руки з обома півкулями (</w:t>
      </w:r>
      <w:proofErr w:type="spellStart"/>
      <w:r w:rsidRPr="00CD109C">
        <w:rPr>
          <w:rFonts w:ascii="Times New Roman" w:hAnsi="Times New Roman" w:cs="Times New Roman"/>
          <w:sz w:val="28"/>
          <w:szCs w:val="28"/>
          <w:lang w:val="uk-UA"/>
        </w:rPr>
        <w:t>білатерально</w:t>
      </w:r>
      <w:proofErr w:type="spellEnd"/>
      <w:r w:rsidRPr="00CD109C">
        <w:rPr>
          <w:rFonts w:ascii="Times New Roman" w:hAnsi="Times New Roman" w:cs="Times New Roman"/>
          <w:sz w:val="28"/>
          <w:szCs w:val="28"/>
          <w:lang w:val="uk-UA"/>
        </w:rPr>
        <w:t>).</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109C">
        <w:rPr>
          <w:rFonts w:ascii="Times New Roman" w:hAnsi="Times New Roman" w:cs="Times New Roman"/>
          <w:sz w:val="28"/>
          <w:szCs w:val="28"/>
          <w:lang w:val="uk-UA"/>
        </w:rPr>
        <w:t xml:space="preserve">Ядерною зоною тактильного аналізатора є область </w:t>
      </w:r>
      <w:r w:rsidRPr="00CD109C">
        <w:rPr>
          <w:rFonts w:ascii="Times New Roman" w:hAnsi="Times New Roman" w:cs="Times New Roman"/>
          <w:b/>
          <w:i/>
          <w:sz w:val="28"/>
          <w:szCs w:val="28"/>
          <w:lang w:val="uk-UA"/>
        </w:rPr>
        <w:t xml:space="preserve">задньої центральної звивини. </w:t>
      </w:r>
      <w:r w:rsidRPr="00CD109C">
        <w:rPr>
          <w:rFonts w:ascii="Times New Roman" w:hAnsi="Times New Roman" w:cs="Times New Roman"/>
          <w:sz w:val="28"/>
          <w:szCs w:val="28"/>
          <w:lang w:val="uk-UA"/>
        </w:rPr>
        <w:t xml:space="preserve">Первинне поле (3) забезпечує </w:t>
      </w:r>
      <w:proofErr w:type="spellStart"/>
      <w:r w:rsidRPr="00CD109C">
        <w:rPr>
          <w:rFonts w:ascii="Times New Roman" w:hAnsi="Times New Roman" w:cs="Times New Roman"/>
          <w:sz w:val="28"/>
          <w:szCs w:val="28"/>
          <w:lang w:val="uk-UA"/>
        </w:rPr>
        <w:t>шкірно-кінестетичну</w:t>
      </w:r>
      <w:proofErr w:type="spellEnd"/>
      <w:r w:rsidRPr="00CD109C">
        <w:rPr>
          <w:rFonts w:ascii="Times New Roman" w:hAnsi="Times New Roman" w:cs="Times New Roman"/>
          <w:sz w:val="28"/>
          <w:szCs w:val="28"/>
          <w:lang w:val="uk-UA"/>
        </w:rPr>
        <w:t xml:space="preserve"> чутливість фізично. Вторинні поля (2, 1, 5, 7) спеціалізовані щодо складної диференціації тактильних сигналів. Завдяки їм можливе розпізнавання предметів на дотик. Порушення цієї здатності, що виникає при ураженні даної області мозку, зветься </w:t>
      </w:r>
      <w:proofErr w:type="spellStart"/>
      <w:r w:rsidRPr="00CD109C">
        <w:rPr>
          <w:rFonts w:ascii="Times New Roman" w:hAnsi="Times New Roman" w:cs="Times New Roman"/>
          <w:b/>
          <w:sz w:val="28"/>
          <w:szCs w:val="28"/>
          <w:lang w:val="uk-UA"/>
        </w:rPr>
        <w:t>астереогнозом</w:t>
      </w:r>
      <w:proofErr w:type="spellEnd"/>
      <w:r w:rsidRPr="00CD109C">
        <w:rPr>
          <w:rFonts w:ascii="Times New Roman" w:hAnsi="Times New Roman" w:cs="Times New Roman"/>
          <w:sz w:val="28"/>
          <w:szCs w:val="28"/>
          <w:lang w:val="uk-UA"/>
        </w:rPr>
        <w:t xml:space="preserve">. Ще К. </w:t>
      </w:r>
      <w:proofErr w:type="spellStart"/>
      <w:r w:rsidRPr="00CD109C">
        <w:rPr>
          <w:rFonts w:ascii="Times New Roman" w:hAnsi="Times New Roman" w:cs="Times New Roman"/>
          <w:sz w:val="28"/>
          <w:szCs w:val="28"/>
          <w:lang w:val="uk-UA"/>
        </w:rPr>
        <w:t>Вернике</w:t>
      </w:r>
      <w:proofErr w:type="spellEnd"/>
      <w:r w:rsidRPr="00CD109C">
        <w:rPr>
          <w:rFonts w:ascii="Times New Roman" w:hAnsi="Times New Roman" w:cs="Times New Roman"/>
          <w:sz w:val="28"/>
          <w:szCs w:val="28"/>
          <w:lang w:val="uk-UA"/>
        </w:rPr>
        <w:t xml:space="preserve"> (1894) позначив його як «тактильну </w:t>
      </w:r>
      <w:proofErr w:type="spellStart"/>
      <w:r w:rsidRPr="00CD109C">
        <w:rPr>
          <w:rFonts w:ascii="Times New Roman" w:hAnsi="Times New Roman" w:cs="Times New Roman"/>
          <w:sz w:val="28"/>
          <w:szCs w:val="28"/>
          <w:lang w:val="uk-UA"/>
        </w:rPr>
        <w:t>асимболію</w:t>
      </w:r>
      <w:proofErr w:type="spellEnd"/>
      <w:r w:rsidRPr="00CD109C">
        <w:rPr>
          <w:rFonts w:ascii="Times New Roman" w:hAnsi="Times New Roman" w:cs="Times New Roman"/>
          <w:sz w:val="28"/>
          <w:szCs w:val="28"/>
          <w:lang w:val="uk-UA"/>
        </w:rPr>
        <w:t xml:space="preserve">» (порушення символічної тактильної діяльності), а </w:t>
      </w:r>
      <w:proofErr w:type="spellStart"/>
      <w:r w:rsidRPr="00CD109C">
        <w:rPr>
          <w:rFonts w:ascii="Times New Roman" w:hAnsi="Times New Roman" w:cs="Times New Roman"/>
          <w:sz w:val="28"/>
          <w:szCs w:val="28"/>
          <w:lang w:val="uk-UA"/>
        </w:rPr>
        <w:t>Нільсен</w:t>
      </w:r>
      <w:proofErr w:type="spellEnd"/>
      <w:r w:rsidRPr="00CD109C">
        <w:rPr>
          <w:rFonts w:ascii="Times New Roman" w:hAnsi="Times New Roman" w:cs="Times New Roman"/>
          <w:sz w:val="28"/>
          <w:szCs w:val="28"/>
          <w:lang w:val="uk-UA"/>
        </w:rPr>
        <w:t xml:space="preserve"> назвав їх «тім'яною тактильною агнозією». Він пов'язував такі розлади з елементарними розладами чутливості.</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109C">
        <w:rPr>
          <w:rFonts w:ascii="Times New Roman" w:hAnsi="Times New Roman" w:cs="Times New Roman"/>
          <w:sz w:val="28"/>
          <w:szCs w:val="28"/>
          <w:lang w:val="uk-UA"/>
        </w:rPr>
        <w:t>Найбільш пізніми формаціями даної області мозку є потилично-тім'яні відділи (поля 39, 40). Вони є третинними і становлять значну частину зони ТРО, яка, своєю чергою, є зоною перекриття,  складена з накладених один на одного частин скроневої, тім'яної та потиличної кори.</w:t>
      </w:r>
      <w:r w:rsidR="0081009F">
        <w:rPr>
          <w:rFonts w:ascii="Times New Roman" w:hAnsi="Times New Roman" w:cs="Times New Roman"/>
          <w:sz w:val="28"/>
          <w:szCs w:val="28"/>
          <w:lang w:val="uk-UA"/>
        </w:rPr>
        <w:t xml:space="preserve"> </w:t>
      </w:r>
      <w:r w:rsidRPr="00CD109C">
        <w:rPr>
          <w:rFonts w:ascii="Times New Roman" w:hAnsi="Times New Roman" w:cs="Times New Roman"/>
          <w:sz w:val="28"/>
          <w:szCs w:val="28"/>
          <w:lang w:val="uk-UA"/>
        </w:rPr>
        <w:t xml:space="preserve">Зважаючи на таку будову ця область мозку є </w:t>
      </w:r>
      <w:proofErr w:type="spellStart"/>
      <w:r w:rsidRPr="00CD109C">
        <w:rPr>
          <w:rFonts w:ascii="Times New Roman" w:hAnsi="Times New Roman" w:cs="Times New Roman"/>
          <w:sz w:val="28"/>
          <w:szCs w:val="28"/>
          <w:lang w:val="uk-UA"/>
        </w:rPr>
        <w:t>полімодальною</w:t>
      </w:r>
      <w:proofErr w:type="spellEnd"/>
      <w:r w:rsidRPr="00CD109C">
        <w:rPr>
          <w:rFonts w:ascii="Times New Roman" w:hAnsi="Times New Roman" w:cs="Times New Roman"/>
          <w:sz w:val="28"/>
          <w:szCs w:val="28"/>
          <w:lang w:val="uk-UA"/>
        </w:rPr>
        <w:t xml:space="preserve"> і здатна здійснювати найбільш складні з локальних ВПФ. Крім того, зона ТРО має потужні зв'язки із власне </w:t>
      </w:r>
      <w:proofErr w:type="spellStart"/>
      <w:r w:rsidRPr="00CD109C">
        <w:rPr>
          <w:rFonts w:ascii="Times New Roman" w:hAnsi="Times New Roman" w:cs="Times New Roman"/>
          <w:sz w:val="28"/>
          <w:szCs w:val="28"/>
          <w:lang w:val="uk-UA"/>
        </w:rPr>
        <w:t>кінестетичним</w:t>
      </w:r>
      <w:proofErr w:type="spellEnd"/>
      <w:r w:rsidRPr="00CD109C">
        <w:rPr>
          <w:rFonts w:ascii="Times New Roman" w:hAnsi="Times New Roman" w:cs="Times New Roman"/>
          <w:sz w:val="28"/>
          <w:szCs w:val="28"/>
          <w:lang w:val="uk-UA"/>
        </w:rPr>
        <w:t xml:space="preserve">, вестибулярним, зоровим апаратами. Завдяки цьому можлива реалізація найбільш складних форм просторового синтезу подразнень, що надходять у них, що і становить зміст орієнтовно-просторової та конструктивно просторової діяльності. </w:t>
      </w:r>
      <w:r w:rsidRPr="00CD109C">
        <w:rPr>
          <w:rFonts w:ascii="Times New Roman" w:hAnsi="Times New Roman" w:cs="Times New Roman"/>
          <w:b/>
          <w:i/>
          <w:sz w:val="28"/>
          <w:szCs w:val="28"/>
          <w:lang w:val="uk-UA"/>
        </w:rPr>
        <w:t>Ця властивість третинної тім'яної кори дозволила їй стати місцем локалізації мовної діяльності щодо використання частин мови, що мають кількісне, просторове та тимчасове значення, а саме: префіксів, прийменників, суфіксів, дієслівних часів</w:t>
      </w:r>
      <w:r w:rsidRPr="00CD109C">
        <w:rPr>
          <w:rFonts w:ascii="Times New Roman" w:hAnsi="Times New Roman" w:cs="Times New Roman"/>
          <w:sz w:val="28"/>
          <w:szCs w:val="28"/>
          <w:lang w:val="uk-UA"/>
        </w:rPr>
        <w:t>.</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109C">
        <w:rPr>
          <w:rFonts w:ascii="Times New Roman" w:hAnsi="Times New Roman" w:cs="Times New Roman"/>
          <w:sz w:val="28"/>
          <w:szCs w:val="28"/>
          <w:lang w:val="uk-UA"/>
        </w:rPr>
        <w:t>А. Р. Лурія наголошував на важливості того факту, що просторове сприйняття асиметричне. Права півкуля сприймає ліву частину простору, а ліву — праву. У цьому домінуючим є сприйняття всьог</w:t>
      </w:r>
      <w:r w:rsidR="0081009F">
        <w:rPr>
          <w:rFonts w:ascii="Times New Roman" w:hAnsi="Times New Roman" w:cs="Times New Roman"/>
          <w:sz w:val="28"/>
          <w:szCs w:val="28"/>
          <w:lang w:val="uk-UA"/>
        </w:rPr>
        <w:t>о розташованого праворуч, тобто</w:t>
      </w:r>
      <w:r w:rsidRPr="00CD109C">
        <w:rPr>
          <w:rFonts w:ascii="Times New Roman" w:hAnsi="Times New Roman" w:cs="Times New Roman"/>
          <w:sz w:val="28"/>
          <w:szCs w:val="28"/>
          <w:lang w:val="uk-UA"/>
        </w:rPr>
        <w:t xml:space="preserve"> віднесеного до провідної руки.</w:t>
      </w:r>
    </w:p>
    <w:p w:rsidR="00CD109C" w:rsidRPr="00CD109C" w:rsidRDefault="00CD109C" w:rsidP="00CD109C">
      <w:pPr>
        <w:jc w:val="both"/>
        <w:rPr>
          <w:rFonts w:ascii="Times New Roman" w:hAnsi="Times New Roman" w:cs="Times New Roman"/>
          <w:sz w:val="28"/>
          <w:szCs w:val="28"/>
          <w:lang w:val="uk-UA"/>
        </w:rPr>
      </w:pPr>
      <w:r w:rsidRPr="00CD109C">
        <w:rPr>
          <w:rFonts w:ascii="Times New Roman" w:hAnsi="Times New Roman" w:cs="Times New Roman"/>
          <w:sz w:val="28"/>
          <w:szCs w:val="28"/>
          <w:lang w:val="uk-UA"/>
        </w:rPr>
        <w:t xml:space="preserve">Що таке порушення тактильного </w:t>
      </w:r>
      <w:proofErr w:type="spellStart"/>
      <w:r w:rsidRPr="00CD109C">
        <w:rPr>
          <w:rFonts w:ascii="Times New Roman" w:hAnsi="Times New Roman" w:cs="Times New Roman"/>
          <w:sz w:val="28"/>
          <w:szCs w:val="28"/>
          <w:lang w:val="uk-UA"/>
        </w:rPr>
        <w:t>гнозису</w:t>
      </w:r>
      <w:proofErr w:type="spellEnd"/>
      <w:r w:rsidRPr="00CD109C">
        <w:rPr>
          <w:rFonts w:ascii="Times New Roman" w:hAnsi="Times New Roman" w:cs="Times New Roman"/>
          <w:sz w:val="28"/>
          <w:szCs w:val="28"/>
          <w:lang w:val="uk-UA"/>
        </w:rPr>
        <w:t>?</w:t>
      </w:r>
    </w:p>
    <w:p w:rsidR="00CD109C" w:rsidRPr="00CD109C" w:rsidRDefault="00CD109C" w:rsidP="00CD109C">
      <w:pPr>
        <w:jc w:val="both"/>
        <w:rPr>
          <w:rFonts w:ascii="Times New Roman" w:hAnsi="Times New Roman" w:cs="Times New Roman"/>
          <w:sz w:val="28"/>
          <w:szCs w:val="28"/>
          <w:lang w:val="uk-UA"/>
        </w:rPr>
      </w:pPr>
      <w:r w:rsidRPr="00CD109C">
        <w:rPr>
          <w:rFonts w:ascii="Times New Roman" w:hAnsi="Times New Roman" w:cs="Times New Roman"/>
          <w:b/>
          <w:sz w:val="28"/>
          <w:szCs w:val="28"/>
          <w:lang w:val="uk-UA"/>
        </w:rPr>
        <w:t xml:space="preserve">Порушення тактильного </w:t>
      </w:r>
      <w:proofErr w:type="spellStart"/>
      <w:r w:rsidRPr="00CD109C">
        <w:rPr>
          <w:rFonts w:ascii="Times New Roman" w:hAnsi="Times New Roman" w:cs="Times New Roman"/>
          <w:b/>
          <w:sz w:val="28"/>
          <w:szCs w:val="28"/>
          <w:lang w:val="uk-UA"/>
        </w:rPr>
        <w:t>гнозису</w:t>
      </w:r>
      <w:proofErr w:type="spellEnd"/>
      <w:r w:rsidRPr="00CD109C">
        <w:rPr>
          <w:rFonts w:ascii="Times New Roman" w:hAnsi="Times New Roman" w:cs="Times New Roman"/>
          <w:b/>
          <w:sz w:val="28"/>
          <w:szCs w:val="28"/>
          <w:lang w:val="uk-UA"/>
        </w:rPr>
        <w:t xml:space="preserve"> – тактильна агнозія</w:t>
      </w:r>
      <w:r w:rsidRPr="00CD109C">
        <w:rPr>
          <w:rFonts w:ascii="Times New Roman" w:hAnsi="Times New Roman" w:cs="Times New Roman"/>
          <w:sz w:val="28"/>
          <w:szCs w:val="28"/>
          <w:lang w:val="uk-UA"/>
        </w:rPr>
        <w:t>.</w:t>
      </w:r>
    </w:p>
    <w:p w:rsidR="00CD109C" w:rsidRPr="00CD109C" w:rsidRDefault="00CD109C" w:rsidP="00CD109C">
      <w:pPr>
        <w:jc w:val="both"/>
        <w:rPr>
          <w:rFonts w:ascii="Times New Roman" w:hAnsi="Times New Roman" w:cs="Times New Roman"/>
          <w:sz w:val="28"/>
          <w:szCs w:val="28"/>
          <w:lang w:val="uk-UA"/>
        </w:rPr>
      </w:pPr>
      <w:r w:rsidRPr="00CD109C">
        <w:rPr>
          <w:rFonts w:ascii="Times New Roman" w:hAnsi="Times New Roman" w:cs="Times New Roman"/>
          <w:b/>
          <w:i/>
          <w:sz w:val="28"/>
          <w:szCs w:val="28"/>
          <w:lang w:val="uk-UA"/>
        </w:rPr>
        <w:t>Сенситивна агнозія</w:t>
      </w:r>
      <w:r w:rsidRPr="00CD109C">
        <w:rPr>
          <w:rFonts w:ascii="Times New Roman" w:hAnsi="Times New Roman" w:cs="Times New Roman"/>
          <w:sz w:val="28"/>
          <w:szCs w:val="28"/>
          <w:lang w:val="uk-UA"/>
        </w:rPr>
        <w:t xml:space="preserve"> виявляється у невпізнанні предметів при вплив</w:t>
      </w:r>
      <w:r w:rsidR="001D37AA">
        <w:rPr>
          <w:rFonts w:ascii="Times New Roman" w:hAnsi="Times New Roman" w:cs="Times New Roman"/>
          <w:sz w:val="28"/>
          <w:szCs w:val="28"/>
          <w:lang w:val="uk-UA"/>
        </w:rPr>
        <w:t>у</w:t>
      </w:r>
      <w:r w:rsidRPr="00CD109C">
        <w:rPr>
          <w:rFonts w:ascii="Times New Roman" w:hAnsi="Times New Roman" w:cs="Times New Roman"/>
          <w:sz w:val="28"/>
          <w:szCs w:val="28"/>
          <w:lang w:val="uk-UA"/>
        </w:rPr>
        <w:t xml:space="preserve"> їх на рецептори поверхневої і глибокої чутливості. Найчастіше зустрічається її варіант у вигляді тактильної агнозії: у хворого з досить збереженою тонкою дотиковою чутливістю втрачається здатність впізнавати предмети при обмацуванні із заплющеними очима. Це явище отримало назву </w:t>
      </w:r>
      <w:proofErr w:type="spellStart"/>
      <w:r w:rsidRPr="00CD109C">
        <w:rPr>
          <w:rFonts w:ascii="Times New Roman" w:hAnsi="Times New Roman" w:cs="Times New Roman"/>
          <w:sz w:val="28"/>
          <w:szCs w:val="28"/>
          <w:lang w:val="uk-UA"/>
        </w:rPr>
        <w:t>астереогноз</w:t>
      </w:r>
      <w:proofErr w:type="spellEnd"/>
      <w:r w:rsidRPr="00CD109C">
        <w:rPr>
          <w:rFonts w:ascii="Times New Roman" w:hAnsi="Times New Roman" w:cs="Times New Roman"/>
          <w:sz w:val="28"/>
          <w:szCs w:val="28"/>
          <w:lang w:val="uk-UA"/>
        </w:rPr>
        <w:t>.</w:t>
      </w:r>
    </w:p>
    <w:p w:rsidR="00CD109C" w:rsidRPr="00CD109C" w:rsidRDefault="00CD109C" w:rsidP="00CD109C">
      <w:pPr>
        <w:jc w:val="both"/>
        <w:rPr>
          <w:rFonts w:ascii="Times New Roman" w:hAnsi="Times New Roman" w:cs="Times New Roman"/>
          <w:sz w:val="28"/>
          <w:szCs w:val="28"/>
          <w:lang w:val="uk-UA"/>
        </w:rPr>
      </w:pPr>
      <w:r w:rsidRPr="00CD109C">
        <w:rPr>
          <w:rFonts w:ascii="Times New Roman" w:hAnsi="Times New Roman" w:cs="Times New Roman"/>
          <w:sz w:val="28"/>
          <w:szCs w:val="28"/>
          <w:lang w:val="uk-UA"/>
        </w:rPr>
        <w:lastRenderedPageBreak/>
        <w:t>Тактильна агнозія виступає у двох основних видах:</w:t>
      </w:r>
    </w:p>
    <w:p w:rsidR="00CD109C" w:rsidRPr="00CD109C" w:rsidRDefault="00CD109C" w:rsidP="00CD109C">
      <w:pPr>
        <w:jc w:val="both"/>
        <w:rPr>
          <w:rFonts w:ascii="Times New Roman" w:hAnsi="Times New Roman" w:cs="Times New Roman"/>
          <w:sz w:val="28"/>
          <w:szCs w:val="28"/>
          <w:lang w:val="uk-UA"/>
        </w:rPr>
      </w:pPr>
      <w:r w:rsidRPr="00CD109C">
        <w:rPr>
          <w:rFonts w:ascii="Times New Roman" w:hAnsi="Times New Roman" w:cs="Times New Roman"/>
          <w:sz w:val="28"/>
          <w:szCs w:val="28"/>
          <w:lang w:val="uk-UA"/>
        </w:rPr>
        <w:t>1. Порушення впізнавання матеріалу об'єкта та його текстури (якості поверхні);</w:t>
      </w:r>
    </w:p>
    <w:p w:rsidR="00CD109C" w:rsidRPr="00CD109C" w:rsidRDefault="00CD109C" w:rsidP="00CD109C">
      <w:pPr>
        <w:jc w:val="both"/>
        <w:rPr>
          <w:rFonts w:ascii="Times New Roman" w:hAnsi="Times New Roman" w:cs="Times New Roman"/>
          <w:sz w:val="28"/>
          <w:szCs w:val="28"/>
          <w:lang w:val="uk-UA"/>
        </w:rPr>
      </w:pPr>
      <w:r w:rsidRPr="00CD109C">
        <w:rPr>
          <w:rFonts w:ascii="Times New Roman" w:hAnsi="Times New Roman" w:cs="Times New Roman"/>
          <w:sz w:val="28"/>
          <w:szCs w:val="28"/>
          <w:lang w:val="uk-UA"/>
        </w:rPr>
        <w:t xml:space="preserve">2. Порушення впізнавання форми об'єктів – </w:t>
      </w:r>
      <w:proofErr w:type="spellStart"/>
      <w:r w:rsidRPr="00CD109C">
        <w:rPr>
          <w:rFonts w:ascii="Times New Roman" w:hAnsi="Times New Roman" w:cs="Times New Roman"/>
          <w:sz w:val="28"/>
          <w:szCs w:val="28"/>
          <w:lang w:val="uk-UA"/>
        </w:rPr>
        <w:t>астереогноз</w:t>
      </w:r>
      <w:proofErr w:type="spellEnd"/>
      <w:r w:rsidRPr="00CD109C">
        <w:rPr>
          <w:rFonts w:ascii="Times New Roman" w:hAnsi="Times New Roman" w:cs="Times New Roman"/>
          <w:sz w:val="28"/>
          <w:szCs w:val="28"/>
          <w:lang w:val="uk-UA"/>
        </w:rPr>
        <w:t>.</w:t>
      </w:r>
    </w:p>
    <w:p w:rsidR="00CD109C" w:rsidRPr="00CD109C" w:rsidRDefault="00CD109C" w:rsidP="00CD109C">
      <w:pPr>
        <w:jc w:val="both"/>
        <w:rPr>
          <w:rFonts w:ascii="Times New Roman" w:hAnsi="Times New Roman" w:cs="Times New Roman"/>
          <w:b/>
          <w:i/>
          <w:sz w:val="28"/>
          <w:szCs w:val="28"/>
          <w:lang w:val="uk-UA"/>
        </w:rPr>
      </w:pPr>
      <w:r w:rsidRPr="00CD109C">
        <w:rPr>
          <w:rFonts w:ascii="Times New Roman" w:hAnsi="Times New Roman" w:cs="Times New Roman"/>
          <w:sz w:val="28"/>
          <w:szCs w:val="28"/>
          <w:lang w:val="uk-UA"/>
        </w:rPr>
        <w:t xml:space="preserve">Цей розлад обумовлено, на думку більшості авторів, </w:t>
      </w:r>
      <w:r w:rsidRPr="00CD109C">
        <w:rPr>
          <w:rFonts w:ascii="Times New Roman" w:hAnsi="Times New Roman" w:cs="Times New Roman"/>
          <w:b/>
          <w:i/>
          <w:sz w:val="28"/>
          <w:szCs w:val="28"/>
          <w:lang w:val="uk-UA"/>
        </w:rPr>
        <w:t xml:space="preserve">ураженням нижньої тім'яної часточки (в області </w:t>
      </w:r>
      <w:proofErr w:type="spellStart"/>
      <w:r w:rsidRPr="00CD109C">
        <w:rPr>
          <w:rFonts w:ascii="Times New Roman" w:hAnsi="Times New Roman" w:cs="Times New Roman"/>
          <w:b/>
          <w:i/>
          <w:sz w:val="28"/>
          <w:szCs w:val="28"/>
          <w:lang w:val="uk-UA"/>
        </w:rPr>
        <w:t>надкрайової</w:t>
      </w:r>
      <w:proofErr w:type="spellEnd"/>
      <w:r w:rsidRPr="00CD109C">
        <w:rPr>
          <w:rFonts w:ascii="Times New Roman" w:hAnsi="Times New Roman" w:cs="Times New Roman"/>
          <w:b/>
          <w:i/>
          <w:sz w:val="28"/>
          <w:szCs w:val="28"/>
          <w:lang w:val="uk-UA"/>
        </w:rPr>
        <w:t xml:space="preserve"> звивини).</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109C">
        <w:rPr>
          <w:rFonts w:ascii="Times New Roman" w:hAnsi="Times New Roman" w:cs="Times New Roman"/>
          <w:sz w:val="28"/>
          <w:szCs w:val="28"/>
          <w:lang w:val="uk-UA"/>
        </w:rPr>
        <w:t xml:space="preserve">Хворі з порушенням впізнавання матеріалу та текстури об'єктів не диференціюють сигнали, що надходять на рецептори шкіри. Так, вони не впізнають </w:t>
      </w:r>
      <w:proofErr w:type="spellStart"/>
      <w:r w:rsidRPr="00CD109C">
        <w:rPr>
          <w:rFonts w:ascii="Times New Roman" w:hAnsi="Times New Roman" w:cs="Times New Roman"/>
          <w:sz w:val="28"/>
          <w:szCs w:val="28"/>
          <w:lang w:val="uk-UA"/>
        </w:rPr>
        <w:t>обмацуваний</w:t>
      </w:r>
      <w:proofErr w:type="spellEnd"/>
      <w:r w:rsidRPr="00CD109C">
        <w:rPr>
          <w:rFonts w:ascii="Times New Roman" w:hAnsi="Times New Roman" w:cs="Times New Roman"/>
          <w:sz w:val="28"/>
          <w:szCs w:val="28"/>
          <w:lang w:val="uk-UA"/>
        </w:rPr>
        <w:t xml:space="preserve"> предмет, не можуть підібрати предмет, який був би ідентичний </w:t>
      </w:r>
      <w:proofErr w:type="spellStart"/>
      <w:r w:rsidRPr="00CD109C">
        <w:rPr>
          <w:rFonts w:ascii="Times New Roman" w:hAnsi="Times New Roman" w:cs="Times New Roman"/>
          <w:sz w:val="28"/>
          <w:szCs w:val="28"/>
          <w:lang w:val="uk-UA"/>
        </w:rPr>
        <w:t>обмацуваному</w:t>
      </w:r>
      <w:proofErr w:type="spellEnd"/>
      <w:r w:rsidRPr="00CD109C">
        <w:rPr>
          <w:rFonts w:ascii="Times New Roman" w:hAnsi="Times New Roman" w:cs="Times New Roman"/>
          <w:sz w:val="28"/>
          <w:szCs w:val="28"/>
          <w:lang w:val="uk-UA"/>
        </w:rPr>
        <w:t xml:space="preserve"> ними предмету. Наприклад, олівець вони можуть прийняти за ніж чи гребінець, ключ можуть прийняти за монету. Також вони не можуть сказати, з якого матеріалу вони виготовлені (метал, пластмаса, дерево тощо)</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CD109C">
        <w:rPr>
          <w:rFonts w:ascii="Times New Roman" w:hAnsi="Times New Roman" w:cs="Times New Roman"/>
          <w:sz w:val="28"/>
          <w:szCs w:val="28"/>
          <w:lang w:val="uk-UA"/>
        </w:rPr>
        <w:t>Астереогноз</w:t>
      </w:r>
      <w:proofErr w:type="spellEnd"/>
      <w:r w:rsidRPr="00CD109C">
        <w:rPr>
          <w:rFonts w:ascii="Times New Roman" w:hAnsi="Times New Roman" w:cs="Times New Roman"/>
          <w:sz w:val="28"/>
          <w:szCs w:val="28"/>
          <w:lang w:val="uk-UA"/>
        </w:rPr>
        <w:t xml:space="preserve"> проявляється у труднощі пізнання предметів, при сприйнятті яких необхідно враховувати параметри. Тривалість впізнавання предметів </w:t>
      </w:r>
      <w:proofErr w:type="spellStart"/>
      <w:r w:rsidRPr="00CD109C">
        <w:rPr>
          <w:rFonts w:ascii="Times New Roman" w:hAnsi="Times New Roman" w:cs="Times New Roman"/>
          <w:sz w:val="28"/>
          <w:szCs w:val="28"/>
          <w:lang w:val="uk-UA"/>
        </w:rPr>
        <w:t>стереогностично</w:t>
      </w:r>
      <w:proofErr w:type="spellEnd"/>
      <w:r w:rsidRPr="00CD109C">
        <w:rPr>
          <w:rFonts w:ascii="Times New Roman" w:hAnsi="Times New Roman" w:cs="Times New Roman"/>
          <w:sz w:val="28"/>
          <w:szCs w:val="28"/>
          <w:lang w:val="uk-UA"/>
        </w:rPr>
        <w:t xml:space="preserve"> (наосліп) подобається дітям, які дістають предмети з так званого «чарівного мішечка» і із заплющеними очима намагаються відгадати їхні назви.</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109C">
        <w:rPr>
          <w:rFonts w:ascii="Times New Roman" w:hAnsi="Times New Roman" w:cs="Times New Roman"/>
          <w:sz w:val="28"/>
          <w:szCs w:val="28"/>
          <w:lang w:val="uk-UA"/>
        </w:rPr>
        <w:t xml:space="preserve">Справжній </w:t>
      </w:r>
      <w:proofErr w:type="spellStart"/>
      <w:r w:rsidRPr="00CD109C">
        <w:rPr>
          <w:rFonts w:ascii="Times New Roman" w:hAnsi="Times New Roman" w:cs="Times New Roman"/>
          <w:sz w:val="28"/>
          <w:szCs w:val="28"/>
          <w:lang w:val="uk-UA"/>
        </w:rPr>
        <w:t>астереогноз</w:t>
      </w:r>
      <w:proofErr w:type="spellEnd"/>
      <w:r w:rsidRPr="00CD109C">
        <w:rPr>
          <w:rFonts w:ascii="Times New Roman" w:hAnsi="Times New Roman" w:cs="Times New Roman"/>
          <w:sz w:val="28"/>
          <w:szCs w:val="28"/>
          <w:lang w:val="uk-UA"/>
        </w:rPr>
        <w:t xml:space="preserve"> з'являється при </w:t>
      </w:r>
      <w:r w:rsidRPr="00CD109C">
        <w:rPr>
          <w:rFonts w:ascii="Times New Roman" w:hAnsi="Times New Roman" w:cs="Times New Roman"/>
          <w:b/>
          <w:i/>
          <w:sz w:val="28"/>
          <w:szCs w:val="28"/>
          <w:lang w:val="uk-UA"/>
        </w:rPr>
        <w:t>ураженні тім'яної частки</w:t>
      </w:r>
      <w:r w:rsidRPr="00CD109C">
        <w:rPr>
          <w:rFonts w:ascii="Times New Roman" w:hAnsi="Times New Roman" w:cs="Times New Roman"/>
          <w:sz w:val="28"/>
          <w:szCs w:val="28"/>
          <w:lang w:val="uk-UA"/>
        </w:rPr>
        <w:t xml:space="preserve"> (вторинна зона, переважно в домінантній півкулі головного мозку – поле 40), коли залишаються збереженими елементарні шкірні та </w:t>
      </w:r>
      <w:proofErr w:type="spellStart"/>
      <w:r w:rsidRPr="00CD109C">
        <w:rPr>
          <w:rFonts w:ascii="Times New Roman" w:hAnsi="Times New Roman" w:cs="Times New Roman"/>
          <w:sz w:val="28"/>
          <w:szCs w:val="28"/>
          <w:lang w:val="uk-UA"/>
        </w:rPr>
        <w:t>кінестетичні</w:t>
      </w:r>
      <w:proofErr w:type="spellEnd"/>
      <w:r w:rsidRPr="00CD109C">
        <w:rPr>
          <w:rFonts w:ascii="Times New Roman" w:hAnsi="Times New Roman" w:cs="Times New Roman"/>
          <w:sz w:val="28"/>
          <w:szCs w:val="28"/>
          <w:lang w:val="uk-UA"/>
        </w:rPr>
        <w:t xml:space="preserve"> відчуття. </w:t>
      </w:r>
      <w:r>
        <w:rPr>
          <w:rFonts w:ascii="Times New Roman" w:hAnsi="Times New Roman" w:cs="Times New Roman"/>
          <w:sz w:val="28"/>
          <w:szCs w:val="28"/>
          <w:lang w:val="uk-UA"/>
        </w:rPr>
        <w:t xml:space="preserve">     </w:t>
      </w:r>
      <w:proofErr w:type="spellStart"/>
      <w:r w:rsidRPr="00CD109C">
        <w:rPr>
          <w:rFonts w:ascii="Times New Roman" w:hAnsi="Times New Roman" w:cs="Times New Roman"/>
          <w:sz w:val="28"/>
          <w:szCs w:val="28"/>
          <w:lang w:val="uk-UA"/>
        </w:rPr>
        <w:t>Невпізнавання</w:t>
      </w:r>
      <w:proofErr w:type="spellEnd"/>
      <w:r w:rsidRPr="00CD109C">
        <w:rPr>
          <w:rFonts w:ascii="Times New Roman" w:hAnsi="Times New Roman" w:cs="Times New Roman"/>
          <w:sz w:val="28"/>
          <w:szCs w:val="28"/>
          <w:lang w:val="uk-UA"/>
        </w:rPr>
        <w:t xml:space="preserve"> предметів на дотик хворими з випаданням поверхневої та глибокої чутливості в досліджуваній руці позначається як </w:t>
      </w:r>
      <w:proofErr w:type="spellStart"/>
      <w:r w:rsidRPr="00CD109C">
        <w:rPr>
          <w:rFonts w:ascii="Times New Roman" w:hAnsi="Times New Roman" w:cs="Times New Roman"/>
          <w:sz w:val="28"/>
          <w:szCs w:val="28"/>
          <w:lang w:val="uk-UA"/>
        </w:rPr>
        <w:t>псевдоастереогноз</w:t>
      </w:r>
      <w:proofErr w:type="spellEnd"/>
      <w:r w:rsidRPr="00CD109C">
        <w:rPr>
          <w:rFonts w:ascii="Times New Roman" w:hAnsi="Times New Roman" w:cs="Times New Roman"/>
          <w:sz w:val="28"/>
          <w:szCs w:val="28"/>
          <w:lang w:val="uk-UA"/>
        </w:rPr>
        <w:t xml:space="preserve"> і виникає при ураженні чутливих провідників на будь-якій ділянці від спинного мозку до таламуса та кори великих півкуль головного мозку (</w:t>
      </w:r>
      <w:proofErr w:type="spellStart"/>
      <w:r w:rsidRPr="00CD109C">
        <w:rPr>
          <w:rFonts w:ascii="Times New Roman" w:hAnsi="Times New Roman" w:cs="Times New Roman"/>
          <w:sz w:val="28"/>
          <w:szCs w:val="28"/>
          <w:lang w:val="uk-UA"/>
        </w:rPr>
        <w:t>постцентральна</w:t>
      </w:r>
      <w:proofErr w:type="spellEnd"/>
      <w:r w:rsidRPr="00CD109C">
        <w:rPr>
          <w:rFonts w:ascii="Times New Roman" w:hAnsi="Times New Roman" w:cs="Times New Roman"/>
          <w:sz w:val="28"/>
          <w:szCs w:val="28"/>
          <w:lang w:val="uk-UA"/>
        </w:rPr>
        <w:t xml:space="preserve"> звивина).</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Pr="00CD109C">
        <w:rPr>
          <w:rFonts w:ascii="Times New Roman" w:hAnsi="Times New Roman" w:cs="Times New Roman"/>
          <w:sz w:val="28"/>
          <w:szCs w:val="28"/>
          <w:lang w:val="uk-UA"/>
        </w:rPr>
        <w:t>аріанти сенситивної агнозії з порушенням впізнавання частин власного тіла виникають при поразці тім'яної частки правої півкулі.</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109C">
        <w:rPr>
          <w:rFonts w:ascii="Times New Roman" w:hAnsi="Times New Roman" w:cs="Times New Roman"/>
          <w:sz w:val="28"/>
          <w:szCs w:val="28"/>
          <w:lang w:val="uk-UA"/>
        </w:rPr>
        <w:t xml:space="preserve"> На думку Н.М. Тонконогого, точніше, цей розлад можна позначити як тактильну </w:t>
      </w:r>
      <w:proofErr w:type="spellStart"/>
      <w:r w:rsidRPr="00CD109C">
        <w:rPr>
          <w:rFonts w:ascii="Times New Roman" w:hAnsi="Times New Roman" w:cs="Times New Roman"/>
          <w:sz w:val="28"/>
          <w:szCs w:val="28"/>
          <w:lang w:val="uk-UA"/>
        </w:rPr>
        <w:t>амнестичну</w:t>
      </w:r>
      <w:proofErr w:type="spellEnd"/>
      <w:r w:rsidRPr="00CD109C">
        <w:rPr>
          <w:rFonts w:ascii="Times New Roman" w:hAnsi="Times New Roman" w:cs="Times New Roman"/>
          <w:sz w:val="28"/>
          <w:szCs w:val="28"/>
          <w:lang w:val="uk-UA"/>
        </w:rPr>
        <w:t xml:space="preserve"> афазію.</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109C">
        <w:rPr>
          <w:rFonts w:ascii="Times New Roman" w:hAnsi="Times New Roman" w:cs="Times New Roman"/>
          <w:sz w:val="28"/>
          <w:szCs w:val="28"/>
          <w:lang w:val="uk-UA"/>
        </w:rPr>
        <w:t xml:space="preserve">Деякі автори вказують на існування тактильної алексії, при якій утруднено впізнання букв і цифр, написаних на шкірі. Таку аграфію іноді називають чистою. Якщо намалювати на якійсь ділянці шкіри кружок чи якусь іншу фігурку, то за допомогою тактильного </w:t>
      </w:r>
      <w:proofErr w:type="spellStart"/>
      <w:r w:rsidRPr="00CD109C">
        <w:rPr>
          <w:rFonts w:ascii="Times New Roman" w:hAnsi="Times New Roman" w:cs="Times New Roman"/>
          <w:sz w:val="28"/>
          <w:szCs w:val="28"/>
          <w:lang w:val="uk-UA"/>
        </w:rPr>
        <w:t>гнозису</w:t>
      </w:r>
      <w:proofErr w:type="spellEnd"/>
      <w:r w:rsidRPr="00CD109C">
        <w:rPr>
          <w:rFonts w:ascii="Times New Roman" w:hAnsi="Times New Roman" w:cs="Times New Roman"/>
          <w:sz w:val="28"/>
          <w:szCs w:val="28"/>
          <w:lang w:val="uk-UA"/>
        </w:rPr>
        <w:t xml:space="preserve"> вона </w:t>
      </w:r>
      <w:proofErr w:type="spellStart"/>
      <w:r w:rsidRPr="00CD109C">
        <w:rPr>
          <w:rFonts w:ascii="Times New Roman" w:hAnsi="Times New Roman" w:cs="Times New Roman"/>
          <w:sz w:val="28"/>
          <w:szCs w:val="28"/>
          <w:lang w:val="uk-UA"/>
        </w:rPr>
        <w:lastRenderedPageBreak/>
        <w:t>розпізнається</w:t>
      </w:r>
      <w:proofErr w:type="spellEnd"/>
      <w:r w:rsidRPr="00CD109C">
        <w:rPr>
          <w:rFonts w:ascii="Times New Roman" w:hAnsi="Times New Roman" w:cs="Times New Roman"/>
          <w:sz w:val="28"/>
          <w:szCs w:val="28"/>
          <w:lang w:val="uk-UA"/>
        </w:rPr>
        <w:t>. Діти у старшому дошкільному та молодшому дошкільному віці люблять грати в подібні ігри, ніби «відточуючи» цю здатність.</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109C">
        <w:rPr>
          <w:rFonts w:ascii="Times New Roman" w:hAnsi="Times New Roman" w:cs="Times New Roman"/>
          <w:sz w:val="28"/>
          <w:szCs w:val="28"/>
          <w:lang w:val="uk-UA"/>
        </w:rPr>
        <w:t xml:space="preserve">При вогнищах ураження в ділянці таламуса спостерігаються </w:t>
      </w:r>
      <w:proofErr w:type="spellStart"/>
      <w:r w:rsidRPr="00CD109C">
        <w:rPr>
          <w:rFonts w:ascii="Times New Roman" w:hAnsi="Times New Roman" w:cs="Times New Roman"/>
          <w:sz w:val="28"/>
          <w:szCs w:val="28"/>
          <w:lang w:val="uk-UA"/>
        </w:rPr>
        <w:t>протопатичні</w:t>
      </w:r>
      <w:proofErr w:type="spellEnd"/>
      <w:r w:rsidRPr="00CD109C">
        <w:rPr>
          <w:rFonts w:ascii="Times New Roman" w:hAnsi="Times New Roman" w:cs="Times New Roman"/>
          <w:sz w:val="28"/>
          <w:szCs w:val="28"/>
          <w:lang w:val="uk-UA"/>
        </w:rPr>
        <w:t xml:space="preserve"> ефекти, тобто неприємне почуття, що посилює болючі відчуття, наприклад, від уколу. Іноді в подібних випадках здається, що наноситься не один укол, а багато водночас у різні частини тіла. Про існування </w:t>
      </w:r>
      <w:proofErr w:type="spellStart"/>
      <w:r w:rsidRPr="00CD109C">
        <w:rPr>
          <w:rFonts w:ascii="Times New Roman" w:hAnsi="Times New Roman" w:cs="Times New Roman"/>
          <w:sz w:val="28"/>
          <w:szCs w:val="28"/>
          <w:lang w:val="uk-UA"/>
        </w:rPr>
        <w:t>протопатичного</w:t>
      </w:r>
      <w:proofErr w:type="spellEnd"/>
      <w:r w:rsidRPr="00CD109C">
        <w:rPr>
          <w:rFonts w:ascii="Times New Roman" w:hAnsi="Times New Roman" w:cs="Times New Roman"/>
          <w:sz w:val="28"/>
          <w:szCs w:val="28"/>
          <w:lang w:val="uk-UA"/>
        </w:rPr>
        <w:t xml:space="preserve"> ефекту корисно знати дорослим, у тому числі й батькам дитини, які часто не вірять тим панічним страхам, які викликають уколи або візит до лікаря.</w:t>
      </w:r>
    </w:p>
    <w:p w:rsidR="00CD109C" w:rsidRPr="00CD109C" w:rsidRDefault="00CD109C" w:rsidP="00CD109C">
      <w:pPr>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r w:rsidRPr="00CD109C">
        <w:rPr>
          <w:rFonts w:ascii="Times New Roman" w:hAnsi="Times New Roman" w:cs="Times New Roman"/>
          <w:sz w:val="28"/>
          <w:szCs w:val="28"/>
          <w:lang w:val="uk-UA"/>
        </w:rPr>
        <w:t xml:space="preserve">Сприйняття </w:t>
      </w:r>
      <w:r w:rsidRPr="00CD109C">
        <w:rPr>
          <w:rFonts w:ascii="Times New Roman" w:hAnsi="Times New Roman" w:cs="Times New Roman"/>
          <w:b/>
          <w:sz w:val="28"/>
          <w:szCs w:val="28"/>
          <w:lang w:val="uk-UA"/>
        </w:rPr>
        <w:t>просторових відносин</w:t>
      </w:r>
      <w:r w:rsidRPr="00CD109C">
        <w:rPr>
          <w:rFonts w:ascii="Times New Roman" w:hAnsi="Times New Roman" w:cs="Times New Roman"/>
          <w:sz w:val="28"/>
          <w:szCs w:val="28"/>
          <w:lang w:val="uk-UA"/>
        </w:rPr>
        <w:t xml:space="preserve"> та орієнтування людини у просторі є однією з </w:t>
      </w:r>
      <w:proofErr w:type="spellStart"/>
      <w:r w:rsidRPr="00CD109C">
        <w:rPr>
          <w:rFonts w:ascii="Times New Roman" w:hAnsi="Times New Roman" w:cs="Times New Roman"/>
          <w:sz w:val="28"/>
          <w:szCs w:val="28"/>
          <w:lang w:val="uk-UA"/>
        </w:rPr>
        <w:t>найкомплексніших</w:t>
      </w:r>
      <w:proofErr w:type="spellEnd"/>
      <w:r w:rsidRPr="00CD109C">
        <w:rPr>
          <w:rFonts w:ascii="Times New Roman" w:hAnsi="Times New Roman" w:cs="Times New Roman"/>
          <w:sz w:val="28"/>
          <w:szCs w:val="28"/>
          <w:lang w:val="uk-UA"/>
        </w:rPr>
        <w:t xml:space="preserve"> за своїм складом форм сприйняття. Воно ґрунтується на зоровому орієнтуванні в предметах навколишнього світу, яка генетично є найпізнішою. На перших етапах практичної діяльності дитини до складу просторового орієнтування входить </w:t>
      </w:r>
      <w:r w:rsidRPr="00CD109C">
        <w:rPr>
          <w:rFonts w:ascii="Times New Roman" w:hAnsi="Times New Roman" w:cs="Times New Roman"/>
          <w:b/>
          <w:i/>
          <w:sz w:val="28"/>
          <w:szCs w:val="28"/>
          <w:lang w:val="uk-UA"/>
        </w:rPr>
        <w:t xml:space="preserve">спільна робота зорового, </w:t>
      </w:r>
      <w:proofErr w:type="spellStart"/>
      <w:r w:rsidRPr="00CD109C">
        <w:rPr>
          <w:rFonts w:ascii="Times New Roman" w:hAnsi="Times New Roman" w:cs="Times New Roman"/>
          <w:b/>
          <w:i/>
          <w:sz w:val="28"/>
          <w:szCs w:val="28"/>
          <w:lang w:val="uk-UA"/>
        </w:rPr>
        <w:t>кінестетичного</w:t>
      </w:r>
      <w:proofErr w:type="spellEnd"/>
      <w:r w:rsidRPr="00CD109C">
        <w:rPr>
          <w:rFonts w:ascii="Times New Roman" w:hAnsi="Times New Roman" w:cs="Times New Roman"/>
          <w:b/>
          <w:i/>
          <w:sz w:val="28"/>
          <w:szCs w:val="28"/>
          <w:lang w:val="uk-UA"/>
        </w:rPr>
        <w:t xml:space="preserve"> та вестибулярного аналізаторів.</w:t>
      </w:r>
      <w:r w:rsidR="0081009F">
        <w:rPr>
          <w:rFonts w:ascii="Times New Roman" w:hAnsi="Times New Roman" w:cs="Times New Roman"/>
          <w:sz w:val="28"/>
          <w:szCs w:val="28"/>
          <w:lang w:val="uk-UA"/>
        </w:rPr>
        <w:t xml:space="preserve"> Просторове</w:t>
      </w:r>
      <w:r w:rsidRPr="00CD109C">
        <w:rPr>
          <w:rFonts w:ascii="Times New Roman" w:hAnsi="Times New Roman" w:cs="Times New Roman"/>
          <w:sz w:val="28"/>
          <w:szCs w:val="28"/>
          <w:lang w:val="uk-UA"/>
        </w:rPr>
        <w:t xml:space="preserve"> орієнтування пов'язані з виділенням у просторі правого і лівого, ззаду спереду, і це разом пов'язані </w:t>
      </w:r>
      <w:r w:rsidR="001D37AA">
        <w:rPr>
          <w:rFonts w:ascii="Times New Roman" w:hAnsi="Times New Roman" w:cs="Times New Roman"/>
          <w:sz w:val="28"/>
          <w:szCs w:val="28"/>
          <w:lang w:val="uk-UA"/>
        </w:rPr>
        <w:t>з</w:t>
      </w:r>
      <w:r w:rsidRPr="00CD109C">
        <w:rPr>
          <w:rFonts w:ascii="Times New Roman" w:hAnsi="Times New Roman" w:cs="Times New Roman"/>
          <w:sz w:val="28"/>
          <w:szCs w:val="28"/>
          <w:lang w:val="uk-UA"/>
        </w:rPr>
        <w:t xml:space="preserve"> мовою. Тому орієнтування в просторі може порушуватися при ураженні різних факторів, але основні її форми виникають при ураженні зони спільної роботи цих аналізаторів, тобто </w:t>
      </w:r>
      <w:r w:rsidRPr="00CD109C">
        <w:rPr>
          <w:rFonts w:ascii="Times New Roman" w:hAnsi="Times New Roman" w:cs="Times New Roman"/>
          <w:b/>
          <w:i/>
          <w:sz w:val="28"/>
          <w:szCs w:val="28"/>
          <w:lang w:val="uk-UA"/>
        </w:rPr>
        <w:t>скронево-тім'яно-потиличної.</w:t>
      </w:r>
    </w:p>
    <w:p w:rsidR="00CD109C" w:rsidRPr="00CD109C" w:rsidRDefault="001D37AA"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D109C">
        <w:rPr>
          <w:rFonts w:ascii="Times New Roman" w:hAnsi="Times New Roman" w:cs="Times New Roman"/>
          <w:sz w:val="28"/>
          <w:szCs w:val="28"/>
          <w:lang w:val="uk-UA"/>
        </w:rPr>
        <w:t xml:space="preserve">      </w:t>
      </w:r>
      <w:r w:rsidR="00CD109C" w:rsidRPr="00CD109C">
        <w:rPr>
          <w:rFonts w:ascii="Times New Roman" w:hAnsi="Times New Roman" w:cs="Times New Roman"/>
          <w:sz w:val="28"/>
          <w:szCs w:val="28"/>
          <w:lang w:val="uk-UA"/>
        </w:rPr>
        <w:t xml:space="preserve">Предметний </w:t>
      </w:r>
      <w:r w:rsidR="00CD109C" w:rsidRPr="00CD109C">
        <w:rPr>
          <w:rFonts w:ascii="Times New Roman" w:hAnsi="Times New Roman" w:cs="Times New Roman"/>
          <w:b/>
          <w:sz w:val="28"/>
          <w:szCs w:val="28"/>
          <w:lang w:val="uk-UA"/>
        </w:rPr>
        <w:t xml:space="preserve">зоровий </w:t>
      </w:r>
      <w:proofErr w:type="spellStart"/>
      <w:r w:rsidR="00CD109C" w:rsidRPr="00CD109C">
        <w:rPr>
          <w:rFonts w:ascii="Times New Roman" w:hAnsi="Times New Roman" w:cs="Times New Roman"/>
          <w:b/>
          <w:sz w:val="28"/>
          <w:szCs w:val="28"/>
          <w:lang w:val="uk-UA"/>
        </w:rPr>
        <w:t>гнозис</w:t>
      </w:r>
      <w:proofErr w:type="spellEnd"/>
      <w:r w:rsidR="00CD109C" w:rsidRPr="00CD109C">
        <w:rPr>
          <w:rFonts w:ascii="Times New Roman" w:hAnsi="Times New Roman" w:cs="Times New Roman"/>
          <w:sz w:val="28"/>
          <w:szCs w:val="28"/>
          <w:lang w:val="uk-UA"/>
        </w:rPr>
        <w:t xml:space="preserve"> має локалізацію переважно у скронево-потиличних, тім'яно-потиличних та потиличних зонах обох півкуль мозку або одного з них (поля 18 та 19).</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Pr="00CD109C">
        <w:rPr>
          <w:rFonts w:ascii="Times New Roman" w:hAnsi="Times New Roman" w:cs="Times New Roman"/>
          <w:b/>
          <w:i/>
          <w:sz w:val="28"/>
          <w:szCs w:val="28"/>
          <w:lang w:val="uk-UA"/>
        </w:rPr>
        <w:t>Зорова агнозія</w:t>
      </w:r>
      <w:r w:rsidRPr="00CD109C">
        <w:rPr>
          <w:rFonts w:ascii="Times New Roman" w:hAnsi="Times New Roman" w:cs="Times New Roman"/>
          <w:sz w:val="28"/>
          <w:szCs w:val="28"/>
          <w:lang w:val="uk-UA"/>
        </w:rPr>
        <w:t xml:space="preserve"> виникає при ураженні вторинних зон кори </w:t>
      </w:r>
      <w:r w:rsidRPr="00CD109C">
        <w:rPr>
          <w:rFonts w:ascii="Times New Roman" w:hAnsi="Times New Roman" w:cs="Times New Roman"/>
          <w:b/>
          <w:i/>
          <w:sz w:val="28"/>
          <w:szCs w:val="28"/>
          <w:lang w:val="uk-UA"/>
        </w:rPr>
        <w:t>потиличної частки</w:t>
      </w:r>
      <w:r w:rsidRPr="00CD109C">
        <w:rPr>
          <w:rFonts w:ascii="Times New Roman" w:hAnsi="Times New Roman" w:cs="Times New Roman"/>
          <w:sz w:val="28"/>
          <w:szCs w:val="28"/>
          <w:lang w:val="uk-UA"/>
        </w:rPr>
        <w:t>, особливо лівої. Хворий бачить предмет, але дізнається, сприймає лише окремі його ознаки. Іноді зорова агнозія проявляється лише в ускладнених умовах: наприклад, перестає впізнавати предмет на картинці, якщо його перекреслити. Поразка лівих потилично-тім'яних областей викликає зорово-просторову агнозію. Хворому важко визначити час по стрілочному годиннику, розпізнати праву та ліву сторони об'єкта, порівняти дві фігури з певним просторовим розташуванням елементів.</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109C">
        <w:rPr>
          <w:rFonts w:ascii="Times New Roman" w:hAnsi="Times New Roman" w:cs="Times New Roman"/>
          <w:sz w:val="28"/>
          <w:szCs w:val="28"/>
          <w:lang w:val="uk-UA"/>
        </w:rPr>
        <w:t xml:space="preserve">Для аналогічних </w:t>
      </w:r>
      <w:proofErr w:type="spellStart"/>
      <w:r w:rsidRPr="00CD109C">
        <w:rPr>
          <w:rFonts w:ascii="Times New Roman" w:hAnsi="Times New Roman" w:cs="Times New Roman"/>
          <w:sz w:val="28"/>
          <w:szCs w:val="28"/>
          <w:lang w:val="uk-UA"/>
        </w:rPr>
        <w:t>правоп</w:t>
      </w:r>
      <w:r w:rsidR="0081009F">
        <w:rPr>
          <w:rFonts w:ascii="Times New Roman" w:hAnsi="Times New Roman" w:cs="Times New Roman"/>
          <w:sz w:val="28"/>
          <w:szCs w:val="28"/>
          <w:lang w:val="uk-UA"/>
        </w:rPr>
        <w:t>івкульних</w:t>
      </w:r>
      <w:proofErr w:type="spellEnd"/>
      <w:r w:rsidRPr="00CD109C">
        <w:rPr>
          <w:rFonts w:ascii="Times New Roman" w:hAnsi="Times New Roman" w:cs="Times New Roman"/>
          <w:sz w:val="28"/>
          <w:szCs w:val="28"/>
          <w:lang w:val="uk-UA"/>
        </w:rPr>
        <w:t xml:space="preserve"> осередків поразки характерні невпізнання осіб знайомих людей (</w:t>
      </w:r>
      <w:proofErr w:type="spellStart"/>
      <w:r w:rsidRPr="00CD109C">
        <w:rPr>
          <w:rFonts w:ascii="Times New Roman" w:hAnsi="Times New Roman" w:cs="Times New Roman"/>
          <w:sz w:val="28"/>
          <w:szCs w:val="28"/>
          <w:lang w:val="uk-UA"/>
        </w:rPr>
        <w:t>прозопагнозія</w:t>
      </w:r>
      <w:proofErr w:type="spellEnd"/>
      <w:r w:rsidRPr="00CD109C">
        <w:rPr>
          <w:rFonts w:ascii="Times New Roman" w:hAnsi="Times New Roman" w:cs="Times New Roman"/>
          <w:sz w:val="28"/>
          <w:szCs w:val="28"/>
          <w:lang w:val="uk-UA"/>
        </w:rPr>
        <w:t>), ігнорування сприйняттів у лівій половині зорового поля (одностороння просторова агнозія), порушення топографічної пам'яті з невпізнанням знайомої вулиці, квартири. При поразці правої потиличної частки хворий перестає впізнавати власні речі.</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b/>
          <w:i/>
          <w:sz w:val="28"/>
          <w:szCs w:val="28"/>
          <w:lang w:val="uk-UA"/>
        </w:rPr>
        <w:lastRenderedPageBreak/>
        <w:t xml:space="preserve">     </w:t>
      </w:r>
      <w:r w:rsidRPr="00CD109C">
        <w:rPr>
          <w:rFonts w:ascii="Times New Roman" w:hAnsi="Times New Roman" w:cs="Times New Roman"/>
          <w:b/>
          <w:i/>
          <w:sz w:val="28"/>
          <w:szCs w:val="28"/>
          <w:lang w:val="uk-UA"/>
        </w:rPr>
        <w:t>Зорові агнозії виникають при по</w:t>
      </w:r>
      <w:proofErr w:type="spellStart"/>
      <w:r w:rsidR="00FF42B9" w:rsidRPr="00B34B58">
        <w:rPr>
          <w:rFonts w:ascii="Times New Roman" w:hAnsi="Times New Roman" w:cs="Times New Roman"/>
          <w:b/>
          <w:i/>
          <w:sz w:val="28"/>
          <w:szCs w:val="28"/>
        </w:rPr>
        <w:t>шкодженні</w:t>
      </w:r>
      <w:proofErr w:type="spellEnd"/>
      <w:r w:rsidRPr="00CD109C">
        <w:rPr>
          <w:rFonts w:ascii="Times New Roman" w:hAnsi="Times New Roman" w:cs="Times New Roman"/>
          <w:b/>
          <w:i/>
          <w:sz w:val="28"/>
          <w:szCs w:val="28"/>
          <w:lang w:val="uk-UA"/>
        </w:rPr>
        <w:t xml:space="preserve"> потиличних відділів кори.</w:t>
      </w:r>
      <w:r w:rsidRPr="00CD109C">
        <w:rPr>
          <w:rFonts w:ascii="Times New Roman" w:hAnsi="Times New Roman" w:cs="Times New Roman"/>
          <w:sz w:val="28"/>
          <w:szCs w:val="28"/>
          <w:lang w:val="uk-UA"/>
        </w:rPr>
        <w:t xml:space="preserve"> Хворий бачить предмет, але не впізнає його. </w:t>
      </w:r>
      <w:r>
        <w:rPr>
          <w:rFonts w:ascii="Times New Roman" w:hAnsi="Times New Roman" w:cs="Times New Roman"/>
          <w:sz w:val="28"/>
          <w:szCs w:val="28"/>
          <w:lang w:val="uk-UA"/>
        </w:rPr>
        <w:t xml:space="preserve"> </w:t>
      </w:r>
    </w:p>
    <w:p w:rsidR="00CD109C" w:rsidRPr="00CD109C" w:rsidRDefault="00CD109C" w:rsidP="00CD109C">
      <w:pPr>
        <w:jc w:val="both"/>
        <w:rPr>
          <w:rFonts w:ascii="Times New Roman" w:hAnsi="Times New Roman" w:cs="Times New Roman"/>
          <w:sz w:val="28"/>
          <w:szCs w:val="28"/>
          <w:lang w:val="uk-UA"/>
        </w:rPr>
      </w:pPr>
      <w:r w:rsidRPr="00CD109C">
        <w:rPr>
          <w:rFonts w:ascii="Times New Roman" w:hAnsi="Times New Roman" w:cs="Times New Roman"/>
          <w:sz w:val="28"/>
          <w:szCs w:val="28"/>
          <w:lang w:val="uk-UA"/>
        </w:rPr>
        <w:t xml:space="preserve">За деяких форм зорових агнозій порушуються просторове орієнтування, зорова пам'ять. Фактично вже за невпізнанні предмета можна говорити порушення механізмів пам'яті, оскільки сприймається предмет може бути звірений з його чином у гностичної матриці. Але бувають і випадки, коли при повторному пред'явленні предмета хворий каже, що вже бачив його, хоча </w:t>
      </w:r>
      <w:r w:rsidR="0081009F">
        <w:rPr>
          <w:rFonts w:ascii="Times New Roman" w:hAnsi="Times New Roman" w:cs="Times New Roman"/>
          <w:sz w:val="28"/>
          <w:szCs w:val="28"/>
          <w:lang w:val="uk-UA"/>
        </w:rPr>
        <w:t>впізнати</w:t>
      </w:r>
      <w:r w:rsidRPr="00CD109C">
        <w:rPr>
          <w:rFonts w:ascii="Times New Roman" w:hAnsi="Times New Roman" w:cs="Times New Roman"/>
          <w:sz w:val="28"/>
          <w:szCs w:val="28"/>
          <w:lang w:val="uk-UA"/>
        </w:rPr>
        <w:t>, як і раніше, не може. При порушеннях  просторово</w:t>
      </w:r>
      <w:r w:rsidR="0081009F">
        <w:rPr>
          <w:rFonts w:ascii="Times New Roman" w:hAnsi="Times New Roman" w:cs="Times New Roman"/>
          <w:sz w:val="28"/>
          <w:szCs w:val="28"/>
          <w:lang w:val="uk-UA"/>
        </w:rPr>
        <w:t>го</w:t>
      </w:r>
      <w:r w:rsidRPr="00CD109C">
        <w:rPr>
          <w:rFonts w:ascii="Times New Roman" w:hAnsi="Times New Roman" w:cs="Times New Roman"/>
          <w:sz w:val="28"/>
          <w:szCs w:val="28"/>
          <w:lang w:val="uk-UA"/>
        </w:rPr>
        <w:t xml:space="preserve"> орієнтування хворий не тільки не впізнає знайомих йому раніше осіб, будинків і т. д., але і може багато разів ходити по тому самому місцю, не підозрюючи про це.</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Pr="00CD109C">
        <w:rPr>
          <w:rFonts w:ascii="Times New Roman" w:hAnsi="Times New Roman" w:cs="Times New Roman"/>
          <w:b/>
          <w:i/>
          <w:sz w:val="28"/>
          <w:szCs w:val="28"/>
          <w:lang w:val="uk-UA"/>
        </w:rPr>
        <w:t>Предметна агнозія</w:t>
      </w:r>
      <w:r w:rsidRPr="00CD109C">
        <w:rPr>
          <w:rFonts w:ascii="Times New Roman" w:hAnsi="Times New Roman" w:cs="Times New Roman"/>
          <w:sz w:val="28"/>
          <w:szCs w:val="28"/>
          <w:lang w:val="uk-UA"/>
        </w:rPr>
        <w:t xml:space="preserve">. Виникає при поразці 18, 19 полів (нижня частина потиличної області). У грубих випадках при двосторонніх ураженнях. Хворий бачить, ніби все (поля, відчуття кольору і т.д.), але він не впізнає предмети. На дотик може назвати. Поводяться як сліпі: обмацують предмети, орієнтуються за звуками. Менш грубі випадки: за картинками не може дізнатися зображені предмети або не може виконати сенсибілізовані проби (перекреслені контурні зображення), фігури </w:t>
      </w:r>
      <w:proofErr w:type="spellStart"/>
      <w:r w:rsidRPr="00CD109C">
        <w:rPr>
          <w:rFonts w:ascii="Times New Roman" w:hAnsi="Times New Roman" w:cs="Times New Roman"/>
          <w:sz w:val="28"/>
          <w:szCs w:val="28"/>
          <w:lang w:val="uk-UA"/>
        </w:rPr>
        <w:t>Поппельрейтера</w:t>
      </w:r>
      <w:proofErr w:type="spellEnd"/>
      <w:r w:rsidRPr="00CD109C">
        <w:rPr>
          <w:rFonts w:ascii="Times New Roman" w:hAnsi="Times New Roman" w:cs="Times New Roman"/>
          <w:sz w:val="28"/>
          <w:szCs w:val="28"/>
          <w:lang w:val="uk-UA"/>
        </w:rPr>
        <w:t xml:space="preserve"> (фігури накладені один на одного - Хворі не можуть вичленувати предмети), проба, коли хворий повинен дізнатися в </w:t>
      </w:r>
      <w:proofErr w:type="spellStart"/>
      <w:r w:rsidRPr="00CD109C">
        <w:rPr>
          <w:rFonts w:ascii="Times New Roman" w:hAnsi="Times New Roman" w:cs="Times New Roman"/>
          <w:sz w:val="28"/>
          <w:szCs w:val="28"/>
          <w:lang w:val="uk-UA"/>
        </w:rPr>
        <w:t>недорисованих</w:t>
      </w:r>
      <w:proofErr w:type="spellEnd"/>
      <w:r w:rsidRPr="00CD109C">
        <w:rPr>
          <w:rFonts w:ascii="Times New Roman" w:hAnsi="Times New Roman" w:cs="Times New Roman"/>
          <w:sz w:val="28"/>
          <w:szCs w:val="28"/>
          <w:lang w:val="uk-UA"/>
        </w:rPr>
        <w:t xml:space="preserve"> малюнках предмети. Легкі порушення: збільшуються пороги впізнавання. Фрагментарність та відокремлення окремих ознак предмета, яких недостатньо для ідентифікації об'єкта (ключ – ніж). </w:t>
      </w:r>
      <w:r w:rsidRPr="00CD109C">
        <w:rPr>
          <w:rFonts w:ascii="Times New Roman" w:hAnsi="Times New Roman" w:cs="Times New Roman"/>
          <w:b/>
          <w:i/>
          <w:sz w:val="28"/>
          <w:szCs w:val="28"/>
          <w:lang w:val="uk-UA"/>
        </w:rPr>
        <w:t>Ліва півкуля уражена</w:t>
      </w:r>
      <w:r w:rsidRPr="00CD109C">
        <w:rPr>
          <w:rFonts w:ascii="Times New Roman" w:hAnsi="Times New Roman" w:cs="Times New Roman"/>
          <w:sz w:val="28"/>
          <w:szCs w:val="28"/>
          <w:lang w:val="uk-UA"/>
        </w:rPr>
        <w:t xml:space="preserve">: помилки на кшталт перерахування деталей. </w:t>
      </w:r>
      <w:r w:rsidRPr="00CD109C">
        <w:rPr>
          <w:rFonts w:ascii="Times New Roman" w:hAnsi="Times New Roman" w:cs="Times New Roman"/>
          <w:b/>
          <w:i/>
          <w:sz w:val="28"/>
          <w:szCs w:val="28"/>
          <w:lang w:val="uk-UA"/>
        </w:rPr>
        <w:t>Права півкуля</w:t>
      </w:r>
      <w:r w:rsidRPr="00CD109C">
        <w:rPr>
          <w:rFonts w:ascii="Times New Roman" w:hAnsi="Times New Roman" w:cs="Times New Roman"/>
          <w:sz w:val="28"/>
          <w:szCs w:val="28"/>
          <w:lang w:val="uk-UA"/>
        </w:rPr>
        <w:t>: відсутність самого акта ідентифікації (немає цілісної картини).</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Pr="00CD109C">
        <w:rPr>
          <w:rFonts w:ascii="Times New Roman" w:hAnsi="Times New Roman" w:cs="Times New Roman"/>
          <w:b/>
          <w:i/>
          <w:sz w:val="28"/>
          <w:szCs w:val="28"/>
          <w:lang w:val="uk-UA"/>
        </w:rPr>
        <w:t>Оптико-просторова агнозія</w:t>
      </w:r>
      <w:r w:rsidRPr="00CD109C">
        <w:rPr>
          <w:rFonts w:ascii="Times New Roman" w:hAnsi="Times New Roman" w:cs="Times New Roman"/>
          <w:sz w:val="28"/>
          <w:szCs w:val="28"/>
          <w:lang w:val="uk-UA"/>
        </w:rPr>
        <w:t>. Ураження верхньої частини 18, 19 полів (верхня потилиця). Грубі випадки: порушення орієнтації просторових ознак зображених об'єктів, які візуально сприймаються. Порушено орієнтування у просторі (порушується система координат). Порушується орієнтування в сторонах світ</w:t>
      </w:r>
      <w:r w:rsidR="0081009F">
        <w:rPr>
          <w:rFonts w:ascii="Times New Roman" w:hAnsi="Times New Roman" w:cs="Times New Roman"/>
          <w:sz w:val="28"/>
          <w:szCs w:val="28"/>
          <w:lang w:val="uk-UA"/>
        </w:rPr>
        <w:t>у</w:t>
      </w:r>
      <w:r w:rsidRPr="00CD109C">
        <w:rPr>
          <w:rFonts w:ascii="Times New Roman" w:hAnsi="Times New Roman" w:cs="Times New Roman"/>
          <w:sz w:val="28"/>
          <w:szCs w:val="28"/>
          <w:lang w:val="uk-UA"/>
        </w:rPr>
        <w:t xml:space="preserve">, не розуміють де верх – низ.  Якщо порушена права півкуля, то порушується одностороннє лівостороннє ігнорування; людина неспроможна малювати, неспроможна передати ознаки предмета. Виникають складнощі у побуті. Порушується читання та </w:t>
      </w:r>
      <w:r w:rsidR="0081009F">
        <w:rPr>
          <w:rFonts w:ascii="Times New Roman" w:hAnsi="Times New Roman" w:cs="Times New Roman"/>
          <w:sz w:val="28"/>
          <w:szCs w:val="28"/>
          <w:lang w:val="uk-UA"/>
        </w:rPr>
        <w:t>письмо</w:t>
      </w:r>
      <w:r w:rsidRPr="00CD109C">
        <w:rPr>
          <w:rFonts w:ascii="Times New Roman" w:hAnsi="Times New Roman" w:cs="Times New Roman"/>
          <w:sz w:val="28"/>
          <w:szCs w:val="28"/>
          <w:lang w:val="uk-UA"/>
        </w:rPr>
        <w:t xml:space="preserve">. Проби: у розмові, малюнок взуття (де правий, де лівий), визначення часу по годинах, копіювання (дається ділянка карти – яка правильна). Якщо домішуються </w:t>
      </w:r>
      <w:proofErr w:type="spellStart"/>
      <w:r w:rsidRPr="00CD109C">
        <w:rPr>
          <w:rFonts w:ascii="Times New Roman" w:hAnsi="Times New Roman" w:cs="Times New Roman"/>
          <w:sz w:val="28"/>
          <w:szCs w:val="28"/>
          <w:lang w:val="uk-UA"/>
        </w:rPr>
        <w:t>апраксичні</w:t>
      </w:r>
      <w:proofErr w:type="spellEnd"/>
      <w:r w:rsidRPr="00CD109C">
        <w:rPr>
          <w:rFonts w:ascii="Times New Roman" w:hAnsi="Times New Roman" w:cs="Times New Roman"/>
          <w:sz w:val="28"/>
          <w:szCs w:val="28"/>
          <w:lang w:val="uk-UA"/>
        </w:rPr>
        <w:t xml:space="preserve"> порушення, то тут йдуть порушення </w:t>
      </w:r>
      <w:proofErr w:type="spellStart"/>
      <w:r w:rsidRPr="00CD109C">
        <w:rPr>
          <w:rFonts w:ascii="Times New Roman" w:hAnsi="Times New Roman" w:cs="Times New Roman"/>
          <w:sz w:val="28"/>
          <w:szCs w:val="28"/>
          <w:lang w:val="uk-UA"/>
        </w:rPr>
        <w:t>праксису</w:t>
      </w:r>
      <w:proofErr w:type="spellEnd"/>
      <w:r w:rsidRPr="00CD109C">
        <w:rPr>
          <w:rFonts w:ascii="Times New Roman" w:hAnsi="Times New Roman" w:cs="Times New Roman"/>
          <w:sz w:val="28"/>
          <w:szCs w:val="28"/>
          <w:lang w:val="uk-UA"/>
        </w:rPr>
        <w:t xml:space="preserve"> пози. </w:t>
      </w:r>
      <w:proofErr w:type="spellStart"/>
      <w:r w:rsidRPr="00CD109C">
        <w:rPr>
          <w:rFonts w:ascii="Times New Roman" w:hAnsi="Times New Roman" w:cs="Times New Roman"/>
          <w:sz w:val="28"/>
          <w:szCs w:val="28"/>
          <w:lang w:val="uk-UA"/>
        </w:rPr>
        <w:t>Апрактоагнозія</w:t>
      </w:r>
      <w:proofErr w:type="spellEnd"/>
      <w:r w:rsidRPr="00CD109C">
        <w:rPr>
          <w:rFonts w:ascii="Times New Roman" w:hAnsi="Times New Roman" w:cs="Times New Roman"/>
          <w:sz w:val="28"/>
          <w:szCs w:val="28"/>
          <w:lang w:val="uk-UA"/>
        </w:rPr>
        <w:t xml:space="preserve"> - поєднання рухових просторових розладів з зоровими </w:t>
      </w:r>
      <w:r w:rsidRPr="00CD109C">
        <w:rPr>
          <w:rFonts w:ascii="Times New Roman" w:hAnsi="Times New Roman" w:cs="Times New Roman"/>
          <w:sz w:val="28"/>
          <w:szCs w:val="28"/>
          <w:lang w:val="uk-UA"/>
        </w:rPr>
        <w:lastRenderedPageBreak/>
        <w:t>просторовими розладами. Агнозія глибини. Порушення картографії. Проблеми зчитування інформації.</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Pr="00CD109C">
        <w:rPr>
          <w:rFonts w:ascii="Times New Roman" w:hAnsi="Times New Roman" w:cs="Times New Roman"/>
          <w:b/>
          <w:i/>
          <w:sz w:val="28"/>
          <w:szCs w:val="28"/>
          <w:lang w:val="uk-UA"/>
        </w:rPr>
        <w:t>Літерна агнозія</w:t>
      </w:r>
      <w:r w:rsidRPr="00CD109C">
        <w:rPr>
          <w:rFonts w:ascii="Times New Roman" w:hAnsi="Times New Roman" w:cs="Times New Roman"/>
          <w:sz w:val="28"/>
          <w:szCs w:val="28"/>
          <w:lang w:val="uk-UA"/>
        </w:rPr>
        <w:t xml:space="preserve"> (символічна). При ураженні лівої півкулі на межі </w:t>
      </w:r>
      <w:r w:rsidRPr="00CD109C">
        <w:rPr>
          <w:rFonts w:ascii="Times New Roman" w:hAnsi="Times New Roman" w:cs="Times New Roman"/>
          <w:b/>
          <w:i/>
          <w:sz w:val="28"/>
          <w:szCs w:val="28"/>
          <w:lang w:val="uk-UA"/>
        </w:rPr>
        <w:t>скроневої та потиличної областей.</w:t>
      </w:r>
      <w:r w:rsidRPr="00CD109C">
        <w:rPr>
          <w:rFonts w:ascii="Times New Roman" w:hAnsi="Times New Roman" w:cs="Times New Roman"/>
          <w:sz w:val="28"/>
          <w:szCs w:val="28"/>
          <w:lang w:val="uk-UA"/>
        </w:rPr>
        <w:t xml:space="preserve"> Хворий не впізнає літери та цифри (символи). Просторовий чинник можна зберегти. Можуть копіювати літери, але їх не зможуть назвати. Хворі правильно сприймають предмети, розпадається навичка читання.</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Pr="00CD109C">
        <w:rPr>
          <w:rFonts w:ascii="Times New Roman" w:hAnsi="Times New Roman" w:cs="Times New Roman"/>
          <w:b/>
          <w:i/>
          <w:sz w:val="28"/>
          <w:szCs w:val="28"/>
          <w:lang w:val="uk-UA"/>
        </w:rPr>
        <w:t>Колірна агнозія</w:t>
      </w:r>
      <w:r w:rsidRPr="00CD109C">
        <w:rPr>
          <w:rFonts w:ascii="Times New Roman" w:hAnsi="Times New Roman" w:cs="Times New Roman"/>
          <w:sz w:val="28"/>
          <w:szCs w:val="28"/>
          <w:lang w:val="uk-UA"/>
        </w:rPr>
        <w:t xml:space="preserve">. Виникає при поразці потиличної області, точніше сказати важко. Відчуття кольору зберігається. Хворі неспроможні співвіднести колір із предметом. При пред'явленні карток </w:t>
      </w:r>
      <w:proofErr w:type="spellStart"/>
      <w:r w:rsidRPr="00CD109C">
        <w:rPr>
          <w:rFonts w:ascii="Times New Roman" w:hAnsi="Times New Roman" w:cs="Times New Roman"/>
          <w:sz w:val="28"/>
          <w:szCs w:val="28"/>
          <w:lang w:val="uk-UA"/>
        </w:rPr>
        <w:t>Люшера</w:t>
      </w:r>
      <w:proofErr w:type="spellEnd"/>
      <w:r w:rsidRPr="00CD109C">
        <w:rPr>
          <w:rFonts w:ascii="Times New Roman" w:hAnsi="Times New Roman" w:cs="Times New Roman"/>
          <w:sz w:val="28"/>
          <w:szCs w:val="28"/>
          <w:lang w:val="uk-UA"/>
        </w:rPr>
        <w:t xml:space="preserve"> він називає кольори, але якщо запитати якого кольору апельсин, він не зможе назвати. Вони не можуть уявити кольору. У хворого порушено уяву квітів. У них порушено категоризацію кольорів. Коркова сліпота на кольори у разі порушення колірного поля. Хворі не розрізняють кольори взагалі. Амнезія на назви кольорів.</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Pr="00CD109C">
        <w:rPr>
          <w:rFonts w:ascii="Times New Roman" w:hAnsi="Times New Roman" w:cs="Times New Roman"/>
          <w:b/>
          <w:i/>
          <w:sz w:val="28"/>
          <w:szCs w:val="28"/>
          <w:lang w:val="uk-UA"/>
        </w:rPr>
        <w:t>Симультанна агнозія</w:t>
      </w:r>
      <w:r w:rsidRPr="00CD109C">
        <w:rPr>
          <w:rFonts w:ascii="Times New Roman" w:hAnsi="Times New Roman" w:cs="Times New Roman"/>
          <w:sz w:val="28"/>
          <w:szCs w:val="28"/>
          <w:lang w:val="uk-UA"/>
        </w:rPr>
        <w:t xml:space="preserve">. Правостороннє ураження чи обидві сторони уражені. Потилиця ближче до </w:t>
      </w:r>
      <w:proofErr w:type="spellStart"/>
      <w:r w:rsidRPr="00CD109C">
        <w:rPr>
          <w:rFonts w:ascii="Times New Roman" w:hAnsi="Times New Roman" w:cs="Times New Roman"/>
          <w:sz w:val="28"/>
          <w:szCs w:val="28"/>
          <w:lang w:val="uk-UA"/>
        </w:rPr>
        <w:t>т</w:t>
      </w:r>
      <w:r>
        <w:rPr>
          <w:rFonts w:ascii="Times New Roman" w:hAnsi="Times New Roman" w:cs="Times New Roman"/>
          <w:sz w:val="28"/>
          <w:szCs w:val="28"/>
          <w:lang w:val="uk-UA"/>
        </w:rPr>
        <w:t>ім</w:t>
      </w:r>
      <w:r w:rsidRPr="00CD109C">
        <w:rPr>
          <w:rFonts w:ascii="Times New Roman" w:hAnsi="Times New Roman" w:cs="Times New Roman"/>
          <w:sz w:val="28"/>
          <w:szCs w:val="28"/>
          <w:lang w:val="uk-UA"/>
        </w:rPr>
        <w:t>я</w:t>
      </w:r>
      <w:r>
        <w:rPr>
          <w:rFonts w:ascii="Times New Roman" w:hAnsi="Times New Roman" w:cs="Times New Roman"/>
          <w:sz w:val="28"/>
          <w:szCs w:val="28"/>
          <w:lang w:val="uk-UA"/>
        </w:rPr>
        <w:t>ної</w:t>
      </w:r>
      <w:proofErr w:type="spellEnd"/>
      <w:r>
        <w:rPr>
          <w:rFonts w:ascii="Times New Roman" w:hAnsi="Times New Roman" w:cs="Times New Roman"/>
          <w:sz w:val="28"/>
          <w:szCs w:val="28"/>
          <w:lang w:val="uk-UA"/>
        </w:rPr>
        <w:t xml:space="preserve"> зони</w:t>
      </w:r>
      <w:r w:rsidRPr="00CD109C">
        <w:rPr>
          <w:rFonts w:ascii="Times New Roman" w:hAnsi="Times New Roman" w:cs="Times New Roman"/>
          <w:sz w:val="28"/>
          <w:szCs w:val="28"/>
          <w:lang w:val="uk-UA"/>
        </w:rPr>
        <w:t xml:space="preserve">. Порушено </w:t>
      </w:r>
      <w:proofErr w:type="spellStart"/>
      <w:r w:rsidRPr="00CD109C">
        <w:rPr>
          <w:rFonts w:ascii="Times New Roman" w:hAnsi="Times New Roman" w:cs="Times New Roman"/>
          <w:sz w:val="28"/>
          <w:szCs w:val="28"/>
          <w:lang w:val="uk-UA"/>
        </w:rPr>
        <w:t>симультанність</w:t>
      </w:r>
      <w:proofErr w:type="spellEnd"/>
      <w:r w:rsidRPr="00CD109C">
        <w:rPr>
          <w:rFonts w:ascii="Times New Roman" w:hAnsi="Times New Roman" w:cs="Times New Roman"/>
          <w:sz w:val="28"/>
          <w:szCs w:val="28"/>
          <w:lang w:val="uk-UA"/>
        </w:rPr>
        <w:t xml:space="preserve"> сприйняття – порушено сприйняття кількох предметів одночасно. Виникає атаксія погляду – очі </w:t>
      </w:r>
      <w:r w:rsidR="0081009F">
        <w:rPr>
          <w:rFonts w:ascii="Times New Roman" w:hAnsi="Times New Roman" w:cs="Times New Roman"/>
          <w:sz w:val="28"/>
          <w:szCs w:val="28"/>
          <w:lang w:val="uk-UA"/>
        </w:rPr>
        <w:t xml:space="preserve">на </w:t>
      </w:r>
      <w:r w:rsidRPr="00CD109C">
        <w:rPr>
          <w:rFonts w:ascii="Times New Roman" w:hAnsi="Times New Roman" w:cs="Times New Roman"/>
          <w:sz w:val="28"/>
          <w:szCs w:val="28"/>
          <w:lang w:val="uk-UA"/>
        </w:rPr>
        <w:t>одному місці (нерухомі). Хворі не можуть перейти вулицю. Страждає сприйняття загалом. У житті хворі майже недієздатні.</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Pr="00CD109C">
        <w:rPr>
          <w:rFonts w:ascii="Times New Roman" w:hAnsi="Times New Roman" w:cs="Times New Roman"/>
          <w:b/>
          <w:i/>
          <w:sz w:val="28"/>
          <w:szCs w:val="28"/>
          <w:lang w:val="uk-UA"/>
        </w:rPr>
        <w:t>Лицьова агнозія</w:t>
      </w:r>
      <w:r w:rsidRPr="00CD109C">
        <w:rPr>
          <w:rFonts w:ascii="Times New Roman" w:hAnsi="Times New Roman" w:cs="Times New Roman"/>
          <w:sz w:val="28"/>
          <w:szCs w:val="28"/>
          <w:lang w:val="uk-UA"/>
        </w:rPr>
        <w:t xml:space="preserve">. Поразка правої півкулі (потилиця). Втрата можливості розпізнавати реальні особи або їх зображення. Грубі випадки: не впізнає своєї особи, </w:t>
      </w:r>
      <w:proofErr w:type="spellStart"/>
      <w:r w:rsidRPr="00CD109C">
        <w:rPr>
          <w:rFonts w:ascii="Times New Roman" w:hAnsi="Times New Roman" w:cs="Times New Roman"/>
          <w:sz w:val="28"/>
          <w:szCs w:val="28"/>
          <w:lang w:val="uk-UA"/>
        </w:rPr>
        <w:t>особи</w:t>
      </w:r>
      <w:proofErr w:type="spellEnd"/>
      <w:r w:rsidRPr="00CD109C">
        <w:rPr>
          <w:rFonts w:ascii="Times New Roman" w:hAnsi="Times New Roman" w:cs="Times New Roman"/>
          <w:sz w:val="28"/>
          <w:szCs w:val="28"/>
          <w:lang w:val="uk-UA"/>
        </w:rPr>
        <w:t xml:space="preserve"> родичів, знайомих. Проба: особи відомих людей. Легкі випадки: не впізнають особи родичів на фотографіях. Може описати окремі частини особи. Порушено сприйняття емоцій, які зчитуються за мімікою (гнів, радість, страх, переляк, подив)</w:t>
      </w:r>
      <w:proofErr w:type="spellStart"/>
      <w:r w:rsidRPr="00CD109C">
        <w:rPr>
          <w:rFonts w:ascii="Times New Roman" w:hAnsi="Times New Roman" w:cs="Times New Roman"/>
          <w:sz w:val="28"/>
          <w:szCs w:val="28"/>
          <w:lang w:val="uk-UA"/>
        </w:rPr>
        <w:t>.Рідко</w:t>
      </w:r>
      <w:proofErr w:type="spellEnd"/>
      <w:r w:rsidRPr="00CD109C">
        <w:rPr>
          <w:rFonts w:ascii="Times New Roman" w:hAnsi="Times New Roman" w:cs="Times New Roman"/>
          <w:sz w:val="28"/>
          <w:szCs w:val="28"/>
          <w:lang w:val="uk-UA"/>
        </w:rPr>
        <w:t xml:space="preserve"> зустрічається як окреме захворювання, що входить в інші агнозії.</w:t>
      </w:r>
    </w:p>
    <w:p w:rsidR="00CD109C" w:rsidRPr="00CD109C" w:rsidRDefault="00CD109C" w:rsidP="00CD109C">
      <w:pPr>
        <w:jc w:val="both"/>
        <w:rPr>
          <w:rFonts w:ascii="Times New Roman" w:hAnsi="Times New Roman" w:cs="Times New Roman"/>
          <w:b/>
          <w:i/>
          <w:sz w:val="28"/>
          <w:szCs w:val="28"/>
          <w:lang w:val="uk-UA"/>
        </w:rPr>
      </w:pPr>
      <w:r w:rsidRPr="00CD109C">
        <w:rPr>
          <w:rFonts w:ascii="Times New Roman" w:hAnsi="Times New Roman" w:cs="Times New Roman"/>
          <w:b/>
          <w:i/>
          <w:sz w:val="28"/>
          <w:szCs w:val="28"/>
          <w:lang w:val="uk-UA"/>
        </w:rPr>
        <w:t xml:space="preserve">Мозкова організація слухового </w:t>
      </w:r>
      <w:proofErr w:type="spellStart"/>
      <w:r w:rsidRPr="00CD109C">
        <w:rPr>
          <w:rFonts w:ascii="Times New Roman" w:hAnsi="Times New Roman" w:cs="Times New Roman"/>
          <w:b/>
          <w:i/>
          <w:sz w:val="28"/>
          <w:szCs w:val="28"/>
          <w:lang w:val="uk-UA"/>
        </w:rPr>
        <w:t>гнозису</w:t>
      </w:r>
      <w:proofErr w:type="spellEnd"/>
      <w:r w:rsidRPr="00CD109C">
        <w:rPr>
          <w:rFonts w:ascii="Times New Roman" w:hAnsi="Times New Roman" w:cs="Times New Roman"/>
          <w:b/>
          <w:i/>
          <w:sz w:val="28"/>
          <w:szCs w:val="28"/>
          <w:lang w:val="uk-UA"/>
        </w:rPr>
        <w:t>.</w:t>
      </w:r>
    </w:p>
    <w:p w:rsidR="00CD109C" w:rsidRPr="00CD109C" w:rsidRDefault="001D37AA"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D109C">
        <w:rPr>
          <w:rFonts w:ascii="Times New Roman" w:hAnsi="Times New Roman" w:cs="Times New Roman"/>
          <w:b/>
          <w:i/>
          <w:sz w:val="28"/>
          <w:szCs w:val="28"/>
          <w:lang w:val="uk-UA"/>
        </w:rPr>
        <w:t xml:space="preserve">      </w:t>
      </w:r>
      <w:r w:rsidR="00CD109C" w:rsidRPr="00CD109C">
        <w:rPr>
          <w:rFonts w:ascii="Times New Roman" w:hAnsi="Times New Roman" w:cs="Times New Roman"/>
          <w:b/>
          <w:i/>
          <w:sz w:val="28"/>
          <w:szCs w:val="28"/>
          <w:lang w:val="uk-UA"/>
        </w:rPr>
        <w:t xml:space="preserve">Слуховий </w:t>
      </w:r>
      <w:proofErr w:type="spellStart"/>
      <w:r w:rsidR="00CD109C" w:rsidRPr="00CD109C">
        <w:rPr>
          <w:rFonts w:ascii="Times New Roman" w:hAnsi="Times New Roman" w:cs="Times New Roman"/>
          <w:b/>
          <w:i/>
          <w:sz w:val="28"/>
          <w:szCs w:val="28"/>
          <w:lang w:val="uk-UA"/>
        </w:rPr>
        <w:t>гноз</w:t>
      </w:r>
      <w:proofErr w:type="spellEnd"/>
      <w:r w:rsidR="00CD109C" w:rsidRPr="00CD109C">
        <w:rPr>
          <w:rFonts w:ascii="Times New Roman" w:hAnsi="Times New Roman" w:cs="Times New Roman"/>
          <w:sz w:val="28"/>
          <w:szCs w:val="28"/>
          <w:lang w:val="uk-UA"/>
        </w:rPr>
        <w:t xml:space="preserve"> ділиться на мовленнєвий (вербальний) і немовний (невербальний). Корковими кінцями слухового аналізатора є різні за ієрархією області скроневих часток мозку: 42 поля - первинні проекційні зони. Зонами слухового </w:t>
      </w:r>
      <w:proofErr w:type="spellStart"/>
      <w:r w:rsidR="00CD109C" w:rsidRPr="00CD109C">
        <w:rPr>
          <w:rFonts w:ascii="Times New Roman" w:hAnsi="Times New Roman" w:cs="Times New Roman"/>
          <w:sz w:val="28"/>
          <w:szCs w:val="28"/>
          <w:lang w:val="uk-UA"/>
        </w:rPr>
        <w:t>гнозису</w:t>
      </w:r>
      <w:proofErr w:type="spellEnd"/>
      <w:r w:rsidR="00CD109C" w:rsidRPr="00CD109C">
        <w:rPr>
          <w:rFonts w:ascii="Times New Roman" w:hAnsi="Times New Roman" w:cs="Times New Roman"/>
          <w:sz w:val="28"/>
          <w:szCs w:val="28"/>
          <w:lang w:val="uk-UA"/>
        </w:rPr>
        <w:t xml:space="preserve"> є 22 поля обох півкуль.</w:t>
      </w:r>
      <w:r w:rsidR="00CD109C" w:rsidRPr="00CD109C">
        <w:rPr>
          <w:rFonts w:ascii="Times New Roman" w:hAnsi="Times New Roman" w:cs="Times New Roman"/>
          <w:sz w:val="28"/>
          <w:szCs w:val="28"/>
          <w:lang w:val="uk-UA"/>
        </w:rPr>
        <w:cr/>
        <w:t xml:space="preserve">Які структури мозку беруть участь у реалізації слухового </w:t>
      </w:r>
      <w:proofErr w:type="spellStart"/>
      <w:r w:rsidR="00CD109C" w:rsidRPr="00CD109C">
        <w:rPr>
          <w:rFonts w:ascii="Times New Roman" w:hAnsi="Times New Roman" w:cs="Times New Roman"/>
          <w:sz w:val="28"/>
          <w:szCs w:val="28"/>
          <w:lang w:val="uk-UA"/>
        </w:rPr>
        <w:t>гнозису</w:t>
      </w:r>
      <w:proofErr w:type="spellEnd"/>
      <w:r w:rsidR="00CD109C" w:rsidRPr="00CD109C">
        <w:rPr>
          <w:rFonts w:ascii="Times New Roman" w:hAnsi="Times New Roman" w:cs="Times New Roman"/>
          <w:sz w:val="28"/>
          <w:szCs w:val="28"/>
          <w:lang w:val="uk-UA"/>
        </w:rPr>
        <w:t>?</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Pr="00CD109C">
        <w:rPr>
          <w:rFonts w:ascii="Times New Roman" w:hAnsi="Times New Roman" w:cs="Times New Roman"/>
          <w:b/>
          <w:i/>
          <w:sz w:val="28"/>
          <w:szCs w:val="28"/>
          <w:lang w:val="uk-UA"/>
        </w:rPr>
        <w:t>Ліва скронева</w:t>
      </w:r>
      <w:r w:rsidRPr="00CD109C">
        <w:rPr>
          <w:rFonts w:ascii="Times New Roman" w:hAnsi="Times New Roman" w:cs="Times New Roman"/>
          <w:sz w:val="28"/>
          <w:szCs w:val="28"/>
          <w:lang w:val="uk-UA"/>
        </w:rPr>
        <w:t xml:space="preserve"> частка, будучи мовленнєвою, здійснює складні операції сприйняття мови за рахунок здатності до декодування фонематичного складу </w:t>
      </w:r>
      <w:r w:rsidRPr="00CD109C">
        <w:rPr>
          <w:rFonts w:ascii="Times New Roman" w:hAnsi="Times New Roman" w:cs="Times New Roman"/>
          <w:sz w:val="28"/>
          <w:szCs w:val="28"/>
          <w:lang w:val="uk-UA"/>
        </w:rPr>
        <w:lastRenderedPageBreak/>
        <w:t xml:space="preserve">слова. </w:t>
      </w:r>
      <w:r w:rsidRPr="00CD109C">
        <w:rPr>
          <w:rFonts w:ascii="Times New Roman" w:hAnsi="Times New Roman" w:cs="Times New Roman"/>
          <w:b/>
          <w:i/>
          <w:sz w:val="28"/>
          <w:szCs w:val="28"/>
          <w:lang w:val="uk-UA"/>
        </w:rPr>
        <w:t>Права скронева</w:t>
      </w:r>
      <w:r w:rsidRPr="00CD109C">
        <w:rPr>
          <w:rFonts w:ascii="Times New Roman" w:hAnsi="Times New Roman" w:cs="Times New Roman"/>
          <w:sz w:val="28"/>
          <w:szCs w:val="28"/>
          <w:lang w:val="uk-UA"/>
        </w:rPr>
        <w:t xml:space="preserve"> частка відповідає за немовні звуки, включаючи музичні. </w:t>
      </w:r>
      <w:r w:rsidR="0081009F">
        <w:rPr>
          <w:rFonts w:ascii="Times New Roman" w:hAnsi="Times New Roman" w:cs="Times New Roman"/>
          <w:sz w:val="28"/>
          <w:szCs w:val="28"/>
          <w:lang w:val="uk-UA"/>
        </w:rPr>
        <w:t xml:space="preserve"> </w:t>
      </w:r>
    </w:p>
    <w:p w:rsidR="00CD109C" w:rsidRPr="00CD109C" w:rsidRDefault="00CD109C" w:rsidP="00CD109C">
      <w:pPr>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 </w:t>
      </w:r>
      <w:r w:rsidRPr="00CD109C">
        <w:rPr>
          <w:rFonts w:ascii="Times New Roman" w:hAnsi="Times New Roman" w:cs="Times New Roman"/>
          <w:sz w:val="28"/>
          <w:szCs w:val="28"/>
          <w:lang w:val="uk-UA"/>
        </w:rPr>
        <w:t>У чому особливість роботи нейронів слухової кори?</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1009F">
        <w:rPr>
          <w:rFonts w:ascii="Times New Roman" w:hAnsi="Times New Roman" w:cs="Times New Roman"/>
          <w:sz w:val="28"/>
          <w:szCs w:val="28"/>
          <w:lang w:val="uk-UA"/>
        </w:rPr>
        <w:t>Для окремих нейронів слухової</w:t>
      </w:r>
      <w:r w:rsidRPr="00CD109C">
        <w:rPr>
          <w:rFonts w:ascii="Times New Roman" w:hAnsi="Times New Roman" w:cs="Times New Roman"/>
          <w:sz w:val="28"/>
          <w:szCs w:val="28"/>
          <w:lang w:val="uk-UA"/>
        </w:rPr>
        <w:t xml:space="preserve"> ко</w:t>
      </w:r>
      <w:r w:rsidR="0081009F">
        <w:rPr>
          <w:rFonts w:ascii="Times New Roman" w:hAnsi="Times New Roman" w:cs="Times New Roman"/>
          <w:sz w:val="28"/>
          <w:szCs w:val="28"/>
          <w:lang w:val="uk-UA"/>
        </w:rPr>
        <w:t xml:space="preserve">ри найсильнішими стимулами можуть </w:t>
      </w:r>
      <w:r w:rsidRPr="00CD109C">
        <w:rPr>
          <w:rFonts w:ascii="Times New Roman" w:hAnsi="Times New Roman" w:cs="Times New Roman"/>
          <w:sz w:val="28"/>
          <w:szCs w:val="28"/>
          <w:lang w:val="uk-UA"/>
        </w:rPr>
        <w:t>бути звуки певної тривалості,</w:t>
      </w:r>
      <w:r w:rsidR="0081009F">
        <w:rPr>
          <w:rFonts w:ascii="Times New Roman" w:hAnsi="Times New Roman" w:cs="Times New Roman"/>
          <w:sz w:val="28"/>
          <w:szCs w:val="28"/>
          <w:lang w:val="uk-UA"/>
        </w:rPr>
        <w:t xml:space="preserve"> повторювані звуки, шуми, тобто,</w:t>
      </w:r>
      <w:r w:rsidRPr="00CD109C">
        <w:rPr>
          <w:rFonts w:ascii="Times New Roman" w:hAnsi="Times New Roman" w:cs="Times New Roman"/>
          <w:sz w:val="28"/>
          <w:szCs w:val="28"/>
          <w:lang w:val="uk-UA"/>
        </w:rPr>
        <w:t xml:space="preserve"> звукові подразники з широким діапазоном частот. Такі нейрони є простими. Поряд із ними існують комплексні нейрони, стимулами для яких можуть бути певні частотні або амплітудні модуляції звуків, різні частотно-порогові </w:t>
      </w:r>
      <w:proofErr w:type="spellStart"/>
      <w:r w:rsidRPr="00CD109C">
        <w:rPr>
          <w:rFonts w:ascii="Times New Roman" w:hAnsi="Times New Roman" w:cs="Times New Roman"/>
          <w:sz w:val="28"/>
          <w:szCs w:val="28"/>
          <w:lang w:val="uk-UA"/>
        </w:rPr>
        <w:t>мінімуми.Тут</w:t>
      </w:r>
      <w:proofErr w:type="spellEnd"/>
      <w:r w:rsidRPr="00CD109C">
        <w:rPr>
          <w:rFonts w:ascii="Times New Roman" w:hAnsi="Times New Roman" w:cs="Times New Roman"/>
          <w:sz w:val="28"/>
          <w:szCs w:val="28"/>
          <w:lang w:val="uk-UA"/>
        </w:rPr>
        <w:t xml:space="preserve"> дотримується той самий принцип переробки інформації, що у зорової корі: від реєстрації елементарних ознак подразника (прості нейрони) - до формування слухового образу (комплексні нейрони). </w:t>
      </w:r>
      <w:r>
        <w:rPr>
          <w:rFonts w:ascii="Times New Roman" w:hAnsi="Times New Roman" w:cs="Times New Roman"/>
          <w:sz w:val="28"/>
          <w:szCs w:val="28"/>
          <w:lang w:val="uk-UA"/>
        </w:rPr>
        <w:t xml:space="preserve"> </w:t>
      </w:r>
      <w:r w:rsidRPr="00CD109C">
        <w:rPr>
          <w:rFonts w:ascii="Times New Roman" w:hAnsi="Times New Roman" w:cs="Times New Roman"/>
          <w:sz w:val="28"/>
          <w:szCs w:val="28"/>
          <w:lang w:val="uk-UA"/>
        </w:rPr>
        <w:t xml:space="preserve"> Повне двостороннє пошкодження слухової кори, захованої в глибині </w:t>
      </w:r>
      <w:proofErr w:type="spellStart"/>
      <w:r w:rsidRPr="00CD109C">
        <w:rPr>
          <w:rFonts w:ascii="Times New Roman" w:hAnsi="Times New Roman" w:cs="Times New Roman"/>
          <w:sz w:val="28"/>
          <w:szCs w:val="28"/>
          <w:lang w:val="uk-UA"/>
        </w:rPr>
        <w:t>сильвієвої</w:t>
      </w:r>
      <w:proofErr w:type="spellEnd"/>
      <w:r w:rsidRPr="00CD109C">
        <w:rPr>
          <w:rFonts w:ascii="Times New Roman" w:hAnsi="Times New Roman" w:cs="Times New Roman"/>
          <w:sz w:val="28"/>
          <w:szCs w:val="28"/>
          <w:lang w:val="uk-UA"/>
        </w:rPr>
        <w:t xml:space="preserve"> борозни, у людини буває дуже рідко, до того ж при таких пошкодженнях завжди страждає тканина, що оточує. </w:t>
      </w:r>
      <w:r w:rsidR="0081009F">
        <w:rPr>
          <w:rFonts w:ascii="Times New Roman" w:hAnsi="Times New Roman" w:cs="Times New Roman"/>
          <w:sz w:val="28"/>
          <w:szCs w:val="28"/>
          <w:lang w:val="uk-UA"/>
        </w:rPr>
        <w:t>З</w:t>
      </w:r>
      <w:r w:rsidRPr="00CD109C">
        <w:rPr>
          <w:rFonts w:ascii="Times New Roman" w:hAnsi="Times New Roman" w:cs="Times New Roman"/>
          <w:sz w:val="28"/>
          <w:szCs w:val="28"/>
          <w:lang w:val="uk-UA"/>
        </w:rPr>
        <w:t>азвичай розвивається словесна глухота, коли порушується здатність розуміти значення слів. Як не дивно, але після двостороннього пошкодження слухової кори у експериментальних тварин не спостерігається дефіцит сприйняття тонів, проте погіршується розрізнення одного тону з іншим і визначення сторони, лівої або правої, на якій знаходиться джерело звуку.</w:t>
      </w:r>
    </w:p>
    <w:p w:rsidR="00CD109C" w:rsidRPr="00CD109C" w:rsidRDefault="00CD109C" w:rsidP="00CD109C">
      <w:pPr>
        <w:jc w:val="both"/>
        <w:rPr>
          <w:rFonts w:ascii="Times New Roman" w:hAnsi="Times New Roman" w:cs="Times New Roman"/>
          <w:sz w:val="28"/>
          <w:szCs w:val="28"/>
          <w:lang w:val="uk-UA"/>
        </w:rPr>
      </w:pPr>
      <w:r w:rsidRPr="00CD109C">
        <w:rPr>
          <w:rFonts w:ascii="Times New Roman" w:hAnsi="Times New Roman" w:cs="Times New Roman"/>
          <w:sz w:val="28"/>
          <w:szCs w:val="28"/>
          <w:lang w:val="uk-UA"/>
        </w:rPr>
        <w:t>На які види поділяється слухова агнозія?</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Pr="00CD109C">
        <w:rPr>
          <w:rFonts w:ascii="Times New Roman" w:hAnsi="Times New Roman" w:cs="Times New Roman"/>
          <w:b/>
          <w:i/>
          <w:sz w:val="28"/>
          <w:szCs w:val="28"/>
          <w:lang w:val="uk-UA"/>
        </w:rPr>
        <w:t>Слухова агнозія поділяється на субдомінантну та домінантну</w:t>
      </w:r>
      <w:r w:rsidRPr="00CD109C">
        <w:rPr>
          <w:rFonts w:ascii="Times New Roman" w:hAnsi="Times New Roman" w:cs="Times New Roman"/>
          <w:sz w:val="28"/>
          <w:szCs w:val="28"/>
          <w:lang w:val="uk-UA"/>
        </w:rPr>
        <w:t>. Субдомінантна слухова агнозія проявляється в нездатності освоїти значення немовних шумів, а саме а) природних, ті що видаються об'єктами природи, б) предметних, ті що видаються предметами, що звучать.</w:t>
      </w:r>
    </w:p>
    <w:p w:rsidR="00CD109C" w:rsidRPr="00CD109C" w:rsidRDefault="001D37AA"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D109C">
        <w:rPr>
          <w:rFonts w:ascii="Times New Roman" w:hAnsi="Times New Roman" w:cs="Times New Roman"/>
          <w:b/>
          <w:i/>
          <w:sz w:val="28"/>
          <w:szCs w:val="28"/>
          <w:lang w:val="uk-UA"/>
        </w:rPr>
        <w:t xml:space="preserve"> </w:t>
      </w:r>
      <w:r w:rsidR="00CD109C" w:rsidRPr="00CD109C">
        <w:rPr>
          <w:rFonts w:ascii="Times New Roman" w:hAnsi="Times New Roman" w:cs="Times New Roman"/>
          <w:b/>
          <w:i/>
          <w:sz w:val="28"/>
          <w:szCs w:val="28"/>
          <w:lang w:val="uk-UA"/>
        </w:rPr>
        <w:t>Немовна слухова агнозія виникає при ураженні правої скроневої частки</w:t>
      </w:r>
      <w:r w:rsidR="00CD109C" w:rsidRPr="00CD109C">
        <w:rPr>
          <w:rFonts w:ascii="Times New Roman" w:hAnsi="Times New Roman" w:cs="Times New Roman"/>
          <w:sz w:val="28"/>
          <w:szCs w:val="28"/>
          <w:lang w:val="uk-UA"/>
        </w:rPr>
        <w:t xml:space="preserve">. У цьому випадку діти не розрізняють таких звуків, як скрипи, стуки, бавовни, шерехи, гудки, шум вітру, дощу та ін. Вони не чують голосів тварин і тому не наслідують їх. У певної категорії дітей, а найчастіше у дорослих хворих відзначаються дефекти </w:t>
      </w:r>
      <w:proofErr w:type="spellStart"/>
      <w:r w:rsidR="00CD109C" w:rsidRPr="00CD109C">
        <w:rPr>
          <w:rFonts w:ascii="Times New Roman" w:hAnsi="Times New Roman" w:cs="Times New Roman"/>
          <w:sz w:val="28"/>
          <w:szCs w:val="28"/>
          <w:lang w:val="uk-UA"/>
        </w:rPr>
        <w:t>імпресивного</w:t>
      </w:r>
      <w:proofErr w:type="spellEnd"/>
      <w:r w:rsidR="00CD109C" w:rsidRPr="00CD109C">
        <w:rPr>
          <w:rFonts w:ascii="Times New Roman" w:hAnsi="Times New Roman" w:cs="Times New Roman"/>
          <w:sz w:val="28"/>
          <w:szCs w:val="28"/>
          <w:lang w:val="uk-UA"/>
        </w:rPr>
        <w:t xml:space="preserve"> музичного слуху (амузія). Вона проявляється у нездатності запам'ятати мелодію чи впізнати її. Іноді у хворих спостерігається підвищена чутливість до шумів (</w:t>
      </w:r>
      <w:proofErr w:type="spellStart"/>
      <w:r w:rsidR="00CD109C" w:rsidRPr="00CD109C">
        <w:rPr>
          <w:rFonts w:ascii="Times New Roman" w:hAnsi="Times New Roman" w:cs="Times New Roman"/>
          <w:sz w:val="28"/>
          <w:szCs w:val="28"/>
          <w:lang w:val="uk-UA"/>
        </w:rPr>
        <w:t>гіперакузія</w:t>
      </w:r>
      <w:proofErr w:type="spellEnd"/>
      <w:r w:rsidR="00CD109C" w:rsidRPr="00CD109C">
        <w:rPr>
          <w:rFonts w:ascii="Times New Roman" w:hAnsi="Times New Roman" w:cs="Times New Roman"/>
          <w:sz w:val="28"/>
          <w:szCs w:val="28"/>
          <w:lang w:val="uk-UA"/>
        </w:rPr>
        <w:t xml:space="preserve">). Спостерігаються також випадки зміни інтонаційно-мелодійної сторони мови, голосу, елементи дизартрії. При ураженні правої півкулі страждають також такі невербальні слухові функції, як розрізнення тривалості звуків, сприйняття тембру звуку, здатність локалізувати звуки у просторі. </w:t>
      </w:r>
      <w:r w:rsidR="00CD109C" w:rsidRPr="00CD109C">
        <w:rPr>
          <w:rFonts w:ascii="Times New Roman" w:hAnsi="Times New Roman" w:cs="Times New Roman"/>
          <w:sz w:val="28"/>
          <w:szCs w:val="28"/>
          <w:lang w:val="uk-UA"/>
        </w:rPr>
        <w:lastRenderedPageBreak/>
        <w:t>Порушується також здатність пізнавати голоси знайомих людей, особливо по телефону, по радіо.</w:t>
      </w:r>
    </w:p>
    <w:p w:rsidR="00CD109C" w:rsidRPr="00CD109C" w:rsidRDefault="001D37AA"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D109C">
        <w:rPr>
          <w:rFonts w:ascii="Times New Roman" w:hAnsi="Times New Roman" w:cs="Times New Roman"/>
          <w:b/>
          <w:i/>
          <w:sz w:val="28"/>
          <w:szCs w:val="28"/>
          <w:lang w:val="uk-UA"/>
        </w:rPr>
        <w:t xml:space="preserve">      </w:t>
      </w:r>
      <w:r w:rsidR="00CD109C" w:rsidRPr="00CD109C">
        <w:rPr>
          <w:rFonts w:ascii="Times New Roman" w:hAnsi="Times New Roman" w:cs="Times New Roman"/>
          <w:b/>
          <w:i/>
          <w:sz w:val="28"/>
          <w:szCs w:val="28"/>
          <w:lang w:val="uk-UA"/>
        </w:rPr>
        <w:t>Домінантна слухова агнозія виникає при вогнищах ураження, розташованих у лівій півкулі мозку</w:t>
      </w:r>
      <w:r w:rsidR="00CD109C" w:rsidRPr="00CD109C">
        <w:rPr>
          <w:rFonts w:ascii="Times New Roman" w:hAnsi="Times New Roman" w:cs="Times New Roman"/>
          <w:sz w:val="28"/>
          <w:szCs w:val="28"/>
          <w:lang w:val="uk-UA"/>
        </w:rPr>
        <w:t>. Вона є мовною і проявляється у труднощах розуміння мови. У цьому часткове розуміння мови іноді можливе, що досягається з допомогою опори на довжину фрази, інтонац</w:t>
      </w:r>
      <w:r>
        <w:rPr>
          <w:rFonts w:ascii="Times New Roman" w:hAnsi="Times New Roman" w:cs="Times New Roman"/>
          <w:sz w:val="28"/>
          <w:szCs w:val="28"/>
          <w:lang w:val="uk-UA"/>
        </w:rPr>
        <w:t>ію, ситуацію спілкування, тобто,</w:t>
      </w:r>
      <w:r w:rsidR="00CD109C" w:rsidRPr="00CD109C">
        <w:rPr>
          <w:rFonts w:ascii="Times New Roman" w:hAnsi="Times New Roman" w:cs="Times New Roman"/>
          <w:sz w:val="28"/>
          <w:szCs w:val="28"/>
          <w:lang w:val="uk-UA"/>
        </w:rPr>
        <w:t xml:space="preserve">те що, </w:t>
      </w:r>
      <w:proofErr w:type="spellStart"/>
      <w:r w:rsidR="00CD109C" w:rsidRPr="00CD109C">
        <w:rPr>
          <w:rFonts w:ascii="Times New Roman" w:hAnsi="Times New Roman" w:cs="Times New Roman"/>
          <w:sz w:val="28"/>
          <w:szCs w:val="28"/>
          <w:lang w:val="uk-UA"/>
        </w:rPr>
        <w:t>що</w:t>
      </w:r>
      <w:proofErr w:type="spellEnd"/>
      <w:r w:rsidR="00CD109C" w:rsidRPr="00CD109C">
        <w:rPr>
          <w:rFonts w:ascii="Times New Roman" w:hAnsi="Times New Roman" w:cs="Times New Roman"/>
          <w:sz w:val="28"/>
          <w:szCs w:val="28"/>
          <w:lang w:val="uk-UA"/>
        </w:rPr>
        <w:t xml:space="preserve"> </w:t>
      </w:r>
      <w:r>
        <w:rPr>
          <w:rFonts w:ascii="Times New Roman" w:hAnsi="Times New Roman" w:cs="Times New Roman"/>
          <w:sz w:val="28"/>
          <w:szCs w:val="28"/>
          <w:lang w:val="uk-UA"/>
        </w:rPr>
        <w:t>за</w:t>
      </w:r>
      <w:r w:rsidR="00CD109C" w:rsidRPr="00CD109C">
        <w:rPr>
          <w:rFonts w:ascii="Times New Roman" w:hAnsi="Times New Roman" w:cs="Times New Roman"/>
          <w:sz w:val="28"/>
          <w:szCs w:val="28"/>
          <w:lang w:val="uk-UA"/>
        </w:rPr>
        <w:t xml:space="preserve"> сучасним уявленням входить у «комп</w:t>
      </w:r>
      <w:r w:rsidR="00CD109C">
        <w:rPr>
          <w:rFonts w:ascii="Times New Roman" w:hAnsi="Times New Roman" w:cs="Times New Roman"/>
          <w:sz w:val="28"/>
          <w:szCs w:val="28"/>
          <w:lang w:val="uk-UA"/>
        </w:rPr>
        <w:t xml:space="preserve">етенцію» правої півкулі </w:t>
      </w:r>
      <w:proofErr w:type="spellStart"/>
      <w:r w:rsidR="00CD109C">
        <w:rPr>
          <w:rFonts w:ascii="Times New Roman" w:hAnsi="Times New Roman" w:cs="Times New Roman"/>
          <w:sz w:val="28"/>
          <w:szCs w:val="28"/>
          <w:lang w:val="uk-UA"/>
        </w:rPr>
        <w:t>мозку.</w:t>
      </w:r>
      <w:r w:rsidR="00CD109C" w:rsidRPr="00CD109C">
        <w:rPr>
          <w:rFonts w:ascii="Times New Roman" w:hAnsi="Times New Roman" w:cs="Times New Roman"/>
          <w:sz w:val="28"/>
          <w:szCs w:val="28"/>
          <w:lang w:val="uk-UA"/>
        </w:rPr>
        <w:t>Мовна</w:t>
      </w:r>
      <w:proofErr w:type="spellEnd"/>
      <w:r w:rsidR="00CD109C" w:rsidRPr="00CD109C">
        <w:rPr>
          <w:rFonts w:ascii="Times New Roman" w:hAnsi="Times New Roman" w:cs="Times New Roman"/>
          <w:sz w:val="28"/>
          <w:szCs w:val="28"/>
          <w:lang w:val="uk-UA"/>
        </w:rPr>
        <w:t xml:space="preserve"> слухова агнозія є найскладнішим проявом слухової агнозії. Сприйняття мови здійснюється за рахунок спільної діяльності двох скроневих зон мозку (правої та лівої). Односторонні ураження скроневої частки, як правило, не викликають повної слухової агнозії.</w:t>
      </w:r>
    </w:p>
    <w:p w:rsidR="00CD109C" w:rsidRPr="00CD109C" w:rsidRDefault="00CD109C" w:rsidP="00CD109C">
      <w:pPr>
        <w:jc w:val="both"/>
        <w:rPr>
          <w:rFonts w:ascii="Times New Roman" w:hAnsi="Times New Roman" w:cs="Times New Roman"/>
          <w:sz w:val="28"/>
          <w:szCs w:val="28"/>
          <w:lang w:val="uk-UA"/>
        </w:rPr>
      </w:pPr>
      <w:r w:rsidRPr="00CD109C">
        <w:rPr>
          <w:rFonts w:ascii="Times New Roman" w:hAnsi="Times New Roman" w:cs="Times New Roman"/>
          <w:sz w:val="28"/>
          <w:szCs w:val="28"/>
          <w:lang w:val="uk-UA"/>
        </w:rPr>
        <w:t xml:space="preserve">Мозкова організація </w:t>
      </w:r>
      <w:proofErr w:type="spellStart"/>
      <w:r w:rsidRPr="00CD109C">
        <w:rPr>
          <w:rFonts w:ascii="Times New Roman" w:hAnsi="Times New Roman" w:cs="Times New Roman"/>
          <w:sz w:val="28"/>
          <w:szCs w:val="28"/>
          <w:lang w:val="uk-UA"/>
        </w:rPr>
        <w:t>прак</w:t>
      </w:r>
      <w:r w:rsidR="0081009F">
        <w:rPr>
          <w:rFonts w:ascii="Times New Roman" w:hAnsi="Times New Roman" w:cs="Times New Roman"/>
          <w:sz w:val="28"/>
          <w:szCs w:val="28"/>
          <w:lang w:val="uk-UA"/>
        </w:rPr>
        <w:t>с</w:t>
      </w:r>
      <w:r w:rsidRPr="00CD109C">
        <w:rPr>
          <w:rFonts w:ascii="Times New Roman" w:hAnsi="Times New Roman" w:cs="Times New Roman"/>
          <w:sz w:val="28"/>
          <w:szCs w:val="28"/>
          <w:lang w:val="uk-UA"/>
        </w:rPr>
        <w:t>ичних</w:t>
      </w:r>
      <w:proofErr w:type="spellEnd"/>
      <w:r w:rsidRPr="00CD109C">
        <w:rPr>
          <w:rFonts w:ascii="Times New Roman" w:hAnsi="Times New Roman" w:cs="Times New Roman"/>
          <w:sz w:val="28"/>
          <w:szCs w:val="28"/>
          <w:lang w:val="uk-UA"/>
        </w:rPr>
        <w:t xml:space="preserve"> функцій.</w:t>
      </w:r>
    </w:p>
    <w:p w:rsidR="00CD109C" w:rsidRPr="00CD109C" w:rsidRDefault="001D37AA"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D109C">
        <w:rPr>
          <w:rFonts w:ascii="Times New Roman" w:hAnsi="Times New Roman" w:cs="Times New Roman"/>
          <w:b/>
          <w:i/>
          <w:sz w:val="28"/>
          <w:szCs w:val="28"/>
          <w:lang w:val="uk-UA"/>
        </w:rPr>
        <w:t xml:space="preserve">      </w:t>
      </w:r>
      <w:proofErr w:type="spellStart"/>
      <w:r w:rsidR="00CD109C" w:rsidRPr="00CD109C">
        <w:rPr>
          <w:rFonts w:ascii="Times New Roman" w:hAnsi="Times New Roman" w:cs="Times New Roman"/>
          <w:b/>
          <w:i/>
          <w:sz w:val="28"/>
          <w:szCs w:val="28"/>
          <w:lang w:val="uk-UA"/>
        </w:rPr>
        <w:t>Праксис</w:t>
      </w:r>
      <w:proofErr w:type="spellEnd"/>
      <w:r w:rsidR="00CD109C" w:rsidRPr="00CD109C">
        <w:rPr>
          <w:rFonts w:ascii="Times New Roman" w:hAnsi="Times New Roman" w:cs="Times New Roman"/>
          <w:sz w:val="28"/>
          <w:szCs w:val="28"/>
          <w:lang w:val="uk-UA"/>
        </w:rPr>
        <w:t xml:space="preserve"> (від </w:t>
      </w:r>
      <w:proofErr w:type="spellStart"/>
      <w:r w:rsidR="00CD109C" w:rsidRPr="00CD109C">
        <w:rPr>
          <w:rFonts w:ascii="Times New Roman" w:hAnsi="Times New Roman" w:cs="Times New Roman"/>
          <w:sz w:val="28"/>
          <w:szCs w:val="28"/>
          <w:lang w:val="uk-UA"/>
        </w:rPr>
        <w:t>грецьк</w:t>
      </w:r>
      <w:proofErr w:type="spellEnd"/>
      <w:r w:rsidR="00CD109C" w:rsidRPr="00CD109C">
        <w:rPr>
          <w:rFonts w:ascii="Times New Roman" w:hAnsi="Times New Roman" w:cs="Times New Roman"/>
          <w:sz w:val="28"/>
          <w:szCs w:val="28"/>
          <w:lang w:val="uk-UA"/>
        </w:rPr>
        <w:t xml:space="preserve">. </w:t>
      </w:r>
      <w:proofErr w:type="spellStart"/>
      <w:r w:rsidR="00CD109C" w:rsidRPr="00CD109C">
        <w:rPr>
          <w:rFonts w:ascii="Times New Roman" w:hAnsi="Times New Roman" w:cs="Times New Roman"/>
          <w:sz w:val="28"/>
          <w:szCs w:val="28"/>
          <w:lang w:val="uk-UA"/>
        </w:rPr>
        <w:t>praxis</w:t>
      </w:r>
      <w:proofErr w:type="spellEnd"/>
      <w:r w:rsidR="00CD109C" w:rsidRPr="00CD109C">
        <w:rPr>
          <w:rFonts w:ascii="Times New Roman" w:hAnsi="Times New Roman" w:cs="Times New Roman"/>
          <w:sz w:val="28"/>
          <w:szCs w:val="28"/>
          <w:lang w:val="uk-UA"/>
        </w:rPr>
        <w:t xml:space="preserve"> - дія) - здатність виконувати послідовні комплекси рухів та здійснювати цілеспрямовані дії за виробленим планом. При здійсненні складних рухових актів робота скелетної мускулатури має відбуватися у правильній послідовності за одночасно узгоджених скорочення багатьох м'язових груп. Такі дії виникають у процесі професійного навчання.</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109C">
        <w:rPr>
          <w:rFonts w:ascii="Times New Roman" w:hAnsi="Times New Roman" w:cs="Times New Roman"/>
          <w:sz w:val="28"/>
          <w:szCs w:val="28"/>
          <w:lang w:val="uk-UA"/>
        </w:rPr>
        <w:t xml:space="preserve">Складні дії формуються на основі кінестезії - інформації, що безперервно надходить від пропріоцепторів при виконанні будь-яких рухів. Значна роль належить і зоровому аналізатору. У навчанні та виконанні складних рухових актів людини особливо важливе значення має мовна сигналізація (усна та письмова). Тому розлади </w:t>
      </w:r>
      <w:proofErr w:type="spellStart"/>
      <w:r w:rsidRPr="00CD109C">
        <w:rPr>
          <w:rFonts w:ascii="Times New Roman" w:hAnsi="Times New Roman" w:cs="Times New Roman"/>
          <w:sz w:val="28"/>
          <w:szCs w:val="28"/>
          <w:lang w:val="uk-UA"/>
        </w:rPr>
        <w:t>праксису</w:t>
      </w:r>
      <w:proofErr w:type="spellEnd"/>
      <w:r w:rsidRPr="00CD109C">
        <w:rPr>
          <w:rFonts w:ascii="Times New Roman" w:hAnsi="Times New Roman" w:cs="Times New Roman"/>
          <w:sz w:val="28"/>
          <w:szCs w:val="28"/>
          <w:lang w:val="uk-UA"/>
        </w:rPr>
        <w:t xml:space="preserve">, пов'язані насамперед із патологією </w:t>
      </w:r>
      <w:proofErr w:type="spellStart"/>
      <w:r w:rsidRPr="00CD109C">
        <w:rPr>
          <w:rFonts w:ascii="Times New Roman" w:hAnsi="Times New Roman" w:cs="Times New Roman"/>
          <w:sz w:val="28"/>
          <w:szCs w:val="28"/>
          <w:lang w:val="uk-UA"/>
        </w:rPr>
        <w:t>кінестетичного</w:t>
      </w:r>
      <w:proofErr w:type="spellEnd"/>
      <w:r w:rsidRPr="00CD109C">
        <w:rPr>
          <w:rFonts w:ascii="Times New Roman" w:hAnsi="Times New Roman" w:cs="Times New Roman"/>
          <w:sz w:val="28"/>
          <w:szCs w:val="28"/>
          <w:lang w:val="uk-UA"/>
        </w:rPr>
        <w:t xml:space="preserve"> аналізатора, залежать і від ураження мовних функцій. З іншого боку, реалізації останніх необхідний бездоганний </w:t>
      </w:r>
      <w:proofErr w:type="spellStart"/>
      <w:r w:rsidRPr="00CD109C">
        <w:rPr>
          <w:rFonts w:ascii="Times New Roman" w:hAnsi="Times New Roman" w:cs="Times New Roman"/>
          <w:sz w:val="28"/>
          <w:szCs w:val="28"/>
          <w:lang w:val="uk-UA"/>
        </w:rPr>
        <w:t>праксис</w:t>
      </w:r>
      <w:proofErr w:type="spellEnd"/>
      <w:r w:rsidRPr="00CD109C">
        <w:rPr>
          <w:rFonts w:ascii="Times New Roman" w:hAnsi="Times New Roman" w:cs="Times New Roman"/>
          <w:sz w:val="28"/>
          <w:szCs w:val="28"/>
          <w:lang w:val="uk-UA"/>
        </w:rPr>
        <w:t xml:space="preserve"> мовних органів.</w:t>
      </w:r>
    </w:p>
    <w:p w:rsidR="00CD109C" w:rsidRPr="00CD109C" w:rsidRDefault="00CD109C" w:rsidP="00CD109C">
      <w:pPr>
        <w:jc w:val="both"/>
        <w:rPr>
          <w:rFonts w:ascii="Times New Roman" w:hAnsi="Times New Roman" w:cs="Times New Roman"/>
          <w:sz w:val="28"/>
          <w:szCs w:val="28"/>
          <w:lang w:val="uk-UA"/>
        </w:rPr>
      </w:pPr>
      <w:r w:rsidRPr="00CD109C">
        <w:rPr>
          <w:rFonts w:ascii="Times New Roman" w:hAnsi="Times New Roman" w:cs="Times New Roman"/>
          <w:sz w:val="28"/>
          <w:szCs w:val="28"/>
          <w:lang w:val="uk-UA"/>
        </w:rPr>
        <w:t>Як класифікуються практичні функції?</w:t>
      </w:r>
    </w:p>
    <w:p w:rsidR="00CD109C" w:rsidRPr="00CD109C" w:rsidRDefault="00CD109C" w:rsidP="00CD109C">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proofErr w:type="spellStart"/>
      <w:r w:rsidRPr="00CD109C">
        <w:rPr>
          <w:rFonts w:ascii="Times New Roman" w:hAnsi="Times New Roman" w:cs="Times New Roman"/>
          <w:b/>
          <w:i/>
          <w:sz w:val="28"/>
          <w:szCs w:val="28"/>
          <w:lang w:val="uk-UA"/>
        </w:rPr>
        <w:t>Праксичні</w:t>
      </w:r>
      <w:proofErr w:type="spellEnd"/>
      <w:r w:rsidRPr="00CD109C">
        <w:rPr>
          <w:rFonts w:ascii="Times New Roman" w:hAnsi="Times New Roman" w:cs="Times New Roman"/>
          <w:b/>
          <w:i/>
          <w:sz w:val="28"/>
          <w:szCs w:val="28"/>
          <w:lang w:val="uk-UA"/>
        </w:rPr>
        <w:t xml:space="preserve"> функції поділяються на </w:t>
      </w:r>
      <w:proofErr w:type="spellStart"/>
      <w:r w:rsidRPr="00CD109C">
        <w:rPr>
          <w:rFonts w:ascii="Times New Roman" w:hAnsi="Times New Roman" w:cs="Times New Roman"/>
          <w:b/>
          <w:i/>
          <w:sz w:val="28"/>
          <w:szCs w:val="28"/>
          <w:lang w:val="uk-UA"/>
        </w:rPr>
        <w:t>кінестетичні</w:t>
      </w:r>
      <w:proofErr w:type="spellEnd"/>
      <w:r w:rsidRPr="00CD109C">
        <w:rPr>
          <w:rFonts w:ascii="Times New Roman" w:hAnsi="Times New Roman" w:cs="Times New Roman"/>
          <w:b/>
          <w:i/>
          <w:sz w:val="28"/>
          <w:szCs w:val="28"/>
          <w:lang w:val="uk-UA"/>
        </w:rPr>
        <w:t xml:space="preserve"> (аферентні) та кінетичні (еферентні).</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CD109C">
        <w:rPr>
          <w:rFonts w:ascii="Times New Roman" w:hAnsi="Times New Roman" w:cs="Times New Roman"/>
          <w:sz w:val="28"/>
          <w:szCs w:val="28"/>
          <w:lang w:val="uk-UA"/>
        </w:rPr>
        <w:t>Кінестетичний</w:t>
      </w:r>
      <w:proofErr w:type="spellEnd"/>
      <w:r w:rsidRPr="00CD109C">
        <w:rPr>
          <w:rFonts w:ascii="Times New Roman" w:hAnsi="Times New Roman" w:cs="Times New Roman"/>
          <w:sz w:val="28"/>
          <w:szCs w:val="28"/>
          <w:lang w:val="uk-UA"/>
        </w:rPr>
        <w:t xml:space="preserve"> (аферентний) </w:t>
      </w:r>
      <w:proofErr w:type="spellStart"/>
      <w:r w:rsidRPr="00CD109C">
        <w:rPr>
          <w:rFonts w:ascii="Times New Roman" w:hAnsi="Times New Roman" w:cs="Times New Roman"/>
          <w:sz w:val="28"/>
          <w:szCs w:val="28"/>
          <w:lang w:val="uk-UA"/>
        </w:rPr>
        <w:t>праксис</w:t>
      </w:r>
      <w:proofErr w:type="spellEnd"/>
      <w:r w:rsidRPr="00CD109C">
        <w:rPr>
          <w:rFonts w:ascii="Times New Roman" w:hAnsi="Times New Roman" w:cs="Times New Roman"/>
          <w:sz w:val="28"/>
          <w:szCs w:val="28"/>
          <w:lang w:val="uk-UA"/>
        </w:rPr>
        <w:t xml:space="preserve"> здійснюється за рахунок вторинних полів нижніх відділів </w:t>
      </w:r>
      <w:proofErr w:type="spellStart"/>
      <w:r w:rsidRPr="00CD109C">
        <w:rPr>
          <w:rFonts w:ascii="Times New Roman" w:hAnsi="Times New Roman" w:cs="Times New Roman"/>
          <w:sz w:val="28"/>
          <w:szCs w:val="28"/>
          <w:lang w:val="uk-UA"/>
        </w:rPr>
        <w:t>постцентральної</w:t>
      </w:r>
      <w:proofErr w:type="spellEnd"/>
      <w:r w:rsidRPr="00CD109C">
        <w:rPr>
          <w:rFonts w:ascii="Times New Roman" w:hAnsi="Times New Roman" w:cs="Times New Roman"/>
          <w:sz w:val="28"/>
          <w:szCs w:val="28"/>
          <w:lang w:val="uk-UA"/>
        </w:rPr>
        <w:t xml:space="preserve"> зони лівої півкулі (поля 1, 2, 5, 7, 40). Оральний </w:t>
      </w:r>
      <w:proofErr w:type="spellStart"/>
      <w:r w:rsidRPr="00CD109C">
        <w:rPr>
          <w:rFonts w:ascii="Times New Roman" w:hAnsi="Times New Roman" w:cs="Times New Roman"/>
          <w:sz w:val="28"/>
          <w:szCs w:val="28"/>
          <w:lang w:val="uk-UA"/>
        </w:rPr>
        <w:t>праксис</w:t>
      </w:r>
      <w:proofErr w:type="spellEnd"/>
      <w:r w:rsidRPr="00CD109C">
        <w:rPr>
          <w:rFonts w:ascii="Times New Roman" w:hAnsi="Times New Roman" w:cs="Times New Roman"/>
          <w:sz w:val="28"/>
          <w:szCs w:val="28"/>
          <w:lang w:val="uk-UA"/>
        </w:rPr>
        <w:t xml:space="preserve">, що є окремим випадком аферентного </w:t>
      </w:r>
      <w:proofErr w:type="spellStart"/>
      <w:r w:rsidRPr="00CD109C">
        <w:rPr>
          <w:rFonts w:ascii="Times New Roman" w:hAnsi="Times New Roman" w:cs="Times New Roman"/>
          <w:sz w:val="28"/>
          <w:szCs w:val="28"/>
          <w:lang w:val="uk-UA"/>
        </w:rPr>
        <w:t>праксису</w:t>
      </w:r>
      <w:proofErr w:type="spellEnd"/>
      <w:r w:rsidRPr="00CD109C">
        <w:rPr>
          <w:rFonts w:ascii="Times New Roman" w:hAnsi="Times New Roman" w:cs="Times New Roman"/>
          <w:sz w:val="28"/>
          <w:szCs w:val="28"/>
          <w:lang w:val="uk-UA"/>
        </w:rPr>
        <w:t>, локалізується в тих же відділах, але складніше організованих.</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109C">
        <w:rPr>
          <w:rFonts w:ascii="Times New Roman" w:hAnsi="Times New Roman" w:cs="Times New Roman"/>
          <w:sz w:val="28"/>
          <w:szCs w:val="28"/>
          <w:lang w:val="uk-UA"/>
        </w:rPr>
        <w:t xml:space="preserve">Кінетичний (еферентний) </w:t>
      </w:r>
      <w:proofErr w:type="spellStart"/>
      <w:r w:rsidRPr="00CD109C">
        <w:rPr>
          <w:rFonts w:ascii="Times New Roman" w:hAnsi="Times New Roman" w:cs="Times New Roman"/>
          <w:sz w:val="28"/>
          <w:szCs w:val="28"/>
          <w:lang w:val="uk-UA"/>
        </w:rPr>
        <w:t>праксис</w:t>
      </w:r>
      <w:proofErr w:type="spellEnd"/>
      <w:r w:rsidRPr="00CD109C">
        <w:rPr>
          <w:rFonts w:ascii="Times New Roman" w:hAnsi="Times New Roman" w:cs="Times New Roman"/>
          <w:sz w:val="28"/>
          <w:szCs w:val="28"/>
          <w:lang w:val="uk-UA"/>
        </w:rPr>
        <w:t xml:space="preserve"> має мозкове представництво в </w:t>
      </w:r>
      <w:proofErr w:type="spellStart"/>
      <w:r w:rsidRPr="00CD109C">
        <w:rPr>
          <w:rFonts w:ascii="Times New Roman" w:hAnsi="Times New Roman" w:cs="Times New Roman"/>
          <w:sz w:val="28"/>
          <w:szCs w:val="28"/>
          <w:lang w:val="uk-UA"/>
        </w:rPr>
        <w:t>прецентральних</w:t>
      </w:r>
      <w:proofErr w:type="spellEnd"/>
      <w:r w:rsidRPr="00CD109C">
        <w:rPr>
          <w:rFonts w:ascii="Times New Roman" w:hAnsi="Times New Roman" w:cs="Times New Roman"/>
          <w:sz w:val="28"/>
          <w:szCs w:val="28"/>
          <w:lang w:val="uk-UA"/>
        </w:rPr>
        <w:t xml:space="preserve"> відділах лівої півкулі (вторинне поле 6).</w:t>
      </w:r>
    </w:p>
    <w:p w:rsidR="00CD109C" w:rsidRPr="00CD109C" w:rsidRDefault="00CD109C" w:rsidP="00CD109C">
      <w:pPr>
        <w:jc w:val="both"/>
        <w:rPr>
          <w:rFonts w:ascii="Times New Roman" w:hAnsi="Times New Roman" w:cs="Times New Roman"/>
          <w:sz w:val="28"/>
          <w:szCs w:val="28"/>
          <w:lang w:val="uk-UA"/>
        </w:rPr>
      </w:pPr>
      <w:r w:rsidRPr="00CD109C">
        <w:rPr>
          <w:rFonts w:ascii="Times New Roman" w:hAnsi="Times New Roman" w:cs="Times New Roman"/>
          <w:sz w:val="28"/>
          <w:szCs w:val="28"/>
          <w:lang w:val="uk-UA"/>
        </w:rPr>
        <w:lastRenderedPageBreak/>
        <w:t xml:space="preserve">Яка роль передньої центральної звивини у реалізації </w:t>
      </w:r>
      <w:proofErr w:type="spellStart"/>
      <w:r w:rsidRPr="00CD109C">
        <w:rPr>
          <w:rFonts w:ascii="Times New Roman" w:hAnsi="Times New Roman" w:cs="Times New Roman"/>
          <w:sz w:val="28"/>
          <w:szCs w:val="28"/>
          <w:lang w:val="uk-UA"/>
        </w:rPr>
        <w:t>праксичних</w:t>
      </w:r>
      <w:proofErr w:type="spellEnd"/>
      <w:r w:rsidRPr="00CD109C">
        <w:rPr>
          <w:rFonts w:ascii="Times New Roman" w:hAnsi="Times New Roman" w:cs="Times New Roman"/>
          <w:sz w:val="28"/>
          <w:szCs w:val="28"/>
          <w:lang w:val="uk-UA"/>
        </w:rPr>
        <w:t xml:space="preserve"> функцій?</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109C">
        <w:rPr>
          <w:rFonts w:ascii="Times New Roman" w:hAnsi="Times New Roman" w:cs="Times New Roman"/>
          <w:sz w:val="28"/>
          <w:szCs w:val="28"/>
          <w:lang w:val="uk-UA"/>
        </w:rPr>
        <w:t xml:space="preserve">Передня центральна (далі </w:t>
      </w:r>
      <w:proofErr w:type="spellStart"/>
      <w:r w:rsidRPr="00CD109C">
        <w:rPr>
          <w:rFonts w:ascii="Times New Roman" w:hAnsi="Times New Roman" w:cs="Times New Roman"/>
          <w:sz w:val="28"/>
          <w:szCs w:val="28"/>
          <w:lang w:val="uk-UA"/>
        </w:rPr>
        <w:t>П.ц</w:t>
      </w:r>
      <w:proofErr w:type="spellEnd"/>
      <w:r w:rsidRPr="00CD109C">
        <w:rPr>
          <w:rFonts w:ascii="Times New Roman" w:hAnsi="Times New Roman" w:cs="Times New Roman"/>
          <w:sz w:val="28"/>
          <w:szCs w:val="28"/>
          <w:lang w:val="uk-UA"/>
        </w:rPr>
        <w:t xml:space="preserve">.) звивина - це звивина, що входить до складу лобової частки кори головного мозку і розташована вперед від центральної борозни; розпадається на два поля: первинне </w:t>
      </w:r>
      <w:proofErr w:type="spellStart"/>
      <w:r w:rsidRPr="00CD109C">
        <w:rPr>
          <w:rFonts w:ascii="Times New Roman" w:hAnsi="Times New Roman" w:cs="Times New Roman"/>
          <w:sz w:val="28"/>
          <w:szCs w:val="28"/>
          <w:lang w:val="uk-UA"/>
        </w:rPr>
        <w:t>гігантопірамідне</w:t>
      </w:r>
      <w:proofErr w:type="spellEnd"/>
      <w:r w:rsidRPr="00CD109C">
        <w:rPr>
          <w:rFonts w:ascii="Times New Roman" w:hAnsi="Times New Roman" w:cs="Times New Roman"/>
          <w:sz w:val="28"/>
          <w:szCs w:val="28"/>
          <w:lang w:val="uk-UA"/>
        </w:rPr>
        <w:t xml:space="preserve">, або моторне, поле 4 (центральне рухове поле) та вторинне </w:t>
      </w:r>
      <w:proofErr w:type="spellStart"/>
      <w:r w:rsidRPr="00CD109C">
        <w:rPr>
          <w:rFonts w:ascii="Times New Roman" w:hAnsi="Times New Roman" w:cs="Times New Roman"/>
          <w:sz w:val="28"/>
          <w:szCs w:val="28"/>
          <w:lang w:val="uk-UA"/>
        </w:rPr>
        <w:t>премоторне</w:t>
      </w:r>
      <w:proofErr w:type="spellEnd"/>
      <w:r w:rsidRPr="00CD109C">
        <w:rPr>
          <w:rFonts w:ascii="Times New Roman" w:hAnsi="Times New Roman" w:cs="Times New Roman"/>
          <w:sz w:val="28"/>
          <w:szCs w:val="28"/>
          <w:lang w:val="uk-UA"/>
        </w:rPr>
        <w:t xml:space="preserve"> поле 6 (периферичне рухове поле). П. ц. в. є областю проекції всіх частин тіла, представлених особливо диференційовано на полі 4 у протилежній по відношенню до них півкулі: при чому в нижній третині звивини проектовані м'язи обличчя, шиї та мовного апарату, в середній третині - м'язи кисті та пальців рук, у верхній третині - м'язи тулуба та ніг; від гігантських пірамід поля 4 починається </w:t>
      </w:r>
      <w:proofErr w:type="spellStart"/>
      <w:r w:rsidRPr="00CD109C">
        <w:rPr>
          <w:rFonts w:ascii="Times New Roman" w:hAnsi="Times New Roman" w:cs="Times New Roman"/>
          <w:sz w:val="28"/>
          <w:szCs w:val="28"/>
          <w:lang w:val="uk-UA"/>
        </w:rPr>
        <w:t>кірково-спінальний</w:t>
      </w:r>
      <w:proofErr w:type="spellEnd"/>
      <w:r w:rsidRPr="00CD109C">
        <w:rPr>
          <w:rFonts w:ascii="Times New Roman" w:hAnsi="Times New Roman" w:cs="Times New Roman"/>
          <w:sz w:val="28"/>
          <w:szCs w:val="28"/>
          <w:lang w:val="uk-UA"/>
        </w:rPr>
        <w:t xml:space="preserve"> шлях, яким здійснюється швидка передача сигналів на рухову периферію тіла. Вторинне </w:t>
      </w:r>
      <w:proofErr w:type="spellStart"/>
      <w:r w:rsidRPr="00CD109C">
        <w:rPr>
          <w:rFonts w:ascii="Times New Roman" w:hAnsi="Times New Roman" w:cs="Times New Roman"/>
          <w:sz w:val="28"/>
          <w:szCs w:val="28"/>
          <w:lang w:val="uk-UA"/>
        </w:rPr>
        <w:t>премоторне</w:t>
      </w:r>
      <w:proofErr w:type="spellEnd"/>
      <w:r w:rsidRPr="00CD109C">
        <w:rPr>
          <w:rFonts w:ascii="Times New Roman" w:hAnsi="Times New Roman" w:cs="Times New Roman"/>
          <w:sz w:val="28"/>
          <w:szCs w:val="28"/>
          <w:lang w:val="uk-UA"/>
        </w:rPr>
        <w:t xml:space="preserve"> поле 6 має велике значення для виконання та автоматизації більш складних координованих рухових актів, що протікають у часі та залучають до руху різні групи м'язів </w:t>
      </w:r>
      <w:proofErr w:type="spellStart"/>
      <w:r w:rsidRPr="00CD109C">
        <w:rPr>
          <w:rFonts w:ascii="Times New Roman" w:hAnsi="Times New Roman" w:cs="Times New Roman"/>
          <w:sz w:val="28"/>
          <w:szCs w:val="28"/>
          <w:lang w:val="uk-UA"/>
        </w:rPr>
        <w:t>тіла.Проекційні</w:t>
      </w:r>
      <w:proofErr w:type="spellEnd"/>
      <w:r w:rsidRPr="00CD109C">
        <w:rPr>
          <w:rFonts w:ascii="Times New Roman" w:hAnsi="Times New Roman" w:cs="Times New Roman"/>
          <w:sz w:val="28"/>
          <w:szCs w:val="28"/>
          <w:lang w:val="uk-UA"/>
        </w:rPr>
        <w:t xml:space="preserve"> зв'язки </w:t>
      </w:r>
      <w:proofErr w:type="spellStart"/>
      <w:r w:rsidRPr="00CD109C">
        <w:rPr>
          <w:rFonts w:ascii="Times New Roman" w:hAnsi="Times New Roman" w:cs="Times New Roman"/>
          <w:sz w:val="28"/>
          <w:szCs w:val="28"/>
          <w:lang w:val="uk-UA"/>
        </w:rPr>
        <w:t>премоторної</w:t>
      </w:r>
      <w:proofErr w:type="spellEnd"/>
      <w:r w:rsidRPr="00CD109C">
        <w:rPr>
          <w:rFonts w:ascii="Times New Roman" w:hAnsi="Times New Roman" w:cs="Times New Roman"/>
          <w:sz w:val="28"/>
          <w:szCs w:val="28"/>
          <w:lang w:val="uk-UA"/>
        </w:rPr>
        <w:t xml:space="preserve"> кори (поле 6) з підкірковими утвореннями становлять важливу частину </w:t>
      </w:r>
      <w:proofErr w:type="spellStart"/>
      <w:r w:rsidRPr="00CD109C">
        <w:rPr>
          <w:rFonts w:ascii="Times New Roman" w:hAnsi="Times New Roman" w:cs="Times New Roman"/>
          <w:sz w:val="28"/>
          <w:szCs w:val="28"/>
          <w:lang w:val="uk-UA"/>
        </w:rPr>
        <w:t>екстрапірамідної</w:t>
      </w:r>
      <w:proofErr w:type="spellEnd"/>
      <w:r w:rsidRPr="00CD109C">
        <w:rPr>
          <w:rFonts w:ascii="Times New Roman" w:hAnsi="Times New Roman" w:cs="Times New Roman"/>
          <w:sz w:val="28"/>
          <w:szCs w:val="28"/>
          <w:lang w:val="uk-UA"/>
        </w:rPr>
        <w:t xml:space="preserve"> системи кори, які досягають кінцевих рухових центрів головного та спинного мозку через ряд перем</w:t>
      </w:r>
      <w:r w:rsidR="001D37AA">
        <w:rPr>
          <w:rFonts w:ascii="Times New Roman" w:hAnsi="Times New Roman" w:cs="Times New Roman"/>
          <w:sz w:val="28"/>
          <w:szCs w:val="28"/>
          <w:lang w:val="uk-UA"/>
        </w:rPr>
        <w:t>икань у підкіркових утвореннях.</w:t>
      </w:r>
      <w:r w:rsidRPr="00CD109C">
        <w:rPr>
          <w:rFonts w:ascii="Times New Roman" w:hAnsi="Times New Roman" w:cs="Times New Roman"/>
          <w:sz w:val="28"/>
          <w:szCs w:val="28"/>
          <w:lang w:val="uk-UA"/>
        </w:rPr>
        <w:t xml:space="preserve"> При ураженні рухової зони кори (поля 4) або її провідних шляхів спостерігається випадання тонких рухів, зниження сили рухів (парези), а при грубому ураженні паралічі.</w:t>
      </w:r>
    </w:p>
    <w:p w:rsidR="00CD109C" w:rsidRPr="00CD109C" w:rsidRDefault="00CD109C" w:rsidP="00CD109C">
      <w:pPr>
        <w:jc w:val="both"/>
        <w:rPr>
          <w:rFonts w:ascii="Times New Roman" w:hAnsi="Times New Roman" w:cs="Times New Roman"/>
          <w:sz w:val="28"/>
          <w:szCs w:val="28"/>
          <w:lang w:val="uk-UA"/>
        </w:rPr>
      </w:pPr>
      <w:r w:rsidRPr="00CD109C">
        <w:rPr>
          <w:rFonts w:ascii="Times New Roman" w:hAnsi="Times New Roman" w:cs="Times New Roman"/>
          <w:sz w:val="28"/>
          <w:szCs w:val="28"/>
          <w:lang w:val="uk-UA"/>
        </w:rPr>
        <w:t xml:space="preserve">Яку роль грають аферентний та еферентний артикуляційний </w:t>
      </w:r>
      <w:proofErr w:type="spellStart"/>
      <w:r w:rsidRPr="00CD109C">
        <w:rPr>
          <w:rFonts w:ascii="Times New Roman" w:hAnsi="Times New Roman" w:cs="Times New Roman"/>
          <w:sz w:val="28"/>
          <w:szCs w:val="28"/>
          <w:lang w:val="uk-UA"/>
        </w:rPr>
        <w:t>праксиси</w:t>
      </w:r>
      <w:proofErr w:type="spellEnd"/>
      <w:r w:rsidRPr="00CD109C">
        <w:rPr>
          <w:rFonts w:ascii="Times New Roman" w:hAnsi="Times New Roman" w:cs="Times New Roman"/>
          <w:sz w:val="28"/>
          <w:szCs w:val="28"/>
          <w:lang w:val="uk-UA"/>
        </w:rPr>
        <w:t>?</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Pr="00CD109C">
        <w:rPr>
          <w:rFonts w:ascii="Times New Roman" w:hAnsi="Times New Roman" w:cs="Times New Roman"/>
          <w:b/>
          <w:i/>
          <w:sz w:val="28"/>
          <w:szCs w:val="28"/>
          <w:lang w:val="uk-UA"/>
        </w:rPr>
        <w:t xml:space="preserve">Аферентний та еферентний артикуляційний </w:t>
      </w:r>
      <w:proofErr w:type="spellStart"/>
      <w:r w:rsidRPr="00CD109C">
        <w:rPr>
          <w:rFonts w:ascii="Times New Roman" w:hAnsi="Times New Roman" w:cs="Times New Roman"/>
          <w:b/>
          <w:i/>
          <w:sz w:val="28"/>
          <w:szCs w:val="28"/>
          <w:lang w:val="uk-UA"/>
        </w:rPr>
        <w:t>праксис</w:t>
      </w:r>
      <w:proofErr w:type="spellEnd"/>
      <w:r w:rsidRPr="00CD109C">
        <w:rPr>
          <w:rFonts w:ascii="Times New Roman" w:hAnsi="Times New Roman" w:cs="Times New Roman"/>
          <w:b/>
          <w:i/>
          <w:sz w:val="28"/>
          <w:szCs w:val="28"/>
          <w:lang w:val="uk-UA"/>
        </w:rPr>
        <w:t xml:space="preserve"> грають базисну роль для вимовної сторони мови</w:t>
      </w:r>
      <w:r w:rsidRPr="00CD109C">
        <w:rPr>
          <w:rFonts w:ascii="Times New Roman" w:hAnsi="Times New Roman" w:cs="Times New Roman"/>
          <w:sz w:val="28"/>
          <w:szCs w:val="28"/>
          <w:lang w:val="uk-UA"/>
        </w:rPr>
        <w:t xml:space="preserve">. Вони мають ту ж локалізацію, що і немовні види </w:t>
      </w:r>
      <w:proofErr w:type="spellStart"/>
      <w:r w:rsidRPr="00CD109C">
        <w:rPr>
          <w:rFonts w:ascii="Times New Roman" w:hAnsi="Times New Roman" w:cs="Times New Roman"/>
          <w:sz w:val="28"/>
          <w:szCs w:val="28"/>
          <w:lang w:val="uk-UA"/>
        </w:rPr>
        <w:t>праксису</w:t>
      </w:r>
      <w:proofErr w:type="spellEnd"/>
      <w:r w:rsidRPr="00CD109C">
        <w:rPr>
          <w:rFonts w:ascii="Times New Roman" w:hAnsi="Times New Roman" w:cs="Times New Roman"/>
          <w:sz w:val="28"/>
          <w:szCs w:val="28"/>
          <w:lang w:val="uk-UA"/>
        </w:rPr>
        <w:t xml:space="preserve">, але в ще більш віддалених від ядра відділах </w:t>
      </w:r>
      <w:proofErr w:type="spellStart"/>
      <w:r w:rsidRPr="00CD109C">
        <w:rPr>
          <w:rFonts w:ascii="Times New Roman" w:hAnsi="Times New Roman" w:cs="Times New Roman"/>
          <w:sz w:val="28"/>
          <w:szCs w:val="28"/>
          <w:lang w:val="uk-UA"/>
        </w:rPr>
        <w:t>постцентральної</w:t>
      </w:r>
      <w:proofErr w:type="spellEnd"/>
      <w:r w:rsidRPr="00CD109C">
        <w:rPr>
          <w:rFonts w:ascii="Times New Roman" w:hAnsi="Times New Roman" w:cs="Times New Roman"/>
          <w:sz w:val="28"/>
          <w:szCs w:val="28"/>
          <w:lang w:val="uk-UA"/>
        </w:rPr>
        <w:t xml:space="preserve"> та </w:t>
      </w:r>
      <w:proofErr w:type="spellStart"/>
      <w:r w:rsidRPr="00CD109C">
        <w:rPr>
          <w:rFonts w:ascii="Times New Roman" w:hAnsi="Times New Roman" w:cs="Times New Roman"/>
          <w:sz w:val="28"/>
          <w:szCs w:val="28"/>
          <w:lang w:val="uk-UA"/>
        </w:rPr>
        <w:t>премоторної</w:t>
      </w:r>
      <w:proofErr w:type="spellEnd"/>
      <w:r w:rsidRPr="00CD109C">
        <w:rPr>
          <w:rFonts w:ascii="Times New Roman" w:hAnsi="Times New Roman" w:cs="Times New Roman"/>
          <w:sz w:val="28"/>
          <w:szCs w:val="28"/>
          <w:lang w:val="uk-UA"/>
        </w:rPr>
        <w:t xml:space="preserve"> зон лівої півкулі. Зону локалізації еферентного артикуляційного </w:t>
      </w:r>
      <w:proofErr w:type="spellStart"/>
      <w:r w:rsidRPr="00CD109C">
        <w:rPr>
          <w:rFonts w:ascii="Times New Roman" w:hAnsi="Times New Roman" w:cs="Times New Roman"/>
          <w:sz w:val="28"/>
          <w:szCs w:val="28"/>
          <w:lang w:val="uk-UA"/>
        </w:rPr>
        <w:t>праксису</w:t>
      </w:r>
      <w:proofErr w:type="spellEnd"/>
      <w:r w:rsidRPr="00CD109C">
        <w:rPr>
          <w:rFonts w:ascii="Times New Roman" w:hAnsi="Times New Roman" w:cs="Times New Roman"/>
          <w:sz w:val="28"/>
          <w:szCs w:val="28"/>
          <w:lang w:val="uk-UA"/>
        </w:rPr>
        <w:t xml:space="preserve"> прийнято називати зоною </w:t>
      </w:r>
      <w:proofErr w:type="spellStart"/>
      <w:r w:rsidRPr="00CD109C">
        <w:rPr>
          <w:rFonts w:ascii="Times New Roman" w:hAnsi="Times New Roman" w:cs="Times New Roman"/>
          <w:sz w:val="28"/>
          <w:szCs w:val="28"/>
          <w:lang w:val="uk-UA"/>
        </w:rPr>
        <w:t>Брока</w:t>
      </w:r>
      <w:proofErr w:type="spellEnd"/>
      <w:r w:rsidRPr="00CD109C">
        <w:rPr>
          <w:rFonts w:ascii="Times New Roman" w:hAnsi="Times New Roman" w:cs="Times New Roman"/>
          <w:sz w:val="28"/>
          <w:szCs w:val="28"/>
          <w:lang w:val="uk-UA"/>
        </w:rPr>
        <w:t>, який відкрив моторну афазію і описав її локалізацію.</w:t>
      </w:r>
    </w:p>
    <w:p w:rsidR="00CD109C" w:rsidRPr="00CD109C" w:rsidRDefault="001D37AA"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D109C">
        <w:rPr>
          <w:rFonts w:ascii="Times New Roman" w:hAnsi="Times New Roman" w:cs="Times New Roman"/>
          <w:b/>
          <w:i/>
          <w:sz w:val="28"/>
          <w:szCs w:val="28"/>
          <w:lang w:val="uk-UA"/>
        </w:rPr>
        <w:t xml:space="preserve">     </w:t>
      </w:r>
      <w:r w:rsidR="00CD109C" w:rsidRPr="00CD109C">
        <w:rPr>
          <w:rFonts w:ascii="Times New Roman" w:hAnsi="Times New Roman" w:cs="Times New Roman"/>
          <w:b/>
          <w:i/>
          <w:sz w:val="28"/>
          <w:szCs w:val="28"/>
          <w:lang w:val="uk-UA"/>
        </w:rPr>
        <w:t xml:space="preserve">Центр </w:t>
      </w:r>
      <w:proofErr w:type="spellStart"/>
      <w:r w:rsidR="00CD109C" w:rsidRPr="00CD109C">
        <w:rPr>
          <w:rFonts w:ascii="Times New Roman" w:hAnsi="Times New Roman" w:cs="Times New Roman"/>
          <w:b/>
          <w:i/>
          <w:sz w:val="28"/>
          <w:szCs w:val="28"/>
          <w:lang w:val="uk-UA"/>
        </w:rPr>
        <w:t>Брока</w:t>
      </w:r>
      <w:proofErr w:type="spellEnd"/>
      <w:r w:rsidR="00CD109C" w:rsidRPr="00CD109C">
        <w:rPr>
          <w:rFonts w:ascii="Times New Roman" w:hAnsi="Times New Roman" w:cs="Times New Roman"/>
          <w:sz w:val="28"/>
          <w:szCs w:val="28"/>
          <w:lang w:val="uk-UA"/>
        </w:rPr>
        <w:t xml:space="preserve"> - ділянка кори головного мозку, названа на ім'я французького антрополога і хірурга Поля </w:t>
      </w:r>
      <w:proofErr w:type="spellStart"/>
      <w:r w:rsidR="00CD109C" w:rsidRPr="00CD109C">
        <w:rPr>
          <w:rFonts w:ascii="Times New Roman" w:hAnsi="Times New Roman" w:cs="Times New Roman"/>
          <w:sz w:val="28"/>
          <w:szCs w:val="28"/>
          <w:lang w:val="uk-UA"/>
        </w:rPr>
        <w:t>Брока</w:t>
      </w:r>
      <w:proofErr w:type="spellEnd"/>
      <w:r w:rsidR="00CD109C" w:rsidRPr="00CD109C">
        <w:rPr>
          <w:rFonts w:ascii="Times New Roman" w:hAnsi="Times New Roman" w:cs="Times New Roman"/>
          <w:sz w:val="28"/>
          <w:szCs w:val="28"/>
          <w:lang w:val="uk-UA"/>
        </w:rPr>
        <w:t xml:space="preserve">, що відкрив його в 1865 році, що знаходиться в </w:t>
      </w:r>
      <w:proofErr w:type="spellStart"/>
      <w:r w:rsidR="00CD109C" w:rsidRPr="00CD109C">
        <w:rPr>
          <w:rFonts w:ascii="Times New Roman" w:hAnsi="Times New Roman" w:cs="Times New Roman"/>
          <w:b/>
          <w:i/>
          <w:sz w:val="28"/>
          <w:szCs w:val="28"/>
          <w:lang w:val="uk-UA"/>
        </w:rPr>
        <w:t>задньонижній</w:t>
      </w:r>
      <w:proofErr w:type="spellEnd"/>
      <w:r w:rsidR="00CD109C" w:rsidRPr="00CD109C">
        <w:rPr>
          <w:rFonts w:ascii="Times New Roman" w:hAnsi="Times New Roman" w:cs="Times New Roman"/>
          <w:b/>
          <w:i/>
          <w:sz w:val="28"/>
          <w:szCs w:val="28"/>
          <w:lang w:val="uk-UA"/>
        </w:rPr>
        <w:t xml:space="preserve"> частині третьої лобової звивини лівої півкулі</w:t>
      </w:r>
      <w:r w:rsidR="00CD109C" w:rsidRPr="00CD109C">
        <w:rPr>
          <w:rFonts w:ascii="Times New Roman" w:hAnsi="Times New Roman" w:cs="Times New Roman"/>
          <w:sz w:val="28"/>
          <w:szCs w:val="28"/>
          <w:lang w:val="uk-UA"/>
        </w:rPr>
        <w:t xml:space="preserve"> (у </w:t>
      </w:r>
      <w:proofErr w:type="spellStart"/>
      <w:r w:rsidR="00CD109C" w:rsidRPr="00CD109C">
        <w:rPr>
          <w:rFonts w:ascii="Times New Roman" w:hAnsi="Times New Roman" w:cs="Times New Roman"/>
          <w:sz w:val="28"/>
          <w:szCs w:val="28"/>
          <w:lang w:val="uk-UA"/>
        </w:rPr>
        <w:t>правшів</w:t>
      </w:r>
      <w:proofErr w:type="spellEnd"/>
      <w:r w:rsidR="00CD109C" w:rsidRPr="00CD109C">
        <w:rPr>
          <w:rFonts w:ascii="Times New Roman" w:hAnsi="Times New Roman" w:cs="Times New Roman"/>
          <w:sz w:val="28"/>
          <w:szCs w:val="28"/>
          <w:lang w:val="uk-UA"/>
        </w:rPr>
        <w:t xml:space="preserve">), роботою якого забезпечується моторна організація мови і переважно пов'язана синтаксичними кодифікаціями. Є кінетико-моторним вербальним аналізатором, в якому переробляється насамперед </w:t>
      </w:r>
      <w:proofErr w:type="spellStart"/>
      <w:r w:rsidR="00CD109C" w:rsidRPr="00CD109C">
        <w:rPr>
          <w:rFonts w:ascii="Times New Roman" w:hAnsi="Times New Roman" w:cs="Times New Roman"/>
          <w:sz w:val="28"/>
          <w:szCs w:val="28"/>
          <w:lang w:val="uk-UA"/>
        </w:rPr>
        <w:t>пропріоцептивна</w:t>
      </w:r>
      <w:proofErr w:type="spellEnd"/>
      <w:r w:rsidR="00CD109C" w:rsidRPr="00CD109C">
        <w:rPr>
          <w:rFonts w:ascii="Times New Roman" w:hAnsi="Times New Roman" w:cs="Times New Roman"/>
          <w:sz w:val="28"/>
          <w:szCs w:val="28"/>
          <w:lang w:val="uk-UA"/>
        </w:rPr>
        <w:t xml:space="preserve"> інформація. При ураженні цього центру виникає так звана афазія </w:t>
      </w:r>
      <w:proofErr w:type="spellStart"/>
      <w:r w:rsidR="00CD109C" w:rsidRPr="00CD109C">
        <w:rPr>
          <w:rFonts w:ascii="Times New Roman" w:hAnsi="Times New Roman" w:cs="Times New Roman"/>
          <w:sz w:val="28"/>
          <w:szCs w:val="28"/>
          <w:lang w:val="uk-UA"/>
        </w:rPr>
        <w:t>Брока</w:t>
      </w:r>
      <w:proofErr w:type="spellEnd"/>
      <w:r w:rsidR="00CD109C" w:rsidRPr="00CD109C">
        <w:rPr>
          <w:rFonts w:ascii="Times New Roman" w:hAnsi="Times New Roman" w:cs="Times New Roman"/>
          <w:sz w:val="28"/>
          <w:szCs w:val="28"/>
          <w:lang w:val="uk-UA"/>
        </w:rPr>
        <w:t xml:space="preserve"> (</w:t>
      </w:r>
      <w:proofErr w:type="spellStart"/>
      <w:r w:rsidR="00CD109C" w:rsidRPr="00CD109C">
        <w:rPr>
          <w:rFonts w:ascii="Times New Roman" w:hAnsi="Times New Roman" w:cs="Times New Roman"/>
          <w:sz w:val="28"/>
          <w:szCs w:val="28"/>
          <w:lang w:val="uk-UA"/>
        </w:rPr>
        <w:t>анартричний</w:t>
      </w:r>
      <w:proofErr w:type="spellEnd"/>
      <w:r w:rsidR="00CD109C" w:rsidRPr="00CD109C">
        <w:rPr>
          <w:rFonts w:ascii="Times New Roman" w:hAnsi="Times New Roman" w:cs="Times New Roman"/>
          <w:sz w:val="28"/>
          <w:szCs w:val="28"/>
          <w:lang w:val="uk-UA"/>
        </w:rPr>
        <w:t xml:space="preserve"> синдром), яка характеризується неможливістю поєднання окремих мовних рухів у єдиний мовний акт.</w:t>
      </w:r>
    </w:p>
    <w:p w:rsidR="00CD109C" w:rsidRPr="00CD109C" w:rsidRDefault="001D37AA"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D109C">
        <w:rPr>
          <w:rFonts w:ascii="Times New Roman" w:hAnsi="Times New Roman" w:cs="Times New Roman"/>
          <w:b/>
          <w:i/>
          <w:sz w:val="28"/>
          <w:szCs w:val="28"/>
          <w:lang w:val="uk-UA"/>
        </w:rPr>
        <w:t xml:space="preserve">     </w:t>
      </w:r>
      <w:r w:rsidR="00CD109C" w:rsidRPr="00CD109C">
        <w:rPr>
          <w:rFonts w:ascii="Times New Roman" w:hAnsi="Times New Roman" w:cs="Times New Roman"/>
          <w:b/>
          <w:i/>
          <w:sz w:val="28"/>
          <w:szCs w:val="28"/>
          <w:lang w:val="uk-UA"/>
        </w:rPr>
        <w:t xml:space="preserve">Просторовий </w:t>
      </w:r>
      <w:proofErr w:type="spellStart"/>
      <w:r w:rsidR="00CD109C" w:rsidRPr="00CD109C">
        <w:rPr>
          <w:rFonts w:ascii="Times New Roman" w:hAnsi="Times New Roman" w:cs="Times New Roman"/>
          <w:b/>
          <w:i/>
          <w:sz w:val="28"/>
          <w:szCs w:val="28"/>
          <w:lang w:val="uk-UA"/>
        </w:rPr>
        <w:t>праксис</w:t>
      </w:r>
      <w:proofErr w:type="spellEnd"/>
      <w:r w:rsidR="00CD109C" w:rsidRPr="00CD109C">
        <w:rPr>
          <w:rFonts w:ascii="Times New Roman" w:hAnsi="Times New Roman" w:cs="Times New Roman"/>
          <w:b/>
          <w:i/>
          <w:sz w:val="28"/>
          <w:szCs w:val="28"/>
          <w:lang w:val="uk-UA"/>
        </w:rPr>
        <w:t xml:space="preserve"> має тім'яно-потиличну локалізацію</w:t>
      </w:r>
      <w:r w:rsidR="00CD109C" w:rsidRPr="00CD109C">
        <w:rPr>
          <w:rFonts w:ascii="Times New Roman" w:hAnsi="Times New Roman" w:cs="Times New Roman"/>
          <w:sz w:val="28"/>
          <w:szCs w:val="28"/>
          <w:lang w:val="uk-UA"/>
        </w:rPr>
        <w:t xml:space="preserve">. Це зумовлено тим, що для просторового сприйняття необхідний синтез зорового, вестибулярного та </w:t>
      </w:r>
      <w:proofErr w:type="spellStart"/>
      <w:r w:rsidR="00CD109C" w:rsidRPr="00CD109C">
        <w:rPr>
          <w:rFonts w:ascii="Times New Roman" w:hAnsi="Times New Roman" w:cs="Times New Roman"/>
          <w:sz w:val="28"/>
          <w:szCs w:val="28"/>
          <w:lang w:val="uk-UA"/>
        </w:rPr>
        <w:t>шкірно-кінестетичного</w:t>
      </w:r>
      <w:proofErr w:type="spellEnd"/>
      <w:r w:rsidR="00CD109C" w:rsidRPr="00CD109C">
        <w:rPr>
          <w:rFonts w:ascii="Times New Roman" w:hAnsi="Times New Roman" w:cs="Times New Roman"/>
          <w:sz w:val="28"/>
          <w:szCs w:val="28"/>
          <w:lang w:val="uk-UA"/>
        </w:rPr>
        <w:t xml:space="preserve"> почуття. Інакше не доступні просторові координати дії. Просторовий </w:t>
      </w:r>
      <w:proofErr w:type="spellStart"/>
      <w:r w:rsidR="00CD109C" w:rsidRPr="00CD109C">
        <w:rPr>
          <w:rFonts w:ascii="Times New Roman" w:hAnsi="Times New Roman" w:cs="Times New Roman"/>
          <w:sz w:val="28"/>
          <w:szCs w:val="28"/>
          <w:lang w:val="uk-UA"/>
        </w:rPr>
        <w:t>праксис</w:t>
      </w:r>
      <w:proofErr w:type="spellEnd"/>
      <w:r w:rsidR="00CD109C" w:rsidRPr="00CD109C">
        <w:rPr>
          <w:rFonts w:ascii="Times New Roman" w:hAnsi="Times New Roman" w:cs="Times New Roman"/>
          <w:sz w:val="28"/>
          <w:szCs w:val="28"/>
          <w:lang w:val="uk-UA"/>
        </w:rPr>
        <w:t xml:space="preserve">, будучи складною структурою функцією, здійснюється з допомогою третинної кори мозку обох </w:t>
      </w:r>
      <w:proofErr w:type="spellStart"/>
      <w:r w:rsidR="00CD109C" w:rsidRPr="00CD109C">
        <w:rPr>
          <w:rFonts w:ascii="Times New Roman" w:hAnsi="Times New Roman" w:cs="Times New Roman"/>
          <w:sz w:val="28"/>
          <w:szCs w:val="28"/>
          <w:lang w:val="uk-UA"/>
        </w:rPr>
        <w:t>півкуль</w:t>
      </w:r>
      <w:r w:rsidR="00CD109C" w:rsidRPr="001D37AA">
        <w:rPr>
          <w:rFonts w:ascii="Times New Roman" w:hAnsi="Times New Roman" w:cs="Times New Roman"/>
          <w:b/>
          <w:sz w:val="28"/>
          <w:szCs w:val="28"/>
          <w:lang w:val="uk-UA"/>
        </w:rPr>
        <w:t>.Права</w:t>
      </w:r>
      <w:proofErr w:type="spellEnd"/>
      <w:r w:rsidR="00CD109C" w:rsidRPr="001D37AA">
        <w:rPr>
          <w:rFonts w:ascii="Times New Roman" w:hAnsi="Times New Roman" w:cs="Times New Roman"/>
          <w:b/>
          <w:sz w:val="28"/>
          <w:szCs w:val="28"/>
          <w:lang w:val="uk-UA"/>
        </w:rPr>
        <w:t xml:space="preserve"> півкуля забезпечує безпосереднє орієнтування у просторі, а ліве — опосередковану словом чи іншими зовнішніми опорами (логічна організація простору). </w:t>
      </w:r>
      <w:r w:rsidR="00CD109C" w:rsidRPr="00CD109C">
        <w:rPr>
          <w:rFonts w:ascii="Times New Roman" w:hAnsi="Times New Roman" w:cs="Times New Roman"/>
          <w:sz w:val="28"/>
          <w:szCs w:val="28"/>
          <w:lang w:val="uk-UA"/>
        </w:rPr>
        <w:t xml:space="preserve">Просторовий </w:t>
      </w:r>
      <w:proofErr w:type="spellStart"/>
      <w:r w:rsidR="00CD109C" w:rsidRPr="00CD109C">
        <w:rPr>
          <w:rFonts w:ascii="Times New Roman" w:hAnsi="Times New Roman" w:cs="Times New Roman"/>
          <w:sz w:val="28"/>
          <w:szCs w:val="28"/>
          <w:lang w:val="uk-UA"/>
        </w:rPr>
        <w:t>праксис</w:t>
      </w:r>
      <w:proofErr w:type="spellEnd"/>
      <w:r w:rsidR="00CD109C" w:rsidRPr="00CD109C">
        <w:rPr>
          <w:rFonts w:ascii="Times New Roman" w:hAnsi="Times New Roman" w:cs="Times New Roman"/>
          <w:sz w:val="28"/>
          <w:szCs w:val="28"/>
          <w:lang w:val="uk-UA"/>
        </w:rPr>
        <w:t xml:space="preserve"> пов'язаний з право-лівою орієнтуванням, конструктивною діяльністю (малюнок, побутові дії) та іншими вищими формами рухів та дій, у яких беруть участь лобові частки мозку. Точніше просторовий </w:t>
      </w:r>
      <w:proofErr w:type="spellStart"/>
      <w:r w:rsidR="00CD109C" w:rsidRPr="00CD109C">
        <w:rPr>
          <w:rFonts w:ascii="Times New Roman" w:hAnsi="Times New Roman" w:cs="Times New Roman"/>
          <w:sz w:val="28"/>
          <w:szCs w:val="28"/>
          <w:lang w:val="uk-UA"/>
        </w:rPr>
        <w:t>праксис</w:t>
      </w:r>
      <w:proofErr w:type="spellEnd"/>
      <w:r w:rsidR="00CD109C" w:rsidRPr="00CD109C">
        <w:rPr>
          <w:rFonts w:ascii="Times New Roman" w:hAnsi="Times New Roman" w:cs="Times New Roman"/>
          <w:sz w:val="28"/>
          <w:szCs w:val="28"/>
          <w:lang w:val="uk-UA"/>
        </w:rPr>
        <w:t xml:space="preserve"> можна позначити як синтетичну </w:t>
      </w:r>
      <w:proofErr w:type="spellStart"/>
      <w:r w:rsidR="00CD109C" w:rsidRPr="00CD109C">
        <w:rPr>
          <w:rFonts w:ascii="Times New Roman" w:hAnsi="Times New Roman" w:cs="Times New Roman"/>
          <w:sz w:val="28"/>
          <w:szCs w:val="28"/>
          <w:lang w:val="uk-UA"/>
        </w:rPr>
        <w:t>гностико-практичну</w:t>
      </w:r>
      <w:proofErr w:type="spellEnd"/>
      <w:r w:rsidR="00CD109C" w:rsidRPr="00CD109C">
        <w:rPr>
          <w:rFonts w:ascii="Times New Roman" w:hAnsi="Times New Roman" w:cs="Times New Roman"/>
          <w:sz w:val="28"/>
          <w:szCs w:val="28"/>
          <w:lang w:val="uk-UA"/>
        </w:rPr>
        <w:t xml:space="preserve"> діяльність. У ній нерозривно пов'язані і гностичні, і практичні елементи. Наприклад, не можна малювати тільки на основі </w:t>
      </w:r>
      <w:proofErr w:type="spellStart"/>
      <w:r w:rsidR="00CD109C" w:rsidRPr="00CD109C">
        <w:rPr>
          <w:rFonts w:ascii="Times New Roman" w:hAnsi="Times New Roman" w:cs="Times New Roman"/>
          <w:sz w:val="28"/>
          <w:szCs w:val="28"/>
          <w:lang w:val="uk-UA"/>
        </w:rPr>
        <w:t>гнозису</w:t>
      </w:r>
      <w:proofErr w:type="spellEnd"/>
      <w:r w:rsidR="00CD109C" w:rsidRPr="00CD109C">
        <w:rPr>
          <w:rFonts w:ascii="Times New Roman" w:hAnsi="Times New Roman" w:cs="Times New Roman"/>
          <w:sz w:val="28"/>
          <w:szCs w:val="28"/>
          <w:lang w:val="uk-UA"/>
        </w:rPr>
        <w:t xml:space="preserve"> (уявлення про образ </w:t>
      </w:r>
      <w:proofErr w:type="spellStart"/>
      <w:r w:rsidR="00CD109C" w:rsidRPr="00CD109C">
        <w:rPr>
          <w:rFonts w:ascii="Times New Roman" w:hAnsi="Times New Roman" w:cs="Times New Roman"/>
          <w:sz w:val="28"/>
          <w:szCs w:val="28"/>
          <w:lang w:val="uk-UA"/>
        </w:rPr>
        <w:t>рисуемого</w:t>
      </w:r>
      <w:proofErr w:type="spellEnd"/>
      <w:r w:rsidR="00CD109C" w:rsidRPr="00CD109C">
        <w:rPr>
          <w:rFonts w:ascii="Times New Roman" w:hAnsi="Times New Roman" w:cs="Times New Roman"/>
          <w:sz w:val="28"/>
          <w:szCs w:val="28"/>
          <w:lang w:val="uk-UA"/>
        </w:rPr>
        <w:t>), необхідно і його практичне (рухове) втілення. Багато людей добре уявляють собі те, що хотіли б намалювати («бачать картини»), але не здатні втілити уявне у вигляді малюнка.</w:t>
      </w:r>
    </w:p>
    <w:p w:rsidR="00CD109C" w:rsidRPr="00CD109C" w:rsidRDefault="001D37AA" w:rsidP="00CD10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D109C">
        <w:rPr>
          <w:rFonts w:ascii="Times New Roman" w:hAnsi="Times New Roman" w:cs="Times New Roman"/>
          <w:b/>
          <w:i/>
          <w:sz w:val="28"/>
          <w:szCs w:val="28"/>
          <w:lang w:val="uk-UA"/>
        </w:rPr>
        <w:t xml:space="preserve">    </w:t>
      </w:r>
      <w:r w:rsidR="00CD109C" w:rsidRPr="00CD109C">
        <w:rPr>
          <w:rFonts w:ascii="Times New Roman" w:hAnsi="Times New Roman" w:cs="Times New Roman"/>
          <w:b/>
          <w:i/>
          <w:sz w:val="28"/>
          <w:szCs w:val="28"/>
          <w:lang w:val="uk-UA"/>
        </w:rPr>
        <w:t>Апраксія</w:t>
      </w:r>
      <w:r w:rsidR="00CD109C" w:rsidRPr="00CD109C">
        <w:rPr>
          <w:rFonts w:ascii="Times New Roman" w:hAnsi="Times New Roman" w:cs="Times New Roman"/>
          <w:sz w:val="28"/>
          <w:szCs w:val="28"/>
          <w:lang w:val="uk-UA"/>
        </w:rPr>
        <w:t xml:space="preserve"> (</w:t>
      </w:r>
      <w:proofErr w:type="spellStart"/>
      <w:r w:rsidR="00CD109C" w:rsidRPr="00CD109C">
        <w:rPr>
          <w:rFonts w:ascii="Times New Roman" w:hAnsi="Times New Roman" w:cs="Times New Roman"/>
          <w:sz w:val="28"/>
          <w:szCs w:val="28"/>
          <w:lang w:val="uk-UA"/>
        </w:rPr>
        <w:t>apraxia</w:t>
      </w:r>
      <w:proofErr w:type="spellEnd"/>
      <w:r w:rsidR="00CD109C" w:rsidRPr="00CD109C">
        <w:rPr>
          <w:rFonts w:ascii="Times New Roman" w:hAnsi="Times New Roman" w:cs="Times New Roman"/>
          <w:sz w:val="28"/>
          <w:szCs w:val="28"/>
          <w:lang w:val="uk-UA"/>
        </w:rPr>
        <w:t xml:space="preserve">, від </w:t>
      </w:r>
      <w:proofErr w:type="spellStart"/>
      <w:r w:rsidR="00CD109C" w:rsidRPr="00CD109C">
        <w:rPr>
          <w:rFonts w:ascii="Times New Roman" w:hAnsi="Times New Roman" w:cs="Times New Roman"/>
          <w:sz w:val="28"/>
          <w:szCs w:val="28"/>
          <w:lang w:val="uk-UA"/>
        </w:rPr>
        <w:t>грец</w:t>
      </w:r>
      <w:proofErr w:type="spellEnd"/>
      <w:r w:rsidR="00CD109C" w:rsidRPr="00CD109C">
        <w:rPr>
          <w:rFonts w:ascii="Times New Roman" w:hAnsi="Times New Roman" w:cs="Times New Roman"/>
          <w:sz w:val="28"/>
          <w:szCs w:val="28"/>
          <w:lang w:val="uk-UA"/>
        </w:rPr>
        <w:t xml:space="preserve">. </w:t>
      </w:r>
      <w:proofErr w:type="spellStart"/>
      <w:r w:rsidR="00CD109C" w:rsidRPr="00CD109C">
        <w:rPr>
          <w:rFonts w:ascii="Times New Roman" w:hAnsi="Times New Roman" w:cs="Times New Roman"/>
          <w:sz w:val="28"/>
          <w:szCs w:val="28"/>
          <w:lang w:val="uk-UA"/>
        </w:rPr>
        <w:t>praxis</w:t>
      </w:r>
      <w:proofErr w:type="spellEnd"/>
      <w:r w:rsidR="00CD109C" w:rsidRPr="00CD109C">
        <w:rPr>
          <w:rFonts w:ascii="Times New Roman" w:hAnsi="Times New Roman" w:cs="Times New Roman"/>
          <w:sz w:val="28"/>
          <w:szCs w:val="28"/>
          <w:lang w:val="uk-UA"/>
        </w:rPr>
        <w:t xml:space="preserve"> – дія, а – заперечення) – це порушення довільних цілеспрямованих рухів, розлади рухових навичок за відсутності розладів руху. Пацієнт з апраксією втрачає навички користування побутовими приладами, навички самообслуговування.</w:t>
      </w:r>
    </w:p>
    <w:p w:rsidR="00CD109C" w:rsidRPr="00CD109C" w:rsidRDefault="00CD109C" w:rsidP="00CD109C">
      <w:pPr>
        <w:jc w:val="both"/>
        <w:rPr>
          <w:rFonts w:ascii="Times New Roman" w:hAnsi="Times New Roman" w:cs="Times New Roman"/>
          <w:sz w:val="28"/>
          <w:szCs w:val="28"/>
          <w:lang w:val="uk-UA"/>
        </w:rPr>
      </w:pPr>
      <w:r w:rsidRPr="00CD109C">
        <w:rPr>
          <w:rFonts w:ascii="Times New Roman" w:hAnsi="Times New Roman" w:cs="Times New Roman"/>
          <w:sz w:val="28"/>
          <w:szCs w:val="28"/>
          <w:lang w:val="uk-UA"/>
        </w:rPr>
        <w:t>Види апраксій</w:t>
      </w:r>
    </w:p>
    <w:p w:rsidR="00CD109C" w:rsidRPr="00CD109C" w:rsidRDefault="00CD109C" w:rsidP="00CD109C">
      <w:pPr>
        <w:jc w:val="both"/>
        <w:rPr>
          <w:rFonts w:ascii="Times New Roman" w:hAnsi="Times New Roman" w:cs="Times New Roman"/>
          <w:sz w:val="28"/>
          <w:szCs w:val="28"/>
          <w:lang w:val="uk-UA"/>
        </w:rPr>
      </w:pPr>
      <w:r w:rsidRPr="00CD109C">
        <w:rPr>
          <w:rFonts w:ascii="Times New Roman" w:hAnsi="Times New Roman" w:cs="Times New Roman"/>
          <w:sz w:val="28"/>
          <w:szCs w:val="28"/>
          <w:lang w:val="uk-UA"/>
        </w:rPr>
        <w:t xml:space="preserve">1. </w:t>
      </w:r>
      <w:proofErr w:type="spellStart"/>
      <w:r w:rsidRPr="00CD109C">
        <w:rPr>
          <w:rFonts w:ascii="Times New Roman" w:hAnsi="Times New Roman" w:cs="Times New Roman"/>
          <w:sz w:val="28"/>
          <w:szCs w:val="28"/>
          <w:lang w:val="uk-UA"/>
        </w:rPr>
        <w:t>Кінестетична</w:t>
      </w:r>
      <w:proofErr w:type="spellEnd"/>
      <w:r w:rsidRPr="00CD109C">
        <w:rPr>
          <w:rFonts w:ascii="Times New Roman" w:hAnsi="Times New Roman" w:cs="Times New Roman"/>
          <w:sz w:val="28"/>
          <w:szCs w:val="28"/>
          <w:lang w:val="uk-UA"/>
        </w:rPr>
        <w:t xml:space="preserve"> апраксія (аферентна);</w:t>
      </w:r>
    </w:p>
    <w:p w:rsidR="00CD109C" w:rsidRPr="00CD109C" w:rsidRDefault="00CD109C" w:rsidP="00CD109C">
      <w:pPr>
        <w:jc w:val="both"/>
        <w:rPr>
          <w:rFonts w:ascii="Times New Roman" w:hAnsi="Times New Roman" w:cs="Times New Roman"/>
          <w:sz w:val="28"/>
          <w:szCs w:val="28"/>
          <w:lang w:val="uk-UA"/>
        </w:rPr>
      </w:pPr>
      <w:r w:rsidRPr="00CD109C">
        <w:rPr>
          <w:rFonts w:ascii="Times New Roman" w:hAnsi="Times New Roman" w:cs="Times New Roman"/>
          <w:sz w:val="28"/>
          <w:szCs w:val="28"/>
          <w:lang w:val="uk-UA"/>
        </w:rPr>
        <w:t>2. Кінетична апраксія (еферентна);</w:t>
      </w:r>
    </w:p>
    <w:p w:rsidR="00CD109C" w:rsidRPr="00CD109C" w:rsidRDefault="00CD109C" w:rsidP="00CD109C">
      <w:pPr>
        <w:jc w:val="both"/>
        <w:rPr>
          <w:rFonts w:ascii="Times New Roman" w:hAnsi="Times New Roman" w:cs="Times New Roman"/>
          <w:sz w:val="28"/>
          <w:szCs w:val="28"/>
          <w:lang w:val="uk-UA"/>
        </w:rPr>
      </w:pPr>
      <w:r w:rsidRPr="00CD109C">
        <w:rPr>
          <w:rFonts w:ascii="Times New Roman" w:hAnsi="Times New Roman" w:cs="Times New Roman"/>
          <w:sz w:val="28"/>
          <w:szCs w:val="28"/>
          <w:lang w:val="uk-UA"/>
        </w:rPr>
        <w:t>3. Просторова (конструктивна) апраксія;</w:t>
      </w:r>
    </w:p>
    <w:p w:rsidR="00CD109C" w:rsidRPr="00CD109C" w:rsidRDefault="00CD109C" w:rsidP="00CD109C">
      <w:pPr>
        <w:jc w:val="both"/>
        <w:rPr>
          <w:rFonts w:ascii="Times New Roman" w:hAnsi="Times New Roman" w:cs="Times New Roman"/>
          <w:sz w:val="28"/>
          <w:szCs w:val="28"/>
          <w:lang w:val="uk-UA"/>
        </w:rPr>
      </w:pPr>
      <w:r w:rsidRPr="00CD109C">
        <w:rPr>
          <w:rFonts w:ascii="Times New Roman" w:hAnsi="Times New Roman" w:cs="Times New Roman"/>
          <w:sz w:val="28"/>
          <w:szCs w:val="28"/>
          <w:lang w:val="uk-UA"/>
        </w:rPr>
        <w:t>4. Регуляторна (</w:t>
      </w:r>
      <w:proofErr w:type="spellStart"/>
      <w:r w:rsidRPr="00CD109C">
        <w:rPr>
          <w:rFonts w:ascii="Times New Roman" w:hAnsi="Times New Roman" w:cs="Times New Roman"/>
          <w:sz w:val="28"/>
          <w:szCs w:val="28"/>
          <w:lang w:val="uk-UA"/>
        </w:rPr>
        <w:t>ідеаторна</w:t>
      </w:r>
      <w:proofErr w:type="spellEnd"/>
      <w:r w:rsidRPr="00CD109C">
        <w:rPr>
          <w:rFonts w:ascii="Times New Roman" w:hAnsi="Times New Roman" w:cs="Times New Roman"/>
          <w:sz w:val="28"/>
          <w:szCs w:val="28"/>
          <w:lang w:val="uk-UA"/>
        </w:rPr>
        <w:t>) апраксія.</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proofErr w:type="spellStart"/>
      <w:r w:rsidRPr="00CD109C">
        <w:rPr>
          <w:rFonts w:ascii="Times New Roman" w:hAnsi="Times New Roman" w:cs="Times New Roman"/>
          <w:b/>
          <w:i/>
          <w:sz w:val="28"/>
          <w:szCs w:val="28"/>
          <w:lang w:val="uk-UA"/>
        </w:rPr>
        <w:t>Кінестетична</w:t>
      </w:r>
      <w:proofErr w:type="spellEnd"/>
      <w:r w:rsidRPr="00CD109C">
        <w:rPr>
          <w:rFonts w:ascii="Times New Roman" w:hAnsi="Times New Roman" w:cs="Times New Roman"/>
          <w:b/>
          <w:i/>
          <w:sz w:val="28"/>
          <w:szCs w:val="28"/>
          <w:lang w:val="uk-UA"/>
        </w:rPr>
        <w:t xml:space="preserve"> апраксія</w:t>
      </w:r>
      <w:r w:rsidRPr="00CD109C">
        <w:rPr>
          <w:rFonts w:ascii="Times New Roman" w:hAnsi="Times New Roman" w:cs="Times New Roman"/>
          <w:sz w:val="28"/>
          <w:szCs w:val="28"/>
          <w:lang w:val="uk-UA"/>
        </w:rPr>
        <w:t xml:space="preserve">. Виникає при поразці середньо-нижніх відділів </w:t>
      </w:r>
      <w:proofErr w:type="spellStart"/>
      <w:r w:rsidRPr="00CD109C">
        <w:rPr>
          <w:rFonts w:ascii="Times New Roman" w:hAnsi="Times New Roman" w:cs="Times New Roman"/>
          <w:sz w:val="28"/>
          <w:szCs w:val="28"/>
          <w:lang w:val="uk-UA"/>
        </w:rPr>
        <w:t>постцентральної</w:t>
      </w:r>
      <w:proofErr w:type="spellEnd"/>
      <w:r w:rsidRPr="00CD109C">
        <w:rPr>
          <w:rFonts w:ascii="Times New Roman" w:hAnsi="Times New Roman" w:cs="Times New Roman"/>
          <w:sz w:val="28"/>
          <w:szCs w:val="28"/>
          <w:lang w:val="uk-UA"/>
        </w:rPr>
        <w:t xml:space="preserve"> звивини. У таких випадках порушується аферентний синтез довільного руху. У пацієнта порушується можливість правильного відтворення поз руки. Пацієнт не може без зорового контролю показати, як застебнути </w:t>
      </w:r>
      <w:proofErr w:type="spellStart"/>
      <w:r w:rsidRPr="00CD109C">
        <w:rPr>
          <w:rFonts w:ascii="Times New Roman" w:hAnsi="Times New Roman" w:cs="Times New Roman"/>
          <w:sz w:val="28"/>
          <w:szCs w:val="28"/>
          <w:lang w:val="uk-UA"/>
        </w:rPr>
        <w:t>гудзики</w:t>
      </w:r>
      <w:proofErr w:type="spellEnd"/>
      <w:r w:rsidRPr="00CD109C">
        <w:rPr>
          <w:rFonts w:ascii="Times New Roman" w:hAnsi="Times New Roman" w:cs="Times New Roman"/>
          <w:sz w:val="28"/>
          <w:szCs w:val="28"/>
          <w:lang w:val="uk-UA"/>
        </w:rPr>
        <w:t>, закурити цигарку тощо.</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Pr="00CD109C">
        <w:rPr>
          <w:rFonts w:ascii="Times New Roman" w:hAnsi="Times New Roman" w:cs="Times New Roman"/>
          <w:b/>
          <w:i/>
          <w:sz w:val="28"/>
          <w:szCs w:val="28"/>
          <w:lang w:val="uk-UA"/>
        </w:rPr>
        <w:t>Кінетична апраксія</w:t>
      </w:r>
      <w:r w:rsidRPr="00CD109C">
        <w:rPr>
          <w:rFonts w:ascii="Times New Roman" w:hAnsi="Times New Roman" w:cs="Times New Roman"/>
          <w:sz w:val="28"/>
          <w:szCs w:val="28"/>
          <w:lang w:val="uk-UA"/>
        </w:rPr>
        <w:t xml:space="preserve">. Виникає при поразці </w:t>
      </w:r>
      <w:proofErr w:type="spellStart"/>
      <w:r w:rsidRPr="00CD109C">
        <w:rPr>
          <w:rFonts w:ascii="Times New Roman" w:hAnsi="Times New Roman" w:cs="Times New Roman"/>
          <w:sz w:val="28"/>
          <w:szCs w:val="28"/>
          <w:lang w:val="uk-UA"/>
        </w:rPr>
        <w:t>премоторних</w:t>
      </w:r>
      <w:proofErr w:type="spellEnd"/>
      <w:r w:rsidRPr="00CD109C">
        <w:rPr>
          <w:rFonts w:ascii="Times New Roman" w:hAnsi="Times New Roman" w:cs="Times New Roman"/>
          <w:sz w:val="28"/>
          <w:szCs w:val="28"/>
          <w:lang w:val="uk-UA"/>
        </w:rPr>
        <w:t xml:space="preserve"> відділів лобових часток кори великих півкуль. Виявляється як порушення послідовності організації рухів. Для цього виду апраксії характерні рухові персеверації, які проявляються в безконтрольному повторенні руху, що почався. Наприклад, при проведенні проби на виконанні серії послідовних рухів </w:t>
      </w:r>
      <w:r w:rsidR="001D37AA">
        <w:rPr>
          <w:rFonts w:ascii="Times New Roman" w:hAnsi="Times New Roman" w:cs="Times New Roman"/>
          <w:sz w:val="28"/>
          <w:szCs w:val="28"/>
          <w:lang w:val="uk-UA"/>
        </w:rPr>
        <w:t>кистю руки</w:t>
      </w:r>
      <w:r w:rsidRPr="00CD109C">
        <w:rPr>
          <w:rFonts w:ascii="Times New Roman" w:hAnsi="Times New Roman" w:cs="Times New Roman"/>
          <w:sz w:val="28"/>
          <w:szCs w:val="28"/>
          <w:lang w:val="uk-UA"/>
        </w:rPr>
        <w:t xml:space="preserve"> </w:t>
      </w:r>
      <w:r w:rsidRPr="00CD109C">
        <w:rPr>
          <w:rFonts w:ascii="Times New Roman" w:hAnsi="Times New Roman" w:cs="Times New Roman"/>
          <w:sz w:val="28"/>
          <w:szCs w:val="28"/>
          <w:lang w:val="uk-UA"/>
        </w:rPr>
        <w:lastRenderedPageBreak/>
        <w:t>«кулак-ребро-долоня» пацієнт не може змінювати позу кисті, лише стукає кулаком по столу. Виконання за зразком неможливе.</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Pr="00CD109C">
        <w:rPr>
          <w:rFonts w:ascii="Times New Roman" w:hAnsi="Times New Roman" w:cs="Times New Roman"/>
          <w:b/>
          <w:i/>
          <w:sz w:val="28"/>
          <w:szCs w:val="28"/>
          <w:lang w:val="uk-UA"/>
        </w:rPr>
        <w:t>Просторова апраксія</w:t>
      </w:r>
      <w:r w:rsidRPr="00CD109C">
        <w:rPr>
          <w:rFonts w:ascii="Times New Roman" w:hAnsi="Times New Roman" w:cs="Times New Roman"/>
          <w:sz w:val="28"/>
          <w:szCs w:val="28"/>
          <w:lang w:val="uk-UA"/>
        </w:rPr>
        <w:t xml:space="preserve">. Виникає при поразці тім'яно-потиличних відділів кори головного мозку. В основі цієї апраксії лежить порушення зорово-просторового синтезу, порушення просторових уявлень («верх-низ», «право-ліво»). У пацієнта виникає порушення конструювання з окремих елементів. Апраксія одягання (синдром </w:t>
      </w:r>
      <w:proofErr w:type="spellStart"/>
      <w:r w:rsidRPr="00CD109C">
        <w:rPr>
          <w:rFonts w:ascii="Times New Roman" w:hAnsi="Times New Roman" w:cs="Times New Roman"/>
          <w:sz w:val="28"/>
          <w:szCs w:val="28"/>
          <w:lang w:val="uk-UA"/>
        </w:rPr>
        <w:t>Брейна</w:t>
      </w:r>
      <w:proofErr w:type="spellEnd"/>
      <w:r w:rsidRPr="00CD109C">
        <w:rPr>
          <w:rFonts w:ascii="Times New Roman" w:hAnsi="Times New Roman" w:cs="Times New Roman"/>
          <w:sz w:val="28"/>
          <w:szCs w:val="28"/>
          <w:lang w:val="uk-UA"/>
        </w:rPr>
        <w:t xml:space="preserve">), варіант конструктивної апраксії. Пацієнт плутає сторони одягу, насилу застібає </w:t>
      </w:r>
      <w:proofErr w:type="spellStart"/>
      <w:r w:rsidRPr="00CD109C">
        <w:rPr>
          <w:rFonts w:ascii="Times New Roman" w:hAnsi="Times New Roman" w:cs="Times New Roman"/>
          <w:sz w:val="28"/>
          <w:szCs w:val="28"/>
          <w:lang w:val="uk-UA"/>
        </w:rPr>
        <w:t>гудзики</w:t>
      </w:r>
      <w:proofErr w:type="spellEnd"/>
      <w:r w:rsidRPr="00CD109C">
        <w:rPr>
          <w:rFonts w:ascii="Times New Roman" w:hAnsi="Times New Roman" w:cs="Times New Roman"/>
          <w:sz w:val="28"/>
          <w:szCs w:val="28"/>
          <w:lang w:val="uk-UA"/>
        </w:rPr>
        <w:t>, утруднено одягання рукава, одягання черевика тощо.</w:t>
      </w:r>
    </w:p>
    <w:p w:rsidR="00CD109C" w:rsidRPr="00CD109C" w:rsidRDefault="00CD109C" w:rsidP="00CD109C">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proofErr w:type="spellStart"/>
      <w:r w:rsidRPr="00CD109C">
        <w:rPr>
          <w:rFonts w:ascii="Times New Roman" w:hAnsi="Times New Roman" w:cs="Times New Roman"/>
          <w:b/>
          <w:i/>
          <w:sz w:val="28"/>
          <w:szCs w:val="28"/>
          <w:lang w:val="uk-UA"/>
        </w:rPr>
        <w:t>Ідеаторна</w:t>
      </w:r>
      <w:proofErr w:type="spellEnd"/>
      <w:r w:rsidRPr="00CD109C">
        <w:rPr>
          <w:rFonts w:ascii="Times New Roman" w:hAnsi="Times New Roman" w:cs="Times New Roman"/>
          <w:b/>
          <w:i/>
          <w:sz w:val="28"/>
          <w:szCs w:val="28"/>
          <w:lang w:val="uk-UA"/>
        </w:rPr>
        <w:t xml:space="preserve"> апраксія</w:t>
      </w:r>
      <w:r w:rsidRPr="00CD109C">
        <w:rPr>
          <w:rFonts w:ascii="Times New Roman" w:hAnsi="Times New Roman" w:cs="Times New Roman"/>
          <w:sz w:val="28"/>
          <w:szCs w:val="28"/>
          <w:lang w:val="uk-UA"/>
        </w:rPr>
        <w:t xml:space="preserve">. Виникає при ураженні </w:t>
      </w:r>
      <w:proofErr w:type="spellStart"/>
      <w:r w:rsidRPr="00CD109C">
        <w:rPr>
          <w:rFonts w:ascii="Times New Roman" w:hAnsi="Times New Roman" w:cs="Times New Roman"/>
          <w:sz w:val="28"/>
          <w:szCs w:val="28"/>
          <w:lang w:val="uk-UA"/>
        </w:rPr>
        <w:t>префронтальної</w:t>
      </w:r>
      <w:proofErr w:type="spellEnd"/>
      <w:r w:rsidRPr="00CD109C">
        <w:rPr>
          <w:rFonts w:ascii="Times New Roman" w:hAnsi="Times New Roman" w:cs="Times New Roman"/>
          <w:sz w:val="28"/>
          <w:szCs w:val="28"/>
          <w:lang w:val="uk-UA"/>
        </w:rPr>
        <w:t xml:space="preserve"> кори вперед від </w:t>
      </w:r>
      <w:proofErr w:type="spellStart"/>
      <w:r w:rsidRPr="00CD109C">
        <w:rPr>
          <w:rFonts w:ascii="Times New Roman" w:hAnsi="Times New Roman" w:cs="Times New Roman"/>
          <w:sz w:val="28"/>
          <w:szCs w:val="28"/>
          <w:lang w:val="uk-UA"/>
        </w:rPr>
        <w:t>премоторних</w:t>
      </w:r>
      <w:proofErr w:type="spellEnd"/>
      <w:r w:rsidRPr="00CD109C">
        <w:rPr>
          <w:rFonts w:ascii="Times New Roman" w:hAnsi="Times New Roman" w:cs="Times New Roman"/>
          <w:sz w:val="28"/>
          <w:szCs w:val="28"/>
          <w:lang w:val="uk-UA"/>
        </w:rPr>
        <w:t xml:space="preserve"> відділів. Виявляється як порушення програми рухів, відключення контролю за їх виконанням, заміни необхідних рухів моторними шаблонами стереотипами. Найбільші проблеми викликає зміна програми рухів та дій. Характерна </w:t>
      </w:r>
      <w:proofErr w:type="spellStart"/>
      <w:r w:rsidRPr="00CD109C">
        <w:rPr>
          <w:rFonts w:ascii="Times New Roman" w:hAnsi="Times New Roman" w:cs="Times New Roman"/>
          <w:sz w:val="28"/>
          <w:szCs w:val="28"/>
          <w:lang w:val="uk-UA"/>
        </w:rPr>
        <w:t>ехопраксія</w:t>
      </w:r>
      <w:proofErr w:type="spellEnd"/>
      <w:r w:rsidRPr="00CD109C">
        <w:rPr>
          <w:rFonts w:ascii="Times New Roman" w:hAnsi="Times New Roman" w:cs="Times New Roman"/>
          <w:sz w:val="28"/>
          <w:szCs w:val="28"/>
          <w:lang w:val="uk-UA"/>
        </w:rPr>
        <w:t xml:space="preserve"> – наслідування рухів лікаря. Апраксія ходьби – порушення програми циклічних рухів ходьби.</w:t>
      </w:r>
    </w:p>
    <w:p w:rsidR="00B22000" w:rsidRPr="00B22000" w:rsidRDefault="00CD109C" w:rsidP="00CD109C">
      <w:pPr>
        <w:pStyle w:val="a4"/>
        <w:tabs>
          <w:tab w:val="left" w:pos="1134"/>
        </w:tabs>
        <w:spacing w:line="240" w:lineRule="auto"/>
        <w:ind w:left="1440"/>
        <w:rPr>
          <w:rFonts w:ascii="Times New Roman" w:hAnsi="Times New Roman" w:cs="Times New Roman"/>
          <w:b/>
          <w:spacing w:val="-2"/>
          <w:sz w:val="28"/>
          <w:szCs w:val="28"/>
          <w:lang w:val="uk-UA"/>
        </w:rPr>
      </w:pPr>
      <w:r w:rsidRPr="006C6721">
        <w:rPr>
          <w:lang w:val="uk-UA"/>
        </w:rPr>
        <w:t xml:space="preserve">                         </w:t>
      </w:r>
    </w:p>
    <w:p w:rsidR="00B22000" w:rsidRPr="00CD109C" w:rsidRDefault="00B22000" w:rsidP="00CD109C">
      <w:pPr>
        <w:tabs>
          <w:tab w:val="left" w:pos="1134"/>
        </w:tabs>
        <w:spacing w:line="240" w:lineRule="auto"/>
        <w:rPr>
          <w:rFonts w:ascii="Times New Roman" w:hAnsi="Times New Roman" w:cs="Times New Roman"/>
          <w:b/>
          <w:spacing w:val="-2"/>
          <w:sz w:val="28"/>
          <w:szCs w:val="28"/>
          <w:lang w:val="uk-UA"/>
        </w:rPr>
      </w:pPr>
      <w:r w:rsidRPr="00B34B58">
        <w:rPr>
          <w:rFonts w:ascii="Times New Roman" w:hAnsi="Times New Roman" w:cs="Times New Roman"/>
          <w:b/>
          <w:spacing w:val="-2"/>
          <w:sz w:val="28"/>
          <w:szCs w:val="28"/>
        </w:rPr>
        <w:t>4.</w:t>
      </w:r>
      <w:r w:rsidRPr="00CD109C">
        <w:rPr>
          <w:rFonts w:ascii="Times New Roman" w:hAnsi="Times New Roman" w:cs="Times New Roman"/>
          <w:b/>
          <w:spacing w:val="-2"/>
          <w:sz w:val="28"/>
          <w:szCs w:val="28"/>
          <w:lang w:val="uk-UA"/>
        </w:rPr>
        <w:t xml:space="preserve">Нейропсихологія розвитку. </w:t>
      </w:r>
    </w:p>
    <w:p w:rsidR="00B22000" w:rsidRPr="00CD109C" w:rsidRDefault="00B22000" w:rsidP="00CD109C">
      <w:pPr>
        <w:tabs>
          <w:tab w:val="left" w:pos="1134"/>
        </w:tabs>
        <w:spacing w:line="240" w:lineRule="auto"/>
        <w:rPr>
          <w:rFonts w:ascii="Times New Roman" w:hAnsi="Times New Roman" w:cs="Times New Roman"/>
          <w:color w:val="000000"/>
          <w:spacing w:val="1"/>
          <w:sz w:val="28"/>
          <w:szCs w:val="28"/>
          <w:lang w:val="uk-UA"/>
        </w:rPr>
      </w:pPr>
      <w:r w:rsidRPr="00CD109C">
        <w:rPr>
          <w:rFonts w:ascii="Times New Roman" w:hAnsi="Times New Roman" w:cs="Times New Roman"/>
          <w:spacing w:val="-2"/>
          <w:sz w:val="28"/>
          <w:szCs w:val="28"/>
          <w:lang w:val="uk-UA"/>
        </w:rPr>
        <w:t>Сучасні уявлення про нейропсихоло</w:t>
      </w:r>
      <w:r w:rsidR="00CD109C" w:rsidRPr="00CD109C">
        <w:rPr>
          <w:rFonts w:ascii="Times New Roman" w:hAnsi="Times New Roman" w:cs="Times New Roman"/>
          <w:spacing w:val="-2"/>
          <w:sz w:val="28"/>
          <w:szCs w:val="28"/>
          <w:lang w:val="uk-UA"/>
        </w:rPr>
        <w:t xml:space="preserve">гію розвитку. Основні положення </w:t>
      </w:r>
      <w:r w:rsidRPr="00CD109C">
        <w:rPr>
          <w:rFonts w:ascii="Times New Roman" w:hAnsi="Times New Roman" w:cs="Times New Roman"/>
          <w:color w:val="000000"/>
          <w:spacing w:val="1"/>
          <w:sz w:val="28"/>
          <w:szCs w:val="28"/>
          <w:lang w:val="uk-UA"/>
        </w:rPr>
        <w:t xml:space="preserve">загальної психології щодо закономірностей психічного розвитку дитини. </w:t>
      </w:r>
    </w:p>
    <w:p w:rsidR="00B22000" w:rsidRPr="00CD109C" w:rsidRDefault="00B22000" w:rsidP="00CD109C">
      <w:pPr>
        <w:tabs>
          <w:tab w:val="left" w:pos="1134"/>
        </w:tabs>
        <w:spacing w:line="240" w:lineRule="auto"/>
        <w:rPr>
          <w:rFonts w:ascii="Times New Roman" w:hAnsi="Times New Roman" w:cs="Times New Roman"/>
          <w:color w:val="000000"/>
          <w:spacing w:val="1"/>
          <w:sz w:val="28"/>
          <w:szCs w:val="28"/>
          <w:lang w:val="uk-UA"/>
        </w:rPr>
      </w:pPr>
      <w:r w:rsidRPr="00CD109C">
        <w:rPr>
          <w:rFonts w:ascii="Times New Roman" w:hAnsi="Times New Roman" w:cs="Times New Roman"/>
          <w:color w:val="000000"/>
          <w:spacing w:val="1"/>
          <w:sz w:val="28"/>
          <w:szCs w:val="28"/>
          <w:lang w:val="uk-UA"/>
        </w:rPr>
        <w:t xml:space="preserve">І.О. </w:t>
      </w:r>
      <w:proofErr w:type="spellStart"/>
      <w:r w:rsidRPr="00CD109C">
        <w:rPr>
          <w:rFonts w:ascii="Times New Roman" w:hAnsi="Times New Roman" w:cs="Times New Roman"/>
          <w:color w:val="000000"/>
          <w:spacing w:val="1"/>
          <w:sz w:val="28"/>
          <w:szCs w:val="28"/>
          <w:lang w:val="uk-UA"/>
        </w:rPr>
        <w:t>Скворцов</w:t>
      </w:r>
      <w:proofErr w:type="spellEnd"/>
      <w:r w:rsidRPr="00CD109C">
        <w:rPr>
          <w:rFonts w:ascii="Times New Roman" w:hAnsi="Times New Roman" w:cs="Times New Roman"/>
          <w:color w:val="000000"/>
          <w:spacing w:val="1"/>
          <w:sz w:val="28"/>
          <w:szCs w:val="28"/>
          <w:lang w:val="uk-UA"/>
        </w:rPr>
        <w:t xml:space="preserve"> та Н.А. Єрмоленко про </w:t>
      </w:r>
      <w:proofErr w:type="spellStart"/>
      <w:r w:rsidRPr="00CD109C">
        <w:rPr>
          <w:rFonts w:ascii="Times New Roman" w:hAnsi="Times New Roman" w:cs="Times New Roman"/>
          <w:color w:val="000000"/>
          <w:spacing w:val="1"/>
          <w:sz w:val="28"/>
          <w:szCs w:val="28"/>
          <w:lang w:val="uk-UA"/>
        </w:rPr>
        <w:t>гетерохронний</w:t>
      </w:r>
      <w:proofErr w:type="spellEnd"/>
      <w:r w:rsidRPr="00CD109C">
        <w:rPr>
          <w:rFonts w:ascii="Times New Roman" w:hAnsi="Times New Roman" w:cs="Times New Roman"/>
          <w:color w:val="000000"/>
          <w:spacing w:val="1"/>
          <w:sz w:val="28"/>
          <w:szCs w:val="28"/>
          <w:lang w:val="uk-UA"/>
        </w:rPr>
        <w:t xml:space="preserve"> та асинхронний розвиток психіки дитини.</w:t>
      </w:r>
    </w:p>
    <w:p w:rsidR="00473349" w:rsidRPr="00CD109C" w:rsidRDefault="00B22000" w:rsidP="001D37AA">
      <w:pPr>
        <w:tabs>
          <w:tab w:val="left" w:pos="1134"/>
        </w:tabs>
        <w:spacing w:line="240" w:lineRule="auto"/>
        <w:rPr>
          <w:rFonts w:ascii="Times New Roman" w:hAnsi="Times New Roman" w:cs="Times New Roman"/>
          <w:sz w:val="28"/>
          <w:szCs w:val="28"/>
        </w:rPr>
      </w:pPr>
      <w:r w:rsidRPr="00CD109C">
        <w:rPr>
          <w:rFonts w:ascii="Times New Roman" w:hAnsi="Times New Roman" w:cs="Times New Roman"/>
          <w:color w:val="000000"/>
          <w:spacing w:val="1"/>
          <w:sz w:val="28"/>
          <w:szCs w:val="28"/>
          <w:lang w:val="uk-UA"/>
        </w:rPr>
        <w:t>Періодизації розвитку закономірності психічного онтогенезу з точки зору мозкових механізмів. Розвиток рухів</w:t>
      </w:r>
      <w:r w:rsidR="0081009F">
        <w:rPr>
          <w:rFonts w:ascii="Times New Roman" w:hAnsi="Times New Roman" w:cs="Times New Roman"/>
          <w:color w:val="000000"/>
          <w:spacing w:val="1"/>
          <w:sz w:val="28"/>
          <w:szCs w:val="28"/>
          <w:lang w:val="uk-UA"/>
        </w:rPr>
        <w:t>.</w:t>
      </w:r>
      <w:r w:rsidRPr="00CD109C">
        <w:rPr>
          <w:rFonts w:ascii="Times New Roman" w:hAnsi="Times New Roman" w:cs="Times New Roman"/>
          <w:color w:val="000000"/>
          <w:spacing w:val="1"/>
          <w:sz w:val="28"/>
          <w:szCs w:val="28"/>
          <w:lang w:val="uk-UA"/>
        </w:rPr>
        <w:t xml:space="preserve"> Розвиток мислення. </w:t>
      </w:r>
      <w:proofErr w:type="spellStart"/>
      <w:r w:rsidRPr="00CD109C">
        <w:rPr>
          <w:rFonts w:ascii="Times New Roman" w:hAnsi="Times New Roman" w:cs="Times New Roman"/>
          <w:color w:val="000000"/>
          <w:spacing w:val="1"/>
          <w:sz w:val="28"/>
          <w:szCs w:val="28"/>
        </w:rPr>
        <w:t>Розвиток</w:t>
      </w:r>
      <w:proofErr w:type="spellEnd"/>
      <w:r w:rsidRPr="00CD109C">
        <w:rPr>
          <w:rFonts w:ascii="Times New Roman" w:hAnsi="Times New Roman" w:cs="Times New Roman"/>
          <w:color w:val="000000"/>
          <w:spacing w:val="1"/>
          <w:sz w:val="28"/>
          <w:szCs w:val="28"/>
        </w:rPr>
        <w:t xml:space="preserve"> </w:t>
      </w:r>
      <w:proofErr w:type="spellStart"/>
      <w:r w:rsidRPr="00CD109C">
        <w:rPr>
          <w:rFonts w:ascii="Times New Roman" w:hAnsi="Times New Roman" w:cs="Times New Roman"/>
          <w:color w:val="000000"/>
          <w:spacing w:val="1"/>
          <w:sz w:val="28"/>
          <w:szCs w:val="28"/>
        </w:rPr>
        <w:t>мовлення</w:t>
      </w:r>
      <w:proofErr w:type="spellEnd"/>
      <w:r w:rsidRPr="00CD109C">
        <w:rPr>
          <w:rFonts w:ascii="Times New Roman" w:hAnsi="Times New Roman" w:cs="Times New Roman"/>
          <w:color w:val="000000"/>
          <w:spacing w:val="1"/>
          <w:sz w:val="28"/>
          <w:szCs w:val="28"/>
          <w:lang w:val="uk-UA"/>
        </w:rPr>
        <w:t>.</w:t>
      </w:r>
    </w:p>
    <w:sectPr w:rsidR="00473349" w:rsidRPr="00CD109C" w:rsidSect="00E62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4187"/>
    <w:multiLevelType w:val="hybridMultilevel"/>
    <w:tmpl w:val="DBCC9FA8"/>
    <w:lvl w:ilvl="0" w:tplc="1638C89E">
      <w:start w:val="2"/>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43D159B0"/>
    <w:multiLevelType w:val="hybridMultilevel"/>
    <w:tmpl w:val="5FB6329A"/>
    <w:lvl w:ilvl="0" w:tplc="11B81F76">
      <w:start w:val="1"/>
      <w:numFmt w:val="decimal"/>
      <w:lvlText w:val="%1."/>
      <w:lvlJc w:val="left"/>
      <w:pPr>
        <w:ind w:left="420" w:hanging="360"/>
      </w:pPr>
      <w:rPr>
        <w:rFonts w:ascii="Times New Roman" w:hAnsi="Times New Roman" w:cs="Times New Roman" w:hint="default"/>
        <w:i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17231"/>
    <w:rsid w:val="000231D5"/>
    <w:rsid w:val="00144034"/>
    <w:rsid w:val="001D2CBD"/>
    <w:rsid w:val="001D37AA"/>
    <w:rsid w:val="00217231"/>
    <w:rsid w:val="00473349"/>
    <w:rsid w:val="0081009F"/>
    <w:rsid w:val="00AB3C69"/>
    <w:rsid w:val="00B22000"/>
    <w:rsid w:val="00B34B58"/>
    <w:rsid w:val="00CD109C"/>
    <w:rsid w:val="00DC1FB1"/>
    <w:rsid w:val="00E62948"/>
    <w:rsid w:val="00FF4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72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1"/>
    <w:qFormat/>
    <w:rsid w:val="002172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4484">
      <w:bodyDiv w:val="1"/>
      <w:marLeft w:val="0"/>
      <w:marRight w:val="0"/>
      <w:marTop w:val="0"/>
      <w:marBottom w:val="0"/>
      <w:divBdr>
        <w:top w:val="none" w:sz="0" w:space="0" w:color="auto"/>
        <w:left w:val="none" w:sz="0" w:space="0" w:color="auto"/>
        <w:bottom w:val="none" w:sz="0" w:space="0" w:color="auto"/>
        <w:right w:val="none" w:sz="0" w:space="0" w:color="auto"/>
      </w:divBdr>
    </w:div>
    <w:div w:id="26339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4871</Words>
  <Characters>27765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eMachines</dc:creator>
  <cp:keywords/>
  <dc:description/>
  <cp:lastModifiedBy>Lenovoo</cp:lastModifiedBy>
  <cp:revision>12</cp:revision>
  <dcterms:created xsi:type="dcterms:W3CDTF">2021-11-23T12:56:00Z</dcterms:created>
  <dcterms:modified xsi:type="dcterms:W3CDTF">2024-03-07T09:10:00Z</dcterms:modified>
</cp:coreProperties>
</file>