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40" w:rsidRPr="00EC39F5" w:rsidRDefault="00FC4C40" w:rsidP="00FC4C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EC3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Pr="00E62A1E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схема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нейропсихологічного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нейропсихології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суспільній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4C40" w:rsidRDefault="00FC4C40" w:rsidP="00FC4C40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4A6B">
        <w:rPr>
          <w:i/>
          <w:color w:val="000000"/>
          <w:sz w:val="28"/>
          <w:szCs w:val="28"/>
          <w:lang w:val="uk-UA"/>
        </w:rPr>
        <w:t>Теоретична частина</w:t>
      </w:r>
    </w:p>
    <w:p w:rsidR="00FC4C40" w:rsidRDefault="00FC4C40" w:rsidP="00FC4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План.</w:t>
      </w:r>
    </w:p>
    <w:p w:rsidR="00FC4C40" w:rsidRPr="00E62A1E" w:rsidRDefault="00FC4C40" w:rsidP="00FC4C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A1E">
        <w:rPr>
          <w:rFonts w:ascii="Times New Roman" w:hAnsi="Times New Roman" w:cs="Times New Roman"/>
          <w:sz w:val="28"/>
          <w:szCs w:val="28"/>
        </w:rPr>
        <w:t xml:space="preserve"> 1.Особливості </w:t>
      </w:r>
      <w:proofErr w:type="spellStart"/>
      <w:proofErr w:type="gramStart"/>
      <w:r w:rsidRPr="00E62A1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62A1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характеристика хворого,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нейропсихологічного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>.</w:t>
      </w:r>
    </w:p>
    <w:p w:rsidR="00FC4C40" w:rsidRPr="00E62A1E" w:rsidRDefault="00FC4C40" w:rsidP="00FC4C40">
      <w:pPr>
        <w:rPr>
          <w:sz w:val="28"/>
          <w:szCs w:val="28"/>
          <w:lang w:val="uk-UA"/>
        </w:rPr>
      </w:pPr>
      <w:r w:rsidRPr="00E62A1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суспільній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C40" w:rsidRDefault="00FC4C40" w:rsidP="00FC4C4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C723E">
        <w:rPr>
          <w:rFonts w:ascii="Times New Roman" w:hAnsi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. </w:t>
      </w:r>
    </w:p>
    <w:p w:rsidR="007323C0" w:rsidRDefault="007323C0" w:rsidP="00FC4C4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323C0" w:rsidRDefault="007323C0" w:rsidP="00FC4C4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bookmarkStart w:id="0" w:name="_GoBack"/>
      <w:bookmarkEnd w:id="0"/>
    </w:p>
    <w:p w:rsidR="00FC4C40" w:rsidRDefault="00FC4C40" w:rsidP="00FC4C4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sz w:val="24"/>
          <w:szCs w:val="24"/>
          <w:lang w:val="uk-UA"/>
        </w:rPr>
      </w:pPr>
      <w:r w:rsidRPr="0086029F">
        <w:rPr>
          <w:sz w:val="24"/>
          <w:szCs w:val="24"/>
        </w:rPr>
        <w:t xml:space="preserve">Розкрийте особливості </w:t>
      </w:r>
      <w:r>
        <w:rPr>
          <w:sz w:val="24"/>
          <w:szCs w:val="24"/>
          <w:lang w:val="uk-UA"/>
        </w:rPr>
        <w:t>о</w:t>
      </w:r>
      <w:r w:rsidRPr="0091316D">
        <w:rPr>
          <w:sz w:val="24"/>
          <w:szCs w:val="24"/>
          <w:lang w:val="uk-UA"/>
        </w:rPr>
        <w:t>рганізаці</w:t>
      </w:r>
      <w:r>
        <w:rPr>
          <w:sz w:val="24"/>
          <w:szCs w:val="24"/>
          <w:lang w:val="uk-UA"/>
        </w:rPr>
        <w:t>ї</w:t>
      </w:r>
      <w:r w:rsidRPr="0091316D">
        <w:rPr>
          <w:sz w:val="24"/>
          <w:szCs w:val="24"/>
          <w:lang w:val="uk-UA"/>
        </w:rPr>
        <w:t xml:space="preserve"> </w:t>
      </w:r>
      <w:proofErr w:type="spellStart"/>
      <w:r w:rsidRPr="0091316D">
        <w:rPr>
          <w:sz w:val="24"/>
          <w:szCs w:val="24"/>
          <w:lang w:val="uk-UA"/>
        </w:rPr>
        <w:t>нейродіагностичного</w:t>
      </w:r>
      <w:proofErr w:type="spellEnd"/>
      <w:r w:rsidRPr="0091316D">
        <w:rPr>
          <w:sz w:val="24"/>
          <w:szCs w:val="24"/>
          <w:lang w:val="uk-UA"/>
        </w:rPr>
        <w:t xml:space="preserve"> </w:t>
      </w:r>
      <w:proofErr w:type="gramStart"/>
      <w:r w:rsidRPr="0091316D">
        <w:rPr>
          <w:sz w:val="24"/>
          <w:szCs w:val="24"/>
          <w:lang w:val="uk-UA"/>
        </w:rPr>
        <w:t>досл</w:t>
      </w:r>
      <w:proofErr w:type="gramEnd"/>
      <w:r w:rsidRPr="0091316D">
        <w:rPr>
          <w:sz w:val="24"/>
          <w:szCs w:val="24"/>
          <w:lang w:val="uk-UA"/>
        </w:rPr>
        <w:t xml:space="preserve">ідження. </w:t>
      </w:r>
    </w:p>
    <w:p w:rsidR="00FC4C40" w:rsidRPr="0091316D" w:rsidRDefault="00FC4C40" w:rsidP="00FC4C4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принципи покладені в основу </w:t>
      </w:r>
      <w:r w:rsidRPr="0091316D">
        <w:rPr>
          <w:sz w:val="24"/>
          <w:szCs w:val="24"/>
          <w:lang w:val="uk-UA"/>
        </w:rPr>
        <w:t>дослідження.</w:t>
      </w:r>
    </w:p>
    <w:p w:rsidR="00FC4C40" w:rsidRPr="0091316D" w:rsidRDefault="00FC4C40" w:rsidP="00FC4C4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sz w:val="24"/>
          <w:szCs w:val="24"/>
          <w:lang w:val="uk-UA"/>
        </w:rPr>
      </w:pPr>
      <w:r w:rsidRPr="0091316D">
        <w:rPr>
          <w:sz w:val="24"/>
          <w:szCs w:val="24"/>
          <w:lang w:val="uk-UA"/>
        </w:rPr>
        <w:t xml:space="preserve">Індивідуальна та групова </w:t>
      </w:r>
      <w:proofErr w:type="spellStart"/>
      <w:r w:rsidRPr="0091316D">
        <w:rPr>
          <w:sz w:val="24"/>
          <w:szCs w:val="24"/>
          <w:lang w:val="uk-UA"/>
        </w:rPr>
        <w:t>нейродіагностика</w:t>
      </w:r>
      <w:proofErr w:type="spellEnd"/>
      <w:r w:rsidRPr="0091316D">
        <w:rPr>
          <w:sz w:val="24"/>
          <w:szCs w:val="24"/>
          <w:lang w:val="uk-UA"/>
        </w:rPr>
        <w:t xml:space="preserve">. </w:t>
      </w:r>
    </w:p>
    <w:p w:rsidR="00FC4C40" w:rsidRPr="0091316D" w:rsidRDefault="00FC4C40" w:rsidP="00FC4C4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851" w:hanging="425"/>
        <w:rPr>
          <w:sz w:val="24"/>
          <w:szCs w:val="24"/>
          <w:lang w:val="uk-UA"/>
        </w:rPr>
      </w:pPr>
      <w:r w:rsidRPr="0091316D">
        <w:rPr>
          <w:sz w:val="24"/>
          <w:szCs w:val="24"/>
          <w:lang w:val="uk-UA"/>
        </w:rPr>
        <w:t xml:space="preserve">Латеральна перевага. </w:t>
      </w:r>
    </w:p>
    <w:p w:rsidR="00FC4C40" w:rsidRPr="0091316D" w:rsidRDefault="00FC4C40" w:rsidP="00FC4C40">
      <w:pPr>
        <w:pStyle w:val="a3"/>
        <w:tabs>
          <w:tab w:val="left" w:pos="1134"/>
        </w:tabs>
        <w:spacing w:line="240" w:lineRule="auto"/>
        <w:ind w:left="851" w:firstLine="0"/>
        <w:rPr>
          <w:sz w:val="24"/>
          <w:szCs w:val="24"/>
          <w:lang w:val="uk-UA"/>
        </w:rPr>
      </w:pPr>
      <w:r w:rsidRPr="0091316D">
        <w:rPr>
          <w:sz w:val="24"/>
          <w:szCs w:val="24"/>
          <w:lang w:val="uk-UA"/>
        </w:rPr>
        <w:t>.</w:t>
      </w:r>
    </w:p>
    <w:p w:rsidR="00FC4C40" w:rsidRDefault="00FC4C40" w:rsidP="00FC4C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Arial" w:hAnsi="Arial" w:cs="Arial"/>
          <w: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FC4C40" w:rsidRDefault="00FC4C40" w:rsidP="00FC4C4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Література.</w:t>
      </w:r>
    </w:p>
    <w:p w:rsidR="007323C0" w:rsidRPr="007323C0" w:rsidRDefault="007323C0" w:rsidP="007323C0">
      <w:pPr>
        <w:pStyle w:val="a3"/>
        <w:tabs>
          <w:tab w:val="left" w:pos="647"/>
        </w:tabs>
        <w:autoSpaceDE w:val="0"/>
        <w:autoSpaceDN w:val="0"/>
        <w:spacing w:before="47"/>
        <w:ind w:left="646" w:right="492" w:firstLine="0"/>
        <w:rPr>
          <w:szCs w:val="28"/>
        </w:rPr>
      </w:pPr>
      <w:r>
        <w:rPr>
          <w:szCs w:val="28"/>
          <w:lang w:val="uk-UA"/>
        </w:rPr>
        <w:t>1.</w:t>
      </w:r>
      <w:proofErr w:type="spellStart"/>
      <w:r w:rsidRPr="007323C0">
        <w:rPr>
          <w:szCs w:val="28"/>
        </w:rPr>
        <w:t>Бурлачук</w:t>
      </w:r>
      <w:proofErr w:type="spellEnd"/>
      <w:r w:rsidRPr="007323C0">
        <w:rPr>
          <w:szCs w:val="28"/>
        </w:rPr>
        <w:t xml:space="preserve"> Л.Ф. Исследование ребенка в нейропсихологии. – К.: </w:t>
      </w:r>
      <w:proofErr w:type="spellStart"/>
      <w:r w:rsidRPr="007323C0">
        <w:rPr>
          <w:szCs w:val="28"/>
        </w:rPr>
        <w:t>Вища</w:t>
      </w:r>
      <w:proofErr w:type="spellEnd"/>
      <w:r w:rsidRPr="007323C0">
        <w:rPr>
          <w:szCs w:val="28"/>
        </w:rPr>
        <w:t xml:space="preserve"> школа, 2014. – 176 с.</w:t>
      </w:r>
    </w:p>
    <w:p w:rsidR="007323C0" w:rsidRPr="007323C0" w:rsidRDefault="007323C0" w:rsidP="007323C0">
      <w:pPr>
        <w:pStyle w:val="a3"/>
        <w:tabs>
          <w:tab w:val="left" w:pos="647"/>
        </w:tabs>
        <w:autoSpaceDE w:val="0"/>
        <w:autoSpaceDN w:val="0"/>
        <w:spacing w:before="47"/>
        <w:ind w:left="646" w:right="492" w:firstLine="0"/>
        <w:rPr>
          <w:szCs w:val="28"/>
        </w:rPr>
      </w:pPr>
      <w:r>
        <w:rPr>
          <w:szCs w:val="28"/>
          <w:lang w:val="uk-UA"/>
        </w:rPr>
        <w:t>2</w:t>
      </w:r>
      <w:r w:rsidRPr="007323C0">
        <w:rPr>
          <w:szCs w:val="28"/>
        </w:rPr>
        <w:t xml:space="preserve">.  </w:t>
      </w:r>
      <w:proofErr w:type="spellStart"/>
      <w:r w:rsidRPr="007323C0">
        <w:rPr>
          <w:szCs w:val="28"/>
        </w:rPr>
        <w:t>Галецька</w:t>
      </w:r>
      <w:proofErr w:type="spellEnd"/>
      <w:r w:rsidRPr="007323C0">
        <w:rPr>
          <w:szCs w:val="28"/>
        </w:rPr>
        <w:t xml:space="preserve"> І.І. </w:t>
      </w:r>
      <w:proofErr w:type="spellStart"/>
      <w:r w:rsidRPr="007323C0">
        <w:rPr>
          <w:szCs w:val="28"/>
        </w:rPr>
        <w:t>Основи</w:t>
      </w:r>
      <w:proofErr w:type="spellEnd"/>
      <w:r w:rsidRPr="007323C0">
        <w:rPr>
          <w:szCs w:val="28"/>
        </w:rPr>
        <w:t xml:space="preserve"> </w:t>
      </w:r>
      <w:proofErr w:type="spellStart"/>
      <w:r w:rsidRPr="007323C0">
        <w:rPr>
          <w:szCs w:val="28"/>
        </w:rPr>
        <w:t>нейропсихології</w:t>
      </w:r>
      <w:proofErr w:type="spellEnd"/>
      <w:r w:rsidRPr="007323C0">
        <w:rPr>
          <w:szCs w:val="28"/>
        </w:rPr>
        <w:t xml:space="preserve">. – </w:t>
      </w:r>
      <w:proofErr w:type="spellStart"/>
      <w:r w:rsidRPr="007323C0">
        <w:rPr>
          <w:szCs w:val="28"/>
        </w:rPr>
        <w:t>Львів</w:t>
      </w:r>
      <w:proofErr w:type="spellEnd"/>
      <w:r w:rsidRPr="007323C0">
        <w:rPr>
          <w:szCs w:val="28"/>
        </w:rPr>
        <w:t xml:space="preserve">: </w:t>
      </w:r>
      <w:proofErr w:type="spellStart"/>
      <w:r w:rsidRPr="007323C0">
        <w:rPr>
          <w:szCs w:val="28"/>
        </w:rPr>
        <w:t>Видавничий</w:t>
      </w:r>
      <w:proofErr w:type="spellEnd"/>
      <w:r w:rsidRPr="007323C0">
        <w:rPr>
          <w:szCs w:val="28"/>
        </w:rPr>
        <w:t xml:space="preserve"> центр ЛНУ </w:t>
      </w:r>
      <w:proofErr w:type="spellStart"/>
      <w:r w:rsidRPr="007323C0">
        <w:rPr>
          <w:szCs w:val="28"/>
        </w:rPr>
        <w:t>імені</w:t>
      </w:r>
      <w:proofErr w:type="spellEnd"/>
      <w:r w:rsidRPr="007323C0">
        <w:rPr>
          <w:szCs w:val="28"/>
        </w:rPr>
        <w:t xml:space="preserve"> </w:t>
      </w:r>
      <w:proofErr w:type="spellStart"/>
      <w:r w:rsidRPr="007323C0">
        <w:rPr>
          <w:szCs w:val="28"/>
        </w:rPr>
        <w:t>Івана</w:t>
      </w:r>
      <w:proofErr w:type="spellEnd"/>
      <w:r w:rsidRPr="007323C0">
        <w:rPr>
          <w:szCs w:val="28"/>
        </w:rPr>
        <w:t xml:space="preserve"> Франка, 2014р.-176с. </w:t>
      </w:r>
    </w:p>
    <w:p w:rsidR="00FC4C40" w:rsidRPr="007323C0" w:rsidRDefault="007323C0" w:rsidP="007323C0">
      <w:pPr>
        <w:pStyle w:val="a3"/>
        <w:tabs>
          <w:tab w:val="left" w:pos="647"/>
        </w:tabs>
        <w:autoSpaceDE w:val="0"/>
        <w:autoSpaceDN w:val="0"/>
        <w:spacing w:before="47" w:line="276" w:lineRule="auto"/>
        <w:ind w:left="646" w:right="492" w:firstLine="0"/>
        <w:jc w:val="left"/>
        <w:rPr>
          <w:szCs w:val="28"/>
        </w:rPr>
      </w:pPr>
      <w:r>
        <w:rPr>
          <w:szCs w:val="28"/>
          <w:lang w:val="uk-UA"/>
        </w:rPr>
        <w:t>3</w:t>
      </w:r>
      <w:r w:rsidRPr="007323C0">
        <w:rPr>
          <w:szCs w:val="28"/>
        </w:rPr>
        <w:t xml:space="preserve">. </w:t>
      </w:r>
      <w:proofErr w:type="spellStart"/>
      <w:r w:rsidRPr="007323C0">
        <w:rPr>
          <w:szCs w:val="28"/>
        </w:rPr>
        <w:t>Плещук</w:t>
      </w:r>
      <w:proofErr w:type="spellEnd"/>
      <w:r w:rsidRPr="007323C0">
        <w:rPr>
          <w:szCs w:val="28"/>
        </w:rPr>
        <w:t xml:space="preserve"> С.В. </w:t>
      </w:r>
      <w:proofErr w:type="spellStart"/>
      <w:r w:rsidRPr="007323C0">
        <w:rPr>
          <w:szCs w:val="28"/>
        </w:rPr>
        <w:t>Скринінгове</w:t>
      </w:r>
      <w:proofErr w:type="spellEnd"/>
      <w:r w:rsidRPr="007323C0">
        <w:rPr>
          <w:szCs w:val="28"/>
        </w:rPr>
        <w:t xml:space="preserve"> </w:t>
      </w:r>
      <w:proofErr w:type="spellStart"/>
      <w:r w:rsidRPr="007323C0">
        <w:rPr>
          <w:szCs w:val="28"/>
        </w:rPr>
        <w:t>нейропсихологічне</w:t>
      </w:r>
      <w:proofErr w:type="spellEnd"/>
      <w:r w:rsidRPr="007323C0">
        <w:rPr>
          <w:szCs w:val="28"/>
        </w:rPr>
        <w:t xml:space="preserve"> </w:t>
      </w:r>
      <w:proofErr w:type="spellStart"/>
      <w:proofErr w:type="gramStart"/>
      <w:r w:rsidRPr="007323C0">
        <w:rPr>
          <w:szCs w:val="28"/>
        </w:rPr>
        <w:t>досл</w:t>
      </w:r>
      <w:proofErr w:type="gramEnd"/>
      <w:r w:rsidRPr="007323C0">
        <w:rPr>
          <w:szCs w:val="28"/>
        </w:rPr>
        <w:t>ідження</w:t>
      </w:r>
      <w:proofErr w:type="spellEnd"/>
      <w:r w:rsidRPr="007323C0">
        <w:rPr>
          <w:szCs w:val="28"/>
        </w:rPr>
        <w:t xml:space="preserve"> </w:t>
      </w:r>
      <w:proofErr w:type="spellStart"/>
      <w:r w:rsidRPr="007323C0">
        <w:rPr>
          <w:szCs w:val="28"/>
        </w:rPr>
        <w:t>дітей</w:t>
      </w:r>
      <w:proofErr w:type="spellEnd"/>
      <w:r w:rsidRPr="007323C0">
        <w:rPr>
          <w:szCs w:val="28"/>
        </w:rPr>
        <w:t xml:space="preserve"> </w:t>
      </w:r>
      <w:proofErr w:type="spellStart"/>
      <w:r w:rsidRPr="007323C0">
        <w:rPr>
          <w:szCs w:val="28"/>
        </w:rPr>
        <w:t>дошкільного</w:t>
      </w:r>
      <w:proofErr w:type="spellEnd"/>
      <w:r w:rsidRPr="007323C0">
        <w:rPr>
          <w:szCs w:val="28"/>
        </w:rPr>
        <w:t xml:space="preserve"> </w:t>
      </w:r>
      <w:proofErr w:type="spellStart"/>
      <w:r w:rsidRPr="007323C0">
        <w:rPr>
          <w:szCs w:val="28"/>
        </w:rPr>
        <w:t>віку</w:t>
      </w:r>
      <w:proofErr w:type="spellEnd"/>
      <w:r w:rsidRPr="007323C0">
        <w:rPr>
          <w:szCs w:val="28"/>
        </w:rPr>
        <w:t xml:space="preserve"> / С.В. </w:t>
      </w:r>
      <w:proofErr w:type="spellStart"/>
      <w:r w:rsidRPr="007323C0">
        <w:rPr>
          <w:szCs w:val="28"/>
        </w:rPr>
        <w:t>Плещук</w:t>
      </w:r>
      <w:proofErr w:type="spellEnd"/>
      <w:r w:rsidRPr="007323C0">
        <w:rPr>
          <w:szCs w:val="28"/>
        </w:rPr>
        <w:t xml:space="preserve">. – </w:t>
      </w:r>
      <w:proofErr w:type="spellStart"/>
      <w:r w:rsidRPr="007323C0">
        <w:rPr>
          <w:szCs w:val="28"/>
        </w:rPr>
        <w:t>Кам’янець-Подільський</w:t>
      </w:r>
      <w:proofErr w:type="spellEnd"/>
      <w:r w:rsidRPr="007323C0">
        <w:rPr>
          <w:szCs w:val="28"/>
        </w:rPr>
        <w:t>, 2013</w:t>
      </w:r>
    </w:p>
    <w:p w:rsidR="00FC4C40" w:rsidRPr="007323C0" w:rsidRDefault="007323C0" w:rsidP="00FC4C40">
      <w:pPr>
        <w:tabs>
          <w:tab w:val="left" w:pos="4164"/>
        </w:tabs>
        <w:spacing w:line="240" w:lineRule="auto"/>
        <w:ind w:firstLine="426"/>
        <w:rPr>
          <w:rFonts w:ascii="Calibri" w:eastAsia="Times New Roman" w:hAnsi="Calibri" w:cs="Times New Roman"/>
          <w:b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</w:p>
    <w:p w:rsidR="00FC4C40" w:rsidRPr="0091316D" w:rsidRDefault="00FC4C40" w:rsidP="00FC4C40">
      <w:pPr>
        <w:tabs>
          <w:tab w:val="left" w:pos="4164"/>
        </w:tabs>
        <w:spacing w:line="240" w:lineRule="auto"/>
        <w:ind w:firstLine="426"/>
        <w:rPr>
          <w:rFonts w:ascii="Calibri" w:eastAsia="Times New Roman" w:hAnsi="Calibri" w:cs="Times New Roman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</w:p>
    <w:p w:rsidR="005D66C1" w:rsidRDefault="005D66C1"/>
    <w:sectPr w:rsidR="005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465"/>
    <w:multiLevelType w:val="hybridMultilevel"/>
    <w:tmpl w:val="95B02E18"/>
    <w:lvl w:ilvl="0" w:tplc="143EE2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F0D61"/>
    <w:multiLevelType w:val="hybridMultilevel"/>
    <w:tmpl w:val="021A18EC"/>
    <w:lvl w:ilvl="0" w:tplc="8DD0E8E8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9E426A">
      <w:numFmt w:val="bullet"/>
      <w:lvlText w:val="•"/>
      <w:lvlJc w:val="left"/>
      <w:pPr>
        <w:ind w:left="1556" w:hanging="428"/>
      </w:pPr>
      <w:rPr>
        <w:lang w:val="uk-UA" w:eastAsia="en-US" w:bidi="ar-SA"/>
      </w:rPr>
    </w:lvl>
    <w:lvl w:ilvl="2" w:tplc="6168371C">
      <w:numFmt w:val="bullet"/>
      <w:lvlText w:val="•"/>
      <w:lvlJc w:val="left"/>
      <w:pPr>
        <w:ind w:left="2473" w:hanging="428"/>
      </w:pPr>
      <w:rPr>
        <w:lang w:val="uk-UA" w:eastAsia="en-US" w:bidi="ar-SA"/>
      </w:rPr>
    </w:lvl>
    <w:lvl w:ilvl="3" w:tplc="7AFEC78C">
      <w:numFmt w:val="bullet"/>
      <w:lvlText w:val="•"/>
      <w:lvlJc w:val="left"/>
      <w:pPr>
        <w:ind w:left="3389" w:hanging="428"/>
      </w:pPr>
      <w:rPr>
        <w:lang w:val="uk-UA" w:eastAsia="en-US" w:bidi="ar-SA"/>
      </w:rPr>
    </w:lvl>
    <w:lvl w:ilvl="4" w:tplc="E00E3962">
      <w:numFmt w:val="bullet"/>
      <w:lvlText w:val="•"/>
      <w:lvlJc w:val="left"/>
      <w:pPr>
        <w:ind w:left="4306" w:hanging="428"/>
      </w:pPr>
      <w:rPr>
        <w:lang w:val="uk-UA" w:eastAsia="en-US" w:bidi="ar-SA"/>
      </w:rPr>
    </w:lvl>
    <w:lvl w:ilvl="5" w:tplc="CEA4F144">
      <w:numFmt w:val="bullet"/>
      <w:lvlText w:val="•"/>
      <w:lvlJc w:val="left"/>
      <w:pPr>
        <w:ind w:left="5223" w:hanging="428"/>
      </w:pPr>
      <w:rPr>
        <w:lang w:val="uk-UA" w:eastAsia="en-US" w:bidi="ar-SA"/>
      </w:rPr>
    </w:lvl>
    <w:lvl w:ilvl="6" w:tplc="6F5CA9EC">
      <w:numFmt w:val="bullet"/>
      <w:lvlText w:val="•"/>
      <w:lvlJc w:val="left"/>
      <w:pPr>
        <w:ind w:left="6139" w:hanging="428"/>
      </w:pPr>
      <w:rPr>
        <w:lang w:val="uk-UA" w:eastAsia="en-US" w:bidi="ar-SA"/>
      </w:rPr>
    </w:lvl>
    <w:lvl w:ilvl="7" w:tplc="47F02824">
      <w:numFmt w:val="bullet"/>
      <w:lvlText w:val="•"/>
      <w:lvlJc w:val="left"/>
      <w:pPr>
        <w:ind w:left="7056" w:hanging="428"/>
      </w:pPr>
      <w:rPr>
        <w:lang w:val="uk-UA" w:eastAsia="en-US" w:bidi="ar-SA"/>
      </w:rPr>
    </w:lvl>
    <w:lvl w:ilvl="8" w:tplc="6CBCC3BE">
      <w:numFmt w:val="bullet"/>
      <w:lvlText w:val="•"/>
      <w:lvlJc w:val="left"/>
      <w:pPr>
        <w:ind w:left="7973" w:hanging="428"/>
      </w:pPr>
      <w:rPr>
        <w:lang w:val="uk-UA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C40"/>
    <w:rsid w:val="005D66C1"/>
    <w:rsid w:val="007323C0"/>
    <w:rsid w:val="0086029F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4C40"/>
    <w:pPr>
      <w:widowControl w:val="0"/>
      <w:spacing w:after="0" w:line="324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4">
    <w:name w:val="Body Text"/>
    <w:basedOn w:val="a"/>
    <w:link w:val="a5"/>
    <w:uiPriority w:val="1"/>
    <w:qFormat/>
    <w:rsid w:val="00FC4C40"/>
    <w:pPr>
      <w:widowControl w:val="0"/>
      <w:autoSpaceDE w:val="0"/>
      <w:autoSpaceDN w:val="0"/>
      <w:spacing w:after="0" w:line="240" w:lineRule="auto"/>
      <w:ind w:left="1195" w:firstLine="707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FC4C40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styleId="a6">
    <w:name w:val="Hyperlink"/>
    <w:basedOn w:val="a0"/>
    <w:uiPriority w:val="99"/>
    <w:semiHidden/>
    <w:unhideWhenUsed/>
    <w:rsid w:val="00FC4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Lenovoo</cp:lastModifiedBy>
  <cp:revision>6</cp:revision>
  <dcterms:created xsi:type="dcterms:W3CDTF">2021-12-03T20:58:00Z</dcterms:created>
  <dcterms:modified xsi:type="dcterms:W3CDTF">2024-03-07T11:24:00Z</dcterms:modified>
</cp:coreProperties>
</file>