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AE" w:rsidRPr="00F175AE" w:rsidRDefault="00EB0EAE" w:rsidP="00EB0EAE">
      <w:pPr>
        <w:tabs>
          <w:tab w:val="left" w:pos="2030"/>
        </w:tabs>
        <w:jc w:val="center"/>
        <w:rPr>
          <w:b/>
          <w:caps/>
          <w:sz w:val="24"/>
        </w:rPr>
      </w:pPr>
      <w:r w:rsidRPr="00F175AE">
        <w:rPr>
          <w:b/>
          <w:caps/>
          <w:sz w:val="24"/>
        </w:rPr>
        <w:t xml:space="preserve">ЗВО ВІДКРИТИЙ МІЖНАРОДНИЙ УНІВЕРСИТЕТ </w:t>
      </w:r>
    </w:p>
    <w:p w:rsidR="00EB0EAE" w:rsidRPr="00F175AE" w:rsidRDefault="00EB0EAE" w:rsidP="00EB0EAE">
      <w:pPr>
        <w:tabs>
          <w:tab w:val="left" w:pos="2030"/>
        </w:tabs>
        <w:jc w:val="center"/>
        <w:rPr>
          <w:b/>
          <w:caps/>
          <w:sz w:val="24"/>
        </w:rPr>
      </w:pPr>
      <w:r w:rsidRPr="00F175AE">
        <w:rPr>
          <w:b/>
          <w:caps/>
          <w:sz w:val="24"/>
        </w:rPr>
        <w:t>РОЗВИТКУ ЛЮДИНИ «Україна»</w:t>
      </w:r>
    </w:p>
    <w:p w:rsidR="00EB0EAE" w:rsidRPr="00F175AE" w:rsidRDefault="00EB0EAE" w:rsidP="00EB0EAE">
      <w:pPr>
        <w:tabs>
          <w:tab w:val="left" w:pos="2030"/>
        </w:tabs>
        <w:rPr>
          <w:b/>
          <w:caps/>
          <w:sz w:val="24"/>
        </w:rPr>
      </w:pPr>
    </w:p>
    <w:p w:rsidR="00EB0EAE" w:rsidRPr="00F175AE" w:rsidRDefault="00EB0EAE" w:rsidP="00EB0EAE">
      <w:pPr>
        <w:jc w:val="center"/>
        <w:rPr>
          <w:b/>
          <w:bCs/>
          <w:sz w:val="24"/>
        </w:rPr>
      </w:pPr>
      <w:r w:rsidRPr="00F175AE">
        <w:rPr>
          <w:b/>
          <w:bCs/>
          <w:sz w:val="24"/>
        </w:rPr>
        <w:t>ВСП РІВНЕСЬКИЙ ІНСТИТУТ УНІВЕРСИТЕТУ «УКРАЇНА»</w:t>
      </w:r>
    </w:p>
    <w:p w:rsidR="00EB0EAE" w:rsidRPr="00F175AE" w:rsidRDefault="00EB0EAE" w:rsidP="00EB0EAE">
      <w:pPr>
        <w:tabs>
          <w:tab w:val="left" w:pos="2030"/>
        </w:tabs>
        <w:jc w:val="center"/>
        <w:rPr>
          <w:b/>
          <w:caps/>
          <w:sz w:val="24"/>
        </w:rPr>
      </w:pPr>
    </w:p>
    <w:p w:rsidR="00EB0EAE" w:rsidRPr="00EB0EAE" w:rsidRDefault="00EB0EAE" w:rsidP="00EB0EAE">
      <w:pPr>
        <w:adjustRightInd w:val="0"/>
        <w:jc w:val="center"/>
        <w:rPr>
          <w:b/>
          <w:bCs/>
          <w:sz w:val="28"/>
          <w:szCs w:val="28"/>
        </w:rPr>
      </w:pPr>
      <w:r w:rsidRPr="00EB0EAE">
        <w:rPr>
          <w:b/>
          <w:bCs/>
          <w:sz w:val="28"/>
          <w:szCs w:val="28"/>
        </w:rPr>
        <w:t>Кафедра психології, соціальної роботи та гуманітарних дисциплін</w:t>
      </w:r>
    </w:p>
    <w:p w:rsidR="00EB0EAE" w:rsidRPr="00EB0EAE" w:rsidRDefault="00EB0EAE" w:rsidP="00EB0EAE">
      <w:pPr>
        <w:jc w:val="center"/>
        <w:rPr>
          <w:sz w:val="28"/>
          <w:szCs w:val="28"/>
        </w:rPr>
      </w:pPr>
    </w:p>
    <w:p w:rsidR="00EB0EAE" w:rsidRPr="00EB0EAE" w:rsidRDefault="00EB0EAE" w:rsidP="00EB0EAE">
      <w:pPr>
        <w:jc w:val="center"/>
        <w:rPr>
          <w:sz w:val="28"/>
          <w:szCs w:val="28"/>
        </w:rPr>
      </w:pPr>
    </w:p>
    <w:p w:rsidR="00EB0EAE" w:rsidRPr="00F175AE" w:rsidRDefault="00EB0EAE" w:rsidP="00EB0EAE">
      <w:pPr>
        <w:spacing w:line="319" w:lineRule="exact"/>
        <w:ind w:left="515" w:firstLine="5245"/>
        <w:rPr>
          <w:b/>
          <w:sz w:val="28"/>
        </w:rPr>
      </w:pPr>
      <w:r w:rsidRPr="00F175AE">
        <w:rPr>
          <w:b/>
          <w:sz w:val="28"/>
        </w:rPr>
        <w:t>«ЗАТВЕРДЖУЮ»</w:t>
      </w:r>
    </w:p>
    <w:p w:rsidR="00EB0EAE" w:rsidRPr="00326D52" w:rsidRDefault="00EB0EAE" w:rsidP="00EB0EAE">
      <w:pPr>
        <w:pStyle w:val="a3"/>
        <w:ind w:left="5040" w:firstLine="720"/>
        <w:rPr>
          <w:sz w:val="28"/>
          <w:szCs w:val="28"/>
        </w:rPr>
      </w:pPr>
      <w:r w:rsidRPr="00326D52">
        <w:rPr>
          <w:sz w:val="28"/>
          <w:szCs w:val="28"/>
        </w:rPr>
        <w:t>Директор</w:t>
      </w:r>
      <w:r>
        <w:rPr>
          <w:sz w:val="28"/>
          <w:szCs w:val="28"/>
        </w:rPr>
        <w:t xml:space="preserve"> </w:t>
      </w:r>
      <w:r w:rsidRPr="00326D52">
        <w:rPr>
          <w:sz w:val="28"/>
          <w:szCs w:val="28"/>
        </w:rPr>
        <w:t>Рівненського інституту________</w:t>
      </w:r>
      <w:proofErr w:type="spellStart"/>
      <w:r w:rsidRPr="00326D52">
        <w:rPr>
          <w:sz w:val="28"/>
          <w:szCs w:val="28"/>
        </w:rPr>
        <w:t>Макух</w:t>
      </w:r>
      <w:proofErr w:type="spellEnd"/>
      <w:r w:rsidRPr="00326D52">
        <w:rPr>
          <w:sz w:val="28"/>
          <w:szCs w:val="28"/>
        </w:rPr>
        <w:t xml:space="preserve"> Т.О.</w:t>
      </w:r>
    </w:p>
    <w:p w:rsidR="00EB0EAE" w:rsidRPr="00326D52" w:rsidRDefault="003153AD" w:rsidP="00EB0EAE">
      <w:pPr>
        <w:pStyle w:val="a3"/>
        <w:tabs>
          <w:tab w:val="left" w:pos="6562"/>
          <w:tab w:val="left" w:pos="7729"/>
        </w:tabs>
        <w:ind w:firstLine="5245"/>
        <w:rPr>
          <w:sz w:val="28"/>
          <w:szCs w:val="28"/>
        </w:rPr>
      </w:pPr>
      <w:r>
        <w:rPr>
          <w:sz w:val="28"/>
          <w:szCs w:val="28"/>
        </w:rPr>
        <w:t xml:space="preserve">       «1» вересня </w:t>
      </w:r>
      <w:r w:rsidR="00376ACE">
        <w:rPr>
          <w:sz w:val="28"/>
          <w:szCs w:val="28"/>
        </w:rPr>
        <w:t>2023</w:t>
      </w:r>
      <w:r w:rsidR="00EB0EAE" w:rsidRPr="00326D52">
        <w:rPr>
          <w:sz w:val="28"/>
          <w:szCs w:val="28"/>
        </w:rPr>
        <w:t xml:space="preserve"> року</w:t>
      </w:r>
    </w:p>
    <w:p w:rsidR="00EB0EAE" w:rsidRPr="00326D52" w:rsidRDefault="00EB0EAE" w:rsidP="00EB0EAE">
      <w:pPr>
        <w:pStyle w:val="a3"/>
        <w:rPr>
          <w:sz w:val="28"/>
          <w:szCs w:val="28"/>
        </w:rPr>
      </w:pPr>
    </w:p>
    <w:p w:rsidR="00EB0EAE" w:rsidRPr="00326D52" w:rsidRDefault="00EB0EAE" w:rsidP="00EB0EAE">
      <w:pPr>
        <w:rPr>
          <w:sz w:val="28"/>
          <w:szCs w:val="28"/>
        </w:rPr>
      </w:pPr>
    </w:p>
    <w:p w:rsidR="00EB0EAE" w:rsidRPr="00326D52" w:rsidRDefault="00EB0EAE" w:rsidP="00EB0EAE">
      <w:pPr>
        <w:pStyle w:val="2"/>
        <w:shd w:val="clear" w:color="auto" w:fill="FFFFFF"/>
        <w:ind w:left="0" w:right="0"/>
        <w:rPr>
          <w:i/>
          <w:iCs/>
          <w:sz w:val="28"/>
          <w:szCs w:val="28"/>
        </w:rPr>
      </w:pPr>
    </w:p>
    <w:p w:rsidR="00EB0EAE" w:rsidRPr="00326D52" w:rsidRDefault="00EB0EAE" w:rsidP="00EB0EAE">
      <w:pPr>
        <w:pStyle w:val="2"/>
        <w:shd w:val="clear" w:color="auto" w:fill="FFFFFF"/>
        <w:ind w:left="0" w:right="0"/>
        <w:rPr>
          <w:i/>
          <w:iCs/>
          <w:sz w:val="28"/>
          <w:szCs w:val="28"/>
        </w:rPr>
      </w:pPr>
      <w:bookmarkStart w:id="0" w:name="_Toc9952414"/>
      <w:r w:rsidRPr="00326D52">
        <w:rPr>
          <w:sz w:val="28"/>
          <w:szCs w:val="28"/>
        </w:rPr>
        <w:t>РОБОЧА ПРОГРАМА НАВЧАЛЬНОЇ ДИСЦИПЛІНИ</w:t>
      </w:r>
      <w:bookmarkEnd w:id="0"/>
    </w:p>
    <w:p w:rsidR="00EB0EAE" w:rsidRPr="00326D52" w:rsidRDefault="00EB0EAE" w:rsidP="00EB0EAE">
      <w:pPr>
        <w:jc w:val="center"/>
        <w:rPr>
          <w:b/>
          <w:sz w:val="28"/>
          <w:szCs w:val="28"/>
        </w:rPr>
      </w:pPr>
    </w:p>
    <w:p w:rsidR="00EB0EAE" w:rsidRPr="00326D52" w:rsidRDefault="0031151E" w:rsidP="00EB0EAE">
      <w:pPr>
        <w:jc w:val="center"/>
        <w:rPr>
          <w:b/>
          <w:sz w:val="28"/>
          <w:szCs w:val="28"/>
        </w:rPr>
      </w:pPr>
      <w:r>
        <w:rPr>
          <w:b/>
          <w:bCs/>
          <w:sz w:val="28"/>
          <w:szCs w:val="28"/>
        </w:rPr>
        <w:t>ОК 2.8</w:t>
      </w:r>
      <w:r w:rsidR="00EB0EAE" w:rsidRPr="00326D52">
        <w:rPr>
          <w:b/>
          <w:bCs/>
          <w:sz w:val="28"/>
          <w:szCs w:val="28"/>
        </w:rPr>
        <w:t xml:space="preserve">. </w:t>
      </w:r>
      <w:bookmarkStart w:id="1" w:name="bookmark6"/>
      <w:r w:rsidR="00EB0EAE">
        <w:rPr>
          <w:b/>
          <w:sz w:val="28"/>
          <w:szCs w:val="28"/>
        </w:rPr>
        <w:t xml:space="preserve">ЮРИДИЧНА ПСИХОЛОГІЯ </w:t>
      </w:r>
    </w:p>
    <w:p w:rsidR="00EB0EAE" w:rsidRPr="00326D52" w:rsidRDefault="00EB0EAE" w:rsidP="00EB0EAE">
      <w:pPr>
        <w:tabs>
          <w:tab w:val="left" w:leader="underscore" w:pos="7055"/>
        </w:tabs>
        <w:ind w:firstLine="709"/>
        <w:jc w:val="both"/>
        <w:rPr>
          <w:sz w:val="28"/>
          <w:szCs w:val="28"/>
        </w:rPr>
      </w:pPr>
    </w:p>
    <w:p w:rsidR="00EB0EAE" w:rsidRPr="00326D52" w:rsidRDefault="00EB0EAE" w:rsidP="00EB0EAE">
      <w:pPr>
        <w:ind w:firstLine="709"/>
        <w:rPr>
          <w:sz w:val="28"/>
          <w:szCs w:val="28"/>
        </w:rPr>
      </w:pPr>
    </w:p>
    <w:p w:rsidR="00EB0EAE" w:rsidRPr="00326D52" w:rsidRDefault="00EB0EAE" w:rsidP="002D05B8">
      <w:pPr>
        <w:tabs>
          <w:tab w:val="left" w:leader="underscore" w:pos="7844"/>
        </w:tabs>
        <w:jc w:val="both"/>
        <w:rPr>
          <w:sz w:val="28"/>
          <w:szCs w:val="28"/>
          <w:u w:val="single"/>
        </w:rPr>
      </w:pPr>
      <w:r w:rsidRPr="00326D52">
        <w:rPr>
          <w:sz w:val="28"/>
          <w:szCs w:val="28"/>
        </w:rPr>
        <w:t xml:space="preserve">освітня програма: </w:t>
      </w:r>
      <w:r w:rsidRPr="00326D52">
        <w:rPr>
          <w:sz w:val="28"/>
          <w:szCs w:val="28"/>
          <w:u w:val="single"/>
        </w:rPr>
        <w:t>«Психологія»</w:t>
      </w:r>
    </w:p>
    <w:p w:rsidR="00EB0EAE" w:rsidRPr="00326D52" w:rsidRDefault="00EB0EAE" w:rsidP="002D05B8">
      <w:pPr>
        <w:jc w:val="both"/>
        <w:rPr>
          <w:sz w:val="28"/>
          <w:szCs w:val="28"/>
        </w:rPr>
      </w:pPr>
      <w:r w:rsidRPr="00326D52">
        <w:rPr>
          <w:sz w:val="28"/>
          <w:szCs w:val="28"/>
        </w:rPr>
        <w:tab/>
      </w:r>
    </w:p>
    <w:bookmarkEnd w:id="1"/>
    <w:p w:rsidR="00EB0EAE" w:rsidRPr="00326D52" w:rsidRDefault="00EB0EAE" w:rsidP="002D05B8">
      <w:pPr>
        <w:rPr>
          <w:sz w:val="28"/>
          <w:szCs w:val="28"/>
          <w:u w:val="single"/>
        </w:rPr>
      </w:pPr>
      <w:r w:rsidRPr="00326D52">
        <w:rPr>
          <w:sz w:val="28"/>
          <w:szCs w:val="28"/>
        </w:rPr>
        <w:t xml:space="preserve">освітнього рівня    </w:t>
      </w:r>
      <w:r w:rsidRPr="00326D52">
        <w:rPr>
          <w:sz w:val="28"/>
          <w:szCs w:val="28"/>
          <w:u w:val="single"/>
        </w:rPr>
        <w:t>бакалавр</w:t>
      </w:r>
    </w:p>
    <w:p w:rsidR="00EB0EAE" w:rsidRPr="00326D52" w:rsidRDefault="00EB0EAE" w:rsidP="002D05B8">
      <w:pPr>
        <w:jc w:val="center"/>
        <w:rPr>
          <w:sz w:val="28"/>
          <w:szCs w:val="28"/>
        </w:rPr>
      </w:pPr>
      <w:r w:rsidRPr="00326D52">
        <w:rPr>
          <w:sz w:val="28"/>
          <w:szCs w:val="28"/>
        </w:rPr>
        <w:t xml:space="preserve">                             </w:t>
      </w:r>
    </w:p>
    <w:p w:rsidR="00EB0EAE" w:rsidRPr="00326D52" w:rsidRDefault="00EB0EAE" w:rsidP="002D05B8">
      <w:pPr>
        <w:jc w:val="both"/>
        <w:rPr>
          <w:sz w:val="28"/>
          <w:szCs w:val="28"/>
          <w:u w:val="single"/>
        </w:rPr>
      </w:pPr>
      <w:r w:rsidRPr="00326D52">
        <w:rPr>
          <w:sz w:val="28"/>
          <w:szCs w:val="28"/>
        </w:rPr>
        <w:t>галузь знань</w:t>
      </w:r>
      <w:r w:rsidRPr="00326D52">
        <w:rPr>
          <w:sz w:val="28"/>
          <w:szCs w:val="28"/>
          <w:u w:val="single"/>
        </w:rPr>
        <w:t xml:space="preserve"> 05 Соціальні та поведінкові науки </w:t>
      </w:r>
    </w:p>
    <w:p w:rsidR="00EB0EAE" w:rsidRPr="00326D52" w:rsidRDefault="00EB0EAE" w:rsidP="002D05B8">
      <w:pPr>
        <w:tabs>
          <w:tab w:val="left" w:leader="underscore" w:pos="7055"/>
        </w:tabs>
        <w:jc w:val="both"/>
        <w:rPr>
          <w:sz w:val="28"/>
          <w:szCs w:val="28"/>
        </w:rPr>
      </w:pPr>
    </w:p>
    <w:p w:rsidR="00EB0EAE" w:rsidRPr="00326D52" w:rsidRDefault="00EB0EAE" w:rsidP="002D05B8">
      <w:pPr>
        <w:tabs>
          <w:tab w:val="left" w:leader="underscore" w:pos="7055"/>
        </w:tabs>
        <w:jc w:val="both"/>
        <w:rPr>
          <w:rStyle w:val="10pt"/>
          <w:rFonts w:eastAsia="Tahoma"/>
          <w:b w:val="0"/>
          <w:color w:val="auto"/>
          <w:sz w:val="28"/>
          <w:szCs w:val="28"/>
          <w:u w:val="single"/>
        </w:rPr>
      </w:pPr>
      <w:r w:rsidRPr="00326D52">
        <w:rPr>
          <w:sz w:val="28"/>
          <w:szCs w:val="28"/>
        </w:rPr>
        <w:t xml:space="preserve">спеціальності: </w:t>
      </w:r>
      <w:r w:rsidRPr="00326D52">
        <w:rPr>
          <w:sz w:val="28"/>
          <w:szCs w:val="28"/>
          <w:u w:val="single"/>
        </w:rPr>
        <w:t>053 Психологія</w:t>
      </w:r>
    </w:p>
    <w:p w:rsidR="00EB0EAE" w:rsidRPr="00326D52" w:rsidRDefault="00EB0EAE" w:rsidP="002D05B8">
      <w:pPr>
        <w:jc w:val="both"/>
        <w:rPr>
          <w:sz w:val="28"/>
          <w:szCs w:val="28"/>
        </w:rPr>
      </w:pPr>
    </w:p>
    <w:p w:rsidR="00EB0EAE" w:rsidRPr="00326D52" w:rsidRDefault="00EB0EAE" w:rsidP="002D05B8">
      <w:pPr>
        <w:jc w:val="both"/>
        <w:rPr>
          <w:sz w:val="28"/>
          <w:szCs w:val="28"/>
        </w:rPr>
      </w:pPr>
    </w:p>
    <w:p w:rsidR="00EB0EAE" w:rsidRPr="00326D52" w:rsidRDefault="00EB0EAE" w:rsidP="002D05B8">
      <w:pPr>
        <w:jc w:val="both"/>
        <w:rPr>
          <w:sz w:val="28"/>
          <w:szCs w:val="28"/>
          <w:u w:val="single"/>
        </w:rPr>
      </w:pPr>
      <w:r w:rsidRPr="00326D52">
        <w:rPr>
          <w:sz w:val="28"/>
          <w:szCs w:val="28"/>
        </w:rPr>
        <w:t xml:space="preserve">Обсяг, кредитів: </w:t>
      </w:r>
      <w:r w:rsidR="00376ACE">
        <w:rPr>
          <w:sz w:val="28"/>
          <w:szCs w:val="28"/>
          <w:u w:val="single"/>
        </w:rPr>
        <w:t>150/3</w:t>
      </w:r>
    </w:p>
    <w:p w:rsidR="00EB0EAE" w:rsidRPr="00326D52" w:rsidRDefault="00EB0EAE" w:rsidP="002D05B8">
      <w:pPr>
        <w:jc w:val="both"/>
        <w:rPr>
          <w:sz w:val="28"/>
          <w:szCs w:val="28"/>
        </w:rPr>
      </w:pPr>
      <w:r w:rsidRPr="00326D52">
        <w:rPr>
          <w:sz w:val="28"/>
          <w:szCs w:val="28"/>
        </w:rPr>
        <w:t xml:space="preserve">Форма підсумкового контролю: </w:t>
      </w:r>
      <w:r w:rsidR="00F17263">
        <w:rPr>
          <w:sz w:val="28"/>
          <w:szCs w:val="28"/>
          <w:u w:val="single"/>
        </w:rPr>
        <w:t>іспит</w:t>
      </w:r>
    </w:p>
    <w:p w:rsidR="00EB0EAE" w:rsidRPr="00326D52" w:rsidRDefault="00EB0EAE" w:rsidP="00EB0EAE">
      <w:pPr>
        <w:jc w:val="both"/>
        <w:rPr>
          <w:sz w:val="28"/>
          <w:szCs w:val="28"/>
        </w:rPr>
      </w:pPr>
    </w:p>
    <w:p w:rsidR="00EB0EAE" w:rsidRPr="00326D52" w:rsidRDefault="00EB0EAE" w:rsidP="00EB0EAE">
      <w:pPr>
        <w:jc w:val="both"/>
        <w:rPr>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EB0EAE" w:rsidP="00EB0EAE">
      <w:pPr>
        <w:jc w:val="center"/>
        <w:rPr>
          <w:b/>
          <w:sz w:val="28"/>
          <w:szCs w:val="28"/>
        </w:rPr>
      </w:pPr>
    </w:p>
    <w:p w:rsidR="00EB0EAE" w:rsidRPr="00326D52" w:rsidRDefault="00F17263" w:rsidP="00EB0EAE">
      <w:pPr>
        <w:jc w:val="center"/>
        <w:rPr>
          <w:b/>
          <w:sz w:val="28"/>
          <w:szCs w:val="28"/>
        </w:rPr>
      </w:pPr>
      <w:r>
        <w:rPr>
          <w:b/>
          <w:sz w:val="28"/>
          <w:szCs w:val="28"/>
        </w:rPr>
        <w:t>Рівне 2023</w:t>
      </w:r>
      <w:r w:rsidR="00EB0EAE" w:rsidRPr="00326D52">
        <w:rPr>
          <w:b/>
          <w:sz w:val="28"/>
          <w:szCs w:val="28"/>
        </w:rPr>
        <w:t xml:space="preserve"> рік</w:t>
      </w:r>
    </w:p>
    <w:p w:rsidR="00EB0EAE" w:rsidRPr="00F175AE" w:rsidRDefault="00EB0EAE" w:rsidP="00EB0EAE">
      <w:pPr>
        <w:jc w:val="center"/>
        <w:sectPr w:rsidR="00EB0EAE" w:rsidRPr="00F175AE" w:rsidSect="00EB0EAE">
          <w:footerReference w:type="default" r:id="rId7"/>
          <w:pgSz w:w="11910" w:h="16840"/>
          <w:pgMar w:top="1520" w:right="620" w:bottom="960" w:left="1600" w:header="708" w:footer="775" w:gutter="0"/>
          <w:pgNumType w:start="1"/>
          <w:cols w:space="720"/>
        </w:sectPr>
      </w:pPr>
      <w:r w:rsidRPr="00F175AE">
        <w:rPr>
          <w:sz w:val="24"/>
        </w:rPr>
        <w:br w:type="page"/>
      </w:r>
    </w:p>
    <w:p w:rsidR="00EB0EAE" w:rsidRPr="00F175AE" w:rsidRDefault="00EB0EAE" w:rsidP="00EB0EAE">
      <w:pPr>
        <w:jc w:val="both"/>
        <w:rPr>
          <w:sz w:val="28"/>
          <w:szCs w:val="28"/>
        </w:rPr>
      </w:pPr>
      <w:bookmarkStart w:id="2" w:name="ПОЯСНЮВАЛЬНА_ЗАПИСКА"/>
      <w:bookmarkEnd w:id="2"/>
      <w:r w:rsidRPr="00F175AE">
        <w:rPr>
          <w:b/>
          <w:sz w:val="28"/>
          <w:szCs w:val="28"/>
        </w:rPr>
        <w:lastRenderedPageBreak/>
        <w:t>Робоча програма</w:t>
      </w:r>
      <w:r w:rsidRPr="00F175AE">
        <w:rPr>
          <w:sz w:val="28"/>
          <w:szCs w:val="28"/>
        </w:rPr>
        <w:t xml:space="preserve"> </w:t>
      </w:r>
      <w:r w:rsidRPr="00F175AE">
        <w:rPr>
          <w:b/>
          <w:sz w:val="28"/>
          <w:szCs w:val="28"/>
        </w:rPr>
        <w:t xml:space="preserve"> </w:t>
      </w:r>
      <w:r>
        <w:rPr>
          <w:b/>
          <w:sz w:val="28"/>
          <w:szCs w:val="28"/>
        </w:rPr>
        <w:t>Юридична психологія</w:t>
      </w:r>
    </w:p>
    <w:p w:rsidR="00EB0EAE" w:rsidRPr="00130835" w:rsidRDefault="00EB0EAE" w:rsidP="00EB0EAE">
      <w:pPr>
        <w:ind w:firstLine="708"/>
        <w:jc w:val="both"/>
        <w:rPr>
          <w:sz w:val="24"/>
          <w:szCs w:val="24"/>
        </w:rPr>
      </w:pPr>
      <w:r w:rsidRPr="00130835">
        <w:rPr>
          <w:sz w:val="24"/>
          <w:szCs w:val="24"/>
        </w:rPr>
        <w:t>(назва навчальної дисципліни)</w:t>
      </w:r>
    </w:p>
    <w:p w:rsidR="00EB0EAE" w:rsidRPr="00F175AE" w:rsidRDefault="00EB0EAE" w:rsidP="00EB0EAE">
      <w:pPr>
        <w:jc w:val="both"/>
        <w:rPr>
          <w:sz w:val="28"/>
          <w:szCs w:val="28"/>
        </w:rPr>
      </w:pPr>
      <w:r w:rsidRPr="00F175AE">
        <w:rPr>
          <w:sz w:val="28"/>
          <w:szCs w:val="28"/>
        </w:rPr>
        <w:t xml:space="preserve">для студентів / аспірантів за галуззю знань 05 соціальні та поведінкові науки, спеціальністю 053 психологія. </w:t>
      </w:r>
    </w:p>
    <w:p w:rsidR="00EB0EAE" w:rsidRPr="00F175AE" w:rsidRDefault="00EB0EAE" w:rsidP="00EB0EAE">
      <w:pPr>
        <w:jc w:val="both"/>
        <w:rPr>
          <w:sz w:val="28"/>
          <w:szCs w:val="28"/>
        </w:rPr>
      </w:pPr>
    </w:p>
    <w:p w:rsidR="00EB0EAE" w:rsidRPr="00F175AE" w:rsidRDefault="00F17263" w:rsidP="00EB0EAE">
      <w:pPr>
        <w:jc w:val="both"/>
        <w:rPr>
          <w:sz w:val="28"/>
          <w:szCs w:val="28"/>
        </w:rPr>
      </w:pPr>
      <w:r>
        <w:rPr>
          <w:sz w:val="28"/>
          <w:szCs w:val="28"/>
        </w:rPr>
        <w:t>«____» ____________ 2023</w:t>
      </w:r>
      <w:r w:rsidR="00EB0EAE" w:rsidRPr="00F175AE">
        <w:rPr>
          <w:sz w:val="28"/>
          <w:szCs w:val="28"/>
        </w:rPr>
        <w:t xml:space="preserve"> </w:t>
      </w:r>
      <w:r w:rsidR="0031151E">
        <w:rPr>
          <w:sz w:val="28"/>
          <w:szCs w:val="28"/>
        </w:rPr>
        <w:t>року  __</w:t>
      </w:r>
      <w:r w:rsidR="00EB0EAE" w:rsidRPr="00F175AE">
        <w:rPr>
          <w:sz w:val="28"/>
          <w:szCs w:val="28"/>
        </w:rPr>
        <w:t xml:space="preserve"> с.</w:t>
      </w:r>
    </w:p>
    <w:p w:rsidR="00EB0EAE" w:rsidRPr="00F175AE" w:rsidRDefault="00EB0EAE" w:rsidP="00EB0EAE">
      <w:pPr>
        <w:jc w:val="both"/>
        <w:rPr>
          <w:sz w:val="28"/>
          <w:szCs w:val="28"/>
        </w:rPr>
      </w:pPr>
    </w:p>
    <w:p w:rsidR="00EB0EAE" w:rsidRPr="00F175AE" w:rsidRDefault="00EB0EAE" w:rsidP="00EB0EAE">
      <w:pPr>
        <w:jc w:val="both"/>
        <w:rPr>
          <w:sz w:val="28"/>
          <w:szCs w:val="28"/>
        </w:rPr>
      </w:pPr>
    </w:p>
    <w:p w:rsidR="00EB0EAE" w:rsidRPr="00F175AE" w:rsidRDefault="00EB0EAE" w:rsidP="00EB0EAE">
      <w:pPr>
        <w:pBdr>
          <w:bottom w:val="single" w:sz="12" w:space="1" w:color="auto"/>
        </w:pBdr>
        <w:jc w:val="both"/>
        <w:rPr>
          <w:sz w:val="28"/>
          <w:szCs w:val="28"/>
        </w:rPr>
      </w:pPr>
      <w:r w:rsidRPr="00F175AE">
        <w:rPr>
          <w:b/>
          <w:bCs/>
          <w:sz w:val="28"/>
          <w:szCs w:val="28"/>
        </w:rPr>
        <w:t xml:space="preserve">Розробники: </w:t>
      </w:r>
      <w:r w:rsidR="00F17263">
        <w:rPr>
          <w:sz w:val="28"/>
          <w:szCs w:val="28"/>
        </w:rPr>
        <w:t xml:space="preserve"> </w:t>
      </w:r>
      <w:proofErr w:type="spellStart"/>
      <w:r w:rsidR="00F17263">
        <w:rPr>
          <w:sz w:val="28"/>
          <w:szCs w:val="28"/>
        </w:rPr>
        <w:t>к.і.н</w:t>
      </w:r>
      <w:proofErr w:type="spellEnd"/>
      <w:r w:rsidR="00F17263">
        <w:rPr>
          <w:sz w:val="28"/>
          <w:szCs w:val="28"/>
        </w:rPr>
        <w:t>., доц. Юрчук</w:t>
      </w:r>
      <w:r w:rsidR="006773D3">
        <w:rPr>
          <w:sz w:val="28"/>
          <w:szCs w:val="28"/>
        </w:rPr>
        <w:t xml:space="preserve"> Людмила Василівна</w:t>
      </w:r>
      <w:r w:rsidR="009E67A8">
        <w:rPr>
          <w:sz w:val="28"/>
          <w:szCs w:val="28"/>
        </w:rPr>
        <w:t xml:space="preserve">, </w:t>
      </w:r>
      <w:proofErr w:type="spellStart"/>
      <w:r w:rsidR="009E67A8">
        <w:rPr>
          <w:sz w:val="28"/>
          <w:szCs w:val="28"/>
        </w:rPr>
        <w:t>к.ю.н</w:t>
      </w:r>
      <w:proofErr w:type="spellEnd"/>
      <w:r w:rsidR="009E67A8">
        <w:rPr>
          <w:sz w:val="28"/>
          <w:szCs w:val="28"/>
        </w:rPr>
        <w:t xml:space="preserve">., </w:t>
      </w:r>
      <w:proofErr w:type="spellStart"/>
      <w:r w:rsidR="009E67A8">
        <w:rPr>
          <w:sz w:val="28"/>
          <w:szCs w:val="28"/>
        </w:rPr>
        <w:t>доц.Бедратий</w:t>
      </w:r>
      <w:proofErr w:type="spellEnd"/>
      <w:r w:rsidR="009E67A8">
        <w:rPr>
          <w:sz w:val="28"/>
          <w:szCs w:val="28"/>
        </w:rPr>
        <w:t xml:space="preserve"> Ю. В.</w:t>
      </w:r>
      <w:r w:rsidRPr="00F175AE">
        <w:rPr>
          <w:sz w:val="28"/>
          <w:szCs w:val="28"/>
        </w:rPr>
        <w:t xml:space="preserve"> </w:t>
      </w:r>
    </w:p>
    <w:p w:rsidR="00EB0EAE" w:rsidRPr="00F175AE" w:rsidRDefault="00EB0EAE" w:rsidP="00EB0EAE">
      <w:pPr>
        <w:jc w:val="both"/>
        <w:rPr>
          <w:sz w:val="28"/>
          <w:szCs w:val="28"/>
        </w:rPr>
      </w:pPr>
    </w:p>
    <w:p w:rsidR="00EB0EAE" w:rsidRPr="00F175AE" w:rsidRDefault="00EB0EAE" w:rsidP="00EB0EAE">
      <w:pPr>
        <w:jc w:val="both"/>
        <w:rPr>
          <w:sz w:val="28"/>
          <w:szCs w:val="28"/>
        </w:rPr>
      </w:pPr>
    </w:p>
    <w:p w:rsidR="00EB0EAE" w:rsidRPr="00F175AE" w:rsidRDefault="00EB0EAE" w:rsidP="00130835">
      <w:pPr>
        <w:pBdr>
          <w:bottom w:val="single" w:sz="12" w:space="0" w:color="auto"/>
        </w:pBdr>
        <w:jc w:val="both"/>
        <w:rPr>
          <w:sz w:val="28"/>
          <w:szCs w:val="28"/>
        </w:rPr>
      </w:pPr>
      <w:r w:rsidRPr="00F175AE">
        <w:rPr>
          <w:b/>
          <w:bCs/>
          <w:sz w:val="28"/>
          <w:szCs w:val="28"/>
        </w:rPr>
        <w:t xml:space="preserve">Викладачі: </w:t>
      </w:r>
      <w:proofErr w:type="spellStart"/>
      <w:r w:rsidR="00F17263">
        <w:rPr>
          <w:sz w:val="28"/>
          <w:szCs w:val="28"/>
        </w:rPr>
        <w:t>к.ю.н</w:t>
      </w:r>
      <w:proofErr w:type="spellEnd"/>
      <w:r w:rsidR="00F17263">
        <w:rPr>
          <w:sz w:val="28"/>
          <w:szCs w:val="28"/>
        </w:rPr>
        <w:t xml:space="preserve">., доц. Бедратий Юрій </w:t>
      </w:r>
      <w:proofErr w:type="spellStart"/>
      <w:r w:rsidR="00F17263">
        <w:rPr>
          <w:sz w:val="28"/>
          <w:szCs w:val="28"/>
        </w:rPr>
        <w:t>Вячеславович</w:t>
      </w:r>
      <w:proofErr w:type="spellEnd"/>
      <w:r w:rsidRPr="00F175AE">
        <w:rPr>
          <w:sz w:val="28"/>
          <w:szCs w:val="28"/>
        </w:rPr>
        <w:t xml:space="preserve">  </w:t>
      </w:r>
    </w:p>
    <w:p w:rsidR="00EB0EAE" w:rsidRPr="00F175AE" w:rsidRDefault="00EB0EAE" w:rsidP="00130835">
      <w:pPr>
        <w:pBdr>
          <w:bottom w:val="single" w:sz="12" w:space="0" w:color="auto"/>
        </w:pBdr>
        <w:jc w:val="both"/>
        <w:rPr>
          <w:sz w:val="28"/>
          <w:szCs w:val="28"/>
        </w:rPr>
      </w:pPr>
    </w:p>
    <w:p w:rsidR="00130835" w:rsidRDefault="00130835" w:rsidP="00EB0EAE">
      <w:pPr>
        <w:jc w:val="both"/>
        <w:rPr>
          <w:b/>
          <w:sz w:val="28"/>
          <w:szCs w:val="28"/>
        </w:rPr>
      </w:pPr>
    </w:p>
    <w:p w:rsidR="00EB0EAE" w:rsidRPr="00F175AE" w:rsidRDefault="00EB0EAE" w:rsidP="00EB0EAE">
      <w:pPr>
        <w:jc w:val="both"/>
        <w:rPr>
          <w:b/>
          <w:i/>
          <w:sz w:val="28"/>
          <w:szCs w:val="28"/>
        </w:rPr>
      </w:pPr>
      <w:r w:rsidRPr="00F175AE">
        <w:rPr>
          <w:b/>
          <w:sz w:val="28"/>
          <w:szCs w:val="28"/>
        </w:rPr>
        <w:t xml:space="preserve">Робочу програму розглянуто і затверджено на засіданні </w:t>
      </w:r>
      <w:r w:rsidRPr="00F175AE">
        <w:rPr>
          <w:b/>
          <w:bCs/>
          <w:iCs/>
          <w:sz w:val="28"/>
          <w:szCs w:val="28"/>
        </w:rPr>
        <w:t xml:space="preserve">кафедри </w:t>
      </w:r>
      <w:r w:rsidR="00F17263">
        <w:rPr>
          <w:bCs/>
          <w:iCs/>
          <w:sz w:val="28"/>
          <w:szCs w:val="28"/>
        </w:rPr>
        <w:t>психології, соціальної роботи та гуманітарних дисциплін</w:t>
      </w:r>
    </w:p>
    <w:p w:rsidR="00EB0EAE" w:rsidRPr="00F175AE" w:rsidRDefault="00EB0EAE" w:rsidP="00EB0EAE">
      <w:pPr>
        <w:rPr>
          <w:b/>
          <w:i/>
          <w:sz w:val="28"/>
          <w:szCs w:val="28"/>
        </w:rPr>
      </w:pPr>
    </w:p>
    <w:p w:rsidR="00EB0EAE" w:rsidRPr="00F175AE" w:rsidRDefault="00EB0EAE" w:rsidP="00EB0EAE">
      <w:pPr>
        <w:rPr>
          <w:sz w:val="28"/>
          <w:szCs w:val="28"/>
        </w:rPr>
      </w:pPr>
      <w:r w:rsidRPr="00F175AE">
        <w:rPr>
          <w:sz w:val="28"/>
          <w:szCs w:val="28"/>
        </w:rPr>
        <w:t>Протокол від «____»________________20</w:t>
      </w:r>
      <w:r w:rsidR="009E67A8">
        <w:rPr>
          <w:sz w:val="28"/>
          <w:szCs w:val="28"/>
        </w:rPr>
        <w:t>23</w:t>
      </w:r>
    </w:p>
    <w:p w:rsidR="00EB0EAE" w:rsidRPr="00F175AE" w:rsidRDefault="00EB0EAE" w:rsidP="00EB0EAE">
      <w:pPr>
        <w:rPr>
          <w:sz w:val="28"/>
          <w:szCs w:val="28"/>
        </w:rPr>
      </w:pPr>
      <w:r w:rsidRPr="00F175AE">
        <w:rPr>
          <w:sz w:val="28"/>
          <w:szCs w:val="28"/>
        </w:rPr>
        <w:t>Завідувач кафед</w:t>
      </w:r>
      <w:r w:rsidR="00F17263">
        <w:rPr>
          <w:sz w:val="28"/>
          <w:szCs w:val="28"/>
        </w:rPr>
        <w:t xml:space="preserve">ри (циклової комісії) </w:t>
      </w:r>
      <w:proofErr w:type="spellStart"/>
      <w:r w:rsidR="00F17263">
        <w:rPr>
          <w:sz w:val="28"/>
          <w:szCs w:val="28"/>
        </w:rPr>
        <w:t>канд.юридичних.наук</w:t>
      </w:r>
      <w:proofErr w:type="spellEnd"/>
      <w:r w:rsidR="00F17263">
        <w:rPr>
          <w:sz w:val="28"/>
          <w:szCs w:val="28"/>
        </w:rPr>
        <w:t>, доц. Бедратий Ю</w:t>
      </w:r>
      <w:r w:rsidRPr="00F175AE">
        <w:rPr>
          <w:sz w:val="28"/>
          <w:szCs w:val="28"/>
        </w:rPr>
        <w:t xml:space="preserve">.В. </w:t>
      </w:r>
    </w:p>
    <w:p w:rsidR="00EB0EAE" w:rsidRPr="00F175AE" w:rsidRDefault="00EB0EAE" w:rsidP="00EB0EAE">
      <w:pPr>
        <w:rPr>
          <w:sz w:val="28"/>
          <w:szCs w:val="28"/>
        </w:rPr>
      </w:pPr>
      <w:r w:rsidRPr="00F175AE">
        <w:rPr>
          <w:sz w:val="28"/>
          <w:szCs w:val="28"/>
        </w:rPr>
        <w:t xml:space="preserve">                                      </w:t>
      </w:r>
    </w:p>
    <w:p w:rsidR="00EB0EAE" w:rsidRPr="00F175AE" w:rsidRDefault="00EB0EAE" w:rsidP="00EB0EAE">
      <w:pPr>
        <w:jc w:val="right"/>
        <w:rPr>
          <w:sz w:val="28"/>
          <w:szCs w:val="28"/>
        </w:rPr>
      </w:pPr>
      <w:r w:rsidRPr="00F175AE">
        <w:rPr>
          <w:sz w:val="28"/>
          <w:szCs w:val="28"/>
        </w:rPr>
        <w:t xml:space="preserve"> </w:t>
      </w:r>
      <w:r w:rsidR="00F17263">
        <w:rPr>
          <w:sz w:val="28"/>
          <w:szCs w:val="28"/>
        </w:rPr>
        <w:t>_______________________ (Бедратий Ю</w:t>
      </w:r>
      <w:r w:rsidRPr="00F175AE">
        <w:rPr>
          <w:sz w:val="28"/>
          <w:szCs w:val="28"/>
        </w:rPr>
        <w:t>.В. )</w:t>
      </w:r>
    </w:p>
    <w:p w:rsidR="00EB0EAE" w:rsidRPr="00F175AE" w:rsidRDefault="00EB0EAE" w:rsidP="00EB0EAE">
      <w:pPr>
        <w:rPr>
          <w:sz w:val="28"/>
          <w:szCs w:val="28"/>
        </w:rPr>
      </w:pPr>
      <w:r w:rsidRPr="00F175AE">
        <w:rPr>
          <w:sz w:val="28"/>
          <w:szCs w:val="28"/>
        </w:rPr>
        <w:t xml:space="preserve">                                                                                   (підпис)                    (прізвище та ініціали)</w:t>
      </w:r>
    </w:p>
    <w:p w:rsidR="00EB0EAE" w:rsidRPr="00F175AE" w:rsidRDefault="00F17263" w:rsidP="00EB0EAE">
      <w:pPr>
        <w:rPr>
          <w:sz w:val="28"/>
          <w:szCs w:val="28"/>
        </w:rPr>
      </w:pPr>
      <w:r>
        <w:rPr>
          <w:sz w:val="28"/>
          <w:szCs w:val="28"/>
        </w:rPr>
        <w:t>«_____»___________________ 2023</w:t>
      </w:r>
      <w:r w:rsidR="00EB0EAE" w:rsidRPr="00F175AE">
        <w:rPr>
          <w:sz w:val="28"/>
          <w:szCs w:val="28"/>
        </w:rPr>
        <w:t xml:space="preserve"> року </w:t>
      </w:r>
    </w:p>
    <w:p w:rsidR="00EB0EAE" w:rsidRPr="00F175AE" w:rsidRDefault="00EB0EAE" w:rsidP="00EB0EAE">
      <w:pPr>
        <w:rPr>
          <w:sz w:val="28"/>
          <w:szCs w:val="28"/>
        </w:rPr>
      </w:pPr>
    </w:p>
    <w:p w:rsidR="00EB0EAE" w:rsidRPr="00F175AE" w:rsidRDefault="00EB0EAE" w:rsidP="00EB0EAE">
      <w:pPr>
        <w:rPr>
          <w:sz w:val="28"/>
          <w:szCs w:val="28"/>
        </w:rPr>
      </w:pPr>
    </w:p>
    <w:p w:rsidR="00EB0EAE" w:rsidRPr="00F175AE" w:rsidRDefault="00EB0EAE" w:rsidP="00EB0EAE">
      <w:pPr>
        <w:pStyle w:val="a7"/>
        <w:shd w:val="clear" w:color="auto" w:fill="auto"/>
        <w:tabs>
          <w:tab w:val="right" w:leader="underscore" w:pos="8864"/>
        </w:tabs>
        <w:spacing w:before="0" w:line="240" w:lineRule="auto"/>
        <w:jc w:val="both"/>
        <w:rPr>
          <w:rStyle w:val="12"/>
          <w:rFonts w:eastAsiaTheme="minorHAnsi"/>
          <w:spacing w:val="0"/>
          <w:sz w:val="28"/>
          <w:szCs w:val="28"/>
        </w:rPr>
      </w:pPr>
      <w:r w:rsidRPr="00F175AE">
        <w:rPr>
          <w:rFonts w:ascii="Times New Roman" w:hAnsi="Times New Roman" w:cs="Times New Roman"/>
          <w:b/>
          <w:spacing w:val="0"/>
          <w:sz w:val="28"/>
          <w:szCs w:val="28"/>
        </w:rPr>
        <w:t>Робочу програму погоджено з гарантом освітньої (професійної / наукової) програми</w:t>
      </w:r>
      <w:r w:rsidRPr="00F175AE">
        <w:rPr>
          <w:rStyle w:val="12"/>
          <w:rFonts w:eastAsiaTheme="minorHAnsi"/>
          <w:b/>
          <w:spacing w:val="0"/>
          <w:sz w:val="28"/>
          <w:szCs w:val="28"/>
        </w:rPr>
        <w:t xml:space="preserve"> (керівником проектної групи)</w:t>
      </w:r>
      <w:r w:rsidRPr="00F175AE">
        <w:rPr>
          <w:rStyle w:val="12"/>
          <w:rFonts w:eastAsiaTheme="minorHAnsi"/>
          <w:spacing w:val="0"/>
          <w:sz w:val="28"/>
          <w:szCs w:val="28"/>
        </w:rPr>
        <w:t xml:space="preserve"> </w:t>
      </w:r>
    </w:p>
    <w:p w:rsidR="00EB0EAE" w:rsidRPr="00F175AE" w:rsidRDefault="00EB0EAE" w:rsidP="00EB0EAE">
      <w:pPr>
        <w:pStyle w:val="a7"/>
        <w:shd w:val="clear" w:color="auto" w:fill="auto"/>
        <w:tabs>
          <w:tab w:val="right" w:leader="underscore" w:pos="8864"/>
        </w:tabs>
        <w:spacing w:before="0" w:line="240" w:lineRule="auto"/>
        <w:jc w:val="both"/>
        <w:rPr>
          <w:rFonts w:ascii="Times New Roman" w:hAnsi="Times New Roman" w:cs="Times New Roman"/>
          <w:i/>
          <w:iCs/>
          <w:spacing w:val="0"/>
          <w:sz w:val="28"/>
          <w:szCs w:val="28"/>
        </w:rPr>
      </w:pPr>
      <w:r w:rsidRPr="00F175AE">
        <w:rPr>
          <w:rStyle w:val="12"/>
          <w:rFonts w:eastAsiaTheme="minorHAnsi"/>
          <w:spacing w:val="0"/>
          <w:sz w:val="28"/>
          <w:szCs w:val="28"/>
        </w:rPr>
        <w:t>Психологія</w:t>
      </w:r>
    </w:p>
    <w:p w:rsidR="00EB0EAE" w:rsidRPr="00F175AE" w:rsidRDefault="00EB0EAE" w:rsidP="00EB0EAE">
      <w:pPr>
        <w:pStyle w:val="22"/>
        <w:shd w:val="clear" w:color="auto" w:fill="auto"/>
        <w:spacing w:after="0" w:line="240" w:lineRule="auto"/>
        <w:rPr>
          <w:rFonts w:ascii="Times New Roman" w:hAnsi="Times New Roman" w:cs="Times New Roman"/>
          <w:spacing w:val="0"/>
          <w:sz w:val="24"/>
          <w:szCs w:val="24"/>
        </w:rPr>
      </w:pPr>
      <w:r w:rsidRPr="00F175AE">
        <w:rPr>
          <w:rFonts w:ascii="Times New Roman" w:hAnsi="Times New Roman" w:cs="Times New Roman"/>
          <w:spacing w:val="0"/>
          <w:sz w:val="24"/>
          <w:szCs w:val="24"/>
        </w:rPr>
        <w:t>(назва освітньої програми)</w:t>
      </w:r>
    </w:p>
    <w:p w:rsidR="00EB0EAE" w:rsidRPr="00F175AE" w:rsidRDefault="00F17263" w:rsidP="00EB0EAE">
      <w:pPr>
        <w:pStyle w:val="a7"/>
        <w:shd w:val="clear" w:color="auto" w:fill="auto"/>
        <w:tabs>
          <w:tab w:val="left" w:leader="underscore" w:pos="414"/>
          <w:tab w:val="left" w:leader="underscore" w:pos="865"/>
          <w:tab w:val="right" w:leader="underscore" w:pos="1838"/>
        </w:tabs>
        <w:spacing w:before="0" w:line="240" w:lineRule="auto"/>
        <w:rPr>
          <w:rFonts w:ascii="Times New Roman" w:hAnsi="Times New Roman" w:cs="Times New Roman"/>
          <w:spacing w:val="0"/>
          <w:sz w:val="28"/>
          <w:szCs w:val="28"/>
        </w:rPr>
      </w:pPr>
      <w:r>
        <w:rPr>
          <w:rFonts w:ascii="Times New Roman" w:hAnsi="Times New Roman" w:cs="Times New Roman"/>
          <w:spacing w:val="0"/>
          <w:sz w:val="28"/>
          <w:szCs w:val="28"/>
        </w:rPr>
        <w:tab/>
        <w:t>.________________. 2023</w:t>
      </w:r>
      <w:r w:rsidR="00EB0EAE" w:rsidRPr="00F175AE">
        <w:rPr>
          <w:rFonts w:ascii="Times New Roman" w:hAnsi="Times New Roman" w:cs="Times New Roman"/>
          <w:spacing w:val="0"/>
          <w:sz w:val="28"/>
          <w:szCs w:val="28"/>
        </w:rPr>
        <w:t xml:space="preserve"> р.</w:t>
      </w:r>
    </w:p>
    <w:p w:rsidR="00EB0EAE" w:rsidRPr="00F175AE" w:rsidRDefault="00EB0EAE" w:rsidP="00EB0EAE">
      <w:pPr>
        <w:pStyle w:val="a7"/>
        <w:shd w:val="clear" w:color="auto" w:fill="auto"/>
        <w:spacing w:before="0" w:line="240" w:lineRule="auto"/>
        <w:rPr>
          <w:rFonts w:ascii="Times New Roman" w:hAnsi="Times New Roman" w:cs="Times New Roman"/>
          <w:spacing w:val="0"/>
          <w:sz w:val="28"/>
          <w:szCs w:val="28"/>
        </w:rPr>
      </w:pPr>
      <w:r w:rsidRPr="00F175AE">
        <w:rPr>
          <w:rFonts w:ascii="Times New Roman" w:hAnsi="Times New Roman" w:cs="Times New Roman"/>
          <w:spacing w:val="0"/>
          <w:sz w:val="28"/>
          <w:szCs w:val="28"/>
        </w:rPr>
        <w:t xml:space="preserve">Гарант освітньої (професійної/наукової) програми (керівник проектної групи) </w:t>
      </w:r>
    </w:p>
    <w:p w:rsidR="00EB0EAE" w:rsidRPr="00F175AE" w:rsidRDefault="00EB0EAE" w:rsidP="00EB0EAE">
      <w:pPr>
        <w:rPr>
          <w:sz w:val="28"/>
          <w:szCs w:val="28"/>
        </w:rPr>
      </w:pPr>
      <w:r w:rsidRPr="00F175AE">
        <w:rPr>
          <w:sz w:val="28"/>
          <w:szCs w:val="28"/>
        </w:rPr>
        <w:t xml:space="preserve">                                       _______________________ (__________________)</w:t>
      </w:r>
    </w:p>
    <w:p w:rsidR="00EB0EAE" w:rsidRPr="00F175AE" w:rsidRDefault="00EB0EAE" w:rsidP="00EB0EAE">
      <w:pPr>
        <w:rPr>
          <w:sz w:val="24"/>
          <w:szCs w:val="24"/>
        </w:rPr>
      </w:pPr>
      <w:r w:rsidRPr="00F175AE">
        <w:rPr>
          <w:sz w:val="24"/>
          <w:szCs w:val="24"/>
        </w:rPr>
        <w:t xml:space="preserve">                                                                      (підпис)                    (прізвище та ініціали)</w:t>
      </w:r>
    </w:p>
    <w:p w:rsidR="00EB0EAE" w:rsidRPr="00F175AE" w:rsidRDefault="00EB0EAE" w:rsidP="00EB0EAE">
      <w:pPr>
        <w:pStyle w:val="a3"/>
        <w:tabs>
          <w:tab w:val="left" w:pos="2030"/>
        </w:tabs>
        <w:jc w:val="center"/>
        <w:rPr>
          <w:b/>
          <w:szCs w:val="28"/>
        </w:rPr>
      </w:pPr>
      <w:r w:rsidRPr="00F175AE">
        <w:rPr>
          <w:rFonts w:eastAsia="Symbol"/>
        </w:rPr>
        <w:br w:type="page"/>
      </w:r>
      <w:r w:rsidRPr="00F175AE">
        <w:rPr>
          <w:b/>
          <w:szCs w:val="28"/>
        </w:rPr>
        <w:lastRenderedPageBreak/>
        <w:t>ПРОЛОНГАЦІЯ РОБОЧОЇ НАВЧАЛЬНОЇ ПРОГРАМИ</w:t>
      </w:r>
    </w:p>
    <w:p w:rsidR="00EB0EAE" w:rsidRPr="00F175AE" w:rsidRDefault="00EB0EAE" w:rsidP="00EB0EAE">
      <w:pPr>
        <w:pStyle w:val="a3"/>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755"/>
        <w:gridCol w:w="1655"/>
        <w:gridCol w:w="1873"/>
        <w:gridCol w:w="1874"/>
      </w:tblGrid>
      <w:tr w:rsidR="00EB0EAE" w:rsidRPr="00F175AE" w:rsidTr="00A40A00">
        <w:trPr>
          <w:trHeight w:val="412"/>
        </w:trPr>
        <w:tc>
          <w:tcPr>
            <w:tcW w:w="2258" w:type="dxa"/>
            <w:tcBorders>
              <w:bottom w:val="single" w:sz="4" w:space="0" w:color="auto"/>
            </w:tcBorders>
          </w:tcPr>
          <w:p w:rsidR="00EB0EAE" w:rsidRPr="00F175AE" w:rsidRDefault="00EB0EAE" w:rsidP="00A40A00">
            <w:pPr>
              <w:pStyle w:val="a3"/>
              <w:tabs>
                <w:tab w:val="left" w:pos="2030"/>
              </w:tabs>
              <w:jc w:val="center"/>
              <w:rPr>
                <w:szCs w:val="28"/>
              </w:rPr>
            </w:pPr>
            <w:r w:rsidRPr="00F175AE">
              <w:rPr>
                <w:szCs w:val="28"/>
              </w:rPr>
              <w:t>Навчальний рік</w:t>
            </w:r>
          </w:p>
        </w:tc>
        <w:tc>
          <w:tcPr>
            <w:tcW w:w="1798" w:type="dxa"/>
            <w:tcBorders>
              <w:bottom w:val="single" w:sz="4" w:space="0" w:color="auto"/>
            </w:tcBorders>
          </w:tcPr>
          <w:p w:rsidR="00EB0EAE" w:rsidRPr="00F175AE" w:rsidRDefault="00EB0EAE" w:rsidP="00A40A00">
            <w:pPr>
              <w:pStyle w:val="a3"/>
              <w:tabs>
                <w:tab w:val="left" w:pos="2030"/>
              </w:tabs>
              <w:jc w:val="center"/>
              <w:rPr>
                <w:szCs w:val="28"/>
              </w:rPr>
            </w:pPr>
            <w:r w:rsidRPr="00F175AE">
              <w:rPr>
                <w:szCs w:val="28"/>
              </w:rPr>
              <w:t>2021/2022</w:t>
            </w:r>
          </w:p>
        </w:tc>
        <w:tc>
          <w:tcPr>
            <w:tcW w:w="1694" w:type="dxa"/>
            <w:tcBorders>
              <w:bottom w:val="single" w:sz="4" w:space="0" w:color="auto"/>
            </w:tcBorders>
          </w:tcPr>
          <w:p w:rsidR="00EB0EAE" w:rsidRPr="00F175AE" w:rsidRDefault="00EB0EAE" w:rsidP="00A40A00">
            <w:pPr>
              <w:pStyle w:val="a3"/>
              <w:tabs>
                <w:tab w:val="left" w:pos="2030"/>
              </w:tabs>
              <w:jc w:val="center"/>
              <w:rPr>
                <w:szCs w:val="28"/>
              </w:rPr>
            </w:pPr>
            <w:r w:rsidRPr="00F175AE">
              <w:rPr>
                <w:szCs w:val="28"/>
              </w:rPr>
              <w:t>2022/2023</w:t>
            </w:r>
          </w:p>
        </w:tc>
        <w:tc>
          <w:tcPr>
            <w:tcW w:w="1910" w:type="dxa"/>
            <w:tcBorders>
              <w:bottom w:val="single" w:sz="4" w:space="0" w:color="auto"/>
            </w:tcBorders>
          </w:tcPr>
          <w:p w:rsidR="00EB0EAE" w:rsidRPr="00F175AE" w:rsidRDefault="009E67A8" w:rsidP="00A40A00">
            <w:pPr>
              <w:pStyle w:val="a3"/>
              <w:tabs>
                <w:tab w:val="left" w:pos="2030"/>
              </w:tabs>
              <w:jc w:val="center"/>
              <w:rPr>
                <w:szCs w:val="28"/>
              </w:rPr>
            </w:pPr>
            <w:r>
              <w:rPr>
                <w:szCs w:val="28"/>
              </w:rPr>
              <w:t>2023/</w:t>
            </w:r>
            <w:r w:rsidR="00EB0EAE" w:rsidRPr="00F175AE">
              <w:rPr>
                <w:szCs w:val="28"/>
              </w:rPr>
              <w:t>20</w:t>
            </w:r>
            <w:r>
              <w:rPr>
                <w:szCs w:val="28"/>
              </w:rPr>
              <w:t>24</w:t>
            </w:r>
          </w:p>
        </w:tc>
        <w:tc>
          <w:tcPr>
            <w:tcW w:w="1911" w:type="dxa"/>
            <w:tcBorders>
              <w:bottom w:val="single" w:sz="4" w:space="0" w:color="auto"/>
            </w:tcBorders>
          </w:tcPr>
          <w:p w:rsidR="00EB0EAE" w:rsidRPr="00F175AE" w:rsidRDefault="00EB0EAE" w:rsidP="00A40A00">
            <w:pPr>
              <w:pStyle w:val="a3"/>
              <w:tabs>
                <w:tab w:val="left" w:pos="2030"/>
              </w:tabs>
              <w:jc w:val="center"/>
              <w:rPr>
                <w:szCs w:val="28"/>
              </w:rPr>
            </w:pPr>
            <w:r w:rsidRPr="00F175AE">
              <w:rPr>
                <w:szCs w:val="28"/>
              </w:rPr>
              <w:t>20___/20___</w:t>
            </w:r>
          </w:p>
        </w:tc>
      </w:tr>
      <w:tr w:rsidR="00EB0EAE" w:rsidRPr="00F175AE" w:rsidTr="00A40A00">
        <w:tc>
          <w:tcPr>
            <w:tcW w:w="2258" w:type="dxa"/>
          </w:tcPr>
          <w:p w:rsidR="00EB0EAE" w:rsidRPr="00F175AE" w:rsidRDefault="00EB0EAE" w:rsidP="00A40A00">
            <w:pPr>
              <w:pStyle w:val="a3"/>
              <w:tabs>
                <w:tab w:val="left" w:pos="2030"/>
              </w:tabs>
              <w:jc w:val="center"/>
              <w:rPr>
                <w:szCs w:val="28"/>
              </w:rPr>
            </w:pPr>
            <w:r w:rsidRPr="00F175AE">
              <w:rPr>
                <w:szCs w:val="28"/>
              </w:rPr>
              <w:t>Дата засідання кафедри / циклової комісії</w:t>
            </w:r>
          </w:p>
        </w:tc>
        <w:tc>
          <w:tcPr>
            <w:tcW w:w="1798" w:type="dxa"/>
          </w:tcPr>
          <w:p w:rsidR="00EB0EAE" w:rsidRPr="00F175AE" w:rsidRDefault="00EB0EAE" w:rsidP="00A40A00">
            <w:pPr>
              <w:pStyle w:val="a3"/>
              <w:tabs>
                <w:tab w:val="left" w:pos="2030"/>
              </w:tabs>
              <w:rPr>
                <w:szCs w:val="28"/>
              </w:rPr>
            </w:pPr>
            <w:r w:rsidRPr="00F175AE">
              <w:rPr>
                <w:szCs w:val="28"/>
              </w:rPr>
              <w:t>28.08.2021 р.</w:t>
            </w:r>
          </w:p>
        </w:tc>
        <w:tc>
          <w:tcPr>
            <w:tcW w:w="1694" w:type="dxa"/>
          </w:tcPr>
          <w:p w:rsidR="00EB0EAE" w:rsidRPr="00F175AE" w:rsidRDefault="00EB0EAE" w:rsidP="00A40A00">
            <w:pPr>
              <w:pStyle w:val="a3"/>
              <w:tabs>
                <w:tab w:val="left" w:pos="2030"/>
              </w:tabs>
              <w:rPr>
                <w:szCs w:val="28"/>
              </w:rPr>
            </w:pPr>
            <w:r w:rsidRPr="00F175AE">
              <w:rPr>
                <w:szCs w:val="28"/>
              </w:rPr>
              <w:t>01.09. 2022 р.</w:t>
            </w:r>
          </w:p>
        </w:tc>
        <w:tc>
          <w:tcPr>
            <w:tcW w:w="1910" w:type="dxa"/>
          </w:tcPr>
          <w:p w:rsidR="00EB0EAE" w:rsidRPr="00F175AE" w:rsidRDefault="003426F0" w:rsidP="00A40A00">
            <w:pPr>
              <w:pStyle w:val="a3"/>
              <w:tabs>
                <w:tab w:val="left" w:pos="2030"/>
              </w:tabs>
              <w:rPr>
                <w:szCs w:val="28"/>
              </w:rPr>
            </w:pPr>
            <w:r>
              <w:rPr>
                <w:szCs w:val="28"/>
              </w:rPr>
              <w:t>01.09.2023р.</w:t>
            </w:r>
            <w:bookmarkStart w:id="3" w:name="_GoBack"/>
            <w:bookmarkEnd w:id="3"/>
          </w:p>
        </w:tc>
        <w:tc>
          <w:tcPr>
            <w:tcW w:w="1911" w:type="dxa"/>
          </w:tcPr>
          <w:p w:rsidR="00EB0EAE" w:rsidRPr="00F175AE" w:rsidRDefault="00EB0EAE" w:rsidP="00A40A00">
            <w:pPr>
              <w:pStyle w:val="a3"/>
              <w:tabs>
                <w:tab w:val="left" w:pos="2030"/>
              </w:tabs>
              <w:rPr>
                <w:szCs w:val="28"/>
              </w:rPr>
            </w:pPr>
          </w:p>
        </w:tc>
      </w:tr>
      <w:tr w:rsidR="00EB0EAE" w:rsidRPr="00F175AE" w:rsidTr="00A40A00">
        <w:tc>
          <w:tcPr>
            <w:tcW w:w="2258" w:type="dxa"/>
          </w:tcPr>
          <w:p w:rsidR="00EB0EAE" w:rsidRPr="00F175AE" w:rsidRDefault="00EB0EAE" w:rsidP="00A40A00">
            <w:pPr>
              <w:pStyle w:val="a3"/>
              <w:tabs>
                <w:tab w:val="left" w:pos="2030"/>
              </w:tabs>
              <w:jc w:val="center"/>
              <w:rPr>
                <w:szCs w:val="28"/>
              </w:rPr>
            </w:pPr>
            <w:r w:rsidRPr="00F175AE">
              <w:rPr>
                <w:szCs w:val="28"/>
              </w:rPr>
              <w:t>№ протоколу</w:t>
            </w:r>
          </w:p>
        </w:tc>
        <w:tc>
          <w:tcPr>
            <w:tcW w:w="1798" w:type="dxa"/>
          </w:tcPr>
          <w:p w:rsidR="00EB0EAE" w:rsidRPr="00F175AE" w:rsidRDefault="00EB0EAE" w:rsidP="00A40A00">
            <w:pPr>
              <w:pStyle w:val="a3"/>
              <w:tabs>
                <w:tab w:val="left" w:pos="2030"/>
              </w:tabs>
              <w:rPr>
                <w:b/>
                <w:szCs w:val="28"/>
              </w:rPr>
            </w:pPr>
            <w:r w:rsidRPr="00F175AE">
              <w:rPr>
                <w:b/>
                <w:szCs w:val="28"/>
              </w:rPr>
              <w:t>1</w:t>
            </w:r>
          </w:p>
        </w:tc>
        <w:tc>
          <w:tcPr>
            <w:tcW w:w="1694" w:type="dxa"/>
          </w:tcPr>
          <w:p w:rsidR="00EB0EAE" w:rsidRPr="00F175AE" w:rsidRDefault="00EB0EAE" w:rsidP="00A40A00">
            <w:pPr>
              <w:pStyle w:val="a3"/>
              <w:tabs>
                <w:tab w:val="left" w:pos="2030"/>
              </w:tabs>
              <w:rPr>
                <w:b/>
                <w:szCs w:val="28"/>
              </w:rPr>
            </w:pPr>
            <w:r w:rsidRPr="00F175AE">
              <w:rPr>
                <w:b/>
                <w:szCs w:val="28"/>
              </w:rPr>
              <w:t>1</w:t>
            </w:r>
          </w:p>
        </w:tc>
        <w:tc>
          <w:tcPr>
            <w:tcW w:w="1910" w:type="dxa"/>
          </w:tcPr>
          <w:p w:rsidR="00EB0EAE" w:rsidRPr="00F175AE" w:rsidRDefault="00EB0EAE" w:rsidP="00A40A00">
            <w:pPr>
              <w:pStyle w:val="a3"/>
              <w:tabs>
                <w:tab w:val="left" w:pos="2030"/>
              </w:tabs>
              <w:rPr>
                <w:b/>
                <w:szCs w:val="28"/>
              </w:rPr>
            </w:pPr>
          </w:p>
        </w:tc>
        <w:tc>
          <w:tcPr>
            <w:tcW w:w="1911" w:type="dxa"/>
          </w:tcPr>
          <w:p w:rsidR="00EB0EAE" w:rsidRPr="00F175AE" w:rsidRDefault="00EB0EAE" w:rsidP="00A40A00">
            <w:pPr>
              <w:pStyle w:val="a3"/>
              <w:tabs>
                <w:tab w:val="left" w:pos="2030"/>
              </w:tabs>
              <w:rPr>
                <w:b/>
                <w:szCs w:val="28"/>
              </w:rPr>
            </w:pPr>
          </w:p>
        </w:tc>
      </w:tr>
      <w:tr w:rsidR="00EB0EAE" w:rsidRPr="00F175AE" w:rsidTr="00A40A00">
        <w:trPr>
          <w:trHeight w:val="70"/>
        </w:trPr>
        <w:tc>
          <w:tcPr>
            <w:tcW w:w="2258" w:type="dxa"/>
          </w:tcPr>
          <w:p w:rsidR="00EB0EAE" w:rsidRPr="00F175AE" w:rsidRDefault="00EB0EAE" w:rsidP="00A40A00">
            <w:pPr>
              <w:pStyle w:val="a3"/>
              <w:tabs>
                <w:tab w:val="left" w:pos="2030"/>
              </w:tabs>
              <w:jc w:val="center"/>
              <w:rPr>
                <w:b/>
                <w:szCs w:val="28"/>
              </w:rPr>
            </w:pPr>
            <w:r w:rsidRPr="00F175AE">
              <w:rPr>
                <w:szCs w:val="28"/>
              </w:rPr>
              <w:t>Підпис завідувача кафедри / голови циклової комісії</w:t>
            </w:r>
          </w:p>
        </w:tc>
        <w:tc>
          <w:tcPr>
            <w:tcW w:w="1798" w:type="dxa"/>
          </w:tcPr>
          <w:p w:rsidR="00EB0EAE" w:rsidRPr="00F175AE" w:rsidRDefault="00EB0EAE" w:rsidP="00A40A00">
            <w:pPr>
              <w:pStyle w:val="a3"/>
              <w:tabs>
                <w:tab w:val="left" w:pos="2030"/>
              </w:tabs>
              <w:rPr>
                <w:szCs w:val="28"/>
              </w:rPr>
            </w:pPr>
            <w:proofErr w:type="spellStart"/>
            <w:r w:rsidRPr="00F175AE">
              <w:rPr>
                <w:szCs w:val="28"/>
              </w:rPr>
              <w:t>К.іст</w:t>
            </w:r>
            <w:proofErr w:type="spellEnd"/>
            <w:r w:rsidRPr="00F175AE">
              <w:rPr>
                <w:szCs w:val="28"/>
              </w:rPr>
              <w:t>. н., доц. Юрчук Л.В.</w:t>
            </w:r>
          </w:p>
        </w:tc>
        <w:tc>
          <w:tcPr>
            <w:tcW w:w="1694" w:type="dxa"/>
          </w:tcPr>
          <w:p w:rsidR="00EB0EAE" w:rsidRPr="00F175AE" w:rsidRDefault="00EB0EAE" w:rsidP="00A40A00">
            <w:pPr>
              <w:pStyle w:val="a3"/>
              <w:tabs>
                <w:tab w:val="left" w:pos="2030"/>
              </w:tabs>
              <w:rPr>
                <w:szCs w:val="28"/>
              </w:rPr>
            </w:pPr>
            <w:proofErr w:type="spellStart"/>
            <w:r w:rsidRPr="00F175AE">
              <w:rPr>
                <w:szCs w:val="28"/>
              </w:rPr>
              <w:t>К.е.н</w:t>
            </w:r>
            <w:proofErr w:type="spellEnd"/>
            <w:r w:rsidRPr="00F175AE">
              <w:rPr>
                <w:szCs w:val="28"/>
              </w:rPr>
              <w:t>., доц. Рейнська В.М.</w:t>
            </w:r>
          </w:p>
        </w:tc>
        <w:tc>
          <w:tcPr>
            <w:tcW w:w="1910" w:type="dxa"/>
          </w:tcPr>
          <w:p w:rsidR="00EB0EAE" w:rsidRPr="00F175AE" w:rsidRDefault="009E67A8" w:rsidP="00A40A00">
            <w:pPr>
              <w:pStyle w:val="a3"/>
              <w:tabs>
                <w:tab w:val="left" w:pos="2030"/>
              </w:tabs>
              <w:rPr>
                <w:b/>
                <w:szCs w:val="28"/>
              </w:rPr>
            </w:pPr>
            <w:r>
              <w:rPr>
                <w:b/>
                <w:szCs w:val="28"/>
              </w:rPr>
              <w:t>К</w:t>
            </w:r>
            <w:r w:rsidR="005E3912">
              <w:rPr>
                <w:b/>
                <w:szCs w:val="28"/>
              </w:rPr>
              <w:t>.</w:t>
            </w:r>
            <w:r>
              <w:rPr>
                <w:b/>
                <w:szCs w:val="28"/>
              </w:rPr>
              <w:t>. наук. доц. Бедратий Ю. В.</w:t>
            </w:r>
          </w:p>
        </w:tc>
        <w:tc>
          <w:tcPr>
            <w:tcW w:w="1911" w:type="dxa"/>
          </w:tcPr>
          <w:p w:rsidR="00EB0EAE" w:rsidRPr="00F175AE" w:rsidRDefault="00EB0EAE" w:rsidP="00A40A00">
            <w:pPr>
              <w:pStyle w:val="a3"/>
              <w:tabs>
                <w:tab w:val="left" w:pos="2030"/>
              </w:tabs>
              <w:rPr>
                <w:b/>
                <w:szCs w:val="28"/>
              </w:rPr>
            </w:pPr>
          </w:p>
        </w:tc>
      </w:tr>
    </w:tbl>
    <w:p w:rsidR="00EB0EAE" w:rsidRPr="00F175AE" w:rsidRDefault="00EB0EAE" w:rsidP="00D85B6E">
      <w:pPr>
        <w:pStyle w:val="a3"/>
        <w:tabs>
          <w:tab w:val="left" w:pos="2030"/>
        </w:tabs>
        <w:rPr>
          <w:sz w:val="28"/>
          <w:szCs w:val="28"/>
        </w:rPr>
      </w:pPr>
    </w:p>
    <w:p w:rsidR="00EB0EAE" w:rsidRPr="00F175AE" w:rsidRDefault="00EB0EAE" w:rsidP="00EB0EAE">
      <w:pPr>
        <w:pStyle w:val="a7"/>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rPr>
      </w:pPr>
    </w:p>
    <w:p w:rsidR="00EB0EAE" w:rsidRPr="00F175AE" w:rsidRDefault="00EB0EAE" w:rsidP="00EB0EAE">
      <w:pPr>
        <w:tabs>
          <w:tab w:val="left" w:pos="2030"/>
          <w:tab w:val="left" w:pos="10065"/>
        </w:tabs>
        <w:jc w:val="both"/>
        <w:rPr>
          <w:sz w:val="28"/>
          <w:szCs w:val="28"/>
        </w:rPr>
      </w:pPr>
      <w:r w:rsidRPr="00F175AE">
        <w:rPr>
          <w:sz w:val="28"/>
          <w:szCs w:val="28"/>
        </w:rPr>
        <w:t xml:space="preserve">Матеріали до курсу розміщені на сайті Інтернет-підтримки навчального процесу </w:t>
      </w:r>
      <w:hyperlink r:id="rId8" w:history="1">
        <w:r w:rsidRPr="00F175AE">
          <w:rPr>
            <w:rStyle w:val="a8"/>
            <w:sz w:val="28"/>
            <w:szCs w:val="28"/>
          </w:rPr>
          <w:t>http://vo.ukraine.edu.ua/</w:t>
        </w:r>
      </w:hyperlink>
      <w:r w:rsidRPr="00F175AE">
        <w:rPr>
          <w:sz w:val="28"/>
          <w:szCs w:val="28"/>
        </w:rPr>
        <w:t xml:space="preserve"> за </w:t>
      </w:r>
      <w:proofErr w:type="spellStart"/>
      <w:r w:rsidRPr="00F175AE">
        <w:rPr>
          <w:sz w:val="28"/>
          <w:szCs w:val="28"/>
        </w:rPr>
        <w:t>адресою</w:t>
      </w:r>
      <w:proofErr w:type="spellEnd"/>
      <w:r w:rsidRPr="00F175AE">
        <w:rPr>
          <w:sz w:val="28"/>
          <w:szCs w:val="28"/>
        </w:rPr>
        <w:t xml:space="preserve">: </w:t>
      </w:r>
    </w:p>
    <w:p w:rsidR="00130835" w:rsidRPr="00130835" w:rsidRDefault="00376ACE" w:rsidP="00EB0EAE">
      <w:pPr>
        <w:pStyle w:val="a3"/>
        <w:tabs>
          <w:tab w:val="left" w:pos="2030"/>
        </w:tabs>
        <w:rPr>
          <w:sz w:val="28"/>
          <w:szCs w:val="28"/>
        </w:rPr>
      </w:pPr>
      <w:hyperlink r:id="rId9" w:history="1">
        <w:r w:rsidR="00130835" w:rsidRPr="00130835">
          <w:rPr>
            <w:rStyle w:val="a8"/>
            <w:sz w:val="28"/>
            <w:szCs w:val="28"/>
            <w:u w:val="none"/>
          </w:rPr>
          <w:t>https://vo.uu.edu.ua/course/view.php?id=11746</w:t>
        </w:r>
      </w:hyperlink>
    </w:p>
    <w:p w:rsidR="00EB0EAE" w:rsidRPr="00F175AE" w:rsidRDefault="00EB0EAE" w:rsidP="00EB0EAE">
      <w:pPr>
        <w:pStyle w:val="a3"/>
        <w:tabs>
          <w:tab w:val="left" w:pos="2030"/>
        </w:tabs>
        <w:rPr>
          <w:sz w:val="20"/>
          <w:szCs w:val="20"/>
        </w:rPr>
      </w:pPr>
      <w:r w:rsidRPr="00F175AE">
        <w:rPr>
          <w:sz w:val="20"/>
          <w:szCs w:val="20"/>
        </w:rPr>
        <w:tab/>
      </w:r>
      <w:r w:rsidRPr="00F175AE">
        <w:rPr>
          <w:sz w:val="20"/>
          <w:szCs w:val="20"/>
        </w:rPr>
        <w:tab/>
      </w:r>
      <w:r w:rsidRPr="00F175AE">
        <w:rPr>
          <w:sz w:val="20"/>
          <w:szCs w:val="20"/>
        </w:rPr>
        <w:tab/>
      </w:r>
      <w:r w:rsidRPr="00F175AE">
        <w:rPr>
          <w:sz w:val="20"/>
          <w:szCs w:val="20"/>
        </w:rPr>
        <w:tab/>
      </w:r>
      <w:r w:rsidRPr="00F175AE">
        <w:rPr>
          <w:sz w:val="20"/>
          <w:szCs w:val="20"/>
        </w:rPr>
        <w:tab/>
      </w:r>
      <w:r w:rsidRPr="00F175AE">
        <w:rPr>
          <w:sz w:val="20"/>
          <w:szCs w:val="20"/>
        </w:rPr>
        <w:tab/>
      </w:r>
      <w:r w:rsidRPr="00F175AE">
        <w:rPr>
          <w:sz w:val="20"/>
          <w:szCs w:val="20"/>
        </w:rPr>
        <w:tab/>
      </w:r>
    </w:p>
    <w:p w:rsidR="00EB0EAE" w:rsidRPr="00F175AE" w:rsidRDefault="00EB0EAE" w:rsidP="00EB0EAE">
      <w:pPr>
        <w:pStyle w:val="a7"/>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rPr>
      </w:pPr>
    </w:p>
    <w:p w:rsidR="00EB0EAE" w:rsidRPr="00F175AE" w:rsidRDefault="00EB0EAE" w:rsidP="00323C49">
      <w:pPr>
        <w:pStyle w:val="a7"/>
        <w:shd w:val="clear" w:color="auto" w:fill="auto"/>
        <w:tabs>
          <w:tab w:val="left" w:leader="underscore" w:pos="414"/>
          <w:tab w:val="left" w:leader="underscore" w:pos="865"/>
          <w:tab w:val="right" w:leader="underscore" w:pos="1838"/>
        </w:tabs>
        <w:spacing w:before="0" w:line="360" w:lineRule="auto"/>
        <w:rPr>
          <w:rFonts w:ascii="Times New Roman" w:hAnsi="Times New Roman" w:cs="Times New Roman"/>
          <w:spacing w:val="0"/>
          <w:sz w:val="28"/>
          <w:szCs w:val="28"/>
          <w:lang w:val="ru-RU"/>
        </w:rPr>
      </w:pPr>
      <w:proofErr w:type="spellStart"/>
      <w:r w:rsidRPr="00F175AE">
        <w:rPr>
          <w:rFonts w:ascii="Times New Roman" w:hAnsi="Times New Roman" w:cs="Times New Roman"/>
          <w:b/>
          <w:spacing w:val="0"/>
          <w:sz w:val="28"/>
          <w:szCs w:val="28"/>
          <w:lang w:val="ru-RU"/>
        </w:rPr>
        <w:t>Робочу</w:t>
      </w:r>
      <w:proofErr w:type="spellEnd"/>
      <w:r w:rsidRPr="00F175AE">
        <w:rPr>
          <w:rFonts w:ascii="Times New Roman" w:hAnsi="Times New Roman" w:cs="Times New Roman"/>
          <w:b/>
          <w:spacing w:val="0"/>
          <w:sz w:val="28"/>
          <w:szCs w:val="28"/>
          <w:lang w:val="ru-RU"/>
        </w:rPr>
        <w:t xml:space="preserve"> </w:t>
      </w:r>
      <w:proofErr w:type="spellStart"/>
      <w:r w:rsidRPr="00F175AE">
        <w:rPr>
          <w:rFonts w:ascii="Times New Roman" w:hAnsi="Times New Roman" w:cs="Times New Roman"/>
          <w:b/>
          <w:spacing w:val="0"/>
          <w:sz w:val="28"/>
          <w:szCs w:val="28"/>
          <w:lang w:val="ru-RU"/>
        </w:rPr>
        <w:t>програму</w:t>
      </w:r>
      <w:proofErr w:type="spellEnd"/>
      <w:r w:rsidRPr="00F175AE">
        <w:rPr>
          <w:rFonts w:ascii="Times New Roman" w:hAnsi="Times New Roman" w:cs="Times New Roman"/>
          <w:b/>
          <w:spacing w:val="0"/>
          <w:sz w:val="28"/>
          <w:szCs w:val="28"/>
          <w:lang w:val="ru-RU"/>
        </w:rPr>
        <w:t xml:space="preserve"> </w:t>
      </w:r>
      <w:proofErr w:type="spellStart"/>
      <w:r w:rsidRPr="00F175AE">
        <w:rPr>
          <w:rFonts w:ascii="Times New Roman" w:hAnsi="Times New Roman" w:cs="Times New Roman"/>
          <w:b/>
          <w:spacing w:val="0"/>
          <w:sz w:val="28"/>
          <w:szCs w:val="28"/>
          <w:lang w:val="ru-RU"/>
        </w:rPr>
        <w:t>перевірено</w:t>
      </w:r>
      <w:proofErr w:type="spellEnd"/>
      <w:r w:rsidRPr="00F175AE">
        <w:rPr>
          <w:rFonts w:ascii="Times New Roman" w:hAnsi="Times New Roman" w:cs="Times New Roman"/>
          <w:spacing w:val="0"/>
          <w:sz w:val="28"/>
          <w:szCs w:val="28"/>
          <w:lang w:val="ru-RU"/>
        </w:rPr>
        <w:br/>
      </w:r>
      <w:r w:rsidRPr="00F175AE">
        <w:rPr>
          <w:rFonts w:ascii="Times New Roman" w:hAnsi="Times New Roman" w:cs="Times New Roman"/>
          <w:spacing w:val="0"/>
          <w:sz w:val="28"/>
          <w:szCs w:val="28"/>
        </w:rPr>
        <w:t>1</w:t>
      </w:r>
      <w:r w:rsidR="00F17263">
        <w:rPr>
          <w:rFonts w:ascii="Times New Roman" w:hAnsi="Times New Roman" w:cs="Times New Roman"/>
          <w:spacing w:val="0"/>
          <w:sz w:val="28"/>
          <w:szCs w:val="28"/>
          <w:lang w:val="ru-RU"/>
        </w:rPr>
        <w:t xml:space="preserve"> </w:t>
      </w:r>
      <w:proofErr w:type="spellStart"/>
      <w:r w:rsidR="00F17263">
        <w:rPr>
          <w:rFonts w:ascii="Times New Roman" w:hAnsi="Times New Roman" w:cs="Times New Roman"/>
          <w:spacing w:val="0"/>
          <w:sz w:val="28"/>
          <w:szCs w:val="28"/>
          <w:lang w:val="ru-RU"/>
        </w:rPr>
        <w:t>вересня</w:t>
      </w:r>
      <w:proofErr w:type="spellEnd"/>
      <w:r w:rsidR="00F17263">
        <w:rPr>
          <w:rFonts w:ascii="Times New Roman" w:hAnsi="Times New Roman" w:cs="Times New Roman"/>
          <w:spacing w:val="0"/>
          <w:sz w:val="28"/>
          <w:szCs w:val="28"/>
          <w:lang w:val="ru-RU"/>
        </w:rPr>
        <w:t xml:space="preserve"> 2023</w:t>
      </w:r>
      <w:r w:rsidRPr="00F175AE">
        <w:rPr>
          <w:rFonts w:ascii="Times New Roman" w:hAnsi="Times New Roman" w:cs="Times New Roman"/>
          <w:spacing w:val="0"/>
          <w:sz w:val="28"/>
          <w:szCs w:val="28"/>
          <w:lang w:val="ru-RU"/>
        </w:rPr>
        <w:t xml:space="preserve"> р.</w:t>
      </w:r>
    </w:p>
    <w:p w:rsidR="00EB0EAE" w:rsidRPr="00F175AE" w:rsidRDefault="00EB0EAE" w:rsidP="00323C49">
      <w:pPr>
        <w:pStyle w:val="a7"/>
        <w:shd w:val="clear" w:color="auto" w:fill="auto"/>
        <w:tabs>
          <w:tab w:val="left" w:leader="underscore" w:pos="399"/>
          <w:tab w:val="left" w:leader="underscore" w:pos="1652"/>
        </w:tabs>
        <w:spacing w:before="0" w:line="360" w:lineRule="auto"/>
        <w:rPr>
          <w:rFonts w:ascii="Times New Roman" w:hAnsi="Times New Roman" w:cs="Times New Roman"/>
          <w:spacing w:val="0"/>
          <w:sz w:val="28"/>
          <w:szCs w:val="28"/>
        </w:rPr>
      </w:pPr>
      <w:r w:rsidRPr="00F175AE">
        <w:rPr>
          <w:rFonts w:ascii="Times New Roman" w:hAnsi="Times New Roman" w:cs="Times New Roman"/>
          <w:spacing w:val="0"/>
          <w:sz w:val="28"/>
          <w:szCs w:val="28"/>
          <w:lang w:val="ru-RU"/>
        </w:rPr>
        <w:t xml:space="preserve">Директор </w:t>
      </w:r>
      <w:r w:rsidRPr="00F175AE">
        <w:rPr>
          <w:rFonts w:ascii="Times New Roman" w:hAnsi="Times New Roman" w:cs="Times New Roman"/>
          <w:spacing w:val="0"/>
          <w:sz w:val="28"/>
          <w:szCs w:val="28"/>
        </w:rPr>
        <w:t>Рівненського інституту</w:t>
      </w:r>
    </w:p>
    <w:p w:rsidR="00EB0EAE" w:rsidRPr="00F175AE" w:rsidRDefault="00EB0EAE" w:rsidP="00323C49">
      <w:pPr>
        <w:spacing w:line="360" w:lineRule="auto"/>
        <w:rPr>
          <w:sz w:val="28"/>
          <w:szCs w:val="28"/>
        </w:rPr>
      </w:pPr>
      <w:r w:rsidRPr="00F175AE">
        <w:rPr>
          <w:sz w:val="28"/>
          <w:szCs w:val="28"/>
        </w:rPr>
        <w:t>_____________   (</w:t>
      </w:r>
      <w:proofErr w:type="spellStart"/>
      <w:r w:rsidRPr="00F175AE">
        <w:rPr>
          <w:sz w:val="28"/>
          <w:szCs w:val="28"/>
        </w:rPr>
        <w:t>Макух</w:t>
      </w:r>
      <w:proofErr w:type="spellEnd"/>
      <w:r w:rsidRPr="00F175AE">
        <w:rPr>
          <w:sz w:val="28"/>
          <w:szCs w:val="28"/>
        </w:rPr>
        <w:t xml:space="preserve"> Т.О.)</w:t>
      </w:r>
    </w:p>
    <w:p w:rsidR="00EB0EAE" w:rsidRPr="00F175AE" w:rsidRDefault="00323C49" w:rsidP="00323C49">
      <w:pPr>
        <w:spacing w:line="360" w:lineRule="auto"/>
        <w:rPr>
          <w:sz w:val="24"/>
          <w:szCs w:val="24"/>
        </w:rPr>
      </w:pPr>
      <w:r>
        <w:rPr>
          <w:sz w:val="28"/>
          <w:szCs w:val="28"/>
        </w:rPr>
        <w:t xml:space="preserve">    </w:t>
      </w:r>
      <w:r w:rsidR="00EB0EAE" w:rsidRPr="00F175AE">
        <w:rPr>
          <w:sz w:val="24"/>
          <w:szCs w:val="24"/>
        </w:rPr>
        <w:t xml:space="preserve"> (підпис)         (прізвище та ініціали) </w:t>
      </w:r>
    </w:p>
    <w:p w:rsidR="00EB0EAE" w:rsidRPr="00F175AE" w:rsidRDefault="00EB0EAE" w:rsidP="00323C49">
      <w:pPr>
        <w:pStyle w:val="1"/>
        <w:spacing w:line="360" w:lineRule="auto"/>
        <w:ind w:left="0" w:right="0"/>
        <w:jc w:val="center"/>
        <w:rPr>
          <w:bCs/>
          <w:sz w:val="24"/>
          <w:szCs w:val="24"/>
        </w:rPr>
        <w:sectPr w:rsidR="00EB0EAE" w:rsidRPr="00F175AE" w:rsidSect="00A40A00">
          <w:headerReference w:type="default" r:id="rId10"/>
          <w:headerReference w:type="first" r:id="rId11"/>
          <w:pgSz w:w="11906" w:h="16838"/>
          <w:pgMar w:top="1134" w:right="850" w:bottom="1134" w:left="1701" w:header="708" w:footer="708" w:gutter="0"/>
          <w:cols w:space="708"/>
          <w:titlePg/>
          <w:docGrid w:linePitch="381"/>
        </w:sectPr>
      </w:pPr>
    </w:p>
    <w:p w:rsidR="00EB0EAE" w:rsidRPr="00F175AE" w:rsidRDefault="00EB0EAE" w:rsidP="00EB0EAE">
      <w:pPr>
        <w:pStyle w:val="1"/>
        <w:ind w:left="0" w:right="0"/>
        <w:jc w:val="center"/>
        <w:rPr>
          <w:bCs/>
        </w:rPr>
      </w:pPr>
      <w:bookmarkStart w:id="4" w:name="_Toc9952415"/>
      <w:r w:rsidRPr="00F175AE">
        <w:lastRenderedPageBreak/>
        <w:t>Зміст</w:t>
      </w:r>
      <w:bookmarkEnd w:id="4"/>
    </w:p>
    <w:p w:rsidR="00EB0EAE" w:rsidRPr="00F175AE" w:rsidRDefault="00EB0EAE" w:rsidP="00EB0EAE">
      <w:pPr>
        <w:jc w:val="both"/>
        <w:rPr>
          <w:bCs/>
          <w:sz w:val="28"/>
          <w:szCs w:val="28"/>
        </w:rPr>
      </w:pPr>
      <w:r w:rsidRPr="00F175AE">
        <w:rPr>
          <w:sz w:val="28"/>
          <w:szCs w:val="28"/>
        </w:rPr>
        <w:t xml:space="preserve">1. </w:t>
      </w:r>
      <w:r w:rsidRPr="00F175AE">
        <w:rPr>
          <w:bCs/>
          <w:sz w:val="28"/>
          <w:szCs w:val="28"/>
        </w:rPr>
        <w:t>ОПИС НАВЧАЛЬ</w:t>
      </w:r>
      <w:r>
        <w:rPr>
          <w:bCs/>
          <w:sz w:val="28"/>
          <w:szCs w:val="28"/>
        </w:rPr>
        <w:t>НОЇ ДИСЦИПЛІНИ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rsidR="00EB0EAE" w:rsidRPr="00F175AE" w:rsidRDefault="00EB0EAE" w:rsidP="00EB0EAE">
      <w:pPr>
        <w:jc w:val="both"/>
        <w:rPr>
          <w:sz w:val="28"/>
          <w:szCs w:val="28"/>
        </w:rPr>
      </w:pPr>
      <w:r w:rsidRPr="00F175AE">
        <w:rPr>
          <w:sz w:val="28"/>
          <w:szCs w:val="28"/>
        </w:rPr>
        <w:t>2. МЕТА ТА ЗАВДАНН</w:t>
      </w:r>
      <w:r>
        <w:rPr>
          <w:sz w:val="28"/>
          <w:szCs w:val="28"/>
        </w:rPr>
        <w:t>Я НАВЧАЛЬНОЇ ДИСЦИПЛІНИ</w:t>
      </w:r>
      <w:r>
        <w:rPr>
          <w:sz w:val="28"/>
          <w:szCs w:val="28"/>
        </w:rPr>
        <w:tab/>
      </w:r>
      <w:r>
        <w:rPr>
          <w:sz w:val="28"/>
          <w:szCs w:val="28"/>
        </w:rPr>
        <w:tab/>
      </w:r>
      <w:r>
        <w:rPr>
          <w:sz w:val="28"/>
          <w:szCs w:val="28"/>
        </w:rPr>
        <w:tab/>
      </w:r>
      <w:r>
        <w:rPr>
          <w:sz w:val="28"/>
          <w:szCs w:val="28"/>
        </w:rPr>
        <w:tab/>
      </w:r>
      <w:r w:rsidRPr="00F175AE">
        <w:rPr>
          <w:sz w:val="28"/>
          <w:szCs w:val="28"/>
        </w:rPr>
        <w:t>6</w:t>
      </w:r>
    </w:p>
    <w:p w:rsidR="00EB0EAE" w:rsidRPr="00F175AE" w:rsidRDefault="00EB0EAE" w:rsidP="00EB0EAE">
      <w:pPr>
        <w:pStyle w:val="1"/>
        <w:ind w:left="0" w:right="0"/>
        <w:jc w:val="both"/>
        <w:rPr>
          <w:b/>
        </w:rPr>
      </w:pPr>
      <w:r w:rsidRPr="00F175AE">
        <w:t>3. РЕЗУЛЬТАТИ НАВЧАННЯ ЗА ДИСЦИПЛІНОЮ, ВІДПОВІДНІСТЬ ПРОГРАМНИХ КОМПЕТЕНТНОСТЕЙ ТА РЕЗУЛЬТАТІВ НАВЧАННЯ КОМПОНЕНТАМ О</w:t>
      </w:r>
      <w:r>
        <w:t>СВІТНЬОЇ ПРОГРАМИ</w:t>
      </w:r>
      <w:r>
        <w:tab/>
      </w:r>
      <w:r>
        <w:tab/>
      </w:r>
      <w:r>
        <w:tab/>
      </w:r>
      <w:r>
        <w:tab/>
      </w:r>
      <w:r>
        <w:tab/>
      </w:r>
      <w:r>
        <w:tab/>
      </w:r>
      <w:r w:rsidRPr="00F175AE">
        <w:t>7</w:t>
      </w:r>
    </w:p>
    <w:p w:rsidR="00EB0EAE" w:rsidRPr="00F175AE" w:rsidRDefault="00EB0EAE" w:rsidP="00EB0EAE">
      <w:pPr>
        <w:pStyle w:val="1"/>
        <w:ind w:left="0" w:right="0"/>
        <w:jc w:val="both"/>
        <w:rPr>
          <w:b/>
        </w:rPr>
      </w:pPr>
      <w:r w:rsidRPr="00F175AE">
        <w:t>4. ПРОГРАМА НАВ</w:t>
      </w:r>
      <w:r>
        <w:t>ЧАЛЬНОЇ ДИСЦИПЛІНИ</w:t>
      </w:r>
      <w:r>
        <w:tab/>
      </w:r>
      <w:r>
        <w:tab/>
      </w:r>
      <w:r>
        <w:tab/>
      </w:r>
      <w:r>
        <w:tab/>
      </w:r>
      <w:r>
        <w:tab/>
      </w:r>
      <w:r>
        <w:tab/>
        <w:t>9</w:t>
      </w:r>
    </w:p>
    <w:p w:rsidR="00EB0EAE" w:rsidRPr="00F175AE" w:rsidRDefault="00EB0EAE" w:rsidP="00EB0EAE">
      <w:pPr>
        <w:jc w:val="both"/>
        <w:rPr>
          <w:sz w:val="28"/>
          <w:szCs w:val="28"/>
        </w:rPr>
      </w:pPr>
      <w:r w:rsidRPr="00F175AE">
        <w:rPr>
          <w:sz w:val="28"/>
          <w:szCs w:val="28"/>
        </w:rPr>
        <w:t>4.1. Анотація дисциплі</w:t>
      </w:r>
      <w:r>
        <w:rPr>
          <w:sz w:val="28"/>
          <w:szCs w:val="28"/>
        </w:rPr>
        <w:t>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EB0EAE" w:rsidRPr="00F175AE" w:rsidRDefault="00EB0EAE" w:rsidP="00EB0EAE">
      <w:pPr>
        <w:jc w:val="both"/>
        <w:rPr>
          <w:bCs/>
          <w:sz w:val="28"/>
          <w:szCs w:val="28"/>
        </w:rPr>
      </w:pPr>
      <w:r w:rsidRPr="00F175AE">
        <w:rPr>
          <w:bCs/>
          <w:sz w:val="28"/>
          <w:szCs w:val="28"/>
        </w:rPr>
        <w:t>4.2. Структура навчальної дисциплін</w:t>
      </w:r>
      <w:r>
        <w:rPr>
          <w:bCs/>
          <w:sz w:val="28"/>
          <w:szCs w:val="28"/>
        </w:rPr>
        <w:t>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12</w:t>
      </w:r>
    </w:p>
    <w:p w:rsidR="00EB0EAE" w:rsidRPr="00F175AE" w:rsidRDefault="00EB0EAE" w:rsidP="00EB0EAE">
      <w:pPr>
        <w:jc w:val="both"/>
        <w:rPr>
          <w:bCs/>
          <w:sz w:val="28"/>
          <w:szCs w:val="28"/>
        </w:rPr>
      </w:pPr>
      <w:r>
        <w:rPr>
          <w:bCs/>
          <w:sz w:val="28"/>
          <w:szCs w:val="28"/>
        </w:rPr>
        <w:t>4.2.1. Тематичний план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F175AE">
        <w:rPr>
          <w:bCs/>
          <w:sz w:val="28"/>
          <w:szCs w:val="28"/>
        </w:rPr>
        <w:t>1</w:t>
      </w:r>
      <w:r>
        <w:rPr>
          <w:bCs/>
          <w:sz w:val="28"/>
          <w:szCs w:val="28"/>
        </w:rPr>
        <w:t>4</w:t>
      </w:r>
    </w:p>
    <w:p w:rsidR="00EB0EAE" w:rsidRPr="00F175AE" w:rsidRDefault="00EB0EAE" w:rsidP="00EB0EAE">
      <w:pPr>
        <w:jc w:val="both"/>
        <w:rPr>
          <w:bCs/>
          <w:sz w:val="28"/>
          <w:szCs w:val="28"/>
        </w:rPr>
      </w:pPr>
      <w:r w:rsidRPr="00F175AE">
        <w:rPr>
          <w:bCs/>
          <w:kern w:val="36"/>
          <w:sz w:val="28"/>
          <w:szCs w:val="28"/>
        </w:rPr>
        <w:t>4.2.2. Навчально-методичн</w:t>
      </w:r>
      <w:r>
        <w:rPr>
          <w:bCs/>
          <w:kern w:val="36"/>
          <w:sz w:val="28"/>
          <w:szCs w:val="28"/>
        </w:rPr>
        <w:t>а картка дисципліни</w:t>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t>15</w:t>
      </w:r>
    </w:p>
    <w:p w:rsidR="00EB0EAE" w:rsidRPr="00F175AE" w:rsidRDefault="00EB0EAE" w:rsidP="00EB0EAE">
      <w:pPr>
        <w:jc w:val="both"/>
        <w:rPr>
          <w:bCs/>
          <w:sz w:val="28"/>
          <w:szCs w:val="28"/>
        </w:rPr>
      </w:pPr>
      <w:r w:rsidRPr="00F175AE">
        <w:rPr>
          <w:bCs/>
          <w:sz w:val="28"/>
          <w:szCs w:val="28"/>
        </w:rPr>
        <w:t>4.3. Форми органі</w:t>
      </w:r>
      <w:r>
        <w:rPr>
          <w:bCs/>
          <w:sz w:val="28"/>
          <w:szCs w:val="28"/>
        </w:rPr>
        <w:t>зації занять</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F175AE">
        <w:rPr>
          <w:bCs/>
          <w:sz w:val="28"/>
          <w:szCs w:val="28"/>
        </w:rPr>
        <w:t>1</w:t>
      </w:r>
      <w:r>
        <w:rPr>
          <w:bCs/>
          <w:sz w:val="28"/>
          <w:szCs w:val="28"/>
        </w:rPr>
        <w:t>6</w:t>
      </w:r>
    </w:p>
    <w:p w:rsidR="00EB0EAE" w:rsidRPr="00F175AE" w:rsidRDefault="00EB0EAE" w:rsidP="00EB0EAE">
      <w:pPr>
        <w:jc w:val="both"/>
        <w:rPr>
          <w:sz w:val="28"/>
          <w:szCs w:val="28"/>
        </w:rPr>
      </w:pPr>
      <w:r w:rsidRPr="00F175AE">
        <w:rPr>
          <w:sz w:val="28"/>
          <w:szCs w:val="28"/>
        </w:rPr>
        <w:t>4.3.1. Теми семінар</w:t>
      </w:r>
      <w:r>
        <w:rPr>
          <w:sz w:val="28"/>
          <w:szCs w:val="28"/>
        </w:rPr>
        <w:t>ських занять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75AE">
        <w:rPr>
          <w:sz w:val="28"/>
          <w:szCs w:val="28"/>
        </w:rPr>
        <w:t>1</w:t>
      </w:r>
      <w:r>
        <w:rPr>
          <w:sz w:val="28"/>
          <w:szCs w:val="28"/>
        </w:rPr>
        <w:t>6</w:t>
      </w:r>
    </w:p>
    <w:p w:rsidR="00EB0EAE" w:rsidRPr="00F175AE" w:rsidRDefault="00EB0EAE" w:rsidP="00EB0EAE">
      <w:pPr>
        <w:jc w:val="both"/>
        <w:rPr>
          <w:sz w:val="28"/>
          <w:szCs w:val="28"/>
        </w:rPr>
      </w:pPr>
      <w:r w:rsidRPr="00F175AE">
        <w:rPr>
          <w:sz w:val="28"/>
          <w:szCs w:val="28"/>
        </w:rPr>
        <w:t>4.3.2. Теми практ</w:t>
      </w:r>
      <w:r>
        <w:rPr>
          <w:sz w:val="28"/>
          <w:szCs w:val="28"/>
        </w:rPr>
        <w:t>ичних занять</w:t>
      </w:r>
    </w:p>
    <w:p w:rsidR="00EB0EAE" w:rsidRPr="00F175AE" w:rsidRDefault="00EB0EAE" w:rsidP="00EB0EAE">
      <w:pPr>
        <w:jc w:val="both"/>
        <w:rPr>
          <w:sz w:val="28"/>
          <w:szCs w:val="28"/>
        </w:rPr>
      </w:pPr>
      <w:r w:rsidRPr="00F175AE">
        <w:rPr>
          <w:sz w:val="28"/>
          <w:szCs w:val="28"/>
        </w:rPr>
        <w:t>4.3.3. Теми лаборато</w:t>
      </w:r>
      <w:r>
        <w:rPr>
          <w:sz w:val="28"/>
          <w:szCs w:val="28"/>
        </w:rPr>
        <w:t>рних занять</w:t>
      </w:r>
    </w:p>
    <w:p w:rsidR="00EB0EAE" w:rsidRPr="00F175AE" w:rsidRDefault="00EB0EAE" w:rsidP="00EB0EAE">
      <w:pPr>
        <w:pStyle w:val="a5"/>
        <w:ind w:left="0" w:firstLine="0"/>
        <w:jc w:val="both"/>
        <w:rPr>
          <w:sz w:val="28"/>
          <w:szCs w:val="28"/>
        </w:rPr>
      </w:pPr>
      <w:r w:rsidRPr="00F175AE">
        <w:rPr>
          <w:sz w:val="28"/>
          <w:szCs w:val="28"/>
        </w:rPr>
        <w:t xml:space="preserve">4.3.4. Індивідуальні </w:t>
      </w:r>
      <w:r>
        <w:rPr>
          <w:sz w:val="28"/>
          <w:szCs w:val="28"/>
        </w:rPr>
        <w:t>завдання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EB0EAE" w:rsidRPr="00F175AE" w:rsidRDefault="00EB0EAE" w:rsidP="00EB0EAE">
      <w:pPr>
        <w:pStyle w:val="2"/>
        <w:keepNext/>
        <w:widowControl/>
        <w:numPr>
          <w:ilvl w:val="1"/>
          <w:numId w:val="0"/>
        </w:numPr>
        <w:tabs>
          <w:tab w:val="num" w:pos="0"/>
        </w:tabs>
        <w:suppressAutoHyphens/>
        <w:autoSpaceDE/>
        <w:autoSpaceDN/>
        <w:ind w:right="0"/>
        <w:contextualSpacing/>
        <w:jc w:val="both"/>
        <w:rPr>
          <w:b w:val="0"/>
          <w:i/>
        </w:rPr>
      </w:pPr>
      <w:r w:rsidRPr="00F175AE">
        <w:rPr>
          <w:b w:val="0"/>
        </w:rPr>
        <w:t>4.3.5. Індивідуальна навчально</w:t>
      </w:r>
      <w:r>
        <w:rPr>
          <w:b w:val="0"/>
        </w:rPr>
        <w:t>-дослідна робота</w:t>
      </w:r>
      <w:r>
        <w:rPr>
          <w:b w:val="0"/>
        </w:rPr>
        <w:tab/>
      </w:r>
      <w:r>
        <w:rPr>
          <w:b w:val="0"/>
        </w:rPr>
        <w:tab/>
      </w:r>
      <w:r>
        <w:rPr>
          <w:b w:val="0"/>
        </w:rPr>
        <w:tab/>
      </w:r>
      <w:r>
        <w:rPr>
          <w:b w:val="0"/>
        </w:rPr>
        <w:tab/>
      </w:r>
      <w:r>
        <w:rPr>
          <w:b w:val="0"/>
        </w:rPr>
        <w:tab/>
      </w:r>
      <w:r>
        <w:rPr>
          <w:b w:val="0"/>
        </w:rPr>
        <w:tab/>
      </w:r>
      <w:r>
        <w:rPr>
          <w:b w:val="0"/>
        </w:rPr>
        <w:tab/>
        <w:t>18</w:t>
      </w:r>
    </w:p>
    <w:p w:rsidR="00EB0EAE" w:rsidRPr="00F175AE" w:rsidRDefault="00EB0EAE" w:rsidP="00EB0EAE">
      <w:pPr>
        <w:contextualSpacing/>
        <w:jc w:val="both"/>
        <w:rPr>
          <w:sz w:val="28"/>
          <w:szCs w:val="28"/>
        </w:rPr>
      </w:pPr>
      <w:r w:rsidRPr="00F175AE">
        <w:rPr>
          <w:sz w:val="28"/>
          <w:szCs w:val="28"/>
        </w:rPr>
        <w:t>4.3.6. Тем</w:t>
      </w:r>
      <w:r>
        <w:rPr>
          <w:sz w:val="28"/>
          <w:szCs w:val="28"/>
        </w:rPr>
        <w:t>и самостійної роботи студентів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rsidR="00EB0EAE" w:rsidRPr="00F175AE" w:rsidRDefault="00EB0EAE" w:rsidP="00EB0EAE">
      <w:pPr>
        <w:pStyle w:val="1"/>
        <w:ind w:left="0" w:right="0"/>
        <w:jc w:val="both"/>
        <w:rPr>
          <w:b/>
        </w:rPr>
      </w:pPr>
      <w:r w:rsidRPr="00F175AE">
        <w:t>5. МЕТОДИ Н</w:t>
      </w:r>
      <w:r>
        <w:t>АВЧАННЯ</w:t>
      </w:r>
      <w:r>
        <w:tab/>
      </w:r>
      <w:r>
        <w:tab/>
      </w:r>
      <w:r>
        <w:tab/>
      </w:r>
      <w:r>
        <w:tab/>
      </w:r>
      <w:r>
        <w:tab/>
      </w:r>
      <w:r>
        <w:tab/>
      </w:r>
      <w:r>
        <w:tab/>
      </w:r>
      <w:r>
        <w:tab/>
      </w:r>
      <w:r>
        <w:tab/>
        <w:t>23</w:t>
      </w:r>
    </w:p>
    <w:p w:rsidR="00EB0EAE" w:rsidRPr="00F175AE" w:rsidRDefault="00EB0EAE" w:rsidP="00EB0EAE">
      <w:pPr>
        <w:jc w:val="both"/>
        <w:rPr>
          <w:sz w:val="28"/>
          <w:szCs w:val="28"/>
        </w:rPr>
      </w:pPr>
      <w:r w:rsidRPr="00F175AE">
        <w:rPr>
          <w:bCs/>
          <w:sz w:val="28"/>
          <w:szCs w:val="28"/>
        </w:rPr>
        <w:t xml:space="preserve">5.1. Методи організації та здійснення навчально-пізнавальної </w:t>
      </w:r>
      <w:r>
        <w:rPr>
          <w:bCs/>
          <w:sz w:val="28"/>
          <w:szCs w:val="28"/>
        </w:rPr>
        <w:t>діяльності</w:t>
      </w:r>
      <w:r>
        <w:rPr>
          <w:bCs/>
          <w:sz w:val="28"/>
          <w:szCs w:val="28"/>
        </w:rPr>
        <w:tab/>
        <w:t>23</w:t>
      </w:r>
    </w:p>
    <w:p w:rsidR="00EB0EAE" w:rsidRPr="00F175AE" w:rsidRDefault="00EB0EAE" w:rsidP="00EB0EAE">
      <w:pPr>
        <w:jc w:val="both"/>
        <w:rPr>
          <w:bCs/>
          <w:sz w:val="28"/>
          <w:szCs w:val="28"/>
        </w:rPr>
      </w:pPr>
      <w:r w:rsidRPr="00F175AE">
        <w:rPr>
          <w:bCs/>
          <w:sz w:val="28"/>
          <w:szCs w:val="28"/>
        </w:rPr>
        <w:t>5.2. Методи стимулювання інтересу до навчання і мотивації навчально-пізнавальної діяльності</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23</w:t>
      </w:r>
    </w:p>
    <w:p w:rsidR="00EB0EAE" w:rsidRPr="00F175AE" w:rsidRDefault="00EB0EAE" w:rsidP="00EB0EAE">
      <w:pPr>
        <w:jc w:val="both"/>
        <w:rPr>
          <w:bCs/>
          <w:sz w:val="28"/>
          <w:szCs w:val="28"/>
        </w:rPr>
      </w:pPr>
      <w:r w:rsidRPr="00F175AE">
        <w:rPr>
          <w:bCs/>
          <w:sz w:val="28"/>
          <w:szCs w:val="28"/>
        </w:rPr>
        <w:t>5.3. Інклюзивні методи</w:t>
      </w:r>
      <w:r>
        <w:rPr>
          <w:bCs/>
          <w:sz w:val="28"/>
          <w:szCs w:val="28"/>
        </w:rPr>
        <w:t xml:space="preserve"> навчання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23</w:t>
      </w:r>
    </w:p>
    <w:p w:rsidR="00EB0EAE" w:rsidRPr="00F175AE" w:rsidRDefault="00EB0EAE" w:rsidP="00EB0EAE">
      <w:pPr>
        <w:pStyle w:val="1"/>
        <w:ind w:left="0" w:right="0"/>
        <w:jc w:val="both"/>
        <w:rPr>
          <w:b/>
        </w:rPr>
      </w:pPr>
      <w:r w:rsidRPr="00F175AE">
        <w:t xml:space="preserve">6. СИСТЕМА ОЦІНЮВАННЯ НАВЧАЛЬНИХ ДОСЯГНЕНЬ </w:t>
      </w:r>
      <w:r>
        <w:t>ЗДОБУВАЧІВ ВИЩОЇ ОСВІТИ</w:t>
      </w:r>
      <w:r>
        <w:tab/>
      </w:r>
      <w:r>
        <w:tab/>
      </w:r>
      <w:r>
        <w:tab/>
      </w:r>
      <w:r>
        <w:tab/>
      </w:r>
      <w:r>
        <w:tab/>
      </w:r>
      <w:r>
        <w:tab/>
      </w:r>
      <w:r>
        <w:tab/>
      </w:r>
      <w:r>
        <w:tab/>
      </w:r>
      <w:r>
        <w:tab/>
      </w:r>
      <w:r>
        <w:tab/>
      </w:r>
      <w:r>
        <w:tab/>
        <w:t>24</w:t>
      </w:r>
    </w:p>
    <w:p w:rsidR="00EB0EAE" w:rsidRPr="00F175AE" w:rsidRDefault="00EB0EAE" w:rsidP="00EB0EAE">
      <w:pPr>
        <w:jc w:val="both"/>
        <w:rPr>
          <w:sz w:val="28"/>
          <w:szCs w:val="28"/>
        </w:rPr>
      </w:pPr>
      <w:r w:rsidRPr="00F175AE">
        <w:rPr>
          <w:sz w:val="28"/>
          <w:szCs w:val="28"/>
        </w:rPr>
        <w:t>6.1. Загальні критерії оцінювання навч</w:t>
      </w:r>
      <w:r>
        <w:rPr>
          <w:sz w:val="28"/>
          <w:szCs w:val="28"/>
        </w:rPr>
        <w:t>альних досягнень студентів</w:t>
      </w:r>
      <w:r>
        <w:rPr>
          <w:sz w:val="28"/>
          <w:szCs w:val="28"/>
        </w:rPr>
        <w:tab/>
      </w:r>
      <w:r>
        <w:rPr>
          <w:sz w:val="28"/>
          <w:szCs w:val="28"/>
        </w:rPr>
        <w:tab/>
        <w:t>25</w:t>
      </w:r>
    </w:p>
    <w:p w:rsidR="00EB0EAE" w:rsidRPr="00F175AE" w:rsidRDefault="00EB0EAE" w:rsidP="00EB0EAE">
      <w:pPr>
        <w:jc w:val="both"/>
        <w:rPr>
          <w:sz w:val="28"/>
          <w:szCs w:val="28"/>
        </w:rPr>
      </w:pPr>
      <w:r w:rsidRPr="00F175AE">
        <w:rPr>
          <w:sz w:val="28"/>
          <w:szCs w:val="28"/>
        </w:rPr>
        <w:t xml:space="preserve">6.2. Система оцінювання роботи студентів/аспірантів упродовж </w:t>
      </w:r>
    </w:p>
    <w:p w:rsidR="00EB0EAE" w:rsidRPr="00F175AE" w:rsidRDefault="00EB0EAE" w:rsidP="00EB0EAE">
      <w:pPr>
        <w:jc w:val="both"/>
        <w:rPr>
          <w:sz w:val="28"/>
          <w:szCs w:val="28"/>
        </w:rPr>
      </w:pPr>
      <w:r>
        <w:rPr>
          <w:sz w:val="28"/>
          <w:szCs w:val="28"/>
        </w:rPr>
        <w:t>Семестру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rsidR="00EB0EAE" w:rsidRPr="00F175AE" w:rsidRDefault="00EB0EAE" w:rsidP="00EB0EAE">
      <w:pPr>
        <w:jc w:val="both"/>
        <w:rPr>
          <w:bCs/>
          <w:sz w:val="28"/>
          <w:szCs w:val="28"/>
        </w:rPr>
      </w:pPr>
      <w:r w:rsidRPr="00F175AE">
        <w:rPr>
          <w:bCs/>
          <w:sz w:val="28"/>
          <w:szCs w:val="28"/>
        </w:rPr>
        <w:t>6.3. Оцінка за теоретичний і практичний курс: шкала</w:t>
      </w:r>
      <w:r>
        <w:rPr>
          <w:bCs/>
          <w:sz w:val="28"/>
          <w:szCs w:val="28"/>
        </w:rPr>
        <w:t xml:space="preserve"> оцінювання національна та ECTS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27</w:t>
      </w:r>
    </w:p>
    <w:p w:rsidR="00EB0EAE" w:rsidRPr="00F175AE" w:rsidRDefault="00EB0EAE" w:rsidP="00EB0EAE">
      <w:pPr>
        <w:jc w:val="both"/>
        <w:rPr>
          <w:bCs/>
          <w:sz w:val="28"/>
          <w:szCs w:val="28"/>
        </w:rPr>
      </w:pPr>
      <w:r w:rsidRPr="00F175AE">
        <w:rPr>
          <w:bCs/>
          <w:sz w:val="28"/>
          <w:szCs w:val="28"/>
        </w:rPr>
        <w:t>6.4. Оцінка за екзамен: шкала оцінюван</w:t>
      </w:r>
      <w:r>
        <w:rPr>
          <w:bCs/>
          <w:sz w:val="28"/>
          <w:szCs w:val="28"/>
        </w:rPr>
        <w:t>ня національна та ECTS</w:t>
      </w:r>
      <w:r>
        <w:rPr>
          <w:bCs/>
          <w:sz w:val="28"/>
          <w:szCs w:val="28"/>
        </w:rPr>
        <w:tab/>
      </w:r>
      <w:r>
        <w:rPr>
          <w:bCs/>
          <w:sz w:val="28"/>
          <w:szCs w:val="28"/>
        </w:rPr>
        <w:tab/>
      </w:r>
      <w:r>
        <w:rPr>
          <w:bCs/>
          <w:sz w:val="28"/>
          <w:szCs w:val="28"/>
        </w:rPr>
        <w:tab/>
        <w:t>28</w:t>
      </w:r>
    </w:p>
    <w:p w:rsidR="00EB0EAE" w:rsidRPr="00F175AE" w:rsidRDefault="00EB0EAE" w:rsidP="00EB0EAE">
      <w:pPr>
        <w:jc w:val="both"/>
        <w:rPr>
          <w:bCs/>
          <w:sz w:val="28"/>
          <w:szCs w:val="28"/>
        </w:rPr>
      </w:pPr>
      <w:r w:rsidRPr="00F175AE">
        <w:rPr>
          <w:bCs/>
          <w:sz w:val="28"/>
          <w:szCs w:val="28"/>
        </w:rPr>
        <w:t>6.5. Загальна оцінка з дисципліни: шкала оцінювання національна т</w:t>
      </w:r>
      <w:r>
        <w:rPr>
          <w:bCs/>
          <w:sz w:val="28"/>
          <w:szCs w:val="28"/>
        </w:rPr>
        <w:t>а ECTS</w:t>
      </w:r>
      <w:r>
        <w:rPr>
          <w:bCs/>
          <w:sz w:val="28"/>
          <w:szCs w:val="28"/>
        </w:rPr>
        <w:tab/>
        <w:t>29</w:t>
      </w:r>
    </w:p>
    <w:p w:rsidR="00EB0EAE" w:rsidRPr="00F175AE" w:rsidRDefault="00EB0EAE" w:rsidP="00EB0EAE">
      <w:pPr>
        <w:jc w:val="both"/>
        <w:rPr>
          <w:sz w:val="28"/>
          <w:szCs w:val="28"/>
        </w:rPr>
      </w:pPr>
      <w:r w:rsidRPr="00F175AE">
        <w:rPr>
          <w:sz w:val="28"/>
          <w:szCs w:val="28"/>
        </w:rPr>
        <w:t xml:space="preserve">6.6. Розподіл балів, які </w:t>
      </w:r>
      <w:r>
        <w:rPr>
          <w:sz w:val="28"/>
          <w:szCs w:val="28"/>
        </w:rPr>
        <w:t>отримують студенти</w:t>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EB0EAE" w:rsidRPr="00F175AE" w:rsidRDefault="00EB0EAE" w:rsidP="00EB0EAE">
      <w:pPr>
        <w:jc w:val="both"/>
        <w:rPr>
          <w:sz w:val="28"/>
          <w:szCs w:val="28"/>
        </w:rPr>
      </w:pPr>
      <w:r w:rsidRPr="00F175AE">
        <w:rPr>
          <w:sz w:val="28"/>
          <w:szCs w:val="28"/>
        </w:rPr>
        <w:t>6.7. Орієнтовний перелік питань до екзамену (</w:t>
      </w:r>
      <w:r>
        <w:rPr>
          <w:sz w:val="28"/>
          <w:szCs w:val="28"/>
        </w:rPr>
        <w:t>заліку)</w:t>
      </w:r>
      <w:r>
        <w:rPr>
          <w:sz w:val="28"/>
          <w:szCs w:val="28"/>
        </w:rPr>
        <w:tab/>
      </w:r>
      <w:r>
        <w:rPr>
          <w:sz w:val="28"/>
          <w:szCs w:val="28"/>
        </w:rPr>
        <w:tab/>
      </w:r>
      <w:r>
        <w:rPr>
          <w:sz w:val="28"/>
          <w:szCs w:val="28"/>
        </w:rPr>
        <w:tab/>
      </w:r>
      <w:r>
        <w:rPr>
          <w:sz w:val="28"/>
          <w:szCs w:val="28"/>
        </w:rPr>
        <w:tab/>
      </w:r>
      <w:r>
        <w:rPr>
          <w:sz w:val="28"/>
          <w:szCs w:val="28"/>
        </w:rPr>
        <w:tab/>
        <w:t>31</w:t>
      </w:r>
    </w:p>
    <w:p w:rsidR="00EB0EAE" w:rsidRPr="00F175AE" w:rsidRDefault="00EB0EAE" w:rsidP="00EB0EAE">
      <w:pPr>
        <w:pStyle w:val="1"/>
        <w:ind w:left="0" w:right="0"/>
        <w:jc w:val="both"/>
        <w:rPr>
          <w:b/>
        </w:rPr>
      </w:pPr>
      <w:r w:rsidRPr="00F175AE">
        <w:t>7. МЕТОДИЧН</w:t>
      </w:r>
      <w:r>
        <w:t>Е ЗАБЕЗПЕЧЕННЯ</w:t>
      </w:r>
      <w:r>
        <w:tab/>
      </w:r>
      <w:r>
        <w:tab/>
      </w:r>
      <w:r>
        <w:tab/>
      </w:r>
      <w:r>
        <w:tab/>
      </w:r>
      <w:r>
        <w:tab/>
      </w:r>
      <w:r>
        <w:tab/>
      </w:r>
      <w:r>
        <w:tab/>
      </w:r>
      <w:r>
        <w:tab/>
        <w:t>32</w:t>
      </w:r>
    </w:p>
    <w:p w:rsidR="00EB0EAE" w:rsidRPr="00F175AE" w:rsidRDefault="00EB0EAE" w:rsidP="00EB0EAE">
      <w:pPr>
        <w:tabs>
          <w:tab w:val="left" w:pos="2030"/>
          <w:tab w:val="left" w:pos="10065"/>
        </w:tabs>
        <w:jc w:val="both"/>
        <w:rPr>
          <w:sz w:val="28"/>
          <w:szCs w:val="28"/>
        </w:rPr>
      </w:pPr>
      <w:r w:rsidRPr="00F175AE">
        <w:rPr>
          <w:sz w:val="28"/>
          <w:szCs w:val="28"/>
        </w:rPr>
        <w:t xml:space="preserve">7.1. Навчально-методичні аудіо- і відеоматеріали, у </w:t>
      </w:r>
      <w:proofErr w:type="spellStart"/>
      <w:r w:rsidRPr="00F175AE">
        <w:rPr>
          <w:sz w:val="28"/>
          <w:szCs w:val="28"/>
        </w:rPr>
        <w:t>т.ч</w:t>
      </w:r>
      <w:proofErr w:type="spellEnd"/>
      <w:r w:rsidRPr="00F175AE">
        <w:rPr>
          <w:sz w:val="28"/>
          <w:szCs w:val="28"/>
        </w:rPr>
        <w:t xml:space="preserve">. для студентів </w:t>
      </w:r>
    </w:p>
    <w:p w:rsidR="00EB0EAE" w:rsidRPr="00F175AE" w:rsidRDefault="00EB0EAE" w:rsidP="00EB0EAE">
      <w:pPr>
        <w:tabs>
          <w:tab w:val="left" w:pos="2030"/>
          <w:tab w:val="left" w:pos="10065"/>
        </w:tabs>
        <w:jc w:val="both"/>
        <w:rPr>
          <w:sz w:val="28"/>
          <w:szCs w:val="28"/>
        </w:rPr>
      </w:pPr>
      <w:r w:rsidRPr="00F175AE">
        <w:rPr>
          <w:sz w:val="28"/>
          <w:szCs w:val="28"/>
        </w:rPr>
        <w:t>з інвалідніст</w:t>
      </w:r>
      <w:r>
        <w:rPr>
          <w:sz w:val="28"/>
          <w:szCs w:val="28"/>
        </w:rPr>
        <w:t>ю</w:t>
      </w:r>
      <w:r>
        <w:rPr>
          <w:sz w:val="28"/>
          <w:szCs w:val="28"/>
        </w:rPr>
        <w:tab/>
      </w:r>
    </w:p>
    <w:p w:rsidR="00EB0EAE" w:rsidRPr="00F175AE" w:rsidRDefault="00EB0EAE" w:rsidP="00EB0EAE">
      <w:pPr>
        <w:pStyle w:val="1"/>
        <w:ind w:left="0" w:right="0"/>
        <w:jc w:val="both"/>
        <w:rPr>
          <w:b/>
        </w:rPr>
      </w:pPr>
      <w:r w:rsidRPr="00F175AE">
        <w:t>7.2. Глосарій (термінологічн</w:t>
      </w:r>
      <w:r>
        <w:t>ий словник)</w:t>
      </w:r>
      <w:r>
        <w:tab/>
      </w:r>
      <w:r>
        <w:tab/>
      </w:r>
      <w:r>
        <w:tab/>
      </w:r>
      <w:r>
        <w:tab/>
      </w:r>
      <w:r>
        <w:tab/>
      </w:r>
      <w:r>
        <w:tab/>
      </w:r>
      <w:r>
        <w:tab/>
        <w:t>31</w:t>
      </w:r>
    </w:p>
    <w:p w:rsidR="00EB0EAE" w:rsidRPr="00F175AE" w:rsidRDefault="00EB0EAE" w:rsidP="00EB0EAE">
      <w:pPr>
        <w:pStyle w:val="1"/>
        <w:ind w:left="0" w:right="0"/>
        <w:jc w:val="both"/>
        <w:rPr>
          <w:b/>
        </w:rPr>
      </w:pPr>
      <w:r w:rsidRPr="00F175AE">
        <w:t xml:space="preserve">7.3. Рекомендована </w:t>
      </w:r>
      <w:r>
        <w:t>література</w:t>
      </w:r>
      <w:r>
        <w:tab/>
      </w:r>
      <w:r>
        <w:tab/>
      </w:r>
      <w:r>
        <w:tab/>
      </w:r>
      <w:r>
        <w:tab/>
      </w:r>
      <w:r>
        <w:tab/>
      </w:r>
      <w:r>
        <w:tab/>
      </w:r>
      <w:r>
        <w:tab/>
      </w:r>
      <w:r>
        <w:tab/>
        <w:t>33</w:t>
      </w:r>
    </w:p>
    <w:p w:rsidR="00EB0EAE" w:rsidRPr="00F175AE" w:rsidRDefault="00EB0EAE" w:rsidP="00EB0EAE">
      <w:pPr>
        <w:tabs>
          <w:tab w:val="left" w:pos="365"/>
        </w:tabs>
        <w:jc w:val="both"/>
        <w:rPr>
          <w:sz w:val="28"/>
          <w:szCs w:val="28"/>
        </w:rPr>
      </w:pPr>
      <w:r w:rsidRPr="00F175AE">
        <w:rPr>
          <w:sz w:val="28"/>
          <w:szCs w:val="28"/>
        </w:rPr>
        <w:t>7.4. Інформаці</w:t>
      </w:r>
      <w:r>
        <w:rPr>
          <w:sz w:val="28"/>
          <w:szCs w:val="28"/>
        </w:rPr>
        <w:t>йні ресурси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EB0EAE" w:rsidRPr="00F175AE" w:rsidRDefault="00EB0EAE" w:rsidP="00EB0EAE">
      <w:pPr>
        <w:pStyle w:val="1"/>
        <w:ind w:left="0" w:right="0"/>
        <w:jc w:val="both"/>
        <w:rPr>
          <w:b/>
        </w:rPr>
      </w:pPr>
      <w:r w:rsidRPr="00F175AE">
        <w:t>8. МАТЕРІАЛЬНО-ТЕХНІЧНЕ ЗАБЕЗ</w:t>
      </w:r>
      <w:r>
        <w:t>ПЕЧЕННЯ ДИСЦИПЛІНИ</w:t>
      </w:r>
      <w:r>
        <w:tab/>
      </w:r>
      <w:r>
        <w:tab/>
      </w:r>
      <w:r>
        <w:tab/>
        <w:t>35</w:t>
      </w:r>
    </w:p>
    <w:p w:rsidR="00EB0EAE" w:rsidRPr="00F175AE" w:rsidRDefault="00EB0EAE" w:rsidP="00EB0EAE">
      <w:pPr>
        <w:spacing w:line="480" w:lineRule="auto"/>
        <w:jc w:val="center"/>
        <w:rPr>
          <w:rFonts w:eastAsia="Symbol"/>
          <w:b/>
          <w:caps/>
          <w:kern w:val="28"/>
          <w:sz w:val="28"/>
          <w:szCs w:val="28"/>
        </w:rPr>
      </w:pPr>
      <w:r w:rsidRPr="00F175AE">
        <w:rPr>
          <w:rFonts w:eastAsia="Symbol"/>
          <w:sz w:val="28"/>
          <w:szCs w:val="28"/>
        </w:rPr>
        <w:br w:type="page"/>
      </w:r>
      <w:r w:rsidRPr="00F175AE">
        <w:rPr>
          <w:rFonts w:eastAsia="Symbol"/>
          <w:b/>
          <w:sz w:val="28"/>
          <w:szCs w:val="28"/>
        </w:rPr>
        <w:lastRenderedPageBreak/>
        <w:t>1.</w:t>
      </w:r>
      <w:r w:rsidRPr="00F175AE">
        <w:rPr>
          <w:rFonts w:eastAsia="Symbol"/>
          <w:b/>
          <w:caps/>
          <w:kern w:val="28"/>
          <w:sz w:val="28"/>
          <w:szCs w:val="28"/>
        </w:rPr>
        <w:t>Опис навчальної дисципліни</w:t>
      </w:r>
    </w:p>
    <w:p w:rsidR="00EB0EAE" w:rsidRPr="00F175AE" w:rsidRDefault="00EB0EAE" w:rsidP="00EB0EAE">
      <w:pPr>
        <w:rPr>
          <w:rFonts w:eastAsia="Symbol"/>
          <w:b/>
          <w:bCs/>
          <w:sz w:val="28"/>
          <w:szCs w:val="28"/>
        </w:rPr>
      </w:pPr>
    </w:p>
    <w:tbl>
      <w:tblPr>
        <w:tblW w:w="0" w:type="auto"/>
        <w:tblInd w:w="240" w:type="dxa"/>
        <w:tblLayout w:type="fixed"/>
        <w:tblLook w:val="0000" w:firstRow="0" w:lastRow="0" w:firstColumn="0" w:lastColumn="0" w:noHBand="0" w:noVBand="0"/>
      </w:tblPr>
      <w:tblGrid>
        <w:gridCol w:w="2896"/>
        <w:gridCol w:w="3262"/>
        <w:gridCol w:w="1620"/>
        <w:gridCol w:w="1820"/>
      </w:tblGrid>
      <w:tr w:rsidR="00EB0EAE" w:rsidRPr="00F175AE" w:rsidTr="00A40A00">
        <w:trPr>
          <w:cantSplit/>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pPr>
            <w:r w:rsidRPr="00F175AE">
              <w:rPr>
                <w:rFonts w:eastAsia="Symbol"/>
                <w:sz w:val="28"/>
                <w:szCs w:val="28"/>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pPr>
            <w:r w:rsidRPr="00F175AE">
              <w:rPr>
                <w:rFonts w:eastAsia="Symbol"/>
                <w:sz w:val="28"/>
                <w:szCs w:val="28"/>
              </w:rPr>
              <w:t>Галузь знань, напрям підготовки, освітньо-кваліфікаційний рівень</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sz w:val="28"/>
                <w:szCs w:val="28"/>
              </w:rPr>
              <w:t>Характеристика навчальної дисципліни</w:t>
            </w:r>
          </w:p>
        </w:tc>
      </w:tr>
      <w:tr w:rsidR="00EB0EAE" w:rsidRPr="00F175AE" w:rsidTr="00A40A00">
        <w:trPr>
          <w:cantSplit/>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tcPr>
          <w:p w:rsidR="00EB0EAE" w:rsidRPr="00F175AE" w:rsidRDefault="00EB0EAE" w:rsidP="00A40A00">
            <w:pPr>
              <w:jc w:val="center"/>
            </w:pPr>
            <w:r w:rsidRPr="00F175AE">
              <w:rPr>
                <w:rFonts w:eastAsia="Symbol"/>
                <w:b/>
                <w:sz w:val="28"/>
                <w:szCs w:val="28"/>
              </w:rPr>
              <w:t>денна форма навчання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B0EAE" w:rsidRPr="00F175AE" w:rsidRDefault="00EB0EAE" w:rsidP="00A40A00">
            <w:pPr>
              <w:jc w:val="center"/>
            </w:pPr>
            <w:r w:rsidRPr="00F175AE">
              <w:rPr>
                <w:rFonts w:eastAsia="Symbol"/>
                <w:b/>
                <w:sz w:val="28"/>
                <w:szCs w:val="28"/>
              </w:rPr>
              <w:t>заочна форма навчання</w:t>
            </w:r>
          </w:p>
        </w:tc>
      </w:tr>
      <w:tr w:rsidR="00EB0EAE" w:rsidRPr="00F175AE" w:rsidTr="00A40A00">
        <w:trPr>
          <w:cantSplit/>
          <w:trHeight w:val="409"/>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r>
              <w:rPr>
                <w:rFonts w:eastAsia="Symbol"/>
                <w:sz w:val="28"/>
                <w:szCs w:val="28"/>
              </w:rPr>
              <w:t>Кількість кредитів  – 5</w:t>
            </w:r>
          </w:p>
        </w:tc>
        <w:tc>
          <w:tcPr>
            <w:tcW w:w="3262" w:type="dxa"/>
            <w:tcBorders>
              <w:top w:val="single" w:sz="4" w:space="0" w:color="000000"/>
              <w:left w:val="single" w:sz="4" w:space="0" w:color="000000"/>
              <w:bottom w:val="single" w:sz="4" w:space="0" w:color="000000"/>
            </w:tcBorders>
            <w:shd w:val="clear" w:color="auto" w:fill="auto"/>
          </w:tcPr>
          <w:p w:rsidR="00EB0EAE" w:rsidRPr="00F175AE" w:rsidRDefault="00EB0EAE" w:rsidP="00A40A00">
            <w:pPr>
              <w:jc w:val="center"/>
              <w:rPr>
                <w:rFonts w:eastAsia="Symbol"/>
                <w:sz w:val="28"/>
                <w:szCs w:val="28"/>
              </w:rPr>
            </w:pPr>
            <w:r w:rsidRPr="00F175AE">
              <w:rPr>
                <w:rFonts w:eastAsia="Symbol"/>
                <w:sz w:val="28"/>
                <w:szCs w:val="28"/>
              </w:rPr>
              <w:t>Галузь знань</w:t>
            </w:r>
          </w:p>
          <w:p w:rsidR="00EB0EAE" w:rsidRPr="00F175AE" w:rsidRDefault="00EB0EAE" w:rsidP="00A40A00">
            <w:pPr>
              <w:jc w:val="center"/>
            </w:pPr>
            <w:r w:rsidRPr="00F175AE">
              <w:rPr>
                <w:rFonts w:eastAsia="Symbol"/>
                <w:sz w:val="28"/>
                <w:szCs w:val="28"/>
              </w:rPr>
              <w:t xml:space="preserve">05 </w:t>
            </w:r>
            <w:r w:rsidRPr="00F175AE">
              <w:rPr>
                <w:rFonts w:eastAsia="Symbol"/>
                <w:bCs/>
                <w:sz w:val="28"/>
                <w:szCs w:val="28"/>
              </w:rPr>
              <w:t>Соціально та поведінкові науки</w:t>
            </w:r>
          </w:p>
        </w:tc>
        <w:tc>
          <w:tcPr>
            <w:tcW w:w="3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rPr>
                <w:rFonts w:eastAsia="Symbol"/>
                <w:i/>
                <w:sz w:val="28"/>
                <w:szCs w:val="28"/>
              </w:rPr>
            </w:pPr>
            <w:r w:rsidRPr="00F175AE">
              <w:rPr>
                <w:rFonts w:eastAsia="Symbol"/>
                <w:sz w:val="28"/>
                <w:szCs w:val="28"/>
              </w:rPr>
              <w:t>Нормативна</w:t>
            </w:r>
          </w:p>
          <w:p w:rsidR="00EB0EAE" w:rsidRPr="00F175AE" w:rsidRDefault="00EB0EAE" w:rsidP="00A40A00">
            <w:pPr>
              <w:jc w:val="center"/>
              <w:rPr>
                <w:rFonts w:eastAsia="Symbol"/>
                <w:i/>
                <w:sz w:val="28"/>
                <w:szCs w:val="28"/>
              </w:rPr>
            </w:pPr>
          </w:p>
        </w:tc>
      </w:tr>
      <w:tr w:rsidR="00EB0EAE" w:rsidRPr="00F175AE" w:rsidTr="00A40A00">
        <w:trPr>
          <w:cantSplit/>
          <w:trHeight w:val="409"/>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rPr>
                <w:rFonts w:eastAsia="Symbol"/>
                <w:i/>
                <w:sz w:val="28"/>
                <w:szCs w:val="28"/>
              </w:rPr>
            </w:pPr>
          </w:p>
        </w:tc>
        <w:tc>
          <w:tcPr>
            <w:tcW w:w="3262" w:type="dxa"/>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rPr>
                <w:rFonts w:eastAsia="Symbol"/>
                <w:sz w:val="28"/>
                <w:szCs w:val="28"/>
              </w:rPr>
            </w:pPr>
            <w:r w:rsidRPr="00F175AE">
              <w:rPr>
                <w:rFonts w:eastAsia="Symbol"/>
                <w:sz w:val="28"/>
                <w:szCs w:val="28"/>
              </w:rPr>
              <w:t>Спеціальність</w:t>
            </w:r>
          </w:p>
          <w:p w:rsidR="00EB0EAE" w:rsidRPr="00F175AE" w:rsidRDefault="00EB0EAE" w:rsidP="00A40A00">
            <w:pPr>
              <w:jc w:val="center"/>
            </w:pPr>
            <w:r w:rsidRPr="00F175AE">
              <w:rPr>
                <w:rFonts w:eastAsia="Symbol"/>
                <w:sz w:val="28"/>
                <w:szCs w:val="28"/>
              </w:rPr>
              <w:t>053 психологія</w:t>
            </w:r>
          </w:p>
        </w:tc>
        <w:tc>
          <w:tcPr>
            <w:tcW w:w="34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r>
      <w:tr w:rsidR="00EB0EAE" w:rsidRPr="00F175AE" w:rsidTr="00A40A00">
        <w:trPr>
          <w:cantSplit/>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EB0EAE" w:rsidRPr="00F175AE" w:rsidRDefault="00F5547A" w:rsidP="00A40A00">
            <w:r>
              <w:rPr>
                <w:rFonts w:eastAsia="Symbol"/>
                <w:sz w:val="28"/>
                <w:szCs w:val="28"/>
              </w:rPr>
              <w:t>Модулів – 1</w:t>
            </w:r>
          </w:p>
        </w:tc>
        <w:tc>
          <w:tcPr>
            <w:tcW w:w="3262" w:type="dxa"/>
            <w:vMerge w:val="restart"/>
            <w:tcBorders>
              <w:top w:val="single" w:sz="4" w:space="0" w:color="000000"/>
              <w:left w:val="single" w:sz="4" w:space="0" w:color="000000"/>
            </w:tcBorders>
            <w:shd w:val="clear" w:color="auto" w:fill="auto"/>
            <w:vAlign w:val="center"/>
          </w:tcPr>
          <w:p w:rsidR="00EB0EAE" w:rsidRPr="00F175AE" w:rsidRDefault="00EB0EAE" w:rsidP="00A40A00">
            <w:pPr>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Рік підготовки:</w:t>
            </w:r>
          </w:p>
        </w:tc>
      </w:tr>
      <w:tr w:rsidR="00EB0EAE" w:rsidRPr="00F175AE" w:rsidTr="00A40A00">
        <w:trPr>
          <w:cantSplit/>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EB0EAE" w:rsidRPr="00F175AE" w:rsidRDefault="00F5547A" w:rsidP="00A40A00">
            <w:r>
              <w:rPr>
                <w:rFonts w:eastAsia="Symbol"/>
                <w:sz w:val="28"/>
                <w:szCs w:val="28"/>
              </w:rPr>
              <w:t>Змістових модулів – 1</w:t>
            </w:r>
            <w:r w:rsidR="00EB0EAE" w:rsidRPr="00F175AE">
              <w:rPr>
                <w:rFonts w:eastAsia="Symbol"/>
                <w:sz w:val="28"/>
                <w:szCs w:val="28"/>
              </w:rPr>
              <w:t xml:space="preserve"> </w:t>
            </w:r>
          </w:p>
        </w:tc>
        <w:tc>
          <w:tcPr>
            <w:tcW w:w="3262" w:type="dxa"/>
            <w:vMerge/>
            <w:tcBorders>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pPr>
              <w:jc w:val="center"/>
            </w:pPr>
            <w:r>
              <w:rPr>
                <w:rFonts w:eastAsia="Symbol"/>
                <w:sz w:val="28"/>
                <w:szCs w:val="28"/>
              </w:rPr>
              <w:t>3</w:t>
            </w:r>
            <w:r w:rsidR="00EB0EAE" w:rsidRPr="00F175AE">
              <w:rPr>
                <w:rFonts w:eastAsia="Symbol"/>
                <w:sz w:val="28"/>
                <w:szCs w:val="28"/>
              </w:rPr>
              <w:t>-й</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5E3912" w:rsidP="00A40A00">
            <w:pPr>
              <w:jc w:val="center"/>
            </w:pPr>
            <w:r>
              <w:rPr>
                <w:rFonts w:eastAsia="Symbol"/>
                <w:sz w:val="28"/>
                <w:szCs w:val="28"/>
              </w:rPr>
              <w:t>3</w:t>
            </w:r>
            <w:r w:rsidR="00EB0EAE" w:rsidRPr="00F175AE">
              <w:rPr>
                <w:rFonts w:eastAsia="Symbol"/>
                <w:sz w:val="28"/>
                <w:szCs w:val="28"/>
              </w:rPr>
              <w:t>-й</w:t>
            </w:r>
          </w:p>
        </w:tc>
      </w:tr>
      <w:tr w:rsidR="00EB0EAE" w:rsidRPr="00F175AE" w:rsidTr="00A40A00">
        <w:trPr>
          <w:cantSplit/>
          <w:trHeight w:val="232"/>
        </w:trPr>
        <w:tc>
          <w:tcPr>
            <w:tcW w:w="2896" w:type="dxa"/>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rPr>
                <w:sz w:val="28"/>
                <w:szCs w:val="28"/>
              </w:rPr>
            </w:pPr>
            <w:r w:rsidRPr="00F175AE">
              <w:rPr>
                <w:rFonts w:eastAsia="Symbol"/>
                <w:sz w:val="28"/>
                <w:szCs w:val="28"/>
              </w:rPr>
              <w:t>Індивідуальне науково-дослідне завдання ___________</w:t>
            </w:r>
          </w:p>
          <w:p w:rsidR="00EB0EAE" w:rsidRPr="00F175AE" w:rsidRDefault="00EB0EAE" w:rsidP="00A40A00">
            <w:r w:rsidRPr="00F175AE">
              <w:rPr>
                <w:sz w:val="28"/>
                <w:szCs w:val="28"/>
              </w:rPr>
              <w:t xml:space="preserve">                                          </w:t>
            </w:r>
            <w:r w:rsidRPr="00F175AE">
              <w:rPr>
                <w:rFonts w:eastAsia="Symbol"/>
                <w:sz w:val="28"/>
                <w:szCs w:val="28"/>
              </w:rPr>
              <w:t>(назва)</w:t>
            </w:r>
          </w:p>
        </w:tc>
        <w:tc>
          <w:tcPr>
            <w:tcW w:w="3262" w:type="dxa"/>
            <w:vMerge w:val="restart"/>
            <w:tcBorders>
              <w:top w:val="single" w:sz="4" w:space="0" w:color="000000"/>
              <w:left w:val="single" w:sz="4" w:space="0" w:color="000000"/>
            </w:tcBorders>
            <w:shd w:val="clear" w:color="auto" w:fill="auto"/>
            <w:vAlign w:val="center"/>
          </w:tcPr>
          <w:p w:rsidR="00EB0EAE" w:rsidRPr="00F175AE" w:rsidRDefault="00EB0EAE" w:rsidP="00A40A00">
            <w:pPr>
              <w:jc w:val="center"/>
              <w:rPr>
                <w:b/>
                <w:sz w:val="28"/>
                <w:szCs w:val="28"/>
              </w:rPr>
            </w:pPr>
            <w:r w:rsidRPr="00F175AE">
              <w:rPr>
                <w:b/>
                <w:sz w:val="28"/>
                <w:szCs w:val="28"/>
              </w:rPr>
              <w:t>Мова викладання, навчання та оцінювання:</w:t>
            </w:r>
          </w:p>
          <w:p w:rsidR="00EB0EAE" w:rsidRPr="00F175AE" w:rsidRDefault="00EB0EAE" w:rsidP="00A40A00">
            <w:pPr>
              <w:jc w:val="center"/>
              <w:rPr>
                <w:sz w:val="28"/>
                <w:szCs w:val="28"/>
              </w:rPr>
            </w:pPr>
            <w:r w:rsidRPr="00F175AE">
              <w:rPr>
                <w:sz w:val="28"/>
                <w:szCs w:val="28"/>
              </w:rPr>
              <w:t>українська</w:t>
            </w:r>
          </w:p>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Семестр</w:t>
            </w:r>
          </w:p>
        </w:tc>
      </w:tr>
      <w:tr w:rsidR="00EB0EAE" w:rsidRPr="00F175AE" w:rsidTr="00A40A00">
        <w:trPr>
          <w:cantSplit/>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r>
              <w:rPr>
                <w:rFonts w:eastAsia="Symbol"/>
                <w:sz w:val="28"/>
                <w:szCs w:val="28"/>
              </w:rPr>
              <w:t>Загальна кількість годин - 150</w:t>
            </w:r>
          </w:p>
        </w:tc>
        <w:tc>
          <w:tcPr>
            <w:tcW w:w="3262" w:type="dxa"/>
            <w:vMerge/>
            <w:tcBorders>
              <w:left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pPr>
            <w:r w:rsidRPr="00F175AE">
              <w:rPr>
                <w:rFonts w:eastAsia="Symbol"/>
                <w:sz w:val="28"/>
                <w:szCs w:val="28"/>
              </w:rPr>
              <w:t>1-й</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t>1-й</w:t>
            </w:r>
          </w:p>
        </w:tc>
      </w:tr>
      <w:tr w:rsidR="00EB0EAE" w:rsidRPr="00F175AE" w:rsidTr="00A40A00">
        <w:trPr>
          <w:cantSplit/>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rPr>
                <w:rFonts w:eastAsia="Symbol"/>
                <w:sz w:val="28"/>
                <w:szCs w:val="28"/>
              </w:rPr>
            </w:pPr>
          </w:p>
        </w:tc>
        <w:tc>
          <w:tcPr>
            <w:tcW w:w="3262" w:type="dxa"/>
            <w:vMerge/>
            <w:tcBorders>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Лекції</w:t>
            </w:r>
          </w:p>
        </w:tc>
      </w:tr>
      <w:tr w:rsidR="00EB0EAE" w:rsidRPr="00F175AE" w:rsidTr="00A40A00">
        <w:trPr>
          <w:cantSplit/>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rPr>
                <w:rFonts w:eastAsia="Symbol"/>
                <w:sz w:val="28"/>
                <w:szCs w:val="28"/>
              </w:rPr>
            </w:pPr>
            <w:r w:rsidRPr="00F175AE">
              <w:rPr>
                <w:rFonts w:eastAsia="Symbol"/>
                <w:sz w:val="28"/>
                <w:szCs w:val="28"/>
              </w:rPr>
              <w:t>Тижневих годин для денної форми навчання:</w:t>
            </w:r>
          </w:p>
          <w:p w:rsidR="00EB0EAE" w:rsidRPr="00F175AE" w:rsidRDefault="00EB0EAE" w:rsidP="00A40A00">
            <w:pPr>
              <w:rPr>
                <w:rFonts w:eastAsia="Symbol"/>
                <w:sz w:val="28"/>
                <w:szCs w:val="28"/>
              </w:rPr>
            </w:pPr>
            <w:r w:rsidRPr="00F175AE">
              <w:rPr>
                <w:rFonts w:eastAsia="Symbol"/>
                <w:sz w:val="28"/>
                <w:szCs w:val="28"/>
              </w:rPr>
              <w:t>аудиторних – 4</w:t>
            </w:r>
          </w:p>
          <w:p w:rsidR="00EB0EAE" w:rsidRPr="00F175AE" w:rsidRDefault="00EB0EAE" w:rsidP="00A40A00">
            <w:r w:rsidRPr="00F175AE">
              <w:rPr>
                <w:rFonts w:eastAsia="Symbol"/>
                <w:sz w:val="28"/>
                <w:szCs w:val="28"/>
              </w:rPr>
              <w:t>самостійної роботи студента - 3</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rPr>
                <w:rFonts w:eastAsia="Symbol"/>
                <w:sz w:val="28"/>
                <w:szCs w:val="28"/>
              </w:rPr>
            </w:pPr>
            <w:r w:rsidRPr="00F175AE">
              <w:rPr>
                <w:rFonts w:eastAsia="Symbol"/>
                <w:sz w:val="28"/>
                <w:szCs w:val="28"/>
              </w:rPr>
              <w:t>Освітньо-кваліфікаційний рівень: бакалавр</w:t>
            </w:r>
          </w:p>
          <w:p w:rsidR="00EB0EAE" w:rsidRPr="00F175AE" w:rsidRDefault="00EB0EAE" w:rsidP="00A40A00">
            <w:pPr>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pPr>
              <w:jc w:val="center"/>
            </w:pPr>
            <w:r>
              <w:rPr>
                <w:rFonts w:eastAsia="Symbol"/>
                <w:sz w:val="28"/>
                <w:szCs w:val="28"/>
                <w:lang w:val="ru-RU"/>
              </w:rPr>
              <w:t>30</w:t>
            </w:r>
            <w:r w:rsidR="0031151E">
              <w:rPr>
                <w:rFonts w:eastAsia="Symbol"/>
                <w:sz w:val="28"/>
                <w:szCs w:val="28"/>
                <w:lang w:val="ru-RU"/>
              </w:rPr>
              <w:t xml:space="preserve"> </w:t>
            </w:r>
            <w:r w:rsidR="00EB0EAE" w:rsidRPr="00F175AE">
              <w:rPr>
                <w:rFonts w:eastAsia="Symbol"/>
                <w:sz w:val="28"/>
                <w:szCs w:val="28"/>
              </w:rPr>
              <w:t>год.</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5E3912" w:rsidP="00A40A00">
            <w:pPr>
              <w:jc w:val="center"/>
            </w:pPr>
            <w:r>
              <w:rPr>
                <w:sz w:val="28"/>
                <w:szCs w:val="28"/>
                <w:lang w:val="ru-RU"/>
              </w:rPr>
              <w:t>8</w:t>
            </w:r>
            <w:r w:rsidR="00EB0EAE" w:rsidRPr="00F175AE">
              <w:rPr>
                <w:sz w:val="28"/>
                <w:szCs w:val="28"/>
              </w:rPr>
              <w:t xml:space="preserve"> </w:t>
            </w:r>
            <w:r w:rsidR="00EB0EAE" w:rsidRPr="00F175AE">
              <w:rPr>
                <w:rFonts w:eastAsia="Symbol"/>
                <w:sz w:val="28"/>
                <w:szCs w:val="28"/>
              </w:rPr>
              <w:t>год.</w:t>
            </w:r>
          </w:p>
        </w:tc>
      </w:tr>
      <w:tr w:rsidR="00EB0EAE" w:rsidRPr="00F175AE" w:rsidTr="00A40A00">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rPr>
                <w:rFonts w:eastAsia="Symbol"/>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Практичні, семінарські</w:t>
            </w:r>
          </w:p>
        </w:tc>
      </w:tr>
      <w:tr w:rsidR="00EB0EAE" w:rsidRPr="00F175AE" w:rsidTr="00A40A00">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rPr>
                <w:rFonts w:eastAsia="Symbol"/>
                <w:b/>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pPr>
              <w:jc w:val="center"/>
            </w:pPr>
            <w:r>
              <w:rPr>
                <w:rFonts w:eastAsia="Symbol"/>
                <w:sz w:val="28"/>
                <w:szCs w:val="28"/>
                <w:lang w:val="ru-RU"/>
              </w:rPr>
              <w:t>15</w:t>
            </w:r>
            <w:r w:rsidR="00EB0EAE" w:rsidRPr="00F175AE">
              <w:rPr>
                <w:rFonts w:eastAsia="Symbol"/>
                <w:sz w:val="28"/>
                <w:szCs w:val="28"/>
              </w:rPr>
              <w:t xml:space="preserve"> год.</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sz w:val="28"/>
                <w:szCs w:val="28"/>
                <w:lang w:val="ru-RU"/>
              </w:rPr>
              <w:t>4</w:t>
            </w:r>
            <w:r w:rsidRPr="00F175AE">
              <w:rPr>
                <w:sz w:val="28"/>
                <w:szCs w:val="28"/>
              </w:rPr>
              <w:t xml:space="preserve"> </w:t>
            </w:r>
            <w:r w:rsidRPr="00F175AE">
              <w:rPr>
                <w:rFonts w:eastAsia="Symbol"/>
                <w:sz w:val="28"/>
                <w:szCs w:val="28"/>
              </w:rPr>
              <w:t>год.</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Лабораторні</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b/>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jc w:val="center"/>
            </w:pPr>
            <w:r w:rsidRPr="00F175AE">
              <w:rPr>
                <w:sz w:val="28"/>
                <w:szCs w:val="28"/>
              </w:rPr>
              <w:t xml:space="preserve"> </w:t>
            </w:r>
            <w:r w:rsidRPr="00F175AE">
              <w:rPr>
                <w:rFonts w:eastAsia="Symbol"/>
                <w:sz w:val="28"/>
                <w:szCs w:val="28"/>
              </w:rPr>
              <w:t>год.</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sz w:val="28"/>
                <w:szCs w:val="28"/>
              </w:rPr>
              <w:t xml:space="preserve"> </w:t>
            </w:r>
            <w:r w:rsidRPr="00F175AE">
              <w:rPr>
                <w:rFonts w:eastAsia="Symbol"/>
                <w:sz w:val="28"/>
                <w:szCs w:val="28"/>
              </w:rPr>
              <w:t>год.</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i/>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i/>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Самостійна робота</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b/>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EB0EAE" w:rsidRPr="00F175AE" w:rsidRDefault="005E3912" w:rsidP="00A40A00">
            <w:pPr>
              <w:jc w:val="center"/>
            </w:pPr>
            <w:r>
              <w:rPr>
                <w:rFonts w:eastAsia="Symbol"/>
                <w:sz w:val="28"/>
                <w:szCs w:val="28"/>
                <w:lang w:val="ru-RU"/>
              </w:rPr>
              <w:t>105</w:t>
            </w:r>
            <w:r w:rsidR="00EB0EAE" w:rsidRPr="00F175AE">
              <w:rPr>
                <w:rFonts w:eastAsia="Symbol"/>
                <w:sz w:val="28"/>
                <w:szCs w:val="28"/>
              </w:rPr>
              <w:t xml:space="preserve"> год.</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5E3912" w:rsidP="00A40A00">
            <w:pPr>
              <w:jc w:val="center"/>
            </w:pPr>
            <w:r>
              <w:rPr>
                <w:sz w:val="28"/>
                <w:szCs w:val="28"/>
              </w:rPr>
              <w:t>138</w:t>
            </w:r>
            <w:r w:rsidR="00EB0EAE" w:rsidRPr="00F175AE">
              <w:rPr>
                <w:sz w:val="28"/>
                <w:szCs w:val="28"/>
              </w:rPr>
              <w:t xml:space="preserve"> </w:t>
            </w:r>
            <w:r w:rsidR="00EB0EAE" w:rsidRPr="00F175AE">
              <w:rPr>
                <w:rFonts w:eastAsia="Symbol"/>
                <w:sz w:val="28"/>
                <w:szCs w:val="28"/>
              </w:rPr>
              <w:t>год.</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EB0EAE" w:rsidP="00A40A00">
            <w:pPr>
              <w:jc w:val="center"/>
            </w:pPr>
            <w:r w:rsidRPr="00F175AE">
              <w:rPr>
                <w:rFonts w:eastAsia="Symbol"/>
                <w:b/>
                <w:sz w:val="28"/>
                <w:szCs w:val="28"/>
              </w:rPr>
              <w:t xml:space="preserve">Індивідуальні завдання: </w:t>
            </w:r>
            <w:r w:rsidRPr="00F175AE">
              <w:rPr>
                <w:rFonts w:eastAsia="Symbol"/>
                <w:sz w:val="28"/>
                <w:szCs w:val="28"/>
              </w:rPr>
              <w:t>год.</w:t>
            </w:r>
          </w:p>
        </w:tc>
      </w:tr>
      <w:tr w:rsidR="00EB0EAE" w:rsidRPr="00F175AE" w:rsidTr="00A40A00">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EB0EAE" w:rsidRPr="00F175AE" w:rsidRDefault="00EB0EAE" w:rsidP="00A40A00">
            <w:pPr>
              <w:snapToGrid w:val="0"/>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AE" w:rsidRPr="00F175AE" w:rsidRDefault="005E3912" w:rsidP="00A40A00">
            <w:pPr>
              <w:jc w:val="center"/>
            </w:pPr>
            <w:r>
              <w:rPr>
                <w:rFonts w:eastAsia="Symbol"/>
                <w:sz w:val="28"/>
                <w:szCs w:val="28"/>
              </w:rPr>
              <w:t>Вид контролю: іспит</w:t>
            </w:r>
          </w:p>
        </w:tc>
      </w:tr>
    </w:tbl>
    <w:p w:rsidR="00EB0EAE" w:rsidRPr="00F175AE" w:rsidRDefault="00EB0EAE" w:rsidP="00EB0EAE">
      <w:pPr>
        <w:rPr>
          <w:rFonts w:eastAsia="Symbol"/>
          <w:sz w:val="28"/>
          <w:szCs w:val="28"/>
        </w:rPr>
      </w:pPr>
    </w:p>
    <w:p w:rsidR="00EB0EAE" w:rsidRPr="00F175AE" w:rsidRDefault="00EB0EAE" w:rsidP="00EB0EAE">
      <w:pPr>
        <w:ind w:hanging="1440"/>
        <w:jc w:val="right"/>
        <w:rPr>
          <w:rFonts w:eastAsia="Symbol"/>
          <w:sz w:val="28"/>
          <w:szCs w:val="28"/>
        </w:rPr>
      </w:pPr>
    </w:p>
    <w:p w:rsidR="00EB0EAE" w:rsidRPr="00F175AE" w:rsidRDefault="00EB0EAE" w:rsidP="00EB0EAE">
      <w:pPr>
        <w:rPr>
          <w:rFonts w:eastAsia="Symbol"/>
          <w:sz w:val="28"/>
          <w:szCs w:val="28"/>
        </w:rPr>
      </w:pPr>
    </w:p>
    <w:p w:rsidR="00EB0EAE" w:rsidRPr="00F175AE" w:rsidRDefault="00EB0EAE" w:rsidP="00EB0EAE">
      <w:pPr>
        <w:rPr>
          <w:rFonts w:eastAsia="Symbol"/>
          <w:sz w:val="28"/>
          <w:szCs w:val="28"/>
        </w:rPr>
      </w:pPr>
    </w:p>
    <w:p w:rsidR="00EB0EAE" w:rsidRPr="00F175AE" w:rsidRDefault="00EB0EAE" w:rsidP="00EB0EAE">
      <w:pPr>
        <w:rPr>
          <w:rFonts w:eastAsia="Symbol"/>
        </w:rPr>
      </w:pPr>
    </w:p>
    <w:p w:rsidR="00EB0EAE" w:rsidRPr="00F175AE" w:rsidRDefault="00EB0EAE" w:rsidP="00EB0EAE">
      <w:pPr>
        <w:rPr>
          <w:rFonts w:eastAsia="Symbol"/>
        </w:rPr>
      </w:pPr>
    </w:p>
    <w:p w:rsidR="00EB0EAE" w:rsidRPr="00F175AE" w:rsidRDefault="00EB0EAE" w:rsidP="00EB0EAE">
      <w:pPr>
        <w:rPr>
          <w:rFonts w:eastAsia="Symbol"/>
        </w:rPr>
      </w:pPr>
    </w:p>
    <w:p w:rsidR="00EB0EAE" w:rsidRPr="00F175AE" w:rsidRDefault="00EB0EAE" w:rsidP="00EB0EAE">
      <w:pPr>
        <w:rPr>
          <w:rFonts w:eastAsia="Symbol"/>
        </w:rPr>
      </w:pPr>
    </w:p>
    <w:p w:rsidR="00EB0EAE" w:rsidRPr="00F175AE" w:rsidRDefault="00EB0EAE" w:rsidP="00EB0EAE">
      <w:pPr>
        <w:rPr>
          <w:b/>
          <w:sz w:val="24"/>
        </w:rPr>
      </w:pPr>
      <w:r w:rsidRPr="00F175AE">
        <w:rPr>
          <w:b/>
          <w:sz w:val="24"/>
        </w:rPr>
        <w:br w:type="page"/>
      </w:r>
    </w:p>
    <w:p w:rsidR="00EB0EAE" w:rsidRPr="00F175AE" w:rsidRDefault="00EB0EAE" w:rsidP="00EB0EAE">
      <w:pPr>
        <w:pStyle w:val="a5"/>
        <w:numPr>
          <w:ilvl w:val="0"/>
          <w:numId w:val="10"/>
        </w:numPr>
        <w:tabs>
          <w:tab w:val="left" w:pos="3131"/>
        </w:tabs>
        <w:ind w:left="0" w:hanging="361"/>
        <w:jc w:val="center"/>
        <w:rPr>
          <w:b/>
          <w:sz w:val="24"/>
        </w:rPr>
      </w:pPr>
      <w:r w:rsidRPr="00F175AE">
        <w:rPr>
          <w:b/>
          <w:sz w:val="24"/>
        </w:rPr>
        <w:lastRenderedPageBreak/>
        <w:t>МЕТА ТА ЗАВДАННЯ НАВЧАЛЬНОЇ</w:t>
      </w:r>
      <w:r w:rsidRPr="00F175AE">
        <w:rPr>
          <w:b/>
          <w:spacing w:val="-1"/>
          <w:sz w:val="24"/>
        </w:rPr>
        <w:t xml:space="preserve"> </w:t>
      </w:r>
      <w:r w:rsidRPr="00F175AE">
        <w:rPr>
          <w:b/>
          <w:sz w:val="24"/>
        </w:rPr>
        <w:t>ДИСЦИПЛІНИ</w:t>
      </w:r>
    </w:p>
    <w:p w:rsidR="00EB0EAE" w:rsidRPr="00F175AE" w:rsidRDefault="00EB0EAE" w:rsidP="00EB0EAE">
      <w:pPr>
        <w:pStyle w:val="a3"/>
        <w:rPr>
          <w:b/>
          <w:sz w:val="21"/>
        </w:rPr>
      </w:pPr>
    </w:p>
    <w:p w:rsidR="00034F0B" w:rsidRDefault="00034F0B" w:rsidP="00034F0B">
      <w:pPr>
        <w:pStyle w:val="a3"/>
        <w:spacing w:line="360" w:lineRule="auto"/>
        <w:ind w:firstLine="708"/>
        <w:jc w:val="both"/>
        <w:rPr>
          <w:sz w:val="28"/>
          <w:szCs w:val="28"/>
        </w:rPr>
      </w:pPr>
      <w:r w:rsidRPr="00034F0B">
        <w:rPr>
          <w:b/>
          <w:sz w:val="28"/>
          <w:szCs w:val="28"/>
        </w:rPr>
        <w:t>Метою</w:t>
      </w:r>
      <w:r w:rsidRPr="00034F0B">
        <w:rPr>
          <w:sz w:val="28"/>
          <w:szCs w:val="28"/>
        </w:rPr>
        <w:t xml:space="preserve"> вивчення дисципліни є: сформувати у студентів усвідомлення необхідності знання юридичної психології як галузі психологічної науки, та навчальної дисципліни що вивчає психологію державно-правових явищ як цілісність, в якій органічно поєднується психологічне та юридичне і виділяються юридична й психологічна підсистеми, що перебувають у динаміці, розвитку та нерозривному зв'язку.</w:t>
      </w:r>
    </w:p>
    <w:p w:rsidR="00034F0B" w:rsidRDefault="00034F0B" w:rsidP="00034F0B">
      <w:pPr>
        <w:pStyle w:val="a3"/>
        <w:spacing w:line="360" w:lineRule="auto"/>
        <w:jc w:val="both"/>
        <w:rPr>
          <w:sz w:val="28"/>
          <w:szCs w:val="28"/>
        </w:rPr>
      </w:pPr>
      <w:r w:rsidRPr="00034F0B">
        <w:rPr>
          <w:sz w:val="28"/>
          <w:szCs w:val="28"/>
        </w:rPr>
        <w:t xml:space="preserve"> </w:t>
      </w:r>
      <w:r>
        <w:rPr>
          <w:sz w:val="28"/>
          <w:szCs w:val="28"/>
        </w:rPr>
        <w:tab/>
      </w:r>
      <w:r w:rsidRPr="00034F0B">
        <w:rPr>
          <w:b/>
          <w:sz w:val="28"/>
          <w:szCs w:val="28"/>
        </w:rPr>
        <w:t>Компетентності та програмні результати</w:t>
      </w:r>
      <w:r w:rsidRPr="00034F0B">
        <w:rPr>
          <w:sz w:val="28"/>
          <w:szCs w:val="28"/>
        </w:rPr>
        <w:t xml:space="preserve"> навчання з дисципліни «Юридична психологія»: </w:t>
      </w:r>
    </w:p>
    <w:p w:rsidR="00034F0B" w:rsidRDefault="00034F0B" w:rsidP="00034F0B">
      <w:pPr>
        <w:pStyle w:val="a3"/>
        <w:spacing w:line="360" w:lineRule="auto"/>
        <w:jc w:val="both"/>
        <w:rPr>
          <w:sz w:val="28"/>
          <w:szCs w:val="28"/>
        </w:rPr>
      </w:pPr>
      <w:r w:rsidRPr="00034F0B">
        <w:rPr>
          <w:sz w:val="28"/>
          <w:szCs w:val="28"/>
        </w:rPr>
        <w:t xml:space="preserve">• прищеплення у студентів навичок самостійного опрацьовування навчальну та наукову літературу в процесі підготовки до питань, що виносяться на семінарське заняття, а також в процесі самостійного написання рефератів; </w:t>
      </w:r>
    </w:p>
    <w:p w:rsidR="00034F0B" w:rsidRDefault="00034F0B" w:rsidP="00034F0B">
      <w:pPr>
        <w:pStyle w:val="a3"/>
        <w:spacing w:line="360" w:lineRule="auto"/>
        <w:jc w:val="both"/>
        <w:rPr>
          <w:sz w:val="28"/>
          <w:szCs w:val="28"/>
        </w:rPr>
      </w:pPr>
      <w:r w:rsidRPr="00034F0B">
        <w:rPr>
          <w:sz w:val="28"/>
          <w:szCs w:val="28"/>
        </w:rPr>
        <w:t xml:space="preserve">• заохочення студентів до активної роботи по обговоренню питань з методики викладання; </w:t>
      </w:r>
    </w:p>
    <w:p w:rsidR="00034F0B" w:rsidRDefault="00034F0B" w:rsidP="00034F0B">
      <w:pPr>
        <w:pStyle w:val="a3"/>
        <w:spacing w:line="360" w:lineRule="auto"/>
        <w:jc w:val="both"/>
        <w:rPr>
          <w:sz w:val="28"/>
          <w:szCs w:val="28"/>
        </w:rPr>
      </w:pPr>
      <w:r w:rsidRPr="00034F0B">
        <w:rPr>
          <w:sz w:val="28"/>
          <w:szCs w:val="28"/>
        </w:rPr>
        <w:t xml:space="preserve">• прищеплення їм навичок творчо мислити, самостійно формулювати, викладати та аргументувати свої думки; </w:t>
      </w:r>
    </w:p>
    <w:p w:rsidR="00034F0B" w:rsidRDefault="00034F0B" w:rsidP="00034F0B">
      <w:pPr>
        <w:pStyle w:val="a3"/>
        <w:spacing w:line="360" w:lineRule="auto"/>
        <w:jc w:val="both"/>
        <w:rPr>
          <w:sz w:val="28"/>
          <w:szCs w:val="28"/>
        </w:rPr>
      </w:pPr>
      <w:r w:rsidRPr="00034F0B">
        <w:rPr>
          <w:sz w:val="28"/>
          <w:szCs w:val="28"/>
        </w:rPr>
        <w:t>• вироблення у студентів здатності зв’язувати та самостійно аналізувати психолого-правові явища;</w:t>
      </w:r>
    </w:p>
    <w:p w:rsidR="00034F0B" w:rsidRDefault="00034F0B" w:rsidP="00034F0B">
      <w:pPr>
        <w:pStyle w:val="a3"/>
        <w:spacing w:line="360" w:lineRule="auto"/>
        <w:jc w:val="both"/>
        <w:rPr>
          <w:sz w:val="28"/>
          <w:szCs w:val="28"/>
        </w:rPr>
      </w:pPr>
      <w:r w:rsidRPr="00034F0B">
        <w:rPr>
          <w:sz w:val="28"/>
          <w:szCs w:val="28"/>
        </w:rPr>
        <w:t xml:space="preserve"> • здатність до абстрактного, логічного та критичного мислення, аналізу і синтезу; • здатність застосовувати знання в професійній діяльності у стандартних та окремих нестандартних ситуаціях; </w:t>
      </w:r>
    </w:p>
    <w:p w:rsidR="00034F0B" w:rsidRDefault="00034F0B" w:rsidP="00034F0B">
      <w:pPr>
        <w:pStyle w:val="a3"/>
        <w:spacing w:line="360" w:lineRule="auto"/>
        <w:jc w:val="both"/>
        <w:rPr>
          <w:sz w:val="28"/>
          <w:szCs w:val="28"/>
        </w:rPr>
      </w:pPr>
      <w:r w:rsidRPr="00034F0B">
        <w:rPr>
          <w:sz w:val="28"/>
          <w:szCs w:val="28"/>
        </w:rPr>
        <w:t xml:space="preserve">• визначати вагомість та переконливість аргументів в оцінці заздалегідь невідомих умов та обставин; </w:t>
      </w:r>
    </w:p>
    <w:p w:rsidR="00034F0B" w:rsidRDefault="00034F0B" w:rsidP="00034F0B">
      <w:pPr>
        <w:pStyle w:val="a3"/>
        <w:spacing w:line="360" w:lineRule="auto"/>
        <w:jc w:val="both"/>
        <w:rPr>
          <w:sz w:val="28"/>
          <w:szCs w:val="28"/>
        </w:rPr>
      </w:pPr>
      <w:r w:rsidRPr="00034F0B">
        <w:rPr>
          <w:sz w:val="28"/>
          <w:szCs w:val="28"/>
        </w:rPr>
        <w:t xml:space="preserve">• давати короткий висновок щодо окремих проблем з достатньою обґрунтованістю; </w:t>
      </w:r>
    </w:p>
    <w:p w:rsidR="00034F0B" w:rsidRDefault="00034F0B" w:rsidP="00034F0B">
      <w:pPr>
        <w:pStyle w:val="a3"/>
        <w:spacing w:line="360" w:lineRule="auto"/>
        <w:jc w:val="both"/>
        <w:rPr>
          <w:sz w:val="28"/>
          <w:szCs w:val="28"/>
        </w:rPr>
      </w:pPr>
      <w:r w:rsidRPr="00034F0B">
        <w:rPr>
          <w:sz w:val="28"/>
          <w:szCs w:val="28"/>
        </w:rPr>
        <w:t xml:space="preserve">• оцінювати недоліки і переваги аргументів, аналізуючи відому проблему; </w:t>
      </w:r>
    </w:p>
    <w:p w:rsidR="00034F0B" w:rsidRDefault="00034F0B" w:rsidP="00034F0B">
      <w:pPr>
        <w:pStyle w:val="a3"/>
        <w:spacing w:line="360" w:lineRule="auto"/>
        <w:jc w:val="both"/>
        <w:rPr>
          <w:sz w:val="28"/>
          <w:szCs w:val="28"/>
        </w:rPr>
      </w:pPr>
      <w:r w:rsidRPr="00034F0B">
        <w:rPr>
          <w:sz w:val="28"/>
          <w:szCs w:val="28"/>
        </w:rPr>
        <w:t xml:space="preserve">• застосовувати набуті знання у різних правових ситуаціях, виокремлювати значущі факти і формувати обґрунтовані правові висновки. Предметом вивчення навчальної дисципліни є: закономірності і механізми здорової психіки людини у сфері правових відносин (явищ). </w:t>
      </w:r>
    </w:p>
    <w:p w:rsidR="00EB0EAE" w:rsidRPr="00034F0B" w:rsidRDefault="00034F0B" w:rsidP="00034F0B">
      <w:pPr>
        <w:pStyle w:val="a3"/>
        <w:spacing w:line="360" w:lineRule="auto"/>
        <w:ind w:firstLine="708"/>
        <w:jc w:val="both"/>
        <w:rPr>
          <w:sz w:val="28"/>
          <w:szCs w:val="28"/>
        </w:rPr>
      </w:pPr>
      <w:r w:rsidRPr="00034F0B">
        <w:rPr>
          <w:b/>
          <w:sz w:val="28"/>
          <w:szCs w:val="28"/>
        </w:rPr>
        <w:lastRenderedPageBreak/>
        <w:t>Міждисциплінарні зв’язки:</w:t>
      </w:r>
      <w:r w:rsidRPr="00034F0B">
        <w:rPr>
          <w:sz w:val="28"/>
          <w:szCs w:val="28"/>
        </w:rPr>
        <w:t xml:space="preserve"> юридична психологія – пов’язана з </w:t>
      </w:r>
      <w:r>
        <w:rPr>
          <w:sz w:val="28"/>
          <w:szCs w:val="28"/>
        </w:rPr>
        <w:t xml:space="preserve">загальною психологією, віковою психологією, психологією праці, </w:t>
      </w:r>
      <w:r w:rsidRPr="00034F0B">
        <w:rPr>
          <w:sz w:val="28"/>
          <w:szCs w:val="28"/>
        </w:rPr>
        <w:t>кримінальним правом, наукою оперативно-розшукової діяльності, судовою медициною, судовою психіатрією.</w:t>
      </w:r>
    </w:p>
    <w:p w:rsidR="00034F0B" w:rsidRDefault="00034F0B">
      <w:pPr>
        <w:widowControl/>
        <w:autoSpaceDE/>
        <w:autoSpaceDN/>
        <w:spacing w:after="160" w:line="259" w:lineRule="auto"/>
        <w:rPr>
          <w:b/>
          <w:sz w:val="28"/>
          <w:szCs w:val="28"/>
        </w:rPr>
      </w:pPr>
      <w:r>
        <w:rPr>
          <w:b/>
        </w:rPr>
        <w:br w:type="page"/>
      </w:r>
    </w:p>
    <w:p w:rsidR="00EB0EAE" w:rsidRPr="00F175AE" w:rsidRDefault="00EB0EAE" w:rsidP="00EB0EAE">
      <w:pPr>
        <w:pStyle w:val="1"/>
        <w:spacing w:line="360" w:lineRule="auto"/>
        <w:ind w:left="0" w:right="0"/>
        <w:jc w:val="both"/>
        <w:rPr>
          <w:b/>
        </w:rPr>
      </w:pPr>
      <w:r w:rsidRPr="00F175AE">
        <w:rPr>
          <w:b/>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EB0EAE" w:rsidRPr="00F175AE" w:rsidRDefault="00EB0EAE" w:rsidP="00EB0EAE">
      <w:pPr>
        <w:pStyle w:val="2"/>
        <w:spacing w:line="276" w:lineRule="auto"/>
        <w:ind w:left="0" w:right="0"/>
        <w:rPr>
          <w:sz w:val="28"/>
          <w:szCs w:val="28"/>
        </w:rPr>
      </w:pPr>
      <w:r w:rsidRPr="00F175AE">
        <w:rPr>
          <w:sz w:val="28"/>
          <w:szCs w:val="28"/>
        </w:rPr>
        <w:t>Під час вивчення курсу студенти мають формувати:</w:t>
      </w:r>
    </w:p>
    <w:p w:rsidR="00EB0EAE" w:rsidRPr="00F175AE" w:rsidRDefault="00EB0EAE" w:rsidP="00EB0EAE">
      <w:pPr>
        <w:pStyle w:val="5"/>
        <w:spacing w:before="0" w:line="276" w:lineRule="auto"/>
        <w:rPr>
          <w:rFonts w:ascii="Times New Roman" w:hAnsi="Times New Roman" w:cs="Times New Roman"/>
          <w:color w:val="auto"/>
          <w:sz w:val="28"/>
          <w:szCs w:val="28"/>
        </w:rPr>
      </w:pPr>
      <w:r w:rsidRPr="00F175AE">
        <w:rPr>
          <w:rFonts w:ascii="Times New Roman" w:hAnsi="Times New Roman" w:cs="Times New Roman"/>
          <w:color w:val="auto"/>
          <w:sz w:val="28"/>
          <w:szCs w:val="28"/>
        </w:rPr>
        <w:t>Загальні компетентності:</w:t>
      </w:r>
    </w:p>
    <w:p w:rsidR="00EB0EAE" w:rsidRPr="00F175AE" w:rsidRDefault="00EB0EAE" w:rsidP="00EB0EAE">
      <w:pPr>
        <w:pStyle w:val="a3"/>
        <w:spacing w:line="276" w:lineRule="auto"/>
        <w:rPr>
          <w:sz w:val="28"/>
          <w:szCs w:val="28"/>
        </w:rPr>
      </w:pPr>
      <w:r w:rsidRPr="00F175AE">
        <w:rPr>
          <w:sz w:val="28"/>
          <w:szCs w:val="28"/>
        </w:rPr>
        <w:t>ЗК1. Здатність застосовувати знання у практичних ситуаціях.</w:t>
      </w:r>
    </w:p>
    <w:p w:rsidR="00EB0EAE" w:rsidRPr="00F175AE" w:rsidRDefault="00EB0EAE" w:rsidP="00EB0EAE">
      <w:pPr>
        <w:pStyle w:val="a3"/>
        <w:spacing w:line="276" w:lineRule="auto"/>
        <w:rPr>
          <w:sz w:val="28"/>
          <w:szCs w:val="28"/>
        </w:rPr>
      </w:pPr>
      <w:r w:rsidRPr="00F175AE">
        <w:rPr>
          <w:sz w:val="28"/>
          <w:szCs w:val="28"/>
        </w:rPr>
        <w:t>ЗК2. Знання та розуміння предметної області та розуміння професійної діяльності. ЗК4. Здатність вчитися і оволодівати сучасними знаннями.</w:t>
      </w:r>
    </w:p>
    <w:p w:rsidR="00EB0EAE" w:rsidRPr="00F175AE" w:rsidRDefault="00EB0EAE" w:rsidP="00EB0EAE">
      <w:pPr>
        <w:pStyle w:val="a3"/>
        <w:spacing w:line="276" w:lineRule="auto"/>
        <w:rPr>
          <w:sz w:val="28"/>
          <w:szCs w:val="28"/>
        </w:rPr>
      </w:pPr>
      <w:r w:rsidRPr="00F175AE">
        <w:rPr>
          <w:sz w:val="28"/>
          <w:szCs w:val="28"/>
        </w:rPr>
        <w:t>ЗК5. Здатність бути критичним і самокритичним.</w:t>
      </w:r>
    </w:p>
    <w:p w:rsidR="00EB0EAE" w:rsidRPr="00F175AE" w:rsidRDefault="00EB0EAE" w:rsidP="00EB0EAE">
      <w:pPr>
        <w:pStyle w:val="a3"/>
        <w:spacing w:line="276" w:lineRule="auto"/>
        <w:rPr>
          <w:sz w:val="28"/>
          <w:szCs w:val="28"/>
        </w:rPr>
      </w:pPr>
      <w:r w:rsidRPr="00F175AE">
        <w:rPr>
          <w:sz w:val="28"/>
          <w:szCs w:val="28"/>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w:t>
      </w:r>
    </w:p>
    <w:p w:rsidR="00EB0EAE" w:rsidRPr="00F175AE" w:rsidRDefault="00EB0EAE" w:rsidP="00EB0EAE">
      <w:pPr>
        <w:pStyle w:val="a3"/>
        <w:spacing w:line="276" w:lineRule="auto"/>
        <w:rPr>
          <w:sz w:val="28"/>
          <w:szCs w:val="28"/>
        </w:rPr>
      </w:pPr>
      <w:r w:rsidRPr="00F175AE">
        <w:rPr>
          <w:sz w:val="28"/>
          <w:szCs w:val="28"/>
        </w:rPr>
        <w:t xml:space="preserve">ЗК 12. Здатність </w:t>
      </w:r>
      <w:proofErr w:type="spellStart"/>
      <w:r w:rsidRPr="00F175AE">
        <w:rPr>
          <w:sz w:val="28"/>
          <w:szCs w:val="28"/>
        </w:rPr>
        <w:t>професійно</w:t>
      </w:r>
      <w:proofErr w:type="spellEnd"/>
      <w:r w:rsidRPr="00F175AE">
        <w:rPr>
          <w:sz w:val="28"/>
          <w:szCs w:val="28"/>
        </w:rPr>
        <w:t xml:space="preserve"> спілкуватись державною мовою з широкою науковою спільнотою, фахівцями-практиками та </w:t>
      </w:r>
      <w:proofErr w:type="spellStart"/>
      <w:r w:rsidRPr="00F175AE">
        <w:rPr>
          <w:sz w:val="28"/>
          <w:szCs w:val="28"/>
        </w:rPr>
        <w:t>громадськістю,грамотно</w:t>
      </w:r>
      <w:proofErr w:type="spellEnd"/>
      <w:r w:rsidRPr="00F175AE">
        <w:rPr>
          <w:sz w:val="28"/>
          <w:szCs w:val="28"/>
        </w:rPr>
        <w:t xml:space="preserve"> вибудовувати наукові тексти.</w:t>
      </w:r>
    </w:p>
    <w:p w:rsidR="00EB0EAE" w:rsidRPr="00F175AE" w:rsidRDefault="00EB0EAE" w:rsidP="00EB0EAE">
      <w:pPr>
        <w:pStyle w:val="5"/>
        <w:spacing w:before="0" w:line="276" w:lineRule="auto"/>
        <w:rPr>
          <w:rFonts w:ascii="Times New Roman" w:hAnsi="Times New Roman" w:cs="Times New Roman"/>
          <w:color w:val="auto"/>
          <w:sz w:val="28"/>
          <w:szCs w:val="28"/>
        </w:rPr>
      </w:pPr>
      <w:r w:rsidRPr="00F175AE">
        <w:rPr>
          <w:rFonts w:ascii="Times New Roman" w:hAnsi="Times New Roman" w:cs="Times New Roman"/>
          <w:color w:val="auto"/>
          <w:sz w:val="28"/>
          <w:szCs w:val="28"/>
        </w:rPr>
        <w:t>Фахові (спеціальні компетентності)</w:t>
      </w:r>
    </w:p>
    <w:p w:rsidR="00EB0EAE" w:rsidRPr="00F175AE" w:rsidRDefault="00EB0EAE" w:rsidP="00EB0EAE">
      <w:pPr>
        <w:pStyle w:val="a3"/>
        <w:spacing w:line="276" w:lineRule="auto"/>
        <w:rPr>
          <w:sz w:val="28"/>
          <w:szCs w:val="28"/>
        </w:rPr>
      </w:pPr>
      <w:r w:rsidRPr="00F175AE">
        <w:rPr>
          <w:sz w:val="28"/>
          <w:szCs w:val="28"/>
        </w:rPr>
        <w:t>СК1. Здатність оперувати категоріально-понятійним апаратом психології.</w:t>
      </w:r>
    </w:p>
    <w:p w:rsidR="00EB0EAE" w:rsidRPr="00F175AE" w:rsidRDefault="00EB0EAE" w:rsidP="00EB0EAE">
      <w:pPr>
        <w:pStyle w:val="a3"/>
        <w:spacing w:line="276" w:lineRule="auto"/>
        <w:rPr>
          <w:sz w:val="28"/>
          <w:szCs w:val="28"/>
        </w:rPr>
      </w:pPr>
      <w:r w:rsidRPr="00F175AE">
        <w:rPr>
          <w:sz w:val="28"/>
          <w:szCs w:val="28"/>
        </w:rPr>
        <w:t>СК2.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rsidR="00EB0EAE" w:rsidRPr="00F175AE" w:rsidRDefault="00EB0EAE" w:rsidP="00EB0EAE">
      <w:pPr>
        <w:pStyle w:val="a3"/>
        <w:spacing w:line="276" w:lineRule="auto"/>
        <w:rPr>
          <w:sz w:val="28"/>
          <w:szCs w:val="28"/>
        </w:rPr>
      </w:pPr>
      <w:r w:rsidRPr="00F175AE">
        <w:rPr>
          <w:sz w:val="28"/>
          <w:szCs w:val="28"/>
        </w:rPr>
        <w:t>СК4. Здатність самостійно збирати та критично опрацьовувати, аналізувати та узагальнювати психологічну інформацію з різних джерел.</w:t>
      </w:r>
    </w:p>
    <w:p w:rsidR="00EB0EAE" w:rsidRPr="00F175AE" w:rsidRDefault="00EB0EAE" w:rsidP="00EB0EAE">
      <w:pPr>
        <w:pStyle w:val="a3"/>
        <w:spacing w:line="276" w:lineRule="auto"/>
        <w:rPr>
          <w:sz w:val="28"/>
          <w:szCs w:val="28"/>
        </w:rPr>
      </w:pPr>
      <w:r w:rsidRPr="00F175AE">
        <w:rPr>
          <w:sz w:val="28"/>
          <w:szCs w:val="28"/>
        </w:rPr>
        <w:t>СК9. Здатність здійснювати просвітницьку та психопрофілактичну роботу відповідно до запиту спільноти.</w:t>
      </w:r>
    </w:p>
    <w:p w:rsidR="00EB0EAE" w:rsidRPr="00F175AE" w:rsidRDefault="00EB0EAE" w:rsidP="00EB0EAE">
      <w:pPr>
        <w:pStyle w:val="a3"/>
        <w:spacing w:line="276" w:lineRule="auto"/>
        <w:rPr>
          <w:sz w:val="28"/>
          <w:szCs w:val="28"/>
        </w:rPr>
      </w:pPr>
      <w:r w:rsidRPr="00F175AE">
        <w:rPr>
          <w:sz w:val="28"/>
          <w:szCs w:val="28"/>
        </w:rPr>
        <w:t>СК10. Здатність дотримуватися норм професійної етики.</w:t>
      </w:r>
    </w:p>
    <w:p w:rsidR="00EB0EAE" w:rsidRPr="00F175AE" w:rsidRDefault="00EB0EAE" w:rsidP="00EB0EAE">
      <w:pPr>
        <w:pStyle w:val="a3"/>
        <w:spacing w:line="276" w:lineRule="auto"/>
        <w:rPr>
          <w:sz w:val="28"/>
          <w:szCs w:val="28"/>
        </w:rPr>
      </w:pPr>
      <w:r w:rsidRPr="00F175AE">
        <w:rPr>
          <w:sz w:val="28"/>
          <w:szCs w:val="28"/>
        </w:rPr>
        <w:t>СК11. Здатність до особистісного та професійного самовдосконалення, навчання та саморозвитку.</w:t>
      </w:r>
    </w:p>
    <w:p w:rsidR="00EB0EAE" w:rsidRPr="00F175AE" w:rsidRDefault="00EB0EAE" w:rsidP="00EB0EAE">
      <w:pPr>
        <w:pStyle w:val="a3"/>
        <w:spacing w:line="276" w:lineRule="auto"/>
        <w:rPr>
          <w:sz w:val="28"/>
          <w:szCs w:val="28"/>
        </w:rPr>
      </w:pPr>
      <w:r w:rsidRPr="00F175AE">
        <w:rPr>
          <w:sz w:val="28"/>
          <w:szCs w:val="28"/>
        </w:rPr>
        <w:t>СК12. Здатність до спілкування в діалоговому режимі з науковою спільною, фахівцями- практиками та індивідуальними і груповими споживачами фахової психологічної допомоги в певній галузі наукової та/або практичної діяльності.</w:t>
      </w:r>
    </w:p>
    <w:p w:rsidR="00EB0EAE" w:rsidRPr="00F175AE" w:rsidRDefault="00EB0EAE" w:rsidP="00EB0EAE">
      <w:pPr>
        <w:pStyle w:val="5"/>
        <w:spacing w:before="0" w:line="276" w:lineRule="auto"/>
        <w:rPr>
          <w:rFonts w:ascii="Times New Roman" w:hAnsi="Times New Roman" w:cs="Times New Roman"/>
          <w:color w:val="auto"/>
          <w:sz w:val="28"/>
          <w:szCs w:val="28"/>
        </w:rPr>
      </w:pPr>
      <w:r w:rsidRPr="00F175AE">
        <w:rPr>
          <w:rFonts w:ascii="Times New Roman" w:hAnsi="Times New Roman" w:cs="Times New Roman"/>
          <w:color w:val="auto"/>
          <w:sz w:val="28"/>
          <w:szCs w:val="28"/>
        </w:rPr>
        <w:t>Очікувані результати</w:t>
      </w:r>
    </w:p>
    <w:p w:rsidR="00EB0EAE" w:rsidRPr="00F175AE" w:rsidRDefault="00EB0EAE" w:rsidP="00EB0EAE">
      <w:pPr>
        <w:pStyle w:val="6"/>
        <w:spacing w:before="0" w:line="276" w:lineRule="auto"/>
        <w:rPr>
          <w:rFonts w:ascii="Times New Roman" w:hAnsi="Times New Roman" w:cs="Times New Roman"/>
          <w:color w:val="auto"/>
          <w:sz w:val="28"/>
          <w:szCs w:val="28"/>
        </w:rPr>
      </w:pPr>
      <w:r w:rsidRPr="00F175AE">
        <w:rPr>
          <w:rFonts w:ascii="Times New Roman" w:hAnsi="Times New Roman" w:cs="Times New Roman"/>
          <w:i/>
          <w:color w:val="auto"/>
          <w:sz w:val="28"/>
          <w:szCs w:val="28"/>
        </w:rPr>
        <w:t>У результаті ви</w:t>
      </w:r>
      <w:r w:rsidR="00434BDE">
        <w:rPr>
          <w:rFonts w:ascii="Times New Roman" w:hAnsi="Times New Roman" w:cs="Times New Roman"/>
          <w:i/>
          <w:color w:val="auto"/>
          <w:sz w:val="28"/>
          <w:szCs w:val="28"/>
        </w:rPr>
        <w:t>вчення курсу «Юридична психологія</w:t>
      </w:r>
      <w:r w:rsidRPr="00F175AE">
        <w:rPr>
          <w:rFonts w:ascii="Times New Roman" w:hAnsi="Times New Roman" w:cs="Times New Roman"/>
          <w:i/>
          <w:color w:val="auto"/>
          <w:sz w:val="28"/>
          <w:szCs w:val="28"/>
        </w:rPr>
        <w:t>» студент повинен знати:</w:t>
      </w:r>
    </w:p>
    <w:p w:rsidR="00EB0EAE" w:rsidRPr="00F175AE" w:rsidRDefault="00EB0EAE" w:rsidP="00EB0EAE">
      <w:pPr>
        <w:pStyle w:val="a3"/>
        <w:spacing w:line="276" w:lineRule="auto"/>
        <w:rPr>
          <w:sz w:val="28"/>
          <w:szCs w:val="28"/>
        </w:rPr>
      </w:pPr>
      <w:r w:rsidRPr="00F175AE">
        <w:rPr>
          <w:sz w:val="28"/>
          <w:szCs w:val="28"/>
        </w:rPr>
        <w:t>ПР3. Здійснювати пошук інформації з різних джерел, у тому числі з використанням інформаційно- комунікаційних технологій, для вирішення професійних завдань.</w:t>
      </w:r>
    </w:p>
    <w:p w:rsidR="00EB0EAE" w:rsidRPr="00F175AE" w:rsidRDefault="00EB0EAE" w:rsidP="00EB0EAE">
      <w:pPr>
        <w:pStyle w:val="a3"/>
        <w:spacing w:line="276" w:lineRule="auto"/>
        <w:rPr>
          <w:sz w:val="28"/>
          <w:szCs w:val="28"/>
        </w:rPr>
      </w:pPr>
      <w:r w:rsidRPr="00F175AE">
        <w:rPr>
          <w:sz w:val="28"/>
          <w:szCs w:val="28"/>
        </w:rPr>
        <w:t>ПР4. Обґрунтовувати власну позицію, робити самостійні висновки за результатами власних досліджень і аналізу літературних джерел.</w:t>
      </w:r>
    </w:p>
    <w:p w:rsidR="00EB0EAE" w:rsidRPr="00F175AE" w:rsidRDefault="00EB0EAE" w:rsidP="00EB0EAE">
      <w:pPr>
        <w:pStyle w:val="a3"/>
        <w:spacing w:line="276" w:lineRule="auto"/>
        <w:rPr>
          <w:sz w:val="28"/>
          <w:szCs w:val="28"/>
        </w:rPr>
      </w:pPr>
      <w:r w:rsidRPr="00F175AE">
        <w:rPr>
          <w:sz w:val="28"/>
          <w:szCs w:val="28"/>
        </w:rPr>
        <w:t>ПР7. Рефлексувати та критично оцінювати достовірність одержаних результатів психологічного дослідження, формулювати аргументовані висновки.</w:t>
      </w:r>
    </w:p>
    <w:p w:rsidR="00EB0EAE" w:rsidRPr="00F175AE" w:rsidRDefault="00EB0EAE" w:rsidP="00EB0EAE">
      <w:pPr>
        <w:pStyle w:val="a3"/>
        <w:spacing w:line="276" w:lineRule="auto"/>
        <w:rPr>
          <w:sz w:val="28"/>
          <w:szCs w:val="28"/>
        </w:rPr>
      </w:pPr>
      <w:r w:rsidRPr="00F175AE">
        <w:rPr>
          <w:sz w:val="28"/>
          <w:szCs w:val="28"/>
        </w:rPr>
        <w:lastRenderedPageBreak/>
        <w:t xml:space="preserve">ПР10. Формулювати думку </w:t>
      </w:r>
      <w:proofErr w:type="spellStart"/>
      <w:r w:rsidRPr="00F175AE">
        <w:rPr>
          <w:sz w:val="28"/>
          <w:szCs w:val="28"/>
        </w:rPr>
        <w:t>логічно</w:t>
      </w:r>
      <w:proofErr w:type="spellEnd"/>
      <w:r w:rsidRPr="00F175AE">
        <w:rPr>
          <w:sz w:val="28"/>
          <w:szCs w:val="28"/>
        </w:rPr>
        <w:t xml:space="preserve">, доступно, дискутувати, обстоювати власну позицію, модифікувати висловлювання відповідно до </w:t>
      </w:r>
      <w:proofErr w:type="spellStart"/>
      <w:r w:rsidRPr="00F175AE">
        <w:rPr>
          <w:sz w:val="28"/>
          <w:szCs w:val="28"/>
        </w:rPr>
        <w:t>культуральних</w:t>
      </w:r>
      <w:proofErr w:type="spellEnd"/>
      <w:r w:rsidRPr="00F175AE">
        <w:rPr>
          <w:sz w:val="28"/>
          <w:szCs w:val="28"/>
        </w:rPr>
        <w:t xml:space="preserve"> особливостей співрозмовника. ПР13. Взаємодіяти, вступати у комунікацію, бути зрозумілим, толерантно ставитися до осіб, що мають інші </w:t>
      </w:r>
      <w:proofErr w:type="spellStart"/>
      <w:r w:rsidRPr="00F175AE">
        <w:rPr>
          <w:sz w:val="28"/>
          <w:szCs w:val="28"/>
        </w:rPr>
        <w:t>культуральні</w:t>
      </w:r>
      <w:proofErr w:type="spellEnd"/>
      <w:r w:rsidRPr="00F175AE">
        <w:rPr>
          <w:sz w:val="28"/>
          <w:szCs w:val="28"/>
        </w:rPr>
        <w:t xml:space="preserve"> чи </w:t>
      </w:r>
      <w:proofErr w:type="spellStart"/>
      <w:r w:rsidRPr="00F175AE">
        <w:rPr>
          <w:sz w:val="28"/>
          <w:szCs w:val="28"/>
        </w:rPr>
        <w:t>гендерно</w:t>
      </w:r>
      <w:proofErr w:type="spellEnd"/>
      <w:r w:rsidRPr="00F175AE">
        <w:rPr>
          <w:sz w:val="28"/>
          <w:szCs w:val="28"/>
        </w:rPr>
        <w:t>-вікові відмінності.</w:t>
      </w:r>
    </w:p>
    <w:p w:rsidR="00EB0EAE" w:rsidRPr="00F175AE" w:rsidRDefault="00EB0EAE" w:rsidP="00EB0EAE">
      <w:pPr>
        <w:pStyle w:val="a3"/>
        <w:spacing w:line="276" w:lineRule="auto"/>
      </w:pPr>
      <w:r w:rsidRPr="00F175AE">
        <w:rPr>
          <w:sz w:val="28"/>
          <w:szCs w:val="28"/>
        </w:rPr>
        <w:t xml:space="preserve">ПР15. </w:t>
      </w:r>
      <w:proofErr w:type="spellStart"/>
      <w:r w:rsidRPr="00F175AE">
        <w:rPr>
          <w:sz w:val="28"/>
          <w:szCs w:val="28"/>
        </w:rPr>
        <w:t>Відповідально</w:t>
      </w:r>
      <w:proofErr w:type="spellEnd"/>
      <w:r w:rsidRPr="00F175AE">
        <w:rPr>
          <w:sz w:val="28"/>
          <w:szCs w:val="28"/>
        </w:rPr>
        <w:t xml:space="preserve"> ставитися до професійного самовдосконалення, навчання та саморозвитку</w:t>
      </w:r>
      <w:r w:rsidRPr="00F175AE">
        <w:t>.</w:t>
      </w:r>
    </w:p>
    <w:p w:rsidR="00EB0EAE" w:rsidRPr="00F175AE" w:rsidRDefault="00EB0EAE" w:rsidP="00EB0EAE">
      <w:pPr>
        <w:spacing w:line="293" w:lineRule="exact"/>
        <w:rPr>
          <w:sz w:val="24"/>
        </w:rPr>
        <w:sectPr w:rsidR="00EB0EAE" w:rsidRPr="00F175AE">
          <w:pgSz w:w="11910" w:h="16840"/>
          <w:pgMar w:top="1040" w:right="620" w:bottom="960" w:left="1600" w:header="0" w:footer="775" w:gutter="0"/>
          <w:cols w:space="720"/>
        </w:sectPr>
      </w:pPr>
    </w:p>
    <w:p w:rsidR="00EB0EAE" w:rsidRPr="009E6C4E" w:rsidRDefault="00EB0EAE" w:rsidP="00EB0EAE">
      <w:pPr>
        <w:spacing w:line="276" w:lineRule="auto"/>
        <w:jc w:val="center"/>
        <w:rPr>
          <w:b/>
          <w:sz w:val="28"/>
          <w:szCs w:val="28"/>
        </w:rPr>
      </w:pPr>
      <w:r w:rsidRPr="009E6C4E">
        <w:rPr>
          <w:b/>
          <w:sz w:val="28"/>
          <w:szCs w:val="28"/>
        </w:rPr>
        <w:lastRenderedPageBreak/>
        <w:t>4. ПРОГРАМА НАВЧАЛЬНОЇ ДИСЦИПЛІНИ</w:t>
      </w:r>
    </w:p>
    <w:p w:rsidR="00EB0EAE" w:rsidRDefault="00EB0EAE" w:rsidP="00EB0EAE">
      <w:pPr>
        <w:tabs>
          <w:tab w:val="left" w:pos="284"/>
          <w:tab w:val="left" w:pos="567"/>
          <w:tab w:val="num" w:pos="720"/>
        </w:tabs>
        <w:spacing w:line="276" w:lineRule="auto"/>
        <w:ind w:hanging="360"/>
        <w:jc w:val="center"/>
        <w:rPr>
          <w:b/>
          <w:sz w:val="28"/>
          <w:szCs w:val="28"/>
        </w:rPr>
      </w:pPr>
      <w:r w:rsidRPr="009E6C4E">
        <w:rPr>
          <w:b/>
          <w:sz w:val="28"/>
          <w:szCs w:val="28"/>
        </w:rPr>
        <w:t>4.1. Анотація дисципліни</w:t>
      </w:r>
    </w:p>
    <w:p w:rsidR="00EB0EAE" w:rsidRPr="00F175AE" w:rsidRDefault="003D172F" w:rsidP="000D4C91">
      <w:pPr>
        <w:pStyle w:val="a3"/>
        <w:spacing w:line="276" w:lineRule="auto"/>
        <w:ind w:firstLine="566"/>
        <w:jc w:val="both"/>
        <w:rPr>
          <w:sz w:val="28"/>
          <w:szCs w:val="28"/>
        </w:rPr>
      </w:pPr>
      <w:r>
        <w:rPr>
          <w:sz w:val="28"/>
          <w:szCs w:val="28"/>
        </w:rPr>
        <w:t>В курсі «Юридична психологія</w:t>
      </w:r>
      <w:r w:rsidR="00EB0EAE" w:rsidRPr="00F175AE">
        <w:rPr>
          <w:sz w:val="28"/>
          <w:szCs w:val="28"/>
        </w:rPr>
        <w:t>» студенти опановують вміння та навички аналізу психологічних концепцій, ведення дискусії, роблять крок до визначення свого бачення наукових проблем у галузі психології.</w:t>
      </w:r>
    </w:p>
    <w:p w:rsidR="00EB0EAE" w:rsidRPr="00594391" w:rsidRDefault="00594391" w:rsidP="000D4C91">
      <w:pPr>
        <w:tabs>
          <w:tab w:val="left" w:pos="284"/>
          <w:tab w:val="left" w:pos="567"/>
          <w:tab w:val="num" w:pos="720"/>
        </w:tabs>
        <w:spacing w:line="276" w:lineRule="auto"/>
        <w:jc w:val="center"/>
        <w:rPr>
          <w:b/>
          <w:sz w:val="28"/>
          <w:szCs w:val="28"/>
        </w:rPr>
      </w:pPr>
      <w:r w:rsidRPr="00594391">
        <w:rPr>
          <w:b/>
          <w:sz w:val="28"/>
          <w:szCs w:val="28"/>
        </w:rPr>
        <w:t>Модуль 1.</w:t>
      </w:r>
      <w:r w:rsidR="00DE04D0">
        <w:rPr>
          <w:b/>
          <w:sz w:val="28"/>
          <w:szCs w:val="28"/>
        </w:rPr>
        <w:t xml:space="preserve"> Основи юридичної психології</w:t>
      </w:r>
    </w:p>
    <w:p w:rsidR="00A06C76" w:rsidRPr="003D172F" w:rsidRDefault="00A06C76" w:rsidP="000D4C91">
      <w:pPr>
        <w:widowControl/>
        <w:shd w:val="clear" w:color="auto" w:fill="FFFFFF"/>
        <w:autoSpaceDE/>
        <w:autoSpaceDN/>
        <w:spacing w:line="276" w:lineRule="auto"/>
        <w:jc w:val="both"/>
        <w:rPr>
          <w:color w:val="333333"/>
          <w:sz w:val="28"/>
          <w:szCs w:val="28"/>
          <w:lang w:eastAsia="uk-UA"/>
        </w:rPr>
      </w:pPr>
      <w:r w:rsidRPr="003D172F">
        <w:rPr>
          <w:bCs/>
          <w:color w:val="333333"/>
          <w:sz w:val="28"/>
          <w:szCs w:val="28"/>
          <w:lang w:eastAsia="uk-UA"/>
        </w:rPr>
        <w:t>Тема 1. Предмет та завдання юридичної психології.</w:t>
      </w:r>
    </w:p>
    <w:p w:rsidR="00A06C76" w:rsidRPr="00594391" w:rsidRDefault="00A06C76"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1.     Визначити предмет та суть юридичної психології.</w:t>
      </w:r>
    </w:p>
    <w:p w:rsidR="00A06C76" w:rsidRPr="00594391" w:rsidRDefault="00A06C76"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2.     Здійснити аналіз  функцій  та завдань юридичної психології.</w:t>
      </w:r>
    </w:p>
    <w:p w:rsidR="00A06C76" w:rsidRPr="00594391" w:rsidRDefault="00A06C76"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3.     Охарактеризувати етапи становлення  та розвитку юридичної психології.</w:t>
      </w:r>
    </w:p>
    <w:p w:rsidR="00A06C76" w:rsidRPr="00594391" w:rsidRDefault="00A06C76"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4.     Навести загальну характеристики та приклади компонентів  юридичної психології.</w:t>
      </w:r>
    </w:p>
    <w:p w:rsidR="00594391" w:rsidRPr="00546D58" w:rsidRDefault="00A06C76"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5.     Визначити мет</w:t>
      </w:r>
      <w:r w:rsidR="00546D58">
        <w:rPr>
          <w:color w:val="333333"/>
          <w:sz w:val="28"/>
          <w:szCs w:val="28"/>
          <w:lang w:eastAsia="uk-UA"/>
        </w:rPr>
        <w:t>одологію юридичної психології .</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bCs/>
          <w:color w:val="333333"/>
          <w:sz w:val="28"/>
          <w:szCs w:val="28"/>
          <w:lang w:eastAsia="uk-UA"/>
        </w:rPr>
        <w:t>Тема 2. Основи правової психології. Психологія правосвідомості особистості</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1. Правова психологія як галузь юридичної психології.</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2. Психологічні аспекти правової поведінки.</w:t>
      </w:r>
    </w:p>
    <w:p w:rsidR="00594391" w:rsidRPr="00546D58"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3. Поняття про правосвідомість як ключове поняття юридичної психології.</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bCs/>
          <w:color w:val="333333"/>
          <w:sz w:val="28"/>
          <w:szCs w:val="28"/>
          <w:lang w:eastAsia="uk-UA"/>
        </w:rPr>
        <w:t>Тема 3. Історія юридичної психології.</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1. Розкрийте закономірності та завдання  юридичної психології.</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 2. Проаналізуйте структуру юридичної психології.</w:t>
      </w:r>
    </w:p>
    <w:p w:rsidR="00594391" w:rsidRPr="00594391"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 3. У чому полягає зв’язок юридичної психології з іншими науками?</w:t>
      </w:r>
    </w:p>
    <w:p w:rsidR="00A40A00" w:rsidRPr="00546D58" w:rsidRDefault="00594391" w:rsidP="000D4C91">
      <w:pPr>
        <w:widowControl/>
        <w:shd w:val="clear" w:color="auto" w:fill="FFFFFF"/>
        <w:autoSpaceDE/>
        <w:autoSpaceDN/>
        <w:spacing w:line="276" w:lineRule="auto"/>
        <w:jc w:val="both"/>
        <w:rPr>
          <w:color w:val="333333"/>
          <w:sz w:val="28"/>
          <w:szCs w:val="28"/>
          <w:lang w:eastAsia="uk-UA"/>
        </w:rPr>
      </w:pPr>
      <w:r w:rsidRPr="00594391">
        <w:rPr>
          <w:color w:val="333333"/>
          <w:sz w:val="28"/>
          <w:szCs w:val="28"/>
          <w:lang w:eastAsia="uk-UA"/>
        </w:rPr>
        <w:t>4. З’ясуйте особливості сучасного розвитку юридичної психології.</w:t>
      </w:r>
    </w:p>
    <w:p w:rsidR="00A40A00" w:rsidRPr="00827798" w:rsidRDefault="00A40A00" w:rsidP="000D4C91">
      <w:pPr>
        <w:widowControl/>
        <w:autoSpaceDE/>
        <w:autoSpaceDN/>
        <w:spacing w:line="276" w:lineRule="auto"/>
        <w:jc w:val="both"/>
        <w:rPr>
          <w:sz w:val="28"/>
          <w:szCs w:val="28"/>
          <w:lang w:eastAsia="uk-UA"/>
        </w:rPr>
      </w:pPr>
      <w:r w:rsidRPr="00827798">
        <w:rPr>
          <w:sz w:val="28"/>
          <w:szCs w:val="28"/>
          <w:lang w:eastAsia="uk-UA"/>
        </w:rPr>
        <w:t>Т</w:t>
      </w:r>
      <w:r w:rsidR="00827798" w:rsidRPr="00827798">
        <w:rPr>
          <w:sz w:val="28"/>
          <w:szCs w:val="28"/>
          <w:lang w:eastAsia="uk-UA"/>
        </w:rPr>
        <w:t>еми 4. Особистість в юридичній діяльності.</w:t>
      </w:r>
    </w:p>
    <w:p w:rsidR="00A40A00" w:rsidRPr="00827798" w:rsidRDefault="00A40A00" w:rsidP="000D4C91">
      <w:pPr>
        <w:widowControl/>
        <w:autoSpaceDE/>
        <w:autoSpaceDN/>
        <w:spacing w:line="276" w:lineRule="auto"/>
        <w:jc w:val="both"/>
        <w:rPr>
          <w:sz w:val="28"/>
          <w:szCs w:val="28"/>
          <w:lang w:eastAsia="uk-UA"/>
        </w:rPr>
      </w:pPr>
      <w:r w:rsidRPr="00827798">
        <w:rPr>
          <w:sz w:val="28"/>
          <w:szCs w:val="28"/>
          <w:lang w:eastAsia="uk-UA"/>
        </w:rPr>
        <w:t>1. Поняття особистості як суб’єкта правовідносин.</w:t>
      </w:r>
    </w:p>
    <w:p w:rsidR="00A40A00" w:rsidRPr="00827798" w:rsidRDefault="00A40A00" w:rsidP="000D4C91">
      <w:pPr>
        <w:widowControl/>
        <w:autoSpaceDE/>
        <w:autoSpaceDN/>
        <w:spacing w:line="276" w:lineRule="auto"/>
        <w:jc w:val="both"/>
        <w:rPr>
          <w:sz w:val="28"/>
          <w:szCs w:val="28"/>
          <w:lang w:eastAsia="uk-UA"/>
        </w:rPr>
      </w:pPr>
      <w:r w:rsidRPr="00827798">
        <w:rPr>
          <w:sz w:val="28"/>
          <w:szCs w:val="28"/>
          <w:lang w:eastAsia="uk-UA"/>
        </w:rPr>
        <w:t>2. Психологічні аспекти правової соціалізації особистості. </w:t>
      </w:r>
    </w:p>
    <w:p w:rsidR="00546D58" w:rsidRDefault="00A40A00" w:rsidP="000D4C91">
      <w:pPr>
        <w:widowControl/>
        <w:autoSpaceDE/>
        <w:autoSpaceDN/>
        <w:spacing w:line="276" w:lineRule="auto"/>
        <w:jc w:val="both"/>
        <w:rPr>
          <w:sz w:val="28"/>
          <w:szCs w:val="28"/>
          <w:lang w:eastAsia="uk-UA"/>
        </w:rPr>
      </w:pPr>
      <w:r w:rsidRPr="00827798">
        <w:rPr>
          <w:sz w:val="28"/>
          <w:szCs w:val="28"/>
          <w:lang w:eastAsia="uk-UA"/>
        </w:rPr>
        <w:t>3. Поняття діяльності в юридичній пс</w:t>
      </w:r>
      <w:r w:rsidR="00546D58">
        <w:rPr>
          <w:sz w:val="28"/>
          <w:szCs w:val="28"/>
          <w:lang w:eastAsia="uk-UA"/>
        </w:rPr>
        <w:t>ихології. Загальні психологічні</w:t>
      </w:r>
    </w:p>
    <w:p w:rsidR="00827798" w:rsidRPr="00827798" w:rsidRDefault="00A40A00" w:rsidP="000D4C91">
      <w:pPr>
        <w:widowControl/>
        <w:autoSpaceDE/>
        <w:autoSpaceDN/>
        <w:spacing w:line="276" w:lineRule="auto"/>
        <w:jc w:val="both"/>
        <w:rPr>
          <w:sz w:val="28"/>
          <w:szCs w:val="28"/>
          <w:lang w:eastAsia="uk-UA"/>
        </w:rPr>
      </w:pPr>
      <w:r w:rsidRPr="00827798">
        <w:rPr>
          <w:sz w:val="28"/>
          <w:szCs w:val="28"/>
          <w:lang w:eastAsia="uk-UA"/>
        </w:rPr>
        <w:t>закономірності юридичної діяльності.</w:t>
      </w:r>
    </w:p>
    <w:p w:rsidR="00827798" w:rsidRPr="00827798" w:rsidRDefault="00827798" w:rsidP="000D4C91">
      <w:pPr>
        <w:pStyle w:val="ab"/>
        <w:shd w:val="clear" w:color="auto" w:fill="FFFFFF"/>
        <w:spacing w:before="0" w:beforeAutospacing="0" w:after="0" w:afterAutospacing="0" w:line="276" w:lineRule="auto"/>
        <w:jc w:val="both"/>
        <w:rPr>
          <w:sz w:val="28"/>
          <w:szCs w:val="28"/>
        </w:rPr>
      </w:pPr>
      <w:r w:rsidRPr="00827798">
        <w:rPr>
          <w:bCs/>
          <w:sz w:val="28"/>
          <w:szCs w:val="28"/>
        </w:rPr>
        <w:t>Тема 5. Психологічний аналіз діяльності людини.</w:t>
      </w:r>
    </w:p>
    <w:p w:rsidR="00827798" w:rsidRPr="00827798" w:rsidRDefault="00827798" w:rsidP="000D4C91">
      <w:pPr>
        <w:pStyle w:val="ab"/>
        <w:shd w:val="clear" w:color="auto" w:fill="FFFFFF"/>
        <w:spacing w:before="0" w:beforeAutospacing="0" w:after="0" w:afterAutospacing="0" w:line="276" w:lineRule="auto"/>
        <w:jc w:val="both"/>
        <w:rPr>
          <w:sz w:val="28"/>
          <w:szCs w:val="28"/>
        </w:rPr>
      </w:pPr>
      <w:r>
        <w:rPr>
          <w:sz w:val="28"/>
          <w:szCs w:val="28"/>
        </w:rPr>
        <w:t>1.  </w:t>
      </w:r>
      <w:r w:rsidRPr="00827798">
        <w:rPr>
          <w:sz w:val="28"/>
          <w:szCs w:val="28"/>
        </w:rPr>
        <w:t>Поняття і структура діяльності.</w:t>
      </w:r>
    </w:p>
    <w:p w:rsidR="00827798" w:rsidRPr="00827798" w:rsidRDefault="00827798" w:rsidP="000D4C91">
      <w:pPr>
        <w:pStyle w:val="ab"/>
        <w:shd w:val="clear" w:color="auto" w:fill="FFFFFF"/>
        <w:spacing w:before="0" w:beforeAutospacing="0" w:after="0" w:afterAutospacing="0" w:line="276" w:lineRule="auto"/>
        <w:jc w:val="both"/>
        <w:rPr>
          <w:sz w:val="28"/>
          <w:szCs w:val="28"/>
        </w:rPr>
      </w:pPr>
      <w:r>
        <w:rPr>
          <w:sz w:val="28"/>
          <w:szCs w:val="28"/>
        </w:rPr>
        <w:t>2.  </w:t>
      </w:r>
      <w:r w:rsidRPr="00827798">
        <w:rPr>
          <w:sz w:val="28"/>
          <w:szCs w:val="28"/>
        </w:rPr>
        <w:t>Вміння і навички.</w:t>
      </w:r>
    </w:p>
    <w:p w:rsidR="00827798" w:rsidRPr="00827798" w:rsidRDefault="00827798" w:rsidP="000D4C91">
      <w:pPr>
        <w:pStyle w:val="ab"/>
        <w:shd w:val="clear" w:color="auto" w:fill="FFFFFF"/>
        <w:spacing w:before="0" w:beforeAutospacing="0" w:after="0" w:afterAutospacing="0" w:line="276" w:lineRule="auto"/>
        <w:jc w:val="both"/>
        <w:rPr>
          <w:sz w:val="28"/>
          <w:szCs w:val="28"/>
        </w:rPr>
      </w:pPr>
      <w:r>
        <w:rPr>
          <w:sz w:val="28"/>
          <w:szCs w:val="28"/>
        </w:rPr>
        <w:t>3.  </w:t>
      </w:r>
      <w:r w:rsidRPr="00827798">
        <w:rPr>
          <w:sz w:val="28"/>
          <w:szCs w:val="28"/>
        </w:rPr>
        <w:t>Поняття волі і вольової дії. Етапи формування складного вольового акту.</w:t>
      </w:r>
    </w:p>
    <w:p w:rsidR="00A07F9E" w:rsidRPr="00827798" w:rsidRDefault="00827798" w:rsidP="000D4C91">
      <w:pPr>
        <w:pStyle w:val="ab"/>
        <w:shd w:val="clear" w:color="auto" w:fill="FFFFFF"/>
        <w:spacing w:before="0" w:beforeAutospacing="0" w:after="0" w:afterAutospacing="0" w:line="276" w:lineRule="auto"/>
        <w:jc w:val="both"/>
        <w:rPr>
          <w:sz w:val="28"/>
          <w:szCs w:val="28"/>
        </w:rPr>
      </w:pPr>
      <w:r>
        <w:rPr>
          <w:sz w:val="28"/>
          <w:szCs w:val="28"/>
        </w:rPr>
        <w:t>4.  </w:t>
      </w:r>
      <w:r w:rsidRPr="00827798">
        <w:rPr>
          <w:sz w:val="28"/>
          <w:szCs w:val="28"/>
        </w:rPr>
        <w:t>Емоції і почуття.</w:t>
      </w:r>
    </w:p>
    <w:p w:rsidR="00A07F9E" w:rsidRPr="00A07F9E" w:rsidRDefault="00A40A00" w:rsidP="000D4C91">
      <w:pPr>
        <w:pStyle w:val="ab"/>
        <w:shd w:val="clear" w:color="auto" w:fill="FFFFFF"/>
        <w:spacing w:before="0" w:beforeAutospacing="0" w:after="0" w:afterAutospacing="0" w:line="276" w:lineRule="auto"/>
        <w:jc w:val="both"/>
        <w:rPr>
          <w:color w:val="333333"/>
          <w:sz w:val="28"/>
          <w:szCs w:val="28"/>
        </w:rPr>
      </w:pPr>
      <w:r w:rsidRPr="00A07F9E">
        <w:rPr>
          <w:color w:val="495057"/>
          <w:sz w:val="28"/>
          <w:szCs w:val="28"/>
        </w:rPr>
        <w:t> </w:t>
      </w:r>
      <w:r w:rsidR="00A07F9E" w:rsidRPr="00A07F9E">
        <w:rPr>
          <w:bCs/>
          <w:color w:val="333333"/>
          <w:sz w:val="28"/>
          <w:szCs w:val="28"/>
        </w:rPr>
        <w:t>Тема 6. Особистість і структура її психічних властивостей.</w:t>
      </w:r>
    </w:p>
    <w:p w:rsidR="00A07F9E" w:rsidRPr="00A07F9E" w:rsidRDefault="00A07F9E" w:rsidP="000D4C91">
      <w:pPr>
        <w:pStyle w:val="ab"/>
        <w:shd w:val="clear" w:color="auto" w:fill="FFFFFF"/>
        <w:spacing w:before="0" w:beforeAutospacing="0" w:after="0" w:afterAutospacing="0" w:line="276" w:lineRule="auto"/>
        <w:jc w:val="both"/>
        <w:rPr>
          <w:color w:val="333333"/>
          <w:sz w:val="28"/>
          <w:szCs w:val="28"/>
        </w:rPr>
      </w:pPr>
      <w:r w:rsidRPr="00A07F9E">
        <w:rPr>
          <w:color w:val="333333"/>
          <w:sz w:val="28"/>
          <w:szCs w:val="28"/>
        </w:rPr>
        <w:t>1.    Співвідношення соціального і біологічного в особистості.</w:t>
      </w:r>
    </w:p>
    <w:p w:rsidR="00A07F9E" w:rsidRPr="00A07F9E" w:rsidRDefault="00A07F9E" w:rsidP="000D4C91">
      <w:pPr>
        <w:pStyle w:val="ab"/>
        <w:shd w:val="clear" w:color="auto" w:fill="FFFFFF"/>
        <w:spacing w:before="0" w:beforeAutospacing="0" w:after="0" w:afterAutospacing="0" w:line="276" w:lineRule="auto"/>
        <w:jc w:val="both"/>
        <w:rPr>
          <w:color w:val="333333"/>
          <w:sz w:val="28"/>
          <w:szCs w:val="28"/>
        </w:rPr>
      </w:pPr>
      <w:r w:rsidRPr="00A07F9E">
        <w:rPr>
          <w:color w:val="333333"/>
          <w:sz w:val="28"/>
          <w:szCs w:val="28"/>
        </w:rPr>
        <w:t>2.     Типи темпераменту та його властивості.</w:t>
      </w:r>
    </w:p>
    <w:p w:rsidR="00E6314C" w:rsidRDefault="00A07F9E" w:rsidP="000D4C91">
      <w:pPr>
        <w:pStyle w:val="ab"/>
        <w:shd w:val="clear" w:color="auto" w:fill="FFFFFF"/>
        <w:tabs>
          <w:tab w:val="left" w:pos="5760"/>
        </w:tabs>
        <w:spacing w:before="0" w:beforeAutospacing="0" w:after="0" w:afterAutospacing="0" w:line="276" w:lineRule="auto"/>
        <w:jc w:val="both"/>
        <w:rPr>
          <w:color w:val="333333"/>
          <w:sz w:val="28"/>
          <w:szCs w:val="28"/>
        </w:rPr>
      </w:pPr>
      <w:r w:rsidRPr="00A07F9E">
        <w:rPr>
          <w:color w:val="333333"/>
          <w:sz w:val="28"/>
          <w:szCs w:val="28"/>
        </w:rPr>
        <w:t>3.     Поняття і структура характеру.</w:t>
      </w:r>
      <w:r w:rsidR="00A001F5">
        <w:rPr>
          <w:color w:val="333333"/>
          <w:sz w:val="28"/>
          <w:szCs w:val="28"/>
        </w:rPr>
        <w:tab/>
      </w:r>
    </w:p>
    <w:p w:rsidR="00E6314C" w:rsidRPr="00E6314C" w:rsidRDefault="00E6314C" w:rsidP="000D4C91">
      <w:pPr>
        <w:pStyle w:val="ab"/>
        <w:shd w:val="clear" w:color="auto" w:fill="FFFFFF"/>
        <w:spacing w:before="0" w:beforeAutospacing="0" w:after="0" w:afterAutospacing="0" w:line="276" w:lineRule="auto"/>
        <w:jc w:val="both"/>
        <w:rPr>
          <w:color w:val="333333"/>
          <w:sz w:val="28"/>
          <w:szCs w:val="28"/>
        </w:rPr>
      </w:pPr>
      <w:r w:rsidRPr="00E6314C">
        <w:rPr>
          <w:bCs/>
          <w:color w:val="333333"/>
          <w:sz w:val="28"/>
          <w:szCs w:val="28"/>
        </w:rPr>
        <w:t>Тема 7. Поведінка людини в конфліктних емоційних ситуаціях.</w:t>
      </w:r>
    </w:p>
    <w:p w:rsidR="00E6314C" w:rsidRPr="00E6314C" w:rsidRDefault="00E6314C" w:rsidP="000D4C91">
      <w:pPr>
        <w:pStyle w:val="ab"/>
        <w:shd w:val="clear" w:color="auto" w:fill="FFFFFF"/>
        <w:spacing w:before="0" w:beforeAutospacing="0" w:after="0" w:afterAutospacing="0" w:line="276" w:lineRule="auto"/>
        <w:jc w:val="both"/>
        <w:rPr>
          <w:color w:val="333333"/>
          <w:sz w:val="28"/>
          <w:szCs w:val="28"/>
        </w:rPr>
      </w:pPr>
      <w:r w:rsidRPr="00E6314C">
        <w:rPr>
          <w:color w:val="333333"/>
          <w:sz w:val="28"/>
          <w:szCs w:val="28"/>
        </w:rPr>
        <w:t>1.Типи темпераменту та його властивості.</w:t>
      </w:r>
    </w:p>
    <w:p w:rsidR="00E6314C" w:rsidRPr="00E6314C" w:rsidRDefault="00E6314C" w:rsidP="000D4C91">
      <w:pPr>
        <w:pStyle w:val="ab"/>
        <w:shd w:val="clear" w:color="auto" w:fill="FFFFFF"/>
        <w:spacing w:before="0" w:beforeAutospacing="0" w:after="0" w:afterAutospacing="0" w:line="276" w:lineRule="auto"/>
        <w:jc w:val="both"/>
        <w:rPr>
          <w:color w:val="333333"/>
          <w:sz w:val="28"/>
          <w:szCs w:val="28"/>
        </w:rPr>
      </w:pPr>
      <w:r w:rsidRPr="00E6314C">
        <w:rPr>
          <w:color w:val="333333"/>
          <w:sz w:val="28"/>
          <w:szCs w:val="28"/>
        </w:rPr>
        <w:t>2.Закономірності формування здібностей</w:t>
      </w:r>
    </w:p>
    <w:p w:rsidR="00E6314C" w:rsidRPr="00E6314C" w:rsidRDefault="00E6314C" w:rsidP="000D4C91">
      <w:pPr>
        <w:pStyle w:val="ab"/>
        <w:shd w:val="clear" w:color="auto" w:fill="FFFFFF"/>
        <w:spacing w:before="0" w:beforeAutospacing="0" w:after="0" w:afterAutospacing="0" w:line="276" w:lineRule="auto"/>
        <w:jc w:val="both"/>
        <w:rPr>
          <w:color w:val="333333"/>
          <w:sz w:val="28"/>
          <w:szCs w:val="28"/>
        </w:rPr>
      </w:pPr>
      <w:r w:rsidRPr="00E6314C">
        <w:rPr>
          <w:color w:val="333333"/>
          <w:sz w:val="28"/>
          <w:szCs w:val="28"/>
        </w:rPr>
        <w:t>3.Особливості поведінки людини в конфліктних емоційних ситуаціях.</w:t>
      </w:r>
    </w:p>
    <w:p w:rsidR="00EB0EAE" w:rsidRPr="00F175AE" w:rsidRDefault="00EB0EAE" w:rsidP="00EB0EAE">
      <w:pPr>
        <w:ind w:firstLine="708"/>
        <w:jc w:val="center"/>
        <w:rPr>
          <w:b/>
          <w:bCs/>
          <w:sz w:val="24"/>
        </w:rPr>
      </w:pPr>
      <w:r w:rsidRPr="00F175AE">
        <w:rPr>
          <w:b/>
          <w:bCs/>
          <w:sz w:val="24"/>
        </w:rPr>
        <w:lastRenderedPageBreak/>
        <w:t>4.2. СТРУКТУРА НАВЧАЛЬНОЇ ДИСЦИПЛІНИ</w:t>
      </w:r>
    </w:p>
    <w:p w:rsidR="00EB0EAE" w:rsidRPr="00F175AE" w:rsidRDefault="00EB0EAE" w:rsidP="00EB0EAE">
      <w:pPr>
        <w:ind w:firstLine="708"/>
        <w:jc w:val="center"/>
        <w:rPr>
          <w:b/>
          <w:bCs/>
          <w:szCs w:val="28"/>
        </w:rPr>
      </w:pPr>
      <w:r w:rsidRPr="00F175AE">
        <w:rPr>
          <w:b/>
          <w:bCs/>
          <w:szCs w:val="28"/>
        </w:rPr>
        <w:t xml:space="preserve">4.2.1. Тематичний план </w:t>
      </w:r>
    </w:p>
    <w:p w:rsidR="00EB0EAE" w:rsidRPr="00F175AE" w:rsidRDefault="00EB0EAE" w:rsidP="00EB0EAE">
      <w:pPr>
        <w:ind w:firstLine="708"/>
        <w:jc w:val="center"/>
        <w:rPr>
          <w:b/>
          <w:bCs/>
          <w:sz w:val="24"/>
        </w:rPr>
      </w:pPr>
    </w:p>
    <w:tbl>
      <w:tblPr>
        <w:tblpPr w:leftFromText="180" w:rightFromText="180" w:vertAnchor="text"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708"/>
        <w:gridCol w:w="566"/>
        <w:gridCol w:w="662"/>
        <w:gridCol w:w="331"/>
        <w:gridCol w:w="142"/>
        <w:gridCol w:w="425"/>
        <w:gridCol w:w="634"/>
        <w:gridCol w:w="604"/>
        <w:gridCol w:w="505"/>
        <w:gridCol w:w="431"/>
        <w:gridCol w:w="572"/>
        <w:gridCol w:w="419"/>
        <w:gridCol w:w="726"/>
        <w:gridCol w:w="1266"/>
      </w:tblGrid>
      <w:tr w:rsidR="00EB0EAE" w:rsidRPr="00F175AE" w:rsidTr="00D06AA1">
        <w:trPr>
          <w:cantSplit/>
        </w:trPr>
        <w:tc>
          <w:tcPr>
            <w:tcW w:w="993" w:type="pct"/>
            <w:vMerge w:val="restart"/>
          </w:tcPr>
          <w:p w:rsidR="00EB0EAE" w:rsidRPr="00F175AE" w:rsidRDefault="00EB0EAE" w:rsidP="00A40A00">
            <w:pPr>
              <w:jc w:val="center"/>
              <w:rPr>
                <w:sz w:val="24"/>
              </w:rPr>
            </w:pPr>
            <w:r w:rsidRPr="00F175AE">
              <w:rPr>
                <w:sz w:val="24"/>
              </w:rPr>
              <w:t>Назви змістових модулів і тем</w:t>
            </w:r>
          </w:p>
        </w:tc>
        <w:tc>
          <w:tcPr>
            <w:tcW w:w="3372" w:type="pct"/>
            <w:gridSpan w:val="13"/>
          </w:tcPr>
          <w:p w:rsidR="00EB0EAE" w:rsidRPr="00F175AE" w:rsidRDefault="00EB0EAE" w:rsidP="00A40A00">
            <w:pPr>
              <w:jc w:val="center"/>
              <w:rPr>
                <w:sz w:val="24"/>
              </w:rPr>
            </w:pPr>
            <w:r w:rsidRPr="00F175AE">
              <w:rPr>
                <w:sz w:val="24"/>
              </w:rPr>
              <w:t>Кількість годин</w:t>
            </w:r>
          </w:p>
        </w:tc>
        <w:tc>
          <w:tcPr>
            <w:tcW w:w="635" w:type="pct"/>
            <w:vMerge w:val="restart"/>
          </w:tcPr>
          <w:p w:rsidR="00EB0EAE" w:rsidRPr="00F175AE" w:rsidRDefault="00EB0EAE" w:rsidP="00A40A00">
            <w:pPr>
              <w:jc w:val="center"/>
              <w:rPr>
                <w:sz w:val="24"/>
              </w:rPr>
            </w:pPr>
            <w:r w:rsidRPr="00F175AE">
              <w:rPr>
                <w:sz w:val="20"/>
                <w:szCs w:val="20"/>
              </w:rPr>
              <w:t>Форми та методи контролю знань</w:t>
            </w:r>
          </w:p>
        </w:tc>
      </w:tr>
      <w:tr w:rsidR="00EB0EAE" w:rsidRPr="00F175AE" w:rsidTr="00D06AA1">
        <w:trPr>
          <w:cantSplit/>
        </w:trPr>
        <w:tc>
          <w:tcPr>
            <w:tcW w:w="993" w:type="pct"/>
            <w:vMerge/>
          </w:tcPr>
          <w:p w:rsidR="00EB0EAE" w:rsidRPr="00F175AE" w:rsidRDefault="00EB0EAE" w:rsidP="00A40A00">
            <w:pPr>
              <w:jc w:val="center"/>
              <w:rPr>
                <w:sz w:val="24"/>
              </w:rPr>
            </w:pPr>
          </w:p>
        </w:tc>
        <w:tc>
          <w:tcPr>
            <w:tcW w:w="1739" w:type="pct"/>
            <w:gridSpan w:val="7"/>
          </w:tcPr>
          <w:p w:rsidR="00EB0EAE" w:rsidRPr="00F175AE" w:rsidRDefault="00EB0EAE" w:rsidP="00A40A00">
            <w:pPr>
              <w:jc w:val="center"/>
              <w:rPr>
                <w:sz w:val="24"/>
              </w:rPr>
            </w:pPr>
            <w:r w:rsidRPr="00F175AE">
              <w:rPr>
                <w:sz w:val="24"/>
              </w:rPr>
              <w:t>Денна форма</w:t>
            </w:r>
          </w:p>
        </w:tc>
        <w:tc>
          <w:tcPr>
            <w:tcW w:w="1633" w:type="pct"/>
            <w:gridSpan w:val="6"/>
          </w:tcPr>
          <w:p w:rsidR="00EB0EAE" w:rsidRPr="00F175AE" w:rsidRDefault="00EB0EAE" w:rsidP="00A40A00">
            <w:pPr>
              <w:jc w:val="center"/>
              <w:rPr>
                <w:sz w:val="24"/>
              </w:rPr>
            </w:pPr>
            <w:r w:rsidRPr="00F175AE">
              <w:rPr>
                <w:sz w:val="24"/>
              </w:rPr>
              <w:t>Заочна форма</w:t>
            </w:r>
          </w:p>
        </w:tc>
        <w:tc>
          <w:tcPr>
            <w:tcW w:w="635" w:type="pct"/>
            <w:vMerge/>
          </w:tcPr>
          <w:p w:rsidR="00EB0EAE" w:rsidRPr="00F175AE" w:rsidRDefault="00EB0EAE" w:rsidP="00A40A00">
            <w:pPr>
              <w:rPr>
                <w:sz w:val="24"/>
              </w:rPr>
            </w:pPr>
          </w:p>
        </w:tc>
      </w:tr>
      <w:tr w:rsidR="00EB0EAE" w:rsidRPr="00F175AE" w:rsidTr="00D06AA1">
        <w:trPr>
          <w:cantSplit/>
        </w:trPr>
        <w:tc>
          <w:tcPr>
            <w:tcW w:w="993" w:type="pct"/>
            <w:vMerge/>
          </w:tcPr>
          <w:p w:rsidR="00EB0EAE" w:rsidRPr="00F175AE" w:rsidRDefault="00EB0EAE" w:rsidP="00A40A00">
            <w:pPr>
              <w:jc w:val="center"/>
              <w:rPr>
                <w:sz w:val="24"/>
              </w:rPr>
            </w:pPr>
          </w:p>
        </w:tc>
        <w:tc>
          <w:tcPr>
            <w:tcW w:w="355" w:type="pct"/>
            <w:vMerge w:val="restart"/>
            <w:shd w:val="clear" w:color="auto" w:fill="auto"/>
          </w:tcPr>
          <w:p w:rsidR="00EB0EAE" w:rsidRPr="00F175AE" w:rsidRDefault="00EB0EAE" w:rsidP="00A40A00">
            <w:pPr>
              <w:jc w:val="center"/>
              <w:rPr>
                <w:sz w:val="24"/>
              </w:rPr>
            </w:pPr>
            <w:r w:rsidRPr="00F175AE">
              <w:rPr>
                <w:sz w:val="24"/>
              </w:rPr>
              <w:t xml:space="preserve">усього </w:t>
            </w:r>
          </w:p>
        </w:tc>
        <w:tc>
          <w:tcPr>
            <w:tcW w:w="1384" w:type="pct"/>
            <w:gridSpan w:val="6"/>
            <w:shd w:val="clear" w:color="auto" w:fill="auto"/>
          </w:tcPr>
          <w:p w:rsidR="00EB0EAE" w:rsidRPr="00F175AE" w:rsidRDefault="00EB0EAE" w:rsidP="00A40A00">
            <w:pPr>
              <w:jc w:val="center"/>
              <w:rPr>
                <w:sz w:val="24"/>
              </w:rPr>
            </w:pPr>
            <w:r w:rsidRPr="00F175AE">
              <w:rPr>
                <w:sz w:val="24"/>
              </w:rPr>
              <w:t>у тому числі</w:t>
            </w:r>
          </w:p>
        </w:tc>
        <w:tc>
          <w:tcPr>
            <w:tcW w:w="303" w:type="pct"/>
            <w:vMerge w:val="restart"/>
            <w:shd w:val="clear" w:color="auto" w:fill="auto"/>
          </w:tcPr>
          <w:p w:rsidR="00EB0EAE" w:rsidRPr="00F175AE" w:rsidRDefault="00EB0EAE" w:rsidP="00A40A00">
            <w:pPr>
              <w:jc w:val="center"/>
              <w:rPr>
                <w:sz w:val="24"/>
              </w:rPr>
            </w:pPr>
            <w:r w:rsidRPr="00F175AE">
              <w:rPr>
                <w:sz w:val="24"/>
              </w:rPr>
              <w:t xml:space="preserve">усього </w:t>
            </w:r>
          </w:p>
        </w:tc>
        <w:tc>
          <w:tcPr>
            <w:tcW w:w="1330" w:type="pct"/>
            <w:gridSpan w:val="5"/>
            <w:shd w:val="clear" w:color="auto" w:fill="auto"/>
          </w:tcPr>
          <w:p w:rsidR="00EB0EAE" w:rsidRPr="00F175AE" w:rsidRDefault="00EB0EAE" w:rsidP="00A40A00">
            <w:pPr>
              <w:jc w:val="center"/>
              <w:rPr>
                <w:sz w:val="24"/>
              </w:rPr>
            </w:pPr>
            <w:r w:rsidRPr="00F175AE">
              <w:rPr>
                <w:sz w:val="24"/>
              </w:rPr>
              <w:t>у тому числі</w:t>
            </w:r>
          </w:p>
        </w:tc>
        <w:tc>
          <w:tcPr>
            <w:tcW w:w="635" w:type="pct"/>
            <w:vMerge/>
            <w:shd w:val="clear" w:color="auto" w:fill="auto"/>
          </w:tcPr>
          <w:p w:rsidR="00EB0EAE" w:rsidRPr="00F175AE" w:rsidRDefault="00EB0EAE" w:rsidP="00A40A00">
            <w:pPr>
              <w:rPr>
                <w:sz w:val="24"/>
              </w:rPr>
            </w:pPr>
          </w:p>
        </w:tc>
      </w:tr>
      <w:tr w:rsidR="00AA6DA8" w:rsidRPr="00F175AE" w:rsidTr="00D06AA1">
        <w:trPr>
          <w:cantSplit/>
        </w:trPr>
        <w:tc>
          <w:tcPr>
            <w:tcW w:w="993" w:type="pct"/>
            <w:vMerge/>
          </w:tcPr>
          <w:p w:rsidR="00AA6DA8" w:rsidRPr="00F175AE" w:rsidRDefault="00AA6DA8" w:rsidP="00AA6DA8">
            <w:pPr>
              <w:jc w:val="center"/>
              <w:rPr>
                <w:sz w:val="24"/>
              </w:rPr>
            </w:pPr>
          </w:p>
        </w:tc>
        <w:tc>
          <w:tcPr>
            <w:tcW w:w="355" w:type="pct"/>
            <w:vMerge/>
            <w:shd w:val="clear" w:color="auto" w:fill="auto"/>
          </w:tcPr>
          <w:p w:rsidR="00AA6DA8" w:rsidRPr="00F175AE" w:rsidRDefault="00AA6DA8" w:rsidP="00AA6DA8">
            <w:pPr>
              <w:jc w:val="center"/>
              <w:rPr>
                <w:sz w:val="24"/>
              </w:rPr>
            </w:pPr>
          </w:p>
        </w:tc>
        <w:tc>
          <w:tcPr>
            <w:tcW w:w="284" w:type="pct"/>
            <w:shd w:val="clear" w:color="auto" w:fill="auto"/>
          </w:tcPr>
          <w:p w:rsidR="00AA6DA8" w:rsidRPr="00F175AE" w:rsidRDefault="00AA6DA8" w:rsidP="00AA6DA8">
            <w:pPr>
              <w:jc w:val="center"/>
              <w:rPr>
                <w:sz w:val="24"/>
              </w:rPr>
            </w:pPr>
            <w:r>
              <w:rPr>
                <w:sz w:val="24"/>
              </w:rPr>
              <w:t>л.</w:t>
            </w:r>
          </w:p>
        </w:tc>
        <w:tc>
          <w:tcPr>
            <w:tcW w:w="332" w:type="pct"/>
          </w:tcPr>
          <w:p w:rsidR="00AA6DA8" w:rsidRPr="00F175AE" w:rsidRDefault="00AA6DA8" w:rsidP="00AA6DA8">
            <w:pPr>
              <w:jc w:val="center"/>
              <w:rPr>
                <w:sz w:val="24"/>
              </w:rPr>
            </w:pPr>
            <w:r>
              <w:rPr>
                <w:sz w:val="24"/>
              </w:rPr>
              <w:t>с.</w:t>
            </w:r>
          </w:p>
        </w:tc>
        <w:tc>
          <w:tcPr>
            <w:tcW w:w="166" w:type="pct"/>
          </w:tcPr>
          <w:p w:rsidR="00AA6DA8" w:rsidRPr="00F175AE" w:rsidRDefault="00AA6DA8" w:rsidP="00AA6DA8">
            <w:pPr>
              <w:jc w:val="center"/>
              <w:rPr>
                <w:sz w:val="24"/>
              </w:rPr>
            </w:pPr>
            <w:proofErr w:type="spellStart"/>
            <w:r w:rsidRPr="00F175AE">
              <w:rPr>
                <w:sz w:val="24"/>
              </w:rPr>
              <w:t>лаб</w:t>
            </w:r>
            <w:proofErr w:type="spellEnd"/>
          </w:p>
        </w:tc>
        <w:tc>
          <w:tcPr>
            <w:tcW w:w="284" w:type="pct"/>
            <w:gridSpan w:val="2"/>
          </w:tcPr>
          <w:p w:rsidR="00AA6DA8" w:rsidRPr="00F175AE" w:rsidRDefault="00AA6DA8" w:rsidP="00AA6DA8">
            <w:pPr>
              <w:jc w:val="center"/>
              <w:rPr>
                <w:sz w:val="24"/>
              </w:rPr>
            </w:pPr>
            <w:proofErr w:type="spellStart"/>
            <w:r w:rsidRPr="00F175AE">
              <w:rPr>
                <w:sz w:val="24"/>
              </w:rPr>
              <w:t>інд</w:t>
            </w:r>
            <w:proofErr w:type="spellEnd"/>
          </w:p>
        </w:tc>
        <w:tc>
          <w:tcPr>
            <w:tcW w:w="318" w:type="pct"/>
          </w:tcPr>
          <w:p w:rsidR="00AA6DA8" w:rsidRPr="00F175AE" w:rsidRDefault="00AA6DA8" w:rsidP="00AA6DA8">
            <w:pPr>
              <w:jc w:val="center"/>
              <w:rPr>
                <w:sz w:val="24"/>
              </w:rPr>
            </w:pPr>
            <w:proofErr w:type="spellStart"/>
            <w:r w:rsidRPr="00F175AE">
              <w:rPr>
                <w:sz w:val="24"/>
              </w:rPr>
              <w:t>с.р</w:t>
            </w:r>
            <w:proofErr w:type="spellEnd"/>
            <w:r w:rsidRPr="00F175AE">
              <w:rPr>
                <w:sz w:val="24"/>
              </w:rPr>
              <w:t>.</w:t>
            </w:r>
          </w:p>
        </w:tc>
        <w:tc>
          <w:tcPr>
            <w:tcW w:w="303" w:type="pct"/>
            <w:vMerge/>
            <w:shd w:val="clear" w:color="auto" w:fill="auto"/>
          </w:tcPr>
          <w:p w:rsidR="00AA6DA8" w:rsidRPr="00F175AE" w:rsidRDefault="00AA6DA8" w:rsidP="00AA6DA8">
            <w:pPr>
              <w:jc w:val="center"/>
              <w:rPr>
                <w:sz w:val="24"/>
              </w:rPr>
            </w:pPr>
          </w:p>
        </w:tc>
        <w:tc>
          <w:tcPr>
            <w:tcW w:w="253" w:type="pct"/>
            <w:shd w:val="clear" w:color="auto" w:fill="auto"/>
          </w:tcPr>
          <w:p w:rsidR="00AA6DA8" w:rsidRPr="00F175AE" w:rsidRDefault="00AA6DA8" w:rsidP="00AA6DA8">
            <w:pPr>
              <w:jc w:val="center"/>
              <w:rPr>
                <w:sz w:val="24"/>
              </w:rPr>
            </w:pPr>
            <w:r>
              <w:rPr>
                <w:sz w:val="24"/>
              </w:rPr>
              <w:t>л.</w:t>
            </w:r>
          </w:p>
        </w:tc>
        <w:tc>
          <w:tcPr>
            <w:tcW w:w="216" w:type="pct"/>
          </w:tcPr>
          <w:p w:rsidR="00AA6DA8" w:rsidRPr="00F175AE" w:rsidRDefault="00AA6DA8" w:rsidP="00AA6DA8">
            <w:pPr>
              <w:jc w:val="center"/>
              <w:rPr>
                <w:sz w:val="24"/>
              </w:rPr>
            </w:pPr>
            <w:r>
              <w:rPr>
                <w:sz w:val="24"/>
              </w:rPr>
              <w:t>с.</w:t>
            </w:r>
          </w:p>
        </w:tc>
        <w:tc>
          <w:tcPr>
            <w:tcW w:w="287" w:type="pct"/>
          </w:tcPr>
          <w:p w:rsidR="00AA6DA8" w:rsidRPr="00F175AE" w:rsidRDefault="00AA6DA8" w:rsidP="00AA6DA8">
            <w:pPr>
              <w:jc w:val="center"/>
              <w:rPr>
                <w:sz w:val="24"/>
              </w:rPr>
            </w:pPr>
            <w:proofErr w:type="spellStart"/>
            <w:r w:rsidRPr="00F175AE">
              <w:rPr>
                <w:sz w:val="24"/>
              </w:rPr>
              <w:t>лаб</w:t>
            </w:r>
            <w:proofErr w:type="spellEnd"/>
          </w:p>
        </w:tc>
        <w:tc>
          <w:tcPr>
            <w:tcW w:w="210" w:type="pct"/>
          </w:tcPr>
          <w:p w:rsidR="00AA6DA8" w:rsidRPr="00F175AE" w:rsidRDefault="00AA6DA8" w:rsidP="00AA6DA8">
            <w:pPr>
              <w:jc w:val="center"/>
              <w:rPr>
                <w:sz w:val="24"/>
              </w:rPr>
            </w:pPr>
            <w:proofErr w:type="spellStart"/>
            <w:r w:rsidRPr="00F175AE">
              <w:rPr>
                <w:sz w:val="24"/>
              </w:rPr>
              <w:t>інд</w:t>
            </w:r>
            <w:proofErr w:type="spellEnd"/>
          </w:p>
        </w:tc>
        <w:tc>
          <w:tcPr>
            <w:tcW w:w="364" w:type="pct"/>
          </w:tcPr>
          <w:p w:rsidR="00AA6DA8" w:rsidRPr="00F175AE" w:rsidRDefault="00AA6DA8" w:rsidP="00AA6DA8">
            <w:pPr>
              <w:jc w:val="center"/>
              <w:rPr>
                <w:sz w:val="24"/>
              </w:rPr>
            </w:pPr>
            <w:proofErr w:type="spellStart"/>
            <w:r w:rsidRPr="00F175AE">
              <w:rPr>
                <w:sz w:val="24"/>
              </w:rPr>
              <w:t>с.р</w:t>
            </w:r>
            <w:proofErr w:type="spellEnd"/>
            <w:r w:rsidRPr="00F175AE">
              <w:rPr>
                <w:sz w:val="24"/>
              </w:rPr>
              <w:t>.</w:t>
            </w:r>
          </w:p>
        </w:tc>
        <w:tc>
          <w:tcPr>
            <w:tcW w:w="635" w:type="pct"/>
            <w:vMerge/>
          </w:tcPr>
          <w:p w:rsidR="00AA6DA8" w:rsidRPr="00F175AE" w:rsidRDefault="00AA6DA8" w:rsidP="00AA6DA8">
            <w:pPr>
              <w:rPr>
                <w:sz w:val="24"/>
              </w:rPr>
            </w:pPr>
          </w:p>
        </w:tc>
      </w:tr>
      <w:tr w:rsidR="00EB0EAE" w:rsidRPr="00F175AE" w:rsidTr="00D06AA1">
        <w:tc>
          <w:tcPr>
            <w:tcW w:w="993" w:type="pct"/>
          </w:tcPr>
          <w:p w:rsidR="00EB0EAE" w:rsidRPr="00F175AE" w:rsidRDefault="00EB0EAE" w:rsidP="00A40A00">
            <w:pPr>
              <w:jc w:val="center"/>
              <w:rPr>
                <w:bCs/>
                <w:sz w:val="20"/>
                <w:szCs w:val="20"/>
              </w:rPr>
            </w:pPr>
            <w:r w:rsidRPr="00F175AE">
              <w:rPr>
                <w:bCs/>
                <w:sz w:val="20"/>
                <w:szCs w:val="20"/>
              </w:rPr>
              <w:t>1</w:t>
            </w:r>
          </w:p>
        </w:tc>
        <w:tc>
          <w:tcPr>
            <w:tcW w:w="355" w:type="pct"/>
            <w:shd w:val="clear" w:color="auto" w:fill="auto"/>
          </w:tcPr>
          <w:p w:rsidR="00EB0EAE" w:rsidRPr="00F175AE" w:rsidRDefault="00EB0EAE" w:rsidP="00A40A00">
            <w:pPr>
              <w:jc w:val="center"/>
              <w:rPr>
                <w:bCs/>
                <w:sz w:val="20"/>
                <w:szCs w:val="20"/>
              </w:rPr>
            </w:pPr>
            <w:r w:rsidRPr="00F175AE">
              <w:rPr>
                <w:bCs/>
                <w:sz w:val="20"/>
                <w:szCs w:val="20"/>
              </w:rPr>
              <w:t>2</w:t>
            </w:r>
          </w:p>
        </w:tc>
        <w:tc>
          <w:tcPr>
            <w:tcW w:w="284" w:type="pct"/>
            <w:shd w:val="clear" w:color="auto" w:fill="auto"/>
          </w:tcPr>
          <w:p w:rsidR="00EB0EAE" w:rsidRPr="00F175AE" w:rsidRDefault="00EB0EAE" w:rsidP="00A40A00">
            <w:pPr>
              <w:jc w:val="center"/>
              <w:rPr>
                <w:bCs/>
                <w:sz w:val="20"/>
                <w:szCs w:val="20"/>
              </w:rPr>
            </w:pPr>
            <w:r w:rsidRPr="00F175AE">
              <w:rPr>
                <w:bCs/>
                <w:sz w:val="20"/>
                <w:szCs w:val="20"/>
              </w:rPr>
              <w:t>3</w:t>
            </w:r>
          </w:p>
        </w:tc>
        <w:tc>
          <w:tcPr>
            <w:tcW w:w="332" w:type="pct"/>
          </w:tcPr>
          <w:p w:rsidR="00EB0EAE" w:rsidRPr="00F175AE" w:rsidRDefault="00EB0EAE" w:rsidP="00A40A00">
            <w:pPr>
              <w:jc w:val="center"/>
              <w:rPr>
                <w:bCs/>
                <w:sz w:val="20"/>
                <w:szCs w:val="20"/>
              </w:rPr>
            </w:pPr>
            <w:r w:rsidRPr="00F175AE">
              <w:rPr>
                <w:bCs/>
                <w:sz w:val="20"/>
                <w:szCs w:val="20"/>
              </w:rPr>
              <w:t>4</w:t>
            </w:r>
          </w:p>
        </w:tc>
        <w:tc>
          <w:tcPr>
            <w:tcW w:w="166" w:type="pct"/>
          </w:tcPr>
          <w:p w:rsidR="00EB0EAE" w:rsidRPr="00F175AE" w:rsidRDefault="00EB0EAE" w:rsidP="00A40A00">
            <w:pPr>
              <w:jc w:val="center"/>
              <w:rPr>
                <w:bCs/>
                <w:sz w:val="20"/>
                <w:szCs w:val="20"/>
              </w:rPr>
            </w:pPr>
            <w:r w:rsidRPr="00F175AE">
              <w:rPr>
                <w:bCs/>
                <w:sz w:val="20"/>
                <w:szCs w:val="20"/>
              </w:rPr>
              <w:t>5</w:t>
            </w:r>
          </w:p>
        </w:tc>
        <w:tc>
          <w:tcPr>
            <w:tcW w:w="284" w:type="pct"/>
            <w:gridSpan w:val="2"/>
          </w:tcPr>
          <w:p w:rsidR="00EB0EAE" w:rsidRPr="00F175AE" w:rsidRDefault="00EB0EAE" w:rsidP="00A40A00">
            <w:pPr>
              <w:jc w:val="center"/>
              <w:rPr>
                <w:bCs/>
                <w:sz w:val="20"/>
                <w:szCs w:val="20"/>
              </w:rPr>
            </w:pPr>
            <w:r w:rsidRPr="00F175AE">
              <w:rPr>
                <w:bCs/>
                <w:sz w:val="20"/>
                <w:szCs w:val="20"/>
              </w:rPr>
              <w:t>6</w:t>
            </w:r>
          </w:p>
        </w:tc>
        <w:tc>
          <w:tcPr>
            <w:tcW w:w="318" w:type="pct"/>
          </w:tcPr>
          <w:p w:rsidR="00EB0EAE" w:rsidRPr="00F175AE" w:rsidRDefault="00EB0EAE" w:rsidP="00A40A00">
            <w:pPr>
              <w:jc w:val="center"/>
              <w:rPr>
                <w:bCs/>
                <w:sz w:val="20"/>
                <w:szCs w:val="20"/>
              </w:rPr>
            </w:pPr>
            <w:r w:rsidRPr="00F175AE">
              <w:rPr>
                <w:bCs/>
                <w:sz w:val="20"/>
                <w:szCs w:val="20"/>
              </w:rPr>
              <w:t>7</w:t>
            </w:r>
          </w:p>
        </w:tc>
        <w:tc>
          <w:tcPr>
            <w:tcW w:w="303" w:type="pct"/>
            <w:shd w:val="clear" w:color="auto" w:fill="auto"/>
          </w:tcPr>
          <w:p w:rsidR="00EB0EAE" w:rsidRPr="00F175AE" w:rsidRDefault="00EB0EAE" w:rsidP="00A40A00">
            <w:pPr>
              <w:jc w:val="center"/>
              <w:rPr>
                <w:bCs/>
                <w:sz w:val="20"/>
                <w:szCs w:val="20"/>
              </w:rPr>
            </w:pPr>
            <w:r w:rsidRPr="00F175AE">
              <w:rPr>
                <w:bCs/>
                <w:sz w:val="20"/>
                <w:szCs w:val="20"/>
              </w:rPr>
              <w:t>8</w:t>
            </w:r>
          </w:p>
        </w:tc>
        <w:tc>
          <w:tcPr>
            <w:tcW w:w="253" w:type="pct"/>
            <w:shd w:val="clear" w:color="auto" w:fill="auto"/>
          </w:tcPr>
          <w:p w:rsidR="00EB0EAE" w:rsidRPr="00F175AE" w:rsidRDefault="00EB0EAE" w:rsidP="00A40A00">
            <w:pPr>
              <w:jc w:val="center"/>
              <w:rPr>
                <w:bCs/>
                <w:sz w:val="20"/>
                <w:szCs w:val="20"/>
              </w:rPr>
            </w:pPr>
            <w:r w:rsidRPr="00F175AE">
              <w:rPr>
                <w:bCs/>
                <w:sz w:val="20"/>
                <w:szCs w:val="20"/>
              </w:rPr>
              <w:t>9</w:t>
            </w:r>
          </w:p>
        </w:tc>
        <w:tc>
          <w:tcPr>
            <w:tcW w:w="216" w:type="pct"/>
          </w:tcPr>
          <w:p w:rsidR="00EB0EAE" w:rsidRPr="00F175AE" w:rsidRDefault="00EB0EAE" w:rsidP="00A40A00">
            <w:pPr>
              <w:jc w:val="center"/>
              <w:rPr>
                <w:bCs/>
                <w:sz w:val="20"/>
                <w:szCs w:val="20"/>
              </w:rPr>
            </w:pPr>
            <w:r w:rsidRPr="00F175AE">
              <w:rPr>
                <w:bCs/>
                <w:sz w:val="20"/>
                <w:szCs w:val="20"/>
              </w:rPr>
              <w:t>10</w:t>
            </w:r>
          </w:p>
        </w:tc>
        <w:tc>
          <w:tcPr>
            <w:tcW w:w="287" w:type="pct"/>
          </w:tcPr>
          <w:p w:rsidR="00EB0EAE" w:rsidRPr="00F175AE" w:rsidRDefault="00EB0EAE" w:rsidP="00A40A00">
            <w:pPr>
              <w:jc w:val="center"/>
              <w:rPr>
                <w:bCs/>
                <w:sz w:val="20"/>
                <w:szCs w:val="20"/>
              </w:rPr>
            </w:pPr>
            <w:r w:rsidRPr="00F175AE">
              <w:rPr>
                <w:bCs/>
                <w:sz w:val="20"/>
                <w:szCs w:val="20"/>
              </w:rPr>
              <w:t>11</w:t>
            </w:r>
          </w:p>
        </w:tc>
        <w:tc>
          <w:tcPr>
            <w:tcW w:w="210" w:type="pct"/>
          </w:tcPr>
          <w:p w:rsidR="00EB0EAE" w:rsidRPr="00F175AE" w:rsidRDefault="00EB0EAE" w:rsidP="00A40A00">
            <w:pPr>
              <w:jc w:val="center"/>
              <w:rPr>
                <w:bCs/>
                <w:sz w:val="20"/>
                <w:szCs w:val="20"/>
              </w:rPr>
            </w:pPr>
            <w:r w:rsidRPr="00F175AE">
              <w:rPr>
                <w:bCs/>
                <w:sz w:val="20"/>
                <w:szCs w:val="20"/>
              </w:rPr>
              <w:t>12</w:t>
            </w:r>
          </w:p>
        </w:tc>
        <w:tc>
          <w:tcPr>
            <w:tcW w:w="364" w:type="pct"/>
          </w:tcPr>
          <w:p w:rsidR="00EB0EAE" w:rsidRPr="00F175AE" w:rsidRDefault="00EB0EAE" w:rsidP="00A40A00">
            <w:pPr>
              <w:jc w:val="center"/>
              <w:rPr>
                <w:bCs/>
                <w:sz w:val="20"/>
                <w:szCs w:val="20"/>
              </w:rPr>
            </w:pPr>
            <w:r w:rsidRPr="00F175AE">
              <w:rPr>
                <w:bCs/>
                <w:sz w:val="20"/>
                <w:szCs w:val="20"/>
              </w:rPr>
              <w:t>13</w:t>
            </w:r>
          </w:p>
        </w:tc>
        <w:tc>
          <w:tcPr>
            <w:tcW w:w="635" w:type="pct"/>
            <w:vMerge/>
          </w:tcPr>
          <w:p w:rsidR="00EB0EAE" w:rsidRPr="00F175AE" w:rsidRDefault="00EB0EAE" w:rsidP="00A40A00">
            <w:pPr>
              <w:rPr>
                <w:sz w:val="24"/>
              </w:rPr>
            </w:pPr>
          </w:p>
        </w:tc>
      </w:tr>
      <w:tr w:rsidR="00EB0EAE" w:rsidRPr="00F175AE" w:rsidTr="00D06AA1">
        <w:trPr>
          <w:cantSplit/>
        </w:trPr>
        <w:tc>
          <w:tcPr>
            <w:tcW w:w="4365" w:type="pct"/>
            <w:gridSpan w:val="14"/>
          </w:tcPr>
          <w:p w:rsidR="00EB0EAE" w:rsidRPr="00F175AE" w:rsidRDefault="00EB0EAE" w:rsidP="00E826D6">
            <w:pPr>
              <w:pStyle w:val="6"/>
              <w:spacing w:line="264" w:lineRule="auto"/>
              <w:ind w:left="3617" w:hanging="3195"/>
              <w:jc w:val="center"/>
              <w:rPr>
                <w:rFonts w:ascii="Times New Roman" w:hAnsi="Times New Roman" w:cs="Times New Roman"/>
                <w:color w:val="auto"/>
                <w:sz w:val="24"/>
                <w:szCs w:val="24"/>
              </w:rPr>
            </w:pPr>
            <w:r w:rsidRPr="00F175AE">
              <w:rPr>
                <w:rFonts w:ascii="Times New Roman" w:hAnsi="Times New Roman" w:cs="Times New Roman"/>
                <w:b/>
                <w:bCs/>
                <w:color w:val="auto"/>
                <w:sz w:val="24"/>
              </w:rPr>
              <w:t>Змістовий модуль І.</w:t>
            </w:r>
            <w:r w:rsidR="00BB38AB">
              <w:rPr>
                <w:rFonts w:ascii="Times New Roman" w:hAnsi="Times New Roman" w:cs="Times New Roman"/>
                <w:b/>
                <w:bCs/>
                <w:color w:val="auto"/>
                <w:sz w:val="24"/>
              </w:rPr>
              <w:t xml:space="preserve"> Основи юридичної психології</w:t>
            </w:r>
          </w:p>
          <w:p w:rsidR="00EB0EAE" w:rsidRPr="00F175AE" w:rsidRDefault="00EB0EAE" w:rsidP="00A40A00">
            <w:pPr>
              <w:jc w:val="center"/>
              <w:rPr>
                <w:bCs/>
                <w:sz w:val="24"/>
              </w:rPr>
            </w:pPr>
            <w:r w:rsidRPr="00F175AE">
              <w:rPr>
                <w:b/>
                <w:bCs/>
                <w:sz w:val="24"/>
              </w:rPr>
              <w:t xml:space="preserve"> </w:t>
            </w:r>
          </w:p>
        </w:tc>
        <w:tc>
          <w:tcPr>
            <w:tcW w:w="635" w:type="pct"/>
            <w:vMerge/>
          </w:tcPr>
          <w:p w:rsidR="00EB0EAE" w:rsidRPr="00F175AE" w:rsidRDefault="00EB0EAE" w:rsidP="00A40A00">
            <w:pPr>
              <w:rPr>
                <w:sz w:val="24"/>
              </w:rPr>
            </w:pPr>
          </w:p>
        </w:tc>
      </w:tr>
      <w:tr w:rsidR="00EB0EAE" w:rsidRPr="00F175AE" w:rsidTr="00D06AA1">
        <w:tc>
          <w:tcPr>
            <w:tcW w:w="993" w:type="pct"/>
          </w:tcPr>
          <w:p w:rsidR="00EB0EAE" w:rsidRPr="00594391" w:rsidRDefault="00A06C76" w:rsidP="00594391">
            <w:pPr>
              <w:widowControl/>
              <w:shd w:val="clear" w:color="auto" w:fill="FFFFFF"/>
              <w:autoSpaceDE/>
              <w:autoSpaceDN/>
              <w:spacing w:before="120" w:after="120"/>
              <w:rPr>
                <w:rFonts w:ascii="Arial" w:hAnsi="Arial" w:cs="Arial"/>
                <w:color w:val="333333"/>
                <w:lang w:eastAsia="uk-UA"/>
              </w:rPr>
            </w:pPr>
            <w:r w:rsidRPr="00A06C76">
              <w:rPr>
                <w:bCs/>
                <w:color w:val="333333"/>
                <w:lang w:eastAsia="uk-UA"/>
              </w:rPr>
              <w:t>Тема 1. Предмет та завдання юридичної психології</w:t>
            </w:r>
            <w:r w:rsidRPr="00A06C76">
              <w:rPr>
                <w:rFonts w:ascii="Arial" w:hAnsi="Arial" w:cs="Arial"/>
                <w:b/>
                <w:bCs/>
                <w:color w:val="333333"/>
                <w:lang w:eastAsia="uk-UA"/>
              </w:rPr>
              <w:t>.</w:t>
            </w:r>
          </w:p>
        </w:tc>
        <w:tc>
          <w:tcPr>
            <w:tcW w:w="355" w:type="pct"/>
            <w:shd w:val="clear" w:color="auto" w:fill="auto"/>
          </w:tcPr>
          <w:p w:rsidR="00EB0EAE" w:rsidRPr="00F175AE" w:rsidRDefault="0073313B" w:rsidP="00A40A00">
            <w:pPr>
              <w:jc w:val="center"/>
              <w:rPr>
                <w:sz w:val="24"/>
              </w:rPr>
            </w:pPr>
            <w:r>
              <w:rPr>
                <w:sz w:val="24"/>
              </w:rPr>
              <w:t>16</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EB0EAE" w:rsidP="00A40A00">
            <w:pPr>
              <w:jc w:val="center"/>
              <w:rPr>
                <w:sz w:val="24"/>
              </w:rPr>
            </w:pPr>
            <w:r w:rsidRPr="00F175AE">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15</w:t>
            </w:r>
          </w:p>
        </w:tc>
        <w:tc>
          <w:tcPr>
            <w:tcW w:w="303" w:type="pct"/>
            <w:shd w:val="clear" w:color="auto" w:fill="auto"/>
          </w:tcPr>
          <w:p w:rsidR="00EB0EAE" w:rsidRPr="00F175AE" w:rsidRDefault="00771FE4" w:rsidP="00A40A00">
            <w:pPr>
              <w:jc w:val="center"/>
              <w:rPr>
                <w:sz w:val="24"/>
              </w:rPr>
            </w:pPr>
            <w:r>
              <w:rPr>
                <w:sz w:val="24"/>
              </w:rPr>
              <w:t>12</w:t>
            </w:r>
          </w:p>
        </w:tc>
        <w:tc>
          <w:tcPr>
            <w:tcW w:w="253" w:type="pct"/>
            <w:shd w:val="clear" w:color="auto" w:fill="auto"/>
          </w:tcPr>
          <w:p w:rsidR="00EB0EAE" w:rsidRPr="00F175AE" w:rsidRDefault="00EB0EAE" w:rsidP="00A40A00">
            <w:pPr>
              <w:jc w:val="center"/>
              <w:rPr>
                <w:sz w:val="24"/>
              </w:rPr>
            </w:pPr>
          </w:p>
        </w:tc>
        <w:tc>
          <w:tcPr>
            <w:tcW w:w="216" w:type="pct"/>
          </w:tcPr>
          <w:p w:rsidR="00EB0EAE" w:rsidRPr="00F175AE" w:rsidRDefault="00EB0EAE" w:rsidP="00A40A00">
            <w:pPr>
              <w:jc w:val="center"/>
              <w:rPr>
                <w:sz w:val="24"/>
              </w:rPr>
            </w:pP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rPr>
            </w:pPr>
            <w:r>
              <w:rPr>
                <w:sz w:val="24"/>
              </w:rPr>
              <w:t>20</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EB0EAE" w:rsidRPr="00F175AE" w:rsidTr="00D06AA1">
        <w:tc>
          <w:tcPr>
            <w:tcW w:w="993" w:type="pct"/>
          </w:tcPr>
          <w:p w:rsidR="00EB0EAE" w:rsidRPr="00594391" w:rsidRDefault="00594391" w:rsidP="00594391">
            <w:pPr>
              <w:widowControl/>
              <w:shd w:val="clear" w:color="auto" w:fill="FFFFFF"/>
              <w:autoSpaceDE/>
              <w:autoSpaceDN/>
              <w:spacing w:before="120" w:after="120"/>
              <w:rPr>
                <w:color w:val="333333"/>
                <w:sz w:val="24"/>
                <w:szCs w:val="24"/>
                <w:lang w:eastAsia="uk-UA"/>
              </w:rPr>
            </w:pPr>
            <w:r w:rsidRPr="00594391">
              <w:rPr>
                <w:bCs/>
                <w:color w:val="333333"/>
                <w:sz w:val="24"/>
                <w:szCs w:val="24"/>
                <w:lang w:eastAsia="uk-UA"/>
              </w:rPr>
              <w:t>Тема 2. Основи правової психології. Психологія правосвідомості особистості</w:t>
            </w:r>
            <w:r>
              <w:rPr>
                <w:bCs/>
                <w:color w:val="333333"/>
                <w:sz w:val="24"/>
                <w:szCs w:val="24"/>
                <w:lang w:eastAsia="uk-UA"/>
              </w:rPr>
              <w:t>.</w:t>
            </w:r>
          </w:p>
        </w:tc>
        <w:tc>
          <w:tcPr>
            <w:tcW w:w="355" w:type="pct"/>
            <w:shd w:val="clear" w:color="auto" w:fill="auto"/>
          </w:tcPr>
          <w:p w:rsidR="00EB0EAE" w:rsidRPr="00F175AE" w:rsidRDefault="0073313B" w:rsidP="00A40A00">
            <w:pPr>
              <w:jc w:val="center"/>
              <w:rPr>
                <w:sz w:val="24"/>
              </w:rPr>
            </w:pPr>
            <w:r>
              <w:rPr>
                <w:sz w:val="24"/>
              </w:rPr>
              <w:t>17</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73313B" w:rsidP="00A40A00">
            <w:pPr>
              <w:jc w:val="center"/>
              <w:rPr>
                <w:sz w:val="24"/>
              </w:rPr>
            </w:pPr>
            <w:r>
              <w:rPr>
                <w:sz w:val="24"/>
              </w:rPr>
              <w:t>3</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15</w:t>
            </w:r>
          </w:p>
        </w:tc>
        <w:tc>
          <w:tcPr>
            <w:tcW w:w="303" w:type="pct"/>
            <w:shd w:val="clear" w:color="auto" w:fill="auto"/>
          </w:tcPr>
          <w:p w:rsidR="00EB0EAE" w:rsidRPr="00F175AE" w:rsidRDefault="00EB0EAE" w:rsidP="00A40A00">
            <w:pPr>
              <w:jc w:val="center"/>
              <w:rPr>
                <w:sz w:val="24"/>
              </w:rPr>
            </w:pPr>
            <w:r w:rsidRPr="00F175AE">
              <w:rPr>
                <w:sz w:val="24"/>
              </w:rPr>
              <w:t>12</w:t>
            </w:r>
          </w:p>
        </w:tc>
        <w:tc>
          <w:tcPr>
            <w:tcW w:w="253" w:type="pct"/>
            <w:shd w:val="clear" w:color="auto" w:fill="auto"/>
          </w:tcPr>
          <w:p w:rsidR="00EB0EAE" w:rsidRPr="00F175AE" w:rsidRDefault="00EB0EAE" w:rsidP="00A40A00">
            <w:pPr>
              <w:jc w:val="center"/>
              <w:rPr>
                <w:sz w:val="24"/>
                <w:lang w:val="en-US"/>
              </w:rPr>
            </w:pPr>
            <w:r w:rsidRPr="00F175AE">
              <w:rPr>
                <w:sz w:val="24"/>
                <w:lang w:val="en-US"/>
              </w:rPr>
              <w:t>2</w:t>
            </w:r>
          </w:p>
        </w:tc>
        <w:tc>
          <w:tcPr>
            <w:tcW w:w="216" w:type="pct"/>
          </w:tcPr>
          <w:p w:rsidR="00EB0EAE" w:rsidRPr="00F175AE" w:rsidRDefault="00EB0EAE" w:rsidP="00A40A00">
            <w:pPr>
              <w:jc w:val="center"/>
              <w:rPr>
                <w:sz w:val="24"/>
              </w:rPr>
            </w:pP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rPr>
            </w:pPr>
            <w:r>
              <w:rPr>
                <w:sz w:val="24"/>
              </w:rPr>
              <w:t>2</w:t>
            </w:r>
            <w:r w:rsidR="00EB0EAE" w:rsidRPr="00F175AE">
              <w:rPr>
                <w:sz w:val="24"/>
              </w:rPr>
              <w:t>0</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EB0EAE" w:rsidRPr="00F175AE" w:rsidTr="00D06AA1">
        <w:tc>
          <w:tcPr>
            <w:tcW w:w="993" w:type="pct"/>
          </w:tcPr>
          <w:p w:rsidR="00EB0EAE" w:rsidRPr="00827798" w:rsidRDefault="00594391" w:rsidP="00594391">
            <w:pPr>
              <w:widowControl/>
              <w:shd w:val="clear" w:color="auto" w:fill="FFFFFF"/>
              <w:autoSpaceDE/>
              <w:autoSpaceDN/>
              <w:spacing w:before="120" w:after="120"/>
              <w:rPr>
                <w:sz w:val="24"/>
                <w:szCs w:val="24"/>
                <w:lang w:eastAsia="uk-UA"/>
              </w:rPr>
            </w:pPr>
            <w:r w:rsidRPr="00827798">
              <w:rPr>
                <w:bCs/>
                <w:sz w:val="24"/>
                <w:szCs w:val="24"/>
                <w:lang w:eastAsia="uk-UA"/>
              </w:rPr>
              <w:t>Тема 3. Історія юридичної психології.</w:t>
            </w:r>
          </w:p>
        </w:tc>
        <w:tc>
          <w:tcPr>
            <w:tcW w:w="355" w:type="pct"/>
            <w:shd w:val="clear" w:color="auto" w:fill="auto"/>
          </w:tcPr>
          <w:p w:rsidR="00EB0EAE" w:rsidRPr="00F175AE" w:rsidRDefault="00DC4013" w:rsidP="00A40A00">
            <w:pPr>
              <w:jc w:val="center"/>
              <w:rPr>
                <w:sz w:val="24"/>
              </w:rPr>
            </w:pPr>
            <w:r>
              <w:rPr>
                <w:sz w:val="24"/>
              </w:rPr>
              <w:t>14</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DC4013" w:rsidP="00A40A00">
            <w:pPr>
              <w:jc w:val="center"/>
              <w:rPr>
                <w:sz w:val="24"/>
              </w:rPr>
            </w:pPr>
            <w:r>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15</w:t>
            </w:r>
          </w:p>
        </w:tc>
        <w:tc>
          <w:tcPr>
            <w:tcW w:w="303" w:type="pct"/>
            <w:shd w:val="clear" w:color="auto" w:fill="auto"/>
          </w:tcPr>
          <w:p w:rsidR="00EB0EAE" w:rsidRPr="00F175AE" w:rsidRDefault="00771FE4" w:rsidP="00A40A00">
            <w:pPr>
              <w:jc w:val="center"/>
              <w:rPr>
                <w:sz w:val="24"/>
              </w:rPr>
            </w:pPr>
            <w:r>
              <w:rPr>
                <w:sz w:val="24"/>
              </w:rPr>
              <w:t>2</w:t>
            </w:r>
            <w:r w:rsidR="00EB0EAE" w:rsidRPr="00F175AE">
              <w:rPr>
                <w:sz w:val="24"/>
              </w:rPr>
              <w:t>0</w:t>
            </w:r>
          </w:p>
        </w:tc>
        <w:tc>
          <w:tcPr>
            <w:tcW w:w="253" w:type="pct"/>
            <w:shd w:val="clear" w:color="auto" w:fill="auto"/>
          </w:tcPr>
          <w:p w:rsidR="00EB0EAE" w:rsidRPr="00F175AE" w:rsidRDefault="0073313B" w:rsidP="00A40A00">
            <w:pPr>
              <w:jc w:val="center"/>
              <w:rPr>
                <w:sz w:val="24"/>
              </w:rPr>
            </w:pPr>
            <w:r>
              <w:rPr>
                <w:sz w:val="24"/>
              </w:rPr>
              <w:t>2</w:t>
            </w:r>
          </w:p>
        </w:tc>
        <w:tc>
          <w:tcPr>
            <w:tcW w:w="216" w:type="pct"/>
          </w:tcPr>
          <w:p w:rsidR="00EB0EAE" w:rsidRPr="00F175AE" w:rsidRDefault="00EB0EAE" w:rsidP="00A40A00">
            <w:pPr>
              <w:jc w:val="center"/>
              <w:rPr>
                <w:sz w:val="24"/>
              </w:rPr>
            </w:pP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71FE4" w:rsidP="00A40A00">
            <w:pPr>
              <w:jc w:val="center"/>
              <w:rPr>
                <w:sz w:val="24"/>
              </w:rPr>
            </w:pPr>
            <w:r>
              <w:rPr>
                <w:sz w:val="24"/>
              </w:rPr>
              <w:t>2</w:t>
            </w:r>
            <w:r w:rsidR="00EB0EAE" w:rsidRPr="00F175AE">
              <w:rPr>
                <w:sz w:val="24"/>
              </w:rPr>
              <w:t>0</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EB0EAE" w:rsidRPr="00F175AE" w:rsidTr="00D06AA1">
        <w:tc>
          <w:tcPr>
            <w:tcW w:w="993" w:type="pct"/>
          </w:tcPr>
          <w:p w:rsidR="00EB0EAE" w:rsidRPr="00827798" w:rsidRDefault="00827798" w:rsidP="00A40A00">
            <w:pPr>
              <w:pStyle w:val="6"/>
              <w:spacing w:before="0"/>
              <w:rPr>
                <w:rFonts w:ascii="Times New Roman" w:hAnsi="Times New Roman" w:cs="Times New Roman"/>
                <w:color w:val="auto"/>
              </w:rPr>
            </w:pPr>
            <w:r w:rsidRPr="00827798">
              <w:rPr>
                <w:rFonts w:ascii="Times New Roman" w:hAnsi="Times New Roman" w:cs="Times New Roman"/>
                <w:color w:val="auto"/>
                <w:sz w:val="24"/>
                <w:szCs w:val="24"/>
                <w:lang w:eastAsia="uk-UA"/>
              </w:rPr>
              <w:t>Теми 4. Особистість в юридичній діяльності</w:t>
            </w:r>
            <w:r w:rsidRPr="00827798">
              <w:rPr>
                <w:color w:val="auto"/>
                <w:sz w:val="28"/>
                <w:szCs w:val="28"/>
                <w:lang w:eastAsia="uk-UA"/>
              </w:rPr>
              <w:t>.</w:t>
            </w:r>
          </w:p>
        </w:tc>
        <w:tc>
          <w:tcPr>
            <w:tcW w:w="355" w:type="pct"/>
            <w:shd w:val="clear" w:color="auto" w:fill="auto"/>
          </w:tcPr>
          <w:p w:rsidR="00EB0EAE" w:rsidRPr="00F175AE" w:rsidRDefault="00C65D55" w:rsidP="00A40A00">
            <w:pPr>
              <w:jc w:val="center"/>
              <w:rPr>
                <w:sz w:val="24"/>
              </w:rPr>
            </w:pPr>
            <w:r>
              <w:rPr>
                <w:sz w:val="24"/>
              </w:rPr>
              <w:t>14</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C65D55" w:rsidP="00A40A00">
            <w:pPr>
              <w:jc w:val="center"/>
              <w:rPr>
                <w:sz w:val="24"/>
              </w:rPr>
            </w:pPr>
            <w:r>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15</w:t>
            </w:r>
          </w:p>
        </w:tc>
        <w:tc>
          <w:tcPr>
            <w:tcW w:w="303" w:type="pct"/>
            <w:shd w:val="clear" w:color="auto" w:fill="auto"/>
          </w:tcPr>
          <w:p w:rsidR="00EB0EAE" w:rsidRPr="00F175AE" w:rsidRDefault="00771FE4" w:rsidP="00A40A00">
            <w:pPr>
              <w:jc w:val="center"/>
              <w:rPr>
                <w:sz w:val="24"/>
              </w:rPr>
            </w:pPr>
            <w:r>
              <w:rPr>
                <w:sz w:val="24"/>
              </w:rPr>
              <w:t>1</w:t>
            </w:r>
            <w:r w:rsidR="00EB0EAE" w:rsidRPr="00F175AE">
              <w:rPr>
                <w:sz w:val="24"/>
              </w:rPr>
              <w:t>2</w:t>
            </w:r>
          </w:p>
        </w:tc>
        <w:tc>
          <w:tcPr>
            <w:tcW w:w="253" w:type="pct"/>
            <w:shd w:val="clear" w:color="auto" w:fill="auto"/>
          </w:tcPr>
          <w:p w:rsidR="00EB0EAE" w:rsidRPr="00F175AE" w:rsidRDefault="00EB0EAE" w:rsidP="00A40A00">
            <w:pPr>
              <w:jc w:val="center"/>
              <w:rPr>
                <w:sz w:val="24"/>
              </w:rPr>
            </w:pPr>
            <w:r w:rsidRPr="00F175AE">
              <w:rPr>
                <w:sz w:val="24"/>
              </w:rPr>
              <w:t>2</w:t>
            </w:r>
          </w:p>
        </w:tc>
        <w:tc>
          <w:tcPr>
            <w:tcW w:w="216" w:type="pct"/>
          </w:tcPr>
          <w:p w:rsidR="00EB0EAE" w:rsidRPr="00F175AE" w:rsidRDefault="00EB0EAE" w:rsidP="00A40A00">
            <w:pPr>
              <w:jc w:val="center"/>
              <w:rPr>
                <w:sz w:val="24"/>
              </w:rPr>
            </w:pP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rPr>
            </w:pPr>
            <w:r>
              <w:rPr>
                <w:sz w:val="24"/>
              </w:rPr>
              <w:t>2</w:t>
            </w:r>
            <w:r w:rsidR="00EB0EAE" w:rsidRPr="00F175AE">
              <w:rPr>
                <w:sz w:val="24"/>
              </w:rPr>
              <w:t>0</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EB0EAE" w:rsidRPr="00F175AE" w:rsidTr="00D06AA1">
        <w:tc>
          <w:tcPr>
            <w:tcW w:w="993" w:type="pct"/>
          </w:tcPr>
          <w:p w:rsidR="00EB0EAE" w:rsidRPr="00F175AE" w:rsidRDefault="006101B9" w:rsidP="006101B9">
            <w:pPr>
              <w:pStyle w:val="ab"/>
              <w:shd w:val="clear" w:color="auto" w:fill="FFFFFF"/>
              <w:spacing w:before="120" w:beforeAutospacing="0" w:after="120" w:afterAutospacing="0"/>
            </w:pPr>
            <w:r w:rsidRPr="006101B9">
              <w:rPr>
                <w:bCs/>
              </w:rPr>
              <w:t>Тема 5. Психологічний аналіз діяльності людини.</w:t>
            </w:r>
          </w:p>
        </w:tc>
        <w:tc>
          <w:tcPr>
            <w:tcW w:w="355" w:type="pct"/>
            <w:shd w:val="clear" w:color="auto" w:fill="auto"/>
          </w:tcPr>
          <w:p w:rsidR="00EB0EAE" w:rsidRPr="00F175AE" w:rsidRDefault="00EB0EAE" w:rsidP="00A40A00">
            <w:pPr>
              <w:jc w:val="center"/>
              <w:rPr>
                <w:sz w:val="24"/>
              </w:rPr>
            </w:pPr>
            <w:r w:rsidRPr="00F175AE">
              <w:rPr>
                <w:sz w:val="24"/>
              </w:rPr>
              <w:t>1</w:t>
            </w:r>
            <w:r w:rsidR="00DC4013">
              <w:rPr>
                <w:sz w:val="24"/>
              </w:rPr>
              <w:t>4</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EB0EAE" w:rsidP="00A40A00">
            <w:pPr>
              <w:jc w:val="center"/>
              <w:rPr>
                <w:sz w:val="24"/>
              </w:rPr>
            </w:pPr>
            <w:r w:rsidRPr="00F175AE">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lang w:val="en-US"/>
              </w:rPr>
            </w:pPr>
            <w:r>
              <w:rPr>
                <w:sz w:val="24"/>
                <w:lang w:val="en-US"/>
              </w:rPr>
              <w:t>15</w:t>
            </w:r>
          </w:p>
        </w:tc>
        <w:tc>
          <w:tcPr>
            <w:tcW w:w="303" w:type="pct"/>
            <w:shd w:val="clear" w:color="auto" w:fill="auto"/>
          </w:tcPr>
          <w:p w:rsidR="00EB0EAE" w:rsidRPr="00F175AE" w:rsidRDefault="00EB0EAE" w:rsidP="00A40A00">
            <w:pPr>
              <w:jc w:val="center"/>
              <w:rPr>
                <w:sz w:val="24"/>
              </w:rPr>
            </w:pPr>
            <w:r w:rsidRPr="00F175AE">
              <w:rPr>
                <w:sz w:val="24"/>
              </w:rPr>
              <w:t>12</w:t>
            </w:r>
          </w:p>
        </w:tc>
        <w:tc>
          <w:tcPr>
            <w:tcW w:w="253" w:type="pct"/>
            <w:shd w:val="clear" w:color="auto" w:fill="auto"/>
          </w:tcPr>
          <w:p w:rsidR="00EB0EAE" w:rsidRPr="00F175AE" w:rsidRDefault="00EB0EAE" w:rsidP="00A40A00">
            <w:pPr>
              <w:jc w:val="center"/>
              <w:rPr>
                <w:sz w:val="24"/>
              </w:rPr>
            </w:pPr>
          </w:p>
        </w:tc>
        <w:tc>
          <w:tcPr>
            <w:tcW w:w="216" w:type="pct"/>
          </w:tcPr>
          <w:p w:rsidR="00EB0EAE" w:rsidRPr="00F175AE" w:rsidRDefault="00EB0EAE" w:rsidP="00A40A00">
            <w:pPr>
              <w:jc w:val="center"/>
              <w:rPr>
                <w:sz w:val="24"/>
                <w:lang w:val="en-US"/>
              </w:rPr>
            </w:pPr>
            <w:r w:rsidRPr="00F175AE">
              <w:rPr>
                <w:sz w:val="24"/>
                <w:lang w:val="en-US"/>
              </w:rPr>
              <w:t>2</w:t>
            </w: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rPr>
            </w:pPr>
            <w:r>
              <w:rPr>
                <w:sz w:val="24"/>
              </w:rPr>
              <w:t>2</w:t>
            </w:r>
            <w:r w:rsidR="00EB0EAE" w:rsidRPr="00F175AE">
              <w:rPr>
                <w:sz w:val="24"/>
              </w:rPr>
              <w:t>0</w:t>
            </w:r>
          </w:p>
        </w:tc>
        <w:tc>
          <w:tcPr>
            <w:tcW w:w="635" w:type="pct"/>
          </w:tcPr>
          <w:p w:rsidR="00EB0EAE" w:rsidRPr="00F175AE" w:rsidRDefault="00EB0EAE" w:rsidP="00A40A00">
            <w:pPr>
              <w:jc w:val="center"/>
              <w:rPr>
                <w:sz w:val="24"/>
              </w:rPr>
            </w:pPr>
          </w:p>
        </w:tc>
      </w:tr>
      <w:tr w:rsidR="00EB0EAE" w:rsidRPr="00F175AE" w:rsidTr="00D06AA1">
        <w:tc>
          <w:tcPr>
            <w:tcW w:w="993" w:type="pct"/>
          </w:tcPr>
          <w:p w:rsidR="00EB0EAE" w:rsidRPr="00F175AE" w:rsidRDefault="0016103B" w:rsidP="00A40A00">
            <w:pPr>
              <w:jc w:val="both"/>
              <w:rPr>
                <w:bCs/>
                <w:sz w:val="24"/>
              </w:rPr>
            </w:pPr>
            <w:r w:rsidRPr="0016103B">
              <w:rPr>
                <w:bCs/>
                <w:color w:val="333333"/>
                <w:sz w:val="24"/>
                <w:szCs w:val="24"/>
              </w:rPr>
              <w:t>Тема 6. Особистість і структура її психічних властивостей</w:t>
            </w:r>
            <w:r w:rsidRPr="00A07F9E">
              <w:rPr>
                <w:bCs/>
                <w:color w:val="333333"/>
                <w:sz w:val="28"/>
                <w:szCs w:val="28"/>
              </w:rPr>
              <w:t>.</w:t>
            </w:r>
          </w:p>
        </w:tc>
        <w:tc>
          <w:tcPr>
            <w:tcW w:w="355" w:type="pct"/>
            <w:shd w:val="clear" w:color="auto" w:fill="auto"/>
          </w:tcPr>
          <w:p w:rsidR="00EB0EAE" w:rsidRPr="00F175AE" w:rsidRDefault="00DC4013" w:rsidP="00A40A00">
            <w:pPr>
              <w:jc w:val="center"/>
              <w:rPr>
                <w:sz w:val="24"/>
              </w:rPr>
            </w:pPr>
            <w:r>
              <w:rPr>
                <w:sz w:val="24"/>
              </w:rPr>
              <w:t>9</w:t>
            </w:r>
          </w:p>
        </w:tc>
        <w:tc>
          <w:tcPr>
            <w:tcW w:w="284" w:type="pct"/>
            <w:shd w:val="clear" w:color="auto" w:fill="auto"/>
          </w:tcPr>
          <w:p w:rsidR="00EB0EAE" w:rsidRPr="00F175AE" w:rsidRDefault="00F5547A" w:rsidP="00A40A00">
            <w:pPr>
              <w:jc w:val="center"/>
              <w:rPr>
                <w:sz w:val="24"/>
              </w:rPr>
            </w:pPr>
            <w:r>
              <w:rPr>
                <w:sz w:val="24"/>
              </w:rPr>
              <w:t>4</w:t>
            </w:r>
          </w:p>
        </w:tc>
        <w:tc>
          <w:tcPr>
            <w:tcW w:w="332" w:type="pct"/>
          </w:tcPr>
          <w:p w:rsidR="00EB0EAE" w:rsidRPr="00F175AE" w:rsidRDefault="00EB0EAE" w:rsidP="00A40A00">
            <w:pPr>
              <w:jc w:val="center"/>
              <w:rPr>
                <w:sz w:val="24"/>
              </w:rPr>
            </w:pPr>
            <w:r w:rsidRPr="00F175AE">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w:t>
            </w:r>
            <w:r w:rsidR="00E826D6">
              <w:rPr>
                <w:sz w:val="24"/>
              </w:rPr>
              <w:t>5</w:t>
            </w:r>
          </w:p>
        </w:tc>
        <w:tc>
          <w:tcPr>
            <w:tcW w:w="303" w:type="pct"/>
            <w:shd w:val="clear" w:color="auto" w:fill="auto"/>
          </w:tcPr>
          <w:p w:rsidR="00EB0EAE" w:rsidRPr="00F175AE" w:rsidRDefault="00771FE4" w:rsidP="00A40A00">
            <w:pPr>
              <w:jc w:val="center"/>
              <w:rPr>
                <w:sz w:val="24"/>
              </w:rPr>
            </w:pPr>
            <w:r>
              <w:rPr>
                <w:sz w:val="24"/>
              </w:rPr>
              <w:t>10</w:t>
            </w:r>
          </w:p>
        </w:tc>
        <w:tc>
          <w:tcPr>
            <w:tcW w:w="253" w:type="pct"/>
            <w:shd w:val="clear" w:color="auto" w:fill="auto"/>
          </w:tcPr>
          <w:p w:rsidR="00EB0EAE" w:rsidRPr="0073313B" w:rsidRDefault="0073313B" w:rsidP="00A40A00">
            <w:pPr>
              <w:jc w:val="center"/>
              <w:rPr>
                <w:sz w:val="24"/>
              </w:rPr>
            </w:pPr>
            <w:r>
              <w:rPr>
                <w:sz w:val="24"/>
              </w:rPr>
              <w:t>2</w:t>
            </w:r>
          </w:p>
        </w:tc>
        <w:tc>
          <w:tcPr>
            <w:tcW w:w="216" w:type="pct"/>
          </w:tcPr>
          <w:p w:rsidR="00EB0EAE" w:rsidRPr="00F175AE" w:rsidRDefault="00EB0EAE" w:rsidP="00A40A00">
            <w:pPr>
              <w:jc w:val="center"/>
              <w:rPr>
                <w:sz w:val="24"/>
              </w:rPr>
            </w:pP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lang w:val="en-US"/>
              </w:rPr>
            </w:pPr>
            <w:r>
              <w:rPr>
                <w:sz w:val="24"/>
                <w:lang w:val="en-US"/>
              </w:rPr>
              <w:t>2</w:t>
            </w:r>
            <w:r w:rsidR="00EB0EAE" w:rsidRPr="00F175AE">
              <w:rPr>
                <w:sz w:val="24"/>
                <w:lang w:val="en-US"/>
              </w:rPr>
              <w:t>0</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EB0EAE" w:rsidRPr="00F175AE" w:rsidTr="00D06AA1">
        <w:tc>
          <w:tcPr>
            <w:tcW w:w="993" w:type="pct"/>
          </w:tcPr>
          <w:p w:rsidR="00EB0EAE" w:rsidRPr="00E6314C" w:rsidRDefault="00E6314C" w:rsidP="00E6314C">
            <w:pPr>
              <w:pStyle w:val="ab"/>
              <w:shd w:val="clear" w:color="auto" w:fill="FFFFFF"/>
              <w:spacing w:before="120" w:beforeAutospacing="0" w:after="120" w:afterAutospacing="0"/>
              <w:rPr>
                <w:color w:val="333333"/>
              </w:rPr>
            </w:pPr>
            <w:r w:rsidRPr="00E6314C">
              <w:rPr>
                <w:bCs/>
                <w:color w:val="333333"/>
              </w:rPr>
              <w:t>Тема 7. Поведінка людини в конфліктних емоційних ситуаціях.</w:t>
            </w:r>
          </w:p>
        </w:tc>
        <w:tc>
          <w:tcPr>
            <w:tcW w:w="355" w:type="pct"/>
            <w:shd w:val="clear" w:color="auto" w:fill="auto"/>
          </w:tcPr>
          <w:p w:rsidR="00EB0EAE" w:rsidRPr="00F175AE" w:rsidRDefault="00C65D55" w:rsidP="00A40A00">
            <w:pPr>
              <w:jc w:val="center"/>
              <w:rPr>
                <w:sz w:val="24"/>
              </w:rPr>
            </w:pPr>
            <w:r>
              <w:rPr>
                <w:sz w:val="24"/>
              </w:rPr>
              <w:t>9</w:t>
            </w:r>
          </w:p>
        </w:tc>
        <w:tc>
          <w:tcPr>
            <w:tcW w:w="284" w:type="pct"/>
            <w:shd w:val="clear" w:color="auto" w:fill="auto"/>
          </w:tcPr>
          <w:p w:rsidR="00EB0EAE" w:rsidRPr="00F175AE" w:rsidRDefault="00F5547A" w:rsidP="00A40A00">
            <w:pPr>
              <w:jc w:val="center"/>
              <w:rPr>
                <w:sz w:val="24"/>
              </w:rPr>
            </w:pPr>
            <w:r>
              <w:rPr>
                <w:sz w:val="24"/>
              </w:rPr>
              <w:t>6</w:t>
            </w:r>
          </w:p>
        </w:tc>
        <w:tc>
          <w:tcPr>
            <w:tcW w:w="332" w:type="pct"/>
          </w:tcPr>
          <w:p w:rsidR="00EB0EAE" w:rsidRPr="00F175AE" w:rsidRDefault="00E826D6" w:rsidP="00A40A00">
            <w:pPr>
              <w:jc w:val="center"/>
              <w:rPr>
                <w:sz w:val="24"/>
              </w:rPr>
            </w:pPr>
            <w:r>
              <w:rPr>
                <w:sz w:val="24"/>
              </w:rPr>
              <w:t>2</w:t>
            </w:r>
          </w:p>
        </w:tc>
        <w:tc>
          <w:tcPr>
            <w:tcW w:w="237" w:type="pct"/>
            <w:gridSpan w:val="2"/>
          </w:tcPr>
          <w:p w:rsidR="00EB0EAE" w:rsidRPr="00F175AE" w:rsidRDefault="00EB0EAE" w:rsidP="00A40A00">
            <w:pPr>
              <w:jc w:val="center"/>
              <w:rPr>
                <w:sz w:val="24"/>
              </w:rPr>
            </w:pPr>
          </w:p>
        </w:tc>
        <w:tc>
          <w:tcPr>
            <w:tcW w:w="213" w:type="pct"/>
          </w:tcPr>
          <w:p w:rsidR="00EB0EAE" w:rsidRPr="00F175AE" w:rsidRDefault="00EB0EAE" w:rsidP="00A40A00">
            <w:pPr>
              <w:jc w:val="center"/>
              <w:rPr>
                <w:sz w:val="24"/>
              </w:rPr>
            </w:pPr>
          </w:p>
        </w:tc>
        <w:tc>
          <w:tcPr>
            <w:tcW w:w="318" w:type="pct"/>
          </w:tcPr>
          <w:p w:rsidR="00EB0EAE" w:rsidRPr="00F175AE" w:rsidRDefault="0073313B" w:rsidP="00A40A00">
            <w:pPr>
              <w:jc w:val="center"/>
              <w:rPr>
                <w:sz w:val="24"/>
              </w:rPr>
            </w:pPr>
            <w:r>
              <w:rPr>
                <w:sz w:val="24"/>
              </w:rPr>
              <w:t>1</w:t>
            </w:r>
            <w:r w:rsidR="00E826D6">
              <w:rPr>
                <w:sz w:val="24"/>
              </w:rPr>
              <w:t>5</w:t>
            </w:r>
          </w:p>
        </w:tc>
        <w:tc>
          <w:tcPr>
            <w:tcW w:w="303" w:type="pct"/>
            <w:shd w:val="clear" w:color="auto" w:fill="auto"/>
          </w:tcPr>
          <w:p w:rsidR="00EB0EAE" w:rsidRPr="00F175AE" w:rsidRDefault="00771FE4" w:rsidP="00A40A00">
            <w:pPr>
              <w:jc w:val="center"/>
              <w:rPr>
                <w:sz w:val="24"/>
              </w:rPr>
            </w:pPr>
            <w:r>
              <w:rPr>
                <w:sz w:val="24"/>
              </w:rPr>
              <w:t>12</w:t>
            </w:r>
          </w:p>
        </w:tc>
        <w:tc>
          <w:tcPr>
            <w:tcW w:w="253" w:type="pct"/>
            <w:shd w:val="clear" w:color="auto" w:fill="auto"/>
          </w:tcPr>
          <w:p w:rsidR="00EB0EAE" w:rsidRPr="00F175AE" w:rsidRDefault="00EB0EAE" w:rsidP="00A40A00">
            <w:pPr>
              <w:jc w:val="center"/>
              <w:rPr>
                <w:sz w:val="24"/>
              </w:rPr>
            </w:pPr>
          </w:p>
        </w:tc>
        <w:tc>
          <w:tcPr>
            <w:tcW w:w="216" w:type="pct"/>
          </w:tcPr>
          <w:p w:rsidR="00EB0EAE" w:rsidRPr="00F175AE" w:rsidRDefault="00BF3177" w:rsidP="00A40A00">
            <w:pPr>
              <w:jc w:val="center"/>
              <w:rPr>
                <w:sz w:val="24"/>
              </w:rPr>
            </w:pPr>
            <w:r>
              <w:rPr>
                <w:sz w:val="24"/>
              </w:rPr>
              <w:t>2</w:t>
            </w:r>
          </w:p>
        </w:tc>
        <w:tc>
          <w:tcPr>
            <w:tcW w:w="287" w:type="pct"/>
          </w:tcPr>
          <w:p w:rsidR="00EB0EAE" w:rsidRPr="00F175AE" w:rsidRDefault="00EB0EAE" w:rsidP="00A40A00">
            <w:pPr>
              <w:jc w:val="center"/>
              <w:rPr>
                <w:sz w:val="24"/>
              </w:rPr>
            </w:pPr>
          </w:p>
        </w:tc>
        <w:tc>
          <w:tcPr>
            <w:tcW w:w="210" w:type="pct"/>
          </w:tcPr>
          <w:p w:rsidR="00EB0EAE" w:rsidRPr="00F175AE" w:rsidRDefault="00EB0EAE" w:rsidP="00A40A00">
            <w:pPr>
              <w:jc w:val="center"/>
              <w:rPr>
                <w:sz w:val="24"/>
              </w:rPr>
            </w:pPr>
          </w:p>
        </w:tc>
        <w:tc>
          <w:tcPr>
            <w:tcW w:w="364" w:type="pct"/>
          </w:tcPr>
          <w:p w:rsidR="00EB0EAE" w:rsidRPr="00F175AE" w:rsidRDefault="0073313B" w:rsidP="00A40A00">
            <w:pPr>
              <w:jc w:val="center"/>
              <w:rPr>
                <w:sz w:val="24"/>
                <w:lang w:val="en-US"/>
              </w:rPr>
            </w:pPr>
            <w:r>
              <w:rPr>
                <w:sz w:val="24"/>
                <w:lang w:val="en-US"/>
              </w:rPr>
              <w:t>18</w:t>
            </w:r>
          </w:p>
        </w:tc>
        <w:tc>
          <w:tcPr>
            <w:tcW w:w="635" w:type="pct"/>
          </w:tcPr>
          <w:p w:rsidR="00EB0EAE" w:rsidRPr="00F175AE" w:rsidRDefault="00EB0EAE" w:rsidP="00A40A00">
            <w:pPr>
              <w:rPr>
                <w:sz w:val="20"/>
                <w:szCs w:val="20"/>
              </w:rPr>
            </w:pPr>
            <w:r w:rsidRPr="00F175AE">
              <w:rPr>
                <w:sz w:val="20"/>
                <w:szCs w:val="20"/>
              </w:rPr>
              <w:t>АР: опитування</w:t>
            </w:r>
          </w:p>
          <w:p w:rsidR="00EB0EAE" w:rsidRPr="00F175AE" w:rsidRDefault="00EB0EAE" w:rsidP="00A40A00">
            <w:pPr>
              <w:rPr>
                <w:sz w:val="20"/>
                <w:szCs w:val="20"/>
              </w:rPr>
            </w:pPr>
            <w:r w:rsidRPr="00F175AE">
              <w:rPr>
                <w:sz w:val="20"/>
                <w:szCs w:val="20"/>
              </w:rPr>
              <w:t>СР: експрес-</w:t>
            </w:r>
          </w:p>
          <w:p w:rsidR="00EB0EAE" w:rsidRPr="00F175AE" w:rsidRDefault="00EB0EAE" w:rsidP="00A40A00">
            <w:pPr>
              <w:jc w:val="center"/>
              <w:rPr>
                <w:sz w:val="24"/>
              </w:rPr>
            </w:pPr>
            <w:r w:rsidRPr="00F175AE">
              <w:rPr>
                <w:sz w:val="20"/>
                <w:szCs w:val="20"/>
              </w:rPr>
              <w:t>тестування</w:t>
            </w:r>
          </w:p>
        </w:tc>
      </w:tr>
      <w:tr w:rsidR="0073313B" w:rsidRPr="00F175AE" w:rsidTr="00D06AA1">
        <w:tc>
          <w:tcPr>
            <w:tcW w:w="993" w:type="pct"/>
          </w:tcPr>
          <w:p w:rsidR="0073313B" w:rsidRPr="00F175AE" w:rsidRDefault="0073313B" w:rsidP="0073313B">
            <w:pPr>
              <w:rPr>
                <w:bCs/>
                <w:sz w:val="24"/>
              </w:rPr>
            </w:pPr>
            <w:r>
              <w:rPr>
                <w:bCs/>
                <w:sz w:val="24"/>
              </w:rPr>
              <w:t xml:space="preserve">Разом за модулем </w:t>
            </w:r>
          </w:p>
        </w:tc>
        <w:tc>
          <w:tcPr>
            <w:tcW w:w="355" w:type="pct"/>
            <w:shd w:val="clear" w:color="auto" w:fill="auto"/>
          </w:tcPr>
          <w:p w:rsidR="0073313B" w:rsidRPr="0073313B" w:rsidRDefault="0073313B" w:rsidP="0073313B">
            <w:pPr>
              <w:jc w:val="center"/>
              <w:rPr>
                <w:b/>
                <w:sz w:val="24"/>
              </w:rPr>
            </w:pPr>
            <w:r w:rsidRPr="0073313B">
              <w:rPr>
                <w:b/>
                <w:sz w:val="24"/>
              </w:rPr>
              <w:t>150</w:t>
            </w:r>
          </w:p>
        </w:tc>
        <w:tc>
          <w:tcPr>
            <w:tcW w:w="284" w:type="pct"/>
            <w:shd w:val="clear" w:color="auto" w:fill="auto"/>
          </w:tcPr>
          <w:p w:rsidR="0073313B" w:rsidRPr="0073313B" w:rsidRDefault="0073313B" w:rsidP="0073313B">
            <w:pPr>
              <w:jc w:val="center"/>
              <w:rPr>
                <w:b/>
                <w:sz w:val="24"/>
              </w:rPr>
            </w:pPr>
            <w:r w:rsidRPr="0073313B">
              <w:rPr>
                <w:b/>
                <w:sz w:val="24"/>
              </w:rPr>
              <w:t>30</w:t>
            </w:r>
          </w:p>
        </w:tc>
        <w:tc>
          <w:tcPr>
            <w:tcW w:w="332" w:type="pct"/>
          </w:tcPr>
          <w:p w:rsidR="0073313B" w:rsidRPr="0073313B" w:rsidRDefault="0073313B" w:rsidP="0073313B">
            <w:pPr>
              <w:jc w:val="center"/>
              <w:rPr>
                <w:b/>
                <w:sz w:val="24"/>
              </w:rPr>
            </w:pPr>
            <w:r w:rsidRPr="0073313B">
              <w:rPr>
                <w:b/>
                <w:sz w:val="24"/>
              </w:rPr>
              <w:t>15</w:t>
            </w:r>
          </w:p>
        </w:tc>
        <w:tc>
          <w:tcPr>
            <w:tcW w:w="237" w:type="pct"/>
            <w:gridSpan w:val="2"/>
          </w:tcPr>
          <w:p w:rsidR="0073313B" w:rsidRPr="0073313B" w:rsidRDefault="0073313B" w:rsidP="0073313B">
            <w:pPr>
              <w:jc w:val="center"/>
              <w:rPr>
                <w:b/>
                <w:sz w:val="24"/>
              </w:rPr>
            </w:pPr>
          </w:p>
        </w:tc>
        <w:tc>
          <w:tcPr>
            <w:tcW w:w="213" w:type="pct"/>
          </w:tcPr>
          <w:p w:rsidR="0073313B" w:rsidRPr="0073313B" w:rsidRDefault="0073313B" w:rsidP="0073313B">
            <w:pPr>
              <w:jc w:val="center"/>
              <w:rPr>
                <w:b/>
                <w:sz w:val="24"/>
              </w:rPr>
            </w:pPr>
          </w:p>
        </w:tc>
        <w:tc>
          <w:tcPr>
            <w:tcW w:w="318" w:type="pct"/>
          </w:tcPr>
          <w:p w:rsidR="0073313B" w:rsidRPr="0073313B" w:rsidRDefault="0073313B" w:rsidP="0073313B">
            <w:pPr>
              <w:jc w:val="center"/>
              <w:rPr>
                <w:b/>
                <w:sz w:val="24"/>
              </w:rPr>
            </w:pPr>
            <w:r w:rsidRPr="0073313B">
              <w:rPr>
                <w:b/>
                <w:sz w:val="24"/>
              </w:rPr>
              <w:t>105</w:t>
            </w:r>
          </w:p>
        </w:tc>
        <w:tc>
          <w:tcPr>
            <w:tcW w:w="303" w:type="pct"/>
            <w:shd w:val="clear" w:color="auto" w:fill="auto"/>
          </w:tcPr>
          <w:p w:rsidR="0073313B" w:rsidRPr="00F175AE" w:rsidRDefault="0073313B" w:rsidP="0073313B">
            <w:pPr>
              <w:jc w:val="center"/>
              <w:rPr>
                <w:b/>
                <w:sz w:val="24"/>
              </w:rPr>
            </w:pPr>
            <w:r>
              <w:rPr>
                <w:b/>
                <w:sz w:val="24"/>
              </w:rPr>
              <w:t>150</w:t>
            </w:r>
          </w:p>
        </w:tc>
        <w:tc>
          <w:tcPr>
            <w:tcW w:w="253" w:type="pct"/>
            <w:shd w:val="clear" w:color="auto" w:fill="auto"/>
          </w:tcPr>
          <w:p w:rsidR="0073313B" w:rsidRPr="00F175AE" w:rsidRDefault="0073313B" w:rsidP="0073313B">
            <w:pPr>
              <w:jc w:val="center"/>
              <w:rPr>
                <w:b/>
                <w:sz w:val="24"/>
              </w:rPr>
            </w:pPr>
            <w:r>
              <w:rPr>
                <w:b/>
                <w:sz w:val="24"/>
              </w:rPr>
              <w:t>8</w:t>
            </w:r>
          </w:p>
        </w:tc>
        <w:tc>
          <w:tcPr>
            <w:tcW w:w="216" w:type="pct"/>
          </w:tcPr>
          <w:p w:rsidR="0073313B" w:rsidRPr="00F175AE" w:rsidRDefault="0073313B" w:rsidP="0073313B">
            <w:pPr>
              <w:jc w:val="center"/>
              <w:rPr>
                <w:b/>
                <w:sz w:val="24"/>
              </w:rPr>
            </w:pPr>
            <w:r w:rsidRPr="00F175AE">
              <w:rPr>
                <w:b/>
                <w:sz w:val="24"/>
              </w:rPr>
              <w:t>4</w:t>
            </w:r>
          </w:p>
        </w:tc>
        <w:tc>
          <w:tcPr>
            <w:tcW w:w="287" w:type="pct"/>
          </w:tcPr>
          <w:p w:rsidR="0073313B" w:rsidRPr="00F175AE" w:rsidRDefault="0073313B" w:rsidP="0073313B">
            <w:pPr>
              <w:jc w:val="center"/>
              <w:rPr>
                <w:b/>
                <w:sz w:val="24"/>
              </w:rPr>
            </w:pPr>
          </w:p>
        </w:tc>
        <w:tc>
          <w:tcPr>
            <w:tcW w:w="210" w:type="pct"/>
          </w:tcPr>
          <w:p w:rsidR="0073313B" w:rsidRPr="00F175AE" w:rsidRDefault="0073313B" w:rsidP="0073313B">
            <w:pPr>
              <w:jc w:val="center"/>
              <w:rPr>
                <w:b/>
                <w:sz w:val="24"/>
              </w:rPr>
            </w:pPr>
          </w:p>
        </w:tc>
        <w:tc>
          <w:tcPr>
            <w:tcW w:w="364" w:type="pct"/>
          </w:tcPr>
          <w:p w:rsidR="0073313B" w:rsidRPr="00F175AE" w:rsidRDefault="0073313B" w:rsidP="0073313B">
            <w:pPr>
              <w:jc w:val="center"/>
              <w:rPr>
                <w:b/>
                <w:sz w:val="24"/>
                <w:lang w:val="en-US"/>
              </w:rPr>
            </w:pPr>
            <w:r>
              <w:rPr>
                <w:b/>
                <w:sz w:val="24"/>
                <w:lang w:val="en-US"/>
              </w:rPr>
              <w:t>138</w:t>
            </w:r>
          </w:p>
        </w:tc>
        <w:tc>
          <w:tcPr>
            <w:tcW w:w="635" w:type="pct"/>
          </w:tcPr>
          <w:p w:rsidR="0073313B" w:rsidRPr="00F175AE" w:rsidRDefault="0073313B" w:rsidP="0073313B">
            <w:pPr>
              <w:jc w:val="center"/>
              <w:rPr>
                <w:sz w:val="24"/>
              </w:rPr>
            </w:pPr>
          </w:p>
        </w:tc>
      </w:tr>
      <w:tr w:rsidR="00EB0EAE" w:rsidRPr="00F175AE" w:rsidTr="00D06AA1">
        <w:tc>
          <w:tcPr>
            <w:tcW w:w="993" w:type="pct"/>
          </w:tcPr>
          <w:p w:rsidR="00EB0EAE" w:rsidRPr="00771FE4" w:rsidRDefault="00EB0EAE" w:rsidP="00A40A00">
            <w:pPr>
              <w:pStyle w:val="4"/>
              <w:rPr>
                <w:rFonts w:ascii="Times New Roman" w:hAnsi="Times New Roman" w:cs="Times New Roman"/>
                <w:i w:val="0"/>
                <w:sz w:val="24"/>
              </w:rPr>
            </w:pPr>
            <w:r w:rsidRPr="00771FE4">
              <w:rPr>
                <w:rFonts w:ascii="Times New Roman" w:hAnsi="Times New Roman" w:cs="Times New Roman"/>
                <w:i w:val="0"/>
                <w:color w:val="auto"/>
                <w:sz w:val="24"/>
              </w:rPr>
              <w:t xml:space="preserve">Разом </w:t>
            </w:r>
          </w:p>
        </w:tc>
        <w:tc>
          <w:tcPr>
            <w:tcW w:w="355" w:type="pct"/>
            <w:shd w:val="clear" w:color="auto" w:fill="auto"/>
          </w:tcPr>
          <w:p w:rsidR="00EB0EAE" w:rsidRPr="00F175AE" w:rsidRDefault="00F5547A" w:rsidP="00A40A00">
            <w:pPr>
              <w:jc w:val="center"/>
              <w:rPr>
                <w:b/>
                <w:sz w:val="24"/>
              </w:rPr>
            </w:pPr>
            <w:r>
              <w:rPr>
                <w:b/>
                <w:sz w:val="24"/>
              </w:rPr>
              <w:t>150</w:t>
            </w:r>
          </w:p>
        </w:tc>
        <w:tc>
          <w:tcPr>
            <w:tcW w:w="284" w:type="pct"/>
            <w:shd w:val="clear" w:color="auto" w:fill="auto"/>
          </w:tcPr>
          <w:p w:rsidR="00EB0EAE" w:rsidRPr="00F175AE" w:rsidRDefault="00F5547A" w:rsidP="00A40A00">
            <w:pPr>
              <w:jc w:val="center"/>
              <w:rPr>
                <w:b/>
                <w:sz w:val="24"/>
              </w:rPr>
            </w:pPr>
            <w:r>
              <w:rPr>
                <w:b/>
                <w:sz w:val="24"/>
              </w:rPr>
              <w:t>30</w:t>
            </w:r>
          </w:p>
        </w:tc>
        <w:tc>
          <w:tcPr>
            <w:tcW w:w="332" w:type="pct"/>
          </w:tcPr>
          <w:p w:rsidR="00EB0EAE" w:rsidRPr="00F175AE" w:rsidRDefault="00F5547A" w:rsidP="00A40A00">
            <w:pPr>
              <w:jc w:val="center"/>
              <w:rPr>
                <w:b/>
                <w:sz w:val="24"/>
              </w:rPr>
            </w:pPr>
            <w:r>
              <w:rPr>
                <w:b/>
                <w:sz w:val="24"/>
              </w:rPr>
              <w:t>15</w:t>
            </w:r>
          </w:p>
        </w:tc>
        <w:tc>
          <w:tcPr>
            <w:tcW w:w="237" w:type="pct"/>
            <w:gridSpan w:val="2"/>
          </w:tcPr>
          <w:p w:rsidR="00EB0EAE" w:rsidRPr="00F175AE" w:rsidRDefault="00EB0EAE" w:rsidP="00A40A00">
            <w:pPr>
              <w:jc w:val="center"/>
              <w:rPr>
                <w:b/>
                <w:sz w:val="24"/>
              </w:rPr>
            </w:pPr>
          </w:p>
        </w:tc>
        <w:tc>
          <w:tcPr>
            <w:tcW w:w="213" w:type="pct"/>
          </w:tcPr>
          <w:p w:rsidR="00EB0EAE" w:rsidRPr="00F175AE" w:rsidRDefault="00EB0EAE" w:rsidP="00A40A00">
            <w:pPr>
              <w:jc w:val="center"/>
              <w:rPr>
                <w:b/>
                <w:sz w:val="24"/>
              </w:rPr>
            </w:pPr>
          </w:p>
        </w:tc>
        <w:tc>
          <w:tcPr>
            <w:tcW w:w="318" w:type="pct"/>
          </w:tcPr>
          <w:p w:rsidR="00EB0EAE" w:rsidRPr="00F175AE" w:rsidRDefault="00F5547A" w:rsidP="00A40A00">
            <w:pPr>
              <w:jc w:val="center"/>
              <w:rPr>
                <w:b/>
                <w:sz w:val="24"/>
                <w:lang w:val="en-US"/>
              </w:rPr>
            </w:pPr>
            <w:r>
              <w:rPr>
                <w:b/>
                <w:sz w:val="24"/>
              </w:rPr>
              <w:t>105</w:t>
            </w:r>
          </w:p>
        </w:tc>
        <w:tc>
          <w:tcPr>
            <w:tcW w:w="303" w:type="pct"/>
            <w:shd w:val="clear" w:color="auto" w:fill="auto"/>
          </w:tcPr>
          <w:p w:rsidR="00EB0EAE" w:rsidRPr="00F175AE" w:rsidRDefault="00F5547A" w:rsidP="00A40A00">
            <w:pPr>
              <w:jc w:val="center"/>
              <w:rPr>
                <w:b/>
                <w:sz w:val="24"/>
              </w:rPr>
            </w:pPr>
            <w:r>
              <w:rPr>
                <w:b/>
                <w:sz w:val="24"/>
              </w:rPr>
              <w:t>150</w:t>
            </w:r>
          </w:p>
        </w:tc>
        <w:tc>
          <w:tcPr>
            <w:tcW w:w="253" w:type="pct"/>
            <w:shd w:val="clear" w:color="auto" w:fill="auto"/>
          </w:tcPr>
          <w:p w:rsidR="00EB0EAE" w:rsidRPr="00F175AE" w:rsidRDefault="00F5547A" w:rsidP="00A40A00">
            <w:pPr>
              <w:jc w:val="center"/>
              <w:rPr>
                <w:b/>
                <w:sz w:val="24"/>
              </w:rPr>
            </w:pPr>
            <w:r>
              <w:rPr>
                <w:b/>
                <w:sz w:val="24"/>
              </w:rPr>
              <w:t>8</w:t>
            </w:r>
          </w:p>
        </w:tc>
        <w:tc>
          <w:tcPr>
            <w:tcW w:w="216" w:type="pct"/>
          </w:tcPr>
          <w:p w:rsidR="00EB0EAE" w:rsidRPr="00F175AE" w:rsidRDefault="00EB0EAE" w:rsidP="00A40A00">
            <w:pPr>
              <w:jc w:val="center"/>
              <w:rPr>
                <w:b/>
                <w:sz w:val="24"/>
              </w:rPr>
            </w:pPr>
            <w:r w:rsidRPr="00F175AE">
              <w:rPr>
                <w:b/>
                <w:sz w:val="24"/>
              </w:rPr>
              <w:t>4</w:t>
            </w:r>
          </w:p>
        </w:tc>
        <w:tc>
          <w:tcPr>
            <w:tcW w:w="287" w:type="pct"/>
          </w:tcPr>
          <w:p w:rsidR="00EB0EAE" w:rsidRPr="00F175AE" w:rsidRDefault="00EB0EAE" w:rsidP="00A40A00">
            <w:pPr>
              <w:jc w:val="center"/>
              <w:rPr>
                <w:b/>
                <w:sz w:val="24"/>
              </w:rPr>
            </w:pPr>
          </w:p>
        </w:tc>
        <w:tc>
          <w:tcPr>
            <w:tcW w:w="210" w:type="pct"/>
          </w:tcPr>
          <w:p w:rsidR="00EB0EAE" w:rsidRPr="00F175AE" w:rsidRDefault="00EB0EAE" w:rsidP="00A40A00">
            <w:pPr>
              <w:jc w:val="center"/>
              <w:rPr>
                <w:b/>
                <w:sz w:val="24"/>
              </w:rPr>
            </w:pPr>
          </w:p>
        </w:tc>
        <w:tc>
          <w:tcPr>
            <w:tcW w:w="364" w:type="pct"/>
          </w:tcPr>
          <w:p w:rsidR="00EB0EAE" w:rsidRPr="00F175AE" w:rsidRDefault="00F5547A" w:rsidP="00A40A00">
            <w:pPr>
              <w:jc w:val="center"/>
              <w:rPr>
                <w:b/>
                <w:sz w:val="24"/>
                <w:lang w:val="en-US"/>
              </w:rPr>
            </w:pPr>
            <w:r>
              <w:rPr>
                <w:b/>
                <w:sz w:val="24"/>
                <w:lang w:val="en-US"/>
              </w:rPr>
              <w:t>138</w:t>
            </w:r>
          </w:p>
        </w:tc>
        <w:tc>
          <w:tcPr>
            <w:tcW w:w="635" w:type="pct"/>
          </w:tcPr>
          <w:p w:rsidR="00EB0EAE" w:rsidRPr="00F175AE" w:rsidRDefault="00EB0EAE" w:rsidP="00A40A00">
            <w:pPr>
              <w:jc w:val="center"/>
              <w:rPr>
                <w:b/>
                <w:sz w:val="24"/>
              </w:rPr>
            </w:pPr>
          </w:p>
        </w:tc>
      </w:tr>
    </w:tbl>
    <w:p w:rsidR="00EB0EAE" w:rsidRPr="00F175AE" w:rsidRDefault="00EB0EAE" w:rsidP="00EB0EAE">
      <w:pPr>
        <w:sectPr w:rsidR="00EB0EAE" w:rsidRPr="00F175AE">
          <w:footerReference w:type="default" r:id="rId12"/>
          <w:pgSz w:w="11910" w:h="16840"/>
          <w:pgMar w:top="1040" w:right="620" w:bottom="960" w:left="1600" w:header="0" w:footer="775" w:gutter="0"/>
          <w:pgNumType w:start="6"/>
          <w:cols w:space="720"/>
        </w:sectPr>
      </w:pPr>
    </w:p>
    <w:p w:rsidR="00EB0EAE" w:rsidRDefault="00EB0EAE" w:rsidP="00EB0EAE">
      <w:pPr>
        <w:jc w:val="center"/>
        <w:outlineLvl w:val="0"/>
        <w:rPr>
          <w:b/>
          <w:bCs/>
          <w:color w:val="000000"/>
          <w:kern w:val="36"/>
          <w:szCs w:val="28"/>
        </w:rPr>
      </w:pPr>
      <w:r w:rsidRPr="00F175AE">
        <w:rPr>
          <w:b/>
          <w:bCs/>
          <w:color w:val="000000"/>
          <w:kern w:val="36"/>
          <w:sz w:val="24"/>
        </w:rPr>
        <w:lastRenderedPageBreak/>
        <w:t>4.2.2</w:t>
      </w:r>
      <w:r w:rsidRPr="00F175AE">
        <w:rPr>
          <w:b/>
          <w:bCs/>
          <w:color w:val="000000"/>
          <w:kern w:val="36"/>
          <w:szCs w:val="28"/>
        </w:rPr>
        <w:t>. Навчально-методична картк</w:t>
      </w:r>
      <w:r w:rsidR="007209E3">
        <w:rPr>
          <w:b/>
          <w:bCs/>
          <w:color w:val="000000"/>
          <w:kern w:val="36"/>
          <w:szCs w:val="28"/>
        </w:rPr>
        <w:t>а дисципліни «Юридична психологія</w:t>
      </w:r>
      <w:r w:rsidRPr="00F175AE">
        <w:rPr>
          <w:b/>
          <w:bCs/>
          <w:color w:val="000000"/>
          <w:kern w:val="36"/>
          <w:szCs w:val="28"/>
        </w:rPr>
        <w:t>»</w:t>
      </w:r>
    </w:p>
    <w:p w:rsidR="007209E3" w:rsidRPr="00F175AE" w:rsidRDefault="007209E3" w:rsidP="00EB0EAE">
      <w:pPr>
        <w:jc w:val="center"/>
        <w:outlineLvl w:val="0"/>
        <w:rPr>
          <w:b/>
          <w:bCs/>
          <w:color w:val="000000"/>
          <w:kern w:val="36"/>
          <w:szCs w:val="28"/>
        </w:rPr>
      </w:pPr>
    </w:p>
    <w:p w:rsidR="00EB0EAE" w:rsidRDefault="00EB0EAE" w:rsidP="00EB0EAE">
      <w:pPr>
        <w:jc w:val="center"/>
        <w:rPr>
          <w:color w:val="000000"/>
          <w:sz w:val="24"/>
        </w:rPr>
      </w:pPr>
      <w:r w:rsidRPr="00F175AE">
        <w:rPr>
          <w:b/>
          <w:bCs/>
          <w:color w:val="000000"/>
          <w:sz w:val="24"/>
        </w:rPr>
        <w:t>Разом</w:t>
      </w:r>
      <w:r w:rsidRPr="00F175AE">
        <w:rPr>
          <w:color w:val="000000"/>
          <w:sz w:val="24"/>
        </w:rPr>
        <w:t xml:space="preserve">: </w:t>
      </w:r>
      <w:r w:rsidR="0073313B">
        <w:rPr>
          <w:bCs/>
          <w:color w:val="000000"/>
          <w:sz w:val="24"/>
        </w:rPr>
        <w:t>150</w:t>
      </w:r>
      <w:r w:rsidRPr="00F175AE">
        <w:rPr>
          <w:bCs/>
          <w:color w:val="000000"/>
          <w:sz w:val="24"/>
        </w:rPr>
        <w:t xml:space="preserve">  год</w:t>
      </w:r>
      <w:r w:rsidR="0073313B">
        <w:rPr>
          <w:color w:val="000000"/>
          <w:sz w:val="24"/>
        </w:rPr>
        <w:t>., лекції – 30</w:t>
      </w:r>
      <w:r w:rsidR="00A81FF4">
        <w:rPr>
          <w:color w:val="000000"/>
          <w:sz w:val="24"/>
        </w:rPr>
        <w:t xml:space="preserve"> </w:t>
      </w:r>
      <w:r w:rsidR="00AA6574">
        <w:rPr>
          <w:color w:val="000000"/>
          <w:sz w:val="24"/>
        </w:rPr>
        <w:t>го</w:t>
      </w:r>
      <w:r w:rsidR="0073313B">
        <w:rPr>
          <w:color w:val="000000"/>
          <w:sz w:val="24"/>
        </w:rPr>
        <w:t>д., і заняття – 15 год., самостійна робота – 105</w:t>
      </w:r>
      <w:r w:rsidRPr="00F175AE">
        <w:rPr>
          <w:color w:val="000000"/>
          <w:sz w:val="24"/>
        </w:rPr>
        <w:t xml:space="preserve"> год.</w:t>
      </w:r>
    </w:p>
    <w:p w:rsidR="008911DB" w:rsidRPr="00F175AE" w:rsidRDefault="008911DB" w:rsidP="00EB0EAE">
      <w:pPr>
        <w:jc w:val="center"/>
        <w:rPr>
          <w:color w:val="000000"/>
          <w:sz w:val="24"/>
        </w:rPr>
      </w:pPr>
    </w:p>
    <w:tbl>
      <w:tblPr>
        <w:tblW w:w="1452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406"/>
        <w:gridCol w:w="2715"/>
        <w:gridCol w:w="2813"/>
        <w:gridCol w:w="2410"/>
        <w:gridCol w:w="2835"/>
        <w:gridCol w:w="2348"/>
      </w:tblGrid>
      <w:tr w:rsidR="00EB0EAE" w:rsidRPr="00F175AE" w:rsidTr="00A40A00">
        <w:trPr>
          <w:trHeight w:val="289"/>
          <w:tblCellSpacing w:w="0" w:type="dxa"/>
        </w:trPr>
        <w:tc>
          <w:tcPr>
            <w:tcW w:w="1406" w:type="dxa"/>
            <w:vAlign w:val="center"/>
            <w:hideMark/>
          </w:tcPr>
          <w:p w:rsidR="00EB0EAE" w:rsidRPr="00F175AE" w:rsidRDefault="00EB0EAE" w:rsidP="00A40A00">
            <w:pPr>
              <w:jc w:val="center"/>
              <w:rPr>
                <w:b/>
                <w:color w:val="000000"/>
                <w:sz w:val="20"/>
                <w:szCs w:val="20"/>
              </w:rPr>
            </w:pPr>
            <w:r w:rsidRPr="00F175AE">
              <w:rPr>
                <w:b/>
                <w:color w:val="000000"/>
                <w:sz w:val="20"/>
                <w:szCs w:val="20"/>
              </w:rPr>
              <w:t>Модулі</w:t>
            </w:r>
          </w:p>
        </w:tc>
        <w:tc>
          <w:tcPr>
            <w:tcW w:w="13121" w:type="dxa"/>
            <w:gridSpan w:val="5"/>
            <w:vAlign w:val="center"/>
            <w:hideMark/>
          </w:tcPr>
          <w:p w:rsidR="00EB0EAE" w:rsidRPr="00F175AE" w:rsidRDefault="00EB0EAE" w:rsidP="008911DB">
            <w:pPr>
              <w:pStyle w:val="6"/>
              <w:spacing w:line="264" w:lineRule="auto"/>
              <w:ind w:left="3617" w:hanging="3195"/>
              <w:jc w:val="center"/>
              <w:rPr>
                <w:b/>
                <w:bCs/>
                <w:color w:val="000000"/>
                <w:sz w:val="20"/>
                <w:szCs w:val="20"/>
              </w:rPr>
            </w:pPr>
            <w:r w:rsidRPr="00F175AE">
              <w:rPr>
                <w:rFonts w:ascii="Times New Roman" w:eastAsia="Arial Unicode MS" w:hAnsi="Times New Roman" w:cs="Times New Roman"/>
                <w:b/>
                <w:bCs/>
                <w:color w:val="000000"/>
                <w:sz w:val="20"/>
                <w:szCs w:val="20"/>
              </w:rPr>
              <w:t>Змістовий модуль 1</w:t>
            </w:r>
            <w:r w:rsidRPr="00F175AE">
              <w:rPr>
                <w:rFonts w:ascii="Times New Roman" w:eastAsia="Arial Unicode MS" w:hAnsi="Times New Roman" w:cs="Times New Roman"/>
                <w:color w:val="000000"/>
                <w:sz w:val="20"/>
                <w:szCs w:val="20"/>
              </w:rPr>
              <w:t>.</w:t>
            </w:r>
            <w:r w:rsidR="00BB38AB">
              <w:rPr>
                <w:rFonts w:ascii="Times New Roman" w:hAnsi="Times New Roman" w:cs="Times New Roman"/>
                <w:b/>
                <w:bCs/>
                <w:color w:val="auto"/>
                <w:sz w:val="24"/>
              </w:rPr>
              <w:t xml:space="preserve"> Основи юридичної психології</w:t>
            </w:r>
          </w:p>
        </w:tc>
      </w:tr>
      <w:tr w:rsidR="00EB0EAE" w:rsidRPr="00F175AE" w:rsidTr="00A40A00">
        <w:trPr>
          <w:trHeight w:val="274"/>
          <w:tblCellSpacing w:w="0" w:type="dxa"/>
        </w:trPr>
        <w:tc>
          <w:tcPr>
            <w:tcW w:w="1406" w:type="dxa"/>
            <w:vAlign w:val="center"/>
            <w:hideMark/>
          </w:tcPr>
          <w:p w:rsidR="00EB0EAE" w:rsidRPr="00F175AE" w:rsidRDefault="00EB0EAE" w:rsidP="00A40A00">
            <w:pPr>
              <w:jc w:val="center"/>
              <w:rPr>
                <w:color w:val="000000"/>
                <w:sz w:val="20"/>
                <w:szCs w:val="20"/>
              </w:rPr>
            </w:pPr>
          </w:p>
        </w:tc>
        <w:tc>
          <w:tcPr>
            <w:tcW w:w="2715" w:type="dxa"/>
            <w:vAlign w:val="center"/>
            <w:hideMark/>
          </w:tcPr>
          <w:p w:rsidR="00EB0EAE" w:rsidRPr="00F175AE" w:rsidRDefault="00EB0EAE" w:rsidP="00A40A00">
            <w:pPr>
              <w:jc w:val="center"/>
              <w:rPr>
                <w:color w:val="000000"/>
                <w:sz w:val="20"/>
                <w:szCs w:val="20"/>
              </w:rPr>
            </w:pPr>
            <w:r w:rsidRPr="00F175AE">
              <w:rPr>
                <w:color w:val="000000"/>
                <w:sz w:val="20"/>
                <w:szCs w:val="20"/>
              </w:rPr>
              <w:t>1</w:t>
            </w:r>
          </w:p>
        </w:tc>
        <w:tc>
          <w:tcPr>
            <w:tcW w:w="2813" w:type="dxa"/>
            <w:vAlign w:val="center"/>
            <w:hideMark/>
          </w:tcPr>
          <w:p w:rsidR="00EB0EAE" w:rsidRPr="00F175AE" w:rsidRDefault="00EB0EAE" w:rsidP="00A40A00">
            <w:pPr>
              <w:jc w:val="center"/>
              <w:rPr>
                <w:color w:val="000000"/>
                <w:sz w:val="20"/>
                <w:szCs w:val="20"/>
              </w:rPr>
            </w:pPr>
            <w:r w:rsidRPr="00F175AE">
              <w:rPr>
                <w:color w:val="000000"/>
                <w:sz w:val="20"/>
                <w:szCs w:val="20"/>
              </w:rPr>
              <w:t>2</w:t>
            </w:r>
          </w:p>
        </w:tc>
        <w:tc>
          <w:tcPr>
            <w:tcW w:w="2410" w:type="dxa"/>
            <w:vAlign w:val="center"/>
            <w:hideMark/>
          </w:tcPr>
          <w:p w:rsidR="00EB0EAE" w:rsidRPr="00F175AE" w:rsidRDefault="00EB0EAE" w:rsidP="00A40A00">
            <w:pPr>
              <w:jc w:val="center"/>
              <w:rPr>
                <w:color w:val="000000"/>
                <w:sz w:val="20"/>
                <w:szCs w:val="20"/>
              </w:rPr>
            </w:pPr>
            <w:r w:rsidRPr="00F175AE">
              <w:rPr>
                <w:color w:val="000000"/>
                <w:sz w:val="20"/>
                <w:szCs w:val="20"/>
              </w:rPr>
              <w:t>3</w:t>
            </w:r>
          </w:p>
        </w:tc>
        <w:tc>
          <w:tcPr>
            <w:tcW w:w="2835" w:type="dxa"/>
            <w:vAlign w:val="center"/>
            <w:hideMark/>
          </w:tcPr>
          <w:p w:rsidR="00EB0EAE" w:rsidRPr="00F175AE" w:rsidRDefault="00EB0EAE" w:rsidP="00A40A00">
            <w:pPr>
              <w:jc w:val="center"/>
              <w:rPr>
                <w:color w:val="000000"/>
                <w:sz w:val="20"/>
                <w:szCs w:val="20"/>
              </w:rPr>
            </w:pPr>
            <w:r w:rsidRPr="00F175AE">
              <w:rPr>
                <w:color w:val="000000"/>
                <w:sz w:val="20"/>
                <w:szCs w:val="20"/>
              </w:rPr>
              <w:t>4</w:t>
            </w:r>
          </w:p>
        </w:tc>
        <w:tc>
          <w:tcPr>
            <w:tcW w:w="2348" w:type="dxa"/>
            <w:vAlign w:val="center"/>
            <w:hideMark/>
          </w:tcPr>
          <w:p w:rsidR="00EB0EAE" w:rsidRPr="00F175AE" w:rsidRDefault="00EB0EAE" w:rsidP="00A40A00">
            <w:pPr>
              <w:jc w:val="center"/>
              <w:rPr>
                <w:color w:val="000000"/>
                <w:sz w:val="20"/>
                <w:szCs w:val="20"/>
              </w:rPr>
            </w:pPr>
            <w:r w:rsidRPr="00F175AE">
              <w:rPr>
                <w:color w:val="000000"/>
                <w:sz w:val="20"/>
                <w:szCs w:val="20"/>
              </w:rPr>
              <w:t>5</w:t>
            </w:r>
          </w:p>
        </w:tc>
      </w:tr>
      <w:tr w:rsidR="00EB0EAE" w:rsidRPr="00F175AE" w:rsidTr="00A40A00">
        <w:trPr>
          <w:trHeight w:val="1742"/>
          <w:tblCellSpacing w:w="0" w:type="dxa"/>
        </w:trPr>
        <w:tc>
          <w:tcPr>
            <w:tcW w:w="1406" w:type="dxa"/>
            <w:vAlign w:val="center"/>
            <w:hideMark/>
          </w:tcPr>
          <w:p w:rsidR="00EB0EAE" w:rsidRPr="00F175AE" w:rsidRDefault="00EB0EAE" w:rsidP="00A40A00">
            <w:pPr>
              <w:jc w:val="center"/>
              <w:rPr>
                <w:color w:val="000000"/>
                <w:sz w:val="20"/>
                <w:szCs w:val="20"/>
              </w:rPr>
            </w:pPr>
            <w:r w:rsidRPr="00F175AE">
              <w:rPr>
                <w:color w:val="000000"/>
                <w:sz w:val="20"/>
                <w:szCs w:val="20"/>
              </w:rPr>
              <w:t>Теми лекцій</w:t>
            </w:r>
          </w:p>
        </w:tc>
        <w:tc>
          <w:tcPr>
            <w:tcW w:w="2715" w:type="dxa"/>
            <w:vAlign w:val="center"/>
            <w:hideMark/>
          </w:tcPr>
          <w:p w:rsidR="00EB0EAE" w:rsidRPr="00F175AE" w:rsidRDefault="00AA6DA8" w:rsidP="00AA6DA8">
            <w:pPr>
              <w:adjustRightInd w:val="0"/>
              <w:ind w:hanging="22"/>
              <w:rPr>
                <w:rFonts w:eastAsia="Arial Unicode MS"/>
                <w:color w:val="000000"/>
                <w:sz w:val="20"/>
                <w:szCs w:val="20"/>
              </w:rPr>
            </w:pPr>
            <w:r w:rsidRPr="00A06C76">
              <w:rPr>
                <w:bCs/>
                <w:color w:val="333333"/>
                <w:lang w:eastAsia="uk-UA"/>
              </w:rPr>
              <w:t>Тема 1. Предмет та завдання юридичної психології</w:t>
            </w:r>
            <w:r w:rsidRPr="00A06C76">
              <w:rPr>
                <w:rFonts w:ascii="Arial" w:hAnsi="Arial" w:cs="Arial"/>
                <w:b/>
                <w:bCs/>
                <w:color w:val="333333"/>
                <w:lang w:eastAsia="uk-UA"/>
              </w:rPr>
              <w:t>.</w:t>
            </w:r>
          </w:p>
        </w:tc>
        <w:tc>
          <w:tcPr>
            <w:tcW w:w="2813" w:type="dxa"/>
            <w:vAlign w:val="center"/>
            <w:hideMark/>
          </w:tcPr>
          <w:p w:rsidR="00EB0EAE" w:rsidRPr="00F175AE" w:rsidRDefault="00AA6DA8" w:rsidP="00AA6DA8">
            <w:pPr>
              <w:adjustRightInd w:val="0"/>
              <w:rPr>
                <w:rFonts w:eastAsia="Arial Unicode MS"/>
                <w:color w:val="000000"/>
                <w:sz w:val="20"/>
                <w:szCs w:val="20"/>
              </w:rPr>
            </w:pPr>
            <w:r w:rsidRPr="00594391">
              <w:rPr>
                <w:bCs/>
                <w:color w:val="333333"/>
                <w:sz w:val="24"/>
                <w:szCs w:val="24"/>
                <w:lang w:eastAsia="uk-UA"/>
              </w:rPr>
              <w:t>Тема 2. Основи правової психології. Психологія правосвідомості особистості</w:t>
            </w:r>
            <w:r>
              <w:rPr>
                <w:bCs/>
                <w:color w:val="333333"/>
                <w:sz w:val="24"/>
                <w:szCs w:val="24"/>
                <w:lang w:eastAsia="uk-UA"/>
              </w:rPr>
              <w:t>.</w:t>
            </w:r>
          </w:p>
        </w:tc>
        <w:tc>
          <w:tcPr>
            <w:tcW w:w="2410" w:type="dxa"/>
            <w:vAlign w:val="center"/>
            <w:hideMark/>
          </w:tcPr>
          <w:p w:rsidR="00EB0EAE" w:rsidRPr="00F175AE" w:rsidRDefault="00AA6DA8" w:rsidP="00AA6DA8">
            <w:pPr>
              <w:outlineLvl w:val="0"/>
              <w:rPr>
                <w:rFonts w:eastAsia="Arial Unicode MS"/>
                <w:sz w:val="20"/>
                <w:szCs w:val="20"/>
              </w:rPr>
            </w:pPr>
            <w:r w:rsidRPr="00827798">
              <w:rPr>
                <w:bCs/>
                <w:sz w:val="24"/>
                <w:szCs w:val="24"/>
                <w:lang w:eastAsia="uk-UA"/>
              </w:rPr>
              <w:t>Тема 3. Історія юридичної психології.</w:t>
            </w:r>
          </w:p>
        </w:tc>
        <w:tc>
          <w:tcPr>
            <w:tcW w:w="2835" w:type="dxa"/>
            <w:vAlign w:val="center"/>
            <w:hideMark/>
          </w:tcPr>
          <w:p w:rsidR="00EB0EAE" w:rsidRPr="00F175AE" w:rsidRDefault="00AA6DA8" w:rsidP="00AA6DA8">
            <w:pPr>
              <w:rPr>
                <w:i/>
                <w:color w:val="000000"/>
                <w:sz w:val="20"/>
                <w:szCs w:val="20"/>
              </w:rPr>
            </w:pPr>
            <w:r w:rsidRPr="00827798">
              <w:rPr>
                <w:sz w:val="24"/>
                <w:szCs w:val="24"/>
                <w:lang w:eastAsia="uk-UA"/>
              </w:rPr>
              <w:t>Теми 4. Особистість в юридичній діяльності</w:t>
            </w:r>
            <w:r w:rsidRPr="00827798">
              <w:rPr>
                <w:sz w:val="28"/>
                <w:szCs w:val="28"/>
                <w:lang w:eastAsia="uk-UA"/>
              </w:rPr>
              <w:t>.</w:t>
            </w:r>
          </w:p>
        </w:tc>
        <w:tc>
          <w:tcPr>
            <w:tcW w:w="2348" w:type="dxa"/>
            <w:vAlign w:val="center"/>
            <w:hideMark/>
          </w:tcPr>
          <w:p w:rsidR="00EB0EAE" w:rsidRPr="00F175AE" w:rsidRDefault="00AA6DA8" w:rsidP="00AA6DA8">
            <w:pPr>
              <w:adjustRightInd w:val="0"/>
              <w:rPr>
                <w:i/>
                <w:color w:val="000000"/>
                <w:sz w:val="20"/>
                <w:szCs w:val="20"/>
              </w:rPr>
            </w:pPr>
            <w:r w:rsidRPr="006101B9">
              <w:rPr>
                <w:bCs/>
                <w:sz w:val="24"/>
                <w:szCs w:val="24"/>
              </w:rPr>
              <w:t>Тема 5. Психологічний аналіз діяльності людини.</w:t>
            </w:r>
          </w:p>
        </w:tc>
      </w:tr>
      <w:tr w:rsidR="00EB0EAE" w:rsidRPr="00F175AE" w:rsidTr="00A40A00">
        <w:trPr>
          <w:trHeight w:val="298"/>
          <w:tblCellSpacing w:w="0" w:type="dxa"/>
        </w:trPr>
        <w:tc>
          <w:tcPr>
            <w:tcW w:w="1406" w:type="dxa"/>
            <w:vAlign w:val="center"/>
          </w:tcPr>
          <w:p w:rsidR="00EB0EAE" w:rsidRPr="00F175AE" w:rsidRDefault="00EB0EAE" w:rsidP="00A40A00">
            <w:pPr>
              <w:jc w:val="center"/>
              <w:rPr>
                <w:color w:val="000000"/>
                <w:sz w:val="20"/>
                <w:szCs w:val="20"/>
              </w:rPr>
            </w:pPr>
            <w:r w:rsidRPr="00F175AE">
              <w:rPr>
                <w:color w:val="000000"/>
                <w:sz w:val="20"/>
                <w:szCs w:val="20"/>
              </w:rPr>
              <w:t>Самостійна робота</w:t>
            </w:r>
          </w:p>
        </w:tc>
        <w:tc>
          <w:tcPr>
            <w:tcW w:w="13121" w:type="dxa"/>
            <w:gridSpan w:val="5"/>
            <w:vAlign w:val="center"/>
          </w:tcPr>
          <w:p w:rsidR="00EB0EAE" w:rsidRPr="00F175AE" w:rsidRDefault="00EB0EAE" w:rsidP="00A40A00">
            <w:pPr>
              <w:jc w:val="center"/>
              <w:rPr>
                <w:rFonts w:eastAsia="Arial Unicode MS"/>
                <w:color w:val="000000"/>
                <w:sz w:val="20"/>
                <w:szCs w:val="20"/>
              </w:rPr>
            </w:pPr>
            <w:r w:rsidRPr="00F175AE">
              <w:rPr>
                <w:rFonts w:eastAsia="Arial Unicode MS"/>
                <w:color w:val="000000"/>
                <w:sz w:val="20"/>
                <w:szCs w:val="20"/>
              </w:rPr>
              <w:t>5 балів</w:t>
            </w:r>
          </w:p>
        </w:tc>
      </w:tr>
      <w:tr w:rsidR="00EB0EAE" w:rsidRPr="00F175AE" w:rsidTr="00A40A00">
        <w:trPr>
          <w:trHeight w:val="464"/>
          <w:tblCellSpacing w:w="0" w:type="dxa"/>
        </w:trPr>
        <w:tc>
          <w:tcPr>
            <w:tcW w:w="1406" w:type="dxa"/>
            <w:vAlign w:val="center"/>
          </w:tcPr>
          <w:p w:rsidR="00EB0EAE" w:rsidRPr="00F175AE" w:rsidRDefault="00EB0EAE" w:rsidP="00A40A00">
            <w:pPr>
              <w:jc w:val="center"/>
              <w:rPr>
                <w:color w:val="000000"/>
                <w:sz w:val="20"/>
                <w:szCs w:val="20"/>
              </w:rPr>
            </w:pPr>
            <w:r w:rsidRPr="00F175AE">
              <w:rPr>
                <w:color w:val="000000"/>
                <w:sz w:val="20"/>
                <w:szCs w:val="20"/>
              </w:rPr>
              <w:t>Види поточного контролю</w:t>
            </w:r>
          </w:p>
        </w:tc>
        <w:tc>
          <w:tcPr>
            <w:tcW w:w="13121" w:type="dxa"/>
            <w:gridSpan w:val="5"/>
            <w:vAlign w:val="center"/>
          </w:tcPr>
          <w:p w:rsidR="00EB0EAE" w:rsidRPr="00F175AE" w:rsidRDefault="00EB0EAE" w:rsidP="00A40A00">
            <w:pPr>
              <w:jc w:val="center"/>
              <w:rPr>
                <w:rFonts w:eastAsia="Arial Unicode MS"/>
                <w:color w:val="000000"/>
                <w:sz w:val="20"/>
                <w:szCs w:val="20"/>
              </w:rPr>
            </w:pPr>
            <w:r w:rsidRPr="00F175AE">
              <w:rPr>
                <w:rFonts w:eastAsia="Arial Unicode MS"/>
                <w:bCs/>
                <w:color w:val="000000"/>
                <w:sz w:val="20"/>
                <w:szCs w:val="20"/>
              </w:rPr>
              <w:t>Модульний контроль</w:t>
            </w:r>
            <w:r w:rsidRPr="00F175AE">
              <w:rPr>
                <w:color w:val="000000"/>
                <w:sz w:val="20"/>
                <w:szCs w:val="20"/>
              </w:rPr>
              <w:t xml:space="preserve"> (10 балів</w:t>
            </w:r>
            <w:r w:rsidRPr="00F175AE">
              <w:rPr>
                <w:rFonts w:eastAsia="Arial Unicode MS"/>
                <w:bCs/>
                <w:color w:val="000000"/>
                <w:sz w:val="20"/>
                <w:szCs w:val="20"/>
              </w:rPr>
              <w:t>)</w:t>
            </w:r>
          </w:p>
        </w:tc>
      </w:tr>
    </w:tbl>
    <w:p w:rsidR="00EB0EAE" w:rsidRPr="00F175AE" w:rsidRDefault="00EB0EAE" w:rsidP="00EB0EAE">
      <w:pPr>
        <w:jc w:val="center"/>
        <w:rPr>
          <w:b/>
          <w:color w:val="FF0000"/>
          <w:sz w:val="20"/>
          <w:szCs w:val="20"/>
        </w:rPr>
      </w:pPr>
    </w:p>
    <w:p w:rsidR="00EB0EAE" w:rsidRPr="00F175AE" w:rsidRDefault="00EB0EAE" w:rsidP="00EB0EAE">
      <w:pPr>
        <w:spacing w:after="200" w:line="276" w:lineRule="auto"/>
        <w:rPr>
          <w:b/>
          <w:color w:val="FF0000"/>
          <w:sz w:val="20"/>
          <w:szCs w:val="20"/>
        </w:rPr>
      </w:pPr>
      <w:r w:rsidRPr="00F175AE">
        <w:rPr>
          <w:b/>
          <w:color w:val="FF0000"/>
          <w:sz w:val="20"/>
          <w:szCs w:val="20"/>
        </w:rPr>
        <w:br w:type="page"/>
      </w:r>
    </w:p>
    <w:p w:rsidR="00EB0EAE" w:rsidRPr="00F175AE" w:rsidRDefault="00EB0EAE" w:rsidP="00EB0EAE">
      <w:pPr>
        <w:jc w:val="center"/>
        <w:rPr>
          <w:b/>
          <w:color w:val="FF0000"/>
          <w:sz w:val="20"/>
          <w:szCs w:val="20"/>
        </w:rPr>
      </w:pPr>
    </w:p>
    <w:tbl>
      <w:tblPr>
        <w:tblpPr w:leftFromText="180" w:rightFromText="180" w:vertAnchor="text" w:tblpY="1"/>
        <w:tblOverlap w:val="never"/>
        <w:tblW w:w="145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406"/>
        <w:gridCol w:w="6669"/>
        <w:gridCol w:w="6237"/>
        <w:gridCol w:w="277"/>
      </w:tblGrid>
      <w:tr w:rsidR="00DE37F1" w:rsidRPr="00F175AE" w:rsidTr="00364906">
        <w:trPr>
          <w:trHeight w:val="74"/>
          <w:tblCellSpacing w:w="0" w:type="dxa"/>
        </w:trPr>
        <w:tc>
          <w:tcPr>
            <w:tcW w:w="1406" w:type="dxa"/>
            <w:vAlign w:val="center"/>
            <w:hideMark/>
          </w:tcPr>
          <w:p w:rsidR="00DE37F1" w:rsidRPr="00F175AE" w:rsidRDefault="00DE37F1" w:rsidP="00A40A00">
            <w:pPr>
              <w:jc w:val="center"/>
              <w:rPr>
                <w:color w:val="000000"/>
                <w:sz w:val="20"/>
                <w:szCs w:val="20"/>
              </w:rPr>
            </w:pPr>
          </w:p>
        </w:tc>
        <w:tc>
          <w:tcPr>
            <w:tcW w:w="6669" w:type="dxa"/>
            <w:vAlign w:val="center"/>
          </w:tcPr>
          <w:p w:rsidR="00DE37F1" w:rsidRPr="00F175AE" w:rsidRDefault="00DE37F1" w:rsidP="00A40A00">
            <w:pPr>
              <w:jc w:val="center"/>
              <w:rPr>
                <w:color w:val="000000"/>
                <w:sz w:val="20"/>
                <w:szCs w:val="20"/>
              </w:rPr>
            </w:pPr>
            <w:r w:rsidRPr="00F175AE">
              <w:rPr>
                <w:color w:val="000000"/>
                <w:sz w:val="20"/>
                <w:szCs w:val="20"/>
              </w:rPr>
              <w:t>6</w:t>
            </w:r>
          </w:p>
        </w:tc>
        <w:tc>
          <w:tcPr>
            <w:tcW w:w="6237" w:type="dxa"/>
            <w:vAlign w:val="center"/>
          </w:tcPr>
          <w:p w:rsidR="00DE37F1" w:rsidRPr="00F175AE" w:rsidRDefault="00DE37F1" w:rsidP="00A40A00">
            <w:pPr>
              <w:jc w:val="center"/>
              <w:rPr>
                <w:color w:val="000000"/>
                <w:sz w:val="20"/>
                <w:szCs w:val="20"/>
              </w:rPr>
            </w:pPr>
            <w:r w:rsidRPr="00F175AE">
              <w:rPr>
                <w:color w:val="000000"/>
                <w:sz w:val="20"/>
                <w:szCs w:val="20"/>
              </w:rPr>
              <w:t>7</w:t>
            </w:r>
          </w:p>
        </w:tc>
        <w:tc>
          <w:tcPr>
            <w:tcW w:w="277" w:type="dxa"/>
            <w:vMerge w:val="restart"/>
            <w:vAlign w:val="center"/>
          </w:tcPr>
          <w:p w:rsidR="00DE37F1" w:rsidRPr="00F175AE" w:rsidRDefault="00DE37F1" w:rsidP="00A40A00">
            <w:pPr>
              <w:jc w:val="center"/>
              <w:rPr>
                <w:color w:val="000000"/>
                <w:sz w:val="20"/>
                <w:szCs w:val="20"/>
              </w:rPr>
            </w:pPr>
          </w:p>
        </w:tc>
      </w:tr>
      <w:tr w:rsidR="00DE37F1" w:rsidRPr="00F175AE" w:rsidTr="00364906">
        <w:trPr>
          <w:trHeight w:val="675"/>
          <w:tblCellSpacing w:w="0" w:type="dxa"/>
        </w:trPr>
        <w:tc>
          <w:tcPr>
            <w:tcW w:w="1406" w:type="dxa"/>
            <w:vAlign w:val="center"/>
            <w:hideMark/>
          </w:tcPr>
          <w:p w:rsidR="00DE37F1" w:rsidRPr="00F175AE" w:rsidRDefault="00DE37F1" w:rsidP="00DE37F1">
            <w:pPr>
              <w:jc w:val="center"/>
              <w:rPr>
                <w:color w:val="000000"/>
                <w:sz w:val="20"/>
                <w:szCs w:val="20"/>
              </w:rPr>
            </w:pPr>
            <w:r w:rsidRPr="00F175AE">
              <w:rPr>
                <w:color w:val="000000"/>
                <w:sz w:val="20"/>
                <w:szCs w:val="20"/>
              </w:rPr>
              <w:t>Теми лекцій</w:t>
            </w:r>
          </w:p>
        </w:tc>
        <w:tc>
          <w:tcPr>
            <w:tcW w:w="6669" w:type="dxa"/>
            <w:vAlign w:val="center"/>
            <w:hideMark/>
          </w:tcPr>
          <w:p w:rsidR="00DE37F1" w:rsidRPr="00F175AE" w:rsidRDefault="00DE37F1" w:rsidP="00DE37F1">
            <w:pPr>
              <w:adjustRightInd w:val="0"/>
              <w:ind w:hanging="22"/>
              <w:rPr>
                <w:rFonts w:eastAsia="Arial Unicode MS"/>
                <w:color w:val="000000"/>
                <w:sz w:val="20"/>
                <w:szCs w:val="20"/>
              </w:rPr>
            </w:pPr>
            <w:r w:rsidRPr="0016103B">
              <w:rPr>
                <w:bCs/>
                <w:color w:val="333333"/>
                <w:sz w:val="24"/>
                <w:szCs w:val="24"/>
              </w:rPr>
              <w:t>Тема 6. Особистість і структура її психічних властивостей</w:t>
            </w:r>
            <w:r w:rsidRPr="00A07F9E">
              <w:rPr>
                <w:bCs/>
                <w:color w:val="333333"/>
                <w:sz w:val="28"/>
                <w:szCs w:val="28"/>
              </w:rPr>
              <w:t>.</w:t>
            </w:r>
          </w:p>
        </w:tc>
        <w:tc>
          <w:tcPr>
            <w:tcW w:w="6237" w:type="dxa"/>
            <w:vAlign w:val="center"/>
            <w:hideMark/>
          </w:tcPr>
          <w:p w:rsidR="00DE37F1" w:rsidRPr="00F175AE" w:rsidRDefault="00DE37F1" w:rsidP="00DE37F1">
            <w:pPr>
              <w:adjustRightInd w:val="0"/>
              <w:rPr>
                <w:rFonts w:eastAsia="TimesNewRomanPSMT"/>
                <w:color w:val="000000"/>
                <w:sz w:val="20"/>
                <w:szCs w:val="20"/>
              </w:rPr>
            </w:pPr>
            <w:r w:rsidRPr="00E6314C">
              <w:rPr>
                <w:bCs/>
                <w:color w:val="333333"/>
                <w:sz w:val="24"/>
                <w:szCs w:val="24"/>
              </w:rPr>
              <w:t>Тема 7. Поведінка людини в конфліктних емоційних ситуаціях.</w:t>
            </w:r>
          </w:p>
        </w:tc>
        <w:tc>
          <w:tcPr>
            <w:tcW w:w="277" w:type="dxa"/>
            <w:vMerge/>
            <w:vAlign w:val="center"/>
          </w:tcPr>
          <w:p w:rsidR="00DE37F1" w:rsidRPr="00F175AE" w:rsidRDefault="00DE37F1" w:rsidP="00DE37F1">
            <w:pPr>
              <w:jc w:val="center"/>
              <w:rPr>
                <w:color w:val="000000"/>
                <w:sz w:val="20"/>
                <w:szCs w:val="20"/>
              </w:rPr>
            </w:pPr>
          </w:p>
        </w:tc>
      </w:tr>
      <w:tr w:rsidR="00DE37F1" w:rsidRPr="00F175AE" w:rsidTr="00A40A00">
        <w:trPr>
          <w:trHeight w:val="283"/>
          <w:tblCellSpacing w:w="0" w:type="dxa"/>
        </w:trPr>
        <w:tc>
          <w:tcPr>
            <w:tcW w:w="1406" w:type="dxa"/>
            <w:vAlign w:val="center"/>
          </w:tcPr>
          <w:p w:rsidR="00DE37F1" w:rsidRPr="00F175AE" w:rsidRDefault="00DE37F1" w:rsidP="00DE37F1">
            <w:pPr>
              <w:jc w:val="center"/>
              <w:rPr>
                <w:color w:val="000000"/>
                <w:sz w:val="20"/>
                <w:szCs w:val="20"/>
              </w:rPr>
            </w:pPr>
            <w:r w:rsidRPr="00F175AE">
              <w:rPr>
                <w:color w:val="000000"/>
                <w:sz w:val="20"/>
                <w:szCs w:val="20"/>
              </w:rPr>
              <w:t>Самостійна робота</w:t>
            </w:r>
          </w:p>
        </w:tc>
        <w:tc>
          <w:tcPr>
            <w:tcW w:w="13183" w:type="dxa"/>
            <w:gridSpan w:val="3"/>
            <w:vAlign w:val="center"/>
          </w:tcPr>
          <w:p w:rsidR="00DE37F1" w:rsidRPr="00F175AE" w:rsidRDefault="00DE37F1" w:rsidP="00DE37F1">
            <w:pPr>
              <w:jc w:val="center"/>
              <w:rPr>
                <w:rFonts w:eastAsia="Arial Unicode MS"/>
                <w:color w:val="000000"/>
                <w:sz w:val="20"/>
                <w:szCs w:val="20"/>
              </w:rPr>
            </w:pPr>
            <w:r w:rsidRPr="00F175AE">
              <w:rPr>
                <w:rFonts w:eastAsia="Arial Unicode MS"/>
                <w:color w:val="000000"/>
                <w:sz w:val="20"/>
                <w:szCs w:val="20"/>
              </w:rPr>
              <w:t>5 балів</w:t>
            </w:r>
          </w:p>
        </w:tc>
      </w:tr>
      <w:tr w:rsidR="00DE37F1" w:rsidRPr="00F175AE" w:rsidTr="00A40A00">
        <w:trPr>
          <w:trHeight w:val="411"/>
          <w:tblCellSpacing w:w="0" w:type="dxa"/>
        </w:trPr>
        <w:tc>
          <w:tcPr>
            <w:tcW w:w="1406" w:type="dxa"/>
            <w:vAlign w:val="center"/>
          </w:tcPr>
          <w:p w:rsidR="00DE37F1" w:rsidRPr="00F175AE" w:rsidRDefault="00DE37F1" w:rsidP="00DE37F1">
            <w:pPr>
              <w:jc w:val="center"/>
              <w:rPr>
                <w:color w:val="000000"/>
                <w:sz w:val="20"/>
                <w:szCs w:val="20"/>
              </w:rPr>
            </w:pPr>
            <w:r w:rsidRPr="00F175AE">
              <w:rPr>
                <w:color w:val="000000"/>
                <w:sz w:val="20"/>
                <w:szCs w:val="20"/>
              </w:rPr>
              <w:t>Види поточного контролю</w:t>
            </w:r>
          </w:p>
        </w:tc>
        <w:tc>
          <w:tcPr>
            <w:tcW w:w="13183" w:type="dxa"/>
            <w:gridSpan w:val="3"/>
            <w:vAlign w:val="center"/>
          </w:tcPr>
          <w:p w:rsidR="00DE37F1" w:rsidRPr="00F175AE" w:rsidRDefault="00DE37F1" w:rsidP="00DE37F1">
            <w:pPr>
              <w:jc w:val="center"/>
              <w:rPr>
                <w:rFonts w:eastAsia="Arial Unicode MS"/>
                <w:color w:val="000000"/>
                <w:sz w:val="20"/>
                <w:szCs w:val="20"/>
              </w:rPr>
            </w:pPr>
            <w:r w:rsidRPr="00F175AE">
              <w:rPr>
                <w:rFonts w:eastAsia="Arial Unicode MS"/>
                <w:bCs/>
                <w:color w:val="000000"/>
                <w:sz w:val="20"/>
                <w:szCs w:val="20"/>
              </w:rPr>
              <w:t>Модульний контроль</w:t>
            </w:r>
            <w:r w:rsidRPr="00F175AE">
              <w:rPr>
                <w:color w:val="000000"/>
                <w:sz w:val="20"/>
                <w:szCs w:val="20"/>
              </w:rPr>
              <w:t xml:space="preserve"> (10 балів</w:t>
            </w:r>
            <w:r w:rsidRPr="00F175AE">
              <w:rPr>
                <w:rFonts w:eastAsia="Arial Unicode MS"/>
                <w:bCs/>
                <w:color w:val="000000"/>
                <w:sz w:val="20"/>
                <w:szCs w:val="20"/>
              </w:rPr>
              <w:t>)</w:t>
            </w:r>
          </w:p>
        </w:tc>
      </w:tr>
      <w:tr w:rsidR="00DE37F1" w:rsidRPr="00F175AE" w:rsidTr="00A40A00">
        <w:trPr>
          <w:trHeight w:val="473"/>
          <w:tblCellSpacing w:w="0" w:type="dxa"/>
        </w:trPr>
        <w:tc>
          <w:tcPr>
            <w:tcW w:w="1406" w:type="dxa"/>
            <w:vAlign w:val="center"/>
          </w:tcPr>
          <w:p w:rsidR="00DE37F1" w:rsidRPr="00F175AE" w:rsidRDefault="00DE37F1" w:rsidP="00DE37F1">
            <w:pPr>
              <w:jc w:val="center"/>
              <w:rPr>
                <w:color w:val="000000"/>
                <w:sz w:val="20"/>
                <w:szCs w:val="20"/>
              </w:rPr>
            </w:pPr>
            <w:r w:rsidRPr="00F175AE">
              <w:rPr>
                <w:color w:val="000000"/>
                <w:sz w:val="20"/>
                <w:szCs w:val="20"/>
              </w:rPr>
              <w:t>Підсумковий контроль</w:t>
            </w:r>
          </w:p>
        </w:tc>
        <w:tc>
          <w:tcPr>
            <w:tcW w:w="13183" w:type="dxa"/>
            <w:gridSpan w:val="3"/>
            <w:vAlign w:val="center"/>
          </w:tcPr>
          <w:p w:rsidR="00DE37F1" w:rsidRPr="00F175AE" w:rsidRDefault="00DE37F1" w:rsidP="00DE37F1">
            <w:pPr>
              <w:jc w:val="center"/>
              <w:rPr>
                <w:rFonts w:eastAsia="Arial Unicode MS"/>
                <w:bCs/>
                <w:color w:val="000000"/>
                <w:sz w:val="20"/>
                <w:szCs w:val="20"/>
              </w:rPr>
            </w:pPr>
            <w:r w:rsidRPr="00F175AE">
              <w:rPr>
                <w:rFonts w:eastAsia="Arial Unicode MS"/>
                <w:bCs/>
                <w:color w:val="000000"/>
                <w:sz w:val="20"/>
                <w:szCs w:val="20"/>
              </w:rPr>
              <w:t>Залік (40 балів)</w:t>
            </w:r>
          </w:p>
        </w:tc>
      </w:tr>
    </w:tbl>
    <w:p w:rsidR="00EB0EAE" w:rsidRPr="00F175AE" w:rsidRDefault="00EB0EAE" w:rsidP="00EB0EAE">
      <w:pPr>
        <w:pStyle w:val="2"/>
        <w:ind w:left="0" w:right="0"/>
        <w:sectPr w:rsidR="00EB0EAE" w:rsidRPr="00F175AE" w:rsidSect="00A40A00">
          <w:pgSz w:w="16840" w:h="11910" w:orient="landscape"/>
          <w:pgMar w:top="1600" w:right="1040" w:bottom="620" w:left="960" w:header="0" w:footer="775" w:gutter="0"/>
          <w:cols w:space="720"/>
          <w:docGrid w:linePitch="299"/>
        </w:sectPr>
      </w:pPr>
    </w:p>
    <w:p w:rsidR="00EB0EAE" w:rsidRPr="00F175AE" w:rsidRDefault="00EB0EAE" w:rsidP="00EB0EAE">
      <w:pPr>
        <w:pStyle w:val="2"/>
        <w:ind w:left="0" w:right="0"/>
      </w:pPr>
    </w:p>
    <w:p w:rsidR="00EB0EAE" w:rsidRPr="00F175AE" w:rsidRDefault="00EB0EAE" w:rsidP="003D172F">
      <w:pPr>
        <w:jc w:val="center"/>
        <w:rPr>
          <w:b/>
          <w:szCs w:val="28"/>
        </w:rPr>
      </w:pPr>
      <w:r w:rsidRPr="00F175AE">
        <w:rPr>
          <w:b/>
          <w:sz w:val="24"/>
        </w:rPr>
        <w:t xml:space="preserve">4.3. </w:t>
      </w:r>
      <w:r w:rsidRPr="00F175AE">
        <w:rPr>
          <w:b/>
          <w:szCs w:val="28"/>
        </w:rPr>
        <w:t>Форми організації занять</w:t>
      </w:r>
    </w:p>
    <w:p w:rsidR="00EB0EAE" w:rsidRPr="00F175AE" w:rsidRDefault="00EB0EAE" w:rsidP="003D172F">
      <w:pPr>
        <w:jc w:val="center"/>
        <w:rPr>
          <w:b/>
          <w:szCs w:val="28"/>
        </w:rPr>
      </w:pPr>
      <w:r w:rsidRPr="00F175AE">
        <w:rPr>
          <w:b/>
          <w:szCs w:val="28"/>
        </w:rPr>
        <w:t>4.3.1. Теми семінарських занять</w:t>
      </w:r>
    </w:p>
    <w:p w:rsidR="00EB0EAE" w:rsidRPr="00F175AE" w:rsidRDefault="00EB0EAE" w:rsidP="00EB0EAE">
      <w:pPr>
        <w:jc w:val="center"/>
        <w:rPr>
          <w:b/>
          <w:sz w:val="24"/>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69"/>
        <w:gridCol w:w="1260"/>
      </w:tblGrid>
      <w:tr w:rsidR="00EB0EAE" w:rsidRPr="00F175AE" w:rsidTr="00A40A00">
        <w:tc>
          <w:tcPr>
            <w:tcW w:w="709" w:type="dxa"/>
            <w:shd w:val="clear" w:color="auto" w:fill="auto"/>
          </w:tcPr>
          <w:p w:rsidR="00EB0EAE" w:rsidRPr="00F175AE" w:rsidRDefault="00EB0EAE" w:rsidP="00A40A00">
            <w:pPr>
              <w:ind w:hanging="142"/>
              <w:jc w:val="center"/>
              <w:rPr>
                <w:sz w:val="24"/>
              </w:rPr>
            </w:pPr>
            <w:r w:rsidRPr="00F175AE">
              <w:rPr>
                <w:sz w:val="24"/>
              </w:rPr>
              <w:t>№</w:t>
            </w:r>
          </w:p>
          <w:p w:rsidR="00EB0EAE" w:rsidRPr="00F175AE" w:rsidRDefault="00EB0EAE" w:rsidP="00A40A00">
            <w:pPr>
              <w:ind w:hanging="142"/>
              <w:jc w:val="center"/>
              <w:rPr>
                <w:sz w:val="24"/>
              </w:rPr>
            </w:pPr>
            <w:r w:rsidRPr="00F175AE">
              <w:rPr>
                <w:sz w:val="24"/>
              </w:rPr>
              <w:t>з/п</w:t>
            </w:r>
          </w:p>
        </w:tc>
        <w:tc>
          <w:tcPr>
            <w:tcW w:w="7969" w:type="dxa"/>
            <w:shd w:val="clear" w:color="auto" w:fill="auto"/>
          </w:tcPr>
          <w:p w:rsidR="00EB0EAE" w:rsidRPr="00F175AE" w:rsidRDefault="00EB0EAE" w:rsidP="00A40A00">
            <w:pPr>
              <w:jc w:val="center"/>
              <w:rPr>
                <w:sz w:val="24"/>
              </w:rPr>
            </w:pPr>
            <w:r w:rsidRPr="00F175AE">
              <w:rPr>
                <w:sz w:val="24"/>
              </w:rPr>
              <w:t>Назва теми</w:t>
            </w:r>
          </w:p>
        </w:tc>
        <w:tc>
          <w:tcPr>
            <w:tcW w:w="1260" w:type="dxa"/>
            <w:shd w:val="clear" w:color="auto" w:fill="auto"/>
          </w:tcPr>
          <w:p w:rsidR="00EB0EAE" w:rsidRPr="00F175AE" w:rsidRDefault="00EB0EAE" w:rsidP="00A40A00">
            <w:pPr>
              <w:jc w:val="center"/>
              <w:rPr>
                <w:sz w:val="24"/>
              </w:rPr>
            </w:pPr>
            <w:r w:rsidRPr="00F175AE">
              <w:rPr>
                <w:sz w:val="24"/>
              </w:rPr>
              <w:t>Кількість</w:t>
            </w:r>
          </w:p>
          <w:p w:rsidR="00EB0EAE" w:rsidRPr="00F175AE" w:rsidRDefault="00EB0EAE" w:rsidP="00A40A00">
            <w:pPr>
              <w:jc w:val="center"/>
              <w:rPr>
                <w:sz w:val="24"/>
              </w:rPr>
            </w:pPr>
            <w:r w:rsidRPr="00F175AE">
              <w:rPr>
                <w:sz w:val="24"/>
              </w:rPr>
              <w:t>годин</w:t>
            </w:r>
          </w:p>
        </w:tc>
      </w:tr>
      <w:tr w:rsidR="00EB0EAE" w:rsidRPr="00F175AE" w:rsidTr="00A40A00">
        <w:tc>
          <w:tcPr>
            <w:tcW w:w="709" w:type="dxa"/>
            <w:shd w:val="clear" w:color="auto" w:fill="auto"/>
          </w:tcPr>
          <w:p w:rsidR="00EB0EAE" w:rsidRPr="00F175AE" w:rsidRDefault="00EB0EAE" w:rsidP="00A40A00">
            <w:pPr>
              <w:jc w:val="center"/>
              <w:rPr>
                <w:sz w:val="24"/>
              </w:rPr>
            </w:pPr>
          </w:p>
        </w:tc>
        <w:tc>
          <w:tcPr>
            <w:tcW w:w="7969" w:type="dxa"/>
            <w:shd w:val="clear" w:color="auto" w:fill="auto"/>
          </w:tcPr>
          <w:p w:rsidR="00EB0EAE" w:rsidRPr="00F175AE" w:rsidRDefault="00EB0EAE" w:rsidP="00A40A00">
            <w:pPr>
              <w:jc w:val="center"/>
              <w:rPr>
                <w:sz w:val="24"/>
                <w:szCs w:val="24"/>
              </w:rPr>
            </w:pPr>
            <w:r w:rsidRPr="00F175AE">
              <w:rPr>
                <w:b/>
                <w:bCs/>
                <w:sz w:val="24"/>
                <w:szCs w:val="24"/>
              </w:rPr>
              <w:t xml:space="preserve">Змістовий модуль І. </w:t>
            </w:r>
            <w:r w:rsidR="00BB38AB">
              <w:rPr>
                <w:b/>
                <w:bCs/>
                <w:sz w:val="24"/>
              </w:rPr>
              <w:t>Основи юридичної психології</w:t>
            </w:r>
          </w:p>
        </w:tc>
        <w:tc>
          <w:tcPr>
            <w:tcW w:w="1260" w:type="dxa"/>
            <w:shd w:val="clear" w:color="auto" w:fill="auto"/>
          </w:tcPr>
          <w:p w:rsidR="00EB0EAE" w:rsidRPr="00F175AE" w:rsidRDefault="00EB0EAE" w:rsidP="00A40A00">
            <w:pPr>
              <w:jc w:val="center"/>
              <w:rPr>
                <w:sz w:val="24"/>
              </w:rPr>
            </w:pP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1.</w:t>
            </w:r>
          </w:p>
        </w:tc>
        <w:tc>
          <w:tcPr>
            <w:tcW w:w="7969" w:type="dxa"/>
            <w:shd w:val="clear" w:color="auto" w:fill="auto"/>
          </w:tcPr>
          <w:p w:rsidR="003D172F" w:rsidRPr="003D172F" w:rsidRDefault="003D172F" w:rsidP="003D172F">
            <w:pPr>
              <w:widowControl/>
              <w:shd w:val="clear" w:color="auto" w:fill="FFFFFF"/>
              <w:autoSpaceDE/>
              <w:autoSpaceDN/>
              <w:rPr>
                <w:color w:val="333333"/>
                <w:sz w:val="24"/>
                <w:szCs w:val="24"/>
                <w:lang w:eastAsia="uk-UA"/>
              </w:rPr>
            </w:pPr>
            <w:r w:rsidRPr="003D172F">
              <w:rPr>
                <w:b/>
                <w:bCs/>
                <w:color w:val="333333"/>
                <w:sz w:val="24"/>
                <w:szCs w:val="24"/>
                <w:lang w:eastAsia="uk-UA"/>
              </w:rPr>
              <w:t>Тема 1. Предмет та завдання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1.     Визначити предмет та суть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2.     Здійснити аналіз  функцій  та завдань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3.     Охарактеризувати етапи становлення  та розвитку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4.     Навести загальну характеристики та приклади компонентів  юридичної психології.</w:t>
            </w:r>
          </w:p>
          <w:p w:rsidR="00EB0EAE"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5.     Визначити мет</w:t>
            </w:r>
            <w:r>
              <w:rPr>
                <w:color w:val="333333"/>
                <w:sz w:val="24"/>
                <w:szCs w:val="24"/>
                <w:lang w:eastAsia="uk-UA"/>
              </w:rPr>
              <w:t>одологію юридичної психології .</w:t>
            </w:r>
          </w:p>
        </w:tc>
        <w:tc>
          <w:tcPr>
            <w:tcW w:w="1260" w:type="dxa"/>
            <w:shd w:val="clear" w:color="auto" w:fill="auto"/>
          </w:tcPr>
          <w:p w:rsidR="00EB0EAE" w:rsidRPr="00F175AE" w:rsidRDefault="00EB0EAE" w:rsidP="00A40A00">
            <w:pPr>
              <w:jc w:val="center"/>
              <w:rPr>
                <w:sz w:val="24"/>
              </w:rPr>
            </w:pPr>
            <w:r w:rsidRPr="00F175AE">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2.</w:t>
            </w:r>
          </w:p>
        </w:tc>
        <w:tc>
          <w:tcPr>
            <w:tcW w:w="7969" w:type="dxa"/>
            <w:shd w:val="clear" w:color="auto" w:fill="auto"/>
          </w:tcPr>
          <w:p w:rsidR="003D172F" w:rsidRPr="003D172F" w:rsidRDefault="003D172F" w:rsidP="003D172F">
            <w:pPr>
              <w:widowControl/>
              <w:shd w:val="clear" w:color="auto" w:fill="FFFFFF"/>
              <w:autoSpaceDE/>
              <w:autoSpaceDN/>
              <w:rPr>
                <w:color w:val="333333"/>
                <w:sz w:val="24"/>
                <w:szCs w:val="24"/>
                <w:lang w:eastAsia="uk-UA"/>
              </w:rPr>
            </w:pPr>
            <w:r w:rsidRPr="003D172F">
              <w:rPr>
                <w:bCs/>
                <w:color w:val="333333"/>
                <w:sz w:val="24"/>
                <w:szCs w:val="24"/>
                <w:lang w:eastAsia="uk-UA"/>
              </w:rPr>
              <w:t>Тема 2. Основи правової психології. Психологія правосвідомості особистості</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1. Правова психологія як галузь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2. Психологічні аспекти правової поведінки.</w:t>
            </w:r>
          </w:p>
          <w:p w:rsidR="00EB0EAE"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3. Поняття про правосвідомість як ключове поняття юридичної психології.</w:t>
            </w:r>
          </w:p>
        </w:tc>
        <w:tc>
          <w:tcPr>
            <w:tcW w:w="1260" w:type="dxa"/>
            <w:shd w:val="clear" w:color="auto" w:fill="auto"/>
          </w:tcPr>
          <w:p w:rsidR="00EB0EAE" w:rsidRPr="00F175AE" w:rsidRDefault="00416796" w:rsidP="00A40A00">
            <w:pPr>
              <w:jc w:val="center"/>
              <w:rPr>
                <w:sz w:val="24"/>
              </w:rPr>
            </w:pPr>
            <w:r>
              <w:rPr>
                <w:sz w:val="24"/>
              </w:rPr>
              <w:t>3</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3.</w:t>
            </w:r>
          </w:p>
        </w:tc>
        <w:tc>
          <w:tcPr>
            <w:tcW w:w="7969" w:type="dxa"/>
            <w:shd w:val="clear" w:color="auto" w:fill="auto"/>
          </w:tcPr>
          <w:p w:rsidR="003D172F" w:rsidRPr="003D172F" w:rsidRDefault="003D172F" w:rsidP="003D172F">
            <w:pPr>
              <w:widowControl/>
              <w:shd w:val="clear" w:color="auto" w:fill="FFFFFF"/>
              <w:autoSpaceDE/>
              <w:autoSpaceDN/>
              <w:rPr>
                <w:color w:val="333333"/>
                <w:sz w:val="24"/>
                <w:szCs w:val="24"/>
                <w:lang w:eastAsia="uk-UA"/>
              </w:rPr>
            </w:pPr>
            <w:r w:rsidRPr="003D172F">
              <w:rPr>
                <w:bCs/>
                <w:color w:val="333333"/>
                <w:sz w:val="24"/>
                <w:szCs w:val="24"/>
                <w:lang w:eastAsia="uk-UA"/>
              </w:rPr>
              <w:t>Тема 3. Історія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1. Розкрийте закономірності та завдання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2. Проаналізуйте структуру юридичної психології.</w:t>
            </w:r>
          </w:p>
          <w:p w:rsidR="003D172F" w:rsidRPr="003D172F" w:rsidRDefault="003D172F" w:rsidP="003D172F">
            <w:pPr>
              <w:widowControl/>
              <w:shd w:val="clear" w:color="auto" w:fill="FFFFFF"/>
              <w:autoSpaceDE/>
              <w:autoSpaceDN/>
              <w:rPr>
                <w:color w:val="333333"/>
                <w:sz w:val="24"/>
                <w:szCs w:val="24"/>
                <w:lang w:eastAsia="uk-UA"/>
              </w:rPr>
            </w:pPr>
            <w:r w:rsidRPr="003D172F">
              <w:rPr>
                <w:color w:val="333333"/>
                <w:sz w:val="24"/>
                <w:szCs w:val="24"/>
                <w:lang w:eastAsia="uk-UA"/>
              </w:rPr>
              <w:t>3. У чому полягає зв’язок юридичної психології з іншими науками?</w:t>
            </w:r>
          </w:p>
          <w:p w:rsidR="00EB0EAE" w:rsidRPr="00F175AE" w:rsidRDefault="003D172F" w:rsidP="00A40A00">
            <w:pPr>
              <w:widowControl/>
              <w:shd w:val="clear" w:color="auto" w:fill="FFFFFF"/>
              <w:autoSpaceDE/>
              <w:autoSpaceDN/>
              <w:rPr>
                <w:color w:val="333333"/>
                <w:sz w:val="24"/>
                <w:szCs w:val="24"/>
                <w:lang w:eastAsia="uk-UA"/>
              </w:rPr>
            </w:pPr>
            <w:r w:rsidRPr="003D172F">
              <w:rPr>
                <w:color w:val="333333"/>
                <w:sz w:val="24"/>
                <w:szCs w:val="24"/>
                <w:lang w:eastAsia="uk-UA"/>
              </w:rPr>
              <w:t>4. З’ясуйте особливості сучасного розвитку юридичної психології.</w:t>
            </w:r>
          </w:p>
        </w:tc>
        <w:tc>
          <w:tcPr>
            <w:tcW w:w="1260" w:type="dxa"/>
            <w:shd w:val="clear" w:color="auto" w:fill="auto"/>
          </w:tcPr>
          <w:p w:rsidR="00EB0EAE" w:rsidRPr="00F175AE" w:rsidRDefault="00EB0EAE" w:rsidP="00A40A00">
            <w:pPr>
              <w:jc w:val="center"/>
              <w:rPr>
                <w:sz w:val="24"/>
              </w:rPr>
            </w:pPr>
            <w:r w:rsidRPr="00F175AE">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4.</w:t>
            </w:r>
          </w:p>
        </w:tc>
        <w:tc>
          <w:tcPr>
            <w:tcW w:w="7969" w:type="dxa"/>
            <w:shd w:val="clear" w:color="auto" w:fill="auto"/>
          </w:tcPr>
          <w:p w:rsidR="003D172F" w:rsidRPr="003D172F" w:rsidRDefault="003D172F" w:rsidP="003D172F">
            <w:pPr>
              <w:widowControl/>
              <w:autoSpaceDE/>
              <w:autoSpaceDN/>
              <w:rPr>
                <w:sz w:val="24"/>
                <w:szCs w:val="24"/>
                <w:lang w:eastAsia="uk-UA"/>
              </w:rPr>
            </w:pPr>
            <w:r w:rsidRPr="003D172F">
              <w:rPr>
                <w:sz w:val="24"/>
                <w:szCs w:val="24"/>
                <w:lang w:eastAsia="uk-UA"/>
              </w:rPr>
              <w:t>Теми 4. Особистість в юридичній діяльності.</w:t>
            </w:r>
          </w:p>
          <w:p w:rsidR="003D172F" w:rsidRPr="003D172F" w:rsidRDefault="003D172F" w:rsidP="003D172F">
            <w:pPr>
              <w:widowControl/>
              <w:autoSpaceDE/>
              <w:autoSpaceDN/>
              <w:rPr>
                <w:sz w:val="24"/>
                <w:szCs w:val="24"/>
                <w:lang w:eastAsia="uk-UA"/>
              </w:rPr>
            </w:pPr>
            <w:r w:rsidRPr="003D172F">
              <w:rPr>
                <w:sz w:val="24"/>
                <w:szCs w:val="24"/>
                <w:lang w:eastAsia="uk-UA"/>
              </w:rPr>
              <w:t>1. Поняття особистості як суб’єкта правовідносин.</w:t>
            </w:r>
          </w:p>
          <w:p w:rsidR="003D172F" w:rsidRPr="003D172F" w:rsidRDefault="003D172F" w:rsidP="003D172F">
            <w:pPr>
              <w:widowControl/>
              <w:autoSpaceDE/>
              <w:autoSpaceDN/>
              <w:rPr>
                <w:sz w:val="24"/>
                <w:szCs w:val="24"/>
                <w:lang w:eastAsia="uk-UA"/>
              </w:rPr>
            </w:pPr>
            <w:r w:rsidRPr="003D172F">
              <w:rPr>
                <w:sz w:val="24"/>
                <w:szCs w:val="24"/>
                <w:lang w:eastAsia="uk-UA"/>
              </w:rPr>
              <w:t>2. Психологічні аспекти правової соціалізації особистості. </w:t>
            </w:r>
          </w:p>
          <w:p w:rsidR="00EB0EAE" w:rsidRPr="003D172F" w:rsidRDefault="003D172F" w:rsidP="003D172F">
            <w:pPr>
              <w:widowControl/>
              <w:autoSpaceDE/>
              <w:autoSpaceDN/>
              <w:rPr>
                <w:sz w:val="28"/>
                <w:szCs w:val="28"/>
                <w:lang w:eastAsia="uk-UA"/>
              </w:rPr>
            </w:pPr>
            <w:r w:rsidRPr="003D172F">
              <w:rPr>
                <w:sz w:val="24"/>
                <w:szCs w:val="24"/>
                <w:lang w:eastAsia="uk-UA"/>
              </w:rPr>
              <w:t>3. Поняття діяльності в юридичній психології. Загальні психологічні закономірності юридичної діяльності.</w:t>
            </w:r>
          </w:p>
        </w:tc>
        <w:tc>
          <w:tcPr>
            <w:tcW w:w="1260" w:type="dxa"/>
            <w:shd w:val="clear" w:color="auto" w:fill="auto"/>
          </w:tcPr>
          <w:p w:rsidR="00EB0EAE" w:rsidRPr="00F175AE" w:rsidRDefault="00EB0EAE" w:rsidP="00A40A00">
            <w:pPr>
              <w:jc w:val="center"/>
              <w:rPr>
                <w:sz w:val="24"/>
              </w:rPr>
            </w:pPr>
            <w:r w:rsidRPr="00F175AE">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5.</w:t>
            </w:r>
          </w:p>
        </w:tc>
        <w:tc>
          <w:tcPr>
            <w:tcW w:w="7969" w:type="dxa"/>
            <w:shd w:val="clear" w:color="auto" w:fill="auto"/>
          </w:tcPr>
          <w:p w:rsidR="003D172F" w:rsidRPr="003D172F" w:rsidRDefault="003D172F" w:rsidP="003D172F">
            <w:pPr>
              <w:pStyle w:val="ab"/>
              <w:shd w:val="clear" w:color="auto" w:fill="FFFFFF"/>
              <w:spacing w:before="0" w:beforeAutospacing="0" w:after="0" w:afterAutospacing="0"/>
            </w:pPr>
            <w:r w:rsidRPr="003D172F">
              <w:rPr>
                <w:bCs/>
              </w:rPr>
              <w:t>Тема 5. Психологічний аналіз діяльності людини.</w:t>
            </w:r>
          </w:p>
          <w:p w:rsidR="003D172F" w:rsidRPr="003D172F" w:rsidRDefault="003D172F" w:rsidP="003D172F">
            <w:pPr>
              <w:pStyle w:val="ab"/>
              <w:shd w:val="clear" w:color="auto" w:fill="FFFFFF"/>
              <w:spacing w:before="0" w:beforeAutospacing="0" w:after="0" w:afterAutospacing="0"/>
            </w:pPr>
            <w:r w:rsidRPr="003D172F">
              <w:t>1.  Поняття і структура діяльності.</w:t>
            </w:r>
          </w:p>
          <w:p w:rsidR="003D172F" w:rsidRPr="003D172F" w:rsidRDefault="003D172F" w:rsidP="003D172F">
            <w:pPr>
              <w:pStyle w:val="ab"/>
              <w:shd w:val="clear" w:color="auto" w:fill="FFFFFF"/>
              <w:spacing w:before="0" w:beforeAutospacing="0" w:after="0" w:afterAutospacing="0"/>
            </w:pPr>
            <w:r w:rsidRPr="003D172F">
              <w:t>2.  Вміння і навички.</w:t>
            </w:r>
          </w:p>
          <w:p w:rsidR="003D172F" w:rsidRPr="003D172F" w:rsidRDefault="003D172F" w:rsidP="003D172F">
            <w:pPr>
              <w:pStyle w:val="ab"/>
              <w:shd w:val="clear" w:color="auto" w:fill="FFFFFF"/>
              <w:spacing w:before="0" w:beforeAutospacing="0" w:after="0" w:afterAutospacing="0"/>
            </w:pPr>
            <w:r w:rsidRPr="003D172F">
              <w:t>3.  Поняття волі і вольової дії. Етапи формування складного вольового акту.</w:t>
            </w:r>
          </w:p>
          <w:p w:rsidR="00EB0EAE" w:rsidRPr="003D172F" w:rsidRDefault="003D172F" w:rsidP="003D172F">
            <w:pPr>
              <w:pStyle w:val="ab"/>
              <w:shd w:val="clear" w:color="auto" w:fill="FFFFFF"/>
              <w:spacing w:before="0" w:beforeAutospacing="0" w:after="0" w:afterAutospacing="0"/>
            </w:pPr>
            <w:r w:rsidRPr="003D172F">
              <w:t>4.  Емоції і почуття.</w:t>
            </w:r>
          </w:p>
        </w:tc>
        <w:tc>
          <w:tcPr>
            <w:tcW w:w="1260" w:type="dxa"/>
            <w:shd w:val="clear" w:color="auto" w:fill="auto"/>
          </w:tcPr>
          <w:p w:rsidR="00EB0EAE" w:rsidRPr="00F175AE" w:rsidRDefault="00EB0EAE" w:rsidP="00A40A00">
            <w:pPr>
              <w:jc w:val="center"/>
              <w:rPr>
                <w:sz w:val="24"/>
              </w:rPr>
            </w:pPr>
            <w:r w:rsidRPr="00F175AE">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6.</w:t>
            </w:r>
          </w:p>
        </w:tc>
        <w:tc>
          <w:tcPr>
            <w:tcW w:w="7969" w:type="dxa"/>
            <w:shd w:val="clear" w:color="auto" w:fill="auto"/>
          </w:tcPr>
          <w:p w:rsidR="00A001F5" w:rsidRPr="00A001F5" w:rsidRDefault="00A001F5" w:rsidP="00A001F5">
            <w:pPr>
              <w:pStyle w:val="ab"/>
              <w:shd w:val="clear" w:color="auto" w:fill="FFFFFF"/>
              <w:spacing w:before="0" w:beforeAutospacing="0" w:after="0" w:afterAutospacing="0"/>
              <w:rPr>
                <w:color w:val="333333"/>
              </w:rPr>
            </w:pPr>
            <w:r w:rsidRPr="00A001F5">
              <w:rPr>
                <w:bCs/>
                <w:color w:val="333333"/>
              </w:rPr>
              <w:t>Тема 6. Особистість і структура її психічних властивостей.</w:t>
            </w:r>
          </w:p>
          <w:p w:rsidR="00A001F5" w:rsidRPr="00A001F5" w:rsidRDefault="00A001F5" w:rsidP="00A001F5">
            <w:pPr>
              <w:pStyle w:val="ab"/>
              <w:shd w:val="clear" w:color="auto" w:fill="FFFFFF"/>
              <w:spacing w:before="0" w:beforeAutospacing="0" w:after="0" w:afterAutospacing="0"/>
              <w:rPr>
                <w:color w:val="333333"/>
              </w:rPr>
            </w:pPr>
            <w:r w:rsidRPr="00A001F5">
              <w:rPr>
                <w:color w:val="333333"/>
              </w:rPr>
              <w:t>1.    Співвідношення соціального і біологічного в особистості.</w:t>
            </w:r>
          </w:p>
          <w:p w:rsidR="00A001F5" w:rsidRPr="00A001F5" w:rsidRDefault="00A001F5" w:rsidP="00A001F5">
            <w:pPr>
              <w:pStyle w:val="ab"/>
              <w:shd w:val="clear" w:color="auto" w:fill="FFFFFF"/>
              <w:spacing w:before="0" w:beforeAutospacing="0" w:after="0" w:afterAutospacing="0"/>
              <w:rPr>
                <w:color w:val="333333"/>
              </w:rPr>
            </w:pPr>
            <w:r w:rsidRPr="00A001F5">
              <w:rPr>
                <w:color w:val="333333"/>
              </w:rPr>
              <w:t>2.     Типи темпераменту та його властивості.</w:t>
            </w:r>
          </w:p>
          <w:p w:rsidR="00EB0EAE" w:rsidRPr="00A001F5" w:rsidRDefault="00A001F5" w:rsidP="00A001F5">
            <w:pPr>
              <w:pStyle w:val="ab"/>
              <w:shd w:val="clear" w:color="auto" w:fill="FFFFFF"/>
              <w:tabs>
                <w:tab w:val="left" w:pos="5760"/>
              </w:tabs>
              <w:spacing w:before="0" w:beforeAutospacing="0" w:after="0" w:afterAutospacing="0"/>
              <w:rPr>
                <w:color w:val="333333"/>
                <w:sz w:val="28"/>
                <w:szCs w:val="28"/>
              </w:rPr>
            </w:pPr>
            <w:r w:rsidRPr="00A001F5">
              <w:rPr>
                <w:color w:val="333333"/>
              </w:rPr>
              <w:t>3.     Поняття і структура характеру.</w:t>
            </w:r>
            <w:r>
              <w:rPr>
                <w:color w:val="333333"/>
                <w:sz w:val="28"/>
                <w:szCs w:val="28"/>
              </w:rPr>
              <w:tab/>
            </w:r>
          </w:p>
        </w:tc>
        <w:tc>
          <w:tcPr>
            <w:tcW w:w="1260" w:type="dxa"/>
            <w:shd w:val="clear" w:color="auto" w:fill="auto"/>
          </w:tcPr>
          <w:p w:rsidR="00EB0EAE" w:rsidRPr="00F175AE" w:rsidRDefault="00EB0EAE" w:rsidP="00A40A00">
            <w:pPr>
              <w:jc w:val="center"/>
              <w:rPr>
                <w:sz w:val="24"/>
              </w:rPr>
            </w:pPr>
            <w:r w:rsidRPr="00F175AE">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r w:rsidRPr="00F175AE">
              <w:rPr>
                <w:sz w:val="24"/>
              </w:rPr>
              <w:t>7.</w:t>
            </w:r>
          </w:p>
          <w:p w:rsidR="00EB0EAE" w:rsidRPr="00F175AE" w:rsidRDefault="00EB0EAE" w:rsidP="00A40A00">
            <w:pPr>
              <w:jc w:val="center"/>
              <w:rPr>
                <w:sz w:val="24"/>
              </w:rPr>
            </w:pPr>
          </w:p>
        </w:tc>
        <w:tc>
          <w:tcPr>
            <w:tcW w:w="7969" w:type="dxa"/>
            <w:shd w:val="clear" w:color="auto" w:fill="auto"/>
          </w:tcPr>
          <w:p w:rsidR="00A001F5" w:rsidRPr="00A001F5" w:rsidRDefault="00A001F5" w:rsidP="00A001F5">
            <w:pPr>
              <w:pStyle w:val="ab"/>
              <w:shd w:val="clear" w:color="auto" w:fill="FFFFFF"/>
              <w:spacing w:before="0" w:beforeAutospacing="0" w:after="0" w:afterAutospacing="0"/>
              <w:rPr>
                <w:color w:val="333333"/>
              </w:rPr>
            </w:pPr>
            <w:r w:rsidRPr="00A001F5">
              <w:rPr>
                <w:bCs/>
                <w:color w:val="333333"/>
              </w:rPr>
              <w:t>Тема 7. Поведінка людини в конфліктних емоційних ситуаціях.</w:t>
            </w:r>
          </w:p>
          <w:p w:rsidR="00A001F5" w:rsidRPr="00A001F5" w:rsidRDefault="00A001F5" w:rsidP="00A001F5">
            <w:pPr>
              <w:pStyle w:val="ab"/>
              <w:shd w:val="clear" w:color="auto" w:fill="FFFFFF"/>
              <w:spacing w:before="0" w:beforeAutospacing="0" w:after="0" w:afterAutospacing="0"/>
              <w:rPr>
                <w:color w:val="333333"/>
              </w:rPr>
            </w:pPr>
            <w:r w:rsidRPr="00A001F5">
              <w:rPr>
                <w:color w:val="333333"/>
              </w:rPr>
              <w:t>1.Типи темпераменту та його властивості.</w:t>
            </w:r>
          </w:p>
          <w:p w:rsidR="00A001F5" w:rsidRPr="00A001F5" w:rsidRDefault="00A001F5" w:rsidP="00A001F5">
            <w:pPr>
              <w:pStyle w:val="ab"/>
              <w:shd w:val="clear" w:color="auto" w:fill="FFFFFF"/>
              <w:spacing w:before="0" w:beforeAutospacing="0" w:after="0" w:afterAutospacing="0"/>
              <w:rPr>
                <w:color w:val="333333"/>
              </w:rPr>
            </w:pPr>
            <w:r w:rsidRPr="00A001F5">
              <w:rPr>
                <w:color w:val="333333"/>
              </w:rPr>
              <w:t>2.Закономірності формування здібностей</w:t>
            </w:r>
          </w:p>
          <w:p w:rsidR="00EB0EAE" w:rsidRPr="00A001F5" w:rsidRDefault="00A001F5" w:rsidP="00A001F5">
            <w:pPr>
              <w:pStyle w:val="ab"/>
              <w:shd w:val="clear" w:color="auto" w:fill="FFFFFF"/>
              <w:spacing w:before="0" w:beforeAutospacing="0" w:after="0" w:afterAutospacing="0"/>
              <w:rPr>
                <w:color w:val="333333"/>
                <w:sz w:val="28"/>
                <w:szCs w:val="28"/>
              </w:rPr>
            </w:pPr>
            <w:r w:rsidRPr="00A001F5">
              <w:rPr>
                <w:color w:val="333333"/>
              </w:rPr>
              <w:t>3.Особливості поведінки людини в конфліктних емоційних ситуаціях.</w:t>
            </w:r>
          </w:p>
        </w:tc>
        <w:tc>
          <w:tcPr>
            <w:tcW w:w="1260" w:type="dxa"/>
            <w:shd w:val="clear" w:color="auto" w:fill="auto"/>
          </w:tcPr>
          <w:p w:rsidR="00EB0EAE" w:rsidRPr="00F175AE" w:rsidRDefault="00A001F5" w:rsidP="00A40A00">
            <w:pPr>
              <w:jc w:val="center"/>
              <w:rPr>
                <w:sz w:val="24"/>
              </w:rPr>
            </w:pPr>
            <w:r>
              <w:rPr>
                <w:sz w:val="24"/>
              </w:rPr>
              <w:t>2</w:t>
            </w:r>
          </w:p>
        </w:tc>
      </w:tr>
      <w:tr w:rsidR="00EB0EAE" w:rsidRPr="00F175AE" w:rsidTr="00A40A00">
        <w:tc>
          <w:tcPr>
            <w:tcW w:w="709" w:type="dxa"/>
            <w:shd w:val="clear" w:color="auto" w:fill="auto"/>
          </w:tcPr>
          <w:p w:rsidR="00EB0EAE" w:rsidRPr="00F175AE" w:rsidRDefault="00EB0EAE" w:rsidP="00A40A00">
            <w:pPr>
              <w:jc w:val="center"/>
              <w:rPr>
                <w:sz w:val="24"/>
              </w:rPr>
            </w:pPr>
          </w:p>
        </w:tc>
        <w:tc>
          <w:tcPr>
            <w:tcW w:w="7969" w:type="dxa"/>
            <w:shd w:val="clear" w:color="auto" w:fill="auto"/>
          </w:tcPr>
          <w:p w:rsidR="00EB0EAE" w:rsidRPr="00F175AE" w:rsidRDefault="00EB0EAE" w:rsidP="00A001F5">
            <w:pPr>
              <w:jc w:val="center"/>
              <w:rPr>
                <w:b/>
                <w:bCs/>
                <w:sz w:val="24"/>
              </w:rPr>
            </w:pPr>
            <w:r w:rsidRPr="00F175AE">
              <w:rPr>
                <w:b/>
                <w:sz w:val="24"/>
              </w:rPr>
              <w:t>Разом</w:t>
            </w:r>
          </w:p>
        </w:tc>
        <w:tc>
          <w:tcPr>
            <w:tcW w:w="1260" w:type="dxa"/>
            <w:shd w:val="clear" w:color="auto" w:fill="auto"/>
          </w:tcPr>
          <w:p w:rsidR="00EB0EAE" w:rsidRPr="005A48BE" w:rsidRDefault="00416796" w:rsidP="00A40A00">
            <w:pPr>
              <w:jc w:val="center"/>
              <w:rPr>
                <w:b/>
                <w:sz w:val="24"/>
                <w:szCs w:val="24"/>
              </w:rPr>
            </w:pPr>
            <w:r>
              <w:rPr>
                <w:b/>
                <w:sz w:val="24"/>
                <w:szCs w:val="24"/>
              </w:rPr>
              <w:t>15</w:t>
            </w:r>
          </w:p>
        </w:tc>
      </w:tr>
    </w:tbl>
    <w:p w:rsidR="00EB0EAE" w:rsidRPr="00F175AE" w:rsidRDefault="00EB0EAE" w:rsidP="00EB0EAE">
      <w:pPr>
        <w:pStyle w:val="2"/>
        <w:ind w:left="0" w:right="0"/>
      </w:pPr>
    </w:p>
    <w:p w:rsidR="00EB0EAE" w:rsidRPr="00F175AE" w:rsidRDefault="00EB0EAE" w:rsidP="00EB0EAE">
      <w:pPr>
        <w:rPr>
          <w:b/>
          <w:bCs/>
          <w:sz w:val="24"/>
          <w:szCs w:val="24"/>
        </w:rPr>
      </w:pPr>
      <w:r w:rsidRPr="00F175AE">
        <w:br w:type="page"/>
      </w:r>
    </w:p>
    <w:p w:rsidR="00EB0EAE" w:rsidRPr="00F175AE" w:rsidRDefault="00EB0EAE" w:rsidP="00EB0EAE">
      <w:pPr>
        <w:spacing w:line="276" w:lineRule="auto"/>
        <w:jc w:val="center"/>
        <w:rPr>
          <w:b/>
          <w:sz w:val="24"/>
        </w:rPr>
      </w:pPr>
      <w:r w:rsidRPr="00F175AE">
        <w:rPr>
          <w:b/>
          <w:sz w:val="24"/>
        </w:rPr>
        <w:lastRenderedPageBreak/>
        <w:t>4.3.4</w:t>
      </w:r>
      <w:r w:rsidRPr="00F175AE">
        <w:rPr>
          <w:b/>
          <w:szCs w:val="28"/>
        </w:rPr>
        <w:t>. Індивідуальні завдання</w:t>
      </w:r>
    </w:p>
    <w:p w:rsidR="00EB0EAE" w:rsidRPr="00F175AE" w:rsidRDefault="00EB0EAE" w:rsidP="00EB0EAE">
      <w:pPr>
        <w:pStyle w:val="a5"/>
        <w:numPr>
          <w:ilvl w:val="0"/>
          <w:numId w:val="21"/>
        </w:numPr>
        <w:tabs>
          <w:tab w:val="left" w:pos="575"/>
        </w:tabs>
        <w:spacing w:before="141"/>
        <w:ind w:hanging="359"/>
      </w:pPr>
      <w:bookmarkStart w:id="5" w:name="_Toc9952423"/>
      <w:r w:rsidRPr="00F175AE">
        <w:t>Зміна предмету психології: розвиток чи</w:t>
      </w:r>
      <w:r w:rsidRPr="00F175AE">
        <w:rPr>
          <w:spacing w:val="-5"/>
        </w:rPr>
        <w:t xml:space="preserve"> </w:t>
      </w:r>
      <w:r w:rsidRPr="00F175AE">
        <w:t>криза?</w:t>
      </w:r>
    </w:p>
    <w:p w:rsidR="00EB0EAE" w:rsidRPr="00F175AE" w:rsidRDefault="00EB0EAE" w:rsidP="00EB0EAE">
      <w:pPr>
        <w:pStyle w:val="a5"/>
        <w:numPr>
          <w:ilvl w:val="0"/>
          <w:numId w:val="21"/>
        </w:numPr>
        <w:tabs>
          <w:tab w:val="left" w:pos="575"/>
        </w:tabs>
        <w:spacing w:before="26"/>
        <w:ind w:hanging="359"/>
      </w:pPr>
      <w:r w:rsidRPr="00F175AE">
        <w:t>Програми розвитку психології як емпіричної науки та їх</w:t>
      </w:r>
      <w:r w:rsidRPr="00F175AE">
        <w:rPr>
          <w:spacing w:val="-9"/>
        </w:rPr>
        <w:t xml:space="preserve"> </w:t>
      </w:r>
      <w:r w:rsidRPr="00F175AE">
        <w:t>реалізація.</w:t>
      </w:r>
    </w:p>
    <w:p w:rsidR="00EB0EAE" w:rsidRPr="00F175AE" w:rsidRDefault="00EB0EAE" w:rsidP="00EB0EAE">
      <w:pPr>
        <w:pStyle w:val="a5"/>
        <w:numPr>
          <w:ilvl w:val="0"/>
          <w:numId w:val="21"/>
        </w:numPr>
        <w:tabs>
          <w:tab w:val="left" w:pos="575"/>
        </w:tabs>
        <w:spacing w:before="25"/>
        <w:ind w:hanging="359"/>
      </w:pPr>
      <w:r w:rsidRPr="00F175AE">
        <w:t>Утворення шкіл в психології на початку ХХ</w:t>
      </w:r>
      <w:r w:rsidRPr="00F175AE">
        <w:rPr>
          <w:spacing w:val="-5"/>
        </w:rPr>
        <w:t xml:space="preserve"> </w:t>
      </w:r>
      <w:r w:rsidRPr="00F175AE">
        <w:t>століття.</w:t>
      </w:r>
    </w:p>
    <w:p w:rsidR="00EB0EAE" w:rsidRPr="00F175AE" w:rsidRDefault="00EB0EAE" w:rsidP="00EB0EAE">
      <w:pPr>
        <w:pStyle w:val="a5"/>
        <w:numPr>
          <w:ilvl w:val="0"/>
          <w:numId w:val="21"/>
        </w:numPr>
        <w:tabs>
          <w:tab w:val="left" w:pos="575"/>
        </w:tabs>
        <w:spacing w:before="26"/>
        <w:ind w:hanging="359"/>
      </w:pPr>
      <w:r w:rsidRPr="00F175AE">
        <w:t xml:space="preserve">Розвиток поглядів З. Фрейда: від </w:t>
      </w:r>
      <w:proofErr w:type="spellStart"/>
      <w:r w:rsidRPr="00F175AE">
        <w:t>Ероса</w:t>
      </w:r>
      <w:proofErr w:type="spellEnd"/>
      <w:r w:rsidRPr="00F175AE">
        <w:t xml:space="preserve"> до</w:t>
      </w:r>
      <w:r w:rsidRPr="00F175AE">
        <w:rPr>
          <w:spacing w:val="-6"/>
        </w:rPr>
        <w:t xml:space="preserve"> </w:t>
      </w:r>
      <w:proofErr w:type="spellStart"/>
      <w:r w:rsidRPr="00F175AE">
        <w:t>Танатоса</w:t>
      </w:r>
      <w:proofErr w:type="spellEnd"/>
      <w:r w:rsidRPr="00F175AE">
        <w:t>.</w:t>
      </w:r>
    </w:p>
    <w:p w:rsidR="00EB0EAE" w:rsidRPr="00F175AE" w:rsidRDefault="00EB0EAE" w:rsidP="00EB0EAE">
      <w:pPr>
        <w:pStyle w:val="a5"/>
        <w:numPr>
          <w:ilvl w:val="0"/>
          <w:numId w:val="21"/>
        </w:numPr>
        <w:tabs>
          <w:tab w:val="left" w:pos="575"/>
        </w:tabs>
        <w:spacing w:before="25"/>
        <w:ind w:hanging="359"/>
      </w:pPr>
      <w:r w:rsidRPr="00F175AE">
        <w:t>Відмінність і подібність поглядів З. Фрейда і К.</w:t>
      </w:r>
      <w:r w:rsidRPr="00F175AE">
        <w:rPr>
          <w:spacing w:val="-6"/>
        </w:rPr>
        <w:t xml:space="preserve"> </w:t>
      </w:r>
      <w:r w:rsidRPr="00F175AE">
        <w:t>Юнга.</w:t>
      </w:r>
    </w:p>
    <w:p w:rsidR="00EB0EAE" w:rsidRPr="00F175AE" w:rsidRDefault="00EB0EAE" w:rsidP="00EB0EAE">
      <w:pPr>
        <w:pStyle w:val="a5"/>
        <w:numPr>
          <w:ilvl w:val="0"/>
          <w:numId w:val="21"/>
        </w:numPr>
        <w:tabs>
          <w:tab w:val="left" w:pos="575"/>
        </w:tabs>
        <w:spacing w:before="25"/>
        <w:ind w:hanging="359"/>
      </w:pPr>
      <w:r w:rsidRPr="00F175AE">
        <w:t>Своєрідність психоаналітичного підходу до особистості К.</w:t>
      </w:r>
      <w:r w:rsidRPr="00F175AE">
        <w:rPr>
          <w:spacing w:val="-5"/>
        </w:rPr>
        <w:t xml:space="preserve"> </w:t>
      </w:r>
      <w:proofErr w:type="spellStart"/>
      <w:r w:rsidRPr="00F175AE">
        <w:t>Хорні</w:t>
      </w:r>
      <w:proofErr w:type="spellEnd"/>
      <w:r w:rsidRPr="00F175AE">
        <w:t>.</w:t>
      </w:r>
    </w:p>
    <w:p w:rsidR="00EB0EAE" w:rsidRPr="00F175AE" w:rsidRDefault="00EB0EAE" w:rsidP="00EB0EAE">
      <w:pPr>
        <w:pStyle w:val="a5"/>
        <w:numPr>
          <w:ilvl w:val="0"/>
          <w:numId w:val="21"/>
        </w:numPr>
        <w:tabs>
          <w:tab w:val="left" w:pos="575"/>
        </w:tabs>
        <w:spacing w:before="26"/>
        <w:ind w:hanging="359"/>
      </w:pPr>
      <w:r w:rsidRPr="00F175AE">
        <w:t>Теорія захисних механізмів “</w:t>
      </w:r>
      <w:proofErr w:type="spellStart"/>
      <w:r w:rsidRPr="00F175AE">
        <w:t>Ego</w:t>
      </w:r>
      <w:proofErr w:type="spellEnd"/>
      <w:r w:rsidRPr="00F175AE">
        <w:t>” в психоаналізі (від З. Фрейда до К.</w:t>
      </w:r>
      <w:r w:rsidRPr="00F175AE">
        <w:rPr>
          <w:spacing w:val="-10"/>
        </w:rPr>
        <w:t xml:space="preserve"> </w:t>
      </w:r>
      <w:proofErr w:type="spellStart"/>
      <w:r w:rsidRPr="00F175AE">
        <w:t>Хорні</w:t>
      </w:r>
      <w:proofErr w:type="spellEnd"/>
      <w:r w:rsidRPr="00F175AE">
        <w:t>).</w:t>
      </w:r>
    </w:p>
    <w:p w:rsidR="00EB0EAE" w:rsidRPr="00F175AE" w:rsidRDefault="00EB0EAE" w:rsidP="00EB0EAE">
      <w:pPr>
        <w:pStyle w:val="a5"/>
        <w:numPr>
          <w:ilvl w:val="0"/>
          <w:numId w:val="21"/>
        </w:numPr>
        <w:tabs>
          <w:tab w:val="left" w:pos="575"/>
        </w:tabs>
        <w:spacing w:before="25" w:line="264" w:lineRule="auto"/>
        <w:ind w:right="737"/>
      </w:pPr>
      <w:r w:rsidRPr="00F175AE">
        <w:t>Індивідуальна психологія А. Адлера: особливості, основні пункти розбіжностей з теорією З. Фрейда.</w:t>
      </w:r>
    </w:p>
    <w:p w:rsidR="00EB0EAE" w:rsidRPr="00F175AE" w:rsidRDefault="00EB0EAE" w:rsidP="00EB0EAE">
      <w:pPr>
        <w:pStyle w:val="2"/>
        <w:rPr>
          <w:i/>
        </w:rPr>
      </w:pPr>
      <w:r w:rsidRPr="00F175AE">
        <w:t>4.3.5. Індивідуальна навчально-дослідна робота</w:t>
      </w:r>
      <w:bookmarkEnd w:id="5"/>
    </w:p>
    <w:p w:rsidR="00EB0EAE" w:rsidRPr="00F175AE" w:rsidRDefault="00EB0EAE" w:rsidP="00EB0EAE">
      <w:pPr>
        <w:shd w:val="clear" w:color="auto" w:fill="FFFFFF"/>
        <w:jc w:val="center"/>
        <w:rPr>
          <w:b/>
          <w:bCs/>
          <w:sz w:val="24"/>
        </w:rPr>
      </w:pPr>
      <w:r w:rsidRPr="00F175AE">
        <w:rPr>
          <w:b/>
          <w:bCs/>
          <w:sz w:val="24"/>
        </w:rPr>
        <w:t>(навчальний проект)</w:t>
      </w:r>
    </w:p>
    <w:p w:rsidR="00EB0EAE" w:rsidRPr="00F175AE" w:rsidRDefault="00EB0EAE" w:rsidP="00EB0EAE">
      <w:pPr>
        <w:ind w:firstLine="540"/>
        <w:jc w:val="both"/>
        <w:rPr>
          <w:sz w:val="24"/>
        </w:rPr>
      </w:pPr>
      <w:r w:rsidRPr="00F175AE">
        <w:rPr>
          <w:b/>
          <w:bCs/>
          <w:i/>
          <w:iCs/>
          <w:sz w:val="24"/>
        </w:rPr>
        <w:t>Індивідуальна навчально-дослідна робота</w:t>
      </w:r>
      <w:r w:rsidRPr="00F175AE">
        <w:rPr>
          <w:bCs/>
          <w:iCs/>
          <w:sz w:val="24"/>
        </w:rPr>
        <w:t xml:space="preserve"> </w:t>
      </w:r>
      <w:r w:rsidRPr="00F175AE">
        <w:rPr>
          <w:b/>
          <w:bCs/>
          <w:i/>
          <w:iCs/>
          <w:sz w:val="24"/>
        </w:rPr>
        <w:t>(ІНДР)</w:t>
      </w:r>
      <w:r w:rsidRPr="00F175AE">
        <w:rPr>
          <w:bCs/>
          <w:iCs/>
          <w:sz w:val="24"/>
        </w:rPr>
        <w:t xml:space="preserve"> є видом </w:t>
      </w:r>
      <w:proofErr w:type="spellStart"/>
      <w:r w:rsidRPr="00F175AE">
        <w:rPr>
          <w:bCs/>
          <w:iCs/>
          <w:sz w:val="24"/>
        </w:rPr>
        <w:t>позааудиторної</w:t>
      </w:r>
      <w:proofErr w:type="spellEnd"/>
      <w:r w:rsidRPr="00F175AE">
        <w:rPr>
          <w:bCs/>
          <w:iCs/>
          <w:sz w:val="24"/>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F175AE">
        <w:rPr>
          <w:sz w:val="24"/>
        </w:rPr>
        <w:t xml:space="preserve"> Завершується виконання студентами ІНДР прилюдним захистом навчального проекту. </w:t>
      </w:r>
    </w:p>
    <w:p w:rsidR="00EB0EAE" w:rsidRPr="00F175AE" w:rsidRDefault="00EB0EAE" w:rsidP="00EB0EAE">
      <w:pPr>
        <w:shd w:val="clear" w:color="auto" w:fill="FFFFFF"/>
        <w:ind w:firstLine="426"/>
        <w:jc w:val="both"/>
        <w:rPr>
          <w:bCs/>
          <w:iCs/>
          <w:sz w:val="24"/>
        </w:rPr>
      </w:pPr>
      <w:r w:rsidRPr="00F175AE">
        <w:rPr>
          <w:b/>
          <w:bCs/>
          <w:i/>
          <w:iCs/>
          <w:sz w:val="24"/>
        </w:rPr>
        <w:t>Індивідуальне навчально-дослідне завдання (ІНДЗ)</w:t>
      </w:r>
      <w:r w:rsidRPr="00F175AE">
        <w:rPr>
          <w:bCs/>
          <w:iCs/>
          <w:sz w:val="24"/>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EB0EAE" w:rsidRPr="00F175AE" w:rsidRDefault="00EB0EAE" w:rsidP="00EB0EAE">
      <w:pPr>
        <w:shd w:val="clear" w:color="auto" w:fill="FFFFFF"/>
        <w:ind w:firstLine="426"/>
        <w:jc w:val="both"/>
        <w:rPr>
          <w:bCs/>
          <w:iCs/>
          <w:sz w:val="24"/>
        </w:rPr>
      </w:pPr>
      <w:r w:rsidRPr="00F175AE">
        <w:rPr>
          <w:b/>
          <w:bCs/>
          <w:i/>
          <w:iCs/>
          <w:sz w:val="24"/>
        </w:rPr>
        <w:t xml:space="preserve">Мета ІНДЗ: </w:t>
      </w:r>
      <w:r w:rsidRPr="00F175AE">
        <w:rPr>
          <w:bCs/>
          <w:iCs/>
          <w:sz w:val="24"/>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EB0EAE" w:rsidRPr="00F175AE" w:rsidRDefault="00EB0EAE" w:rsidP="00EB0EAE">
      <w:pPr>
        <w:shd w:val="clear" w:color="auto" w:fill="FFFFFF"/>
        <w:ind w:firstLine="426"/>
        <w:jc w:val="both"/>
        <w:rPr>
          <w:bCs/>
          <w:iCs/>
          <w:sz w:val="24"/>
        </w:rPr>
      </w:pPr>
      <w:r w:rsidRPr="00F175AE">
        <w:rPr>
          <w:b/>
          <w:bCs/>
          <w:i/>
          <w:iCs/>
          <w:sz w:val="24"/>
        </w:rPr>
        <w:t>Зміст ІНДЗ:</w:t>
      </w:r>
      <w:r w:rsidRPr="00F175AE">
        <w:rPr>
          <w:bCs/>
          <w:iCs/>
          <w:sz w:val="24"/>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EB0EAE" w:rsidRPr="00F175AE" w:rsidRDefault="00EB0EAE" w:rsidP="00EB0EAE">
      <w:pPr>
        <w:shd w:val="clear" w:color="auto" w:fill="FFFFFF"/>
        <w:ind w:firstLine="426"/>
        <w:jc w:val="both"/>
        <w:rPr>
          <w:b/>
          <w:bCs/>
          <w:i/>
          <w:iCs/>
          <w:sz w:val="24"/>
        </w:rPr>
      </w:pPr>
      <w:r w:rsidRPr="00F175AE">
        <w:rPr>
          <w:b/>
          <w:bCs/>
          <w:i/>
          <w:iCs/>
          <w:sz w:val="24"/>
        </w:rPr>
        <w:t xml:space="preserve">Види ІНДЗ, вимоги до них та оцінювання: </w:t>
      </w:r>
    </w:p>
    <w:p w:rsidR="00EB0EAE" w:rsidRPr="00F175AE" w:rsidRDefault="00EB0EAE" w:rsidP="00EB0EAE">
      <w:pPr>
        <w:numPr>
          <w:ilvl w:val="0"/>
          <w:numId w:val="20"/>
        </w:numPr>
        <w:shd w:val="clear" w:color="auto" w:fill="FFFFFF"/>
        <w:adjustRightInd w:val="0"/>
        <w:jc w:val="both"/>
        <w:rPr>
          <w:sz w:val="24"/>
        </w:rPr>
      </w:pPr>
      <w:r w:rsidRPr="00F175AE">
        <w:rPr>
          <w:sz w:val="24"/>
        </w:rPr>
        <w:t>конспект із теми (модуля) за заданим планом (</w:t>
      </w:r>
      <w:r w:rsidRPr="00F175AE">
        <w:rPr>
          <w:b/>
          <w:sz w:val="24"/>
        </w:rPr>
        <w:t>2 бали</w:t>
      </w:r>
      <w:r w:rsidRPr="00F175AE">
        <w:rPr>
          <w:sz w:val="24"/>
        </w:rPr>
        <w:t>);</w:t>
      </w:r>
    </w:p>
    <w:p w:rsidR="00EB0EAE" w:rsidRPr="00F175AE" w:rsidRDefault="00EB0EAE" w:rsidP="00EB0EAE">
      <w:pPr>
        <w:numPr>
          <w:ilvl w:val="0"/>
          <w:numId w:val="20"/>
        </w:numPr>
        <w:shd w:val="clear" w:color="auto" w:fill="FFFFFF"/>
        <w:adjustRightInd w:val="0"/>
        <w:jc w:val="both"/>
        <w:rPr>
          <w:b/>
          <w:bCs/>
          <w:sz w:val="24"/>
        </w:rPr>
      </w:pPr>
      <w:r w:rsidRPr="00F175AE">
        <w:rPr>
          <w:sz w:val="24"/>
        </w:rPr>
        <w:t>конспект із теми (модуля) за планом, який студент розробив самостійно (</w:t>
      </w:r>
      <w:r w:rsidRPr="00F175AE">
        <w:rPr>
          <w:b/>
          <w:sz w:val="24"/>
        </w:rPr>
        <w:t>3</w:t>
      </w:r>
      <w:r w:rsidRPr="00F175AE">
        <w:rPr>
          <w:sz w:val="24"/>
        </w:rPr>
        <w:t xml:space="preserve"> </w:t>
      </w:r>
      <w:r w:rsidRPr="00F175AE">
        <w:rPr>
          <w:b/>
          <w:bCs/>
          <w:sz w:val="24"/>
        </w:rPr>
        <w:t>бали</w:t>
      </w:r>
      <w:r w:rsidRPr="00F175AE">
        <w:rPr>
          <w:bCs/>
          <w:sz w:val="24"/>
        </w:rPr>
        <w:t>);</w:t>
      </w:r>
      <w:r w:rsidRPr="00F175AE">
        <w:rPr>
          <w:b/>
          <w:bCs/>
          <w:sz w:val="24"/>
        </w:rPr>
        <w:t xml:space="preserve"> </w:t>
      </w:r>
    </w:p>
    <w:p w:rsidR="00EB0EAE" w:rsidRPr="00F175AE" w:rsidRDefault="00EB0EAE" w:rsidP="00EB0EAE">
      <w:pPr>
        <w:numPr>
          <w:ilvl w:val="0"/>
          <w:numId w:val="20"/>
        </w:numPr>
        <w:shd w:val="clear" w:color="auto" w:fill="FFFFFF"/>
        <w:adjustRightInd w:val="0"/>
        <w:jc w:val="both"/>
        <w:rPr>
          <w:b/>
          <w:bCs/>
          <w:sz w:val="24"/>
        </w:rPr>
      </w:pPr>
      <w:r w:rsidRPr="00F175AE">
        <w:rPr>
          <w:sz w:val="24"/>
        </w:rPr>
        <w:t>анотація прочитаної додаткової літератури з курсу, бібліографічний опис, тематичні розвідки (</w:t>
      </w:r>
      <w:r w:rsidRPr="00F175AE">
        <w:rPr>
          <w:b/>
          <w:sz w:val="24"/>
        </w:rPr>
        <w:t>3</w:t>
      </w:r>
      <w:r w:rsidRPr="00F175AE">
        <w:rPr>
          <w:sz w:val="24"/>
        </w:rPr>
        <w:t xml:space="preserve"> </w:t>
      </w:r>
      <w:r w:rsidRPr="00F175AE">
        <w:rPr>
          <w:b/>
          <w:bCs/>
          <w:sz w:val="24"/>
        </w:rPr>
        <w:t>бали</w:t>
      </w:r>
      <w:r w:rsidRPr="00F175AE">
        <w:rPr>
          <w:bCs/>
          <w:sz w:val="24"/>
        </w:rPr>
        <w:t>);</w:t>
      </w:r>
      <w:r w:rsidRPr="00F175AE">
        <w:rPr>
          <w:b/>
          <w:bCs/>
          <w:sz w:val="24"/>
        </w:rPr>
        <w:t xml:space="preserve"> </w:t>
      </w:r>
    </w:p>
    <w:p w:rsidR="00EB0EAE" w:rsidRPr="00F175AE" w:rsidRDefault="00EB0EAE" w:rsidP="00EB0EAE">
      <w:pPr>
        <w:numPr>
          <w:ilvl w:val="0"/>
          <w:numId w:val="20"/>
        </w:numPr>
        <w:shd w:val="clear" w:color="auto" w:fill="FFFFFF"/>
        <w:adjustRightInd w:val="0"/>
        <w:jc w:val="both"/>
        <w:rPr>
          <w:sz w:val="24"/>
        </w:rPr>
      </w:pPr>
      <w:r w:rsidRPr="00F175AE">
        <w:rPr>
          <w:sz w:val="24"/>
        </w:rPr>
        <w:t>повідомлення з теми, рекомендованої викладачем (</w:t>
      </w:r>
      <w:r w:rsidRPr="00F175AE">
        <w:rPr>
          <w:b/>
          <w:sz w:val="24"/>
        </w:rPr>
        <w:t>2 бали</w:t>
      </w:r>
      <w:r w:rsidRPr="00F175AE">
        <w:rPr>
          <w:sz w:val="24"/>
        </w:rPr>
        <w:t>);</w:t>
      </w:r>
    </w:p>
    <w:p w:rsidR="00EB0EAE" w:rsidRPr="00F175AE" w:rsidRDefault="00EB0EAE" w:rsidP="00EB0EAE">
      <w:pPr>
        <w:numPr>
          <w:ilvl w:val="0"/>
          <w:numId w:val="20"/>
        </w:numPr>
        <w:shd w:val="clear" w:color="auto" w:fill="FFFFFF"/>
        <w:adjustRightInd w:val="0"/>
        <w:jc w:val="both"/>
        <w:rPr>
          <w:bCs/>
          <w:sz w:val="24"/>
        </w:rPr>
      </w:pPr>
      <w:r w:rsidRPr="00F175AE">
        <w:rPr>
          <w:sz w:val="24"/>
        </w:rPr>
        <w:t>повідомлення з теми (без рекомендації викладача): сучасні відкриття з теми, аналіз інформації, самостійні дослідження (</w:t>
      </w:r>
      <w:r w:rsidRPr="00F175AE">
        <w:rPr>
          <w:b/>
          <w:sz w:val="24"/>
        </w:rPr>
        <w:t>3</w:t>
      </w:r>
      <w:r w:rsidRPr="00F175AE">
        <w:rPr>
          <w:sz w:val="24"/>
        </w:rPr>
        <w:t xml:space="preserve"> </w:t>
      </w:r>
      <w:r w:rsidRPr="00F175AE">
        <w:rPr>
          <w:b/>
          <w:bCs/>
          <w:sz w:val="24"/>
        </w:rPr>
        <w:t>бали</w:t>
      </w:r>
      <w:r w:rsidRPr="00F175AE">
        <w:rPr>
          <w:bCs/>
          <w:sz w:val="24"/>
        </w:rPr>
        <w:t xml:space="preserve">); </w:t>
      </w:r>
    </w:p>
    <w:p w:rsidR="00EB0EAE" w:rsidRPr="00F175AE" w:rsidRDefault="00EB0EAE" w:rsidP="00EB0EAE">
      <w:pPr>
        <w:numPr>
          <w:ilvl w:val="0"/>
          <w:numId w:val="20"/>
        </w:numPr>
        <w:shd w:val="clear" w:color="auto" w:fill="FFFFFF"/>
        <w:adjustRightInd w:val="0"/>
        <w:jc w:val="both"/>
        <w:rPr>
          <w:b/>
          <w:bCs/>
          <w:sz w:val="24"/>
        </w:rPr>
      </w:pPr>
      <w:r w:rsidRPr="00F175AE">
        <w:rPr>
          <w:sz w:val="24"/>
        </w:rPr>
        <w:t>дослідження різноманітних питань з тематики дисципліни у вигляді есе (</w:t>
      </w:r>
      <w:r w:rsidRPr="00F175AE">
        <w:rPr>
          <w:b/>
          <w:sz w:val="24"/>
        </w:rPr>
        <w:t>5</w:t>
      </w:r>
      <w:r w:rsidRPr="00F175AE">
        <w:rPr>
          <w:sz w:val="24"/>
        </w:rPr>
        <w:t xml:space="preserve"> </w:t>
      </w:r>
      <w:r w:rsidRPr="00F175AE">
        <w:rPr>
          <w:b/>
          <w:bCs/>
          <w:sz w:val="24"/>
        </w:rPr>
        <w:t>балів</w:t>
      </w:r>
      <w:r w:rsidRPr="00F175AE">
        <w:rPr>
          <w:bCs/>
          <w:sz w:val="24"/>
        </w:rPr>
        <w:t>).</w:t>
      </w:r>
    </w:p>
    <w:p w:rsidR="00EB0EAE" w:rsidRPr="00F175AE" w:rsidRDefault="00EB0EAE" w:rsidP="00EB0EAE">
      <w:pPr>
        <w:numPr>
          <w:ilvl w:val="0"/>
          <w:numId w:val="20"/>
        </w:numPr>
        <w:shd w:val="clear" w:color="auto" w:fill="FFFFFF"/>
        <w:adjustRightInd w:val="0"/>
        <w:jc w:val="both"/>
        <w:rPr>
          <w:b/>
          <w:bCs/>
          <w:sz w:val="24"/>
        </w:rPr>
      </w:pPr>
      <w:r w:rsidRPr="00F175AE">
        <w:rPr>
          <w:bCs/>
          <w:sz w:val="24"/>
        </w:rPr>
        <w:t xml:space="preserve">дослідження з тематики дисципліни у вигляді реферату (охоплює </w:t>
      </w:r>
      <w:r w:rsidRPr="00F175AE">
        <w:rPr>
          <w:bCs/>
          <w:iCs/>
          <w:sz w:val="24"/>
        </w:rPr>
        <w:t xml:space="preserve">весь зміст навчального курсу) – </w:t>
      </w:r>
      <w:r w:rsidRPr="00F175AE">
        <w:rPr>
          <w:b/>
          <w:bCs/>
          <w:iCs/>
          <w:sz w:val="24"/>
        </w:rPr>
        <w:t>15 балів</w:t>
      </w:r>
      <w:r w:rsidRPr="00F175AE">
        <w:rPr>
          <w:bCs/>
          <w:iCs/>
          <w:sz w:val="24"/>
        </w:rPr>
        <w:t>.</w:t>
      </w:r>
    </w:p>
    <w:p w:rsidR="00EB0EAE" w:rsidRPr="00F175AE" w:rsidRDefault="00EB0EAE" w:rsidP="00EB0EAE">
      <w:pPr>
        <w:shd w:val="clear" w:color="auto" w:fill="FFFFFF"/>
        <w:ind w:firstLine="426"/>
        <w:jc w:val="both"/>
        <w:rPr>
          <w:bCs/>
          <w:sz w:val="24"/>
        </w:rPr>
      </w:pPr>
      <w:r w:rsidRPr="00F175AE">
        <w:rPr>
          <w:b/>
          <w:bCs/>
          <w:i/>
          <w:sz w:val="24"/>
        </w:rPr>
        <w:t>Орієнтовна структура ІНДЗ</w:t>
      </w:r>
      <w:r w:rsidRPr="00F175AE">
        <w:rPr>
          <w:bCs/>
          <w:sz w:val="24"/>
        </w:rPr>
        <w:t xml:space="preserve"> – дослідження у вигляді реферату: вступ, основна частина, висновки, додатки (якщо вони є), список використаних джерел. </w:t>
      </w:r>
    </w:p>
    <w:p w:rsidR="00EB0EAE" w:rsidRPr="00F175AE" w:rsidRDefault="00EB0EAE" w:rsidP="00EB0EAE">
      <w:pPr>
        <w:shd w:val="clear" w:color="auto" w:fill="FFFFFF"/>
        <w:jc w:val="center"/>
        <w:rPr>
          <w:b/>
          <w:bCs/>
          <w:szCs w:val="28"/>
        </w:rPr>
      </w:pPr>
    </w:p>
    <w:p w:rsidR="00EB0EAE" w:rsidRPr="00F175AE" w:rsidRDefault="00EB0EAE" w:rsidP="00EB0EAE">
      <w:pPr>
        <w:shd w:val="clear" w:color="auto" w:fill="FFFFFF"/>
        <w:jc w:val="center"/>
        <w:rPr>
          <w:b/>
          <w:bCs/>
          <w:szCs w:val="28"/>
        </w:rPr>
      </w:pPr>
      <w:r w:rsidRPr="00F175AE">
        <w:rPr>
          <w:b/>
          <w:bCs/>
          <w:szCs w:val="28"/>
        </w:rPr>
        <w:t>Тематика ІНД студентів</w:t>
      </w:r>
    </w:p>
    <w:p w:rsidR="00EB0EAE" w:rsidRPr="00F175AE" w:rsidRDefault="00EB0EAE" w:rsidP="00EB0EAE">
      <w:pPr>
        <w:pStyle w:val="a5"/>
        <w:numPr>
          <w:ilvl w:val="1"/>
          <w:numId w:val="6"/>
        </w:numPr>
        <w:tabs>
          <w:tab w:val="left" w:pos="398"/>
        </w:tabs>
        <w:spacing w:line="275" w:lineRule="exact"/>
        <w:ind w:left="0" w:hanging="182"/>
        <w:jc w:val="left"/>
        <w:rPr>
          <w:sz w:val="24"/>
        </w:rPr>
      </w:pPr>
      <w:r w:rsidRPr="00F175AE">
        <w:rPr>
          <w:sz w:val="24"/>
        </w:rPr>
        <w:t>Антична психологія та її значення для розвитку й становлення</w:t>
      </w:r>
      <w:r w:rsidRPr="00F175AE">
        <w:rPr>
          <w:spacing w:val="43"/>
          <w:sz w:val="24"/>
        </w:rPr>
        <w:t xml:space="preserve"> </w:t>
      </w:r>
      <w:r w:rsidRPr="00F175AE">
        <w:rPr>
          <w:sz w:val="24"/>
        </w:rPr>
        <w:t>науки.</w:t>
      </w:r>
    </w:p>
    <w:p w:rsidR="00EB0EAE" w:rsidRPr="00F175AE" w:rsidRDefault="00EB0EAE" w:rsidP="00EB0EAE">
      <w:pPr>
        <w:pStyle w:val="a5"/>
        <w:numPr>
          <w:ilvl w:val="1"/>
          <w:numId w:val="6"/>
        </w:numPr>
        <w:tabs>
          <w:tab w:val="left" w:pos="500"/>
        </w:tabs>
        <w:spacing w:line="275" w:lineRule="exact"/>
        <w:ind w:left="0" w:hanging="298"/>
        <w:jc w:val="left"/>
        <w:rPr>
          <w:sz w:val="24"/>
        </w:rPr>
      </w:pPr>
      <w:r w:rsidRPr="00F175AE">
        <w:rPr>
          <w:spacing w:val="2"/>
          <w:sz w:val="24"/>
        </w:rPr>
        <w:t xml:space="preserve">Наукові </w:t>
      </w:r>
      <w:r w:rsidRPr="00F175AE">
        <w:rPr>
          <w:sz w:val="24"/>
        </w:rPr>
        <w:t xml:space="preserve">погляди </w:t>
      </w:r>
      <w:r w:rsidRPr="00F175AE">
        <w:rPr>
          <w:spacing w:val="2"/>
          <w:sz w:val="24"/>
        </w:rPr>
        <w:t xml:space="preserve">Аристотеля </w:t>
      </w:r>
      <w:r w:rsidRPr="00F175AE">
        <w:rPr>
          <w:sz w:val="24"/>
        </w:rPr>
        <w:t>у книзі «Наука про</w:t>
      </w:r>
      <w:r w:rsidRPr="00F175AE">
        <w:rPr>
          <w:spacing w:val="40"/>
          <w:sz w:val="24"/>
        </w:rPr>
        <w:t xml:space="preserve"> </w:t>
      </w:r>
      <w:r w:rsidRPr="00F175AE">
        <w:rPr>
          <w:spacing w:val="2"/>
          <w:sz w:val="24"/>
        </w:rPr>
        <w:t>душу».</w:t>
      </w:r>
    </w:p>
    <w:p w:rsidR="00EB0EAE" w:rsidRPr="00F175AE" w:rsidRDefault="00EB0EAE" w:rsidP="00EB0EAE">
      <w:pPr>
        <w:pStyle w:val="a5"/>
        <w:numPr>
          <w:ilvl w:val="1"/>
          <w:numId w:val="6"/>
        </w:numPr>
        <w:tabs>
          <w:tab w:val="left" w:pos="500"/>
        </w:tabs>
        <w:ind w:left="0" w:hanging="298"/>
        <w:jc w:val="left"/>
        <w:rPr>
          <w:sz w:val="24"/>
        </w:rPr>
      </w:pPr>
      <w:r w:rsidRPr="00F175AE">
        <w:rPr>
          <w:sz w:val="24"/>
        </w:rPr>
        <w:t>Психологічні ідеї стародавнього</w:t>
      </w:r>
      <w:r w:rsidRPr="00F175AE">
        <w:rPr>
          <w:spacing w:val="-1"/>
          <w:sz w:val="24"/>
        </w:rPr>
        <w:t xml:space="preserve"> </w:t>
      </w:r>
      <w:r w:rsidRPr="00F175AE">
        <w:rPr>
          <w:sz w:val="24"/>
        </w:rPr>
        <w:t>світу.</w:t>
      </w:r>
    </w:p>
    <w:p w:rsidR="00EB0EAE" w:rsidRPr="00F175AE" w:rsidRDefault="00EB0EAE" w:rsidP="00EB0EAE">
      <w:pPr>
        <w:pStyle w:val="a5"/>
        <w:numPr>
          <w:ilvl w:val="1"/>
          <w:numId w:val="6"/>
        </w:numPr>
        <w:tabs>
          <w:tab w:val="left" w:pos="500"/>
        </w:tabs>
        <w:ind w:left="0" w:hanging="298"/>
        <w:jc w:val="left"/>
        <w:rPr>
          <w:sz w:val="24"/>
        </w:rPr>
      </w:pPr>
      <w:r w:rsidRPr="00F175AE">
        <w:rPr>
          <w:sz w:val="24"/>
        </w:rPr>
        <w:t>Психологія середніх</w:t>
      </w:r>
      <w:r w:rsidRPr="00F175AE">
        <w:rPr>
          <w:spacing w:val="-1"/>
          <w:sz w:val="24"/>
        </w:rPr>
        <w:t xml:space="preserve"> </w:t>
      </w:r>
      <w:r w:rsidRPr="00F175AE">
        <w:rPr>
          <w:sz w:val="24"/>
        </w:rPr>
        <w:t>віків.</w:t>
      </w:r>
    </w:p>
    <w:p w:rsidR="00EB0EAE" w:rsidRPr="00F175AE" w:rsidRDefault="00EB0EAE" w:rsidP="00EB0EAE">
      <w:pPr>
        <w:pStyle w:val="a5"/>
        <w:numPr>
          <w:ilvl w:val="1"/>
          <w:numId w:val="6"/>
        </w:numPr>
        <w:tabs>
          <w:tab w:val="left" w:pos="500"/>
        </w:tabs>
        <w:ind w:left="0" w:hanging="298"/>
        <w:jc w:val="left"/>
        <w:rPr>
          <w:sz w:val="24"/>
        </w:rPr>
      </w:pPr>
      <w:r w:rsidRPr="00F175AE">
        <w:rPr>
          <w:sz w:val="24"/>
        </w:rPr>
        <w:t>Психологія епохи</w:t>
      </w:r>
      <w:r w:rsidRPr="00F175AE">
        <w:rPr>
          <w:spacing w:val="-2"/>
          <w:sz w:val="24"/>
        </w:rPr>
        <w:t xml:space="preserve"> </w:t>
      </w:r>
      <w:r w:rsidRPr="00F175AE">
        <w:rPr>
          <w:sz w:val="24"/>
        </w:rPr>
        <w:t>Відродження.</w:t>
      </w:r>
    </w:p>
    <w:p w:rsidR="00EB0EAE" w:rsidRPr="00F175AE" w:rsidRDefault="00EB0EAE" w:rsidP="00EB0EAE">
      <w:pPr>
        <w:pStyle w:val="a5"/>
        <w:numPr>
          <w:ilvl w:val="1"/>
          <w:numId w:val="6"/>
        </w:numPr>
        <w:tabs>
          <w:tab w:val="left" w:pos="500"/>
        </w:tabs>
        <w:ind w:left="0" w:hanging="298"/>
        <w:jc w:val="left"/>
        <w:rPr>
          <w:sz w:val="24"/>
        </w:rPr>
      </w:pPr>
      <w:r w:rsidRPr="00F175AE">
        <w:rPr>
          <w:sz w:val="24"/>
        </w:rPr>
        <w:t>Історичні віхи психології і відкритої</w:t>
      </w:r>
      <w:r w:rsidRPr="00F175AE">
        <w:rPr>
          <w:spacing w:val="23"/>
          <w:sz w:val="24"/>
        </w:rPr>
        <w:t xml:space="preserve"> </w:t>
      </w:r>
      <w:r w:rsidRPr="00F175AE">
        <w:rPr>
          <w:sz w:val="24"/>
        </w:rPr>
        <w:t>кризи.</w:t>
      </w:r>
    </w:p>
    <w:p w:rsidR="00EB0EAE" w:rsidRPr="00F175AE" w:rsidRDefault="00EB0EAE" w:rsidP="00EB0EAE">
      <w:pPr>
        <w:pStyle w:val="a3"/>
        <w:rPr>
          <w:sz w:val="21"/>
        </w:rPr>
      </w:pPr>
    </w:p>
    <w:p w:rsidR="00EB0EAE" w:rsidRPr="00F175AE" w:rsidRDefault="00EB0EAE" w:rsidP="00EB0EAE">
      <w:pPr>
        <w:shd w:val="clear" w:color="auto" w:fill="FFFFFF"/>
        <w:spacing w:line="360" w:lineRule="auto"/>
        <w:jc w:val="both"/>
        <w:rPr>
          <w:rStyle w:val="tlid-translation"/>
          <w:b/>
          <w:sz w:val="24"/>
        </w:rPr>
      </w:pPr>
      <w:r w:rsidRPr="00F175AE">
        <w:rPr>
          <w:rStyle w:val="tlid-translation"/>
          <w:b/>
          <w:sz w:val="24"/>
        </w:rPr>
        <w:t>Рекомендації щодо написання реферату (контрольної роботи)</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xml:space="preserve">Реферат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w:t>
      </w:r>
      <w:r w:rsidRPr="00F175AE">
        <w:rPr>
          <w:rStyle w:val="tlid-translation"/>
          <w:sz w:val="24"/>
        </w:rPr>
        <w:lastRenderedPageBreak/>
        <w:t>темі. Студент повинен розкрити суть досліджуваної проблеми. Виклад матеріалу має мати проблемно-тематичний характер.</w:t>
      </w:r>
    </w:p>
    <w:p w:rsidR="00EB0EAE" w:rsidRPr="00F175AE" w:rsidRDefault="00EB0EAE" w:rsidP="00EB0EAE">
      <w:pPr>
        <w:shd w:val="clear" w:color="auto" w:fill="FFFFFF"/>
        <w:spacing w:line="360" w:lineRule="auto"/>
        <w:jc w:val="both"/>
        <w:rPr>
          <w:rStyle w:val="tlid-translation"/>
          <w:sz w:val="24"/>
        </w:rPr>
      </w:pPr>
      <w:r w:rsidRPr="00F175AE">
        <w:rPr>
          <w:rStyle w:val="tlid-translation"/>
          <w:i/>
          <w:sz w:val="24"/>
        </w:rPr>
        <w:t>Етапи роботи над рефератом</w:t>
      </w:r>
      <w:r w:rsidRPr="00F175AE">
        <w:rPr>
          <w:rStyle w:val="tlid-translation"/>
          <w:sz w:val="24"/>
        </w:rPr>
        <w:t>:</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підбір і вивчення основних джерел, спираючись на запропонований список літератури (5 - 10 джерел). Можливе написання за одним джерелом (монографія).</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складання бібліографії;</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обробка та систематизація інформації;</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розробка плану реферату;</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написання реферату.</w:t>
      </w:r>
    </w:p>
    <w:p w:rsidR="00EB0EAE" w:rsidRPr="00F175AE" w:rsidRDefault="00EB0EAE" w:rsidP="00EB0EAE">
      <w:pPr>
        <w:shd w:val="clear" w:color="auto" w:fill="FFFFFF"/>
        <w:spacing w:line="360" w:lineRule="auto"/>
        <w:jc w:val="both"/>
        <w:rPr>
          <w:rStyle w:val="tlid-translation"/>
          <w:sz w:val="24"/>
        </w:rPr>
      </w:pPr>
      <w:r w:rsidRPr="00F175AE">
        <w:rPr>
          <w:rStyle w:val="tlid-translation"/>
          <w:i/>
          <w:sz w:val="24"/>
        </w:rPr>
        <w:t>Структура реферату</w:t>
      </w:r>
      <w:r w:rsidRPr="00F175AE">
        <w:rPr>
          <w:rStyle w:val="tlid-translation"/>
          <w:sz w:val="24"/>
        </w:rPr>
        <w:t>.</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Титульний аркуш;</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Зміст, в якому викладаються  пункти плану із зазначенням сторінки, з якої починається пункт.</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xml:space="preserve">• Реферат складається з трьох частин: вступу, основної частини і висновку. У вступі обґрунтовується актуальність теми, </w:t>
      </w:r>
      <w:proofErr w:type="spellStart"/>
      <w:r w:rsidRPr="00F175AE">
        <w:rPr>
          <w:rStyle w:val="tlid-translation"/>
          <w:sz w:val="24"/>
        </w:rPr>
        <w:t>формулюється</w:t>
      </w:r>
      <w:proofErr w:type="spellEnd"/>
      <w:r w:rsidRPr="00F175AE">
        <w:rPr>
          <w:rStyle w:val="tlid-translation"/>
          <w:sz w:val="24"/>
        </w:rPr>
        <w:t xml:space="preserve"> суть проблеми, мета і завдання реферату, дається коротка характеристика використаної літератури, обсяг 12-15 сторінок.</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У заключній частині автор робить висновки, виходячи з мети і завдань роботи.</w:t>
      </w:r>
    </w:p>
    <w:p w:rsidR="00EB0EAE" w:rsidRPr="00F175AE" w:rsidRDefault="00EB0EAE" w:rsidP="00EB0EAE">
      <w:pPr>
        <w:shd w:val="clear" w:color="auto" w:fill="FFFFFF"/>
        <w:spacing w:line="360" w:lineRule="auto"/>
        <w:jc w:val="both"/>
        <w:rPr>
          <w:rStyle w:val="tlid-translation"/>
          <w:sz w:val="24"/>
        </w:rPr>
      </w:pPr>
      <w:r w:rsidRPr="00F175AE">
        <w:rPr>
          <w:rStyle w:val="tlid-translation"/>
          <w:i/>
          <w:sz w:val="24"/>
        </w:rPr>
        <w:t>Вимоги до оформлення реферату</w:t>
      </w:r>
      <w:r w:rsidRPr="00F175AE">
        <w:rPr>
          <w:rStyle w:val="tlid-translation"/>
          <w:sz w:val="24"/>
        </w:rPr>
        <w:t>.</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xml:space="preserve">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w:t>
      </w:r>
      <w:proofErr w:type="spellStart"/>
      <w:r w:rsidRPr="00F175AE">
        <w:rPr>
          <w:rStyle w:val="tlid-translation"/>
          <w:sz w:val="24"/>
        </w:rPr>
        <w:t>построкові</w:t>
      </w:r>
      <w:proofErr w:type="spellEnd"/>
      <w:r w:rsidRPr="00F175AE">
        <w:rPr>
          <w:rStyle w:val="tlid-translation"/>
          <w:sz w:val="24"/>
        </w:rPr>
        <w:t xml:space="preserve"> посилання на використану літературу. Список літератури за правилами бібліографічного опису повинен завершувати роботу.</w:t>
      </w:r>
    </w:p>
    <w:p w:rsidR="00EB0EAE" w:rsidRPr="00F175AE" w:rsidRDefault="00EB0EAE" w:rsidP="00EB0EAE">
      <w:pPr>
        <w:shd w:val="clear" w:color="auto" w:fill="FFFFFF"/>
        <w:spacing w:line="360" w:lineRule="auto"/>
        <w:jc w:val="both"/>
        <w:rPr>
          <w:rStyle w:val="tlid-translation"/>
          <w:sz w:val="24"/>
        </w:rPr>
      </w:pPr>
      <w:r w:rsidRPr="00F175AE">
        <w:rPr>
          <w:rStyle w:val="tlid-translation"/>
          <w:i/>
          <w:sz w:val="24"/>
        </w:rPr>
        <w:t>Критерії оцінки реферату</w:t>
      </w:r>
      <w:r w:rsidRPr="00F175AE">
        <w:rPr>
          <w:rStyle w:val="tlid-translation"/>
          <w:sz w:val="24"/>
        </w:rPr>
        <w:t>.</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Відповідність змісту темі і змісту.</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Глибина опрацювання матеріалу.</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Логічність викладу.</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Повнота використання джерел.</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Наявність посилань на джерела.</w:t>
      </w:r>
    </w:p>
    <w:p w:rsidR="00EB0EAE" w:rsidRPr="00F175AE" w:rsidRDefault="00EB0EAE" w:rsidP="00EB0EAE">
      <w:pPr>
        <w:shd w:val="clear" w:color="auto" w:fill="FFFFFF"/>
        <w:spacing w:line="360" w:lineRule="auto"/>
        <w:jc w:val="both"/>
        <w:rPr>
          <w:rStyle w:val="tlid-translation"/>
          <w:sz w:val="24"/>
        </w:rPr>
      </w:pPr>
      <w:r w:rsidRPr="00F175AE">
        <w:rPr>
          <w:rStyle w:val="tlid-translation"/>
          <w:sz w:val="24"/>
        </w:rPr>
        <w:t>- Культура писемного мовлення.</w:t>
      </w:r>
    </w:p>
    <w:p w:rsidR="00EB0EAE" w:rsidRPr="00F175AE" w:rsidRDefault="00EB0EAE" w:rsidP="00EB0EAE">
      <w:pPr>
        <w:shd w:val="clear" w:color="auto" w:fill="FFFFFF"/>
        <w:ind w:firstLine="426"/>
        <w:jc w:val="both"/>
        <w:rPr>
          <w:bCs/>
          <w:sz w:val="24"/>
        </w:rPr>
      </w:pPr>
      <w:r w:rsidRPr="00F175AE">
        <w:rPr>
          <w:bCs/>
          <w:sz w:val="24"/>
        </w:rPr>
        <w:t>Критерії оцінювання та шкалу оцінювання подано відповідно у таблицях нижче.</w:t>
      </w:r>
    </w:p>
    <w:p w:rsidR="00EB0EAE" w:rsidRPr="00F175AE" w:rsidRDefault="00EB0EAE" w:rsidP="00EB0EAE">
      <w:pPr>
        <w:shd w:val="clear" w:color="auto" w:fill="FFFFFF"/>
        <w:ind w:firstLine="426"/>
        <w:jc w:val="both"/>
        <w:rPr>
          <w:bCs/>
          <w:sz w:val="24"/>
        </w:rPr>
      </w:pPr>
    </w:p>
    <w:p w:rsidR="00EB0EAE" w:rsidRPr="00F175AE" w:rsidRDefault="00EB0EAE" w:rsidP="00EB0EAE">
      <w:pPr>
        <w:spacing w:after="200" w:line="276" w:lineRule="auto"/>
        <w:rPr>
          <w:b/>
          <w:bCs/>
          <w:sz w:val="24"/>
        </w:rPr>
      </w:pPr>
      <w:r w:rsidRPr="00F175AE">
        <w:rPr>
          <w:b/>
          <w:bCs/>
          <w:sz w:val="24"/>
        </w:rPr>
        <w:br w:type="page"/>
      </w:r>
    </w:p>
    <w:p w:rsidR="00EB0EAE" w:rsidRPr="00F175AE" w:rsidRDefault="00EB0EAE" w:rsidP="00EB0EAE">
      <w:pPr>
        <w:shd w:val="clear" w:color="auto" w:fill="FFFFFF"/>
        <w:ind w:firstLine="426"/>
        <w:jc w:val="center"/>
        <w:rPr>
          <w:b/>
          <w:bCs/>
          <w:szCs w:val="28"/>
        </w:rPr>
      </w:pPr>
      <w:r w:rsidRPr="00F175AE">
        <w:rPr>
          <w:b/>
          <w:bCs/>
          <w:szCs w:val="28"/>
        </w:rPr>
        <w:lastRenderedPageBreak/>
        <w:t>Критерії оцінювання ІНДЗ</w:t>
      </w:r>
    </w:p>
    <w:p w:rsidR="00EB0EAE" w:rsidRPr="00F175AE" w:rsidRDefault="00EB0EAE" w:rsidP="00EB0EAE">
      <w:pPr>
        <w:shd w:val="clear" w:color="auto" w:fill="FFFFFF"/>
        <w:ind w:firstLine="426"/>
        <w:jc w:val="center"/>
        <w:rPr>
          <w:b/>
          <w:bCs/>
          <w:szCs w:val="28"/>
        </w:rPr>
      </w:pPr>
      <w:r w:rsidRPr="00F175AE">
        <w:rPr>
          <w:b/>
          <w:bCs/>
          <w:szCs w:val="28"/>
        </w:rPr>
        <w:t>(дослідження у вигляді реферату)</w:t>
      </w:r>
    </w:p>
    <w:p w:rsidR="00EB0EAE" w:rsidRPr="00F175AE" w:rsidRDefault="00EB0EAE" w:rsidP="00EB0EAE">
      <w:pPr>
        <w:shd w:val="clear" w:color="auto" w:fill="FFFFFF"/>
        <w:ind w:firstLine="426"/>
        <w:jc w:val="center"/>
        <w:rPr>
          <w:b/>
          <w:bCs/>
          <w:szCs w:val="28"/>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EB0EAE" w:rsidRPr="00F175AE" w:rsidTr="00A40A00">
        <w:trPr>
          <w:jc w:val="center"/>
        </w:trPr>
        <w:tc>
          <w:tcPr>
            <w:tcW w:w="568" w:type="dxa"/>
            <w:vAlign w:val="center"/>
          </w:tcPr>
          <w:p w:rsidR="00EB0EAE" w:rsidRPr="00F175AE" w:rsidRDefault="00EB0EAE" w:rsidP="00A40A00">
            <w:pPr>
              <w:jc w:val="center"/>
              <w:rPr>
                <w:b/>
                <w:bCs/>
                <w:iCs/>
                <w:sz w:val="24"/>
              </w:rPr>
            </w:pPr>
            <w:r w:rsidRPr="00F175AE">
              <w:rPr>
                <w:b/>
                <w:bCs/>
                <w:iCs/>
                <w:sz w:val="24"/>
              </w:rPr>
              <w:t xml:space="preserve">№ </w:t>
            </w:r>
          </w:p>
          <w:p w:rsidR="00EB0EAE" w:rsidRPr="00F175AE" w:rsidRDefault="00EB0EAE" w:rsidP="00A40A00">
            <w:pPr>
              <w:jc w:val="center"/>
              <w:rPr>
                <w:b/>
                <w:bCs/>
                <w:iCs/>
                <w:sz w:val="24"/>
              </w:rPr>
            </w:pPr>
            <w:r w:rsidRPr="00F175AE">
              <w:rPr>
                <w:b/>
                <w:bCs/>
                <w:iCs/>
                <w:sz w:val="24"/>
              </w:rPr>
              <w:t>з/п</w:t>
            </w:r>
          </w:p>
        </w:tc>
        <w:tc>
          <w:tcPr>
            <w:tcW w:w="7373" w:type="dxa"/>
            <w:vAlign w:val="center"/>
          </w:tcPr>
          <w:p w:rsidR="00EB0EAE" w:rsidRPr="00F175AE" w:rsidRDefault="00EB0EAE" w:rsidP="00A40A00">
            <w:pPr>
              <w:jc w:val="center"/>
              <w:rPr>
                <w:b/>
                <w:bCs/>
                <w:iCs/>
                <w:sz w:val="24"/>
              </w:rPr>
            </w:pPr>
            <w:r w:rsidRPr="00F175AE">
              <w:rPr>
                <w:b/>
                <w:bCs/>
                <w:iCs/>
                <w:sz w:val="24"/>
              </w:rPr>
              <w:t>Критерії оцінювання роботи</w:t>
            </w:r>
          </w:p>
        </w:tc>
        <w:tc>
          <w:tcPr>
            <w:tcW w:w="1984" w:type="dxa"/>
            <w:vAlign w:val="center"/>
          </w:tcPr>
          <w:p w:rsidR="00EB0EAE" w:rsidRPr="00F175AE" w:rsidRDefault="00EB0EAE" w:rsidP="00A40A00">
            <w:pPr>
              <w:ind w:firstLine="8"/>
              <w:jc w:val="center"/>
              <w:rPr>
                <w:b/>
                <w:bCs/>
                <w:iCs/>
                <w:sz w:val="24"/>
              </w:rPr>
            </w:pPr>
            <w:r w:rsidRPr="00F175AE">
              <w:rPr>
                <w:b/>
                <w:bCs/>
                <w:iCs/>
                <w:sz w:val="24"/>
              </w:rPr>
              <w:t>Максимальна кількість балів за кожним критерієм</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1.</w:t>
            </w:r>
          </w:p>
        </w:tc>
        <w:tc>
          <w:tcPr>
            <w:tcW w:w="7373" w:type="dxa"/>
          </w:tcPr>
          <w:p w:rsidR="00EB0EAE" w:rsidRPr="00F175AE" w:rsidRDefault="00EB0EAE" w:rsidP="00A40A00">
            <w:pPr>
              <w:jc w:val="both"/>
              <w:rPr>
                <w:bCs/>
                <w:iCs/>
                <w:sz w:val="24"/>
              </w:rPr>
            </w:pPr>
            <w:r w:rsidRPr="00F175AE">
              <w:rPr>
                <w:bCs/>
                <w:iCs/>
                <w:sz w:val="24"/>
              </w:rPr>
              <w:t>Обґрунтування актуальності, формулювання мети, завдань та визначення методів дослідження</w:t>
            </w:r>
          </w:p>
        </w:tc>
        <w:tc>
          <w:tcPr>
            <w:tcW w:w="1984" w:type="dxa"/>
          </w:tcPr>
          <w:p w:rsidR="00EB0EAE" w:rsidRPr="00F175AE" w:rsidRDefault="00EB0EAE" w:rsidP="00A40A00">
            <w:pPr>
              <w:jc w:val="center"/>
              <w:rPr>
                <w:bCs/>
                <w:iCs/>
                <w:sz w:val="24"/>
              </w:rPr>
            </w:pPr>
            <w:r w:rsidRPr="00F175AE">
              <w:rPr>
                <w:bCs/>
                <w:iCs/>
                <w:sz w:val="24"/>
              </w:rPr>
              <w:t>2 бали</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2.</w:t>
            </w:r>
          </w:p>
        </w:tc>
        <w:tc>
          <w:tcPr>
            <w:tcW w:w="7373" w:type="dxa"/>
          </w:tcPr>
          <w:p w:rsidR="00EB0EAE" w:rsidRPr="00F175AE" w:rsidRDefault="00EB0EAE" w:rsidP="00A40A00">
            <w:pPr>
              <w:jc w:val="both"/>
              <w:rPr>
                <w:bCs/>
                <w:iCs/>
                <w:sz w:val="24"/>
              </w:rPr>
            </w:pPr>
            <w:r w:rsidRPr="00F175AE">
              <w:rPr>
                <w:bCs/>
                <w:iCs/>
                <w:sz w:val="24"/>
              </w:rPr>
              <w:t>Складання плану реферату</w:t>
            </w:r>
          </w:p>
        </w:tc>
        <w:tc>
          <w:tcPr>
            <w:tcW w:w="1984" w:type="dxa"/>
          </w:tcPr>
          <w:p w:rsidR="00EB0EAE" w:rsidRPr="00F175AE" w:rsidRDefault="00EB0EAE" w:rsidP="00A40A00">
            <w:pPr>
              <w:jc w:val="center"/>
              <w:rPr>
                <w:bCs/>
                <w:iCs/>
                <w:sz w:val="24"/>
              </w:rPr>
            </w:pPr>
            <w:r w:rsidRPr="00F175AE">
              <w:rPr>
                <w:bCs/>
                <w:iCs/>
                <w:sz w:val="24"/>
              </w:rPr>
              <w:t>2 бал</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3.</w:t>
            </w:r>
          </w:p>
        </w:tc>
        <w:tc>
          <w:tcPr>
            <w:tcW w:w="7373" w:type="dxa"/>
          </w:tcPr>
          <w:p w:rsidR="00EB0EAE" w:rsidRPr="00F175AE" w:rsidRDefault="00EB0EAE" w:rsidP="00A40A00">
            <w:pPr>
              <w:jc w:val="both"/>
              <w:rPr>
                <w:bCs/>
                <w:iCs/>
                <w:sz w:val="24"/>
              </w:rPr>
            </w:pPr>
            <w:r w:rsidRPr="00F175AE">
              <w:rPr>
                <w:sz w:val="24"/>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EB0EAE" w:rsidRPr="00F175AE" w:rsidRDefault="00EB0EAE" w:rsidP="00A40A00">
            <w:pPr>
              <w:jc w:val="center"/>
              <w:rPr>
                <w:bCs/>
                <w:iCs/>
                <w:sz w:val="24"/>
              </w:rPr>
            </w:pPr>
            <w:r w:rsidRPr="00F175AE">
              <w:rPr>
                <w:bCs/>
                <w:iCs/>
                <w:sz w:val="24"/>
              </w:rPr>
              <w:t>10 балів</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4.</w:t>
            </w:r>
          </w:p>
        </w:tc>
        <w:tc>
          <w:tcPr>
            <w:tcW w:w="7373" w:type="dxa"/>
          </w:tcPr>
          <w:p w:rsidR="00EB0EAE" w:rsidRPr="00F175AE" w:rsidRDefault="00EB0EAE" w:rsidP="00A40A00">
            <w:pPr>
              <w:jc w:val="both"/>
              <w:rPr>
                <w:bCs/>
                <w:iCs/>
                <w:sz w:val="24"/>
              </w:rPr>
            </w:pPr>
            <w:r w:rsidRPr="00F175AE">
              <w:rPr>
                <w:bCs/>
                <w:iCs/>
                <w:sz w:val="24"/>
              </w:rPr>
              <w:t>Дотримання правил реферування наукових публікацій</w:t>
            </w:r>
          </w:p>
        </w:tc>
        <w:tc>
          <w:tcPr>
            <w:tcW w:w="1984" w:type="dxa"/>
          </w:tcPr>
          <w:p w:rsidR="00EB0EAE" w:rsidRPr="00F175AE" w:rsidRDefault="00EB0EAE" w:rsidP="00A40A00">
            <w:pPr>
              <w:jc w:val="center"/>
              <w:rPr>
                <w:bCs/>
                <w:iCs/>
                <w:sz w:val="24"/>
              </w:rPr>
            </w:pPr>
            <w:r w:rsidRPr="00F175AE">
              <w:rPr>
                <w:bCs/>
                <w:iCs/>
                <w:sz w:val="24"/>
              </w:rPr>
              <w:t>4 бали</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5.</w:t>
            </w:r>
          </w:p>
        </w:tc>
        <w:tc>
          <w:tcPr>
            <w:tcW w:w="7373" w:type="dxa"/>
          </w:tcPr>
          <w:p w:rsidR="00EB0EAE" w:rsidRPr="00F175AE" w:rsidRDefault="00EB0EAE" w:rsidP="00A40A00">
            <w:pPr>
              <w:jc w:val="both"/>
              <w:rPr>
                <w:bCs/>
                <w:iCs/>
                <w:sz w:val="24"/>
              </w:rPr>
            </w:pPr>
            <w:r w:rsidRPr="00F175AE">
              <w:rPr>
                <w:bCs/>
                <w:iCs/>
                <w:sz w:val="24"/>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EB0EAE" w:rsidRPr="00F175AE" w:rsidRDefault="00EB0EAE" w:rsidP="00A40A00">
            <w:pPr>
              <w:jc w:val="center"/>
              <w:rPr>
                <w:bCs/>
                <w:iCs/>
                <w:sz w:val="24"/>
              </w:rPr>
            </w:pPr>
            <w:r w:rsidRPr="00F175AE">
              <w:rPr>
                <w:bCs/>
                <w:iCs/>
                <w:sz w:val="24"/>
              </w:rPr>
              <w:t>10 балів</w:t>
            </w:r>
          </w:p>
        </w:tc>
      </w:tr>
      <w:tr w:rsidR="00EB0EAE" w:rsidRPr="00F175AE" w:rsidTr="00A40A00">
        <w:trPr>
          <w:jc w:val="center"/>
        </w:trPr>
        <w:tc>
          <w:tcPr>
            <w:tcW w:w="568" w:type="dxa"/>
          </w:tcPr>
          <w:p w:rsidR="00EB0EAE" w:rsidRPr="00F175AE" w:rsidRDefault="00EB0EAE" w:rsidP="00A40A00">
            <w:pPr>
              <w:jc w:val="center"/>
              <w:rPr>
                <w:bCs/>
                <w:iCs/>
                <w:sz w:val="24"/>
              </w:rPr>
            </w:pPr>
            <w:r w:rsidRPr="00F175AE">
              <w:rPr>
                <w:bCs/>
                <w:iCs/>
                <w:sz w:val="24"/>
              </w:rPr>
              <w:t>6.</w:t>
            </w:r>
          </w:p>
        </w:tc>
        <w:tc>
          <w:tcPr>
            <w:tcW w:w="7373" w:type="dxa"/>
          </w:tcPr>
          <w:p w:rsidR="00EB0EAE" w:rsidRPr="00F175AE" w:rsidRDefault="00EB0EAE" w:rsidP="00A40A00">
            <w:pPr>
              <w:jc w:val="both"/>
              <w:rPr>
                <w:bCs/>
                <w:iCs/>
                <w:sz w:val="24"/>
              </w:rPr>
            </w:pPr>
            <w:r w:rsidRPr="00F175AE">
              <w:rPr>
                <w:bCs/>
                <w:iCs/>
                <w:sz w:val="24"/>
              </w:rPr>
              <w:t xml:space="preserve">Дотримання вимог щодо технічного оформлення структурних елементів роботи (титульний аркуш, план, вступ, </w:t>
            </w:r>
            <w:r w:rsidRPr="00F175AE">
              <w:rPr>
                <w:bCs/>
                <w:sz w:val="24"/>
              </w:rPr>
              <w:t>основна частина, висновки, додатки (якщо вони є), список використаних джерел, посилання</w:t>
            </w:r>
          </w:p>
        </w:tc>
        <w:tc>
          <w:tcPr>
            <w:tcW w:w="1984" w:type="dxa"/>
          </w:tcPr>
          <w:p w:rsidR="00EB0EAE" w:rsidRPr="00F175AE" w:rsidRDefault="00EB0EAE" w:rsidP="00A40A00">
            <w:pPr>
              <w:jc w:val="center"/>
              <w:rPr>
                <w:bCs/>
                <w:iCs/>
                <w:sz w:val="24"/>
              </w:rPr>
            </w:pPr>
            <w:r w:rsidRPr="00F175AE">
              <w:rPr>
                <w:bCs/>
                <w:iCs/>
                <w:sz w:val="24"/>
              </w:rPr>
              <w:t>2 бали</w:t>
            </w:r>
          </w:p>
        </w:tc>
      </w:tr>
      <w:tr w:rsidR="00EB0EAE" w:rsidRPr="00F175AE" w:rsidTr="00A40A00">
        <w:trPr>
          <w:jc w:val="center"/>
        </w:trPr>
        <w:tc>
          <w:tcPr>
            <w:tcW w:w="7941" w:type="dxa"/>
            <w:gridSpan w:val="2"/>
          </w:tcPr>
          <w:p w:rsidR="00EB0EAE" w:rsidRPr="00F175AE" w:rsidRDefault="00EB0EAE" w:rsidP="00A40A00">
            <w:pPr>
              <w:jc w:val="right"/>
              <w:rPr>
                <w:b/>
                <w:bCs/>
                <w:iCs/>
                <w:sz w:val="24"/>
              </w:rPr>
            </w:pPr>
            <w:r w:rsidRPr="00F175AE">
              <w:rPr>
                <w:b/>
                <w:bCs/>
                <w:iCs/>
                <w:sz w:val="24"/>
              </w:rPr>
              <w:t>Разом</w:t>
            </w:r>
          </w:p>
        </w:tc>
        <w:tc>
          <w:tcPr>
            <w:tcW w:w="1984" w:type="dxa"/>
          </w:tcPr>
          <w:p w:rsidR="00EB0EAE" w:rsidRPr="00F175AE" w:rsidRDefault="00EB0EAE" w:rsidP="00A40A00">
            <w:pPr>
              <w:jc w:val="center"/>
              <w:rPr>
                <w:b/>
                <w:bCs/>
                <w:iCs/>
                <w:sz w:val="24"/>
              </w:rPr>
            </w:pPr>
            <w:r w:rsidRPr="00F175AE">
              <w:rPr>
                <w:b/>
                <w:bCs/>
                <w:iCs/>
                <w:sz w:val="24"/>
              </w:rPr>
              <w:t>30 балів</w:t>
            </w:r>
          </w:p>
        </w:tc>
      </w:tr>
    </w:tbl>
    <w:p w:rsidR="00EB0EAE" w:rsidRPr="00F175AE" w:rsidRDefault="00EB0EAE" w:rsidP="00EB0EAE">
      <w:pPr>
        <w:tabs>
          <w:tab w:val="left" w:pos="6150"/>
        </w:tabs>
        <w:rPr>
          <w:sz w:val="24"/>
        </w:rPr>
      </w:pPr>
    </w:p>
    <w:p w:rsidR="00EB0EAE" w:rsidRPr="00F175AE" w:rsidRDefault="00EB0EAE" w:rsidP="00EB0EAE">
      <w:pPr>
        <w:pStyle w:val="2"/>
        <w:ind w:left="0" w:right="0"/>
        <w:rPr>
          <w:w w:val="105"/>
        </w:rPr>
      </w:pPr>
      <w:r w:rsidRPr="00F175AE">
        <w:br w:type="page"/>
      </w:r>
    </w:p>
    <w:p w:rsidR="00EB0EAE" w:rsidRPr="00F175AE" w:rsidRDefault="00EB0EAE" w:rsidP="00EB0EAE">
      <w:pPr>
        <w:jc w:val="center"/>
        <w:rPr>
          <w:b/>
          <w:szCs w:val="28"/>
        </w:rPr>
      </w:pPr>
      <w:r w:rsidRPr="00F175AE">
        <w:rPr>
          <w:b/>
          <w:szCs w:val="28"/>
        </w:rPr>
        <w:lastRenderedPageBreak/>
        <w:t>4.3.6.Теми самостійної роботи студентів</w:t>
      </w:r>
    </w:p>
    <w:p w:rsidR="00EB0EAE" w:rsidRPr="00F175AE" w:rsidRDefault="00EB0EAE" w:rsidP="00EB0EAE">
      <w:pPr>
        <w:rPr>
          <w:b/>
          <w:szCs w:val="28"/>
        </w:rPr>
      </w:pPr>
    </w:p>
    <w:p w:rsidR="00EB0EAE" w:rsidRPr="00F175AE" w:rsidRDefault="00EB0EAE" w:rsidP="00EB0EAE">
      <w:pPr>
        <w:shd w:val="clear" w:color="auto" w:fill="FFFFFF"/>
        <w:jc w:val="center"/>
        <w:rPr>
          <w:b/>
          <w:bCs/>
          <w:szCs w:val="28"/>
        </w:rPr>
      </w:pPr>
      <w:r w:rsidRPr="00F175AE">
        <w:rPr>
          <w:b/>
          <w:bCs/>
          <w:szCs w:val="28"/>
        </w:rPr>
        <w:t>Карта самостійної роботи студента</w:t>
      </w:r>
    </w:p>
    <w:p w:rsidR="00EB0EAE" w:rsidRPr="00F175AE" w:rsidRDefault="00EB0EAE" w:rsidP="00EB0EAE">
      <w:pPr>
        <w:shd w:val="clear" w:color="auto" w:fill="FFFFFF"/>
        <w:jc w:val="center"/>
        <w:rPr>
          <w:b/>
          <w:bCs/>
          <w:szCs w:val="28"/>
          <w:lang w:eastAsia="uk-UA"/>
        </w:rPr>
      </w:pPr>
    </w:p>
    <w:p w:rsidR="00EB0EAE" w:rsidRPr="00F175AE" w:rsidRDefault="00EB0EAE" w:rsidP="00EB0EAE">
      <w:pPr>
        <w:shd w:val="clear" w:color="auto" w:fill="FFFFFF"/>
        <w:jc w:val="center"/>
        <w:rPr>
          <w:b/>
          <w:bCs/>
          <w:sz w:val="8"/>
          <w:szCs w:val="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EB0EAE" w:rsidRPr="00F175AE" w:rsidTr="00A40A00">
        <w:trPr>
          <w:trHeight w:val="100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B0EAE" w:rsidRPr="00F175AE" w:rsidRDefault="00EB0EAE" w:rsidP="00A40A00">
            <w:pPr>
              <w:jc w:val="center"/>
              <w:rPr>
                <w:bCs/>
              </w:rPr>
            </w:pPr>
            <w:r w:rsidRPr="00F175AE">
              <w:rPr>
                <w:bCs/>
              </w:rPr>
              <w:t>Змістовий модуль та теми курсу</w:t>
            </w:r>
          </w:p>
        </w:tc>
        <w:tc>
          <w:tcPr>
            <w:tcW w:w="2795" w:type="dxa"/>
            <w:tcBorders>
              <w:top w:val="single" w:sz="4" w:space="0" w:color="auto"/>
              <w:left w:val="single" w:sz="4" w:space="0" w:color="auto"/>
              <w:bottom w:val="single" w:sz="4" w:space="0" w:color="auto"/>
              <w:right w:val="single" w:sz="4" w:space="0" w:color="auto"/>
            </w:tcBorders>
            <w:vAlign w:val="center"/>
            <w:hideMark/>
          </w:tcPr>
          <w:p w:rsidR="00EB0EAE" w:rsidRPr="00F175AE" w:rsidRDefault="00EB0EAE" w:rsidP="00A40A00">
            <w:pPr>
              <w:jc w:val="center"/>
              <w:rPr>
                <w:bCs/>
              </w:rPr>
            </w:pPr>
            <w:r w:rsidRPr="00F175AE">
              <w:rPr>
                <w:bCs/>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AE" w:rsidRPr="00F175AE" w:rsidRDefault="00EB0EAE" w:rsidP="00A40A00">
            <w:pPr>
              <w:jc w:val="center"/>
              <w:rPr>
                <w:bCs/>
              </w:rPr>
            </w:pPr>
            <w:r w:rsidRPr="00F175AE">
              <w:rPr>
                <w:bCs/>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EB0EAE" w:rsidRPr="00F175AE" w:rsidRDefault="00EB0EAE" w:rsidP="00A40A00">
            <w:pPr>
              <w:jc w:val="center"/>
              <w:rPr>
                <w:bCs/>
              </w:rPr>
            </w:pPr>
            <w:r w:rsidRPr="00F175AE">
              <w:rPr>
                <w:bCs/>
              </w:rPr>
              <w:t>Термін</w:t>
            </w:r>
          </w:p>
          <w:p w:rsidR="00EB0EAE" w:rsidRPr="00F175AE" w:rsidRDefault="00EB0EAE" w:rsidP="00A40A00">
            <w:pPr>
              <w:jc w:val="center"/>
              <w:rPr>
                <w:bCs/>
              </w:rPr>
            </w:pPr>
            <w:r w:rsidRPr="00F175AE">
              <w:rPr>
                <w:bCs/>
              </w:rPr>
              <w:t>виконання (тижні)</w:t>
            </w:r>
          </w:p>
        </w:tc>
      </w:tr>
      <w:tr w:rsidR="00EB0EAE" w:rsidRPr="00F175AE" w:rsidTr="00A40A00">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EB0EAE" w:rsidRPr="00BB38AB" w:rsidRDefault="00BB38AB" w:rsidP="00A40A00">
            <w:pPr>
              <w:jc w:val="center"/>
              <w:rPr>
                <w:b/>
                <w:sz w:val="24"/>
                <w:szCs w:val="24"/>
              </w:rPr>
            </w:pPr>
            <w:r>
              <w:rPr>
                <w:b/>
                <w:sz w:val="24"/>
                <w:szCs w:val="24"/>
              </w:rPr>
              <w:t>З</w:t>
            </w:r>
            <w:r w:rsidRPr="00BB38AB">
              <w:rPr>
                <w:b/>
                <w:sz w:val="24"/>
                <w:szCs w:val="24"/>
              </w:rPr>
              <w:t xml:space="preserve">містовий модуль </w:t>
            </w:r>
            <w:r w:rsidR="00EB0EAE" w:rsidRPr="00BB38AB">
              <w:rPr>
                <w:b/>
                <w:sz w:val="24"/>
                <w:szCs w:val="24"/>
              </w:rPr>
              <w:t xml:space="preserve">І. </w:t>
            </w:r>
          </w:p>
          <w:p w:rsidR="00EB0EAE" w:rsidRPr="00F175AE" w:rsidRDefault="00BB38AB" w:rsidP="00A40A00">
            <w:pPr>
              <w:jc w:val="center"/>
              <w:rPr>
                <w:b/>
              </w:rPr>
            </w:pPr>
            <w:r w:rsidRPr="00BB38AB">
              <w:rPr>
                <w:b/>
                <w:bCs/>
                <w:sz w:val="24"/>
                <w:szCs w:val="24"/>
              </w:rPr>
              <w:t>Основи юридичної психології</w:t>
            </w:r>
          </w:p>
        </w:tc>
      </w:tr>
      <w:tr w:rsidR="00810A2A" w:rsidRPr="00F175AE" w:rsidTr="00376ACE">
        <w:trPr>
          <w:trHeight w:val="701"/>
          <w:jc w:val="center"/>
        </w:trPr>
        <w:tc>
          <w:tcPr>
            <w:tcW w:w="4550" w:type="dxa"/>
            <w:hideMark/>
          </w:tcPr>
          <w:p w:rsidR="00810A2A" w:rsidRPr="00594391" w:rsidRDefault="00810A2A" w:rsidP="00810A2A">
            <w:pPr>
              <w:widowControl/>
              <w:shd w:val="clear" w:color="auto" w:fill="FFFFFF"/>
              <w:autoSpaceDE/>
              <w:autoSpaceDN/>
              <w:spacing w:before="120" w:after="120"/>
              <w:rPr>
                <w:rFonts w:ascii="Arial" w:hAnsi="Arial" w:cs="Arial"/>
                <w:color w:val="333333"/>
                <w:lang w:eastAsia="uk-UA"/>
              </w:rPr>
            </w:pPr>
            <w:r w:rsidRPr="00A06C76">
              <w:rPr>
                <w:bCs/>
                <w:color w:val="333333"/>
                <w:lang w:eastAsia="uk-UA"/>
              </w:rPr>
              <w:t>Тема 1. Предмет та завдання юридичної психології</w:t>
            </w:r>
            <w:r w:rsidRPr="00A06C76">
              <w:rPr>
                <w:rFonts w:ascii="Arial" w:hAnsi="Arial" w:cs="Arial"/>
                <w:b/>
                <w:bCs/>
                <w:color w:val="333333"/>
                <w:lang w:eastAsia="uk-UA"/>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Семінарське заняття, індивідуальне завдання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tabs>
                <w:tab w:val="left" w:pos="34"/>
              </w:tabs>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І-ІІ</w:t>
            </w:r>
          </w:p>
        </w:tc>
      </w:tr>
      <w:tr w:rsidR="00810A2A" w:rsidRPr="00F175AE" w:rsidTr="00376ACE">
        <w:trPr>
          <w:trHeight w:val="697"/>
          <w:jc w:val="center"/>
        </w:trPr>
        <w:tc>
          <w:tcPr>
            <w:tcW w:w="4550" w:type="dxa"/>
            <w:hideMark/>
          </w:tcPr>
          <w:p w:rsidR="00810A2A" w:rsidRPr="00594391" w:rsidRDefault="00810A2A" w:rsidP="00810A2A">
            <w:pPr>
              <w:widowControl/>
              <w:shd w:val="clear" w:color="auto" w:fill="FFFFFF"/>
              <w:autoSpaceDE/>
              <w:autoSpaceDN/>
              <w:spacing w:before="120" w:after="120"/>
              <w:rPr>
                <w:color w:val="333333"/>
                <w:sz w:val="24"/>
                <w:szCs w:val="24"/>
                <w:lang w:eastAsia="uk-UA"/>
              </w:rPr>
            </w:pPr>
            <w:r w:rsidRPr="00594391">
              <w:rPr>
                <w:bCs/>
                <w:color w:val="333333"/>
                <w:sz w:val="24"/>
                <w:szCs w:val="24"/>
                <w:lang w:eastAsia="uk-UA"/>
              </w:rPr>
              <w:t>Тема 2. Основи правової психології. Психологія правосвідомості особистості</w:t>
            </w:r>
            <w:r>
              <w:rPr>
                <w:bCs/>
                <w:color w:val="333333"/>
                <w:sz w:val="24"/>
                <w:szCs w:val="24"/>
                <w:lang w:eastAsia="uk-UA"/>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Семінарське заняття, індивідуальне завдання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tabs>
                <w:tab w:val="left" w:pos="-108"/>
              </w:tabs>
              <w:jc w:val="center"/>
              <w:rPr>
                <w:bCs/>
                <w:sz w:val="25"/>
                <w:szCs w:val="25"/>
              </w:rPr>
            </w:pPr>
            <w:r>
              <w:rPr>
                <w:bCs/>
                <w:sz w:val="25"/>
                <w:szCs w:val="25"/>
              </w:rPr>
              <w:t>10</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ІІІ-І</w:t>
            </w:r>
            <w:r w:rsidRPr="00F175AE">
              <w:rPr>
                <w:bCs/>
                <w:lang w:val="en-US"/>
              </w:rPr>
              <w:t>V</w:t>
            </w:r>
          </w:p>
        </w:tc>
      </w:tr>
      <w:tr w:rsidR="00810A2A" w:rsidRPr="00F175AE" w:rsidTr="00376ACE">
        <w:trPr>
          <w:jc w:val="center"/>
        </w:trPr>
        <w:tc>
          <w:tcPr>
            <w:tcW w:w="4550" w:type="dxa"/>
            <w:hideMark/>
          </w:tcPr>
          <w:p w:rsidR="00810A2A" w:rsidRPr="00827798" w:rsidRDefault="00810A2A" w:rsidP="00810A2A">
            <w:pPr>
              <w:widowControl/>
              <w:shd w:val="clear" w:color="auto" w:fill="FFFFFF"/>
              <w:autoSpaceDE/>
              <w:autoSpaceDN/>
              <w:spacing w:before="120" w:after="120"/>
              <w:rPr>
                <w:sz w:val="24"/>
                <w:szCs w:val="24"/>
                <w:lang w:eastAsia="uk-UA"/>
              </w:rPr>
            </w:pPr>
            <w:r w:rsidRPr="00827798">
              <w:rPr>
                <w:bCs/>
                <w:sz w:val="24"/>
                <w:szCs w:val="24"/>
                <w:lang w:eastAsia="uk-UA"/>
              </w:rPr>
              <w:t>Тема 3. Історія юридичної психології.</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 xml:space="preserve">Семінарське заняття, індивідуальне завдання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tabs>
                <w:tab w:val="left" w:pos="-108"/>
              </w:tabs>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V-VІ</w:t>
            </w:r>
          </w:p>
        </w:tc>
      </w:tr>
      <w:tr w:rsidR="00810A2A" w:rsidRPr="00F175AE" w:rsidTr="00376ACE">
        <w:trPr>
          <w:jc w:val="center"/>
        </w:trPr>
        <w:tc>
          <w:tcPr>
            <w:tcW w:w="4550" w:type="dxa"/>
            <w:hideMark/>
          </w:tcPr>
          <w:p w:rsidR="00810A2A" w:rsidRPr="00827798" w:rsidRDefault="00810A2A" w:rsidP="00810A2A">
            <w:pPr>
              <w:pStyle w:val="6"/>
              <w:spacing w:before="0"/>
              <w:rPr>
                <w:rFonts w:ascii="Times New Roman" w:hAnsi="Times New Roman" w:cs="Times New Roman"/>
                <w:color w:val="auto"/>
              </w:rPr>
            </w:pPr>
            <w:r w:rsidRPr="00827798">
              <w:rPr>
                <w:rFonts w:ascii="Times New Roman" w:hAnsi="Times New Roman" w:cs="Times New Roman"/>
                <w:color w:val="auto"/>
                <w:sz w:val="24"/>
                <w:szCs w:val="24"/>
                <w:lang w:eastAsia="uk-UA"/>
              </w:rPr>
              <w:t>Теми 4. Особистість в юридичній діяльності</w:t>
            </w:r>
            <w:r w:rsidRPr="00827798">
              <w:rPr>
                <w:color w:val="auto"/>
                <w:sz w:val="28"/>
                <w:szCs w:val="28"/>
                <w:lang w:eastAsia="uk-UA"/>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 xml:space="preserve">Семінарське заняття, індивідуальне завдання, підсумковий колоквіум за кросвордами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tabs>
                <w:tab w:val="left" w:pos="-108"/>
              </w:tabs>
              <w:jc w:val="center"/>
              <w:rPr>
                <w:bCs/>
                <w:sz w:val="25"/>
                <w:szCs w:val="25"/>
              </w:rPr>
            </w:pPr>
            <w:r w:rsidRPr="00F175AE">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lang w:val="en-US"/>
              </w:rPr>
              <w:t>V</w:t>
            </w:r>
            <w:r w:rsidRPr="00F175AE">
              <w:rPr>
                <w:bCs/>
              </w:rPr>
              <w:t>ІІ-</w:t>
            </w:r>
            <w:r w:rsidRPr="00F175AE">
              <w:rPr>
                <w:bCs/>
                <w:lang w:val="en-US"/>
              </w:rPr>
              <w:t>V</w:t>
            </w:r>
            <w:r w:rsidRPr="00F175AE">
              <w:rPr>
                <w:bCs/>
              </w:rPr>
              <w:t>ІІІ</w:t>
            </w:r>
          </w:p>
        </w:tc>
      </w:tr>
      <w:tr w:rsidR="00810A2A" w:rsidRPr="00F175AE" w:rsidTr="00376ACE">
        <w:trPr>
          <w:trHeight w:val="679"/>
          <w:jc w:val="center"/>
        </w:trPr>
        <w:tc>
          <w:tcPr>
            <w:tcW w:w="4550" w:type="dxa"/>
            <w:hideMark/>
          </w:tcPr>
          <w:p w:rsidR="00810A2A" w:rsidRPr="00F175AE" w:rsidRDefault="00810A2A" w:rsidP="00810A2A">
            <w:pPr>
              <w:pStyle w:val="ab"/>
              <w:shd w:val="clear" w:color="auto" w:fill="FFFFFF"/>
              <w:spacing w:before="120" w:beforeAutospacing="0" w:after="120" w:afterAutospacing="0"/>
            </w:pPr>
            <w:r w:rsidRPr="006101B9">
              <w:rPr>
                <w:bCs/>
              </w:rPr>
              <w:t>Тема 5. Психологічний аналіз діяльності людини.</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Семінарське заняття, індивідуальне завдання</w:t>
            </w:r>
          </w:p>
        </w:tc>
        <w:tc>
          <w:tcPr>
            <w:tcW w:w="788"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ІХ-Х</w:t>
            </w:r>
          </w:p>
        </w:tc>
      </w:tr>
      <w:tr w:rsidR="00810A2A" w:rsidRPr="00F175AE" w:rsidTr="00376ACE">
        <w:trPr>
          <w:trHeight w:val="778"/>
          <w:jc w:val="center"/>
        </w:trPr>
        <w:tc>
          <w:tcPr>
            <w:tcW w:w="4550" w:type="dxa"/>
            <w:hideMark/>
          </w:tcPr>
          <w:p w:rsidR="00810A2A" w:rsidRPr="00F175AE" w:rsidRDefault="00810A2A" w:rsidP="00810A2A">
            <w:pPr>
              <w:jc w:val="both"/>
              <w:rPr>
                <w:bCs/>
                <w:sz w:val="24"/>
              </w:rPr>
            </w:pPr>
            <w:r w:rsidRPr="0016103B">
              <w:rPr>
                <w:bCs/>
                <w:color w:val="333333"/>
                <w:sz w:val="24"/>
                <w:szCs w:val="24"/>
              </w:rPr>
              <w:t>Тема 6. Особистість і структура її психічних властивостей</w:t>
            </w:r>
            <w:r w:rsidRPr="00A07F9E">
              <w:rPr>
                <w:bCs/>
                <w:color w:val="333333"/>
                <w:sz w:val="28"/>
                <w:szCs w:val="28"/>
              </w:rPr>
              <w:t>.</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Семінарське заняття, реферат</w:t>
            </w:r>
          </w:p>
        </w:tc>
        <w:tc>
          <w:tcPr>
            <w:tcW w:w="788"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ХІ-ХІІ</w:t>
            </w:r>
          </w:p>
        </w:tc>
      </w:tr>
      <w:tr w:rsidR="00810A2A" w:rsidRPr="00F175AE" w:rsidTr="00376ACE">
        <w:trPr>
          <w:trHeight w:val="415"/>
          <w:jc w:val="center"/>
        </w:trPr>
        <w:tc>
          <w:tcPr>
            <w:tcW w:w="4550" w:type="dxa"/>
            <w:hideMark/>
          </w:tcPr>
          <w:p w:rsidR="00810A2A" w:rsidRPr="00E6314C" w:rsidRDefault="00810A2A" w:rsidP="00810A2A">
            <w:pPr>
              <w:pStyle w:val="ab"/>
              <w:shd w:val="clear" w:color="auto" w:fill="FFFFFF"/>
              <w:spacing w:before="120" w:beforeAutospacing="0" w:after="120" w:afterAutospacing="0"/>
              <w:rPr>
                <w:color w:val="333333"/>
              </w:rPr>
            </w:pPr>
            <w:r w:rsidRPr="00E6314C">
              <w:rPr>
                <w:bCs/>
                <w:color w:val="333333"/>
              </w:rPr>
              <w:t>Тема 7. Поведінка людини в конфліктних емоційних ситуаціях.</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Індивідуальне завдання</w:t>
            </w:r>
          </w:p>
        </w:tc>
        <w:tc>
          <w:tcPr>
            <w:tcW w:w="788"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7F4B41" w:rsidP="00810A2A">
            <w:pPr>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810A2A" w:rsidRPr="00F175AE" w:rsidRDefault="00810A2A" w:rsidP="00810A2A">
            <w:pPr>
              <w:jc w:val="center"/>
              <w:rPr>
                <w:bCs/>
              </w:rPr>
            </w:pPr>
            <w:r w:rsidRPr="00F175AE">
              <w:rPr>
                <w:bCs/>
              </w:rPr>
              <w:t>ХІІІ-ХІV</w:t>
            </w:r>
          </w:p>
        </w:tc>
      </w:tr>
      <w:tr w:rsidR="00EB0EAE" w:rsidRPr="00F175AE" w:rsidTr="00A40A00">
        <w:trPr>
          <w:trHeight w:val="51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B0EAE" w:rsidRPr="00F175AE" w:rsidRDefault="007F4B41" w:rsidP="00A40A00">
            <w:pPr>
              <w:jc w:val="center"/>
              <w:rPr>
                <w:b/>
                <w:i/>
                <w:sz w:val="26"/>
                <w:szCs w:val="26"/>
              </w:rPr>
            </w:pPr>
            <w:r>
              <w:rPr>
                <w:b/>
                <w:i/>
                <w:sz w:val="26"/>
                <w:szCs w:val="26"/>
              </w:rPr>
              <w:t>Разом:   105</w:t>
            </w:r>
            <w:r w:rsidR="00810A2A">
              <w:rPr>
                <w:b/>
                <w:i/>
                <w:sz w:val="26"/>
                <w:szCs w:val="26"/>
              </w:rPr>
              <w:t xml:space="preserve"> </w:t>
            </w:r>
            <w:r w:rsidR="00EB0EAE" w:rsidRPr="00F175AE">
              <w:rPr>
                <w:b/>
                <w:i/>
                <w:sz w:val="26"/>
                <w:szCs w:val="26"/>
              </w:rPr>
              <w:t>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EB0EAE" w:rsidRPr="00F175AE" w:rsidRDefault="004C022B" w:rsidP="00A40A00">
            <w:pPr>
              <w:jc w:val="center"/>
              <w:rPr>
                <w:b/>
                <w:bCs/>
                <w:i/>
                <w:sz w:val="25"/>
                <w:szCs w:val="25"/>
              </w:rPr>
            </w:pPr>
            <w:r>
              <w:rPr>
                <w:b/>
                <w:bCs/>
                <w:i/>
                <w:sz w:val="25"/>
                <w:szCs w:val="25"/>
              </w:rPr>
              <w:t>Разом: 100</w:t>
            </w:r>
            <w:r w:rsidR="00EB0EAE" w:rsidRPr="00F175AE">
              <w:rPr>
                <w:b/>
                <w:bCs/>
                <w:i/>
                <w:sz w:val="25"/>
                <w:szCs w:val="25"/>
              </w:rPr>
              <w:t xml:space="preserve"> балів</w:t>
            </w:r>
          </w:p>
        </w:tc>
      </w:tr>
    </w:tbl>
    <w:p w:rsidR="00EB0EAE" w:rsidRPr="00F175AE" w:rsidRDefault="00EB0EAE" w:rsidP="00EB0EAE">
      <w:pPr>
        <w:rPr>
          <w:rFonts w:eastAsiaTheme="minorEastAsia"/>
          <w:lang w:eastAsia="uk-UA"/>
        </w:rPr>
      </w:pPr>
    </w:p>
    <w:p w:rsidR="00EB0EAE" w:rsidRPr="00F175AE" w:rsidRDefault="00EB0EAE" w:rsidP="00EB0EAE"/>
    <w:p w:rsidR="00EB0EAE" w:rsidRPr="00F175AE" w:rsidRDefault="00EB0EAE" w:rsidP="00EB0EAE">
      <w:pPr>
        <w:jc w:val="center"/>
        <w:rPr>
          <w:b/>
          <w:szCs w:val="28"/>
        </w:rPr>
      </w:pPr>
    </w:p>
    <w:p w:rsidR="00EB0EAE" w:rsidRPr="00F175AE" w:rsidRDefault="00EB0EAE" w:rsidP="00EB0EAE">
      <w:pPr>
        <w:rPr>
          <w:b/>
          <w:sz w:val="28"/>
          <w:szCs w:val="28"/>
        </w:rPr>
      </w:pPr>
      <w:r w:rsidRPr="00F175AE">
        <w:rPr>
          <w:b/>
        </w:rPr>
        <w:br w:type="page"/>
      </w:r>
    </w:p>
    <w:p w:rsidR="00EB0EAE" w:rsidRPr="00F175AE" w:rsidRDefault="00EB0EAE" w:rsidP="00EB0EAE">
      <w:pPr>
        <w:pStyle w:val="1"/>
        <w:jc w:val="center"/>
        <w:rPr>
          <w:b/>
        </w:rPr>
      </w:pPr>
      <w:r w:rsidRPr="00F175AE">
        <w:rPr>
          <w:b/>
        </w:rPr>
        <w:lastRenderedPageBreak/>
        <w:t>5</w:t>
      </w:r>
      <w:r w:rsidRPr="00F175AE">
        <w:t xml:space="preserve">. </w:t>
      </w:r>
      <w:r w:rsidRPr="00F175AE">
        <w:rPr>
          <w:b/>
        </w:rPr>
        <w:t>МЕТОДИ НАВЧАННЯ</w:t>
      </w:r>
    </w:p>
    <w:p w:rsidR="00EB0EAE" w:rsidRPr="00F175AE" w:rsidRDefault="00EB0EAE" w:rsidP="00EB0EAE">
      <w:pPr>
        <w:jc w:val="center"/>
        <w:rPr>
          <w:sz w:val="28"/>
          <w:szCs w:val="28"/>
        </w:rPr>
      </w:pPr>
      <w:r w:rsidRPr="00F175AE">
        <w:rPr>
          <w:b/>
          <w:bCs/>
          <w:sz w:val="28"/>
          <w:szCs w:val="28"/>
        </w:rPr>
        <w:t>5.1. Методи організації та здійснення навчально-пізнавальної діяльності</w:t>
      </w:r>
    </w:p>
    <w:p w:rsidR="00EB0EAE" w:rsidRPr="00F175AE" w:rsidRDefault="00EB0EAE" w:rsidP="00EB0EAE">
      <w:pPr>
        <w:ind w:firstLine="567"/>
        <w:jc w:val="both"/>
        <w:rPr>
          <w:b/>
          <w:bCs/>
          <w:i/>
          <w:sz w:val="28"/>
          <w:szCs w:val="28"/>
        </w:rPr>
      </w:pPr>
      <w:r w:rsidRPr="00F175AE">
        <w:rPr>
          <w:b/>
          <w:bCs/>
          <w:i/>
          <w:sz w:val="28"/>
          <w:szCs w:val="28"/>
        </w:rPr>
        <w:t xml:space="preserve">1. За джерелом інформації: </w:t>
      </w:r>
    </w:p>
    <w:p w:rsidR="00EB0EAE" w:rsidRPr="00F175AE" w:rsidRDefault="00EB0EAE" w:rsidP="00EB0EAE">
      <w:pPr>
        <w:pStyle w:val="a5"/>
        <w:numPr>
          <w:ilvl w:val="0"/>
          <w:numId w:val="23"/>
        </w:numPr>
        <w:tabs>
          <w:tab w:val="left" w:pos="993"/>
        </w:tabs>
        <w:adjustRightInd w:val="0"/>
        <w:spacing w:line="276" w:lineRule="auto"/>
        <w:ind w:left="0" w:firstLine="567"/>
        <w:contextualSpacing/>
        <w:jc w:val="both"/>
        <w:rPr>
          <w:sz w:val="28"/>
          <w:szCs w:val="28"/>
        </w:rPr>
      </w:pPr>
      <w:r w:rsidRPr="00F175AE">
        <w:rPr>
          <w:bCs/>
          <w:i/>
          <w:sz w:val="28"/>
          <w:szCs w:val="28"/>
        </w:rPr>
        <w:t>словесні:</w:t>
      </w:r>
      <w:r w:rsidRPr="00F175AE">
        <w:rPr>
          <w:b/>
          <w:bCs/>
          <w:sz w:val="28"/>
          <w:szCs w:val="28"/>
        </w:rPr>
        <w:t xml:space="preserve"> </w:t>
      </w:r>
      <w:r w:rsidRPr="00F175AE">
        <w:rPr>
          <w:sz w:val="28"/>
          <w:szCs w:val="28"/>
        </w:rPr>
        <w:t xml:space="preserve">лекція </w:t>
      </w:r>
      <w:r w:rsidRPr="00F175AE">
        <w:rPr>
          <w:bCs/>
          <w:sz w:val="28"/>
          <w:szCs w:val="28"/>
        </w:rPr>
        <w:t xml:space="preserve">(традиційна, </w:t>
      </w:r>
      <w:r w:rsidRPr="00F175AE">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B0EAE" w:rsidRPr="00F175AE" w:rsidRDefault="00EB0EAE" w:rsidP="00EB0EAE">
      <w:pPr>
        <w:pStyle w:val="a5"/>
        <w:numPr>
          <w:ilvl w:val="0"/>
          <w:numId w:val="23"/>
        </w:numPr>
        <w:tabs>
          <w:tab w:val="left" w:pos="993"/>
        </w:tabs>
        <w:adjustRightInd w:val="0"/>
        <w:spacing w:line="276" w:lineRule="auto"/>
        <w:ind w:left="0" w:firstLine="567"/>
        <w:contextualSpacing/>
        <w:jc w:val="both"/>
        <w:rPr>
          <w:sz w:val="28"/>
          <w:szCs w:val="28"/>
        </w:rPr>
      </w:pPr>
      <w:r w:rsidRPr="00F175AE">
        <w:rPr>
          <w:bCs/>
          <w:i/>
          <w:sz w:val="28"/>
          <w:szCs w:val="28"/>
        </w:rPr>
        <w:t>наочні:</w:t>
      </w:r>
      <w:r w:rsidRPr="00F175AE">
        <w:rPr>
          <w:b/>
          <w:bCs/>
          <w:sz w:val="28"/>
          <w:szCs w:val="28"/>
        </w:rPr>
        <w:t xml:space="preserve"> </w:t>
      </w:r>
      <w:r w:rsidRPr="00F175AE">
        <w:rPr>
          <w:sz w:val="28"/>
          <w:szCs w:val="28"/>
        </w:rPr>
        <w:t xml:space="preserve">спостереження, ілюстрація, демонстрація; </w:t>
      </w:r>
    </w:p>
    <w:p w:rsidR="00EB0EAE" w:rsidRPr="00F175AE" w:rsidRDefault="00EB0EAE" w:rsidP="00EB0EAE">
      <w:pPr>
        <w:pStyle w:val="a5"/>
        <w:numPr>
          <w:ilvl w:val="0"/>
          <w:numId w:val="23"/>
        </w:numPr>
        <w:tabs>
          <w:tab w:val="left" w:pos="993"/>
        </w:tabs>
        <w:adjustRightInd w:val="0"/>
        <w:spacing w:line="276" w:lineRule="auto"/>
        <w:ind w:left="0" w:firstLine="567"/>
        <w:contextualSpacing/>
        <w:jc w:val="both"/>
        <w:rPr>
          <w:bCs/>
          <w:sz w:val="28"/>
          <w:szCs w:val="28"/>
        </w:rPr>
      </w:pPr>
      <w:r w:rsidRPr="00F175AE">
        <w:rPr>
          <w:bCs/>
          <w:i/>
          <w:sz w:val="28"/>
          <w:szCs w:val="28"/>
        </w:rPr>
        <w:t>практичні</w:t>
      </w:r>
      <w:r w:rsidRPr="00F175AE">
        <w:rPr>
          <w:i/>
          <w:sz w:val="28"/>
          <w:szCs w:val="28"/>
        </w:rPr>
        <w:t>:</w:t>
      </w:r>
      <w:r w:rsidRPr="00F175AE">
        <w:rPr>
          <w:sz w:val="28"/>
          <w:szCs w:val="28"/>
        </w:rPr>
        <w:t xml:space="preserve"> </w:t>
      </w:r>
      <w:r w:rsidRPr="00F175AE">
        <w:rPr>
          <w:bCs/>
          <w:sz w:val="28"/>
          <w:szCs w:val="28"/>
        </w:rPr>
        <w:t>вправи.</w:t>
      </w:r>
    </w:p>
    <w:p w:rsidR="00EB0EAE" w:rsidRPr="00F175AE" w:rsidRDefault="00EB0EAE" w:rsidP="00EB0EAE">
      <w:pPr>
        <w:tabs>
          <w:tab w:val="left" w:pos="284"/>
        </w:tabs>
        <w:ind w:firstLine="567"/>
        <w:jc w:val="both"/>
        <w:rPr>
          <w:b/>
          <w:bCs/>
          <w:sz w:val="28"/>
          <w:szCs w:val="28"/>
        </w:rPr>
      </w:pPr>
      <w:r w:rsidRPr="00F175AE">
        <w:rPr>
          <w:b/>
          <w:bCs/>
          <w:i/>
          <w:sz w:val="28"/>
          <w:szCs w:val="28"/>
        </w:rPr>
        <w:t xml:space="preserve">2. За логікою передачі і сприйняття навчальної інформації: </w:t>
      </w:r>
      <w:r w:rsidRPr="00F175AE">
        <w:rPr>
          <w:bCs/>
          <w:sz w:val="28"/>
          <w:szCs w:val="28"/>
        </w:rPr>
        <w:t>індуктивні, дедуктивні, аналітичні, синтетичні.</w:t>
      </w:r>
    </w:p>
    <w:p w:rsidR="00EB0EAE" w:rsidRPr="00F175AE" w:rsidRDefault="00EB0EAE" w:rsidP="00EB0EAE">
      <w:pPr>
        <w:ind w:firstLine="567"/>
        <w:jc w:val="both"/>
        <w:rPr>
          <w:b/>
          <w:bCs/>
          <w:sz w:val="28"/>
          <w:szCs w:val="28"/>
        </w:rPr>
      </w:pPr>
      <w:r w:rsidRPr="00F175AE">
        <w:rPr>
          <w:b/>
          <w:bCs/>
          <w:i/>
          <w:sz w:val="28"/>
          <w:szCs w:val="28"/>
        </w:rPr>
        <w:t>3. За ступенем самостійності мислення:</w:t>
      </w:r>
      <w:r w:rsidRPr="00F175AE">
        <w:rPr>
          <w:b/>
          <w:bCs/>
          <w:sz w:val="28"/>
          <w:szCs w:val="28"/>
        </w:rPr>
        <w:t xml:space="preserve"> </w:t>
      </w:r>
      <w:r w:rsidRPr="00F175AE">
        <w:rPr>
          <w:bCs/>
          <w:sz w:val="28"/>
          <w:szCs w:val="28"/>
        </w:rPr>
        <w:t>репродуктивні, пошукові, дослідницькі.</w:t>
      </w:r>
    </w:p>
    <w:p w:rsidR="00EB0EAE" w:rsidRPr="00F175AE" w:rsidRDefault="00EB0EAE" w:rsidP="00EB0EAE">
      <w:pPr>
        <w:ind w:firstLine="567"/>
        <w:jc w:val="both"/>
        <w:rPr>
          <w:bCs/>
          <w:sz w:val="28"/>
          <w:szCs w:val="28"/>
        </w:rPr>
      </w:pPr>
      <w:r w:rsidRPr="00F175AE">
        <w:rPr>
          <w:b/>
          <w:bCs/>
          <w:i/>
          <w:sz w:val="28"/>
          <w:szCs w:val="28"/>
        </w:rPr>
        <w:t>4. За ступенем керування навчальною діяльністю:</w:t>
      </w:r>
      <w:r w:rsidRPr="00F175AE">
        <w:rPr>
          <w:b/>
          <w:bCs/>
          <w:sz w:val="28"/>
          <w:szCs w:val="28"/>
        </w:rPr>
        <w:t xml:space="preserve"> </w:t>
      </w:r>
      <w:r w:rsidRPr="00F175AE">
        <w:rPr>
          <w:bCs/>
          <w:sz w:val="28"/>
          <w:szCs w:val="28"/>
        </w:rPr>
        <w:t>під керівництвом викладача; самостійна робота студентів із книгою; виконання індивідуальних навчальних проектів.</w:t>
      </w:r>
    </w:p>
    <w:p w:rsidR="00EB0EAE" w:rsidRPr="00F175AE" w:rsidRDefault="00EB0EAE" w:rsidP="00EB0EAE">
      <w:pPr>
        <w:jc w:val="center"/>
        <w:rPr>
          <w:b/>
          <w:bCs/>
          <w:sz w:val="28"/>
          <w:szCs w:val="28"/>
        </w:rPr>
      </w:pPr>
      <w:r w:rsidRPr="00F175AE">
        <w:rPr>
          <w:b/>
          <w:bCs/>
          <w:sz w:val="28"/>
          <w:szCs w:val="28"/>
        </w:rPr>
        <w:t>5.2. Методи стимулювання інтересу до навчання і мотивації навчально-пізнавальної діяльності:</w:t>
      </w:r>
    </w:p>
    <w:p w:rsidR="00EB0EAE" w:rsidRPr="00F175AE" w:rsidRDefault="00EB0EAE" w:rsidP="00EB0EAE">
      <w:pPr>
        <w:jc w:val="center"/>
        <w:rPr>
          <w:b/>
          <w:bCs/>
          <w:i/>
          <w:sz w:val="28"/>
          <w:szCs w:val="28"/>
        </w:rPr>
      </w:pPr>
    </w:p>
    <w:p w:rsidR="00EB0EAE" w:rsidRPr="00F175AE" w:rsidRDefault="00EB0EAE" w:rsidP="00EB0EAE">
      <w:pPr>
        <w:ind w:firstLine="567"/>
        <w:jc w:val="both"/>
        <w:rPr>
          <w:bCs/>
          <w:sz w:val="28"/>
          <w:szCs w:val="28"/>
        </w:rPr>
      </w:pPr>
      <w:r w:rsidRPr="00F175AE">
        <w:rPr>
          <w:b/>
          <w:bCs/>
          <w:i/>
          <w:sz w:val="28"/>
          <w:szCs w:val="28"/>
        </w:rPr>
        <w:t>Методи стимулювання інтересу до навчання:</w:t>
      </w:r>
      <w:r w:rsidRPr="00F175AE">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w:t>
      </w:r>
      <w:proofErr w:type="spellStart"/>
      <w:r w:rsidRPr="00F175AE">
        <w:rPr>
          <w:bCs/>
          <w:sz w:val="28"/>
          <w:szCs w:val="28"/>
        </w:rPr>
        <w:t>позааудиторних</w:t>
      </w:r>
      <w:proofErr w:type="spellEnd"/>
      <w:r w:rsidRPr="00F175AE">
        <w:rPr>
          <w:bCs/>
          <w:sz w:val="28"/>
          <w:szCs w:val="28"/>
        </w:rPr>
        <w:t xml:space="preserve"> зустрічей з фахівцями з соціальної роботи, що працюють з різними категоріями клієнтів.</w:t>
      </w:r>
    </w:p>
    <w:p w:rsidR="00EB0EAE" w:rsidRPr="00F175AE" w:rsidRDefault="00EB0EAE" w:rsidP="00EB0EAE">
      <w:pPr>
        <w:ind w:firstLine="567"/>
        <w:jc w:val="center"/>
        <w:rPr>
          <w:b/>
          <w:bCs/>
          <w:sz w:val="28"/>
          <w:szCs w:val="28"/>
        </w:rPr>
      </w:pPr>
      <w:r w:rsidRPr="00F175AE">
        <w:rPr>
          <w:b/>
          <w:bCs/>
          <w:sz w:val="28"/>
          <w:szCs w:val="28"/>
        </w:rPr>
        <w:t>5.3. Інклюзивні методи навчання</w:t>
      </w:r>
    </w:p>
    <w:p w:rsidR="00EB0EAE" w:rsidRPr="00F175AE" w:rsidRDefault="00EB0EAE" w:rsidP="00EB0EAE">
      <w:pPr>
        <w:ind w:firstLine="709"/>
        <w:jc w:val="both"/>
        <w:rPr>
          <w:sz w:val="28"/>
          <w:szCs w:val="28"/>
        </w:rPr>
      </w:pPr>
      <w:r w:rsidRPr="00F175AE">
        <w:rPr>
          <w:sz w:val="28"/>
          <w:szCs w:val="28"/>
        </w:rPr>
        <w:t>1. Методи формування свідомості: бесіда, диспут, лекція, приклад, пояснення, переконання, жартівливі відео що змінюють свідомість.</w:t>
      </w:r>
    </w:p>
    <w:p w:rsidR="00EB0EAE" w:rsidRPr="00F175AE" w:rsidRDefault="00EB0EAE" w:rsidP="00EB0EAE">
      <w:pPr>
        <w:ind w:firstLine="709"/>
        <w:jc w:val="both"/>
        <w:rPr>
          <w:sz w:val="28"/>
          <w:szCs w:val="28"/>
        </w:rPr>
      </w:pPr>
      <w:r w:rsidRPr="00F175AE">
        <w:rPr>
          <w:sz w:val="28"/>
          <w:szCs w:val="28"/>
        </w:rPr>
        <w:t>2. Метод організації діяльності та формування суспільної поведінки особистості: вправи, привчання, виховні ситуації, приклади.</w:t>
      </w:r>
    </w:p>
    <w:p w:rsidR="00EB0EAE" w:rsidRPr="00F175AE" w:rsidRDefault="00EB0EAE" w:rsidP="00EB0EAE">
      <w:pPr>
        <w:ind w:firstLine="709"/>
        <w:jc w:val="both"/>
        <w:rPr>
          <w:sz w:val="28"/>
          <w:szCs w:val="28"/>
        </w:rPr>
      </w:pPr>
      <w:r w:rsidRPr="00F175AE">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B0EAE" w:rsidRPr="00F175AE" w:rsidRDefault="00EB0EAE" w:rsidP="00EB0EAE">
      <w:pPr>
        <w:ind w:firstLine="709"/>
        <w:jc w:val="both"/>
        <w:rPr>
          <w:sz w:val="28"/>
          <w:szCs w:val="28"/>
        </w:rPr>
      </w:pPr>
      <w:r w:rsidRPr="00F175AE">
        <w:rPr>
          <w:sz w:val="28"/>
          <w:szCs w:val="28"/>
        </w:rPr>
        <w:t xml:space="preserve">4. Метод самовиховання: самопізнання, </w:t>
      </w:r>
      <w:proofErr w:type="spellStart"/>
      <w:r w:rsidRPr="00F175AE">
        <w:rPr>
          <w:sz w:val="28"/>
          <w:szCs w:val="28"/>
        </w:rPr>
        <w:t>самооцінювання</w:t>
      </w:r>
      <w:proofErr w:type="spellEnd"/>
      <w:r w:rsidRPr="00F175AE">
        <w:rPr>
          <w:sz w:val="28"/>
          <w:szCs w:val="28"/>
        </w:rPr>
        <w:t>, саморегуляція.</w:t>
      </w:r>
    </w:p>
    <w:p w:rsidR="00EB0EAE" w:rsidRPr="00F175AE" w:rsidRDefault="00EB0EAE" w:rsidP="00EB0EAE">
      <w:pPr>
        <w:ind w:firstLine="709"/>
        <w:jc w:val="both"/>
        <w:rPr>
          <w:sz w:val="28"/>
          <w:szCs w:val="28"/>
        </w:rPr>
      </w:pPr>
      <w:r w:rsidRPr="00F175AE">
        <w:rPr>
          <w:sz w:val="28"/>
          <w:szCs w:val="28"/>
        </w:rPr>
        <w:t>5. Методи соціально-психологічної допомоги: психологічне консультування, аутотренінг, стимуляційні ігри.</w:t>
      </w:r>
    </w:p>
    <w:p w:rsidR="00EB0EAE" w:rsidRPr="00F175AE" w:rsidRDefault="00EB0EAE" w:rsidP="00EB0EAE">
      <w:pPr>
        <w:ind w:firstLine="709"/>
        <w:jc w:val="both"/>
        <w:rPr>
          <w:sz w:val="28"/>
          <w:szCs w:val="28"/>
        </w:rPr>
      </w:pPr>
      <w:r w:rsidRPr="00F175AE">
        <w:rPr>
          <w:sz w:val="28"/>
          <w:szCs w:val="28"/>
        </w:rPr>
        <w:t>6. Спеціальні методи: патронат, супровід, тренінг, медіація.</w:t>
      </w:r>
    </w:p>
    <w:p w:rsidR="00EB0EAE" w:rsidRPr="00F175AE" w:rsidRDefault="00EB0EAE" w:rsidP="00EB0EAE">
      <w:pPr>
        <w:ind w:firstLine="709"/>
        <w:jc w:val="both"/>
        <w:rPr>
          <w:sz w:val="28"/>
          <w:szCs w:val="28"/>
        </w:rPr>
      </w:pPr>
      <w:r w:rsidRPr="00F175AE">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B0EAE" w:rsidRPr="00F175AE" w:rsidRDefault="00EB0EAE" w:rsidP="00EB0EAE">
      <w:pPr>
        <w:spacing w:line="276" w:lineRule="auto"/>
        <w:rPr>
          <w:sz w:val="28"/>
          <w:szCs w:val="28"/>
        </w:rPr>
      </w:pPr>
      <w:r w:rsidRPr="00F175AE">
        <w:rPr>
          <w:sz w:val="28"/>
          <w:szCs w:val="28"/>
        </w:rPr>
        <w:br w:type="page"/>
      </w:r>
    </w:p>
    <w:p w:rsidR="00EB0EAE" w:rsidRPr="00F175AE" w:rsidRDefault="00EB0EAE" w:rsidP="00EB0EAE">
      <w:pPr>
        <w:jc w:val="both"/>
        <w:rPr>
          <w:sz w:val="28"/>
          <w:szCs w:val="28"/>
        </w:rPr>
      </w:pPr>
    </w:p>
    <w:p w:rsidR="00EB0EAE" w:rsidRPr="00F175AE" w:rsidRDefault="00EB0EAE" w:rsidP="00EB0EAE">
      <w:pPr>
        <w:pStyle w:val="1"/>
        <w:jc w:val="center"/>
        <w:rPr>
          <w:b/>
        </w:rPr>
      </w:pPr>
      <w:r w:rsidRPr="00F175AE">
        <w:rPr>
          <w:b/>
        </w:rPr>
        <w:t>6. СИСТЕМА ОЦІНЮВАННЯ НАВЧАЛЬНИХ ДОСЯГНЕНЬ ЗДОБУВАЧІВ ВИЩОЇ ОСВІТИ</w:t>
      </w:r>
    </w:p>
    <w:p w:rsidR="00EB0EAE" w:rsidRPr="00F175AE" w:rsidRDefault="00EB0EAE" w:rsidP="00EB0EAE">
      <w:pPr>
        <w:ind w:firstLine="720"/>
        <w:rPr>
          <w:sz w:val="28"/>
          <w:szCs w:val="28"/>
        </w:rPr>
      </w:pPr>
      <w:r w:rsidRPr="00F175AE">
        <w:rPr>
          <w:sz w:val="28"/>
          <w:szCs w:val="28"/>
        </w:rPr>
        <w:t xml:space="preserve">Навчальна дисципліна оцінюється за </w:t>
      </w:r>
      <w:proofErr w:type="spellStart"/>
      <w:r w:rsidRPr="00F175AE">
        <w:rPr>
          <w:sz w:val="28"/>
          <w:szCs w:val="28"/>
        </w:rPr>
        <w:t>модульно</w:t>
      </w:r>
      <w:proofErr w:type="spellEnd"/>
      <w:r w:rsidRPr="00F175AE">
        <w:rPr>
          <w:sz w:val="28"/>
          <w:szCs w:val="28"/>
        </w:rPr>
        <w:t>-рейтинговою системою. Вона складається з 2 модулів.</w:t>
      </w:r>
    </w:p>
    <w:p w:rsidR="00EB0EAE" w:rsidRPr="00F175AE" w:rsidRDefault="00EB0EAE" w:rsidP="00EB0EAE">
      <w:pPr>
        <w:ind w:firstLine="709"/>
        <w:jc w:val="both"/>
        <w:rPr>
          <w:sz w:val="28"/>
          <w:szCs w:val="28"/>
        </w:rPr>
      </w:pPr>
      <w:r w:rsidRPr="00F175AE">
        <w:rPr>
          <w:sz w:val="28"/>
          <w:szCs w:val="28"/>
        </w:rPr>
        <w:t>Результати навчальної діяльності студентів оцінюються за 100 бальною шкалою в кожному семестрі окремо.</w:t>
      </w:r>
    </w:p>
    <w:p w:rsidR="00EB0EAE" w:rsidRPr="00F175AE" w:rsidRDefault="00EB0EAE" w:rsidP="00EB0EAE">
      <w:pPr>
        <w:ind w:firstLine="720"/>
        <w:jc w:val="both"/>
        <w:rPr>
          <w:sz w:val="28"/>
          <w:szCs w:val="28"/>
        </w:rPr>
      </w:pPr>
      <w:r w:rsidRPr="00F175AE">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B0EAE" w:rsidRPr="00F175AE" w:rsidRDefault="00EB0EAE" w:rsidP="00EB0EAE">
      <w:pPr>
        <w:ind w:firstLine="720"/>
        <w:jc w:val="both"/>
        <w:rPr>
          <w:sz w:val="28"/>
          <w:szCs w:val="28"/>
        </w:rPr>
      </w:pPr>
      <w:r w:rsidRPr="00F175AE">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EB0EAE" w:rsidRPr="00F175AE" w:rsidRDefault="00EB0EAE" w:rsidP="00EB0EAE">
      <w:pPr>
        <w:ind w:firstLine="709"/>
        <w:jc w:val="both"/>
        <w:rPr>
          <w:sz w:val="28"/>
          <w:szCs w:val="28"/>
        </w:rPr>
      </w:pPr>
      <w:r w:rsidRPr="00F175AE">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B0EAE" w:rsidRPr="00F175AE" w:rsidRDefault="00EB0EAE" w:rsidP="00EB0EAE">
      <w:pPr>
        <w:ind w:firstLine="709"/>
        <w:jc w:val="both"/>
        <w:rPr>
          <w:sz w:val="28"/>
          <w:szCs w:val="28"/>
        </w:rPr>
      </w:pPr>
      <w:r w:rsidRPr="00F175AE">
        <w:rPr>
          <w:sz w:val="28"/>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EB0EAE" w:rsidRPr="00F175AE" w:rsidRDefault="00EB0EAE" w:rsidP="00EB0EAE">
      <w:pPr>
        <w:ind w:firstLine="709"/>
        <w:jc w:val="both"/>
        <w:rPr>
          <w:sz w:val="28"/>
          <w:szCs w:val="28"/>
        </w:rPr>
      </w:pPr>
      <w:r w:rsidRPr="00F175AE">
        <w:rPr>
          <w:sz w:val="28"/>
          <w:szCs w:val="28"/>
        </w:rPr>
        <w:t>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w:t>
      </w:r>
    </w:p>
    <w:p w:rsidR="00EB0EAE" w:rsidRPr="00F175AE" w:rsidRDefault="00EB0EAE" w:rsidP="00EB0EAE">
      <w:pPr>
        <w:ind w:firstLine="709"/>
        <w:jc w:val="both"/>
        <w:rPr>
          <w:sz w:val="28"/>
          <w:szCs w:val="28"/>
        </w:rPr>
      </w:pPr>
      <w:r w:rsidRPr="00F175AE">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EB0EAE" w:rsidRPr="00F175AE" w:rsidRDefault="00EB0EAE" w:rsidP="00EB0EAE">
      <w:pPr>
        <w:ind w:firstLine="709"/>
        <w:jc w:val="both"/>
        <w:rPr>
          <w:sz w:val="28"/>
          <w:szCs w:val="28"/>
        </w:rPr>
      </w:pPr>
      <w:r w:rsidRPr="00F175AE">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B0EAE" w:rsidRPr="00F175AE" w:rsidRDefault="00EB0EAE" w:rsidP="00EB0EAE">
      <w:pPr>
        <w:ind w:firstLine="709"/>
        <w:jc w:val="both"/>
        <w:rPr>
          <w:sz w:val="28"/>
          <w:szCs w:val="28"/>
        </w:rPr>
      </w:pPr>
      <w:r w:rsidRPr="00F175AE">
        <w:rPr>
          <w:sz w:val="28"/>
          <w:szCs w:val="28"/>
        </w:rPr>
        <w:t>Модульний контроль знань студентів здійснюється після завершення вивчення навчального матеріалу модуля.</w:t>
      </w:r>
    </w:p>
    <w:p w:rsidR="00EB0EAE" w:rsidRPr="00F175AE" w:rsidRDefault="00EB0EAE" w:rsidP="00EB0EAE">
      <w:pPr>
        <w:ind w:firstLine="709"/>
        <w:jc w:val="both"/>
        <w:rPr>
          <w:sz w:val="28"/>
          <w:szCs w:val="28"/>
        </w:rPr>
      </w:pPr>
      <w:r w:rsidRPr="00F175AE">
        <w:rPr>
          <w:sz w:val="28"/>
          <w:szCs w:val="28"/>
        </w:rPr>
        <w:t>Засобами оцінювання та методами демонстрування результатів навчання є:</w:t>
      </w:r>
    </w:p>
    <w:p w:rsidR="00EB0EAE" w:rsidRPr="00F175AE" w:rsidRDefault="00EB0EAE" w:rsidP="00EB0EAE">
      <w:pPr>
        <w:ind w:firstLine="709"/>
        <w:jc w:val="both"/>
        <w:rPr>
          <w:sz w:val="28"/>
          <w:szCs w:val="28"/>
        </w:rPr>
      </w:pPr>
      <w:r w:rsidRPr="00F175AE">
        <w:rPr>
          <w:sz w:val="28"/>
          <w:szCs w:val="28"/>
        </w:rPr>
        <w:t>- іспит;</w:t>
      </w:r>
    </w:p>
    <w:p w:rsidR="00EB0EAE" w:rsidRPr="00F175AE" w:rsidRDefault="00EB0EAE" w:rsidP="00EB0EAE">
      <w:pPr>
        <w:ind w:firstLine="709"/>
        <w:jc w:val="both"/>
        <w:rPr>
          <w:sz w:val="28"/>
          <w:szCs w:val="28"/>
        </w:rPr>
      </w:pPr>
      <w:r w:rsidRPr="00F175AE">
        <w:rPr>
          <w:sz w:val="28"/>
          <w:szCs w:val="28"/>
        </w:rPr>
        <w:t>- стандартизовані тести;</w:t>
      </w:r>
    </w:p>
    <w:p w:rsidR="00EB0EAE" w:rsidRPr="00F175AE" w:rsidRDefault="00EB0EAE" w:rsidP="00EB0EAE">
      <w:pPr>
        <w:ind w:firstLine="709"/>
        <w:jc w:val="both"/>
        <w:rPr>
          <w:sz w:val="28"/>
          <w:szCs w:val="28"/>
        </w:rPr>
      </w:pPr>
      <w:r w:rsidRPr="00F175AE">
        <w:rPr>
          <w:sz w:val="28"/>
          <w:szCs w:val="28"/>
        </w:rPr>
        <w:t>- наскрізні проекти;</w:t>
      </w:r>
    </w:p>
    <w:p w:rsidR="00EB0EAE" w:rsidRPr="00F175AE" w:rsidRDefault="00EB0EAE" w:rsidP="00EB0EAE">
      <w:pPr>
        <w:ind w:firstLine="709"/>
        <w:jc w:val="both"/>
        <w:rPr>
          <w:sz w:val="28"/>
          <w:szCs w:val="28"/>
        </w:rPr>
      </w:pPr>
      <w:r w:rsidRPr="00F175AE">
        <w:rPr>
          <w:sz w:val="28"/>
          <w:szCs w:val="28"/>
        </w:rPr>
        <w:t>- командні проекти;</w:t>
      </w:r>
    </w:p>
    <w:p w:rsidR="00EB0EAE" w:rsidRPr="00F175AE" w:rsidRDefault="00EB0EAE" w:rsidP="00EB0EAE">
      <w:pPr>
        <w:ind w:firstLine="709"/>
        <w:jc w:val="both"/>
        <w:rPr>
          <w:sz w:val="28"/>
          <w:szCs w:val="28"/>
        </w:rPr>
      </w:pPr>
      <w:r w:rsidRPr="00F175AE">
        <w:rPr>
          <w:sz w:val="28"/>
          <w:szCs w:val="28"/>
        </w:rPr>
        <w:t>- аналітичні звіти, реферати, есе;</w:t>
      </w:r>
    </w:p>
    <w:p w:rsidR="00EB0EAE" w:rsidRPr="00F175AE" w:rsidRDefault="00EB0EAE" w:rsidP="00EB0EAE">
      <w:pPr>
        <w:ind w:firstLine="709"/>
        <w:jc w:val="both"/>
        <w:rPr>
          <w:sz w:val="28"/>
          <w:szCs w:val="28"/>
        </w:rPr>
      </w:pPr>
      <w:r w:rsidRPr="00F175AE">
        <w:rPr>
          <w:sz w:val="28"/>
          <w:szCs w:val="28"/>
        </w:rPr>
        <w:t>- презентації результатів виконаних завдань та досліджень;</w:t>
      </w:r>
    </w:p>
    <w:p w:rsidR="00EB0EAE" w:rsidRPr="00F175AE" w:rsidRDefault="00EB0EAE" w:rsidP="00EB0EAE">
      <w:pPr>
        <w:ind w:firstLine="709"/>
        <w:jc w:val="both"/>
        <w:rPr>
          <w:sz w:val="28"/>
          <w:szCs w:val="28"/>
        </w:rPr>
      </w:pPr>
      <w:r w:rsidRPr="00F175AE">
        <w:rPr>
          <w:sz w:val="28"/>
          <w:szCs w:val="28"/>
        </w:rPr>
        <w:t>- студентські презентації та виступи на наукових заходах;</w:t>
      </w:r>
    </w:p>
    <w:p w:rsidR="00EB0EAE" w:rsidRPr="00F175AE" w:rsidRDefault="00EB0EAE" w:rsidP="00EB0EAE">
      <w:pPr>
        <w:ind w:firstLine="709"/>
        <w:jc w:val="both"/>
        <w:rPr>
          <w:sz w:val="28"/>
          <w:szCs w:val="28"/>
        </w:rPr>
      </w:pPr>
      <w:r w:rsidRPr="00F175AE">
        <w:rPr>
          <w:sz w:val="28"/>
          <w:szCs w:val="28"/>
        </w:rPr>
        <w:t>- інші види індивідуальних та групових завдань.</w:t>
      </w:r>
    </w:p>
    <w:p w:rsidR="00EB0EAE" w:rsidRPr="00F175AE" w:rsidRDefault="00EB0EAE" w:rsidP="00EB0EAE">
      <w:pPr>
        <w:ind w:firstLine="709"/>
        <w:jc w:val="both"/>
        <w:rPr>
          <w:sz w:val="28"/>
          <w:szCs w:val="28"/>
        </w:rPr>
      </w:pPr>
    </w:p>
    <w:p w:rsidR="00EB0EAE" w:rsidRPr="00F175AE" w:rsidRDefault="00EB0EAE" w:rsidP="00EB0EAE">
      <w:pPr>
        <w:spacing w:line="276" w:lineRule="auto"/>
        <w:rPr>
          <w:b/>
          <w:sz w:val="28"/>
          <w:szCs w:val="28"/>
        </w:rPr>
      </w:pPr>
      <w:r w:rsidRPr="00F175AE">
        <w:rPr>
          <w:b/>
          <w:sz w:val="28"/>
          <w:szCs w:val="28"/>
        </w:rPr>
        <w:br w:type="page"/>
      </w:r>
    </w:p>
    <w:p w:rsidR="00EB0EAE" w:rsidRPr="00F175AE" w:rsidRDefault="00EB0EAE" w:rsidP="00EB0EAE">
      <w:pPr>
        <w:tabs>
          <w:tab w:val="num" w:pos="426"/>
        </w:tabs>
        <w:jc w:val="center"/>
        <w:rPr>
          <w:b/>
          <w:szCs w:val="28"/>
        </w:rPr>
      </w:pPr>
      <w:r w:rsidRPr="00F175AE">
        <w:rPr>
          <w:b/>
          <w:szCs w:val="28"/>
        </w:rPr>
        <w:lastRenderedPageBreak/>
        <w:t>6.1. Загальні критерії оцінювання навчальних досягнень студентів</w:t>
      </w:r>
    </w:p>
    <w:p w:rsidR="00EB0EAE" w:rsidRPr="00F175AE" w:rsidRDefault="00EB0EAE" w:rsidP="00EB0EAE">
      <w:pPr>
        <w:tabs>
          <w:tab w:val="num" w:pos="426"/>
        </w:tabs>
        <w:jc w:val="center"/>
        <w:rPr>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EB0EAE" w:rsidRPr="00F175AE" w:rsidTr="00A40A00">
        <w:trPr>
          <w:jc w:val="center"/>
        </w:trPr>
        <w:tc>
          <w:tcPr>
            <w:tcW w:w="2092" w:type="dxa"/>
          </w:tcPr>
          <w:p w:rsidR="00EB0EAE" w:rsidRPr="00F175AE" w:rsidRDefault="00EB0EAE" w:rsidP="00A40A00">
            <w:pPr>
              <w:tabs>
                <w:tab w:val="num" w:pos="426"/>
              </w:tabs>
              <w:jc w:val="center"/>
              <w:rPr>
                <w:b/>
                <w:szCs w:val="28"/>
              </w:rPr>
            </w:pPr>
            <w:r w:rsidRPr="00F175AE">
              <w:rPr>
                <w:b/>
                <w:szCs w:val="28"/>
              </w:rPr>
              <w:t>Оцінка</w:t>
            </w:r>
          </w:p>
        </w:tc>
        <w:tc>
          <w:tcPr>
            <w:tcW w:w="7628" w:type="dxa"/>
          </w:tcPr>
          <w:p w:rsidR="00EB0EAE" w:rsidRPr="00F175AE" w:rsidRDefault="00EB0EAE" w:rsidP="00A40A00">
            <w:pPr>
              <w:tabs>
                <w:tab w:val="num" w:pos="426"/>
              </w:tabs>
              <w:jc w:val="center"/>
              <w:rPr>
                <w:b/>
                <w:szCs w:val="28"/>
              </w:rPr>
            </w:pPr>
            <w:r w:rsidRPr="00F175AE">
              <w:rPr>
                <w:b/>
                <w:szCs w:val="28"/>
              </w:rPr>
              <w:t>Критерії оцінювання</w:t>
            </w:r>
          </w:p>
        </w:tc>
      </w:tr>
      <w:tr w:rsidR="00EB0EAE" w:rsidRPr="00F175AE" w:rsidTr="00A40A00">
        <w:trPr>
          <w:jc w:val="center"/>
        </w:trPr>
        <w:tc>
          <w:tcPr>
            <w:tcW w:w="2092" w:type="dxa"/>
            <w:vAlign w:val="center"/>
          </w:tcPr>
          <w:p w:rsidR="00EB0EAE" w:rsidRPr="00F175AE" w:rsidRDefault="00EB0EAE" w:rsidP="00A40A00">
            <w:pPr>
              <w:tabs>
                <w:tab w:val="num" w:pos="426"/>
              </w:tabs>
              <w:jc w:val="center"/>
              <w:rPr>
                <w:b/>
                <w:i/>
                <w:szCs w:val="28"/>
              </w:rPr>
            </w:pPr>
            <w:r w:rsidRPr="00F175AE">
              <w:rPr>
                <w:b/>
                <w:i/>
                <w:szCs w:val="28"/>
              </w:rPr>
              <w:t>«відмінно»</w:t>
            </w:r>
          </w:p>
        </w:tc>
        <w:tc>
          <w:tcPr>
            <w:tcW w:w="7628" w:type="dxa"/>
          </w:tcPr>
          <w:p w:rsidR="00EB0EAE" w:rsidRPr="00F175AE" w:rsidRDefault="00EB0EAE" w:rsidP="00A40A00">
            <w:pPr>
              <w:tabs>
                <w:tab w:val="num" w:pos="426"/>
              </w:tabs>
              <w:jc w:val="both"/>
              <w:rPr>
                <w:sz w:val="26"/>
                <w:szCs w:val="26"/>
              </w:rPr>
            </w:pPr>
            <w:r w:rsidRPr="00F175AE">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B0EAE" w:rsidRPr="00F175AE" w:rsidTr="00A40A00">
        <w:trPr>
          <w:jc w:val="center"/>
        </w:trPr>
        <w:tc>
          <w:tcPr>
            <w:tcW w:w="2092" w:type="dxa"/>
            <w:vAlign w:val="center"/>
          </w:tcPr>
          <w:p w:rsidR="00EB0EAE" w:rsidRPr="00F175AE" w:rsidRDefault="00EB0EAE" w:rsidP="00A40A00">
            <w:pPr>
              <w:tabs>
                <w:tab w:val="num" w:pos="426"/>
              </w:tabs>
              <w:jc w:val="center"/>
              <w:rPr>
                <w:b/>
                <w:i/>
                <w:szCs w:val="28"/>
              </w:rPr>
            </w:pPr>
            <w:r w:rsidRPr="00F175AE">
              <w:rPr>
                <w:b/>
                <w:i/>
                <w:szCs w:val="28"/>
              </w:rPr>
              <w:t>«добре»</w:t>
            </w:r>
          </w:p>
        </w:tc>
        <w:tc>
          <w:tcPr>
            <w:tcW w:w="7628" w:type="dxa"/>
          </w:tcPr>
          <w:p w:rsidR="00EB0EAE" w:rsidRPr="00F175AE" w:rsidRDefault="00EB0EAE" w:rsidP="00A40A00">
            <w:pPr>
              <w:tabs>
                <w:tab w:val="num" w:pos="426"/>
              </w:tabs>
              <w:jc w:val="both"/>
              <w:rPr>
                <w:sz w:val="26"/>
                <w:szCs w:val="26"/>
              </w:rPr>
            </w:pPr>
            <w:r w:rsidRPr="00F175AE">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B0EAE" w:rsidRPr="00F175AE" w:rsidTr="00A40A00">
        <w:trPr>
          <w:jc w:val="center"/>
        </w:trPr>
        <w:tc>
          <w:tcPr>
            <w:tcW w:w="2092" w:type="dxa"/>
            <w:vAlign w:val="center"/>
          </w:tcPr>
          <w:p w:rsidR="00EB0EAE" w:rsidRPr="00F175AE" w:rsidRDefault="00EB0EAE" w:rsidP="00A40A00">
            <w:pPr>
              <w:tabs>
                <w:tab w:val="num" w:pos="426"/>
              </w:tabs>
              <w:jc w:val="center"/>
              <w:rPr>
                <w:b/>
                <w:i/>
                <w:szCs w:val="28"/>
              </w:rPr>
            </w:pPr>
            <w:r w:rsidRPr="00F175AE">
              <w:rPr>
                <w:b/>
                <w:i/>
                <w:szCs w:val="28"/>
              </w:rPr>
              <w:t>«задовільно»</w:t>
            </w:r>
          </w:p>
        </w:tc>
        <w:tc>
          <w:tcPr>
            <w:tcW w:w="7628" w:type="dxa"/>
          </w:tcPr>
          <w:p w:rsidR="00EB0EAE" w:rsidRPr="00F175AE" w:rsidRDefault="00EB0EAE" w:rsidP="00A40A00">
            <w:pPr>
              <w:tabs>
                <w:tab w:val="num" w:pos="426"/>
              </w:tabs>
              <w:jc w:val="both"/>
              <w:rPr>
                <w:sz w:val="26"/>
                <w:szCs w:val="26"/>
              </w:rPr>
            </w:pPr>
            <w:r w:rsidRPr="00F175AE">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B0EAE" w:rsidRPr="00F175AE" w:rsidTr="00A40A00">
        <w:trPr>
          <w:jc w:val="center"/>
        </w:trPr>
        <w:tc>
          <w:tcPr>
            <w:tcW w:w="2092" w:type="dxa"/>
            <w:vAlign w:val="center"/>
          </w:tcPr>
          <w:p w:rsidR="00EB0EAE" w:rsidRPr="00F175AE" w:rsidRDefault="00EB0EAE" w:rsidP="00A40A00">
            <w:pPr>
              <w:jc w:val="right"/>
              <w:rPr>
                <w:b/>
                <w:i/>
                <w:szCs w:val="28"/>
              </w:rPr>
            </w:pPr>
            <w:r w:rsidRPr="00F175AE">
              <w:rPr>
                <w:b/>
                <w:i/>
                <w:szCs w:val="28"/>
              </w:rPr>
              <w:t>«незадовільно»</w:t>
            </w:r>
          </w:p>
        </w:tc>
        <w:tc>
          <w:tcPr>
            <w:tcW w:w="7628" w:type="dxa"/>
          </w:tcPr>
          <w:p w:rsidR="00EB0EAE" w:rsidRPr="00F175AE" w:rsidRDefault="00EB0EAE" w:rsidP="00A40A00">
            <w:pPr>
              <w:tabs>
                <w:tab w:val="num" w:pos="426"/>
              </w:tabs>
              <w:jc w:val="both"/>
              <w:rPr>
                <w:sz w:val="26"/>
                <w:szCs w:val="26"/>
              </w:rPr>
            </w:pPr>
            <w:r w:rsidRPr="00F175AE">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B0EAE" w:rsidRPr="00F175AE" w:rsidRDefault="00EB0EAE" w:rsidP="00EB0EAE">
      <w:pPr>
        <w:tabs>
          <w:tab w:val="left" w:pos="2030"/>
          <w:tab w:val="left" w:pos="10065"/>
        </w:tabs>
        <w:jc w:val="center"/>
        <w:rPr>
          <w:b/>
          <w:sz w:val="16"/>
          <w:szCs w:val="16"/>
        </w:rPr>
      </w:pPr>
    </w:p>
    <w:p w:rsidR="00EB0EAE" w:rsidRPr="00F175AE" w:rsidRDefault="00EB0EAE" w:rsidP="00EB0EAE">
      <w:pPr>
        <w:jc w:val="center"/>
        <w:rPr>
          <w:b/>
        </w:rPr>
      </w:pPr>
      <w:r w:rsidRPr="00F175AE">
        <w:rPr>
          <w:b/>
        </w:rPr>
        <w:br w:type="page"/>
      </w:r>
      <w:r w:rsidRPr="00F175AE">
        <w:rPr>
          <w:b/>
        </w:rPr>
        <w:lastRenderedPageBreak/>
        <w:t>6.2. Система оцінювання роботи студентів упродовж семестру</w:t>
      </w:r>
    </w:p>
    <w:p w:rsidR="00EB0EAE" w:rsidRPr="00F175AE" w:rsidRDefault="00EB0EAE" w:rsidP="00EB0EAE">
      <w:pPr>
        <w:tabs>
          <w:tab w:val="left" w:pos="2030"/>
          <w:tab w:val="left" w:pos="10065"/>
        </w:tabs>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879"/>
        <w:gridCol w:w="1022"/>
        <w:gridCol w:w="1217"/>
      </w:tblGrid>
      <w:tr w:rsidR="00EB0EAE" w:rsidRPr="00F175AE" w:rsidTr="00B4523E">
        <w:trPr>
          <w:cantSplit/>
          <w:trHeight w:val="558"/>
        </w:trPr>
        <w:tc>
          <w:tcPr>
            <w:tcW w:w="4911" w:type="dxa"/>
            <w:vMerge w:val="restart"/>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 xml:space="preserve">Вид діяльності студента </w:t>
            </w:r>
          </w:p>
        </w:tc>
        <w:tc>
          <w:tcPr>
            <w:tcW w:w="993" w:type="dxa"/>
            <w:vMerge w:val="restart"/>
            <w:shd w:val="clear" w:color="auto" w:fill="auto"/>
            <w:textDirection w:val="btLr"/>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Максимальна кількість балів за одиницю</w:t>
            </w:r>
          </w:p>
        </w:tc>
        <w:tc>
          <w:tcPr>
            <w:tcW w:w="1604" w:type="dxa"/>
            <w:gridSpan w:val="5"/>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Модуль 1</w:t>
            </w:r>
          </w:p>
        </w:tc>
        <w:tc>
          <w:tcPr>
            <w:tcW w:w="2239" w:type="dxa"/>
            <w:gridSpan w:val="2"/>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rPr>
          <w:cantSplit/>
          <w:trHeight w:val="1933"/>
        </w:trPr>
        <w:tc>
          <w:tcPr>
            <w:tcW w:w="4911" w:type="dxa"/>
            <w:vMerge/>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rPr>
            </w:pPr>
          </w:p>
        </w:tc>
        <w:tc>
          <w:tcPr>
            <w:tcW w:w="993" w:type="dxa"/>
            <w:vMerge/>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rPr>
            </w:pPr>
          </w:p>
        </w:tc>
        <w:tc>
          <w:tcPr>
            <w:tcW w:w="692" w:type="dxa"/>
            <w:gridSpan w:val="2"/>
            <w:tcBorders>
              <w:bottom w:val="single" w:sz="4" w:space="0" w:color="auto"/>
            </w:tcBorders>
            <w:shd w:val="clear" w:color="auto" w:fill="auto"/>
            <w:textDirection w:val="btLr"/>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кількість одиниць</w:t>
            </w:r>
          </w:p>
        </w:tc>
        <w:tc>
          <w:tcPr>
            <w:tcW w:w="912" w:type="dxa"/>
            <w:gridSpan w:val="3"/>
            <w:tcBorders>
              <w:bottom w:val="single" w:sz="4" w:space="0" w:color="auto"/>
            </w:tcBorders>
            <w:shd w:val="clear" w:color="auto" w:fill="auto"/>
            <w:textDirection w:val="btLr"/>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максимальна кількість балів</w:t>
            </w:r>
          </w:p>
        </w:tc>
        <w:tc>
          <w:tcPr>
            <w:tcW w:w="1022" w:type="dxa"/>
            <w:tcBorders>
              <w:bottom w:val="single" w:sz="4" w:space="0" w:color="auto"/>
            </w:tcBorders>
            <w:shd w:val="clear" w:color="auto" w:fill="auto"/>
            <w:textDirection w:val="btLr"/>
            <w:vAlign w:val="center"/>
          </w:tcPr>
          <w:p w:rsidR="00EB0EAE" w:rsidRPr="00F175AE" w:rsidRDefault="00EB0EAE" w:rsidP="00B4523E">
            <w:pPr>
              <w:tabs>
                <w:tab w:val="left" w:pos="2030"/>
                <w:tab w:val="left" w:pos="10065"/>
              </w:tabs>
              <w:jc w:val="center"/>
              <w:rPr>
                <w:rFonts w:eastAsia="Calibri"/>
                <w:b/>
              </w:rPr>
            </w:pPr>
          </w:p>
        </w:tc>
        <w:tc>
          <w:tcPr>
            <w:tcW w:w="1217" w:type="dxa"/>
            <w:tcBorders>
              <w:bottom w:val="single" w:sz="4" w:space="0" w:color="auto"/>
            </w:tcBorders>
            <w:shd w:val="clear" w:color="auto" w:fill="auto"/>
            <w:textDirection w:val="btLr"/>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9747" w:type="dxa"/>
            <w:gridSpan w:val="9"/>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І. Обов’язкові</w:t>
            </w: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1.1. Підготовка та робота  на семінарському занятті</w:t>
            </w:r>
          </w:p>
        </w:tc>
        <w:tc>
          <w:tcPr>
            <w:tcW w:w="1009" w:type="dxa"/>
            <w:gridSpan w:val="2"/>
            <w:shd w:val="clear" w:color="auto" w:fill="auto"/>
            <w:vAlign w:val="center"/>
          </w:tcPr>
          <w:p w:rsidR="00EB0EAE" w:rsidRPr="00F175AE" w:rsidRDefault="00A478DE" w:rsidP="00A40A00">
            <w:pPr>
              <w:tabs>
                <w:tab w:val="left" w:pos="2030"/>
                <w:tab w:val="left" w:pos="10065"/>
              </w:tabs>
              <w:jc w:val="center"/>
              <w:rPr>
                <w:rFonts w:eastAsia="Calibri"/>
              </w:rPr>
            </w:pPr>
            <w:r>
              <w:rPr>
                <w:rFonts w:eastAsia="Calibri"/>
              </w:rPr>
              <w:t>3</w:t>
            </w:r>
            <w:r w:rsidR="00B4523E">
              <w:rPr>
                <w:rFonts w:eastAsia="Calibri"/>
              </w:rPr>
              <w:t>0</w:t>
            </w:r>
          </w:p>
        </w:tc>
        <w:tc>
          <w:tcPr>
            <w:tcW w:w="709"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79" w:type="dxa"/>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30</w:t>
            </w: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1.2. Виконання модульної роботи</w:t>
            </w:r>
          </w:p>
        </w:tc>
        <w:tc>
          <w:tcPr>
            <w:tcW w:w="1009" w:type="dxa"/>
            <w:gridSpan w:val="2"/>
            <w:shd w:val="clear" w:color="auto" w:fill="auto"/>
            <w:vAlign w:val="center"/>
          </w:tcPr>
          <w:p w:rsidR="00EB0EAE" w:rsidRPr="00F175AE" w:rsidRDefault="00A478DE" w:rsidP="00A40A00">
            <w:pPr>
              <w:tabs>
                <w:tab w:val="left" w:pos="2030"/>
                <w:tab w:val="left" w:pos="10065"/>
              </w:tabs>
              <w:jc w:val="center"/>
              <w:rPr>
                <w:rFonts w:eastAsia="Calibri"/>
              </w:rPr>
            </w:pPr>
            <w:r>
              <w:rPr>
                <w:rFonts w:eastAsia="Calibri"/>
              </w:rPr>
              <w:t>30</w:t>
            </w:r>
          </w:p>
        </w:tc>
        <w:tc>
          <w:tcPr>
            <w:tcW w:w="709"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79" w:type="dxa"/>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30</w:t>
            </w: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5920" w:type="dxa"/>
            <w:gridSpan w:val="3"/>
            <w:tcBorders>
              <w:bottom w:val="single" w:sz="4" w:space="0" w:color="auto"/>
            </w:tcBorders>
            <w:shd w:val="clear" w:color="auto" w:fill="auto"/>
            <w:vAlign w:val="center"/>
          </w:tcPr>
          <w:p w:rsidR="00EB0EAE" w:rsidRPr="00F175AE" w:rsidRDefault="00EB0EAE" w:rsidP="00A40A00">
            <w:pPr>
              <w:tabs>
                <w:tab w:val="left" w:pos="2030"/>
                <w:tab w:val="left" w:pos="10065"/>
              </w:tabs>
              <w:jc w:val="right"/>
              <w:rPr>
                <w:rFonts w:eastAsia="Calibri"/>
                <w:b/>
              </w:rPr>
            </w:pPr>
            <w:r w:rsidRPr="00F175AE">
              <w:rPr>
                <w:rFonts w:eastAsia="Calibri"/>
                <w:b/>
              </w:rPr>
              <w:t>Разом</w:t>
            </w:r>
          </w:p>
        </w:tc>
        <w:tc>
          <w:tcPr>
            <w:tcW w:w="709" w:type="dxa"/>
            <w:gridSpan w:val="3"/>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w:t>
            </w:r>
          </w:p>
        </w:tc>
        <w:tc>
          <w:tcPr>
            <w:tcW w:w="879" w:type="dxa"/>
            <w:tcBorders>
              <w:bottom w:val="single" w:sz="4" w:space="0" w:color="auto"/>
            </w:tcBorders>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60</w:t>
            </w:r>
          </w:p>
        </w:tc>
        <w:tc>
          <w:tcPr>
            <w:tcW w:w="1022" w:type="dxa"/>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9747" w:type="dxa"/>
            <w:gridSpan w:val="9"/>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Максимальна кількість балі</w:t>
            </w:r>
            <w:r w:rsidR="00A478DE">
              <w:rPr>
                <w:rFonts w:eastAsia="Calibri"/>
              </w:rPr>
              <w:t>в за обов’язкові види роботи: 60</w:t>
            </w:r>
          </w:p>
        </w:tc>
      </w:tr>
      <w:tr w:rsidR="00EB0EAE" w:rsidRPr="00F175AE" w:rsidTr="00A40A00">
        <w:tc>
          <w:tcPr>
            <w:tcW w:w="9747" w:type="dxa"/>
            <w:gridSpan w:val="9"/>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ІІ. Вибіркові</w:t>
            </w:r>
          </w:p>
        </w:tc>
      </w:tr>
      <w:tr w:rsidR="00EB0EAE" w:rsidRPr="00F175AE" w:rsidTr="00A40A00">
        <w:tc>
          <w:tcPr>
            <w:tcW w:w="9747" w:type="dxa"/>
            <w:gridSpan w:val="9"/>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Виконання завдань для самостійного опрацювання</w:t>
            </w: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2.1. Виконання завдань для самостійної роботи</w:t>
            </w:r>
          </w:p>
        </w:tc>
        <w:tc>
          <w:tcPr>
            <w:tcW w:w="993" w:type="dxa"/>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2</w:t>
            </w:r>
            <w:r w:rsidR="00A478DE">
              <w:rPr>
                <w:rFonts w:eastAsia="Calibri"/>
              </w:rPr>
              <w:t>0</w:t>
            </w:r>
          </w:p>
        </w:tc>
        <w:tc>
          <w:tcPr>
            <w:tcW w:w="717"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87" w:type="dxa"/>
            <w:gridSpan w:val="2"/>
            <w:shd w:val="clear" w:color="auto" w:fill="auto"/>
            <w:vAlign w:val="center"/>
          </w:tcPr>
          <w:p w:rsidR="00EB0EAE" w:rsidRPr="00F175AE" w:rsidRDefault="00A478DE" w:rsidP="00A40A00">
            <w:pPr>
              <w:tabs>
                <w:tab w:val="left" w:pos="2030"/>
                <w:tab w:val="left" w:pos="10065"/>
              </w:tabs>
              <w:rPr>
                <w:rFonts w:eastAsia="Calibri"/>
                <w:b/>
              </w:rPr>
            </w:pPr>
            <w:r>
              <w:rPr>
                <w:rFonts w:eastAsia="Calibri"/>
                <w:b/>
              </w:rPr>
              <w:t>20</w:t>
            </w: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2.2. Огляд літератури з конкретної тематики</w:t>
            </w:r>
          </w:p>
        </w:tc>
        <w:tc>
          <w:tcPr>
            <w:tcW w:w="993" w:type="dxa"/>
            <w:shd w:val="clear" w:color="auto" w:fill="auto"/>
            <w:vAlign w:val="center"/>
          </w:tcPr>
          <w:p w:rsidR="00EB0EAE" w:rsidRPr="00F175AE" w:rsidRDefault="00EB0EAE" w:rsidP="00A40A00">
            <w:pPr>
              <w:tabs>
                <w:tab w:val="left" w:pos="2030"/>
                <w:tab w:val="left" w:pos="10065"/>
              </w:tabs>
              <w:jc w:val="center"/>
              <w:rPr>
                <w:rFonts w:eastAsia="Calibri"/>
              </w:rPr>
            </w:pPr>
          </w:p>
        </w:tc>
        <w:tc>
          <w:tcPr>
            <w:tcW w:w="717"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87" w:type="dxa"/>
            <w:gridSpan w:val="2"/>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2.3. Виконання індивідуальних завдань (ІНДЗ)</w:t>
            </w:r>
          </w:p>
        </w:tc>
        <w:tc>
          <w:tcPr>
            <w:tcW w:w="993" w:type="dxa"/>
            <w:shd w:val="clear" w:color="auto" w:fill="auto"/>
            <w:vAlign w:val="center"/>
          </w:tcPr>
          <w:p w:rsidR="00EB0EAE" w:rsidRPr="00F175AE" w:rsidRDefault="00A478DE" w:rsidP="00A40A00">
            <w:pPr>
              <w:tabs>
                <w:tab w:val="left" w:pos="2030"/>
                <w:tab w:val="left" w:pos="10065"/>
              </w:tabs>
              <w:jc w:val="center"/>
              <w:rPr>
                <w:rFonts w:eastAsia="Calibri"/>
              </w:rPr>
            </w:pPr>
            <w:r>
              <w:rPr>
                <w:rFonts w:eastAsia="Calibri"/>
              </w:rPr>
              <w:t>15</w:t>
            </w:r>
          </w:p>
        </w:tc>
        <w:tc>
          <w:tcPr>
            <w:tcW w:w="717"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87" w:type="dxa"/>
            <w:gridSpan w:val="2"/>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15</w:t>
            </w: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2.4. Підготовка наукової статті з будь-якої теми курсу</w:t>
            </w:r>
          </w:p>
        </w:tc>
        <w:tc>
          <w:tcPr>
            <w:tcW w:w="993" w:type="dxa"/>
            <w:shd w:val="clear" w:color="auto" w:fill="auto"/>
            <w:vAlign w:val="center"/>
          </w:tcPr>
          <w:p w:rsidR="00EB0EAE" w:rsidRPr="00F175AE" w:rsidRDefault="00EB0EAE" w:rsidP="00A40A00">
            <w:pPr>
              <w:tabs>
                <w:tab w:val="left" w:pos="2030"/>
                <w:tab w:val="left" w:pos="10065"/>
              </w:tabs>
              <w:jc w:val="center"/>
              <w:rPr>
                <w:rFonts w:eastAsia="Calibri"/>
              </w:rPr>
            </w:pPr>
          </w:p>
        </w:tc>
        <w:tc>
          <w:tcPr>
            <w:tcW w:w="717"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87" w:type="dxa"/>
            <w:gridSpan w:val="2"/>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4911" w:type="dxa"/>
            <w:shd w:val="clear" w:color="auto" w:fill="auto"/>
            <w:vAlign w:val="center"/>
          </w:tcPr>
          <w:p w:rsidR="00EB0EAE" w:rsidRPr="00F175AE" w:rsidRDefault="00EB0EAE" w:rsidP="00A40A00">
            <w:pPr>
              <w:tabs>
                <w:tab w:val="left" w:pos="2030"/>
                <w:tab w:val="left" w:pos="10065"/>
              </w:tabs>
              <w:rPr>
                <w:rFonts w:eastAsia="Calibri"/>
              </w:rPr>
            </w:pPr>
            <w:r w:rsidRPr="00F175AE">
              <w:rPr>
                <w:rFonts w:eastAsia="Calibri"/>
              </w:rPr>
              <w:t>2.5. Участь у науковій студентській конференції</w:t>
            </w:r>
          </w:p>
        </w:tc>
        <w:tc>
          <w:tcPr>
            <w:tcW w:w="993" w:type="dxa"/>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5</w:t>
            </w:r>
          </w:p>
        </w:tc>
        <w:tc>
          <w:tcPr>
            <w:tcW w:w="717" w:type="dxa"/>
            <w:gridSpan w:val="3"/>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887" w:type="dxa"/>
            <w:gridSpan w:val="2"/>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5</w:t>
            </w:r>
          </w:p>
        </w:tc>
        <w:tc>
          <w:tcPr>
            <w:tcW w:w="1022" w:type="dxa"/>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5904" w:type="dxa"/>
            <w:gridSpan w:val="2"/>
            <w:tcBorders>
              <w:bottom w:val="single" w:sz="4" w:space="0" w:color="auto"/>
            </w:tcBorders>
            <w:shd w:val="clear" w:color="auto" w:fill="auto"/>
            <w:vAlign w:val="center"/>
          </w:tcPr>
          <w:p w:rsidR="00EB0EAE" w:rsidRPr="00F175AE" w:rsidRDefault="00EB0EAE" w:rsidP="00A40A00">
            <w:pPr>
              <w:tabs>
                <w:tab w:val="left" w:pos="2030"/>
                <w:tab w:val="left" w:pos="10065"/>
              </w:tabs>
              <w:jc w:val="right"/>
              <w:rPr>
                <w:rFonts w:eastAsia="Calibri"/>
                <w:b/>
              </w:rPr>
            </w:pPr>
            <w:r w:rsidRPr="00F175AE">
              <w:rPr>
                <w:rFonts w:eastAsia="Calibri"/>
                <w:b/>
              </w:rPr>
              <w:t>Разом</w:t>
            </w:r>
          </w:p>
        </w:tc>
        <w:tc>
          <w:tcPr>
            <w:tcW w:w="717" w:type="dxa"/>
            <w:gridSpan w:val="3"/>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r w:rsidRPr="00F175AE">
              <w:rPr>
                <w:rFonts w:eastAsia="Calibri"/>
                <w:b/>
              </w:rPr>
              <w:t>-</w:t>
            </w:r>
          </w:p>
        </w:tc>
        <w:tc>
          <w:tcPr>
            <w:tcW w:w="887" w:type="dxa"/>
            <w:gridSpan w:val="2"/>
            <w:tcBorders>
              <w:bottom w:val="single" w:sz="4" w:space="0" w:color="auto"/>
            </w:tcBorders>
            <w:shd w:val="clear" w:color="auto" w:fill="auto"/>
            <w:vAlign w:val="center"/>
          </w:tcPr>
          <w:p w:rsidR="00EB0EAE" w:rsidRPr="00F175AE" w:rsidRDefault="00A478DE" w:rsidP="00A40A00">
            <w:pPr>
              <w:tabs>
                <w:tab w:val="left" w:pos="2030"/>
                <w:tab w:val="left" w:pos="10065"/>
              </w:tabs>
              <w:jc w:val="center"/>
              <w:rPr>
                <w:rFonts w:eastAsia="Calibri"/>
                <w:b/>
              </w:rPr>
            </w:pPr>
            <w:r>
              <w:rPr>
                <w:rFonts w:eastAsia="Calibri"/>
                <w:b/>
              </w:rPr>
              <w:t>40</w:t>
            </w:r>
          </w:p>
        </w:tc>
        <w:tc>
          <w:tcPr>
            <w:tcW w:w="1022" w:type="dxa"/>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p>
        </w:tc>
        <w:tc>
          <w:tcPr>
            <w:tcW w:w="1217" w:type="dxa"/>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b/>
              </w:rPr>
            </w:pPr>
          </w:p>
        </w:tc>
      </w:tr>
      <w:tr w:rsidR="00EB0EAE" w:rsidRPr="00F175AE" w:rsidTr="00A40A00">
        <w:tc>
          <w:tcPr>
            <w:tcW w:w="9747" w:type="dxa"/>
            <w:gridSpan w:val="9"/>
            <w:tcBorders>
              <w:bottom w:val="single" w:sz="4" w:space="0" w:color="auto"/>
            </w:tcBorders>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Максимальна кількість балів за вибіркові в</w:t>
            </w:r>
            <w:r w:rsidR="00A478DE">
              <w:rPr>
                <w:rFonts w:eastAsia="Calibri"/>
              </w:rPr>
              <w:t>иди роботи: 40</w:t>
            </w:r>
          </w:p>
        </w:tc>
      </w:tr>
      <w:tr w:rsidR="00EB0EAE" w:rsidRPr="00F175AE" w:rsidTr="00A40A00">
        <w:tc>
          <w:tcPr>
            <w:tcW w:w="9747" w:type="dxa"/>
            <w:gridSpan w:val="9"/>
            <w:shd w:val="clear" w:color="auto" w:fill="auto"/>
            <w:vAlign w:val="center"/>
          </w:tcPr>
          <w:p w:rsidR="00EB0EAE" w:rsidRPr="00F175AE" w:rsidRDefault="00EB0EAE" w:rsidP="00A40A00">
            <w:pPr>
              <w:tabs>
                <w:tab w:val="left" w:pos="2030"/>
                <w:tab w:val="left" w:pos="10065"/>
              </w:tabs>
              <w:jc w:val="center"/>
              <w:rPr>
                <w:rFonts w:eastAsia="Calibri"/>
              </w:rPr>
            </w:pPr>
            <w:r w:rsidRPr="00F175AE">
              <w:rPr>
                <w:rFonts w:eastAsia="Calibri"/>
              </w:rPr>
              <w:t>Всього балів за т</w:t>
            </w:r>
            <w:r w:rsidR="00A478DE">
              <w:rPr>
                <w:rFonts w:eastAsia="Calibri"/>
              </w:rPr>
              <w:t>еоретичний і практичний курс: 100</w:t>
            </w:r>
          </w:p>
        </w:tc>
      </w:tr>
    </w:tbl>
    <w:p w:rsidR="00EB0EAE" w:rsidRPr="00F175AE" w:rsidRDefault="00EB0EAE" w:rsidP="00EB0EAE">
      <w:pPr>
        <w:jc w:val="center"/>
        <w:rPr>
          <w:b/>
          <w:bCs/>
          <w:szCs w:val="28"/>
        </w:rPr>
      </w:pPr>
    </w:p>
    <w:p w:rsidR="00EB0EAE" w:rsidRPr="00F175AE" w:rsidRDefault="00EB0EAE" w:rsidP="00EB0EAE">
      <w:pPr>
        <w:tabs>
          <w:tab w:val="num" w:pos="426"/>
        </w:tabs>
        <w:ind w:firstLine="567"/>
        <w:jc w:val="both"/>
        <w:rPr>
          <w:szCs w:val="28"/>
        </w:rPr>
      </w:pPr>
      <w:r w:rsidRPr="00F175AE">
        <w:rPr>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EB0EAE" w:rsidRPr="00F175AE" w:rsidRDefault="00EB0EAE" w:rsidP="00EB0EAE">
      <w:pPr>
        <w:numPr>
          <w:ilvl w:val="0"/>
          <w:numId w:val="22"/>
        </w:numPr>
        <w:adjustRightInd w:val="0"/>
        <w:ind w:left="0" w:firstLine="567"/>
        <w:jc w:val="both"/>
        <w:rPr>
          <w:szCs w:val="28"/>
        </w:rPr>
      </w:pPr>
      <w:r w:rsidRPr="00F175AE">
        <w:rPr>
          <w:szCs w:val="28"/>
        </w:rPr>
        <w:t>своєчасність виконання навчальних завдань;</w:t>
      </w:r>
    </w:p>
    <w:p w:rsidR="00EB0EAE" w:rsidRPr="00F175AE" w:rsidRDefault="00EB0EAE" w:rsidP="00EB0EAE">
      <w:pPr>
        <w:numPr>
          <w:ilvl w:val="0"/>
          <w:numId w:val="22"/>
        </w:numPr>
        <w:adjustRightInd w:val="0"/>
        <w:ind w:left="0" w:firstLine="567"/>
        <w:jc w:val="both"/>
        <w:rPr>
          <w:szCs w:val="28"/>
        </w:rPr>
      </w:pPr>
      <w:r w:rsidRPr="00F175AE">
        <w:rPr>
          <w:szCs w:val="28"/>
        </w:rPr>
        <w:t>повний обсяг їх виконання;</w:t>
      </w:r>
    </w:p>
    <w:p w:rsidR="00EB0EAE" w:rsidRPr="00F175AE" w:rsidRDefault="00EB0EAE" w:rsidP="00EB0EAE">
      <w:pPr>
        <w:numPr>
          <w:ilvl w:val="0"/>
          <w:numId w:val="22"/>
        </w:numPr>
        <w:adjustRightInd w:val="0"/>
        <w:ind w:left="0" w:firstLine="567"/>
        <w:jc w:val="both"/>
        <w:rPr>
          <w:szCs w:val="28"/>
        </w:rPr>
      </w:pPr>
      <w:r w:rsidRPr="00F175AE">
        <w:rPr>
          <w:szCs w:val="28"/>
        </w:rPr>
        <w:t>якість виконання навчальних завдань;</w:t>
      </w:r>
    </w:p>
    <w:p w:rsidR="00EB0EAE" w:rsidRPr="00F175AE" w:rsidRDefault="00EB0EAE" w:rsidP="00EB0EAE">
      <w:pPr>
        <w:numPr>
          <w:ilvl w:val="0"/>
          <w:numId w:val="22"/>
        </w:numPr>
        <w:adjustRightInd w:val="0"/>
        <w:ind w:left="0" w:firstLine="567"/>
        <w:jc w:val="both"/>
        <w:rPr>
          <w:szCs w:val="28"/>
        </w:rPr>
      </w:pPr>
      <w:r w:rsidRPr="00F175AE">
        <w:rPr>
          <w:szCs w:val="28"/>
        </w:rPr>
        <w:t>самостійність виконання;</w:t>
      </w:r>
    </w:p>
    <w:p w:rsidR="00EB0EAE" w:rsidRPr="00F175AE" w:rsidRDefault="00EB0EAE" w:rsidP="00EB0EAE">
      <w:pPr>
        <w:numPr>
          <w:ilvl w:val="0"/>
          <w:numId w:val="22"/>
        </w:numPr>
        <w:adjustRightInd w:val="0"/>
        <w:ind w:left="0" w:firstLine="567"/>
        <w:jc w:val="both"/>
        <w:rPr>
          <w:szCs w:val="28"/>
        </w:rPr>
      </w:pPr>
      <w:r w:rsidRPr="00F175AE">
        <w:rPr>
          <w:szCs w:val="28"/>
        </w:rPr>
        <w:t>творчий підхід у виконанні завдань;</w:t>
      </w:r>
    </w:p>
    <w:p w:rsidR="00EB0EAE" w:rsidRPr="00F175AE" w:rsidRDefault="00EB0EAE" w:rsidP="00EB0EAE">
      <w:pPr>
        <w:numPr>
          <w:ilvl w:val="0"/>
          <w:numId w:val="22"/>
        </w:numPr>
        <w:adjustRightInd w:val="0"/>
        <w:ind w:left="0" w:firstLine="567"/>
        <w:jc w:val="both"/>
        <w:rPr>
          <w:szCs w:val="28"/>
        </w:rPr>
      </w:pPr>
      <w:r w:rsidRPr="00F175AE">
        <w:rPr>
          <w:szCs w:val="28"/>
        </w:rPr>
        <w:t>ініціативність у навчальній діяльності.</w:t>
      </w:r>
    </w:p>
    <w:p w:rsidR="00EB0EAE" w:rsidRPr="00F175AE" w:rsidRDefault="00EB0EAE" w:rsidP="00EB0EAE">
      <w:pPr>
        <w:adjustRightInd w:val="0"/>
        <w:jc w:val="both"/>
        <w:rPr>
          <w:szCs w:val="28"/>
        </w:rPr>
      </w:pPr>
    </w:p>
    <w:p w:rsidR="00EB0EAE" w:rsidRPr="00F175AE" w:rsidRDefault="00EB0EAE" w:rsidP="00EB0EAE">
      <w:pPr>
        <w:adjustRightInd w:val="0"/>
        <w:jc w:val="both"/>
        <w:rPr>
          <w:szCs w:val="28"/>
        </w:rPr>
      </w:pPr>
    </w:p>
    <w:p w:rsidR="00EB0EAE" w:rsidRPr="00F175AE" w:rsidRDefault="00EB0EAE" w:rsidP="00EB0EAE">
      <w:pPr>
        <w:spacing w:line="259" w:lineRule="auto"/>
        <w:rPr>
          <w:b/>
          <w:bCs/>
          <w:szCs w:val="28"/>
        </w:rPr>
      </w:pPr>
      <w:r w:rsidRPr="00F175AE">
        <w:rPr>
          <w:b/>
          <w:bCs/>
          <w:szCs w:val="28"/>
        </w:rPr>
        <w:br w:type="page"/>
      </w:r>
    </w:p>
    <w:p w:rsidR="00EB0EAE" w:rsidRPr="00F175AE" w:rsidRDefault="00EB0EAE" w:rsidP="00EB0EAE">
      <w:pPr>
        <w:jc w:val="center"/>
        <w:rPr>
          <w:b/>
          <w:bCs/>
          <w:szCs w:val="28"/>
        </w:rPr>
      </w:pPr>
      <w:r w:rsidRPr="00F175AE">
        <w:rPr>
          <w:b/>
          <w:bCs/>
          <w:szCs w:val="28"/>
        </w:rPr>
        <w:lastRenderedPageBreak/>
        <w:t>6.3. Оцінка за теоретичний і практичний курс: шкала оцінювання національна та ECTS</w:t>
      </w:r>
    </w:p>
    <w:p w:rsidR="00EB0EAE" w:rsidRPr="00F175AE" w:rsidRDefault="00EB0EAE" w:rsidP="00EB0EAE">
      <w:pPr>
        <w:jc w:val="center"/>
        <w:rPr>
          <w:b/>
          <w:bCs/>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5"/>
        <w:gridCol w:w="1825"/>
        <w:gridCol w:w="1689"/>
        <w:gridCol w:w="811"/>
        <w:gridCol w:w="4224"/>
      </w:tblGrid>
      <w:tr w:rsidR="00EB0EAE" w:rsidRPr="00F175AE" w:rsidTr="00A40A00">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pPr>
            <w:r w:rsidRPr="00F175AE">
              <w:rPr>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EB0EAE" w:rsidRPr="00F175AE" w:rsidRDefault="00EB0EAE" w:rsidP="00A40A00">
            <w:pPr>
              <w:jc w:val="center"/>
            </w:pPr>
            <w:r w:rsidRPr="00F175AE">
              <w:rPr>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EB0EAE" w:rsidRPr="00F175AE" w:rsidRDefault="00EB0EAE" w:rsidP="00A40A00">
            <w:pPr>
              <w:jc w:val="center"/>
            </w:pPr>
            <w:r w:rsidRPr="00F175AE">
              <w:rPr>
                <w:b/>
                <w:bCs/>
              </w:rPr>
              <w:t>Оцінка за шкалою ECTS</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 xml:space="preserve">задовільно </w:t>
            </w:r>
          </w:p>
        </w:tc>
      </w:tr>
      <w:tr w:rsidR="00EB0EAE" w:rsidRPr="00F175AE" w:rsidTr="00A40A0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можливістю повторного складання</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1 – 20</w:t>
            </w:r>
          </w:p>
        </w:tc>
        <w:tc>
          <w:tcPr>
            <w:tcW w:w="864" w:type="pct"/>
            <w:vMerge/>
            <w:tcBorders>
              <w:left w:val="outset" w:sz="6" w:space="0" w:color="auto"/>
              <w:bottom w:val="outset" w:sz="6" w:space="0" w:color="auto"/>
              <w:right w:val="outset" w:sz="6" w:space="0" w:color="auto"/>
            </w:tcBorders>
            <w:vAlign w:val="center"/>
            <w:hideMark/>
          </w:tcPr>
          <w:p w:rsidR="00EB0EAE" w:rsidRPr="00F175AE" w:rsidRDefault="00EB0EAE" w:rsidP="00A40A00">
            <w:pPr>
              <w:jc w:val="center"/>
              <w:rPr>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обов’язковим повторним вивченням дисципліни</w:t>
            </w:r>
          </w:p>
        </w:tc>
      </w:tr>
    </w:tbl>
    <w:p w:rsidR="00EB0EAE" w:rsidRPr="00F175AE" w:rsidRDefault="00EB0EAE" w:rsidP="00EB0EAE">
      <w:pPr>
        <w:jc w:val="center"/>
        <w:rPr>
          <w:b/>
          <w:bCs/>
          <w:szCs w:val="28"/>
        </w:rPr>
      </w:pPr>
    </w:p>
    <w:p w:rsidR="00EB0EAE" w:rsidRPr="00F175AE" w:rsidRDefault="00EB0EAE" w:rsidP="00EB0EAE">
      <w:pPr>
        <w:jc w:val="center"/>
        <w:rPr>
          <w:b/>
          <w:bCs/>
          <w:szCs w:val="28"/>
        </w:rPr>
      </w:pPr>
      <w:r w:rsidRPr="00F175AE">
        <w:rPr>
          <w:b/>
          <w:bCs/>
          <w:szCs w:val="28"/>
        </w:rPr>
        <w:t>6.4. Оцінка за екзамен: шкала оцінювання національна та ECTS</w:t>
      </w:r>
    </w:p>
    <w:p w:rsidR="00EB0EAE" w:rsidRPr="00F175AE" w:rsidRDefault="00EB0EAE" w:rsidP="00EB0EAE">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5"/>
        <w:gridCol w:w="1825"/>
        <w:gridCol w:w="1689"/>
        <w:gridCol w:w="811"/>
        <w:gridCol w:w="4224"/>
      </w:tblGrid>
      <w:tr w:rsidR="00EB0EAE" w:rsidRPr="00F175AE" w:rsidTr="00A40A0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pPr>
            <w:r w:rsidRPr="00F175AE">
              <w:rPr>
                <w:b/>
                <w:bC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EB0EAE" w:rsidRPr="00F175AE" w:rsidRDefault="00EB0EAE" w:rsidP="00A40A00">
            <w:pPr>
              <w:jc w:val="center"/>
            </w:pPr>
            <w:r w:rsidRPr="00F175AE">
              <w:rPr>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EB0EAE" w:rsidRPr="00F175AE" w:rsidRDefault="00EB0EAE" w:rsidP="00A40A00">
            <w:pPr>
              <w:jc w:val="center"/>
            </w:pPr>
            <w:r w:rsidRPr="00F175AE">
              <w:rPr>
                <w:b/>
                <w:bCs/>
              </w:rPr>
              <w:t>Оцінка за шкалою ECTS</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задовільно</w:t>
            </w:r>
          </w:p>
        </w:tc>
      </w:tr>
      <w:tr w:rsidR="00EB0EAE" w:rsidRPr="00F175AE" w:rsidTr="00A40A0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14 – 23</w:t>
            </w:r>
          </w:p>
        </w:tc>
        <w:tc>
          <w:tcPr>
            <w:tcW w:w="864" w:type="pct"/>
            <w:vMerge w:val="restart"/>
            <w:tcBorders>
              <w:top w:val="outset" w:sz="6" w:space="0" w:color="auto"/>
              <w:left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можливістю повторного складання</w:t>
            </w:r>
          </w:p>
        </w:tc>
      </w:tr>
      <w:tr w:rsidR="00EB0EAE" w:rsidRPr="00F175AE" w:rsidTr="00A40A0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1 – 13</w:t>
            </w:r>
          </w:p>
        </w:tc>
        <w:tc>
          <w:tcPr>
            <w:tcW w:w="864" w:type="pct"/>
            <w:vMerge/>
            <w:tcBorders>
              <w:left w:val="outset" w:sz="6" w:space="0" w:color="auto"/>
              <w:bottom w:val="outset" w:sz="6" w:space="0" w:color="auto"/>
              <w:right w:val="outset" w:sz="6" w:space="0" w:color="auto"/>
            </w:tcBorders>
            <w:vAlign w:val="center"/>
            <w:hideMark/>
          </w:tcPr>
          <w:p w:rsidR="00EB0EAE" w:rsidRPr="00F175AE" w:rsidRDefault="00EB0EAE" w:rsidP="00A40A00">
            <w:pPr>
              <w:jc w:val="center"/>
              <w:rPr>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обов’язковим повторним вивченням дисципліни</w:t>
            </w:r>
          </w:p>
        </w:tc>
      </w:tr>
    </w:tbl>
    <w:p w:rsidR="00EB0EAE" w:rsidRPr="00F175AE" w:rsidRDefault="00EB0EAE" w:rsidP="00EB0EAE">
      <w:pPr>
        <w:tabs>
          <w:tab w:val="left" w:pos="2030"/>
          <w:tab w:val="left" w:pos="10065"/>
        </w:tabs>
        <w:jc w:val="center"/>
        <w:rPr>
          <w:b/>
          <w:szCs w:val="28"/>
        </w:rPr>
      </w:pPr>
    </w:p>
    <w:p w:rsidR="00EB0EAE" w:rsidRPr="00F175AE" w:rsidRDefault="00EB0EAE" w:rsidP="00EB0EAE">
      <w:pPr>
        <w:jc w:val="center"/>
        <w:rPr>
          <w:b/>
          <w:bCs/>
          <w:szCs w:val="28"/>
        </w:rPr>
      </w:pPr>
      <w:r w:rsidRPr="00F175AE">
        <w:rPr>
          <w:b/>
          <w:bCs/>
          <w:szCs w:val="28"/>
        </w:rPr>
        <w:br w:type="page"/>
      </w:r>
      <w:r w:rsidRPr="00F175AE">
        <w:rPr>
          <w:b/>
          <w:bCs/>
          <w:szCs w:val="28"/>
        </w:rPr>
        <w:lastRenderedPageBreak/>
        <w:t>6.5. Загальна оцінка з дисципліни: шкала оцінювання національна та ECTS</w:t>
      </w:r>
    </w:p>
    <w:p w:rsidR="00EB0EAE" w:rsidRPr="00F175AE" w:rsidRDefault="00EB0EAE" w:rsidP="00EB0EAE">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5"/>
        <w:gridCol w:w="1670"/>
        <w:gridCol w:w="1132"/>
        <w:gridCol w:w="1569"/>
        <w:gridCol w:w="741"/>
        <w:gridCol w:w="3537"/>
      </w:tblGrid>
      <w:tr w:rsidR="00EB0EAE" w:rsidRPr="00F175AE" w:rsidTr="00A40A00">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pPr>
            <w:r w:rsidRPr="00F175AE">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pPr>
            <w:r w:rsidRPr="00F175AE">
              <w:rPr>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EB0EAE" w:rsidRPr="00F175AE" w:rsidRDefault="00EB0EAE" w:rsidP="00A40A00">
            <w:pPr>
              <w:jc w:val="center"/>
            </w:pPr>
            <w:r w:rsidRPr="00F175AE">
              <w:rPr>
                <w:b/>
                <w:bCs/>
              </w:rPr>
              <w:t>Оцінка за шкалою ECTS</w:t>
            </w:r>
          </w:p>
        </w:tc>
      </w:tr>
      <w:tr w:rsidR="00EB0EAE" w:rsidRPr="00F175AE" w:rsidTr="00A40A00">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szCs w:val="28"/>
              </w:rPr>
            </w:pPr>
            <w:r w:rsidRPr="00F175AE">
              <w:rPr>
                <w:b/>
                <w:bCs/>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szCs w:val="28"/>
              </w:rPr>
            </w:pPr>
          </w:p>
        </w:tc>
        <w:tc>
          <w:tcPr>
            <w:tcW w:w="2211" w:type="pct"/>
            <w:gridSpan w:val="2"/>
            <w:vMerge/>
            <w:tcBorders>
              <w:left w:val="outset" w:sz="6" w:space="0" w:color="auto"/>
              <w:right w:val="outset" w:sz="6" w:space="0" w:color="auto"/>
            </w:tcBorders>
            <w:vAlign w:val="center"/>
            <w:hideMark/>
          </w:tcPr>
          <w:p w:rsidR="00EB0EAE" w:rsidRPr="00F175AE" w:rsidRDefault="00EB0EAE" w:rsidP="00A40A00">
            <w:pPr>
              <w:rPr>
                <w:szCs w:val="28"/>
              </w:rPr>
            </w:pP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відмінно</w:t>
            </w: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 (дуже добре)</w:t>
            </w: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 xml:space="preserve">добре </w:t>
            </w: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 xml:space="preserve">задовільно </w:t>
            </w: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 xml:space="preserve">задовільно (достатньо) </w:t>
            </w:r>
          </w:p>
        </w:tc>
      </w:tr>
      <w:tr w:rsidR="00EB0EAE" w:rsidRPr="00F175AE" w:rsidTr="00A40A00">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можливістю повторного складання</w:t>
            </w:r>
          </w:p>
        </w:tc>
      </w:tr>
      <w:tr w:rsidR="00EB0EAE" w:rsidRPr="00F175AE" w:rsidTr="00A40A0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rPr>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b/>
                <w:szCs w:val="28"/>
              </w:rPr>
            </w:pPr>
            <w:r w:rsidRPr="00F175AE">
              <w:rPr>
                <w:b/>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EB0EAE" w:rsidRPr="00F175AE" w:rsidRDefault="00EB0EAE" w:rsidP="00A40A00">
            <w:pPr>
              <w:jc w:val="center"/>
              <w:rPr>
                <w:i/>
                <w:szCs w:val="28"/>
              </w:rPr>
            </w:pPr>
            <w:r w:rsidRPr="00F175AE">
              <w:rPr>
                <w:i/>
                <w:szCs w:val="28"/>
              </w:rPr>
              <w:t>незадовільно з обов’язковим повторним вивченням дисципліни</w:t>
            </w:r>
          </w:p>
        </w:tc>
      </w:tr>
    </w:tbl>
    <w:p w:rsidR="00EB0EAE" w:rsidRPr="00F175AE" w:rsidRDefault="00EB0EAE" w:rsidP="00EB0EAE">
      <w:pPr>
        <w:jc w:val="center"/>
        <w:rPr>
          <w:b/>
          <w:szCs w:val="28"/>
        </w:rPr>
      </w:pPr>
    </w:p>
    <w:p w:rsidR="00EB0EAE" w:rsidRPr="00F175AE" w:rsidRDefault="00EB0EAE" w:rsidP="00EB0EAE">
      <w:pPr>
        <w:jc w:val="center"/>
        <w:rPr>
          <w:b/>
          <w:szCs w:val="28"/>
        </w:rPr>
      </w:pPr>
      <w:r w:rsidRPr="00F175AE">
        <w:rPr>
          <w:b/>
          <w:szCs w:val="28"/>
        </w:rPr>
        <w:t>6.6. Розподіл балів, які отримують студенти</w:t>
      </w:r>
    </w:p>
    <w:p w:rsidR="00EB0EAE" w:rsidRPr="00F175AE" w:rsidRDefault="00EB0EAE" w:rsidP="00EB0EAE">
      <w:pPr>
        <w:rPr>
          <w:b/>
          <w:sz w:val="24"/>
        </w:rPr>
      </w:pP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726"/>
        <w:gridCol w:w="758"/>
        <w:gridCol w:w="759"/>
        <w:gridCol w:w="709"/>
        <w:gridCol w:w="850"/>
        <w:gridCol w:w="1390"/>
        <w:gridCol w:w="236"/>
        <w:gridCol w:w="929"/>
        <w:gridCol w:w="1840"/>
        <w:gridCol w:w="567"/>
        <w:gridCol w:w="1014"/>
        <w:gridCol w:w="15"/>
      </w:tblGrid>
      <w:tr w:rsidR="00EB0EAE" w:rsidRPr="00F175AE" w:rsidTr="00A40A00">
        <w:trPr>
          <w:jc w:val="center"/>
        </w:trPr>
        <w:tc>
          <w:tcPr>
            <w:tcW w:w="7086" w:type="dxa"/>
            <w:gridSpan w:val="9"/>
          </w:tcPr>
          <w:p w:rsidR="00EB0EAE" w:rsidRPr="00F175AE" w:rsidRDefault="00EB0EAE" w:rsidP="00A40A00">
            <w:pPr>
              <w:jc w:val="center"/>
              <w:rPr>
                <w:b/>
                <w:bCs/>
                <w:sz w:val="24"/>
              </w:rPr>
            </w:pPr>
            <w:r w:rsidRPr="00F175AE">
              <w:rPr>
                <w:b/>
                <w:bCs/>
                <w:sz w:val="24"/>
              </w:rPr>
              <w:t>Поточний контроль</w:t>
            </w:r>
          </w:p>
          <w:p w:rsidR="00EB0EAE" w:rsidRPr="00F175AE" w:rsidRDefault="00EB0EAE" w:rsidP="00A40A00">
            <w:pPr>
              <w:jc w:val="center"/>
              <w:rPr>
                <w:b/>
                <w:bCs/>
                <w:sz w:val="24"/>
              </w:rPr>
            </w:pPr>
            <w:r w:rsidRPr="00F175AE">
              <w:rPr>
                <w:b/>
                <w:bCs/>
                <w:sz w:val="24"/>
              </w:rPr>
              <w:t>(мах = 50 балів)</w:t>
            </w:r>
          </w:p>
          <w:p w:rsidR="00EB0EAE" w:rsidRPr="00F175AE" w:rsidRDefault="00EB0EAE" w:rsidP="00A40A00">
            <w:pPr>
              <w:rPr>
                <w:b/>
                <w:bCs/>
                <w:sz w:val="24"/>
              </w:rPr>
            </w:pPr>
          </w:p>
          <w:p w:rsidR="00EB0EAE" w:rsidRPr="00F175AE" w:rsidRDefault="00EB0EAE" w:rsidP="00A40A00">
            <w:pPr>
              <w:jc w:val="center"/>
              <w:rPr>
                <w:b/>
                <w:bCs/>
                <w:sz w:val="24"/>
              </w:rPr>
            </w:pPr>
          </w:p>
        </w:tc>
        <w:tc>
          <w:tcPr>
            <w:tcW w:w="1840" w:type="dxa"/>
            <w:vMerge w:val="restart"/>
            <w:vAlign w:val="center"/>
          </w:tcPr>
          <w:p w:rsidR="00EB0EAE" w:rsidRPr="00F175AE" w:rsidRDefault="00EB0EAE" w:rsidP="00A40A00">
            <w:pPr>
              <w:snapToGrid w:val="0"/>
              <w:jc w:val="center"/>
              <w:rPr>
                <w:b/>
                <w:bCs/>
                <w:sz w:val="24"/>
              </w:rPr>
            </w:pPr>
            <w:r w:rsidRPr="00F175AE">
              <w:rPr>
                <w:b/>
                <w:bCs/>
                <w:sz w:val="24"/>
              </w:rPr>
              <w:t>Модульний контроль</w:t>
            </w:r>
          </w:p>
          <w:p w:rsidR="00EB0EAE" w:rsidRPr="00F175AE" w:rsidRDefault="00EB0EAE" w:rsidP="00A40A00">
            <w:pPr>
              <w:snapToGrid w:val="0"/>
              <w:jc w:val="center"/>
              <w:rPr>
                <w:spacing w:val="-6"/>
                <w:sz w:val="24"/>
              </w:rPr>
            </w:pPr>
          </w:p>
        </w:tc>
        <w:tc>
          <w:tcPr>
            <w:tcW w:w="567" w:type="dxa"/>
            <w:tcBorders>
              <w:right w:val="single" w:sz="4" w:space="0" w:color="auto"/>
            </w:tcBorders>
            <w:vAlign w:val="center"/>
          </w:tcPr>
          <w:p w:rsidR="00EB0EAE" w:rsidRPr="00F175AE" w:rsidRDefault="00EB0EAE" w:rsidP="00A40A00">
            <w:pPr>
              <w:snapToGrid w:val="0"/>
              <w:jc w:val="center"/>
              <w:rPr>
                <w:b/>
                <w:spacing w:val="-6"/>
                <w:sz w:val="24"/>
              </w:rPr>
            </w:pPr>
          </w:p>
          <w:p w:rsidR="00EB0EAE" w:rsidRPr="00F175AE" w:rsidRDefault="00EB0EAE" w:rsidP="00A40A00">
            <w:pPr>
              <w:snapToGrid w:val="0"/>
              <w:jc w:val="center"/>
              <w:rPr>
                <w:b/>
                <w:spacing w:val="-6"/>
                <w:sz w:val="24"/>
              </w:rPr>
            </w:pPr>
          </w:p>
          <w:p w:rsidR="00EB0EAE" w:rsidRPr="00F175AE" w:rsidRDefault="00EB0EAE" w:rsidP="00A40A00">
            <w:pPr>
              <w:snapToGrid w:val="0"/>
              <w:jc w:val="center"/>
              <w:rPr>
                <w:b/>
                <w:spacing w:val="-6"/>
                <w:sz w:val="24"/>
              </w:rPr>
            </w:pPr>
            <w:r w:rsidRPr="00F175AE">
              <w:rPr>
                <w:b/>
                <w:spacing w:val="-6"/>
                <w:sz w:val="24"/>
              </w:rPr>
              <w:t>Залік</w:t>
            </w:r>
          </w:p>
        </w:tc>
        <w:tc>
          <w:tcPr>
            <w:tcW w:w="1029" w:type="dxa"/>
            <w:gridSpan w:val="2"/>
            <w:tcBorders>
              <w:left w:val="single" w:sz="4" w:space="0" w:color="auto"/>
            </w:tcBorders>
            <w:vAlign w:val="center"/>
          </w:tcPr>
          <w:p w:rsidR="00EB0EAE" w:rsidRPr="00F175AE" w:rsidRDefault="00EB0EAE" w:rsidP="00A40A00">
            <w:pPr>
              <w:snapToGrid w:val="0"/>
              <w:jc w:val="center"/>
              <w:rPr>
                <w:b/>
                <w:spacing w:val="-6"/>
                <w:sz w:val="24"/>
              </w:rPr>
            </w:pPr>
            <w:r w:rsidRPr="00F175AE">
              <w:rPr>
                <w:b/>
                <w:spacing w:val="-6"/>
                <w:sz w:val="24"/>
              </w:rPr>
              <w:t xml:space="preserve">Загальна </w:t>
            </w:r>
          </w:p>
          <w:p w:rsidR="00EB0EAE" w:rsidRPr="00F175AE" w:rsidRDefault="00EB0EAE" w:rsidP="00A40A00">
            <w:pPr>
              <w:snapToGrid w:val="0"/>
              <w:jc w:val="center"/>
              <w:rPr>
                <w:b/>
                <w:spacing w:val="-6"/>
                <w:sz w:val="24"/>
              </w:rPr>
            </w:pPr>
            <w:r w:rsidRPr="00F175AE">
              <w:rPr>
                <w:b/>
                <w:spacing w:val="-6"/>
                <w:sz w:val="24"/>
              </w:rPr>
              <w:t xml:space="preserve">кількість </w:t>
            </w:r>
          </w:p>
          <w:p w:rsidR="00EB0EAE" w:rsidRPr="00F175AE" w:rsidRDefault="00EB0EAE" w:rsidP="00A40A00">
            <w:pPr>
              <w:snapToGrid w:val="0"/>
              <w:jc w:val="center"/>
              <w:rPr>
                <w:spacing w:val="-6"/>
                <w:sz w:val="24"/>
              </w:rPr>
            </w:pPr>
            <w:r w:rsidRPr="00F175AE">
              <w:rPr>
                <w:b/>
                <w:spacing w:val="-6"/>
                <w:sz w:val="24"/>
              </w:rPr>
              <w:t>балів</w:t>
            </w:r>
          </w:p>
        </w:tc>
      </w:tr>
      <w:tr w:rsidR="00EB0EAE" w:rsidRPr="00F175AE" w:rsidTr="00A40A00">
        <w:trPr>
          <w:gridAfter w:val="1"/>
          <w:wAfter w:w="15" w:type="dxa"/>
          <w:trHeight w:val="474"/>
          <w:jc w:val="center"/>
        </w:trPr>
        <w:tc>
          <w:tcPr>
            <w:tcW w:w="6157" w:type="dxa"/>
            <w:gridSpan w:val="8"/>
            <w:tcBorders>
              <w:right w:val="single" w:sz="4" w:space="0" w:color="auto"/>
            </w:tcBorders>
          </w:tcPr>
          <w:p w:rsidR="00EB0EAE" w:rsidRPr="00F175AE" w:rsidRDefault="00EB0EAE" w:rsidP="00A40A00">
            <w:pPr>
              <w:jc w:val="center"/>
              <w:rPr>
                <w:b/>
                <w:bCs/>
                <w:sz w:val="24"/>
              </w:rPr>
            </w:pPr>
            <w:r w:rsidRPr="00F175AE">
              <w:rPr>
                <w:b/>
                <w:bCs/>
                <w:sz w:val="24"/>
              </w:rPr>
              <w:t>Змістові модулі (мах = 25 балів)</w:t>
            </w:r>
          </w:p>
        </w:tc>
        <w:tc>
          <w:tcPr>
            <w:tcW w:w="929" w:type="dxa"/>
            <w:vMerge w:val="restart"/>
            <w:tcBorders>
              <w:left w:val="single" w:sz="4" w:space="0" w:color="auto"/>
            </w:tcBorders>
            <w:vAlign w:val="center"/>
          </w:tcPr>
          <w:p w:rsidR="00EB0EAE" w:rsidRPr="00F175AE" w:rsidRDefault="00EB0EAE" w:rsidP="00A40A00">
            <w:pPr>
              <w:jc w:val="center"/>
              <w:rPr>
                <w:b/>
                <w:spacing w:val="-6"/>
                <w:sz w:val="24"/>
              </w:rPr>
            </w:pPr>
            <w:r w:rsidRPr="00F175AE">
              <w:rPr>
                <w:b/>
                <w:spacing w:val="-6"/>
                <w:sz w:val="24"/>
              </w:rPr>
              <w:t>Сем. заняття</w:t>
            </w:r>
          </w:p>
          <w:p w:rsidR="00EB0EAE" w:rsidRPr="00F175AE" w:rsidRDefault="00EB0EAE" w:rsidP="00A40A00">
            <w:pPr>
              <w:snapToGrid w:val="0"/>
              <w:jc w:val="center"/>
              <w:rPr>
                <w:b/>
                <w:bCs/>
                <w:sz w:val="24"/>
              </w:rPr>
            </w:pPr>
          </w:p>
        </w:tc>
        <w:tc>
          <w:tcPr>
            <w:tcW w:w="1840" w:type="dxa"/>
            <w:vMerge/>
            <w:vAlign w:val="center"/>
          </w:tcPr>
          <w:p w:rsidR="00EB0EAE" w:rsidRPr="00F175AE" w:rsidRDefault="00EB0EAE" w:rsidP="00A40A00">
            <w:pPr>
              <w:snapToGrid w:val="0"/>
              <w:jc w:val="center"/>
              <w:rPr>
                <w:b/>
                <w:bCs/>
                <w:sz w:val="24"/>
              </w:rPr>
            </w:pPr>
          </w:p>
        </w:tc>
        <w:tc>
          <w:tcPr>
            <w:tcW w:w="567" w:type="dxa"/>
            <w:vMerge w:val="restart"/>
            <w:tcBorders>
              <w:right w:val="single" w:sz="4" w:space="0" w:color="auto"/>
            </w:tcBorders>
            <w:shd w:val="clear" w:color="auto" w:fill="auto"/>
          </w:tcPr>
          <w:p w:rsidR="00EB0EAE" w:rsidRPr="00F175AE" w:rsidRDefault="00EB0EAE" w:rsidP="00A40A00">
            <w:pPr>
              <w:snapToGrid w:val="0"/>
              <w:jc w:val="center"/>
              <w:rPr>
                <w:spacing w:val="-6"/>
                <w:sz w:val="24"/>
              </w:rPr>
            </w:pPr>
          </w:p>
          <w:p w:rsidR="00EB0EAE" w:rsidRPr="00F175AE" w:rsidRDefault="00EB0EAE" w:rsidP="00A40A00">
            <w:pPr>
              <w:snapToGrid w:val="0"/>
              <w:jc w:val="center"/>
              <w:rPr>
                <w:spacing w:val="-6"/>
                <w:sz w:val="24"/>
              </w:rPr>
            </w:pPr>
          </w:p>
          <w:p w:rsidR="00EB0EAE" w:rsidRPr="00F175AE" w:rsidRDefault="00EB0EAE" w:rsidP="00A40A00">
            <w:pPr>
              <w:snapToGrid w:val="0"/>
              <w:jc w:val="center"/>
              <w:rPr>
                <w:spacing w:val="-6"/>
                <w:sz w:val="24"/>
              </w:rPr>
            </w:pPr>
          </w:p>
          <w:p w:rsidR="00EB0EAE" w:rsidRPr="00F175AE" w:rsidRDefault="00EB0EAE" w:rsidP="00A40A00">
            <w:pPr>
              <w:snapToGrid w:val="0"/>
              <w:jc w:val="center"/>
              <w:rPr>
                <w:spacing w:val="-6"/>
                <w:sz w:val="24"/>
              </w:rPr>
            </w:pPr>
          </w:p>
          <w:p w:rsidR="00EB0EAE" w:rsidRPr="00F175AE" w:rsidRDefault="00EB0EAE" w:rsidP="00A40A00">
            <w:pPr>
              <w:snapToGrid w:val="0"/>
              <w:jc w:val="center"/>
              <w:rPr>
                <w:spacing w:val="-6"/>
                <w:sz w:val="24"/>
              </w:rPr>
            </w:pPr>
          </w:p>
          <w:p w:rsidR="00EB0EAE" w:rsidRPr="00F175AE" w:rsidRDefault="00EB0EAE" w:rsidP="00A40A00">
            <w:pPr>
              <w:snapToGrid w:val="0"/>
              <w:jc w:val="center"/>
              <w:rPr>
                <w:spacing w:val="-6"/>
                <w:sz w:val="24"/>
              </w:rPr>
            </w:pPr>
            <w:r w:rsidRPr="00F175AE">
              <w:rPr>
                <w:spacing w:val="-6"/>
                <w:sz w:val="24"/>
              </w:rPr>
              <w:t>40</w:t>
            </w:r>
          </w:p>
        </w:tc>
        <w:tc>
          <w:tcPr>
            <w:tcW w:w="1014" w:type="dxa"/>
            <w:vMerge w:val="restart"/>
            <w:tcBorders>
              <w:left w:val="single" w:sz="4" w:space="0" w:color="auto"/>
            </w:tcBorders>
            <w:shd w:val="clear" w:color="auto" w:fill="auto"/>
          </w:tcPr>
          <w:p w:rsidR="00EB0EAE" w:rsidRPr="00F175AE" w:rsidRDefault="00EB0EAE" w:rsidP="00A40A00">
            <w:pPr>
              <w:snapToGrid w:val="0"/>
              <w:jc w:val="center"/>
              <w:rPr>
                <w:spacing w:val="-6"/>
                <w:sz w:val="24"/>
              </w:rPr>
            </w:pPr>
            <w:r w:rsidRPr="00F175AE">
              <w:rPr>
                <w:spacing w:val="-6"/>
                <w:sz w:val="24"/>
              </w:rPr>
              <w:t>100</w:t>
            </w:r>
          </w:p>
          <w:p w:rsidR="00EB0EAE" w:rsidRPr="00F175AE" w:rsidRDefault="00EB0EAE" w:rsidP="00A40A00">
            <w:pPr>
              <w:snapToGrid w:val="0"/>
              <w:jc w:val="center"/>
              <w:rPr>
                <w:spacing w:val="-6"/>
                <w:sz w:val="24"/>
              </w:rPr>
            </w:pPr>
          </w:p>
        </w:tc>
      </w:tr>
      <w:tr w:rsidR="00EB0EAE" w:rsidRPr="00F175AE" w:rsidTr="00C722B2">
        <w:trPr>
          <w:gridAfter w:val="1"/>
          <w:wAfter w:w="15" w:type="dxa"/>
          <w:jc w:val="center"/>
        </w:trPr>
        <w:tc>
          <w:tcPr>
            <w:tcW w:w="3681" w:type="dxa"/>
            <w:gridSpan w:val="5"/>
            <w:tcBorders>
              <w:right w:val="single" w:sz="4" w:space="0" w:color="auto"/>
            </w:tcBorders>
          </w:tcPr>
          <w:p w:rsidR="00EB0EAE" w:rsidRPr="00F175AE" w:rsidRDefault="00EB0EAE" w:rsidP="00A40A00">
            <w:pPr>
              <w:jc w:val="center"/>
              <w:rPr>
                <w:b/>
                <w:bCs/>
                <w:sz w:val="24"/>
              </w:rPr>
            </w:pPr>
          </w:p>
          <w:p w:rsidR="00EB0EAE" w:rsidRPr="00F175AE" w:rsidRDefault="00EB0EAE" w:rsidP="00A40A00">
            <w:pPr>
              <w:jc w:val="center"/>
              <w:rPr>
                <w:b/>
                <w:bCs/>
                <w:sz w:val="24"/>
              </w:rPr>
            </w:pPr>
            <w:r w:rsidRPr="00F175AE">
              <w:rPr>
                <w:b/>
                <w:bCs/>
                <w:sz w:val="24"/>
              </w:rPr>
              <w:t>Модуль 1</w:t>
            </w:r>
          </w:p>
        </w:tc>
        <w:tc>
          <w:tcPr>
            <w:tcW w:w="2476" w:type="dxa"/>
            <w:gridSpan w:val="3"/>
            <w:tcBorders>
              <w:left w:val="single" w:sz="4" w:space="0" w:color="auto"/>
              <w:right w:val="single" w:sz="4" w:space="0" w:color="auto"/>
            </w:tcBorders>
            <w:vAlign w:val="center"/>
          </w:tcPr>
          <w:p w:rsidR="00EB0EAE" w:rsidRPr="00F175AE" w:rsidRDefault="00EB0EAE" w:rsidP="00A40A00">
            <w:pPr>
              <w:jc w:val="center"/>
              <w:rPr>
                <w:b/>
                <w:spacing w:val="-6"/>
                <w:sz w:val="24"/>
              </w:rPr>
            </w:pPr>
          </w:p>
        </w:tc>
        <w:tc>
          <w:tcPr>
            <w:tcW w:w="929" w:type="dxa"/>
            <w:vMerge/>
            <w:tcBorders>
              <w:left w:val="single" w:sz="4" w:space="0" w:color="auto"/>
            </w:tcBorders>
            <w:vAlign w:val="center"/>
          </w:tcPr>
          <w:p w:rsidR="00EB0EAE" w:rsidRPr="00F175AE" w:rsidRDefault="00EB0EAE" w:rsidP="00A40A00">
            <w:pPr>
              <w:snapToGrid w:val="0"/>
              <w:jc w:val="center"/>
              <w:rPr>
                <w:b/>
                <w:spacing w:val="-6"/>
                <w:sz w:val="24"/>
              </w:rPr>
            </w:pPr>
          </w:p>
        </w:tc>
        <w:tc>
          <w:tcPr>
            <w:tcW w:w="1840" w:type="dxa"/>
            <w:vAlign w:val="center"/>
          </w:tcPr>
          <w:p w:rsidR="00EB0EAE" w:rsidRPr="00F175AE" w:rsidRDefault="00EB0EAE" w:rsidP="00A40A00">
            <w:pPr>
              <w:jc w:val="center"/>
              <w:rPr>
                <w:b/>
                <w:bCs/>
                <w:sz w:val="24"/>
              </w:rPr>
            </w:pPr>
            <w:proofErr w:type="spellStart"/>
            <w:r w:rsidRPr="00F175AE">
              <w:rPr>
                <w:b/>
                <w:bCs/>
                <w:sz w:val="24"/>
              </w:rPr>
              <w:t>К.р</w:t>
            </w:r>
            <w:proofErr w:type="spellEnd"/>
            <w:r w:rsidRPr="00F175AE">
              <w:rPr>
                <w:b/>
                <w:bCs/>
                <w:sz w:val="24"/>
              </w:rPr>
              <w:t>.</w:t>
            </w:r>
          </w:p>
        </w:tc>
        <w:tc>
          <w:tcPr>
            <w:tcW w:w="567" w:type="dxa"/>
            <w:vMerge/>
            <w:tcBorders>
              <w:right w:val="single" w:sz="4" w:space="0" w:color="auto"/>
            </w:tcBorders>
          </w:tcPr>
          <w:p w:rsidR="00EB0EAE" w:rsidRPr="00F175AE" w:rsidRDefault="00EB0EAE" w:rsidP="00A40A00">
            <w:pPr>
              <w:snapToGrid w:val="0"/>
              <w:jc w:val="center"/>
              <w:rPr>
                <w:spacing w:val="-6"/>
                <w:sz w:val="24"/>
              </w:rPr>
            </w:pPr>
          </w:p>
        </w:tc>
        <w:tc>
          <w:tcPr>
            <w:tcW w:w="1014" w:type="dxa"/>
            <w:vMerge/>
            <w:tcBorders>
              <w:left w:val="single" w:sz="4" w:space="0" w:color="auto"/>
            </w:tcBorders>
          </w:tcPr>
          <w:p w:rsidR="00EB0EAE" w:rsidRPr="00F175AE" w:rsidRDefault="00EB0EAE" w:rsidP="00A40A00">
            <w:pPr>
              <w:snapToGrid w:val="0"/>
              <w:jc w:val="center"/>
              <w:rPr>
                <w:spacing w:val="-6"/>
                <w:sz w:val="24"/>
              </w:rPr>
            </w:pPr>
          </w:p>
        </w:tc>
      </w:tr>
      <w:tr w:rsidR="00C722B2" w:rsidRPr="00F175AE" w:rsidTr="00C722B2">
        <w:trPr>
          <w:gridAfter w:val="1"/>
          <w:wAfter w:w="15" w:type="dxa"/>
          <w:jc w:val="center"/>
        </w:trPr>
        <w:tc>
          <w:tcPr>
            <w:tcW w:w="729" w:type="dxa"/>
            <w:tcBorders>
              <w:right w:val="single" w:sz="4" w:space="0" w:color="auto"/>
            </w:tcBorders>
          </w:tcPr>
          <w:p w:rsidR="00C722B2" w:rsidRPr="00F175AE" w:rsidRDefault="00C722B2" w:rsidP="00A40A00">
            <w:pPr>
              <w:snapToGrid w:val="0"/>
              <w:jc w:val="center"/>
              <w:rPr>
                <w:spacing w:val="-6"/>
                <w:sz w:val="24"/>
              </w:rPr>
            </w:pPr>
            <w:r w:rsidRPr="00F175AE">
              <w:rPr>
                <w:spacing w:val="-6"/>
                <w:sz w:val="24"/>
              </w:rPr>
              <w:t>Т 1</w:t>
            </w:r>
          </w:p>
        </w:tc>
        <w:tc>
          <w:tcPr>
            <w:tcW w:w="726" w:type="dxa"/>
            <w:tcBorders>
              <w:left w:val="single" w:sz="4" w:space="0" w:color="auto"/>
            </w:tcBorders>
          </w:tcPr>
          <w:p w:rsidR="00C722B2" w:rsidRPr="00F175AE" w:rsidRDefault="00C722B2" w:rsidP="00A40A00">
            <w:pPr>
              <w:snapToGrid w:val="0"/>
              <w:jc w:val="center"/>
              <w:rPr>
                <w:spacing w:val="-6"/>
                <w:sz w:val="24"/>
              </w:rPr>
            </w:pPr>
            <w:r w:rsidRPr="00F175AE">
              <w:rPr>
                <w:spacing w:val="-6"/>
                <w:sz w:val="24"/>
              </w:rPr>
              <w:t>Т 2</w:t>
            </w:r>
          </w:p>
        </w:tc>
        <w:tc>
          <w:tcPr>
            <w:tcW w:w="758" w:type="dxa"/>
          </w:tcPr>
          <w:p w:rsidR="00C722B2" w:rsidRPr="00F175AE" w:rsidRDefault="00C722B2" w:rsidP="00A40A00">
            <w:pPr>
              <w:snapToGrid w:val="0"/>
              <w:jc w:val="center"/>
              <w:rPr>
                <w:spacing w:val="-6"/>
                <w:sz w:val="24"/>
              </w:rPr>
            </w:pPr>
            <w:r w:rsidRPr="00F175AE">
              <w:rPr>
                <w:spacing w:val="-6"/>
                <w:sz w:val="24"/>
              </w:rPr>
              <w:t>Т 3</w:t>
            </w:r>
          </w:p>
        </w:tc>
        <w:tc>
          <w:tcPr>
            <w:tcW w:w="759" w:type="dxa"/>
          </w:tcPr>
          <w:p w:rsidR="00C722B2" w:rsidRPr="00F175AE" w:rsidRDefault="00C722B2" w:rsidP="00A40A00">
            <w:pPr>
              <w:snapToGrid w:val="0"/>
              <w:jc w:val="center"/>
              <w:rPr>
                <w:spacing w:val="-6"/>
                <w:sz w:val="24"/>
              </w:rPr>
            </w:pPr>
            <w:r w:rsidRPr="00F175AE">
              <w:rPr>
                <w:spacing w:val="-6"/>
                <w:sz w:val="24"/>
              </w:rPr>
              <w:t>Т 4</w:t>
            </w:r>
          </w:p>
        </w:tc>
        <w:tc>
          <w:tcPr>
            <w:tcW w:w="709" w:type="dxa"/>
            <w:tcBorders>
              <w:right w:val="single" w:sz="4" w:space="0" w:color="auto"/>
            </w:tcBorders>
          </w:tcPr>
          <w:p w:rsidR="00C722B2" w:rsidRPr="00F175AE" w:rsidRDefault="00C722B2" w:rsidP="00A40A00">
            <w:pPr>
              <w:snapToGrid w:val="0"/>
              <w:jc w:val="center"/>
              <w:rPr>
                <w:spacing w:val="-6"/>
                <w:sz w:val="24"/>
              </w:rPr>
            </w:pPr>
            <w:r w:rsidRPr="00F175AE">
              <w:rPr>
                <w:spacing w:val="-6"/>
                <w:sz w:val="24"/>
              </w:rPr>
              <w:t>Т 5</w:t>
            </w:r>
          </w:p>
        </w:tc>
        <w:tc>
          <w:tcPr>
            <w:tcW w:w="850" w:type="dxa"/>
            <w:tcBorders>
              <w:left w:val="single" w:sz="4" w:space="0" w:color="auto"/>
            </w:tcBorders>
          </w:tcPr>
          <w:p w:rsidR="00C722B2" w:rsidRPr="00F175AE" w:rsidRDefault="00C722B2" w:rsidP="00A40A00">
            <w:pPr>
              <w:snapToGrid w:val="0"/>
              <w:jc w:val="center"/>
              <w:rPr>
                <w:spacing w:val="-6"/>
                <w:sz w:val="24"/>
              </w:rPr>
            </w:pPr>
          </w:p>
        </w:tc>
        <w:tc>
          <w:tcPr>
            <w:tcW w:w="1390" w:type="dxa"/>
          </w:tcPr>
          <w:p w:rsidR="00C722B2" w:rsidRPr="00F175AE" w:rsidRDefault="00C722B2" w:rsidP="00A40A00">
            <w:pPr>
              <w:snapToGrid w:val="0"/>
              <w:jc w:val="center"/>
              <w:rPr>
                <w:spacing w:val="-6"/>
                <w:sz w:val="24"/>
              </w:rPr>
            </w:pPr>
          </w:p>
        </w:tc>
        <w:tc>
          <w:tcPr>
            <w:tcW w:w="236" w:type="dxa"/>
            <w:vMerge w:val="restart"/>
            <w:tcBorders>
              <w:right w:val="single" w:sz="4" w:space="0" w:color="auto"/>
            </w:tcBorders>
            <w:shd w:val="clear" w:color="auto" w:fill="auto"/>
          </w:tcPr>
          <w:p w:rsidR="00C722B2" w:rsidRPr="00F175AE" w:rsidRDefault="00C722B2" w:rsidP="00A40A00">
            <w:pPr>
              <w:snapToGrid w:val="0"/>
              <w:jc w:val="center"/>
              <w:rPr>
                <w:spacing w:val="-6"/>
                <w:sz w:val="24"/>
              </w:rPr>
            </w:pPr>
          </w:p>
        </w:tc>
        <w:tc>
          <w:tcPr>
            <w:tcW w:w="929" w:type="dxa"/>
            <w:vMerge w:val="restart"/>
            <w:tcBorders>
              <w:left w:val="single" w:sz="4" w:space="0" w:color="auto"/>
            </w:tcBorders>
            <w:shd w:val="clear" w:color="auto" w:fill="auto"/>
          </w:tcPr>
          <w:p w:rsidR="00C722B2" w:rsidRPr="00F175AE" w:rsidRDefault="00C722B2" w:rsidP="00A40A00">
            <w:pPr>
              <w:snapToGrid w:val="0"/>
              <w:jc w:val="center"/>
              <w:rPr>
                <w:spacing w:val="-6"/>
                <w:sz w:val="24"/>
              </w:rPr>
            </w:pPr>
          </w:p>
          <w:p w:rsidR="00C722B2" w:rsidRPr="00F175AE" w:rsidRDefault="00C722B2" w:rsidP="00A40A00">
            <w:pPr>
              <w:snapToGrid w:val="0"/>
              <w:jc w:val="center"/>
              <w:rPr>
                <w:spacing w:val="-6"/>
                <w:sz w:val="24"/>
              </w:rPr>
            </w:pPr>
            <w:r>
              <w:rPr>
                <w:spacing w:val="-6"/>
                <w:sz w:val="24"/>
              </w:rPr>
              <w:t>35</w:t>
            </w:r>
          </w:p>
        </w:tc>
        <w:tc>
          <w:tcPr>
            <w:tcW w:w="1840" w:type="dxa"/>
            <w:vMerge w:val="restart"/>
            <w:vAlign w:val="center"/>
          </w:tcPr>
          <w:p w:rsidR="00C722B2" w:rsidRPr="00F175AE" w:rsidRDefault="00C722B2" w:rsidP="00A40A00">
            <w:pPr>
              <w:snapToGrid w:val="0"/>
              <w:jc w:val="center"/>
              <w:rPr>
                <w:spacing w:val="-6"/>
                <w:sz w:val="24"/>
              </w:rPr>
            </w:pPr>
            <w:r>
              <w:rPr>
                <w:spacing w:val="-6"/>
                <w:sz w:val="24"/>
              </w:rPr>
              <w:t>25</w:t>
            </w:r>
            <w:r w:rsidRPr="00F175AE">
              <w:rPr>
                <w:spacing w:val="-6"/>
                <w:sz w:val="24"/>
              </w:rPr>
              <w:t xml:space="preserve"> </w:t>
            </w:r>
          </w:p>
        </w:tc>
        <w:tc>
          <w:tcPr>
            <w:tcW w:w="567" w:type="dxa"/>
            <w:vMerge/>
            <w:tcBorders>
              <w:right w:val="single" w:sz="4" w:space="0" w:color="auto"/>
            </w:tcBorders>
            <w:vAlign w:val="center"/>
          </w:tcPr>
          <w:p w:rsidR="00C722B2" w:rsidRPr="00F175AE" w:rsidRDefault="00C722B2" w:rsidP="00A40A00">
            <w:pPr>
              <w:snapToGrid w:val="0"/>
              <w:jc w:val="center"/>
              <w:rPr>
                <w:spacing w:val="-6"/>
                <w:sz w:val="24"/>
              </w:rPr>
            </w:pPr>
          </w:p>
        </w:tc>
        <w:tc>
          <w:tcPr>
            <w:tcW w:w="1014" w:type="dxa"/>
            <w:vMerge/>
            <w:tcBorders>
              <w:left w:val="single" w:sz="4" w:space="0" w:color="auto"/>
            </w:tcBorders>
            <w:vAlign w:val="center"/>
          </w:tcPr>
          <w:p w:rsidR="00C722B2" w:rsidRPr="00F175AE" w:rsidRDefault="00C722B2" w:rsidP="00A40A00">
            <w:pPr>
              <w:snapToGrid w:val="0"/>
              <w:jc w:val="center"/>
              <w:rPr>
                <w:spacing w:val="-6"/>
                <w:sz w:val="24"/>
              </w:rPr>
            </w:pPr>
          </w:p>
        </w:tc>
      </w:tr>
      <w:tr w:rsidR="00C722B2" w:rsidRPr="00F175AE" w:rsidTr="00C722B2">
        <w:trPr>
          <w:gridAfter w:val="1"/>
          <w:wAfter w:w="15" w:type="dxa"/>
          <w:jc w:val="center"/>
        </w:trPr>
        <w:tc>
          <w:tcPr>
            <w:tcW w:w="1455" w:type="dxa"/>
            <w:gridSpan w:val="2"/>
          </w:tcPr>
          <w:p w:rsidR="00C722B2" w:rsidRPr="00F175AE" w:rsidRDefault="0091082E" w:rsidP="00A40A00">
            <w:pPr>
              <w:snapToGrid w:val="0"/>
              <w:rPr>
                <w:spacing w:val="-6"/>
                <w:sz w:val="24"/>
                <w:lang w:val="en-US"/>
              </w:rPr>
            </w:pPr>
            <w:r>
              <w:rPr>
                <w:spacing w:val="-6"/>
                <w:sz w:val="24"/>
              </w:rPr>
              <w:t>7</w:t>
            </w:r>
            <w:r w:rsidR="00C722B2" w:rsidRPr="00F175AE">
              <w:rPr>
                <w:spacing w:val="-6"/>
                <w:sz w:val="24"/>
              </w:rPr>
              <w:t xml:space="preserve">                </w:t>
            </w:r>
            <w:r>
              <w:rPr>
                <w:spacing w:val="-6"/>
                <w:sz w:val="24"/>
                <w:lang w:val="en-US"/>
              </w:rPr>
              <w:t>7</w:t>
            </w:r>
          </w:p>
        </w:tc>
        <w:tc>
          <w:tcPr>
            <w:tcW w:w="1517" w:type="dxa"/>
            <w:gridSpan w:val="2"/>
            <w:tcBorders>
              <w:right w:val="single" w:sz="4" w:space="0" w:color="auto"/>
            </w:tcBorders>
          </w:tcPr>
          <w:p w:rsidR="00C722B2" w:rsidRPr="00F175AE" w:rsidRDefault="00C722B2" w:rsidP="00A40A00">
            <w:pPr>
              <w:snapToGrid w:val="0"/>
              <w:rPr>
                <w:spacing w:val="-6"/>
                <w:sz w:val="24"/>
                <w:lang w:val="en-US"/>
              </w:rPr>
            </w:pPr>
            <w:r>
              <w:rPr>
                <w:spacing w:val="-6"/>
                <w:sz w:val="24"/>
              </w:rPr>
              <w:t xml:space="preserve">  </w:t>
            </w:r>
            <w:r w:rsidR="0091082E">
              <w:rPr>
                <w:spacing w:val="-6"/>
                <w:sz w:val="24"/>
              </w:rPr>
              <w:t>7</w:t>
            </w:r>
            <w:r w:rsidRPr="00F175AE">
              <w:rPr>
                <w:spacing w:val="-6"/>
                <w:sz w:val="24"/>
                <w:lang w:val="en-US"/>
              </w:rPr>
              <w:t xml:space="preserve">               </w:t>
            </w:r>
            <w:r w:rsidR="0091082E">
              <w:rPr>
                <w:spacing w:val="-6"/>
                <w:sz w:val="24"/>
                <w:lang w:val="en-US"/>
              </w:rPr>
              <w:t>7</w:t>
            </w:r>
          </w:p>
        </w:tc>
        <w:tc>
          <w:tcPr>
            <w:tcW w:w="709" w:type="dxa"/>
            <w:tcBorders>
              <w:right w:val="single" w:sz="4" w:space="0" w:color="auto"/>
            </w:tcBorders>
          </w:tcPr>
          <w:p w:rsidR="00C722B2" w:rsidRPr="00F175AE" w:rsidRDefault="0091082E" w:rsidP="00A40A00">
            <w:pPr>
              <w:snapToGrid w:val="0"/>
              <w:jc w:val="center"/>
              <w:rPr>
                <w:spacing w:val="-6"/>
                <w:sz w:val="24"/>
              </w:rPr>
            </w:pPr>
            <w:r>
              <w:rPr>
                <w:spacing w:val="-6"/>
                <w:sz w:val="24"/>
              </w:rPr>
              <w:t>7</w:t>
            </w:r>
          </w:p>
        </w:tc>
        <w:tc>
          <w:tcPr>
            <w:tcW w:w="2240" w:type="dxa"/>
            <w:gridSpan w:val="2"/>
            <w:tcBorders>
              <w:left w:val="single" w:sz="4" w:space="0" w:color="auto"/>
            </w:tcBorders>
          </w:tcPr>
          <w:p w:rsidR="00C722B2" w:rsidRPr="00F175AE" w:rsidRDefault="00C722B2" w:rsidP="00A40A00">
            <w:pPr>
              <w:snapToGrid w:val="0"/>
              <w:rPr>
                <w:spacing w:val="-6"/>
                <w:sz w:val="24"/>
                <w:lang w:val="en-US"/>
              </w:rPr>
            </w:pPr>
          </w:p>
        </w:tc>
        <w:tc>
          <w:tcPr>
            <w:tcW w:w="236" w:type="dxa"/>
            <w:vMerge/>
            <w:tcBorders>
              <w:right w:val="single" w:sz="4" w:space="0" w:color="auto"/>
            </w:tcBorders>
            <w:shd w:val="clear" w:color="auto" w:fill="auto"/>
          </w:tcPr>
          <w:p w:rsidR="00C722B2" w:rsidRPr="00F175AE" w:rsidRDefault="00C722B2" w:rsidP="00A40A00">
            <w:pPr>
              <w:snapToGrid w:val="0"/>
              <w:rPr>
                <w:spacing w:val="-6"/>
                <w:sz w:val="24"/>
                <w:lang w:val="en-US"/>
              </w:rPr>
            </w:pPr>
          </w:p>
        </w:tc>
        <w:tc>
          <w:tcPr>
            <w:tcW w:w="929" w:type="dxa"/>
            <w:vMerge/>
            <w:tcBorders>
              <w:left w:val="single" w:sz="4" w:space="0" w:color="auto"/>
            </w:tcBorders>
            <w:shd w:val="clear" w:color="auto" w:fill="auto"/>
          </w:tcPr>
          <w:p w:rsidR="00C722B2" w:rsidRPr="00F175AE" w:rsidRDefault="00C722B2" w:rsidP="00A40A00">
            <w:pPr>
              <w:snapToGrid w:val="0"/>
              <w:jc w:val="center"/>
              <w:rPr>
                <w:spacing w:val="-6"/>
                <w:sz w:val="24"/>
              </w:rPr>
            </w:pPr>
          </w:p>
        </w:tc>
        <w:tc>
          <w:tcPr>
            <w:tcW w:w="1840" w:type="dxa"/>
            <w:vMerge/>
          </w:tcPr>
          <w:p w:rsidR="00C722B2" w:rsidRPr="00F175AE" w:rsidRDefault="00C722B2" w:rsidP="00A40A00">
            <w:pPr>
              <w:snapToGrid w:val="0"/>
              <w:jc w:val="center"/>
              <w:rPr>
                <w:spacing w:val="-6"/>
                <w:sz w:val="24"/>
              </w:rPr>
            </w:pPr>
          </w:p>
        </w:tc>
        <w:tc>
          <w:tcPr>
            <w:tcW w:w="567" w:type="dxa"/>
            <w:vMerge/>
            <w:tcBorders>
              <w:right w:val="single" w:sz="4" w:space="0" w:color="auto"/>
            </w:tcBorders>
          </w:tcPr>
          <w:p w:rsidR="00C722B2" w:rsidRPr="00F175AE" w:rsidRDefault="00C722B2" w:rsidP="00A40A00">
            <w:pPr>
              <w:snapToGrid w:val="0"/>
              <w:jc w:val="center"/>
              <w:rPr>
                <w:spacing w:val="-6"/>
                <w:sz w:val="24"/>
              </w:rPr>
            </w:pPr>
          </w:p>
        </w:tc>
        <w:tc>
          <w:tcPr>
            <w:tcW w:w="1014" w:type="dxa"/>
            <w:vMerge/>
            <w:tcBorders>
              <w:left w:val="single" w:sz="4" w:space="0" w:color="auto"/>
            </w:tcBorders>
          </w:tcPr>
          <w:p w:rsidR="00C722B2" w:rsidRPr="00F175AE" w:rsidRDefault="00C722B2" w:rsidP="00A40A00">
            <w:pPr>
              <w:snapToGrid w:val="0"/>
              <w:jc w:val="center"/>
              <w:rPr>
                <w:spacing w:val="-6"/>
                <w:sz w:val="24"/>
              </w:rPr>
            </w:pPr>
          </w:p>
        </w:tc>
      </w:tr>
    </w:tbl>
    <w:p w:rsidR="00EB0EAE" w:rsidRPr="00F175AE" w:rsidRDefault="00EB0EAE" w:rsidP="00EB0EAE">
      <w:pPr>
        <w:ind w:firstLine="708"/>
        <w:jc w:val="both"/>
        <w:rPr>
          <w:b/>
          <w:bCs/>
          <w:sz w:val="24"/>
        </w:rPr>
      </w:pPr>
    </w:p>
    <w:p w:rsidR="00EB0EAE" w:rsidRPr="00F175AE" w:rsidRDefault="00EB0EAE" w:rsidP="00EB0EAE">
      <w:pPr>
        <w:ind w:firstLine="708"/>
        <w:jc w:val="both"/>
        <w:rPr>
          <w:sz w:val="24"/>
        </w:rPr>
      </w:pPr>
      <w:r w:rsidRPr="00F175AE">
        <w:rPr>
          <w:b/>
          <w:bCs/>
          <w:sz w:val="24"/>
        </w:rPr>
        <w:t>Підсумковий контроль.</w:t>
      </w:r>
      <w:r w:rsidRPr="00F175AE">
        <w:rPr>
          <w:sz w:val="24"/>
        </w:rPr>
        <w:t xml:space="preserve"> Підсумковий контроль запроваджується з метою оцінки результатів навчання студентів і проводиться у формі семестрового </w:t>
      </w:r>
      <w:proofErr w:type="spellStart"/>
      <w:r w:rsidRPr="00F175AE">
        <w:rPr>
          <w:sz w:val="24"/>
        </w:rPr>
        <w:t>заліка</w:t>
      </w:r>
      <w:proofErr w:type="spellEnd"/>
      <w:r w:rsidRPr="00F175AE">
        <w:rPr>
          <w:sz w:val="24"/>
        </w:rPr>
        <w:t xml:space="preserve">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EB0EAE" w:rsidRPr="00F175AE" w:rsidRDefault="00EB0EAE" w:rsidP="00EB0EAE">
      <w:pPr>
        <w:ind w:firstLine="708"/>
        <w:jc w:val="both"/>
        <w:rPr>
          <w:sz w:val="24"/>
        </w:rPr>
      </w:pPr>
      <w:r w:rsidRPr="00F175AE">
        <w:rPr>
          <w:b/>
          <w:bCs/>
          <w:sz w:val="24"/>
        </w:rPr>
        <w:t>Залік –</w:t>
      </w:r>
      <w:r w:rsidRPr="00F175AE">
        <w:rPr>
          <w:sz w:val="24"/>
        </w:rPr>
        <w:t xml:space="preserve"> форма підсумкового контролю засвоєння студентом теоретичного та практичного матеріалу з навчальної дисципліни за семестр. У </w:t>
      </w:r>
      <w:proofErr w:type="spellStart"/>
      <w:r w:rsidRPr="00F175AE">
        <w:rPr>
          <w:sz w:val="24"/>
        </w:rPr>
        <w:t>екзаменаційно</w:t>
      </w:r>
      <w:proofErr w:type="spellEnd"/>
      <w:r w:rsidRPr="00F175AE">
        <w:rPr>
          <w:sz w:val="24"/>
        </w:rPr>
        <w:t>-заліковій відомості  робиться запис: „зараховано”, „</w:t>
      </w:r>
      <w:proofErr w:type="spellStart"/>
      <w:r w:rsidRPr="00F175AE">
        <w:rPr>
          <w:sz w:val="24"/>
        </w:rPr>
        <w:t>незараховано</w:t>
      </w:r>
      <w:proofErr w:type="spellEnd"/>
      <w:r w:rsidRPr="00F175AE">
        <w:rPr>
          <w:sz w:val="24"/>
        </w:rPr>
        <w:t>”.</w:t>
      </w:r>
    </w:p>
    <w:p w:rsidR="00EB0EAE" w:rsidRPr="00F175AE" w:rsidRDefault="00EB0EAE" w:rsidP="00EB0EAE">
      <w:pPr>
        <w:rPr>
          <w:sz w:val="24"/>
        </w:rPr>
      </w:pPr>
    </w:p>
    <w:p w:rsidR="00EB0EAE" w:rsidRPr="00F175AE" w:rsidRDefault="00EB0EAE" w:rsidP="00EB0EAE">
      <w:pPr>
        <w:pStyle w:val="7"/>
        <w:rPr>
          <w:rFonts w:ascii="Times New Roman" w:hAnsi="Times New Roman" w:cs="Times New Roman"/>
          <w:b/>
          <w:i w:val="0"/>
          <w:sz w:val="24"/>
        </w:rPr>
      </w:pPr>
    </w:p>
    <w:p w:rsidR="008E59DA" w:rsidRPr="008E59DA" w:rsidRDefault="00EB0EAE" w:rsidP="00455D8E">
      <w:pPr>
        <w:pStyle w:val="a3"/>
        <w:spacing w:line="276" w:lineRule="auto"/>
        <w:jc w:val="center"/>
        <w:rPr>
          <w:sz w:val="28"/>
          <w:szCs w:val="28"/>
        </w:rPr>
      </w:pPr>
      <w:r w:rsidRPr="00F175AE">
        <w:rPr>
          <w:b/>
          <w:bCs/>
        </w:rPr>
        <w:br w:type="page"/>
      </w:r>
      <w:r w:rsidRPr="008E59DA">
        <w:rPr>
          <w:b/>
          <w:bCs/>
          <w:sz w:val="28"/>
          <w:szCs w:val="28"/>
        </w:rPr>
        <w:lastRenderedPageBreak/>
        <w:t xml:space="preserve">6.7. </w:t>
      </w:r>
      <w:r w:rsidR="008E59DA" w:rsidRPr="008E59DA">
        <w:rPr>
          <w:sz w:val="28"/>
          <w:szCs w:val="28"/>
        </w:rPr>
        <w:t>Питання до залік</w:t>
      </w:r>
      <w:r w:rsidR="0091082E">
        <w:rPr>
          <w:sz w:val="28"/>
          <w:szCs w:val="28"/>
        </w:rPr>
        <w:t>у з курсу «Юридичної</w:t>
      </w:r>
      <w:r w:rsidRPr="008E59DA">
        <w:rPr>
          <w:sz w:val="28"/>
          <w:szCs w:val="28"/>
        </w:rPr>
        <w:t xml:space="preserve"> психології»</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Предмет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Завдання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Структура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Принципи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Методи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Використання досягнень юридичної психології у галузях соціальної та юридичної практики.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Зародження юридичної психології.</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Основні етапи становлення та розвитку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Формування психологічної школи права </w:t>
      </w:r>
      <w:proofErr w:type="spellStart"/>
      <w:r w:rsidRPr="008E59DA">
        <w:rPr>
          <w:sz w:val="28"/>
          <w:szCs w:val="28"/>
        </w:rPr>
        <w:t>поч</w:t>
      </w:r>
      <w:proofErr w:type="spellEnd"/>
      <w:r w:rsidRPr="008E59DA">
        <w:rPr>
          <w:sz w:val="28"/>
          <w:szCs w:val="28"/>
        </w:rPr>
        <w:t xml:space="preserve">. ХХ ст. (Л. </w:t>
      </w:r>
      <w:proofErr w:type="spellStart"/>
      <w:r w:rsidRPr="008E59DA">
        <w:rPr>
          <w:sz w:val="28"/>
          <w:szCs w:val="28"/>
        </w:rPr>
        <w:t>Петражицький</w:t>
      </w:r>
      <w:proofErr w:type="spellEnd"/>
      <w:r w:rsidRPr="008E59DA">
        <w:rPr>
          <w:sz w:val="28"/>
          <w:szCs w:val="28"/>
        </w:rPr>
        <w:t xml:space="preserve">).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Сучасний стан та проблеми вітчизняної юридичної психології.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Поняття особистості в психології та правовій науці.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Пізнавальні психічні процеси та урахування їх закономірностей юристом у професійній діяльності.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Емоції, почуття, психічні стани об’єктів юридичної діяльності. та їх </w:t>
      </w:r>
      <w:proofErr w:type="spellStart"/>
      <w:r w:rsidRPr="008E59DA">
        <w:rPr>
          <w:sz w:val="28"/>
          <w:szCs w:val="28"/>
        </w:rPr>
        <w:t>психологоправова</w:t>
      </w:r>
      <w:proofErr w:type="spellEnd"/>
      <w:r w:rsidRPr="008E59DA">
        <w:rPr>
          <w:sz w:val="28"/>
          <w:szCs w:val="28"/>
        </w:rPr>
        <w:t xml:space="preserve"> оцінка.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Проблема вивчення особистості у професійній діяльності юриста.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Фрустрація, її зв’язок з агресивною поведінкою, насильницькими злочинами проти особи, скоєнням самогубств.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Значення страждань при визначенні моральної шкоди потерпілому.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Психологічна характеристика праці юриста.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Психологічні особливості пізнавальної діяльності юриста.</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Особливості комунікативних дій у діяльності юриста.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Психологічні особливості прийняття рішень у галузях юридичної діяльності.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Психологічні особливості вирішення юристом організаційно-управлінських питань.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Розвиток </w:t>
      </w:r>
      <w:proofErr w:type="spellStart"/>
      <w:r w:rsidRPr="008E59DA">
        <w:rPr>
          <w:sz w:val="28"/>
          <w:szCs w:val="28"/>
        </w:rPr>
        <w:t>професійно</w:t>
      </w:r>
      <w:proofErr w:type="spellEnd"/>
      <w:r w:rsidRPr="008E59DA">
        <w:rPr>
          <w:sz w:val="28"/>
          <w:szCs w:val="28"/>
        </w:rPr>
        <w:t xml:space="preserve"> важливих комунікативних якостей юриста.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Професійна деформація юриста та шляхи її подолання.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Психологічні аспекти підвищення ефективності праці юристів.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Психологія взаємодії людей у сфері цивільно-правової регуляції.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Психологічні аспекти цивільного процесу. </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Психологічні особливості діяльності господарського суду.</w:t>
      </w:r>
    </w:p>
    <w:p w:rsidR="008E59DA" w:rsidRPr="008E59DA" w:rsidRDefault="008E59DA" w:rsidP="008E59DA">
      <w:pPr>
        <w:pStyle w:val="a3"/>
        <w:numPr>
          <w:ilvl w:val="0"/>
          <w:numId w:val="32"/>
        </w:numPr>
        <w:spacing w:line="276" w:lineRule="auto"/>
        <w:ind w:left="0"/>
        <w:rPr>
          <w:sz w:val="28"/>
          <w:szCs w:val="28"/>
        </w:rPr>
      </w:pPr>
      <w:r w:rsidRPr="008E59DA">
        <w:rPr>
          <w:sz w:val="28"/>
          <w:szCs w:val="28"/>
        </w:rPr>
        <w:t xml:space="preserve">Цивільне право та формування ринкової психології. </w:t>
      </w:r>
    </w:p>
    <w:p w:rsidR="008E59DA" w:rsidRPr="008E59DA" w:rsidRDefault="008E59DA" w:rsidP="008E59DA">
      <w:pPr>
        <w:pStyle w:val="a3"/>
        <w:spacing w:line="276" w:lineRule="auto"/>
        <w:rPr>
          <w:b/>
          <w:sz w:val="28"/>
          <w:szCs w:val="28"/>
        </w:rPr>
      </w:pPr>
    </w:p>
    <w:p w:rsidR="008E59DA" w:rsidRPr="008E59DA" w:rsidRDefault="008E59DA" w:rsidP="008E59DA">
      <w:pPr>
        <w:pStyle w:val="a3"/>
        <w:spacing w:line="276" w:lineRule="auto"/>
        <w:rPr>
          <w:b/>
          <w:sz w:val="28"/>
          <w:szCs w:val="28"/>
        </w:rPr>
      </w:pPr>
    </w:p>
    <w:p w:rsidR="008E59DA" w:rsidRDefault="008E59DA">
      <w:pPr>
        <w:widowControl/>
        <w:autoSpaceDE/>
        <w:autoSpaceDN/>
        <w:spacing w:after="160" w:line="259" w:lineRule="auto"/>
        <w:rPr>
          <w:b/>
          <w:sz w:val="24"/>
          <w:szCs w:val="24"/>
        </w:rPr>
      </w:pPr>
      <w:r>
        <w:rPr>
          <w:b/>
        </w:rPr>
        <w:br w:type="page"/>
      </w:r>
    </w:p>
    <w:p w:rsidR="008E59DA" w:rsidRPr="00433136" w:rsidRDefault="008E59DA" w:rsidP="00EB0EAE">
      <w:pPr>
        <w:pStyle w:val="a3"/>
        <w:rPr>
          <w:b/>
        </w:rPr>
      </w:pPr>
    </w:p>
    <w:p w:rsidR="00EB0EAE" w:rsidRPr="004A2234" w:rsidRDefault="00EB0EAE" w:rsidP="00EB0EAE">
      <w:pPr>
        <w:pStyle w:val="1"/>
        <w:spacing w:before="74"/>
        <w:ind w:left="3094"/>
        <w:rPr>
          <w:b/>
        </w:rPr>
      </w:pPr>
      <w:r w:rsidRPr="004A2234">
        <w:rPr>
          <w:b/>
        </w:rPr>
        <w:t>7. МЕТОДИЧНЕ ЗАБЕЗПЕЧЕННЯ</w:t>
      </w:r>
    </w:p>
    <w:p w:rsidR="00EB0EAE" w:rsidRPr="004E5898" w:rsidRDefault="00EB0EAE" w:rsidP="00EB0EAE">
      <w:pPr>
        <w:pStyle w:val="a3"/>
        <w:spacing w:before="243"/>
        <w:ind w:left="682" w:firstLine="556"/>
        <w:rPr>
          <w:sz w:val="28"/>
          <w:szCs w:val="28"/>
        </w:rPr>
      </w:pPr>
      <w:r w:rsidRPr="004E5898">
        <w:rPr>
          <w:sz w:val="28"/>
          <w:szCs w:val="28"/>
        </w:rPr>
        <w:t xml:space="preserve">Матеріали до курсу розміщені на сайті Інтернет-підтримки навчального процесу за </w:t>
      </w:r>
      <w:proofErr w:type="spellStart"/>
      <w:r w:rsidRPr="004E5898">
        <w:rPr>
          <w:sz w:val="28"/>
          <w:szCs w:val="28"/>
        </w:rPr>
        <w:t>адресою</w:t>
      </w:r>
      <w:proofErr w:type="spellEnd"/>
      <w:r w:rsidRPr="004E5898">
        <w:rPr>
          <w:sz w:val="28"/>
          <w:szCs w:val="28"/>
        </w:rPr>
        <w:t>:</w:t>
      </w:r>
    </w:p>
    <w:p w:rsidR="007033DD" w:rsidRPr="00130835" w:rsidRDefault="00376ACE" w:rsidP="007033DD">
      <w:pPr>
        <w:pStyle w:val="a3"/>
        <w:tabs>
          <w:tab w:val="left" w:pos="2030"/>
        </w:tabs>
        <w:jc w:val="center"/>
        <w:rPr>
          <w:sz w:val="28"/>
          <w:szCs w:val="28"/>
        </w:rPr>
      </w:pPr>
      <w:hyperlink r:id="rId13" w:history="1">
        <w:r w:rsidR="007033DD" w:rsidRPr="00130835">
          <w:rPr>
            <w:rStyle w:val="a8"/>
            <w:sz w:val="28"/>
            <w:szCs w:val="28"/>
            <w:u w:val="none"/>
          </w:rPr>
          <w:t>https://vo.uu.edu.ua/course/view.php?id=11746</w:t>
        </w:r>
      </w:hyperlink>
    </w:p>
    <w:p w:rsidR="00EB0EAE" w:rsidRPr="00EC1CD4" w:rsidRDefault="00EB0EAE" w:rsidP="00EB0EAE">
      <w:pPr>
        <w:pStyle w:val="a3"/>
        <w:spacing w:before="9"/>
        <w:jc w:val="center"/>
        <w:rPr>
          <w:b/>
          <w:sz w:val="28"/>
          <w:szCs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9"/>
        <w:gridCol w:w="2836"/>
      </w:tblGrid>
      <w:tr w:rsidR="00EB0EAE" w:rsidTr="00A40A00">
        <w:trPr>
          <w:trHeight w:val="275"/>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ind w:left="3083" w:right="3082"/>
              <w:jc w:val="center"/>
              <w:rPr>
                <w:b/>
                <w:sz w:val="24"/>
              </w:rPr>
            </w:pPr>
            <w:proofErr w:type="spellStart"/>
            <w:r>
              <w:rPr>
                <w:b/>
                <w:sz w:val="24"/>
              </w:rPr>
              <w:t>Перелік</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ind w:left="584" w:right="575"/>
              <w:jc w:val="center"/>
              <w:rPr>
                <w:b/>
                <w:sz w:val="24"/>
              </w:rPr>
            </w:pPr>
            <w:proofErr w:type="spellStart"/>
            <w:r>
              <w:rPr>
                <w:b/>
                <w:sz w:val="24"/>
              </w:rPr>
              <w:t>Наявність</w:t>
            </w:r>
            <w:proofErr w:type="spellEnd"/>
            <w:r>
              <w:rPr>
                <w:b/>
                <w:sz w:val="24"/>
              </w:rPr>
              <w:t xml:space="preserve"> (+/-)</w:t>
            </w:r>
          </w:p>
        </w:tc>
      </w:tr>
      <w:tr w:rsidR="00EB0EAE" w:rsidTr="00A40A00">
        <w:trPr>
          <w:trHeight w:val="642"/>
        </w:trPr>
        <w:tc>
          <w:tcPr>
            <w:tcW w:w="7089" w:type="dxa"/>
            <w:tcBorders>
              <w:top w:val="single" w:sz="4" w:space="0" w:color="000000"/>
              <w:left w:val="single" w:sz="4" w:space="0" w:color="000000"/>
              <w:bottom w:val="single" w:sz="4" w:space="0" w:color="000000"/>
              <w:right w:val="single" w:sz="4" w:space="0" w:color="000000"/>
            </w:tcBorders>
            <w:hideMark/>
          </w:tcPr>
          <w:p w:rsidR="00EB0EAE" w:rsidRPr="003E6990" w:rsidRDefault="00EB0EAE" w:rsidP="00A40A00">
            <w:pPr>
              <w:pStyle w:val="TableParagraph"/>
              <w:spacing w:before="3" w:line="322" w:lineRule="exact"/>
              <w:ind w:left="139" w:right="270"/>
              <w:rPr>
                <w:sz w:val="28"/>
                <w:lang w:val="ru-RU"/>
              </w:rPr>
            </w:pPr>
            <w:proofErr w:type="spellStart"/>
            <w:r w:rsidRPr="003E6990">
              <w:rPr>
                <w:sz w:val="28"/>
                <w:lang w:val="ru-RU"/>
              </w:rPr>
              <w:t>Навчально-методичний</w:t>
            </w:r>
            <w:proofErr w:type="spellEnd"/>
            <w:r w:rsidRPr="003E6990">
              <w:rPr>
                <w:sz w:val="28"/>
                <w:lang w:val="ru-RU"/>
              </w:rPr>
              <w:t xml:space="preserve"> комплекс </w:t>
            </w:r>
            <w:proofErr w:type="spellStart"/>
            <w:r w:rsidRPr="003E6990">
              <w:rPr>
                <w:sz w:val="28"/>
                <w:lang w:val="ru-RU"/>
              </w:rPr>
              <w:t>вивчення</w:t>
            </w:r>
            <w:proofErr w:type="spellEnd"/>
            <w:r w:rsidRPr="003E6990">
              <w:rPr>
                <w:sz w:val="28"/>
                <w:lang w:val="ru-RU"/>
              </w:rPr>
              <w:t xml:space="preserve"> </w:t>
            </w:r>
            <w:proofErr w:type="spellStart"/>
            <w:r w:rsidRPr="003E6990">
              <w:rPr>
                <w:sz w:val="28"/>
                <w:lang w:val="ru-RU"/>
              </w:rPr>
              <w:t>дисципліни</w:t>
            </w:r>
            <w:proofErr w:type="spellEnd"/>
            <w:r w:rsidRPr="003E6990">
              <w:rPr>
                <w:sz w:val="28"/>
                <w:lang w:val="ru-RU"/>
              </w:rPr>
              <w:t xml:space="preserve"> у </w:t>
            </w:r>
            <w:proofErr w:type="spellStart"/>
            <w:r w:rsidRPr="003E6990">
              <w:rPr>
                <w:sz w:val="28"/>
                <w:lang w:val="ru-RU"/>
              </w:rPr>
              <w:t>дистанційній</w:t>
            </w:r>
            <w:proofErr w:type="spellEnd"/>
            <w:r w:rsidRPr="003E6990">
              <w:rPr>
                <w:sz w:val="28"/>
                <w:lang w:val="ru-RU"/>
              </w:rPr>
              <w:t xml:space="preserve"> </w:t>
            </w:r>
            <w:proofErr w:type="spellStart"/>
            <w:r w:rsidRPr="003E6990">
              <w:rPr>
                <w:sz w:val="28"/>
                <w:lang w:val="ru-RU"/>
              </w:rPr>
              <w:t>формі</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207" w:lineRule="exact"/>
              <w:ind w:left="7"/>
              <w:jc w:val="center"/>
              <w:rPr>
                <w:b/>
                <w:sz w:val="18"/>
              </w:rPr>
            </w:pPr>
            <w:r>
              <w:rPr>
                <w:b/>
                <w:sz w:val="18"/>
              </w:rPr>
              <w:t>+</w:t>
            </w:r>
          </w:p>
        </w:tc>
      </w:tr>
      <w:tr w:rsidR="00EB0EAE" w:rsidTr="00A40A00">
        <w:trPr>
          <w:trHeight w:val="317"/>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297" w:lineRule="exact"/>
              <w:ind w:left="105"/>
              <w:rPr>
                <w:sz w:val="28"/>
              </w:rPr>
            </w:pPr>
            <w:proofErr w:type="spellStart"/>
            <w:r>
              <w:rPr>
                <w:sz w:val="28"/>
              </w:rPr>
              <w:t>Опорні</w:t>
            </w:r>
            <w:proofErr w:type="spellEnd"/>
            <w:r>
              <w:rPr>
                <w:sz w:val="28"/>
              </w:rPr>
              <w:t xml:space="preserve"> </w:t>
            </w:r>
            <w:proofErr w:type="spellStart"/>
            <w:r>
              <w:rPr>
                <w:sz w:val="28"/>
              </w:rPr>
              <w:t>конспекти</w:t>
            </w:r>
            <w:proofErr w:type="spellEnd"/>
            <w:r>
              <w:rPr>
                <w:sz w:val="28"/>
              </w:rPr>
              <w:t xml:space="preserve"> </w:t>
            </w:r>
            <w:proofErr w:type="spellStart"/>
            <w:r>
              <w:rPr>
                <w:sz w:val="28"/>
              </w:rPr>
              <w:t>лекцій</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203" w:lineRule="exact"/>
              <w:ind w:left="7"/>
              <w:jc w:val="center"/>
              <w:rPr>
                <w:b/>
                <w:sz w:val="18"/>
              </w:rPr>
            </w:pPr>
            <w:r>
              <w:rPr>
                <w:b/>
                <w:sz w:val="18"/>
              </w:rPr>
              <w:t>+</w:t>
            </w:r>
          </w:p>
        </w:tc>
      </w:tr>
      <w:tr w:rsidR="00EB0EAE" w:rsidTr="00A40A00">
        <w:trPr>
          <w:trHeight w:val="323"/>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before="2" w:line="301" w:lineRule="exact"/>
              <w:ind w:left="105"/>
              <w:rPr>
                <w:sz w:val="28"/>
              </w:rPr>
            </w:pPr>
            <w:proofErr w:type="spellStart"/>
            <w:r>
              <w:rPr>
                <w:sz w:val="28"/>
              </w:rPr>
              <w:t>Тестові</w:t>
            </w:r>
            <w:proofErr w:type="spellEnd"/>
            <w:r>
              <w:rPr>
                <w:sz w:val="28"/>
              </w:rPr>
              <w:t xml:space="preserve"> </w:t>
            </w:r>
            <w:proofErr w:type="spellStart"/>
            <w:r>
              <w:rPr>
                <w:sz w:val="28"/>
              </w:rPr>
              <w:t>завдання</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before="2"/>
              <w:ind w:left="7"/>
              <w:jc w:val="center"/>
              <w:rPr>
                <w:b/>
                <w:sz w:val="18"/>
              </w:rPr>
            </w:pPr>
            <w:r>
              <w:rPr>
                <w:b/>
                <w:sz w:val="18"/>
              </w:rPr>
              <w:t>+</w:t>
            </w:r>
          </w:p>
        </w:tc>
      </w:tr>
      <w:tr w:rsidR="00EB0EAE" w:rsidTr="00A40A00">
        <w:trPr>
          <w:trHeight w:val="321"/>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301" w:lineRule="exact"/>
              <w:ind w:left="105"/>
              <w:rPr>
                <w:sz w:val="28"/>
              </w:rPr>
            </w:pPr>
            <w:proofErr w:type="spellStart"/>
            <w:r>
              <w:rPr>
                <w:sz w:val="28"/>
              </w:rPr>
              <w:t>Презентації</w:t>
            </w:r>
            <w:proofErr w:type="spellEnd"/>
            <w:r>
              <w:rPr>
                <w:sz w:val="28"/>
              </w:rPr>
              <w:t xml:space="preserve"> </w:t>
            </w:r>
            <w:proofErr w:type="spellStart"/>
            <w:r>
              <w:rPr>
                <w:sz w:val="28"/>
              </w:rPr>
              <w:t>до</w:t>
            </w:r>
            <w:proofErr w:type="spellEnd"/>
            <w:r>
              <w:rPr>
                <w:sz w:val="28"/>
              </w:rPr>
              <w:t xml:space="preserve"> </w:t>
            </w:r>
            <w:proofErr w:type="spellStart"/>
            <w:r>
              <w:rPr>
                <w:sz w:val="28"/>
              </w:rPr>
              <w:t>лекцій</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207" w:lineRule="exact"/>
              <w:ind w:left="7"/>
              <w:jc w:val="center"/>
              <w:rPr>
                <w:b/>
                <w:sz w:val="18"/>
              </w:rPr>
            </w:pPr>
            <w:r>
              <w:rPr>
                <w:b/>
                <w:sz w:val="18"/>
              </w:rPr>
              <w:t>+</w:t>
            </w:r>
          </w:p>
        </w:tc>
      </w:tr>
      <w:tr w:rsidR="00EB0EAE" w:rsidTr="00A40A00">
        <w:trPr>
          <w:trHeight w:val="321"/>
        </w:trPr>
        <w:tc>
          <w:tcPr>
            <w:tcW w:w="7089" w:type="dxa"/>
            <w:tcBorders>
              <w:top w:val="single" w:sz="4" w:space="0" w:color="000000"/>
              <w:left w:val="single" w:sz="4" w:space="0" w:color="000000"/>
              <w:bottom w:val="single" w:sz="4" w:space="0" w:color="000000"/>
              <w:right w:val="single" w:sz="4" w:space="0" w:color="000000"/>
            </w:tcBorders>
            <w:hideMark/>
          </w:tcPr>
          <w:p w:rsidR="00EB0EAE" w:rsidRPr="003E6990" w:rsidRDefault="00EB0EAE" w:rsidP="00A40A00">
            <w:pPr>
              <w:pStyle w:val="TableParagraph"/>
              <w:spacing w:line="301" w:lineRule="exact"/>
              <w:ind w:left="105"/>
              <w:rPr>
                <w:sz w:val="28"/>
                <w:lang w:val="ru-RU"/>
              </w:rPr>
            </w:pPr>
            <w:proofErr w:type="spellStart"/>
            <w:r w:rsidRPr="003E6990">
              <w:rPr>
                <w:sz w:val="28"/>
                <w:lang w:val="ru-RU"/>
              </w:rPr>
              <w:t>Методичні</w:t>
            </w:r>
            <w:proofErr w:type="spellEnd"/>
            <w:r w:rsidRPr="003E6990">
              <w:rPr>
                <w:sz w:val="28"/>
                <w:lang w:val="ru-RU"/>
              </w:rPr>
              <w:t xml:space="preserve"> </w:t>
            </w:r>
            <w:proofErr w:type="spellStart"/>
            <w:r w:rsidRPr="003E6990">
              <w:rPr>
                <w:sz w:val="28"/>
                <w:lang w:val="ru-RU"/>
              </w:rPr>
              <w:t>рекомендації</w:t>
            </w:r>
            <w:proofErr w:type="spellEnd"/>
            <w:r w:rsidRPr="003E6990">
              <w:rPr>
                <w:sz w:val="28"/>
                <w:lang w:val="ru-RU"/>
              </w:rPr>
              <w:t xml:space="preserve"> до </w:t>
            </w:r>
            <w:proofErr w:type="spellStart"/>
            <w:r w:rsidRPr="003E6990">
              <w:rPr>
                <w:sz w:val="28"/>
                <w:lang w:val="ru-RU"/>
              </w:rPr>
              <w:t>самостійної</w:t>
            </w:r>
            <w:proofErr w:type="spellEnd"/>
            <w:r w:rsidRPr="003E6990">
              <w:rPr>
                <w:sz w:val="28"/>
                <w:lang w:val="ru-RU"/>
              </w:rPr>
              <w:t xml:space="preserve"> </w:t>
            </w:r>
            <w:proofErr w:type="spellStart"/>
            <w:r w:rsidRPr="003E6990">
              <w:rPr>
                <w:sz w:val="28"/>
                <w:lang w:val="ru-RU"/>
              </w:rPr>
              <w:t>роботи</w:t>
            </w:r>
            <w:proofErr w:type="spellEnd"/>
            <w:r w:rsidRPr="003E6990">
              <w:rPr>
                <w:sz w:val="28"/>
                <w:lang w:val="ru-RU"/>
              </w:rPr>
              <w:t xml:space="preserve"> </w:t>
            </w:r>
            <w:proofErr w:type="spellStart"/>
            <w:r w:rsidRPr="003E6990">
              <w:rPr>
                <w:sz w:val="28"/>
                <w:lang w:val="ru-RU"/>
              </w:rPr>
              <w:t>студентів</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ind w:left="7"/>
              <w:jc w:val="center"/>
              <w:rPr>
                <w:b/>
                <w:sz w:val="18"/>
              </w:rPr>
            </w:pPr>
            <w:r>
              <w:rPr>
                <w:b/>
                <w:sz w:val="18"/>
              </w:rPr>
              <w:t>+</w:t>
            </w:r>
          </w:p>
        </w:tc>
      </w:tr>
      <w:tr w:rsidR="00EB0EAE" w:rsidTr="00A40A00">
        <w:trPr>
          <w:trHeight w:val="323"/>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before="2" w:line="301" w:lineRule="exact"/>
              <w:ind w:left="105"/>
              <w:rPr>
                <w:sz w:val="28"/>
              </w:rPr>
            </w:pPr>
            <w:proofErr w:type="spellStart"/>
            <w:r>
              <w:rPr>
                <w:sz w:val="28"/>
              </w:rPr>
              <w:t>Питання</w:t>
            </w:r>
            <w:proofErr w:type="spellEnd"/>
            <w:r>
              <w:rPr>
                <w:sz w:val="28"/>
              </w:rPr>
              <w:t xml:space="preserve"> </w:t>
            </w:r>
            <w:proofErr w:type="spellStart"/>
            <w:r>
              <w:rPr>
                <w:sz w:val="28"/>
              </w:rPr>
              <w:t>до</w:t>
            </w:r>
            <w:proofErr w:type="spellEnd"/>
            <w:r>
              <w:rPr>
                <w:sz w:val="28"/>
              </w:rPr>
              <w:t xml:space="preserve"> </w:t>
            </w:r>
            <w:proofErr w:type="spellStart"/>
            <w:r>
              <w:rPr>
                <w:sz w:val="28"/>
              </w:rPr>
              <w:t>іспиту</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before="2"/>
              <w:ind w:left="7"/>
              <w:jc w:val="center"/>
              <w:rPr>
                <w:b/>
                <w:sz w:val="18"/>
              </w:rPr>
            </w:pPr>
            <w:r>
              <w:rPr>
                <w:b/>
                <w:sz w:val="18"/>
              </w:rPr>
              <w:t>+</w:t>
            </w:r>
          </w:p>
        </w:tc>
      </w:tr>
      <w:tr w:rsidR="00EB0EAE" w:rsidTr="00A40A00">
        <w:trPr>
          <w:trHeight w:val="642"/>
        </w:trPr>
        <w:tc>
          <w:tcPr>
            <w:tcW w:w="7089"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ind w:left="105"/>
              <w:rPr>
                <w:sz w:val="28"/>
              </w:rPr>
            </w:pPr>
            <w:proofErr w:type="spellStart"/>
            <w:r>
              <w:rPr>
                <w:sz w:val="28"/>
              </w:rPr>
              <w:t>Навчальні</w:t>
            </w:r>
            <w:proofErr w:type="spellEnd"/>
            <w:r>
              <w:rPr>
                <w:sz w:val="28"/>
              </w:rPr>
              <w:t xml:space="preserve"> </w:t>
            </w:r>
            <w:proofErr w:type="spellStart"/>
            <w:r>
              <w:rPr>
                <w:sz w:val="28"/>
              </w:rPr>
              <w:t>посібники</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EB0EAE" w:rsidRDefault="00EB0EAE" w:rsidP="00A40A00">
            <w:pPr>
              <w:pStyle w:val="TableParagraph"/>
              <w:spacing w:line="207" w:lineRule="exact"/>
              <w:ind w:left="7"/>
              <w:jc w:val="center"/>
              <w:rPr>
                <w:b/>
                <w:sz w:val="18"/>
              </w:rPr>
            </w:pPr>
            <w:r>
              <w:rPr>
                <w:b/>
                <w:sz w:val="18"/>
              </w:rPr>
              <w:t>+</w:t>
            </w:r>
          </w:p>
        </w:tc>
      </w:tr>
    </w:tbl>
    <w:p w:rsidR="00EB0EAE" w:rsidRDefault="00EB0EAE" w:rsidP="00EB0EAE">
      <w:pPr>
        <w:pStyle w:val="a3"/>
        <w:spacing w:before="2"/>
        <w:rPr>
          <w:b/>
          <w:sz w:val="28"/>
          <w:szCs w:val="28"/>
        </w:rPr>
      </w:pPr>
    </w:p>
    <w:p w:rsidR="00EB0EAE" w:rsidRPr="00AE63BE" w:rsidRDefault="00EB0EAE" w:rsidP="00EB0EAE">
      <w:pPr>
        <w:pStyle w:val="a5"/>
        <w:numPr>
          <w:ilvl w:val="1"/>
          <w:numId w:val="30"/>
        </w:numPr>
        <w:ind w:left="1843" w:right="2213" w:hanging="425"/>
        <w:jc w:val="center"/>
        <w:rPr>
          <w:sz w:val="28"/>
          <w:szCs w:val="28"/>
        </w:rPr>
      </w:pPr>
      <w:r w:rsidRPr="00AE63BE">
        <w:rPr>
          <w:sz w:val="28"/>
          <w:szCs w:val="28"/>
        </w:rPr>
        <w:t xml:space="preserve">Навчально-методичні аудіо- і відеоматеріали, у </w:t>
      </w:r>
      <w:proofErr w:type="spellStart"/>
      <w:r w:rsidRPr="00AE63BE">
        <w:rPr>
          <w:sz w:val="28"/>
          <w:szCs w:val="28"/>
        </w:rPr>
        <w:t>т.ч</w:t>
      </w:r>
      <w:proofErr w:type="spellEnd"/>
      <w:r w:rsidRPr="00AE63BE">
        <w:rPr>
          <w:sz w:val="28"/>
          <w:szCs w:val="28"/>
        </w:rPr>
        <w:t>. для студентів з</w:t>
      </w:r>
      <w:r w:rsidRPr="00AE63BE">
        <w:rPr>
          <w:spacing w:val="-11"/>
          <w:sz w:val="28"/>
          <w:szCs w:val="28"/>
        </w:rPr>
        <w:t xml:space="preserve"> </w:t>
      </w:r>
      <w:r w:rsidRPr="00AE63BE">
        <w:rPr>
          <w:sz w:val="28"/>
          <w:szCs w:val="28"/>
        </w:rPr>
        <w:t>інвалідністю</w:t>
      </w:r>
    </w:p>
    <w:p w:rsidR="00EB0EAE" w:rsidRPr="00AE63BE" w:rsidRDefault="00EB0EAE" w:rsidP="00EB0EAE">
      <w:pPr>
        <w:pStyle w:val="a3"/>
        <w:spacing w:before="143"/>
        <w:ind w:left="142" w:right="683" w:firstLine="567"/>
        <w:jc w:val="both"/>
        <w:rPr>
          <w:sz w:val="28"/>
          <w:szCs w:val="28"/>
        </w:rPr>
      </w:pPr>
      <w:r w:rsidRPr="00AE63BE">
        <w:rPr>
          <w:sz w:val="28"/>
          <w:szCs w:val="28"/>
        </w:rPr>
        <w:t>Використання навчально-методичних аудіо- і відеоматеріалів для студентів з особливими освітніми потребами здійснюється відповідно до рекомендацій Центру інклюзивних технологій навчання.</w:t>
      </w:r>
    </w:p>
    <w:p w:rsidR="00ED53EA" w:rsidRDefault="00ED53EA" w:rsidP="00EB0EAE">
      <w:pPr>
        <w:pStyle w:val="a3"/>
        <w:spacing w:before="1"/>
        <w:jc w:val="center"/>
        <w:rPr>
          <w:sz w:val="28"/>
          <w:szCs w:val="28"/>
        </w:rPr>
      </w:pPr>
    </w:p>
    <w:p w:rsidR="00EB0EAE" w:rsidRPr="00AE63BE" w:rsidRDefault="00EB0EAE" w:rsidP="00EB0EAE">
      <w:pPr>
        <w:pStyle w:val="a3"/>
        <w:spacing w:before="1"/>
        <w:jc w:val="center"/>
        <w:rPr>
          <w:sz w:val="28"/>
          <w:szCs w:val="28"/>
        </w:rPr>
      </w:pPr>
      <w:r w:rsidRPr="00AE63BE">
        <w:rPr>
          <w:sz w:val="28"/>
          <w:szCs w:val="28"/>
        </w:rPr>
        <w:t>7.2 Глосарій</w:t>
      </w:r>
    </w:p>
    <w:p w:rsidR="00ED53EA" w:rsidRPr="00ED53EA" w:rsidRDefault="00ED53EA" w:rsidP="00ED53EA">
      <w:pPr>
        <w:pStyle w:val="a3"/>
        <w:spacing w:before="1"/>
        <w:jc w:val="center"/>
        <w:rPr>
          <w:sz w:val="28"/>
          <w:szCs w:val="28"/>
        </w:rPr>
      </w:pPr>
      <w:r>
        <w:rPr>
          <w:sz w:val="28"/>
          <w:szCs w:val="28"/>
        </w:rPr>
        <w:t>(термінологічний словник)</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Юридична психологія</w:t>
      </w:r>
      <w:r w:rsidRPr="00ED53EA">
        <w:rPr>
          <w:color w:val="333333"/>
          <w:sz w:val="28"/>
          <w:szCs w:val="28"/>
          <w:lang w:eastAsia="uk-UA"/>
        </w:rPr>
        <w:t> – галузь психології, яка вивчає психологічні закономірності особистості та її діяльності у сфері правових відносин.</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Кримінальна психологія</w:t>
      </w:r>
      <w:r w:rsidRPr="00ED53EA">
        <w:rPr>
          <w:color w:val="333333"/>
          <w:sz w:val="28"/>
          <w:szCs w:val="28"/>
          <w:lang w:eastAsia="uk-UA"/>
        </w:rPr>
        <w:t xml:space="preserve"> – напрям юридичної психології, що вивчає психологічні закономірності формування </w:t>
      </w:r>
      <w:proofErr w:type="spellStart"/>
      <w:r w:rsidRPr="00ED53EA">
        <w:rPr>
          <w:color w:val="333333"/>
          <w:sz w:val="28"/>
          <w:szCs w:val="28"/>
          <w:lang w:eastAsia="uk-UA"/>
        </w:rPr>
        <w:t>антисуспільної</w:t>
      </w:r>
      <w:proofErr w:type="spellEnd"/>
      <w:r w:rsidRPr="00ED53EA">
        <w:rPr>
          <w:color w:val="333333"/>
          <w:sz w:val="28"/>
          <w:szCs w:val="28"/>
          <w:lang w:eastAsia="uk-UA"/>
        </w:rPr>
        <w:t xml:space="preserve"> спрямованості особистості, мотивів вчинення злочинів, особливості виникнення i динаміки протиправних установок поведінки; психологію формування та розвитку злочинних груп (натовпу) тощо.</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Психологія процесуальної</w:t>
      </w:r>
      <w:r w:rsidRPr="00ED53EA">
        <w:rPr>
          <w:color w:val="333333"/>
          <w:sz w:val="28"/>
          <w:szCs w:val="28"/>
          <w:lang w:eastAsia="uk-UA"/>
        </w:rPr>
        <w:t> (слідчої, судової, адвокатської та ін.) і непроцесуальної (</w:t>
      </w:r>
      <w:proofErr w:type="spellStart"/>
      <w:r w:rsidRPr="00ED53EA">
        <w:rPr>
          <w:color w:val="333333"/>
          <w:sz w:val="28"/>
          <w:szCs w:val="28"/>
          <w:lang w:eastAsia="uk-UA"/>
        </w:rPr>
        <w:t>оперативно</w:t>
      </w:r>
      <w:proofErr w:type="spellEnd"/>
      <w:r w:rsidRPr="00ED53EA">
        <w:rPr>
          <w:color w:val="333333"/>
          <w:sz w:val="28"/>
          <w:szCs w:val="28"/>
          <w:lang w:eastAsia="uk-UA"/>
        </w:rPr>
        <w:t>–розшукової, управлінської та ін.) діяльності – напрям юридичної психології, що вивчає психологічні засади розкриття і розслідування злочинів.</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Пенітенціарна психологія</w:t>
      </w:r>
      <w:r w:rsidRPr="00ED53EA">
        <w:rPr>
          <w:color w:val="333333"/>
          <w:sz w:val="28"/>
          <w:szCs w:val="28"/>
          <w:lang w:eastAsia="uk-UA"/>
        </w:rPr>
        <w:t> – напрям юридичної психології, що вивчає психологічні закономірності динаміки особистості у процесі відбування покарання, у тому числі – у місцях позбавлення волі, особливості формування і функціонування мікрогруп засуджених.</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Правова психологія</w:t>
      </w:r>
      <w:r w:rsidRPr="00ED53EA">
        <w:rPr>
          <w:color w:val="333333"/>
          <w:sz w:val="28"/>
          <w:szCs w:val="28"/>
          <w:lang w:eastAsia="uk-UA"/>
        </w:rPr>
        <w:t xml:space="preserve"> – напрям юридичної психології, що вивчає психологічні аспекти правотворчості і змісту права, загальної і спеціальної превенції закону, </w:t>
      </w:r>
      <w:r w:rsidRPr="00ED53EA">
        <w:rPr>
          <w:color w:val="333333"/>
          <w:sz w:val="28"/>
          <w:szCs w:val="28"/>
          <w:lang w:eastAsia="uk-UA"/>
        </w:rPr>
        <w:lastRenderedPageBreak/>
        <w:t>його впливу на формування правосвідомості (суспільної та індивідуальної) та суб'єктів правовідносин.</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Психологія юридичної праці</w:t>
      </w:r>
      <w:r w:rsidRPr="00ED53EA">
        <w:rPr>
          <w:color w:val="333333"/>
          <w:sz w:val="28"/>
          <w:szCs w:val="28"/>
          <w:lang w:eastAsia="uk-UA"/>
        </w:rPr>
        <w:t xml:space="preserve"> – напрям юридичної психології, що вивчає психологічні аспекти професійного психологічного відбору, психологічного супроводження </w:t>
      </w:r>
      <w:proofErr w:type="spellStart"/>
      <w:r w:rsidRPr="00ED53EA">
        <w:rPr>
          <w:color w:val="333333"/>
          <w:sz w:val="28"/>
          <w:szCs w:val="28"/>
          <w:lang w:eastAsia="uk-UA"/>
        </w:rPr>
        <w:t>оперативно</w:t>
      </w:r>
      <w:proofErr w:type="spellEnd"/>
      <w:r w:rsidRPr="00ED53EA">
        <w:rPr>
          <w:color w:val="333333"/>
          <w:sz w:val="28"/>
          <w:szCs w:val="28"/>
          <w:lang w:eastAsia="uk-UA"/>
        </w:rPr>
        <w:t>–службових заходів, психологічної підготовки фахівців для здійснення юридичної діяльності.</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Особистість правопорушника</w:t>
      </w:r>
      <w:r w:rsidRPr="00ED53EA">
        <w:rPr>
          <w:color w:val="333333"/>
          <w:sz w:val="28"/>
          <w:szCs w:val="28"/>
          <w:lang w:eastAsia="uk-UA"/>
        </w:rPr>
        <w:t xml:space="preserve"> – свідомий суб'єкт, наділений сукупністю біологічно обумовлених і соціально детермінованих властивостей та якостей, поведінка якого визначається </w:t>
      </w:r>
      <w:proofErr w:type="spellStart"/>
      <w:r w:rsidRPr="00ED53EA">
        <w:rPr>
          <w:color w:val="333333"/>
          <w:sz w:val="28"/>
          <w:szCs w:val="28"/>
          <w:lang w:eastAsia="uk-UA"/>
        </w:rPr>
        <w:t>антисуспільною</w:t>
      </w:r>
      <w:proofErr w:type="spellEnd"/>
      <w:r w:rsidRPr="00ED53EA">
        <w:rPr>
          <w:color w:val="333333"/>
          <w:sz w:val="28"/>
          <w:szCs w:val="28"/>
          <w:lang w:eastAsia="uk-UA"/>
        </w:rPr>
        <w:t xml:space="preserve"> спрямованістю, що виникає під впливом дії певних суспільно–політичних, економічних та соціокультурних умов.</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Злочинна поведінка</w:t>
      </w:r>
      <w:r w:rsidRPr="00ED53EA">
        <w:rPr>
          <w:color w:val="333333"/>
          <w:sz w:val="28"/>
          <w:szCs w:val="28"/>
          <w:lang w:eastAsia="uk-UA"/>
        </w:rPr>
        <w:t> є процес, що розгортається у просторі і часі та включає не лише самі дії, але й попередній вплив на особистість, психологічні явища та процеси, які визначають генезис протиправного вчинку.</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Злочинна група</w:t>
      </w:r>
      <w:r w:rsidRPr="00ED53EA">
        <w:rPr>
          <w:color w:val="333333"/>
          <w:sz w:val="28"/>
          <w:szCs w:val="28"/>
          <w:lang w:eastAsia="uk-UA"/>
        </w:rPr>
        <w:t xml:space="preserve"> – це </w:t>
      </w:r>
      <w:proofErr w:type="spellStart"/>
      <w:r w:rsidRPr="00ED53EA">
        <w:rPr>
          <w:color w:val="333333"/>
          <w:sz w:val="28"/>
          <w:szCs w:val="28"/>
          <w:lang w:eastAsia="uk-UA"/>
        </w:rPr>
        <w:t>антисуспiльне</w:t>
      </w:r>
      <w:proofErr w:type="spellEnd"/>
      <w:r w:rsidRPr="00ED53EA">
        <w:rPr>
          <w:color w:val="333333"/>
          <w:sz w:val="28"/>
          <w:szCs w:val="28"/>
          <w:lang w:eastAsia="uk-UA"/>
        </w:rPr>
        <w:t xml:space="preserve"> неформальне об'єднання осіб для спільного вчинення злочинів, що є єдиним, особливим суб'єктом даного виду людської діяльності.</w:t>
      </w:r>
    </w:p>
    <w:p w:rsidR="00ED53EA" w:rsidRPr="00ED53EA" w:rsidRDefault="00ED53EA" w:rsidP="00ED53EA">
      <w:pPr>
        <w:widowControl/>
        <w:shd w:val="clear" w:color="auto" w:fill="FFFFFF"/>
        <w:autoSpaceDE/>
        <w:autoSpaceDN/>
        <w:spacing w:line="276" w:lineRule="auto"/>
        <w:jc w:val="both"/>
        <w:rPr>
          <w:color w:val="333333"/>
          <w:sz w:val="28"/>
          <w:szCs w:val="28"/>
          <w:lang w:eastAsia="uk-UA"/>
        </w:rPr>
      </w:pPr>
      <w:r w:rsidRPr="00ED53EA">
        <w:rPr>
          <w:b/>
          <w:bCs/>
          <w:color w:val="333333"/>
          <w:sz w:val="28"/>
          <w:szCs w:val="28"/>
          <w:lang w:eastAsia="uk-UA"/>
        </w:rPr>
        <w:t>Професійна деформація</w:t>
      </w:r>
      <w:r w:rsidRPr="00ED53EA">
        <w:rPr>
          <w:color w:val="333333"/>
          <w:sz w:val="28"/>
          <w:szCs w:val="28"/>
          <w:lang w:eastAsia="uk-UA"/>
        </w:rPr>
        <w:t> – комплекс негативних змін, зрушень у структурі особистості, що виникають під впливом змісту, організації та умов виконання службової діяльності.</w:t>
      </w:r>
    </w:p>
    <w:p w:rsidR="00EB0EAE" w:rsidRPr="002C73F1" w:rsidRDefault="002C73F1" w:rsidP="00F655AB">
      <w:pPr>
        <w:pStyle w:val="a5"/>
        <w:numPr>
          <w:ilvl w:val="1"/>
          <w:numId w:val="6"/>
        </w:numPr>
        <w:jc w:val="left"/>
        <w:rPr>
          <w:b/>
          <w:sz w:val="28"/>
          <w:szCs w:val="28"/>
        </w:rPr>
      </w:pPr>
      <w:r>
        <w:rPr>
          <w:b/>
          <w:sz w:val="28"/>
          <w:szCs w:val="28"/>
        </w:rPr>
        <w:t xml:space="preserve"> </w:t>
      </w:r>
      <w:r w:rsidR="00EB0EAE" w:rsidRPr="002C73F1">
        <w:rPr>
          <w:b/>
          <w:sz w:val="28"/>
          <w:szCs w:val="28"/>
        </w:rPr>
        <w:t>3.</w:t>
      </w:r>
      <w:r>
        <w:rPr>
          <w:b/>
          <w:sz w:val="28"/>
          <w:szCs w:val="28"/>
        </w:rPr>
        <w:t xml:space="preserve"> </w:t>
      </w:r>
      <w:r w:rsidR="00EB0EAE" w:rsidRPr="002C73F1">
        <w:rPr>
          <w:b/>
          <w:sz w:val="28"/>
          <w:szCs w:val="28"/>
        </w:rPr>
        <w:t>Рекомендована</w:t>
      </w:r>
      <w:r w:rsidR="00EB0EAE" w:rsidRPr="002C73F1">
        <w:rPr>
          <w:b/>
          <w:spacing w:val="63"/>
          <w:sz w:val="28"/>
          <w:szCs w:val="28"/>
        </w:rPr>
        <w:t xml:space="preserve"> </w:t>
      </w:r>
      <w:r w:rsidR="00EB0EAE" w:rsidRPr="002C73F1">
        <w:rPr>
          <w:b/>
          <w:sz w:val="28"/>
          <w:szCs w:val="28"/>
        </w:rPr>
        <w:t>література</w:t>
      </w:r>
    </w:p>
    <w:p w:rsidR="002C73F1" w:rsidRPr="00F655AB" w:rsidRDefault="002C73F1" w:rsidP="002C73F1">
      <w:pPr>
        <w:jc w:val="both"/>
        <w:rPr>
          <w:sz w:val="28"/>
          <w:szCs w:val="28"/>
        </w:rPr>
      </w:pPr>
      <w:r w:rsidRPr="00F655AB">
        <w:rPr>
          <w:sz w:val="28"/>
          <w:szCs w:val="28"/>
        </w:rPr>
        <w:t>Основні нормативні акти:</w:t>
      </w:r>
    </w:p>
    <w:p w:rsidR="002C73F1" w:rsidRPr="00F655AB" w:rsidRDefault="002C73F1" w:rsidP="002C73F1">
      <w:pPr>
        <w:jc w:val="both"/>
        <w:rPr>
          <w:sz w:val="28"/>
          <w:szCs w:val="28"/>
        </w:rPr>
      </w:pPr>
      <w:r w:rsidRPr="00F655AB">
        <w:rPr>
          <w:sz w:val="28"/>
          <w:szCs w:val="28"/>
        </w:rPr>
        <w:t xml:space="preserve"> 1. Конституція України // Відомості Верховної Ради України. – 1996. – № </w:t>
      </w:r>
    </w:p>
    <w:p w:rsidR="002C73F1" w:rsidRPr="00F655AB" w:rsidRDefault="002C73F1" w:rsidP="002C73F1">
      <w:pPr>
        <w:jc w:val="both"/>
        <w:rPr>
          <w:sz w:val="28"/>
          <w:szCs w:val="28"/>
        </w:rPr>
      </w:pPr>
      <w:r w:rsidRPr="00F655AB">
        <w:rPr>
          <w:sz w:val="28"/>
          <w:szCs w:val="28"/>
        </w:rPr>
        <w:t>Базова література:</w:t>
      </w:r>
    </w:p>
    <w:p w:rsidR="002C73F1" w:rsidRPr="00F655AB" w:rsidRDefault="002C73F1" w:rsidP="002C73F1">
      <w:pPr>
        <w:jc w:val="both"/>
        <w:rPr>
          <w:sz w:val="28"/>
          <w:szCs w:val="28"/>
        </w:rPr>
      </w:pPr>
      <w:r w:rsidRPr="00F655AB">
        <w:rPr>
          <w:sz w:val="28"/>
          <w:szCs w:val="28"/>
        </w:rPr>
        <w:t xml:space="preserve"> 1. Александров Д.О., Андросюк В.Г., </w:t>
      </w:r>
      <w:proofErr w:type="spellStart"/>
      <w:r w:rsidRPr="00F655AB">
        <w:rPr>
          <w:sz w:val="28"/>
          <w:szCs w:val="28"/>
        </w:rPr>
        <w:t>Казміренко</w:t>
      </w:r>
      <w:proofErr w:type="spellEnd"/>
      <w:r w:rsidRPr="00F655AB">
        <w:rPr>
          <w:sz w:val="28"/>
          <w:szCs w:val="28"/>
        </w:rPr>
        <w:t xml:space="preserve"> Л.І. та інші. Юридична психологія: </w:t>
      </w:r>
      <w:proofErr w:type="spellStart"/>
      <w:r w:rsidRPr="00F655AB">
        <w:rPr>
          <w:sz w:val="28"/>
          <w:szCs w:val="28"/>
        </w:rPr>
        <w:t>Підручик</w:t>
      </w:r>
      <w:proofErr w:type="spellEnd"/>
      <w:r w:rsidRPr="00F655AB">
        <w:rPr>
          <w:sz w:val="28"/>
          <w:szCs w:val="28"/>
        </w:rPr>
        <w:t xml:space="preserve"> / За </w:t>
      </w:r>
      <w:proofErr w:type="spellStart"/>
      <w:r w:rsidRPr="00F655AB">
        <w:rPr>
          <w:sz w:val="28"/>
          <w:szCs w:val="28"/>
        </w:rPr>
        <w:t>загальн</w:t>
      </w:r>
      <w:proofErr w:type="spellEnd"/>
      <w:r w:rsidRPr="00F655AB">
        <w:rPr>
          <w:sz w:val="28"/>
          <w:szCs w:val="28"/>
        </w:rPr>
        <w:t xml:space="preserve">. Ред.. Л.І. </w:t>
      </w:r>
      <w:proofErr w:type="spellStart"/>
      <w:r w:rsidRPr="00F655AB">
        <w:rPr>
          <w:sz w:val="28"/>
          <w:szCs w:val="28"/>
        </w:rPr>
        <w:t>Казміренко</w:t>
      </w:r>
      <w:proofErr w:type="spellEnd"/>
      <w:r w:rsidRPr="00F655AB">
        <w:rPr>
          <w:sz w:val="28"/>
          <w:szCs w:val="28"/>
        </w:rPr>
        <w:t xml:space="preserve">, Є.М. </w:t>
      </w:r>
      <w:proofErr w:type="spellStart"/>
      <w:r w:rsidRPr="00F655AB">
        <w:rPr>
          <w:sz w:val="28"/>
          <w:szCs w:val="28"/>
        </w:rPr>
        <w:t>Моїсєєва</w:t>
      </w:r>
      <w:proofErr w:type="spellEnd"/>
      <w:r w:rsidRPr="00F655AB">
        <w:rPr>
          <w:sz w:val="28"/>
          <w:szCs w:val="28"/>
        </w:rPr>
        <w:t xml:space="preserve">. – К.: КНТ, 2007. </w:t>
      </w:r>
    </w:p>
    <w:p w:rsidR="002C73F1" w:rsidRPr="00F655AB" w:rsidRDefault="002C73F1" w:rsidP="002C73F1">
      <w:pPr>
        <w:jc w:val="both"/>
        <w:rPr>
          <w:sz w:val="28"/>
          <w:szCs w:val="28"/>
        </w:rPr>
      </w:pPr>
      <w:r w:rsidRPr="00F655AB">
        <w:rPr>
          <w:sz w:val="28"/>
          <w:szCs w:val="28"/>
        </w:rPr>
        <w:t xml:space="preserve">2. </w:t>
      </w:r>
      <w:proofErr w:type="spellStart"/>
      <w:r w:rsidRPr="00F655AB">
        <w:rPr>
          <w:sz w:val="28"/>
          <w:szCs w:val="28"/>
        </w:rPr>
        <w:t>Бедь</w:t>
      </w:r>
      <w:proofErr w:type="spellEnd"/>
      <w:r w:rsidRPr="00F655AB">
        <w:rPr>
          <w:sz w:val="28"/>
          <w:szCs w:val="28"/>
        </w:rPr>
        <w:t xml:space="preserve"> В.В. Юридична психологія: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посіб</w:t>
      </w:r>
      <w:proofErr w:type="spellEnd"/>
      <w:r w:rsidRPr="00F655AB">
        <w:rPr>
          <w:sz w:val="28"/>
          <w:szCs w:val="28"/>
        </w:rPr>
        <w:t xml:space="preserve">. / В. В. </w:t>
      </w:r>
      <w:proofErr w:type="spellStart"/>
      <w:r w:rsidRPr="00F655AB">
        <w:rPr>
          <w:sz w:val="28"/>
          <w:szCs w:val="28"/>
        </w:rPr>
        <w:t>Бедь</w:t>
      </w:r>
      <w:proofErr w:type="spellEnd"/>
      <w:r w:rsidRPr="00F655AB">
        <w:rPr>
          <w:sz w:val="28"/>
          <w:szCs w:val="28"/>
        </w:rPr>
        <w:t xml:space="preserve"> – К: Каравела, 2018. </w:t>
      </w:r>
    </w:p>
    <w:p w:rsidR="002C73F1" w:rsidRPr="00F655AB" w:rsidRDefault="002C73F1" w:rsidP="002C73F1">
      <w:pPr>
        <w:jc w:val="both"/>
        <w:rPr>
          <w:sz w:val="28"/>
          <w:szCs w:val="28"/>
        </w:rPr>
      </w:pPr>
      <w:r w:rsidRPr="00F655AB">
        <w:rPr>
          <w:sz w:val="28"/>
          <w:szCs w:val="28"/>
        </w:rPr>
        <w:t xml:space="preserve">3. </w:t>
      </w:r>
      <w:proofErr w:type="spellStart"/>
      <w:r w:rsidRPr="00F655AB">
        <w:rPr>
          <w:sz w:val="28"/>
          <w:szCs w:val="28"/>
        </w:rPr>
        <w:t>Бочелюк</w:t>
      </w:r>
      <w:proofErr w:type="spellEnd"/>
      <w:r w:rsidRPr="00F655AB">
        <w:rPr>
          <w:sz w:val="28"/>
          <w:szCs w:val="28"/>
        </w:rPr>
        <w:t xml:space="preserve"> В. Й. Юридична психологія.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посіб</w:t>
      </w:r>
      <w:proofErr w:type="spellEnd"/>
      <w:r w:rsidRPr="00F655AB">
        <w:rPr>
          <w:sz w:val="28"/>
          <w:szCs w:val="28"/>
        </w:rPr>
        <w:t xml:space="preserve">./В.Й. </w:t>
      </w:r>
      <w:proofErr w:type="spellStart"/>
      <w:r w:rsidRPr="00F655AB">
        <w:rPr>
          <w:sz w:val="28"/>
          <w:szCs w:val="28"/>
        </w:rPr>
        <w:t>Бочелюк</w:t>
      </w:r>
      <w:proofErr w:type="spellEnd"/>
      <w:r w:rsidRPr="00F655AB">
        <w:rPr>
          <w:sz w:val="28"/>
          <w:szCs w:val="28"/>
        </w:rPr>
        <w:t xml:space="preserve"> – К: ЦУЛ, 2010.</w:t>
      </w:r>
    </w:p>
    <w:p w:rsidR="002C73F1" w:rsidRPr="00F655AB" w:rsidRDefault="002C73F1" w:rsidP="002C73F1">
      <w:pPr>
        <w:jc w:val="both"/>
        <w:rPr>
          <w:sz w:val="28"/>
          <w:szCs w:val="28"/>
        </w:rPr>
      </w:pPr>
      <w:r w:rsidRPr="00F655AB">
        <w:rPr>
          <w:sz w:val="28"/>
          <w:szCs w:val="28"/>
        </w:rPr>
        <w:t xml:space="preserve"> 4. </w:t>
      </w:r>
      <w:proofErr w:type="spellStart"/>
      <w:r w:rsidRPr="00F655AB">
        <w:rPr>
          <w:sz w:val="28"/>
          <w:szCs w:val="28"/>
        </w:rPr>
        <w:t>Варій</w:t>
      </w:r>
      <w:proofErr w:type="spellEnd"/>
      <w:r w:rsidRPr="00F655AB">
        <w:rPr>
          <w:sz w:val="28"/>
          <w:szCs w:val="28"/>
        </w:rPr>
        <w:t xml:space="preserve"> М. Й., Терлецька Ю. М. Психологія: Підручник / М.Й. </w:t>
      </w:r>
      <w:proofErr w:type="spellStart"/>
      <w:r w:rsidRPr="00F655AB">
        <w:rPr>
          <w:sz w:val="28"/>
          <w:szCs w:val="28"/>
        </w:rPr>
        <w:t>Варій</w:t>
      </w:r>
      <w:proofErr w:type="spellEnd"/>
      <w:r w:rsidRPr="00F655AB">
        <w:rPr>
          <w:sz w:val="28"/>
          <w:szCs w:val="28"/>
        </w:rPr>
        <w:t xml:space="preserve">, Ю. М. Терлецька – К: Каравела, 2017. </w:t>
      </w:r>
    </w:p>
    <w:p w:rsidR="002C73F1" w:rsidRPr="00F655AB" w:rsidRDefault="002C73F1" w:rsidP="002C73F1">
      <w:pPr>
        <w:jc w:val="both"/>
        <w:rPr>
          <w:sz w:val="28"/>
          <w:szCs w:val="28"/>
        </w:rPr>
      </w:pPr>
      <w:r w:rsidRPr="00F655AB">
        <w:rPr>
          <w:sz w:val="28"/>
          <w:szCs w:val="28"/>
        </w:rPr>
        <w:t xml:space="preserve">5. Коновалова В.О., </w:t>
      </w:r>
      <w:proofErr w:type="spellStart"/>
      <w:r w:rsidRPr="00F655AB">
        <w:rPr>
          <w:sz w:val="28"/>
          <w:szCs w:val="28"/>
        </w:rPr>
        <w:t>Шепітько</w:t>
      </w:r>
      <w:proofErr w:type="spellEnd"/>
      <w:r w:rsidRPr="00F655AB">
        <w:rPr>
          <w:sz w:val="28"/>
          <w:szCs w:val="28"/>
        </w:rPr>
        <w:t xml:space="preserve"> В.Ю. Юридична психологія: Академічний курс: </w:t>
      </w:r>
      <w:proofErr w:type="spellStart"/>
      <w:r w:rsidRPr="00F655AB">
        <w:rPr>
          <w:sz w:val="28"/>
          <w:szCs w:val="28"/>
        </w:rPr>
        <w:t>Підруч</w:t>
      </w:r>
      <w:proofErr w:type="spellEnd"/>
      <w:r w:rsidRPr="00F655AB">
        <w:rPr>
          <w:sz w:val="28"/>
          <w:szCs w:val="28"/>
        </w:rPr>
        <w:t xml:space="preserve">. для </w:t>
      </w:r>
      <w:proofErr w:type="spellStart"/>
      <w:r w:rsidRPr="00F655AB">
        <w:rPr>
          <w:sz w:val="28"/>
          <w:szCs w:val="28"/>
        </w:rPr>
        <w:t>студ</w:t>
      </w:r>
      <w:proofErr w:type="spellEnd"/>
      <w:r w:rsidRPr="00F655AB">
        <w:rPr>
          <w:sz w:val="28"/>
          <w:szCs w:val="28"/>
        </w:rPr>
        <w:t xml:space="preserve">. </w:t>
      </w:r>
      <w:proofErr w:type="spellStart"/>
      <w:r w:rsidRPr="00F655AB">
        <w:rPr>
          <w:sz w:val="28"/>
          <w:szCs w:val="28"/>
        </w:rPr>
        <w:t>юрид.спец</w:t>
      </w:r>
      <w:proofErr w:type="spellEnd"/>
      <w:r w:rsidRPr="00F655AB">
        <w:rPr>
          <w:sz w:val="28"/>
          <w:szCs w:val="28"/>
        </w:rPr>
        <w:t xml:space="preserve">. </w:t>
      </w:r>
      <w:proofErr w:type="spellStart"/>
      <w:r w:rsidRPr="00F655AB">
        <w:rPr>
          <w:sz w:val="28"/>
          <w:szCs w:val="28"/>
        </w:rPr>
        <w:t>вищ</w:t>
      </w:r>
      <w:proofErr w:type="spellEnd"/>
      <w:r w:rsidRPr="00F655AB">
        <w:rPr>
          <w:sz w:val="28"/>
          <w:szCs w:val="28"/>
        </w:rPr>
        <w:t xml:space="preserve">.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закл</w:t>
      </w:r>
      <w:proofErr w:type="spellEnd"/>
      <w:r w:rsidRPr="00F655AB">
        <w:rPr>
          <w:sz w:val="28"/>
          <w:szCs w:val="28"/>
        </w:rPr>
        <w:t xml:space="preserve">. / В.О. Коновалова, В.Ю. </w:t>
      </w:r>
      <w:proofErr w:type="spellStart"/>
      <w:r w:rsidRPr="00F655AB">
        <w:rPr>
          <w:sz w:val="28"/>
          <w:szCs w:val="28"/>
        </w:rPr>
        <w:t>Шепітько</w:t>
      </w:r>
      <w:proofErr w:type="spellEnd"/>
      <w:r w:rsidRPr="00F655AB">
        <w:rPr>
          <w:sz w:val="28"/>
          <w:szCs w:val="28"/>
        </w:rPr>
        <w:t xml:space="preserve"> – К.: Концерн «Видавничий Дім «Ін Юре», 2010. </w:t>
      </w:r>
    </w:p>
    <w:p w:rsidR="002C73F1" w:rsidRPr="00F655AB" w:rsidRDefault="002C73F1" w:rsidP="002C73F1">
      <w:pPr>
        <w:jc w:val="both"/>
        <w:rPr>
          <w:sz w:val="28"/>
          <w:szCs w:val="28"/>
        </w:rPr>
      </w:pPr>
      <w:r w:rsidRPr="00F655AB">
        <w:rPr>
          <w:sz w:val="28"/>
          <w:szCs w:val="28"/>
        </w:rPr>
        <w:t xml:space="preserve">6. Психологія слідчої діяльності: навчальний посібник [для </w:t>
      </w:r>
      <w:proofErr w:type="spellStart"/>
      <w:r w:rsidRPr="00F655AB">
        <w:rPr>
          <w:sz w:val="28"/>
          <w:szCs w:val="28"/>
        </w:rPr>
        <w:t>студ</w:t>
      </w:r>
      <w:proofErr w:type="spellEnd"/>
      <w:r w:rsidRPr="00F655AB">
        <w:rPr>
          <w:sz w:val="28"/>
          <w:szCs w:val="28"/>
        </w:rPr>
        <w:t xml:space="preserve">. </w:t>
      </w:r>
      <w:proofErr w:type="spellStart"/>
      <w:r w:rsidRPr="00F655AB">
        <w:rPr>
          <w:sz w:val="28"/>
          <w:szCs w:val="28"/>
        </w:rPr>
        <w:t>Вищ</w:t>
      </w:r>
      <w:proofErr w:type="spellEnd"/>
      <w:r w:rsidRPr="00F655AB">
        <w:rPr>
          <w:sz w:val="28"/>
          <w:szCs w:val="28"/>
        </w:rPr>
        <w:t xml:space="preserve">.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закл</w:t>
      </w:r>
      <w:proofErr w:type="spellEnd"/>
      <w:r w:rsidRPr="00F655AB">
        <w:rPr>
          <w:sz w:val="28"/>
          <w:szCs w:val="28"/>
        </w:rPr>
        <w:t xml:space="preserve">.] / посібник [В.Г. </w:t>
      </w:r>
      <w:proofErr w:type="spellStart"/>
      <w:r w:rsidRPr="00F655AB">
        <w:rPr>
          <w:sz w:val="28"/>
          <w:szCs w:val="28"/>
        </w:rPr>
        <w:t>Андоросюк</w:t>
      </w:r>
      <w:proofErr w:type="spellEnd"/>
      <w:r w:rsidRPr="00F655AB">
        <w:rPr>
          <w:sz w:val="28"/>
          <w:szCs w:val="28"/>
        </w:rPr>
        <w:t xml:space="preserve">, О.М. Корнєв, О.І. </w:t>
      </w:r>
      <w:proofErr w:type="spellStart"/>
      <w:r w:rsidRPr="00F655AB">
        <w:rPr>
          <w:sz w:val="28"/>
          <w:szCs w:val="28"/>
        </w:rPr>
        <w:t>Кудерміна</w:t>
      </w:r>
      <w:proofErr w:type="spellEnd"/>
      <w:r w:rsidRPr="00F655AB">
        <w:rPr>
          <w:sz w:val="28"/>
          <w:szCs w:val="28"/>
        </w:rPr>
        <w:t xml:space="preserve"> та ін.]; [ за </w:t>
      </w:r>
      <w:proofErr w:type="spellStart"/>
      <w:r w:rsidRPr="00F655AB">
        <w:rPr>
          <w:sz w:val="28"/>
          <w:szCs w:val="28"/>
        </w:rPr>
        <w:t>заг</w:t>
      </w:r>
      <w:proofErr w:type="spellEnd"/>
      <w:r w:rsidRPr="00F655AB">
        <w:rPr>
          <w:sz w:val="28"/>
          <w:szCs w:val="28"/>
        </w:rPr>
        <w:t xml:space="preserve">. ред.. Л.І. </w:t>
      </w:r>
      <w:proofErr w:type="spellStart"/>
      <w:r w:rsidRPr="00F655AB">
        <w:rPr>
          <w:sz w:val="28"/>
          <w:szCs w:val="28"/>
        </w:rPr>
        <w:t>Казаміренко</w:t>
      </w:r>
      <w:proofErr w:type="spellEnd"/>
      <w:r w:rsidRPr="00F655AB">
        <w:rPr>
          <w:sz w:val="28"/>
          <w:szCs w:val="28"/>
        </w:rPr>
        <w:t xml:space="preserve">]. – К.: Правова єдність, 2009. </w:t>
      </w:r>
    </w:p>
    <w:p w:rsidR="002C73F1" w:rsidRPr="00F655AB" w:rsidRDefault="002C73F1" w:rsidP="002C73F1">
      <w:pPr>
        <w:jc w:val="both"/>
        <w:rPr>
          <w:sz w:val="28"/>
          <w:szCs w:val="28"/>
        </w:rPr>
      </w:pPr>
      <w:r w:rsidRPr="00F655AB">
        <w:rPr>
          <w:sz w:val="28"/>
          <w:szCs w:val="28"/>
        </w:rPr>
        <w:t xml:space="preserve">7. Юридична психологія :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посіб</w:t>
      </w:r>
      <w:proofErr w:type="spellEnd"/>
      <w:r w:rsidRPr="00F655AB">
        <w:rPr>
          <w:sz w:val="28"/>
          <w:szCs w:val="28"/>
        </w:rPr>
        <w:t xml:space="preserve">. для </w:t>
      </w:r>
      <w:proofErr w:type="spellStart"/>
      <w:r w:rsidRPr="00F655AB">
        <w:rPr>
          <w:sz w:val="28"/>
          <w:szCs w:val="28"/>
        </w:rPr>
        <w:t>студ</w:t>
      </w:r>
      <w:proofErr w:type="spellEnd"/>
      <w:r w:rsidRPr="00F655AB">
        <w:rPr>
          <w:sz w:val="28"/>
          <w:szCs w:val="28"/>
        </w:rPr>
        <w:t xml:space="preserve">. </w:t>
      </w:r>
      <w:proofErr w:type="spellStart"/>
      <w:r w:rsidRPr="00F655AB">
        <w:rPr>
          <w:sz w:val="28"/>
          <w:szCs w:val="28"/>
        </w:rPr>
        <w:t>вищ</w:t>
      </w:r>
      <w:proofErr w:type="spellEnd"/>
      <w:r w:rsidRPr="00F655AB">
        <w:rPr>
          <w:sz w:val="28"/>
          <w:szCs w:val="28"/>
        </w:rPr>
        <w:t xml:space="preserve">. </w:t>
      </w:r>
      <w:proofErr w:type="spellStart"/>
      <w:r w:rsidRPr="00F655AB">
        <w:rPr>
          <w:sz w:val="28"/>
          <w:szCs w:val="28"/>
        </w:rPr>
        <w:t>навч</w:t>
      </w:r>
      <w:proofErr w:type="spellEnd"/>
      <w:r w:rsidRPr="00F655AB">
        <w:rPr>
          <w:sz w:val="28"/>
          <w:szCs w:val="28"/>
        </w:rPr>
        <w:t xml:space="preserve">. </w:t>
      </w:r>
      <w:proofErr w:type="spellStart"/>
      <w:r w:rsidRPr="00F655AB">
        <w:rPr>
          <w:sz w:val="28"/>
          <w:szCs w:val="28"/>
        </w:rPr>
        <w:t>закл</w:t>
      </w:r>
      <w:proofErr w:type="spellEnd"/>
      <w:r w:rsidRPr="00F655AB">
        <w:rPr>
          <w:sz w:val="28"/>
          <w:szCs w:val="28"/>
        </w:rPr>
        <w:t xml:space="preserve">. / О.Є. </w:t>
      </w:r>
      <w:proofErr w:type="spellStart"/>
      <w:r w:rsidRPr="00F655AB">
        <w:rPr>
          <w:sz w:val="28"/>
          <w:szCs w:val="28"/>
        </w:rPr>
        <w:t>Самойлов</w:t>
      </w:r>
      <w:proofErr w:type="spellEnd"/>
      <w:r w:rsidRPr="00F655AB">
        <w:rPr>
          <w:sz w:val="28"/>
          <w:szCs w:val="28"/>
        </w:rPr>
        <w:t xml:space="preserve">, М.С. </w:t>
      </w:r>
      <w:proofErr w:type="spellStart"/>
      <w:r w:rsidRPr="00F655AB">
        <w:rPr>
          <w:sz w:val="28"/>
          <w:szCs w:val="28"/>
        </w:rPr>
        <w:t>Корольчук</w:t>
      </w:r>
      <w:proofErr w:type="spellEnd"/>
      <w:r w:rsidRPr="00F655AB">
        <w:rPr>
          <w:sz w:val="28"/>
          <w:szCs w:val="28"/>
        </w:rPr>
        <w:t xml:space="preserve">, В.М. </w:t>
      </w:r>
      <w:proofErr w:type="spellStart"/>
      <w:r w:rsidRPr="00F655AB">
        <w:rPr>
          <w:sz w:val="28"/>
          <w:szCs w:val="28"/>
        </w:rPr>
        <w:t>Корольчук</w:t>
      </w:r>
      <w:proofErr w:type="spellEnd"/>
      <w:r w:rsidRPr="00F655AB">
        <w:rPr>
          <w:sz w:val="28"/>
          <w:szCs w:val="28"/>
        </w:rPr>
        <w:t xml:space="preserve">, С.М. </w:t>
      </w:r>
      <w:proofErr w:type="spellStart"/>
      <w:r w:rsidRPr="00F655AB">
        <w:rPr>
          <w:sz w:val="28"/>
          <w:szCs w:val="28"/>
        </w:rPr>
        <w:t>Миронець</w:t>
      </w:r>
      <w:proofErr w:type="spellEnd"/>
      <w:r w:rsidRPr="00F655AB">
        <w:rPr>
          <w:sz w:val="28"/>
          <w:szCs w:val="28"/>
        </w:rPr>
        <w:t xml:space="preserve">, Г.М. </w:t>
      </w:r>
      <w:proofErr w:type="spellStart"/>
      <w:r w:rsidRPr="00F655AB">
        <w:rPr>
          <w:sz w:val="28"/>
          <w:szCs w:val="28"/>
        </w:rPr>
        <w:t>Ржевський</w:t>
      </w:r>
      <w:proofErr w:type="spellEnd"/>
      <w:r w:rsidRPr="00F655AB">
        <w:rPr>
          <w:sz w:val="28"/>
          <w:szCs w:val="28"/>
        </w:rPr>
        <w:t xml:space="preserve">. – К. : Київ. </w:t>
      </w:r>
      <w:proofErr w:type="spellStart"/>
      <w:r w:rsidRPr="00F655AB">
        <w:rPr>
          <w:sz w:val="28"/>
          <w:szCs w:val="28"/>
        </w:rPr>
        <w:t>нац</w:t>
      </w:r>
      <w:proofErr w:type="spellEnd"/>
      <w:r w:rsidRPr="00F655AB">
        <w:rPr>
          <w:sz w:val="28"/>
          <w:szCs w:val="28"/>
        </w:rPr>
        <w:t>. торг.-</w:t>
      </w:r>
      <w:proofErr w:type="spellStart"/>
      <w:r w:rsidRPr="00F655AB">
        <w:rPr>
          <w:sz w:val="28"/>
          <w:szCs w:val="28"/>
        </w:rPr>
        <w:t>екон</w:t>
      </w:r>
      <w:proofErr w:type="spellEnd"/>
      <w:r w:rsidRPr="00F655AB">
        <w:rPr>
          <w:sz w:val="28"/>
          <w:szCs w:val="28"/>
        </w:rPr>
        <w:t xml:space="preserve">. ун-т, 2015. </w:t>
      </w:r>
    </w:p>
    <w:p w:rsidR="002C73F1" w:rsidRPr="00F655AB" w:rsidRDefault="002C73F1" w:rsidP="002C73F1">
      <w:pPr>
        <w:jc w:val="both"/>
        <w:rPr>
          <w:sz w:val="28"/>
          <w:szCs w:val="28"/>
        </w:rPr>
      </w:pPr>
      <w:r w:rsidRPr="00F655AB">
        <w:rPr>
          <w:sz w:val="28"/>
          <w:szCs w:val="28"/>
        </w:rPr>
        <w:t xml:space="preserve">8. Юридична психологія. Словник: Довідкове видання / </w:t>
      </w:r>
      <w:proofErr w:type="spellStart"/>
      <w:r w:rsidRPr="00F655AB">
        <w:rPr>
          <w:sz w:val="28"/>
          <w:szCs w:val="28"/>
        </w:rPr>
        <w:t>Кол</w:t>
      </w:r>
      <w:proofErr w:type="spellEnd"/>
      <w:r w:rsidRPr="00F655AB">
        <w:rPr>
          <w:sz w:val="28"/>
          <w:szCs w:val="28"/>
        </w:rPr>
        <w:t xml:space="preserve">. </w:t>
      </w:r>
      <w:proofErr w:type="spellStart"/>
      <w:r w:rsidRPr="00F655AB">
        <w:rPr>
          <w:sz w:val="28"/>
          <w:szCs w:val="28"/>
        </w:rPr>
        <w:t>авт</w:t>
      </w:r>
      <w:proofErr w:type="spellEnd"/>
      <w:r w:rsidRPr="00F655AB">
        <w:rPr>
          <w:sz w:val="28"/>
          <w:szCs w:val="28"/>
        </w:rPr>
        <w:t xml:space="preserve">.: Д.О. Александров, В.Г. Андросюк, Л.І. </w:t>
      </w:r>
      <w:proofErr w:type="spellStart"/>
      <w:r w:rsidRPr="00F655AB">
        <w:rPr>
          <w:sz w:val="28"/>
          <w:szCs w:val="28"/>
        </w:rPr>
        <w:t>Казміренко</w:t>
      </w:r>
      <w:proofErr w:type="spellEnd"/>
      <w:r w:rsidRPr="00F655AB">
        <w:rPr>
          <w:sz w:val="28"/>
          <w:szCs w:val="28"/>
        </w:rPr>
        <w:t xml:space="preserve"> та ін.; За </w:t>
      </w:r>
      <w:proofErr w:type="spellStart"/>
      <w:r w:rsidRPr="00F655AB">
        <w:rPr>
          <w:sz w:val="28"/>
          <w:szCs w:val="28"/>
        </w:rPr>
        <w:t>заг</w:t>
      </w:r>
      <w:proofErr w:type="spellEnd"/>
      <w:r w:rsidRPr="00F655AB">
        <w:rPr>
          <w:sz w:val="28"/>
          <w:szCs w:val="28"/>
        </w:rPr>
        <w:t xml:space="preserve">. ред. Л.І. </w:t>
      </w:r>
      <w:proofErr w:type="spellStart"/>
      <w:r w:rsidRPr="00F655AB">
        <w:rPr>
          <w:sz w:val="28"/>
          <w:szCs w:val="28"/>
        </w:rPr>
        <w:t>Казміренко</w:t>
      </w:r>
      <w:proofErr w:type="spellEnd"/>
      <w:r w:rsidRPr="00F655AB">
        <w:rPr>
          <w:sz w:val="28"/>
          <w:szCs w:val="28"/>
        </w:rPr>
        <w:t xml:space="preserve">, </w:t>
      </w:r>
      <w:r w:rsidRPr="00F655AB">
        <w:rPr>
          <w:sz w:val="28"/>
          <w:szCs w:val="28"/>
        </w:rPr>
        <w:lastRenderedPageBreak/>
        <w:t xml:space="preserve">Є.М. </w:t>
      </w:r>
      <w:proofErr w:type="spellStart"/>
      <w:r w:rsidRPr="00F655AB">
        <w:rPr>
          <w:sz w:val="28"/>
          <w:szCs w:val="28"/>
        </w:rPr>
        <w:t>Моісеєва</w:t>
      </w:r>
      <w:proofErr w:type="spellEnd"/>
      <w:r w:rsidRPr="00F655AB">
        <w:rPr>
          <w:sz w:val="28"/>
          <w:szCs w:val="28"/>
        </w:rPr>
        <w:t xml:space="preserve">. – [Вид.2-е, уточ. та </w:t>
      </w:r>
      <w:proofErr w:type="spellStart"/>
      <w:r w:rsidRPr="00F655AB">
        <w:rPr>
          <w:sz w:val="28"/>
          <w:szCs w:val="28"/>
        </w:rPr>
        <w:t>доп</w:t>
      </w:r>
      <w:proofErr w:type="spellEnd"/>
      <w:r w:rsidRPr="00F655AB">
        <w:rPr>
          <w:sz w:val="28"/>
          <w:szCs w:val="28"/>
        </w:rPr>
        <w:t xml:space="preserve">.]. – К.: КНТ, 2008. – </w:t>
      </w:r>
    </w:p>
    <w:p w:rsidR="002C73F1" w:rsidRPr="00F655AB" w:rsidRDefault="002C73F1" w:rsidP="002C73F1">
      <w:pPr>
        <w:jc w:val="both"/>
        <w:rPr>
          <w:sz w:val="28"/>
          <w:szCs w:val="28"/>
        </w:rPr>
      </w:pPr>
      <w:r w:rsidRPr="00F655AB">
        <w:rPr>
          <w:sz w:val="28"/>
          <w:szCs w:val="28"/>
        </w:rPr>
        <w:t xml:space="preserve">9 .Юридична психологія. Альбом схем з коментарями: </w:t>
      </w:r>
      <w:proofErr w:type="spellStart"/>
      <w:r w:rsidRPr="00F655AB">
        <w:rPr>
          <w:sz w:val="28"/>
          <w:szCs w:val="28"/>
        </w:rPr>
        <w:t>Навч</w:t>
      </w:r>
      <w:proofErr w:type="spellEnd"/>
      <w:r w:rsidRPr="00F655AB">
        <w:rPr>
          <w:sz w:val="28"/>
          <w:szCs w:val="28"/>
        </w:rPr>
        <w:t xml:space="preserve">. посібник / </w:t>
      </w:r>
      <w:proofErr w:type="spellStart"/>
      <w:r w:rsidRPr="00F655AB">
        <w:rPr>
          <w:sz w:val="28"/>
          <w:szCs w:val="28"/>
        </w:rPr>
        <w:t>Кол</w:t>
      </w:r>
      <w:proofErr w:type="spellEnd"/>
      <w:r w:rsidRPr="00F655AB">
        <w:rPr>
          <w:sz w:val="28"/>
          <w:szCs w:val="28"/>
        </w:rPr>
        <w:t xml:space="preserve">. </w:t>
      </w:r>
      <w:proofErr w:type="spellStart"/>
      <w:r w:rsidRPr="00F655AB">
        <w:rPr>
          <w:sz w:val="28"/>
          <w:szCs w:val="28"/>
        </w:rPr>
        <w:t>авт</w:t>
      </w:r>
      <w:proofErr w:type="spellEnd"/>
      <w:r w:rsidRPr="00F655AB">
        <w:rPr>
          <w:sz w:val="28"/>
          <w:szCs w:val="28"/>
        </w:rPr>
        <w:t xml:space="preserve">.: Д.О. Александров, В.Г. Андросюк, Л.І. </w:t>
      </w:r>
      <w:proofErr w:type="spellStart"/>
      <w:r w:rsidRPr="00F655AB">
        <w:rPr>
          <w:sz w:val="28"/>
          <w:szCs w:val="28"/>
        </w:rPr>
        <w:t>Казміренко</w:t>
      </w:r>
      <w:proofErr w:type="spellEnd"/>
      <w:r w:rsidRPr="00F655AB">
        <w:rPr>
          <w:sz w:val="28"/>
          <w:szCs w:val="28"/>
        </w:rPr>
        <w:t xml:space="preserve"> та ін.; За </w:t>
      </w:r>
      <w:proofErr w:type="spellStart"/>
      <w:r w:rsidRPr="00F655AB">
        <w:rPr>
          <w:sz w:val="28"/>
          <w:szCs w:val="28"/>
        </w:rPr>
        <w:t>заг</w:t>
      </w:r>
      <w:proofErr w:type="spellEnd"/>
      <w:r w:rsidRPr="00F655AB">
        <w:rPr>
          <w:sz w:val="28"/>
          <w:szCs w:val="28"/>
        </w:rPr>
        <w:t xml:space="preserve">. </w:t>
      </w:r>
      <w:proofErr w:type="spellStart"/>
      <w:r w:rsidRPr="00F655AB">
        <w:rPr>
          <w:sz w:val="28"/>
          <w:szCs w:val="28"/>
        </w:rPr>
        <w:t>ред.Л.І</w:t>
      </w:r>
      <w:proofErr w:type="spellEnd"/>
      <w:r w:rsidRPr="00F655AB">
        <w:rPr>
          <w:sz w:val="28"/>
          <w:szCs w:val="28"/>
        </w:rPr>
        <w:t xml:space="preserve">. </w:t>
      </w:r>
      <w:proofErr w:type="spellStart"/>
      <w:r w:rsidRPr="00F655AB">
        <w:rPr>
          <w:sz w:val="28"/>
          <w:szCs w:val="28"/>
        </w:rPr>
        <w:t>Казміренко</w:t>
      </w:r>
      <w:proofErr w:type="spellEnd"/>
      <w:r w:rsidRPr="00F655AB">
        <w:rPr>
          <w:sz w:val="28"/>
          <w:szCs w:val="28"/>
        </w:rPr>
        <w:t xml:space="preserve">, Є.М. </w:t>
      </w:r>
      <w:proofErr w:type="spellStart"/>
      <w:r w:rsidRPr="00F655AB">
        <w:rPr>
          <w:sz w:val="28"/>
          <w:szCs w:val="28"/>
        </w:rPr>
        <w:t>Моісеєва</w:t>
      </w:r>
      <w:proofErr w:type="spellEnd"/>
      <w:r w:rsidRPr="00F655AB">
        <w:rPr>
          <w:sz w:val="28"/>
          <w:szCs w:val="28"/>
        </w:rPr>
        <w:t xml:space="preserve">. – [Вид.2-е, уточ. та </w:t>
      </w:r>
      <w:proofErr w:type="spellStart"/>
      <w:r w:rsidRPr="00F655AB">
        <w:rPr>
          <w:sz w:val="28"/>
          <w:szCs w:val="28"/>
        </w:rPr>
        <w:t>доп</w:t>
      </w:r>
      <w:proofErr w:type="spellEnd"/>
      <w:r w:rsidRPr="00F655AB">
        <w:rPr>
          <w:sz w:val="28"/>
          <w:szCs w:val="28"/>
        </w:rPr>
        <w:t>.]. - К.: КНТ, 2008.</w:t>
      </w:r>
    </w:p>
    <w:p w:rsidR="002C73F1" w:rsidRDefault="002C73F1" w:rsidP="002C73F1">
      <w:pPr>
        <w:jc w:val="both"/>
      </w:pPr>
    </w:p>
    <w:p w:rsidR="002C73F1" w:rsidRDefault="002C73F1" w:rsidP="002C73F1"/>
    <w:p w:rsidR="002C73F1" w:rsidRDefault="002C73F1" w:rsidP="002C73F1"/>
    <w:p w:rsidR="00EB0EAE" w:rsidRPr="00834A48" w:rsidRDefault="00EB0EAE" w:rsidP="002C73F1">
      <w:pPr>
        <w:jc w:val="center"/>
        <w:rPr>
          <w:b/>
          <w:sz w:val="24"/>
        </w:rPr>
      </w:pPr>
      <w:r w:rsidRPr="00834A48">
        <w:rPr>
          <w:b/>
          <w:sz w:val="24"/>
        </w:rPr>
        <w:t>8. МАТЕРІАЛЬНО-ТЕХНІЧНЕ ЗАБЕЗПЕЧЕННЯ ДИСЦИПЛІНИ</w:t>
      </w:r>
    </w:p>
    <w:p w:rsidR="00EB0EAE" w:rsidRDefault="00EB0EAE" w:rsidP="00EB0EAE">
      <w:pPr>
        <w:jc w:val="center"/>
        <w:rPr>
          <w:sz w:val="24"/>
        </w:rPr>
      </w:pPr>
    </w:p>
    <w:tbl>
      <w:tblPr>
        <w:tblStyle w:val="ac"/>
        <w:tblW w:w="0" w:type="auto"/>
        <w:tblLook w:val="04A0" w:firstRow="1" w:lastRow="0" w:firstColumn="1" w:lastColumn="0" w:noHBand="0" w:noVBand="1"/>
      </w:tblPr>
      <w:tblGrid>
        <w:gridCol w:w="1075"/>
        <w:gridCol w:w="4559"/>
        <w:gridCol w:w="4046"/>
      </w:tblGrid>
      <w:tr w:rsidR="00EB0EAE" w:rsidTr="00A40A00">
        <w:tc>
          <w:tcPr>
            <w:tcW w:w="1129" w:type="dxa"/>
          </w:tcPr>
          <w:p w:rsidR="00EB0EAE" w:rsidRDefault="00EB0EAE" w:rsidP="00A40A00">
            <w:pPr>
              <w:jc w:val="center"/>
              <w:rPr>
                <w:sz w:val="24"/>
              </w:rPr>
            </w:pPr>
            <w:r>
              <w:rPr>
                <w:sz w:val="24"/>
              </w:rPr>
              <w:t>№</w:t>
            </w:r>
          </w:p>
        </w:tc>
        <w:tc>
          <w:tcPr>
            <w:tcW w:w="4820" w:type="dxa"/>
          </w:tcPr>
          <w:p w:rsidR="00EB0EAE" w:rsidRDefault="00EB0EAE" w:rsidP="00A40A00">
            <w:pPr>
              <w:jc w:val="center"/>
              <w:rPr>
                <w:sz w:val="24"/>
              </w:rPr>
            </w:pPr>
            <w:proofErr w:type="spellStart"/>
            <w:r>
              <w:rPr>
                <w:sz w:val="24"/>
              </w:rPr>
              <w:t>Форми</w:t>
            </w:r>
            <w:proofErr w:type="spellEnd"/>
            <w:r>
              <w:rPr>
                <w:sz w:val="24"/>
              </w:rPr>
              <w:t xml:space="preserve"> </w:t>
            </w:r>
            <w:proofErr w:type="spellStart"/>
            <w:r>
              <w:rPr>
                <w:sz w:val="24"/>
              </w:rPr>
              <w:t>заняття</w:t>
            </w:r>
            <w:proofErr w:type="spellEnd"/>
          </w:p>
        </w:tc>
        <w:tc>
          <w:tcPr>
            <w:tcW w:w="4245" w:type="dxa"/>
          </w:tcPr>
          <w:p w:rsidR="00EB0EAE" w:rsidRDefault="00EB0EAE" w:rsidP="00A40A00">
            <w:pPr>
              <w:jc w:val="center"/>
              <w:rPr>
                <w:sz w:val="24"/>
              </w:rPr>
            </w:pPr>
            <w:proofErr w:type="spellStart"/>
            <w:r>
              <w:rPr>
                <w:sz w:val="24"/>
              </w:rPr>
              <w:t>Наявне</w:t>
            </w:r>
            <w:proofErr w:type="spellEnd"/>
            <w:r>
              <w:rPr>
                <w:sz w:val="24"/>
              </w:rPr>
              <w:t xml:space="preserve"> </w:t>
            </w:r>
            <w:proofErr w:type="spellStart"/>
            <w:r>
              <w:rPr>
                <w:sz w:val="24"/>
              </w:rPr>
              <w:t>забезпечення</w:t>
            </w:r>
            <w:proofErr w:type="spellEnd"/>
          </w:p>
        </w:tc>
      </w:tr>
      <w:tr w:rsidR="00EB0EAE" w:rsidTr="00A40A00">
        <w:tc>
          <w:tcPr>
            <w:tcW w:w="1129" w:type="dxa"/>
          </w:tcPr>
          <w:p w:rsidR="00EB0EAE" w:rsidRDefault="00EB0EAE" w:rsidP="00A40A00">
            <w:pPr>
              <w:jc w:val="center"/>
              <w:rPr>
                <w:sz w:val="24"/>
              </w:rPr>
            </w:pPr>
            <w:r>
              <w:rPr>
                <w:sz w:val="24"/>
              </w:rPr>
              <w:t>1.</w:t>
            </w:r>
          </w:p>
        </w:tc>
        <w:tc>
          <w:tcPr>
            <w:tcW w:w="4820" w:type="dxa"/>
          </w:tcPr>
          <w:p w:rsidR="00EB0EAE" w:rsidRDefault="00EB0EAE" w:rsidP="00A40A00">
            <w:pPr>
              <w:jc w:val="center"/>
              <w:rPr>
                <w:sz w:val="24"/>
              </w:rPr>
            </w:pPr>
            <w:proofErr w:type="spellStart"/>
            <w:r>
              <w:rPr>
                <w:sz w:val="24"/>
              </w:rPr>
              <w:t>Лекція</w:t>
            </w:r>
            <w:proofErr w:type="spellEnd"/>
          </w:p>
        </w:tc>
        <w:tc>
          <w:tcPr>
            <w:tcW w:w="4245" w:type="dxa"/>
          </w:tcPr>
          <w:p w:rsidR="00EB0EAE" w:rsidRDefault="00EB0EAE" w:rsidP="00A40A00">
            <w:pPr>
              <w:jc w:val="center"/>
              <w:rPr>
                <w:sz w:val="24"/>
              </w:rPr>
            </w:pPr>
            <w:proofErr w:type="spellStart"/>
            <w:r>
              <w:rPr>
                <w:sz w:val="24"/>
              </w:rPr>
              <w:t>Кафедральний</w:t>
            </w:r>
            <w:proofErr w:type="spellEnd"/>
            <w:r>
              <w:rPr>
                <w:sz w:val="24"/>
              </w:rPr>
              <w:t xml:space="preserve"> </w:t>
            </w:r>
            <w:proofErr w:type="spellStart"/>
            <w:r>
              <w:rPr>
                <w:sz w:val="24"/>
              </w:rPr>
              <w:t>комп’ютер</w:t>
            </w:r>
            <w:proofErr w:type="spellEnd"/>
            <w:r>
              <w:rPr>
                <w:sz w:val="24"/>
              </w:rPr>
              <w:t xml:space="preserve">, </w:t>
            </w:r>
            <w:proofErr w:type="spellStart"/>
            <w:r>
              <w:rPr>
                <w:sz w:val="24"/>
              </w:rPr>
              <w:t>власний</w:t>
            </w:r>
            <w:proofErr w:type="spellEnd"/>
            <w:r>
              <w:rPr>
                <w:sz w:val="24"/>
              </w:rPr>
              <w:t xml:space="preserve"> ноутбук, </w:t>
            </w:r>
            <w:proofErr w:type="spellStart"/>
            <w:r>
              <w:rPr>
                <w:sz w:val="24"/>
              </w:rPr>
              <w:t>власний</w:t>
            </w:r>
            <w:proofErr w:type="spellEnd"/>
            <w:r>
              <w:rPr>
                <w:sz w:val="24"/>
              </w:rPr>
              <w:t xml:space="preserve"> смартфон, </w:t>
            </w:r>
          </w:p>
        </w:tc>
      </w:tr>
      <w:tr w:rsidR="00EB0EAE" w:rsidTr="00A40A00">
        <w:tc>
          <w:tcPr>
            <w:tcW w:w="1129" w:type="dxa"/>
          </w:tcPr>
          <w:p w:rsidR="00EB0EAE" w:rsidRDefault="00EB0EAE" w:rsidP="00A40A00">
            <w:pPr>
              <w:jc w:val="center"/>
              <w:rPr>
                <w:sz w:val="24"/>
              </w:rPr>
            </w:pPr>
            <w:r>
              <w:rPr>
                <w:sz w:val="24"/>
              </w:rPr>
              <w:t>2.</w:t>
            </w:r>
          </w:p>
        </w:tc>
        <w:tc>
          <w:tcPr>
            <w:tcW w:w="4820" w:type="dxa"/>
          </w:tcPr>
          <w:p w:rsidR="00EB0EAE" w:rsidRDefault="00EB0EAE" w:rsidP="00A40A00">
            <w:pPr>
              <w:jc w:val="center"/>
              <w:rPr>
                <w:sz w:val="24"/>
              </w:rPr>
            </w:pPr>
            <w:proofErr w:type="spellStart"/>
            <w:r>
              <w:rPr>
                <w:sz w:val="24"/>
              </w:rPr>
              <w:t>Семінарське</w:t>
            </w:r>
            <w:proofErr w:type="spellEnd"/>
            <w:r>
              <w:rPr>
                <w:sz w:val="24"/>
              </w:rPr>
              <w:t xml:space="preserve"> </w:t>
            </w:r>
            <w:proofErr w:type="spellStart"/>
            <w:r>
              <w:rPr>
                <w:sz w:val="24"/>
              </w:rPr>
              <w:t>заняття</w:t>
            </w:r>
            <w:proofErr w:type="spellEnd"/>
          </w:p>
        </w:tc>
        <w:tc>
          <w:tcPr>
            <w:tcW w:w="4245" w:type="dxa"/>
          </w:tcPr>
          <w:p w:rsidR="00EB0EAE" w:rsidRDefault="00EB0EAE" w:rsidP="00A40A00">
            <w:pPr>
              <w:jc w:val="center"/>
              <w:rPr>
                <w:sz w:val="24"/>
              </w:rPr>
            </w:pPr>
            <w:r>
              <w:rPr>
                <w:sz w:val="24"/>
              </w:rPr>
              <w:t xml:space="preserve">Книги, </w:t>
            </w:r>
            <w:proofErr w:type="spellStart"/>
            <w:r>
              <w:rPr>
                <w:sz w:val="24"/>
              </w:rPr>
              <w:t>наочні</w:t>
            </w:r>
            <w:proofErr w:type="spellEnd"/>
            <w:r>
              <w:rPr>
                <w:sz w:val="24"/>
              </w:rPr>
              <w:t xml:space="preserve"> </w:t>
            </w:r>
            <w:proofErr w:type="spellStart"/>
            <w:r>
              <w:rPr>
                <w:sz w:val="24"/>
              </w:rPr>
              <w:t>матеріали</w:t>
            </w:r>
            <w:proofErr w:type="spellEnd"/>
            <w:r>
              <w:rPr>
                <w:sz w:val="24"/>
              </w:rPr>
              <w:t xml:space="preserve">, карта, </w:t>
            </w:r>
            <w:proofErr w:type="spellStart"/>
            <w:r>
              <w:rPr>
                <w:sz w:val="24"/>
              </w:rPr>
              <w:t>кафедральний</w:t>
            </w:r>
            <w:proofErr w:type="spellEnd"/>
            <w:r>
              <w:rPr>
                <w:sz w:val="24"/>
              </w:rPr>
              <w:t xml:space="preserve"> </w:t>
            </w:r>
            <w:proofErr w:type="spellStart"/>
            <w:r>
              <w:rPr>
                <w:sz w:val="24"/>
              </w:rPr>
              <w:t>комп’ютер</w:t>
            </w:r>
            <w:proofErr w:type="spellEnd"/>
            <w:r>
              <w:rPr>
                <w:sz w:val="24"/>
              </w:rPr>
              <w:t xml:space="preserve">, </w:t>
            </w:r>
            <w:proofErr w:type="spellStart"/>
            <w:r>
              <w:rPr>
                <w:sz w:val="24"/>
              </w:rPr>
              <w:t>власний</w:t>
            </w:r>
            <w:proofErr w:type="spellEnd"/>
            <w:r>
              <w:rPr>
                <w:sz w:val="24"/>
              </w:rPr>
              <w:t xml:space="preserve"> ноутбук, </w:t>
            </w:r>
            <w:proofErr w:type="spellStart"/>
            <w:r>
              <w:rPr>
                <w:sz w:val="24"/>
              </w:rPr>
              <w:t>власний</w:t>
            </w:r>
            <w:proofErr w:type="spellEnd"/>
            <w:r>
              <w:rPr>
                <w:sz w:val="24"/>
              </w:rPr>
              <w:t xml:space="preserve"> смартфон.</w:t>
            </w:r>
          </w:p>
        </w:tc>
      </w:tr>
    </w:tbl>
    <w:p w:rsidR="00EB0EAE" w:rsidRPr="00111670" w:rsidRDefault="00EB0EAE" w:rsidP="00EB0EAE">
      <w:pPr>
        <w:jc w:val="center"/>
        <w:rPr>
          <w:sz w:val="24"/>
        </w:rPr>
      </w:pPr>
    </w:p>
    <w:p w:rsidR="00EB0EAE" w:rsidRDefault="00EB0EAE" w:rsidP="00EB0EAE">
      <w:pPr>
        <w:rPr>
          <w:sz w:val="24"/>
        </w:rPr>
      </w:pPr>
    </w:p>
    <w:p w:rsidR="00EB0EAE" w:rsidRDefault="00EB0EAE" w:rsidP="00EB0EAE">
      <w:pPr>
        <w:rPr>
          <w:sz w:val="24"/>
        </w:rPr>
      </w:pPr>
    </w:p>
    <w:p w:rsidR="00EB0EAE" w:rsidRDefault="00EB0EAE" w:rsidP="00EB0EAE">
      <w:pPr>
        <w:rPr>
          <w:sz w:val="24"/>
        </w:rPr>
      </w:pPr>
    </w:p>
    <w:p w:rsidR="00EB0EAE" w:rsidRPr="00F175AE" w:rsidRDefault="00EB0EAE" w:rsidP="00EB0EAE">
      <w:pPr>
        <w:tabs>
          <w:tab w:val="left" w:pos="822"/>
        </w:tabs>
      </w:pPr>
    </w:p>
    <w:p w:rsidR="00BD7A82" w:rsidRDefault="00BD7A82"/>
    <w:sectPr w:rsidR="00BD7A82">
      <w:pgSz w:w="11910" w:h="16840"/>
      <w:pgMar w:top="1040" w:right="620" w:bottom="960" w:left="1600" w:header="0"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B8" w:rsidRDefault="00A16FB8">
      <w:r>
        <w:separator/>
      </w:r>
    </w:p>
  </w:endnote>
  <w:endnote w:type="continuationSeparator" w:id="0">
    <w:p w:rsidR="00A16FB8" w:rsidRDefault="00A1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CE" w:rsidRDefault="00376ACE">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3529B0C4" wp14:editId="1B6F1A95">
              <wp:simplePos x="0" y="0"/>
              <wp:positionH relativeFrom="page">
                <wp:posOffset>6906260</wp:posOffset>
              </wp:positionH>
              <wp:positionV relativeFrom="page">
                <wp:posOffset>10060940</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CE" w:rsidRDefault="00376ACE">
                          <w:pPr>
                            <w:pStyle w:val="a3"/>
                            <w:spacing w:before="10"/>
                            <w:ind w:left="60"/>
                          </w:pPr>
                          <w:r>
                            <w:fldChar w:fldCharType="begin"/>
                          </w:r>
                          <w:r>
                            <w:instrText xml:space="preserve"> PAGE </w:instrText>
                          </w:r>
                          <w:r>
                            <w:fldChar w:fldCharType="separate"/>
                          </w:r>
                          <w:r w:rsidR="003426F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9B0C4" id="_x0000_t202" coordsize="21600,21600" o:spt="202" path="m,l,21600r21600,l21600,xe">
              <v:stroke joinstyle="miter"/>
              <v:path gradientshapeok="t" o:connecttype="rect"/>
            </v:shapetype>
            <v:shape id="Text Box 2" o:spid="_x0000_s1026" type="#_x0000_t202" style="position:absolute;margin-left:543.8pt;margin-top:792.2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L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" filled="f" stroked="f">
              <v:textbox inset="0,0,0,0">
                <w:txbxContent>
                  <w:p w:rsidR="00376ACE" w:rsidRDefault="00376ACE">
                    <w:pPr>
                      <w:pStyle w:val="a3"/>
                      <w:spacing w:before="10"/>
                      <w:ind w:left="60"/>
                    </w:pPr>
                    <w:r>
                      <w:fldChar w:fldCharType="begin"/>
                    </w:r>
                    <w:r>
                      <w:instrText xml:space="preserve"> PAGE </w:instrText>
                    </w:r>
                    <w:r>
                      <w:fldChar w:fldCharType="separate"/>
                    </w:r>
                    <w:r w:rsidR="003426F0">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CE" w:rsidRDefault="00376ACE">
    <w:pPr>
      <w:pStyle w:val="a3"/>
      <w:spacing w:line="14" w:lineRule="auto"/>
      <w:rPr>
        <w:sz w:val="20"/>
      </w:rPr>
    </w:pPr>
    <w:r>
      <w:rPr>
        <w:noProof/>
        <w:lang w:eastAsia="uk-UA"/>
      </w:rPr>
      <mc:AlternateContent>
        <mc:Choice Requires="wps">
          <w:drawing>
            <wp:anchor distT="0" distB="0" distL="114300" distR="114300" simplePos="0" relativeHeight="251660288" behindDoc="1" locked="0" layoutInCell="1" allowOverlap="1" wp14:anchorId="105B95A2" wp14:editId="2488109D">
              <wp:simplePos x="0" y="0"/>
              <wp:positionH relativeFrom="page">
                <wp:posOffset>6830060</wp:posOffset>
              </wp:positionH>
              <wp:positionV relativeFrom="page">
                <wp:posOffset>10060940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CE" w:rsidRDefault="00376ACE">
                          <w:pPr>
                            <w:pStyle w:val="a3"/>
                            <w:spacing w:before="10"/>
                            <w:ind w:left="60"/>
                          </w:pPr>
                          <w:r>
                            <w:fldChar w:fldCharType="begin"/>
                          </w:r>
                          <w:r>
                            <w:instrText xml:space="preserve"> PAGE </w:instrText>
                          </w:r>
                          <w:r>
                            <w:fldChar w:fldCharType="separate"/>
                          </w:r>
                          <w:r w:rsidR="003426F0">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B95A2" id="_x0000_t202" coordsize="21600,21600" o:spt="202" path="m,l,21600r21600,l21600,xe">
              <v:stroke joinstyle="miter"/>
              <v:path gradientshapeok="t" o:connecttype="rect"/>
            </v:shapetype>
            <v:shape id="Text Box 1" o:spid="_x0000_s1027" type="#_x0000_t202" style="position:absolute;margin-left:537.8pt;margin-top:792.2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" filled="f" stroked="f">
              <v:textbox inset="0,0,0,0">
                <w:txbxContent>
                  <w:p w:rsidR="00376ACE" w:rsidRDefault="00376ACE">
                    <w:pPr>
                      <w:pStyle w:val="a3"/>
                      <w:spacing w:before="10"/>
                      <w:ind w:left="60"/>
                    </w:pPr>
                    <w:r>
                      <w:fldChar w:fldCharType="begin"/>
                    </w:r>
                    <w:r>
                      <w:instrText xml:space="preserve"> PAGE </w:instrText>
                    </w:r>
                    <w:r>
                      <w:fldChar w:fldCharType="separate"/>
                    </w:r>
                    <w:r w:rsidR="003426F0">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B8" w:rsidRDefault="00A16FB8">
      <w:r>
        <w:separator/>
      </w:r>
    </w:p>
  </w:footnote>
  <w:footnote w:type="continuationSeparator" w:id="0">
    <w:p w:rsidR="00A16FB8" w:rsidRDefault="00A1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577834"/>
      <w:docPartObj>
        <w:docPartGallery w:val="Page Numbers (Top of Page)"/>
        <w:docPartUnique/>
      </w:docPartObj>
    </w:sdtPr>
    <w:sdtContent>
      <w:p w:rsidR="00376ACE" w:rsidRDefault="00376ACE">
        <w:pPr>
          <w:pStyle w:val="a9"/>
          <w:jc w:val="right"/>
        </w:pPr>
        <w:r>
          <w:fldChar w:fldCharType="begin"/>
        </w:r>
        <w:r>
          <w:instrText>PAGE   \* MERGEFORMAT</w:instrText>
        </w:r>
        <w:r>
          <w:fldChar w:fldCharType="separate"/>
        </w:r>
        <w:r w:rsidR="003426F0">
          <w:rPr>
            <w:noProof/>
          </w:rPr>
          <w:t>17</w:t>
        </w:r>
        <w:r>
          <w:fldChar w:fldCharType="end"/>
        </w:r>
      </w:p>
    </w:sdtContent>
  </w:sdt>
  <w:p w:rsidR="00376ACE" w:rsidRDefault="00376A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317823"/>
      <w:docPartObj>
        <w:docPartGallery w:val="Page Numbers (Top of Page)"/>
        <w:docPartUnique/>
      </w:docPartObj>
    </w:sdtPr>
    <w:sdtContent>
      <w:p w:rsidR="00376ACE" w:rsidRDefault="00376ACE">
        <w:pPr>
          <w:pStyle w:val="a9"/>
          <w:jc w:val="right"/>
        </w:pPr>
        <w:r>
          <w:fldChar w:fldCharType="begin"/>
        </w:r>
        <w:r>
          <w:instrText>PAGE   \* MERGEFORMAT</w:instrText>
        </w:r>
        <w:r>
          <w:fldChar w:fldCharType="separate"/>
        </w:r>
        <w:r w:rsidR="003426F0">
          <w:rPr>
            <w:noProof/>
          </w:rPr>
          <w:t>2</w:t>
        </w:r>
        <w:r>
          <w:fldChar w:fldCharType="end"/>
        </w:r>
      </w:p>
    </w:sdtContent>
  </w:sdt>
  <w:p w:rsidR="00376ACE" w:rsidRDefault="00376A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2"/>
    <w:lvl w:ilvl="0">
      <w:numFmt w:val="bullet"/>
      <w:lvlText w:val=""/>
      <w:lvlJc w:val="left"/>
      <w:pPr>
        <w:tabs>
          <w:tab w:val="num" w:pos="-851"/>
        </w:tabs>
        <w:ind w:left="0" w:firstLine="851"/>
      </w:pPr>
      <w:rPr>
        <w:rFonts w:ascii="Symbol" w:hAnsi="Symbol" w:cs="Symbol" w:hint="default"/>
        <w:sz w:val="28"/>
        <w:szCs w:val="28"/>
      </w:rPr>
    </w:lvl>
  </w:abstractNum>
  <w:abstractNum w:abstractNumId="1">
    <w:nsid w:val="0000000E"/>
    <w:multiLevelType w:val="multilevel"/>
    <w:tmpl w:val="0000000E"/>
    <w:name w:val="WW8Num13"/>
    <w:lvl w:ilvl="0">
      <w:start w:val="1"/>
      <w:numFmt w:val="decimal"/>
      <w:lvlText w:val="%1."/>
      <w:lvlJc w:val="left"/>
      <w:pPr>
        <w:tabs>
          <w:tab w:val="num" w:pos="-851"/>
        </w:tabs>
        <w:ind w:left="0" w:firstLine="85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577278"/>
    <w:multiLevelType w:val="multilevel"/>
    <w:tmpl w:val="5EA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575CE"/>
    <w:multiLevelType w:val="hybridMultilevel"/>
    <w:tmpl w:val="886ADF92"/>
    <w:lvl w:ilvl="0" w:tplc="0422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35284A"/>
    <w:multiLevelType w:val="hybridMultilevel"/>
    <w:tmpl w:val="CF64E570"/>
    <w:lvl w:ilvl="0" w:tplc="0419000F">
      <w:start w:val="1"/>
      <w:numFmt w:val="decimal"/>
      <w:lvlText w:val="%1."/>
      <w:lvlJc w:val="left"/>
      <w:pPr>
        <w:tabs>
          <w:tab w:val="num" w:pos="1050"/>
        </w:tabs>
        <w:ind w:left="1050" w:hanging="360"/>
      </w:pPr>
    </w:lvl>
    <w:lvl w:ilvl="1" w:tplc="04190019">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0D4B1D5F"/>
    <w:multiLevelType w:val="multilevel"/>
    <w:tmpl w:val="3B161EC8"/>
    <w:lvl w:ilvl="0">
      <w:start w:val="7"/>
      <w:numFmt w:val="decimal"/>
      <w:lvlText w:val="%1"/>
      <w:lvlJc w:val="left"/>
      <w:pPr>
        <w:ind w:left="3207" w:hanging="493"/>
      </w:pPr>
      <w:rPr>
        <w:lang w:val="uk-UA" w:eastAsia="en-US" w:bidi="ar-SA"/>
      </w:rPr>
    </w:lvl>
    <w:lvl w:ilvl="1">
      <w:start w:val="1"/>
      <w:numFmt w:val="decimal"/>
      <w:lvlText w:val="%1.%2."/>
      <w:lvlJc w:val="left"/>
      <w:pPr>
        <w:ind w:left="2478" w:hanging="493"/>
      </w:pPr>
      <w:rPr>
        <w:rFonts w:ascii="Times New Roman" w:eastAsia="Times New Roman" w:hAnsi="Times New Roman" w:cs="Times New Roman" w:hint="default"/>
        <w:b w:val="0"/>
        <w:bCs/>
        <w:w w:val="100"/>
        <w:sz w:val="24"/>
        <w:szCs w:val="24"/>
        <w:lang w:val="uk-UA" w:eastAsia="en-US" w:bidi="ar-SA"/>
      </w:rPr>
    </w:lvl>
    <w:lvl w:ilvl="2">
      <w:numFmt w:val="bullet"/>
      <w:lvlText w:val="•"/>
      <w:lvlJc w:val="left"/>
      <w:pPr>
        <w:ind w:left="4705" w:hanging="493"/>
      </w:pPr>
      <w:rPr>
        <w:lang w:val="uk-UA" w:eastAsia="en-US" w:bidi="ar-SA"/>
      </w:rPr>
    </w:lvl>
    <w:lvl w:ilvl="3">
      <w:numFmt w:val="bullet"/>
      <w:lvlText w:val="•"/>
      <w:lvlJc w:val="left"/>
      <w:pPr>
        <w:ind w:left="5457" w:hanging="493"/>
      </w:pPr>
      <w:rPr>
        <w:lang w:val="uk-UA" w:eastAsia="en-US" w:bidi="ar-SA"/>
      </w:rPr>
    </w:lvl>
    <w:lvl w:ilvl="4">
      <w:numFmt w:val="bullet"/>
      <w:lvlText w:val="•"/>
      <w:lvlJc w:val="left"/>
      <w:pPr>
        <w:ind w:left="6210" w:hanging="493"/>
      </w:pPr>
      <w:rPr>
        <w:lang w:val="uk-UA" w:eastAsia="en-US" w:bidi="ar-SA"/>
      </w:rPr>
    </w:lvl>
    <w:lvl w:ilvl="5">
      <w:numFmt w:val="bullet"/>
      <w:lvlText w:val="•"/>
      <w:lvlJc w:val="left"/>
      <w:pPr>
        <w:ind w:left="6963" w:hanging="493"/>
      </w:pPr>
      <w:rPr>
        <w:lang w:val="uk-UA" w:eastAsia="en-US" w:bidi="ar-SA"/>
      </w:rPr>
    </w:lvl>
    <w:lvl w:ilvl="6">
      <w:numFmt w:val="bullet"/>
      <w:lvlText w:val="•"/>
      <w:lvlJc w:val="left"/>
      <w:pPr>
        <w:ind w:left="7715" w:hanging="493"/>
      </w:pPr>
      <w:rPr>
        <w:lang w:val="uk-UA" w:eastAsia="en-US" w:bidi="ar-SA"/>
      </w:rPr>
    </w:lvl>
    <w:lvl w:ilvl="7">
      <w:numFmt w:val="bullet"/>
      <w:lvlText w:val="•"/>
      <w:lvlJc w:val="left"/>
      <w:pPr>
        <w:ind w:left="8468" w:hanging="493"/>
      </w:pPr>
      <w:rPr>
        <w:lang w:val="uk-UA" w:eastAsia="en-US" w:bidi="ar-SA"/>
      </w:rPr>
    </w:lvl>
    <w:lvl w:ilvl="8">
      <w:numFmt w:val="bullet"/>
      <w:lvlText w:val="•"/>
      <w:lvlJc w:val="left"/>
      <w:pPr>
        <w:ind w:left="9221" w:hanging="493"/>
      </w:pPr>
      <w:rPr>
        <w:lang w:val="uk-UA" w:eastAsia="en-US" w:bidi="ar-SA"/>
      </w:rPr>
    </w:lvl>
  </w:abstractNum>
  <w:abstractNum w:abstractNumId="6">
    <w:nsid w:val="0E7A1884"/>
    <w:multiLevelType w:val="hybridMultilevel"/>
    <w:tmpl w:val="45F8BF4C"/>
    <w:lvl w:ilvl="0" w:tplc="418E73FA">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CAE06D16">
      <w:numFmt w:val="bullet"/>
      <w:lvlText w:val=""/>
      <w:lvlJc w:val="left"/>
      <w:pPr>
        <w:ind w:left="936" w:hanging="348"/>
      </w:pPr>
      <w:rPr>
        <w:rFonts w:ascii="Wingdings" w:eastAsia="Wingdings" w:hAnsi="Wingdings" w:cs="Wingdings" w:hint="default"/>
        <w:w w:val="100"/>
        <w:sz w:val="24"/>
        <w:szCs w:val="24"/>
        <w:lang w:val="uk-UA" w:eastAsia="en-US" w:bidi="ar-SA"/>
      </w:rPr>
    </w:lvl>
    <w:lvl w:ilvl="2" w:tplc="4288AB60">
      <w:numFmt w:val="bullet"/>
      <w:lvlText w:val=""/>
      <w:lvlJc w:val="left"/>
      <w:pPr>
        <w:ind w:left="6542" w:hanging="5606"/>
      </w:pPr>
      <w:rPr>
        <w:rFonts w:ascii="Wingdings" w:eastAsia="Wingdings" w:hAnsi="Wingdings" w:cs="Wingdings" w:hint="default"/>
        <w:w w:val="100"/>
        <w:sz w:val="24"/>
        <w:szCs w:val="24"/>
        <w:lang w:val="uk-UA" w:eastAsia="en-US" w:bidi="ar-SA"/>
      </w:rPr>
    </w:lvl>
    <w:lvl w:ilvl="3" w:tplc="EE2CCA30">
      <w:numFmt w:val="bullet"/>
      <w:lvlText w:val="•"/>
      <w:lvlJc w:val="left"/>
      <w:pPr>
        <w:ind w:left="6973" w:hanging="5606"/>
      </w:pPr>
      <w:rPr>
        <w:rFonts w:hint="default"/>
        <w:lang w:val="uk-UA" w:eastAsia="en-US" w:bidi="ar-SA"/>
      </w:rPr>
    </w:lvl>
    <w:lvl w:ilvl="4" w:tplc="458EDA82">
      <w:numFmt w:val="bullet"/>
      <w:lvlText w:val="•"/>
      <w:lvlJc w:val="left"/>
      <w:pPr>
        <w:ind w:left="7406" w:hanging="5606"/>
      </w:pPr>
      <w:rPr>
        <w:rFonts w:hint="default"/>
        <w:lang w:val="uk-UA" w:eastAsia="en-US" w:bidi="ar-SA"/>
      </w:rPr>
    </w:lvl>
    <w:lvl w:ilvl="5" w:tplc="53240A24">
      <w:numFmt w:val="bullet"/>
      <w:lvlText w:val="•"/>
      <w:lvlJc w:val="left"/>
      <w:pPr>
        <w:ind w:left="7839" w:hanging="5606"/>
      </w:pPr>
      <w:rPr>
        <w:rFonts w:hint="default"/>
        <w:lang w:val="uk-UA" w:eastAsia="en-US" w:bidi="ar-SA"/>
      </w:rPr>
    </w:lvl>
    <w:lvl w:ilvl="6" w:tplc="54247B80">
      <w:numFmt w:val="bullet"/>
      <w:lvlText w:val="•"/>
      <w:lvlJc w:val="left"/>
      <w:pPr>
        <w:ind w:left="8273" w:hanging="5606"/>
      </w:pPr>
      <w:rPr>
        <w:rFonts w:hint="default"/>
        <w:lang w:val="uk-UA" w:eastAsia="en-US" w:bidi="ar-SA"/>
      </w:rPr>
    </w:lvl>
    <w:lvl w:ilvl="7" w:tplc="4A22476C">
      <w:numFmt w:val="bullet"/>
      <w:lvlText w:val="•"/>
      <w:lvlJc w:val="left"/>
      <w:pPr>
        <w:ind w:left="8706" w:hanging="5606"/>
      </w:pPr>
      <w:rPr>
        <w:rFonts w:hint="default"/>
        <w:lang w:val="uk-UA" w:eastAsia="en-US" w:bidi="ar-SA"/>
      </w:rPr>
    </w:lvl>
    <w:lvl w:ilvl="8" w:tplc="920E91D4">
      <w:numFmt w:val="bullet"/>
      <w:lvlText w:val="•"/>
      <w:lvlJc w:val="left"/>
      <w:pPr>
        <w:ind w:left="9139" w:hanging="5606"/>
      </w:pPr>
      <w:rPr>
        <w:rFonts w:hint="default"/>
        <w:lang w:val="uk-UA" w:eastAsia="en-US" w:bidi="ar-SA"/>
      </w:rPr>
    </w:lvl>
  </w:abstractNum>
  <w:abstractNum w:abstractNumId="7">
    <w:nsid w:val="13903110"/>
    <w:multiLevelType w:val="hybridMultilevel"/>
    <w:tmpl w:val="DD7A2D82"/>
    <w:lvl w:ilvl="0" w:tplc="A8A2CF00">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AE1118"/>
    <w:multiLevelType w:val="hybridMultilevel"/>
    <w:tmpl w:val="0ED682B4"/>
    <w:lvl w:ilvl="0" w:tplc="D5BAF7B6">
      <w:start w:val="1"/>
      <w:numFmt w:val="decimal"/>
      <w:lvlText w:val="%1."/>
      <w:lvlJc w:val="left"/>
      <w:pPr>
        <w:ind w:left="394" w:hanging="293"/>
      </w:pPr>
      <w:rPr>
        <w:rFonts w:ascii="Times New Roman" w:eastAsia="Times New Roman" w:hAnsi="Times New Roman" w:cs="Times New Roman" w:hint="default"/>
        <w:spacing w:val="-26"/>
        <w:w w:val="107"/>
        <w:sz w:val="24"/>
        <w:szCs w:val="24"/>
        <w:lang w:val="uk-UA" w:eastAsia="en-US" w:bidi="ar-SA"/>
      </w:rPr>
    </w:lvl>
    <w:lvl w:ilvl="1" w:tplc="8F20378A">
      <w:numFmt w:val="bullet"/>
      <w:lvlText w:val="•"/>
      <w:lvlJc w:val="left"/>
      <w:pPr>
        <w:ind w:left="1328" w:hanging="293"/>
      </w:pPr>
      <w:rPr>
        <w:rFonts w:hint="default"/>
        <w:lang w:val="uk-UA" w:eastAsia="en-US" w:bidi="ar-SA"/>
      </w:rPr>
    </w:lvl>
    <w:lvl w:ilvl="2" w:tplc="3C20E59A">
      <w:numFmt w:val="bullet"/>
      <w:lvlText w:val="•"/>
      <w:lvlJc w:val="left"/>
      <w:pPr>
        <w:ind w:left="2257" w:hanging="293"/>
      </w:pPr>
      <w:rPr>
        <w:rFonts w:hint="default"/>
        <w:lang w:val="uk-UA" w:eastAsia="en-US" w:bidi="ar-SA"/>
      </w:rPr>
    </w:lvl>
    <w:lvl w:ilvl="3" w:tplc="D0B0895A">
      <w:numFmt w:val="bullet"/>
      <w:lvlText w:val="•"/>
      <w:lvlJc w:val="left"/>
      <w:pPr>
        <w:ind w:left="3185" w:hanging="293"/>
      </w:pPr>
      <w:rPr>
        <w:rFonts w:hint="default"/>
        <w:lang w:val="uk-UA" w:eastAsia="en-US" w:bidi="ar-SA"/>
      </w:rPr>
    </w:lvl>
    <w:lvl w:ilvl="4" w:tplc="BC4E8FF8">
      <w:numFmt w:val="bullet"/>
      <w:lvlText w:val="•"/>
      <w:lvlJc w:val="left"/>
      <w:pPr>
        <w:ind w:left="4114" w:hanging="293"/>
      </w:pPr>
      <w:rPr>
        <w:rFonts w:hint="default"/>
        <w:lang w:val="uk-UA" w:eastAsia="en-US" w:bidi="ar-SA"/>
      </w:rPr>
    </w:lvl>
    <w:lvl w:ilvl="5" w:tplc="96C4716C">
      <w:numFmt w:val="bullet"/>
      <w:lvlText w:val="•"/>
      <w:lvlJc w:val="left"/>
      <w:pPr>
        <w:ind w:left="5043" w:hanging="293"/>
      </w:pPr>
      <w:rPr>
        <w:rFonts w:hint="default"/>
        <w:lang w:val="uk-UA" w:eastAsia="en-US" w:bidi="ar-SA"/>
      </w:rPr>
    </w:lvl>
    <w:lvl w:ilvl="6" w:tplc="AAE211AC">
      <w:numFmt w:val="bullet"/>
      <w:lvlText w:val="•"/>
      <w:lvlJc w:val="left"/>
      <w:pPr>
        <w:ind w:left="5971" w:hanging="293"/>
      </w:pPr>
      <w:rPr>
        <w:rFonts w:hint="default"/>
        <w:lang w:val="uk-UA" w:eastAsia="en-US" w:bidi="ar-SA"/>
      </w:rPr>
    </w:lvl>
    <w:lvl w:ilvl="7" w:tplc="5B24CE5C">
      <w:numFmt w:val="bullet"/>
      <w:lvlText w:val="•"/>
      <w:lvlJc w:val="left"/>
      <w:pPr>
        <w:ind w:left="6900" w:hanging="293"/>
      </w:pPr>
      <w:rPr>
        <w:rFonts w:hint="default"/>
        <w:lang w:val="uk-UA" w:eastAsia="en-US" w:bidi="ar-SA"/>
      </w:rPr>
    </w:lvl>
    <w:lvl w:ilvl="8" w:tplc="56D6B55E">
      <w:numFmt w:val="bullet"/>
      <w:lvlText w:val="•"/>
      <w:lvlJc w:val="left"/>
      <w:pPr>
        <w:ind w:left="7829" w:hanging="293"/>
      </w:pPr>
      <w:rPr>
        <w:rFonts w:hint="default"/>
        <w:lang w:val="uk-UA" w:eastAsia="en-US" w:bidi="ar-SA"/>
      </w:rPr>
    </w:lvl>
  </w:abstractNum>
  <w:abstractNum w:abstractNumId="9">
    <w:nsid w:val="26720AE6"/>
    <w:multiLevelType w:val="hybridMultilevel"/>
    <w:tmpl w:val="FFE22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917A7"/>
    <w:multiLevelType w:val="hybridMultilevel"/>
    <w:tmpl w:val="3C82C93C"/>
    <w:lvl w:ilvl="0" w:tplc="BE08B99A">
      <w:start w:val="28"/>
      <w:numFmt w:val="decimal"/>
      <w:lvlText w:val="%1."/>
      <w:lvlJc w:val="left"/>
      <w:pPr>
        <w:ind w:left="394" w:hanging="293"/>
      </w:pPr>
      <w:rPr>
        <w:rFonts w:ascii="Times New Roman" w:eastAsia="Times New Roman" w:hAnsi="Times New Roman" w:cs="Times New Roman" w:hint="default"/>
        <w:spacing w:val="-20"/>
        <w:w w:val="107"/>
        <w:sz w:val="22"/>
        <w:szCs w:val="22"/>
        <w:lang w:val="uk-UA" w:eastAsia="en-US" w:bidi="ar-SA"/>
      </w:rPr>
    </w:lvl>
    <w:lvl w:ilvl="1" w:tplc="F202C116">
      <w:numFmt w:val="bullet"/>
      <w:lvlText w:val="•"/>
      <w:lvlJc w:val="left"/>
      <w:pPr>
        <w:ind w:left="1328" w:hanging="293"/>
      </w:pPr>
      <w:rPr>
        <w:rFonts w:hint="default"/>
        <w:lang w:val="uk-UA" w:eastAsia="en-US" w:bidi="ar-SA"/>
      </w:rPr>
    </w:lvl>
    <w:lvl w:ilvl="2" w:tplc="213A06D0">
      <w:numFmt w:val="bullet"/>
      <w:lvlText w:val="•"/>
      <w:lvlJc w:val="left"/>
      <w:pPr>
        <w:ind w:left="2257" w:hanging="293"/>
      </w:pPr>
      <w:rPr>
        <w:rFonts w:hint="default"/>
        <w:lang w:val="uk-UA" w:eastAsia="en-US" w:bidi="ar-SA"/>
      </w:rPr>
    </w:lvl>
    <w:lvl w:ilvl="3" w:tplc="B09E1B18">
      <w:numFmt w:val="bullet"/>
      <w:lvlText w:val="•"/>
      <w:lvlJc w:val="left"/>
      <w:pPr>
        <w:ind w:left="3185" w:hanging="293"/>
      </w:pPr>
      <w:rPr>
        <w:rFonts w:hint="default"/>
        <w:lang w:val="uk-UA" w:eastAsia="en-US" w:bidi="ar-SA"/>
      </w:rPr>
    </w:lvl>
    <w:lvl w:ilvl="4" w:tplc="EAD6CEE0">
      <w:numFmt w:val="bullet"/>
      <w:lvlText w:val="•"/>
      <w:lvlJc w:val="left"/>
      <w:pPr>
        <w:ind w:left="4114" w:hanging="293"/>
      </w:pPr>
      <w:rPr>
        <w:rFonts w:hint="default"/>
        <w:lang w:val="uk-UA" w:eastAsia="en-US" w:bidi="ar-SA"/>
      </w:rPr>
    </w:lvl>
    <w:lvl w:ilvl="5" w:tplc="245EA990">
      <w:numFmt w:val="bullet"/>
      <w:lvlText w:val="•"/>
      <w:lvlJc w:val="left"/>
      <w:pPr>
        <w:ind w:left="5043" w:hanging="293"/>
      </w:pPr>
      <w:rPr>
        <w:rFonts w:hint="default"/>
        <w:lang w:val="uk-UA" w:eastAsia="en-US" w:bidi="ar-SA"/>
      </w:rPr>
    </w:lvl>
    <w:lvl w:ilvl="6" w:tplc="9CFE67F6">
      <w:numFmt w:val="bullet"/>
      <w:lvlText w:val="•"/>
      <w:lvlJc w:val="left"/>
      <w:pPr>
        <w:ind w:left="5971" w:hanging="293"/>
      </w:pPr>
      <w:rPr>
        <w:rFonts w:hint="default"/>
        <w:lang w:val="uk-UA" w:eastAsia="en-US" w:bidi="ar-SA"/>
      </w:rPr>
    </w:lvl>
    <w:lvl w:ilvl="7" w:tplc="9DB81192">
      <w:numFmt w:val="bullet"/>
      <w:lvlText w:val="•"/>
      <w:lvlJc w:val="left"/>
      <w:pPr>
        <w:ind w:left="6900" w:hanging="293"/>
      </w:pPr>
      <w:rPr>
        <w:rFonts w:hint="default"/>
        <w:lang w:val="uk-UA" w:eastAsia="en-US" w:bidi="ar-SA"/>
      </w:rPr>
    </w:lvl>
    <w:lvl w:ilvl="8" w:tplc="5382F5F4">
      <w:numFmt w:val="bullet"/>
      <w:lvlText w:val="•"/>
      <w:lvlJc w:val="left"/>
      <w:pPr>
        <w:ind w:left="7829" w:hanging="293"/>
      </w:pPr>
      <w:rPr>
        <w:rFonts w:hint="default"/>
        <w:lang w:val="uk-UA" w:eastAsia="en-US" w:bidi="ar-SA"/>
      </w:rPr>
    </w:lvl>
  </w:abstractNum>
  <w:abstractNum w:abstractNumId="12">
    <w:nsid w:val="34112BB1"/>
    <w:multiLevelType w:val="hybridMultilevel"/>
    <w:tmpl w:val="B06C92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645939"/>
    <w:multiLevelType w:val="hybridMultilevel"/>
    <w:tmpl w:val="2C18E234"/>
    <w:lvl w:ilvl="0" w:tplc="73DE782E">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0688D664">
      <w:numFmt w:val="bullet"/>
      <w:lvlText w:val="•"/>
      <w:lvlJc w:val="left"/>
      <w:pPr>
        <w:ind w:left="1522" w:hanging="358"/>
      </w:pPr>
      <w:rPr>
        <w:rFonts w:hint="default"/>
        <w:lang w:val="uk-UA" w:eastAsia="en-US" w:bidi="ar-SA"/>
      </w:rPr>
    </w:lvl>
    <w:lvl w:ilvl="2" w:tplc="6A92F836">
      <w:numFmt w:val="bullet"/>
      <w:lvlText w:val="•"/>
      <w:lvlJc w:val="left"/>
      <w:pPr>
        <w:ind w:left="2465" w:hanging="358"/>
      </w:pPr>
      <w:rPr>
        <w:rFonts w:hint="default"/>
        <w:lang w:val="uk-UA" w:eastAsia="en-US" w:bidi="ar-SA"/>
      </w:rPr>
    </w:lvl>
    <w:lvl w:ilvl="3" w:tplc="C3F6527A">
      <w:numFmt w:val="bullet"/>
      <w:lvlText w:val="•"/>
      <w:lvlJc w:val="left"/>
      <w:pPr>
        <w:ind w:left="3407" w:hanging="358"/>
      </w:pPr>
      <w:rPr>
        <w:rFonts w:hint="default"/>
        <w:lang w:val="uk-UA" w:eastAsia="en-US" w:bidi="ar-SA"/>
      </w:rPr>
    </w:lvl>
    <w:lvl w:ilvl="4" w:tplc="7F707DD0">
      <w:numFmt w:val="bullet"/>
      <w:lvlText w:val="•"/>
      <w:lvlJc w:val="left"/>
      <w:pPr>
        <w:ind w:left="4350" w:hanging="358"/>
      </w:pPr>
      <w:rPr>
        <w:rFonts w:hint="default"/>
        <w:lang w:val="uk-UA" w:eastAsia="en-US" w:bidi="ar-SA"/>
      </w:rPr>
    </w:lvl>
    <w:lvl w:ilvl="5" w:tplc="0108F72C">
      <w:numFmt w:val="bullet"/>
      <w:lvlText w:val="•"/>
      <w:lvlJc w:val="left"/>
      <w:pPr>
        <w:ind w:left="5293" w:hanging="358"/>
      </w:pPr>
      <w:rPr>
        <w:rFonts w:hint="default"/>
        <w:lang w:val="uk-UA" w:eastAsia="en-US" w:bidi="ar-SA"/>
      </w:rPr>
    </w:lvl>
    <w:lvl w:ilvl="6" w:tplc="0A000054">
      <w:numFmt w:val="bullet"/>
      <w:lvlText w:val="•"/>
      <w:lvlJc w:val="left"/>
      <w:pPr>
        <w:ind w:left="6235" w:hanging="358"/>
      </w:pPr>
      <w:rPr>
        <w:rFonts w:hint="default"/>
        <w:lang w:val="uk-UA" w:eastAsia="en-US" w:bidi="ar-SA"/>
      </w:rPr>
    </w:lvl>
    <w:lvl w:ilvl="7" w:tplc="DE34F8DE">
      <w:numFmt w:val="bullet"/>
      <w:lvlText w:val="•"/>
      <w:lvlJc w:val="left"/>
      <w:pPr>
        <w:ind w:left="7178" w:hanging="358"/>
      </w:pPr>
      <w:rPr>
        <w:rFonts w:hint="default"/>
        <w:lang w:val="uk-UA" w:eastAsia="en-US" w:bidi="ar-SA"/>
      </w:rPr>
    </w:lvl>
    <w:lvl w:ilvl="8" w:tplc="ED509520">
      <w:numFmt w:val="bullet"/>
      <w:lvlText w:val="•"/>
      <w:lvlJc w:val="left"/>
      <w:pPr>
        <w:ind w:left="8121" w:hanging="358"/>
      </w:pPr>
      <w:rPr>
        <w:rFonts w:hint="default"/>
        <w:lang w:val="uk-UA" w:eastAsia="en-US" w:bidi="ar-SA"/>
      </w:rPr>
    </w:lvl>
  </w:abstractNum>
  <w:abstractNum w:abstractNumId="14">
    <w:nsid w:val="3FF130E0"/>
    <w:multiLevelType w:val="hybridMultilevel"/>
    <w:tmpl w:val="5F52277A"/>
    <w:lvl w:ilvl="0" w:tplc="FEDE157E">
      <w:numFmt w:val="bullet"/>
      <w:lvlText w:val=""/>
      <w:lvlJc w:val="left"/>
      <w:pPr>
        <w:ind w:left="527" w:hanging="426"/>
      </w:pPr>
      <w:rPr>
        <w:rFonts w:ascii="Symbol" w:eastAsia="Symbol" w:hAnsi="Symbol" w:cs="Symbol" w:hint="default"/>
        <w:w w:val="100"/>
        <w:sz w:val="24"/>
        <w:szCs w:val="24"/>
        <w:lang w:val="uk-UA" w:eastAsia="en-US" w:bidi="ar-SA"/>
      </w:rPr>
    </w:lvl>
    <w:lvl w:ilvl="1" w:tplc="D550E8B6">
      <w:start w:val="1"/>
      <w:numFmt w:val="decimal"/>
      <w:lvlText w:val="%2."/>
      <w:lvlJc w:val="left"/>
      <w:pPr>
        <w:ind w:left="3159" w:hanging="181"/>
        <w:jc w:val="right"/>
      </w:pPr>
      <w:rPr>
        <w:rFonts w:ascii="Times New Roman" w:eastAsia="Times New Roman" w:hAnsi="Times New Roman" w:cs="Times New Roman" w:hint="default"/>
        <w:w w:val="100"/>
        <w:sz w:val="22"/>
        <w:szCs w:val="22"/>
        <w:lang w:val="uk-UA" w:eastAsia="en-US" w:bidi="ar-SA"/>
      </w:rPr>
    </w:lvl>
    <w:lvl w:ilvl="2" w:tplc="3E0A50EA">
      <w:numFmt w:val="bullet"/>
      <w:lvlText w:val="•"/>
      <w:lvlJc w:val="left"/>
      <w:pPr>
        <w:ind w:left="1538" w:hanging="181"/>
      </w:pPr>
      <w:rPr>
        <w:rFonts w:hint="default"/>
        <w:lang w:val="uk-UA" w:eastAsia="en-US" w:bidi="ar-SA"/>
      </w:rPr>
    </w:lvl>
    <w:lvl w:ilvl="3" w:tplc="9F58A118">
      <w:numFmt w:val="bullet"/>
      <w:lvlText w:val="•"/>
      <w:lvlJc w:val="left"/>
      <w:pPr>
        <w:ind w:left="2556" w:hanging="181"/>
      </w:pPr>
      <w:rPr>
        <w:rFonts w:hint="default"/>
        <w:lang w:val="uk-UA" w:eastAsia="en-US" w:bidi="ar-SA"/>
      </w:rPr>
    </w:lvl>
    <w:lvl w:ilvl="4" w:tplc="8436AB72">
      <w:numFmt w:val="bullet"/>
      <w:lvlText w:val="•"/>
      <w:lvlJc w:val="left"/>
      <w:pPr>
        <w:ind w:left="3575" w:hanging="181"/>
      </w:pPr>
      <w:rPr>
        <w:rFonts w:hint="default"/>
        <w:lang w:val="uk-UA" w:eastAsia="en-US" w:bidi="ar-SA"/>
      </w:rPr>
    </w:lvl>
    <w:lvl w:ilvl="5" w:tplc="C0D65694">
      <w:numFmt w:val="bullet"/>
      <w:lvlText w:val="•"/>
      <w:lvlJc w:val="left"/>
      <w:pPr>
        <w:ind w:left="4593" w:hanging="181"/>
      </w:pPr>
      <w:rPr>
        <w:rFonts w:hint="default"/>
        <w:lang w:val="uk-UA" w:eastAsia="en-US" w:bidi="ar-SA"/>
      </w:rPr>
    </w:lvl>
    <w:lvl w:ilvl="6" w:tplc="FD7C4B5A">
      <w:numFmt w:val="bullet"/>
      <w:lvlText w:val="•"/>
      <w:lvlJc w:val="left"/>
      <w:pPr>
        <w:ind w:left="5612" w:hanging="181"/>
      </w:pPr>
      <w:rPr>
        <w:rFonts w:hint="default"/>
        <w:lang w:val="uk-UA" w:eastAsia="en-US" w:bidi="ar-SA"/>
      </w:rPr>
    </w:lvl>
    <w:lvl w:ilvl="7" w:tplc="455E88F6">
      <w:numFmt w:val="bullet"/>
      <w:lvlText w:val="•"/>
      <w:lvlJc w:val="left"/>
      <w:pPr>
        <w:ind w:left="6630" w:hanging="181"/>
      </w:pPr>
      <w:rPr>
        <w:rFonts w:hint="default"/>
        <w:lang w:val="uk-UA" w:eastAsia="en-US" w:bidi="ar-SA"/>
      </w:rPr>
    </w:lvl>
    <w:lvl w:ilvl="8" w:tplc="C11836D4">
      <w:numFmt w:val="bullet"/>
      <w:lvlText w:val="•"/>
      <w:lvlJc w:val="left"/>
      <w:pPr>
        <w:ind w:left="7649" w:hanging="181"/>
      </w:pPr>
      <w:rPr>
        <w:rFonts w:hint="default"/>
        <w:lang w:val="uk-UA" w:eastAsia="en-US" w:bidi="ar-SA"/>
      </w:rPr>
    </w:lvl>
  </w:abstractNum>
  <w:abstractNum w:abstractNumId="15">
    <w:nsid w:val="41860033"/>
    <w:multiLevelType w:val="hybridMultilevel"/>
    <w:tmpl w:val="933CDA18"/>
    <w:lvl w:ilvl="0" w:tplc="0419000F">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90006"/>
    <w:multiLevelType w:val="hybridMultilevel"/>
    <w:tmpl w:val="2D06BDCE"/>
    <w:lvl w:ilvl="0" w:tplc="31B0B180">
      <w:start w:val="1"/>
      <w:numFmt w:val="decimal"/>
      <w:lvlText w:val="%1."/>
      <w:lvlJc w:val="left"/>
      <w:pPr>
        <w:ind w:left="821" w:hanging="579"/>
      </w:pPr>
      <w:rPr>
        <w:rFonts w:hint="default"/>
        <w:spacing w:val="-30"/>
        <w:w w:val="100"/>
        <w:lang w:val="uk-UA" w:eastAsia="en-US" w:bidi="ar-SA"/>
      </w:rPr>
    </w:lvl>
    <w:lvl w:ilvl="1" w:tplc="FC002364">
      <w:numFmt w:val="bullet"/>
      <w:lvlText w:val="•"/>
      <w:lvlJc w:val="left"/>
      <w:pPr>
        <w:ind w:left="1706" w:hanging="579"/>
      </w:pPr>
      <w:rPr>
        <w:rFonts w:hint="default"/>
        <w:lang w:val="uk-UA" w:eastAsia="en-US" w:bidi="ar-SA"/>
      </w:rPr>
    </w:lvl>
    <w:lvl w:ilvl="2" w:tplc="2E2810CA">
      <w:numFmt w:val="bullet"/>
      <w:lvlText w:val="•"/>
      <w:lvlJc w:val="left"/>
      <w:pPr>
        <w:ind w:left="2593" w:hanging="579"/>
      </w:pPr>
      <w:rPr>
        <w:rFonts w:hint="default"/>
        <w:lang w:val="uk-UA" w:eastAsia="en-US" w:bidi="ar-SA"/>
      </w:rPr>
    </w:lvl>
    <w:lvl w:ilvl="3" w:tplc="9258A09A">
      <w:numFmt w:val="bullet"/>
      <w:lvlText w:val="•"/>
      <w:lvlJc w:val="left"/>
      <w:pPr>
        <w:ind w:left="3479" w:hanging="579"/>
      </w:pPr>
      <w:rPr>
        <w:rFonts w:hint="default"/>
        <w:lang w:val="uk-UA" w:eastAsia="en-US" w:bidi="ar-SA"/>
      </w:rPr>
    </w:lvl>
    <w:lvl w:ilvl="4" w:tplc="C97086E4">
      <w:numFmt w:val="bullet"/>
      <w:lvlText w:val="•"/>
      <w:lvlJc w:val="left"/>
      <w:pPr>
        <w:ind w:left="4366" w:hanging="579"/>
      </w:pPr>
      <w:rPr>
        <w:rFonts w:hint="default"/>
        <w:lang w:val="uk-UA" w:eastAsia="en-US" w:bidi="ar-SA"/>
      </w:rPr>
    </w:lvl>
    <w:lvl w:ilvl="5" w:tplc="82D47E3E">
      <w:numFmt w:val="bullet"/>
      <w:lvlText w:val="•"/>
      <w:lvlJc w:val="left"/>
      <w:pPr>
        <w:ind w:left="5253" w:hanging="579"/>
      </w:pPr>
      <w:rPr>
        <w:rFonts w:hint="default"/>
        <w:lang w:val="uk-UA" w:eastAsia="en-US" w:bidi="ar-SA"/>
      </w:rPr>
    </w:lvl>
    <w:lvl w:ilvl="6" w:tplc="8616A2B4">
      <w:numFmt w:val="bullet"/>
      <w:lvlText w:val="•"/>
      <w:lvlJc w:val="left"/>
      <w:pPr>
        <w:ind w:left="6139" w:hanging="579"/>
      </w:pPr>
      <w:rPr>
        <w:rFonts w:hint="default"/>
        <w:lang w:val="uk-UA" w:eastAsia="en-US" w:bidi="ar-SA"/>
      </w:rPr>
    </w:lvl>
    <w:lvl w:ilvl="7" w:tplc="7E74AB5E">
      <w:numFmt w:val="bullet"/>
      <w:lvlText w:val="•"/>
      <w:lvlJc w:val="left"/>
      <w:pPr>
        <w:ind w:left="7026" w:hanging="579"/>
      </w:pPr>
      <w:rPr>
        <w:rFonts w:hint="default"/>
        <w:lang w:val="uk-UA" w:eastAsia="en-US" w:bidi="ar-SA"/>
      </w:rPr>
    </w:lvl>
    <w:lvl w:ilvl="8" w:tplc="DE782DA0">
      <w:numFmt w:val="bullet"/>
      <w:lvlText w:val="•"/>
      <w:lvlJc w:val="left"/>
      <w:pPr>
        <w:ind w:left="7913" w:hanging="579"/>
      </w:pPr>
      <w:rPr>
        <w:rFonts w:hint="default"/>
        <w:lang w:val="uk-UA" w:eastAsia="en-US" w:bidi="ar-SA"/>
      </w:rPr>
    </w:lvl>
  </w:abstractNum>
  <w:abstractNum w:abstractNumId="17">
    <w:nsid w:val="467B3099"/>
    <w:multiLevelType w:val="hybridMultilevel"/>
    <w:tmpl w:val="2B12DDD6"/>
    <w:lvl w:ilvl="0" w:tplc="F36048B0">
      <w:start w:val="42"/>
      <w:numFmt w:val="decimal"/>
      <w:lvlText w:val="%1."/>
      <w:lvlJc w:val="left"/>
      <w:pPr>
        <w:ind w:left="394" w:hanging="293"/>
      </w:pPr>
      <w:rPr>
        <w:rFonts w:hint="default"/>
        <w:spacing w:val="-16"/>
        <w:w w:val="100"/>
        <w:lang w:val="uk-UA" w:eastAsia="en-US" w:bidi="ar-SA"/>
      </w:rPr>
    </w:lvl>
    <w:lvl w:ilvl="1" w:tplc="0B1CA990">
      <w:numFmt w:val="bullet"/>
      <w:lvlText w:val="•"/>
      <w:lvlJc w:val="left"/>
      <w:pPr>
        <w:ind w:left="1328" w:hanging="293"/>
      </w:pPr>
      <w:rPr>
        <w:rFonts w:hint="default"/>
        <w:lang w:val="uk-UA" w:eastAsia="en-US" w:bidi="ar-SA"/>
      </w:rPr>
    </w:lvl>
    <w:lvl w:ilvl="2" w:tplc="89C4B160">
      <w:numFmt w:val="bullet"/>
      <w:lvlText w:val="•"/>
      <w:lvlJc w:val="left"/>
      <w:pPr>
        <w:ind w:left="2257" w:hanging="293"/>
      </w:pPr>
      <w:rPr>
        <w:rFonts w:hint="default"/>
        <w:lang w:val="uk-UA" w:eastAsia="en-US" w:bidi="ar-SA"/>
      </w:rPr>
    </w:lvl>
    <w:lvl w:ilvl="3" w:tplc="4746AB1E">
      <w:numFmt w:val="bullet"/>
      <w:lvlText w:val="•"/>
      <w:lvlJc w:val="left"/>
      <w:pPr>
        <w:ind w:left="3185" w:hanging="293"/>
      </w:pPr>
      <w:rPr>
        <w:rFonts w:hint="default"/>
        <w:lang w:val="uk-UA" w:eastAsia="en-US" w:bidi="ar-SA"/>
      </w:rPr>
    </w:lvl>
    <w:lvl w:ilvl="4" w:tplc="4BFEC176">
      <w:numFmt w:val="bullet"/>
      <w:lvlText w:val="•"/>
      <w:lvlJc w:val="left"/>
      <w:pPr>
        <w:ind w:left="4114" w:hanging="293"/>
      </w:pPr>
      <w:rPr>
        <w:rFonts w:hint="default"/>
        <w:lang w:val="uk-UA" w:eastAsia="en-US" w:bidi="ar-SA"/>
      </w:rPr>
    </w:lvl>
    <w:lvl w:ilvl="5" w:tplc="4AC621A0">
      <w:numFmt w:val="bullet"/>
      <w:lvlText w:val="•"/>
      <w:lvlJc w:val="left"/>
      <w:pPr>
        <w:ind w:left="5043" w:hanging="293"/>
      </w:pPr>
      <w:rPr>
        <w:rFonts w:hint="default"/>
        <w:lang w:val="uk-UA" w:eastAsia="en-US" w:bidi="ar-SA"/>
      </w:rPr>
    </w:lvl>
    <w:lvl w:ilvl="6" w:tplc="76A400DC">
      <w:numFmt w:val="bullet"/>
      <w:lvlText w:val="•"/>
      <w:lvlJc w:val="left"/>
      <w:pPr>
        <w:ind w:left="5971" w:hanging="293"/>
      </w:pPr>
      <w:rPr>
        <w:rFonts w:hint="default"/>
        <w:lang w:val="uk-UA" w:eastAsia="en-US" w:bidi="ar-SA"/>
      </w:rPr>
    </w:lvl>
    <w:lvl w:ilvl="7" w:tplc="3BBCF35E">
      <w:numFmt w:val="bullet"/>
      <w:lvlText w:val="•"/>
      <w:lvlJc w:val="left"/>
      <w:pPr>
        <w:ind w:left="6900" w:hanging="293"/>
      </w:pPr>
      <w:rPr>
        <w:rFonts w:hint="default"/>
        <w:lang w:val="uk-UA" w:eastAsia="en-US" w:bidi="ar-SA"/>
      </w:rPr>
    </w:lvl>
    <w:lvl w:ilvl="8" w:tplc="F15E28E0">
      <w:numFmt w:val="bullet"/>
      <w:lvlText w:val="•"/>
      <w:lvlJc w:val="left"/>
      <w:pPr>
        <w:ind w:left="7829" w:hanging="293"/>
      </w:pPr>
      <w:rPr>
        <w:rFonts w:hint="default"/>
        <w:lang w:val="uk-UA" w:eastAsia="en-US" w:bidi="ar-SA"/>
      </w:rPr>
    </w:lvl>
  </w:abstractNum>
  <w:abstractNum w:abstractNumId="18">
    <w:nsid w:val="48BA4464"/>
    <w:multiLevelType w:val="hybridMultilevel"/>
    <w:tmpl w:val="83D87442"/>
    <w:lvl w:ilvl="0" w:tplc="A15A8D52">
      <w:start w:val="1"/>
      <w:numFmt w:val="decimal"/>
      <w:lvlText w:val="%1."/>
      <w:lvlJc w:val="left"/>
      <w:pPr>
        <w:ind w:left="3668" w:hanging="360"/>
        <w:jc w:val="right"/>
      </w:pPr>
      <w:rPr>
        <w:rFonts w:hint="default"/>
        <w:spacing w:val="0"/>
        <w:w w:val="100"/>
        <w:lang w:val="uk-UA" w:eastAsia="en-US" w:bidi="ar-SA"/>
      </w:rPr>
    </w:lvl>
    <w:lvl w:ilvl="1" w:tplc="252C6848">
      <w:numFmt w:val="bullet"/>
      <w:lvlText w:val="•"/>
      <w:lvlJc w:val="left"/>
      <w:pPr>
        <w:ind w:left="3940" w:hanging="360"/>
      </w:pPr>
      <w:rPr>
        <w:rFonts w:hint="default"/>
        <w:lang w:val="uk-UA" w:eastAsia="en-US" w:bidi="ar-SA"/>
      </w:rPr>
    </w:lvl>
    <w:lvl w:ilvl="2" w:tplc="2962DE3C">
      <w:numFmt w:val="bullet"/>
      <w:lvlText w:val="•"/>
      <w:lvlJc w:val="left"/>
      <w:pPr>
        <w:ind w:left="4614" w:hanging="360"/>
      </w:pPr>
      <w:rPr>
        <w:rFonts w:hint="default"/>
        <w:lang w:val="uk-UA" w:eastAsia="en-US" w:bidi="ar-SA"/>
      </w:rPr>
    </w:lvl>
    <w:lvl w:ilvl="3" w:tplc="37DAF050">
      <w:numFmt w:val="bullet"/>
      <w:lvlText w:val="•"/>
      <w:lvlJc w:val="left"/>
      <w:pPr>
        <w:ind w:left="5288" w:hanging="360"/>
      </w:pPr>
      <w:rPr>
        <w:rFonts w:hint="default"/>
        <w:lang w:val="uk-UA" w:eastAsia="en-US" w:bidi="ar-SA"/>
      </w:rPr>
    </w:lvl>
    <w:lvl w:ilvl="4" w:tplc="E6F2601C">
      <w:numFmt w:val="bullet"/>
      <w:lvlText w:val="•"/>
      <w:lvlJc w:val="left"/>
      <w:pPr>
        <w:ind w:left="5962" w:hanging="360"/>
      </w:pPr>
      <w:rPr>
        <w:rFonts w:hint="default"/>
        <w:lang w:val="uk-UA" w:eastAsia="en-US" w:bidi="ar-SA"/>
      </w:rPr>
    </w:lvl>
    <w:lvl w:ilvl="5" w:tplc="7B7E1E28">
      <w:numFmt w:val="bullet"/>
      <w:lvlText w:val="•"/>
      <w:lvlJc w:val="left"/>
      <w:pPr>
        <w:ind w:left="6636" w:hanging="360"/>
      </w:pPr>
      <w:rPr>
        <w:rFonts w:hint="default"/>
        <w:lang w:val="uk-UA" w:eastAsia="en-US" w:bidi="ar-SA"/>
      </w:rPr>
    </w:lvl>
    <w:lvl w:ilvl="6" w:tplc="42D68F9C">
      <w:numFmt w:val="bullet"/>
      <w:lvlText w:val="•"/>
      <w:lvlJc w:val="left"/>
      <w:pPr>
        <w:ind w:left="7310" w:hanging="360"/>
      </w:pPr>
      <w:rPr>
        <w:rFonts w:hint="default"/>
        <w:lang w:val="uk-UA" w:eastAsia="en-US" w:bidi="ar-SA"/>
      </w:rPr>
    </w:lvl>
    <w:lvl w:ilvl="7" w:tplc="E1586CC0">
      <w:numFmt w:val="bullet"/>
      <w:lvlText w:val="•"/>
      <w:lvlJc w:val="left"/>
      <w:pPr>
        <w:ind w:left="7984" w:hanging="360"/>
      </w:pPr>
      <w:rPr>
        <w:rFonts w:hint="default"/>
        <w:lang w:val="uk-UA" w:eastAsia="en-US" w:bidi="ar-SA"/>
      </w:rPr>
    </w:lvl>
    <w:lvl w:ilvl="8" w:tplc="9992068A">
      <w:numFmt w:val="bullet"/>
      <w:lvlText w:val="•"/>
      <w:lvlJc w:val="left"/>
      <w:pPr>
        <w:ind w:left="8658" w:hanging="360"/>
      </w:pPr>
      <w:rPr>
        <w:rFonts w:hint="default"/>
        <w:lang w:val="uk-UA" w:eastAsia="en-US" w:bidi="ar-SA"/>
      </w:rPr>
    </w:lvl>
  </w:abstractNum>
  <w:abstractNum w:abstractNumId="19">
    <w:nsid w:val="4EDA5508"/>
    <w:multiLevelType w:val="hybridMultilevel"/>
    <w:tmpl w:val="E5C42340"/>
    <w:lvl w:ilvl="0" w:tplc="A8A2CF00">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04220019">
      <w:start w:val="1"/>
      <w:numFmt w:val="lowerLetter"/>
      <w:lvlText w:val="%2."/>
      <w:lvlJc w:val="left"/>
      <w:pPr>
        <w:ind w:left="1440" w:hanging="360"/>
      </w:pPr>
    </w:lvl>
    <w:lvl w:ilvl="2" w:tplc="B0D0C0A4">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BC2089"/>
    <w:multiLevelType w:val="hybridMultilevel"/>
    <w:tmpl w:val="DA1AA3D8"/>
    <w:lvl w:ilvl="0" w:tplc="43568940">
      <w:numFmt w:val="bullet"/>
      <w:lvlText w:val=""/>
      <w:lvlJc w:val="left"/>
      <w:pPr>
        <w:ind w:left="576" w:hanging="360"/>
      </w:pPr>
      <w:rPr>
        <w:rFonts w:ascii="Wingdings" w:eastAsia="Wingdings" w:hAnsi="Wingdings" w:cs="Wingdings" w:hint="default"/>
        <w:w w:val="100"/>
        <w:sz w:val="22"/>
        <w:szCs w:val="22"/>
        <w:lang w:val="uk-UA" w:eastAsia="en-US" w:bidi="ar-SA"/>
      </w:rPr>
    </w:lvl>
    <w:lvl w:ilvl="1" w:tplc="CF48B162">
      <w:numFmt w:val="bullet"/>
      <w:lvlText w:val="•"/>
      <w:lvlJc w:val="left"/>
      <w:pPr>
        <w:ind w:left="1522" w:hanging="360"/>
      </w:pPr>
      <w:rPr>
        <w:rFonts w:hint="default"/>
        <w:lang w:val="uk-UA" w:eastAsia="en-US" w:bidi="ar-SA"/>
      </w:rPr>
    </w:lvl>
    <w:lvl w:ilvl="2" w:tplc="6B54D1A2">
      <w:numFmt w:val="bullet"/>
      <w:lvlText w:val="•"/>
      <w:lvlJc w:val="left"/>
      <w:pPr>
        <w:ind w:left="2465" w:hanging="360"/>
      </w:pPr>
      <w:rPr>
        <w:rFonts w:hint="default"/>
        <w:lang w:val="uk-UA" w:eastAsia="en-US" w:bidi="ar-SA"/>
      </w:rPr>
    </w:lvl>
    <w:lvl w:ilvl="3" w:tplc="DC86BA84">
      <w:numFmt w:val="bullet"/>
      <w:lvlText w:val="•"/>
      <w:lvlJc w:val="left"/>
      <w:pPr>
        <w:ind w:left="3407" w:hanging="360"/>
      </w:pPr>
      <w:rPr>
        <w:rFonts w:hint="default"/>
        <w:lang w:val="uk-UA" w:eastAsia="en-US" w:bidi="ar-SA"/>
      </w:rPr>
    </w:lvl>
    <w:lvl w:ilvl="4" w:tplc="FD9AA944">
      <w:numFmt w:val="bullet"/>
      <w:lvlText w:val="•"/>
      <w:lvlJc w:val="left"/>
      <w:pPr>
        <w:ind w:left="4350" w:hanging="360"/>
      </w:pPr>
      <w:rPr>
        <w:rFonts w:hint="default"/>
        <w:lang w:val="uk-UA" w:eastAsia="en-US" w:bidi="ar-SA"/>
      </w:rPr>
    </w:lvl>
    <w:lvl w:ilvl="5" w:tplc="1C22ADDE">
      <w:numFmt w:val="bullet"/>
      <w:lvlText w:val="•"/>
      <w:lvlJc w:val="left"/>
      <w:pPr>
        <w:ind w:left="5293" w:hanging="360"/>
      </w:pPr>
      <w:rPr>
        <w:rFonts w:hint="default"/>
        <w:lang w:val="uk-UA" w:eastAsia="en-US" w:bidi="ar-SA"/>
      </w:rPr>
    </w:lvl>
    <w:lvl w:ilvl="6" w:tplc="B55CFB58">
      <w:numFmt w:val="bullet"/>
      <w:lvlText w:val="•"/>
      <w:lvlJc w:val="left"/>
      <w:pPr>
        <w:ind w:left="6235" w:hanging="360"/>
      </w:pPr>
      <w:rPr>
        <w:rFonts w:hint="default"/>
        <w:lang w:val="uk-UA" w:eastAsia="en-US" w:bidi="ar-SA"/>
      </w:rPr>
    </w:lvl>
    <w:lvl w:ilvl="7" w:tplc="2AFA4312">
      <w:numFmt w:val="bullet"/>
      <w:lvlText w:val="•"/>
      <w:lvlJc w:val="left"/>
      <w:pPr>
        <w:ind w:left="7178" w:hanging="360"/>
      </w:pPr>
      <w:rPr>
        <w:rFonts w:hint="default"/>
        <w:lang w:val="uk-UA" w:eastAsia="en-US" w:bidi="ar-SA"/>
      </w:rPr>
    </w:lvl>
    <w:lvl w:ilvl="8" w:tplc="5858A02A">
      <w:numFmt w:val="bullet"/>
      <w:lvlText w:val="•"/>
      <w:lvlJc w:val="left"/>
      <w:pPr>
        <w:ind w:left="8121" w:hanging="360"/>
      </w:pPr>
      <w:rPr>
        <w:rFonts w:hint="default"/>
        <w:lang w:val="uk-UA" w:eastAsia="en-US" w:bidi="ar-SA"/>
      </w:rPr>
    </w:lvl>
  </w:abstractNum>
  <w:abstractNum w:abstractNumId="21">
    <w:nsid w:val="55CF39C2"/>
    <w:multiLevelType w:val="hybridMultilevel"/>
    <w:tmpl w:val="BDE0BF4E"/>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A095CB6"/>
    <w:multiLevelType w:val="hybridMultilevel"/>
    <w:tmpl w:val="16BA64AA"/>
    <w:lvl w:ilvl="0" w:tplc="AC56127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5F1107"/>
    <w:multiLevelType w:val="hybridMultilevel"/>
    <w:tmpl w:val="C4080F70"/>
    <w:lvl w:ilvl="0" w:tplc="BFF0F60A">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826A8352">
      <w:start w:val="1"/>
      <w:numFmt w:val="decimal"/>
      <w:lvlText w:val="%2."/>
      <w:lvlJc w:val="left"/>
      <w:pPr>
        <w:ind w:left="924" w:hanging="348"/>
      </w:pPr>
      <w:rPr>
        <w:rFonts w:ascii="Times New Roman" w:eastAsia="Times New Roman" w:hAnsi="Times New Roman" w:cs="Times New Roman" w:hint="default"/>
        <w:w w:val="100"/>
        <w:sz w:val="22"/>
        <w:szCs w:val="22"/>
        <w:lang w:val="uk-UA" w:eastAsia="en-US" w:bidi="ar-SA"/>
      </w:rPr>
    </w:lvl>
    <w:lvl w:ilvl="2" w:tplc="7DD02802">
      <w:numFmt w:val="bullet"/>
      <w:lvlText w:val="•"/>
      <w:lvlJc w:val="left"/>
      <w:pPr>
        <w:ind w:left="1929" w:hanging="348"/>
      </w:pPr>
      <w:rPr>
        <w:rFonts w:hint="default"/>
        <w:lang w:val="uk-UA" w:eastAsia="en-US" w:bidi="ar-SA"/>
      </w:rPr>
    </w:lvl>
    <w:lvl w:ilvl="3" w:tplc="27A68FD6">
      <w:numFmt w:val="bullet"/>
      <w:lvlText w:val="•"/>
      <w:lvlJc w:val="left"/>
      <w:pPr>
        <w:ind w:left="2939" w:hanging="348"/>
      </w:pPr>
      <w:rPr>
        <w:rFonts w:hint="default"/>
        <w:lang w:val="uk-UA" w:eastAsia="en-US" w:bidi="ar-SA"/>
      </w:rPr>
    </w:lvl>
    <w:lvl w:ilvl="4" w:tplc="AFF829BE">
      <w:numFmt w:val="bullet"/>
      <w:lvlText w:val="•"/>
      <w:lvlJc w:val="left"/>
      <w:pPr>
        <w:ind w:left="3948" w:hanging="348"/>
      </w:pPr>
      <w:rPr>
        <w:rFonts w:hint="default"/>
        <w:lang w:val="uk-UA" w:eastAsia="en-US" w:bidi="ar-SA"/>
      </w:rPr>
    </w:lvl>
    <w:lvl w:ilvl="5" w:tplc="D8523F30">
      <w:numFmt w:val="bullet"/>
      <w:lvlText w:val="•"/>
      <w:lvlJc w:val="left"/>
      <w:pPr>
        <w:ind w:left="4958" w:hanging="348"/>
      </w:pPr>
      <w:rPr>
        <w:rFonts w:hint="default"/>
        <w:lang w:val="uk-UA" w:eastAsia="en-US" w:bidi="ar-SA"/>
      </w:rPr>
    </w:lvl>
    <w:lvl w:ilvl="6" w:tplc="A45CC618">
      <w:numFmt w:val="bullet"/>
      <w:lvlText w:val="•"/>
      <w:lvlJc w:val="left"/>
      <w:pPr>
        <w:ind w:left="5968" w:hanging="348"/>
      </w:pPr>
      <w:rPr>
        <w:rFonts w:hint="default"/>
        <w:lang w:val="uk-UA" w:eastAsia="en-US" w:bidi="ar-SA"/>
      </w:rPr>
    </w:lvl>
    <w:lvl w:ilvl="7" w:tplc="3FC60BF0">
      <w:numFmt w:val="bullet"/>
      <w:lvlText w:val="•"/>
      <w:lvlJc w:val="left"/>
      <w:pPr>
        <w:ind w:left="6977" w:hanging="348"/>
      </w:pPr>
      <w:rPr>
        <w:rFonts w:hint="default"/>
        <w:lang w:val="uk-UA" w:eastAsia="en-US" w:bidi="ar-SA"/>
      </w:rPr>
    </w:lvl>
    <w:lvl w:ilvl="8" w:tplc="5CF2204E">
      <w:numFmt w:val="bullet"/>
      <w:lvlText w:val="•"/>
      <w:lvlJc w:val="left"/>
      <w:pPr>
        <w:ind w:left="7987" w:hanging="348"/>
      </w:pPr>
      <w:rPr>
        <w:rFonts w:hint="default"/>
        <w:lang w:val="uk-UA" w:eastAsia="en-US" w:bidi="ar-SA"/>
      </w:rPr>
    </w:lvl>
  </w:abstractNum>
  <w:abstractNum w:abstractNumId="24">
    <w:nsid w:val="63F445A3"/>
    <w:multiLevelType w:val="hybridMultilevel"/>
    <w:tmpl w:val="6B343324"/>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6DA12D5"/>
    <w:multiLevelType w:val="hybridMultilevel"/>
    <w:tmpl w:val="765E67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0018F0"/>
    <w:multiLevelType w:val="hybridMultilevel"/>
    <w:tmpl w:val="D59C6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1523FE"/>
    <w:multiLevelType w:val="hybridMultilevel"/>
    <w:tmpl w:val="0B006170"/>
    <w:lvl w:ilvl="0" w:tplc="7772B642">
      <w:start w:val="89"/>
      <w:numFmt w:val="decimal"/>
      <w:lvlText w:val="%1."/>
      <w:lvlJc w:val="left"/>
      <w:pPr>
        <w:ind w:left="1719" w:hanging="301"/>
      </w:pPr>
      <w:rPr>
        <w:rFonts w:ascii="Times New Roman" w:eastAsia="Times New Roman" w:hAnsi="Times New Roman" w:cs="Times New Roman" w:hint="default"/>
        <w:w w:val="100"/>
        <w:sz w:val="22"/>
        <w:szCs w:val="22"/>
        <w:lang w:val="uk-UA" w:eastAsia="en-US" w:bidi="ar-SA"/>
      </w:rPr>
    </w:lvl>
    <w:lvl w:ilvl="1" w:tplc="9EC43E14">
      <w:start w:val="1"/>
      <w:numFmt w:val="decimal"/>
      <w:lvlText w:val="%2."/>
      <w:lvlJc w:val="left"/>
      <w:pPr>
        <w:ind w:left="2439" w:hanging="579"/>
      </w:pPr>
      <w:rPr>
        <w:rFonts w:ascii="Times New Roman" w:eastAsia="Times New Roman" w:hAnsi="Times New Roman" w:cs="Times New Roman" w:hint="default"/>
        <w:spacing w:val="-19"/>
        <w:w w:val="100"/>
        <w:sz w:val="24"/>
        <w:szCs w:val="24"/>
        <w:lang w:val="uk-UA" w:eastAsia="en-US" w:bidi="ar-SA"/>
      </w:rPr>
    </w:lvl>
    <w:lvl w:ilvl="2" w:tplc="FEBC396A">
      <w:numFmt w:val="bullet"/>
      <w:lvlText w:val="•"/>
      <w:lvlJc w:val="left"/>
      <w:pPr>
        <w:ind w:left="2618" w:hanging="579"/>
      </w:pPr>
      <w:rPr>
        <w:rFonts w:hint="default"/>
        <w:lang w:val="uk-UA" w:eastAsia="en-US" w:bidi="ar-SA"/>
      </w:rPr>
    </w:lvl>
    <w:lvl w:ilvl="3" w:tplc="217602BC">
      <w:numFmt w:val="bullet"/>
      <w:lvlText w:val="•"/>
      <w:lvlJc w:val="left"/>
      <w:pPr>
        <w:ind w:left="2858" w:hanging="579"/>
      </w:pPr>
      <w:rPr>
        <w:rFonts w:hint="default"/>
        <w:lang w:val="uk-UA" w:eastAsia="en-US" w:bidi="ar-SA"/>
      </w:rPr>
    </w:lvl>
    <w:lvl w:ilvl="4" w:tplc="30F6A60E">
      <w:numFmt w:val="bullet"/>
      <w:lvlText w:val="•"/>
      <w:lvlJc w:val="left"/>
      <w:pPr>
        <w:ind w:left="4064" w:hanging="579"/>
      </w:pPr>
      <w:rPr>
        <w:rFonts w:hint="default"/>
        <w:lang w:val="uk-UA" w:eastAsia="en-US" w:bidi="ar-SA"/>
      </w:rPr>
    </w:lvl>
    <w:lvl w:ilvl="5" w:tplc="FE3CE2DE">
      <w:numFmt w:val="bullet"/>
      <w:lvlText w:val="•"/>
      <w:lvlJc w:val="left"/>
      <w:pPr>
        <w:ind w:left="5271" w:hanging="579"/>
      </w:pPr>
      <w:rPr>
        <w:rFonts w:hint="default"/>
        <w:lang w:val="uk-UA" w:eastAsia="en-US" w:bidi="ar-SA"/>
      </w:rPr>
    </w:lvl>
    <w:lvl w:ilvl="6" w:tplc="F4AAA8D4">
      <w:numFmt w:val="bullet"/>
      <w:lvlText w:val="•"/>
      <w:lvlJc w:val="left"/>
      <w:pPr>
        <w:ind w:left="6477" w:hanging="579"/>
      </w:pPr>
      <w:rPr>
        <w:rFonts w:hint="default"/>
        <w:lang w:val="uk-UA" w:eastAsia="en-US" w:bidi="ar-SA"/>
      </w:rPr>
    </w:lvl>
    <w:lvl w:ilvl="7" w:tplc="823E2086">
      <w:numFmt w:val="bullet"/>
      <w:lvlText w:val="•"/>
      <w:lvlJc w:val="left"/>
      <w:pPr>
        <w:ind w:left="7684" w:hanging="579"/>
      </w:pPr>
      <w:rPr>
        <w:rFonts w:hint="default"/>
        <w:lang w:val="uk-UA" w:eastAsia="en-US" w:bidi="ar-SA"/>
      </w:rPr>
    </w:lvl>
    <w:lvl w:ilvl="8" w:tplc="31BA07E0">
      <w:numFmt w:val="bullet"/>
      <w:lvlText w:val="•"/>
      <w:lvlJc w:val="left"/>
      <w:pPr>
        <w:ind w:left="8891" w:hanging="579"/>
      </w:pPr>
      <w:rPr>
        <w:rFonts w:hint="default"/>
        <w:lang w:val="uk-UA" w:eastAsia="en-US" w:bidi="ar-SA"/>
      </w:rPr>
    </w:lvl>
  </w:abstractNum>
  <w:abstractNum w:abstractNumId="28">
    <w:nsid w:val="69C171C1"/>
    <w:multiLevelType w:val="hybridMultilevel"/>
    <w:tmpl w:val="83D87442"/>
    <w:lvl w:ilvl="0" w:tplc="A15A8D52">
      <w:start w:val="1"/>
      <w:numFmt w:val="decimal"/>
      <w:lvlText w:val="%1."/>
      <w:lvlJc w:val="left"/>
      <w:pPr>
        <w:ind w:left="1637" w:hanging="360"/>
        <w:jc w:val="right"/>
      </w:pPr>
      <w:rPr>
        <w:rFonts w:hint="default"/>
        <w:spacing w:val="0"/>
        <w:w w:val="100"/>
        <w:lang w:val="uk-UA" w:eastAsia="en-US" w:bidi="ar-SA"/>
      </w:rPr>
    </w:lvl>
    <w:lvl w:ilvl="1" w:tplc="252C6848">
      <w:numFmt w:val="bullet"/>
      <w:lvlText w:val="•"/>
      <w:lvlJc w:val="left"/>
      <w:pPr>
        <w:ind w:left="1909" w:hanging="360"/>
      </w:pPr>
      <w:rPr>
        <w:rFonts w:hint="default"/>
        <w:lang w:val="uk-UA" w:eastAsia="en-US" w:bidi="ar-SA"/>
      </w:rPr>
    </w:lvl>
    <w:lvl w:ilvl="2" w:tplc="2962DE3C">
      <w:numFmt w:val="bullet"/>
      <w:lvlText w:val="•"/>
      <w:lvlJc w:val="left"/>
      <w:pPr>
        <w:ind w:left="2583" w:hanging="360"/>
      </w:pPr>
      <w:rPr>
        <w:rFonts w:hint="default"/>
        <w:lang w:val="uk-UA" w:eastAsia="en-US" w:bidi="ar-SA"/>
      </w:rPr>
    </w:lvl>
    <w:lvl w:ilvl="3" w:tplc="37DAF050">
      <w:numFmt w:val="bullet"/>
      <w:lvlText w:val="•"/>
      <w:lvlJc w:val="left"/>
      <w:pPr>
        <w:ind w:left="3257" w:hanging="360"/>
      </w:pPr>
      <w:rPr>
        <w:rFonts w:hint="default"/>
        <w:lang w:val="uk-UA" w:eastAsia="en-US" w:bidi="ar-SA"/>
      </w:rPr>
    </w:lvl>
    <w:lvl w:ilvl="4" w:tplc="E6F2601C">
      <w:numFmt w:val="bullet"/>
      <w:lvlText w:val="•"/>
      <w:lvlJc w:val="left"/>
      <w:pPr>
        <w:ind w:left="3931" w:hanging="360"/>
      </w:pPr>
      <w:rPr>
        <w:rFonts w:hint="default"/>
        <w:lang w:val="uk-UA" w:eastAsia="en-US" w:bidi="ar-SA"/>
      </w:rPr>
    </w:lvl>
    <w:lvl w:ilvl="5" w:tplc="7B7E1E28">
      <w:numFmt w:val="bullet"/>
      <w:lvlText w:val="•"/>
      <w:lvlJc w:val="left"/>
      <w:pPr>
        <w:ind w:left="4605" w:hanging="360"/>
      </w:pPr>
      <w:rPr>
        <w:rFonts w:hint="default"/>
        <w:lang w:val="uk-UA" w:eastAsia="en-US" w:bidi="ar-SA"/>
      </w:rPr>
    </w:lvl>
    <w:lvl w:ilvl="6" w:tplc="42D68F9C">
      <w:numFmt w:val="bullet"/>
      <w:lvlText w:val="•"/>
      <w:lvlJc w:val="left"/>
      <w:pPr>
        <w:ind w:left="5279" w:hanging="360"/>
      </w:pPr>
      <w:rPr>
        <w:rFonts w:hint="default"/>
        <w:lang w:val="uk-UA" w:eastAsia="en-US" w:bidi="ar-SA"/>
      </w:rPr>
    </w:lvl>
    <w:lvl w:ilvl="7" w:tplc="E1586CC0">
      <w:numFmt w:val="bullet"/>
      <w:lvlText w:val="•"/>
      <w:lvlJc w:val="left"/>
      <w:pPr>
        <w:ind w:left="5953" w:hanging="360"/>
      </w:pPr>
      <w:rPr>
        <w:rFonts w:hint="default"/>
        <w:lang w:val="uk-UA" w:eastAsia="en-US" w:bidi="ar-SA"/>
      </w:rPr>
    </w:lvl>
    <w:lvl w:ilvl="8" w:tplc="9992068A">
      <w:numFmt w:val="bullet"/>
      <w:lvlText w:val="•"/>
      <w:lvlJc w:val="left"/>
      <w:pPr>
        <w:ind w:left="6627" w:hanging="360"/>
      </w:pPr>
      <w:rPr>
        <w:rFonts w:hint="default"/>
        <w:lang w:val="uk-UA" w:eastAsia="en-US" w:bidi="ar-SA"/>
      </w:rPr>
    </w:lvl>
  </w:abstractNum>
  <w:abstractNum w:abstractNumId="29">
    <w:nsid w:val="72561913"/>
    <w:multiLevelType w:val="hybridMultilevel"/>
    <w:tmpl w:val="E9BED0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085BC2"/>
    <w:multiLevelType w:val="hybridMultilevel"/>
    <w:tmpl w:val="C226B57A"/>
    <w:lvl w:ilvl="0" w:tplc="A8A2CF00">
      <w:start w:val="1"/>
      <w:numFmt w:val="decimal"/>
      <w:lvlText w:val="%1."/>
      <w:lvlJc w:val="left"/>
      <w:pPr>
        <w:ind w:left="1004" w:hanging="360"/>
      </w:pPr>
      <w:rPr>
        <w:rFonts w:ascii="Times New Roman" w:eastAsia="Times New Roman" w:hAnsi="Times New Roman" w:cs="Times New Roman" w:hint="default"/>
        <w:w w:val="100"/>
        <w:sz w:val="22"/>
        <w:szCs w:val="22"/>
        <w:lang w:val="uk-UA" w:eastAsia="en-US" w:bidi="ar-S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nsid w:val="790B5BBE"/>
    <w:multiLevelType w:val="hybridMultilevel"/>
    <w:tmpl w:val="AB460ACC"/>
    <w:lvl w:ilvl="0" w:tplc="A8A2CF00">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EEEC8F9C">
      <w:start w:val="1"/>
      <w:numFmt w:val="decimal"/>
      <w:lvlText w:val="%2."/>
      <w:lvlJc w:val="left"/>
      <w:pPr>
        <w:ind w:left="924" w:hanging="348"/>
      </w:pPr>
      <w:rPr>
        <w:rFonts w:ascii="Times New Roman" w:eastAsia="Times New Roman" w:hAnsi="Times New Roman" w:cs="Times New Roman" w:hint="default"/>
        <w:w w:val="100"/>
        <w:sz w:val="22"/>
        <w:szCs w:val="22"/>
        <w:lang w:val="uk-UA" w:eastAsia="en-US" w:bidi="ar-SA"/>
      </w:rPr>
    </w:lvl>
    <w:lvl w:ilvl="2" w:tplc="EBF22A74">
      <w:numFmt w:val="bullet"/>
      <w:lvlText w:val="•"/>
      <w:lvlJc w:val="left"/>
      <w:pPr>
        <w:ind w:left="1929" w:hanging="348"/>
      </w:pPr>
      <w:rPr>
        <w:rFonts w:hint="default"/>
        <w:lang w:val="uk-UA" w:eastAsia="en-US" w:bidi="ar-SA"/>
      </w:rPr>
    </w:lvl>
    <w:lvl w:ilvl="3" w:tplc="211A5B3A">
      <w:numFmt w:val="bullet"/>
      <w:lvlText w:val="•"/>
      <w:lvlJc w:val="left"/>
      <w:pPr>
        <w:ind w:left="2939" w:hanging="348"/>
      </w:pPr>
      <w:rPr>
        <w:rFonts w:hint="default"/>
        <w:lang w:val="uk-UA" w:eastAsia="en-US" w:bidi="ar-SA"/>
      </w:rPr>
    </w:lvl>
    <w:lvl w:ilvl="4" w:tplc="3640B268">
      <w:numFmt w:val="bullet"/>
      <w:lvlText w:val="•"/>
      <w:lvlJc w:val="left"/>
      <w:pPr>
        <w:ind w:left="3948" w:hanging="348"/>
      </w:pPr>
      <w:rPr>
        <w:rFonts w:hint="default"/>
        <w:lang w:val="uk-UA" w:eastAsia="en-US" w:bidi="ar-SA"/>
      </w:rPr>
    </w:lvl>
    <w:lvl w:ilvl="5" w:tplc="F484255E">
      <w:numFmt w:val="bullet"/>
      <w:lvlText w:val="•"/>
      <w:lvlJc w:val="left"/>
      <w:pPr>
        <w:ind w:left="4958" w:hanging="348"/>
      </w:pPr>
      <w:rPr>
        <w:rFonts w:hint="default"/>
        <w:lang w:val="uk-UA" w:eastAsia="en-US" w:bidi="ar-SA"/>
      </w:rPr>
    </w:lvl>
    <w:lvl w:ilvl="6" w:tplc="0A0609A0">
      <w:numFmt w:val="bullet"/>
      <w:lvlText w:val="•"/>
      <w:lvlJc w:val="left"/>
      <w:pPr>
        <w:ind w:left="5968" w:hanging="348"/>
      </w:pPr>
      <w:rPr>
        <w:rFonts w:hint="default"/>
        <w:lang w:val="uk-UA" w:eastAsia="en-US" w:bidi="ar-SA"/>
      </w:rPr>
    </w:lvl>
    <w:lvl w:ilvl="7" w:tplc="79FAF8C4">
      <w:numFmt w:val="bullet"/>
      <w:lvlText w:val="•"/>
      <w:lvlJc w:val="left"/>
      <w:pPr>
        <w:ind w:left="6977" w:hanging="348"/>
      </w:pPr>
      <w:rPr>
        <w:rFonts w:hint="default"/>
        <w:lang w:val="uk-UA" w:eastAsia="en-US" w:bidi="ar-SA"/>
      </w:rPr>
    </w:lvl>
    <w:lvl w:ilvl="8" w:tplc="20B06DE8">
      <w:numFmt w:val="bullet"/>
      <w:lvlText w:val="•"/>
      <w:lvlJc w:val="left"/>
      <w:pPr>
        <w:ind w:left="7987" w:hanging="348"/>
      </w:pPr>
      <w:rPr>
        <w:rFonts w:hint="default"/>
        <w:lang w:val="uk-UA" w:eastAsia="en-US" w:bidi="ar-SA"/>
      </w:rPr>
    </w:lvl>
  </w:abstractNum>
  <w:abstractNum w:abstractNumId="32">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6"/>
  </w:num>
  <w:num w:numId="2">
    <w:abstractNumId w:val="27"/>
  </w:num>
  <w:num w:numId="3">
    <w:abstractNumId w:val="17"/>
  </w:num>
  <w:num w:numId="4">
    <w:abstractNumId w:val="11"/>
  </w:num>
  <w:num w:numId="5">
    <w:abstractNumId w:val="8"/>
  </w:num>
  <w:num w:numId="6">
    <w:abstractNumId w:val="14"/>
  </w:num>
  <w:num w:numId="7">
    <w:abstractNumId w:val="0"/>
  </w:num>
  <w:num w:numId="8">
    <w:abstractNumId w:val="1"/>
  </w:num>
  <w:num w:numId="9">
    <w:abstractNumId w:val="20"/>
  </w:num>
  <w:num w:numId="10">
    <w:abstractNumId w:val="28"/>
  </w:num>
  <w:num w:numId="11">
    <w:abstractNumId w:val="18"/>
  </w:num>
  <w:num w:numId="12">
    <w:abstractNumId w:val="22"/>
  </w:num>
  <w:num w:numId="13">
    <w:abstractNumId w:val="24"/>
  </w:num>
  <w:num w:numId="14">
    <w:abstractNumId w:val="25"/>
  </w:num>
  <w:num w:numId="15">
    <w:abstractNumId w:val="21"/>
  </w:num>
  <w:num w:numId="16">
    <w:abstractNumId w:val="2"/>
  </w:num>
  <w:num w:numId="17">
    <w:abstractNumId w:val="15"/>
  </w:num>
  <w:num w:numId="18">
    <w:abstractNumId w:val="4"/>
  </w:num>
  <w:num w:numId="19">
    <w:abstractNumId w:val="26"/>
  </w:num>
  <w:num w:numId="20">
    <w:abstractNumId w:val="3"/>
  </w:num>
  <w:num w:numId="21">
    <w:abstractNumId w:val="23"/>
  </w:num>
  <w:num w:numId="22">
    <w:abstractNumId w:val="32"/>
  </w:num>
  <w:num w:numId="23">
    <w:abstractNumId w:val="10"/>
  </w:num>
  <w:num w:numId="24">
    <w:abstractNumId w:val="31"/>
  </w:num>
  <w:num w:numId="25">
    <w:abstractNumId w:val="19"/>
  </w:num>
  <w:num w:numId="26">
    <w:abstractNumId w:val="7"/>
  </w:num>
  <w:num w:numId="27">
    <w:abstractNumId w:val="30"/>
  </w:num>
  <w:num w:numId="28">
    <w:abstractNumId w:val="6"/>
  </w:num>
  <w:num w:numId="29">
    <w:abstractNumId w:val="13"/>
  </w:num>
  <w:num w:numId="30">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12"/>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0"/>
    <w:rsid w:val="00034F0B"/>
    <w:rsid w:val="000D4C91"/>
    <w:rsid w:val="001176D7"/>
    <w:rsid w:val="00130835"/>
    <w:rsid w:val="0016103B"/>
    <w:rsid w:val="00221FFE"/>
    <w:rsid w:val="002C73F1"/>
    <w:rsid w:val="002D05B8"/>
    <w:rsid w:val="0031151E"/>
    <w:rsid w:val="003153AD"/>
    <w:rsid w:val="00323C49"/>
    <w:rsid w:val="003426F0"/>
    <w:rsid w:val="0036236A"/>
    <w:rsid w:val="00364906"/>
    <w:rsid w:val="00376ACE"/>
    <w:rsid w:val="0039203D"/>
    <w:rsid w:val="003D172F"/>
    <w:rsid w:val="00416796"/>
    <w:rsid w:val="00434BDE"/>
    <w:rsid w:val="00455D8E"/>
    <w:rsid w:val="004B77F3"/>
    <w:rsid w:val="004C022B"/>
    <w:rsid w:val="004E2C3D"/>
    <w:rsid w:val="00502BEA"/>
    <w:rsid w:val="00546D58"/>
    <w:rsid w:val="00594391"/>
    <w:rsid w:val="005A48BE"/>
    <w:rsid w:val="005E3912"/>
    <w:rsid w:val="006101B9"/>
    <w:rsid w:val="006773D3"/>
    <w:rsid w:val="007033DD"/>
    <w:rsid w:val="007209E3"/>
    <w:rsid w:val="00724549"/>
    <w:rsid w:val="0073313B"/>
    <w:rsid w:val="00755A28"/>
    <w:rsid w:val="00771FE4"/>
    <w:rsid w:val="007D5790"/>
    <w:rsid w:val="007F4B41"/>
    <w:rsid w:val="0080737E"/>
    <w:rsid w:val="00810A2A"/>
    <w:rsid w:val="00827798"/>
    <w:rsid w:val="008911DB"/>
    <w:rsid w:val="008E59DA"/>
    <w:rsid w:val="0091082E"/>
    <w:rsid w:val="009E67A8"/>
    <w:rsid w:val="00A001F5"/>
    <w:rsid w:val="00A06C76"/>
    <w:rsid w:val="00A07F9E"/>
    <w:rsid w:val="00A16FB8"/>
    <w:rsid w:val="00A40A00"/>
    <w:rsid w:val="00A478DE"/>
    <w:rsid w:val="00A81FF4"/>
    <w:rsid w:val="00AA6574"/>
    <w:rsid w:val="00AA6DA8"/>
    <w:rsid w:val="00AB0625"/>
    <w:rsid w:val="00AE63BE"/>
    <w:rsid w:val="00B4523E"/>
    <w:rsid w:val="00BB38AB"/>
    <w:rsid w:val="00BD7A82"/>
    <w:rsid w:val="00BF3177"/>
    <w:rsid w:val="00BF4A61"/>
    <w:rsid w:val="00C60F55"/>
    <w:rsid w:val="00C65D55"/>
    <w:rsid w:val="00C722B2"/>
    <w:rsid w:val="00C861CC"/>
    <w:rsid w:val="00CE55BA"/>
    <w:rsid w:val="00CF117F"/>
    <w:rsid w:val="00CF719A"/>
    <w:rsid w:val="00D06AA1"/>
    <w:rsid w:val="00D27E72"/>
    <w:rsid w:val="00D3160E"/>
    <w:rsid w:val="00D72E48"/>
    <w:rsid w:val="00D85B6E"/>
    <w:rsid w:val="00DC4013"/>
    <w:rsid w:val="00DE04D0"/>
    <w:rsid w:val="00DE37F1"/>
    <w:rsid w:val="00E6314C"/>
    <w:rsid w:val="00E826D6"/>
    <w:rsid w:val="00E83290"/>
    <w:rsid w:val="00EB0EAE"/>
    <w:rsid w:val="00EB17A7"/>
    <w:rsid w:val="00EC6508"/>
    <w:rsid w:val="00ED53EA"/>
    <w:rsid w:val="00F17263"/>
    <w:rsid w:val="00F20750"/>
    <w:rsid w:val="00F20EA4"/>
    <w:rsid w:val="00F5547A"/>
    <w:rsid w:val="00F655AB"/>
    <w:rsid w:val="00F809BD"/>
    <w:rsid w:val="00FF2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A9FF-3AAD-4A43-9704-E23F92D6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0EA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B0EAE"/>
    <w:pPr>
      <w:ind w:left="101" w:right="228"/>
      <w:outlineLvl w:val="0"/>
    </w:pPr>
    <w:rPr>
      <w:sz w:val="28"/>
      <w:szCs w:val="28"/>
    </w:rPr>
  </w:style>
  <w:style w:type="paragraph" w:styleId="2">
    <w:name w:val="heading 2"/>
    <w:basedOn w:val="a"/>
    <w:link w:val="20"/>
    <w:uiPriority w:val="1"/>
    <w:qFormat/>
    <w:rsid w:val="00EB0EAE"/>
    <w:pPr>
      <w:ind w:left="276" w:right="402"/>
      <w:jc w:val="center"/>
      <w:outlineLvl w:val="1"/>
    </w:pPr>
    <w:rPr>
      <w:b/>
      <w:bCs/>
      <w:sz w:val="24"/>
      <w:szCs w:val="24"/>
    </w:rPr>
  </w:style>
  <w:style w:type="paragraph" w:styleId="3">
    <w:name w:val="heading 3"/>
    <w:basedOn w:val="a"/>
    <w:link w:val="30"/>
    <w:uiPriority w:val="1"/>
    <w:qFormat/>
    <w:rsid w:val="00EB0EAE"/>
    <w:pPr>
      <w:spacing w:line="275" w:lineRule="exact"/>
      <w:ind w:left="669"/>
      <w:jc w:val="both"/>
      <w:outlineLvl w:val="2"/>
    </w:pPr>
    <w:rPr>
      <w:b/>
      <w:bCs/>
      <w:i/>
      <w:sz w:val="24"/>
      <w:szCs w:val="24"/>
    </w:rPr>
  </w:style>
  <w:style w:type="paragraph" w:styleId="4">
    <w:name w:val="heading 4"/>
    <w:basedOn w:val="a"/>
    <w:next w:val="a"/>
    <w:link w:val="40"/>
    <w:uiPriority w:val="9"/>
    <w:semiHidden/>
    <w:unhideWhenUsed/>
    <w:qFormat/>
    <w:rsid w:val="00EB0EA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B0EA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B0EA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B0EA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0EA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EB0EAE"/>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EB0EAE"/>
    <w:rPr>
      <w:rFonts w:ascii="Times New Roman" w:eastAsia="Times New Roman" w:hAnsi="Times New Roman" w:cs="Times New Roman"/>
      <w:b/>
      <w:bCs/>
      <w:i/>
      <w:sz w:val="24"/>
      <w:szCs w:val="24"/>
    </w:rPr>
  </w:style>
  <w:style w:type="character" w:customStyle="1" w:styleId="40">
    <w:name w:val="Заголовок 4 Знак"/>
    <w:basedOn w:val="a0"/>
    <w:link w:val="4"/>
    <w:uiPriority w:val="9"/>
    <w:semiHidden/>
    <w:rsid w:val="00EB0EA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B0EA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B0EA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B0EAE"/>
    <w:rPr>
      <w:rFonts w:asciiTheme="majorHAnsi" w:eastAsiaTheme="majorEastAsia" w:hAnsiTheme="majorHAnsi" w:cstheme="majorBidi"/>
      <w:i/>
      <w:iCs/>
      <w:color w:val="1F4D78" w:themeColor="accent1" w:themeShade="7F"/>
    </w:rPr>
  </w:style>
  <w:style w:type="table" w:customStyle="1" w:styleId="TableNormal">
    <w:name w:val="Table Normal"/>
    <w:uiPriority w:val="2"/>
    <w:semiHidden/>
    <w:unhideWhenUsed/>
    <w:qFormat/>
    <w:rsid w:val="00EB0E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B0EAE"/>
    <w:rPr>
      <w:sz w:val="24"/>
      <w:szCs w:val="24"/>
    </w:rPr>
  </w:style>
  <w:style w:type="character" w:customStyle="1" w:styleId="a4">
    <w:name w:val="Основной текст Знак"/>
    <w:basedOn w:val="a0"/>
    <w:link w:val="a3"/>
    <w:uiPriority w:val="1"/>
    <w:rsid w:val="00EB0EAE"/>
    <w:rPr>
      <w:rFonts w:ascii="Times New Roman" w:eastAsia="Times New Roman" w:hAnsi="Times New Roman" w:cs="Times New Roman"/>
      <w:sz w:val="24"/>
      <w:szCs w:val="24"/>
    </w:rPr>
  </w:style>
  <w:style w:type="paragraph" w:styleId="a5">
    <w:name w:val="List Paragraph"/>
    <w:basedOn w:val="a"/>
    <w:uiPriority w:val="1"/>
    <w:qFormat/>
    <w:rsid w:val="00EB0EAE"/>
    <w:pPr>
      <w:ind w:left="394" w:hanging="294"/>
    </w:pPr>
  </w:style>
  <w:style w:type="paragraph" w:customStyle="1" w:styleId="TableParagraph">
    <w:name w:val="Table Paragraph"/>
    <w:basedOn w:val="a"/>
    <w:uiPriority w:val="1"/>
    <w:qFormat/>
    <w:rsid w:val="00EB0EAE"/>
    <w:pPr>
      <w:spacing w:line="256" w:lineRule="exact"/>
      <w:ind w:left="265"/>
    </w:pPr>
  </w:style>
  <w:style w:type="character" w:customStyle="1" w:styleId="10pt">
    <w:name w:val="Основной текст + 10 pt;Полужирный"/>
    <w:rsid w:val="00EB0EA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6">
    <w:name w:val="Оглавление_"/>
    <w:link w:val="a7"/>
    <w:rsid w:val="00EB0EAE"/>
    <w:rPr>
      <w:spacing w:val="11"/>
      <w:sz w:val="23"/>
      <w:szCs w:val="23"/>
      <w:shd w:val="clear" w:color="auto" w:fill="FFFFFF"/>
    </w:rPr>
  </w:style>
  <w:style w:type="character" w:customStyle="1" w:styleId="12">
    <w:name w:val="Оглавление + 12"/>
    <w:aliases w:val="5 pt19,Курсив4,Интервал 0 pt8"/>
    <w:rsid w:val="00EB0EAE"/>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EB0EAE"/>
    <w:rPr>
      <w:spacing w:val="6"/>
      <w:sz w:val="14"/>
      <w:szCs w:val="14"/>
      <w:shd w:val="clear" w:color="auto" w:fill="FFFFFF"/>
    </w:rPr>
  </w:style>
  <w:style w:type="paragraph" w:customStyle="1" w:styleId="a7">
    <w:name w:val="Оглавление"/>
    <w:basedOn w:val="a"/>
    <w:link w:val="a6"/>
    <w:rsid w:val="00EB0EAE"/>
    <w:pPr>
      <w:widowControl/>
      <w:shd w:val="clear" w:color="auto" w:fill="FFFFFF"/>
      <w:autoSpaceDE/>
      <w:autoSpaceDN/>
      <w:spacing w:before="1080" w:line="307" w:lineRule="exact"/>
    </w:pPr>
    <w:rPr>
      <w:rFonts w:asciiTheme="minorHAnsi" w:eastAsiaTheme="minorHAnsi" w:hAnsiTheme="minorHAnsi" w:cstheme="minorBidi"/>
      <w:spacing w:val="11"/>
      <w:sz w:val="23"/>
      <w:szCs w:val="23"/>
    </w:rPr>
  </w:style>
  <w:style w:type="paragraph" w:customStyle="1" w:styleId="22">
    <w:name w:val="Оглавление (2)"/>
    <w:basedOn w:val="a"/>
    <w:link w:val="21"/>
    <w:rsid w:val="00EB0EAE"/>
    <w:pPr>
      <w:widowControl/>
      <w:shd w:val="clear" w:color="auto" w:fill="FFFFFF"/>
      <w:autoSpaceDE/>
      <w:autoSpaceDN/>
      <w:spacing w:after="180" w:line="0" w:lineRule="atLeast"/>
    </w:pPr>
    <w:rPr>
      <w:rFonts w:asciiTheme="minorHAnsi" w:eastAsiaTheme="minorHAnsi" w:hAnsiTheme="minorHAnsi" w:cstheme="minorBidi"/>
      <w:spacing w:val="6"/>
      <w:sz w:val="14"/>
      <w:szCs w:val="14"/>
    </w:rPr>
  </w:style>
  <w:style w:type="character" w:styleId="a8">
    <w:name w:val="Hyperlink"/>
    <w:uiPriority w:val="99"/>
    <w:rsid w:val="00EB0EAE"/>
    <w:rPr>
      <w:color w:val="0066CC"/>
      <w:u w:val="single"/>
    </w:rPr>
  </w:style>
  <w:style w:type="paragraph" w:styleId="a9">
    <w:name w:val="header"/>
    <w:basedOn w:val="a"/>
    <w:link w:val="aa"/>
    <w:uiPriority w:val="99"/>
    <w:unhideWhenUsed/>
    <w:rsid w:val="00EB0EAE"/>
    <w:pPr>
      <w:widowControl/>
      <w:tabs>
        <w:tab w:val="center" w:pos="4677"/>
        <w:tab w:val="right" w:pos="9355"/>
      </w:tabs>
      <w:autoSpaceDE/>
      <w:autoSpaceDN/>
    </w:pPr>
    <w:rPr>
      <w:sz w:val="24"/>
      <w:szCs w:val="24"/>
      <w:lang w:val="ru-RU" w:eastAsia="ru-RU"/>
    </w:rPr>
  </w:style>
  <w:style w:type="character" w:customStyle="1" w:styleId="aa">
    <w:name w:val="Верхний колонтитул Знак"/>
    <w:basedOn w:val="a0"/>
    <w:link w:val="a9"/>
    <w:uiPriority w:val="99"/>
    <w:rsid w:val="00EB0EAE"/>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EB0EAE"/>
    <w:pPr>
      <w:widowControl/>
      <w:autoSpaceDE/>
      <w:autoSpaceDN/>
      <w:spacing w:before="100" w:beforeAutospacing="1" w:after="100" w:afterAutospacing="1"/>
    </w:pPr>
    <w:rPr>
      <w:sz w:val="24"/>
      <w:szCs w:val="24"/>
      <w:lang w:eastAsia="uk-UA"/>
    </w:rPr>
  </w:style>
  <w:style w:type="character" w:customStyle="1" w:styleId="tlid-translation">
    <w:name w:val="tlid-translation"/>
    <w:basedOn w:val="a0"/>
    <w:rsid w:val="00EB0EAE"/>
  </w:style>
  <w:style w:type="table" w:styleId="ac">
    <w:name w:val="Table Grid"/>
    <w:basedOn w:val="a1"/>
    <w:rsid w:val="00EB0EA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6">
      <w:bodyDiv w:val="1"/>
      <w:marLeft w:val="0"/>
      <w:marRight w:val="0"/>
      <w:marTop w:val="0"/>
      <w:marBottom w:val="0"/>
      <w:divBdr>
        <w:top w:val="none" w:sz="0" w:space="0" w:color="auto"/>
        <w:left w:val="none" w:sz="0" w:space="0" w:color="auto"/>
        <w:bottom w:val="none" w:sz="0" w:space="0" w:color="auto"/>
        <w:right w:val="none" w:sz="0" w:space="0" w:color="auto"/>
      </w:divBdr>
    </w:div>
    <w:div w:id="32927555">
      <w:bodyDiv w:val="1"/>
      <w:marLeft w:val="0"/>
      <w:marRight w:val="0"/>
      <w:marTop w:val="0"/>
      <w:marBottom w:val="0"/>
      <w:divBdr>
        <w:top w:val="none" w:sz="0" w:space="0" w:color="auto"/>
        <w:left w:val="none" w:sz="0" w:space="0" w:color="auto"/>
        <w:bottom w:val="none" w:sz="0" w:space="0" w:color="auto"/>
        <w:right w:val="none" w:sz="0" w:space="0" w:color="auto"/>
      </w:divBdr>
    </w:div>
    <w:div w:id="203098338">
      <w:bodyDiv w:val="1"/>
      <w:marLeft w:val="0"/>
      <w:marRight w:val="0"/>
      <w:marTop w:val="0"/>
      <w:marBottom w:val="0"/>
      <w:divBdr>
        <w:top w:val="none" w:sz="0" w:space="0" w:color="auto"/>
        <w:left w:val="none" w:sz="0" w:space="0" w:color="auto"/>
        <w:bottom w:val="none" w:sz="0" w:space="0" w:color="auto"/>
        <w:right w:val="none" w:sz="0" w:space="0" w:color="auto"/>
      </w:divBdr>
    </w:div>
    <w:div w:id="242103410">
      <w:bodyDiv w:val="1"/>
      <w:marLeft w:val="0"/>
      <w:marRight w:val="0"/>
      <w:marTop w:val="0"/>
      <w:marBottom w:val="0"/>
      <w:divBdr>
        <w:top w:val="none" w:sz="0" w:space="0" w:color="auto"/>
        <w:left w:val="none" w:sz="0" w:space="0" w:color="auto"/>
        <w:bottom w:val="none" w:sz="0" w:space="0" w:color="auto"/>
        <w:right w:val="none" w:sz="0" w:space="0" w:color="auto"/>
      </w:divBdr>
    </w:div>
    <w:div w:id="497310599">
      <w:bodyDiv w:val="1"/>
      <w:marLeft w:val="0"/>
      <w:marRight w:val="0"/>
      <w:marTop w:val="0"/>
      <w:marBottom w:val="0"/>
      <w:divBdr>
        <w:top w:val="none" w:sz="0" w:space="0" w:color="auto"/>
        <w:left w:val="none" w:sz="0" w:space="0" w:color="auto"/>
        <w:bottom w:val="none" w:sz="0" w:space="0" w:color="auto"/>
        <w:right w:val="none" w:sz="0" w:space="0" w:color="auto"/>
      </w:divBdr>
    </w:div>
    <w:div w:id="572588293">
      <w:bodyDiv w:val="1"/>
      <w:marLeft w:val="0"/>
      <w:marRight w:val="0"/>
      <w:marTop w:val="0"/>
      <w:marBottom w:val="0"/>
      <w:divBdr>
        <w:top w:val="none" w:sz="0" w:space="0" w:color="auto"/>
        <w:left w:val="none" w:sz="0" w:space="0" w:color="auto"/>
        <w:bottom w:val="none" w:sz="0" w:space="0" w:color="auto"/>
        <w:right w:val="none" w:sz="0" w:space="0" w:color="auto"/>
      </w:divBdr>
    </w:div>
    <w:div w:id="867834463">
      <w:bodyDiv w:val="1"/>
      <w:marLeft w:val="0"/>
      <w:marRight w:val="0"/>
      <w:marTop w:val="0"/>
      <w:marBottom w:val="0"/>
      <w:divBdr>
        <w:top w:val="none" w:sz="0" w:space="0" w:color="auto"/>
        <w:left w:val="none" w:sz="0" w:space="0" w:color="auto"/>
        <w:bottom w:val="none" w:sz="0" w:space="0" w:color="auto"/>
        <w:right w:val="none" w:sz="0" w:space="0" w:color="auto"/>
      </w:divBdr>
    </w:div>
    <w:div w:id="969671229">
      <w:bodyDiv w:val="1"/>
      <w:marLeft w:val="0"/>
      <w:marRight w:val="0"/>
      <w:marTop w:val="0"/>
      <w:marBottom w:val="0"/>
      <w:divBdr>
        <w:top w:val="none" w:sz="0" w:space="0" w:color="auto"/>
        <w:left w:val="none" w:sz="0" w:space="0" w:color="auto"/>
        <w:bottom w:val="none" w:sz="0" w:space="0" w:color="auto"/>
        <w:right w:val="none" w:sz="0" w:space="0" w:color="auto"/>
      </w:divBdr>
    </w:div>
    <w:div w:id="1633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vo.uu.edu.ua/course/view.php?id=1174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uu.edu.ua/course/view.php?id=117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28</Pages>
  <Words>24319</Words>
  <Characters>13863</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8</cp:revision>
  <dcterms:created xsi:type="dcterms:W3CDTF">2024-03-07T12:15:00Z</dcterms:created>
  <dcterms:modified xsi:type="dcterms:W3CDTF">2024-03-07T13:42:00Z</dcterms:modified>
</cp:coreProperties>
</file>