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7" w:rsidRPr="00A733F7" w:rsidRDefault="00A733F7" w:rsidP="00A733F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3F7">
        <w:rPr>
          <w:rFonts w:ascii="Times New Roman" w:hAnsi="Times New Roman" w:cs="Times New Roman"/>
          <w:b/>
          <w:sz w:val="32"/>
          <w:szCs w:val="32"/>
        </w:rPr>
        <w:t xml:space="preserve">Дисципліна: </w:t>
      </w:r>
      <w:r w:rsidR="00213259" w:rsidRPr="00213259">
        <w:rPr>
          <w:rFonts w:ascii="Times New Roman" w:hAnsi="Times New Roman" w:cs="Times New Roman"/>
          <w:b/>
          <w:sz w:val="32"/>
          <w:szCs w:val="32"/>
        </w:rPr>
        <w:t>Академічна українська та іноземна мова</w:t>
      </w:r>
    </w:p>
    <w:p w:rsidR="00A733F7" w:rsidRDefault="00A733F7" w:rsidP="00A73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58A">
        <w:rPr>
          <w:rFonts w:ascii="Times New Roman" w:hAnsi="Times New Roman" w:cs="Times New Roman"/>
          <w:b/>
          <w:sz w:val="24"/>
          <w:szCs w:val="24"/>
        </w:rPr>
        <w:t xml:space="preserve">Кількість годин (кредитів ЕКТС) : </w:t>
      </w:r>
      <w:r w:rsidR="00213259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58A">
        <w:rPr>
          <w:rFonts w:ascii="Times New Roman" w:hAnsi="Times New Roman" w:cs="Times New Roman"/>
          <w:sz w:val="24"/>
          <w:szCs w:val="24"/>
        </w:rPr>
        <w:t>(</w:t>
      </w:r>
      <w:r w:rsidR="00213259">
        <w:rPr>
          <w:rFonts w:ascii="Times New Roman" w:hAnsi="Times New Roman" w:cs="Times New Roman"/>
          <w:sz w:val="24"/>
          <w:szCs w:val="24"/>
        </w:rPr>
        <w:t>5</w:t>
      </w:r>
      <w:r w:rsidRPr="00D4358A">
        <w:rPr>
          <w:rFonts w:ascii="Times New Roman" w:hAnsi="Times New Roman" w:cs="Times New Roman"/>
          <w:sz w:val="24"/>
          <w:szCs w:val="24"/>
        </w:rPr>
        <w:t>)</w:t>
      </w:r>
    </w:p>
    <w:p w:rsidR="00A733F7" w:rsidRDefault="00A733F7" w:rsidP="005E257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</w:rPr>
      </w:pPr>
      <w:r w:rsidRPr="00992CB5">
        <w:rPr>
          <w:rFonts w:ascii="Times New Roman" w:hAnsi="Times New Roman" w:cs="Times New Roman"/>
          <w:b/>
          <w:sz w:val="24"/>
        </w:rPr>
        <w:t xml:space="preserve">Мета: </w:t>
      </w:r>
      <w:r w:rsidR="00213259" w:rsidRPr="00213259">
        <w:rPr>
          <w:rFonts w:ascii="Times New Roman" w:hAnsi="Times New Roman" w:cs="Times New Roman"/>
          <w:sz w:val="24"/>
          <w:szCs w:val="24"/>
        </w:rPr>
        <w:t>поглиблення знань</w:t>
      </w:r>
      <w:r w:rsidR="005E2576">
        <w:rPr>
          <w:rFonts w:ascii="Times New Roman" w:hAnsi="Times New Roman" w:cs="Times New Roman"/>
          <w:sz w:val="24"/>
          <w:szCs w:val="24"/>
        </w:rPr>
        <w:t xml:space="preserve"> з академічного дискурсу</w:t>
      </w:r>
      <w:r w:rsidR="00213259" w:rsidRPr="00213259">
        <w:rPr>
          <w:rFonts w:ascii="Times New Roman" w:hAnsi="Times New Roman" w:cs="Times New Roman"/>
          <w:sz w:val="24"/>
          <w:szCs w:val="24"/>
        </w:rPr>
        <w:t xml:space="preserve"> та навичок застосування наукового стилю української мови, розвиток у здобувачів вищої освіти іншомовної комунікативної компетентності в академічному читанні, </w:t>
      </w:r>
      <w:proofErr w:type="spellStart"/>
      <w:r w:rsidR="00213259" w:rsidRPr="00213259">
        <w:rPr>
          <w:rFonts w:ascii="Times New Roman" w:hAnsi="Times New Roman" w:cs="Times New Roman"/>
          <w:sz w:val="24"/>
          <w:szCs w:val="24"/>
        </w:rPr>
        <w:t>аудіюванні</w:t>
      </w:r>
      <w:proofErr w:type="spellEnd"/>
      <w:r w:rsidR="00213259" w:rsidRPr="00213259">
        <w:rPr>
          <w:rFonts w:ascii="Times New Roman" w:hAnsi="Times New Roman" w:cs="Times New Roman"/>
          <w:sz w:val="24"/>
          <w:szCs w:val="24"/>
        </w:rPr>
        <w:t>, говорінні й письмі на рівні В2. Іноземний науковий дискурс, необхідний для формування професійно-орієнтованої комунікативної мовленнєвої компетенції (лінгвістичної, соціолінгвістичної та прагматичної) для забезпечення ефективного спілкування в академічному та професійному середовищах.</w:t>
      </w:r>
    </w:p>
    <w:p w:rsidR="00A733F7" w:rsidRDefault="00A733F7" w:rsidP="00A733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A7B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 навчальної дисципліни:</w:t>
      </w:r>
    </w:p>
    <w:p w:rsidR="00213259" w:rsidRPr="00213259" w:rsidRDefault="00213259" w:rsidP="005E2576">
      <w:pPr>
        <w:pStyle w:val="1"/>
        <w:widowControl w:val="0"/>
        <w:numPr>
          <w:ilvl w:val="0"/>
          <w:numId w:val="11"/>
        </w:numPr>
        <w:tabs>
          <w:tab w:val="left" w:pos="0"/>
          <w:tab w:val="left" w:pos="1788"/>
        </w:tabs>
        <w:autoSpaceDE w:val="0"/>
        <w:autoSpaceDN w:val="0"/>
        <w:ind w:right="67"/>
        <w:jc w:val="both"/>
        <w:rPr>
          <w:sz w:val="24"/>
          <w:szCs w:val="24"/>
          <w:lang w:val="uk-UA"/>
        </w:rPr>
      </w:pPr>
      <w:r w:rsidRPr="00213259">
        <w:rPr>
          <w:sz w:val="24"/>
          <w:szCs w:val="24"/>
          <w:lang w:val="uk-UA"/>
        </w:rPr>
        <w:t>набуття знань про лексичні, граматичні й жанрово-стилістичні особливості академічного усного й письмового дискурсу;</w:t>
      </w:r>
    </w:p>
    <w:p w:rsidR="00213259" w:rsidRPr="00213259" w:rsidRDefault="00213259" w:rsidP="005E2576">
      <w:pPr>
        <w:pStyle w:val="1"/>
        <w:widowControl w:val="0"/>
        <w:numPr>
          <w:ilvl w:val="0"/>
          <w:numId w:val="11"/>
        </w:numPr>
        <w:tabs>
          <w:tab w:val="left" w:pos="0"/>
          <w:tab w:val="left" w:pos="1788"/>
        </w:tabs>
        <w:autoSpaceDE w:val="0"/>
        <w:autoSpaceDN w:val="0"/>
        <w:ind w:right="67"/>
        <w:jc w:val="both"/>
        <w:rPr>
          <w:sz w:val="24"/>
          <w:szCs w:val="24"/>
          <w:lang w:val="uk-UA"/>
        </w:rPr>
      </w:pPr>
      <w:r w:rsidRPr="00213259">
        <w:rPr>
          <w:sz w:val="24"/>
          <w:szCs w:val="24"/>
          <w:lang w:val="uk-UA"/>
        </w:rPr>
        <w:t xml:space="preserve">формування загальних та професійно-орієнтованих комунікативних </w:t>
      </w:r>
      <w:proofErr w:type="spellStart"/>
      <w:r w:rsidRPr="00213259">
        <w:rPr>
          <w:sz w:val="24"/>
          <w:szCs w:val="24"/>
          <w:lang w:val="uk-UA"/>
        </w:rPr>
        <w:t>компетенцій</w:t>
      </w:r>
      <w:proofErr w:type="spellEnd"/>
      <w:r w:rsidRPr="00213259">
        <w:rPr>
          <w:sz w:val="24"/>
          <w:szCs w:val="24"/>
          <w:lang w:val="uk-UA"/>
        </w:rPr>
        <w:t xml:space="preserve"> (лінгвістичних, соціолінгвістичних і прагматичних) для забезпечення ефективного спілкування в академічному та професійному середовищах;</w:t>
      </w:r>
    </w:p>
    <w:p w:rsidR="00213259" w:rsidRPr="00213259" w:rsidRDefault="00213259" w:rsidP="005E2576">
      <w:pPr>
        <w:pStyle w:val="1"/>
        <w:widowControl w:val="0"/>
        <w:numPr>
          <w:ilvl w:val="0"/>
          <w:numId w:val="11"/>
        </w:numPr>
        <w:tabs>
          <w:tab w:val="left" w:pos="0"/>
          <w:tab w:val="left" w:pos="1788"/>
        </w:tabs>
        <w:autoSpaceDE w:val="0"/>
        <w:autoSpaceDN w:val="0"/>
        <w:ind w:right="67"/>
        <w:jc w:val="both"/>
        <w:rPr>
          <w:sz w:val="24"/>
          <w:szCs w:val="24"/>
          <w:lang w:val="uk-UA"/>
        </w:rPr>
      </w:pPr>
      <w:r w:rsidRPr="00213259">
        <w:rPr>
          <w:sz w:val="24"/>
          <w:szCs w:val="24"/>
          <w:lang w:val="uk-UA"/>
        </w:rPr>
        <w:t xml:space="preserve">розвиток здібностей до самооцінки та здатності до самостійного навчання під час навчання у ВНЗ і після отримання диплома про вищу освіту; </w:t>
      </w:r>
    </w:p>
    <w:p w:rsidR="00213259" w:rsidRPr="00213259" w:rsidRDefault="00213259" w:rsidP="005E2576">
      <w:pPr>
        <w:pStyle w:val="1"/>
        <w:widowControl w:val="0"/>
        <w:numPr>
          <w:ilvl w:val="0"/>
          <w:numId w:val="11"/>
        </w:numPr>
        <w:tabs>
          <w:tab w:val="left" w:pos="0"/>
          <w:tab w:val="left" w:pos="1788"/>
        </w:tabs>
        <w:autoSpaceDE w:val="0"/>
        <w:autoSpaceDN w:val="0"/>
        <w:ind w:right="67"/>
        <w:jc w:val="both"/>
        <w:rPr>
          <w:sz w:val="24"/>
          <w:szCs w:val="24"/>
          <w:lang w:val="uk-UA"/>
        </w:rPr>
      </w:pPr>
      <w:r w:rsidRPr="00213259">
        <w:rPr>
          <w:sz w:val="24"/>
          <w:szCs w:val="24"/>
          <w:lang w:val="uk-UA"/>
        </w:rPr>
        <w:t>розуміння автентичних текстів академічної сфери (тези доповідей, наукові статті, анотації, інформаційні листи про наукові заходи, проспекти);</w:t>
      </w:r>
    </w:p>
    <w:p w:rsidR="00213259" w:rsidRPr="00213259" w:rsidRDefault="00213259" w:rsidP="005E2576">
      <w:pPr>
        <w:pStyle w:val="1"/>
        <w:widowControl w:val="0"/>
        <w:numPr>
          <w:ilvl w:val="0"/>
          <w:numId w:val="11"/>
        </w:numPr>
        <w:tabs>
          <w:tab w:val="left" w:pos="0"/>
          <w:tab w:val="left" w:pos="1788"/>
        </w:tabs>
        <w:autoSpaceDE w:val="0"/>
        <w:autoSpaceDN w:val="0"/>
        <w:ind w:right="67"/>
        <w:jc w:val="both"/>
        <w:rPr>
          <w:sz w:val="24"/>
          <w:szCs w:val="24"/>
          <w:lang w:val="uk-UA"/>
        </w:rPr>
      </w:pPr>
      <w:r w:rsidRPr="00213259">
        <w:rPr>
          <w:sz w:val="24"/>
          <w:szCs w:val="24"/>
          <w:lang w:val="uk-UA"/>
        </w:rPr>
        <w:t>визначення позиції, точки зору й намірів автора тексту; вміння презентувати наукові досягнення та брати участь у дискусії на міжнародних наукових заходах.</w:t>
      </w:r>
    </w:p>
    <w:p w:rsidR="00213259" w:rsidRPr="00992CB5" w:rsidRDefault="00213259" w:rsidP="00A733F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A733F7" w:rsidRPr="002D5F02" w:rsidRDefault="00A733F7" w:rsidP="00A73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5F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Попередні умови для вивчення дисципліни: </w:t>
      </w:r>
    </w:p>
    <w:p w:rsidR="00A733F7" w:rsidRPr="002D5F02" w:rsidRDefault="00213259" w:rsidP="00A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«Українська мова (за професійним спрямуванням)</w:t>
      </w:r>
      <w:r w:rsidR="00A733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r w:rsidR="00A733F7">
        <w:rPr>
          <w:color w:val="000000" w:themeColor="text1"/>
        </w:rPr>
        <w:t>«</w:t>
      </w:r>
      <w:r w:rsidR="00A733F7" w:rsidRPr="00A733F7">
        <w:rPr>
          <w:rFonts w:ascii="Times New Roman" w:hAnsi="Times New Roman" w:cs="Times New Roman"/>
          <w:color w:val="000000" w:themeColor="text1"/>
        </w:rPr>
        <w:t>Ін</w:t>
      </w:r>
      <w:r>
        <w:rPr>
          <w:rFonts w:ascii="Times New Roman" w:hAnsi="Times New Roman" w:cs="Times New Roman"/>
          <w:color w:val="000000" w:themeColor="text1"/>
        </w:rPr>
        <w:t>оземна мова поглибленого вивчення</w:t>
      </w:r>
      <w:r w:rsidR="00A733F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733F7" w:rsidRDefault="00A733F7" w:rsidP="00A733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A733F7" w:rsidRPr="00632413" w:rsidRDefault="00A733F7" w:rsidP="00A733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="00ED535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="00ED535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="00ED535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="00ED535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proofErr w:type="gramEnd"/>
      <w:r w:rsidR="00ED535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A733F7" w:rsidRDefault="00A733F7" w:rsidP="00A733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A733F7" w:rsidRPr="002D5F02" w:rsidRDefault="00ED5359" w:rsidP="00A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</w:t>
      </w:r>
      <w:r w:rsidR="00A733F7"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нтегра</w:t>
      </w:r>
      <w:r w:rsidR="00A733F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ль</w:t>
      </w:r>
      <w:r w:rsidR="00A733F7"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ної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A733F7"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="00A733F7"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</w:t>
      </w:r>
      <w:r w:rsidR="00A733F7" w:rsidRPr="00A733F7">
        <w:rPr>
          <w:rFonts w:ascii="Times New Roman" w:hAnsi="Times New Roman" w:cs="Times New Roman"/>
          <w:sz w:val="24"/>
          <w:szCs w:val="24"/>
        </w:rPr>
        <w:t>датність</w:t>
      </w:r>
      <w:proofErr w:type="spellEnd"/>
      <w:r w:rsidR="00A733F7" w:rsidRPr="00A733F7">
        <w:rPr>
          <w:rFonts w:ascii="Times New Roman" w:hAnsi="Times New Roman" w:cs="Times New Roman"/>
          <w:sz w:val="24"/>
          <w:szCs w:val="24"/>
        </w:rPr>
        <w:t xml:space="preserve"> розв’язувати комплексні проблеми в інформаційній, бібліотечній та </w:t>
      </w:r>
      <w:proofErr w:type="gramStart"/>
      <w:r w:rsidR="00A733F7" w:rsidRPr="00A733F7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="00A733F7" w:rsidRPr="00A733F7">
        <w:rPr>
          <w:rFonts w:ascii="Times New Roman" w:hAnsi="Times New Roman" w:cs="Times New Roman"/>
          <w:sz w:val="24"/>
          <w:szCs w:val="24"/>
        </w:rPr>
        <w:t>івній сфері або у процесі навчання, що передбачає проведення дослідження та/або здійснення інновацій і характеризується невизначеністю умов та вимог.</w:t>
      </w:r>
    </w:p>
    <w:p w:rsidR="00A733F7" w:rsidRDefault="00A733F7" w:rsidP="00A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33F7" w:rsidRDefault="00A733F7" w:rsidP="00A73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</w:p>
    <w:p w:rsidR="00A733F7" w:rsidRDefault="00A733F7" w:rsidP="005E2576">
      <w:pPr>
        <w:pStyle w:val="a5"/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з</w:t>
      </w:r>
      <w:r w:rsidRPr="00A733F7">
        <w:rPr>
          <w:rFonts w:ascii="Times New Roman" w:hAnsi="Times New Roman"/>
          <w:sz w:val="24"/>
          <w:szCs w:val="24"/>
        </w:rPr>
        <w:t>датність до абстрактного мислення, аналізу та синтезу.</w:t>
      </w:r>
    </w:p>
    <w:p w:rsidR="00A733F7" w:rsidRDefault="00A733F7" w:rsidP="005E2576">
      <w:pPr>
        <w:pStyle w:val="a5"/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з</w:t>
      </w:r>
      <w:r w:rsidRPr="00A733F7">
        <w:rPr>
          <w:rFonts w:ascii="Times New Roman" w:hAnsi="Times New Roman"/>
          <w:sz w:val="24"/>
          <w:szCs w:val="24"/>
        </w:rPr>
        <w:t xml:space="preserve">датність до абстрактного мислення, пошуку, опрацювання, аналізу та синтезу інформації в науках </w:t>
      </w:r>
      <w:proofErr w:type="spellStart"/>
      <w:r w:rsidRPr="00A733F7">
        <w:rPr>
          <w:rFonts w:ascii="Times New Roman" w:hAnsi="Times New Roman"/>
          <w:sz w:val="24"/>
          <w:szCs w:val="24"/>
        </w:rPr>
        <w:t>соціокомунікаційного</w:t>
      </w:r>
      <w:proofErr w:type="spellEnd"/>
      <w:r w:rsidRPr="00A733F7">
        <w:rPr>
          <w:rFonts w:ascii="Times New Roman" w:hAnsi="Times New Roman"/>
          <w:sz w:val="24"/>
          <w:szCs w:val="24"/>
        </w:rPr>
        <w:t xml:space="preserve"> циклу.</w:t>
      </w:r>
    </w:p>
    <w:p w:rsidR="00A733F7" w:rsidRDefault="00A733F7" w:rsidP="00A73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A733F7" w:rsidRPr="00A733F7" w:rsidRDefault="00A733F7" w:rsidP="00A733F7">
      <w:pPr>
        <w:pStyle w:val="a5"/>
        <w:numPr>
          <w:ilvl w:val="0"/>
          <w:numId w:val="8"/>
        </w:numPr>
        <w:tabs>
          <w:tab w:val="left" w:pos="360"/>
          <w:tab w:val="left" w:pos="59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A733F7">
        <w:rPr>
          <w:rFonts w:ascii="Times New Roman" w:hAnsi="Times New Roman"/>
        </w:rPr>
        <w:t>датність здійснювати інформаційний моніторинг.</w:t>
      </w:r>
    </w:p>
    <w:p w:rsidR="00A733F7" w:rsidRPr="00632413" w:rsidRDefault="00A733F7" w:rsidP="00A733F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gramStart"/>
      <w:r w:rsidRPr="00632413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spellEnd"/>
      <w:proofErr w:type="gramEnd"/>
      <w:r w:rsidR="00ED53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езультати</w:t>
      </w:r>
      <w:proofErr w:type="spellEnd"/>
      <w:r w:rsidR="00ED53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733F7" w:rsidRPr="005E2576" w:rsidRDefault="005E2576" w:rsidP="005E2576">
      <w:pPr>
        <w:pStyle w:val="a5"/>
        <w:numPr>
          <w:ilvl w:val="0"/>
          <w:numId w:val="12"/>
        </w:numPr>
        <w:tabs>
          <w:tab w:val="left" w:pos="406"/>
        </w:tabs>
        <w:autoSpaceDE w:val="0"/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E2576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5E2576">
        <w:rPr>
          <w:rFonts w:ascii="Times New Roman" w:hAnsi="Times New Roman"/>
          <w:sz w:val="24"/>
          <w:szCs w:val="24"/>
        </w:rPr>
        <w:t>икористовувати</w:t>
      </w:r>
      <w:proofErr w:type="spellEnd"/>
      <w:r w:rsidRPr="005E2576">
        <w:rPr>
          <w:rFonts w:ascii="Times New Roman" w:hAnsi="Times New Roman"/>
          <w:sz w:val="24"/>
          <w:szCs w:val="24"/>
        </w:rPr>
        <w:t xml:space="preserve"> прикладні </w:t>
      </w:r>
      <w:proofErr w:type="spellStart"/>
      <w:proofErr w:type="gramStart"/>
      <w:r w:rsidRPr="005E2576">
        <w:rPr>
          <w:rFonts w:ascii="Times New Roman" w:hAnsi="Times New Roman"/>
          <w:sz w:val="24"/>
          <w:szCs w:val="24"/>
        </w:rPr>
        <w:t>соц</w:t>
      </w:r>
      <w:proofErr w:type="gramEnd"/>
      <w:r w:rsidRPr="005E2576">
        <w:rPr>
          <w:rFonts w:ascii="Times New Roman" w:hAnsi="Times New Roman"/>
          <w:sz w:val="24"/>
          <w:szCs w:val="24"/>
        </w:rPr>
        <w:t>іокомунікативні</w:t>
      </w:r>
      <w:proofErr w:type="spellEnd"/>
      <w:r w:rsidRPr="005E2576">
        <w:rPr>
          <w:rFonts w:ascii="Times New Roman" w:hAnsi="Times New Roman"/>
          <w:sz w:val="24"/>
          <w:szCs w:val="24"/>
        </w:rPr>
        <w:t xml:space="preserve"> технології для організації ефективного спілкування на професійному, науковому та соціальному рівнях на засадах толерантності, діалогу і співробітництва.</w:t>
      </w:r>
    </w:p>
    <w:p w:rsidR="00A733F7" w:rsidRPr="00632413" w:rsidRDefault="00A733F7" w:rsidP="00A733F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</w:t>
      </w:r>
      <w:proofErr w:type="gramEnd"/>
      <w:r w:rsidR="00ED53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="00ED53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="00ED53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A733F7" w:rsidRDefault="00A733F7" w:rsidP="00B66A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5A7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знати:</w:t>
      </w:r>
    </w:p>
    <w:p w:rsidR="005E2576" w:rsidRPr="005E2576" w:rsidRDefault="005E2576" w:rsidP="005E2576">
      <w:pPr>
        <w:pStyle w:val="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line="276" w:lineRule="auto"/>
        <w:ind w:left="993" w:right="-143" w:hanging="426"/>
        <w:contextualSpacing w:val="0"/>
        <w:rPr>
          <w:sz w:val="24"/>
          <w:szCs w:val="24"/>
          <w:lang w:val="uk-UA"/>
        </w:rPr>
      </w:pPr>
      <w:r w:rsidRPr="005E2576">
        <w:rPr>
          <w:sz w:val="24"/>
          <w:szCs w:val="24"/>
          <w:lang w:val="uk-UA"/>
        </w:rPr>
        <w:t>основні жанри писемного академічного дискурсу;</w:t>
      </w:r>
    </w:p>
    <w:p w:rsidR="005E2576" w:rsidRPr="005E2576" w:rsidRDefault="005E2576" w:rsidP="005E2576">
      <w:pPr>
        <w:pStyle w:val="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line="276" w:lineRule="auto"/>
        <w:ind w:left="993" w:right="-143" w:hanging="426"/>
        <w:contextualSpacing w:val="0"/>
        <w:rPr>
          <w:sz w:val="24"/>
          <w:szCs w:val="24"/>
          <w:lang w:val="uk-UA"/>
        </w:rPr>
      </w:pPr>
      <w:r w:rsidRPr="005E2576">
        <w:rPr>
          <w:sz w:val="24"/>
          <w:szCs w:val="24"/>
          <w:lang w:val="uk-UA"/>
        </w:rPr>
        <w:lastRenderedPageBreak/>
        <w:t>структурно-композиційні, мовні, комунікативно-риторичні;</w:t>
      </w:r>
    </w:p>
    <w:p w:rsidR="005E2576" w:rsidRPr="005E2576" w:rsidRDefault="005E2576" w:rsidP="005E2576">
      <w:pPr>
        <w:pStyle w:val="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line="276" w:lineRule="auto"/>
        <w:ind w:left="993" w:right="-143" w:hanging="426"/>
        <w:contextualSpacing w:val="0"/>
        <w:rPr>
          <w:sz w:val="24"/>
          <w:szCs w:val="24"/>
          <w:lang w:val="uk-UA"/>
        </w:rPr>
      </w:pPr>
      <w:r w:rsidRPr="005E2576">
        <w:rPr>
          <w:sz w:val="24"/>
          <w:szCs w:val="24"/>
          <w:lang w:val="uk-UA"/>
        </w:rPr>
        <w:t>особливості різножанрових текстів англомовного академічного дискурсу.</w:t>
      </w:r>
    </w:p>
    <w:p w:rsidR="005E2576" w:rsidRPr="00B66A62" w:rsidRDefault="005E2576" w:rsidP="00B66A62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</w:rPr>
      </w:pPr>
    </w:p>
    <w:p w:rsidR="00A733F7" w:rsidRPr="00992CB5" w:rsidRDefault="00A733F7" w:rsidP="00A733F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2CB5">
        <w:rPr>
          <w:rFonts w:ascii="Times New Roman" w:hAnsi="Times New Roman" w:cs="Times New Roman"/>
          <w:b/>
          <w:sz w:val="24"/>
        </w:rPr>
        <w:t>вміти:</w:t>
      </w:r>
    </w:p>
    <w:p w:rsidR="005E2576" w:rsidRPr="005E2576" w:rsidRDefault="005E2576" w:rsidP="005E2576">
      <w:pPr>
        <w:pStyle w:val="Default"/>
        <w:numPr>
          <w:ilvl w:val="0"/>
          <w:numId w:val="15"/>
        </w:numPr>
        <w:suppressAutoHyphens/>
        <w:autoSpaceDE/>
        <w:autoSpaceDN/>
        <w:adjustRightInd/>
        <w:ind w:left="851" w:hanging="284"/>
        <w:jc w:val="both"/>
      </w:pPr>
      <w:r w:rsidRPr="005E2576">
        <w:rPr>
          <w:lang w:val="uk-UA"/>
        </w:rPr>
        <w:t>виявляти різножанрові тексти в іншомовному дискурсі;</w:t>
      </w:r>
    </w:p>
    <w:p w:rsidR="005E2576" w:rsidRPr="005E2576" w:rsidRDefault="005E2576" w:rsidP="005E2576">
      <w:pPr>
        <w:pStyle w:val="Default"/>
        <w:numPr>
          <w:ilvl w:val="0"/>
          <w:numId w:val="15"/>
        </w:numPr>
        <w:suppressAutoHyphens/>
        <w:autoSpaceDE/>
        <w:autoSpaceDN/>
        <w:adjustRightInd/>
        <w:ind w:left="851" w:hanging="284"/>
        <w:jc w:val="both"/>
      </w:pPr>
      <w:r w:rsidRPr="005E2576">
        <w:rPr>
          <w:lang w:val="uk-UA"/>
        </w:rPr>
        <w:t>складати анотацію до наукової роботи;</w:t>
      </w:r>
    </w:p>
    <w:p w:rsidR="005E2576" w:rsidRPr="005E2576" w:rsidRDefault="005E2576" w:rsidP="005E2576">
      <w:pPr>
        <w:pStyle w:val="Default"/>
        <w:numPr>
          <w:ilvl w:val="0"/>
          <w:numId w:val="15"/>
        </w:numPr>
        <w:suppressAutoHyphens/>
        <w:autoSpaceDE/>
        <w:autoSpaceDN/>
        <w:adjustRightInd/>
        <w:ind w:left="851" w:hanging="284"/>
        <w:jc w:val="both"/>
      </w:pPr>
      <w:r w:rsidRPr="005E2576">
        <w:rPr>
          <w:lang w:val="uk-UA"/>
        </w:rPr>
        <w:t xml:space="preserve">застосовувати на практиці знання правильного оформлення </w:t>
      </w:r>
      <w:proofErr w:type="spellStart"/>
      <w:r w:rsidRPr="005E2576">
        <w:rPr>
          <w:lang w:val="uk-UA"/>
        </w:rPr>
        <w:t>покликань</w:t>
      </w:r>
      <w:proofErr w:type="spellEnd"/>
      <w:r w:rsidRPr="005E2576">
        <w:rPr>
          <w:lang w:val="uk-UA"/>
        </w:rPr>
        <w:t xml:space="preserve"> у тексті;</w:t>
      </w:r>
    </w:p>
    <w:p w:rsidR="005E2576" w:rsidRPr="005E2576" w:rsidRDefault="005E2576" w:rsidP="005E2576">
      <w:pPr>
        <w:pStyle w:val="Default"/>
        <w:numPr>
          <w:ilvl w:val="0"/>
          <w:numId w:val="15"/>
        </w:numPr>
        <w:suppressAutoHyphens/>
        <w:autoSpaceDE/>
        <w:autoSpaceDN/>
        <w:adjustRightInd/>
        <w:ind w:left="851" w:hanging="284"/>
        <w:jc w:val="both"/>
      </w:pPr>
      <w:proofErr w:type="spellStart"/>
      <w:r w:rsidRPr="005E2576">
        <w:t>розуміти</w:t>
      </w:r>
      <w:proofErr w:type="spellEnd"/>
      <w:r w:rsidRPr="005E2576">
        <w:t xml:space="preserve"> </w:t>
      </w:r>
      <w:proofErr w:type="spellStart"/>
      <w:r w:rsidRPr="005E2576">
        <w:t>загальний</w:t>
      </w:r>
      <w:proofErr w:type="spellEnd"/>
      <w:r w:rsidRPr="005E2576">
        <w:t xml:space="preserve"> </w:t>
      </w:r>
      <w:proofErr w:type="spellStart"/>
      <w:r w:rsidRPr="005E2576">
        <w:t>змі</w:t>
      </w:r>
      <w:proofErr w:type="gramStart"/>
      <w:r w:rsidRPr="005E2576">
        <w:t>ст</w:t>
      </w:r>
      <w:proofErr w:type="spellEnd"/>
      <w:proofErr w:type="gramEnd"/>
      <w:r w:rsidRPr="005E2576">
        <w:t xml:space="preserve"> </w:t>
      </w:r>
      <w:proofErr w:type="spellStart"/>
      <w:r w:rsidRPr="005E2576">
        <w:t>і</w:t>
      </w:r>
      <w:proofErr w:type="spellEnd"/>
      <w:r w:rsidRPr="005E2576">
        <w:t xml:space="preserve"> </w:t>
      </w:r>
      <w:proofErr w:type="spellStart"/>
      <w:r w:rsidRPr="005E2576">
        <w:t>більшість</w:t>
      </w:r>
      <w:proofErr w:type="spellEnd"/>
      <w:r w:rsidRPr="005E2576">
        <w:t xml:space="preserve"> </w:t>
      </w:r>
      <w:proofErr w:type="spellStart"/>
      <w:r w:rsidRPr="005E2576">
        <w:t>суттєвих</w:t>
      </w:r>
      <w:proofErr w:type="spellEnd"/>
      <w:r w:rsidRPr="005E2576">
        <w:t xml:space="preserve"> деталей </w:t>
      </w:r>
      <w:proofErr w:type="spellStart"/>
      <w:r w:rsidRPr="005E2576">
        <w:t>презентацій</w:t>
      </w:r>
      <w:proofErr w:type="spellEnd"/>
      <w:r w:rsidRPr="005E2576">
        <w:t xml:space="preserve"> </w:t>
      </w:r>
      <w:proofErr w:type="spellStart"/>
      <w:r w:rsidRPr="005E2576">
        <w:t>і</w:t>
      </w:r>
      <w:proofErr w:type="spellEnd"/>
      <w:r w:rsidRPr="005E2576">
        <w:t xml:space="preserve"> </w:t>
      </w:r>
      <w:proofErr w:type="spellStart"/>
      <w:r w:rsidRPr="005E2576">
        <w:t>дискусій</w:t>
      </w:r>
      <w:proofErr w:type="spellEnd"/>
      <w:r w:rsidRPr="005E2576">
        <w:t xml:space="preserve"> </w:t>
      </w:r>
      <w:proofErr w:type="spellStart"/>
      <w:r w:rsidRPr="005E2576">
        <w:t>під</w:t>
      </w:r>
      <w:proofErr w:type="spellEnd"/>
      <w:r w:rsidRPr="005E2576">
        <w:t xml:space="preserve"> час </w:t>
      </w:r>
      <w:proofErr w:type="spellStart"/>
      <w:r w:rsidRPr="005E2576">
        <w:t>участі</w:t>
      </w:r>
      <w:proofErr w:type="spellEnd"/>
      <w:r w:rsidRPr="005E2576">
        <w:t xml:space="preserve"> в </w:t>
      </w:r>
      <w:proofErr w:type="spellStart"/>
      <w:r w:rsidRPr="005E2576">
        <w:t>міжнародних</w:t>
      </w:r>
      <w:proofErr w:type="spellEnd"/>
      <w:r w:rsidRPr="005E2576">
        <w:t xml:space="preserve"> </w:t>
      </w:r>
      <w:proofErr w:type="spellStart"/>
      <w:r w:rsidRPr="005E2576">
        <w:t>наукових</w:t>
      </w:r>
      <w:proofErr w:type="spellEnd"/>
      <w:r w:rsidRPr="005E2576">
        <w:t xml:space="preserve"> заходах, </w:t>
      </w:r>
      <w:proofErr w:type="spellStart"/>
      <w:r w:rsidRPr="005E2576">
        <w:t>визначати</w:t>
      </w:r>
      <w:proofErr w:type="spellEnd"/>
      <w:r w:rsidRPr="005E2576">
        <w:t xml:space="preserve"> </w:t>
      </w:r>
      <w:proofErr w:type="spellStart"/>
      <w:r w:rsidRPr="005E2576">
        <w:t>позицію</w:t>
      </w:r>
      <w:proofErr w:type="spellEnd"/>
      <w:r w:rsidRPr="005E2576">
        <w:t xml:space="preserve">, точку </w:t>
      </w:r>
      <w:proofErr w:type="spellStart"/>
      <w:r w:rsidRPr="005E2576">
        <w:t>зору</w:t>
      </w:r>
      <w:proofErr w:type="spellEnd"/>
      <w:r w:rsidRPr="005E2576">
        <w:t xml:space="preserve"> </w:t>
      </w:r>
      <w:proofErr w:type="spellStart"/>
      <w:r w:rsidRPr="005E2576">
        <w:t>й</w:t>
      </w:r>
      <w:proofErr w:type="spellEnd"/>
      <w:r w:rsidRPr="005E2576">
        <w:t xml:space="preserve"> </w:t>
      </w:r>
      <w:proofErr w:type="spellStart"/>
      <w:r w:rsidRPr="005E2576">
        <w:t>наміри</w:t>
      </w:r>
      <w:proofErr w:type="spellEnd"/>
      <w:r w:rsidRPr="005E2576">
        <w:t xml:space="preserve"> </w:t>
      </w:r>
      <w:proofErr w:type="spellStart"/>
      <w:r w:rsidRPr="005E2576">
        <w:t>мовця</w:t>
      </w:r>
      <w:proofErr w:type="spellEnd"/>
      <w:r w:rsidRPr="005E2576">
        <w:rPr>
          <w:lang w:val="uk-UA"/>
        </w:rPr>
        <w:t>.</w:t>
      </w:r>
    </w:p>
    <w:p w:rsidR="00A733F7" w:rsidRPr="005E2576" w:rsidRDefault="00A733F7" w:rsidP="00A733F7">
      <w:pPr>
        <w:pStyle w:val="a5"/>
        <w:tabs>
          <w:tab w:val="left" w:pos="284"/>
          <w:tab w:val="left" w:pos="567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6A62" w:rsidRDefault="00A733F7" w:rsidP="00B66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27">
        <w:rPr>
          <w:rFonts w:ascii="Times New Roman" w:hAnsi="Times New Roman" w:cs="Times New Roman"/>
          <w:b/>
          <w:sz w:val="24"/>
          <w:szCs w:val="24"/>
        </w:rPr>
        <w:t>Зміст дисципліни (тематика):</w:t>
      </w:r>
    </w:p>
    <w:p w:rsidR="00B66A62" w:rsidRDefault="00B66A62" w:rsidP="005E2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A62">
        <w:rPr>
          <w:rFonts w:ascii="Times New Roman" w:hAnsi="Times New Roman" w:cs="Times New Roman"/>
          <w:b/>
          <w:sz w:val="24"/>
          <w:szCs w:val="24"/>
        </w:rPr>
        <w:t xml:space="preserve">Змістовий модуль І. </w:t>
      </w:r>
      <w:r w:rsidR="005E2576" w:rsidRPr="00F43A78">
        <w:rPr>
          <w:rFonts w:ascii="Times New Roman" w:hAnsi="Times New Roman"/>
          <w:b/>
          <w:sz w:val="24"/>
          <w:szCs w:val="24"/>
        </w:rPr>
        <w:t>Пошук і опрацювання інформації</w:t>
      </w:r>
      <w:r w:rsidR="005E2576">
        <w:rPr>
          <w:rFonts w:ascii="Times New Roman" w:hAnsi="Times New Roman"/>
          <w:b/>
          <w:sz w:val="24"/>
          <w:szCs w:val="24"/>
        </w:rPr>
        <w:t xml:space="preserve"> </w:t>
      </w:r>
      <w:r w:rsidR="005E2576" w:rsidRPr="00F43A78">
        <w:rPr>
          <w:rFonts w:ascii="Times New Roman" w:hAnsi="Times New Roman"/>
          <w:b/>
          <w:sz w:val="24"/>
          <w:szCs w:val="24"/>
        </w:rPr>
        <w:t>для академічних цілей. Науково-ділова комунікація</w:t>
      </w:r>
      <w:r w:rsidR="005E2576">
        <w:rPr>
          <w:rFonts w:ascii="Times New Roman" w:hAnsi="Times New Roman"/>
          <w:b/>
          <w:sz w:val="24"/>
          <w:szCs w:val="24"/>
        </w:rPr>
        <w:t>.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1. Акаде</w:t>
      </w:r>
      <w:r>
        <w:rPr>
          <w:rFonts w:ascii="Times New Roman" w:hAnsi="Times New Roman"/>
          <w:sz w:val="24"/>
          <w:szCs w:val="24"/>
        </w:rPr>
        <w:t>мічна доброчесність та академіч</w:t>
      </w:r>
      <w:r w:rsidRPr="00F43A78">
        <w:rPr>
          <w:rFonts w:ascii="Times New Roman" w:hAnsi="Times New Roman"/>
          <w:sz w:val="24"/>
          <w:szCs w:val="24"/>
        </w:rPr>
        <w:t>ний плагіат</w:t>
      </w:r>
    </w:p>
    <w:p w:rsidR="005E2576" w:rsidRPr="00F43A78" w:rsidRDefault="005E2576" w:rsidP="005E2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A78">
        <w:rPr>
          <w:rFonts w:ascii="Times New Roman" w:hAnsi="Times New Roman"/>
          <w:sz w:val="24"/>
          <w:szCs w:val="24"/>
        </w:rPr>
        <w:t>Тема 2. Правила оформлення наукового дослідження</w:t>
      </w:r>
    </w:p>
    <w:p w:rsidR="005E2576" w:rsidRDefault="005E2576" w:rsidP="005E257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A78">
        <w:rPr>
          <w:rFonts w:ascii="Times New Roman" w:hAnsi="Times New Roman"/>
          <w:sz w:val="24"/>
          <w:szCs w:val="24"/>
        </w:rPr>
        <w:t>(магістерської роботи)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A78">
        <w:rPr>
          <w:rFonts w:ascii="Times New Roman" w:hAnsi="Times New Roman"/>
          <w:sz w:val="24"/>
          <w:szCs w:val="24"/>
        </w:rPr>
        <w:t>Україні</w:t>
      </w:r>
    </w:p>
    <w:p w:rsidR="005E2576" w:rsidRPr="005E2576" w:rsidRDefault="005E2576" w:rsidP="005E257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A78">
        <w:rPr>
          <w:rFonts w:ascii="Times New Roman" w:hAnsi="Times New Roman"/>
          <w:sz w:val="24"/>
          <w:szCs w:val="24"/>
        </w:rPr>
        <w:t>Тема 3. Мотиваційний лист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4. Рекомендаційний лист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5. Правила оформлення бібліографії та посилань на джерела інформації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A78">
        <w:rPr>
          <w:rFonts w:ascii="Times New Roman" w:hAnsi="Times New Roman"/>
          <w:sz w:val="24"/>
          <w:szCs w:val="24"/>
        </w:rPr>
        <w:t>Україні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6. Термінологічний глосарій за фахом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7. Написання анотації до магістерської роботи</w:t>
      </w:r>
    </w:p>
    <w:p w:rsidR="005E2576" w:rsidRPr="00F43A78" w:rsidRDefault="005E2576" w:rsidP="005E2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A78">
        <w:rPr>
          <w:rFonts w:ascii="Times New Roman" w:hAnsi="Times New Roman"/>
          <w:sz w:val="24"/>
          <w:szCs w:val="24"/>
        </w:rPr>
        <w:t xml:space="preserve">Тема 8. Письмова </w:t>
      </w:r>
      <w:r w:rsidRPr="00F43A78">
        <w:rPr>
          <w:rFonts w:ascii="Times New Roman" w:hAnsi="Times New Roman"/>
          <w:spacing w:val="-8"/>
          <w:sz w:val="24"/>
          <w:szCs w:val="24"/>
        </w:rPr>
        <w:t xml:space="preserve">та </w:t>
      </w:r>
      <w:r w:rsidRPr="00F43A78">
        <w:rPr>
          <w:rFonts w:ascii="Times New Roman" w:hAnsi="Times New Roman"/>
          <w:spacing w:val="-12"/>
          <w:sz w:val="24"/>
          <w:szCs w:val="24"/>
        </w:rPr>
        <w:t xml:space="preserve">усна </w:t>
      </w:r>
      <w:r w:rsidRPr="00F43A78">
        <w:rPr>
          <w:rFonts w:ascii="Times New Roman" w:hAnsi="Times New Roman"/>
          <w:sz w:val="24"/>
          <w:szCs w:val="24"/>
        </w:rPr>
        <w:t xml:space="preserve">презентація </w:t>
      </w:r>
      <w:proofErr w:type="spellStart"/>
      <w:r w:rsidRPr="00F43A78">
        <w:rPr>
          <w:rFonts w:ascii="Times New Roman" w:hAnsi="Times New Roman"/>
          <w:sz w:val="24"/>
          <w:szCs w:val="24"/>
        </w:rPr>
        <w:t>науково-проєктної</w:t>
      </w:r>
      <w:proofErr w:type="spellEnd"/>
      <w:r w:rsidRPr="00F43A78">
        <w:rPr>
          <w:rFonts w:ascii="Times New Roman" w:hAnsi="Times New Roman"/>
          <w:sz w:val="24"/>
          <w:szCs w:val="24"/>
        </w:rPr>
        <w:t xml:space="preserve"> </w:t>
      </w:r>
      <w:r w:rsidRPr="00F43A78">
        <w:rPr>
          <w:rFonts w:ascii="Times New Roman" w:hAnsi="Times New Roman"/>
          <w:spacing w:val="-13"/>
          <w:sz w:val="24"/>
          <w:szCs w:val="24"/>
        </w:rPr>
        <w:t>роботи</w:t>
      </w:r>
    </w:p>
    <w:p w:rsidR="005E2576" w:rsidRPr="005E2576" w:rsidRDefault="005E2576" w:rsidP="005E2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6A62" w:rsidRPr="00B66A62" w:rsidRDefault="00B66A62" w:rsidP="00B6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62">
        <w:rPr>
          <w:rFonts w:ascii="Times New Roman" w:hAnsi="Times New Roman" w:cs="Times New Roman"/>
          <w:b/>
          <w:sz w:val="24"/>
          <w:szCs w:val="24"/>
        </w:rPr>
        <w:t>Змістовий модуль ІІ</w:t>
      </w:r>
      <w:r w:rsidRPr="005E2576">
        <w:rPr>
          <w:rFonts w:ascii="Times New Roman" w:hAnsi="Times New Roman" w:cs="Times New Roman"/>
          <w:b/>
          <w:sz w:val="24"/>
          <w:szCs w:val="24"/>
        </w:rPr>
        <w:t>.</w:t>
      </w:r>
      <w:r w:rsidR="005E2576" w:rsidRPr="005E2576">
        <w:rPr>
          <w:rFonts w:ascii="Times New Roman" w:hAnsi="Times New Roman" w:cs="Times New Roman"/>
          <w:b/>
          <w:sz w:val="24"/>
          <w:szCs w:val="24"/>
        </w:rPr>
        <w:t xml:space="preserve"> Іноземний науковий дискурс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1. Іномовний науковий текст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2. Основні особливості та елементи іномовного наукового тексту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3. Жанри іномовного наукового тексту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4. Композиції видів наукових текстів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5. Лексико-граматичні особливості іномовного наукового тексту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6. Стиль написання іномовного наукового тексту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7. Реферування та коментований аналіз тексту</w:t>
      </w:r>
    </w:p>
    <w:p w:rsidR="005E2576" w:rsidRDefault="005E2576" w:rsidP="005E2576">
      <w:pPr>
        <w:spacing w:after="0"/>
      </w:pPr>
      <w:r w:rsidRPr="00F43A78">
        <w:rPr>
          <w:rFonts w:ascii="Times New Roman" w:hAnsi="Times New Roman"/>
          <w:sz w:val="24"/>
          <w:szCs w:val="24"/>
        </w:rPr>
        <w:t>Тема 8. Дискусія на означену проблематику</w:t>
      </w:r>
    </w:p>
    <w:p w:rsidR="00A733F7" w:rsidRDefault="00A733F7" w:rsidP="005E25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6A62" w:rsidRDefault="00B66A62" w:rsidP="00B66A62">
      <w:pPr>
        <w:spacing w:after="0" w:line="240" w:lineRule="auto"/>
        <w:jc w:val="both"/>
      </w:pPr>
    </w:p>
    <w:p w:rsidR="00A733F7" w:rsidRPr="002B0879" w:rsidRDefault="00A733F7" w:rsidP="005E2576">
      <w:pPr>
        <w:pStyle w:val="a3"/>
        <w:spacing w:before="0" w:beforeAutospacing="0" w:after="0" w:afterAutospacing="0"/>
        <w:jc w:val="both"/>
      </w:pPr>
      <w:r w:rsidRPr="002B0879">
        <w:rPr>
          <w:rStyle w:val="a4"/>
        </w:rPr>
        <w:t>Види робіт:</w:t>
      </w:r>
      <w:r w:rsidRPr="002B0879">
        <w:t xml:space="preserve"> лекції, </w:t>
      </w:r>
      <w:r>
        <w:t xml:space="preserve">семінарські </w:t>
      </w:r>
      <w:r w:rsidRPr="002B0879">
        <w:t xml:space="preserve">заняття, модульні контрольні роботи, </w:t>
      </w:r>
      <w:r>
        <w:t>індивідуальні роботи студентів</w:t>
      </w:r>
      <w:r w:rsidRPr="002B0879">
        <w:t>,</w:t>
      </w:r>
      <w:r>
        <w:t xml:space="preserve"> проекти, </w:t>
      </w:r>
      <w:r w:rsidRPr="002B0879">
        <w:t xml:space="preserve">самостійна робота студентів, </w:t>
      </w:r>
      <w:r>
        <w:t>екзамен</w:t>
      </w:r>
      <w:r w:rsidRPr="002B0879">
        <w:t>.</w:t>
      </w:r>
    </w:p>
    <w:p w:rsidR="00B66A62" w:rsidRPr="00632413" w:rsidRDefault="00B66A62" w:rsidP="00B66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13">
        <w:rPr>
          <w:rFonts w:ascii="Times New Roman" w:hAnsi="Times New Roman"/>
          <w:b/>
          <w:sz w:val="24"/>
          <w:szCs w:val="24"/>
        </w:rPr>
        <w:t>Форма підсумкового контролю:</w:t>
      </w:r>
      <w:r>
        <w:rPr>
          <w:rFonts w:ascii="Times New Roman" w:hAnsi="Times New Roman"/>
          <w:sz w:val="24"/>
          <w:szCs w:val="24"/>
        </w:rPr>
        <w:t xml:space="preserve"> екзамен</w:t>
      </w:r>
      <w:r w:rsidRPr="00632413">
        <w:rPr>
          <w:rFonts w:ascii="Times New Roman" w:hAnsi="Times New Roman"/>
          <w:sz w:val="24"/>
          <w:szCs w:val="24"/>
        </w:rPr>
        <w:t>.</w:t>
      </w:r>
    </w:p>
    <w:p w:rsidR="00AE7B0A" w:rsidRDefault="00AE7B0A">
      <w:bookmarkStart w:id="0" w:name="_GoBack"/>
      <w:bookmarkEnd w:id="0"/>
    </w:p>
    <w:sectPr w:rsidR="00AE7B0A" w:rsidSect="008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/>
        <w:b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9535B42"/>
    <w:multiLevelType w:val="hybridMultilevel"/>
    <w:tmpl w:val="89B8E0BA"/>
    <w:lvl w:ilvl="0" w:tplc="7778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950"/>
    <w:multiLevelType w:val="hybridMultilevel"/>
    <w:tmpl w:val="15165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DA3147"/>
    <w:multiLevelType w:val="hybridMultilevel"/>
    <w:tmpl w:val="6D9C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52E6"/>
    <w:multiLevelType w:val="hybridMultilevel"/>
    <w:tmpl w:val="F5101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1402"/>
    <w:multiLevelType w:val="hybridMultilevel"/>
    <w:tmpl w:val="99D63C5A"/>
    <w:lvl w:ilvl="0" w:tplc="7778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9529F"/>
    <w:multiLevelType w:val="hybridMultilevel"/>
    <w:tmpl w:val="C5F4A704"/>
    <w:lvl w:ilvl="0" w:tplc="D44AB9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0DE1"/>
    <w:multiLevelType w:val="hybridMultilevel"/>
    <w:tmpl w:val="1DDAABA4"/>
    <w:lvl w:ilvl="0" w:tplc="D44AB9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67184C"/>
    <w:multiLevelType w:val="hybridMultilevel"/>
    <w:tmpl w:val="9E28DD8E"/>
    <w:lvl w:ilvl="0" w:tplc="10C22D7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03F4BBE"/>
    <w:multiLevelType w:val="hybridMultilevel"/>
    <w:tmpl w:val="ED36C83A"/>
    <w:lvl w:ilvl="0" w:tplc="643CBBB0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02C4230"/>
    <w:multiLevelType w:val="hybridMultilevel"/>
    <w:tmpl w:val="F404F476"/>
    <w:lvl w:ilvl="0" w:tplc="7778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6384"/>
    <w:multiLevelType w:val="hybridMultilevel"/>
    <w:tmpl w:val="12B27C5A"/>
    <w:lvl w:ilvl="0" w:tplc="D44AB9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15D2A"/>
    <w:multiLevelType w:val="hybridMultilevel"/>
    <w:tmpl w:val="C4FA52A8"/>
    <w:lvl w:ilvl="0" w:tplc="D44AB9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34743"/>
    <w:multiLevelType w:val="hybridMultilevel"/>
    <w:tmpl w:val="3EE4FD2C"/>
    <w:lvl w:ilvl="0" w:tplc="643CBBB0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FA66214"/>
    <w:multiLevelType w:val="hybridMultilevel"/>
    <w:tmpl w:val="C242FEC6"/>
    <w:lvl w:ilvl="0" w:tplc="643CBBB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42"/>
    <w:rsid w:val="00213259"/>
    <w:rsid w:val="005E2576"/>
    <w:rsid w:val="0084683A"/>
    <w:rsid w:val="00973042"/>
    <w:rsid w:val="00A733F7"/>
    <w:rsid w:val="00AE7B0A"/>
    <w:rsid w:val="00B66A62"/>
    <w:rsid w:val="00CA4776"/>
    <w:rsid w:val="00ED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A733F7"/>
    <w:rPr>
      <w:b/>
      <w:bCs/>
    </w:rPr>
  </w:style>
  <w:style w:type="paragraph" w:styleId="a5">
    <w:name w:val="List Paragraph"/>
    <w:basedOn w:val="a"/>
    <w:uiPriority w:val="34"/>
    <w:qFormat/>
    <w:rsid w:val="00A733F7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Default">
    <w:name w:val="Default"/>
    <w:rsid w:val="00A7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у1"/>
    <w:basedOn w:val="a"/>
    <w:rsid w:val="00213259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A733F7"/>
    <w:rPr>
      <w:b/>
      <w:bCs/>
    </w:rPr>
  </w:style>
  <w:style w:type="paragraph" w:styleId="a5">
    <w:name w:val="List Paragraph"/>
    <w:basedOn w:val="a"/>
    <w:uiPriority w:val="34"/>
    <w:qFormat/>
    <w:rsid w:val="00A733F7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Default">
    <w:name w:val="Default"/>
    <w:rsid w:val="00A7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2024-03-01T11:09:00Z</dcterms:created>
  <dcterms:modified xsi:type="dcterms:W3CDTF">2024-03-01T13:26:00Z</dcterms:modified>
</cp:coreProperties>
</file>