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EFF2" w14:textId="2CF5107F" w:rsidR="005A7B36" w:rsidRPr="005A7B36" w:rsidRDefault="005A7B36" w:rsidP="002F2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  <w14:ligatures w14:val="none"/>
        </w:rPr>
      </w:pPr>
      <w:r w:rsidRPr="005A7B3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  <w14:ligatures w14:val="none"/>
        </w:rPr>
        <w:t xml:space="preserve">Дисципліна: </w:t>
      </w:r>
      <w:r w:rsidR="009859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  <w14:ligatures w14:val="none"/>
        </w:rPr>
        <w:t>Політологія</w:t>
      </w:r>
    </w:p>
    <w:p w14:paraId="2339F7A6" w14:textId="3489952D" w:rsidR="005A7B36" w:rsidRPr="005A7B36" w:rsidRDefault="005A7B36" w:rsidP="005A7B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Кількість годин (кредитів ЄКТС):</w:t>
      </w:r>
      <w:r w:rsidRPr="005A7B3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AE697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1</w:t>
      </w:r>
      <w:r w:rsidR="001B65BB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</w:t>
      </w:r>
      <w:r w:rsidRPr="005A7B3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0 (</w:t>
      </w:r>
      <w:r w:rsidR="001B65BB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4</w:t>
      </w:r>
      <w:r w:rsidRPr="005A7B3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)</w:t>
      </w:r>
    </w:p>
    <w:p w14:paraId="70ED0BBE" w14:textId="77777777" w:rsidR="008A2DE1" w:rsidRDefault="008A2DE1" w:rsidP="00EC0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21202530" w14:textId="6A482C86" w:rsidR="0099704C" w:rsidRPr="0099704C" w:rsidRDefault="005A7B36" w:rsidP="00997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9970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Мета навчальної дисципліни:</w:t>
      </w:r>
      <w:r w:rsidRPr="0099704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99704C" w:rsidRPr="0099704C">
        <w:rPr>
          <w:rFonts w:ascii="Times New Roman" w:hAnsi="Times New Roman" w:cs="Times New Roman"/>
          <w:sz w:val="24"/>
          <w:szCs w:val="24"/>
        </w:rPr>
        <w:t>вивчення сутності, характеру, закономірностей сфери політики, політичної дійсності, політичного життя особи і суспільства. Ознайомлення з особливостями та закономірностями політичного процесу, функціонування політичної системи і влади, сутність, форми і методи діяльності суб’єктів політики</w:t>
      </w:r>
      <w:r w:rsidR="0099704C" w:rsidRPr="0099704C">
        <w:rPr>
          <w:rFonts w:ascii="Times New Roman" w:hAnsi="Times New Roman" w:cs="Times New Roman"/>
          <w:sz w:val="24"/>
          <w:szCs w:val="24"/>
        </w:rPr>
        <w:t xml:space="preserve">. </w:t>
      </w:r>
      <w:r w:rsidR="0099704C" w:rsidRPr="0099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Вивчення цієї навчальної дисципліни створює умови для </w:t>
      </w:r>
      <w:r w:rsidR="0098599B" w:rsidRPr="0099704C">
        <w:rPr>
          <w:rFonts w:ascii="Times New Roman" w:hAnsi="Times New Roman" w:cs="Times New Roman"/>
          <w:sz w:val="24"/>
          <w:szCs w:val="24"/>
        </w:rPr>
        <w:t>формування в студентів наукового світогляду і поповнення базових знань стосовно розвитку політики як суспільного явища, проблеми становлення громадян</w:t>
      </w:r>
      <w:r w:rsidR="0099704C">
        <w:rPr>
          <w:rFonts w:ascii="Times New Roman" w:hAnsi="Times New Roman" w:cs="Times New Roman"/>
          <w:sz w:val="24"/>
          <w:szCs w:val="24"/>
        </w:rPr>
        <w:t>ського суспільства і демократії</w:t>
      </w:r>
      <w:r w:rsidR="0098599B" w:rsidRPr="0099704C">
        <w:rPr>
          <w:rFonts w:ascii="Times New Roman" w:hAnsi="Times New Roman" w:cs="Times New Roman"/>
          <w:sz w:val="24"/>
          <w:szCs w:val="24"/>
        </w:rPr>
        <w:t xml:space="preserve"> </w:t>
      </w:r>
      <w:r w:rsidR="0099704C" w:rsidRPr="0099704C">
        <w:rPr>
          <w:rFonts w:ascii="Times New Roman" w:hAnsi="Times New Roman" w:cs="Times New Roman"/>
          <w:sz w:val="24"/>
          <w:szCs w:val="24"/>
        </w:rPr>
        <w:t xml:space="preserve">та </w:t>
      </w:r>
      <w:r w:rsidR="00BC1CFE">
        <w:rPr>
          <w:rFonts w:ascii="Times New Roman" w:hAnsi="Times New Roman" w:cs="Times New Roman"/>
          <w:sz w:val="24"/>
          <w:szCs w:val="24"/>
        </w:rPr>
        <w:t xml:space="preserve">дає можливість здобувачам освіти </w:t>
      </w:r>
      <w:r w:rsidR="0099704C" w:rsidRPr="0099704C">
        <w:rPr>
          <w:rFonts w:ascii="Times New Roman" w:hAnsi="Times New Roman" w:cs="Times New Roman"/>
          <w:sz w:val="24"/>
          <w:szCs w:val="24"/>
        </w:rPr>
        <w:t>зрозуміти складність процесів державотворення в Україні, свою роль і відповідальність в сучасних суспільно-політичних процесах.</w:t>
      </w:r>
    </w:p>
    <w:p w14:paraId="24ED0038" w14:textId="13742598" w:rsidR="005A7B36" w:rsidRDefault="005A7B36" w:rsidP="005A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5A7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Завдання навчальної дисципліни:</w:t>
      </w:r>
    </w:p>
    <w:p w14:paraId="125C9BA0" w14:textId="785504EA" w:rsidR="0099704C" w:rsidRPr="00BC1CFE" w:rsidRDefault="00BC1CFE" w:rsidP="00BC1CF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формування у  студентів знань про</w:t>
      </w:r>
      <w:r w:rsidR="0099704C"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істо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рію</w:t>
      </w:r>
      <w:r w:rsidR="0099704C"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політичної думки та теорії політичної науки;</w:t>
      </w:r>
    </w:p>
    <w:p w14:paraId="59B655AE" w14:textId="07AB83BA" w:rsidR="0099704C" w:rsidRPr="00BC1CFE" w:rsidRDefault="0099704C" w:rsidP="00BC1CFE">
      <w:pPr>
        <w:pStyle w:val="a6"/>
        <w:numPr>
          <w:ilvl w:val="1"/>
          <w:numId w:val="2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отримання знань про категоріальний апарат, методологічні засади та методи політичної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науки;</w:t>
      </w:r>
    </w:p>
    <w:p w14:paraId="3BCE2668" w14:textId="3F10D257" w:rsidR="0099704C" w:rsidRPr="00BC1CFE" w:rsidRDefault="0099704C" w:rsidP="00BC1CFE">
      <w:pPr>
        <w:pStyle w:val="a6"/>
        <w:numPr>
          <w:ilvl w:val="1"/>
          <w:numId w:val="2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вироблення у студентів навичок виокремлювати теоретичні і прикладні аспекти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політологічного знання, раціонального та ірраціонального в політиці;</w:t>
      </w:r>
    </w:p>
    <w:p w14:paraId="2CBD5B5E" w14:textId="4966CBA3" w:rsidR="0099704C" w:rsidRPr="00BC1CFE" w:rsidRDefault="0099704C" w:rsidP="00BC1CFE">
      <w:pPr>
        <w:pStyle w:val="a6"/>
        <w:numPr>
          <w:ilvl w:val="1"/>
          <w:numId w:val="2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отримання знань та уявлень про природу сучасних політичних процесів, сутність і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різновиди політичних систем та режимів;</w:t>
      </w:r>
    </w:p>
    <w:p w14:paraId="43CA132C" w14:textId="31E0824C" w:rsidR="0099704C" w:rsidRDefault="0099704C" w:rsidP="00BC1CFE">
      <w:pPr>
        <w:pStyle w:val="a6"/>
        <w:numPr>
          <w:ilvl w:val="1"/>
          <w:numId w:val="2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набуття досвіду критичного оцінювання різноманітних теоретичних підходів та шкіл, що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існують в політології;</w:t>
      </w:r>
    </w:p>
    <w:p w14:paraId="74D9587A" w14:textId="3248074F" w:rsidR="00297B4C" w:rsidRPr="00297B4C" w:rsidRDefault="00297B4C" w:rsidP="00297B4C">
      <w:pPr>
        <w:pStyle w:val="a6"/>
        <w:numPr>
          <w:ilvl w:val="1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297B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сприяння підвищенню рівня політичної свідомості і політичної культури та</w:t>
      </w:r>
      <w:r w:rsidRPr="00297B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297B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вмінню застосовувати набуті знання у своїй професійній та громадській</w:t>
      </w:r>
      <w:r w:rsidRPr="00297B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діяльності;</w:t>
      </w:r>
    </w:p>
    <w:p w14:paraId="23CDF5D6" w14:textId="6796D294" w:rsidR="002D5F02" w:rsidRPr="00BC1CFE" w:rsidRDefault="0099704C" w:rsidP="00BC1CFE">
      <w:pPr>
        <w:pStyle w:val="a6"/>
        <w:numPr>
          <w:ilvl w:val="1"/>
          <w:numId w:val="26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здобуття навичок для практичного застосування теоретичних знань з аналізу політичних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процесів та явищ в Україні та інших державах</w:t>
      </w:r>
      <w:r w:rsidRPr="00BC1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2CFDAD6" w14:textId="208B8730" w:rsidR="002D5F02" w:rsidRPr="002D5F02" w:rsidRDefault="002D5F02" w:rsidP="00A861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2D5F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Попередні умови для вивчення даної дисципліни: </w:t>
      </w:r>
    </w:p>
    <w:p w14:paraId="25CB46F9" w14:textId="64E65F0D" w:rsidR="001B65BB" w:rsidRPr="00BC1CFE" w:rsidRDefault="001B65BB" w:rsidP="001B65BB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FE">
        <w:rPr>
          <w:rFonts w:ascii="Times New Roman" w:hAnsi="Times New Roman" w:cs="Times New Roman"/>
          <w:bCs/>
          <w:sz w:val="24"/>
          <w:szCs w:val="24"/>
        </w:rPr>
        <w:t>Базою для вивчення дисципліни є</w:t>
      </w:r>
      <w:r w:rsidR="00BC1CFE" w:rsidRPr="00BC1C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C1CFE" w:rsidRPr="00BC1CFE">
        <w:rPr>
          <w:rFonts w:ascii="Times New Roman" w:hAnsi="Times New Roman" w:cs="Times New Roman"/>
          <w:sz w:val="24"/>
          <w:szCs w:val="24"/>
        </w:rPr>
        <w:t>«Державне право зарубіжних країн», «Правознавство», «Україна в контексті світового розвитку», «Історія України», «Історія держави і права зарубіжних країн»</w:t>
      </w:r>
      <w:r w:rsidR="00297B4C">
        <w:rPr>
          <w:rFonts w:ascii="Times New Roman" w:hAnsi="Times New Roman" w:cs="Times New Roman"/>
          <w:sz w:val="24"/>
          <w:szCs w:val="24"/>
        </w:rPr>
        <w:t>.</w:t>
      </w:r>
    </w:p>
    <w:p w14:paraId="5F547FE5" w14:textId="77777777" w:rsidR="00BC1CFE" w:rsidRPr="00BC1CFE" w:rsidRDefault="00BC1CFE" w:rsidP="00BC1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CFE">
        <w:rPr>
          <w:rFonts w:ascii="Times New Roman" w:hAnsi="Times New Roman" w:cs="Times New Roman"/>
          <w:b/>
          <w:sz w:val="24"/>
          <w:szCs w:val="24"/>
        </w:rPr>
        <w:t>Постреквізити</w:t>
      </w:r>
      <w:proofErr w:type="spellEnd"/>
      <w:r w:rsidRPr="00BC1CF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C1CFE">
        <w:rPr>
          <w:rFonts w:ascii="Times New Roman" w:hAnsi="Times New Roman" w:cs="Times New Roman"/>
          <w:b/>
          <w:sz w:val="24"/>
          <w:szCs w:val="24"/>
        </w:rPr>
        <w:t>Postrequisite</w:t>
      </w:r>
      <w:proofErr w:type="spellEnd"/>
      <w:r w:rsidRPr="00BC1CFE">
        <w:rPr>
          <w:rFonts w:ascii="Times New Roman" w:hAnsi="Times New Roman" w:cs="Times New Roman"/>
          <w:b/>
          <w:sz w:val="24"/>
          <w:szCs w:val="24"/>
        </w:rPr>
        <w:t>)</w:t>
      </w:r>
      <w:r w:rsidRPr="00BC1CFE">
        <w:rPr>
          <w:rFonts w:ascii="Times New Roman" w:hAnsi="Times New Roman" w:cs="Times New Roman"/>
          <w:sz w:val="24"/>
          <w:szCs w:val="24"/>
        </w:rPr>
        <w:t xml:space="preserve"> – «Українознавство», «Правознавство», «Психологія», «Державне та регіональне управління», «Україна і Європейський Союз»</w:t>
      </w:r>
      <w:r w:rsidRPr="00BC1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C1CFE">
        <w:rPr>
          <w:rFonts w:ascii="Times New Roman" w:hAnsi="Times New Roman" w:cs="Times New Roman"/>
          <w:sz w:val="24"/>
          <w:szCs w:val="24"/>
        </w:rPr>
        <w:t>Основні положення навчальної дисципліни мають застосовуватися при вивченні фахових дисциплін.</w:t>
      </w:r>
    </w:p>
    <w:p w14:paraId="2D237F4C" w14:textId="5EDCFFF7" w:rsidR="002D5F02" w:rsidRPr="0098599B" w:rsidRDefault="002D5F02" w:rsidP="001B65BB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063CDB" w14:textId="6B516884" w:rsidR="002D5F02" w:rsidRPr="00632413" w:rsidRDefault="002D5F02" w:rsidP="002D5F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6324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7DA5CDD1" w14:textId="77777777" w:rsidR="00272978" w:rsidRDefault="00272978" w:rsidP="002D5F0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02FC3F6F" w14:textId="578A2CDF" w:rsidR="002D5F02" w:rsidRPr="001B65BB" w:rsidRDefault="002D5F02" w:rsidP="005A7B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інтегра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ль</w:t>
      </w:r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ної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компетентності</w:t>
      </w:r>
      <w:proofErr w:type="spell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1B65BB" w:rsidRPr="001B65BB">
        <w:rPr>
          <w:rStyle w:val="rvts0"/>
          <w:rFonts w:ascii="Times New Roman" w:hAnsi="Times New Roman" w:cs="Times New Roman"/>
          <w:sz w:val="24"/>
          <w:szCs w:val="24"/>
        </w:rPr>
        <w:t xml:space="preserve">Здатність розв’язувати складні спеціалізовані задачі та практичні проблеми в галузі права </w:t>
      </w:r>
      <w:r w:rsidR="001B65BB" w:rsidRPr="001B65BB">
        <w:rPr>
          <w:rFonts w:ascii="Times New Roman" w:hAnsi="Times New Roman" w:cs="Times New Roman"/>
          <w:sz w:val="24"/>
          <w:szCs w:val="24"/>
        </w:rPr>
        <w:t>або у процесі навчання</w:t>
      </w:r>
      <w:r w:rsidR="001B65BB" w:rsidRPr="001B65BB">
        <w:rPr>
          <w:rStyle w:val="rvts0"/>
          <w:rFonts w:ascii="Times New Roman" w:hAnsi="Times New Roman" w:cs="Times New Roman"/>
          <w:sz w:val="24"/>
          <w:szCs w:val="24"/>
        </w:rPr>
        <w:t>, що передбачає застосування правових доктрин та принципів і характеризується комплексністю та невизначеністю умов.</w:t>
      </w:r>
    </w:p>
    <w:p w14:paraId="15550105" w14:textId="77777777" w:rsidR="001B65BB" w:rsidRDefault="001B65BB" w:rsidP="002D5F0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</w:p>
    <w:p w14:paraId="221A4949" w14:textId="77777777" w:rsidR="002D5F02" w:rsidRPr="00632413" w:rsidRDefault="002D5F02" w:rsidP="002D5F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загальних</w:t>
      </w:r>
      <w:proofErr w:type="spellEnd"/>
      <w:proofErr w:type="gramEnd"/>
      <w:r w:rsidRPr="00632413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компетентностей:</w:t>
      </w:r>
      <w:r w:rsidRPr="006324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4031CFAB" w14:textId="7C8113E1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абстрактного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мислення,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аналізу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синтезу;</w:t>
      </w:r>
      <w:r w:rsidR="001B65BB" w:rsidRPr="00972B2C">
        <w:rPr>
          <w:rFonts w:ascii="Times New Roman" w:eastAsia="Times New Roman" w:hAnsi="Times New Roman" w:cs="Times New Roman"/>
          <w:spacing w:val="-57"/>
          <w:sz w:val="24"/>
          <w:szCs w:val="24"/>
          <w:lang w:eastAsia="x-none"/>
        </w:rPr>
        <w:t xml:space="preserve"> </w:t>
      </w:r>
    </w:p>
    <w:p w14:paraId="51F89D26" w14:textId="53787BD3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нання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розуміння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предметної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області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розуміння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професійної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діяльності;</w:t>
      </w:r>
    </w:p>
    <w:p w14:paraId="49B1A654" w14:textId="5C9FEA17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спілкуватися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державною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мовою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як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усно,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так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письмово;</w:t>
      </w:r>
    </w:p>
    <w:p w14:paraId="3F46B118" w14:textId="2B7FA353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авички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використання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інформаційних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комунікаційних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технологій;</w:t>
      </w:r>
    </w:p>
    <w:p w14:paraId="1604B1A0" w14:textId="1CB2179C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вчитися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оволодівати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сучасними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знаннями;</w:t>
      </w:r>
    </w:p>
    <w:p w14:paraId="4D1EFAAD" w14:textId="61B7FF98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працювати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1B65BB" w:rsidRPr="00972B2C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команді;</w:t>
      </w:r>
    </w:p>
    <w:p w14:paraId="3883977D" w14:textId="32616D87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діяти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основі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етичних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міркувань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(мотивів);</w:t>
      </w:r>
    </w:p>
    <w:p w14:paraId="2B576BAE" w14:textId="3D1A21CE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 реалізувати свої права і обов’язки як члена суспільства, усвідомлювати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цінності громадянського (вільного демократичного) суспільства та необхідність його сталого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розвитку,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верховенства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права,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свобод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людини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громадянина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Україні;</w:t>
      </w:r>
    </w:p>
    <w:p w14:paraId="53CAC0CF" w14:textId="05298F14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усвідомлювати</w:t>
      </w:r>
      <w:r w:rsidR="001B65BB" w:rsidRPr="00972B2C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рівні</w:t>
      </w:r>
      <w:r w:rsidR="001B65BB" w:rsidRPr="00972B2C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можливості</w:t>
      </w:r>
      <w:r w:rsidR="001B65BB" w:rsidRPr="00972B2C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гендерні</w:t>
      </w:r>
      <w:r w:rsidR="001B65BB" w:rsidRPr="00972B2C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проблеми;</w:t>
      </w:r>
    </w:p>
    <w:p w14:paraId="2453B3CC" w14:textId="7E214B3D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з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датність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зберігати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примножувати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моральні,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культурні,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наукові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цінності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досягнення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суспільства на основі розуміння історії та закономірностей розвитку права, його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місця у загальній системі знань про природу і суспільство та у розвитку суспільства, техніки і</w:t>
      </w:r>
      <w:r w:rsidR="001B65BB" w:rsidRPr="00972B2C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технологій;</w:t>
      </w:r>
    </w:p>
    <w:p w14:paraId="3C8A4F3C" w14:textId="3CEDD042" w:rsidR="00B40E99" w:rsidRPr="00972B2C" w:rsidRDefault="00825922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bookmarkStart w:id="0" w:name="_GoBack"/>
      <w:bookmarkEnd w:id="0"/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інування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та</w:t>
      </w:r>
      <w:r w:rsidR="001B65BB" w:rsidRPr="00972B2C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повага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різноманітності</w:t>
      </w:r>
      <w:r w:rsidR="001B65BB" w:rsidRPr="00972B2C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="001B65BB" w:rsidRPr="00972B2C">
        <w:rPr>
          <w:rFonts w:ascii="Times New Roman" w:eastAsia="Times New Roman" w:hAnsi="Times New Roman" w:cs="Times New Roman"/>
          <w:spacing w:val="-9"/>
          <w:sz w:val="24"/>
          <w:szCs w:val="24"/>
          <w:lang w:eastAsia="x-none"/>
        </w:rPr>
        <w:t xml:space="preserve"> </w:t>
      </w:r>
      <w:r w:rsidR="0069204B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мультикультурності;</w:t>
      </w:r>
    </w:p>
    <w:p w14:paraId="3A25507B" w14:textId="5903C4C3" w:rsidR="001B65BB" w:rsidRPr="00972B2C" w:rsidRDefault="0069204B" w:rsidP="00B40E9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рагнення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збереження</w:t>
      </w:r>
      <w:r w:rsidR="001B65BB" w:rsidRPr="00972B2C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навколишнього</w:t>
      </w:r>
      <w:r w:rsidR="001B65BB" w:rsidRPr="00972B2C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 </w:t>
      </w:r>
      <w:r w:rsidR="001B65BB" w:rsidRPr="00972B2C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середовища.</w:t>
      </w:r>
    </w:p>
    <w:p w14:paraId="47B70C86" w14:textId="77777777" w:rsidR="002D5F02" w:rsidRPr="0069204B" w:rsidRDefault="002D5F02" w:rsidP="002D5F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proofErr w:type="gramStart"/>
      <w:r w:rsidRPr="0069204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фахових</w:t>
      </w:r>
      <w:proofErr w:type="spellEnd"/>
      <w:proofErr w:type="gramEnd"/>
      <w:r w:rsidRPr="0069204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компетентностей</w:t>
      </w:r>
      <w:r w:rsidRPr="0069204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14:paraId="585DD497" w14:textId="175DB668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shd w:val="clear" w:color="auto" w:fill="FFFF00"/>
          <w:lang w:val="uk-UA"/>
        </w:rPr>
      </w:pPr>
      <w:r>
        <w:rPr>
          <w:iCs/>
          <w:lang w:val="uk-UA"/>
        </w:rPr>
        <w:t>п</w:t>
      </w:r>
      <w:r w:rsidRPr="005C51E8">
        <w:rPr>
          <w:iCs/>
          <w:lang w:val="uk-UA"/>
        </w:rPr>
        <w:t>овага до честі і гідності людини як найвищої соціальної цінності</w:t>
      </w:r>
      <w:r>
        <w:rPr>
          <w:iCs/>
          <w:lang w:val="uk-UA"/>
        </w:rPr>
        <w:t>, розуміння їх правової природи;</w:t>
      </w:r>
    </w:p>
    <w:p w14:paraId="22B19BB2" w14:textId="061D711B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5C51E8">
        <w:rPr>
          <w:iCs/>
          <w:lang w:val="uk-UA"/>
        </w:rPr>
        <w:t>датність застосовувати знання завдань, принципів і доктрин національного права, а та</w:t>
      </w:r>
      <w:r w:rsidR="0069204B">
        <w:rPr>
          <w:iCs/>
          <w:lang w:val="uk-UA"/>
        </w:rPr>
        <w:t>кож змісту правових інститутів;</w:t>
      </w:r>
    </w:p>
    <w:p w14:paraId="6FB3038B" w14:textId="458D78A1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5C51E8">
        <w:rPr>
          <w:iCs/>
          <w:lang w:val="uk-UA"/>
        </w:rPr>
        <w:t>датність визначати належні та прийнят</w:t>
      </w:r>
      <w:r w:rsidR="0069204B">
        <w:rPr>
          <w:iCs/>
          <w:lang w:val="uk-UA"/>
        </w:rPr>
        <w:t>ні для юридичного аналізу факти;</w:t>
      </w:r>
    </w:p>
    <w:p w14:paraId="419BEFD2" w14:textId="0C6EB9C0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5C51E8">
        <w:rPr>
          <w:iCs/>
          <w:lang w:val="uk-UA"/>
        </w:rPr>
        <w:t>датність аналізувати правові проблеми, формувати та обґрунтовувати правові позиції</w:t>
      </w:r>
      <w:r w:rsidR="0069204B">
        <w:rPr>
          <w:iCs/>
          <w:lang w:val="uk-UA"/>
        </w:rPr>
        <w:t>;</w:t>
      </w:r>
    </w:p>
    <w:p w14:paraId="164C1CBD" w14:textId="27D1ED91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5C51E8">
        <w:rPr>
          <w:iCs/>
          <w:lang w:val="uk-UA"/>
        </w:rPr>
        <w:t>датність до критичного та системного аналізу правових явищ і застосування набутих знан</w:t>
      </w:r>
      <w:r w:rsidR="0069204B">
        <w:rPr>
          <w:iCs/>
          <w:lang w:val="uk-UA"/>
        </w:rPr>
        <w:t>ь у професійній діяльності;</w:t>
      </w:r>
    </w:p>
    <w:p w14:paraId="00F74326" w14:textId="27558217" w:rsidR="00972B2C" w:rsidRPr="005C51E8" w:rsidRDefault="00972B2C" w:rsidP="00972B2C">
      <w:pPr>
        <w:pStyle w:val="Spalvotassraas1parykinimas1"/>
        <w:numPr>
          <w:ilvl w:val="0"/>
          <w:numId w:val="28"/>
        </w:numPr>
        <w:tabs>
          <w:tab w:val="left" w:pos="993"/>
        </w:tabs>
        <w:autoSpaceDE w:val="0"/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5C51E8">
        <w:rPr>
          <w:iCs/>
          <w:lang w:val="uk-UA"/>
        </w:rPr>
        <w:t>датність до ко</w:t>
      </w:r>
      <w:r w:rsidR="0069204B">
        <w:rPr>
          <w:iCs/>
          <w:lang w:val="uk-UA"/>
        </w:rPr>
        <w:t>нсультування із правових питань;</w:t>
      </w:r>
    </w:p>
    <w:p w14:paraId="5DB0B7D0" w14:textId="64E4B47C" w:rsidR="00972B2C" w:rsidRPr="00972B2C" w:rsidRDefault="00972B2C" w:rsidP="00972B2C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72B2C">
        <w:rPr>
          <w:rFonts w:ascii="Times New Roman" w:hAnsi="Times New Roman" w:cs="Times New Roman"/>
          <w:iCs/>
          <w:sz w:val="24"/>
          <w:szCs w:val="24"/>
        </w:rPr>
        <w:t>з</w:t>
      </w:r>
      <w:r w:rsidRPr="00972B2C">
        <w:rPr>
          <w:rFonts w:ascii="Times New Roman" w:hAnsi="Times New Roman" w:cs="Times New Roman"/>
          <w:iCs/>
          <w:sz w:val="24"/>
          <w:szCs w:val="24"/>
        </w:rPr>
        <w:t>датність до логічного, критичного і системного аналізу документів, розуміння їх правового характеру і значення</w:t>
      </w:r>
    </w:p>
    <w:p w14:paraId="4D61E41D" w14:textId="5F88874B" w:rsidR="002D5F02" w:rsidRPr="006206EC" w:rsidRDefault="00972B2C" w:rsidP="00972B2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206EC">
        <w:rPr>
          <w:iCs/>
        </w:rPr>
        <w:t>.</w:t>
      </w:r>
      <w:proofErr w:type="spellStart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="002D5F02" w:rsidRPr="006206EC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3CECEC4A" w14:textId="77C0E3A1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здійснювати синтез відповідних концепцій і доктринальних положень публічної політики у контексті аналізованої проблеми і демонструвати власне бачення шляхів її розв’язання;</w:t>
      </w:r>
    </w:p>
    <w:p w14:paraId="6831B81C" w14:textId="39ACA3A1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проводити збір і інтегрований аналіз матеріалів з різних джерел;</w:t>
      </w:r>
    </w:p>
    <w:p w14:paraId="5670F338" w14:textId="2F0E1D8C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давати короткий висновок щодо окремих проблем з достатньою обґрунтованістю;</w:t>
      </w:r>
    </w:p>
    <w:p w14:paraId="462F9E82" w14:textId="037ED829" w:rsidR="00B40E99" w:rsidRPr="006206EC" w:rsidRDefault="006206EC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узгоджувати</w:t>
      </w:r>
      <w:r>
        <w:rPr>
          <w:rFonts w:ascii="Times New Roman" w:hAnsi="Times New Roman" w:cs="Times New Roman"/>
          <w:bCs/>
          <w:sz w:val="24"/>
          <w:szCs w:val="24"/>
        </w:rPr>
        <w:tab/>
        <w:t>план власного дослідження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і самостійно </w:t>
      </w:r>
      <w:r w:rsidR="00B40E99" w:rsidRPr="006206EC">
        <w:rPr>
          <w:rFonts w:ascii="Times New Roman" w:hAnsi="Times New Roman" w:cs="Times New Roman"/>
          <w:bCs/>
          <w:sz w:val="24"/>
          <w:szCs w:val="24"/>
        </w:rPr>
        <w:t>формувати матеріали за визначеними джерелами;</w:t>
      </w:r>
    </w:p>
    <w:p w14:paraId="2BE0C209" w14:textId="700488A9" w:rsidR="00B40E99" w:rsidRPr="006206EC" w:rsidRDefault="006206EC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використовувати </w:t>
      </w:r>
      <w:r w:rsidR="00B40E99" w:rsidRPr="006206EC">
        <w:rPr>
          <w:rFonts w:ascii="Times New Roman" w:hAnsi="Times New Roman" w:cs="Times New Roman"/>
          <w:bCs/>
          <w:sz w:val="24"/>
          <w:szCs w:val="24"/>
        </w:rPr>
        <w:t>рі</w:t>
      </w:r>
      <w:r>
        <w:rPr>
          <w:rFonts w:ascii="Times New Roman" w:hAnsi="Times New Roman" w:cs="Times New Roman"/>
          <w:bCs/>
          <w:sz w:val="24"/>
          <w:szCs w:val="24"/>
        </w:rPr>
        <w:t>зноманітні</w:t>
      </w:r>
      <w:r>
        <w:rPr>
          <w:rFonts w:ascii="Times New Roman" w:hAnsi="Times New Roman" w:cs="Times New Roman"/>
          <w:bCs/>
          <w:sz w:val="24"/>
          <w:szCs w:val="24"/>
        </w:rPr>
        <w:tab/>
        <w:t>інформаційні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джерела для </w:t>
      </w:r>
      <w:r w:rsidR="00B40E99" w:rsidRPr="006206EC">
        <w:rPr>
          <w:rFonts w:ascii="Times New Roman" w:hAnsi="Times New Roman" w:cs="Times New Roman"/>
          <w:bCs/>
          <w:sz w:val="24"/>
          <w:szCs w:val="24"/>
        </w:rPr>
        <w:t>засвоєння складних питань з певної теми;</w:t>
      </w:r>
    </w:p>
    <w:p w14:paraId="6880A0D1" w14:textId="4B905754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вільно володіти письмовою та усною державною мовою, правильно вживаючи правничу термінологію;</w:t>
      </w:r>
    </w:p>
    <w:p w14:paraId="29A6720E" w14:textId="7B7318B0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викладати матеріал з певної проблематики таким чином, щоб розкрити зміст основних питань;</w:t>
      </w:r>
    </w:p>
    <w:p w14:paraId="71724DC9" w14:textId="6A700450" w:rsidR="00B40E99" w:rsidRPr="006206EC" w:rsidRDefault="006206EC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вільно використовувати </w:t>
      </w:r>
      <w:r w:rsidR="00B40E99" w:rsidRPr="006206EC">
        <w:rPr>
          <w:rFonts w:ascii="Times New Roman" w:hAnsi="Times New Roman" w:cs="Times New Roman"/>
          <w:bCs/>
          <w:sz w:val="24"/>
          <w:szCs w:val="24"/>
        </w:rPr>
        <w:t>для професійної діяльності доступні інформаційні технології і бази даних;</w:t>
      </w:r>
    </w:p>
    <w:p w14:paraId="491F1BE5" w14:textId="665E74E1" w:rsidR="00B40E99" w:rsidRPr="006206EC" w:rsidRDefault="00B40E99" w:rsidP="00B40E99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6EC">
        <w:rPr>
          <w:rFonts w:ascii="Times New Roman" w:hAnsi="Times New Roman" w:cs="Times New Roman"/>
          <w:bCs/>
          <w:sz w:val="24"/>
          <w:szCs w:val="24"/>
        </w:rPr>
        <w:t>працювати в групі як учасник, формуючи власний в</w:t>
      </w:r>
      <w:r w:rsidR="006206EC">
        <w:rPr>
          <w:rFonts w:ascii="Times New Roman" w:hAnsi="Times New Roman" w:cs="Times New Roman"/>
          <w:bCs/>
          <w:sz w:val="24"/>
          <w:szCs w:val="24"/>
        </w:rPr>
        <w:t>несок у виконання завдань групи.</w:t>
      </w:r>
    </w:p>
    <w:p w14:paraId="42AA18EE" w14:textId="77777777" w:rsidR="00272978" w:rsidRPr="006206EC" w:rsidRDefault="00272978" w:rsidP="005A7B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BA9A923" w14:textId="77777777" w:rsidR="00272978" w:rsidRPr="00632413" w:rsidRDefault="00272978" w:rsidP="0027297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32413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632413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14:paraId="14BA7E9D" w14:textId="77777777" w:rsidR="005A7B36" w:rsidRPr="00972B2C" w:rsidRDefault="005A7B36" w:rsidP="0097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5A7B3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  <w:t>знати:</w:t>
      </w:r>
    </w:p>
    <w:p w14:paraId="39C8B92C" w14:textId="64365791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закономірності становлення предмету політичної науки в історії політичної думки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6474A147" w14:textId="13CA38A9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механізми соціально-історичної зумовленості розвитку та функціонування системи політичних відносин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695C07E4" w14:textId="4FEC5CD9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спеціально-наукові теоретичні та прикладні методи пізнання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0AA7B3A3" w14:textId="39B2C62D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принципи розвитку та функціонування політичних систем країн світу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5EA326B7" w14:textId="1A6981EB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особливості функціонування політичної системи України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341124A8" w14:textId="5CA9D87B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закономірності становлення та діяльності основних політичних інститутів суспільства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10B80345" w14:textId="7AE2C4CA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критерії </w:t>
      </w:r>
      <w:proofErr w:type="spellStart"/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типологізації</w:t>
      </w:r>
      <w:proofErr w:type="spellEnd"/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політичних режимів сучасності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7E62376B" w14:textId="68A47EFA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принципи функціонування виборчої та партійних систем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18F4FD68" w14:textId="09A837EE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сутність та структуру політичної свідомості, види політичної культури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;</w:t>
      </w:r>
    </w:p>
    <w:p w14:paraId="09AA4A3D" w14:textId="77777777" w:rsidR="00972B2C" w:rsidRPr="00972B2C" w:rsidRDefault="00972B2C" w:rsidP="006206EC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основних учасників політичного процесу та способи рекрутування політичної еліти тощо.</w:t>
      </w:r>
    </w:p>
    <w:p w14:paraId="036D1BCE" w14:textId="6F63A76F" w:rsidR="005A7B36" w:rsidRPr="00972B2C" w:rsidRDefault="005A7B36" w:rsidP="0062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972B2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</w:t>
      </w:r>
      <w:r w:rsidRPr="00972B2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uk-UA"/>
          <w14:ligatures w14:val="none"/>
        </w:rPr>
        <w:t>вміти:</w:t>
      </w:r>
    </w:p>
    <w:p w14:paraId="5C398728" w14:textId="7532F16C" w:rsidR="00972B2C" w:rsidRPr="00972B2C" w:rsidRDefault="00972B2C" w:rsidP="006206EC">
      <w:pPr>
        <w:pStyle w:val="a6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72B2C">
        <w:rPr>
          <w:rFonts w:ascii="Times New Roman" w:eastAsia="TimesNewRomanPSMT" w:hAnsi="Times New Roman" w:cs="Times New Roman"/>
          <w:sz w:val="24"/>
          <w:szCs w:val="24"/>
          <w:lang w:eastAsia="ru-RU"/>
        </w:rPr>
        <w:t>використовувати теоретичні знання на практиці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2602EB77" w14:textId="3E64B146" w:rsidR="00972B2C" w:rsidRPr="00972B2C" w:rsidRDefault="00972B2C" w:rsidP="00972B2C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72B2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здійснювати коректний аналіз та оцінку політичної ситуації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590FF737" w14:textId="37F199C8" w:rsidR="00972B2C" w:rsidRPr="00972B2C" w:rsidRDefault="00972B2C" w:rsidP="00972B2C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spellStart"/>
      <w:r w:rsidRPr="00972B2C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грамотно</w:t>
      </w:r>
      <w:proofErr w:type="spellEnd"/>
      <w:r w:rsidRPr="00972B2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висловлювати власну політичну позицію у різних формах політичної участі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14:paraId="548BE1A8" w14:textId="77777777" w:rsidR="00972B2C" w:rsidRPr="00972B2C" w:rsidRDefault="00972B2C" w:rsidP="00972B2C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72B2C">
        <w:rPr>
          <w:rFonts w:ascii="Times New Roman" w:eastAsia="TimesNewRomanPSMT" w:hAnsi="Times New Roman" w:cs="Times New Roman"/>
          <w:sz w:val="24"/>
          <w:szCs w:val="24"/>
          <w:lang w:eastAsia="ru-RU"/>
        </w:rPr>
        <w:t>ефективно протистояти політичним маніпуляціям та зловживанням влади з боку інших осіб.</w:t>
      </w:r>
    </w:p>
    <w:p w14:paraId="19971FF2" w14:textId="571F0617" w:rsidR="00B40E99" w:rsidRPr="00B40E99" w:rsidRDefault="00B40E99" w:rsidP="00972B2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8810B8" w14:textId="00BBC84C" w:rsidR="005A7B36" w:rsidRPr="008A2DE1" w:rsidRDefault="005A7B36" w:rsidP="005A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8A2D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Зміст дисципліни (тематика):</w:t>
      </w:r>
    </w:p>
    <w:p w14:paraId="64ED0ED1" w14:textId="77777777" w:rsidR="006206EC" w:rsidRPr="00AF356D" w:rsidRDefault="00036D88" w:rsidP="00AF3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bCs/>
          <w:sz w:val="24"/>
          <w:szCs w:val="24"/>
        </w:rPr>
        <w:t>Змістовий модуль І.</w:t>
      </w:r>
      <w:r w:rsidRPr="00AF356D">
        <w:rPr>
          <w:rFonts w:ascii="Times New Roman" w:hAnsi="Times New Roman" w:cs="Times New Roman"/>
          <w:sz w:val="24"/>
          <w:szCs w:val="24"/>
        </w:rPr>
        <w:t xml:space="preserve"> </w:t>
      </w:r>
      <w:r w:rsidR="006206EC" w:rsidRPr="00AF356D">
        <w:rPr>
          <w:rFonts w:ascii="Times New Roman" w:hAnsi="Times New Roman" w:cs="Times New Roman"/>
          <w:b/>
          <w:sz w:val="24"/>
          <w:szCs w:val="24"/>
        </w:rPr>
        <w:t>Становлення та розвиток політичних ідей</w:t>
      </w:r>
    </w:p>
    <w:p w14:paraId="1DB50A68" w14:textId="7A912A34" w:rsidR="00B40E99" w:rsidRPr="00AF356D" w:rsidRDefault="00036D88" w:rsidP="00AF35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56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6206EC" w:rsidRPr="00AF356D">
        <w:rPr>
          <w:rFonts w:ascii="Times New Roman" w:hAnsi="Times New Roman" w:cs="Times New Roman"/>
          <w:sz w:val="24"/>
          <w:szCs w:val="24"/>
        </w:rPr>
        <w:t>Політологія як система знань про політику. Теоретико–методологічні засади політології</w:t>
      </w:r>
    </w:p>
    <w:p w14:paraId="13240B99" w14:textId="31AD1643" w:rsidR="00B40E99" w:rsidRPr="00AF356D" w:rsidRDefault="00AF356D" w:rsidP="00AF35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="006206EC" w:rsidRPr="00AF3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EC" w:rsidRPr="00AF356D">
        <w:rPr>
          <w:rFonts w:ascii="Times New Roman" w:hAnsi="Times New Roman" w:cs="Times New Roman"/>
          <w:sz w:val="24"/>
          <w:szCs w:val="24"/>
        </w:rPr>
        <w:t>Історія світової політичної думки</w:t>
      </w:r>
    </w:p>
    <w:p w14:paraId="095A928B" w14:textId="77777777" w:rsidR="006206EC" w:rsidRPr="00AF356D" w:rsidRDefault="00B40E99" w:rsidP="00AF35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6206EC" w:rsidRPr="00AF356D">
        <w:rPr>
          <w:rFonts w:ascii="Times New Roman" w:hAnsi="Times New Roman" w:cs="Times New Roman"/>
          <w:sz w:val="24"/>
          <w:szCs w:val="24"/>
        </w:rPr>
        <w:t>Політична думка в Україні</w:t>
      </w:r>
      <w:r w:rsidR="006206EC" w:rsidRPr="00AF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46137C" w14:textId="707117DC" w:rsidR="00A16323" w:rsidRPr="00AF356D" w:rsidRDefault="00036D88" w:rsidP="00AF356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Змістовий модуль ІІ.</w:t>
      </w:r>
      <w:r w:rsidR="00A16323" w:rsidRPr="00AF3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6EC" w:rsidRPr="00AF356D">
        <w:rPr>
          <w:rFonts w:ascii="Times New Roman" w:hAnsi="Times New Roman" w:cs="Times New Roman"/>
          <w:b/>
          <w:sz w:val="24"/>
          <w:szCs w:val="24"/>
        </w:rPr>
        <w:t>Інституціоналізовані</w:t>
      </w:r>
      <w:proofErr w:type="spellEnd"/>
      <w:r w:rsidR="006206EC" w:rsidRPr="00AF356D">
        <w:rPr>
          <w:rFonts w:ascii="Times New Roman" w:hAnsi="Times New Roman" w:cs="Times New Roman"/>
          <w:b/>
          <w:sz w:val="24"/>
          <w:szCs w:val="24"/>
        </w:rPr>
        <w:t xml:space="preserve"> форми політики. Політична система та політичні процеси</w:t>
      </w:r>
    </w:p>
    <w:p w14:paraId="3A27F326" w14:textId="77777777" w:rsidR="006206EC" w:rsidRPr="00AF356D" w:rsidRDefault="006206EC" w:rsidP="00AF35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4. </w:t>
      </w:r>
      <w:r w:rsidRPr="00AF356D">
        <w:rPr>
          <w:rFonts w:ascii="Times New Roman" w:hAnsi="Times New Roman" w:cs="Times New Roman"/>
          <w:sz w:val="24"/>
          <w:szCs w:val="24"/>
        </w:rPr>
        <w:t>Політика і влада як суспільні явища</w:t>
      </w:r>
      <w:r w:rsidRPr="00AF3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17B8B7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5. </w:t>
      </w:r>
      <w:r w:rsidRPr="00AF356D">
        <w:rPr>
          <w:rFonts w:ascii="Times New Roman" w:hAnsi="Times New Roman" w:cs="Times New Roman"/>
          <w:sz w:val="24"/>
          <w:szCs w:val="24"/>
        </w:rPr>
        <w:t>Політична система суспільства. Держава як базовий інститут політичної системи</w:t>
      </w:r>
    </w:p>
    <w:p w14:paraId="48D7A42E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6. </w:t>
      </w:r>
      <w:r w:rsidRPr="00AF356D">
        <w:rPr>
          <w:rFonts w:ascii="Times New Roman" w:hAnsi="Times New Roman" w:cs="Times New Roman"/>
          <w:sz w:val="24"/>
          <w:szCs w:val="24"/>
        </w:rPr>
        <w:t>Політичний процес</w:t>
      </w:r>
    </w:p>
    <w:p w14:paraId="222D6E27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7. </w:t>
      </w:r>
      <w:r w:rsidRPr="00AF356D">
        <w:rPr>
          <w:rFonts w:ascii="Times New Roman" w:hAnsi="Times New Roman" w:cs="Times New Roman"/>
          <w:sz w:val="24"/>
          <w:szCs w:val="24"/>
        </w:rPr>
        <w:t>Демократія в політичному житті суспільства</w:t>
      </w:r>
    </w:p>
    <w:p w14:paraId="27A9B779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8. </w:t>
      </w:r>
      <w:r w:rsidRPr="00AF356D">
        <w:rPr>
          <w:rFonts w:ascii="Times New Roman" w:hAnsi="Times New Roman" w:cs="Times New Roman"/>
          <w:sz w:val="24"/>
          <w:szCs w:val="24"/>
        </w:rPr>
        <w:t>Політичні партії і виборчі системи</w:t>
      </w:r>
    </w:p>
    <w:p w14:paraId="0341B8E1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9. </w:t>
      </w:r>
      <w:r w:rsidRPr="00AF356D">
        <w:rPr>
          <w:rFonts w:ascii="Times New Roman" w:hAnsi="Times New Roman" w:cs="Times New Roman"/>
          <w:sz w:val="24"/>
          <w:szCs w:val="24"/>
        </w:rPr>
        <w:t>Політична культура і політична свідомість</w:t>
      </w:r>
    </w:p>
    <w:p w14:paraId="38D57736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10. </w:t>
      </w:r>
      <w:r w:rsidRPr="00AF356D">
        <w:rPr>
          <w:rFonts w:ascii="Times New Roman" w:hAnsi="Times New Roman" w:cs="Times New Roman"/>
          <w:sz w:val="24"/>
          <w:szCs w:val="24"/>
        </w:rPr>
        <w:t>Політичні еліти і політичне лідерство</w:t>
      </w:r>
    </w:p>
    <w:p w14:paraId="0B268602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11. </w:t>
      </w:r>
      <w:r w:rsidRPr="00AF356D">
        <w:rPr>
          <w:rFonts w:ascii="Times New Roman" w:hAnsi="Times New Roman" w:cs="Times New Roman"/>
          <w:sz w:val="24"/>
          <w:szCs w:val="24"/>
        </w:rPr>
        <w:t>Сучасні політичні течії та доктрини</w:t>
      </w:r>
    </w:p>
    <w:p w14:paraId="0B003B4A" w14:textId="77777777" w:rsidR="006206EC" w:rsidRPr="00AF356D" w:rsidRDefault="006206EC" w:rsidP="00AF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Тема № 12. </w:t>
      </w:r>
      <w:r w:rsidRPr="00AF356D">
        <w:rPr>
          <w:rFonts w:ascii="Times New Roman" w:hAnsi="Times New Roman" w:cs="Times New Roman"/>
          <w:sz w:val="24"/>
          <w:szCs w:val="24"/>
        </w:rPr>
        <w:t>Міжнародні відносини та світовий політичний процес</w:t>
      </w:r>
    </w:p>
    <w:p w14:paraId="4E292506" w14:textId="503C0AD3" w:rsidR="00036D88" w:rsidRDefault="00036D88" w:rsidP="0003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A2D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 Види робіт:</w:t>
      </w:r>
      <w:r w:rsidRPr="008A2DE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лекції, практичні заняття, модульні контрольні роботи, індивідуальні роботи студентів з викладачем, самостійна робота студентів, консультації, підготовка до </w:t>
      </w:r>
      <w:r w:rsidR="008A2DE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заліку.</w:t>
      </w:r>
    </w:p>
    <w:p w14:paraId="745C643F" w14:textId="77777777" w:rsidR="00272978" w:rsidRPr="00632413" w:rsidRDefault="00272978" w:rsidP="00272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413">
        <w:rPr>
          <w:rFonts w:ascii="Times New Roman" w:hAnsi="Times New Roman"/>
          <w:b/>
          <w:sz w:val="24"/>
          <w:szCs w:val="24"/>
        </w:rPr>
        <w:t>Форма підсумкового контролю:</w:t>
      </w:r>
      <w:r w:rsidRPr="00632413">
        <w:rPr>
          <w:rFonts w:ascii="Times New Roman" w:hAnsi="Times New Roman"/>
          <w:sz w:val="24"/>
          <w:szCs w:val="24"/>
        </w:rPr>
        <w:t xml:space="preserve"> залік.</w:t>
      </w:r>
    </w:p>
    <w:p w14:paraId="68C8A485" w14:textId="77777777" w:rsidR="00272978" w:rsidRPr="008A2DE1" w:rsidRDefault="00272978" w:rsidP="0003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sectPr w:rsidR="00272978" w:rsidRPr="008A2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"/>
    <w:charset w:val="80"/>
    <w:family w:val="auto"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A0"/>
    <w:multiLevelType w:val="hybridMultilevel"/>
    <w:tmpl w:val="C65E8132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FF"/>
    <w:multiLevelType w:val="multilevel"/>
    <w:tmpl w:val="9240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6878"/>
    <w:multiLevelType w:val="hybridMultilevel"/>
    <w:tmpl w:val="187232C2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10CF"/>
    <w:multiLevelType w:val="hybridMultilevel"/>
    <w:tmpl w:val="EB1C253C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6839"/>
    <w:multiLevelType w:val="hybridMultilevel"/>
    <w:tmpl w:val="1CD6B5D6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27C"/>
    <w:multiLevelType w:val="hybridMultilevel"/>
    <w:tmpl w:val="5946520E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7BE1"/>
    <w:multiLevelType w:val="hybridMultilevel"/>
    <w:tmpl w:val="76C00BAA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19D2"/>
    <w:multiLevelType w:val="hybridMultilevel"/>
    <w:tmpl w:val="AB8E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7E76F9"/>
    <w:multiLevelType w:val="hybridMultilevel"/>
    <w:tmpl w:val="E1F86276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63B4"/>
    <w:multiLevelType w:val="hybridMultilevel"/>
    <w:tmpl w:val="95D2FFC8"/>
    <w:lvl w:ilvl="0" w:tplc="9EAA8B16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0D413C"/>
    <w:multiLevelType w:val="hybridMultilevel"/>
    <w:tmpl w:val="9ABCADDC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5C6C"/>
    <w:multiLevelType w:val="hybridMultilevel"/>
    <w:tmpl w:val="7BD28780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A49C8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A3DB8"/>
    <w:multiLevelType w:val="hybridMultilevel"/>
    <w:tmpl w:val="FC085A88"/>
    <w:lvl w:ilvl="0" w:tplc="E5023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A0CB9"/>
    <w:multiLevelType w:val="hybridMultilevel"/>
    <w:tmpl w:val="80CEC87A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C049B"/>
    <w:multiLevelType w:val="hybridMultilevel"/>
    <w:tmpl w:val="A8961BBE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2679E"/>
    <w:multiLevelType w:val="hybridMultilevel"/>
    <w:tmpl w:val="B4B61B76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51CB2"/>
    <w:multiLevelType w:val="hybridMultilevel"/>
    <w:tmpl w:val="1708F38E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42760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778EC"/>
    <w:multiLevelType w:val="hybridMultilevel"/>
    <w:tmpl w:val="D5FEEB26"/>
    <w:lvl w:ilvl="0" w:tplc="3A427604">
      <w:numFmt w:val="bullet"/>
      <w:lvlText w:val="–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3318"/>
    <w:multiLevelType w:val="hybridMultilevel"/>
    <w:tmpl w:val="A246E58E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97E59"/>
    <w:multiLevelType w:val="multilevel"/>
    <w:tmpl w:val="D7F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47126C"/>
    <w:multiLevelType w:val="hybridMultilevel"/>
    <w:tmpl w:val="A7D88172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762E0"/>
    <w:multiLevelType w:val="hybridMultilevel"/>
    <w:tmpl w:val="6AFE1B78"/>
    <w:lvl w:ilvl="0" w:tplc="C1822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D1860"/>
    <w:multiLevelType w:val="hybridMultilevel"/>
    <w:tmpl w:val="B3D0C4E6"/>
    <w:lvl w:ilvl="0" w:tplc="E5023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4C4A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C0C5A"/>
    <w:multiLevelType w:val="hybridMultilevel"/>
    <w:tmpl w:val="25D25D70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E4A72"/>
    <w:multiLevelType w:val="hybridMultilevel"/>
    <w:tmpl w:val="73EA34B6"/>
    <w:lvl w:ilvl="0" w:tplc="2D9AF5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0FD0"/>
    <w:multiLevelType w:val="hybridMultilevel"/>
    <w:tmpl w:val="C9463A6E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41E85"/>
    <w:multiLevelType w:val="hybridMultilevel"/>
    <w:tmpl w:val="197C23A6"/>
    <w:lvl w:ilvl="0" w:tplc="3A4276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21"/>
  </w:num>
  <w:num w:numId="5">
    <w:abstractNumId w:val="20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18"/>
  </w:num>
  <w:num w:numId="11">
    <w:abstractNumId w:val="25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4"/>
  </w:num>
  <w:num w:numId="21">
    <w:abstractNumId w:val="26"/>
  </w:num>
  <w:num w:numId="22">
    <w:abstractNumId w:val="16"/>
  </w:num>
  <w:num w:numId="23">
    <w:abstractNumId w:val="8"/>
  </w:num>
  <w:num w:numId="24">
    <w:abstractNumId w:val="13"/>
  </w:num>
  <w:num w:numId="25">
    <w:abstractNumId w:val="27"/>
  </w:num>
  <w:num w:numId="26">
    <w:abstractNumId w:val="22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6"/>
    <w:rsid w:val="00036D88"/>
    <w:rsid w:val="001B65BB"/>
    <w:rsid w:val="00272978"/>
    <w:rsid w:val="00297B4C"/>
    <w:rsid w:val="002D5F02"/>
    <w:rsid w:val="002F260A"/>
    <w:rsid w:val="005A7B36"/>
    <w:rsid w:val="006206EC"/>
    <w:rsid w:val="0069204B"/>
    <w:rsid w:val="00723AE3"/>
    <w:rsid w:val="007E3EA3"/>
    <w:rsid w:val="00825922"/>
    <w:rsid w:val="008A2DE1"/>
    <w:rsid w:val="008C4424"/>
    <w:rsid w:val="008F4405"/>
    <w:rsid w:val="00972B2C"/>
    <w:rsid w:val="0098599B"/>
    <w:rsid w:val="0099704C"/>
    <w:rsid w:val="009970D9"/>
    <w:rsid w:val="00A107B1"/>
    <w:rsid w:val="00A16323"/>
    <w:rsid w:val="00A861EF"/>
    <w:rsid w:val="00AE697A"/>
    <w:rsid w:val="00AF356D"/>
    <w:rsid w:val="00B40E99"/>
    <w:rsid w:val="00B9520F"/>
    <w:rsid w:val="00BC1CFE"/>
    <w:rsid w:val="00C24284"/>
    <w:rsid w:val="00D8140A"/>
    <w:rsid w:val="00EA2487"/>
    <w:rsid w:val="00E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0395"/>
  <w15:chartTrackingRefBased/>
  <w15:docId w15:val="{39320E24-2530-407A-A81C-7B20984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5A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5A7B36"/>
    <w:rPr>
      <w:b/>
      <w:bCs/>
    </w:rPr>
  </w:style>
  <w:style w:type="character" w:styleId="a5">
    <w:name w:val="Emphasis"/>
    <w:basedOn w:val="a0"/>
    <w:uiPriority w:val="20"/>
    <w:qFormat/>
    <w:rsid w:val="005A7B36"/>
    <w:rPr>
      <w:i/>
      <w:iCs/>
    </w:rPr>
  </w:style>
  <w:style w:type="paragraph" w:styleId="a6">
    <w:name w:val="List Paragraph"/>
    <w:basedOn w:val="a"/>
    <w:uiPriority w:val="34"/>
    <w:qFormat/>
    <w:rsid w:val="00EC072E"/>
    <w:pPr>
      <w:ind w:left="720"/>
      <w:contextualSpacing/>
    </w:pPr>
  </w:style>
  <w:style w:type="paragraph" w:customStyle="1" w:styleId="Body1">
    <w:name w:val="Body 1"/>
    <w:rsid w:val="002D5F0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0"/>
      <w:sz w:val="24"/>
      <w:szCs w:val="20"/>
      <w:lang w:val="cs-CZ" w:eastAsia="ar-SA"/>
      <w14:ligatures w14:val="none"/>
    </w:rPr>
  </w:style>
  <w:style w:type="paragraph" w:styleId="a7">
    <w:name w:val="Body Text"/>
    <w:basedOn w:val="a"/>
    <w:link w:val="a8"/>
    <w:uiPriority w:val="1"/>
    <w:qFormat/>
    <w:rsid w:val="00723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a8">
    <w:name w:val="Основний текст Знак"/>
    <w:basedOn w:val="a0"/>
    <w:link w:val="a7"/>
    <w:uiPriority w:val="1"/>
    <w:rsid w:val="00723AE3"/>
    <w:rPr>
      <w:rFonts w:ascii="Arial" w:eastAsia="Arial" w:hAnsi="Arial" w:cs="Arial"/>
      <w:kern w:val="0"/>
      <w14:ligatures w14:val="none"/>
    </w:rPr>
  </w:style>
  <w:style w:type="character" w:customStyle="1" w:styleId="rvts0">
    <w:name w:val="rvts0"/>
    <w:rsid w:val="001B65BB"/>
  </w:style>
  <w:style w:type="character" w:customStyle="1" w:styleId="apple-converted-space">
    <w:name w:val="apple-converted-space"/>
    <w:rsid w:val="00BC1CFE"/>
  </w:style>
  <w:style w:type="paragraph" w:customStyle="1" w:styleId="Spalvotassraas1parykinimas1">
    <w:name w:val="Spalvotas sąraas – 1 parykinimas1"/>
    <w:basedOn w:val="a"/>
    <w:rsid w:val="00972B2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4617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LIROL8</dc:creator>
  <cp:keywords/>
  <dc:description/>
  <cp:lastModifiedBy>LIROL10</cp:lastModifiedBy>
  <cp:revision>9</cp:revision>
  <dcterms:created xsi:type="dcterms:W3CDTF">2024-02-20T12:06:00Z</dcterms:created>
  <dcterms:modified xsi:type="dcterms:W3CDTF">2024-02-27T11:12:00Z</dcterms:modified>
</cp:coreProperties>
</file>