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17" w:rsidRPr="00F2674F" w:rsidRDefault="001B5C17" w:rsidP="00F2674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Анотації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</w:p>
    <w:p w:rsidR="001B5C17" w:rsidRPr="00F2674F" w:rsidRDefault="001B5C17" w:rsidP="00F2674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</w:p>
    <w:p w:rsidR="001B5C17" w:rsidRPr="00F2674F" w:rsidRDefault="001B5C17" w:rsidP="00F2674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2674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F2674F">
        <w:rPr>
          <w:rFonts w:ascii="Times New Roman" w:hAnsi="Times New Roman"/>
          <w:sz w:val="24"/>
          <w:szCs w:val="24"/>
          <w:lang w:val="ru-RU"/>
        </w:rPr>
        <w:t>назва</w:t>
      </w:r>
      <w:proofErr w:type="spellEnd"/>
      <w:r w:rsidRPr="00F267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4"/>
          <w:szCs w:val="24"/>
          <w:lang w:val="ru-RU"/>
        </w:rPr>
        <w:t>дисципліни</w:t>
      </w:r>
      <w:proofErr w:type="spellEnd"/>
      <w:r w:rsidRPr="00F2674F">
        <w:rPr>
          <w:rFonts w:ascii="Times New Roman" w:hAnsi="Times New Roman"/>
          <w:sz w:val="24"/>
          <w:szCs w:val="24"/>
          <w:lang w:val="ru-RU"/>
        </w:rPr>
        <w:t>)</w:t>
      </w:r>
    </w:p>
    <w:p w:rsidR="001B5C17" w:rsidRPr="00F2674F" w:rsidRDefault="001B5C17" w:rsidP="00F2674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5C17" w:rsidRPr="00F2674F" w:rsidRDefault="001B5C17" w:rsidP="00F2674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>, годин (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ЄКТС): 180 год. (6).</w:t>
      </w:r>
    </w:p>
    <w:p w:rsidR="001B5C17" w:rsidRPr="00F2674F" w:rsidRDefault="001B5C17" w:rsidP="00F2674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Мета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>Метою курсу «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процесом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погляді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 на природу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74F">
        <w:rPr>
          <w:rFonts w:ascii="Times New Roman" w:hAnsi="Times New Roman"/>
          <w:b/>
          <w:sz w:val="28"/>
          <w:szCs w:val="28"/>
          <w:lang w:val="uk-UA"/>
        </w:rPr>
        <w:t>Завдання дисципліни: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Завдання курсу полягає в тому, щоб показати важливість знання історичних коренів наукових знань для адекватного осмислення студентами системи ідей та категорій, що утворюють сучасний план психологічної науки.</w:t>
      </w:r>
    </w:p>
    <w:p w:rsidR="001B5C17" w:rsidRPr="00F2674F" w:rsidRDefault="001B5C17" w:rsidP="00F2674F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В курсі «Історії психології» студенти опановують вміння та навички аналізу психологічних концепцій, ведення дискусії, роблять крок до визначення свого бачення наукових проблем у галузі психології.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Попередні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умови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даної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1B5C17" w:rsidRPr="00F2674F" w:rsidRDefault="001B5C17" w:rsidP="00F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4F">
        <w:rPr>
          <w:rFonts w:ascii="Times New Roman" w:hAnsi="Times New Roman" w:cs="Times New Roman"/>
          <w:sz w:val="28"/>
          <w:szCs w:val="28"/>
        </w:rPr>
        <w:t>«Загальна психологія»»</w:t>
      </w:r>
      <w:r w:rsidRPr="00F267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 w:cs="Times New Roman"/>
          <w:sz w:val="28"/>
          <w:szCs w:val="28"/>
          <w:lang w:val="ru-RU"/>
        </w:rPr>
        <w:t>Всесвітня</w:t>
      </w:r>
      <w:proofErr w:type="spellEnd"/>
      <w:r w:rsidRPr="00F26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F267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F267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 w:rsidRPr="00F267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Навчальні</w:t>
      </w:r>
      <w:proofErr w:type="spellEnd"/>
      <w:r w:rsidRPr="00F267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267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цілі</w:t>
      </w:r>
      <w:proofErr w:type="spellEnd"/>
      <w:r w:rsidRPr="00F267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267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F267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полягають</w:t>
      </w:r>
      <w:proofErr w:type="spellEnd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формуванні</w:t>
      </w:r>
      <w:proofErr w:type="spellEnd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267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студентів</w:t>
      </w:r>
      <w:proofErr w:type="spellEnd"/>
      <w:r w:rsidRPr="00F2674F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інтегративної</w:t>
      </w:r>
      <w:proofErr w:type="spellEnd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компетентності</w:t>
      </w:r>
      <w:proofErr w:type="spellEnd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 w:rsidRPr="00F267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розв’язувати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складні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спеціалізовані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теорій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методі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характеризуються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комплексністю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невизначеністю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умов.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загальних</w:t>
      </w:r>
      <w:proofErr w:type="spellEnd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компетентностей:</w:t>
      </w:r>
      <w:r w:rsidRPr="00F267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ЗК1. Здатність застосовувати знання у практичних ситуаціях.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 xml:space="preserve">ЗК2. Знання та розуміння предметної області та розуміння професійної діяльності. 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ЗК4. Здатність вчитися і оволодівати сучасними знаннями.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ЗК5. Здатність бути критичним і самокритичним.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розвитку.</w:t>
      </w:r>
    </w:p>
    <w:p w:rsidR="001B5C17" w:rsidRPr="00F2674F" w:rsidRDefault="001B5C17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ЗК 12. Здатність професійно спілкуватись державною мовою з широкою науковою спільнотою, фахівцями-практиками та громадськістю,грамотно вибудовувати наукові тексти.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фахових</w:t>
      </w:r>
      <w:proofErr w:type="spellEnd"/>
      <w:r w:rsidRPr="00F267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компетентностей</w:t>
      </w:r>
      <w:r w:rsidRPr="00F2674F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lastRenderedPageBreak/>
        <w:t>СК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оперувати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категоріально-понятійним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апаратом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ретроспективного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вітчизняного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зарубіжного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природи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СК3.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природи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вчинкі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збирати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критично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опрацьовувати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узагальнювати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психологічну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СК5.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валідний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надійний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психодіагностичний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інструментарій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планувати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організовувати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психологічне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систематизувати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одержан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формулювати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аргументовані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СК8.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організовувати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психологічну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індивідуальну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групову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9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просвітницьку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психопрофілактичну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7A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СК11.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дотримуватися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норм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етики</w:t>
      </w:r>
      <w:proofErr w:type="spellEnd"/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 СК12.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особистісного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самовдосконалення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саморозвитку</w:t>
      </w:r>
      <w:proofErr w:type="spellEnd"/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Програмні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b/>
          <w:sz w:val="28"/>
          <w:szCs w:val="28"/>
          <w:lang w:val="ru-RU"/>
        </w:rPr>
        <w:t>навчання</w:t>
      </w:r>
      <w:proofErr w:type="spellEnd"/>
      <w:r w:rsidRPr="00F2674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6B7A" w:rsidRPr="00F2674F" w:rsidRDefault="00116B7A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 xml:space="preserve">ПР3. Здійснювати пошук інформації з різних джерел, у тому числі з використанням </w:t>
      </w:r>
      <w:proofErr w:type="spellStart"/>
      <w:r w:rsidRPr="00F2674F">
        <w:rPr>
          <w:sz w:val="28"/>
          <w:szCs w:val="28"/>
        </w:rPr>
        <w:t>інформаційно-</w:t>
      </w:r>
      <w:proofErr w:type="spellEnd"/>
      <w:r w:rsidRPr="00F2674F">
        <w:rPr>
          <w:sz w:val="28"/>
          <w:szCs w:val="28"/>
        </w:rPr>
        <w:t xml:space="preserve"> комунікаційних технологій, для вирішення професійних завдань.</w:t>
      </w:r>
    </w:p>
    <w:p w:rsidR="00116B7A" w:rsidRPr="00F2674F" w:rsidRDefault="00116B7A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ПР4. Обґрунтовувати власну позицію, робити самостійні висновки за результатами власних досліджень і аналізу літературних джерел.</w:t>
      </w:r>
    </w:p>
    <w:p w:rsidR="00116B7A" w:rsidRPr="00F2674F" w:rsidRDefault="00116B7A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 xml:space="preserve">ПР7. </w:t>
      </w:r>
      <w:proofErr w:type="spellStart"/>
      <w:r w:rsidRPr="00F2674F">
        <w:rPr>
          <w:sz w:val="28"/>
          <w:szCs w:val="28"/>
        </w:rPr>
        <w:t>Рефлексувати</w:t>
      </w:r>
      <w:proofErr w:type="spellEnd"/>
      <w:r w:rsidRPr="00F2674F">
        <w:rPr>
          <w:sz w:val="28"/>
          <w:szCs w:val="28"/>
        </w:rPr>
        <w:t xml:space="preserve">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116B7A" w:rsidRPr="00F2674F" w:rsidRDefault="00116B7A" w:rsidP="00F2674F">
      <w:pPr>
        <w:pStyle w:val="a4"/>
        <w:spacing w:line="276" w:lineRule="auto"/>
        <w:jc w:val="both"/>
        <w:rPr>
          <w:sz w:val="28"/>
          <w:szCs w:val="28"/>
        </w:rPr>
      </w:pPr>
      <w:r w:rsidRPr="00F2674F">
        <w:rPr>
          <w:sz w:val="28"/>
          <w:szCs w:val="28"/>
        </w:rPr>
        <w:t xml:space="preserve">ПР10. Формулювати думку логічно, доступно, дискутувати, обстоювати власну позицію, модифікувати висловлювання відповідно до </w:t>
      </w:r>
      <w:proofErr w:type="spellStart"/>
      <w:r w:rsidRPr="00F2674F">
        <w:rPr>
          <w:sz w:val="28"/>
          <w:szCs w:val="28"/>
        </w:rPr>
        <w:t>культуральних</w:t>
      </w:r>
      <w:proofErr w:type="spellEnd"/>
      <w:r w:rsidRPr="00F2674F">
        <w:rPr>
          <w:sz w:val="28"/>
          <w:szCs w:val="28"/>
        </w:rPr>
        <w:t xml:space="preserve"> особливостей співрозмовника. ПР13. Взаємодіяти, вступати у комунікацію, бути зрозумілим, толерантно ставитися до осіб, що мають інші </w:t>
      </w:r>
      <w:proofErr w:type="spellStart"/>
      <w:r w:rsidRPr="00F2674F">
        <w:rPr>
          <w:sz w:val="28"/>
          <w:szCs w:val="28"/>
        </w:rPr>
        <w:t>культуральні</w:t>
      </w:r>
      <w:proofErr w:type="spellEnd"/>
      <w:r w:rsidRPr="00F2674F">
        <w:rPr>
          <w:sz w:val="28"/>
          <w:szCs w:val="28"/>
        </w:rPr>
        <w:t xml:space="preserve"> чи гендерно-вікові відмінності.</w:t>
      </w:r>
    </w:p>
    <w:p w:rsidR="00116B7A" w:rsidRPr="00F2674F" w:rsidRDefault="00116B7A" w:rsidP="00F2674F">
      <w:pPr>
        <w:pStyle w:val="a4"/>
        <w:spacing w:line="276" w:lineRule="auto"/>
        <w:jc w:val="both"/>
        <w:rPr>
          <w:bCs/>
        </w:rPr>
        <w:sectPr w:rsidR="00116B7A" w:rsidRPr="00F2674F">
          <w:headerReference w:type="default" r:id="rId5"/>
          <w:footerReference w:type="default" r:id="rId6"/>
          <w:pgSz w:w="11906" w:h="16838"/>
          <w:pgMar w:top="1040" w:right="620" w:bottom="960" w:left="1600" w:header="0" w:footer="775" w:gutter="0"/>
          <w:cols w:space="720"/>
          <w:formProt w:val="0"/>
          <w:docGrid w:linePitch="100" w:charSpace="4096"/>
        </w:sectPr>
      </w:pPr>
      <w:r w:rsidRPr="00F2674F">
        <w:rPr>
          <w:sz w:val="28"/>
          <w:szCs w:val="28"/>
        </w:rPr>
        <w:t>ПР15. Відповідально ставитися до професійного самовдосконалення, навчання та саморозвитку</w:t>
      </w:r>
      <w:r w:rsidRPr="00F2674F">
        <w:t>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EB1" w:rsidRPr="00F2674F" w:rsidRDefault="00E82EB1" w:rsidP="00F2674F">
      <w:pPr>
        <w:pStyle w:val="Heading6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74F">
        <w:rPr>
          <w:rFonts w:ascii="Times New Roman" w:hAnsi="Times New Roman" w:cs="Times New Roman"/>
          <w:i/>
          <w:color w:val="auto"/>
          <w:sz w:val="28"/>
          <w:szCs w:val="28"/>
        </w:rPr>
        <w:t>У результаті вивчення курсу «Історія психології» студент повинен знати: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7"/>
        </w:tabs>
        <w:spacing w:line="276" w:lineRule="auto"/>
        <w:ind w:left="0" w:hanging="361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ключові положення основних психологічних</w:t>
      </w:r>
      <w:r w:rsidRPr="00F2674F">
        <w:rPr>
          <w:spacing w:val="-1"/>
          <w:sz w:val="28"/>
          <w:szCs w:val="28"/>
        </w:rPr>
        <w:t xml:space="preserve"> </w:t>
      </w:r>
      <w:r w:rsidRPr="00F2674F">
        <w:rPr>
          <w:sz w:val="28"/>
          <w:szCs w:val="28"/>
        </w:rPr>
        <w:t>теорій;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7"/>
        </w:tabs>
        <w:spacing w:line="276" w:lineRule="auto"/>
        <w:ind w:left="0" w:hanging="361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закономірності розвитку предмета</w:t>
      </w:r>
      <w:r w:rsidRPr="00F2674F">
        <w:rPr>
          <w:spacing w:val="-6"/>
          <w:sz w:val="28"/>
          <w:szCs w:val="28"/>
        </w:rPr>
        <w:t xml:space="preserve"> </w:t>
      </w:r>
      <w:r w:rsidRPr="00F2674F">
        <w:rPr>
          <w:sz w:val="28"/>
          <w:szCs w:val="28"/>
        </w:rPr>
        <w:t>психології;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7"/>
        </w:tabs>
        <w:spacing w:line="276" w:lineRule="auto"/>
        <w:ind w:left="0" w:hanging="361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основні персоналії, їх досягнення, ідеї засновників напрямків і шкіл світової</w:t>
      </w:r>
      <w:r w:rsidRPr="00F2674F">
        <w:rPr>
          <w:spacing w:val="-22"/>
          <w:sz w:val="28"/>
          <w:szCs w:val="28"/>
        </w:rPr>
        <w:t xml:space="preserve"> </w:t>
      </w:r>
      <w:r w:rsidRPr="00F2674F">
        <w:rPr>
          <w:sz w:val="28"/>
          <w:szCs w:val="28"/>
        </w:rPr>
        <w:t>психології;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7"/>
        </w:tabs>
        <w:spacing w:line="276" w:lineRule="auto"/>
        <w:ind w:left="0" w:hanging="361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основні віхи розвитку психології на</w:t>
      </w:r>
      <w:r w:rsidRPr="00F2674F">
        <w:rPr>
          <w:spacing w:val="-3"/>
          <w:sz w:val="28"/>
          <w:szCs w:val="28"/>
        </w:rPr>
        <w:t xml:space="preserve"> </w:t>
      </w:r>
      <w:r w:rsidRPr="00F2674F">
        <w:rPr>
          <w:sz w:val="28"/>
          <w:szCs w:val="28"/>
        </w:rPr>
        <w:t>Україні;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7"/>
        </w:tabs>
        <w:spacing w:line="276" w:lineRule="auto"/>
        <w:ind w:left="0" w:hanging="361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сучасний стан психологічних досліджень в Україні та їх місце в світовій</w:t>
      </w:r>
      <w:r w:rsidRPr="00F2674F">
        <w:rPr>
          <w:spacing w:val="-11"/>
          <w:sz w:val="28"/>
          <w:szCs w:val="28"/>
        </w:rPr>
        <w:t xml:space="preserve"> </w:t>
      </w:r>
      <w:r w:rsidRPr="00F2674F">
        <w:rPr>
          <w:sz w:val="28"/>
          <w:szCs w:val="28"/>
        </w:rPr>
        <w:t>психології</w:t>
      </w:r>
    </w:p>
    <w:p w:rsidR="00E82EB1" w:rsidRPr="00F2674F" w:rsidRDefault="00E82EB1" w:rsidP="00F2674F">
      <w:pPr>
        <w:pStyle w:val="Heading6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74F">
        <w:rPr>
          <w:rFonts w:ascii="Times New Roman" w:hAnsi="Times New Roman" w:cs="Times New Roman"/>
          <w:color w:val="auto"/>
          <w:sz w:val="28"/>
          <w:szCs w:val="28"/>
        </w:rPr>
        <w:t>У результаті вивчення курсу «Історія психології» студент повинен уміти: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5"/>
        </w:tabs>
        <w:spacing w:line="276" w:lineRule="auto"/>
        <w:ind w:left="0" w:hanging="359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визначати передумови, впливи, взаємозв’язки тих чи інших ідей,</w:t>
      </w:r>
      <w:r w:rsidRPr="00F2674F">
        <w:rPr>
          <w:spacing w:val="-7"/>
          <w:sz w:val="28"/>
          <w:szCs w:val="28"/>
        </w:rPr>
        <w:t xml:space="preserve"> </w:t>
      </w:r>
      <w:r w:rsidRPr="00F2674F">
        <w:rPr>
          <w:sz w:val="28"/>
          <w:szCs w:val="28"/>
        </w:rPr>
        <w:t>теорій;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5"/>
        </w:tabs>
        <w:spacing w:line="276" w:lineRule="auto"/>
        <w:ind w:left="0" w:hanging="359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прослідкувати історію розвитку ідей та психологічних</w:t>
      </w:r>
      <w:r w:rsidRPr="00F2674F">
        <w:rPr>
          <w:spacing w:val="-7"/>
          <w:sz w:val="28"/>
          <w:szCs w:val="28"/>
        </w:rPr>
        <w:t xml:space="preserve"> </w:t>
      </w:r>
      <w:r w:rsidRPr="00F2674F">
        <w:rPr>
          <w:sz w:val="28"/>
          <w:szCs w:val="28"/>
        </w:rPr>
        <w:t>шкіл;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5"/>
        </w:tabs>
        <w:spacing w:line="276" w:lineRule="auto"/>
        <w:ind w:left="0" w:hanging="359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ідентифікувати тексти, точки</w:t>
      </w:r>
      <w:r w:rsidRPr="00F2674F">
        <w:rPr>
          <w:spacing w:val="-1"/>
          <w:sz w:val="28"/>
          <w:szCs w:val="28"/>
        </w:rPr>
        <w:t xml:space="preserve"> </w:t>
      </w:r>
      <w:r w:rsidRPr="00F2674F">
        <w:rPr>
          <w:sz w:val="28"/>
          <w:szCs w:val="28"/>
        </w:rPr>
        <w:t>зору;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5"/>
        </w:tabs>
        <w:spacing w:line="276" w:lineRule="auto"/>
        <w:ind w:left="0" w:hanging="359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визначати тенденції розвитку тих чи інших ідей та</w:t>
      </w:r>
      <w:r w:rsidRPr="00F2674F">
        <w:rPr>
          <w:spacing w:val="-6"/>
          <w:sz w:val="28"/>
          <w:szCs w:val="28"/>
        </w:rPr>
        <w:t xml:space="preserve"> </w:t>
      </w:r>
      <w:r w:rsidRPr="00F2674F">
        <w:rPr>
          <w:sz w:val="28"/>
          <w:szCs w:val="28"/>
        </w:rPr>
        <w:t>поглядів;</w:t>
      </w:r>
    </w:p>
    <w:p w:rsidR="00E82EB1" w:rsidRPr="00F2674F" w:rsidRDefault="00E82EB1" w:rsidP="00F2674F">
      <w:pPr>
        <w:pStyle w:val="a6"/>
        <w:numPr>
          <w:ilvl w:val="0"/>
          <w:numId w:val="1"/>
        </w:numPr>
        <w:tabs>
          <w:tab w:val="left" w:pos="575"/>
        </w:tabs>
        <w:spacing w:line="276" w:lineRule="auto"/>
        <w:ind w:left="0" w:hanging="359"/>
        <w:jc w:val="both"/>
        <w:rPr>
          <w:sz w:val="28"/>
          <w:szCs w:val="28"/>
        </w:rPr>
      </w:pPr>
      <w:r w:rsidRPr="00F2674F">
        <w:rPr>
          <w:sz w:val="28"/>
          <w:szCs w:val="28"/>
        </w:rPr>
        <w:t>моделювати зміст певних психологічних понять (відповідно до епохи, школи,</w:t>
      </w:r>
      <w:r w:rsidRPr="00F2674F">
        <w:rPr>
          <w:spacing w:val="-17"/>
          <w:sz w:val="28"/>
          <w:szCs w:val="28"/>
        </w:rPr>
        <w:t xml:space="preserve"> </w:t>
      </w:r>
      <w:r w:rsidRPr="00F2674F">
        <w:rPr>
          <w:sz w:val="28"/>
          <w:szCs w:val="28"/>
        </w:rPr>
        <w:t>автора).</w:t>
      </w:r>
    </w:p>
    <w:p w:rsidR="00E82EB1" w:rsidRPr="00F2674F" w:rsidRDefault="00E82EB1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(тематика):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i/>
          <w:sz w:val="28"/>
          <w:szCs w:val="28"/>
          <w:lang w:val="ru-RU"/>
        </w:rPr>
        <w:t>Змістовний</w:t>
      </w:r>
      <w:proofErr w:type="spellEnd"/>
      <w:r w:rsidRPr="00F2674F">
        <w:rPr>
          <w:rFonts w:ascii="Times New Roman" w:hAnsi="Times New Roman"/>
          <w:i/>
          <w:sz w:val="28"/>
          <w:szCs w:val="28"/>
          <w:lang w:val="ru-RU"/>
        </w:rPr>
        <w:t xml:space="preserve"> модуль 1.</w:t>
      </w:r>
    </w:p>
    <w:p w:rsidR="001B5C17" w:rsidRPr="00F2674F" w:rsidRDefault="00CD2D2A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Тема 1. Предмет,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>.</w:t>
      </w:r>
    </w:p>
    <w:p w:rsidR="00CD2D2A" w:rsidRPr="00F2674F" w:rsidRDefault="00DE1BF1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="00CD2D2A" w:rsidRPr="00F2674F">
        <w:rPr>
          <w:rFonts w:ascii="Times New Roman" w:hAnsi="Times New Roman"/>
          <w:sz w:val="28"/>
          <w:szCs w:val="28"/>
          <w:lang w:val="ru-RU"/>
        </w:rPr>
        <w:t>тародавнього</w:t>
      </w:r>
      <w:proofErr w:type="spellEnd"/>
      <w:r w:rsidR="00CD2D2A"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D2D2A" w:rsidRPr="00F2674F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="00CD2D2A" w:rsidRPr="00F2674F">
        <w:rPr>
          <w:rFonts w:ascii="Times New Roman" w:hAnsi="Times New Roman"/>
          <w:sz w:val="28"/>
          <w:szCs w:val="28"/>
          <w:lang w:val="ru-RU"/>
        </w:rPr>
        <w:t>іту</w:t>
      </w:r>
      <w:proofErr w:type="spellEnd"/>
      <w:r w:rsidR="00CD2D2A" w:rsidRPr="00F2674F">
        <w:rPr>
          <w:rFonts w:ascii="Times New Roman" w:hAnsi="Times New Roman"/>
          <w:sz w:val="28"/>
          <w:szCs w:val="28"/>
          <w:lang w:val="ru-RU"/>
        </w:rPr>
        <w:t>.</w:t>
      </w:r>
    </w:p>
    <w:p w:rsidR="00CD2D2A" w:rsidRPr="00F2674F" w:rsidRDefault="00DE1BF1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1BF1">
        <w:rPr>
          <w:rFonts w:ascii="Times New Roman" w:hAnsi="Times New Roman"/>
          <w:sz w:val="28"/>
          <w:szCs w:val="28"/>
          <w:lang w:val="ru-RU"/>
        </w:rPr>
        <w:t xml:space="preserve">Тема 3. </w:t>
      </w:r>
      <w:proofErr w:type="spellStart"/>
      <w:r w:rsidRPr="00DE1BF1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DE1B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="00CD2D2A" w:rsidRPr="00DE1BF1">
        <w:rPr>
          <w:rFonts w:ascii="Times New Roman" w:hAnsi="Times New Roman"/>
          <w:sz w:val="28"/>
          <w:szCs w:val="28"/>
          <w:lang w:val="ru-RU"/>
        </w:rPr>
        <w:t>нтичності</w:t>
      </w:r>
      <w:proofErr w:type="spellEnd"/>
      <w:r w:rsidR="00CD2D2A" w:rsidRPr="00F2674F">
        <w:rPr>
          <w:rFonts w:ascii="Times New Roman" w:hAnsi="Times New Roman"/>
          <w:sz w:val="28"/>
          <w:szCs w:val="28"/>
          <w:lang w:val="uk-UA"/>
        </w:rPr>
        <w:t>.</w:t>
      </w:r>
    </w:p>
    <w:p w:rsidR="00CD2D2A" w:rsidRPr="00F2674F" w:rsidRDefault="00DE1BF1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="00CD2D2A" w:rsidRPr="00F2674F">
        <w:rPr>
          <w:rFonts w:ascii="Times New Roman" w:hAnsi="Times New Roman"/>
          <w:sz w:val="28"/>
          <w:szCs w:val="28"/>
          <w:lang w:val="ru-RU"/>
        </w:rPr>
        <w:t>ередньовіччя</w:t>
      </w:r>
      <w:proofErr w:type="spellEnd"/>
      <w:r w:rsidR="00CD2D2A" w:rsidRPr="00F2674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CD2D2A" w:rsidRPr="00F2674F">
        <w:rPr>
          <w:rFonts w:ascii="Times New Roman" w:hAnsi="Times New Roman"/>
          <w:sz w:val="28"/>
          <w:szCs w:val="28"/>
          <w:lang w:val="ru-RU"/>
        </w:rPr>
        <w:t>епохи</w:t>
      </w:r>
      <w:proofErr w:type="spellEnd"/>
      <w:r w:rsidR="00CD2D2A" w:rsidRPr="00F267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2D2A" w:rsidRPr="00F2674F">
        <w:rPr>
          <w:rFonts w:ascii="Times New Roman" w:hAnsi="Times New Roman"/>
          <w:sz w:val="28"/>
          <w:szCs w:val="28"/>
          <w:lang w:val="ru-RU"/>
        </w:rPr>
        <w:t>Відродження</w:t>
      </w:r>
      <w:proofErr w:type="spellEnd"/>
      <w:proofErr w:type="gramStart"/>
      <w:r w:rsidR="00CD2D2A" w:rsidRPr="00F2674F"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gramEnd"/>
    </w:p>
    <w:p w:rsidR="00F2674F" w:rsidRPr="00F2674F" w:rsidRDefault="00CD2D2A" w:rsidP="00F2674F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Тема 5.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як наука про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свідомість</w:t>
      </w:r>
      <w:proofErr w:type="spellEnd"/>
      <w:r w:rsidRPr="00F267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2674F">
        <w:rPr>
          <w:rFonts w:ascii="Times New Roman" w:hAnsi="Times New Roman"/>
          <w:i/>
          <w:sz w:val="28"/>
          <w:szCs w:val="28"/>
          <w:lang w:val="ru-RU"/>
        </w:rPr>
        <w:t>Змістовний</w:t>
      </w:r>
      <w:proofErr w:type="spellEnd"/>
      <w:r w:rsidRPr="00F2674F">
        <w:rPr>
          <w:rFonts w:ascii="Times New Roman" w:hAnsi="Times New Roman"/>
          <w:i/>
          <w:sz w:val="28"/>
          <w:szCs w:val="28"/>
          <w:lang w:val="ru-RU"/>
        </w:rPr>
        <w:t xml:space="preserve"> модуль 2.</w:t>
      </w:r>
    </w:p>
    <w:p w:rsidR="00F2674F" w:rsidRPr="00F2674F" w:rsidRDefault="00F2674F" w:rsidP="00F2674F">
      <w:pPr>
        <w:pStyle w:val="Heading6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74F">
        <w:rPr>
          <w:rFonts w:ascii="Times New Roman" w:hAnsi="Times New Roman" w:cs="Times New Roman"/>
          <w:color w:val="auto"/>
          <w:sz w:val="28"/>
          <w:szCs w:val="28"/>
        </w:rPr>
        <w:t>Тема 6. Виникнення експериментальної психології.</w:t>
      </w:r>
    </w:p>
    <w:p w:rsidR="00F2674F" w:rsidRPr="00F2674F" w:rsidRDefault="00F2674F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Тема 7. </w:t>
      </w:r>
      <w:proofErr w:type="spellStart"/>
      <w:r w:rsidRPr="00F2674F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 xml:space="preserve"> “потоку </w:t>
      </w:r>
      <w:proofErr w:type="spellStart"/>
      <w:proofErr w:type="gramStart"/>
      <w:r w:rsidRPr="00F2674F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F2674F">
        <w:rPr>
          <w:rFonts w:ascii="Times New Roman" w:hAnsi="Times New Roman"/>
          <w:sz w:val="28"/>
          <w:szCs w:val="28"/>
          <w:lang w:val="ru-RU"/>
        </w:rPr>
        <w:t>ідомості</w:t>
      </w:r>
      <w:proofErr w:type="spellEnd"/>
      <w:r w:rsidRPr="00F2674F">
        <w:rPr>
          <w:rFonts w:ascii="Times New Roman" w:hAnsi="Times New Roman"/>
          <w:sz w:val="28"/>
          <w:szCs w:val="28"/>
          <w:lang w:val="ru-RU"/>
        </w:rPr>
        <w:t>”</w:t>
      </w:r>
    </w:p>
    <w:p w:rsidR="00F2674F" w:rsidRPr="00F2674F" w:rsidRDefault="00F2674F" w:rsidP="00F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4F">
        <w:rPr>
          <w:rFonts w:ascii="Times New Roman" w:hAnsi="Times New Roman" w:cs="Times New Roman"/>
          <w:sz w:val="28"/>
          <w:szCs w:val="28"/>
        </w:rPr>
        <w:t>Тема 8. Розвиток біхевіоризму.</w:t>
      </w:r>
    </w:p>
    <w:p w:rsidR="00F2674F" w:rsidRPr="00F2674F" w:rsidRDefault="00F2674F" w:rsidP="00F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4F">
        <w:rPr>
          <w:rFonts w:ascii="Times New Roman" w:hAnsi="Times New Roman" w:cs="Times New Roman"/>
          <w:sz w:val="28"/>
          <w:szCs w:val="28"/>
        </w:rPr>
        <w:t xml:space="preserve">Тема 9. </w:t>
      </w:r>
      <w:proofErr w:type="spellStart"/>
      <w:r w:rsidRPr="00F2674F">
        <w:rPr>
          <w:rFonts w:ascii="Times New Roman" w:hAnsi="Times New Roman" w:cs="Times New Roman"/>
          <w:sz w:val="28"/>
          <w:szCs w:val="28"/>
        </w:rPr>
        <w:t>Гештальтизм</w:t>
      </w:r>
      <w:proofErr w:type="spellEnd"/>
      <w:r w:rsidRPr="00F2674F">
        <w:rPr>
          <w:rFonts w:ascii="Times New Roman" w:hAnsi="Times New Roman" w:cs="Times New Roman"/>
          <w:sz w:val="28"/>
          <w:szCs w:val="28"/>
        </w:rPr>
        <w:t xml:space="preserve"> як психологія цілісності своєї державності.</w:t>
      </w:r>
    </w:p>
    <w:p w:rsidR="00F2674F" w:rsidRPr="00F2674F" w:rsidRDefault="00F2674F" w:rsidP="00F2674F">
      <w:pPr>
        <w:pStyle w:val="Heading6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74F">
        <w:rPr>
          <w:rFonts w:ascii="Times New Roman" w:hAnsi="Times New Roman" w:cs="Times New Roman"/>
          <w:color w:val="auto"/>
          <w:sz w:val="28"/>
          <w:szCs w:val="28"/>
        </w:rPr>
        <w:t>Тема 10. Феноменологічна стратегія в психології</w:t>
      </w:r>
    </w:p>
    <w:p w:rsidR="001B5C17" w:rsidRPr="00F2674F" w:rsidRDefault="00F2674F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74F">
        <w:rPr>
          <w:rFonts w:ascii="Times New Roman" w:hAnsi="Times New Roman"/>
          <w:sz w:val="28"/>
          <w:szCs w:val="28"/>
          <w:lang w:val="ru-RU"/>
        </w:rPr>
        <w:t xml:space="preserve">Тема 11. </w:t>
      </w:r>
      <w:proofErr w:type="spellStart"/>
      <w:r w:rsidRPr="00F2674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2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F2674F">
        <w:rPr>
          <w:rFonts w:ascii="Times New Roman" w:hAnsi="Times New Roman"/>
          <w:sz w:val="28"/>
          <w:szCs w:val="28"/>
        </w:rPr>
        <w:t xml:space="preserve"> в</w:t>
      </w:r>
      <w:r w:rsidRPr="00F2674F">
        <w:rPr>
          <w:rFonts w:ascii="Times New Roman" w:hAnsi="Times New Roman"/>
          <w:spacing w:val="53"/>
          <w:sz w:val="28"/>
          <w:szCs w:val="28"/>
        </w:rPr>
        <w:t xml:space="preserve"> </w:t>
      </w:r>
      <w:proofErr w:type="spellStart"/>
      <w:r w:rsidRPr="00F2674F">
        <w:rPr>
          <w:rFonts w:ascii="Times New Roman" w:hAnsi="Times New Roman"/>
          <w:sz w:val="28"/>
          <w:szCs w:val="28"/>
        </w:rPr>
        <w:t>Україні</w:t>
      </w:r>
      <w:proofErr w:type="spellEnd"/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74F">
        <w:rPr>
          <w:rFonts w:ascii="Times New Roman" w:hAnsi="Times New Roman"/>
          <w:b/>
          <w:sz w:val="28"/>
          <w:szCs w:val="28"/>
          <w:lang w:val="uk-UA"/>
        </w:rPr>
        <w:t>Види робіт</w:t>
      </w:r>
      <w:r w:rsidRPr="00F2674F">
        <w:rPr>
          <w:rFonts w:ascii="Times New Roman" w:hAnsi="Times New Roman"/>
          <w:sz w:val="28"/>
          <w:szCs w:val="28"/>
          <w:lang w:val="uk-UA"/>
        </w:rPr>
        <w:t>: лекції, практичні, семінар, конференція, круглий стіл, реферат, презентація.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74F">
        <w:rPr>
          <w:rFonts w:ascii="Times New Roman" w:hAnsi="Times New Roman"/>
          <w:b/>
          <w:sz w:val="28"/>
          <w:szCs w:val="28"/>
          <w:lang w:val="uk-UA"/>
        </w:rPr>
        <w:t>Форма підсумкового контролю</w:t>
      </w:r>
      <w:r w:rsidR="00E82EB1" w:rsidRPr="00F2674F">
        <w:rPr>
          <w:rFonts w:ascii="Times New Roman" w:hAnsi="Times New Roman"/>
          <w:sz w:val="28"/>
          <w:szCs w:val="28"/>
          <w:lang w:val="uk-UA"/>
        </w:rPr>
        <w:t>: іспит</w:t>
      </w:r>
      <w:r w:rsidRPr="00F2674F">
        <w:rPr>
          <w:rFonts w:ascii="Times New Roman" w:hAnsi="Times New Roman"/>
          <w:sz w:val="28"/>
          <w:szCs w:val="28"/>
          <w:lang w:val="uk-UA"/>
        </w:rPr>
        <w:t>.</w:t>
      </w: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C17" w:rsidRPr="00F2674F" w:rsidRDefault="001B5C17" w:rsidP="00F267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BC4" w:rsidRPr="00F2674F" w:rsidRDefault="00134BC4" w:rsidP="00F2674F">
      <w:pPr>
        <w:spacing w:after="0"/>
        <w:jc w:val="both"/>
        <w:rPr>
          <w:rFonts w:ascii="Times New Roman" w:hAnsi="Times New Roman" w:cs="Times New Roman"/>
        </w:rPr>
      </w:pPr>
    </w:p>
    <w:sectPr w:rsidR="00134BC4" w:rsidRPr="00F2674F" w:rsidSect="00A07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DE1BF1">
    <w:pPr>
      <w:pStyle w:val="a4"/>
      <w:spacing w:line="9" w:lineRule="auto"/>
      <w:rPr>
        <w:sz w:val="20"/>
      </w:rPr>
    </w:pPr>
    <w:r>
      <w:rPr>
        <w:sz w:val="20"/>
      </w:rPr>
      <w:pict>
        <v:shape id="Text Box 3" o:spid="_x0000_s2049" style="position:absolute;margin-left:543.8pt;margin-top:792.2pt;width:12pt;height:15.3pt;z-index:25166028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95146"/>
      <w:docPartObj>
        <w:docPartGallery w:val="Page Numbers (Top of Page)"/>
        <w:docPartUnique/>
      </w:docPartObj>
    </w:sdtPr>
    <w:sdtEndPr/>
    <w:sdtContent>
      <w:p w:rsidR="00967E7E" w:rsidRDefault="00DE1BF1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967E7E" w:rsidRDefault="00DE1BF1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66"/>
    <w:multiLevelType w:val="multilevel"/>
    <w:tmpl w:val="F2960784"/>
    <w:lvl w:ilvl="0">
      <w:numFmt w:val="bullet"/>
      <w:lvlText w:val=""/>
      <w:lvlJc w:val="left"/>
      <w:pPr>
        <w:tabs>
          <w:tab w:val="num" w:pos="0"/>
        </w:tabs>
        <w:ind w:left="576" w:hanging="360"/>
      </w:pPr>
      <w:rPr>
        <w:rFonts w:ascii="Wingdings" w:hAnsi="Wingdings" w:cs="Wingdings" w:hint="default"/>
        <w:w w:val="100"/>
        <w:sz w:val="22"/>
        <w:szCs w:val="22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2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7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8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1" w:hanging="360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B5C17"/>
    <w:rsid w:val="00116B7A"/>
    <w:rsid w:val="00134BC4"/>
    <w:rsid w:val="001B5C17"/>
    <w:rsid w:val="00CD2D2A"/>
    <w:rsid w:val="00DE1BF1"/>
    <w:rsid w:val="00E82EB1"/>
    <w:rsid w:val="00F2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1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1B5C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5C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116B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E82EB1"/>
    <w:pPr>
      <w:keepNext/>
      <w:keepLines/>
      <w:widowControl w:val="0"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E82E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1"/>
    <w:qFormat/>
    <w:rsid w:val="00E82EB1"/>
    <w:pPr>
      <w:widowControl w:val="0"/>
      <w:suppressAutoHyphens/>
      <w:spacing w:after="0" w:line="240" w:lineRule="auto"/>
      <w:ind w:left="394" w:hanging="29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3247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2024-03-15T12:02:00Z</dcterms:created>
  <dcterms:modified xsi:type="dcterms:W3CDTF">2024-03-15T12:16:00Z</dcterms:modified>
</cp:coreProperties>
</file>