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10" w:rsidRPr="00241B9F" w:rsidRDefault="00772818">
      <w:pPr>
        <w:pStyle w:val="22"/>
        <w:keepNext/>
        <w:keepLines/>
        <w:jc w:val="both"/>
      </w:pPr>
      <w:bookmarkStart w:id="0" w:name="bookmark2"/>
      <w:bookmarkStart w:id="1" w:name="_GoBack"/>
      <w:bookmarkEnd w:id="1"/>
      <w:r w:rsidRPr="00241B9F">
        <w:rPr>
          <w:rStyle w:val="21"/>
          <w:b/>
          <w:bCs/>
        </w:rPr>
        <w:t xml:space="preserve">Розділ </w:t>
      </w:r>
      <w:r w:rsidRPr="00241B9F">
        <w:rPr>
          <w:rStyle w:val="21"/>
          <w:b/>
          <w:bCs/>
          <w:lang w:eastAsia="en-US"/>
        </w:rPr>
        <w:t xml:space="preserve">1. </w:t>
      </w:r>
      <w:r w:rsidRPr="00241B9F">
        <w:rPr>
          <w:rStyle w:val="21"/>
          <w:b/>
          <w:bCs/>
        </w:rPr>
        <w:t xml:space="preserve">Теоретичні </w:t>
      </w:r>
      <w:r w:rsidRPr="00241B9F">
        <w:rPr>
          <w:rStyle w:val="21"/>
          <w:b/>
          <w:bCs/>
          <w:lang w:eastAsia="ru-RU"/>
        </w:rPr>
        <w:t xml:space="preserve">засади </w:t>
      </w:r>
      <w:r w:rsidRPr="00241B9F">
        <w:rPr>
          <w:rStyle w:val="21"/>
          <w:b/>
          <w:bCs/>
        </w:rPr>
        <w:t xml:space="preserve">лобізму </w:t>
      </w:r>
      <w:r w:rsidRPr="00241B9F">
        <w:rPr>
          <w:rStyle w:val="21"/>
          <w:b/>
          <w:bCs/>
          <w:lang w:eastAsia="ru-RU"/>
        </w:rPr>
        <w:t xml:space="preserve">в органах </w:t>
      </w:r>
      <w:r w:rsidRPr="00241B9F">
        <w:rPr>
          <w:rStyle w:val="21"/>
          <w:b/>
          <w:bCs/>
        </w:rPr>
        <w:t xml:space="preserve">публічної </w:t>
      </w:r>
      <w:r w:rsidRPr="00241B9F">
        <w:rPr>
          <w:rStyle w:val="21"/>
          <w:b/>
          <w:bCs/>
          <w:lang w:eastAsia="ru-RU"/>
        </w:rPr>
        <w:t>влади</w:t>
      </w:r>
      <w:bookmarkEnd w:id="0"/>
    </w:p>
    <w:p w:rsidR="00131210" w:rsidRPr="00241B9F" w:rsidRDefault="00772818">
      <w:pPr>
        <w:pStyle w:val="a4"/>
        <w:ind w:firstLine="740"/>
        <w:jc w:val="both"/>
      </w:pPr>
      <w:r w:rsidRPr="00241B9F">
        <w:rPr>
          <w:rStyle w:val="a3"/>
          <w:lang w:eastAsia="ru-RU"/>
        </w:rPr>
        <w:t xml:space="preserve">Слово </w:t>
      </w:r>
      <w:r w:rsidRPr="00241B9F">
        <w:rPr>
          <w:rStyle w:val="a3"/>
          <w:lang w:eastAsia="en-US"/>
        </w:rPr>
        <w:t>«</w:t>
      </w:r>
      <w:proofErr w:type="spellStart"/>
      <w:r w:rsidRPr="00241B9F">
        <w:rPr>
          <w:rStyle w:val="a3"/>
          <w:lang w:eastAsia="en-US"/>
        </w:rPr>
        <w:t>lobby</w:t>
      </w:r>
      <w:proofErr w:type="spellEnd"/>
      <w:r w:rsidRPr="00241B9F">
        <w:rPr>
          <w:rStyle w:val="a3"/>
          <w:lang w:eastAsia="en-US"/>
        </w:rPr>
        <w:t xml:space="preserve">» </w:t>
      </w:r>
      <w:r w:rsidRPr="00241B9F">
        <w:rPr>
          <w:rStyle w:val="a3"/>
          <w:lang w:eastAsia="ru-RU"/>
        </w:rPr>
        <w:t xml:space="preserve">вперше </w:t>
      </w:r>
      <w:r w:rsidRPr="00241B9F">
        <w:rPr>
          <w:rStyle w:val="a3"/>
        </w:rPr>
        <w:t xml:space="preserve">зафіксоване </w:t>
      </w:r>
      <w:r w:rsidRPr="00241B9F">
        <w:rPr>
          <w:rStyle w:val="a3"/>
          <w:lang w:eastAsia="ru-RU"/>
        </w:rPr>
        <w:t xml:space="preserve">у словнику </w:t>
      </w:r>
      <w:r w:rsidRPr="00241B9F">
        <w:rPr>
          <w:rStyle w:val="a3"/>
        </w:rPr>
        <w:t xml:space="preserve">англійської </w:t>
      </w:r>
      <w:r w:rsidRPr="00241B9F">
        <w:rPr>
          <w:rStyle w:val="a3"/>
          <w:lang w:eastAsia="ru-RU"/>
        </w:rPr>
        <w:t xml:space="preserve">мови </w:t>
      </w:r>
      <w:r w:rsidRPr="00241B9F">
        <w:rPr>
          <w:rStyle w:val="a3"/>
          <w:lang w:eastAsia="en-US"/>
        </w:rPr>
        <w:t xml:space="preserve">1553 </w:t>
      </w:r>
      <w:r w:rsidRPr="00241B9F">
        <w:rPr>
          <w:rStyle w:val="a3"/>
          <w:lang w:eastAsia="ru-RU"/>
        </w:rPr>
        <w:t xml:space="preserve">р., ним позначали </w:t>
      </w:r>
      <w:r w:rsidRPr="00241B9F">
        <w:rPr>
          <w:rStyle w:val="a3"/>
        </w:rPr>
        <w:t xml:space="preserve">прохідні </w:t>
      </w:r>
      <w:r w:rsidRPr="00241B9F">
        <w:rPr>
          <w:rStyle w:val="a3"/>
          <w:lang w:eastAsia="ru-RU"/>
        </w:rPr>
        <w:t xml:space="preserve">коридори, переважно у монастирях, </w:t>
      </w:r>
      <w:r w:rsidRPr="00241B9F">
        <w:rPr>
          <w:rStyle w:val="a3"/>
        </w:rPr>
        <w:t xml:space="preserve">які </w:t>
      </w:r>
      <w:r w:rsidRPr="00241B9F">
        <w:rPr>
          <w:rStyle w:val="a3"/>
          <w:lang w:eastAsia="ru-RU"/>
        </w:rPr>
        <w:t xml:space="preserve">ставали </w:t>
      </w:r>
      <w:r w:rsidRPr="00241B9F">
        <w:rPr>
          <w:rStyle w:val="a3"/>
        </w:rPr>
        <w:t xml:space="preserve">місцем зустрічей зацікавлених осіб із «зовнішнього» </w:t>
      </w:r>
      <w:r w:rsidRPr="00241B9F">
        <w:rPr>
          <w:rStyle w:val="a3"/>
          <w:lang w:eastAsia="ru-RU"/>
        </w:rPr>
        <w:t xml:space="preserve">для монастиря </w:t>
      </w:r>
      <w:r w:rsidRPr="00241B9F">
        <w:rPr>
          <w:rStyle w:val="a3"/>
        </w:rPr>
        <w:t xml:space="preserve">світу </w:t>
      </w:r>
      <w:r w:rsidRPr="00241B9F">
        <w:rPr>
          <w:rStyle w:val="a3"/>
          <w:lang w:eastAsia="ru-RU"/>
        </w:rPr>
        <w:t xml:space="preserve">та його </w:t>
      </w:r>
      <w:r w:rsidRPr="00241B9F">
        <w:rPr>
          <w:rStyle w:val="a3"/>
        </w:rPr>
        <w:t xml:space="preserve">мешканців, </w:t>
      </w:r>
      <w:r w:rsidRPr="00241B9F">
        <w:rPr>
          <w:rStyle w:val="a3"/>
          <w:lang w:eastAsia="ru-RU"/>
        </w:rPr>
        <w:t xml:space="preserve">що мали на той час чималу владу, у тому </w:t>
      </w:r>
      <w:r w:rsidRPr="00241B9F">
        <w:rPr>
          <w:rStyle w:val="a3"/>
        </w:rPr>
        <w:t xml:space="preserve">числі </w:t>
      </w:r>
      <w:r w:rsidRPr="00241B9F">
        <w:rPr>
          <w:rStyle w:val="a3"/>
          <w:lang w:eastAsia="ru-RU"/>
        </w:rPr>
        <w:t xml:space="preserve">й за межами </w:t>
      </w:r>
      <w:r w:rsidRPr="00241B9F">
        <w:rPr>
          <w:rStyle w:val="a3"/>
        </w:rPr>
        <w:t xml:space="preserve">релігійної </w:t>
      </w:r>
      <w:r w:rsidRPr="00241B9F">
        <w:rPr>
          <w:rStyle w:val="a3"/>
          <w:lang w:eastAsia="ru-RU"/>
        </w:rPr>
        <w:t xml:space="preserve">споруди. З </w:t>
      </w:r>
      <w:r w:rsidRPr="00241B9F">
        <w:rPr>
          <w:rStyle w:val="a3"/>
          <w:lang w:eastAsia="en-US"/>
        </w:rPr>
        <w:t xml:space="preserve">1640 </w:t>
      </w:r>
      <w:r w:rsidRPr="00241B9F">
        <w:rPr>
          <w:rStyle w:val="a3"/>
          <w:lang w:eastAsia="ru-RU"/>
        </w:rPr>
        <w:t xml:space="preserve">р. словом </w:t>
      </w:r>
      <w:r w:rsidRPr="00241B9F">
        <w:rPr>
          <w:rStyle w:val="a3"/>
          <w:lang w:eastAsia="en-US"/>
        </w:rPr>
        <w:t>«</w:t>
      </w:r>
      <w:proofErr w:type="spellStart"/>
      <w:r w:rsidRPr="00241B9F">
        <w:rPr>
          <w:rStyle w:val="a3"/>
          <w:lang w:eastAsia="en-US"/>
        </w:rPr>
        <w:t>lobby</w:t>
      </w:r>
      <w:proofErr w:type="spellEnd"/>
      <w:r w:rsidRPr="00241B9F">
        <w:rPr>
          <w:rStyle w:val="a3"/>
          <w:lang w:eastAsia="en-US"/>
        </w:rPr>
        <w:t xml:space="preserve">» </w:t>
      </w:r>
      <w:r w:rsidRPr="00241B9F">
        <w:rPr>
          <w:rStyle w:val="a3"/>
          <w:lang w:eastAsia="ru-RU"/>
        </w:rPr>
        <w:t xml:space="preserve">почали називатися </w:t>
      </w:r>
      <w:r w:rsidRPr="00241B9F">
        <w:rPr>
          <w:rStyle w:val="a3"/>
        </w:rPr>
        <w:t xml:space="preserve">приміщення </w:t>
      </w:r>
      <w:r w:rsidRPr="00241B9F">
        <w:rPr>
          <w:rStyle w:val="a3"/>
          <w:lang w:eastAsia="ru-RU"/>
        </w:rPr>
        <w:t xml:space="preserve">навколо </w:t>
      </w:r>
      <w:r w:rsidRPr="00241B9F">
        <w:rPr>
          <w:rStyle w:val="a3"/>
        </w:rPr>
        <w:t xml:space="preserve">залів засідань </w:t>
      </w:r>
      <w:r w:rsidRPr="00241B9F">
        <w:rPr>
          <w:rStyle w:val="a3"/>
          <w:lang w:eastAsia="ru-RU"/>
        </w:rPr>
        <w:t xml:space="preserve">у будинку Палати громад </w:t>
      </w:r>
      <w:r w:rsidRPr="00241B9F">
        <w:rPr>
          <w:rStyle w:val="a3"/>
        </w:rPr>
        <w:t xml:space="preserve">англійського </w:t>
      </w:r>
      <w:r w:rsidRPr="00241B9F">
        <w:rPr>
          <w:rStyle w:val="a3"/>
          <w:lang w:eastAsia="ru-RU"/>
        </w:rPr>
        <w:t xml:space="preserve">парламенту. У </w:t>
      </w:r>
      <w:r w:rsidRPr="00241B9F">
        <w:rPr>
          <w:rStyle w:val="a3"/>
          <w:lang w:eastAsia="en-US"/>
        </w:rPr>
        <w:t xml:space="preserve">1808 </w:t>
      </w:r>
      <w:r w:rsidRPr="00241B9F">
        <w:rPr>
          <w:rStyle w:val="a3"/>
          <w:lang w:eastAsia="ru-RU"/>
        </w:rPr>
        <w:t xml:space="preserve">р. </w:t>
      </w:r>
      <w:r w:rsidRPr="00241B9F">
        <w:rPr>
          <w:rStyle w:val="a3"/>
        </w:rPr>
        <w:t xml:space="preserve">термін </w:t>
      </w:r>
      <w:r w:rsidRPr="00241B9F">
        <w:rPr>
          <w:rStyle w:val="a3"/>
          <w:lang w:eastAsia="en-US"/>
        </w:rPr>
        <w:t>«</w:t>
      </w:r>
      <w:proofErr w:type="spellStart"/>
      <w:r w:rsidRPr="00241B9F">
        <w:rPr>
          <w:rStyle w:val="a3"/>
          <w:lang w:eastAsia="en-US"/>
        </w:rPr>
        <w:t>lobby</w:t>
      </w:r>
      <w:proofErr w:type="spellEnd"/>
      <w:r w:rsidRPr="00241B9F">
        <w:rPr>
          <w:rStyle w:val="a3"/>
          <w:lang w:eastAsia="en-US"/>
        </w:rPr>
        <w:t xml:space="preserve">» </w:t>
      </w:r>
      <w:r w:rsidRPr="00241B9F">
        <w:rPr>
          <w:rStyle w:val="a3"/>
          <w:lang w:eastAsia="ru-RU"/>
        </w:rPr>
        <w:t xml:space="preserve">було </w:t>
      </w:r>
      <w:r w:rsidRPr="00241B9F">
        <w:rPr>
          <w:rStyle w:val="a3"/>
        </w:rPr>
        <w:t xml:space="preserve">зафіксовано </w:t>
      </w:r>
      <w:r w:rsidRPr="00241B9F">
        <w:rPr>
          <w:rStyle w:val="a3"/>
          <w:lang w:eastAsia="ru-RU"/>
        </w:rPr>
        <w:t xml:space="preserve">у </w:t>
      </w:r>
      <w:r w:rsidRPr="00241B9F">
        <w:rPr>
          <w:rStyle w:val="a3"/>
        </w:rPr>
        <w:t xml:space="preserve">стенограмі дебатів </w:t>
      </w:r>
      <w:r w:rsidRPr="00241B9F">
        <w:rPr>
          <w:rStyle w:val="a3"/>
          <w:lang w:eastAsia="ru-RU"/>
        </w:rPr>
        <w:t xml:space="preserve">Конгресу </w:t>
      </w:r>
      <w:r w:rsidRPr="00241B9F">
        <w:rPr>
          <w:rStyle w:val="a3"/>
        </w:rPr>
        <w:t xml:space="preserve">СІЛА, </w:t>
      </w:r>
      <w:r w:rsidRPr="00241B9F">
        <w:rPr>
          <w:rStyle w:val="a3"/>
          <w:lang w:eastAsia="ru-RU"/>
        </w:rPr>
        <w:t xml:space="preserve">ним було позначено групу </w:t>
      </w:r>
      <w:r w:rsidRPr="00241B9F">
        <w:rPr>
          <w:rStyle w:val="a3"/>
        </w:rPr>
        <w:t xml:space="preserve">осіб, які </w:t>
      </w:r>
      <w:r w:rsidRPr="00241B9F">
        <w:rPr>
          <w:rStyle w:val="a3"/>
          <w:lang w:eastAsia="ru-RU"/>
        </w:rPr>
        <w:t xml:space="preserve">намагалися будь-якими способами вплинути на </w:t>
      </w:r>
      <w:r w:rsidRPr="00241B9F">
        <w:rPr>
          <w:rStyle w:val="a3"/>
        </w:rPr>
        <w:t xml:space="preserve">законодавців </w:t>
      </w:r>
      <w:r w:rsidRPr="00241B9F">
        <w:rPr>
          <w:rStyle w:val="a3"/>
          <w:lang w:eastAsia="ru-RU"/>
        </w:rPr>
        <w:t>за межами палат американського парламенту.</w:t>
      </w:r>
    </w:p>
    <w:p w:rsidR="00131210" w:rsidRPr="00241B9F" w:rsidRDefault="00772818">
      <w:pPr>
        <w:pStyle w:val="a4"/>
        <w:ind w:firstLine="740"/>
        <w:jc w:val="both"/>
      </w:pPr>
      <w:r w:rsidRPr="00241B9F">
        <w:rPr>
          <w:rStyle w:val="a3"/>
          <w:lang w:eastAsia="ru-RU"/>
        </w:rPr>
        <w:t xml:space="preserve">З 20-х </w:t>
      </w:r>
      <w:proofErr w:type="spellStart"/>
      <w:r w:rsidRPr="00241B9F">
        <w:rPr>
          <w:rStyle w:val="a3"/>
          <w:lang w:eastAsia="en-US"/>
        </w:rPr>
        <w:t>pp</w:t>
      </w:r>
      <w:proofErr w:type="spellEnd"/>
      <w:r w:rsidRPr="00241B9F">
        <w:rPr>
          <w:rStyle w:val="a3"/>
          <w:lang w:eastAsia="en-US"/>
        </w:rPr>
        <w:t xml:space="preserve">. XIX </w:t>
      </w:r>
      <w:r w:rsidRPr="00241B9F">
        <w:rPr>
          <w:rStyle w:val="a3"/>
          <w:lang w:eastAsia="ru-RU"/>
        </w:rPr>
        <w:t xml:space="preserve">ст. </w:t>
      </w:r>
      <w:r w:rsidRPr="00241B9F">
        <w:rPr>
          <w:rStyle w:val="a3"/>
        </w:rPr>
        <w:t xml:space="preserve">досліджуваний термін </w:t>
      </w:r>
      <w:r w:rsidRPr="00241B9F">
        <w:rPr>
          <w:rStyle w:val="a3"/>
          <w:lang w:eastAsia="ru-RU"/>
        </w:rPr>
        <w:t xml:space="preserve">почав вживатися у </w:t>
      </w:r>
      <w:r w:rsidRPr="00241B9F">
        <w:rPr>
          <w:rStyle w:val="a3"/>
        </w:rPr>
        <w:t xml:space="preserve">формі «лобі- </w:t>
      </w:r>
      <w:r w:rsidRPr="00241B9F">
        <w:rPr>
          <w:rStyle w:val="a3"/>
          <w:lang w:eastAsia="ru-RU"/>
        </w:rPr>
        <w:t xml:space="preserve">агент». Письмово у такому </w:t>
      </w:r>
      <w:r w:rsidRPr="00241B9F">
        <w:rPr>
          <w:rStyle w:val="a3"/>
        </w:rPr>
        <w:t xml:space="preserve">розумінні він </w:t>
      </w:r>
      <w:r w:rsidRPr="00241B9F">
        <w:rPr>
          <w:rStyle w:val="a3"/>
          <w:lang w:eastAsia="ru-RU"/>
        </w:rPr>
        <w:t xml:space="preserve">уперше був </w:t>
      </w:r>
      <w:r w:rsidRPr="00241B9F">
        <w:rPr>
          <w:rStyle w:val="a3"/>
        </w:rPr>
        <w:t xml:space="preserve">закріплений </w:t>
      </w:r>
      <w:r w:rsidRPr="00241B9F">
        <w:rPr>
          <w:rStyle w:val="a3"/>
          <w:lang w:eastAsia="en-US"/>
        </w:rPr>
        <w:t xml:space="preserve">26 </w:t>
      </w:r>
      <w:r w:rsidRPr="00241B9F">
        <w:rPr>
          <w:rStyle w:val="a3"/>
        </w:rPr>
        <w:t xml:space="preserve">січня </w:t>
      </w:r>
      <w:r w:rsidRPr="00241B9F">
        <w:rPr>
          <w:rStyle w:val="a3"/>
          <w:lang w:eastAsia="en-US"/>
        </w:rPr>
        <w:t xml:space="preserve">1829 </w:t>
      </w:r>
      <w:r w:rsidRPr="00241B9F">
        <w:rPr>
          <w:rStyle w:val="a3"/>
          <w:lang w:eastAsia="ru-RU"/>
        </w:rPr>
        <w:t xml:space="preserve">р. в </w:t>
      </w:r>
      <w:r w:rsidRPr="00241B9F">
        <w:rPr>
          <w:rStyle w:val="a3"/>
        </w:rPr>
        <w:t xml:space="preserve">газеті </w:t>
      </w:r>
      <w:r w:rsidRPr="00241B9F">
        <w:rPr>
          <w:rStyle w:val="a3"/>
          <w:lang w:eastAsia="en-US"/>
        </w:rPr>
        <w:t>«</w:t>
      </w:r>
      <w:proofErr w:type="spellStart"/>
      <w:r w:rsidRPr="00241B9F">
        <w:rPr>
          <w:rStyle w:val="a3"/>
          <w:lang w:eastAsia="en-US"/>
        </w:rPr>
        <w:t>New</w:t>
      </w:r>
      <w:proofErr w:type="spellEnd"/>
      <w:r w:rsidRPr="00241B9F">
        <w:rPr>
          <w:rStyle w:val="a3"/>
          <w:lang w:eastAsia="en-US"/>
        </w:rPr>
        <w:t xml:space="preserve"> </w:t>
      </w:r>
      <w:proofErr w:type="spellStart"/>
      <w:r w:rsidRPr="00241B9F">
        <w:rPr>
          <w:rStyle w:val="a3"/>
          <w:lang w:eastAsia="en-US"/>
        </w:rPr>
        <w:t>Hampshire</w:t>
      </w:r>
      <w:proofErr w:type="spellEnd"/>
      <w:r w:rsidRPr="00241B9F">
        <w:rPr>
          <w:rStyle w:val="a3"/>
          <w:lang w:eastAsia="en-US"/>
        </w:rPr>
        <w:t xml:space="preserve"> </w:t>
      </w:r>
      <w:proofErr w:type="spellStart"/>
      <w:r w:rsidRPr="00241B9F">
        <w:rPr>
          <w:rStyle w:val="a3"/>
          <w:lang w:eastAsia="en-US"/>
        </w:rPr>
        <w:t>Patriot</w:t>
      </w:r>
      <w:proofErr w:type="spellEnd"/>
      <w:r w:rsidRPr="00241B9F">
        <w:rPr>
          <w:rStyle w:val="a3"/>
          <w:lang w:eastAsia="en-US"/>
        </w:rPr>
        <w:t xml:space="preserve">». </w:t>
      </w:r>
      <w:r w:rsidRPr="00241B9F">
        <w:rPr>
          <w:rStyle w:val="a3"/>
          <w:lang w:eastAsia="ru-RU"/>
        </w:rPr>
        <w:t xml:space="preserve">А </w:t>
      </w:r>
      <w:r w:rsidRPr="00241B9F">
        <w:rPr>
          <w:rStyle w:val="a3"/>
          <w:lang w:eastAsia="en-US"/>
        </w:rPr>
        <w:t xml:space="preserve">15 </w:t>
      </w:r>
      <w:r w:rsidRPr="00241B9F">
        <w:rPr>
          <w:rStyle w:val="a3"/>
        </w:rPr>
        <w:t xml:space="preserve">січня </w:t>
      </w:r>
      <w:r w:rsidRPr="00241B9F">
        <w:rPr>
          <w:rStyle w:val="a3"/>
          <w:lang w:eastAsia="en-US"/>
        </w:rPr>
        <w:t xml:space="preserve">1830 </w:t>
      </w:r>
      <w:r w:rsidRPr="00241B9F">
        <w:rPr>
          <w:rStyle w:val="a3"/>
          <w:lang w:eastAsia="ru-RU"/>
        </w:rPr>
        <w:t xml:space="preserve">р. в </w:t>
      </w:r>
      <w:r w:rsidRPr="00241B9F">
        <w:rPr>
          <w:rStyle w:val="a3"/>
        </w:rPr>
        <w:t xml:space="preserve">іншій газеті </w:t>
      </w:r>
      <w:r w:rsidRPr="00241B9F">
        <w:rPr>
          <w:rStyle w:val="a3"/>
          <w:lang w:eastAsia="en-US"/>
        </w:rPr>
        <w:t>«</w:t>
      </w:r>
      <w:proofErr w:type="spellStart"/>
      <w:r w:rsidRPr="00241B9F">
        <w:rPr>
          <w:rStyle w:val="a3"/>
          <w:lang w:eastAsia="en-US"/>
        </w:rPr>
        <w:t>New</w:t>
      </w:r>
      <w:proofErr w:type="spellEnd"/>
      <w:r w:rsidRPr="00241B9F">
        <w:rPr>
          <w:rStyle w:val="a3"/>
          <w:lang w:eastAsia="en-US"/>
        </w:rPr>
        <w:t xml:space="preserve"> </w:t>
      </w:r>
      <w:proofErr w:type="spellStart"/>
      <w:r w:rsidRPr="00241B9F">
        <w:rPr>
          <w:rStyle w:val="a3"/>
          <w:lang w:eastAsia="en-US"/>
        </w:rPr>
        <w:t>York</w:t>
      </w:r>
      <w:proofErr w:type="spellEnd"/>
      <w:r w:rsidRPr="00241B9F">
        <w:rPr>
          <w:rStyle w:val="a3"/>
          <w:lang w:eastAsia="en-US"/>
        </w:rPr>
        <w:t xml:space="preserve"> </w:t>
      </w:r>
      <w:proofErr w:type="spellStart"/>
      <w:r w:rsidRPr="00241B9F">
        <w:rPr>
          <w:rStyle w:val="a3"/>
          <w:lang w:eastAsia="en-US"/>
        </w:rPr>
        <w:t>Spectato</w:t>
      </w:r>
      <w:proofErr w:type="spellEnd"/>
      <w:r w:rsidRPr="00241B9F">
        <w:rPr>
          <w:rStyle w:val="a3"/>
          <w:lang w:eastAsia="en-US"/>
        </w:rPr>
        <w:t xml:space="preserve">» </w:t>
      </w:r>
      <w:r w:rsidRPr="00241B9F">
        <w:rPr>
          <w:rStyle w:val="a3"/>
          <w:lang w:eastAsia="ru-RU"/>
        </w:rPr>
        <w:t xml:space="preserve">цей </w:t>
      </w:r>
      <w:r w:rsidRPr="00241B9F">
        <w:rPr>
          <w:rStyle w:val="a3"/>
        </w:rPr>
        <w:t xml:space="preserve">термін </w:t>
      </w:r>
      <w:r w:rsidRPr="00241B9F">
        <w:rPr>
          <w:rStyle w:val="a3"/>
          <w:lang w:eastAsia="ru-RU"/>
        </w:rPr>
        <w:t xml:space="preserve">було вжито д </w:t>
      </w:r>
      <w:r w:rsidRPr="00241B9F">
        <w:rPr>
          <w:rStyle w:val="a3"/>
          <w:vertAlign w:val="subscript"/>
          <w:lang w:eastAsia="en-US"/>
        </w:rPr>
        <w:t>(</w:t>
      </w:r>
      <w:r w:rsidRPr="00241B9F">
        <w:rPr>
          <w:rStyle w:val="a3"/>
          <w:lang w:eastAsia="en-US"/>
        </w:rPr>
        <w:t xml:space="preserve"> </w:t>
      </w:r>
      <w:r w:rsidRPr="00241B9F">
        <w:rPr>
          <w:rStyle w:val="a3"/>
          <w:lang w:eastAsia="ru-RU"/>
        </w:rPr>
        <w:t xml:space="preserve">ля позначення </w:t>
      </w:r>
      <w:r w:rsidRPr="00241B9F">
        <w:rPr>
          <w:rStyle w:val="a3"/>
        </w:rPr>
        <w:t xml:space="preserve">постійних відвідувачів коридорів </w:t>
      </w:r>
      <w:r w:rsidRPr="00241B9F">
        <w:rPr>
          <w:rStyle w:val="a3"/>
          <w:lang w:eastAsia="ru-RU"/>
        </w:rPr>
        <w:t xml:space="preserve">урядових </w:t>
      </w:r>
      <w:r w:rsidRPr="00241B9F">
        <w:rPr>
          <w:rStyle w:val="a3"/>
        </w:rPr>
        <w:t xml:space="preserve">приміщень </w:t>
      </w:r>
      <w:r w:rsidRPr="00241B9F">
        <w:rPr>
          <w:rStyle w:val="a3"/>
          <w:lang w:eastAsia="ru-RU"/>
        </w:rPr>
        <w:t xml:space="preserve">у м. </w:t>
      </w:r>
      <w:proofErr w:type="spellStart"/>
      <w:r w:rsidRPr="00241B9F">
        <w:rPr>
          <w:rStyle w:val="a3"/>
        </w:rPr>
        <w:t>Олбані</w:t>
      </w:r>
      <w:proofErr w:type="spellEnd"/>
      <w:r w:rsidRPr="00241B9F">
        <w:rPr>
          <w:rStyle w:val="a3"/>
        </w:rPr>
        <w:t xml:space="preserve"> </w:t>
      </w:r>
      <w:r w:rsidRPr="00241B9F">
        <w:rPr>
          <w:rStyle w:val="a3"/>
          <w:lang w:eastAsia="ru-RU"/>
        </w:rPr>
        <w:t xml:space="preserve">(штат Нью-Йорк), </w:t>
      </w:r>
      <w:r w:rsidRPr="00241B9F">
        <w:rPr>
          <w:rStyle w:val="a3"/>
        </w:rPr>
        <w:t xml:space="preserve">які </w:t>
      </w:r>
      <w:r w:rsidRPr="00241B9F">
        <w:rPr>
          <w:rStyle w:val="a3"/>
          <w:lang w:eastAsia="ru-RU"/>
        </w:rPr>
        <w:t xml:space="preserve">активно шукали </w:t>
      </w:r>
      <w:r w:rsidRPr="00241B9F">
        <w:rPr>
          <w:rStyle w:val="a3"/>
        </w:rPr>
        <w:t xml:space="preserve">зустрічей із </w:t>
      </w:r>
      <w:r w:rsidRPr="00241B9F">
        <w:rPr>
          <w:rStyle w:val="a3"/>
          <w:lang w:eastAsia="ru-RU"/>
        </w:rPr>
        <w:t xml:space="preserve">посадовими особами </w:t>
      </w:r>
      <w:r w:rsidRPr="00241B9F">
        <w:rPr>
          <w:rStyle w:val="a3"/>
        </w:rPr>
        <w:t xml:space="preserve">органів </w:t>
      </w:r>
      <w:r w:rsidRPr="00241B9F">
        <w:rPr>
          <w:rStyle w:val="a3"/>
          <w:lang w:eastAsia="ru-RU"/>
        </w:rPr>
        <w:t xml:space="preserve">державного </w:t>
      </w:r>
      <w:r w:rsidRPr="00241B9F">
        <w:rPr>
          <w:rStyle w:val="a3"/>
        </w:rPr>
        <w:t xml:space="preserve">управління, сподіваючись, </w:t>
      </w:r>
      <w:r w:rsidRPr="00241B9F">
        <w:rPr>
          <w:rStyle w:val="a3"/>
          <w:lang w:eastAsia="ru-RU"/>
        </w:rPr>
        <w:t xml:space="preserve">що </w:t>
      </w:r>
      <w:r w:rsidRPr="00241B9F">
        <w:rPr>
          <w:rStyle w:val="a3"/>
        </w:rPr>
        <w:t xml:space="preserve">останні </w:t>
      </w:r>
      <w:r w:rsidRPr="00241B9F">
        <w:rPr>
          <w:rStyle w:val="a3"/>
          <w:lang w:eastAsia="ru-RU"/>
        </w:rPr>
        <w:t xml:space="preserve">приймуть певне нормативне </w:t>
      </w:r>
      <w:r w:rsidRPr="00241B9F">
        <w:rPr>
          <w:rStyle w:val="a3"/>
        </w:rPr>
        <w:t xml:space="preserve">рішення управлінського змісту </w:t>
      </w:r>
      <w:r w:rsidRPr="00241B9F">
        <w:rPr>
          <w:rStyle w:val="a3"/>
          <w:lang w:eastAsia="ru-RU"/>
        </w:rPr>
        <w:t xml:space="preserve">в </w:t>
      </w:r>
      <w:r w:rsidRPr="00241B9F">
        <w:rPr>
          <w:rStyle w:val="a3"/>
        </w:rPr>
        <w:t xml:space="preserve">інтересах «лобі-агентів» і їх замовників. </w:t>
      </w:r>
      <w:r w:rsidRPr="00241B9F">
        <w:rPr>
          <w:rStyle w:val="a3"/>
          <w:lang w:eastAsia="ru-RU"/>
        </w:rPr>
        <w:t xml:space="preserve">До </w:t>
      </w:r>
      <w:r w:rsidRPr="00241B9F">
        <w:rPr>
          <w:rStyle w:val="a3"/>
          <w:lang w:eastAsia="en-US"/>
        </w:rPr>
        <w:t xml:space="preserve">1860 </w:t>
      </w:r>
      <w:r w:rsidRPr="00241B9F">
        <w:rPr>
          <w:rStyle w:val="a3"/>
          <w:lang w:eastAsia="ru-RU"/>
        </w:rPr>
        <w:t xml:space="preserve">р. у </w:t>
      </w:r>
      <w:r w:rsidRPr="00241B9F">
        <w:rPr>
          <w:rStyle w:val="a3"/>
        </w:rPr>
        <w:t xml:space="preserve">СІЛА </w:t>
      </w:r>
      <w:r w:rsidRPr="00241B9F">
        <w:rPr>
          <w:rStyle w:val="a3"/>
          <w:lang w:eastAsia="ru-RU"/>
        </w:rPr>
        <w:t xml:space="preserve">слово </w:t>
      </w:r>
      <w:r w:rsidRPr="00241B9F">
        <w:rPr>
          <w:rStyle w:val="a3"/>
        </w:rPr>
        <w:t xml:space="preserve">«лобі» </w:t>
      </w:r>
      <w:r w:rsidRPr="00241B9F">
        <w:rPr>
          <w:rStyle w:val="a3"/>
          <w:lang w:eastAsia="ru-RU"/>
        </w:rPr>
        <w:t xml:space="preserve">досить </w:t>
      </w:r>
      <w:r w:rsidRPr="00241B9F">
        <w:rPr>
          <w:rStyle w:val="a3"/>
        </w:rPr>
        <w:t xml:space="preserve">чітко співвідносилося </w:t>
      </w:r>
      <w:r w:rsidRPr="00241B9F">
        <w:rPr>
          <w:rStyle w:val="a3"/>
          <w:lang w:eastAsia="ru-RU"/>
        </w:rPr>
        <w:t xml:space="preserve">з </w:t>
      </w:r>
      <w:r w:rsidRPr="00241B9F">
        <w:rPr>
          <w:rStyle w:val="a3"/>
        </w:rPr>
        <w:t xml:space="preserve">указівкою </w:t>
      </w:r>
      <w:r w:rsidRPr="00241B9F">
        <w:rPr>
          <w:rStyle w:val="a3"/>
          <w:lang w:eastAsia="ru-RU"/>
        </w:rPr>
        <w:t xml:space="preserve">на тих, хто входив до складу груп </w:t>
      </w:r>
      <w:r w:rsidRPr="00241B9F">
        <w:rPr>
          <w:rStyle w:val="a3"/>
        </w:rPr>
        <w:t xml:space="preserve">інтересів </w:t>
      </w:r>
      <w:r w:rsidRPr="00241B9F">
        <w:rPr>
          <w:rStyle w:val="a3"/>
          <w:lang w:eastAsia="ru-RU"/>
        </w:rPr>
        <w:t xml:space="preserve">у </w:t>
      </w:r>
      <w:r w:rsidRPr="00241B9F">
        <w:rPr>
          <w:rStyle w:val="a3"/>
        </w:rPr>
        <w:t xml:space="preserve">Конгресі </w:t>
      </w:r>
      <w:r w:rsidRPr="00241B9F">
        <w:rPr>
          <w:rStyle w:val="a3"/>
          <w:lang w:eastAsia="ru-RU"/>
        </w:rPr>
        <w:t xml:space="preserve">або висловлював </w:t>
      </w:r>
      <w:r w:rsidRPr="00241B9F">
        <w:rPr>
          <w:rStyle w:val="a3"/>
        </w:rPr>
        <w:t xml:space="preserve">їм </w:t>
      </w:r>
      <w:r w:rsidRPr="00241B9F">
        <w:rPr>
          <w:rStyle w:val="a3"/>
          <w:lang w:eastAsia="ru-RU"/>
        </w:rPr>
        <w:t xml:space="preserve">певну </w:t>
      </w:r>
      <w:r w:rsidRPr="00241B9F">
        <w:rPr>
          <w:rStyle w:val="a3"/>
        </w:rPr>
        <w:t xml:space="preserve">підтримку під </w:t>
      </w:r>
      <w:r w:rsidRPr="00241B9F">
        <w:rPr>
          <w:rStyle w:val="a3"/>
          <w:lang w:eastAsia="ru-RU"/>
        </w:rPr>
        <w:t xml:space="preserve">час </w:t>
      </w:r>
      <w:r w:rsidRPr="00241B9F">
        <w:rPr>
          <w:rStyle w:val="a3"/>
        </w:rPr>
        <w:t xml:space="preserve">законопроектної </w:t>
      </w:r>
      <w:r w:rsidRPr="00241B9F">
        <w:rPr>
          <w:rStyle w:val="a3"/>
          <w:lang w:eastAsia="ru-RU"/>
        </w:rPr>
        <w:t xml:space="preserve">роботи та голосування. Трохи </w:t>
      </w:r>
      <w:r w:rsidRPr="00241B9F">
        <w:rPr>
          <w:rStyle w:val="a3"/>
        </w:rPr>
        <w:t xml:space="preserve">пізніше </w:t>
      </w:r>
      <w:r w:rsidRPr="00241B9F">
        <w:rPr>
          <w:rStyle w:val="a3"/>
          <w:lang w:eastAsia="ru-RU"/>
        </w:rPr>
        <w:t xml:space="preserve">воно почало застосовуватися для позначення </w:t>
      </w:r>
      <w:r w:rsidRPr="00241B9F">
        <w:rPr>
          <w:rStyle w:val="a3"/>
        </w:rPr>
        <w:t xml:space="preserve">подібних </w:t>
      </w:r>
      <w:r w:rsidRPr="00241B9F">
        <w:rPr>
          <w:rStyle w:val="a3"/>
          <w:lang w:eastAsia="ru-RU"/>
        </w:rPr>
        <w:t xml:space="preserve">груп у </w:t>
      </w:r>
      <w:r w:rsidRPr="00241B9F">
        <w:rPr>
          <w:rStyle w:val="a3"/>
        </w:rPr>
        <w:t xml:space="preserve">легіслатурах штатів, </w:t>
      </w:r>
      <w:r w:rsidRPr="00241B9F">
        <w:rPr>
          <w:rStyle w:val="a3"/>
          <w:lang w:eastAsia="ru-RU"/>
        </w:rPr>
        <w:t xml:space="preserve">а з часом </w:t>
      </w:r>
      <w:r w:rsidRPr="00241B9F">
        <w:rPr>
          <w:rStyle w:val="a3"/>
          <w:lang w:eastAsia="en-US"/>
        </w:rPr>
        <w:t xml:space="preserve">- </w:t>
      </w:r>
      <w:r w:rsidRPr="00241B9F">
        <w:rPr>
          <w:rStyle w:val="a3"/>
          <w:lang w:eastAsia="ru-RU"/>
        </w:rPr>
        <w:t xml:space="preserve">в органах державного </w:t>
      </w:r>
      <w:r w:rsidRPr="00241B9F">
        <w:rPr>
          <w:rStyle w:val="a3"/>
        </w:rPr>
        <w:t>управління.</w:t>
      </w:r>
    </w:p>
    <w:p w:rsidR="00131210" w:rsidRPr="00241B9F" w:rsidRDefault="00772818">
      <w:pPr>
        <w:pStyle w:val="a4"/>
        <w:ind w:firstLine="740"/>
        <w:jc w:val="both"/>
      </w:pPr>
      <w:r w:rsidRPr="00241B9F">
        <w:rPr>
          <w:rStyle w:val="a3"/>
          <w:lang w:eastAsia="ru-RU"/>
        </w:rPr>
        <w:t xml:space="preserve">Тип </w:t>
      </w:r>
      <w:r w:rsidRPr="00241B9F">
        <w:rPr>
          <w:rStyle w:val="a3"/>
        </w:rPr>
        <w:t xml:space="preserve">суспільного </w:t>
      </w:r>
      <w:r w:rsidRPr="00241B9F">
        <w:rPr>
          <w:rStyle w:val="a3"/>
          <w:lang w:eastAsia="ru-RU"/>
        </w:rPr>
        <w:t xml:space="preserve">устрою </w:t>
      </w:r>
      <w:r w:rsidRPr="00241B9F">
        <w:rPr>
          <w:rStyle w:val="a3"/>
        </w:rPr>
        <w:t xml:space="preserve">і </w:t>
      </w:r>
      <w:r w:rsidRPr="00241B9F">
        <w:rPr>
          <w:rStyle w:val="a3"/>
          <w:lang w:eastAsia="ru-RU"/>
        </w:rPr>
        <w:t xml:space="preserve">державного </w:t>
      </w:r>
      <w:r w:rsidRPr="00241B9F">
        <w:rPr>
          <w:rStyle w:val="a3"/>
        </w:rPr>
        <w:t xml:space="preserve">управління </w:t>
      </w:r>
      <w:r w:rsidRPr="00241B9F">
        <w:rPr>
          <w:rStyle w:val="a3"/>
          <w:lang w:eastAsia="ru-RU"/>
        </w:rPr>
        <w:t xml:space="preserve">завжди впливав на становлення </w:t>
      </w:r>
      <w:r w:rsidRPr="00241B9F">
        <w:rPr>
          <w:rStyle w:val="a3"/>
        </w:rPr>
        <w:t xml:space="preserve">механізмів взаємодії суспільної </w:t>
      </w:r>
      <w:r w:rsidRPr="00241B9F">
        <w:rPr>
          <w:rStyle w:val="a3"/>
          <w:lang w:eastAsia="ru-RU"/>
        </w:rPr>
        <w:t xml:space="preserve">верстви або класу, що </w:t>
      </w:r>
      <w:r w:rsidRPr="00241B9F">
        <w:rPr>
          <w:rStyle w:val="a3"/>
        </w:rPr>
        <w:t xml:space="preserve">створює матеріальні цінності, </w:t>
      </w:r>
      <w:r w:rsidRPr="00241B9F">
        <w:rPr>
          <w:rStyle w:val="a3"/>
          <w:lang w:eastAsia="ru-RU"/>
        </w:rPr>
        <w:t xml:space="preserve">а також на людей, </w:t>
      </w:r>
      <w:r w:rsidRPr="00241B9F">
        <w:rPr>
          <w:rStyle w:val="a3"/>
        </w:rPr>
        <w:t xml:space="preserve">які </w:t>
      </w:r>
      <w:r w:rsidRPr="00241B9F">
        <w:rPr>
          <w:rStyle w:val="a3"/>
          <w:lang w:eastAsia="ru-RU"/>
        </w:rPr>
        <w:t xml:space="preserve">мають владу. </w:t>
      </w:r>
      <w:r w:rsidRPr="00241B9F">
        <w:rPr>
          <w:rStyle w:val="a3"/>
        </w:rPr>
        <w:t xml:space="preserve">Абсолютистські монархії </w:t>
      </w:r>
      <w:r w:rsidRPr="00241B9F">
        <w:rPr>
          <w:rStyle w:val="a3"/>
          <w:lang w:eastAsia="ru-RU"/>
        </w:rPr>
        <w:t xml:space="preserve">на </w:t>
      </w:r>
      <w:r w:rsidRPr="00241B9F">
        <w:rPr>
          <w:rStyle w:val="a3"/>
        </w:rPr>
        <w:t xml:space="preserve">чолі </w:t>
      </w:r>
      <w:r w:rsidRPr="00241B9F">
        <w:rPr>
          <w:rStyle w:val="a3"/>
          <w:lang w:eastAsia="ru-RU"/>
        </w:rPr>
        <w:t xml:space="preserve">з королем або царем, </w:t>
      </w:r>
      <w:r w:rsidRPr="00241B9F">
        <w:rPr>
          <w:rStyle w:val="a3"/>
        </w:rPr>
        <w:t xml:space="preserve">які </w:t>
      </w:r>
      <w:r w:rsidRPr="00241B9F">
        <w:rPr>
          <w:rStyle w:val="a3"/>
          <w:lang w:eastAsia="ru-RU"/>
        </w:rPr>
        <w:t xml:space="preserve">мали </w:t>
      </w:r>
      <w:r w:rsidRPr="00241B9F">
        <w:rPr>
          <w:rStyle w:val="a3"/>
        </w:rPr>
        <w:t xml:space="preserve">необмежені можливості </w:t>
      </w:r>
      <w:r w:rsidRPr="00241B9F">
        <w:rPr>
          <w:rStyle w:val="a3"/>
          <w:lang w:eastAsia="ru-RU"/>
        </w:rPr>
        <w:t xml:space="preserve">роздавати </w:t>
      </w:r>
      <w:r w:rsidRPr="00241B9F">
        <w:rPr>
          <w:rStyle w:val="a3"/>
        </w:rPr>
        <w:t xml:space="preserve">привілеї, </w:t>
      </w:r>
      <w:r w:rsidRPr="00241B9F">
        <w:rPr>
          <w:rStyle w:val="a3"/>
          <w:lang w:eastAsia="ru-RU"/>
        </w:rPr>
        <w:t xml:space="preserve">породжували прагнення </w:t>
      </w:r>
      <w:r w:rsidRPr="00241B9F">
        <w:rPr>
          <w:rStyle w:val="a3"/>
        </w:rPr>
        <w:t xml:space="preserve">зацікавлених осіб </w:t>
      </w:r>
      <w:r w:rsidRPr="00241B9F">
        <w:rPr>
          <w:rStyle w:val="a3"/>
          <w:lang w:eastAsia="ru-RU"/>
        </w:rPr>
        <w:t xml:space="preserve">добиватися </w:t>
      </w:r>
      <w:r w:rsidRPr="00241B9F">
        <w:rPr>
          <w:rStyle w:val="a3"/>
        </w:rPr>
        <w:t xml:space="preserve">прихильності </w:t>
      </w:r>
      <w:r w:rsidRPr="00241B9F">
        <w:rPr>
          <w:rStyle w:val="a3"/>
          <w:lang w:eastAsia="ru-RU"/>
        </w:rPr>
        <w:t xml:space="preserve">до себе з боку монарха або його </w:t>
      </w:r>
      <w:r w:rsidRPr="00241B9F">
        <w:rPr>
          <w:rStyle w:val="a3"/>
        </w:rPr>
        <w:t>фаворитів.</w:t>
      </w:r>
    </w:p>
    <w:p w:rsidR="00131210" w:rsidRPr="00241B9F" w:rsidRDefault="00772818">
      <w:pPr>
        <w:pStyle w:val="a4"/>
        <w:ind w:firstLine="740"/>
        <w:jc w:val="both"/>
      </w:pPr>
      <w:r w:rsidRPr="00241B9F">
        <w:rPr>
          <w:rStyle w:val="a3"/>
          <w:lang w:eastAsia="ru-RU"/>
        </w:rPr>
        <w:t xml:space="preserve">До початку </w:t>
      </w:r>
      <w:r w:rsidRPr="00241B9F">
        <w:rPr>
          <w:rStyle w:val="a3"/>
          <w:lang w:eastAsia="en-US"/>
        </w:rPr>
        <w:t xml:space="preserve">XX </w:t>
      </w:r>
      <w:r w:rsidRPr="00241B9F">
        <w:rPr>
          <w:rStyle w:val="a3"/>
          <w:lang w:eastAsia="ru-RU"/>
        </w:rPr>
        <w:t xml:space="preserve">ст. </w:t>
      </w:r>
      <w:r w:rsidRPr="00241B9F">
        <w:rPr>
          <w:rStyle w:val="a3"/>
        </w:rPr>
        <w:t xml:space="preserve">лобізм </w:t>
      </w:r>
      <w:r w:rsidRPr="00241B9F">
        <w:rPr>
          <w:rStyle w:val="a3"/>
          <w:lang w:eastAsia="ru-RU"/>
        </w:rPr>
        <w:t xml:space="preserve">був </w:t>
      </w:r>
      <w:r w:rsidRPr="00241B9F">
        <w:rPr>
          <w:rStyle w:val="a3"/>
        </w:rPr>
        <w:t xml:space="preserve">невіддільним від корупції </w:t>
      </w:r>
      <w:r w:rsidRPr="00241B9F">
        <w:rPr>
          <w:rStyle w:val="a3"/>
          <w:lang w:eastAsia="ru-RU"/>
        </w:rPr>
        <w:t xml:space="preserve">й у </w:t>
      </w:r>
      <w:r w:rsidRPr="00241B9F">
        <w:rPr>
          <w:rStyle w:val="a3"/>
        </w:rPr>
        <w:t xml:space="preserve">своїй основі </w:t>
      </w:r>
      <w:r w:rsidRPr="00241B9F">
        <w:rPr>
          <w:rStyle w:val="a3"/>
          <w:lang w:eastAsia="ru-RU"/>
        </w:rPr>
        <w:t xml:space="preserve">мав фаворитизм. </w:t>
      </w:r>
      <w:r w:rsidRPr="00241B9F">
        <w:rPr>
          <w:rStyle w:val="a3"/>
        </w:rPr>
        <w:t xml:space="preserve">Він </w:t>
      </w:r>
      <w:r w:rsidRPr="00241B9F">
        <w:rPr>
          <w:rStyle w:val="a3"/>
          <w:lang w:eastAsia="ru-RU"/>
        </w:rPr>
        <w:t xml:space="preserve">не мав </w:t>
      </w:r>
      <w:r w:rsidRPr="00241B9F">
        <w:rPr>
          <w:rStyle w:val="a3"/>
        </w:rPr>
        <w:t xml:space="preserve">професійних </w:t>
      </w:r>
      <w:r w:rsidRPr="00241B9F">
        <w:rPr>
          <w:rStyle w:val="a3"/>
          <w:lang w:eastAsia="ru-RU"/>
        </w:rPr>
        <w:t xml:space="preserve">ознак. В </w:t>
      </w:r>
      <w:r w:rsidRPr="00241B9F">
        <w:rPr>
          <w:rStyle w:val="a3"/>
          <w:lang w:eastAsia="en-US"/>
        </w:rPr>
        <w:t xml:space="preserve">1862 </w:t>
      </w:r>
      <w:r w:rsidRPr="00241B9F">
        <w:rPr>
          <w:rStyle w:val="a3"/>
          <w:lang w:eastAsia="ru-RU"/>
        </w:rPr>
        <w:t xml:space="preserve">р. у </w:t>
      </w:r>
      <w:r w:rsidRPr="00241B9F">
        <w:rPr>
          <w:rStyle w:val="a3"/>
        </w:rPr>
        <w:t xml:space="preserve">СІЛА </w:t>
      </w:r>
      <w:r w:rsidRPr="00241B9F">
        <w:rPr>
          <w:rStyle w:val="a3"/>
          <w:lang w:eastAsia="ru-RU"/>
        </w:rPr>
        <w:t xml:space="preserve">на </w:t>
      </w:r>
      <w:r w:rsidRPr="00241B9F">
        <w:rPr>
          <w:rStyle w:val="a3"/>
        </w:rPr>
        <w:t xml:space="preserve">базі </w:t>
      </w:r>
      <w:r w:rsidRPr="00241B9F">
        <w:rPr>
          <w:rStyle w:val="a3"/>
          <w:lang w:eastAsia="ru-RU"/>
        </w:rPr>
        <w:t xml:space="preserve">лексеми </w:t>
      </w:r>
      <w:r w:rsidRPr="00241B9F">
        <w:rPr>
          <w:rStyle w:val="a3"/>
        </w:rPr>
        <w:t xml:space="preserve">«лобі» виникає </w:t>
      </w:r>
      <w:r w:rsidRPr="00241B9F">
        <w:rPr>
          <w:rStyle w:val="a3"/>
          <w:lang w:eastAsia="ru-RU"/>
        </w:rPr>
        <w:t xml:space="preserve">поняття </w:t>
      </w:r>
      <w:r w:rsidRPr="00241B9F">
        <w:rPr>
          <w:rStyle w:val="a3"/>
        </w:rPr>
        <w:t xml:space="preserve">«лобіювання» </w:t>
      </w:r>
      <w:r w:rsidRPr="00241B9F">
        <w:rPr>
          <w:rStyle w:val="a3"/>
          <w:lang w:eastAsia="en-US"/>
        </w:rPr>
        <w:t>(</w:t>
      </w:r>
      <w:proofErr w:type="spellStart"/>
      <w:r w:rsidRPr="00241B9F">
        <w:rPr>
          <w:rStyle w:val="a3"/>
          <w:lang w:eastAsia="en-US"/>
        </w:rPr>
        <w:t>lobbying</w:t>
      </w:r>
      <w:proofErr w:type="spellEnd"/>
      <w:r w:rsidRPr="00241B9F">
        <w:rPr>
          <w:rStyle w:val="a3"/>
          <w:lang w:eastAsia="en-US"/>
        </w:rPr>
        <w:t xml:space="preserve">), </w:t>
      </w:r>
      <w:r w:rsidRPr="00241B9F">
        <w:rPr>
          <w:rStyle w:val="a3"/>
          <w:lang w:eastAsia="ru-RU"/>
        </w:rPr>
        <w:t xml:space="preserve">а у </w:t>
      </w:r>
      <w:r w:rsidRPr="00241B9F">
        <w:rPr>
          <w:rStyle w:val="a3"/>
          <w:lang w:eastAsia="en-US"/>
        </w:rPr>
        <w:t xml:space="preserve">1863 </w:t>
      </w:r>
      <w:r w:rsidRPr="00241B9F">
        <w:rPr>
          <w:rStyle w:val="a3"/>
          <w:lang w:eastAsia="ru-RU"/>
        </w:rPr>
        <w:t xml:space="preserve">р. </w:t>
      </w:r>
      <w:r w:rsidRPr="00241B9F">
        <w:rPr>
          <w:rStyle w:val="a3"/>
          <w:lang w:eastAsia="en-US"/>
        </w:rPr>
        <w:t xml:space="preserve">- </w:t>
      </w:r>
      <w:r w:rsidRPr="00241B9F">
        <w:rPr>
          <w:rStyle w:val="a3"/>
        </w:rPr>
        <w:t>«лобіст»</w:t>
      </w:r>
    </w:p>
    <w:p w:rsidR="00131210" w:rsidRPr="00241B9F" w:rsidRDefault="00772818">
      <w:pPr>
        <w:pStyle w:val="a4"/>
        <w:ind w:firstLine="0"/>
        <w:jc w:val="both"/>
      </w:pPr>
      <w:r w:rsidRPr="00241B9F">
        <w:rPr>
          <w:rStyle w:val="a3"/>
          <w:lang w:eastAsia="en-US"/>
        </w:rPr>
        <w:t>(</w:t>
      </w:r>
      <w:proofErr w:type="spellStart"/>
      <w:r w:rsidRPr="00241B9F">
        <w:rPr>
          <w:rStyle w:val="a3"/>
          <w:lang w:eastAsia="en-US"/>
        </w:rPr>
        <w:t>lobbyist</w:t>
      </w:r>
      <w:proofErr w:type="spellEnd"/>
      <w:r w:rsidRPr="00241B9F">
        <w:rPr>
          <w:rStyle w:val="a3"/>
          <w:lang w:eastAsia="en-US"/>
        </w:rPr>
        <w:t xml:space="preserve">), </w:t>
      </w:r>
      <w:r w:rsidRPr="00241B9F">
        <w:rPr>
          <w:rStyle w:val="a3"/>
        </w:rPr>
        <w:t xml:space="preserve">які </w:t>
      </w:r>
      <w:r w:rsidRPr="00241B9F">
        <w:rPr>
          <w:rStyle w:val="a3"/>
          <w:lang w:eastAsia="ru-RU"/>
        </w:rPr>
        <w:t xml:space="preserve">упродовж </w:t>
      </w:r>
      <w:r w:rsidRPr="00241B9F">
        <w:rPr>
          <w:rStyle w:val="a3"/>
        </w:rPr>
        <w:t xml:space="preserve">другої </w:t>
      </w:r>
      <w:r w:rsidRPr="00241B9F">
        <w:rPr>
          <w:rStyle w:val="a3"/>
          <w:lang w:eastAsia="ru-RU"/>
        </w:rPr>
        <w:t xml:space="preserve">половини </w:t>
      </w:r>
      <w:r w:rsidRPr="00241B9F">
        <w:rPr>
          <w:rStyle w:val="a3"/>
          <w:lang w:eastAsia="en-US"/>
        </w:rPr>
        <w:t xml:space="preserve">XIX </w:t>
      </w:r>
      <w:r w:rsidRPr="00241B9F">
        <w:rPr>
          <w:rStyle w:val="a3"/>
          <w:lang w:eastAsia="ru-RU"/>
        </w:rPr>
        <w:t xml:space="preserve">ст. вживалися для позначення </w:t>
      </w:r>
      <w:r w:rsidRPr="00241B9F">
        <w:rPr>
          <w:rStyle w:val="a3"/>
        </w:rPr>
        <w:t xml:space="preserve">різновиду корупційних діянь </w:t>
      </w:r>
      <w:r w:rsidRPr="00241B9F">
        <w:rPr>
          <w:rStyle w:val="a3"/>
          <w:lang w:eastAsia="ru-RU"/>
        </w:rPr>
        <w:t xml:space="preserve">та </w:t>
      </w:r>
      <w:r w:rsidRPr="00241B9F">
        <w:rPr>
          <w:rStyle w:val="a3"/>
        </w:rPr>
        <w:t>їх суб’єктів.</w:t>
      </w:r>
    </w:p>
    <w:p w:rsidR="00131210" w:rsidRPr="00241B9F" w:rsidRDefault="00772818">
      <w:pPr>
        <w:pStyle w:val="a4"/>
        <w:ind w:firstLine="740"/>
        <w:jc w:val="both"/>
      </w:pPr>
      <w:r w:rsidRPr="00241B9F">
        <w:rPr>
          <w:rStyle w:val="a3"/>
          <w:lang w:eastAsia="ru-RU"/>
        </w:rPr>
        <w:t xml:space="preserve">З розвитком </w:t>
      </w:r>
      <w:r w:rsidRPr="00241B9F">
        <w:rPr>
          <w:rStyle w:val="a3"/>
        </w:rPr>
        <w:t xml:space="preserve">партій </w:t>
      </w:r>
      <w:r w:rsidRPr="00241B9F">
        <w:rPr>
          <w:rStyle w:val="a3"/>
          <w:lang w:eastAsia="ru-RU"/>
        </w:rPr>
        <w:t xml:space="preserve">та зростанням повноважень представницьких </w:t>
      </w:r>
      <w:r w:rsidRPr="00241B9F">
        <w:rPr>
          <w:rStyle w:val="a3"/>
        </w:rPr>
        <w:t xml:space="preserve">органів </w:t>
      </w:r>
      <w:r w:rsidRPr="00241B9F">
        <w:rPr>
          <w:rStyle w:val="a3"/>
          <w:lang w:eastAsia="ru-RU"/>
        </w:rPr>
        <w:t xml:space="preserve">влади, </w:t>
      </w:r>
      <w:r w:rsidRPr="00241B9F">
        <w:rPr>
          <w:rStyle w:val="a3"/>
        </w:rPr>
        <w:t xml:space="preserve">які </w:t>
      </w:r>
      <w:r w:rsidRPr="00241B9F">
        <w:rPr>
          <w:rStyle w:val="a3"/>
          <w:lang w:eastAsia="ru-RU"/>
        </w:rPr>
        <w:t xml:space="preserve">переймали </w:t>
      </w:r>
      <w:r w:rsidRPr="00241B9F">
        <w:rPr>
          <w:rStyle w:val="a3"/>
        </w:rPr>
        <w:t xml:space="preserve">законодавчі функції </w:t>
      </w:r>
      <w:r w:rsidRPr="00241B9F">
        <w:rPr>
          <w:rStyle w:val="a3"/>
          <w:lang w:eastAsia="ru-RU"/>
        </w:rPr>
        <w:t xml:space="preserve">й автоматично ставали регуляторами </w:t>
      </w:r>
      <w:r w:rsidRPr="00241B9F">
        <w:rPr>
          <w:rStyle w:val="a3"/>
        </w:rPr>
        <w:t xml:space="preserve">суспільного </w:t>
      </w:r>
      <w:r w:rsidRPr="00241B9F">
        <w:rPr>
          <w:rStyle w:val="a3"/>
          <w:lang w:eastAsia="ru-RU"/>
        </w:rPr>
        <w:lastRenderedPageBreak/>
        <w:t xml:space="preserve">життя, формувався новий тип </w:t>
      </w:r>
      <w:r w:rsidRPr="00241B9F">
        <w:rPr>
          <w:rStyle w:val="a3"/>
        </w:rPr>
        <w:t xml:space="preserve">відносин між </w:t>
      </w:r>
      <w:r w:rsidRPr="00241B9F">
        <w:rPr>
          <w:rStyle w:val="a3"/>
          <w:lang w:eastAsia="ru-RU"/>
        </w:rPr>
        <w:t xml:space="preserve">владою, </w:t>
      </w:r>
      <w:r w:rsidRPr="00241B9F">
        <w:rPr>
          <w:rStyle w:val="a3"/>
        </w:rPr>
        <w:t xml:space="preserve">підприємцями. Ці відносини відзначалися </w:t>
      </w:r>
      <w:r w:rsidRPr="00241B9F">
        <w:rPr>
          <w:rStyle w:val="a3"/>
          <w:lang w:eastAsia="ru-RU"/>
        </w:rPr>
        <w:t xml:space="preserve">прямим </w:t>
      </w:r>
      <w:r w:rsidRPr="00241B9F">
        <w:rPr>
          <w:rStyle w:val="a3"/>
        </w:rPr>
        <w:t xml:space="preserve">лобіюванням інтересів </w:t>
      </w:r>
      <w:r w:rsidRPr="00241B9F">
        <w:rPr>
          <w:rStyle w:val="a3"/>
          <w:lang w:eastAsia="ru-RU"/>
        </w:rPr>
        <w:t xml:space="preserve">на </w:t>
      </w:r>
      <w:r w:rsidRPr="00241B9F">
        <w:rPr>
          <w:rStyle w:val="a3"/>
        </w:rPr>
        <w:t>рівні індивідуальних контактів.</w:t>
      </w:r>
    </w:p>
    <w:p w:rsidR="00131210" w:rsidRPr="00241B9F" w:rsidRDefault="00772818">
      <w:pPr>
        <w:pStyle w:val="a4"/>
        <w:ind w:firstLine="740"/>
        <w:jc w:val="both"/>
      </w:pPr>
      <w:r w:rsidRPr="00241B9F">
        <w:rPr>
          <w:rStyle w:val="a3"/>
          <w:lang w:eastAsia="ru-RU"/>
        </w:rPr>
        <w:t xml:space="preserve">В англомовному </w:t>
      </w:r>
      <w:r w:rsidRPr="00241B9F">
        <w:rPr>
          <w:rStyle w:val="a3"/>
        </w:rPr>
        <w:t xml:space="preserve">суспільстві більш </w:t>
      </w:r>
      <w:r w:rsidRPr="00241B9F">
        <w:rPr>
          <w:rStyle w:val="a3"/>
          <w:lang w:eastAsia="ru-RU"/>
        </w:rPr>
        <w:t xml:space="preserve">широкого поширення отримала </w:t>
      </w:r>
      <w:r w:rsidRPr="00241B9F">
        <w:rPr>
          <w:rStyle w:val="a3"/>
        </w:rPr>
        <w:t xml:space="preserve">категорія «лобіювання», </w:t>
      </w:r>
      <w:r w:rsidRPr="00241B9F">
        <w:rPr>
          <w:rStyle w:val="a3"/>
          <w:lang w:eastAsia="ru-RU"/>
        </w:rPr>
        <w:t xml:space="preserve">яке </w:t>
      </w:r>
      <w:r w:rsidRPr="00241B9F">
        <w:rPr>
          <w:rStyle w:val="a3"/>
        </w:rPr>
        <w:t xml:space="preserve">набуває іншого </w:t>
      </w:r>
      <w:r w:rsidRPr="00241B9F">
        <w:rPr>
          <w:rStyle w:val="a3"/>
          <w:lang w:eastAsia="ru-RU"/>
        </w:rPr>
        <w:t xml:space="preserve">значення як </w:t>
      </w:r>
      <w:r w:rsidRPr="00241B9F">
        <w:rPr>
          <w:rStyle w:val="a3"/>
        </w:rPr>
        <w:t xml:space="preserve">легітимність </w:t>
      </w:r>
      <w:r w:rsidRPr="00241B9F">
        <w:rPr>
          <w:rStyle w:val="a3"/>
          <w:lang w:eastAsia="ru-RU"/>
        </w:rPr>
        <w:t xml:space="preserve">форми впливу на владу </w:t>
      </w:r>
      <w:r w:rsidRPr="00241B9F">
        <w:rPr>
          <w:rStyle w:val="a3"/>
        </w:rPr>
        <w:t xml:space="preserve">(кінець </w:t>
      </w:r>
      <w:r w:rsidRPr="00241B9F">
        <w:rPr>
          <w:rStyle w:val="a3"/>
          <w:lang w:eastAsia="en-US"/>
        </w:rPr>
        <w:t xml:space="preserve">XIX - </w:t>
      </w:r>
      <w:r w:rsidRPr="00241B9F">
        <w:rPr>
          <w:rStyle w:val="a3"/>
          <w:lang w:eastAsia="ru-RU"/>
        </w:rPr>
        <w:t xml:space="preserve">початок </w:t>
      </w:r>
      <w:r w:rsidRPr="00241B9F">
        <w:rPr>
          <w:rStyle w:val="a3"/>
          <w:lang w:eastAsia="en-US"/>
        </w:rPr>
        <w:t xml:space="preserve">XX </w:t>
      </w:r>
      <w:r w:rsidRPr="00241B9F">
        <w:rPr>
          <w:rStyle w:val="a3"/>
          <w:lang w:eastAsia="ru-RU"/>
        </w:rPr>
        <w:t xml:space="preserve">ст.). У </w:t>
      </w:r>
      <w:r w:rsidRPr="00241B9F">
        <w:rPr>
          <w:rStyle w:val="a3"/>
        </w:rPr>
        <w:t xml:space="preserve">вітчизняних і російськомовних дослідженнях, </w:t>
      </w:r>
      <w:r w:rsidRPr="00241B9F">
        <w:rPr>
          <w:rStyle w:val="a3"/>
          <w:lang w:eastAsia="ru-RU"/>
        </w:rPr>
        <w:t xml:space="preserve">як правило, не </w:t>
      </w:r>
      <w:r w:rsidRPr="00241B9F">
        <w:rPr>
          <w:rStyle w:val="a3"/>
        </w:rPr>
        <w:t xml:space="preserve">розрізняються </w:t>
      </w:r>
      <w:r w:rsidRPr="00241B9F">
        <w:rPr>
          <w:rStyle w:val="a3"/>
          <w:lang w:eastAsia="ru-RU"/>
        </w:rPr>
        <w:t xml:space="preserve">поняття </w:t>
      </w:r>
      <w:r w:rsidRPr="00241B9F">
        <w:rPr>
          <w:rStyle w:val="a3"/>
        </w:rPr>
        <w:t xml:space="preserve">«лобізм» і «лобіювання», вчені </w:t>
      </w:r>
      <w:r w:rsidRPr="00241B9F">
        <w:rPr>
          <w:rStyle w:val="a3"/>
          <w:lang w:eastAsia="ru-RU"/>
        </w:rPr>
        <w:t xml:space="preserve">вживають </w:t>
      </w:r>
      <w:r w:rsidRPr="00241B9F">
        <w:rPr>
          <w:rStyle w:val="a3"/>
        </w:rPr>
        <w:t xml:space="preserve">їх </w:t>
      </w:r>
      <w:r w:rsidRPr="00241B9F">
        <w:rPr>
          <w:rStyle w:val="a3"/>
          <w:lang w:eastAsia="ru-RU"/>
        </w:rPr>
        <w:t xml:space="preserve">як </w:t>
      </w:r>
      <w:r w:rsidRPr="00241B9F">
        <w:rPr>
          <w:rStyle w:val="a3"/>
        </w:rPr>
        <w:t xml:space="preserve">однозначні. </w:t>
      </w:r>
      <w:r w:rsidRPr="00241B9F">
        <w:rPr>
          <w:rStyle w:val="a3"/>
          <w:lang w:eastAsia="ru-RU"/>
        </w:rPr>
        <w:t xml:space="preserve">Справа у тому, що </w:t>
      </w:r>
      <w:r w:rsidRPr="00241B9F">
        <w:rPr>
          <w:rStyle w:val="a3"/>
        </w:rPr>
        <w:t xml:space="preserve">термін «лобі» </w:t>
      </w:r>
      <w:r w:rsidRPr="00241B9F">
        <w:rPr>
          <w:rStyle w:val="a3"/>
          <w:lang w:eastAsia="ru-RU"/>
        </w:rPr>
        <w:t xml:space="preserve">проник до радянських джерел у </w:t>
      </w:r>
      <w:r w:rsidRPr="00241B9F">
        <w:rPr>
          <w:rStyle w:val="a3"/>
        </w:rPr>
        <w:t xml:space="preserve">50-ті </w:t>
      </w:r>
      <w:r w:rsidRPr="00241B9F">
        <w:rPr>
          <w:rStyle w:val="a3"/>
          <w:lang w:eastAsia="ru-RU"/>
        </w:rPr>
        <w:t xml:space="preserve">роки </w:t>
      </w:r>
      <w:r w:rsidRPr="00241B9F">
        <w:rPr>
          <w:rStyle w:val="a3"/>
          <w:lang w:eastAsia="en-US"/>
        </w:rPr>
        <w:t xml:space="preserve">XX </w:t>
      </w:r>
      <w:r w:rsidRPr="00241B9F">
        <w:rPr>
          <w:rStyle w:val="a3"/>
        </w:rPr>
        <w:t xml:space="preserve">століття </w:t>
      </w:r>
      <w:r w:rsidRPr="00241B9F">
        <w:rPr>
          <w:rStyle w:val="a3"/>
          <w:lang w:eastAsia="en-US"/>
        </w:rPr>
        <w:t xml:space="preserve">- </w:t>
      </w:r>
      <w:r w:rsidRPr="00241B9F">
        <w:rPr>
          <w:rStyle w:val="a3"/>
          <w:lang w:eastAsia="ru-RU"/>
        </w:rPr>
        <w:t xml:space="preserve">у </w:t>
      </w:r>
      <w:r w:rsidRPr="00241B9F">
        <w:rPr>
          <w:rStyle w:val="a3"/>
        </w:rPr>
        <w:t xml:space="preserve">період </w:t>
      </w:r>
      <w:r w:rsidRPr="00241B9F">
        <w:rPr>
          <w:rStyle w:val="a3"/>
          <w:lang w:eastAsia="ru-RU"/>
        </w:rPr>
        <w:t xml:space="preserve">активного становлення </w:t>
      </w:r>
      <w:r w:rsidRPr="00241B9F">
        <w:rPr>
          <w:rStyle w:val="a3"/>
        </w:rPr>
        <w:t xml:space="preserve">категоріально-понятійного </w:t>
      </w:r>
      <w:r w:rsidRPr="00241B9F">
        <w:rPr>
          <w:rStyle w:val="a3"/>
          <w:lang w:eastAsia="ru-RU"/>
        </w:rPr>
        <w:t xml:space="preserve">апарату </w:t>
      </w:r>
      <w:r w:rsidRPr="00241B9F">
        <w:rPr>
          <w:rStyle w:val="a3"/>
        </w:rPr>
        <w:t xml:space="preserve">радянської </w:t>
      </w:r>
      <w:r w:rsidRPr="00241B9F">
        <w:rPr>
          <w:rStyle w:val="a3"/>
          <w:lang w:eastAsia="ru-RU"/>
        </w:rPr>
        <w:t xml:space="preserve">науки на </w:t>
      </w:r>
      <w:r w:rsidRPr="00241B9F">
        <w:rPr>
          <w:rStyle w:val="a3"/>
        </w:rPr>
        <w:t xml:space="preserve">основі </w:t>
      </w:r>
      <w:r w:rsidRPr="00241B9F">
        <w:rPr>
          <w:rStyle w:val="a3"/>
          <w:lang w:eastAsia="ru-RU"/>
        </w:rPr>
        <w:t xml:space="preserve">марксистського вчення. </w:t>
      </w:r>
      <w:r w:rsidRPr="00241B9F">
        <w:rPr>
          <w:rStyle w:val="a3"/>
        </w:rPr>
        <w:t xml:space="preserve">Однією із </w:t>
      </w:r>
      <w:r w:rsidRPr="00241B9F">
        <w:rPr>
          <w:rStyle w:val="a3"/>
          <w:lang w:eastAsia="ru-RU"/>
        </w:rPr>
        <w:t xml:space="preserve">основних його </w:t>
      </w:r>
      <w:r w:rsidRPr="00241B9F">
        <w:rPr>
          <w:rStyle w:val="a3"/>
        </w:rPr>
        <w:t xml:space="preserve">тенденцій </w:t>
      </w:r>
      <w:r w:rsidRPr="00241B9F">
        <w:rPr>
          <w:rStyle w:val="a3"/>
          <w:lang w:eastAsia="ru-RU"/>
        </w:rPr>
        <w:t xml:space="preserve">була мода на так </w:t>
      </w:r>
      <w:r w:rsidRPr="00241B9F">
        <w:rPr>
          <w:rStyle w:val="a3"/>
        </w:rPr>
        <w:t>звані «</w:t>
      </w:r>
      <w:proofErr w:type="spellStart"/>
      <w:r w:rsidRPr="00241B9F">
        <w:rPr>
          <w:rStyle w:val="a3"/>
        </w:rPr>
        <w:t>ізми</w:t>
      </w:r>
      <w:proofErr w:type="spellEnd"/>
      <w:r w:rsidRPr="00241B9F">
        <w:rPr>
          <w:rStyle w:val="a3"/>
        </w:rPr>
        <w:t xml:space="preserve">» </w:t>
      </w:r>
      <w:r w:rsidRPr="00241B9F">
        <w:rPr>
          <w:rStyle w:val="a3"/>
          <w:lang w:eastAsia="en-US"/>
        </w:rPr>
        <w:t xml:space="preserve">- </w:t>
      </w:r>
      <w:r w:rsidRPr="00241B9F">
        <w:rPr>
          <w:rStyle w:val="a3"/>
        </w:rPr>
        <w:t xml:space="preserve">комунізм, соціалізм і навіть «ідеологічно ворожі» капіталізм </w:t>
      </w:r>
      <w:r w:rsidRPr="00241B9F">
        <w:rPr>
          <w:rStyle w:val="a3"/>
          <w:lang w:eastAsia="ru-RU"/>
        </w:rPr>
        <w:t xml:space="preserve">та </w:t>
      </w:r>
      <w:r w:rsidRPr="00241B9F">
        <w:rPr>
          <w:rStyle w:val="a3"/>
        </w:rPr>
        <w:t xml:space="preserve">імперіалізм. </w:t>
      </w:r>
      <w:r w:rsidRPr="00241B9F">
        <w:rPr>
          <w:rStyle w:val="a3"/>
          <w:lang w:eastAsia="ru-RU"/>
        </w:rPr>
        <w:t xml:space="preserve">Тому </w:t>
      </w:r>
      <w:r w:rsidRPr="00241B9F">
        <w:rPr>
          <w:rStyle w:val="a3"/>
        </w:rPr>
        <w:t xml:space="preserve">іноземні </w:t>
      </w:r>
      <w:r w:rsidRPr="00241B9F">
        <w:rPr>
          <w:rStyle w:val="a3"/>
          <w:lang w:eastAsia="ru-RU"/>
        </w:rPr>
        <w:t xml:space="preserve">слова, </w:t>
      </w:r>
      <w:r w:rsidRPr="00241B9F">
        <w:rPr>
          <w:rStyle w:val="a3"/>
        </w:rPr>
        <w:t xml:space="preserve">які </w:t>
      </w:r>
      <w:r w:rsidRPr="00241B9F">
        <w:rPr>
          <w:rStyle w:val="a3"/>
          <w:lang w:eastAsia="ru-RU"/>
        </w:rPr>
        <w:t xml:space="preserve">вводилися до наукового </w:t>
      </w:r>
      <w:r w:rsidRPr="00241B9F">
        <w:rPr>
          <w:rStyle w:val="a3"/>
        </w:rPr>
        <w:t xml:space="preserve">обігу </w:t>
      </w:r>
      <w:r w:rsidRPr="00241B9F">
        <w:rPr>
          <w:rStyle w:val="a3"/>
          <w:lang w:eastAsia="ru-RU"/>
        </w:rPr>
        <w:t xml:space="preserve">як правило адаптувалися </w:t>
      </w:r>
      <w:r w:rsidRPr="00241B9F">
        <w:rPr>
          <w:rStyle w:val="a3"/>
        </w:rPr>
        <w:t>із суфіксом «</w:t>
      </w:r>
      <w:proofErr w:type="spellStart"/>
      <w:r w:rsidRPr="00241B9F">
        <w:rPr>
          <w:rStyle w:val="a3"/>
        </w:rPr>
        <w:t>ізм</w:t>
      </w:r>
      <w:proofErr w:type="spellEnd"/>
      <w:r w:rsidRPr="00241B9F">
        <w:rPr>
          <w:rStyle w:val="a3"/>
        </w:rPr>
        <w:t xml:space="preserve">». </w:t>
      </w:r>
      <w:r w:rsidRPr="00241B9F">
        <w:rPr>
          <w:rStyle w:val="a3"/>
          <w:lang w:eastAsia="ru-RU"/>
        </w:rPr>
        <w:t xml:space="preserve">Такий алгоритм </w:t>
      </w:r>
      <w:r w:rsidRPr="00241B9F">
        <w:rPr>
          <w:rStyle w:val="a3"/>
        </w:rPr>
        <w:t xml:space="preserve">натуралізації іншомовних термінів </w:t>
      </w:r>
      <w:r w:rsidRPr="00241B9F">
        <w:rPr>
          <w:rStyle w:val="a3"/>
          <w:lang w:eastAsia="ru-RU"/>
        </w:rPr>
        <w:t xml:space="preserve">був також застосований </w:t>
      </w:r>
      <w:r w:rsidRPr="00241B9F">
        <w:rPr>
          <w:rStyle w:val="a3"/>
        </w:rPr>
        <w:t xml:space="preserve">і </w:t>
      </w:r>
      <w:r w:rsidRPr="00241B9F">
        <w:rPr>
          <w:rStyle w:val="a3"/>
          <w:lang w:eastAsia="ru-RU"/>
        </w:rPr>
        <w:t xml:space="preserve">до </w:t>
      </w:r>
      <w:r w:rsidRPr="00241B9F">
        <w:rPr>
          <w:rStyle w:val="a3"/>
        </w:rPr>
        <w:t xml:space="preserve">лобі, унаслідок </w:t>
      </w:r>
      <w:r w:rsidRPr="00241B9F">
        <w:rPr>
          <w:rStyle w:val="a3"/>
          <w:lang w:eastAsia="ru-RU"/>
        </w:rPr>
        <w:t xml:space="preserve">чого утворилася </w:t>
      </w:r>
      <w:r w:rsidRPr="00241B9F">
        <w:rPr>
          <w:rStyle w:val="a3"/>
        </w:rPr>
        <w:t>категорія «лобізм».</w:t>
      </w:r>
    </w:p>
    <w:p w:rsidR="00131210" w:rsidRPr="00241B9F" w:rsidRDefault="00772818">
      <w:pPr>
        <w:pStyle w:val="a4"/>
        <w:ind w:firstLine="740"/>
        <w:jc w:val="both"/>
      </w:pPr>
      <w:r w:rsidRPr="00241B9F">
        <w:rPr>
          <w:rStyle w:val="a3"/>
        </w:rPr>
        <w:t xml:space="preserve">Важливість наукової </w:t>
      </w:r>
      <w:r w:rsidRPr="00241B9F">
        <w:rPr>
          <w:rStyle w:val="a3"/>
          <w:lang w:eastAsia="ru-RU"/>
        </w:rPr>
        <w:t xml:space="preserve">розробки </w:t>
      </w:r>
      <w:r w:rsidRPr="00241B9F">
        <w:rPr>
          <w:rStyle w:val="a3"/>
        </w:rPr>
        <w:t xml:space="preserve">теорії лобізму, </w:t>
      </w:r>
      <w:r w:rsidRPr="00241B9F">
        <w:rPr>
          <w:rStyle w:val="a3"/>
          <w:lang w:eastAsia="ru-RU"/>
        </w:rPr>
        <w:t xml:space="preserve">як </w:t>
      </w:r>
      <w:r w:rsidRPr="00241B9F">
        <w:rPr>
          <w:rStyle w:val="a3"/>
        </w:rPr>
        <w:t xml:space="preserve">і плюралістичної теорії </w:t>
      </w:r>
      <w:r w:rsidRPr="00241B9F">
        <w:rPr>
          <w:rStyle w:val="a3"/>
          <w:lang w:eastAsia="ru-RU"/>
        </w:rPr>
        <w:t xml:space="preserve">груп, </w:t>
      </w:r>
      <w:r w:rsidRPr="00241B9F">
        <w:rPr>
          <w:rStyle w:val="a3"/>
        </w:rPr>
        <w:t xml:space="preserve">підкреслюють фахівці, </w:t>
      </w:r>
      <w:r w:rsidRPr="00241B9F">
        <w:rPr>
          <w:rStyle w:val="a3"/>
          <w:lang w:eastAsia="ru-RU"/>
        </w:rPr>
        <w:t xml:space="preserve">пов’язана насамперед з тим, що у </w:t>
      </w:r>
      <w:r w:rsidRPr="00241B9F">
        <w:rPr>
          <w:rStyle w:val="a3"/>
        </w:rPr>
        <w:t xml:space="preserve">більшості країн політика лобізму має </w:t>
      </w:r>
      <w:r w:rsidRPr="00241B9F">
        <w:rPr>
          <w:rStyle w:val="a3"/>
          <w:lang w:eastAsia="ru-RU"/>
        </w:rPr>
        <w:t xml:space="preserve">прихований характер, лише у </w:t>
      </w:r>
      <w:r w:rsidRPr="00241B9F">
        <w:rPr>
          <w:rStyle w:val="a3"/>
        </w:rPr>
        <w:t xml:space="preserve">СІЛА </w:t>
      </w:r>
      <w:r w:rsidRPr="00241B9F">
        <w:rPr>
          <w:rStyle w:val="a3"/>
          <w:lang w:eastAsia="ru-RU"/>
        </w:rPr>
        <w:t xml:space="preserve">цей феномен набув правового статусу в </w:t>
      </w:r>
      <w:r w:rsidRPr="00241B9F">
        <w:rPr>
          <w:rStyle w:val="a3"/>
          <w:lang w:eastAsia="en-US"/>
        </w:rPr>
        <w:t xml:space="preserve">1946 </w:t>
      </w:r>
      <w:r w:rsidRPr="00241B9F">
        <w:rPr>
          <w:rStyle w:val="a3"/>
          <w:lang w:eastAsia="ru-RU"/>
        </w:rPr>
        <w:t xml:space="preserve">р., що зробило </w:t>
      </w:r>
      <w:r w:rsidRPr="00241B9F">
        <w:rPr>
          <w:rStyle w:val="a3"/>
        </w:rPr>
        <w:t xml:space="preserve">теорію більш відкритою. </w:t>
      </w:r>
      <w:r w:rsidRPr="00241B9F">
        <w:rPr>
          <w:rStyle w:val="a3"/>
          <w:lang w:eastAsia="ru-RU"/>
        </w:rPr>
        <w:t xml:space="preserve">Так, </w:t>
      </w:r>
      <w:r w:rsidRPr="00241B9F">
        <w:rPr>
          <w:rStyle w:val="a3"/>
        </w:rPr>
        <w:t xml:space="preserve">лобізм </w:t>
      </w:r>
      <w:r w:rsidRPr="00241B9F">
        <w:rPr>
          <w:rStyle w:val="a3"/>
          <w:lang w:eastAsia="ru-RU"/>
        </w:rPr>
        <w:t xml:space="preserve">у </w:t>
      </w:r>
      <w:r w:rsidRPr="00241B9F">
        <w:rPr>
          <w:rStyle w:val="a3"/>
        </w:rPr>
        <w:t xml:space="preserve">СІЛА має </w:t>
      </w:r>
      <w:r w:rsidRPr="00241B9F">
        <w:rPr>
          <w:rStyle w:val="a3"/>
          <w:lang w:eastAsia="ru-RU"/>
        </w:rPr>
        <w:t xml:space="preserve">на </w:t>
      </w:r>
      <w:r w:rsidRPr="00241B9F">
        <w:rPr>
          <w:rStyle w:val="a3"/>
        </w:rPr>
        <w:t xml:space="preserve">меті </w:t>
      </w:r>
      <w:r w:rsidRPr="00241B9F">
        <w:rPr>
          <w:rStyle w:val="a3"/>
          <w:lang w:eastAsia="ru-RU"/>
        </w:rPr>
        <w:t xml:space="preserve">домогтися </w:t>
      </w:r>
      <w:r w:rsidRPr="00241B9F">
        <w:rPr>
          <w:rStyle w:val="a3"/>
        </w:rPr>
        <w:t xml:space="preserve">від </w:t>
      </w:r>
      <w:r w:rsidRPr="00241B9F">
        <w:rPr>
          <w:rStyle w:val="a3"/>
          <w:lang w:eastAsia="ru-RU"/>
        </w:rPr>
        <w:t xml:space="preserve">Конгресу </w:t>
      </w:r>
      <w:r w:rsidRPr="00241B9F">
        <w:rPr>
          <w:rStyle w:val="a3"/>
        </w:rPr>
        <w:t xml:space="preserve">СІЛА, Білого </w:t>
      </w:r>
      <w:r w:rsidRPr="00241B9F">
        <w:rPr>
          <w:rStyle w:val="a3"/>
          <w:lang w:eastAsia="ru-RU"/>
        </w:rPr>
        <w:t xml:space="preserve">Дому, </w:t>
      </w:r>
      <w:r w:rsidRPr="00241B9F">
        <w:rPr>
          <w:rStyle w:val="a3"/>
        </w:rPr>
        <w:t xml:space="preserve">міністерств </w:t>
      </w:r>
      <w:r w:rsidRPr="00241B9F">
        <w:rPr>
          <w:rStyle w:val="a3"/>
          <w:lang w:eastAsia="ru-RU"/>
        </w:rPr>
        <w:t xml:space="preserve">та </w:t>
      </w:r>
      <w:r w:rsidRPr="00241B9F">
        <w:rPr>
          <w:rStyle w:val="a3"/>
        </w:rPr>
        <w:t xml:space="preserve">відомств, </w:t>
      </w:r>
      <w:r w:rsidRPr="00241B9F">
        <w:rPr>
          <w:rStyle w:val="a3"/>
          <w:lang w:eastAsia="ru-RU"/>
        </w:rPr>
        <w:t xml:space="preserve">законодавчих </w:t>
      </w:r>
      <w:r w:rsidRPr="00241B9F">
        <w:rPr>
          <w:rStyle w:val="a3"/>
        </w:rPr>
        <w:t xml:space="preserve">зборів і </w:t>
      </w:r>
      <w:r w:rsidRPr="00241B9F">
        <w:rPr>
          <w:rStyle w:val="a3"/>
          <w:lang w:eastAsia="ru-RU"/>
        </w:rPr>
        <w:t xml:space="preserve">виконавчих </w:t>
      </w:r>
      <w:r w:rsidRPr="00241B9F">
        <w:rPr>
          <w:rStyle w:val="a3"/>
        </w:rPr>
        <w:t xml:space="preserve">органів штатів </w:t>
      </w:r>
      <w:r w:rsidRPr="00241B9F">
        <w:rPr>
          <w:rStyle w:val="a3"/>
          <w:lang w:eastAsia="ru-RU"/>
        </w:rPr>
        <w:t xml:space="preserve">ухвалення або не ухвалення тих чи </w:t>
      </w:r>
      <w:r w:rsidRPr="00241B9F">
        <w:rPr>
          <w:rStyle w:val="a3"/>
        </w:rPr>
        <w:t xml:space="preserve">інших </w:t>
      </w:r>
      <w:r w:rsidRPr="00241B9F">
        <w:rPr>
          <w:rStyle w:val="a3"/>
          <w:lang w:eastAsia="ru-RU"/>
        </w:rPr>
        <w:t xml:space="preserve">законодавчих або </w:t>
      </w:r>
      <w:r w:rsidRPr="00241B9F">
        <w:rPr>
          <w:rStyle w:val="a3"/>
        </w:rPr>
        <w:t xml:space="preserve">адміністративних актів </w:t>
      </w:r>
      <w:r w:rsidRPr="00241B9F">
        <w:rPr>
          <w:rStyle w:val="a3"/>
          <w:lang w:eastAsia="ru-RU"/>
        </w:rPr>
        <w:t xml:space="preserve">в </w:t>
      </w:r>
      <w:r w:rsidRPr="00241B9F">
        <w:rPr>
          <w:rStyle w:val="a3"/>
        </w:rPr>
        <w:t xml:space="preserve">інтересах </w:t>
      </w:r>
      <w:r w:rsidRPr="00241B9F">
        <w:rPr>
          <w:rStyle w:val="a3"/>
          <w:lang w:eastAsia="ru-RU"/>
        </w:rPr>
        <w:t xml:space="preserve">певних </w:t>
      </w:r>
      <w:r w:rsidRPr="00241B9F">
        <w:rPr>
          <w:rStyle w:val="a3"/>
        </w:rPr>
        <w:t xml:space="preserve">об’єднань. </w:t>
      </w:r>
      <w:r w:rsidRPr="00241B9F">
        <w:rPr>
          <w:rStyle w:val="a3"/>
          <w:lang w:eastAsia="ru-RU"/>
        </w:rPr>
        <w:t xml:space="preserve">Характерною рисою </w:t>
      </w:r>
      <w:r w:rsidRPr="00241B9F">
        <w:rPr>
          <w:rStyle w:val="a3"/>
        </w:rPr>
        <w:t xml:space="preserve">політичного </w:t>
      </w:r>
      <w:r w:rsidRPr="00241B9F">
        <w:rPr>
          <w:rStyle w:val="a3"/>
          <w:lang w:eastAsia="ru-RU"/>
        </w:rPr>
        <w:t xml:space="preserve">життя в </w:t>
      </w:r>
      <w:r w:rsidRPr="00241B9F">
        <w:rPr>
          <w:rStyle w:val="a3"/>
        </w:rPr>
        <w:t xml:space="preserve">СІЛА є </w:t>
      </w:r>
      <w:r w:rsidRPr="00241B9F">
        <w:rPr>
          <w:rStyle w:val="a3"/>
          <w:lang w:eastAsia="ru-RU"/>
        </w:rPr>
        <w:t xml:space="preserve">представництво </w:t>
      </w:r>
      <w:r w:rsidRPr="00241B9F">
        <w:rPr>
          <w:rStyle w:val="a3"/>
        </w:rPr>
        <w:t xml:space="preserve">лобі-груп </w:t>
      </w:r>
      <w:r w:rsidRPr="00241B9F">
        <w:rPr>
          <w:rStyle w:val="a3"/>
          <w:lang w:eastAsia="ru-RU"/>
        </w:rPr>
        <w:t xml:space="preserve">в </w:t>
      </w:r>
      <w:r w:rsidRPr="00241B9F">
        <w:rPr>
          <w:rStyle w:val="a3"/>
        </w:rPr>
        <w:t xml:space="preserve">інституційних </w:t>
      </w:r>
      <w:r w:rsidRPr="00241B9F">
        <w:rPr>
          <w:rStyle w:val="a3"/>
          <w:lang w:eastAsia="ru-RU"/>
        </w:rPr>
        <w:t xml:space="preserve">структурах та громадських </w:t>
      </w:r>
      <w:r w:rsidRPr="00241B9F">
        <w:rPr>
          <w:rStyle w:val="a3"/>
        </w:rPr>
        <w:t xml:space="preserve">організаціях. Після </w:t>
      </w:r>
      <w:proofErr w:type="spellStart"/>
      <w:r w:rsidRPr="00241B9F">
        <w:rPr>
          <w:rStyle w:val="a3"/>
        </w:rPr>
        <w:t>інституціоналізації</w:t>
      </w:r>
      <w:proofErr w:type="spellEnd"/>
      <w:r w:rsidRPr="00241B9F">
        <w:rPr>
          <w:rStyle w:val="a3"/>
        </w:rPr>
        <w:t xml:space="preserve"> лобіювання </w:t>
      </w:r>
      <w:r w:rsidRPr="00241B9F">
        <w:rPr>
          <w:rStyle w:val="a3"/>
          <w:lang w:eastAsia="ru-RU"/>
        </w:rPr>
        <w:t xml:space="preserve">у </w:t>
      </w:r>
      <w:r w:rsidRPr="00241B9F">
        <w:rPr>
          <w:rStyle w:val="a3"/>
        </w:rPr>
        <w:t xml:space="preserve">СІЛА </w:t>
      </w:r>
      <w:r w:rsidRPr="00241B9F">
        <w:rPr>
          <w:rStyle w:val="a3"/>
          <w:lang w:eastAsia="ru-RU"/>
        </w:rPr>
        <w:t xml:space="preserve">воно отримало розвиток у всьому </w:t>
      </w:r>
      <w:r w:rsidRPr="00241B9F">
        <w:rPr>
          <w:rStyle w:val="a3"/>
        </w:rPr>
        <w:t>світі.</w:t>
      </w:r>
    </w:p>
    <w:p w:rsidR="00131210" w:rsidRPr="00241B9F" w:rsidRDefault="00772818">
      <w:pPr>
        <w:pStyle w:val="a4"/>
        <w:ind w:firstLine="740"/>
        <w:jc w:val="both"/>
      </w:pPr>
      <w:r w:rsidRPr="00241B9F">
        <w:rPr>
          <w:rStyle w:val="a3"/>
        </w:rPr>
        <w:t>Явище лобізму існувало і в радянській політичній системі. На той час «лобіювання по-радянськи» виражалося в захисті на всіх рівнях державно- управлінської системи відомчих і регіональних інтересів і являло собою передусім боротьбу за отримання пільг і привілеїв у межах адміністративно- командної системи того чи іншого суб'єкта, що мав, зрештою, державну належність. Радянські «лобісти» від державного управління позначалися доволі влучним і промовистим терміном «штовхані».</w:t>
      </w:r>
    </w:p>
    <w:p w:rsidR="00131210" w:rsidRPr="00241B9F" w:rsidRDefault="00772818">
      <w:pPr>
        <w:pStyle w:val="a4"/>
        <w:ind w:firstLine="740"/>
        <w:jc w:val="both"/>
      </w:pPr>
      <w:r w:rsidRPr="00241B9F">
        <w:rPr>
          <w:rStyle w:val="a3"/>
        </w:rPr>
        <w:t xml:space="preserve">У цей час сформувалися традиції лобіювання, які були прийняті, практично без </w:t>
      </w:r>
      <w:r w:rsidRPr="00241B9F">
        <w:rPr>
          <w:rStyle w:val="a3"/>
        </w:rPr>
        <w:lastRenderedPageBreak/>
        <w:t xml:space="preserve">змін, новою українською політичною системою. Серед них - широке використання особистих </w:t>
      </w:r>
      <w:proofErr w:type="spellStart"/>
      <w:r w:rsidRPr="00241B9F">
        <w:rPr>
          <w:rStyle w:val="a3"/>
        </w:rPr>
        <w:t>зв’язків</w:t>
      </w:r>
      <w:proofErr w:type="spellEnd"/>
      <w:r w:rsidRPr="00241B9F">
        <w:rPr>
          <w:rStyle w:val="a3"/>
        </w:rPr>
        <w:t xml:space="preserve"> і незаконних методів, відсутність реальної конкуренції інтересів, абсолютна непрозорість механізму лобіювання. Донедавна саме поняття лобізму в нашому суспільстві носило негативний відтінок, а назвати людину лобістом було рівноцінно докору в закулісних методах впливу. На Заході існування професійних і громадських лобістських організацій є коректними методами впливу на законодавчу і виконавчу владу, і ставлення до них у суспільства і населення цілком лояльне. В українських реаліях лобіювання асоціюється з «протекціонізмом», «підкупом», «корупцією» та «хабарництвом», тобто має кримінальне забарвлення.</w:t>
      </w:r>
    </w:p>
    <w:p w:rsidR="00131210" w:rsidRPr="00241B9F" w:rsidRDefault="00772818">
      <w:pPr>
        <w:pStyle w:val="a4"/>
        <w:ind w:firstLine="740"/>
        <w:jc w:val="both"/>
      </w:pPr>
      <w:r w:rsidRPr="00241B9F">
        <w:rPr>
          <w:rStyle w:val="a3"/>
        </w:rPr>
        <w:t>Лобіювання як складний політичний процес має позитивні та негативні сторони. Провести між ними межу можна тільки в законодавчий спосіб. Правове регулювання лобізму йшло шляхом визначення не тільки незаконної лобістської діяльності, але й форм і методів контролю над законним лобізмом.</w:t>
      </w:r>
    </w:p>
    <w:p w:rsidR="00131210" w:rsidRPr="00241B9F" w:rsidRDefault="00772818">
      <w:pPr>
        <w:pStyle w:val="a4"/>
        <w:ind w:firstLine="740"/>
        <w:jc w:val="both"/>
      </w:pPr>
      <w:r w:rsidRPr="00241B9F">
        <w:rPr>
          <w:rStyle w:val="a3"/>
        </w:rPr>
        <w:t xml:space="preserve">Сучасна теорія лобізму знаходить своє відображення в концепціях груп інтересів, груп тиску, плюралізму, корпоративізму і </w:t>
      </w:r>
      <w:proofErr w:type="spellStart"/>
      <w:r w:rsidRPr="00241B9F">
        <w:rPr>
          <w:rStyle w:val="a3"/>
        </w:rPr>
        <w:t>неокорпоративизму</w:t>
      </w:r>
      <w:proofErr w:type="spellEnd"/>
      <w:r w:rsidRPr="00241B9F">
        <w:rPr>
          <w:rStyle w:val="a3"/>
        </w:rPr>
        <w:t xml:space="preserve">, теорії мереж, інституційних змін. Застосування </w:t>
      </w:r>
      <w:proofErr w:type="spellStart"/>
      <w:r w:rsidRPr="00241B9F">
        <w:rPr>
          <w:rStyle w:val="a3"/>
        </w:rPr>
        <w:t>неоінституціонального</w:t>
      </w:r>
      <w:proofErr w:type="spellEnd"/>
      <w:r w:rsidRPr="00241B9F">
        <w:rPr>
          <w:rStyle w:val="a3"/>
        </w:rPr>
        <w:t>, структурно- функціонального та мережевого підходів дозволило уточнити зміст категорії «лобізм», яку можна визначити як систему цілеспрямованого впливу певних соціальних груп на владні органи з метою задоволення своїх інтересів за допомогою впливу на рішення останніх.</w:t>
      </w:r>
    </w:p>
    <w:p w:rsidR="00131210" w:rsidRPr="00241B9F" w:rsidRDefault="00772818">
      <w:pPr>
        <w:pStyle w:val="a4"/>
        <w:ind w:firstLine="740"/>
        <w:jc w:val="both"/>
      </w:pPr>
      <w:r w:rsidRPr="00241B9F">
        <w:rPr>
          <w:rStyle w:val="a3"/>
          <w:i/>
          <w:iCs/>
        </w:rPr>
        <w:t>Особливості лобізму:</w:t>
      </w:r>
    </w:p>
    <w:p w:rsidR="00131210" w:rsidRPr="00241B9F" w:rsidRDefault="00772818">
      <w:pPr>
        <w:pStyle w:val="a4"/>
        <w:ind w:firstLine="740"/>
        <w:jc w:val="both"/>
        <w:sectPr w:rsidR="00131210" w:rsidRPr="00241B9F">
          <w:headerReference w:type="even" r:id="rId7"/>
          <w:headerReference w:type="default" r:id="rId8"/>
          <w:headerReference w:type="first" r:id="rId9"/>
          <w:pgSz w:w="11900" w:h="16840"/>
          <w:pgMar w:top="1216" w:right="1065" w:bottom="1122" w:left="1067" w:header="0" w:footer="3" w:gutter="0"/>
          <w:pgNumType w:start="1"/>
          <w:cols w:space="720"/>
          <w:noEndnote/>
          <w:titlePg/>
          <w:docGrid w:linePitch="360"/>
        </w:sectPr>
      </w:pPr>
      <w:r w:rsidRPr="00241B9F">
        <w:rPr>
          <w:rStyle w:val="a3"/>
        </w:rPr>
        <w:t>По-перше, лобіювання пов’язане лише з прийняттям публічних рішень; рішення, що прийняті фізичними та юридичними особами можуть також бути</w:t>
      </w:r>
    </w:p>
    <w:p w:rsidR="00131210" w:rsidRPr="00241B9F" w:rsidRDefault="00772818">
      <w:pPr>
        <w:pStyle w:val="a4"/>
        <w:ind w:firstLine="0"/>
        <w:jc w:val="both"/>
      </w:pPr>
      <w:r w:rsidRPr="00241B9F">
        <w:rPr>
          <w:rStyle w:val="a3"/>
        </w:rPr>
        <w:t>піддані впливу інтересів різних груп тиску, однак такий вплив не прийнято називати лобізмом.</w:t>
      </w:r>
    </w:p>
    <w:p w:rsidR="00131210" w:rsidRPr="00241B9F" w:rsidRDefault="00772818">
      <w:pPr>
        <w:pStyle w:val="a4"/>
        <w:ind w:firstLine="740"/>
        <w:jc w:val="both"/>
      </w:pPr>
      <w:r w:rsidRPr="00241B9F">
        <w:rPr>
          <w:rStyle w:val="a3"/>
        </w:rPr>
        <w:t>По-друге, всі види лобізму мотивовані бажанням вплинути; багато дій або події можуть виявитися причинами прийняття адміністративних рішень, але якщо вони не викликані бажанням впливу - це не лобізм.</w:t>
      </w:r>
    </w:p>
    <w:p w:rsidR="00131210" w:rsidRPr="00241B9F" w:rsidRDefault="00772818">
      <w:pPr>
        <w:pStyle w:val="a4"/>
        <w:ind w:firstLine="740"/>
        <w:jc w:val="both"/>
      </w:pPr>
      <w:r w:rsidRPr="00241B9F">
        <w:rPr>
          <w:rStyle w:val="a3"/>
        </w:rPr>
        <w:t>По-третє, лобіювання передбачає наявність посередника чи представника - сполучної ланки між групою тиску й офіційними особами.</w:t>
      </w:r>
    </w:p>
    <w:p w:rsidR="00131210" w:rsidRPr="00241B9F" w:rsidRDefault="00772818">
      <w:pPr>
        <w:pStyle w:val="a4"/>
        <w:ind w:firstLine="740"/>
        <w:jc w:val="both"/>
      </w:pPr>
      <w:r w:rsidRPr="00241B9F">
        <w:rPr>
          <w:rStyle w:val="a3"/>
        </w:rPr>
        <w:t>По-четверте, лобіювання незмінно пов’язане зі встановленням контактів для передачі повідомлень, оскільки це єдиний шлях, яким можна здійснювати вплив.</w:t>
      </w:r>
    </w:p>
    <w:p w:rsidR="00131210" w:rsidRPr="00241B9F" w:rsidRDefault="00772818">
      <w:pPr>
        <w:pStyle w:val="a4"/>
        <w:ind w:firstLine="740"/>
        <w:jc w:val="both"/>
      </w:pPr>
      <w:r w:rsidRPr="00241B9F">
        <w:rPr>
          <w:rStyle w:val="a3"/>
        </w:rPr>
        <w:t xml:space="preserve">Отже, лобізм представляє собою систему цілеспрямованого впливу певних </w:t>
      </w:r>
      <w:r w:rsidRPr="00241B9F">
        <w:rPr>
          <w:rStyle w:val="a3"/>
        </w:rPr>
        <w:lastRenderedPageBreak/>
        <w:t>соціальних груп на органи державної влади з метою задоволення своїх інтересів за допомогою впливу на їхні рішення. Простежуючи процес концептуалізації поняття «лобізм» в працях західних і вітчизняних політологів можна зробити висновок про те, що даний феномен постає у трьох основних формах: в якості формального політичного інституту, як легальної політичної діяльності та в якості неформальної політичної практики.</w:t>
      </w:r>
    </w:p>
    <w:p w:rsidR="00131210" w:rsidRPr="00241B9F" w:rsidRDefault="00772818">
      <w:pPr>
        <w:pStyle w:val="a4"/>
        <w:ind w:firstLine="740"/>
        <w:jc w:val="both"/>
      </w:pPr>
      <w:r w:rsidRPr="00241B9F">
        <w:rPr>
          <w:rStyle w:val="a3"/>
        </w:rPr>
        <w:t xml:space="preserve">Лобізм як повноцінний інститут з’являється тоді, коли створені дві необхідні умови. З одного боку, має місце різноманіття інтересів у суспільстві, що виникає внаслідок його соціальної диференціації. З іншого - фіксується наявність політичного й економічного плюралізму, що характерно, насамперед, для демократичних політичних режимів. Інституційне становлення лобізму сприяє забезпеченню ефективної взаємодії держави та громадянського суспільства, коли вплив на динаміку політичного процесу чинить все більшу кількість груп. Крім того, лобізм покликаний посилити управлінську, розподільчу й інші функції інститутів влади. При цьому необхідно мати на увазі, що найважливішою умовою прояву лобізмом своїх позитивних якостей виступає політична, економічна і духовна стабільність в країні. В умовах, коли </w:t>
      </w:r>
      <w:proofErr w:type="spellStart"/>
      <w:r w:rsidRPr="00241B9F">
        <w:rPr>
          <w:rStyle w:val="a3"/>
        </w:rPr>
        <w:t>дисфункції</w:t>
      </w:r>
      <w:proofErr w:type="spellEnd"/>
      <w:r w:rsidRPr="00241B9F">
        <w:rPr>
          <w:rStyle w:val="a3"/>
        </w:rPr>
        <w:t xml:space="preserve"> проявляються «у всіх сферах суспільного життя, лобізм в більшості випадків стає інструментом задоволення вузькогрупових потреб за допомогою надання неформального впливу на прийняття органами влади політичних рішень».</w:t>
      </w:r>
    </w:p>
    <w:p w:rsidR="00131210" w:rsidRPr="00241B9F" w:rsidRDefault="00772818">
      <w:pPr>
        <w:pStyle w:val="a4"/>
        <w:ind w:firstLine="720"/>
        <w:jc w:val="both"/>
      </w:pPr>
      <w:r w:rsidRPr="00241B9F">
        <w:rPr>
          <w:rStyle w:val="a3"/>
        </w:rPr>
        <w:t>Отже, лобізм як політичний інститут характеризується низкою ознак:</w:t>
      </w:r>
    </w:p>
    <w:p w:rsidR="00131210" w:rsidRPr="00241B9F" w:rsidRDefault="00772818">
      <w:pPr>
        <w:pStyle w:val="a4"/>
        <w:numPr>
          <w:ilvl w:val="0"/>
          <w:numId w:val="1"/>
        </w:numPr>
        <w:tabs>
          <w:tab w:val="left" w:pos="1092"/>
        </w:tabs>
        <w:ind w:firstLine="760"/>
        <w:jc w:val="both"/>
      </w:pPr>
      <w:r w:rsidRPr="00241B9F">
        <w:rPr>
          <w:rStyle w:val="a3"/>
        </w:rPr>
        <w:t>наявність кола суб’єктів, що вступають в процесі політичної діяльності у певні відносини з органами влади, що набувають стійкий характер (такими акторами є окремі громадяни, потенційні групи інтересів та групи тиску);</w:t>
      </w:r>
    </w:p>
    <w:p w:rsidR="00131210" w:rsidRPr="00241B9F" w:rsidRDefault="00772818">
      <w:pPr>
        <w:pStyle w:val="a4"/>
        <w:numPr>
          <w:ilvl w:val="0"/>
          <w:numId w:val="1"/>
        </w:numPr>
        <w:tabs>
          <w:tab w:val="left" w:pos="1150"/>
        </w:tabs>
        <w:ind w:firstLine="760"/>
        <w:jc w:val="both"/>
      </w:pPr>
      <w:r w:rsidRPr="00241B9F">
        <w:rPr>
          <w:rStyle w:val="a3"/>
        </w:rPr>
        <w:t>існування певної (більш-менш формалізованої) організації, що діє в рамках нормативно-правової системи (в західних країнах існує законодавство про лобізм, в якому детально закріплені процедури ліцензування та відповідальності, створені механізми обліку і контролю діяльності лобістів);</w:t>
      </w:r>
    </w:p>
    <w:p w:rsidR="00131210" w:rsidRPr="00241B9F" w:rsidRDefault="00772818">
      <w:pPr>
        <w:pStyle w:val="a4"/>
        <w:numPr>
          <w:ilvl w:val="0"/>
          <w:numId w:val="1"/>
        </w:numPr>
        <w:tabs>
          <w:tab w:val="left" w:pos="1063"/>
        </w:tabs>
        <w:ind w:firstLine="760"/>
        <w:jc w:val="both"/>
      </w:pPr>
      <w:r w:rsidRPr="00241B9F">
        <w:rPr>
          <w:rStyle w:val="a3"/>
        </w:rPr>
        <w:t>лобізм виконує ряд соціально значущих функцій, що інтегрують даний інститут в політичну систему суспільства:</w:t>
      </w:r>
    </w:p>
    <w:p w:rsidR="00131210" w:rsidRPr="00241B9F" w:rsidRDefault="00772818">
      <w:pPr>
        <w:pStyle w:val="a4"/>
        <w:numPr>
          <w:ilvl w:val="0"/>
          <w:numId w:val="2"/>
        </w:numPr>
        <w:tabs>
          <w:tab w:val="left" w:pos="1037"/>
        </w:tabs>
        <w:ind w:firstLine="760"/>
        <w:jc w:val="both"/>
      </w:pPr>
      <w:r w:rsidRPr="00241B9F">
        <w:rPr>
          <w:rStyle w:val="a3"/>
        </w:rPr>
        <w:t>впливаючи на управлінські рішення, лобізм змушує ефективніше функціонувати органи державної влади й управління, в певному сенсі конкурує з ними, надає їм більшу динаміку та гнучкість.</w:t>
      </w:r>
    </w:p>
    <w:p w:rsidR="00131210" w:rsidRPr="00241B9F" w:rsidRDefault="00772818">
      <w:pPr>
        <w:pStyle w:val="a4"/>
        <w:numPr>
          <w:ilvl w:val="0"/>
          <w:numId w:val="2"/>
        </w:numPr>
        <w:tabs>
          <w:tab w:val="left" w:pos="1037"/>
        </w:tabs>
        <w:ind w:firstLine="760"/>
        <w:jc w:val="both"/>
      </w:pPr>
      <w:r w:rsidRPr="00241B9F">
        <w:rPr>
          <w:rStyle w:val="a3"/>
        </w:rPr>
        <w:lastRenderedPageBreak/>
        <w:t>лобізм виступає інструментом самоорганізації громадян, за допомогою якого забезпечується суспільна підтримка чи опозиція для конкретного державного рішенням, проявляється вплив на політику. У цій ситуації лобізм - це своєрідний суперник бюрократії. Більш того, держава в умовах становлення ринкових відносин залишає все більше позицій у сфері захисту інтересів різних соціальних груп і прошарків. Цей вакуум повинен бути заповнений відповідними структурами громадянського суспільства.</w:t>
      </w:r>
    </w:p>
    <w:p w:rsidR="00131210" w:rsidRPr="00241B9F" w:rsidRDefault="00772818">
      <w:pPr>
        <w:pStyle w:val="a4"/>
        <w:numPr>
          <w:ilvl w:val="0"/>
          <w:numId w:val="2"/>
        </w:numPr>
        <w:tabs>
          <w:tab w:val="left" w:pos="1037"/>
        </w:tabs>
        <w:ind w:firstLine="760"/>
        <w:jc w:val="both"/>
      </w:pPr>
      <w:r w:rsidRPr="00241B9F">
        <w:rPr>
          <w:rStyle w:val="a3"/>
        </w:rPr>
        <w:t>лобізм створює можливості для забезпечення інтересів меншості, бо виступає як специфічна форма прояву політичного плюралізму.</w:t>
      </w:r>
    </w:p>
    <w:p w:rsidR="00131210" w:rsidRPr="00241B9F" w:rsidRDefault="00772818">
      <w:pPr>
        <w:pStyle w:val="a4"/>
        <w:numPr>
          <w:ilvl w:val="0"/>
          <w:numId w:val="2"/>
        </w:numPr>
        <w:tabs>
          <w:tab w:val="left" w:pos="1037"/>
        </w:tabs>
        <w:ind w:firstLine="760"/>
        <w:jc w:val="both"/>
      </w:pPr>
      <w:r w:rsidRPr="00241B9F">
        <w:rPr>
          <w:rStyle w:val="a3"/>
        </w:rPr>
        <w:t>лобізм втілює принцип свободи соціальних недержавних структур. За допомогою лобіювання вони самі намагаються вирішувати проблеми, володіючи можливістю вибору шляхів і засобів.</w:t>
      </w:r>
    </w:p>
    <w:p w:rsidR="00131210" w:rsidRPr="00241B9F" w:rsidRDefault="00772818">
      <w:pPr>
        <w:pStyle w:val="a4"/>
        <w:numPr>
          <w:ilvl w:val="0"/>
          <w:numId w:val="2"/>
        </w:numPr>
        <w:tabs>
          <w:tab w:val="left" w:pos="1037"/>
        </w:tabs>
        <w:ind w:firstLine="760"/>
        <w:jc w:val="both"/>
      </w:pPr>
      <w:r w:rsidRPr="00241B9F">
        <w:rPr>
          <w:rStyle w:val="a3"/>
        </w:rPr>
        <w:t>лобізм представляє собою своєрідне соціально-політичне стимулювання, спрямоване на прискорене втілення в життя тих чи інших цілей. При такому підході лобізм представляє собою спосіб активізації певних процесів і явищ.</w:t>
      </w:r>
    </w:p>
    <w:p w:rsidR="00131210" w:rsidRPr="00241B9F" w:rsidRDefault="00772818">
      <w:pPr>
        <w:pStyle w:val="a4"/>
        <w:numPr>
          <w:ilvl w:val="0"/>
          <w:numId w:val="2"/>
        </w:numPr>
        <w:tabs>
          <w:tab w:val="left" w:pos="1037"/>
        </w:tabs>
        <w:ind w:firstLine="760"/>
        <w:jc w:val="both"/>
      </w:pPr>
      <w:r w:rsidRPr="00241B9F">
        <w:rPr>
          <w:rStyle w:val="a3"/>
        </w:rPr>
        <w:t>лобіювання дозволяє розширити інформаційну базу прийнятих рішень. Лобісти забезпечують органи влади потоком інформації з того чи іншого питання, що виноситься на парламентське слухання, інформують законодавців</w:t>
      </w:r>
    </w:p>
    <w:p w:rsidR="00131210" w:rsidRPr="00241B9F" w:rsidRDefault="00772818">
      <w:pPr>
        <w:pStyle w:val="a4"/>
        <w:ind w:firstLine="0"/>
        <w:jc w:val="both"/>
      </w:pPr>
      <w:r w:rsidRPr="00241B9F">
        <w:rPr>
          <w:rStyle w:val="a3"/>
        </w:rPr>
        <w:t>про стан у різних сферах життя суспільства. Через таку систему соціально- політичного представництва інтересам різних груп і верств надається актуальність, соціальна значимість. Лобіювання, таким чином, виступає у вигляді механізму підготовки і прийняття відповідних актів.</w:t>
      </w:r>
    </w:p>
    <w:p w:rsidR="00131210" w:rsidRPr="00241B9F" w:rsidRDefault="00772818">
      <w:pPr>
        <w:pStyle w:val="a4"/>
        <w:numPr>
          <w:ilvl w:val="0"/>
          <w:numId w:val="2"/>
        </w:numPr>
        <w:tabs>
          <w:tab w:val="left" w:pos="1042"/>
        </w:tabs>
        <w:ind w:firstLine="740"/>
        <w:jc w:val="both"/>
      </w:pPr>
      <w:r w:rsidRPr="00241B9F">
        <w:rPr>
          <w:rStyle w:val="a3"/>
        </w:rPr>
        <w:t xml:space="preserve">лобізм можна трактувати і як спосіб </w:t>
      </w:r>
      <w:proofErr w:type="spellStart"/>
      <w:r w:rsidRPr="00241B9F">
        <w:rPr>
          <w:rStyle w:val="a3"/>
        </w:rPr>
        <w:t>взаємоврівноваження</w:t>
      </w:r>
      <w:proofErr w:type="spellEnd"/>
      <w:r w:rsidRPr="00241B9F">
        <w:rPr>
          <w:rStyle w:val="a3"/>
        </w:rPr>
        <w:t xml:space="preserve"> і примирення між собою антагоністичних інтересів. Групи тиску сприяють збереженню рівноваги різних сил і досягненню консенсусу при прийнятті рішень.</w:t>
      </w:r>
    </w:p>
    <w:p w:rsidR="00131210" w:rsidRPr="00241B9F" w:rsidRDefault="00772818">
      <w:pPr>
        <w:pStyle w:val="a4"/>
        <w:ind w:firstLine="740"/>
        <w:jc w:val="both"/>
      </w:pPr>
      <w:r w:rsidRPr="00241B9F">
        <w:rPr>
          <w:rStyle w:val="a3"/>
        </w:rPr>
        <w:t>Отже, головний функціональний зміст лобізму - чинити вплив на представників органів державної влади з метою прийняття рішень в інтересах певних осіб або груп.</w:t>
      </w:r>
    </w:p>
    <w:p w:rsidR="00131210" w:rsidRPr="00241B9F" w:rsidRDefault="00772818">
      <w:pPr>
        <w:pStyle w:val="a4"/>
        <w:ind w:firstLine="740"/>
        <w:jc w:val="both"/>
      </w:pPr>
      <w:r w:rsidRPr="00241B9F">
        <w:rPr>
          <w:rStyle w:val="a3"/>
        </w:rPr>
        <w:t>Вказаний підхід розуміння лобізму відображує політико-соціальний аспект вказаного явища та робить зазначене поняття досить широким, й водночас слушним, оскільки процес лобіювання є багатогранним.</w:t>
      </w:r>
    </w:p>
    <w:p w:rsidR="00131210" w:rsidRPr="00241B9F" w:rsidRDefault="00772818">
      <w:pPr>
        <w:pStyle w:val="a4"/>
        <w:ind w:firstLine="740"/>
        <w:jc w:val="both"/>
      </w:pPr>
      <w:r w:rsidRPr="00241B9F">
        <w:rPr>
          <w:rStyle w:val="a3"/>
        </w:rPr>
        <w:t xml:space="preserve">Це визначення лобізму дає зрозуміти його політичну складову. Лобізм - це специфічний елемент політичної системи, що спирається на невід’ємне конституційне </w:t>
      </w:r>
      <w:r w:rsidRPr="00241B9F">
        <w:rPr>
          <w:rStyle w:val="a3"/>
        </w:rPr>
        <w:lastRenderedPageBreak/>
        <w:t>право громадян брати участь в управлінні державними справами.</w:t>
      </w:r>
    </w:p>
    <w:p w:rsidR="00131210" w:rsidRPr="00241B9F" w:rsidRDefault="00772818">
      <w:pPr>
        <w:pStyle w:val="a4"/>
        <w:ind w:firstLine="740"/>
        <w:jc w:val="both"/>
      </w:pPr>
      <w:r w:rsidRPr="00241B9F">
        <w:rPr>
          <w:rStyle w:val="a3"/>
        </w:rPr>
        <w:t>Лобізм як політичний інститут характерний: наявністю певного кола суб’єктів, що вступають в процесі політичної діяльності у відносини з органами державної влади; існуванням певної, більш-менш формалізованої організації, що діє в рамках нормативно-правової системи; виконанням окремих соціально- значущих функцій, інтегруючих даний інститут в систему соціально- політичного представництва (інформаційна функція, заміщення представництва, упорядкування плюралізму громадської думки та ін.).</w:t>
      </w:r>
    </w:p>
    <w:p w:rsidR="00131210" w:rsidRPr="00241B9F" w:rsidRDefault="00772818">
      <w:pPr>
        <w:pStyle w:val="a4"/>
        <w:ind w:firstLine="740"/>
        <w:jc w:val="both"/>
      </w:pPr>
      <w:r w:rsidRPr="00241B9F">
        <w:rPr>
          <w:rStyle w:val="a3"/>
        </w:rPr>
        <w:t xml:space="preserve">Як конструктивний інститут лобізм може розвиватися тільки в демократичному середовищі з громадянським суспільствам. У ситуаціях інституціональних спотворень політичної системи, при відсутності правових та інших механізмів його контролю інститут лобізму може характеризуватися </w:t>
      </w:r>
      <w:proofErr w:type="spellStart"/>
      <w:r w:rsidRPr="00241B9F">
        <w:rPr>
          <w:rStyle w:val="a3"/>
        </w:rPr>
        <w:t>дисфункціональними</w:t>
      </w:r>
      <w:proofErr w:type="spellEnd"/>
      <w:r w:rsidRPr="00241B9F">
        <w:rPr>
          <w:rStyle w:val="a3"/>
        </w:rPr>
        <w:t xml:space="preserve"> особливостями, порушуючи стабільність і рівновагу в політичній, соціальній, економічній та культурній сферах, сприяючи появі збоїв і деструктивних ситуацій в роботі інших політичних інститутів.</w:t>
      </w:r>
    </w:p>
    <w:p w:rsidR="00131210" w:rsidRPr="00241B9F" w:rsidRDefault="00772818">
      <w:pPr>
        <w:pStyle w:val="a4"/>
        <w:ind w:firstLine="740"/>
        <w:jc w:val="both"/>
      </w:pPr>
      <w:r w:rsidRPr="00241B9F">
        <w:rPr>
          <w:rStyle w:val="a3"/>
        </w:rPr>
        <w:t>Політична сутність лобістської діяльності характеризується низкою ознак: реалізацією права кожного громадянина чи групи представляти інтереси в органах державної влади; артикуляцією інтересів різних організацій у процесі формування державної політики за допомогою спеціальних співробітників або консультантів, найнятих компаніями, діловими і професійними асоціаціями, профспілками та іншими групами.</w:t>
      </w:r>
    </w:p>
    <w:p w:rsidR="00131210" w:rsidRPr="00241B9F" w:rsidRDefault="00772818">
      <w:pPr>
        <w:pStyle w:val="a4"/>
        <w:ind w:firstLine="740"/>
        <w:jc w:val="both"/>
      </w:pPr>
      <w:r w:rsidRPr="00241B9F">
        <w:rPr>
          <w:rStyle w:val="a3"/>
        </w:rPr>
        <w:t xml:space="preserve">У структурі лобістської діяльності можна виділити такі елементи, як </w:t>
      </w:r>
      <w:proofErr w:type="spellStart"/>
      <w:r w:rsidRPr="00241B9F">
        <w:rPr>
          <w:rStyle w:val="a3"/>
          <w:i/>
          <w:iCs/>
        </w:rPr>
        <w:t>суб</w:t>
      </w:r>
      <w:proofErr w:type="spellEnd"/>
      <w:r w:rsidRPr="00241B9F">
        <w:rPr>
          <w:rStyle w:val="a3"/>
          <w:i/>
          <w:iCs/>
        </w:rPr>
        <w:t xml:space="preserve"> ’</w:t>
      </w:r>
      <w:proofErr w:type="spellStart"/>
      <w:r w:rsidRPr="00241B9F">
        <w:rPr>
          <w:rStyle w:val="a3"/>
          <w:i/>
          <w:iCs/>
        </w:rPr>
        <w:t>єкт</w:t>
      </w:r>
      <w:proofErr w:type="spellEnd"/>
      <w:r w:rsidRPr="00241B9F">
        <w:rPr>
          <w:rStyle w:val="a3"/>
          <w:i/>
          <w:iCs/>
        </w:rPr>
        <w:t>, об ’</w:t>
      </w:r>
      <w:proofErr w:type="spellStart"/>
      <w:r w:rsidRPr="00241B9F">
        <w:rPr>
          <w:rStyle w:val="a3"/>
          <w:i/>
          <w:iCs/>
        </w:rPr>
        <w:t>єкт</w:t>
      </w:r>
      <w:proofErr w:type="spellEnd"/>
      <w:r w:rsidRPr="00241B9F">
        <w:rPr>
          <w:rStyle w:val="a3"/>
          <w:i/>
          <w:iCs/>
        </w:rPr>
        <w:t>, предмет і методи.</w:t>
      </w:r>
      <w:r w:rsidRPr="00241B9F">
        <w:rPr>
          <w:rStyle w:val="a3"/>
        </w:rPr>
        <w:t xml:space="preserve"> Як суб’єктів лобіювання найчастіше розглядають групи тиску, тобто акцент робиться на опосередкованих учасниках лобістських відносин, а не на безпосередніх - лобістах, які відіграють роль необхідного сполучної ланки між групою тиску й органами державної влади. Спільним об’єктом лобістської діяльності є система органів державної влади, на яку спрямовано вплив зацікавлених суб’єктів з метою прийняття політичних рішень. Як об’єктів лобіювання виділяють органи законодавчої, виконавчої, іноді судової влади. Ступінь впливу лобістів на апарат держави залежить від сформованих в країні правових норм та політичної практики, а також визначається специфікою інтересів групи тиску, можливістю його здійснення на різних рівнях державної влади. Метою лобістської діяльності є її планований результат, тобто той </w:t>
      </w:r>
      <w:r w:rsidRPr="00241B9F">
        <w:rPr>
          <w:rStyle w:val="a3"/>
        </w:rPr>
        <w:lastRenderedPageBreak/>
        <w:t>варіант вирішення питання, на досягнення якого спрямовані зусилля лобіста. Основним атрибутом мети є предмет. Він, насамперед, визначається інтересами груп тиску і виступає у вигляді ресурсу, проблеми або позиції.</w:t>
      </w:r>
    </w:p>
    <w:p w:rsidR="00131210" w:rsidRPr="00241B9F" w:rsidRDefault="00772818">
      <w:pPr>
        <w:pStyle w:val="a4"/>
        <w:ind w:firstLine="740"/>
        <w:jc w:val="both"/>
      </w:pPr>
      <w:r w:rsidRPr="00241B9F">
        <w:rPr>
          <w:rStyle w:val="a3"/>
        </w:rPr>
        <w:t>Методи лобістської діяльності - це основні способи й технології, використовувані лобістами на практиці (виступи лобістів на слуханнях у комітетах і комісіях парламенту; залучення до вироблення нормативних документів експертів; здійснення особистих зустрічей, контактів, переговорів; фінансування виборчих кампаній та ін.).</w:t>
      </w:r>
    </w:p>
    <w:p w:rsidR="00131210" w:rsidRPr="00241B9F" w:rsidRDefault="00772818">
      <w:pPr>
        <w:pStyle w:val="a4"/>
        <w:ind w:firstLine="740"/>
        <w:jc w:val="both"/>
      </w:pPr>
      <w:r w:rsidRPr="00241B9F">
        <w:rPr>
          <w:rStyle w:val="a3"/>
        </w:rPr>
        <w:t>Використання різних методів (формальних і неформальних) залежить від транспарентності відносин груп тиску та органів державної влади, а також від традицій, цінностей політичної культури суспільства. Політична природа сучасного лобізму багатоаспектна, тому його класифікація ґрунтується на декількох критеріях: за суб'єктом (лобізм органів державної влади,</w:t>
      </w:r>
    </w:p>
    <w:p w:rsidR="00131210" w:rsidRPr="00241B9F" w:rsidRDefault="00772818">
      <w:pPr>
        <w:pStyle w:val="a4"/>
        <w:ind w:firstLine="0"/>
        <w:jc w:val="both"/>
      </w:pPr>
      <w:r w:rsidRPr="00241B9F">
        <w:rPr>
          <w:rStyle w:val="a3"/>
          <w:lang w:eastAsia="ru-RU"/>
        </w:rPr>
        <w:t xml:space="preserve">корпоративний, галузевий, </w:t>
      </w:r>
      <w:r w:rsidRPr="00241B9F">
        <w:rPr>
          <w:rStyle w:val="a3"/>
        </w:rPr>
        <w:t xml:space="preserve">регіональний, іноземний), </w:t>
      </w:r>
      <w:r w:rsidRPr="00241B9F">
        <w:rPr>
          <w:rStyle w:val="a3"/>
          <w:lang w:eastAsia="ru-RU"/>
        </w:rPr>
        <w:t xml:space="preserve">за </w:t>
      </w:r>
      <w:r w:rsidRPr="00241B9F">
        <w:rPr>
          <w:rStyle w:val="a3"/>
        </w:rPr>
        <w:t xml:space="preserve">об’єктом </w:t>
      </w:r>
      <w:r w:rsidRPr="00241B9F">
        <w:rPr>
          <w:rStyle w:val="a3"/>
          <w:lang w:eastAsia="ru-RU"/>
        </w:rPr>
        <w:t xml:space="preserve">(законодавчий, виконавчий </w:t>
      </w:r>
      <w:r w:rsidRPr="00241B9F">
        <w:rPr>
          <w:rStyle w:val="a3"/>
        </w:rPr>
        <w:t xml:space="preserve">і </w:t>
      </w:r>
      <w:r w:rsidRPr="00241B9F">
        <w:rPr>
          <w:rStyle w:val="a3"/>
          <w:lang w:eastAsia="ru-RU"/>
        </w:rPr>
        <w:t xml:space="preserve">судовий), за предметом </w:t>
      </w:r>
      <w:r w:rsidRPr="00241B9F">
        <w:rPr>
          <w:rStyle w:val="a3"/>
        </w:rPr>
        <w:t xml:space="preserve">(політичний, економічний, соціальний, </w:t>
      </w:r>
      <w:r w:rsidRPr="00241B9F">
        <w:rPr>
          <w:rStyle w:val="a3"/>
          <w:lang w:eastAsia="ru-RU"/>
        </w:rPr>
        <w:t xml:space="preserve">культурний), за методами </w:t>
      </w:r>
      <w:r w:rsidRPr="00241B9F">
        <w:rPr>
          <w:rStyle w:val="a3"/>
        </w:rPr>
        <w:t xml:space="preserve">(конвенціональний </w:t>
      </w:r>
      <w:r w:rsidRPr="00241B9F">
        <w:rPr>
          <w:rStyle w:val="a3"/>
          <w:lang w:eastAsia="ru-RU"/>
        </w:rPr>
        <w:t xml:space="preserve">(легальний) </w:t>
      </w:r>
      <w:r w:rsidRPr="00241B9F">
        <w:rPr>
          <w:rStyle w:val="a3"/>
        </w:rPr>
        <w:t xml:space="preserve">і неконвенціональний </w:t>
      </w:r>
      <w:r w:rsidRPr="00241B9F">
        <w:rPr>
          <w:rStyle w:val="a3"/>
          <w:lang w:eastAsia="ru-RU"/>
        </w:rPr>
        <w:t xml:space="preserve">(латентний); прямий </w:t>
      </w:r>
      <w:r w:rsidRPr="00241B9F">
        <w:rPr>
          <w:rStyle w:val="a3"/>
        </w:rPr>
        <w:t xml:space="preserve">і </w:t>
      </w:r>
      <w:r w:rsidRPr="00241B9F">
        <w:rPr>
          <w:rStyle w:val="a3"/>
          <w:lang w:eastAsia="ru-RU"/>
        </w:rPr>
        <w:t xml:space="preserve">непрямий) та </w:t>
      </w:r>
      <w:r w:rsidRPr="00241B9F">
        <w:rPr>
          <w:rStyle w:val="a3"/>
        </w:rPr>
        <w:t>ін.</w:t>
      </w:r>
    </w:p>
    <w:p w:rsidR="00131210" w:rsidRPr="00241B9F" w:rsidRDefault="00772818">
      <w:pPr>
        <w:pStyle w:val="a4"/>
        <w:ind w:firstLine="740"/>
        <w:jc w:val="both"/>
      </w:pPr>
      <w:r w:rsidRPr="00241B9F">
        <w:rPr>
          <w:rStyle w:val="a3"/>
          <w:lang w:eastAsia="ru-RU"/>
        </w:rPr>
        <w:t xml:space="preserve">Ознаки правового </w:t>
      </w:r>
      <w:r w:rsidRPr="00241B9F">
        <w:rPr>
          <w:rStyle w:val="a3"/>
        </w:rPr>
        <w:t xml:space="preserve">механізму лобіювання, </w:t>
      </w:r>
      <w:r w:rsidRPr="00241B9F">
        <w:rPr>
          <w:rStyle w:val="a3"/>
          <w:lang w:eastAsia="ru-RU"/>
        </w:rPr>
        <w:t xml:space="preserve">зокрема: </w:t>
      </w:r>
      <w:r w:rsidRPr="00241B9F">
        <w:rPr>
          <w:rStyle w:val="a3"/>
        </w:rPr>
        <w:t xml:space="preserve">цілеспрямований </w:t>
      </w:r>
      <w:r w:rsidRPr="00241B9F">
        <w:rPr>
          <w:rStyle w:val="a3"/>
          <w:lang w:eastAsia="ru-RU"/>
        </w:rPr>
        <w:t xml:space="preserve">характер; </w:t>
      </w:r>
      <w:r w:rsidRPr="00241B9F">
        <w:rPr>
          <w:rStyle w:val="a3"/>
        </w:rPr>
        <w:t xml:space="preserve">наявність </w:t>
      </w:r>
      <w:r w:rsidRPr="00241B9F">
        <w:rPr>
          <w:rStyle w:val="a3"/>
          <w:lang w:eastAsia="ru-RU"/>
        </w:rPr>
        <w:t xml:space="preserve">системи правових </w:t>
      </w:r>
      <w:r w:rsidRPr="00241B9F">
        <w:rPr>
          <w:rStyle w:val="a3"/>
        </w:rPr>
        <w:t xml:space="preserve">засобів, </w:t>
      </w:r>
      <w:r w:rsidRPr="00241B9F">
        <w:rPr>
          <w:rStyle w:val="a3"/>
          <w:lang w:eastAsia="ru-RU"/>
        </w:rPr>
        <w:t xml:space="preserve">що забезпечують процедуру </w:t>
      </w:r>
      <w:r w:rsidRPr="00241B9F">
        <w:rPr>
          <w:rStyle w:val="a3"/>
        </w:rPr>
        <w:t xml:space="preserve">лобіювання; він є своєрідною </w:t>
      </w:r>
      <w:r w:rsidRPr="00241B9F">
        <w:rPr>
          <w:rStyle w:val="a3"/>
          <w:lang w:eastAsia="ru-RU"/>
        </w:rPr>
        <w:t xml:space="preserve">юридичною </w:t>
      </w:r>
      <w:r w:rsidRPr="00241B9F">
        <w:rPr>
          <w:rStyle w:val="a3"/>
        </w:rPr>
        <w:t xml:space="preserve">конструкцією </w:t>
      </w:r>
      <w:r w:rsidRPr="00241B9F">
        <w:rPr>
          <w:rStyle w:val="a3"/>
          <w:lang w:eastAsia="ru-RU"/>
        </w:rPr>
        <w:t xml:space="preserve">впливу представника групових </w:t>
      </w:r>
      <w:r w:rsidRPr="00241B9F">
        <w:rPr>
          <w:rStyle w:val="a3"/>
        </w:rPr>
        <w:t xml:space="preserve">інтересів </w:t>
      </w:r>
      <w:r w:rsidRPr="00241B9F">
        <w:rPr>
          <w:rStyle w:val="a3"/>
          <w:lang w:eastAsia="ru-RU"/>
        </w:rPr>
        <w:t xml:space="preserve">на </w:t>
      </w:r>
      <w:r w:rsidRPr="00241B9F">
        <w:rPr>
          <w:rStyle w:val="a3"/>
        </w:rPr>
        <w:t xml:space="preserve">суб’єкта публічної </w:t>
      </w:r>
      <w:r w:rsidRPr="00241B9F">
        <w:rPr>
          <w:rStyle w:val="a3"/>
          <w:lang w:eastAsia="ru-RU"/>
        </w:rPr>
        <w:t xml:space="preserve">влади. На </w:t>
      </w:r>
      <w:r w:rsidRPr="00241B9F">
        <w:rPr>
          <w:rStyle w:val="a3"/>
        </w:rPr>
        <w:t xml:space="preserve">їх основі </w:t>
      </w:r>
      <w:r w:rsidRPr="00241B9F">
        <w:rPr>
          <w:rStyle w:val="a3"/>
          <w:lang w:eastAsia="ru-RU"/>
        </w:rPr>
        <w:t xml:space="preserve">правовий </w:t>
      </w:r>
      <w:r w:rsidRPr="00241B9F">
        <w:rPr>
          <w:rStyle w:val="a3"/>
        </w:rPr>
        <w:t xml:space="preserve">механізм лобіювання інтерпретовано </w:t>
      </w:r>
      <w:r w:rsidRPr="00241B9F">
        <w:rPr>
          <w:rStyle w:val="a3"/>
          <w:lang w:eastAsia="ru-RU"/>
        </w:rPr>
        <w:t xml:space="preserve">як систему правових </w:t>
      </w:r>
      <w:r w:rsidRPr="00241B9F">
        <w:rPr>
          <w:rStyle w:val="a3"/>
        </w:rPr>
        <w:t xml:space="preserve">засобів </w:t>
      </w:r>
      <w:r w:rsidRPr="00241B9F">
        <w:rPr>
          <w:rStyle w:val="a3"/>
          <w:lang w:eastAsia="ru-RU"/>
        </w:rPr>
        <w:t xml:space="preserve">впливу представника групових </w:t>
      </w:r>
      <w:r w:rsidRPr="00241B9F">
        <w:rPr>
          <w:rStyle w:val="a3"/>
        </w:rPr>
        <w:t xml:space="preserve">інтересів </w:t>
      </w:r>
      <w:r w:rsidRPr="00241B9F">
        <w:rPr>
          <w:rStyle w:val="a3"/>
          <w:lang w:eastAsia="ru-RU"/>
        </w:rPr>
        <w:t xml:space="preserve">на </w:t>
      </w:r>
      <w:r w:rsidRPr="00241B9F">
        <w:rPr>
          <w:rStyle w:val="a3"/>
        </w:rPr>
        <w:t xml:space="preserve">суб’єкта публічної </w:t>
      </w:r>
      <w:r w:rsidRPr="00241B9F">
        <w:rPr>
          <w:rStyle w:val="a3"/>
          <w:lang w:eastAsia="ru-RU"/>
        </w:rPr>
        <w:t xml:space="preserve">влади з метою </w:t>
      </w:r>
      <w:r w:rsidRPr="00241B9F">
        <w:rPr>
          <w:rStyle w:val="a3"/>
        </w:rPr>
        <w:t xml:space="preserve">закріплення </w:t>
      </w:r>
      <w:r w:rsidRPr="00241B9F">
        <w:rPr>
          <w:rStyle w:val="a3"/>
          <w:lang w:eastAsia="ru-RU"/>
        </w:rPr>
        <w:t xml:space="preserve">в </w:t>
      </w:r>
      <w:r w:rsidRPr="00241B9F">
        <w:rPr>
          <w:rStyle w:val="a3"/>
        </w:rPr>
        <w:t xml:space="preserve">офіційних </w:t>
      </w:r>
      <w:r w:rsidRPr="00241B9F">
        <w:rPr>
          <w:rStyle w:val="a3"/>
          <w:lang w:eastAsia="ru-RU"/>
        </w:rPr>
        <w:t xml:space="preserve">актах </w:t>
      </w:r>
      <w:r w:rsidRPr="00241B9F">
        <w:rPr>
          <w:rStyle w:val="a3"/>
        </w:rPr>
        <w:t>інтересів зацікавлених осіб.</w:t>
      </w:r>
    </w:p>
    <w:p w:rsidR="00131210" w:rsidRPr="00241B9F" w:rsidRDefault="00772818">
      <w:pPr>
        <w:pStyle w:val="a4"/>
        <w:ind w:firstLine="740"/>
        <w:jc w:val="both"/>
      </w:pPr>
      <w:r w:rsidRPr="00241B9F">
        <w:rPr>
          <w:rStyle w:val="a3"/>
          <w:lang w:eastAsia="ru-RU"/>
        </w:rPr>
        <w:t xml:space="preserve">Сучасна </w:t>
      </w:r>
      <w:r w:rsidRPr="00241B9F">
        <w:rPr>
          <w:rStyle w:val="a3"/>
        </w:rPr>
        <w:t xml:space="preserve">світова </w:t>
      </w:r>
      <w:r w:rsidRPr="00241B9F">
        <w:rPr>
          <w:rStyle w:val="a3"/>
          <w:lang w:eastAsia="ru-RU"/>
        </w:rPr>
        <w:t xml:space="preserve">практика </w:t>
      </w:r>
      <w:r w:rsidRPr="00241B9F">
        <w:rPr>
          <w:rStyle w:val="a3"/>
        </w:rPr>
        <w:t xml:space="preserve">лобізму </w:t>
      </w:r>
      <w:r w:rsidRPr="00241B9F">
        <w:rPr>
          <w:rStyle w:val="a3"/>
          <w:lang w:eastAsia="ru-RU"/>
        </w:rPr>
        <w:t xml:space="preserve">виокремила низку його </w:t>
      </w:r>
      <w:r w:rsidRPr="00241B9F">
        <w:rPr>
          <w:rStyle w:val="a3"/>
        </w:rPr>
        <w:t xml:space="preserve">різновидів </w:t>
      </w:r>
      <w:r w:rsidRPr="00241B9F">
        <w:rPr>
          <w:rStyle w:val="a3"/>
          <w:lang w:eastAsia="fr-FR"/>
        </w:rPr>
        <w:t xml:space="preserve">- GR </w:t>
      </w:r>
      <w:r w:rsidRPr="00241B9F">
        <w:rPr>
          <w:rStyle w:val="a3"/>
          <w:lang w:eastAsia="ru-RU"/>
        </w:rPr>
        <w:t xml:space="preserve">(зв’язки з органами влади), </w:t>
      </w:r>
      <w:r w:rsidRPr="00241B9F">
        <w:rPr>
          <w:rStyle w:val="a3"/>
          <w:lang w:eastAsia="fr-FR"/>
        </w:rPr>
        <w:t xml:space="preserve">GPR </w:t>
      </w:r>
      <w:r w:rsidRPr="00241B9F">
        <w:rPr>
          <w:rStyle w:val="a3"/>
        </w:rPr>
        <w:t xml:space="preserve">(громадські </w:t>
      </w:r>
      <w:r w:rsidRPr="00241B9F">
        <w:rPr>
          <w:rStyle w:val="a3"/>
          <w:lang w:eastAsia="ru-RU"/>
        </w:rPr>
        <w:t xml:space="preserve">зв’язки з органами влади) та РА </w:t>
      </w:r>
      <w:r w:rsidRPr="00241B9F">
        <w:rPr>
          <w:rStyle w:val="a3"/>
        </w:rPr>
        <w:t xml:space="preserve">(публічні </w:t>
      </w:r>
      <w:r w:rsidRPr="00241B9F">
        <w:rPr>
          <w:rStyle w:val="a3"/>
          <w:lang w:eastAsia="ru-RU"/>
        </w:rPr>
        <w:t xml:space="preserve">зв’язки). Фактично, </w:t>
      </w:r>
      <w:r w:rsidRPr="00241B9F">
        <w:rPr>
          <w:rStyle w:val="a3"/>
        </w:rPr>
        <w:t xml:space="preserve">фахівці </w:t>
      </w:r>
      <w:r w:rsidRPr="00241B9F">
        <w:rPr>
          <w:rStyle w:val="a3"/>
          <w:lang w:eastAsia="fr-FR"/>
        </w:rPr>
        <w:t xml:space="preserve">GR </w:t>
      </w:r>
      <w:r w:rsidRPr="00241B9F">
        <w:rPr>
          <w:rStyle w:val="a3"/>
        </w:rPr>
        <w:t xml:space="preserve">є </w:t>
      </w:r>
      <w:r w:rsidRPr="00241B9F">
        <w:rPr>
          <w:rStyle w:val="a3"/>
          <w:lang w:eastAsia="ru-RU"/>
        </w:rPr>
        <w:t xml:space="preserve">також </w:t>
      </w:r>
      <w:r w:rsidRPr="00241B9F">
        <w:rPr>
          <w:rStyle w:val="a3"/>
        </w:rPr>
        <w:t xml:space="preserve">лобістам, </w:t>
      </w:r>
      <w:r w:rsidRPr="00241B9F">
        <w:rPr>
          <w:rStyle w:val="a3"/>
          <w:lang w:eastAsia="ru-RU"/>
        </w:rPr>
        <w:t xml:space="preserve">однак сучасна практика </w:t>
      </w:r>
      <w:r w:rsidRPr="00241B9F">
        <w:rPr>
          <w:rStyle w:val="a3"/>
        </w:rPr>
        <w:t xml:space="preserve">лобіювання, </w:t>
      </w:r>
      <w:r w:rsidRPr="00241B9F">
        <w:rPr>
          <w:rStyle w:val="a3"/>
          <w:lang w:eastAsia="ru-RU"/>
        </w:rPr>
        <w:t xml:space="preserve">зростання </w:t>
      </w:r>
      <w:r w:rsidRPr="00241B9F">
        <w:rPr>
          <w:rStyle w:val="a3"/>
        </w:rPr>
        <w:t xml:space="preserve">професіоналізації </w:t>
      </w:r>
      <w:r w:rsidRPr="00241B9F">
        <w:rPr>
          <w:rStyle w:val="a3"/>
          <w:lang w:eastAsia="ru-RU"/>
        </w:rPr>
        <w:t xml:space="preserve">в </w:t>
      </w:r>
      <w:r w:rsidRPr="00241B9F">
        <w:rPr>
          <w:rStyle w:val="a3"/>
        </w:rPr>
        <w:t xml:space="preserve">цій галузі </w:t>
      </w:r>
      <w:r w:rsidRPr="00241B9F">
        <w:rPr>
          <w:rStyle w:val="a3"/>
          <w:lang w:eastAsia="ru-RU"/>
        </w:rPr>
        <w:t xml:space="preserve">зумовили вказаний </w:t>
      </w:r>
      <w:r w:rsidRPr="00241B9F">
        <w:rPr>
          <w:rStyle w:val="a3"/>
        </w:rPr>
        <w:t xml:space="preserve">розподіл. </w:t>
      </w:r>
      <w:r w:rsidRPr="00241B9F">
        <w:rPr>
          <w:rStyle w:val="a3"/>
          <w:lang w:eastAsia="fr-FR"/>
        </w:rPr>
        <w:t xml:space="preserve">GR-фахівці </w:t>
      </w:r>
      <w:r w:rsidRPr="00241B9F">
        <w:rPr>
          <w:rStyle w:val="a3"/>
        </w:rPr>
        <w:t xml:space="preserve">є «внутрішніми» лобістами, </w:t>
      </w:r>
      <w:r w:rsidRPr="00241B9F">
        <w:rPr>
          <w:rStyle w:val="a3"/>
          <w:lang w:eastAsia="ru-RU"/>
        </w:rPr>
        <w:t xml:space="preserve">що </w:t>
      </w:r>
      <w:r w:rsidRPr="00241B9F">
        <w:rPr>
          <w:rStyle w:val="a3"/>
        </w:rPr>
        <w:t xml:space="preserve">є </w:t>
      </w:r>
      <w:r w:rsidRPr="00241B9F">
        <w:rPr>
          <w:rStyle w:val="a3"/>
          <w:lang w:eastAsia="ru-RU"/>
        </w:rPr>
        <w:t xml:space="preserve">включеними на </w:t>
      </w:r>
      <w:r w:rsidRPr="00241B9F">
        <w:rPr>
          <w:rStyle w:val="a3"/>
        </w:rPr>
        <w:t xml:space="preserve">постійній основі </w:t>
      </w:r>
      <w:r w:rsidRPr="00241B9F">
        <w:rPr>
          <w:rStyle w:val="a3"/>
          <w:lang w:eastAsia="ru-RU"/>
        </w:rPr>
        <w:t xml:space="preserve">в структуру </w:t>
      </w:r>
      <w:r w:rsidRPr="00241B9F">
        <w:rPr>
          <w:rStyle w:val="a3"/>
        </w:rPr>
        <w:t xml:space="preserve">організації, </w:t>
      </w:r>
      <w:r w:rsidRPr="00241B9F">
        <w:rPr>
          <w:rStyle w:val="a3"/>
          <w:lang w:eastAsia="ru-RU"/>
        </w:rPr>
        <w:t xml:space="preserve">на яку вони працюють. </w:t>
      </w:r>
      <w:r w:rsidRPr="00241B9F">
        <w:rPr>
          <w:rStyle w:val="a3"/>
        </w:rPr>
        <w:t xml:space="preserve">їх </w:t>
      </w:r>
      <w:r w:rsidRPr="00241B9F">
        <w:rPr>
          <w:rStyle w:val="a3"/>
          <w:lang w:eastAsia="ru-RU"/>
        </w:rPr>
        <w:t xml:space="preserve">основне завдання це побудова системи </w:t>
      </w:r>
      <w:r w:rsidRPr="00241B9F">
        <w:rPr>
          <w:rStyle w:val="a3"/>
        </w:rPr>
        <w:t xml:space="preserve">і </w:t>
      </w:r>
      <w:r w:rsidRPr="00241B9F">
        <w:rPr>
          <w:rStyle w:val="a3"/>
          <w:lang w:eastAsia="ru-RU"/>
        </w:rPr>
        <w:t xml:space="preserve">пошук </w:t>
      </w:r>
      <w:r w:rsidRPr="00241B9F">
        <w:rPr>
          <w:rStyle w:val="a3"/>
        </w:rPr>
        <w:t xml:space="preserve">відповідним ресурсів і інструментів </w:t>
      </w:r>
      <w:r w:rsidRPr="00241B9F">
        <w:rPr>
          <w:rStyle w:val="a3"/>
          <w:lang w:eastAsia="ru-RU"/>
        </w:rPr>
        <w:t xml:space="preserve">для </w:t>
      </w:r>
      <w:r w:rsidRPr="00241B9F">
        <w:rPr>
          <w:rStyle w:val="a3"/>
        </w:rPr>
        <w:t xml:space="preserve">здійснення </w:t>
      </w:r>
      <w:r w:rsidRPr="00241B9F">
        <w:rPr>
          <w:rStyle w:val="a3"/>
          <w:lang w:eastAsia="ru-RU"/>
        </w:rPr>
        <w:t xml:space="preserve">впливу на органи влади з метою досягнення корпоративних </w:t>
      </w:r>
      <w:r w:rsidRPr="00241B9F">
        <w:rPr>
          <w:rStyle w:val="a3"/>
        </w:rPr>
        <w:t xml:space="preserve">цілей. </w:t>
      </w:r>
      <w:r w:rsidRPr="00241B9F">
        <w:rPr>
          <w:rStyle w:val="a3"/>
          <w:lang w:eastAsia="ru-RU"/>
        </w:rPr>
        <w:t xml:space="preserve">У свою чергу </w:t>
      </w:r>
      <w:r w:rsidRPr="00241B9F">
        <w:rPr>
          <w:rStyle w:val="a3"/>
        </w:rPr>
        <w:t xml:space="preserve">традиційні лобісти </w:t>
      </w:r>
      <w:r w:rsidRPr="00241B9F">
        <w:rPr>
          <w:rStyle w:val="a3"/>
          <w:lang w:eastAsia="ru-RU"/>
        </w:rPr>
        <w:t xml:space="preserve">виступають в </w:t>
      </w:r>
      <w:r w:rsidRPr="00241B9F">
        <w:rPr>
          <w:rStyle w:val="a3"/>
        </w:rPr>
        <w:t xml:space="preserve">ролі «зовнішніх» експертів, які </w:t>
      </w:r>
      <w:r w:rsidRPr="00241B9F">
        <w:rPr>
          <w:rStyle w:val="a3"/>
          <w:lang w:eastAsia="ru-RU"/>
        </w:rPr>
        <w:t xml:space="preserve">мають </w:t>
      </w:r>
      <w:r w:rsidRPr="00241B9F">
        <w:rPr>
          <w:rStyle w:val="a3"/>
        </w:rPr>
        <w:t xml:space="preserve">відповідні </w:t>
      </w:r>
      <w:r w:rsidRPr="00241B9F">
        <w:rPr>
          <w:rStyle w:val="a3"/>
          <w:lang w:eastAsia="ru-RU"/>
        </w:rPr>
        <w:t xml:space="preserve">зв’язки </w:t>
      </w:r>
      <w:r w:rsidRPr="00241B9F">
        <w:rPr>
          <w:rStyle w:val="a3"/>
        </w:rPr>
        <w:t xml:space="preserve">і </w:t>
      </w:r>
      <w:r w:rsidRPr="00241B9F">
        <w:rPr>
          <w:rStyle w:val="a3"/>
          <w:lang w:eastAsia="ru-RU"/>
        </w:rPr>
        <w:t xml:space="preserve">контакти в органах влади для забезпечення роботи </w:t>
      </w:r>
      <w:r w:rsidRPr="00241B9F">
        <w:rPr>
          <w:rStyle w:val="a3"/>
          <w:lang w:eastAsia="fr-FR"/>
        </w:rPr>
        <w:t xml:space="preserve">GR </w:t>
      </w:r>
      <w:r w:rsidRPr="00241B9F">
        <w:rPr>
          <w:rStyle w:val="a3"/>
        </w:rPr>
        <w:t xml:space="preserve">фахівців. Лобізм і </w:t>
      </w:r>
      <w:r w:rsidRPr="00241B9F">
        <w:rPr>
          <w:rStyle w:val="a3"/>
          <w:lang w:eastAsia="fr-FR"/>
        </w:rPr>
        <w:t xml:space="preserve">GR, </w:t>
      </w:r>
      <w:r w:rsidRPr="00241B9F">
        <w:rPr>
          <w:rStyle w:val="a3"/>
          <w:lang w:eastAsia="ru-RU"/>
        </w:rPr>
        <w:t xml:space="preserve">будучи </w:t>
      </w:r>
      <w:r w:rsidRPr="00241B9F">
        <w:rPr>
          <w:rStyle w:val="a3"/>
        </w:rPr>
        <w:t xml:space="preserve">суміжними </w:t>
      </w:r>
      <w:r w:rsidRPr="00241B9F">
        <w:rPr>
          <w:rStyle w:val="a3"/>
          <w:lang w:eastAsia="ru-RU"/>
        </w:rPr>
        <w:t xml:space="preserve">поняттями, разом з тим не </w:t>
      </w:r>
      <w:r w:rsidRPr="00241B9F">
        <w:rPr>
          <w:rStyle w:val="a3"/>
        </w:rPr>
        <w:t xml:space="preserve">є </w:t>
      </w:r>
      <w:r w:rsidRPr="00241B9F">
        <w:rPr>
          <w:rStyle w:val="a3"/>
          <w:lang w:eastAsia="ru-RU"/>
        </w:rPr>
        <w:t xml:space="preserve">тотожними: кожен </w:t>
      </w:r>
      <w:r w:rsidRPr="00241B9F">
        <w:rPr>
          <w:rStyle w:val="a3"/>
          <w:lang w:eastAsia="ru-RU"/>
        </w:rPr>
        <w:lastRenderedPageBreak/>
        <w:t xml:space="preserve">з </w:t>
      </w:r>
      <w:r w:rsidRPr="00241B9F">
        <w:rPr>
          <w:rStyle w:val="a3"/>
        </w:rPr>
        <w:t xml:space="preserve">видів діяльності має свої особливості, які </w:t>
      </w:r>
      <w:r w:rsidRPr="00241B9F">
        <w:rPr>
          <w:rStyle w:val="a3"/>
          <w:lang w:eastAsia="ru-RU"/>
        </w:rPr>
        <w:t xml:space="preserve">одночасно </w:t>
      </w:r>
      <w:r w:rsidRPr="00241B9F">
        <w:rPr>
          <w:rStyle w:val="a3"/>
        </w:rPr>
        <w:t xml:space="preserve">відрізняють їх і </w:t>
      </w:r>
      <w:r w:rsidRPr="00241B9F">
        <w:rPr>
          <w:rStyle w:val="a3"/>
          <w:lang w:eastAsia="ru-RU"/>
        </w:rPr>
        <w:t xml:space="preserve">доповнюють один одного. </w:t>
      </w:r>
      <w:r w:rsidRPr="00241B9F">
        <w:rPr>
          <w:rStyle w:val="a3"/>
          <w:lang w:eastAsia="fr-FR"/>
        </w:rPr>
        <w:t xml:space="preserve">GR </w:t>
      </w:r>
      <w:r w:rsidRPr="00241B9F">
        <w:rPr>
          <w:rStyle w:val="a3"/>
          <w:lang w:eastAsia="ru-RU"/>
        </w:rPr>
        <w:t xml:space="preserve">не </w:t>
      </w:r>
      <w:r w:rsidRPr="00241B9F">
        <w:rPr>
          <w:rStyle w:val="a3"/>
        </w:rPr>
        <w:t xml:space="preserve">є </w:t>
      </w:r>
      <w:r w:rsidRPr="00241B9F">
        <w:rPr>
          <w:rStyle w:val="a3"/>
          <w:lang w:eastAsia="ru-RU"/>
        </w:rPr>
        <w:t xml:space="preserve">новим державним або </w:t>
      </w:r>
      <w:r w:rsidRPr="00241B9F">
        <w:rPr>
          <w:rStyle w:val="a3"/>
        </w:rPr>
        <w:t xml:space="preserve">суспільним інститутом, </w:t>
      </w:r>
      <w:r w:rsidRPr="00241B9F">
        <w:rPr>
          <w:rStyle w:val="a3"/>
          <w:lang w:eastAsia="ru-RU"/>
        </w:rPr>
        <w:t xml:space="preserve">а лише одним з </w:t>
      </w:r>
      <w:r w:rsidRPr="00241B9F">
        <w:rPr>
          <w:rStyle w:val="a3"/>
        </w:rPr>
        <w:t xml:space="preserve">різновидів </w:t>
      </w:r>
      <w:r w:rsidRPr="00241B9F">
        <w:rPr>
          <w:rStyle w:val="a3"/>
          <w:lang w:eastAsia="ru-RU"/>
        </w:rPr>
        <w:t xml:space="preserve">роботи </w:t>
      </w:r>
      <w:r w:rsidRPr="00241B9F">
        <w:rPr>
          <w:rStyle w:val="a3"/>
        </w:rPr>
        <w:t xml:space="preserve">фахівців </w:t>
      </w:r>
      <w:r w:rsidRPr="00241B9F">
        <w:rPr>
          <w:rStyle w:val="a3"/>
          <w:lang w:eastAsia="ru-RU"/>
        </w:rPr>
        <w:t xml:space="preserve">з </w:t>
      </w:r>
      <w:r w:rsidRPr="00241B9F">
        <w:rPr>
          <w:rStyle w:val="a3"/>
        </w:rPr>
        <w:t xml:space="preserve">лобіювання. </w:t>
      </w:r>
      <w:r w:rsidRPr="00241B9F">
        <w:rPr>
          <w:rStyle w:val="a3"/>
          <w:lang w:eastAsia="ru-RU"/>
        </w:rPr>
        <w:t xml:space="preserve">В свою чергу поняття </w:t>
      </w:r>
      <w:r w:rsidRPr="00241B9F">
        <w:rPr>
          <w:rStyle w:val="a3"/>
          <w:lang w:eastAsia="fr-FR"/>
        </w:rPr>
        <w:t xml:space="preserve">GPR </w:t>
      </w:r>
      <w:r w:rsidRPr="00241B9F">
        <w:rPr>
          <w:rStyle w:val="a3"/>
          <w:lang w:eastAsia="ru-RU"/>
        </w:rPr>
        <w:t xml:space="preserve">та РА </w:t>
      </w:r>
      <w:r w:rsidRPr="00241B9F">
        <w:rPr>
          <w:rStyle w:val="a3"/>
        </w:rPr>
        <w:t xml:space="preserve">найчастіше є </w:t>
      </w:r>
      <w:r w:rsidRPr="00241B9F">
        <w:rPr>
          <w:rStyle w:val="a3"/>
          <w:lang w:eastAsia="ru-RU"/>
        </w:rPr>
        <w:t xml:space="preserve">просто </w:t>
      </w:r>
      <w:r w:rsidRPr="00241B9F">
        <w:rPr>
          <w:rStyle w:val="a3"/>
        </w:rPr>
        <w:t xml:space="preserve">евфемізмами </w:t>
      </w:r>
      <w:r w:rsidRPr="00241B9F">
        <w:rPr>
          <w:rStyle w:val="a3"/>
          <w:lang w:eastAsia="ru-RU"/>
        </w:rPr>
        <w:t xml:space="preserve">поняття </w:t>
      </w:r>
      <w:r w:rsidRPr="00241B9F">
        <w:rPr>
          <w:rStyle w:val="a3"/>
        </w:rPr>
        <w:t xml:space="preserve">«лобізм» </w:t>
      </w:r>
      <w:r w:rsidRPr="00241B9F">
        <w:rPr>
          <w:rStyle w:val="a3"/>
          <w:lang w:eastAsia="ru-RU"/>
        </w:rPr>
        <w:t xml:space="preserve">особливо в тих </w:t>
      </w:r>
      <w:r w:rsidRPr="00241B9F">
        <w:rPr>
          <w:rStyle w:val="a3"/>
        </w:rPr>
        <w:t xml:space="preserve">країнах, </w:t>
      </w:r>
      <w:r w:rsidRPr="00241B9F">
        <w:rPr>
          <w:rStyle w:val="a3"/>
          <w:lang w:eastAsia="ru-RU"/>
        </w:rPr>
        <w:t xml:space="preserve">де воно </w:t>
      </w:r>
      <w:r w:rsidRPr="00241B9F">
        <w:rPr>
          <w:rStyle w:val="a3"/>
        </w:rPr>
        <w:t xml:space="preserve">має </w:t>
      </w:r>
      <w:r w:rsidRPr="00241B9F">
        <w:rPr>
          <w:rStyle w:val="a3"/>
          <w:lang w:eastAsia="ru-RU"/>
        </w:rPr>
        <w:t xml:space="preserve">негативну </w:t>
      </w:r>
      <w:r w:rsidRPr="00241B9F">
        <w:rPr>
          <w:rStyle w:val="a3"/>
        </w:rPr>
        <w:t xml:space="preserve">конотацію. Фахівці </w:t>
      </w:r>
      <w:r w:rsidRPr="00241B9F">
        <w:rPr>
          <w:rStyle w:val="a3"/>
          <w:lang w:eastAsia="ru-RU"/>
        </w:rPr>
        <w:t xml:space="preserve">визначають </w:t>
      </w:r>
      <w:r w:rsidRPr="00241B9F">
        <w:rPr>
          <w:rStyle w:val="a3"/>
          <w:lang w:eastAsia="fr-FR"/>
        </w:rPr>
        <w:t xml:space="preserve">GPR </w:t>
      </w:r>
      <w:r w:rsidRPr="00241B9F">
        <w:rPr>
          <w:rStyle w:val="a3"/>
          <w:lang w:eastAsia="ru-RU"/>
        </w:rPr>
        <w:t xml:space="preserve">як </w:t>
      </w:r>
      <w:r w:rsidRPr="00241B9F">
        <w:rPr>
          <w:rStyle w:val="a3"/>
        </w:rPr>
        <w:t xml:space="preserve">більш </w:t>
      </w:r>
      <w:r w:rsidRPr="00241B9F">
        <w:rPr>
          <w:rStyle w:val="a3"/>
          <w:lang w:eastAsia="ru-RU"/>
        </w:rPr>
        <w:t xml:space="preserve">вузьку область </w:t>
      </w:r>
      <w:proofErr w:type="spellStart"/>
      <w:r w:rsidRPr="00241B9F">
        <w:rPr>
          <w:rStyle w:val="a3"/>
        </w:rPr>
        <w:t>зв’язків</w:t>
      </w:r>
      <w:proofErr w:type="spellEnd"/>
      <w:r w:rsidRPr="00241B9F">
        <w:rPr>
          <w:rStyle w:val="a3"/>
        </w:rPr>
        <w:t xml:space="preserve"> </w:t>
      </w:r>
      <w:r w:rsidRPr="00241B9F">
        <w:rPr>
          <w:rStyle w:val="a3"/>
          <w:lang w:eastAsia="ru-RU"/>
        </w:rPr>
        <w:t xml:space="preserve">з </w:t>
      </w:r>
      <w:r w:rsidRPr="00241B9F">
        <w:rPr>
          <w:rStyle w:val="a3"/>
        </w:rPr>
        <w:t xml:space="preserve">громадськістю </w:t>
      </w:r>
      <w:r w:rsidRPr="00241B9F">
        <w:rPr>
          <w:rStyle w:val="a3"/>
          <w:lang w:eastAsia="fr-FR"/>
        </w:rPr>
        <w:t xml:space="preserve">(PR) </w:t>
      </w:r>
      <w:r w:rsidRPr="00241B9F">
        <w:rPr>
          <w:rStyle w:val="a3"/>
          <w:lang w:eastAsia="ru-RU"/>
        </w:rPr>
        <w:t xml:space="preserve">або </w:t>
      </w:r>
      <w:r w:rsidRPr="00241B9F">
        <w:rPr>
          <w:rStyle w:val="a3"/>
        </w:rPr>
        <w:t xml:space="preserve">ідентифікують </w:t>
      </w:r>
      <w:r w:rsidRPr="00241B9F">
        <w:rPr>
          <w:rStyle w:val="a3"/>
          <w:lang w:eastAsia="fr-FR"/>
        </w:rPr>
        <w:t xml:space="preserve">GPR </w:t>
      </w:r>
      <w:r w:rsidRPr="00241B9F">
        <w:rPr>
          <w:rStyle w:val="a3"/>
          <w:lang w:eastAsia="ru-RU"/>
        </w:rPr>
        <w:t xml:space="preserve">та РА з </w:t>
      </w:r>
      <w:r w:rsidRPr="00241B9F">
        <w:rPr>
          <w:rStyle w:val="a3"/>
          <w:lang w:eastAsia="fr-FR"/>
        </w:rPr>
        <w:t xml:space="preserve">GR </w:t>
      </w:r>
      <w:r w:rsidRPr="00241B9F">
        <w:rPr>
          <w:rStyle w:val="a3"/>
        </w:rPr>
        <w:t xml:space="preserve">і лобіюванням. </w:t>
      </w:r>
      <w:r w:rsidRPr="00241B9F">
        <w:rPr>
          <w:rStyle w:val="a3"/>
          <w:lang w:eastAsia="ru-RU"/>
        </w:rPr>
        <w:t xml:space="preserve">Це особливо актуально для </w:t>
      </w:r>
      <w:r w:rsidRPr="00241B9F">
        <w:rPr>
          <w:rStyle w:val="a3"/>
        </w:rPr>
        <w:t xml:space="preserve">Європи, </w:t>
      </w:r>
      <w:r w:rsidRPr="00241B9F">
        <w:rPr>
          <w:rStyle w:val="a3"/>
          <w:lang w:eastAsia="ru-RU"/>
        </w:rPr>
        <w:t xml:space="preserve">де </w:t>
      </w:r>
      <w:r w:rsidRPr="00241B9F">
        <w:rPr>
          <w:rStyle w:val="a3"/>
        </w:rPr>
        <w:t xml:space="preserve">термін «лобізм» асоціюється </w:t>
      </w:r>
      <w:r w:rsidRPr="00241B9F">
        <w:rPr>
          <w:rStyle w:val="a3"/>
          <w:lang w:eastAsia="ru-RU"/>
        </w:rPr>
        <w:t xml:space="preserve">з </w:t>
      </w:r>
      <w:r w:rsidRPr="00241B9F">
        <w:rPr>
          <w:rStyle w:val="a3"/>
        </w:rPr>
        <w:t xml:space="preserve">корупцією </w:t>
      </w:r>
      <w:r w:rsidRPr="00241B9F">
        <w:rPr>
          <w:rStyle w:val="a3"/>
          <w:lang w:eastAsia="ru-RU"/>
        </w:rPr>
        <w:t xml:space="preserve">та зловживаннями. Саме тому його </w:t>
      </w:r>
      <w:r w:rsidRPr="00241B9F">
        <w:rPr>
          <w:rStyle w:val="a3"/>
        </w:rPr>
        <w:t xml:space="preserve">замінюють термінами </w:t>
      </w:r>
      <w:r w:rsidRPr="00241B9F">
        <w:rPr>
          <w:rStyle w:val="a3"/>
          <w:lang w:eastAsia="fr-FR"/>
        </w:rPr>
        <w:t xml:space="preserve">GPR </w:t>
      </w:r>
      <w:r w:rsidRPr="00241B9F">
        <w:rPr>
          <w:rStyle w:val="a3"/>
          <w:lang w:eastAsia="ru-RU"/>
        </w:rPr>
        <w:t>або РА.</w:t>
      </w:r>
    </w:p>
    <w:p w:rsidR="00131210" w:rsidRPr="00241B9F" w:rsidRDefault="00772818">
      <w:pPr>
        <w:pStyle w:val="a4"/>
        <w:ind w:firstLine="740"/>
        <w:jc w:val="both"/>
      </w:pPr>
      <w:r w:rsidRPr="00241B9F">
        <w:rPr>
          <w:rStyle w:val="a3"/>
        </w:rPr>
        <w:t>Лобізм займає чільне місце в суспільстві, маючи як позитивні, так і негативні риси. Зупинимося коротко на основних позитивних та негативних аспектах цього явища.</w:t>
      </w:r>
    </w:p>
    <w:p w:rsidR="00131210" w:rsidRPr="00241B9F" w:rsidRDefault="00772818">
      <w:pPr>
        <w:pStyle w:val="a4"/>
        <w:ind w:firstLine="740"/>
        <w:jc w:val="both"/>
      </w:pPr>
      <w:r w:rsidRPr="00241B9F">
        <w:rPr>
          <w:rStyle w:val="a3"/>
        </w:rPr>
        <w:t>Серед плюсів лобізму можна назвати такі:</w:t>
      </w:r>
    </w:p>
    <w:p w:rsidR="00131210" w:rsidRPr="00241B9F" w:rsidRDefault="00772818">
      <w:pPr>
        <w:pStyle w:val="a4"/>
        <w:numPr>
          <w:ilvl w:val="0"/>
          <w:numId w:val="3"/>
        </w:numPr>
        <w:tabs>
          <w:tab w:val="left" w:pos="1099"/>
        </w:tabs>
        <w:ind w:firstLine="740"/>
        <w:jc w:val="both"/>
      </w:pPr>
      <w:r w:rsidRPr="00241B9F">
        <w:rPr>
          <w:rStyle w:val="a3"/>
        </w:rPr>
        <w:t>Лобізм до певної міри «конкурує» з органами державної влади, змушуючи їх постійно перебувати «у формі», надає їм динамічності та гнучкості.</w:t>
      </w:r>
    </w:p>
    <w:p w:rsidR="00131210" w:rsidRPr="00241B9F" w:rsidRDefault="00772818">
      <w:pPr>
        <w:pStyle w:val="a4"/>
        <w:numPr>
          <w:ilvl w:val="0"/>
          <w:numId w:val="3"/>
        </w:numPr>
        <w:tabs>
          <w:tab w:val="left" w:pos="1099"/>
        </w:tabs>
        <w:ind w:firstLine="740"/>
        <w:jc w:val="both"/>
      </w:pPr>
      <w:r w:rsidRPr="00241B9F">
        <w:rPr>
          <w:rStyle w:val="a3"/>
        </w:rPr>
        <w:t>Лобізм виступає інструментом самоорганізації громадянського суспільства, за допомогою якого мобілізується суспільна підтримка або опозиція певному рішенню чи законопроекту органів державної влади.</w:t>
      </w:r>
    </w:p>
    <w:p w:rsidR="00131210" w:rsidRPr="00241B9F" w:rsidRDefault="00772818">
      <w:pPr>
        <w:pStyle w:val="a4"/>
        <w:numPr>
          <w:ilvl w:val="0"/>
          <w:numId w:val="3"/>
        </w:numPr>
        <w:tabs>
          <w:tab w:val="left" w:pos="1099"/>
        </w:tabs>
        <w:ind w:firstLine="740"/>
        <w:jc w:val="both"/>
      </w:pPr>
      <w:r w:rsidRPr="00241B9F">
        <w:rPr>
          <w:rStyle w:val="a3"/>
        </w:rPr>
        <w:t>Лобізм створює можливості для захисту інтересів меншості, виступаючи у специфічній формі політичного плюралізму.</w:t>
      </w:r>
    </w:p>
    <w:p w:rsidR="00131210" w:rsidRPr="00241B9F" w:rsidRDefault="00772818">
      <w:pPr>
        <w:pStyle w:val="a4"/>
        <w:numPr>
          <w:ilvl w:val="0"/>
          <w:numId w:val="3"/>
        </w:numPr>
        <w:tabs>
          <w:tab w:val="left" w:pos="1099"/>
        </w:tabs>
        <w:ind w:firstLine="740"/>
        <w:jc w:val="both"/>
      </w:pPr>
      <w:r w:rsidRPr="00241B9F">
        <w:rPr>
          <w:rStyle w:val="a3"/>
        </w:rPr>
        <w:t>Лобізм надає додаткові можливості різноманітним соціальним недержавним структурам-асоціаціям для досягнення їхніх цілей.</w:t>
      </w:r>
    </w:p>
    <w:p w:rsidR="00131210" w:rsidRPr="00241B9F" w:rsidRDefault="00772818">
      <w:pPr>
        <w:pStyle w:val="a4"/>
        <w:numPr>
          <w:ilvl w:val="0"/>
          <w:numId w:val="3"/>
        </w:numPr>
        <w:tabs>
          <w:tab w:val="left" w:pos="1099"/>
        </w:tabs>
        <w:ind w:firstLine="740"/>
        <w:jc w:val="both"/>
      </w:pPr>
      <w:r w:rsidRPr="00241B9F">
        <w:rPr>
          <w:rStyle w:val="a3"/>
        </w:rPr>
        <w:t>Лобізм є також засобом активізації тих чи інших процесів у політиці, використовується як своєрідний соціально-політичний стимул, спрямований на реалізацію тих чи інших інтересів.</w:t>
      </w:r>
    </w:p>
    <w:p w:rsidR="00131210" w:rsidRPr="00241B9F" w:rsidRDefault="00772818">
      <w:pPr>
        <w:pStyle w:val="a4"/>
        <w:numPr>
          <w:ilvl w:val="0"/>
          <w:numId w:val="3"/>
        </w:numPr>
        <w:tabs>
          <w:tab w:val="left" w:pos="1099"/>
        </w:tabs>
        <w:ind w:firstLine="740"/>
        <w:jc w:val="both"/>
      </w:pPr>
      <w:r w:rsidRPr="00241B9F">
        <w:rPr>
          <w:rStyle w:val="a3"/>
        </w:rPr>
        <w:t>Лобізм дає змогу розширити інформаційну базу політичних рішень, що приймаються, інформуючи відповідні державні органи про певні нагальні проблеми. Лобісти забезпечують органи державної влади інформацією стосовно ситуації на нижчому та інших суспільних рівнях, яка потім заслуховується на парламентських чи інших слуханнях, інформуючи законодавців про наявні проблеми. Лобіювання виступає у вигляді аргументації, механізму підготовки та прийняття відповідних актів.</w:t>
      </w:r>
    </w:p>
    <w:p w:rsidR="00131210" w:rsidRPr="00241B9F" w:rsidRDefault="00772818">
      <w:pPr>
        <w:pStyle w:val="a4"/>
        <w:numPr>
          <w:ilvl w:val="0"/>
          <w:numId w:val="3"/>
        </w:numPr>
        <w:tabs>
          <w:tab w:val="left" w:pos="1099"/>
        </w:tabs>
        <w:ind w:firstLine="740"/>
        <w:jc w:val="both"/>
      </w:pPr>
      <w:r w:rsidRPr="00241B9F">
        <w:rPr>
          <w:rStyle w:val="a3"/>
        </w:rPr>
        <w:t xml:space="preserve">Лобізм можна розглядати і як ширший засіб для досягнення компромісів, засіб взаємного врівноваження та примирення різноманітних інтересів. Загальновизнано, що лобістські групи, відстоюючи часом абсолютно діаметрально протилежні інтереси своїх </w:t>
      </w:r>
      <w:r w:rsidRPr="00241B9F">
        <w:rPr>
          <w:rStyle w:val="a3"/>
        </w:rPr>
        <w:lastRenderedPageBreak/>
        <w:t>замовників, сприяють збереженню своєрідної рівноваги різних політичних сил, знаходженню точок дотику та досягненню консенсусу при прийнятті політичних рішень, адже, зрештою, основа лобізму - це взаємовигідна співпраця. Лобізм також має достатньо серйозні недоліки.</w:t>
      </w:r>
    </w:p>
    <w:p w:rsidR="00131210" w:rsidRPr="00241B9F" w:rsidRDefault="00772818">
      <w:pPr>
        <w:pStyle w:val="a4"/>
        <w:ind w:firstLine="740"/>
        <w:jc w:val="both"/>
      </w:pPr>
      <w:r w:rsidRPr="00241B9F">
        <w:rPr>
          <w:rStyle w:val="a3"/>
          <w:lang w:eastAsia="ru-RU"/>
        </w:rPr>
        <w:t xml:space="preserve">Серед основних </w:t>
      </w:r>
      <w:r w:rsidRPr="00241B9F">
        <w:rPr>
          <w:rStyle w:val="a3"/>
        </w:rPr>
        <w:t xml:space="preserve">«мінусів» лобізму </w:t>
      </w:r>
      <w:r w:rsidRPr="00241B9F">
        <w:rPr>
          <w:rStyle w:val="a3"/>
          <w:lang w:eastAsia="ru-RU"/>
        </w:rPr>
        <w:t xml:space="preserve">можна </w:t>
      </w:r>
      <w:r w:rsidRPr="00241B9F">
        <w:rPr>
          <w:rStyle w:val="a3"/>
        </w:rPr>
        <w:t>виділити:</w:t>
      </w:r>
    </w:p>
    <w:p w:rsidR="00131210" w:rsidRPr="00241B9F" w:rsidRDefault="00772818">
      <w:pPr>
        <w:pStyle w:val="a4"/>
        <w:numPr>
          <w:ilvl w:val="0"/>
          <w:numId w:val="4"/>
        </w:numPr>
        <w:tabs>
          <w:tab w:val="left" w:pos="1056"/>
        </w:tabs>
        <w:ind w:firstLine="740"/>
        <w:jc w:val="both"/>
      </w:pPr>
      <w:r w:rsidRPr="00241B9F">
        <w:rPr>
          <w:rStyle w:val="a3"/>
        </w:rPr>
        <w:t xml:space="preserve">Лобізм </w:t>
      </w:r>
      <w:r w:rsidRPr="00241B9F">
        <w:rPr>
          <w:rStyle w:val="a3"/>
          <w:lang w:eastAsia="ru-RU"/>
        </w:rPr>
        <w:t xml:space="preserve">може стати </w:t>
      </w:r>
      <w:r w:rsidRPr="00241B9F">
        <w:rPr>
          <w:rStyle w:val="a3"/>
        </w:rPr>
        <w:t xml:space="preserve">інструментом </w:t>
      </w:r>
      <w:r w:rsidRPr="00241B9F">
        <w:rPr>
          <w:rStyle w:val="a3"/>
          <w:lang w:eastAsia="ru-RU"/>
        </w:rPr>
        <w:t xml:space="preserve">задоволення </w:t>
      </w:r>
      <w:r w:rsidRPr="00241B9F">
        <w:rPr>
          <w:rStyle w:val="a3"/>
        </w:rPr>
        <w:t xml:space="preserve">іноземних інтересів </w:t>
      </w:r>
      <w:r w:rsidRPr="00241B9F">
        <w:rPr>
          <w:rStyle w:val="a3"/>
          <w:lang w:eastAsia="ru-RU"/>
        </w:rPr>
        <w:t xml:space="preserve">за рахунок </w:t>
      </w:r>
      <w:r w:rsidRPr="00241B9F">
        <w:rPr>
          <w:rStyle w:val="a3"/>
        </w:rPr>
        <w:t>національних інтересів.</w:t>
      </w:r>
    </w:p>
    <w:p w:rsidR="00131210" w:rsidRPr="00241B9F" w:rsidRDefault="00772818">
      <w:pPr>
        <w:pStyle w:val="a4"/>
        <w:numPr>
          <w:ilvl w:val="0"/>
          <w:numId w:val="4"/>
        </w:numPr>
        <w:tabs>
          <w:tab w:val="left" w:pos="1042"/>
        </w:tabs>
        <w:ind w:firstLine="740"/>
        <w:jc w:val="both"/>
      </w:pPr>
      <w:r w:rsidRPr="00241B9F">
        <w:rPr>
          <w:rStyle w:val="a3"/>
        </w:rPr>
        <w:t xml:space="preserve">Лобізм </w:t>
      </w:r>
      <w:r w:rsidRPr="00241B9F">
        <w:rPr>
          <w:rStyle w:val="a3"/>
          <w:lang w:eastAsia="ru-RU"/>
        </w:rPr>
        <w:t xml:space="preserve">часто </w:t>
      </w:r>
      <w:r w:rsidRPr="00241B9F">
        <w:rPr>
          <w:rStyle w:val="a3"/>
        </w:rPr>
        <w:t xml:space="preserve">є провідником </w:t>
      </w:r>
      <w:r w:rsidRPr="00241B9F">
        <w:rPr>
          <w:rStyle w:val="a3"/>
          <w:lang w:eastAsia="ru-RU"/>
        </w:rPr>
        <w:t xml:space="preserve">неправового впливу на владу. Тут треба говорити про його </w:t>
      </w:r>
      <w:r w:rsidRPr="00241B9F">
        <w:rPr>
          <w:rStyle w:val="a3"/>
        </w:rPr>
        <w:t xml:space="preserve">конкретні </w:t>
      </w:r>
      <w:r w:rsidRPr="00241B9F">
        <w:rPr>
          <w:rStyle w:val="a3"/>
          <w:lang w:eastAsia="ru-RU"/>
        </w:rPr>
        <w:t xml:space="preserve">форми </w:t>
      </w:r>
      <w:r w:rsidRPr="00241B9F">
        <w:rPr>
          <w:rStyle w:val="a3"/>
        </w:rPr>
        <w:t xml:space="preserve">(корупція, </w:t>
      </w:r>
      <w:r w:rsidRPr="00241B9F">
        <w:rPr>
          <w:rStyle w:val="a3"/>
          <w:lang w:eastAsia="ru-RU"/>
        </w:rPr>
        <w:t xml:space="preserve">хабарництво тощо), що </w:t>
      </w:r>
      <w:r w:rsidRPr="00241B9F">
        <w:rPr>
          <w:rStyle w:val="a3"/>
        </w:rPr>
        <w:t xml:space="preserve">підривають </w:t>
      </w:r>
      <w:r w:rsidRPr="00241B9F">
        <w:rPr>
          <w:rStyle w:val="a3"/>
          <w:lang w:eastAsia="ru-RU"/>
        </w:rPr>
        <w:t xml:space="preserve">як фундамент влади, так </w:t>
      </w:r>
      <w:r w:rsidRPr="00241B9F">
        <w:rPr>
          <w:rStyle w:val="a3"/>
        </w:rPr>
        <w:t xml:space="preserve">і </w:t>
      </w:r>
      <w:r w:rsidRPr="00241B9F">
        <w:rPr>
          <w:rStyle w:val="a3"/>
          <w:lang w:eastAsia="ru-RU"/>
        </w:rPr>
        <w:t xml:space="preserve">основи демократичного </w:t>
      </w:r>
      <w:r w:rsidRPr="00241B9F">
        <w:rPr>
          <w:rStyle w:val="a3"/>
        </w:rPr>
        <w:t>суспільства.</w:t>
      </w:r>
    </w:p>
    <w:p w:rsidR="00131210" w:rsidRPr="00241B9F" w:rsidRDefault="00772818">
      <w:pPr>
        <w:pStyle w:val="a4"/>
        <w:numPr>
          <w:ilvl w:val="0"/>
          <w:numId w:val="4"/>
        </w:numPr>
        <w:tabs>
          <w:tab w:val="left" w:pos="1042"/>
        </w:tabs>
        <w:ind w:firstLine="740"/>
        <w:jc w:val="both"/>
      </w:pPr>
      <w:r w:rsidRPr="00241B9F">
        <w:rPr>
          <w:rStyle w:val="a3"/>
        </w:rPr>
        <w:t xml:space="preserve">Лобізм </w:t>
      </w:r>
      <w:r w:rsidRPr="00241B9F">
        <w:rPr>
          <w:rStyle w:val="a3"/>
          <w:lang w:eastAsia="ru-RU"/>
        </w:rPr>
        <w:t xml:space="preserve">може бути фактором захисту та розвитку </w:t>
      </w:r>
      <w:r w:rsidRPr="00241B9F">
        <w:rPr>
          <w:rStyle w:val="a3"/>
        </w:rPr>
        <w:t xml:space="preserve">націоналізму, відомчості </w:t>
      </w:r>
      <w:r w:rsidRPr="00241B9F">
        <w:rPr>
          <w:rStyle w:val="a3"/>
          <w:lang w:eastAsia="ru-RU"/>
        </w:rPr>
        <w:t xml:space="preserve">тощо, посилювати </w:t>
      </w:r>
      <w:r w:rsidRPr="00241B9F">
        <w:rPr>
          <w:rStyle w:val="a3"/>
        </w:rPr>
        <w:t xml:space="preserve">крайні </w:t>
      </w:r>
      <w:r w:rsidRPr="00241B9F">
        <w:rPr>
          <w:rStyle w:val="a3"/>
          <w:lang w:eastAsia="ru-RU"/>
        </w:rPr>
        <w:t xml:space="preserve">форми задоволення </w:t>
      </w:r>
      <w:r w:rsidRPr="00241B9F">
        <w:rPr>
          <w:rStyle w:val="a3"/>
        </w:rPr>
        <w:t>«спеціальних інтересів».</w:t>
      </w:r>
    </w:p>
    <w:p w:rsidR="00131210" w:rsidRPr="00241B9F" w:rsidRDefault="00772818">
      <w:pPr>
        <w:pStyle w:val="a4"/>
        <w:numPr>
          <w:ilvl w:val="0"/>
          <w:numId w:val="4"/>
        </w:numPr>
        <w:tabs>
          <w:tab w:val="left" w:pos="1042"/>
        </w:tabs>
        <w:ind w:firstLine="740"/>
        <w:jc w:val="both"/>
      </w:pPr>
      <w:r w:rsidRPr="00241B9F">
        <w:rPr>
          <w:rStyle w:val="a3"/>
        </w:rPr>
        <w:t xml:space="preserve">Лобізм містить </w:t>
      </w:r>
      <w:r w:rsidRPr="00241B9F">
        <w:rPr>
          <w:rStyle w:val="a3"/>
          <w:lang w:eastAsia="ru-RU"/>
        </w:rPr>
        <w:t xml:space="preserve">загрозу розмиття владних </w:t>
      </w:r>
      <w:r w:rsidRPr="00241B9F">
        <w:rPr>
          <w:rStyle w:val="a3"/>
        </w:rPr>
        <w:t xml:space="preserve">устоїв суспільства, </w:t>
      </w:r>
      <w:r w:rsidRPr="00241B9F">
        <w:rPr>
          <w:rStyle w:val="a3"/>
          <w:lang w:eastAsia="ru-RU"/>
        </w:rPr>
        <w:t xml:space="preserve">перетворюючи </w:t>
      </w:r>
      <w:r w:rsidRPr="00241B9F">
        <w:rPr>
          <w:rStyle w:val="a3"/>
        </w:rPr>
        <w:t xml:space="preserve">демократичні інститути </w:t>
      </w:r>
      <w:r w:rsidRPr="00241B9F">
        <w:rPr>
          <w:rStyle w:val="a3"/>
          <w:lang w:eastAsia="ru-RU"/>
        </w:rPr>
        <w:t xml:space="preserve">на </w:t>
      </w:r>
      <w:r w:rsidRPr="00241B9F">
        <w:rPr>
          <w:rStyle w:val="a3"/>
        </w:rPr>
        <w:t xml:space="preserve">інструмент </w:t>
      </w:r>
      <w:r w:rsidRPr="00241B9F">
        <w:rPr>
          <w:rStyle w:val="a3"/>
          <w:lang w:eastAsia="ru-RU"/>
        </w:rPr>
        <w:t>окремих груп.</w:t>
      </w:r>
    </w:p>
    <w:p w:rsidR="00131210" w:rsidRPr="00241B9F" w:rsidRDefault="00772818">
      <w:pPr>
        <w:pStyle w:val="a4"/>
        <w:numPr>
          <w:ilvl w:val="0"/>
          <w:numId w:val="4"/>
        </w:numPr>
        <w:tabs>
          <w:tab w:val="left" w:pos="1051"/>
        </w:tabs>
        <w:ind w:firstLine="740"/>
        <w:jc w:val="both"/>
      </w:pPr>
      <w:r w:rsidRPr="00241B9F">
        <w:rPr>
          <w:rStyle w:val="a3"/>
        </w:rPr>
        <w:t xml:space="preserve">Лобістські </w:t>
      </w:r>
      <w:r w:rsidRPr="00241B9F">
        <w:rPr>
          <w:rStyle w:val="a3"/>
          <w:lang w:eastAsia="ru-RU"/>
        </w:rPr>
        <w:t xml:space="preserve">заходи набирають у </w:t>
      </w:r>
      <w:r w:rsidRPr="00241B9F">
        <w:rPr>
          <w:rStyle w:val="a3"/>
        </w:rPr>
        <w:t xml:space="preserve">відповідних </w:t>
      </w:r>
      <w:r w:rsidRPr="00241B9F">
        <w:rPr>
          <w:rStyle w:val="a3"/>
          <w:lang w:eastAsia="ru-RU"/>
        </w:rPr>
        <w:t xml:space="preserve">умовах форми </w:t>
      </w:r>
      <w:r w:rsidRPr="00241B9F">
        <w:rPr>
          <w:rStyle w:val="a3"/>
        </w:rPr>
        <w:t xml:space="preserve">соціальної несправедливості. </w:t>
      </w:r>
      <w:r w:rsidRPr="00241B9F">
        <w:rPr>
          <w:rStyle w:val="a3"/>
          <w:lang w:eastAsia="ru-RU"/>
        </w:rPr>
        <w:t xml:space="preserve">Як </w:t>
      </w:r>
      <w:r w:rsidRPr="00241B9F">
        <w:rPr>
          <w:rStyle w:val="a3"/>
        </w:rPr>
        <w:t xml:space="preserve">показує соціальна </w:t>
      </w:r>
      <w:r w:rsidRPr="00241B9F">
        <w:rPr>
          <w:rStyle w:val="a3"/>
          <w:lang w:eastAsia="ru-RU"/>
        </w:rPr>
        <w:t xml:space="preserve">практика </w:t>
      </w:r>
      <w:r w:rsidRPr="00241B9F">
        <w:rPr>
          <w:rStyle w:val="a3"/>
        </w:rPr>
        <w:t xml:space="preserve">західних країн, результативність лобізму </w:t>
      </w:r>
      <w:r w:rsidRPr="00241B9F">
        <w:rPr>
          <w:rStyle w:val="a3"/>
          <w:lang w:eastAsia="ru-RU"/>
        </w:rPr>
        <w:t xml:space="preserve">великого </w:t>
      </w:r>
      <w:r w:rsidRPr="00241B9F">
        <w:rPr>
          <w:rStyle w:val="a3"/>
        </w:rPr>
        <w:t xml:space="preserve">бізнесу </w:t>
      </w:r>
      <w:r w:rsidRPr="00241B9F">
        <w:rPr>
          <w:rStyle w:val="a3"/>
          <w:lang w:eastAsia="ru-RU"/>
        </w:rPr>
        <w:t xml:space="preserve">набагато вища (завдяки </w:t>
      </w:r>
      <w:r w:rsidRPr="00241B9F">
        <w:rPr>
          <w:rStyle w:val="a3"/>
        </w:rPr>
        <w:t xml:space="preserve">більшим фінансовим </w:t>
      </w:r>
      <w:r w:rsidRPr="00241B9F">
        <w:rPr>
          <w:rStyle w:val="a3"/>
          <w:lang w:eastAsia="ru-RU"/>
        </w:rPr>
        <w:t xml:space="preserve">можливостям), </w:t>
      </w:r>
      <w:r w:rsidRPr="00241B9F">
        <w:rPr>
          <w:rStyle w:val="a3"/>
        </w:rPr>
        <w:t xml:space="preserve">ніж </w:t>
      </w:r>
      <w:r w:rsidRPr="00241B9F">
        <w:rPr>
          <w:rStyle w:val="a3"/>
          <w:lang w:eastAsia="ru-RU"/>
        </w:rPr>
        <w:t xml:space="preserve">у </w:t>
      </w:r>
      <w:r w:rsidRPr="00241B9F">
        <w:rPr>
          <w:rStyle w:val="a3"/>
        </w:rPr>
        <w:t xml:space="preserve">інших </w:t>
      </w:r>
      <w:r w:rsidRPr="00241B9F">
        <w:rPr>
          <w:rStyle w:val="a3"/>
          <w:lang w:eastAsia="ru-RU"/>
        </w:rPr>
        <w:t xml:space="preserve">груп та структур. Така </w:t>
      </w:r>
      <w:r w:rsidRPr="00241B9F">
        <w:rPr>
          <w:rStyle w:val="a3"/>
        </w:rPr>
        <w:t xml:space="preserve">ситуація, </w:t>
      </w:r>
      <w:r w:rsidRPr="00241B9F">
        <w:rPr>
          <w:rStyle w:val="a3"/>
          <w:lang w:eastAsia="ru-RU"/>
        </w:rPr>
        <w:t xml:space="preserve">якщо </w:t>
      </w:r>
      <w:r w:rsidRPr="00241B9F">
        <w:rPr>
          <w:rStyle w:val="a3"/>
        </w:rPr>
        <w:t xml:space="preserve">стає </w:t>
      </w:r>
      <w:r w:rsidRPr="00241B9F">
        <w:rPr>
          <w:rStyle w:val="a3"/>
          <w:lang w:eastAsia="ru-RU"/>
        </w:rPr>
        <w:t xml:space="preserve">правилом, може </w:t>
      </w:r>
      <w:r w:rsidRPr="00241B9F">
        <w:rPr>
          <w:rStyle w:val="a3"/>
        </w:rPr>
        <w:t xml:space="preserve">дестабілізувати </w:t>
      </w:r>
      <w:r w:rsidRPr="00241B9F">
        <w:rPr>
          <w:rStyle w:val="a3"/>
          <w:lang w:eastAsia="ru-RU"/>
        </w:rPr>
        <w:t xml:space="preserve">обстановку, </w:t>
      </w:r>
      <w:proofErr w:type="spellStart"/>
      <w:r w:rsidRPr="00241B9F">
        <w:rPr>
          <w:rStyle w:val="a3"/>
          <w:lang w:eastAsia="ru-RU"/>
        </w:rPr>
        <w:t>дисбалансувати</w:t>
      </w:r>
      <w:proofErr w:type="spellEnd"/>
      <w:r w:rsidRPr="00241B9F">
        <w:rPr>
          <w:rStyle w:val="a3"/>
          <w:lang w:eastAsia="ru-RU"/>
        </w:rPr>
        <w:t xml:space="preserve"> </w:t>
      </w:r>
      <w:r w:rsidRPr="00241B9F">
        <w:rPr>
          <w:rStyle w:val="a3"/>
        </w:rPr>
        <w:t xml:space="preserve">інтереси </w:t>
      </w:r>
      <w:r w:rsidRPr="00241B9F">
        <w:rPr>
          <w:rStyle w:val="a3"/>
          <w:lang w:eastAsia="ru-RU"/>
        </w:rPr>
        <w:t xml:space="preserve">та сприяти </w:t>
      </w:r>
      <w:r w:rsidRPr="00241B9F">
        <w:rPr>
          <w:rStyle w:val="a3"/>
        </w:rPr>
        <w:t>підвищенню напруженості.</w:t>
      </w:r>
    </w:p>
    <w:p w:rsidR="00131210" w:rsidRPr="00241B9F" w:rsidRDefault="00772818">
      <w:pPr>
        <w:pStyle w:val="a4"/>
        <w:numPr>
          <w:ilvl w:val="0"/>
          <w:numId w:val="4"/>
        </w:numPr>
        <w:tabs>
          <w:tab w:val="left" w:pos="1042"/>
        </w:tabs>
        <w:ind w:firstLine="740"/>
        <w:jc w:val="both"/>
      </w:pPr>
      <w:r w:rsidRPr="00241B9F">
        <w:rPr>
          <w:rStyle w:val="a3"/>
        </w:rPr>
        <w:t xml:space="preserve">Лобізм </w:t>
      </w:r>
      <w:r w:rsidRPr="00241B9F">
        <w:rPr>
          <w:rStyle w:val="a3"/>
          <w:lang w:eastAsia="ru-RU"/>
        </w:rPr>
        <w:t xml:space="preserve">часто може блокувати </w:t>
      </w:r>
      <w:r w:rsidRPr="00241B9F">
        <w:rPr>
          <w:rStyle w:val="a3"/>
        </w:rPr>
        <w:t xml:space="preserve">справді потрібні управлінські рішення, </w:t>
      </w:r>
      <w:r w:rsidRPr="00241B9F">
        <w:rPr>
          <w:rStyle w:val="a3"/>
          <w:lang w:eastAsia="ru-RU"/>
        </w:rPr>
        <w:t xml:space="preserve">перешкоджаючи задоволенню </w:t>
      </w:r>
      <w:r w:rsidRPr="00241B9F">
        <w:rPr>
          <w:rStyle w:val="a3"/>
        </w:rPr>
        <w:t>суспільно цінних інтересів.</w:t>
      </w:r>
    </w:p>
    <w:p w:rsidR="00131210" w:rsidRPr="00241B9F" w:rsidRDefault="00772818">
      <w:pPr>
        <w:pStyle w:val="a4"/>
        <w:numPr>
          <w:ilvl w:val="0"/>
          <w:numId w:val="4"/>
        </w:numPr>
        <w:tabs>
          <w:tab w:val="left" w:pos="1046"/>
        </w:tabs>
        <w:ind w:firstLine="740"/>
        <w:jc w:val="both"/>
      </w:pPr>
      <w:r w:rsidRPr="00241B9F">
        <w:rPr>
          <w:rStyle w:val="a3"/>
        </w:rPr>
        <w:t xml:space="preserve">Лобізм </w:t>
      </w:r>
      <w:r w:rsidRPr="00241B9F">
        <w:rPr>
          <w:rStyle w:val="a3"/>
          <w:lang w:eastAsia="ru-RU"/>
        </w:rPr>
        <w:t xml:space="preserve">часто може заважати </w:t>
      </w:r>
      <w:r w:rsidRPr="00241B9F">
        <w:rPr>
          <w:rStyle w:val="a3"/>
        </w:rPr>
        <w:t xml:space="preserve">стабільній </w:t>
      </w:r>
      <w:r w:rsidRPr="00241B9F">
        <w:rPr>
          <w:rStyle w:val="a3"/>
          <w:lang w:eastAsia="ru-RU"/>
        </w:rPr>
        <w:t xml:space="preserve">та </w:t>
      </w:r>
      <w:r w:rsidRPr="00241B9F">
        <w:rPr>
          <w:rStyle w:val="a3"/>
        </w:rPr>
        <w:t xml:space="preserve">конструктивній державній політиці, </w:t>
      </w:r>
      <w:r w:rsidRPr="00241B9F">
        <w:rPr>
          <w:rStyle w:val="a3"/>
          <w:lang w:eastAsia="ru-RU"/>
        </w:rPr>
        <w:t xml:space="preserve">спричиняючи, наприклад, </w:t>
      </w:r>
      <w:r w:rsidRPr="00241B9F">
        <w:rPr>
          <w:rStyle w:val="a3"/>
        </w:rPr>
        <w:t xml:space="preserve">постійне </w:t>
      </w:r>
      <w:r w:rsidRPr="00241B9F">
        <w:rPr>
          <w:rStyle w:val="a3"/>
          <w:lang w:eastAsia="ru-RU"/>
        </w:rPr>
        <w:t xml:space="preserve">«перекроювання» бюджету, часту </w:t>
      </w:r>
      <w:r w:rsidRPr="00241B9F">
        <w:rPr>
          <w:rStyle w:val="a3"/>
        </w:rPr>
        <w:t xml:space="preserve">зміну пріоритетів </w:t>
      </w:r>
      <w:r w:rsidRPr="00241B9F">
        <w:rPr>
          <w:rStyle w:val="a3"/>
          <w:lang w:eastAsia="ru-RU"/>
        </w:rPr>
        <w:t xml:space="preserve">чи посилення </w:t>
      </w:r>
      <w:r w:rsidRPr="00241B9F">
        <w:rPr>
          <w:rStyle w:val="a3"/>
        </w:rPr>
        <w:t xml:space="preserve">позиції однієї гілки </w:t>
      </w:r>
      <w:r w:rsidRPr="00241B9F">
        <w:rPr>
          <w:rStyle w:val="a3"/>
          <w:lang w:eastAsia="ru-RU"/>
        </w:rPr>
        <w:t xml:space="preserve">влади за рахунок послаблення </w:t>
      </w:r>
      <w:r w:rsidRPr="00241B9F">
        <w:rPr>
          <w:rStyle w:val="a3"/>
        </w:rPr>
        <w:t>іншої.</w:t>
      </w:r>
    </w:p>
    <w:p w:rsidR="00131210" w:rsidRPr="00241B9F" w:rsidRDefault="00772818">
      <w:pPr>
        <w:pStyle w:val="a4"/>
        <w:numPr>
          <w:ilvl w:val="0"/>
          <w:numId w:val="4"/>
        </w:numPr>
        <w:tabs>
          <w:tab w:val="left" w:pos="1037"/>
        </w:tabs>
        <w:ind w:firstLine="740"/>
        <w:jc w:val="both"/>
      </w:pPr>
      <w:r w:rsidRPr="00241B9F">
        <w:rPr>
          <w:rStyle w:val="a3"/>
        </w:rPr>
        <w:t xml:space="preserve">Лобізм </w:t>
      </w:r>
      <w:r w:rsidRPr="00241B9F">
        <w:rPr>
          <w:rStyle w:val="a3"/>
          <w:lang w:eastAsia="ru-RU"/>
        </w:rPr>
        <w:t xml:space="preserve">може використовуватись й у </w:t>
      </w:r>
      <w:r w:rsidRPr="00241B9F">
        <w:rPr>
          <w:rStyle w:val="a3"/>
        </w:rPr>
        <w:t xml:space="preserve">зовсім прозаїчних цілях </w:t>
      </w:r>
      <w:r w:rsidRPr="00241B9F">
        <w:rPr>
          <w:rStyle w:val="a3"/>
          <w:lang w:eastAsia="ru-RU"/>
        </w:rPr>
        <w:t xml:space="preserve">- як </w:t>
      </w:r>
      <w:r w:rsidRPr="00241B9F">
        <w:rPr>
          <w:rStyle w:val="a3"/>
        </w:rPr>
        <w:t xml:space="preserve">інструмент </w:t>
      </w:r>
      <w:r w:rsidRPr="00241B9F">
        <w:rPr>
          <w:rStyle w:val="a3"/>
          <w:lang w:eastAsia="ru-RU"/>
        </w:rPr>
        <w:t xml:space="preserve">збагачення окремих груп чи </w:t>
      </w:r>
      <w:r w:rsidRPr="00241B9F">
        <w:rPr>
          <w:rStyle w:val="a3"/>
        </w:rPr>
        <w:t>еліт.</w:t>
      </w:r>
    </w:p>
    <w:p w:rsidR="00131210" w:rsidRPr="00241B9F" w:rsidRDefault="00772818">
      <w:pPr>
        <w:pStyle w:val="a4"/>
        <w:ind w:firstLine="740"/>
        <w:jc w:val="both"/>
      </w:pPr>
      <w:r w:rsidRPr="00241B9F">
        <w:rPr>
          <w:rStyle w:val="a3"/>
          <w:lang w:eastAsia="ru-RU"/>
        </w:rPr>
        <w:t xml:space="preserve">Як </w:t>
      </w:r>
      <w:r w:rsidRPr="00241B9F">
        <w:rPr>
          <w:rStyle w:val="a3"/>
        </w:rPr>
        <w:t xml:space="preserve">і </w:t>
      </w:r>
      <w:r w:rsidRPr="00241B9F">
        <w:rPr>
          <w:rStyle w:val="a3"/>
          <w:lang w:eastAsia="ru-RU"/>
        </w:rPr>
        <w:t xml:space="preserve">будь-який </w:t>
      </w:r>
      <w:r w:rsidRPr="00241B9F">
        <w:rPr>
          <w:rStyle w:val="a3"/>
        </w:rPr>
        <w:t xml:space="preserve">інший суспільний інструмент, лобізм </w:t>
      </w:r>
      <w:r w:rsidRPr="00241B9F">
        <w:rPr>
          <w:rStyle w:val="a3"/>
          <w:lang w:eastAsia="ru-RU"/>
        </w:rPr>
        <w:t xml:space="preserve">може бути використаний як на благо усього </w:t>
      </w:r>
      <w:r w:rsidRPr="00241B9F">
        <w:rPr>
          <w:rStyle w:val="a3"/>
        </w:rPr>
        <w:t xml:space="preserve">суспільства, </w:t>
      </w:r>
      <w:r w:rsidRPr="00241B9F">
        <w:rPr>
          <w:rStyle w:val="a3"/>
          <w:lang w:eastAsia="ru-RU"/>
        </w:rPr>
        <w:t xml:space="preserve">так </w:t>
      </w:r>
      <w:r w:rsidRPr="00241B9F">
        <w:rPr>
          <w:rStyle w:val="a3"/>
        </w:rPr>
        <w:t xml:space="preserve">і </w:t>
      </w:r>
      <w:r w:rsidRPr="00241B9F">
        <w:rPr>
          <w:rStyle w:val="a3"/>
          <w:lang w:eastAsia="ru-RU"/>
        </w:rPr>
        <w:t xml:space="preserve">для задоволення </w:t>
      </w:r>
      <w:proofErr w:type="spellStart"/>
      <w:r w:rsidRPr="00241B9F">
        <w:rPr>
          <w:rStyle w:val="a3"/>
        </w:rPr>
        <w:t>вузькопартійних</w:t>
      </w:r>
      <w:proofErr w:type="spellEnd"/>
      <w:r w:rsidRPr="00241B9F">
        <w:rPr>
          <w:rStyle w:val="a3"/>
        </w:rPr>
        <w:t xml:space="preserve"> </w:t>
      </w:r>
      <w:r w:rsidRPr="00241B9F">
        <w:rPr>
          <w:rStyle w:val="a3"/>
          <w:lang w:eastAsia="ru-RU"/>
        </w:rPr>
        <w:t xml:space="preserve">чи групових </w:t>
      </w:r>
      <w:r w:rsidRPr="00241B9F">
        <w:rPr>
          <w:rStyle w:val="a3"/>
        </w:rPr>
        <w:t xml:space="preserve">інтересів. </w:t>
      </w:r>
      <w:r w:rsidRPr="00241B9F">
        <w:rPr>
          <w:rStyle w:val="a3"/>
          <w:lang w:eastAsia="ru-RU"/>
        </w:rPr>
        <w:t xml:space="preserve">Все залежить </w:t>
      </w:r>
      <w:r w:rsidRPr="00241B9F">
        <w:rPr>
          <w:rStyle w:val="a3"/>
        </w:rPr>
        <w:t xml:space="preserve">від соціально- економічного, політичного </w:t>
      </w:r>
      <w:r w:rsidRPr="00241B9F">
        <w:rPr>
          <w:rStyle w:val="a3"/>
          <w:lang w:eastAsia="ru-RU"/>
        </w:rPr>
        <w:t xml:space="preserve">та культурного </w:t>
      </w:r>
      <w:r w:rsidRPr="00241B9F">
        <w:rPr>
          <w:rStyle w:val="a3"/>
        </w:rPr>
        <w:t xml:space="preserve">«фонів», від </w:t>
      </w:r>
      <w:r w:rsidRPr="00241B9F">
        <w:rPr>
          <w:rStyle w:val="a3"/>
          <w:lang w:eastAsia="ru-RU"/>
        </w:rPr>
        <w:t xml:space="preserve">обставин та контексту, в якому </w:t>
      </w:r>
      <w:r w:rsidRPr="00241B9F">
        <w:rPr>
          <w:rStyle w:val="a3"/>
        </w:rPr>
        <w:t xml:space="preserve">реалізується </w:t>
      </w:r>
      <w:r w:rsidRPr="00241B9F">
        <w:rPr>
          <w:rStyle w:val="a3"/>
          <w:lang w:eastAsia="ru-RU"/>
        </w:rPr>
        <w:t xml:space="preserve">це явище. Для того, щоб </w:t>
      </w:r>
      <w:r w:rsidRPr="00241B9F">
        <w:rPr>
          <w:rStyle w:val="a3"/>
        </w:rPr>
        <w:t xml:space="preserve">лобізм </w:t>
      </w:r>
      <w:r w:rsidRPr="00241B9F">
        <w:rPr>
          <w:rStyle w:val="a3"/>
          <w:lang w:eastAsia="ru-RU"/>
        </w:rPr>
        <w:t xml:space="preserve">давав користь усьому </w:t>
      </w:r>
      <w:r w:rsidRPr="00241B9F">
        <w:rPr>
          <w:rStyle w:val="a3"/>
        </w:rPr>
        <w:t xml:space="preserve">суспільству, необхідні певні </w:t>
      </w:r>
      <w:r w:rsidRPr="00241B9F">
        <w:rPr>
          <w:rStyle w:val="a3"/>
          <w:lang w:eastAsia="ru-RU"/>
        </w:rPr>
        <w:t xml:space="preserve">умови: </w:t>
      </w:r>
      <w:r w:rsidRPr="00241B9F">
        <w:rPr>
          <w:rStyle w:val="a3"/>
        </w:rPr>
        <w:t xml:space="preserve">реальність </w:t>
      </w:r>
      <w:r w:rsidRPr="00241B9F">
        <w:rPr>
          <w:rStyle w:val="a3"/>
          <w:lang w:eastAsia="ru-RU"/>
        </w:rPr>
        <w:t xml:space="preserve">влади демократичних </w:t>
      </w:r>
      <w:r w:rsidRPr="00241B9F">
        <w:rPr>
          <w:rStyle w:val="a3"/>
        </w:rPr>
        <w:t xml:space="preserve">інститутів </w:t>
      </w:r>
      <w:r w:rsidRPr="00241B9F">
        <w:rPr>
          <w:rStyle w:val="a3"/>
          <w:lang w:eastAsia="ru-RU"/>
        </w:rPr>
        <w:t xml:space="preserve">та норм, </w:t>
      </w:r>
      <w:r w:rsidRPr="00241B9F">
        <w:rPr>
          <w:rStyle w:val="a3"/>
        </w:rPr>
        <w:t xml:space="preserve">економічна </w:t>
      </w:r>
      <w:r w:rsidRPr="00241B9F">
        <w:rPr>
          <w:rStyle w:val="a3"/>
          <w:lang w:eastAsia="ru-RU"/>
        </w:rPr>
        <w:t xml:space="preserve">та </w:t>
      </w:r>
      <w:r w:rsidRPr="00241B9F">
        <w:rPr>
          <w:rStyle w:val="a3"/>
        </w:rPr>
        <w:t xml:space="preserve">політична стабільність, </w:t>
      </w:r>
      <w:r w:rsidRPr="00241B9F">
        <w:rPr>
          <w:rStyle w:val="a3"/>
          <w:lang w:eastAsia="ru-RU"/>
        </w:rPr>
        <w:t xml:space="preserve">свобода </w:t>
      </w:r>
      <w:r w:rsidRPr="00241B9F">
        <w:rPr>
          <w:rStyle w:val="a3"/>
        </w:rPr>
        <w:lastRenderedPageBreak/>
        <w:t>засобів масової</w:t>
      </w:r>
    </w:p>
    <w:p w:rsidR="00131210" w:rsidRPr="00241B9F" w:rsidRDefault="00772818">
      <w:pPr>
        <w:pStyle w:val="a4"/>
        <w:ind w:firstLine="0"/>
        <w:jc w:val="both"/>
      </w:pPr>
      <w:r w:rsidRPr="00241B9F">
        <w:rPr>
          <w:rStyle w:val="a3"/>
        </w:rPr>
        <w:t>інформації, стабільне громадянське суспільство тощо. Тільки за наявності цих факторів лобізм починає «працювати» в суспільних інтересах.</w:t>
      </w:r>
    </w:p>
    <w:p w:rsidR="00131210" w:rsidRPr="00241B9F" w:rsidRDefault="00772818">
      <w:pPr>
        <w:pStyle w:val="a4"/>
        <w:ind w:firstLine="740"/>
        <w:jc w:val="both"/>
      </w:pPr>
      <w:r w:rsidRPr="00241B9F">
        <w:rPr>
          <w:rStyle w:val="a3"/>
        </w:rPr>
        <w:t>В умовах економічної та політичної нестабільності, перехідних періодів, непередбачуваності, кожен клас та кожна група прагнуть отримати якнайбільше і тоді лобізм виходить із цивілізованих кордонів і має більше недоліків, ніж переваг.</w:t>
      </w:r>
    </w:p>
    <w:p w:rsidR="00131210" w:rsidRPr="00241B9F" w:rsidRDefault="00772818">
      <w:pPr>
        <w:pStyle w:val="a4"/>
        <w:ind w:firstLine="740"/>
        <w:jc w:val="both"/>
      </w:pPr>
      <w:r w:rsidRPr="00241B9F">
        <w:rPr>
          <w:rStyle w:val="a3"/>
        </w:rPr>
        <w:t>Значення і роль лобізму для суспільства розкривається в його функціях:</w:t>
      </w:r>
    </w:p>
    <w:p w:rsidR="00131210" w:rsidRPr="00241B9F" w:rsidRDefault="00772818">
      <w:pPr>
        <w:pStyle w:val="a4"/>
        <w:numPr>
          <w:ilvl w:val="0"/>
          <w:numId w:val="5"/>
        </w:numPr>
        <w:tabs>
          <w:tab w:val="left" w:pos="1044"/>
        </w:tabs>
        <w:ind w:firstLine="740"/>
        <w:jc w:val="both"/>
      </w:pPr>
      <w:r w:rsidRPr="00241B9F">
        <w:rPr>
          <w:rStyle w:val="a3"/>
        </w:rPr>
        <w:t xml:space="preserve">Посередництво між суспільством та державою. Лобісти представляють інтереси суспільства в органах державної влади. Досягаючи своїх, найчастіше економічних цілей, він також частково реалізує інтереси населення. Наприклад, якщо лобіст представляє інтереси великої промисловості та добивається отримання від держави </w:t>
      </w:r>
      <w:proofErr w:type="spellStart"/>
      <w:r w:rsidRPr="00241B9F">
        <w:rPr>
          <w:rStyle w:val="a3"/>
        </w:rPr>
        <w:t>змовлень</w:t>
      </w:r>
      <w:proofErr w:type="spellEnd"/>
      <w:r w:rsidRPr="00241B9F">
        <w:rPr>
          <w:rStyle w:val="a3"/>
        </w:rPr>
        <w:t>, він забезпечує робітників зарплатою, а бюджет податками.</w:t>
      </w:r>
    </w:p>
    <w:p w:rsidR="00131210" w:rsidRPr="00241B9F" w:rsidRDefault="00772818">
      <w:pPr>
        <w:pStyle w:val="a4"/>
        <w:numPr>
          <w:ilvl w:val="0"/>
          <w:numId w:val="5"/>
        </w:numPr>
        <w:tabs>
          <w:tab w:val="left" w:pos="1015"/>
        </w:tabs>
        <w:ind w:firstLine="740"/>
        <w:jc w:val="both"/>
      </w:pPr>
      <w:r w:rsidRPr="00241B9F">
        <w:rPr>
          <w:rStyle w:val="a3"/>
        </w:rPr>
        <w:t>Заміщення представництва. Лобісти в деяких випадках представляють інтереси частини суспільства, заміщаючи офіційних представників народу.</w:t>
      </w:r>
    </w:p>
    <w:p w:rsidR="00131210" w:rsidRPr="00241B9F" w:rsidRDefault="00772818">
      <w:pPr>
        <w:pStyle w:val="a4"/>
        <w:numPr>
          <w:ilvl w:val="0"/>
          <w:numId w:val="5"/>
        </w:numPr>
        <w:tabs>
          <w:tab w:val="left" w:pos="1030"/>
        </w:tabs>
        <w:ind w:firstLine="740"/>
        <w:jc w:val="both"/>
      </w:pPr>
      <w:r w:rsidRPr="00241B9F">
        <w:rPr>
          <w:rStyle w:val="a3"/>
        </w:rPr>
        <w:t xml:space="preserve">Інформаційна функція. З одного боку, лобісти інформують представників владних органів про актуальні проблеми та питання, з іншого боку, через засоби масової інформації відбувається інформування </w:t>
      </w:r>
      <w:proofErr w:type="spellStart"/>
      <w:r w:rsidRPr="00241B9F">
        <w:rPr>
          <w:rStyle w:val="a3"/>
        </w:rPr>
        <w:t>щирокого</w:t>
      </w:r>
      <w:proofErr w:type="spellEnd"/>
      <w:r w:rsidRPr="00241B9F">
        <w:rPr>
          <w:rStyle w:val="a3"/>
        </w:rPr>
        <w:t xml:space="preserve"> загалу про політичну ситуацію в країні.</w:t>
      </w:r>
    </w:p>
    <w:p w:rsidR="00131210" w:rsidRPr="00241B9F" w:rsidRDefault="00772818">
      <w:pPr>
        <w:pStyle w:val="a4"/>
        <w:numPr>
          <w:ilvl w:val="0"/>
          <w:numId w:val="5"/>
        </w:numPr>
        <w:tabs>
          <w:tab w:val="left" w:pos="1030"/>
        </w:tabs>
        <w:ind w:firstLine="740"/>
        <w:jc w:val="both"/>
      </w:pPr>
      <w:r w:rsidRPr="00241B9F">
        <w:rPr>
          <w:rStyle w:val="a3"/>
        </w:rPr>
        <w:t>Постановка актуальних питань. Лобісти, добиваючись своїх цілей, ставлять актуальні питання перед громадськістю й органами державної влади. Наприклад, коли в СІЛА набули поширення відеокасети, саме лобісти підняли питання перед законодавчою владою про проблему незаконного їхнього копіювання та розповсюдження.</w:t>
      </w:r>
    </w:p>
    <w:p w:rsidR="00131210" w:rsidRPr="00241B9F" w:rsidRDefault="00772818">
      <w:pPr>
        <w:pStyle w:val="a4"/>
        <w:numPr>
          <w:ilvl w:val="0"/>
          <w:numId w:val="5"/>
        </w:numPr>
        <w:tabs>
          <w:tab w:val="left" w:pos="1034"/>
        </w:tabs>
        <w:ind w:firstLine="740"/>
        <w:jc w:val="both"/>
      </w:pPr>
      <w:r w:rsidRPr="00241B9F">
        <w:rPr>
          <w:rStyle w:val="a3"/>
        </w:rPr>
        <w:t>Впорядкування плюралізму суспільної думки Багато партій мають схожі програми, які не збігаються в певних позиціях, лобісти ж впорядковують різкість думок, реалізуючи інтереси, а не відстоюючи позиції партій.</w:t>
      </w:r>
    </w:p>
    <w:p w:rsidR="00131210" w:rsidRPr="00241B9F" w:rsidRDefault="00772818">
      <w:pPr>
        <w:pStyle w:val="a4"/>
        <w:ind w:firstLine="740"/>
        <w:jc w:val="both"/>
      </w:pPr>
      <w:r w:rsidRPr="00241B9F">
        <w:rPr>
          <w:rStyle w:val="a3"/>
        </w:rPr>
        <w:t>Отже, підсумовуючи вищесказане, ми можемо зробити декілька висновків. По-перше, лобізм - це встановлення контактів та передавання повідомлень, адресованих представникам влади з наміром впливати на їхні рішення у вигідному для певної групи напрямку. Він є явищем, характерним для суспільств з розвинутою демократичною системою правління, означаючи</w:t>
      </w:r>
    </w:p>
    <w:p w:rsidR="00131210" w:rsidRPr="00241B9F" w:rsidRDefault="00772818">
      <w:pPr>
        <w:pStyle w:val="a4"/>
        <w:ind w:firstLine="0"/>
        <w:jc w:val="both"/>
      </w:pPr>
      <w:r w:rsidRPr="00241B9F">
        <w:rPr>
          <w:rStyle w:val="a3"/>
        </w:rPr>
        <w:t xml:space="preserve">відкритість та розвиненість системи представництва інтересів в суспільстві. Саме в </w:t>
      </w:r>
      <w:r w:rsidRPr="00241B9F">
        <w:rPr>
          <w:rStyle w:val="a3"/>
        </w:rPr>
        <w:lastRenderedPageBreak/>
        <w:t xml:space="preserve">демократичних системах створюються передумови для виникнення лобізму: велике розмаїття інтересів та політичний плюралізм, що уможливлює доступ до влади. Звичайно, лобізм наявний також і в тоталітарних чи авторитарних системах, набуваючи відповідної специфіки. По-друге, маючи багато позитивних рис, лобізм може бути використаний д </w:t>
      </w:r>
      <w:r w:rsidRPr="00241B9F">
        <w:rPr>
          <w:rStyle w:val="a3"/>
          <w:vertAlign w:val="subscript"/>
        </w:rPr>
        <w:t>(</w:t>
      </w:r>
      <w:r w:rsidRPr="00241B9F">
        <w:rPr>
          <w:rStyle w:val="a3"/>
        </w:rPr>
        <w:t xml:space="preserve"> ля збагачення певної групи, внаслідок власне такої практики термін “лобізм” і набув негативного смислового забарвлення. До беззаперечних позитивів лобізму можна зарахувати як розширення інформаційної бази прийнятих політичних рішень, так і функцію примирення та узгодження різноманітних інтересів, сприяння досягненню компромісів в політиці. Звичайно, не можна нехтувати і недоліками, характерними для цього явища, адже лобістська діяльність може стати інструментом задоволення іноземних інтересів за рахунок національних інтересів або використовуватись для збагачення та контролю над владою окремими групами. По-третє, лобізм здійснює важливі для суспільства функції, виступаючи посередником між суспільством та державою та привертаючи увагу владних органів до актуальних питань. По-четверте, через недостатній розвиток демократичних інститутів та громадянського суспільства в Україні, лобізм у своєму позитивному сенсі як інструмент представництва інтересів ще є малорозвиненим.</w:t>
      </w:r>
    </w:p>
    <w:p w:rsidR="00131210" w:rsidRPr="00241B9F" w:rsidRDefault="00772818">
      <w:pPr>
        <w:pStyle w:val="a4"/>
        <w:ind w:firstLine="720"/>
        <w:jc w:val="both"/>
      </w:pPr>
      <w:r w:rsidRPr="00241B9F">
        <w:rPr>
          <w:rStyle w:val="a3"/>
        </w:rPr>
        <w:t>Модель лобістського процесу виглядає наступним чином:</w:t>
      </w:r>
    </w:p>
    <w:p w:rsidR="00131210" w:rsidRPr="00241B9F" w:rsidRDefault="00772818">
      <w:pPr>
        <w:pStyle w:val="a4"/>
        <w:numPr>
          <w:ilvl w:val="0"/>
          <w:numId w:val="6"/>
        </w:numPr>
        <w:tabs>
          <w:tab w:val="left" w:pos="1023"/>
        </w:tabs>
        <w:ind w:firstLine="740"/>
        <w:jc w:val="both"/>
      </w:pPr>
      <w:r w:rsidRPr="00241B9F">
        <w:rPr>
          <w:rStyle w:val="a3"/>
        </w:rPr>
        <w:t>Визначення певного інтересу, який необхідно відстоювати перед владними структурами. Ця стадія формування інтересів і є щойно розглянутим процесом переходу груп інтересів у групи впливу. З моменту, коли соціальна група визначилась з необхідністю відстоювання будь-яких своїх інтересів перед органами державної влади, вона стає групою впливу та розпочинає процес лобіювання.</w:t>
      </w:r>
    </w:p>
    <w:p w:rsidR="00131210" w:rsidRPr="00241B9F" w:rsidRDefault="00772818">
      <w:pPr>
        <w:pStyle w:val="a4"/>
        <w:numPr>
          <w:ilvl w:val="0"/>
          <w:numId w:val="6"/>
        </w:numPr>
        <w:tabs>
          <w:tab w:val="left" w:pos="1023"/>
        </w:tabs>
        <w:ind w:firstLine="740"/>
        <w:jc w:val="both"/>
      </w:pPr>
      <w:r w:rsidRPr="00241B9F">
        <w:rPr>
          <w:rStyle w:val="a3"/>
        </w:rPr>
        <w:t>Визначення мети лобістської діяльності. Після того як група впливу визначиться з наявністю певних інтересів, вона повинна сформулювати свої конкретні вимоги до органів державної влади (прийняття, відміна нормативного акту, або внесення поправок до нього, здійснення певних управлінських дій, тощо), досягнувши виконання яких, група впливу буде вважати, що її інтереси є захищеними.</w:t>
      </w:r>
    </w:p>
    <w:p w:rsidR="00131210" w:rsidRPr="00241B9F" w:rsidRDefault="00772818">
      <w:pPr>
        <w:pStyle w:val="a4"/>
        <w:numPr>
          <w:ilvl w:val="0"/>
          <w:numId w:val="6"/>
        </w:numPr>
        <w:tabs>
          <w:tab w:val="left" w:pos="1018"/>
        </w:tabs>
        <w:ind w:firstLine="740"/>
        <w:jc w:val="both"/>
      </w:pPr>
      <w:r w:rsidRPr="00241B9F">
        <w:rPr>
          <w:rStyle w:val="a3"/>
        </w:rPr>
        <w:t>Визначення конкретного адресату лобістських дій. Це орган державної влади, місцевого самоврядування, посадової особи, в компетенції якої знаходиться вирішення необхідного для групи впливу питання.</w:t>
      </w:r>
    </w:p>
    <w:p w:rsidR="00131210" w:rsidRPr="00241B9F" w:rsidRDefault="00772818">
      <w:pPr>
        <w:pStyle w:val="a4"/>
        <w:numPr>
          <w:ilvl w:val="0"/>
          <w:numId w:val="6"/>
        </w:numPr>
        <w:tabs>
          <w:tab w:val="left" w:pos="1023"/>
        </w:tabs>
        <w:ind w:firstLine="740"/>
        <w:jc w:val="both"/>
      </w:pPr>
      <w:r w:rsidRPr="00241B9F">
        <w:rPr>
          <w:rStyle w:val="a3"/>
        </w:rPr>
        <w:t xml:space="preserve">Вирішення питання щодо організаційного оформлення суб’єкта, який буде </w:t>
      </w:r>
      <w:r w:rsidRPr="00241B9F">
        <w:rPr>
          <w:rStyle w:val="a3"/>
        </w:rPr>
        <w:lastRenderedPageBreak/>
        <w:t>здійснювати лобістську діяльність. Це може бути доручення здійснення лобістських дій професійним лобістам (фізичній особі, адвокатській конторі, піар-агенції тощо); реєстрація з цією метою спеціальної юридичної особи (наприклад, корпорації, об’єднання підприємств), яка потім буде зареєстрована в якості лобіста; реєстрація об’єднання громадян, метою якого буде здійснення лобістського «тиску».</w:t>
      </w:r>
    </w:p>
    <w:p w:rsidR="00131210" w:rsidRPr="00241B9F" w:rsidRDefault="00772818">
      <w:pPr>
        <w:pStyle w:val="a4"/>
        <w:numPr>
          <w:ilvl w:val="0"/>
          <w:numId w:val="6"/>
        </w:numPr>
        <w:tabs>
          <w:tab w:val="left" w:pos="1028"/>
        </w:tabs>
        <w:ind w:firstLine="740"/>
        <w:jc w:val="both"/>
      </w:pPr>
      <w:r w:rsidRPr="00241B9F">
        <w:rPr>
          <w:rStyle w:val="a3"/>
        </w:rPr>
        <w:t xml:space="preserve">Підготовка лобістських дій. Визначення лобістами тих форм, методів та засобів здійснення впливу, за допомогою яких буде досягатись мета лобіювання, а також підготовка до конкретних лобістських дій (наприклад, підготовка до проведення масових заходів - від набору необхідної кількості активістів та їх забезпечення наглядною агітацією до організації повідомлення органів державної влади про проведення мітингу або пікету; укладання з різноманітними засобами масової інформації угод про проведення телепередач, розміщення інформаційних повідомлень, банерів, тощо). У разі, якщо лобіювання буде </w:t>
      </w:r>
      <w:proofErr w:type="spellStart"/>
      <w:r w:rsidRPr="00241B9F">
        <w:rPr>
          <w:rStyle w:val="a3"/>
        </w:rPr>
        <w:t>здійснюватись</w:t>
      </w:r>
      <w:proofErr w:type="spellEnd"/>
      <w:r w:rsidRPr="00241B9F">
        <w:rPr>
          <w:rStyle w:val="a3"/>
        </w:rPr>
        <w:t xml:space="preserve"> </w:t>
      </w:r>
      <w:proofErr w:type="spellStart"/>
      <w:r w:rsidRPr="00241B9F">
        <w:rPr>
          <w:rStyle w:val="a3"/>
        </w:rPr>
        <w:t>коаліційно</w:t>
      </w:r>
      <w:proofErr w:type="spellEnd"/>
      <w:r w:rsidRPr="00241B9F">
        <w:rPr>
          <w:rStyle w:val="a3"/>
        </w:rPr>
        <w:t>, організації-партнери проводять наради з метою обговорення спільних дій.</w:t>
      </w:r>
    </w:p>
    <w:p w:rsidR="00131210" w:rsidRPr="00241B9F" w:rsidRDefault="00772818">
      <w:pPr>
        <w:pStyle w:val="a4"/>
        <w:numPr>
          <w:ilvl w:val="0"/>
          <w:numId w:val="6"/>
        </w:numPr>
        <w:tabs>
          <w:tab w:val="left" w:pos="1023"/>
        </w:tabs>
        <w:ind w:firstLine="740"/>
        <w:jc w:val="both"/>
      </w:pPr>
      <w:r w:rsidRPr="00241B9F">
        <w:rPr>
          <w:rStyle w:val="a3"/>
        </w:rPr>
        <w:t>Здійснення безпосередньо лобістського впливу на органи державної влади. Вказана стадія лобіювання включає різні конкретні лобістські дії. При цьому необхідною умовою даної стадії лобістського процесу є оформлення лобістських вимог перед державними органами у вигляді письмового або усного звернення, законодавчих пропозицій, тощо. Слід зазначити, що пропозиції лобістів, в залежності від методів лобіювання, можуть висловлюватись дуже різними засобами - від усної поради депутату або його помічнику з боку конкретного виборця (раніше в Україні розповсюдженим явищем були так звані «депутатські накази») до вимог, висловлених учасниками мітингу, пікету.</w:t>
      </w:r>
    </w:p>
    <w:p w:rsidR="00131210" w:rsidRPr="00241B9F" w:rsidRDefault="00772818">
      <w:pPr>
        <w:pStyle w:val="a4"/>
        <w:numPr>
          <w:ilvl w:val="0"/>
          <w:numId w:val="6"/>
        </w:numPr>
        <w:tabs>
          <w:tab w:val="left" w:pos="1004"/>
        </w:tabs>
        <w:ind w:firstLine="740"/>
        <w:jc w:val="both"/>
      </w:pPr>
      <w:r w:rsidRPr="00241B9F">
        <w:rPr>
          <w:rStyle w:val="a3"/>
        </w:rPr>
        <w:t>Отримання результатів лобістської діяльності. Вирішення державним органом (посадовою особою) питання по сутті (прийняття управлінського</w:t>
      </w:r>
    </w:p>
    <w:p w:rsidR="00131210" w:rsidRPr="00241B9F" w:rsidRDefault="00772818">
      <w:pPr>
        <w:pStyle w:val="a4"/>
        <w:ind w:firstLine="0"/>
        <w:jc w:val="both"/>
      </w:pPr>
      <w:r w:rsidRPr="00241B9F">
        <w:rPr>
          <w:rStyle w:val="a3"/>
        </w:rPr>
        <w:t xml:space="preserve">рішення, </w:t>
      </w:r>
      <w:r w:rsidRPr="00241B9F">
        <w:rPr>
          <w:rStyle w:val="a3"/>
          <w:lang w:eastAsia="ru-RU"/>
        </w:rPr>
        <w:t xml:space="preserve">вчинення </w:t>
      </w:r>
      <w:r w:rsidRPr="00241B9F">
        <w:rPr>
          <w:rStyle w:val="a3"/>
        </w:rPr>
        <w:t xml:space="preserve">певної дії, </w:t>
      </w:r>
      <w:r w:rsidRPr="00241B9F">
        <w:rPr>
          <w:rStyle w:val="a3"/>
          <w:lang w:eastAsia="ru-RU"/>
        </w:rPr>
        <w:t xml:space="preserve">прийняття до розгляду </w:t>
      </w:r>
      <w:r w:rsidRPr="00241B9F">
        <w:rPr>
          <w:rStyle w:val="a3"/>
        </w:rPr>
        <w:t xml:space="preserve">законодавчої ініціативи). Вказані </w:t>
      </w:r>
      <w:r w:rsidRPr="00241B9F">
        <w:rPr>
          <w:rStyle w:val="a3"/>
          <w:lang w:eastAsia="ru-RU"/>
        </w:rPr>
        <w:t xml:space="preserve">результати </w:t>
      </w:r>
      <w:r w:rsidRPr="00241B9F">
        <w:rPr>
          <w:rStyle w:val="a3"/>
        </w:rPr>
        <w:t xml:space="preserve">лобістської діяльності </w:t>
      </w:r>
      <w:r w:rsidRPr="00241B9F">
        <w:rPr>
          <w:rStyle w:val="a3"/>
          <w:lang w:eastAsia="ru-RU"/>
        </w:rPr>
        <w:t xml:space="preserve">можуть бути позитивними для </w:t>
      </w:r>
      <w:r w:rsidRPr="00241B9F">
        <w:rPr>
          <w:rStyle w:val="a3"/>
        </w:rPr>
        <w:t xml:space="preserve">лобістів </w:t>
      </w:r>
      <w:r w:rsidRPr="00241B9F">
        <w:rPr>
          <w:rStyle w:val="a3"/>
          <w:lang w:eastAsia="ru-RU"/>
        </w:rPr>
        <w:t xml:space="preserve">(наприклад прийняття </w:t>
      </w:r>
      <w:r w:rsidRPr="00241B9F">
        <w:rPr>
          <w:rStyle w:val="a3"/>
        </w:rPr>
        <w:t xml:space="preserve">необхідного </w:t>
      </w:r>
      <w:r w:rsidRPr="00241B9F">
        <w:rPr>
          <w:rStyle w:val="a3"/>
          <w:lang w:eastAsia="ru-RU"/>
        </w:rPr>
        <w:t xml:space="preserve">законодавчого акту), або негативними для них </w:t>
      </w:r>
      <w:r w:rsidRPr="00241B9F">
        <w:rPr>
          <w:rStyle w:val="a3"/>
        </w:rPr>
        <w:t xml:space="preserve">(відмова </w:t>
      </w:r>
      <w:r w:rsidRPr="00241B9F">
        <w:rPr>
          <w:rStyle w:val="a3"/>
          <w:lang w:eastAsia="ru-RU"/>
        </w:rPr>
        <w:t xml:space="preserve">у </w:t>
      </w:r>
      <w:r w:rsidRPr="00241B9F">
        <w:rPr>
          <w:rStyle w:val="a3"/>
        </w:rPr>
        <w:t xml:space="preserve">вчиненні дій </w:t>
      </w:r>
      <w:r w:rsidRPr="00241B9F">
        <w:rPr>
          <w:rStyle w:val="a3"/>
          <w:lang w:eastAsia="ru-RU"/>
        </w:rPr>
        <w:t xml:space="preserve">на користь певних груп </w:t>
      </w:r>
      <w:r w:rsidRPr="00241B9F">
        <w:rPr>
          <w:rStyle w:val="a3"/>
        </w:rPr>
        <w:t>інтересів).</w:t>
      </w:r>
    </w:p>
    <w:p w:rsidR="00131210" w:rsidRPr="00241B9F" w:rsidRDefault="00772818">
      <w:pPr>
        <w:pStyle w:val="a4"/>
        <w:numPr>
          <w:ilvl w:val="0"/>
          <w:numId w:val="6"/>
        </w:numPr>
        <w:tabs>
          <w:tab w:val="left" w:pos="1043"/>
        </w:tabs>
        <w:ind w:firstLine="760"/>
        <w:jc w:val="both"/>
      </w:pPr>
      <w:proofErr w:type="spellStart"/>
      <w:r w:rsidRPr="00241B9F">
        <w:rPr>
          <w:rStyle w:val="a3"/>
          <w:lang w:eastAsia="ru-RU"/>
        </w:rPr>
        <w:t>Наслц</w:t>
      </w:r>
      <w:r w:rsidRPr="00241B9F">
        <w:rPr>
          <w:rStyle w:val="a3"/>
        </w:rPr>
        <w:t>Наслідки,</w:t>
      </w:r>
      <w:r w:rsidRPr="00241B9F">
        <w:rPr>
          <w:rStyle w:val="a3"/>
          <w:lang w:eastAsia="ru-RU"/>
        </w:rPr>
        <w:t>VI</w:t>
      </w:r>
      <w:proofErr w:type="spellEnd"/>
      <w:r w:rsidRPr="00241B9F">
        <w:rPr>
          <w:rStyle w:val="a3"/>
          <w:lang w:eastAsia="ru-RU"/>
        </w:rPr>
        <w:t xml:space="preserve"> </w:t>
      </w:r>
      <w:proofErr w:type="spellStart"/>
      <w:r w:rsidRPr="00241B9F">
        <w:rPr>
          <w:rStyle w:val="a3"/>
        </w:rPr>
        <w:t>отримані</w:t>
      </w:r>
      <w:r w:rsidRPr="00241B9F">
        <w:rPr>
          <w:rStyle w:val="a3"/>
          <w:vertAlign w:val="superscript"/>
          <w:lang w:eastAsia="ru-RU"/>
        </w:rPr>
        <w:t>!</w:t>
      </w:r>
      <w:r w:rsidRPr="00241B9F">
        <w:rPr>
          <w:rStyle w:val="a3"/>
          <w:lang w:eastAsia="ru-RU"/>
        </w:rPr>
        <w:t>У</w:t>
      </w:r>
      <w:proofErr w:type="spellEnd"/>
      <w:r w:rsidRPr="00241B9F">
        <w:rPr>
          <w:rStyle w:val="a3"/>
          <w:lang w:eastAsia="ru-RU"/>
        </w:rPr>
        <w:t xml:space="preserve"> в[</w:t>
      </w:r>
      <w:proofErr w:type="spellStart"/>
      <w:r w:rsidRPr="00241B9F">
        <w:rPr>
          <w:rStyle w:val="a3"/>
          <w:lang w:eastAsia="ru-RU"/>
        </w:rPr>
        <w:t>Ь</w:t>
      </w:r>
      <w:r w:rsidRPr="00241B9F">
        <w:rPr>
          <w:rStyle w:val="a3"/>
        </w:rPr>
        <w:t>результаті</w:t>
      </w:r>
      <w:r w:rsidRPr="00241B9F">
        <w:rPr>
          <w:rStyle w:val="a3"/>
          <w:lang w:eastAsia="ru-RU"/>
        </w:rPr>
        <w:t>н</w:t>
      </w:r>
      <w:r w:rsidRPr="00241B9F">
        <w:rPr>
          <w:rStyle w:val="a3"/>
        </w:rPr>
        <w:t>здійснення</w:t>
      </w:r>
      <w:r w:rsidRPr="00241B9F">
        <w:rPr>
          <w:rStyle w:val="a3"/>
          <w:lang w:eastAsia="ru-RU"/>
        </w:rPr>
        <w:t>а</w:t>
      </w:r>
      <w:proofErr w:type="spellEnd"/>
      <w:r w:rsidRPr="00241B9F">
        <w:rPr>
          <w:rStyle w:val="a3"/>
          <w:lang w:eastAsia="ru-RU"/>
        </w:rPr>
        <w:t xml:space="preserve"> певних </w:t>
      </w:r>
      <w:proofErr w:type="spellStart"/>
      <w:r w:rsidRPr="00241B9F">
        <w:rPr>
          <w:rStyle w:val="a3"/>
        </w:rPr>
        <w:t>дій'Є</w:t>
      </w:r>
      <w:proofErr w:type="spellEnd"/>
      <w:r w:rsidRPr="00241B9F">
        <w:rPr>
          <w:rStyle w:val="a3"/>
        </w:rPr>
        <w:t xml:space="preserve"> </w:t>
      </w:r>
      <w:proofErr w:type="spellStart"/>
      <w:r w:rsidRPr="00241B9F">
        <w:rPr>
          <w:rStyle w:val="a3"/>
          <w:lang w:eastAsia="ru-RU"/>
        </w:rPr>
        <w:t>ве</w:t>
      </w:r>
      <w:proofErr w:type="spellEnd"/>
      <w:r w:rsidRPr="00241B9F">
        <w:rPr>
          <w:rStyle w:val="a3"/>
          <w:lang w:eastAsia="ru-RU"/>
        </w:rPr>
        <w:t xml:space="preserve"> </w:t>
      </w:r>
      <w:proofErr w:type="spellStart"/>
      <w:r w:rsidRPr="00241B9F">
        <w:rPr>
          <w:rStyle w:val="a3"/>
        </w:rPr>
        <w:t>інт</w:t>
      </w:r>
      <w:proofErr w:type="spellEnd"/>
      <w:r w:rsidRPr="00241B9F">
        <w:rPr>
          <w:rStyle w:val="a3"/>
        </w:rPr>
        <w:t xml:space="preserve"> лобістів. </w:t>
      </w:r>
      <w:r w:rsidRPr="00241B9F">
        <w:rPr>
          <w:rStyle w:val="a3"/>
          <w:lang w:eastAsia="ru-RU"/>
        </w:rPr>
        <w:t xml:space="preserve">На вказаному </w:t>
      </w:r>
      <w:r w:rsidRPr="00241B9F">
        <w:rPr>
          <w:rStyle w:val="a3"/>
        </w:rPr>
        <w:t xml:space="preserve">етапі </w:t>
      </w:r>
      <w:r w:rsidRPr="00241B9F">
        <w:rPr>
          <w:rStyle w:val="a3"/>
          <w:lang w:eastAsia="ru-RU"/>
        </w:rPr>
        <w:t xml:space="preserve">процесу </w:t>
      </w:r>
      <w:r w:rsidRPr="00241B9F">
        <w:rPr>
          <w:rStyle w:val="a3"/>
        </w:rPr>
        <w:t xml:space="preserve">лобіювання конкретні управлінські </w:t>
      </w:r>
      <w:r w:rsidRPr="00241B9F">
        <w:rPr>
          <w:rStyle w:val="a3"/>
          <w:lang w:eastAsia="ru-RU"/>
        </w:rPr>
        <w:t xml:space="preserve">або </w:t>
      </w:r>
      <w:r w:rsidRPr="00241B9F">
        <w:rPr>
          <w:rStyle w:val="a3"/>
        </w:rPr>
        <w:t xml:space="preserve">нормотворчі рішення, прийняті </w:t>
      </w:r>
      <w:r w:rsidRPr="00241B9F">
        <w:rPr>
          <w:rStyle w:val="a3"/>
          <w:lang w:eastAsia="ru-RU"/>
        </w:rPr>
        <w:t xml:space="preserve">на вимогу </w:t>
      </w:r>
      <w:r w:rsidRPr="00241B9F">
        <w:rPr>
          <w:rStyle w:val="a3"/>
        </w:rPr>
        <w:t xml:space="preserve">лобістів, актуалізуються </w:t>
      </w:r>
      <w:r w:rsidRPr="00241B9F">
        <w:rPr>
          <w:rStyle w:val="a3"/>
          <w:lang w:eastAsia="ru-RU"/>
        </w:rPr>
        <w:t xml:space="preserve">у </w:t>
      </w:r>
      <w:r w:rsidRPr="00241B9F">
        <w:rPr>
          <w:rStyle w:val="a3"/>
        </w:rPr>
        <w:t xml:space="preserve">вигляді </w:t>
      </w:r>
      <w:r w:rsidRPr="00241B9F">
        <w:rPr>
          <w:rStyle w:val="a3"/>
          <w:lang w:eastAsia="ru-RU"/>
        </w:rPr>
        <w:t xml:space="preserve">певних </w:t>
      </w:r>
      <w:r w:rsidRPr="00241B9F">
        <w:rPr>
          <w:rStyle w:val="a3"/>
        </w:rPr>
        <w:lastRenderedPageBreak/>
        <w:t xml:space="preserve">наслідків економічного, соціального, політичного </w:t>
      </w:r>
      <w:r w:rsidRPr="00241B9F">
        <w:rPr>
          <w:rStyle w:val="a3"/>
          <w:lang w:eastAsia="ru-RU"/>
        </w:rPr>
        <w:t xml:space="preserve">характеру, на </w:t>
      </w:r>
      <w:r w:rsidRPr="00241B9F">
        <w:rPr>
          <w:rStyle w:val="a3"/>
        </w:rPr>
        <w:t xml:space="preserve">основі </w:t>
      </w:r>
      <w:r w:rsidRPr="00241B9F">
        <w:rPr>
          <w:rStyle w:val="a3"/>
          <w:lang w:eastAsia="ru-RU"/>
        </w:rPr>
        <w:t xml:space="preserve">яких група впливу </w:t>
      </w:r>
      <w:r w:rsidRPr="00241B9F">
        <w:rPr>
          <w:rStyle w:val="a3"/>
        </w:rPr>
        <w:t xml:space="preserve">вирішує </w:t>
      </w:r>
      <w:r w:rsidRPr="00241B9F">
        <w:rPr>
          <w:rStyle w:val="a3"/>
          <w:lang w:eastAsia="ru-RU"/>
        </w:rPr>
        <w:t xml:space="preserve">питання про </w:t>
      </w:r>
      <w:r w:rsidRPr="00241B9F">
        <w:rPr>
          <w:rStyle w:val="a3"/>
        </w:rPr>
        <w:t xml:space="preserve">доцільність </w:t>
      </w:r>
      <w:r w:rsidRPr="00241B9F">
        <w:rPr>
          <w:rStyle w:val="a3"/>
          <w:lang w:eastAsia="ru-RU"/>
        </w:rPr>
        <w:t xml:space="preserve">або </w:t>
      </w:r>
      <w:r w:rsidRPr="00241B9F">
        <w:rPr>
          <w:rStyle w:val="a3"/>
        </w:rPr>
        <w:t xml:space="preserve">недоцільність </w:t>
      </w:r>
      <w:r w:rsidRPr="00241B9F">
        <w:rPr>
          <w:rStyle w:val="a3"/>
          <w:lang w:eastAsia="ru-RU"/>
        </w:rPr>
        <w:t xml:space="preserve">продовження </w:t>
      </w:r>
      <w:r w:rsidRPr="00241B9F">
        <w:rPr>
          <w:rStyle w:val="a3"/>
        </w:rPr>
        <w:t xml:space="preserve">лобістською діяльності </w:t>
      </w:r>
      <w:r w:rsidRPr="00241B9F">
        <w:rPr>
          <w:rStyle w:val="a3"/>
          <w:lang w:eastAsia="ru-RU"/>
        </w:rPr>
        <w:t xml:space="preserve">з метою захисту </w:t>
      </w:r>
      <w:r w:rsidRPr="00241B9F">
        <w:rPr>
          <w:rStyle w:val="a3"/>
        </w:rPr>
        <w:t>своїх інтересів.</w:t>
      </w:r>
    </w:p>
    <w:p w:rsidR="00131210" w:rsidRPr="00241B9F" w:rsidRDefault="00772818">
      <w:pPr>
        <w:pStyle w:val="a4"/>
        <w:ind w:firstLine="760"/>
        <w:jc w:val="both"/>
      </w:pPr>
      <w:r w:rsidRPr="00241B9F">
        <w:rPr>
          <w:rStyle w:val="a3"/>
          <w:lang w:eastAsia="ru-RU"/>
        </w:rPr>
        <w:t xml:space="preserve">Методи </w:t>
      </w:r>
      <w:r w:rsidRPr="00241B9F">
        <w:rPr>
          <w:rStyle w:val="a3"/>
        </w:rPr>
        <w:t xml:space="preserve">лобіювання </w:t>
      </w:r>
      <w:r w:rsidRPr="00241B9F">
        <w:rPr>
          <w:rStyle w:val="a3"/>
          <w:lang w:eastAsia="ru-RU"/>
        </w:rPr>
        <w:t xml:space="preserve">можна умовно </w:t>
      </w:r>
      <w:r w:rsidRPr="00241B9F">
        <w:rPr>
          <w:rStyle w:val="a3"/>
        </w:rPr>
        <w:t xml:space="preserve">поділити </w:t>
      </w:r>
      <w:r w:rsidRPr="00241B9F">
        <w:rPr>
          <w:rStyle w:val="a3"/>
          <w:lang w:eastAsia="ru-RU"/>
        </w:rPr>
        <w:t xml:space="preserve">на </w:t>
      </w:r>
      <w:r w:rsidRPr="00241B9F">
        <w:rPr>
          <w:rStyle w:val="a3"/>
        </w:rPr>
        <w:t xml:space="preserve">прямі </w:t>
      </w:r>
      <w:r w:rsidRPr="00241B9F">
        <w:rPr>
          <w:rStyle w:val="a3"/>
          <w:lang w:eastAsia="ru-RU"/>
        </w:rPr>
        <w:t xml:space="preserve">та </w:t>
      </w:r>
      <w:r w:rsidRPr="00241B9F">
        <w:rPr>
          <w:rStyle w:val="a3"/>
        </w:rPr>
        <w:t xml:space="preserve">непрямі, </w:t>
      </w:r>
      <w:r w:rsidRPr="00241B9F">
        <w:rPr>
          <w:rStyle w:val="a3"/>
          <w:lang w:eastAsia="ru-RU"/>
        </w:rPr>
        <w:t xml:space="preserve">на </w:t>
      </w:r>
      <w:r w:rsidRPr="00241B9F">
        <w:rPr>
          <w:rStyle w:val="a3"/>
        </w:rPr>
        <w:t xml:space="preserve">легальні </w:t>
      </w:r>
      <w:r w:rsidRPr="00241B9F">
        <w:rPr>
          <w:rStyle w:val="a3"/>
          <w:lang w:eastAsia="ru-RU"/>
        </w:rPr>
        <w:t xml:space="preserve">та </w:t>
      </w:r>
      <w:r w:rsidRPr="00241B9F">
        <w:rPr>
          <w:rStyle w:val="a3"/>
        </w:rPr>
        <w:t>«тіньові».</w:t>
      </w:r>
    </w:p>
    <w:p w:rsidR="00131210" w:rsidRPr="00241B9F" w:rsidRDefault="00772818">
      <w:pPr>
        <w:pStyle w:val="a4"/>
        <w:ind w:firstLine="760"/>
        <w:jc w:val="both"/>
      </w:pPr>
      <w:r w:rsidRPr="00241B9F">
        <w:rPr>
          <w:rStyle w:val="a3"/>
          <w:lang w:eastAsia="ru-RU"/>
        </w:rPr>
        <w:t xml:space="preserve">До прямих </w:t>
      </w:r>
      <w:r w:rsidRPr="00241B9F">
        <w:rPr>
          <w:rStyle w:val="a3"/>
        </w:rPr>
        <w:t xml:space="preserve">методів лобіювання відносять безпосередні </w:t>
      </w:r>
      <w:r w:rsidRPr="00241B9F">
        <w:rPr>
          <w:rStyle w:val="a3"/>
          <w:lang w:eastAsia="ru-RU"/>
        </w:rPr>
        <w:t xml:space="preserve">контакти </w:t>
      </w:r>
      <w:r w:rsidRPr="00241B9F">
        <w:rPr>
          <w:rStyle w:val="a3"/>
        </w:rPr>
        <w:t xml:space="preserve">лобістів із </w:t>
      </w:r>
      <w:r w:rsidRPr="00241B9F">
        <w:rPr>
          <w:rStyle w:val="a3"/>
          <w:lang w:eastAsia="ru-RU"/>
        </w:rPr>
        <w:t xml:space="preserve">представниками влади, що ухвалюють </w:t>
      </w:r>
      <w:r w:rsidRPr="00241B9F">
        <w:rPr>
          <w:rStyle w:val="a3"/>
        </w:rPr>
        <w:t xml:space="preserve">рішення. </w:t>
      </w:r>
      <w:r w:rsidRPr="00241B9F">
        <w:rPr>
          <w:rStyle w:val="a3"/>
          <w:lang w:eastAsia="ru-RU"/>
        </w:rPr>
        <w:t xml:space="preserve">До непрямих </w:t>
      </w:r>
      <w:r w:rsidRPr="00241B9F">
        <w:rPr>
          <w:rStyle w:val="a3"/>
        </w:rPr>
        <w:t xml:space="preserve">лобістських дій відносять такі </w:t>
      </w:r>
      <w:r w:rsidRPr="00241B9F">
        <w:rPr>
          <w:rStyle w:val="a3"/>
          <w:lang w:eastAsia="ru-RU"/>
        </w:rPr>
        <w:t xml:space="preserve">засоби, що виключають </w:t>
      </w:r>
      <w:r w:rsidRPr="00241B9F">
        <w:rPr>
          <w:rStyle w:val="a3"/>
        </w:rPr>
        <w:t xml:space="preserve">безпосередній </w:t>
      </w:r>
      <w:r w:rsidRPr="00241B9F">
        <w:rPr>
          <w:rStyle w:val="a3"/>
          <w:lang w:eastAsia="ru-RU"/>
        </w:rPr>
        <w:t xml:space="preserve">вплив </w:t>
      </w:r>
      <w:r w:rsidRPr="00241B9F">
        <w:rPr>
          <w:rStyle w:val="a3"/>
        </w:rPr>
        <w:t xml:space="preserve">лобістів </w:t>
      </w:r>
      <w:r w:rsidRPr="00241B9F">
        <w:rPr>
          <w:rStyle w:val="a3"/>
          <w:lang w:eastAsia="ru-RU"/>
        </w:rPr>
        <w:t xml:space="preserve">на </w:t>
      </w:r>
      <w:r w:rsidRPr="00241B9F">
        <w:rPr>
          <w:rStyle w:val="a3"/>
        </w:rPr>
        <w:t xml:space="preserve">суб’єктів </w:t>
      </w:r>
      <w:r w:rsidRPr="00241B9F">
        <w:rPr>
          <w:rStyle w:val="a3"/>
          <w:lang w:eastAsia="ru-RU"/>
        </w:rPr>
        <w:t xml:space="preserve">прийняття </w:t>
      </w:r>
      <w:r w:rsidRPr="00241B9F">
        <w:rPr>
          <w:rStyle w:val="a3"/>
        </w:rPr>
        <w:t xml:space="preserve">рішень. </w:t>
      </w:r>
      <w:r w:rsidRPr="00241B9F">
        <w:rPr>
          <w:rStyle w:val="a3"/>
          <w:lang w:eastAsia="ru-RU"/>
        </w:rPr>
        <w:t xml:space="preserve">До прямих </w:t>
      </w:r>
      <w:r w:rsidRPr="00241B9F">
        <w:rPr>
          <w:rStyle w:val="a3"/>
        </w:rPr>
        <w:t>методів віднесемо наступні:</w:t>
      </w:r>
    </w:p>
    <w:p w:rsidR="00131210" w:rsidRPr="00241B9F" w:rsidRDefault="00772818">
      <w:pPr>
        <w:pStyle w:val="a4"/>
        <w:numPr>
          <w:ilvl w:val="0"/>
          <w:numId w:val="7"/>
        </w:numPr>
        <w:tabs>
          <w:tab w:val="left" w:pos="1066"/>
        </w:tabs>
        <w:ind w:firstLine="760"/>
        <w:jc w:val="both"/>
      </w:pPr>
      <w:r w:rsidRPr="00241B9F">
        <w:rPr>
          <w:rStyle w:val="a3"/>
        </w:rPr>
        <w:t xml:space="preserve">підготовка </w:t>
      </w:r>
      <w:r w:rsidRPr="00241B9F">
        <w:rPr>
          <w:rStyle w:val="a3"/>
          <w:lang w:eastAsia="ru-RU"/>
        </w:rPr>
        <w:t xml:space="preserve">проекту </w:t>
      </w:r>
      <w:r w:rsidRPr="00241B9F">
        <w:rPr>
          <w:rStyle w:val="a3"/>
        </w:rPr>
        <w:t xml:space="preserve">відповідного рішення </w:t>
      </w:r>
      <w:r w:rsidRPr="00241B9F">
        <w:rPr>
          <w:rStyle w:val="a3"/>
          <w:lang w:eastAsia="ru-RU"/>
        </w:rPr>
        <w:t xml:space="preserve">державного органу у тому </w:t>
      </w:r>
      <w:r w:rsidRPr="00241B9F">
        <w:rPr>
          <w:rStyle w:val="a3"/>
        </w:rPr>
        <w:t xml:space="preserve">вигляді, </w:t>
      </w:r>
      <w:r w:rsidRPr="00241B9F">
        <w:rPr>
          <w:rStyle w:val="a3"/>
          <w:lang w:eastAsia="ru-RU"/>
        </w:rPr>
        <w:t xml:space="preserve">який </w:t>
      </w:r>
      <w:r w:rsidRPr="00241B9F">
        <w:rPr>
          <w:rStyle w:val="a3"/>
        </w:rPr>
        <w:t xml:space="preserve">влаштовує </w:t>
      </w:r>
      <w:r w:rsidRPr="00241B9F">
        <w:rPr>
          <w:rStyle w:val="a3"/>
          <w:lang w:eastAsia="ru-RU"/>
        </w:rPr>
        <w:t xml:space="preserve">групи впливу. Зазначений </w:t>
      </w:r>
      <w:r w:rsidRPr="00241B9F">
        <w:rPr>
          <w:rStyle w:val="a3"/>
        </w:rPr>
        <w:t xml:space="preserve">спосіб лобіювання передбачає </w:t>
      </w:r>
      <w:r w:rsidRPr="00241B9F">
        <w:rPr>
          <w:rStyle w:val="a3"/>
          <w:lang w:eastAsia="ru-RU"/>
        </w:rPr>
        <w:t xml:space="preserve">складання </w:t>
      </w:r>
      <w:r w:rsidRPr="00241B9F">
        <w:rPr>
          <w:rStyle w:val="a3"/>
        </w:rPr>
        <w:t xml:space="preserve">лобістами </w:t>
      </w:r>
      <w:r w:rsidRPr="00241B9F">
        <w:rPr>
          <w:rStyle w:val="a3"/>
          <w:lang w:eastAsia="ru-RU"/>
        </w:rPr>
        <w:t xml:space="preserve">для подальшого винесення на розгляд парламенту </w:t>
      </w:r>
      <w:r w:rsidRPr="00241B9F">
        <w:rPr>
          <w:rStyle w:val="a3"/>
        </w:rPr>
        <w:t xml:space="preserve">законопроектів </w:t>
      </w:r>
      <w:r w:rsidRPr="00241B9F">
        <w:rPr>
          <w:rStyle w:val="a3"/>
          <w:lang w:eastAsia="ru-RU"/>
        </w:rPr>
        <w:t xml:space="preserve">та </w:t>
      </w:r>
      <w:r w:rsidRPr="00241B9F">
        <w:rPr>
          <w:rStyle w:val="a3"/>
        </w:rPr>
        <w:t xml:space="preserve">змін </w:t>
      </w:r>
      <w:r w:rsidRPr="00241B9F">
        <w:rPr>
          <w:rStyle w:val="a3"/>
          <w:lang w:eastAsia="ru-RU"/>
        </w:rPr>
        <w:t xml:space="preserve">до чинних </w:t>
      </w:r>
      <w:r w:rsidRPr="00241B9F">
        <w:rPr>
          <w:rStyle w:val="a3"/>
        </w:rPr>
        <w:t xml:space="preserve">законів, </w:t>
      </w:r>
      <w:r w:rsidRPr="00241B9F">
        <w:rPr>
          <w:rStyle w:val="a3"/>
          <w:lang w:eastAsia="ru-RU"/>
        </w:rPr>
        <w:t xml:space="preserve">або </w:t>
      </w:r>
      <w:r w:rsidRPr="00241B9F">
        <w:rPr>
          <w:rStyle w:val="a3"/>
        </w:rPr>
        <w:t xml:space="preserve">підготовку </w:t>
      </w:r>
      <w:r w:rsidRPr="00241B9F">
        <w:rPr>
          <w:rStyle w:val="a3"/>
          <w:lang w:eastAsia="ru-RU"/>
        </w:rPr>
        <w:t xml:space="preserve">для подальшого розгляду </w:t>
      </w:r>
      <w:r w:rsidRPr="00241B9F">
        <w:rPr>
          <w:rStyle w:val="a3"/>
        </w:rPr>
        <w:t xml:space="preserve">відповідного </w:t>
      </w:r>
      <w:r w:rsidRPr="00241B9F">
        <w:rPr>
          <w:rStyle w:val="a3"/>
          <w:lang w:eastAsia="ru-RU"/>
        </w:rPr>
        <w:t xml:space="preserve">урядового </w:t>
      </w:r>
      <w:r w:rsidRPr="00241B9F">
        <w:rPr>
          <w:rStyle w:val="a3"/>
        </w:rPr>
        <w:t xml:space="preserve">рішення, </w:t>
      </w:r>
      <w:r w:rsidRPr="00241B9F">
        <w:rPr>
          <w:rStyle w:val="a3"/>
          <w:lang w:eastAsia="ru-RU"/>
        </w:rPr>
        <w:t xml:space="preserve">нормативного акту президента, </w:t>
      </w:r>
      <w:r w:rsidRPr="00241B9F">
        <w:rPr>
          <w:rStyle w:val="a3"/>
        </w:rPr>
        <w:t xml:space="preserve">іншого </w:t>
      </w:r>
      <w:r w:rsidRPr="00241B9F">
        <w:rPr>
          <w:rStyle w:val="a3"/>
          <w:lang w:eastAsia="ru-RU"/>
        </w:rPr>
        <w:t xml:space="preserve">органу </w:t>
      </w:r>
      <w:r w:rsidRPr="00241B9F">
        <w:rPr>
          <w:rStyle w:val="a3"/>
        </w:rPr>
        <w:t xml:space="preserve">державної </w:t>
      </w:r>
      <w:r w:rsidRPr="00241B9F">
        <w:rPr>
          <w:rStyle w:val="a3"/>
          <w:lang w:eastAsia="ru-RU"/>
        </w:rPr>
        <w:t xml:space="preserve">влади або </w:t>
      </w:r>
      <w:r w:rsidRPr="00241B9F">
        <w:rPr>
          <w:rStyle w:val="a3"/>
        </w:rPr>
        <w:t xml:space="preserve">місцевого </w:t>
      </w:r>
      <w:r w:rsidRPr="00241B9F">
        <w:rPr>
          <w:rStyle w:val="a3"/>
          <w:lang w:eastAsia="ru-RU"/>
        </w:rPr>
        <w:t>самоврядування.</w:t>
      </w:r>
    </w:p>
    <w:p w:rsidR="00131210" w:rsidRPr="00241B9F" w:rsidRDefault="00772818">
      <w:pPr>
        <w:pStyle w:val="a4"/>
        <w:numPr>
          <w:ilvl w:val="0"/>
          <w:numId w:val="7"/>
        </w:numPr>
        <w:tabs>
          <w:tab w:val="left" w:pos="1129"/>
        </w:tabs>
        <w:ind w:firstLine="760"/>
        <w:jc w:val="both"/>
      </w:pPr>
      <w:r w:rsidRPr="00241B9F">
        <w:rPr>
          <w:rStyle w:val="a3"/>
          <w:lang w:eastAsia="ru-RU"/>
        </w:rPr>
        <w:t xml:space="preserve">виступ на слуханнях у </w:t>
      </w:r>
      <w:r w:rsidRPr="00241B9F">
        <w:rPr>
          <w:rStyle w:val="a3"/>
        </w:rPr>
        <w:t xml:space="preserve">комітетах </w:t>
      </w:r>
      <w:r w:rsidRPr="00241B9F">
        <w:rPr>
          <w:rStyle w:val="a3"/>
          <w:lang w:eastAsia="ru-RU"/>
        </w:rPr>
        <w:t xml:space="preserve">парламенту або уряду </w:t>
      </w:r>
      <w:r w:rsidRPr="00241B9F">
        <w:rPr>
          <w:rStyle w:val="a3"/>
        </w:rPr>
        <w:t xml:space="preserve">під </w:t>
      </w:r>
      <w:r w:rsidRPr="00241B9F">
        <w:rPr>
          <w:rStyle w:val="a3"/>
          <w:lang w:eastAsia="ru-RU"/>
        </w:rPr>
        <w:t xml:space="preserve">час обговорення </w:t>
      </w:r>
      <w:r w:rsidRPr="00241B9F">
        <w:rPr>
          <w:rStyle w:val="a3"/>
        </w:rPr>
        <w:t xml:space="preserve">законопроектів </w:t>
      </w:r>
      <w:r w:rsidRPr="00241B9F">
        <w:rPr>
          <w:rStyle w:val="a3"/>
          <w:lang w:eastAsia="ru-RU"/>
        </w:rPr>
        <w:t xml:space="preserve">або </w:t>
      </w:r>
      <w:r w:rsidRPr="00241B9F">
        <w:rPr>
          <w:rStyle w:val="a3"/>
        </w:rPr>
        <w:t xml:space="preserve">проектів </w:t>
      </w:r>
      <w:r w:rsidRPr="00241B9F">
        <w:rPr>
          <w:rStyle w:val="a3"/>
          <w:lang w:eastAsia="ru-RU"/>
        </w:rPr>
        <w:t xml:space="preserve">урядових </w:t>
      </w:r>
      <w:r w:rsidRPr="00241B9F">
        <w:rPr>
          <w:rStyle w:val="a3"/>
        </w:rPr>
        <w:t xml:space="preserve">рішень. </w:t>
      </w:r>
      <w:r w:rsidRPr="00241B9F">
        <w:rPr>
          <w:rStyle w:val="a3"/>
          <w:lang w:eastAsia="ru-RU"/>
        </w:rPr>
        <w:t xml:space="preserve">Регламенти </w:t>
      </w:r>
      <w:r w:rsidRPr="00241B9F">
        <w:rPr>
          <w:rStyle w:val="a3"/>
        </w:rPr>
        <w:t xml:space="preserve">парламентів </w:t>
      </w:r>
      <w:r w:rsidRPr="00241B9F">
        <w:rPr>
          <w:rStyle w:val="a3"/>
          <w:lang w:eastAsia="ru-RU"/>
        </w:rPr>
        <w:t xml:space="preserve">багатьох </w:t>
      </w:r>
      <w:r w:rsidRPr="00241B9F">
        <w:rPr>
          <w:rStyle w:val="a3"/>
        </w:rPr>
        <w:t xml:space="preserve">країн </w:t>
      </w:r>
      <w:r w:rsidRPr="00241B9F">
        <w:rPr>
          <w:rStyle w:val="a3"/>
          <w:lang w:eastAsia="ru-RU"/>
        </w:rPr>
        <w:t xml:space="preserve">передбачають </w:t>
      </w:r>
      <w:r w:rsidRPr="00241B9F">
        <w:rPr>
          <w:rStyle w:val="a3"/>
        </w:rPr>
        <w:t xml:space="preserve">можливість </w:t>
      </w:r>
      <w:r w:rsidRPr="00241B9F">
        <w:rPr>
          <w:rStyle w:val="a3"/>
          <w:lang w:eastAsia="ru-RU"/>
        </w:rPr>
        <w:t xml:space="preserve">запрошення </w:t>
      </w:r>
      <w:r w:rsidRPr="00241B9F">
        <w:rPr>
          <w:rStyle w:val="a3"/>
        </w:rPr>
        <w:t xml:space="preserve">осіб, інтересів </w:t>
      </w:r>
      <w:r w:rsidRPr="00241B9F">
        <w:rPr>
          <w:rStyle w:val="a3"/>
          <w:lang w:eastAsia="ru-RU"/>
        </w:rPr>
        <w:t xml:space="preserve">яких </w:t>
      </w:r>
      <w:r w:rsidRPr="00241B9F">
        <w:rPr>
          <w:rStyle w:val="a3"/>
        </w:rPr>
        <w:t xml:space="preserve">стосується </w:t>
      </w:r>
      <w:r w:rsidRPr="00241B9F">
        <w:rPr>
          <w:rStyle w:val="a3"/>
          <w:lang w:eastAsia="ru-RU"/>
        </w:rPr>
        <w:t xml:space="preserve">прийняття законопроекту, для </w:t>
      </w:r>
      <w:r w:rsidRPr="00241B9F">
        <w:rPr>
          <w:rStyle w:val="a3"/>
        </w:rPr>
        <w:t xml:space="preserve">участі </w:t>
      </w:r>
      <w:r w:rsidRPr="00241B9F">
        <w:rPr>
          <w:rStyle w:val="a3"/>
          <w:lang w:eastAsia="ru-RU"/>
        </w:rPr>
        <w:t xml:space="preserve">в його </w:t>
      </w:r>
      <w:r w:rsidRPr="00241B9F">
        <w:rPr>
          <w:rStyle w:val="a3"/>
        </w:rPr>
        <w:t xml:space="preserve">обговоренні </w:t>
      </w:r>
      <w:r w:rsidRPr="00241B9F">
        <w:rPr>
          <w:rStyle w:val="a3"/>
          <w:lang w:eastAsia="ru-RU"/>
        </w:rPr>
        <w:t xml:space="preserve">на слуханнях </w:t>
      </w:r>
      <w:r w:rsidRPr="00241B9F">
        <w:rPr>
          <w:rStyle w:val="a3"/>
        </w:rPr>
        <w:t xml:space="preserve">відповідного </w:t>
      </w:r>
      <w:r w:rsidRPr="00241B9F">
        <w:rPr>
          <w:rStyle w:val="a3"/>
          <w:lang w:eastAsia="ru-RU"/>
        </w:rPr>
        <w:t xml:space="preserve">парламентського </w:t>
      </w:r>
      <w:r w:rsidRPr="00241B9F">
        <w:rPr>
          <w:rStyle w:val="a3"/>
        </w:rPr>
        <w:t xml:space="preserve">комітету. </w:t>
      </w:r>
      <w:r w:rsidRPr="00241B9F">
        <w:rPr>
          <w:rStyle w:val="a3"/>
          <w:lang w:eastAsia="ru-RU"/>
        </w:rPr>
        <w:t xml:space="preserve">Вказаний метод </w:t>
      </w:r>
      <w:r w:rsidRPr="00241B9F">
        <w:rPr>
          <w:rStyle w:val="a3"/>
        </w:rPr>
        <w:t xml:space="preserve">лобіювання є </w:t>
      </w:r>
      <w:r w:rsidRPr="00241B9F">
        <w:rPr>
          <w:rStyle w:val="a3"/>
          <w:lang w:eastAsia="ru-RU"/>
        </w:rPr>
        <w:t xml:space="preserve">досить </w:t>
      </w:r>
      <w:r w:rsidRPr="00241B9F">
        <w:rPr>
          <w:rStyle w:val="a3"/>
        </w:rPr>
        <w:t xml:space="preserve">дієвим, </w:t>
      </w:r>
      <w:r w:rsidRPr="00241B9F">
        <w:rPr>
          <w:rStyle w:val="a3"/>
          <w:lang w:eastAsia="ru-RU"/>
        </w:rPr>
        <w:t xml:space="preserve">адже, </w:t>
      </w:r>
      <w:r w:rsidRPr="00241B9F">
        <w:rPr>
          <w:rStyle w:val="a3"/>
        </w:rPr>
        <w:t xml:space="preserve">засідання комітетів є однією </w:t>
      </w:r>
      <w:r w:rsidRPr="00241B9F">
        <w:rPr>
          <w:rStyle w:val="a3"/>
          <w:lang w:eastAsia="ru-RU"/>
        </w:rPr>
        <w:t xml:space="preserve">з </w:t>
      </w:r>
      <w:r w:rsidRPr="00241B9F">
        <w:rPr>
          <w:rStyle w:val="a3"/>
        </w:rPr>
        <w:t xml:space="preserve">найважливіших </w:t>
      </w:r>
      <w:r w:rsidRPr="00241B9F">
        <w:rPr>
          <w:rStyle w:val="a3"/>
          <w:lang w:eastAsia="ru-RU"/>
        </w:rPr>
        <w:t xml:space="preserve">форм роботи парламенту. Водночас, </w:t>
      </w:r>
      <w:r w:rsidRPr="00241B9F">
        <w:rPr>
          <w:rStyle w:val="a3"/>
        </w:rPr>
        <w:t xml:space="preserve">можливість лобістів </w:t>
      </w:r>
      <w:r w:rsidRPr="00241B9F">
        <w:rPr>
          <w:rStyle w:val="a3"/>
          <w:lang w:eastAsia="ru-RU"/>
        </w:rPr>
        <w:t xml:space="preserve">донести до </w:t>
      </w:r>
      <w:r w:rsidRPr="00241B9F">
        <w:rPr>
          <w:rStyle w:val="a3"/>
        </w:rPr>
        <w:t xml:space="preserve">парламентарів </w:t>
      </w:r>
      <w:r w:rsidRPr="00241B9F">
        <w:rPr>
          <w:rStyle w:val="a3"/>
          <w:lang w:eastAsia="ru-RU"/>
        </w:rPr>
        <w:t xml:space="preserve">та </w:t>
      </w:r>
      <w:r w:rsidRPr="00241B9F">
        <w:rPr>
          <w:rStyle w:val="a3"/>
        </w:rPr>
        <w:t xml:space="preserve">урядовців </w:t>
      </w:r>
      <w:r w:rsidRPr="00241B9F">
        <w:rPr>
          <w:rStyle w:val="a3"/>
          <w:lang w:eastAsia="ru-RU"/>
        </w:rPr>
        <w:t xml:space="preserve">свою думку з обговорюваного питання позитивно </w:t>
      </w:r>
      <w:r w:rsidRPr="00241B9F">
        <w:rPr>
          <w:rStyle w:val="a3"/>
        </w:rPr>
        <w:t xml:space="preserve">впливає </w:t>
      </w:r>
      <w:r w:rsidRPr="00241B9F">
        <w:rPr>
          <w:rStyle w:val="a3"/>
          <w:lang w:eastAsia="ru-RU"/>
        </w:rPr>
        <w:t xml:space="preserve">на </w:t>
      </w:r>
      <w:r w:rsidRPr="00241B9F">
        <w:rPr>
          <w:rStyle w:val="a3"/>
        </w:rPr>
        <w:t xml:space="preserve">якість </w:t>
      </w:r>
      <w:r w:rsidRPr="00241B9F">
        <w:rPr>
          <w:rStyle w:val="a3"/>
          <w:lang w:eastAsia="ru-RU"/>
        </w:rPr>
        <w:t xml:space="preserve">владних </w:t>
      </w:r>
      <w:r w:rsidRPr="00241B9F">
        <w:rPr>
          <w:rStyle w:val="a3"/>
        </w:rPr>
        <w:t xml:space="preserve">рішень, оскільки позиція зацікавленої </w:t>
      </w:r>
      <w:r w:rsidRPr="00241B9F">
        <w:rPr>
          <w:rStyle w:val="a3"/>
          <w:lang w:eastAsia="ru-RU"/>
        </w:rPr>
        <w:t xml:space="preserve">сторони не менш важлива, </w:t>
      </w:r>
      <w:r w:rsidRPr="00241B9F">
        <w:rPr>
          <w:rStyle w:val="a3"/>
        </w:rPr>
        <w:t xml:space="preserve">ніж </w:t>
      </w:r>
      <w:r w:rsidRPr="00241B9F">
        <w:rPr>
          <w:rStyle w:val="a3"/>
          <w:lang w:eastAsia="ru-RU"/>
        </w:rPr>
        <w:t>висновок експерта.</w:t>
      </w:r>
    </w:p>
    <w:p w:rsidR="00131210" w:rsidRPr="00241B9F" w:rsidRDefault="00772818">
      <w:pPr>
        <w:pStyle w:val="a4"/>
        <w:numPr>
          <w:ilvl w:val="0"/>
          <w:numId w:val="7"/>
        </w:numPr>
        <w:tabs>
          <w:tab w:val="left" w:pos="1066"/>
        </w:tabs>
        <w:ind w:firstLine="800"/>
        <w:jc w:val="both"/>
      </w:pPr>
      <w:r w:rsidRPr="00241B9F">
        <w:rPr>
          <w:rStyle w:val="a3"/>
          <w:lang w:eastAsia="ru-RU"/>
        </w:rPr>
        <w:t xml:space="preserve">виступи на </w:t>
      </w:r>
      <w:r w:rsidRPr="00241B9F">
        <w:rPr>
          <w:rStyle w:val="a3"/>
        </w:rPr>
        <w:t xml:space="preserve">відповідних </w:t>
      </w:r>
      <w:r w:rsidRPr="00241B9F">
        <w:rPr>
          <w:rStyle w:val="a3"/>
          <w:lang w:eastAsia="ru-RU"/>
        </w:rPr>
        <w:t xml:space="preserve">слуханнях парламенту, органу </w:t>
      </w:r>
      <w:r w:rsidRPr="00241B9F">
        <w:rPr>
          <w:rStyle w:val="a3"/>
        </w:rPr>
        <w:t xml:space="preserve">місцевого </w:t>
      </w:r>
      <w:r w:rsidRPr="00241B9F">
        <w:rPr>
          <w:rStyle w:val="a3"/>
          <w:lang w:eastAsia="ru-RU"/>
        </w:rPr>
        <w:t xml:space="preserve">самоврядування або </w:t>
      </w:r>
      <w:r w:rsidRPr="00241B9F">
        <w:rPr>
          <w:rStyle w:val="a3"/>
        </w:rPr>
        <w:t xml:space="preserve">під </w:t>
      </w:r>
      <w:r w:rsidRPr="00241B9F">
        <w:rPr>
          <w:rStyle w:val="a3"/>
          <w:lang w:eastAsia="ru-RU"/>
        </w:rPr>
        <w:t xml:space="preserve">час проведення </w:t>
      </w:r>
      <w:r w:rsidRPr="00241B9F">
        <w:rPr>
          <w:rStyle w:val="a3"/>
        </w:rPr>
        <w:t xml:space="preserve">засідання сесії </w:t>
      </w:r>
      <w:r w:rsidRPr="00241B9F">
        <w:rPr>
          <w:rStyle w:val="a3"/>
          <w:lang w:eastAsia="ru-RU"/>
        </w:rPr>
        <w:t xml:space="preserve">парламенту чи органу </w:t>
      </w:r>
      <w:r w:rsidRPr="00241B9F">
        <w:rPr>
          <w:rStyle w:val="a3"/>
        </w:rPr>
        <w:t xml:space="preserve">місцевого </w:t>
      </w:r>
      <w:r w:rsidRPr="00241B9F">
        <w:rPr>
          <w:rStyle w:val="a3"/>
          <w:lang w:eastAsia="ru-RU"/>
        </w:rPr>
        <w:t xml:space="preserve">самоврядування. </w:t>
      </w:r>
      <w:r w:rsidRPr="00241B9F">
        <w:rPr>
          <w:rStyle w:val="a3"/>
        </w:rPr>
        <w:t xml:space="preserve">Слід </w:t>
      </w:r>
      <w:r w:rsidRPr="00241B9F">
        <w:rPr>
          <w:rStyle w:val="a3"/>
          <w:lang w:eastAsia="ru-RU"/>
        </w:rPr>
        <w:t xml:space="preserve">зазначити класичний тон таких </w:t>
      </w:r>
      <w:r w:rsidRPr="00241B9F">
        <w:rPr>
          <w:rStyle w:val="a3"/>
        </w:rPr>
        <w:t xml:space="preserve">засідань: </w:t>
      </w:r>
      <w:r w:rsidRPr="00241B9F">
        <w:rPr>
          <w:rStyle w:val="a3"/>
          <w:lang w:eastAsia="ru-RU"/>
        </w:rPr>
        <w:t xml:space="preserve">якщо не прийняти заходи зараз, завтра вже буде </w:t>
      </w:r>
      <w:r w:rsidRPr="00241B9F">
        <w:rPr>
          <w:rStyle w:val="a3"/>
        </w:rPr>
        <w:t xml:space="preserve">пізно. </w:t>
      </w:r>
      <w:r w:rsidRPr="00241B9F">
        <w:rPr>
          <w:rStyle w:val="a3"/>
          <w:lang w:eastAsia="ru-RU"/>
        </w:rPr>
        <w:t xml:space="preserve">Робиться це </w:t>
      </w:r>
      <w:r w:rsidRPr="00241B9F">
        <w:rPr>
          <w:rStyle w:val="a3"/>
        </w:rPr>
        <w:t xml:space="preserve">зі зрозумілою </w:t>
      </w:r>
      <w:r w:rsidRPr="00241B9F">
        <w:rPr>
          <w:rStyle w:val="a3"/>
          <w:lang w:eastAsia="ru-RU"/>
        </w:rPr>
        <w:t xml:space="preserve">метою - </w:t>
      </w:r>
      <w:r w:rsidRPr="00241B9F">
        <w:rPr>
          <w:rStyle w:val="a3"/>
        </w:rPr>
        <w:t xml:space="preserve">здійснити </w:t>
      </w:r>
      <w:r w:rsidRPr="00241B9F">
        <w:rPr>
          <w:rStyle w:val="a3"/>
          <w:lang w:eastAsia="ru-RU"/>
        </w:rPr>
        <w:t xml:space="preserve">максимум впливу на </w:t>
      </w:r>
      <w:r w:rsidRPr="00241B9F">
        <w:rPr>
          <w:rStyle w:val="a3"/>
        </w:rPr>
        <w:t xml:space="preserve">законодавців, представників профільних міністерств </w:t>
      </w:r>
      <w:r w:rsidRPr="00241B9F">
        <w:rPr>
          <w:rStyle w:val="a3"/>
          <w:lang w:eastAsia="ru-RU"/>
        </w:rPr>
        <w:t xml:space="preserve">та </w:t>
      </w:r>
      <w:r w:rsidRPr="00241B9F">
        <w:rPr>
          <w:rStyle w:val="a3"/>
        </w:rPr>
        <w:t>журналістів.</w:t>
      </w:r>
    </w:p>
    <w:p w:rsidR="00131210" w:rsidRPr="00241B9F" w:rsidRDefault="00772818">
      <w:pPr>
        <w:pStyle w:val="a4"/>
        <w:numPr>
          <w:ilvl w:val="0"/>
          <w:numId w:val="7"/>
        </w:numPr>
        <w:tabs>
          <w:tab w:val="left" w:pos="1066"/>
        </w:tabs>
        <w:ind w:firstLine="800"/>
        <w:jc w:val="both"/>
      </w:pPr>
      <w:r w:rsidRPr="00241B9F">
        <w:rPr>
          <w:rStyle w:val="a3"/>
          <w:lang w:eastAsia="ru-RU"/>
        </w:rPr>
        <w:t xml:space="preserve">надання </w:t>
      </w:r>
      <w:r w:rsidRPr="00241B9F">
        <w:rPr>
          <w:rStyle w:val="a3"/>
        </w:rPr>
        <w:t xml:space="preserve">інформації </w:t>
      </w:r>
      <w:r w:rsidRPr="00241B9F">
        <w:rPr>
          <w:rStyle w:val="a3"/>
          <w:lang w:eastAsia="ru-RU"/>
        </w:rPr>
        <w:t xml:space="preserve">з </w:t>
      </w:r>
      <w:r w:rsidRPr="00241B9F">
        <w:rPr>
          <w:rStyle w:val="a3"/>
        </w:rPr>
        <w:t xml:space="preserve">відповідного </w:t>
      </w:r>
      <w:r w:rsidRPr="00241B9F">
        <w:rPr>
          <w:rStyle w:val="a3"/>
          <w:lang w:eastAsia="ru-RU"/>
        </w:rPr>
        <w:t xml:space="preserve">питання, з акцентом на тих аспектах, </w:t>
      </w:r>
      <w:r w:rsidRPr="00241B9F">
        <w:rPr>
          <w:rStyle w:val="a3"/>
        </w:rPr>
        <w:t xml:space="preserve">які вигідні </w:t>
      </w:r>
      <w:r w:rsidRPr="00241B9F">
        <w:rPr>
          <w:rStyle w:val="a3"/>
          <w:lang w:eastAsia="ru-RU"/>
        </w:rPr>
        <w:t xml:space="preserve">групам впливу. </w:t>
      </w:r>
      <w:r w:rsidRPr="00241B9F">
        <w:rPr>
          <w:rStyle w:val="a3"/>
        </w:rPr>
        <w:t xml:space="preserve">Під </w:t>
      </w:r>
      <w:r w:rsidRPr="00241B9F">
        <w:rPr>
          <w:rStyle w:val="a3"/>
          <w:lang w:eastAsia="ru-RU"/>
        </w:rPr>
        <w:t xml:space="preserve">час прийняття владних </w:t>
      </w:r>
      <w:r w:rsidRPr="00241B9F">
        <w:rPr>
          <w:rStyle w:val="a3"/>
        </w:rPr>
        <w:t xml:space="preserve">рішень </w:t>
      </w:r>
      <w:r w:rsidRPr="00241B9F">
        <w:rPr>
          <w:rStyle w:val="a3"/>
          <w:lang w:eastAsia="ru-RU"/>
        </w:rPr>
        <w:t xml:space="preserve">(законодавчих або урядових) депутатам або чиновникам </w:t>
      </w:r>
      <w:r w:rsidRPr="00241B9F">
        <w:rPr>
          <w:rStyle w:val="a3"/>
        </w:rPr>
        <w:t xml:space="preserve">необхідно перевірити </w:t>
      </w:r>
      <w:r w:rsidRPr="00241B9F">
        <w:rPr>
          <w:rStyle w:val="a3"/>
          <w:lang w:eastAsia="ru-RU"/>
        </w:rPr>
        <w:t xml:space="preserve">значну </w:t>
      </w:r>
      <w:r w:rsidRPr="00241B9F">
        <w:rPr>
          <w:rStyle w:val="a3"/>
        </w:rPr>
        <w:t xml:space="preserve">кількість інформації, </w:t>
      </w:r>
      <w:r w:rsidRPr="00241B9F">
        <w:rPr>
          <w:rStyle w:val="a3"/>
          <w:lang w:eastAsia="ru-RU"/>
        </w:rPr>
        <w:t xml:space="preserve">яка </w:t>
      </w:r>
      <w:r w:rsidRPr="00241B9F">
        <w:rPr>
          <w:rStyle w:val="a3"/>
        </w:rPr>
        <w:lastRenderedPageBreak/>
        <w:t xml:space="preserve">стосується різних </w:t>
      </w:r>
      <w:r w:rsidRPr="00241B9F">
        <w:rPr>
          <w:rStyle w:val="a3"/>
          <w:lang w:eastAsia="ru-RU"/>
        </w:rPr>
        <w:t xml:space="preserve">галузей знань (правових, </w:t>
      </w:r>
      <w:r w:rsidRPr="00241B9F">
        <w:rPr>
          <w:rStyle w:val="a3"/>
        </w:rPr>
        <w:t xml:space="preserve">економічних, соціальних, екологічних </w:t>
      </w:r>
      <w:r w:rsidRPr="00241B9F">
        <w:rPr>
          <w:rStyle w:val="a3"/>
          <w:lang w:eastAsia="ru-RU"/>
        </w:rPr>
        <w:t xml:space="preserve">тощо). Особливо це </w:t>
      </w:r>
      <w:r w:rsidRPr="00241B9F">
        <w:rPr>
          <w:rStyle w:val="a3"/>
        </w:rPr>
        <w:t xml:space="preserve">стосується законодавців, </w:t>
      </w:r>
      <w:r w:rsidRPr="00241B9F">
        <w:rPr>
          <w:rStyle w:val="a3"/>
          <w:lang w:eastAsia="ru-RU"/>
        </w:rPr>
        <w:t xml:space="preserve">адже на </w:t>
      </w:r>
      <w:r w:rsidRPr="00241B9F">
        <w:rPr>
          <w:rStyle w:val="a3"/>
        </w:rPr>
        <w:t xml:space="preserve">відміну від </w:t>
      </w:r>
      <w:r w:rsidRPr="00241B9F">
        <w:rPr>
          <w:rStyle w:val="a3"/>
          <w:lang w:eastAsia="ru-RU"/>
        </w:rPr>
        <w:t xml:space="preserve">урядових структур, де чиновники мають певну </w:t>
      </w:r>
      <w:r w:rsidRPr="00241B9F">
        <w:rPr>
          <w:rStyle w:val="a3"/>
        </w:rPr>
        <w:t xml:space="preserve">спеціалізацію, діяльність </w:t>
      </w:r>
      <w:r w:rsidRPr="00241B9F">
        <w:rPr>
          <w:rStyle w:val="a3"/>
          <w:lang w:eastAsia="ru-RU"/>
        </w:rPr>
        <w:t xml:space="preserve">парламенту </w:t>
      </w:r>
      <w:r w:rsidRPr="00241B9F">
        <w:rPr>
          <w:rStyle w:val="a3"/>
        </w:rPr>
        <w:t xml:space="preserve">стосується всіх </w:t>
      </w:r>
      <w:r w:rsidRPr="00241B9F">
        <w:rPr>
          <w:rStyle w:val="a3"/>
          <w:lang w:eastAsia="ru-RU"/>
        </w:rPr>
        <w:t xml:space="preserve">сфер життя </w:t>
      </w:r>
      <w:r w:rsidRPr="00241B9F">
        <w:rPr>
          <w:rStyle w:val="a3"/>
        </w:rPr>
        <w:t>суспільства.</w:t>
      </w:r>
    </w:p>
    <w:p w:rsidR="00131210" w:rsidRPr="00241B9F" w:rsidRDefault="00772818">
      <w:pPr>
        <w:pStyle w:val="a4"/>
        <w:numPr>
          <w:ilvl w:val="0"/>
          <w:numId w:val="7"/>
        </w:numPr>
        <w:tabs>
          <w:tab w:val="left" w:pos="1066"/>
        </w:tabs>
        <w:ind w:firstLine="800"/>
        <w:jc w:val="both"/>
      </w:pPr>
      <w:r w:rsidRPr="00241B9F">
        <w:rPr>
          <w:rStyle w:val="a3"/>
        </w:rPr>
        <w:t xml:space="preserve">ініціювання </w:t>
      </w:r>
      <w:r w:rsidRPr="00241B9F">
        <w:rPr>
          <w:rStyle w:val="a3"/>
          <w:lang w:eastAsia="ru-RU"/>
        </w:rPr>
        <w:t xml:space="preserve">проведення </w:t>
      </w:r>
      <w:r w:rsidRPr="00241B9F">
        <w:rPr>
          <w:rStyle w:val="a3"/>
        </w:rPr>
        <w:t xml:space="preserve">різного </w:t>
      </w:r>
      <w:r w:rsidRPr="00241B9F">
        <w:rPr>
          <w:rStyle w:val="a3"/>
          <w:lang w:eastAsia="ru-RU"/>
        </w:rPr>
        <w:t xml:space="preserve">роду </w:t>
      </w:r>
      <w:r w:rsidRPr="00241B9F">
        <w:rPr>
          <w:rStyle w:val="a3"/>
        </w:rPr>
        <w:t xml:space="preserve">конференцій, семінарів, </w:t>
      </w:r>
      <w:r w:rsidRPr="00241B9F">
        <w:rPr>
          <w:rStyle w:val="a3"/>
          <w:lang w:eastAsia="ru-RU"/>
        </w:rPr>
        <w:t xml:space="preserve">нарад, «круглих </w:t>
      </w:r>
      <w:r w:rsidRPr="00241B9F">
        <w:rPr>
          <w:rStyle w:val="a3"/>
        </w:rPr>
        <w:t xml:space="preserve">столів». Вказані </w:t>
      </w:r>
      <w:r w:rsidRPr="00241B9F">
        <w:rPr>
          <w:rStyle w:val="a3"/>
          <w:lang w:eastAsia="ru-RU"/>
        </w:rPr>
        <w:t xml:space="preserve">заходи </w:t>
      </w:r>
      <w:r w:rsidRPr="00241B9F">
        <w:rPr>
          <w:rStyle w:val="a3"/>
        </w:rPr>
        <w:t xml:space="preserve">є </w:t>
      </w:r>
      <w:r w:rsidRPr="00241B9F">
        <w:rPr>
          <w:rStyle w:val="a3"/>
          <w:lang w:eastAsia="ru-RU"/>
        </w:rPr>
        <w:t xml:space="preserve">доброю </w:t>
      </w:r>
      <w:r w:rsidRPr="00241B9F">
        <w:rPr>
          <w:rStyle w:val="a3"/>
        </w:rPr>
        <w:t xml:space="preserve">можливістю </w:t>
      </w:r>
      <w:r w:rsidRPr="00241B9F">
        <w:rPr>
          <w:rStyle w:val="a3"/>
          <w:lang w:eastAsia="ru-RU"/>
        </w:rPr>
        <w:t xml:space="preserve">для влади та </w:t>
      </w:r>
      <w:r w:rsidRPr="00241B9F">
        <w:rPr>
          <w:rStyle w:val="a3"/>
        </w:rPr>
        <w:t xml:space="preserve">лобістів </w:t>
      </w:r>
      <w:r w:rsidRPr="00241B9F">
        <w:rPr>
          <w:rStyle w:val="a3"/>
          <w:lang w:eastAsia="ru-RU"/>
        </w:rPr>
        <w:t xml:space="preserve">обговорити </w:t>
      </w:r>
      <w:r w:rsidRPr="00241B9F">
        <w:rPr>
          <w:rStyle w:val="a3"/>
        </w:rPr>
        <w:t xml:space="preserve">поточні суспільні </w:t>
      </w:r>
      <w:r w:rsidRPr="00241B9F">
        <w:rPr>
          <w:rStyle w:val="a3"/>
          <w:lang w:eastAsia="ru-RU"/>
        </w:rPr>
        <w:t xml:space="preserve">проблеми. При цьому </w:t>
      </w:r>
      <w:r w:rsidRPr="00241B9F">
        <w:rPr>
          <w:rStyle w:val="a3"/>
        </w:rPr>
        <w:t xml:space="preserve">лобісти </w:t>
      </w:r>
      <w:r w:rsidRPr="00241B9F">
        <w:rPr>
          <w:rStyle w:val="a3"/>
          <w:lang w:eastAsia="ru-RU"/>
        </w:rPr>
        <w:t xml:space="preserve">намагаються зав’язати </w:t>
      </w:r>
      <w:r w:rsidRPr="00241B9F">
        <w:rPr>
          <w:rStyle w:val="a3"/>
        </w:rPr>
        <w:t xml:space="preserve">необхідні </w:t>
      </w:r>
      <w:r w:rsidRPr="00241B9F">
        <w:rPr>
          <w:rStyle w:val="a3"/>
          <w:lang w:eastAsia="ru-RU"/>
        </w:rPr>
        <w:t xml:space="preserve">для них контакти з представниками влади, а </w:t>
      </w:r>
      <w:r w:rsidRPr="00241B9F">
        <w:rPr>
          <w:rStyle w:val="a3"/>
        </w:rPr>
        <w:t xml:space="preserve">останні </w:t>
      </w:r>
      <w:r w:rsidRPr="00241B9F">
        <w:rPr>
          <w:rStyle w:val="a3"/>
          <w:lang w:eastAsia="ru-RU"/>
        </w:rPr>
        <w:t xml:space="preserve">розглядають </w:t>
      </w:r>
      <w:r w:rsidRPr="00241B9F">
        <w:rPr>
          <w:rStyle w:val="a3"/>
        </w:rPr>
        <w:t xml:space="preserve">можливості </w:t>
      </w:r>
      <w:r w:rsidRPr="00241B9F">
        <w:rPr>
          <w:rStyle w:val="a3"/>
          <w:lang w:eastAsia="ru-RU"/>
        </w:rPr>
        <w:t xml:space="preserve">пошуку </w:t>
      </w:r>
      <w:r w:rsidRPr="00241B9F">
        <w:rPr>
          <w:rStyle w:val="a3"/>
        </w:rPr>
        <w:t xml:space="preserve">підтримки </w:t>
      </w:r>
      <w:r w:rsidRPr="00241B9F">
        <w:rPr>
          <w:rStyle w:val="a3"/>
          <w:lang w:eastAsia="ru-RU"/>
        </w:rPr>
        <w:t xml:space="preserve">серед </w:t>
      </w:r>
      <w:r w:rsidRPr="00241B9F">
        <w:rPr>
          <w:rStyle w:val="a3"/>
        </w:rPr>
        <w:t xml:space="preserve">лобістів, які є </w:t>
      </w:r>
      <w:r w:rsidRPr="00241B9F">
        <w:rPr>
          <w:rStyle w:val="a3"/>
          <w:lang w:eastAsia="ru-RU"/>
        </w:rPr>
        <w:t xml:space="preserve">представниками певних </w:t>
      </w:r>
      <w:r w:rsidRPr="00241B9F">
        <w:rPr>
          <w:rStyle w:val="a3"/>
        </w:rPr>
        <w:t xml:space="preserve">суспільних </w:t>
      </w:r>
      <w:r w:rsidRPr="00241B9F">
        <w:rPr>
          <w:rStyle w:val="a3"/>
          <w:lang w:eastAsia="ru-RU"/>
        </w:rPr>
        <w:t>груп.</w:t>
      </w:r>
    </w:p>
    <w:p w:rsidR="00131210" w:rsidRPr="00241B9F" w:rsidRDefault="00772818">
      <w:pPr>
        <w:pStyle w:val="a4"/>
        <w:numPr>
          <w:ilvl w:val="0"/>
          <w:numId w:val="7"/>
        </w:numPr>
        <w:tabs>
          <w:tab w:val="left" w:pos="1138"/>
        </w:tabs>
        <w:ind w:firstLine="800"/>
        <w:jc w:val="both"/>
      </w:pPr>
      <w:r w:rsidRPr="00241B9F">
        <w:rPr>
          <w:rStyle w:val="a3"/>
          <w:lang w:eastAsia="ru-RU"/>
        </w:rPr>
        <w:t xml:space="preserve">участь в </w:t>
      </w:r>
      <w:r w:rsidRPr="00241B9F">
        <w:rPr>
          <w:rStyle w:val="a3"/>
        </w:rPr>
        <w:t xml:space="preserve">розробці проектів законів, інших рішень </w:t>
      </w:r>
      <w:r w:rsidRPr="00241B9F">
        <w:rPr>
          <w:rStyle w:val="a3"/>
          <w:lang w:eastAsia="ru-RU"/>
        </w:rPr>
        <w:t xml:space="preserve">парламенту, </w:t>
      </w:r>
      <w:r w:rsidRPr="00241B9F">
        <w:rPr>
          <w:rStyle w:val="a3"/>
        </w:rPr>
        <w:t xml:space="preserve">проектів </w:t>
      </w:r>
      <w:r w:rsidRPr="00241B9F">
        <w:rPr>
          <w:rStyle w:val="a3"/>
          <w:lang w:eastAsia="ru-RU"/>
        </w:rPr>
        <w:t xml:space="preserve">урядових </w:t>
      </w:r>
      <w:r w:rsidRPr="00241B9F">
        <w:rPr>
          <w:rStyle w:val="a3"/>
        </w:rPr>
        <w:t xml:space="preserve">рішень </w:t>
      </w:r>
      <w:r w:rsidRPr="00241B9F">
        <w:rPr>
          <w:rStyle w:val="a3"/>
          <w:lang w:eastAsia="ru-RU"/>
        </w:rPr>
        <w:t xml:space="preserve">та нормативних </w:t>
      </w:r>
      <w:r w:rsidRPr="00241B9F">
        <w:rPr>
          <w:rStyle w:val="a3"/>
        </w:rPr>
        <w:t xml:space="preserve">актів місцевого </w:t>
      </w:r>
      <w:r w:rsidRPr="00241B9F">
        <w:rPr>
          <w:rStyle w:val="a3"/>
          <w:lang w:eastAsia="ru-RU"/>
        </w:rPr>
        <w:t xml:space="preserve">самоврядування, </w:t>
      </w:r>
      <w:r w:rsidRPr="00241B9F">
        <w:rPr>
          <w:rStyle w:val="a3"/>
        </w:rPr>
        <w:t xml:space="preserve">підготовці доповідей </w:t>
      </w:r>
      <w:r w:rsidRPr="00241B9F">
        <w:rPr>
          <w:rStyle w:val="a3"/>
          <w:lang w:eastAsia="ru-RU"/>
        </w:rPr>
        <w:t xml:space="preserve">з обговорюваних вказаними органами питань. Для цього групи впливу намагаються залучити </w:t>
      </w:r>
      <w:r w:rsidRPr="00241B9F">
        <w:rPr>
          <w:rStyle w:val="a3"/>
        </w:rPr>
        <w:t xml:space="preserve">лобістів </w:t>
      </w:r>
      <w:r w:rsidRPr="00241B9F">
        <w:rPr>
          <w:rStyle w:val="a3"/>
          <w:lang w:eastAsia="ru-RU"/>
        </w:rPr>
        <w:t xml:space="preserve">до </w:t>
      </w:r>
      <w:r w:rsidRPr="00241B9F">
        <w:rPr>
          <w:rStyle w:val="a3"/>
        </w:rPr>
        <w:t xml:space="preserve">діяльності </w:t>
      </w:r>
      <w:r w:rsidRPr="00241B9F">
        <w:rPr>
          <w:rStyle w:val="a3"/>
          <w:lang w:eastAsia="ru-RU"/>
        </w:rPr>
        <w:t xml:space="preserve">так званих громадських (консультативних) </w:t>
      </w:r>
      <w:r w:rsidRPr="00241B9F">
        <w:rPr>
          <w:rStyle w:val="a3"/>
        </w:rPr>
        <w:t xml:space="preserve">органів, </w:t>
      </w:r>
      <w:r w:rsidRPr="00241B9F">
        <w:rPr>
          <w:rStyle w:val="a3"/>
          <w:lang w:eastAsia="ru-RU"/>
        </w:rPr>
        <w:t xml:space="preserve">що створюються при окремих органах </w:t>
      </w:r>
      <w:r w:rsidRPr="00241B9F">
        <w:rPr>
          <w:rStyle w:val="a3"/>
        </w:rPr>
        <w:t xml:space="preserve">державної </w:t>
      </w:r>
      <w:r w:rsidRPr="00241B9F">
        <w:rPr>
          <w:rStyle w:val="a3"/>
          <w:lang w:eastAsia="ru-RU"/>
        </w:rPr>
        <w:t xml:space="preserve">влади. Законодавство багатьох </w:t>
      </w:r>
      <w:r w:rsidRPr="00241B9F">
        <w:rPr>
          <w:rStyle w:val="a3"/>
        </w:rPr>
        <w:t xml:space="preserve">країн передбачає </w:t>
      </w:r>
      <w:r w:rsidRPr="00241B9F">
        <w:rPr>
          <w:rStyle w:val="a3"/>
          <w:lang w:eastAsia="ru-RU"/>
        </w:rPr>
        <w:t xml:space="preserve">створення громадських </w:t>
      </w:r>
      <w:r w:rsidRPr="00241B9F">
        <w:rPr>
          <w:rStyle w:val="a3"/>
        </w:rPr>
        <w:t xml:space="preserve">консультаційних органів </w:t>
      </w:r>
      <w:r w:rsidRPr="00241B9F">
        <w:rPr>
          <w:rStyle w:val="a3"/>
          <w:lang w:eastAsia="ru-RU"/>
        </w:rPr>
        <w:t xml:space="preserve">при </w:t>
      </w:r>
      <w:r w:rsidRPr="00241B9F">
        <w:rPr>
          <w:rStyle w:val="a3"/>
        </w:rPr>
        <w:t xml:space="preserve">різних </w:t>
      </w:r>
      <w:r w:rsidRPr="00241B9F">
        <w:rPr>
          <w:rStyle w:val="a3"/>
          <w:lang w:eastAsia="ru-RU"/>
        </w:rPr>
        <w:t xml:space="preserve">органах </w:t>
      </w:r>
      <w:r w:rsidRPr="00241B9F">
        <w:rPr>
          <w:rStyle w:val="a3"/>
        </w:rPr>
        <w:t xml:space="preserve">державної </w:t>
      </w:r>
      <w:r w:rsidRPr="00241B9F">
        <w:rPr>
          <w:rStyle w:val="a3"/>
          <w:lang w:eastAsia="ru-RU"/>
        </w:rPr>
        <w:t xml:space="preserve">влади, що </w:t>
      </w:r>
      <w:r w:rsidRPr="00241B9F">
        <w:rPr>
          <w:rStyle w:val="a3"/>
        </w:rPr>
        <w:t xml:space="preserve">є однією </w:t>
      </w:r>
      <w:r w:rsidRPr="00241B9F">
        <w:rPr>
          <w:rStyle w:val="a3"/>
          <w:lang w:eastAsia="ru-RU"/>
        </w:rPr>
        <w:t xml:space="preserve">з </w:t>
      </w:r>
      <w:r w:rsidRPr="00241B9F">
        <w:rPr>
          <w:rStyle w:val="a3"/>
        </w:rPr>
        <w:t xml:space="preserve">цивілізованих </w:t>
      </w:r>
      <w:r w:rsidRPr="00241B9F">
        <w:rPr>
          <w:rStyle w:val="a3"/>
          <w:lang w:eastAsia="ru-RU"/>
        </w:rPr>
        <w:t xml:space="preserve">форм залучення </w:t>
      </w:r>
      <w:r w:rsidRPr="00241B9F">
        <w:rPr>
          <w:rStyle w:val="a3"/>
        </w:rPr>
        <w:t xml:space="preserve">громадськості, </w:t>
      </w:r>
      <w:r w:rsidRPr="00241B9F">
        <w:rPr>
          <w:rStyle w:val="a3"/>
          <w:lang w:eastAsia="ru-RU"/>
        </w:rPr>
        <w:t xml:space="preserve">у тому </w:t>
      </w:r>
      <w:r w:rsidRPr="00241B9F">
        <w:rPr>
          <w:rStyle w:val="a3"/>
        </w:rPr>
        <w:t xml:space="preserve">числі і лобістів, </w:t>
      </w:r>
      <w:r w:rsidRPr="00241B9F">
        <w:rPr>
          <w:rStyle w:val="a3"/>
          <w:lang w:eastAsia="ru-RU"/>
        </w:rPr>
        <w:t xml:space="preserve">до прийняття владних </w:t>
      </w:r>
      <w:r w:rsidRPr="00241B9F">
        <w:rPr>
          <w:rStyle w:val="a3"/>
        </w:rPr>
        <w:t xml:space="preserve">рішень. </w:t>
      </w:r>
      <w:r w:rsidRPr="00241B9F">
        <w:rPr>
          <w:rStyle w:val="a3"/>
          <w:lang w:eastAsia="ru-RU"/>
        </w:rPr>
        <w:t xml:space="preserve">За даними </w:t>
      </w:r>
      <w:r w:rsidRPr="00241B9F">
        <w:rPr>
          <w:rStyle w:val="a3"/>
        </w:rPr>
        <w:t xml:space="preserve">дослідників, більшість </w:t>
      </w:r>
      <w:r w:rsidRPr="00241B9F">
        <w:rPr>
          <w:rStyle w:val="a3"/>
          <w:lang w:eastAsia="ru-RU"/>
        </w:rPr>
        <w:t xml:space="preserve">законодавчих </w:t>
      </w:r>
      <w:r w:rsidRPr="00241B9F">
        <w:rPr>
          <w:rStyle w:val="a3"/>
        </w:rPr>
        <w:t xml:space="preserve">ініціатив </w:t>
      </w:r>
      <w:r w:rsidRPr="00241B9F">
        <w:rPr>
          <w:rStyle w:val="a3"/>
          <w:lang w:eastAsia="ru-RU"/>
        </w:rPr>
        <w:t xml:space="preserve">в </w:t>
      </w:r>
      <w:r w:rsidRPr="00241B9F">
        <w:rPr>
          <w:rStyle w:val="a3"/>
        </w:rPr>
        <w:t xml:space="preserve">економічній </w:t>
      </w:r>
      <w:r w:rsidRPr="00241B9F">
        <w:rPr>
          <w:rStyle w:val="a3"/>
          <w:lang w:eastAsia="ru-RU"/>
        </w:rPr>
        <w:t xml:space="preserve">та </w:t>
      </w:r>
      <w:r w:rsidRPr="00241B9F">
        <w:rPr>
          <w:rStyle w:val="a3"/>
        </w:rPr>
        <w:t xml:space="preserve">господарській </w:t>
      </w:r>
      <w:r w:rsidRPr="00241B9F">
        <w:rPr>
          <w:rStyle w:val="a3"/>
          <w:lang w:eastAsia="ru-RU"/>
        </w:rPr>
        <w:t xml:space="preserve">галузях у </w:t>
      </w:r>
      <w:r w:rsidRPr="00241B9F">
        <w:rPr>
          <w:rStyle w:val="a3"/>
        </w:rPr>
        <w:t xml:space="preserve">країнах </w:t>
      </w:r>
      <w:r w:rsidRPr="00241B9F">
        <w:rPr>
          <w:rStyle w:val="a3"/>
          <w:lang w:eastAsia="ru-RU"/>
        </w:rPr>
        <w:t xml:space="preserve">з </w:t>
      </w:r>
      <w:r w:rsidRPr="00241B9F">
        <w:rPr>
          <w:rStyle w:val="a3"/>
        </w:rPr>
        <w:t xml:space="preserve">міцними традиціями </w:t>
      </w:r>
      <w:r w:rsidRPr="00241B9F">
        <w:rPr>
          <w:rStyle w:val="a3"/>
          <w:lang w:eastAsia="ru-RU"/>
        </w:rPr>
        <w:t xml:space="preserve">парламентаризму проходить саме через консультативно-дорадчу систему. Тобто </w:t>
      </w:r>
      <w:proofErr w:type="spellStart"/>
      <w:r w:rsidRPr="00241B9F">
        <w:rPr>
          <w:rStyle w:val="a3"/>
        </w:rPr>
        <w:t>інституціоналізована</w:t>
      </w:r>
      <w:proofErr w:type="spellEnd"/>
      <w:r w:rsidRPr="00241B9F">
        <w:rPr>
          <w:rStyle w:val="a3"/>
        </w:rPr>
        <w:t xml:space="preserve"> взаємодія </w:t>
      </w:r>
      <w:r w:rsidRPr="00241B9F">
        <w:rPr>
          <w:rStyle w:val="a3"/>
          <w:lang w:eastAsia="ru-RU"/>
        </w:rPr>
        <w:t xml:space="preserve">агрегованих </w:t>
      </w:r>
      <w:r w:rsidRPr="00241B9F">
        <w:rPr>
          <w:rStyle w:val="a3"/>
        </w:rPr>
        <w:t xml:space="preserve">інтересів </w:t>
      </w:r>
      <w:r w:rsidRPr="00241B9F">
        <w:rPr>
          <w:rStyle w:val="a3"/>
          <w:lang w:eastAsia="ru-RU"/>
        </w:rPr>
        <w:t>з</w:t>
      </w:r>
    </w:p>
    <w:p w:rsidR="00131210" w:rsidRPr="00241B9F" w:rsidRDefault="00772818">
      <w:pPr>
        <w:pStyle w:val="a4"/>
        <w:ind w:firstLine="0"/>
        <w:jc w:val="both"/>
      </w:pPr>
      <w:r w:rsidRPr="00241B9F">
        <w:rPr>
          <w:rStyle w:val="a3"/>
        </w:rPr>
        <w:t xml:space="preserve">органами влади здійснюється у «режимі консультацій» та «режимі делегування». Вказаний порядок взаємодії влади та груп інтересів Ю. </w:t>
      </w:r>
      <w:proofErr w:type="spellStart"/>
      <w:r w:rsidRPr="00241B9F">
        <w:rPr>
          <w:rStyle w:val="a3"/>
        </w:rPr>
        <w:t>Хабермас</w:t>
      </w:r>
      <w:proofErr w:type="spellEnd"/>
      <w:r w:rsidRPr="00241B9F">
        <w:rPr>
          <w:rStyle w:val="a3"/>
        </w:rPr>
        <w:t xml:space="preserve"> називає «ліцензованою компетенцією».</w:t>
      </w:r>
    </w:p>
    <w:p w:rsidR="00131210" w:rsidRPr="00241B9F" w:rsidRDefault="00772818">
      <w:pPr>
        <w:pStyle w:val="a4"/>
        <w:numPr>
          <w:ilvl w:val="0"/>
          <w:numId w:val="7"/>
        </w:numPr>
        <w:tabs>
          <w:tab w:val="left" w:pos="1100"/>
        </w:tabs>
        <w:ind w:firstLine="800"/>
        <w:jc w:val="both"/>
      </w:pPr>
      <w:r w:rsidRPr="00241B9F">
        <w:rPr>
          <w:rStyle w:val="a3"/>
        </w:rPr>
        <w:t>направлення депутатського запиту до різних органів державної влади. Зазначеним прийомом користуються внутрішні парламентські лобісти з метою тиску на владні структури. Так, у разі перевірок певних підприємств державними структурами депутати-лобісти направляють запити до контролюючих органів.</w:t>
      </w:r>
    </w:p>
    <w:p w:rsidR="00131210" w:rsidRPr="00241B9F" w:rsidRDefault="00772818">
      <w:pPr>
        <w:pStyle w:val="a4"/>
        <w:numPr>
          <w:ilvl w:val="0"/>
          <w:numId w:val="7"/>
        </w:numPr>
        <w:tabs>
          <w:tab w:val="left" w:pos="1100"/>
        </w:tabs>
        <w:ind w:firstLine="800"/>
        <w:jc w:val="both"/>
      </w:pPr>
      <w:r w:rsidRPr="00241B9F">
        <w:rPr>
          <w:rStyle w:val="a3"/>
        </w:rPr>
        <w:t xml:space="preserve">створення парламентських тимчасових слідчих і тимчасових спеціальних комісій. Хоча висновки й пропозиції тимчасової слідчої комісії не є вирішальними для слідства й суду (ст. 89 Конституції України), проте участь у її роботі надає лобістам-депутатам можливість отримати додаткову інформацію з питань, що їх цікавлять, та здійснити лобістський вплив на структури, які перевіряє ця комісія. За результатами </w:t>
      </w:r>
      <w:r w:rsidRPr="00241B9F">
        <w:rPr>
          <w:rStyle w:val="a3"/>
        </w:rPr>
        <w:lastRenderedPageBreak/>
        <w:t>висновків обох комісій можливе прийняття відповідного парламентського рішення.</w:t>
      </w:r>
    </w:p>
    <w:p w:rsidR="00131210" w:rsidRPr="00241B9F" w:rsidRDefault="00772818">
      <w:pPr>
        <w:pStyle w:val="a4"/>
        <w:numPr>
          <w:ilvl w:val="0"/>
          <w:numId w:val="7"/>
        </w:numPr>
        <w:tabs>
          <w:tab w:val="left" w:pos="1100"/>
        </w:tabs>
        <w:ind w:firstLine="800"/>
        <w:jc w:val="both"/>
      </w:pPr>
      <w:r w:rsidRPr="00241B9F">
        <w:rPr>
          <w:rStyle w:val="a3"/>
        </w:rPr>
        <w:t>перешкоджання роботі законодавчого або представницького органу, як правило, шляхом фізичного перешкоджання діяльності депутатів у залі засідань. Вказаний метод активно використовується внутрішніми лобістами у Верховній Раді України та органах місцевого самоврядування.</w:t>
      </w:r>
    </w:p>
    <w:p w:rsidR="00131210" w:rsidRPr="00241B9F" w:rsidRDefault="00772818">
      <w:pPr>
        <w:pStyle w:val="a4"/>
        <w:numPr>
          <w:ilvl w:val="0"/>
          <w:numId w:val="7"/>
        </w:numPr>
        <w:tabs>
          <w:tab w:val="left" w:pos="1210"/>
        </w:tabs>
        <w:ind w:firstLine="800"/>
        <w:jc w:val="both"/>
      </w:pPr>
      <w:r w:rsidRPr="00241B9F">
        <w:rPr>
          <w:rStyle w:val="a3"/>
        </w:rPr>
        <w:t>організація масових заходів - мітингів, пікетів, маршів тощо. Даний метод лобіювання може мати характер прямого й опосередкованого впливу. Типовим прикладом прямого впливу є ситуація, коли громадські, підприємницькі, екологічні, профспілкові структури, які не приховують своїх лобістських намірів, проводять масові заходи з вимогами прийняття органами влади конкретних управлінських рішень, за результатами яких учасники мітингу або пікету вручають свої вимоги представникам органів влади.</w:t>
      </w:r>
    </w:p>
    <w:p w:rsidR="00131210" w:rsidRPr="00241B9F" w:rsidRDefault="00772818">
      <w:pPr>
        <w:pStyle w:val="a4"/>
        <w:numPr>
          <w:ilvl w:val="0"/>
          <w:numId w:val="7"/>
        </w:numPr>
        <w:tabs>
          <w:tab w:val="left" w:pos="1344"/>
        </w:tabs>
        <w:ind w:firstLine="800"/>
        <w:jc w:val="both"/>
      </w:pPr>
      <w:r w:rsidRPr="00241B9F">
        <w:rPr>
          <w:rStyle w:val="a3"/>
        </w:rPr>
        <w:t>організація мітингів та страйків з метою захисту трудових, соціальних, професійних та економічних інтересів може використовуватися як безпосередній, так і опосередкований метод лобізму. Прикладом страйку як прямого засобу лобістського впливу є практика, коли профспілкові об’єднання, що лобіюють інтереси своїх членів, з метою вплинути на прийняття органами влади певних управлінських рішень (зниження пенсійного віку, підняття заробітної плати, збільшення соціальних виплат тощо) проводять страйки з</w:t>
      </w:r>
    </w:p>
    <w:p w:rsidR="00131210" w:rsidRPr="00241B9F" w:rsidRDefault="00772818">
      <w:pPr>
        <w:pStyle w:val="a4"/>
        <w:ind w:firstLine="0"/>
        <w:jc w:val="both"/>
      </w:pPr>
      <w:r w:rsidRPr="00241B9F">
        <w:rPr>
          <w:rStyle w:val="a3"/>
        </w:rPr>
        <w:t>чітко визначеними вимогами до конкретних владних структур. Слід зазначити, що згідно ст. 44 Конституції України страйк проводиться для захисту економічних і соціальних інтересів, отже саме зазначені питання можуть бути предметами впливу у випадку використання вказаного методу лобістських дій.</w:t>
      </w:r>
    </w:p>
    <w:p w:rsidR="00131210" w:rsidRPr="00241B9F" w:rsidRDefault="00772818">
      <w:pPr>
        <w:pStyle w:val="a4"/>
        <w:numPr>
          <w:ilvl w:val="0"/>
          <w:numId w:val="7"/>
        </w:numPr>
        <w:tabs>
          <w:tab w:val="left" w:pos="1201"/>
        </w:tabs>
        <w:ind w:firstLine="740"/>
      </w:pPr>
      <w:r w:rsidRPr="00241B9F">
        <w:rPr>
          <w:rStyle w:val="a3"/>
        </w:rPr>
        <w:t xml:space="preserve">створестворенняNрізними1 </w:t>
      </w:r>
      <w:proofErr w:type="spellStart"/>
      <w:r w:rsidRPr="00241B9F">
        <w:rPr>
          <w:rStyle w:val="a3"/>
        </w:rPr>
        <w:t>групамиЗІєдиноївкоаліції.вЯка</w:t>
      </w:r>
      <w:proofErr w:type="spellEnd"/>
      <w:r w:rsidRPr="00241B9F">
        <w:rPr>
          <w:rStyle w:val="a3"/>
        </w:rPr>
        <w:t xml:space="preserve"> вважають)</w:t>
      </w:r>
      <w:proofErr w:type="spellStart"/>
      <w:r w:rsidRPr="00241B9F">
        <w:rPr>
          <w:rStyle w:val="a3"/>
        </w:rPr>
        <w:t>Ізару</w:t>
      </w:r>
      <w:proofErr w:type="spellEnd"/>
      <w:r w:rsidRPr="00241B9F">
        <w:rPr>
          <w:rStyle w:val="a3"/>
        </w:rPr>
        <w:t xml:space="preserve"> науковці, зокрема, Д. Фергюсон, головною метою створення лобістської коаліції є об’єднання та координація зусиль декількох суб’єктів у захисті та представництві спільних інтересів на правотворчому рівні.</w:t>
      </w:r>
    </w:p>
    <w:p w:rsidR="00131210" w:rsidRPr="00241B9F" w:rsidRDefault="00772818">
      <w:pPr>
        <w:pStyle w:val="a4"/>
        <w:ind w:firstLine="740"/>
        <w:jc w:val="both"/>
      </w:pPr>
      <w:r w:rsidRPr="00241B9F">
        <w:rPr>
          <w:rStyle w:val="a3"/>
        </w:rPr>
        <w:t xml:space="preserve">При цьому, відомий американський лобіст Пол Міллер наводить ряд аргументів на користь вказаного методу лобіювання. Так, коаліція викликає зацікавленість. У свою чергу, зацікавленість сприяє зростанню сил. </w:t>
      </w:r>
      <w:proofErr w:type="spellStart"/>
      <w:r w:rsidRPr="00241B9F">
        <w:rPr>
          <w:rStyle w:val="a3"/>
        </w:rPr>
        <w:t>Коаліц</w:t>
      </w:r>
      <w:proofErr w:type="spellEnd"/>
      <w:r w:rsidRPr="00241B9F">
        <w:rPr>
          <w:rStyle w:val="a3"/>
        </w:rPr>
        <w:t xml:space="preserve"> і </w:t>
      </w:r>
      <w:proofErr w:type="spellStart"/>
      <w:r w:rsidRPr="00241B9F">
        <w:rPr>
          <w:rStyle w:val="a3"/>
        </w:rPr>
        <w:t>ія</w:t>
      </w:r>
      <w:proofErr w:type="spellEnd"/>
      <w:r w:rsidRPr="00241B9F">
        <w:rPr>
          <w:rStyle w:val="a3"/>
        </w:rPr>
        <w:t xml:space="preserve">- явище відносно нове, а тому викликає інтерес з боку ЗМІ та уряду, що сприяє залученню нових членів у процес лобіювання. Члени уряду змушені з більшою увагою прислухатися до вимог коаліції. </w:t>
      </w:r>
      <w:r w:rsidRPr="00241B9F">
        <w:rPr>
          <w:rStyle w:val="a3"/>
        </w:rPr>
        <w:lastRenderedPageBreak/>
        <w:t xml:space="preserve">Чим більша група лобістів, тим легше переконати політиків підтримати їх позицію. Коаліція дає можливість висунути декілька проблем одночасно, а, отже, працює як скоординована інформаційна мережа. Розглядаючи питання дії лобістської коаліції, важко не погодитись з думкою вітчизняного дослідника лобізму В.Ф. </w:t>
      </w:r>
      <w:proofErr w:type="spellStart"/>
      <w:r w:rsidRPr="00241B9F">
        <w:rPr>
          <w:rStyle w:val="a3"/>
        </w:rPr>
        <w:t>Нестерович</w:t>
      </w:r>
      <w:proofErr w:type="spellEnd"/>
      <w:r w:rsidRPr="00241B9F">
        <w:rPr>
          <w:rStyle w:val="a3"/>
        </w:rPr>
        <w:t xml:space="preserve">, який виділяє її новий особливий від - </w:t>
      </w:r>
      <w:proofErr w:type="spellStart"/>
      <w:r w:rsidRPr="00241B9F">
        <w:rPr>
          <w:rStyle w:val="a3"/>
        </w:rPr>
        <w:t>кіберкоаліцію</w:t>
      </w:r>
      <w:proofErr w:type="spellEnd"/>
      <w:r w:rsidRPr="00241B9F">
        <w:rPr>
          <w:rStyle w:val="a3"/>
        </w:rPr>
        <w:t>, сутнісною ознакою якої є дистанційний характер об’єднуючого фактору її членів - через комп’ютерну мережу.</w:t>
      </w:r>
    </w:p>
    <w:p w:rsidR="00131210" w:rsidRPr="00241B9F" w:rsidRDefault="00772818">
      <w:pPr>
        <w:pStyle w:val="a4"/>
        <w:ind w:firstLine="740"/>
        <w:jc w:val="both"/>
      </w:pPr>
      <w:r w:rsidRPr="00241B9F">
        <w:rPr>
          <w:rStyle w:val="a3"/>
        </w:rPr>
        <w:t>Приблизно з 60-х років минулого сторіччя поширення набули так звані непрямі методи впливу. Це використання вторинних посередників, родичів, друзів, що мають надійний доступ до офіційних діячів.</w:t>
      </w:r>
    </w:p>
    <w:p w:rsidR="00131210" w:rsidRPr="00241B9F" w:rsidRDefault="00772818">
      <w:pPr>
        <w:pStyle w:val="a4"/>
        <w:ind w:firstLine="740"/>
        <w:jc w:val="both"/>
      </w:pPr>
      <w:r w:rsidRPr="00241B9F">
        <w:rPr>
          <w:rStyle w:val="a3"/>
        </w:rPr>
        <w:t>До непрямих методів відносять також масові кампанії по відправленню листів і телеграм, а також пропагандистські акції в ЗМІ. Дана тактика лобіювання одержала своє поширення з двох причин.</w:t>
      </w:r>
    </w:p>
    <w:p w:rsidR="00131210" w:rsidRPr="00241B9F" w:rsidRDefault="00772818">
      <w:pPr>
        <w:pStyle w:val="a4"/>
        <w:ind w:firstLine="740"/>
        <w:jc w:val="both"/>
      </w:pPr>
      <w:r w:rsidRPr="00241B9F">
        <w:rPr>
          <w:rStyle w:val="a3"/>
        </w:rPr>
        <w:t>По перше, кількість лобістів збільшилася настільки, що можливість встановлення безпосереднього контакту для багатьох зацікавлених груп стала проблемною. По друге, лобістські структури намагаються долучити до здійснення впливу широку громадськість, вважаючи, що надання певним інтересам статусу загальносуспільної проблеми змусить владні структури рахуватись з вимогами лобістів. Отже, можна зробити висновок, що засоби</w:t>
      </w:r>
    </w:p>
    <w:p w:rsidR="00131210" w:rsidRPr="00241B9F" w:rsidRDefault="00772818">
      <w:pPr>
        <w:pStyle w:val="a4"/>
        <w:ind w:firstLine="0"/>
        <w:jc w:val="both"/>
      </w:pPr>
      <w:r w:rsidRPr="00241B9F">
        <w:rPr>
          <w:rStyle w:val="a3"/>
        </w:rPr>
        <w:t xml:space="preserve">непрямого лобізму близькі до технологій </w:t>
      </w:r>
      <w:proofErr w:type="spellStart"/>
      <w:r w:rsidRPr="00241B9F">
        <w:rPr>
          <w:rStyle w:val="a3"/>
        </w:rPr>
        <w:t>паблік-рилейшенз</w:t>
      </w:r>
      <w:proofErr w:type="spellEnd"/>
      <w:r w:rsidRPr="00241B9F">
        <w:rPr>
          <w:rStyle w:val="a3"/>
        </w:rPr>
        <w:t>. Використовуючи різні методи впливу, лобісти намагаються сформувати у представників влади вигідне їм сприйняття проблем, що є предметом лобістської зацікавленості.</w:t>
      </w:r>
    </w:p>
    <w:p w:rsidR="00131210" w:rsidRPr="00241B9F" w:rsidRDefault="00772818">
      <w:pPr>
        <w:pStyle w:val="a4"/>
        <w:ind w:firstLine="720"/>
        <w:jc w:val="both"/>
      </w:pPr>
      <w:r w:rsidRPr="00241B9F">
        <w:rPr>
          <w:rStyle w:val="a3"/>
        </w:rPr>
        <w:t>Перелічимо вказані засоби лобістської діяльності.</w:t>
      </w:r>
    </w:p>
    <w:p w:rsidR="00131210" w:rsidRPr="00241B9F" w:rsidRDefault="00772818">
      <w:pPr>
        <w:pStyle w:val="a4"/>
        <w:numPr>
          <w:ilvl w:val="0"/>
          <w:numId w:val="8"/>
        </w:numPr>
        <w:tabs>
          <w:tab w:val="left" w:pos="1157"/>
        </w:tabs>
        <w:ind w:firstLine="840"/>
        <w:jc w:val="both"/>
      </w:pPr>
      <w:proofErr w:type="spellStart"/>
      <w:r w:rsidRPr="00241B9F">
        <w:rPr>
          <w:rStyle w:val="a3"/>
        </w:rPr>
        <w:t>ПровеПроведенняаікампанійIIв</w:t>
      </w:r>
      <w:proofErr w:type="spellEnd"/>
      <w:r w:rsidRPr="00241B9F">
        <w:rPr>
          <w:rStyle w:val="a3"/>
        </w:rPr>
        <w:t xml:space="preserve"> ЗМІ. </w:t>
      </w:r>
      <w:proofErr w:type="spellStart"/>
      <w:r w:rsidRPr="00241B9F">
        <w:rPr>
          <w:rStyle w:val="a3"/>
          <w:lang w:eastAsia="en-US"/>
        </w:rPr>
        <w:t>L</w:t>
      </w:r>
      <w:r w:rsidRPr="00241B9F">
        <w:rPr>
          <w:rStyle w:val="a3"/>
        </w:rPr>
        <w:t>Приу</w:t>
      </w:r>
      <w:proofErr w:type="spellEnd"/>
      <w:r w:rsidRPr="00241B9F">
        <w:rPr>
          <w:rStyle w:val="a3"/>
        </w:rPr>
        <w:t xml:space="preserve"> </w:t>
      </w:r>
      <w:proofErr w:type="spellStart"/>
      <w:r w:rsidRPr="00241B9F">
        <w:rPr>
          <w:rStyle w:val="a3"/>
        </w:rPr>
        <w:t>цьомул</w:t>
      </w:r>
      <w:proofErr w:type="spellEnd"/>
      <w:r w:rsidRPr="00241B9F">
        <w:rPr>
          <w:rStyle w:val="a3"/>
        </w:rPr>
        <w:t xml:space="preserve"> </w:t>
      </w:r>
      <w:proofErr w:type="spellStart"/>
      <w:r w:rsidRPr="00241B9F">
        <w:rPr>
          <w:rStyle w:val="a3"/>
        </w:rPr>
        <w:t>проблеми,діщоЇЛцік</w:t>
      </w:r>
      <w:proofErr w:type="spellEnd"/>
      <w:r w:rsidRPr="00241B9F">
        <w:rPr>
          <w:rStyle w:val="a3"/>
        </w:rPr>
        <w:t xml:space="preserve"> лобістів, висвітлюються саме в необхідному для груп впливу напрямку. Вказаний метод лобіювання є дуже дорогим.</w:t>
      </w:r>
    </w:p>
    <w:p w:rsidR="00131210" w:rsidRPr="00241B9F" w:rsidRDefault="00772818">
      <w:pPr>
        <w:pStyle w:val="a4"/>
        <w:numPr>
          <w:ilvl w:val="0"/>
          <w:numId w:val="8"/>
        </w:numPr>
        <w:tabs>
          <w:tab w:val="left" w:pos="1157"/>
        </w:tabs>
        <w:ind w:firstLine="760"/>
        <w:jc w:val="both"/>
      </w:pPr>
      <w:r w:rsidRPr="00241B9F">
        <w:rPr>
          <w:rStyle w:val="a3"/>
        </w:rPr>
        <w:t>Розміщення інформації в агенціях новин, що коштує дешевше, крім того, після розміщення відомостей у інформаційних агенціях, навіть якщо дані не перевірені, більшість ЗМІ продовжує розповсюджувати новини у статтях та репортажах.</w:t>
      </w:r>
    </w:p>
    <w:p w:rsidR="00131210" w:rsidRPr="00241B9F" w:rsidRDefault="00772818">
      <w:pPr>
        <w:pStyle w:val="a4"/>
        <w:numPr>
          <w:ilvl w:val="0"/>
          <w:numId w:val="8"/>
        </w:numPr>
        <w:tabs>
          <w:tab w:val="left" w:pos="1157"/>
        </w:tabs>
        <w:ind w:firstLine="760"/>
        <w:jc w:val="both"/>
      </w:pPr>
      <w:r w:rsidRPr="00241B9F">
        <w:rPr>
          <w:rStyle w:val="a3"/>
        </w:rPr>
        <w:t xml:space="preserve">Проведення соціологічних опитувань та досліджень. Потім дані соціології публікуються з наголосом на наявність в суспільстві проблем, що потребують державного втручання. У ряді випадків громадськість справді цікавлять певні проблеми, в інших випадках для лобістів не важко зробити замовні соціологічні дослідження, адже </w:t>
      </w:r>
      <w:r w:rsidRPr="00241B9F">
        <w:rPr>
          <w:rStyle w:val="a3"/>
        </w:rPr>
        <w:lastRenderedPageBreak/>
        <w:t>вітчизняна та закордонна практика містить багато прикладів соціальних опитувань та рейтингів, результати яких є далекими від справжньої соціології.</w:t>
      </w:r>
    </w:p>
    <w:p w:rsidR="00131210" w:rsidRPr="00241B9F" w:rsidRDefault="00772818">
      <w:pPr>
        <w:pStyle w:val="a4"/>
        <w:numPr>
          <w:ilvl w:val="0"/>
          <w:numId w:val="8"/>
        </w:numPr>
        <w:tabs>
          <w:tab w:val="left" w:pos="1157"/>
        </w:tabs>
        <w:ind w:firstLine="840"/>
        <w:jc w:val="both"/>
      </w:pPr>
      <w:r w:rsidRPr="00241B9F">
        <w:rPr>
          <w:rStyle w:val="a3"/>
        </w:rPr>
        <w:t xml:space="preserve">Так званий, лобістський прийом </w:t>
      </w:r>
      <w:proofErr w:type="spellStart"/>
      <w:r w:rsidRPr="00241B9F">
        <w:rPr>
          <w:rStyle w:val="a3"/>
          <w:lang w:eastAsia="en-US"/>
        </w:rPr>
        <w:t>grass</w:t>
      </w:r>
      <w:proofErr w:type="spellEnd"/>
      <w:r w:rsidRPr="00241B9F">
        <w:rPr>
          <w:rStyle w:val="a3"/>
          <w:lang w:eastAsia="en-US"/>
        </w:rPr>
        <w:t xml:space="preserve"> </w:t>
      </w:r>
      <w:proofErr w:type="spellStart"/>
      <w:r w:rsidRPr="00241B9F">
        <w:rPr>
          <w:rStyle w:val="a3"/>
          <w:lang w:eastAsia="en-US"/>
        </w:rPr>
        <w:t>roots</w:t>
      </w:r>
      <w:proofErr w:type="spellEnd"/>
      <w:r w:rsidRPr="00241B9F">
        <w:rPr>
          <w:rStyle w:val="a3"/>
          <w:lang w:eastAsia="en-US"/>
        </w:rPr>
        <w:t xml:space="preserve"> </w:t>
      </w:r>
      <w:proofErr w:type="spellStart"/>
      <w:r w:rsidRPr="00241B9F">
        <w:rPr>
          <w:rStyle w:val="a3"/>
          <w:lang w:eastAsia="en-US"/>
        </w:rPr>
        <w:t>lobbying</w:t>
      </w:r>
      <w:proofErr w:type="spellEnd"/>
      <w:r w:rsidRPr="00241B9F">
        <w:rPr>
          <w:rStyle w:val="a3"/>
          <w:lang w:eastAsia="en-US"/>
        </w:rPr>
        <w:t xml:space="preserve"> </w:t>
      </w:r>
      <w:r w:rsidRPr="00241B9F">
        <w:rPr>
          <w:rStyle w:val="a3"/>
        </w:rPr>
        <w:t>- «лобіювання на низовому рівні», що включав організацію пропагандистських акцій на підтримку або проти прийняття тих або інших управлінських рішень (як правило, законів) та здійснювався у вигляді кампанії «тиску з місць». Саме тоді у СІЛА активізувались загальнонаціональні виступи американців за громадянські права, а також проти війни у В ’</w:t>
      </w:r>
      <w:proofErr w:type="spellStart"/>
      <w:r w:rsidRPr="00241B9F">
        <w:rPr>
          <w:rStyle w:val="a3"/>
        </w:rPr>
        <w:t>єтнамі</w:t>
      </w:r>
      <w:proofErr w:type="spellEnd"/>
      <w:r w:rsidRPr="00241B9F">
        <w:rPr>
          <w:rStyle w:val="a3"/>
        </w:rPr>
        <w:t xml:space="preserve">, що мало характер громадського тиску на владу. При даному методі лобіювання </w:t>
      </w:r>
      <w:proofErr w:type="spellStart"/>
      <w:r w:rsidRPr="00241B9F">
        <w:rPr>
          <w:rStyle w:val="a3"/>
        </w:rPr>
        <w:t>організується</w:t>
      </w:r>
      <w:proofErr w:type="spellEnd"/>
      <w:r w:rsidRPr="00241B9F">
        <w:rPr>
          <w:rStyle w:val="a3"/>
        </w:rPr>
        <w:t xml:space="preserve"> масове відправлення листів, телеграм представникам державної влади від населення з вимогою підтримати певне рішення. Також </w:t>
      </w:r>
      <w:proofErr w:type="spellStart"/>
      <w:r w:rsidRPr="00241B9F">
        <w:rPr>
          <w:rStyle w:val="a3"/>
        </w:rPr>
        <w:t>організуються</w:t>
      </w:r>
      <w:proofErr w:type="spellEnd"/>
      <w:r w:rsidRPr="00241B9F">
        <w:rPr>
          <w:rStyle w:val="a3"/>
        </w:rPr>
        <w:t xml:space="preserve"> телефоні дзвінки та візити виборців до своїх депутатів. В якості «</w:t>
      </w:r>
      <w:proofErr w:type="spellStart"/>
      <w:r w:rsidRPr="00241B9F">
        <w:rPr>
          <w:rStyle w:val="a3"/>
        </w:rPr>
        <w:t>ходоків</w:t>
      </w:r>
      <w:proofErr w:type="spellEnd"/>
      <w:r w:rsidRPr="00241B9F">
        <w:rPr>
          <w:rStyle w:val="a3"/>
        </w:rPr>
        <w:t>» від народу лобісти завжди обирають людей авторитетних, що може і невідомі в столиці, проте є впливовими особами у виборчому окрузі депутата. Зазначений метод лобіювання у багатьох випадках є результативним. Так, багато конгресменів</w:t>
      </w:r>
    </w:p>
    <w:p w:rsidR="00131210" w:rsidRPr="00241B9F" w:rsidRDefault="00772818">
      <w:pPr>
        <w:pStyle w:val="a4"/>
        <w:ind w:firstLine="0"/>
        <w:jc w:val="both"/>
      </w:pPr>
      <w:r w:rsidRPr="00241B9F">
        <w:rPr>
          <w:rStyle w:val="a3"/>
          <w:lang w:eastAsia="ru-RU"/>
        </w:rPr>
        <w:t xml:space="preserve">визнавали, що вони </w:t>
      </w:r>
      <w:r w:rsidRPr="00241B9F">
        <w:rPr>
          <w:rStyle w:val="a3"/>
        </w:rPr>
        <w:t xml:space="preserve">змінили </w:t>
      </w:r>
      <w:r w:rsidRPr="00241B9F">
        <w:rPr>
          <w:rStyle w:val="a3"/>
          <w:lang w:eastAsia="ru-RU"/>
        </w:rPr>
        <w:t xml:space="preserve">свою </w:t>
      </w:r>
      <w:r w:rsidRPr="00241B9F">
        <w:rPr>
          <w:rStyle w:val="a3"/>
        </w:rPr>
        <w:t xml:space="preserve">позицію </w:t>
      </w:r>
      <w:r w:rsidRPr="00241B9F">
        <w:rPr>
          <w:rStyle w:val="a3"/>
          <w:lang w:eastAsia="ru-RU"/>
        </w:rPr>
        <w:t xml:space="preserve">стосовно </w:t>
      </w:r>
      <w:r w:rsidRPr="00241B9F">
        <w:rPr>
          <w:rStyle w:val="a3"/>
        </w:rPr>
        <w:t xml:space="preserve">війни </w:t>
      </w:r>
      <w:r w:rsidRPr="00241B9F">
        <w:rPr>
          <w:rStyle w:val="a3"/>
          <w:lang w:eastAsia="ru-RU"/>
        </w:rPr>
        <w:t xml:space="preserve">у В </w:t>
      </w:r>
      <w:r w:rsidRPr="00241B9F">
        <w:rPr>
          <w:rStyle w:val="a3"/>
        </w:rPr>
        <w:t>’</w:t>
      </w:r>
      <w:proofErr w:type="spellStart"/>
      <w:r w:rsidRPr="00241B9F">
        <w:rPr>
          <w:rStyle w:val="a3"/>
        </w:rPr>
        <w:t>єтнамі</w:t>
      </w:r>
      <w:proofErr w:type="spellEnd"/>
      <w:r w:rsidRPr="00241B9F">
        <w:rPr>
          <w:rStyle w:val="a3"/>
        </w:rPr>
        <w:t xml:space="preserve"> під </w:t>
      </w:r>
      <w:r w:rsidRPr="00241B9F">
        <w:rPr>
          <w:rStyle w:val="a3"/>
          <w:lang w:eastAsia="ru-RU"/>
        </w:rPr>
        <w:t xml:space="preserve">впливом </w:t>
      </w:r>
      <w:r w:rsidRPr="00241B9F">
        <w:rPr>
          <w:rStyle w:val="a3"/>
        </w:rPr>
        <w:t xml:space="preserve">листів від </w:t>
      </w:r>
      <w:r w:rsidRPr="00241B9F">
        <w:rPr>
          <w:rStyle w:val="a3"/>
          <w:lang w:eastAsia="ru-RU"/>
        </w:rPr>
        <w:t xml:space="preserve">впливових </w:t>
      </w:r>
      <w:r w:rsidRPr="00241B9F">
        <w:rPr>
          <w:rStyle w:val="a3"/>
        </w:rPr>
        <w:t xml:space="preserve">виборців, які </w:t>
      </w:r>
      <w:r w:rsidRPr="00241B9F">
        <w:rPr>
          <w:rStyle w:val="a3"/>
          <w:lang w:eastAsia="ru-RU"/>
        </w:rPr>
        <w:t xml:space="preserve">вимагали припинення </w:t>
      </w:r>
      <w:r w:rsidRPr="00241B9F">
        <w:rPr>
          <w:rStyle w:val="a3"/>
        </w:rPr>
        <w:t>війни.</w:t>
      </w:r>
    </w:p>
    <w:p w:rsidR="00131210" w:rsidRPr="00241B9F" w:rsidRDefault="00772818">
      <w:pPr>
        <w:pStyle w:val="a4"/>
        <w:numPr>
          <w:ilvl w:val="0"/>
          <w:numId w:val="8"/>
        </w:numPr>
        <w:tabs>
          <w:tab w:val="left" w:pos="1157"/>
        </w:tabs>
        <w:ind w:firstLine="740"/>
        <w:jc w:val="both"/>
      </w:pPr>
      <w:r w:rsidRPr="00241B9F">
        <w:rPr>
          <w:rStyle w:val="a3"/>
        </w:rPr>
        <w:t xml:space="preserve">Підкидання </w:t>
      </w:r>
      <w:r w:rsidRPr="00241B9F">
        <w:rPr>
          <w:rStyle w:val="a3"/>
          <w:lang w:eastAsia="ru-RU"/>
        </w:rPr>
        <w:t xml:space="preserve">на </w:t>
      </w:r>
      <w:r w:rsidRPr="00241B9F">
        <w:rPr>
          <w:rStyle w:val="a3"/>
        </w:rPr>
        <w:t xml:space="preserve">робочі місця депутатів </w:t>
      </w:r>
      <w:r w:rsidRPr="00241B9F">
        <w:rPr>
          <w:rStyle w:val="a3"/>
          <w:lang w:eastAsia="ru-RU"/>
        </w:rPr>
        <w:t xml:space="preserve">в </w:t>
      </w:r>
      <w:r w:rsidRPr="00241B9F">
        <w:rPr>
          <w:rStyle w:val="a3"/>
        </w:rPr>
        <w:t xml:space="preserve">сесійній залі </w:t>
      </w:r>
      <w:r w:rsidRPr="00241B9F">
        <w:rPr>
          <w:rStyle w:val="a3"/>
          <w:lang w:eastAsia="ru-RU"/>
        </w:rPr>
        <w:t xml:space="preserve">або в </w:t>
      </w:r>
      <w:r w:rsidRPr="00241B9F">
        <w:rPr>
          <w:rStyle w:val="a3"/>
        </w:rPr>
        <w:t xml:space="preserve">їх кабінетах </w:t>
      </w:r>
      <w:r w:rsidRPr="00241B9F">
        <w:rPr>
          <w:rStyle w:val="a3"/>
          <w:lang w:eastAsia="ru-RU"/>
        </w:rPr>
        <w:t xml:space="preserve">газет та </w:t>
      </w:r>
      <w:r w:rsidRPr="00241B9F">
        <w:rPr>
          <w:rStyle w:val="a3"/>
        </w:rPr>
        <w:t xml:space="preserve">журналів із </w:t>
      </w:r>
      <w:r w:rsidRPr="00241B9F">
        <w:rPr>
          <w:rStyle w:val="a3"/>
          <w:lang w:eastAsia="ru-RU"/>
        </w:rPr>
        <w:t xml:space="preserve">«замовними» статтями, рейтингами, </w:t>
      </w:r>
      <w:r w:rsidRPr="00241B9F">
        <w:rPr>
          <w:rStyle w:val="a3"/>
        </w:rPr>
        <w:t xml:space="preserve">соціологічними </w:t>
      </w:r>
      <w:r w:rsidRPr="00241B9F">
        <w:rPr>
          <w:rStyle w:val="a3"/>
          <w:lang w:eastAsia="ru-RU"/>
        </w:rPr>
        <w:t xml:space="preserve">опитуваннями. У </w:t>
      </w:r>
      <w:r w:rsidRPr="00241B9F">
        <w:rPr>
          <w:rStyle w:val="a3"/>
        </w:rPr>
        <w:t xml:space="preserve">разі, </w:t>
      </w:r>
      <w:r w:rsidRPr="00241B9F">
        <w:rPr>
          <w:rStyle w:val="a3"/>
          <w:lang w:eastAsia="ru-RU"/>
        </w:rPr>
        <w:t xml:space="preserve">якщо думка депутата стосовно конкретного питання не </w:t>
      </w:r>
      <w:r w:rsidRPr="00241B9F">
        <w:rPr>
          <w:rStyle w:val="a3"/>
        </w:rPr>
        <w:t xml:space="preserve">є </w:t>
      </w:r>
      <w:r w:rsidRPr="00241B9F">
        <w:rPr>
          <w:rStyle w:val="a3"/>
          <w:lang w:eastAsia="ru-RU"/>
        </w:rPr>
        <w:t xml:space="preserve">сформованою, а законопроект, що виноситься на розгляд </w:t>
      </w:r>
      <w:r w:rsidRPr="00241B9F">
        <w:rPr>
          <w:rStyle w:val="a3"/>
        </w:rPr>
        <w:t xml:space="preserve">сесії, </w:t>
      </w:r>
      <w:r w:rsidRPr="00241B9F">
        <w:rPr>
          <w:rStyle w:val="a3"/>
          <w:lang w:eastAsia="ru-RU"/>
        </w:rPr>
        <w:t xml:space="preserve">не </w:t>
      </w:r>
      <w:r w:rsidRPr="00241B9F">
        <w:rPr>
          <w:rStyle w:val="a3"/>
        </w:rPr>
        <w:t xml:space="preserve">є </w:t>
      </w:r>
      <w:r w:rsidRPr="00241B9F">
        <w:rPr>
          <w:rStyle w:val="a3"/>
          <w:lang w:eastAsia="ru-RU"/>
        </w:rPr>
        <w:t xml:space="preserve">принциповим для </w:t>
      </w:r>
      <w:r w:rsidRPr="00241B9F">
        <w:rPr>
          <w:rStyle w:val="a3"/>
        </w:rPr>
        <w:t xml:space="preserve">фракції, він </w:t>
      </w:r>
      <w:r w:rsidRPr="00241B9F">
        <w:rPr>
          <w:rStyle w:val="a3"/>
          <w:lang w:eastAsia="ru-RU"/>
        </w:rPr>
        <w:t xml:space="preserve">може проголосувати за </w:t>
      </w:r>
      <w:r w:rsidRPr="00241B9F">
        <w:rPr>
          <w:rStyle w:val="a3"/>
        </w:rPr>
        <w:t xml:space="preserve">рішення, </w:t>
      </w:r>
      <w:r w:rsidRPr="00241B9F">
        <w:rPr>
          <w:rStyle w:val="a3"/>
          <w:lang w:eastAsia="ru-RU"/>
        </w:rPr>
        <w:t xml:space="preserve">виходячи </w:t>
      </w:r>
      <w:r w:rsidRPr="00241B9F">
        <w:rPr>
          <w:rStyle w:val="a3"/>
        </w:rPr>
        <w:t xml:space="preserve">із </w:t>
      </w:r>
      <w:r w:rsidRPr="00241B9F">
        <w:rPr>
          <w:rStyle w:val="a3"/>
          <w:lang w:eastAsia="ru-RU"/>
        </w:rPr>
        <w:t xml:space="preserve">щойно </w:t>
      </w:r>
      <w:r w:rsidRPr="00241B9F">
        <w:rPr>
          <w:rStyle w:val="a3"/>
        </w:rPr>
        <w:t>отриманої інформації.</w:t>
      </w:r>
    </w:p>
    <w:p w:rsidR="00131210" w:rsidRPr="00241B9F" w:rsidRDefault="00772818">
      <w:pPr>
        <w:pStyle w:val="a4"/>
        <w:numPr>
          <w:ilvl w:val="0"/>
          <w:numId w:val="8"/>
        </w:numPr>
        <w:tabs>
          <w:tab w:val="left" w:pos="1157"/>
        </w:tabs>
        <w:ind w:firstLine="740"/>
        <w:jc w:val="both"/>
      </w:pPr>
      <w:r w:rsidRPr="00241B9F">
        <w:rPr>
          <w:rStyle w:val="a3"/>
          <w:lang w:eastAsia="ru-RU"/>
        </w:rPr>
        <w:t xml:space="preserve">Проведення </w:t>
      </w:r>
      <w:r w:rsidRPr="00241B9F">
        <w:rPr>
          <w:rStyle w:val="a3"/>
        </w:rPr>
        <w:t xml:space="preserve">страйків </w:t>
      </w:r>
      <w:r w:rsidRPr="00241B9F">
        <w:rPr>
          <w:rStyle w:val="a3"/>
          <w:lang w:eastAsia="ru-RU"/>
        </w:rPr>
        <w:t xml:space="preserve">завжди </w:t>
      </w:r>
      <w:r w:rsidRPr="00241B9F">
        <w:rPr>
          <w:rStyle w:val="a3"/>
        </w:rPr>
        <w:t xml:space="preserve">має </w:t>
      </w:r>
      <w:r w:rsidRPr="00241B9F">
        <w:rPr>
          <w:rStyle w:val="a3"/>
          <w:lang w:eastAsia="ru-RU"/>
        </w:rPr>
        <w:t xml:space="preserve">характер опосередкованого, непрямого впливу. При цьому </w:t>
      </w:r>
      <w:r w:rsidRPr="00241B9F">
        <w:rPr>
          <w:rStyle w:val="a3"/>
        </w:rPr>
        <w:t xml:space="preserve">лобісти </w:t>
      </w:r>
      <w:r w:rsidRPr="00241B9F">
        <w:rPr>
          <w:rStyle w:val="a3"/>
          <w:lang w:eastAsia="ru-RU"/>
        </w:rPr>
        <w:t xml:space="preserve">намагаються надати цим заходам </w:t>
      </w:r>
      <w:r w:rsidRPr="00241B9F">
        <w:rPr>
          <w:rStyle w:val="a3"/>
        </w:rPr>
        <w:t xml:space="preserve">зовнішнього </w:t>
      </w:r>
      <w:r w:rsidRPr="00241B9F">
        <w:rPr>
          <w:rStyle w:val="a3"/>
          <w:lang w:eastAsia="ru-RU"/>
        </w:rPr>
        <w:t xml:space="preserve">вигляду </w:t>
      </w:r>
      <w:r w:rsidRPr="00241B9F">
        <w:rPr>
          <w:rStyle w:val="a3"/>
        </w:rPr>
        <w:t xml:space="preserve">спонтанної народної ініціативи, </w:t>
      </w:r>
      <w:r w:rsidRPr="00241B9F">
        <w:rPr>
          <w:rStyle w:val="a3"/>
          <w:lang w:eastAsia="ru-RU"/>
        </w:rPr>
        <w:t xml:space="preserve">яка </w:t>
      </w:r>
      <w:r w:rsidRPr="00241B9F">
        <w:rPr>
          <w:rStyle w:val="a3"/>
        </w:rPr>
        <w:t xml:space="preserve">вимагає </w:t>
      </w:r>
      <w:r w:rsidRPr="00241B9F">
        <w:rPr>
          <w:rStyle w:val="a3"/>
          <w:lang w:eastAsia="ru-RU"/>
        </w:rPr>
        <w:t xml:space="preserve">уваги владних структур до певних питань </w:t>
      </w:r>
      <w:r w:rsidRPr="00241B9F">
        <w:rPr>
          <w:rStyle w:val="a3"/>
        </w:rPr>
        <w:t xml:space="preserve">суспільного </w:t>
      </w:r>
      <w:r w:rsidRPr="00241B9F">
        <w:rPr>
          <w:rStyle w:val="a3"/>
          <w:lang w:eastAsia="ru-RU"/>
        </w:rPr>
        <w:t xml:space="preserve">життя. В подальшому </w:t>
      </w:r>
      <w:r w:rsidRPr="00241B9F">
        <w:rPr>
          <w:rStyle w:val="a3"/>
        </w:rPr>
        <w:t xml:space="preserve">лобістська компанія </w:t>
      </w:r>
      <w:r w:rsidRPr="00241B9F">
        <w:rPr>
          <w:rStyle w:val="a3"/>
          <w:lang w:eastAsia="ru-RU"/>
        </w:rPr>
        <w:t xml:space="preserve">буде побудована на </w:t>
      </w:r>
      <w:r w:rsidRPr="00241B9F">
        <w:rPr>
          <w:rStyle w:val="a3"/>
        </w:rPr>
        <w:t xml:space="preserve">зображені необхідності дій лобістів, </w:t>
      </w:r>
      <w:r w:rsidRPr="00241B9F">
        <w:rPr>
          <w:rStyle w:val="a3"/>
          <w:lang w:eastAsia="ru-RU"/>
        </w:rPr>
        <w:t xml:space="preserve">що </w:t>
      </w:r>
      <w:proofErr w:type="spellStart"/>
      <w:r w:rsidRPr="00241B9F">
        <w:rPr>
          <w:rStyle w:val="a3"/>
        </w:rPr>
        <w:t>позиціонуюгься</w:t>
      </w:r>
      <w:proofErr w:type="spellEnd"/>
      <w:r w:rsidRPr="00241B9F">
        <w:rPr>
          <w:rStyle w:val="a3"/>
        </w:rPr>
        <w:t xml:space="preserve"> </w:t>
      </w:r>
      <w:r w:rsidRPr="00241B9F">
        <w:rPr>
          <w:rStyle w:val="a3"/>
          <w:lang w:eastAsia="ru-RU"/>
        </w:rPr>
        <w:t xml:space="preserve">ж виразники </w:t>
      </w:r>
      <w:r w:rsidRPr="00241B9F">
        <w:rPr>
          <w:rStyle w:val="a3"/>
        </w:rPr>
        <w:t xml:space="preserve">громадської </w:t>
      </w:r>
      <w:r w:rsidRPr="00241B9F">
        <w:rPr>
          <w:rStyle w:val="a3"/>
          <w:lang w:eastAsia="ru-RU"/>
        </w:rPr>
        <w:t>думки.</w:t>
      </w:r>
    </w:p>
    <w:p w:rsidR="00131210" w:rsidRPr="00241B9F" w:rsidRDefault="00772818">
      <w:pPr>
        <w:pStyle w:val="a4"/>
        <w:numPr>
          <w:ilvl w:val="0"/>
          <w:numId w:val="8"/>
        </w:numPr>
        <w:tabs>
          <w:tab w:val="left" w:pos="1157"/>
        </w:tabs>
        <w:ind w:firstLine="740"/>
        <w:jc w:val="both"/>
      </w:pPr>
      <w:r w:rsidRPr="00241B9F">
        <w:rPr>
          <w:rStyle w:val="a3"/>
          <w:lang w:eastAsia="ru-RU"/>
        </w:rPr>
        <w:t xml:space="preserve">Надзвичайно широке використання </w:t>
      </w:r>
      <w:r w:rsidRPr="00241B9F">
        <w:rPr>
          <w:rStyle w:val="a3"/>
        </w:rPr>
        <w:t xml:space="preserve">Інтернету сфері лобізму. </w:t>
      </w:r>
      <w:r w:rsidRPr="00241B9F">
        <w:rPr>
          <w:rStyle w:val="a3"/>
          <w:lang w:eastAsia="ru-RU"/>
        </w:rPr>
        <w:t xml:space="preserve">Важко не погодитись з думкою </w:t>
      </w:r>
      <w:r w:rsidRPr="00241B9F">
        <w:rPr>
          <w:rStyle w:val="a3"/>
        </w:rPr>
        <w:t xml:space="preserve">вітчизняних дослідників лобізму </w:t>
      </w:r>
      <w:r w:rsidRPr="00241B9F">
        <w:rPr>
          <w:rStyle w:val="a3"/>
          <w:lang w:eastAsia="ru-RU"/>
        </w:rPr>
        <w:t xml:space="preserve">В.Ф. Несторовича та </w:t>
      </w:r>
      <w:r w:rsidRPr="00241B9F">
        <w:rPr>
          <w:rStyle w:val="a3"/>
        </w:rPr>
        <w:t xml:space="preserve">Є.Б. </w:t>
      </w:r>
      <w:proofErr w:type="spellStart"/>
      <w:r w:rsidRPr="00241B9F">
        <w:rPr>
          <w:rStyle w:val="a3"/>
          <w:lang w:eastAsia="ru-RU"/>
        </w:rPr>
        <w:t>Тихомировой</w:t>
      </w:r>
      <w:proofErr w:type="spellEnd"/>
      <w:r w:rsidRPr="00241B9F">
        <w:rPr>
          <w:rStyle w:val="a3"/>
          <w:lang w:eastAsia="ru-RU"/>
        </w:rPr>
        <w:t xml:space="preserve"> </w:t>
      </w:r>
      <w:r w:rsidRPr="00241B9F">
        <w:rPr>
          <w:rStyle w:val="a3"/>
        </w:rPr>
        <w:t xml:space="preserve">які </w:t>
      </w:r>
      <w:r w:rsidRPr="00241B9F">
        <w:rPr>
          <w:rStyle w:val="a3"/>
          <w:lang w:eastAsia="ru-RU"/>
        </w:rPr>
        <w:t xml:space="preserve">констатують факт створення нового методу </w:t>
      </w:r>
      <w:r w:rsidRPr="00241B9F">
        <w:rPr>
          <w:rStyle w:val="a3"/>
        </w:rPr>
        <w:t xml:space="preserve">лобістської діяльності </w:t>
      </w:r>
      <w:r w:rsidRPr="00241B9F">
        <w:rPr>
          <w:rStyle w:val="a3"/>
          <w:lang w:eastAsia="ru-RU"/>
        </w:rPr>
        <w:t xml:space="preserve">- </w:t>
      </w:r>
      <w:r w:rsidRPr="00241B9F">
        <w:rPr>
          <w:rStyle w:val="a3"/>
        </w:rPr>
        <w:t xml:space="preserve">лобіювання </w:t>
      </w:r>
      <w:r w:rsidRPr="00241B9F">
        <w:rPr>
          <w:rStyle w:val="a3"/>
          <w:lang w:eastAsia="ru-RU"/>
        </w:rPr>
        <w:t xml:space="preserve">з використанням комп’ютерних мереж. </w:t>
      </w:r>
      <w:r w:rsidRPr="00241B9F">
        <w:rPr>
          <w:rStyle w:val="a3"/>
        </w:rPr>
        <w:t xml:space="preserve">Є.Б. </w:t>
      </w:r>
      <w:r w:rsidRPr="00241B9F">
        <w:rPr>
          <w:rStyle w:val="a3"/>
          <w:lang w:eastAsia="ru-RU"/>
        </w:rPr>
        <w:t xml:space="preserve">Тихомирова </w:t>
      </w:r>
      <w:r w:rsidRPr="00241B9F">
        <w:rPr>
          <w:rStyle w:val="a3"/>
        </w:rPr>
        <w:t xml:space="preserve">розглядає </w:t>
      </w:r>
      <w:r w:rsidRPr="00241B9F">
        <w:rPr>
          <w:rStyle w:val="a3"/>
          <w:lang w:eastAsia="ru-RU"/>
        </w:rPr>
        <w:t xml:space="preserve">вказаний метод </w:t>
      </w:r>
      <w:r w:rsidRPr="00241B9F">
        <w:rPr>
          <w:rStyle w:val="a3"/>
        </w:rPr>
        <w:t xml:space="preserve">лобіювання </w:t>
      </w:r>
      <w:r w:rsidRPr="00241B9F">
        <w:rPr>
          <w:rStyle w:val="a3"/>
          <w:lang w:eastAsia="ru-RU"/>
        </w:rPr>
        <w:t xml:space="preserve">ж </w:t>
      </w:r>
      <w:r w:rsidRPr="00241B9F">
        <w:rPr>
          <w:rStyle w:val="a3"/>
        </w:rPr>
        <w:t xml:space="preserve">інформаційну експансію однієї </w:t>
      </w:r>
      <w:r w:rsidRPr="00241B9F">
        <w:rPr>
          <w:rStyle w:val="a3"/>
          <w:lang w:eastAsia="ru-RU"/>
        </w:rPr>
        <w:t xml:space="preserve">чи </w:t>
      </w:r>
      <w:r w:rsidRPr="00241B9F">
        <w:rPr>
          <w:rStyle w:val="a3"/>
        </w:rPr>
        <w:t xml:space="preserve">декількох осіб із </w:t>
      </w:r>
      <w:r w:rsidRPr="00241B9F">
        <w:rPr>
          <w:rStyle w:val="a3"/>
          <w:lang w:eastAsia="ru-RU"/>
        </w:rPr>
        <w:t xml:space="preserve">застосуванням </w:t>
      </w:r>
      <w:r w:rsidRPr="00241B9F">
        <w:rPr>
          <w:rStyle w:val="a3"/>
        </w:rPr>
        <w:t xml:space="preserve">технологій комп’ютерної комунікації, </w:t>
      </w:r>
      <w:r w:rsidRPr="00241B9F">
        <w:rPr>
          <w:rStyle w:val="a3"/>
          <w:lang w:eastAsia="ru-RU"/>
        </w:rPr>
        <w:t xml:space="preserve">ж а </w:t>
      </w:r>
      <w:r w:rsidRPr="00241B9F">
        <w:rPr>
          <w:rStyle w:val="a3"/>
        </w:rPr>
        <w:t xml:space="preserve">орієнтована </w:t>
      </w:r>
      <w:r w:rsidRPr="00241B9F">
        <w:rPr>
          <w:rStyle w:val="a3"/>
          <w:lang w:eastAsia="ru-RU"/>
        </w:rPr>
        <w:t xml:space="preserve">на певну </w:t>
      </w:r>
      <w:r w:rsidRPr="00241B9F">
        <w:rPr>
          <w:rStyle w:val="a3"/>
        </w:rPr>
        <w:t xml:space="preserve">аудиторію </w:t>
      </w:r>
      <w:r w:rsidRPr="00241B9F">
        <w:rPr>
          <w:rStyle w:val="a3"/>
          <w:lang w:eastAsia="ru-RU"/>
        </w:rPr>
        <w:t xml:space="preserve">та покликана </w:t>
      </w:r>
      <w:r w:rsidRPr="00241B9F">
        <w:rPr>
          <w:rStyle w:val="a3"/>
        </w:rPr>
        <w:lastRenderedPageBreak/>
        <w:t xml:space="preserve">реалізувати інтереси різних </w:t>
      </w:r>
      <w:r w:rsidRPr="00241B9F">
        <w:rPr>
          <w:rStyle w:val="a3"/>
          <w:lang w:eastAsia="ru-RU"/>
        </w:rPr>
        <w:t xml:space="preserve">груп </w:t>
      </w:r>
      <w:r w:rsidRPr="00241B9F">
        <w:rPr>
          <w:rStyle w:val="a3"/>
        </w:rPr>
        <w:t xml:space="preserve">(спілок, об’єднань </w:t>
      </w:r>
      <w:r w:rsidRPr="00241B9F">
        <w:rPr>
          <w:rStyle w:val="a3"/>
          <w:lang w:eastAsia="ru-RU"/>
        </w:rPr>
        <w:t xml:space="preserve">громадян тощо) шляхом </w:t>
      </w:r>
      <w:r w:rsidRPr="00241B9F">
        <w:rPr>
          <w:rStyle w:val="a3"/>
        </w:rPr>
        <w:t xml:space="preserve">організованого </w:t>
      </w:r>
      <w:r w:rsidRPr="00241B9F">
        <w:rPr>
          <w:rStyle w:val="a3"/>
          <w:lang w:eastAsia="ru-RU"/>
        </w:rPr>
        <w:t xml:space="preserve">впливу на законодавчу й </w:t>
      </w:r>
      <w:r w:rsidRPr="00241B9F">
        <w:rPr>
          <w:rStyle w:val="a3"/>
        </w:rPr>
        <w:t xml:space="preserve">адміністративну діяльність органів державної </w:t>
      </w:r>
      <w:r w:rsidRPr="00241B9F">
        <w:rPr>
          <w:rStyle w:val="a3"/>
          <w:lang w:eastAsia="ru-RU"/>
        </w:rPr>
        <w:t xml:space="preserve">влади. </w:t>
      </w:r>
      <w:r w:rsidRPr="00241B9F">
        <w:rPr>
          <w:rStyle w:val="a3"/>
        </w:rPr>
        <w:t xml:space="preserve">Науковці </w:t>
      </w:r>
      <w:r w:rsidRPr="00241B9F">
        <w:rPr>
          <w:rStyle w:val="a3"/>
          <w:lang w:eastAsia="ru-RU"/>
        </w:rPr>
        <w:t xml:space="preserve">даний </w:t>
      </w:r>
      <w:r w:rsidRPr="00241B9F">
        <w:rPr>
          <w:rStyle w:val="a3"/>
        </w:rPr>
        <w:t xml:space="preserve">різновид </w:t>
      </w:r>
      <w:r w:rsidRPr="00241B9F">
        <w:rPr>
          <w:rStyle w:val="a3"/>
          <w:lang w:eastAsia="ru-RU"/>
        </w:rPr>
        <w:t xml:space="preserve">опосередкованого </w:t>
      </w:r>
      <w:r w:rsidRPr="00241B9F">
        <w:rPr>
          <w:rStyle w:val="a3"/>
        </w:rPr>
        <w:t xml:space="preserve">лобіювання </w:t>
      </w:r>
      <w:r w:rsidRPr="00241B9F">
        <w:rPr>
          <w:rStyle w:val="a3"/>
          <w:lang w:eastAsia="ru-RU"/>
        </w:rPr>
        <w:t xml:space="preserve">називають електронним, комп’ютерним </w:t>
      </w:r>
      <w:r w:rsidRPr="00241B9F">
        <w:rPr>
          <w:rStyle w:val="a3"/>
        </w:rPr>
        <w:t xml:space="preserve">лобіюванням </w:t>
      </w:r>
      <w:r w:rsidRPr="00241B9F">
        <w:rPr>
          <w:rStyle w:val="a3"/>
          <w:lang w:eastAsia="ru-RU"/>
        </w:rPr>
        <w:t xml:space="preserve">або </w:t>
      </w:r>
      <w:proofErr w:type="spellStart"/>
      <w:r w:rsidRPr="00241B9F">
        <w:rPr>
          <w:rStyle w:val="a3"/>
        </w:rPr>
        <w:t>кіберлобіюванням</w:t>
      </w:r>
      <w:proofErr w:type="spellEnd"/>
      <w:r w:rsidRPr="00241B9F">
        <w:rPr>
          <w:rStyle w:val="a3"/>
        </w:rPr>
        <w:t>.</w:t>
      </w:r>
    </w:p>
    <w:p w:rsidR="00131210" w:rsidRPr="00241B9F" w:rsidRDefault="00772818">
      <w:pPr>
        <w:pStyle w:val="a4"/>
        <w:ind w:firstLine="740"/>
        <w:jc w:val="both"/>
      </w:pPr>
      <w:r w:rsidRPr="00241B9F">
        <w:rPr>
          <w:rStyle w:val="a3"/>
          <w:lang w:eastAsia="ru-RU"/>
        </w:rPr>
        <w:t xml:space="preserve">По </w:t>
      </w:r>
      <w:r w:rsidRPr="00241B9F">
        <w:rPr>
          <w:rStyle w:val="a3"/>
        </w:rPr>
        <w:t xml:space="preserve">суті, </w:t>
      </w:r>
      <w:r w:rsidRPr="00241B9F">
        <w:rPr>
          <w:rStyle w:val="a3"/>
          <w:lang w:eastAsia="ru-RU"/>
        </w:rPr>
        <w:t xml:space="preserve">на думку автора, </w:t>
      </w:r>
      <w:r w:rsidRPr="00241B9F">
        <w:rPr>
          <w:rStyle w:val="a3"/>
        </w:rPr>
        <w:t xml:space="preserve">є логічним </w:t>
      </w:r>
      <w:r w:rsidRPr="00241B9F">
        <w:rPr>
          <w:rStyle w:val="a3"/>
          <w:lang w:eastAsia="ru-RU"/>
        </w:rPr>
        <w:t xml:space="preserve">та </w:t>
      </w:r>
      <w:r w:rsidRPr="00241B9F">
        <w:rPr>
          <w:rStyle w:val="a3"/>
        </w:rPr>
        <w:t xml:space="preserve">обґрунтованим відокремити </w:t>
      </w:r>
      <w:r w:rsidRPr="00241B9F">
        <w:rPr>
          <w:rStyle w:val="a3"/>
          <w:lang w:eastAsia="ru-RU"/>
        </w:rPr>
        <w:t xml:space="preserve">засоби </w:t>
      </w:r>
      <w:proofErr w:type="spellStart"/>
      <w:r w:rsidRPr="00241B9F">
        <w:rPr>
          <w:rStyle w:val="a3"/>
        </w:rPr>
        <w:t>Інтренет</w:t>
      </w:r>
      <w:proofErr w:type="spellEnd"/>
      <w:r w:rsidRPr="00241B9F">
        <w:rPr>
          <w:rStyle w:val="a3"/>
        </w:rPr>
        <w:t xml:space="preserve">-лобіювання, </w:t>
      </w:r>
      <w:r w:rsidRPr="00241B9F">
        <w:rPr>
          <w:rStyle w:val="a3"/>
          <w:lang w:eastAsia="ru-RU"/>
        </w:rPr>
        <w:t xml:space="preserve">адже це особливий </w:t>
      </w:r>
      <w:r w:rsidRPr="00241B9F">
        <w:rPr>
          <w:rStyle w:val="a3"/>
        </w:rPr>
        <w:t xml:space="preserve">засіб лобістської діяльності, </w:t>
      </w:r>
      <w:r w:rsidRPr="00241B9F">
        <w:rPr>
          <w:rStyle w:val="a3"/>
          <w:lang w:eastAsia="ru-RU"/>
        </w:rPr>
        <w:t xml:space="preserve">використання якого </w:t>
      </w:r>
      <w:r w:rsidRPr="00241B9F">
        <w:rPr>
          <w:rStyle w:val="a3"/>
        </w:rPr>
        <w:t xml:space="preserve">є </w:t>
      </w:r>
      <w:r w:rsidRPr="00241B9F">
        <w:rPr>
          <w:rStyle w:val="a3"/>
          <w:lang w:eastAsia="ru-RU"/>
        </w:rPr>
        <w:t xml:space="preserve">незалежним </w:t>
      </w:r>
      <w:r w:rsidRPr="00241B9F">
        <w:rPr>
          <w:rStyle w:val="a3"/>
        </w:rPr>
        <w:t xml:space="preserve">від інших засобів масової інформації, </w:t>
      </w:r>
      <w:r w:rsidRPr="00241B9F">
        <w:rPr>
          <w:rStyle w:val="a3"/>
          <w:lang w:eastAsia="ru-RU"/>
        </w:rPr>
        <w:t xml:space="preserve">доступним для широкого загалу активних громадян та може </w:t>
      </w:r>
      <w:proofErr w:type="spellStart"/>
      <w:r w:rsidRPr="00241B9F">
        <w:rPr>
          <w:rStyle w:val="a3"/>
        </w:rPr>
        <w:t>здійснюватись</w:t>
      </w:r>
      <w:proofErr w:type="spellEnd"/>
      <w:r w:rsidRPr="00241B9F">
        <w:rPr>
          <w:rStyle w:val="a3"/>
        </w:rPr>
        <w:t xml:space="preserve"> </w:t>
      </w:r>
      <w:r w:rsidRPr="00241B9F">
        <w:rPr>
          <w:rStyle w:val="a3"/>
          <w:lang w:eastAsia="ru-RU"/>
        </w:rPr>
        <w:t xml:space="preserve">без залучення значних </w:t>
      </w:r>
      <w:r w:rsidRPr="00241B9F">
        <w:rPr>
          <w:rStyle w:val="a3"/>
        </w:rPr>
        <w:t xml:space="preserve">фінансових ресурсів. </w:t>
      </w:r>
      <w:r w:rsidRPr="00241B9F">
        <w:rPr>
          <w:rStyle w:val="a3"/>
          <w:lang w:eastAsia="ru-RU"/>
        </w:rPr>
        <w:t xml:space="preserve">При цьому </w:t>
      </w:r>
      <w:r w:rsidRPr="00241B9F">
        <w:rPr>
          <w:rStyle w:val="a3"/>
        </w:rPr>
        <w:t xml:space="preserve">слід </w:t>
      </w:r>
      <w:r w:rsidRPr="00241B9F">
        <w:rPr>
          <w:rStyle w:val="a3"/>
          <w:lang w:eastAsia="ru-RU"/>
        </w:rPr>
        <w:t xml:space="preserve">зазначити, що за </w:t>
      </w:r>
      <w:r w:rsidRPr="00241B9F">
        <w:rPr>
          <w:rStyle w:val="a3"/>
        </w:rPr>
        <w:t xml:space="preserve">оцінками вітчизняних </w:t>
      </w:r>
      <w:r w:rsidRPr="00241B9F">
        <w:rPr>
          <w:rStyle w:val="a3"/>
          <w:lang w:eastAsia="ru-RU"/>
        </w:rPr>
        <w:t xml:space="preserve">та </w:t>
      </w:r>
      <w:r w:rsidRPr="00241B9F">
        <w:rPr>
          <w:rStyle w:val="a3"/>
        </w:rPr>
        <w:t xml:space="preserve">зарубіжних фахівців український </w:t>
      </w:r>
      <w:r w:rsidRPr="00241B9F">
        <w:rPr>
          <w:rStyle w:val="a3"/>
          <w:lang w:eastAsia="ru-RU"/>
        </w:rPr>
        <w:t xml:space="preserve">сегмент </w:t>
      </w:r>
      <w:r w:rsidRPr="00241B9F">
        <w:rPr>
          <w:rStyle w:val="a3"/>
        </w:rPr>
        <w:t xml:space="preserve">«світової </w:t>
      </w:r>
      <w:r w:rsidRPr="00241B9F">
        <w:rPr>
          <w:rStyle w:val="a3"/>
          <w:lang w:eastAsia="ru-RU"/>
        </w:rPr>
        <w:t xml:space="preserve">павутини» </w:t>
      </w:r>
      <w:r w:rsidRPr="00241B9F">
        <w:rPr>
          <w:rStyle w:val="a3"/>
        </w:rPr>
        <w:t xml:space="preserve">є </w:t>
      </w:r>
      <w:r w:rsidRPr="00241B9F">
        <w:rPr>
          <w:rStyle w:val="a3"/>
          <w:lang w:eastAsia="ru-RU"/>
        </w:rPr>
        <w:t xml:space="preserve">одним </w:t>
      </w:r>
      <w:r w:rsidRPr="00241B9F">
        <w:rPr>
          <w:rStyle w:val="a3"/>
        </w:rPr>
        <w:t xml:space="preserve">із найбільш </w:t>
      </w:r>
      <w:r w:rsidRPr="00241B9F">
        <w:rPr>
          <w:rStyle w:val="a3"/>
          <w:lang w:eastAsia="ru-RU"/>
        </w:rPr>
        <w:t xml:space="preserve">прогресуючих за темпами розвитку в </w:t>
      </w:r>
      <w:r w:rsidRPr="00241B9F">
        <w:rPr>
          <w:rStyle w:val="a3"/>
        </w:rPr>
        <w:t>регіоні.</w:t>
      </w:r>
    </w:p>
    <w:p w:rsidR="00131210" w:rsidRPr="00241B9F" w:rsidRDefault="00772818">
      <w:pPr>
        <w:pStyle w:val="22"/>
        <w:keepNext/>
        <w:keepLines/>
        <w:jc w:val="both"/>
      </w:pPr>
      <w:bookmarkStart w:id="2" w:name="bookmark4"/>
      <w:r w:rsidRPr="00241B9F">
        <w:rPr>
          <w:rStyle w:val="21"/>
          <w:b/>
          <w:bCs/>
        </w:rPr>
        <w:t xml:space="preserve">Розділ </w:t>
      </w:r>
      <w:r w:rsidRPr="00241B9F">
        <w:rPr>
          <w:rStyle w:val="21"/>
          <w:b/>
          <w:bCs/>
          <w:lang w:eastAsia="ru-RU"/>
        </w:rPr>
        <w:t xml:space="preserve">2. </w:t>
      </w:r>
      <w:r w:rsidRPr="00241B9F">
        <w:rPr>
          <w:rStyle w:val="21"/>
          <w:b/>
          <w:bCs/>
        </w:rPr>
        <w:t xml:space="preserve">Зарубіжний досвід лобістської діяльності </w:t>
      </w:r>
      <w:r w:rsidRPr="00241B9F">
        <w:rPr>
          <w:rStyle w:val="21"/>
          <w:b/>
          <w:bCs/>
          <w:lang w:eastAsia="ru-RU"/>
        </w:rPr>
        <w:t xml:space="preserve">в органах </w:t>
      </w:r>
      <w:r w:rsidRPr="00241B9F">
        <w:rPr>
          <w:rStyle w:val="21"/>
          <w:b/>
          <w:bCs/>
        </w:rPr>
        <w:t xml:space="preserve">публічної </w:t>
      </w:r>
      <w:r w:rsidRPr="00241B9F">
        <w:rPr>
          <w:rStyle w:val="21"/>
          <w:b/>
          <w:bCs/>
          <w:lang w:eastAsia="ru-RU"/>
        </w:rPr>
        <w:t>влади</w:t>
      </w:r>
      <w:bookmarkEnd w:id="2"/>
    </w:p>
    <w:p w:rsidR="00131210" w:rsidRPr="00241B9F" w:rsidRDefault="00772818">
      <w:pPr>
        <w:pStyle w:val="a4"/>
        <w:ind w:firstLine="740"/>
        <w:jc w:val="both"/>
      </w:pPr>
      <w:r w:rsidRPr="00241B9F">
        <w:rPr>
          <w:rStyle w:val="a3"/>
        </w:rPr>
        <w:t xml:space="preserve">Лобізм </w:t>
      </w:r>
      <w:r w:rsidRPr="00241B9F">
        <w:rPr>
          <w:rStyle w:val="a3"/>
          <w:lang w:eastAsia="ru-RU"/>
        </w:rPr>
        <w:t xml:space="preserve">як форма просування та </w:t>
      </w:r>
      <w:r w:rsidRPr="00241B9F">
        <w:rPr>
          <w:rStyle w:val="a3"/>
        </w:rPr>
        <w:t xml:space="preserve">відстоювання </w:t>
      </w:r>
      <w:r w:rsidRPr="00241B9F">
        <w:rPr>
          <w:rStyle w:val="a3"/>
          <w:lang w:eastAsia="ru-RU"/>
        </w:rPr>
        <w:t xml:space="preserve">групами </w:t>
      </w:r>
      <w:r w:rsidRPr="00241B9F">
        <w:rPr>
          <w:rStyle w:val="a3"/>
        </w:rPr>
        <w:t xml:space="preserve">своїх інтересів </w:t>
      </w:r>
      <w:r w:rsidRPr="00241B9F">
        <w:rPr>
          <w:rStyle w:val="a3"/>
          <w:lang w:eastAsia="ru-RU"/>
        </w:rPr>
        <w:t xml:space="preserve">в органах </w:t>
      </w:r>
      <w:r w:rsidRPr="00241B9F">
        <w:rPr>
          <w:rStyle w:val="a3"/>
        </w:rPr>
        <w:t xml:space="preserve">публічної </w:t>
      </w:r>
      <w:r w:rsidRPr="00241B9F">
        <w:rPr>
          <w:rStyle w:val="a3"/>
          <w:lang w:eastAsia="ru-RU"/>
        </w:rPr>
        <w:t xml:space="preserve">влади в </w:t>
      </w:r>
      <w:r w:rsidRPr="00241B9F">
        <w:rPr>
          <w:rStyle w:val="a3"/>
        </w:rPr>
        <w:t xml:space="preserve">тій </w:t>
      </w:r>
      <w:r w:rsidRPr="00241B9F">
        <w:rPr>
          <w:rStyle w:val="a3"/>
          <w:lang w:eastAsia="ru-RU"/>
        </w:rPr>
        <w:t xml:space="preserve">чи </w:t>
      </w:r>
      <w:r w:rsidRPr="00241B9F">
        <w:rPr>
          <w:rStyle w:val="a3"/>
        </w:rPr>
        <w:t xml:space="preserve">іншій мірі присутній </w:t>
      </w:r>
      <w:r w:rsidRPr="00241B9F">
        <w:rPr>
          <w:rStyle w:val="a3"/>
          <w:lang w:eastAsia="ru-RU"/>
        </w:rPr>
        <w:t xml:space="preserve">в </w:t>
      </w:r>
      <w:r w:rsidRPr="00241B9F">
        <w:rPr>
          <w:rStyle w:val="a3"/>
        </w:rPr>
        <w:t xml:space="preserve">усіх політичних </w:t>
      </w:r>
      <w:r w:rsidRPr="00241B9F">
        <w:rPr>
          <w:rStyle w:val="a3"/>
          <w:lang w:eastAsia="ru-RU"/>
        </w:rPr>
        <w:t xml:space="preserve">системах. </w:t>
      </w:r>
      <w:r w:rsidRPr="00241B9F">
        <w:rPr>
          <w:rStyle w:val="a3"/>
        </w:rPr>
        <w:t xml:space="preserve">Об’єктами лобістської діяльності </w:t>
      </w:r>
      <w:r w:rsidRPr="00241B9F">
        <w:rPr>
          <w:rStyle w:val="a3"/>
          <w:lang w:eastAsia="ru-RU"/>
        </w:rPr>
        <w:t xml:space="preserve">можуть виступати органи </w:t>
      </w:r>
      <w:r w:rsidRPr="00241B9F">
        <w:rPr>
          <w:rStyle w:val="a3"/>
        </w:rPr>
        <w:t xml:space="preserve">законодавчої </w:t>
      </w:r>
      <w:r w:rsidRPr="00241B9F">
        <w:rPr>
          <w:rStyle w:val="a3"/>
          <w:lang w:eastAsia="ru-RU"/>
        </w:rPr>
        <w:t xml:space="preserve">та </w:t>
      </w:r>
      <w:r w:rsidRPr="00241B9F">
        <w:rPr>
          <w:rStyle w:val="a3"/>
        </w:rPr>
        <w:t xml:space="preserve">виконавчої </w:t>
      </w:r>
      <w:r w:rsidRPr="00241B9F">
        <w:rPr>
          <w:rStyle w:val="a3"/>
          <w:lang w:eastAsia="ru-RU"/>
        </w:rPr>
        <w:t xml:space="preserve">влади </w:t>
      </w:r>
      <w:r w:rsidRPr="00241B9F">
        <w:rPr>
          <w:rStyle w:val="a3"/>
        </w:rPr>
        <w:t xml:space="preserve">всіх рівнів, </w:t>
      </w:r>
      <w:r w:rsidRPr="00241B9F">
        <w:rPr>
          <w:rStyle w:val="a3"/>
          <w:lang w:eastAsia="ru-RU"/>
        </w:rPr>
        <w:t xml:space="preserve">органи </w:t>
      </w:r>
      <w:r w:rsidRPr="00241B9F">
        <w:rPr>
          <w:rStyle w:val="a3"/>
        </w:rPr>
        <w:t xml:space="preserve">місцевого </w:t>
      </w:r>
      <w:r w:rsidRPr="00241B9F">
        <w:rPr>
          <w:rStyle w:val="a3"/>
          <w:lang w:eastAsia="ru-RU"/>
        </w:rPr>
        <w:t xml:space="preserve">самоврядування. У деяких </w:t>
      </w:r>
      <w:r w:rsidRPr="00241B9F">
        <w:rPr>
          <w:rStyle w:val="a3"/>
        </w:rPr>
        <w:t xml:space="preserve">політичних </w:t>
      </w:r>
      <w:r w:rsidRPr="00241B9F">
        <w:rPr>
          <w:rStyle w:val="a3"/>
          <w:lang w:eastAsia="ru-RU"/>
        </w:rPr>
        <w:t xml:space="preserve">системах, наприклад, в </w:t>
      </w:r>
      <w:r w:rsidRPr="00241B9F">
        <w:rPr>
          <w:rStyle w:val="a3"/>
        </w:rPr>
        <w:t xml:space="preserve">СІЛА, лобізм </w:t>
      </w:r>
      <w:r w:rsidRPr="00241B9F">
        <w:rPr>
          <w:rStyle w:val="a3"/>
          <w:lang w:eastAsia="ru-RU"/>
        </w:rPr>
        <w:t xml:space="preserve">також </w:t>
      </w:r>
      <w:r w:rsidRPr="00241B9F">
        <w:rPr>
          <w:rStyle w:val="a3"/>
        </w:rPr>
        <w:t xml:space="preserve">існує </w:t>
      </w:r>
      <w:r w:rsidRPr="00241B9F">
        <w:rPr>
          <w:rStyle w:val="a3"/>
          <w:lang w:eastAsia="ru-RU"/>
        </w:rPr>
        <w:t xml:space="preserve">на </w:t>
      </w:r>
      <w:r w:rsidRPr="00241B9F">
        <w:rPr>
          <w:rStyle w:val="a3"/>
        </w:rPr>
        <w:t xml:space="preserve">рівні судової </w:t>
      </w:r>
      <w:r w:rsidRPr="00241B9F">
        <w:rPr>
          <w:rStyle w:val="a3"/>
          <w:lang w:eastAsia="ru-RU"/>
        </w:rPr>
        <w:t xml:space="preserve">влади. Можна стверджувати, що в сучасному </w:t>
      </w:r>
      <w:r w:rsidRPr="00241B9F">
        <w:rPr>
          <w:rStyle w:val="a3"/>
        </w:rPr>
        <w:t xml:space="preserve">світі </w:t>
      </w:r>
      <w:r w:rsidRPr="00241B9F">
        <w:rPr>
          <w:rStyle w:val="a3"/>
          <w:lang w:eastAsia="ru-RU"/>
        </w:rPr>
        <w:t xml:space="preserve">склалося </w:t>
      </w:r>
      <w:r w:rsidRPr="00241B9F">
        <w:rPr>
          <w:rStyle w:val="a3"/>
        </w:rPr>
        <w:t xml:space="preserve">кілька </w:t>
      </w:r>
      <w:r w:rsidRPr="00241B9F">
        <w:rPr>
          <w:rStyle w:val="a3"/>
          <w:lang w:eastAsia="ru-RU"/>
        </w:rPr>
        <w:t xml:space="preserve">моделей </w:t>
      </w:r>
      <w:r w:rsidRPr="00241B9F">
        <w:rPr>
          <w:rStyle w:val="a3"/>
        </w:rPr>
        <w:t>лобіювання.</w:t>
      </w:r>
    </w:p>
    <w:p w:rsidR="00131210" w:rsidRPr="00241B9F" w:rsidRDefault="00772818">
      <w:pPr>
        <w:pStyle w:val="a4"/>
        <w:ind w:firstLine="740"/>
        <w:jc w:val="both"/>
      </w:pPr>
      <w:r w:rsidRPr="00241B9F">
        <w:rPr>
          <w:rStyle w:val="a3"/>
          <w:lang w:eastAsia="ru-RU"/>
        </w:rPr>
        <w:t xml:space="preserve">За </w:t>
      </w:r>
      <w:r w:rsidRPr="00241B9F">
        <w:rPr>
          <w:rStyle w:val="a3"/>
        </w:rPr>
        <w:t xml:space="preserve">національно-територіальною </w:t>
      </w:r>
      <w:r w:rsidRPr="00241B9F">
        <w:rPr>
          <w:rStyle w:val="a3"/>
          <w:lang w:eastAsia="ru-RU"/>
        </w:rPr>
        <w:t xml:space="preserve">ознакою можна </w:t>
      </w:r>
      <w:r w:rsidRPr="00241B9F">
        <w:rPr>
          <w:rStyle w:val="a3"/>
        </w:rPr>
        <w:t xml:space="preserve">виділити </w:t>
      </w:r>
      <w:r w:rsidRPr="00241B9F">
        <w:rPr>
          <w:rStyle w:val="a3"/>
          <w:b/>
          <w:bCs/>
          <w:i/>
          <w:iCs/>
          <w:lang w:eastAsia="ru-RU"/>
        </w:rPr>
        <w:t xml:space="preserve">англосаксонську </w:t>
      </w:r>
      <w:r w:rsidRPr="00241B9F">
        <w:rPr>
          <w:rStyle w:val="a3"/>
          <w:b/>
          <w:bCs/>
          <w:i/>
          <w:iCs/>
        </w:rPr>
        <w:t xml:space="preserve">і </w:t>
      </w:r>
      <w:r w:rsidRPr="00241B9F">
        <w:rPr>
          <w:rStyle w:val="a3"/>
          <w:b/>
          <w:bCs/>
          <w:i/>
          <w:iCs/>
          <w:lang w:eastAsia="ru-RU"/>
        </w:rPr>
        <w:t>континентальну</w:t>
      </w:r>
      <w:r w:rsidRPr="00241B9F">
        <w:rPr>
          <w:rStyle w:val="a3"/>
          <w:lang w:eastAsia="ru-RU"/>
        </w:rPr>
        <w:t xml:space="preserve"> модель </w:t>
      </w:r>
      <w:r w:rsidRPr="00241B9F">
        <w:rPr>
          <w:rStyle w:val="a3"/>
        </w:rPr>
        <w:t xml:space="preserve">лобістської діяльності. </w:t>
      </w:r>
      <w:r w:rsidRPr="00241B9F">
        <w:rPr>
          <w:rStyle w:val="a3"/>
          <w:b/>
          <w:bCs/>
          <w:i/>
          <w:iCs/>
          <w:lang w:eastAsia="ru-RU"/>
        </w:rPr>
        <w:t>Англосаксонська</w:t>
      </w:r>
      <w:r w:rsidRPr="00241B9F">
        <w:rPr>
          <w:rStyle w:val="a3"/>
          <w:lang w:eastAsia="ru-RU"/>
        </w:rPr>
        <w:t xml:space="preserve"> модель характерна для Сполучених </w:t>
      </w:r>
      <w:r w:rsidRPr="00241B9F">
        <w:rPr>
          <w:rStyle w:val="a3"/>
        </w:rPr>
        <w:t xml:space="preserve">Штатів, </w:t>
      </w:r>
      <w:r w:rsidRPr="00241B9F">
        <w:rPr>
          <w:rStyle w:val="a3"/>
          <w:lang w:eastAsia="ru-RU"/>
        </w:rPr>
        <w:t xml:space="preserve">Сполученого </w:t>
      </w:r>
      <w:r w:rsidRPr="00241B9F">
        <w:rPr>
          <w:rStyle w:val="a3"/>
        </w:rPr>
        <w:t xml:space="preserve">Королівства </w:t>
      </w:r>
      <w:r w:rsidRPr="00241B9F">
        <w:rPr>
          <w:rStyle w:val="a3"/>
          <w:lang w:eastAsia="ru-RU"/>
        </w:rPr>
        <w:t xml:space="preserve">та його деяких </w:t>
      </w:r>
      <w:r w:rsidRPr="00241B9F">
        <w:rPr>
          <w:rStyle w:val="a3"/>
        </w:rPr>
        <w:t xml:space="preserve">колишніх домініонів. </w:t>
      </w:r>
      <w:r w:rsidRPr="00241B9F">
        <w:rPr>
          <w:rStyle w:val="a3"/>
          <w:lang w:eastAsia="ru-RU"/>
        </w:rPr>
        <w:t xml:space="preserve">У рамках </w:t>
      </w:r>
      <w:r w:rsidRPr="00241B9F">
        <w:rPr>
          <w:rStyle w:val="a3"/>
        </w:rPr>
        <w:t xml:space="preserve">цієї моделі передбачається </w:t>
      </w:r>
      <w:r w:rsidRPr="00241B9F">
        <w:rPr>
          <w:rStyle w:val="a3"/>
          <w:lang w:eastAsia="ru-RU"/>
        </w:rPr>
        <w:t xml:space="preserve">обов’язкова процедура </w:t>
      </w:r>
      <w:r w:rsidRPr="00241B9F">
        <w:rPr>
          <w:rStyle w:val="a3"/>
        </w:rPr>
        <w:t xml:space="preserve">державної реєстрації </w:t>
      </w:r>
      <w:r w:rsidRPr="00241B9F">
        <w:rPr>
          <w:rStyle w:val="a3"/>
          <w:lang w:eastAsia="ru-RU"/>
        </w:rPr>
        <w:t xml:space="preserve">груп тиску, </w:t>
      </w:r>
      <w:r w:rsidRPr="00241B9F">
        <w:rPr>
          <w:rStyle w:val="a3"/>
        </w:rPr>
        <w:t xml:space="preserve">які здійснюють лобістську діяльність </w:t>
      </w:r>
      <w:r w:rsidRPr="00241B9F">
        <w:rPr>
          <w:rStyle w:val="a3"/>
          <w:lang w:eastAsia="ru-RU"/>
        </w:rPr>
        <w:t xml:space="preserve">в органах влади. </w:t>
      </w:r>
      <w:r w:rsidRPr="00241B9F">
        <w:rPr>
          <w:rStyle w:val="a3"/>
          <w:b/>
          <w:bCs/>
          <w:i/>
          <w:iCs/>
          <w:lang w:eastAsia="ru-RU"/>
        </w:rPr>
        <w:t>Континентальна</w:t>
      </w:r>
      <w:r w:rsidRPr="00241B9F">
        <w:rPr>
          <w:rStyle w:val="a3"/>
          <w:lang w:eastAsia="ru-RU"/>
        </w:rPr>
        <w:t xml:space="preserve"> модель характерна для </w:t>
      </w:r>
      <w:r w:rsidRPr="00241B9F">
        <w:rPr>
          <w:rStyle w:val="a3"/>
        </w:rPr>
        <w:t xml:space="preserve">країн Західної Європи (крім Великої Британії) і передбачає </w:t>
      </w:r>
      <w:r w:rsidRPr="00241B9F">
        <w:rPr>
          <w:rStyle w:val="a3"/>
          <w:lang w:eastAsia="ru-RU"/>
        </w:rPr>
        <w:t xml:space="preserve">участь груп тиску в </w:t>
      </w:r>
      <w:r w:rsidRPr="00241B9F">
        <w:rPr>
          <w:rStyle w:val="a3"/>
        </w:rPr>
        <w:t xml:space="preserve">роботі спеціально </w:t>
      </w:r>
      <w:r w:rsidRPr="00241B9F">
        <w:rPr>
          <w:rStyle w:val="a3"/>
          <w:lang w:eastAsia="ru-RU"/>
        </w:rPr>
        <w:t>створених дорадчих структур.</w:t>
      </w:r>
    </w:p>
    <w:p w:rsidR="00131210" w:rsidRPr="00241B9F" w:rsidRDefault="00772818">
      <w:pPr>
        <w:pStyle w:val="a4"/>
        <w:ind w:firstLine="740"/>
        <w:jc w:val="both"/>
      </w:pPr>
      <w:r w:rsidRPr="00241B9F">
        <w:rPr>
          <w:rStyle w:val="a3"/>
          <w:lang w:eastAsia="ru-RU"/>
        </w:rPr>
        <w:t xml:space="preserve">З точки зору </w:t>
      </w:r>
      <w:r w:rsidRPr="00241B9F">
        <w:rPr>
          <w:rStyle w:val="a3"/>
        </w:rPr>
        <w:t xml:space="preserve">механізмів лобістської діяльності, </w:t>
      </w:r>
      <w:r w:rsidRPr="00241B9F">
        <w:rPr>
          <w:rStyle w:val="a3"/>
          <w:lang w:eastAsia="ru-RU"/>
        </w:rPr>
        <w:t xml:space="preserve">можна </w:t>
      </w:r>
      <w:r w:rsidRPr="00241B9F">
        <w:rPr>
          <w:rStyle w:val="a3"/>
        </w:rPr>
        <w:t xml:space="preserve">виділити </w:t>
      </w:r>
      <w:r w:rsidRPr="00241B9F">
        <w:rPr>
          <w:rStyle w:val="a3"/>
          <w:b/>
          <w:bCs/>
          <w:i/>
          <w:iCs/>
        </w:rPr>
        <w:t>плюралістичну</w:t>
      </w:r>
      <w:r w:rsidRPr="00241B9F">
        <w:rPr>
          <w:rStyle w:val="a3"/>
        </w:rPr>
        <w:t xml:space="preserve"> і </w:t>
      </w:r>
      <w:proofErr w:type="spellStart"/>
      <w:r w:rsidRPr="00241B9F">
        <w:rPr>
          <w:rStyle w:val="a3"/>
          <w:b/>
          <w:bCs/>
          <w:i/>
          <w:iCs/>
        </w:rPr>
        <w:t>корпоратиеістську</w:t>
      </w:r>
      <w:proofErr w:type="spellEnd"/>
      <w:r w:rsidRPr="00241B9F">
        <w:rPr>
          <w:rStyle w:val="a3"/>
        </w:rPr>
        <w:t xml:space="preserve"> </w:t>
      </w:r>
      <w:r w:rsidRPr="00241B9F">
        <w:rPr>
          <w:rStyle w:val="a3"/>
          <w:lang w:eastAsia="ru-RU"/>
        </w:rPr>
        <w:t xml:space="preserve">модель узгодження </w:t>
      </w:r>
      <w:r w:rsidRPr="00241B9F">
        <w:rPr>
          <w:rStyle w:val="a3"/>
        </w:rPr>
        <w:t xml:space="preserve">інтересів. </w:t>
      </w:r>
      <w:r w:rsidRPr="00241B9F">
        <w:rPr>
          <w:rStyle w:val="a3"/>
          <w:lang w:eastAsia="ru-RU"/>
        </w:rPr>
        <w:t xml:space="preserve">Перша </w:t>
      </w:r>
      <w:r w:rsidRPr="00241B9F">
        <w:rPr>
          <w:rStyle w:val="a3"/>
        </w:rPr>
        <w:t xml:space="preserve">передбачає наявність </w:t>
      </w:r>
      <w:r w:rsidRPr="00241B9F">
        <w:rPr>
          <w:rStyle w:val="a3"/>
          <w:lang w:eastAsia="ru-RU"/>
        </w:rPr>
        <w:t xml:space="preserve">у </w:t>
      </w:r>
      <w:r w:rsidRPr="00241B9F">
        <w:rPr>
          <w:rStyle w:val="a3"/>
        </w:rPr>
        <w:t xml:space="preserve">суспільстві великої кількості </w:t>
      </w:r>
      <w:r w:rsidRPr="00241B9F">
        <w:rPr>
          <w:rStyle w:val="a3"/>
          <w:lang w:eastAsia="ru-RU"/>
        </w:rPr>
        <w:t xml:space="preserve">груп </w:t>
      </w:r>
      <w:r w:rsidRPr="00241B9F">
        <w:rPr>
          <w:rStyle w:val="a3"/>
        </w:rPr>
        <w:t xml:space="preserve">інтересів, </w:t>
      </w:r>
      <w:r w:rsidRPr="00241B9F">
        <w:rPr>
          <w:rStyle w:val="a3"/>
          <w:lang w:eastAsia="ru-RU"/>
        </w:rPr>
        <w:t xml:space="preserve">кожна з яких може </w:t>
      </w:r>
      <w:r w:rsidRPr="00241B9F">
        <w:rPr>
          <w:rStyle w:val="a3"/>
        </w:rPr>
        <w:t xml:space="preserve">володіти </w:t>
      </w:r>
      <w:r w:rsidRPr="00241B9F">
        <w:rPr>
          <w:rStyle w:val="a3"/>
          <w:lang w:eastAsia="ru-RU"/>
        </w:rPr>
        <w:t xml:space="preserve">ресурсами, </w:t>
      </w:r>
      <w:r w:rsidRPr="00241B9F">
        <w:rPr>
          <w:rStyle w:val="a3"/>
        </w:rPr>
        <w:t xml:space="preserve">достатніми </w:t>
      </w:r>
      <w:r w:rsidRPr="00241B9F">
        <w:rPr>
          <w:rStyle w:val="a3"/>
          <w:lang w:eastAsia="ru-RU"/>
        </w:rPr>
        <w:t xml:space="preserve">для того, щоб </w:t>
      </w:r>
      <w:r w:rsidRPr="00241B9F">
        <w:rPr>
          <w:rStyle w:val="a3"/>
        </w:rPr>
        <w:t xml:space="preserve">організувати </w:t>
      </w:r>
      <w:r w:rsidRPr="00241B9F">
        <w:rPr>
          <w:rStyle w:val="a3"/>
          <w:lang w:eastAsia="ru-RU"/>
        </w:rPr>
        <w:t xml:space="preserve">групу тиску </w:t>
      </w:r>
      <w:r w:rsidRPr="00241B9F">
        <w:rPr>
          <w:rStyle w:val="a3"/>
        </w:rPr>
        <w:t xml:space="preserve">і відстоювати свої </w:t>
      </w:r>
      <w:r w:rsidRPr="00241B9F">
        <w:rPr>
          <w:rStyle w:val="a3"/>
          <w:lang w:eastAsia="ru-RU"/>
        </w:rPr>
        <w:t xml:space="preserve">вимоги в органах </w:t>
      </w:r>
      <w:r w:rsidRPr="00241B9F">
        <w:rPr>
          <w:rStyle w:val="a3"/>
        </w:rPr>
        <w:t xml:space="preserve">державної </w:t>
      </w:r>
      <w:r w:rsidRPr="00241B9F">
        <w:rPr>
          <w:rStyle w:val="a3"/>
          <w:lang w:eastAsia="ru-RU"/>
        </w:rPr>
        <w:t xml:space="preserve">влади за допомогою </w:t>
      </w:r>
      <w:r w:rsidRPr="00241B9F">
        <w:rPr>
          <w:rStyle w:val="a3"/>
        </w:rPr>
        <w:t xml:space="preserve">лобістської діяльності. Плюралізм передбачає </w:t>
      </w:r>
      <w:r w:rsidRPr="00241B9F">
        <w:rPr>
          <w:rStyle w:val="a3"/>
          <w:lang w:eastAsia="ru-RU"/>
        </w:rPr>
        <w:t xml:space="preserve">жорстку </w:t>
      </w:r>
      <w:r w:rsidRPr="00241B9F">
        <w:rPr>
          <w:rStyle w:val="a3"/>
        </w:rPr>
        <w:t xml:space="preserve">конкуренцію </w:t>
      </w:r>
      <w:r w:rsidRPr="00241B9F">
        <w:rPr>
          <w:rStyle w:val="a3"/>
          <w:lang w:eastAsia="ru-RU"/>
        </w:rPr>
        <w:t xml:space="preserve">груп, що борються за </w:t>
      </w:r>
      <w:r w:rsidRPr="00241B9F">
        <w:rPr>
          <w:rStyle w:val="a3"/>
        </w:rPr>
        <w:t xml:space="preserve">володіння </w:t>
      </w:r>
      <w:r w:rsidRPr="00241B9F">
        <w:rPr>
          <w:rStyle w:val="a3"/>
          <w:lang w:eastAsia="ru-RU"/>
        </w:rPr>
        <w:t xml:space="preserve">ресурсами впливу. При цьому фактична </w:t>
      </w:r>
      <w:r w:rsidRPr="00241B9F">
        <w:rPr>
          <w:rStyle w:val="a3"/>
          <w:lang w:eastAsia="ru-RU"/>
        </w:rPr>
        <w:lastRenderedPageBreak/>
        <w:t xml:space="preserve">природа </w:t>
      </w:r>
      <w:r w:rsidRPr="00241B9F">
        <w:rPr>
          <w:rStyle w:val="a3"/>
        </w:rPr>
        <w:t xml:space="preserve">інтересу </w:t>
      </w:r>
      <w:r w:rsidRPr="00241B9F">
        <w:rPr>
          <w:rStyle w:val="a3"/>
          <w:lang w:eastAsia="ru-RU"/>
        </w:rPr>
        <w:t xml:space="preserve">групи </w:t>
      </w:r>
      <w:r w:rsidRPr="00241B9F">
        <w:rPr>
          <w:rStyle w:val="a3"/>
        </w:rPr>
        <w:t xml:space="preserve">і </w:t>
      </w:r>
      <w:r w:rsidRPr="00241B9F">
        <w:rPr>
          <w:rStyle w:val="a3"/>
          <w:lang w:eastAsia="ru-RU"/>
        </w:rPr>
        <w:t xml:space="preserve">сегмент </w:t>
      </w:r>
      <w:r w:rsidRPr="00241B9F">
        <w:rPr>
          <w:rStyle w:val="a3"/>
        </w:rPr>
        <w:t xml:space="preserve">суспільства, </w:t>
      </w:r>
      <w:r w:rsidRPr="00241B9F">
        <w:rPr>
          <w:rStyle w:val="a3"/>
          <w:lang w:eastAsia="ru-RU"/>
        </w:rPr>
        <w:t xml:space="preserve">який вона </w:t>
      </w:r>
      <w:r w:rsidRPr="00241B9F">
        <w:rPr>
          <w:rStyle w:val="a3"/>
        </w:rPr>
        <w:t xml:space="preserve">представляє, </w:t>
      </w:r>
      <w:r w:rsidRPr="00241B9F">
        <w:rPr>
          <w:rStyle w:val="a3"/>
          <w:lang w:eastAsia="ru-RU"/>
        </w:rPr>
        <w:t xml:space="preserve">не </w:t>
      </w:r>
      <w:r w:rsidRPr="00241B9F">
        <w:rPr>
          <w:rStyle w:val="a3"/>
        </w:rPr>
        <w:t xml:space="preserve">грає істотної ролі </w:t>
      </w:r>
      <w:r w:rsidRPr="00241B9F">
        <w:rPr>
          <w:rStyle w:val="a3"/>
          <w:lang w:eastAsia="ru-RU"/>
        </w:rPr>
        <w:t xml:space="preserve">в </w:t>
      </w:r>
      <w:r w:rsidRPr="00241B9F">
        <w:rPr>
          <w:rStyle w:val="a3"/>
        </w:rPr>
        <w:t xml:space="preserve">механізмі лобістської діяльності. </w:t>
      </w:r>
      <w:r w:rsidRPr="00241B9F">
        <w:rPr>
          <w:rStyle w:val="a3"/>
          <w:lang w:eastAsia="ru-RU"/>
        </w:rPr>
        <w:t xml:space="preserve">Кожна група тиску </w:t>
      </w:r>
      <w:r w:rsidRPr="00241B9F">
        <w:rPr>
          <w:rStyle w:val="a3"/>
        </w:rPr>
        <w:t xml:space="preserve">володіє рівними </w:t>
      </w:r>
      <w:r w:rsidRPr="00241B9F">
        <w:rPr>
          <w:rStyle w:val="a3"/>
          <w:lang w:eastAsia="ru-RU"/>
        </w:rPr>
        <w:t xml:space="preserve">можливостями отримати доступ до </w:t>
      </w:r>
      <w:r w:rsidRPr="00241B9F">
        <w:rPr>
          <w:rStyle w:val="a3"/>
        </w:rPr>
        <w:t xml:space="preserve">ресурсів </w:t>
      </w:r>
      <w:r w:rsidRPr="00241B9F">
        <w:rPr>
          <w:rStyle w:val="a3"/>
          <w:lang w:eastAsia="ru-RU"/>
        </w:rPr>
        <w:t xml:space="preserve">для </w:t>
      </w:r>
      <w:r w:rsidRPr="00241B9F">
        <w:rPr>
          <w:rStyle w:val="a3"/>
        </w:rPr>
        <w:t xml:space="preserve">організації </w:t>
      </w:r>
      <w:r w:rsidRPr="00241B9F">
        <w:rPr>
          <w:rStyle w:val="a3"/>
          <w:lang w:eastAsia="ru-RU"/>
        </w:rPr>
        <w:t xml:space="preserve">тиску на процес прийняття </w:t>
      </w:r>
      <w:r w:rsidRPr="00241B9F">
        <w:rPr>
          <w:rStyle w:val="a3"/>
        </w:rPr>
        <w:t xml:space="preserve">політичних рішень. </w:t>
      </w:r>
      <w:r w:rsidRPr="00241B9F">
        <w:rPr>
          <w:rStyle w:val="a3"/>
          <w:lang w:eastAsia="ru-RU"/>
        </w:rPr>
        <w:t xml:space="preserve">У </w:t>
      </w:r>
      <w:r w:rsidRPr="00241B9F">
        <w:rPr>
          <w:rStyle w:val="a3"/>
        </w:rPr>
        <w:t xml:space="preserve">плюралістичної моделі лобістська діяльність здійснюється цілою </w:t>
      </w:r>
      <w:r w:rsidRPr="00241B9F">
        <w:rPr>
          <w:rStyle w:val="a3"/>
          <w:lang w:eastAsia="ru-RU"/>
        </w:rPr>
        <w:t xml:space="preserve">системою форм, </w:t>
      </w:r>
      <w:r w:rsidRPr="00241B9F">
        <w:rPr>
          <w:rStyle w:val="a3"/>
        </w:rPr>
        <w:t xml:space="preserve">способів і методів, </w:t>
      </w:r>
      <w:r w:rsidRPr="00241B9F">
        <w:rPr>
          <w:rStyle w:val="a3"/>
          <w:lang w:eastAsia="ru-RU"/>
        </w:rPr>
        <w:t xml:space="preserve">а органи </w:t>
      </w:r>
      <w:r w:rsidRPr="00241B9F">
        <w:rPr>
          <w:rStyle w:val="a3"/>
        </w:rPr>
        <w:t xml:space="preserve">державної </w:t>
      </w:r>
      <w:r w:rsidRPr="00241B9F">
        <w:rPr>
          <w:rStyle w:val="a3"/>
          <w:lang w:eastAsia="ru-RU"/>
        </w:rPr>
        <w:t xml:space="preserve">влади </w:t>
      </w:r>
      <w:r w:rsidRPr="00241B9F">
        <w:rPr>
          <w:rStyle w:val="a3"/>
        </w:rPr>
        <w:t xml:space="preserve">відбирають ті інтереси, які, </w:t>
      </w:r>
      <w:r w:rsidRPr="00241B9F">
        <w:rPr>
          <w:rStyle w:val="a3"/>
          <w:lang w:eastAsia="ru-RU"/>
        </w:rPr>
        <w:t xml:space="preserve">з </w:t>
      </w:r>
      <w:r w:rsidRPr="00241B9F">
        <w:rPr>
          <w:rStyle w:val="a3"/>
        </w:rPr>
        <w:t xml:space="preserve">їхньої </w:t>
      </w:r>
      <w:r w:rsidRPr="00241B9F">
        <w:rPr>
          <w:rStyle w:val="a3"/>
          <w:lang w:eastAsia="ru-RU"/>
        </w:rPr>
        <w:t xml:space="preserve">точки зору, </w:t>
      </w:r>
      <w:r w:rsidRPr="00241B9F">
        <w:rPr>
          <w:rStyle w:val="a3"/>
        </w:rPr>
        <w:t xml:space="preserve">найбільш </w:t>
      </w:r>
      <w:r w:rsidRPr="00241B9F">
        <w:rPr>
          <w:rStyle w:val="a3"/>
          <w:lang w:eastAsia="ru-RU"/>
        </w:rPr>
        <w:t xml:space="preserve">повно </w:t>
      </w:r>
      <w:r w:rsidRPr="00241B9F">
        <w:rPr>
          <w:rStyle w:val="a3"/>
        </w:rPr>
        <w:t xml:space="preserve">відповідають </w:t>
      </w:r>
      <w:r w:rsidRPr="00241B9F">
        <w:rPr>
          <w:rStyle w:val="a3"/>
          <w:lang w:eastAsia="ru-RU"/>
        </w:rPr>
        <w:t xml:space="preserve">уявленню про </w:t>
      </w:r>
      <w:r w:rsidRPr="00241B9F">
        <w:rPr>
          <w:rStyle w:val="a3"/>
        </w:rPr>
        <w:t xml:space="preserve">суспільне </w:t>
      </w:r>
      <w:r w:rsidRPr="00241B9F">
        <w:rPr>
          <w:rStyle w:val="a3"/>
          <w:lang w:eastAsia="ru-RU"/>
        </w:rPr>
        <w:t xml:space="preserve">благо. </w:t>
      </w:r>
      <w:r w:rsidRPr="00241B9F">
        <w:rPr>
          <w:rStyle w:val="a3"/>
        </w:rPr>
        <w:t xml:space="preserve">Оскільки </w:t>
      </w:r>
      <w:r w:rsidRPr="00241B9F">
        <w:rPr>
          <w:rStyle w:val="a3"/>
          <w:lang w:eastAsia="ru-RU"/>
        </w:rPr>
        <w:t xml:space="preserve">ресурси </w:t>
      </w:r>
      <w:r w:rsidRPr="00241B9F">
        <w:rPr>
          <w:rStyle w:val="a3"/>
        </w:rPr>
        <w:t xml:space="preserve">розподілені </w:t>
      </w:r>
      <w:r w:rsidRPr="00241B9F">
        <w:rPr>
          <w:rStyle w:val="a3"/>
          <w:lang w:eastAsia="ru-RU"/>
        </w:rPr>
        <w:t xml:space="preserve">в </w:t>
      </w:r>
      <w:r w:rsidRPr="00241B9F">
        <w:rPr>
          <w:rStyle w:val="a3"/>
        </w:rPr>
        <w:t xml:space="preserve">суспільстві нерівномірно, і їх </w:t>
      </w:r>
      <w:r w:rsidRPr="00241B9F">
        <w:rPr>
          <w:rStyle w:val="a3"/>
          <w:lang w:eastAsia="ru-RU"/>
        </w:rPr>
        <w:t xml:space="preserve">баланс </w:t>
      </w:r>
      <w:r w:rsidRPr="00241B9F">
        <w:rPr>
          <w:rStyle w:val="a3"/>
        </w:rPr>
        <w:t xml:space="preserve">змінюється </w:t>
      </w:r>
      <w:r w:rsidRPr="00241B9F">
        <w:rPr>
          <w:rStyle w:val="a3"/>
          <w:lang w:eastAsia="ru-RU"/>
        </w:rPr>
        <w:t>протягом часу, то жодна група</w:t>
      </w:r>
    </w:p>
    <w:p w:rsidR="00131210" w:rsidRPr="00241B9F" w:rsidRDefault="00772818">
      <w:pPr>
        <w:pStyle w:val="a4"/>
        <w:ind w:firstLine="0"/>
        <w:jc w:val="both"/>
      </w:pPr>
      <w:r w:rsidRPr="00241B9F">
        <w:rPr>
          <w:rStyle w:val="a3"/>
        </w:rPr>
        <w:t>не володіє монополією на ресурси. Це є гарантією того, що ніякі групи не домінувати у процесі прийняття політичних рішень.</w:t>
      </w:r>
    </w:p>
    <w:p w:rsidR="00131210" w:rsidRPr="00241B9F" w:rsidRDefault="00772818">
      <w:pPr>
        <w:pStyle w:val="a4"/>
        <w:ind w:firstLine="720"/>
        <w:jc w:val="both"/>
      </w:pPr>
      <w:proofErr w:type="spellStart"/>
      <w:r w:rsidRPr="00241B9F">
        <w:rPr>
          <w:rStyle w:val="a3"/>
        </w:rPr>
        <w:t>Корпоративістська</w:t>
      </w:r>
      <w:proofErr w:type="spellEnd"/>
      <w:r w:rsidRPr="00241B9F">
        <w:rPr>
          <w:rStyle w:val="a3"/>
        </w:rPr>
        <w:t xml:space="preserve"> модель характеризується як специфічний соціально- політичний процес, в ході якого організації, що представляють агреговані функціональні інтереси, вступають у взаємодію з органами держави з метою вироблення і прийняття політичних рішень і подальшої їх реалізації. Корпоративізм припускає, що групи інтересів сформовані за функціональним принципом, і є формальними асоційованими інститутами. Оскільки групи об’єднані за функціональною ознакою, то кількість груп тиску, які претендують на вплив на процес публічного управління, виявляється істотно менше, ніж у моделі плюралізму.</w:t>
      </w:r>
    </w:p>
    <w:p w:rsidR="00131210" w:rsidRPr="00241B9F" w:rsidRDefault="00772818">
      <w:pPr>
        <w:pStyle w:val="a4"/>
        <w:ind w:firstLine="720"/>
        <w:jc w:val="both"/>
      </w:pPr>
      <w:r w:rsidRPr="00241B9F">
        <w:rPr>
          <w:rStyle w:val="a3"/>
        </w:rPr>
        <w:t xml:space="preserve">По суті, можна стверджувати, що при корпоративізмі відсутня конкуренція груп у лобістської діяльності, оскільки кожна група тиску становить певний сегмент суспільства і висловлює консолідовану позицію своїх членів. Конкуренція відбувається не в процесі лобізму, а в процесах внутрішніх комунікацій між членами групи. Асоційовані групи інтересів виявляються вбудованими в механізм вироблення державної політики за допомогою участі в спеціальних консультаційних органах. Помічено, що одним з факторів формування моделі представництва інтересів </w:t>
      </w:r>
      <w:proofErr w:type="spellStart"/>
      <w:r w:rsidRPr="00241B9F">
        <w:rPr>
          <w:rStyle w:val="a3"/>
        </w:rPr>
        <w:t>корпоративістського</w:t>
      </w:r>
      <w:proofErr w:type="spellEnd"/>
      <w:r w:rsidRPr="00241B9F">
        <w:rPr>
          <w:rStyle w:val="a3"/>
        </w:rPr>
        <w:t xml:space="preserve"> типу є централізація процесу публічного управління. Корпоративізм характерний для держав, де вибудовано «вертикаль влади». У цьому зв'язку, наприклад, в СІЛА неможливо формування </w:t>
      </w:r>
      <w:proofErr w:type="spellStart"/>
      <w:r w:rsidRPr="00241B9F">
        <w:rPr>
          <w:rStyle w:val="a3"/>
        </w:rPr>
        <w:t>корпоративістської</w:t>
      </w:r>
      <w:proofErr w:type="spellEnd"/>
      <w:r w:rsidRPr="00241B9F">
        <w:rPr>
          <w:rStyle w:val="a3"/>
        </w:rPr>
        <w:t xml:space="preserve"> моделі, оскільки існує суттєва децентралізація процесу публічного управління і наявні кілька центрів прийняття рішень. Як наслідок, збільшується кількість точок доступу і кількість груп тиску. Західний досвід побудови відносин груп тиску та органів державної влади (мова, насамперед, іде про досвід європейських країн, а також СІЛА і Канади) дозволяє </w:t>
      </w:r>
      <w:r w:rsidRPr="00241B9F">
        <w:rPr>
          <w:rStyle w:val="a3"/>
        </w:rPr>
        <w:lastRenderedPageBreak/>
        <w:t>виділити кілька моделей регулювання лобістської діяльності.</w:t>
      </w:r>
    </w:p>
    <w:p w:rsidR="00131210" w:rsidRPr="00241B9F" w:rsidRDefault="00772818">
      <w:pPr>
        <w:pStyle w:val="a4"/>
        <w:ind w:firstLine="720"/>
        <w:jc w:val="both"/>
      </w:pPr>
      <w:r w:rsidRPr="00241B9F">
        <w:rPr>
          <w:rStyle w:val="a3"/>
        </w:rPr>
        <w:t>Перша модель характерна для країн, в яких існує спеціальний закон про лобістську діяльність. Перший такий закон був прийнятий в СПІА в 1946 році і містив в собі ряд вимог до лобістів. Серед них: обов'язкова реєстрація своєї діяльності в Конгресі, опублікування фінансових звітів, що стосуються витрат на лобізм, оприлюднення цілей лобістської кампанії. У 1995 році закон був</w:t>
      </w:r>
    </w:p>
    <w:p w:rsidR="00131210" w:rsidRPr="00241B9F" w:rsidRDefault="00772818">
      <w:pPr>
        <w:pStyle w:val="a4"/>
        <w:ind w:firstLine="0"/>
        <w:jc w:val="both"/>
      </w:pPr>
      <w:r w:rsidRPr="00241B9F">
        <w:rPr>
          <w:rStyle w:val="a3"/>
          <w:lang w:eastAsia="ru-RU"/>
        </w:rPr>
        <w:t xml:space="preserve">доопрацьований. Зокрема, тепер його положення поширюються не </w:t>
      </w:r>
      <w:r w:rsidRPr="00241B9F">
        <w:rPr>
          <w:rStyle w:val="a3"/>
        </w:rPr>
        <w:t xml:space="preserve">тільки </w:t>
      </w:r>
      <w:r w:rsidRPr="00241B9F">
        <w:rPr>
          <w:rStyle w:val="a3"/>
          <w:lang w:eastAsia="ru-RU"/>
        </w:rPr>
        <w:t xml:space="preserve">на законодавчу, а й на виконавчу владу, </w:t>
      </w:r>
      <w:r w:rsidRPr="00241B9F">
        <w:rPr>
          <w:rStyle w:val="a3"/>
        </w:rPr>
        <w:t xml:space="preserve">більш чітко прописані основні дефініції, </w:t>
      </w:r>
      <w:r w:rsidRPr="00241B9F">
        <w:rPr>
          <w:rStyle w:val="a3"/>
          <w:lang w:eastAsia="ru-RU"/>
        </w:rPr>
        <w:t xml:space="preserve">правила </w:t>
      </w:r>
      <w:r w:rsidRPr="00241B9F">
        <w:rPr>
          <w:rStyle w:val="a3"/>
        </w:rPr>
        <w:t xml:space="preserve">реєстрації </w:t>
      </w:r>
      <w:r w:rsidRPr="00241B9F">
        <w:rPr>
          <w:rStyle w:val="a3"/>
          <w:lang w:eastAsia="ru-RU"/>
        </w:rPr>
        <w:t xml:space="preserve">та надання </w:t>
      </w:r>
      <w:r w:rsidRPr="00241B9F">
        <w:rPr>
          <w:rStyle w:val="a3"/>
        </w:rPr>
        <w:t xml:space="preserve">звітів </w:t>
      </w:r>
      <w:r w:rsidRPr="00241B9F">
        <w:rPr>
          <w:rStyle w:val="a3"/>
          <w:lang w:eastAsia="ru-RU"/>
        </w:rPr>
        <w:t xml:space="preserve">про свою </w:t>
      </w:r>
      <w:r w:rsidRPr="00241B9F">
        <w:rPr>
          <w:rStyle w:val="a3"/>
        </w:rPr>
        <w:t xml:space="preserve">діяльність. Окрім </w:t>
      </w:r>
      <w:r w:rsidRPr="00241B9F">
        <w:rPr>
          <w:rStyle w:val="a3"/>
          <w:lang w:eastAsia="ru-RU"/>
        </w:rPr>
        <w:t xml:space="preserve">закону про розкриття </w:t>
      </w:r>
      <w:r w:rsidRPr="00241B9F">
        <w:rPr>
          <w:rStyle w:val="a3"/>
        </w:rPr>
        <w:t xml:space="preserve">лобістської діяльності, </w:t>
      </w:r>
      <w:r w:rsidRPr="00241B9F">
        <w:rPr>
          <w:rStyle w:val="a3"/>
          <w:lang w:eastAsia="ru-RU"/>
        </w:rPr>
        <w:t xml:space="preserve">у </w:t>
      </w:r>
      <w:r w:rsidRPr="00241B9F">
        <w:rPr>
          <w:rStyle w:val="a3"/>
        </w:rPr>
        <w:t xml:space="preserve">СІЛА існує </w:t>
      </w:r>
      <w:r w:rsidRPr="00241B9F">
        <w:rPr>
          <w:rStyle w:val="a3"/>
          <w:lang w:eastAsia="ru-RU"/>
        </w:rPr>
        <w:t xml:space="preserve">закон про обов’язкову </w:t>
      </w:r>
      <w:r w:rsidRPr="00241B9F">
        <w:rPr>
          <w:rStyle w:val="a3"/>
        </w:rPr>
        <w:t xml:space="preserve">реєстрацію </w:t>
      </w:r>
      <w:r w:rsidRPr="00241B9F">
        <w:rPr>
          <w:rStyle w:val="a3"/>
          <w:lang w:eastAsia="ru-RU"/>
        </w:rPr>
        <w:t xml:space="preserve">агентств, що </w:t>
      </w:r>
      <w:r w:rsidRPr="00241B9F">
        <w:rPr>
          <w:rStyle w:val="a3"/>
        </w:rPr>
        <w:t xml:space="preserve">діють </w:t>
      </w:r>
      <w:r w:rsidRPr="00241B9F">
        <w:rPr>
          <w:rStyle w:val="a3"/>
          <w:lang w:eastAsia="ru-RU"/>
        </w:rPr>
        <w:t xml:space="preserve">в </w:t>
      </w:r>
      <w:r w:rsidRPr="00241B9F">
        <w:rPr>
          <w:rStyle w:val="a3"/>
        </w:rPr>
        <w:t xml:space="preserve">інтересах іноземних компаній. </w:t>
      </w:r>
      <w:r w:rsidRPr="00241B9F">
        <w:rPr>
          <w:rStyle w:val="a3"/>
          <w:lang w:eastAsia="ru-RU"/>
        </w:rPr>
        <w:t xml:space="preserve">У 1988 </w:t>
      </w:r>
      <w:r w:rsidRPr="00241B9F">
        <w:rPr>
          <w:rStyle w:val="a3"/>
        </w:rPr>
        <w:t xml:space="preserve">році </w:t>
      </w:r>
      <w:r w:rsidRPr="00241B9F">
        <w:rPr>
          <w:rStyle w:val="a3"/>
          <w:lang w:eastAsia="ru-RU"/>
        </w:rPr>
        <w:t xml:space="preserve">закон про </w:t>
      </w:r>
      <w:r w:rsidRPr="00241B9F">
        <w:rPr>
          <w:rStyle w:val="a3"/>
        </w:rPr>
        <w:t xml:space="preserve">лобістську діяльність </w:t>
      </w:r>
      <w:r w:rsidRPr="00241B9F">
        <w:rPr>
          <w:rStyle w:val="a3"/>
          <w:lang w:eastAsia="ru-RU"/>
        </w:rPr>
        <w:t xml:space="preserve">був прийнятий в </w:t>
      </w:r>
      <w:r w:rsidRPr="00241B9F">
        <w:rPr>
          <w:rStyle w:val="a3"/>
        </w:rPr>
        <w:t xml:space="preserve">Канаді. Він, </w:t>
      </w:r>
      <w:r w:rsidRPr="00241B9F">
        <w:rPr>
          <w:rStyle w:val="a3"/>
          <w:lang w:eastAsia="ru-RU"/>
        </w:rPr>
        <w:t xml:space="preserve">зокрема, </w:t>
      </w:r>
      <w:r w:rsidRPr="00241B9F">
        <w:rPr>
          <w:rStyle w:val="a3"/>
        </w:rPr>
        <w:t xml:space="preserve">передбачає </w:t>
      </w:r>
      <w:r w:rsidRPr="00241B9F">
        <w:rPr>
          <w:rStyle w:val="a3"/>
          <w:lang w:eastAsia="ru-RU"/>
        </w:rPr>
        <w:t xml:space="preserve">обов’язкову </w:t>
      </w:r>
      <w:r w:rsidRPr="00241B9F">
        <w:rPr>
          <w:rStyle w:val="a3"/>
        </w:rPr>
        <w:t xml:space="preserve">реєстрацію лобістів </w:t>
      </w:r>
      <w:r w:rsidRPr="00241B9F">
        <w:rPr>
          <w:rStyle w:val="a3"/>
          <w:lang w:eastAsia="ru-RU"/>
        </w:rPr>
        <w:t xml:space="preserve">та </w:t>
      </w:r>
      <w:r w:rsidRPr="00241B9F">
        <w:rPr>
          <w:rStyle w:val="a3"/>
        </w:rPr>
        <w:t xml:space="preserve">опублікування звіту </w:t>
      </w:r>
      <w:r w:rsidRPr="00241B9F">
        <w:rPr>
          <w:rStyle w:val="a3"/>
          <w:lang w:eastAsia="ru-RU"/>
        </w:rPr>
        <w:t xml:space="preserve">про </w:t>
      </w:r>
      <w:r w:rsidRPr="00241B9F">
        <w:rPr>
          <w:rStyle w:val="a3"/>
        </w:rPr>
        <w:t xml:space="preserve">їх діяльність. </w:t>
      </w:r>
      <w:r w:rsidRPr="00241B9F">
        <w:rPr>
          <w:rStyle w:val="a3"/>
          <w:lang w:eastAsia="ru-RU"/>
        </w:rPr>
        <w:t xml:space="preserve">В даний час закони про </w:t>
      </w:r>
      <w:r w:rsidRPr="00241B9F">
        <w:rPr>
          <w:rStyle w:val="a3"/>
        </w:rPr>
        <w:t xml:space="preserve">лобістську діяльність підготовлені </w:t>
      </w:r>
      <w:r w:rsidRPr="00241B9F">
        <w:rPr>
          <w:rStyle w:val="a3"/>
          <w:lang w:eastAsia="ru-RU"/>
        </w:rPr>
        <w:t xml:space="preserve">до розгляду в таких </w:t>
      </w:r>
      <w:r w:rsidRPr="00241B9F">
        <w:rPr>
          <w:rStyle w:val="a3"/>
        </w:rPr>
        <w:t xml:space="preserve">країнах, </w:t>
      </w:r>
      <w:r w:rsidRPr="00241B9F">
        <w:rPr>
          <w:rStyle w:val="a3"/>
          <w:lang w:eastAsia="ru-RU"/>
        </w:rPr>
        <w:t xml:space="preserve">як </w:t>
      </w:r>
      <w:r w:rsidRPr="00241B9F">
        <w:rPr>
          <w:rStyle w:val="a3"/>
        </w:rPr>
        <w:t>Бразилія і Австралія.</w:t>
      </w:r>
    </w:p>
    <w:p w:rsidR="00131210" w:rsidRPr="00241B9F" w:rsidRDefault="00772818">
      <w:pPr>
        <w:pStyle w:val="a4"/>
        <w:ind w:firstLine="760"/>
        <w:jc w:val="both"/>
      </w:pPr>
      <w:r w:rsidRPr="00241B9F">
        <w:rPr>
          <w:rStyle w:val="a3"/>
          <w:lang w:eastAsia="ru-RU"/>
        </w:rPr>
        <w:t xml:space="preserve">Друга модель характерна для </w:t>
      </w:r>
      <w:r w:rsidRPr="00241B9F">
        <w:rPr>
          <w:rStyle w:val="a3"/>
        </w:rPr>
        <w:t xml:space="preserve">країн, </w:t>
      </w:r>
      <w:r w:rsidRPr="00241B9F">
        <w:rPr>
          <w:rStyle w:val="a3"/>
          <w:lang w:eastAsia="ru-RU"/>
        </w:rPr>
        <w:t xml:space="preserve">в яких </w:t>
      </w:r>
      <w:r w:rsidRPr="00241B9F">
        <w:rPr>
          <w:rStyle w:val="a3"/>
        </w:rPr>
        <w:t xml:space="preserve">спеціальний </w:t>
      </w:r>
      <w:r w:rsidRPr="00241B9F">
        <w:rPr>
          <w:rStyle w:val="a3"/>
          <w:lang w:eastAsia="ru-RU"/>
        </w:rPr>
        <w:t xml:space="preserve">закон про </w:t>
      </w:r>
      <w:r w:rsidRPr="00241B9F">
        <w:rPr>
          <w:rStyle w:val="a3"/>
        </w:rPr>
        <w:t xml:space="preserve">лобістську діяльність відсутній, </w:t>
      </w:r>
      <w:r w:rsidRPr="00241B9F">
        <w:rPr>
          <w:rStyle w:val="a3"/>
          <w:lang w:eastAsia="ru-RU"/>
        </w:rPr>
        <w:t xml:space="preserve">однак </w:t>
      </w:r>
      <w:r w:rsidRPr="00241B9F">
        <w:rPr>
          <w:rStyle w:val="a3"/>
        </w:rPr>
        <w:t xml:space="preserve">лобізм визнається невід'ємною </w:t>
      </w:r>
      <w:r w:rsidRPr="00241B9F">
        <w:rPr>
          <w:rStyle w:val="a3"/>
          <w:lang w:eastAsia="ru-RU"/>
        </w:rPr>
        <w:t xml:space="preserve">частиною </w:t>
      </w:r>
      <w:r w:rsidRPr="00241B9F">
        <w:rPr>
          <w:rStyle w:val="a3"/>
        </w:rPr>
        <w:t xml:space="preserve">політичного </w:t>
      </w:r>
      <w:r w:rsidRPr="00241B9F">
        <w:rPr>
          <w:rStyle w:val="a3"/>
          <w:lang w:eastAsia="ru-RU"/>
        </w:rPr>
        <w:t xml:space="preserve">процесу </w:t>
      </w:r>
      <w:r w:rsidRPr="00241B9F">
        <w:rPr>
          <w:rStyle w:val="a3"/>
        </w:rPr>
        <w:t xml:space="preserve">і регулюється іншими </w:t>
      </w:r>
      <w:r w:rsidRPr="00241B9F">
        <w:rPr>
          <w:rStyle w:val="a3"/>
          <w:lang w:eastAsia="ru-RU"/>
        </w:rPr>
        <w:t xml:space="preserve">законодавчими актами. Така модель регулювання </w:t>
      </w:r>
      <w:r w:rsidRPr="00241B9F">
        <w:rPr>
          <w:rStyle w:val="a3"/>
        </w:rPr>
        <w:t xml:space="preserve">лобістської діяльності існує </w:t>
      </w:r>
      <w:r w:rsidRPr="00241B9F">
        <w:rPr>
          <w:rStyle w:val="a3"/>
          <w:lang w:eastAsia="ru-RU"/>
        </w:rPr>
        <w:t xml:space="preserve">в багатьох </w:t>
      </w:r>
      <w:r w:rsidRPr="00241B9F">
        <w:rPr>
          <w:rStyle w:val="a3"/>
        </w:rPr>
        <w:t xml:space="preserve">європейських країнах. </w:t>
      </w:r>
      <w:r w:rsidRPr="00241B9F">
        <w:rPr>
          <w:rStyle w:val="a3"/>
          <w:lang w:eastAsia="ru-RU"/>
        </w:rPr>
        <w:t xml:space="preserve">Так, у </w:t>
      </w:r>
      <w:r w:rsidRPr="00241B9F">
        <w:rPr>
          <w:rStyle w:val="a3"/>
        </w:rPr>
        <w:t xml:space="preserve">Німеччині лобізм регулюється </w:t>
      </w:r>
      <w:r w:rsidRPr="00241B9F">
        <w:rPr>
          <w:rStyle w:val="a3"/>
          <w:lang w:eastAsia="ru-RU"/>
        </w:rPr>
        <w:t xml:space="preserve">низкою законодавчих </w:t>
      </w:r>
      <w:r w:rsidRPr="00241B9F">
        <w:rPr>
          <w:rStyle w:val="a3"/>
        </w:rPr>
        <w:t xml:space="preserve">актів, </w:t>
      </w:r>
      <w:r w:rsidRPr="00241B9F">
        <w:rPr>
          <w:rStyle w:val="a3"/>
          <w:lang w:eastAsia="ru-RU"/>
        </w:rPr>
        <w:t xml:space="preserve">наприклад: «Регламентом </w:t>
      </w:r>
      <w:r w:rsidRPr="00241B9F">
        <w:rPr>
          <w:rStyle w:val="a3"/>
        </w:rPr>
        <w:t xml:space="preserve">діяльності </w:t>
      </w:r>
      <w:r w:rsidRPr="00241B9F">
        <w:rPr>
          <w:rStyle w:val="a3"/>
          <w:lang w:eastAsia="ru-RU"/>
        </w:rPr>
        <w:t xml:space="preserve">Бундестагу», «Регламентом </w:t>
      </w:r>
      <w:r w:rsidRPr="00241B9F">
        <w:rPr>
          <w:rStyle w:val="a3"/>
        </w:rPr>
        <w:t xml:space="preserve">діяльності </w:t>
      </w:r>
      <w:r w:rsidRPr="00241B9F">
        <w:rPr>
          <w:rStyle w:val="a3"/>
          <w:lang w:eastAsia="ru-RU"/>
        </w:rPr>
        <w:t xml:space="preserve">федерального уряду», </w:t>
      </w:r>
      <w:r w:rsidRPr="00241B9F">
        <w:rPr>
          <w:rStyle w:val="a3"/>
        </w:rPr>
        <w:t xml:space="preserve">«Єдиним </w:t>
      </w:r>
      <w:r w:rsidRPr="00241B9F">
        <w:rPr>
          <w:rStyle w:val="a3"/>
          <w:lang w:eastAsia="ru-RU"/>
        </w:rPr>
        <w:t xml:space="preserve">положенням про </w:t>
      </w:r>
      <w:r w:rsidRPr="00241B9F">
        <w:rPr>
          <w:rStyle w:val="a3"/>
        </w:rPr>
        <w:t xml:space="preserve">федеральні міністерства». Всі ці </w:t>
      </w:r>
      <w:r w:rsidRPr="00241B9F">
        <w:rPr>
          <w:rStyle w:val="a3"/>
          <w:lang w:eastAsia="ru-RU"/>
        </w:rPr>
        <w:t xml:space="preserve">акти дозволяють групам тиску брати участь в </w:t>
      </w:r>
      <w:r w:rsidRPr="00241B9F">
        <w:rPr>
          <w:rStyle w:val="a3"/>
        </w:rPr>
        <w:t xml:space="preserve">якості експертів </w:t>
      </w:r>
      <w:r w:rsidRPr="00241B9F">
        <w:rPr>
          <w:rStyle w:val="a3"/>
          <w:lang w:eastAsia="ru-RU"/>
        </w:rPr>
        <w:t xml:space="preserve">у </w:t>
      </w:r>
      <w:r w:rsidRPr="00241B9F">
        <w:rPr>
          <w:rStyle w:val="a3"/>
        </w:rPr>
        <w:t xml:space="preserve">підготовці законопроектів </w:t>
      </w:r>
      <w:r w:rsidRPr="00241B9F">
        <w:rPr>
          <w:rStyle w:val="a3"/>
          <w:lang w:eastAsia="ru-RU"/>
        </w:rPr>
        <w:t xml:space="preserve">та </w:t>
      </w:r>
      <w:r w:rsidRPr="00241B9F">
        <w:rPr>
          <w:rStyle w:val="a3"/>
        </w:rPr>
        <w:t xml:space="preserve">адміністративних </w:t>
      </w:r>
      <w:r w:rsidRPr="00241B9F">
        <w:rPr>
          <w:rStyle w:val="a3"/>
          <w:lang w:eastAsia="ru-RU"/>
        </w:rPr>
        <w:t xml:space="preserve">документах, у </w:t>
      </w:r>
      <w:r w:rsidRPr="00241B9F">
        <w:rPr>
          <w:rStyle w:val="a3"/>
        </w:rPr>
        <w:t xml:space="preserve">відкритих інформаційних засіданнях комітетів </w:t>
      </w:r>
      <w:r w:rsidRPr="00241B9F">
        <w:rPr>
          <w:rStyle w:val="a3"/>
          <w:lang w:eastAsia="ru-RU"/>
        </w:rPr>
        <w:t xml:space="preserve">Бундестагу. «Кодекс </w:t>
      </w:r>
      <w:r w:rsidRPr="00241B9F">
        <w:rPr>
          <w:rStyle w:val="a3"/>
        </w:rPr>
        <w:t xml:space="preserve">поведінки </w:t>
      </w:r>
      <w:r w:rsidRPr="00241B9F">
        <w:rPr>
          <w:rStyle w:val="a3"/>
          <w:lang w:eastAsia="ru-RU"/>
        </w:rPr>
        <w:t xml:space="preserve">члена Бундестагу» не </w:t>
      </w:r>
      <w:r w:rsidRPr="00241B9F">
        <w:rPr>
          <w:rStyle w:val="a3"/>
        </w:rPr>
        <w:t xml:space="preserve">забороняє </w:t>
      </w:r>
      <w:r w:rsidRPr="00241B9F">
        <w:rPr>
          <w:rStyle w:val="a3"/>
          <w:lang w:eastAsia="ru-RU"/>
        </w:rPr>
        <w:t xml:space="preserve">депутатам займатися представництвом </w:t>
      </w:r>
      <w:r w:rsidRPr="00241B9F">
        <w:rPr>
          <w:rStyle w:val="a3"/>
        </w:rPr>
        <w:t xml:space="preserve">інтересів, </w:t>
      </w:r>
      <w:r w:rsidRPr="00241B9F">
        <w:rPr>
          <w:rStyle w:val="a3"/>
          <w:lang w:eastAsia="ru-RU"/>
        </w:rPr>
        <w:t xml:space="preserve">але </w:t>
      </w:r>
      <w:r w:rsidRPr="00241B9F">
        <w:rPr>
          <w:rStyle w:val="a3"/>
        </w:rPr>
        <w:t xml:space="preserve">зобов'язує депутатів </w:t>
      </w:r>
      <w:r w:rsidRPr="00241B9F">
        <w:rPr>
          <w:rStyle w:val="a3"/>
          <w:lang w:eastAsia="ru-RU"/>
        </w:rPr>
        <w:t xml:space="preserve">розкривати свою </w:t>
      </w:r>
      <w:r w:rsidRPr="00241B9F">
        <w:rPr>
          <w:rStyle w:val="a3"/>
        </w:rPr>
        <w:t xml:space="preserve">зацікавленість </w:t>
      </w:r>
      <w:r w:rsidRPr="00241B9F">
        <w:rPr>
          <w:rStyle w:val="a3"/>
          <w:lang w:eastAsia="ru-RU"/>
        </w:rPr>
        <w:t xml:space="preserve">у тих чи </w:t>
      </w:r>
      <w:r w:rsidRPr="00241B9F">
        <w:rPr>
          <w:rStyle w:val="a3"/>
        </w:rPr>
        <w:t xml:space="preserve">інших рішеннях </w:t>
      </w:r>
      <w:r w:rsidRPr="00241B9F">
        <w:rPr>
          <w:rStyle w:val="a3"/>
          <w:lang w:eastAsia="ru-RU"/>
        </w:rPr>
        <w:t xml:space="preserve">на </w:t>
      </w:r>
      <w:r w:rsidRPr="00241B9F">
        <w:rPr>
          <w:rStyle w:val="a3"/>
        </w:rPr>
        <w:t xml:space="preserve">засіданнях </w:t>
      </w:r>
      <w:r w:rsidRPr="00241B9F">
        <w:rPr>
          <w:rStyle w:val="a3"/>
          <w:lang w:eastAsia="ru-RU"/>
        </w:rPr>
        <w:t xml:space="preserve">парламенту </w:t>
      </w:r>
      <w:r w:rsidRPr="00241B9F">
        <w:rPr>
          <w:rStyle w:val="a3"/>
        </w:rPr>
        <w:t xml:space="preserve">і </w:t>
      </w:r>
      <w:r w:rsidRPr="00241B9F">
        <w:rPr>
          <w:rStyle w:val="a3"/>
          <w:lang w:eastAsia="ru-RU"/>
        </w:rPr>
        <w:t xml:space="preserve">оприлюднити </w:t>
      </w:r>
      <w:r w:rsidRPr="00241B9F">
        <w:rPr>
          <w:rStyle w:val="a3"/>
        </w:rPr>
        <w:t xml:space="preserve">свої </w:t>
      </w:r>
      <w:r w:rsidRPr="00241B9F">
        <w:rPr>
          <w:rStyle w:val="a3"/>
          <w:lang w:eastAsia="ru-RU"/>
        </w:rPr>
        <w:t>зв'язки з представниками груп тиску.</w:t>
      </w:r>
    </w:p>
    <w:p w:rsidR="00131210" w:rsidRPr="00241B9F" w:rsidRDefault="00772818">
      <w:pPr>
        <w:pStyle w:val="a4"/>
        <w:ind w:firstLine="760"/>
        <w:jc w:val="both"/>
      </w:pPr>
      <w:r w:rsidRPr="00241B9F">
        <w:rPr>
          <w:rStyle w:val="a3"/>
          <w:lang w:eastAsia="ru-RU"/>
        </w:rPr>
        <w:t xml:space="preserve">Третя модель </w:t>
      </w:r>
      <w:r w:rsidRPr="00241B9F">
        <w:rPr>
          <w:rStyle w:val="a3"/>
        </w:rPr>
        <w:t xml:space="preserve">працює </w:t>
      </w:r>
      <w:r w:rsidRPr="00241B9F">
        <w:rPr>
          <w:rStyle w:val="a3"/>
          <w:lang w:eastAsia="ru-RU"/>
        </w:rPr>
        <w:t xml:space="preserve">в тих </w:t>
      </w:r>
      <w:r w:rsidRPr="00241B9F">
        <w:rPr>
          <w:rStyle w:val="a3"/>
        </w:rPr>
        <w:t xml:space="preserve">країнах, </w:t>
      </w:r>
      <w:r w:rsidRPr="00241B9F">
        <w:rPr>
          <w:rStyle w:val="a3"/>
          <w:lang w:eastAsia="ru-RU"/>
        </w:rPr>
        <w:t xml:space="preserve">де створено потужний </w:t>
      </w:r>
      <w:r w:rsidRPr="00241B9F">
        <w:rPr>
          <w:rStyle w:val="a3"/>
        </w:rPr>
        <w:t xml:space="preserve">і </w:t>
      </w:r>
      <w:r w:rsidRPr="00241B9F">
        <w:rPr>
          <w:rStyle w:val="a3"/>
          <w:lang w:eastAsia="ru-RU"/>
        </w:rPr>
        <w:t xml:space="preserve">ефективний </w:t>
      </w:r>
      <w:r w:rsidRPr="00241B9F">
        <w:rPr>
          <w:rStyle w:val="a3"/>
        </w:rPr>
        <w:t xml:space="preserve">механізм </w:t>
      </w:r>
      <w:r w:rsidRPr="00241B9F">
        <w:rPr>
          <w:rStyle w:val="a3"/>
          <w:lang w:eastAsia="ru-RU"/>
        </w:rPr>
        <w:t xml:space="preserve">впливу груп тиску на процес прийняття </w:t>
      </w:r>
      <w:r w:rsidRPr="00241B9F">
        <w:rPr>
          <w:rStyle w:val="a3"/>
        </w:rPr>
        <w:t xml:space="preserve">політичних рішень. </w:t>
      </w:r>
      <w:r w:rsidRPr="00241B9F">
        <w:rPr>
          <w:rStyle w:val="a3"/>
          <w:lang w:eastAsia="ru-RU"/>
        </w:rPr>
        <w:t xml:space="preserve">Йдеться про скандинавську систему </w:t>
      </w:r>
      <w:proofErr w:type="spellStart"/>
      <w:r w:rsidRPr="00241B9F">
        <w:rPr>
          <w:rStyle w:val="a3"/>
          <w:lang w:eastAsia="ru-RU"/>
        </w:rPr>
        <w:t>трипартизму</w:t>
      </w:r>
      <w:proofErr w:type="spellEnd"/>
      <w:r w:rsidRPr="00241B9F">
        <w:rPr>
          <w:rStyle w:val="a3"/>
          <w:lang w:eastAsia="ru-RU"/>
        </w:rPr>
        <w:t xml:space="preserve">, в рамках </w:t>
      </w:r>
      <w:r w:rsidRPr="00241B9F">
        <w:rPr>
          <w:rStyle w:val="a3"/>
        </w:rPr>
        <w:t xml:space="preserve">якої </w:t>
      </w:r>
      <w:r w:rsidRPr="00241B9F">
        <w:rPr>
          <w:rStyle w:val="a3"/>
          <w:lang w:eastAsia="ru-RU"/>
        </w:rPr>
        <w:t xml:space="preserve">групи </w:t>
      </w:r>
      <w:r w:rsidRPr="00241B9F">
        <w:rPr>
          <w:rStyle w:val="a3"/>
        </w:rPr>
        <w:t xml:space="preserve">інтересів представлені </w:t>
      </w:r>
      <w:r w:rsidRPr="00241B9F">
        <w:rPr>
          <w:rStyle w:val="a3"/>
          <w:lang w:eastAsia="ru-RU"/>
        </w:rPr>
        <w:t xml:space="preserve">у </w:t>
      </w:r>
      <w:r w:rsidRPr="00241B9F">
        <w:rPr>
          <w:rStyle w:val="a3"/>
        </w:rPr>
        <w:t xml:space="preserve">вигляді асоціацій, які </w:t>
      </w:r>
      <w:r w:rsidRPr="00241B9F">
        <w:rPr>
          <w:rStyle w:val="a3"/>
          <w:lang w:eastAsia="ru-RU"/>
        </w:rPr>
        <w:t xml:space="preserve">мають право на </w:t>
      </w:r>
      <w:r w:rsidRPr="00241B9F">
        <w:rPr>
          <w:rStyle w:val="a3"/>
        </w:rPr>
        <w:t xml:space="preserve">постійній основі </w:t>
      </w:r>
      <w:r w:rsidRPr="00241B9F">
        <w:rPr>
          <w:rStyle w:val="a3"/>
          <w:lang w:eastAsia="ru-RU"/>
        </w:rPr>
        <w:t xml:space="preserve">брати участь у </w:t>
      </w:r>
      <w:r w:rsidRPr="00241B9F">
        <w:rPr>
          <w:rStyle w:val="a3"/>
        </w:rPr>
        <w:t xml:space="preserve">виробленні політичних рішень. </w:t>
      </w:r>
      <w:r w:rsidRPr="00241B9F">
        <w:rPr>
          <w:rStyle w:val="a3"/>
          <w:lang w:eastAsia="ru-RU"/>
        </w:rPr>
        <w:t xml:space="preserve">У </w:t>
      </w:r>
      <w:r w:rsidRPr="00241B9F">
        <w:rPr>
          <w:rStyle w:val="a3"/>
        </w:rPr>
        <w:t xml:space="preserve">європейських країнах створені інституційні механізми </w:t>
      </w:r>
      <w:r w:rsidRPr="00241B9F">
        <w:rPr>
          <w:rStyle w:val="a3"/>
          <w:lang w:eastAsia="ru-RU"/>
        </w:rPr>
        <w:t xml:space="preserve">акумулювання </w:t>
      </w:r>
      <w:r w:rsidRPr="00241B9F">
        <w:rPr>
          <w:rStyle w:val="a3"/>
        </w:rPr>
        <w:t xml:space="preserve">і </w:t>
      </w:r>
      <w:r w:rsidRPr="00241B9F">
        <w:rPr>
          <w:rStyle w:val="a3"/>
          <w:lang w:eastAsia="ru-RU"/>
        </w:rPr>
        <w:t xml:space="preserve">агрегування </w:t>
      </w:r>
      <w:r w:rsidRPr="00241B9F">
        <w:rPr>
          <w:rStyle w:val="a3"/>
        </w:rPr>
        <w:t xml:space="preserve">інтересів. </w:t>
      </w:r>
      <w:r w:rsidRPr="00241B9F">
        <w:rPr>
          <w:rStyle w:val="a3"/>
          <w:lang w:eastAsia="ru-RU"/>
        </w:rPr>
        <w:t xml:space="preserve">Наприклад, у </w:t>
      </w:r>
      <w:r w:rsidRPr="00241B9F">
        <w:rPr>
          <w:rStyle w:val="a3"/>
        </w:rPr>
        <w:t xml:space="preserve">Франції </w:t>
      </w:r>
      <w:r w:rsidRPr="00241B9F">
        <w:rPr>
          <w:rStyle w:val="a3"/>
          <w:lang w:eastAsia="ru-RU"/>
        </w:rPr>
        <w:t xml:space="preserve">групи тиску можуть включатися в </w:t>
      </w:r>
      <w:r w:rsidRPr="00241B9F">
        <w:rPr>
          <w:rStyle w:val="a3"/>
        </w:rPr>
        <w:t xml:space="preserve">політичний </w:t>
      </w:r>
      <w:r w:rsidRPr="00241B9F">
        <w:rPr>
          <w:rStyle w:val="a3"/>
          <w:lang w:eastAsia="ru-RU"/>
        </w:rPr>
        <w:t xml:space="preserve">процес </w:t>
      </w:r>
      <w:r w:rsidRPr="00241B9F">
        <w:rPr>
          <w:rStyle w:val="a3"/>
          <w:lang w:eastAsia="ru-RU"/>
        </w:rPr>
        <w:lastRenderedPageBreak/>
        <w:t xml:space="preserve">через </w:t>
      </w:r>
      <w:r w:rsidRPr="00241B9F">
        <w:rPr>
          <w:rStyle w:val="a3"/>
        </w:rPr>
        <w:t xml:space="preserve">Економічну і Соціальну </w:t>
      </w:r>
      <w:r w:rsidRPr="00241B9F">
        <w:rPr>
          <w:rStyle w:val="a3"/>
          <w:lang w:eastAsia="ru-RU"/>
        </w:rPr>
        <w:t xml:space="preserve">Раду. Сам цей орган </w:t>
      </w:r>
      <w:r w:rsidRPr="00241B9F">
        <w:rPr>
          <w:rStyle w:val="a3"/>
        </w:rPr>
        <w:t xml:space="preserve">є </w:t>
      </w:r>
      <w:r w:rsidRPr="00241B9F">
        <w:rPr>
          <w:rStyle w:val="a3"/>
          <w:lang w:eastAsia="ru-RU"/>
        </w:rPr>
        <w:t xml:space="preserve">«точкою доступу» для багатьох груп тиску, що впливають на процес прийняття </w:t>
      </w:r>
      <w:r w:rsidRPr="00241B9F">
        <w:rPr>
          <w:rStyle w:val="a3"/>
        </w:rPr>
        <w:t xml:space="preserve">політичних рішень. </w:t>
      </w:r>
      <w:r w:rsidRPr="00241B9F">
        <w:rPr>
          <w:rStyle w:val="a3"/>
          <w:lang w:eastAsia="ru-RU"/>
        </w:rPr>
        <w:t xml:space="preserve">Хоча </w:t>
      </w:r>
      <w:r w:rsidRPr="00241B9F">
        <w:rPr>
          <w:rStyle w:val="a3"/>
        </w:rPr>
        <w:t xml:space="preserve">рішення </w:t>
      </w:r>
      <w:r w:rsidRPr="00241B9F">
        <w:rPr>
          <w:rStyle w:val="a3"/>
          <w:lang w:eastAsia="ru-RU"/>
        </w:rPr>
        <w:t xml:space="preserve">Ради формально носять </w:t>
      </w:r>
      <w:r w:rsidRPr="00241B9F">
        <w:rPr>
          <w:rStyle w:val="a3"/>
        </w:rPr>
        <w:t xml:space="preserve">рекомендаційний </w:t>
      </w:r>
      <w:r w:rsidRPr="00241B9F">
        <w:rPr>
          <w:rStyle w:val="a3"/>
          <w:lang w:eastAsia="ru-RU"/>
        </w:rPr>
        <w:t>характер, реально вони</w:t>
      </w:r>
    </w:p>
    <w:p w:rsidR="00131210" w:rsidRPr="00241B9F" w:rsidRDefault="00772818">
      <w:pPr>
        <w:pStyle w:val="a4"/>
        <w:ind w:firstLine="0"/>
        <w:jc w:val="both"/>
      </w:pPr>
      <w:r w:rsidRPr="00241B9F">
        <w:rPr>
          <w:rStyle w:val="a3"/>
        </w:rPr>
        <w:t xml:space="preserve">володіють </w:t>
      </w:r>
      <w:r w:rsidRPr="00241B9F">
        <w:rPr>
          <w:rStyle w:val="a3"/>
          <w:lang w:eastAsia="ru-RU"/>
        </w:rPr>
        <w:t xml:space="preserve">вагомим авторитетом, </w:t>
      </w:r>
      <w:r w:rsidRPr="00241B9F">
        <w:rPr>
          <w:rStyle w:val="a3"/>
        </w:rPr>
        <w:t xml:space="preserve">і </w:t>
      </w:r>
      <w:r w:rsidRPr="00241B9F">
        <w:rPr>
          <w:rStyle w:val="a3"/>
          <w:lang w:eastAsia="ru-RU"/>
        </w:rPr>
        <w:t xml:space="preserve">законопроекти, </w:t>
      </w:r>
      <w:r w:rsidRPr="00241B9F">
        <w:rPr>
          <w:rStyle w:val="a3"/>
        </w:rPr>
        <w:t xml:space="preserve">схвалені </w:t>
      </w:r>
      <w:r w:rsidRPr="00241B9F">
        <w:rPr>
          <w:rStyle w:val="a3"/>
          <w:lang w:eastAsia="ru-RU"/>
        </w:rPr>
        <w:t xml:space="preserve">Радою, без зусиль проходять слухання у </w:t>
      </w:r>
      <w:r w:rsidRPr="00241B9F">
        <w:rPr>
          <w:rStyle w:val="a3"/>
        </w:rPr>
        <w:t xml:space="preserve">профільних комітетах </w:t>
      </w:r>
      <w:r w:rsidRPr="00241B9F">
        <w:rPr>
          <w:rStyle w:val="a3"/>
          <w:lang w:eastAsia="ru-RU"/>
        </w:rPr>
        <w:t>парламенту.</w:t>
      </w:r>
    </w:p>
    <w:p w:rsidR="00131210" w:rsidRPr="00241B9F" w:rsidRDefault="00772818">
      <w:pPr>
        <w:pStyle w:val="a4"/>
        <w:ind w:firstLine="720"/>
        <w:jc w:val="both"/>
      </w:pPr>
      <w:r w:rsidRPr="00241B9F">
        <w:rPr>
          <w:rStyle w:val="a3"/>
          <w:lang w:eastAsia="ru-RU"/>
        </w:rPr>
        <w:t xml:space="preserve">Четверта модель характерна для </w:t>
      </w:r>
      <w:r w:rsidRPr="00241B9F">
        <w:rPr>
          <w:rStyle w:val="a3"/>
        </w:rPr>
        <w:t xml:space="preserve">країн, </w:t>
      </w:r>
      <w:r w:rsidRPr="00241B9F">
        <w:rPr>
          <w:rStyle w:val="a3"/>
          <w:lang w:eastAsia="ru-RU"/>
        </w:rPr>
        <w:t xml:space="preserve">в яких </w:t>
      </w:r>
      <w:r w:rsidRPr="00241B9F">
        <w:rPr>
          <w:rStyle w:val="a3"/>
        </w:rPr>
        <w:t xml:space="preserve">лобізм </w:t>
      </w:r>
      <w:r w:rsidRPr="00241B9F">
        <w:rPr>
          <w:rStyle w:val="a3"/>
          <w:lang w:eastAsia="ru-RU"/>
        </w:rPr>
        <w:t xml:space="preserve">не </w:t>
      </w:r>
      <w:r w:rsidRPr="00241B9F">
        <w:rPr>
          <w:rStyle w:val="a3"/>
        </w:rPr>
        <w:t xml:space="preserve">тільки </w:t>
      </w:r>
      <w:r w:rsidRPr="00241B9F">
        <w:rPr>
          <w:rStyle w:val="a3"/>
          <w:lang w:eastAsia="ru-RU"/>
        </w:rPr>
        <w:t xml:space="preserve">не </w:t>
      </w:r>
      <w:r w:rsidRPr="00241B9F">
        <w:rPr>
          <w:rStyle w:val="a3"/>
        </w:rPr>
        <w:t xml:space="preserve">регулюється </w:t>
      </w:r>
      <w:r w:rsidRPr="00241B9F">
        <w:rPr>
          <w:rStyle w:val="a3"/>
          <w:lang w:eastAsia="ru-RU"/>
        </w:rPr>
        <w:t xml:space="preserve">законом або законодавчими актами, але не </w:t>
      </w:r>
      <w:r w:rsidRPr="00241B9F">
        <w:rPr>
          <w:rStyle w:val="a3"/>
        </w:rPr>
        <w:t xml:space="preserve">визнається існуючим </w:t>
      </w:r>
      <w:r w:rsidRPr="00241B9F">
        <w:rPr>
          <w:rStyle w:val="a3"/>
          <w:lang w:eastAsia="ru-RU"/>
        </w:rPr>
        <w:t xml:space="preserve">де-факто. Так, </w:t>
      </w:r>
      <w:r w:rsidRPr="00241B9F">
        <w:rPr>
          <w:rStyle w:val="a3"/>
        </w:rPr>
        <w:t xml:space="preserve">лобістська діяльність </w:t>
      </w:r>
      <w:r w:rsidRPr="00241B9F">
        <w:rPr>
          <w:rStyle w:val="a3"/>
          <w:lang w:eastAsia="ru-RU"/>
        </w:rPr>
        <w:t xml:space="preserve">в таких </w:t>
      </w:r>
      <w:r w:rsidRPr="00241B9F">
        <w:rPr>
          <w:rStyle w:val="a3"/>
        </w:rPr>
        <w:t xml:space="preserve">країнах, </w:t>
      </w:r>
      <w:r w:rsidRPr="00241B9F">
        <w:rPr>
          <w:rStyle w:val="a3"/>
          <w:lang w:eastAsia="ru-RU"/>
        </w:rPr>
        <w:t xml:space="preserve">як </w:t>
      </w:r>
      <w:r w:rsidRPr="00241B9F">
        <w:rPr>
          <w:rStyle w:val="a3"/>
        </w:rPr>
        <w:t xml:space="preserve">Італія </w:t>
      </w:r>
      <w:r w:rsidRPr="00241B9F">
        <w:rPr>
          <w:rStyle w:val="a3"/>
          <w:lang w:eastAsia="ru-RU"/>
        </w:rPr>
        <w:t xml:space="preserve">та </w:t>
      </w:r>
      <w:r w:rsidRPr="00241B9F">
        <w:rPr>
          <w:rStyle w:val="a3"/>
        </w:rPr>
        <w:t xml:space="preserve">Індія, прирівнюється </w:t>
      </w:r>
      <w:r w:rsidRPr="00241B9F">
        <w:rPr>
          <w:rStyle w:val="a3"/>
          <w:lang w:eastAsia="ru-RU"/>
        </w:rPr>
        <w:t xml:space="preserve">до </w:t>
      </w:r>
      <w:r w:rsidRPr="00241B9F">
        <w:rPr>
          <w:rStyle w:val="a3"/>
        </w:rPr>
        <w:t xml:space="preserve">корупції і карається </w:t>
      </w:r>
      <w:r w:rsidRPr="00241B9F">
        <w:rPr>
          <w:rStyle w:val="a3"/>
          <w:lang w:eastAsia="ru-RU"/>
        </w:rPr>
        <w:t xml:space="preserve">законом. У </w:t>
      </w:r>
      <w:r w:rsidRPr="00241B9F">
        <w:rPr>
          <w:rStyle w:val="a3"/>
        </w:rPr>
        <w:t xml:space="preserve">країнах </w:t>
      </w:r>
      <w:r w:rsidRPr="00241B9F">
        <w:rPr>
          <w:rStyle w:val="a3"/>
          <w:lang w:eastAsia="ru-RU"/>
        </w:rPr>
        <w:t xml:space="preserve">з неусталеним законодавством масштабний </w:t>
      </w:r>
      <w:r w:rsidRPr="00241B9F">
        <w:rPr>
          <w:rStyle w:val="a3"/>
        </w:rPr>
        <w:t xml:space="preserve">інформаційний </w:t>
      </w:r>
      <w:r w:rsidRPr="00241B9F">
        <w:rPr>
          <w:rStyle w:val="a3"/>
          <w:lang w:eastAsia="ru-RU"/>
        </w:rPr>
        <w:t xml:space="preserve">вплив на </w:t>
      </w:r>
      <w:r w:rsidRPr="00241B9F">
        <w:rPr>
          <w:rStyle w:val="a3"/>
        </w:rPr>
        <w:t xml:space="preserve">депутатів </w:t>
      </w:r>
      <w:r w:rsidRPr="00241B9F">
        <w:rPr>
          <w:rStyle w:val="a3"/>
          <w:lang w:eastAsia="ru-RU"/>
        </w:rPr>
        <w:t xml:space="preserve">може призвести до того, що </w:t>
      </w:r>
      <w:r w:rsidRPr="00241B9F">
        <w:rPr>
          <w:rStyle w:val="a3"/>
        </w:rPr>
        <w:t xml:space="preserve">прийняті </w:t>
      </w:r>
      <w:r w:rsidRPr="00241B9F">
        <w:rPr>
          <w:rStyle w:val="a3"/>
          <w:lang w:eastAsia="ru-RU"/>
        </w:rPr>
        <w:t xml:space="preserve">закони </w:t>
      </w:r>
      <w:r w:rsidRPr="00241B9F">
        <w:rPr>
          <w:rStyle w:val="a3"/>
        </w:rPr>
        <w:t xml:space="preserve">відображають </w:t>
      </w:r>
      <w:r w:rsidRPr="00241B9F">
        <w:rPr>
          <w:rStyle w:val="a3"/>
          <w:lang w:eastAsia="ru-RU"/>
        </w:rPr>
        <w:t xml:space="preserve">не </w:t>
      </w:r>
      <w:r w:rsidRPr="00241B9F">
        <w:rPr>
          <w:rStyle w:val="a3"/>
        </w:rPr>
        <w:t xml:space="preserve">об’єктивний </w:t>
      </w:r>
      <w:r w:rsidRPr="00241B9F">
        <w:rPr>
          <w:rStyle w:val="a3"/>
          <w:lang w:eastAsia="ru-RU"/>
        </w:rPr>
        <w:t xml:space="preserve">стан проблеми, а </w:t>
      </w:r>
      <w:r w:rsidRPr="00241B9F">
        <w:rPr>
          <w:rStyle w:val="a3"/>
        </w:rPr>
        <w:t xml:space="preserve">покликані максимізувати </w:t>
      </w:r>
      <w:r w:rsidRPr="00241B9F">
        <w:rPr>
          <w:rStyle w:val="a3"/>
          <w:lang w:eastAsia="ru-RU"/>
        </w:rPr>
        <w:t xml:space="preserve">прибуток для певних </w:t>
      </w:r>
      <w:r w:rsidRPr="00241B9F">
        <w:rPr>
          <w:rStyle w:val="a3"/>
        </w:rPr>
        <w:t xml:space="preserve">секторів промисловості і навіть </w:t>
      </w:r>
      <w:r w:rsidRPr="00241B9F">
        <w:rPr>
          <w:rStyle w:val="a3"/>
          <w:lang w:eastAsia="ru-RU"/>
        </w:rPr>
        <w:t xml:space="preserve">окремих </w:t>
      </w:r>
      <w:r w:rsidRPr="00241B9F">
        <w:rPr>
          <w:rStyle w:val="a3"/>
        </w:rPr>
        <w:t xml:space="preserve">підприємств. </w:t>
      </w:r>
      <w:r w:rsidRPr="00241B9F">
        <w:rPr>
          <w:rStyle w:val="a3"/>
          <w:lang w:eastAsia="ru-RU"/>
        </w:rPr>
        <w:t xml:space="preserve">При цьому </w:t>
      </w:r>
      <w:r w:rsidRPr="00241B9F">
        <w:rPr>
          <w:rStyle w:val="a3"/>
        </w:rPr>
        <w:t xml:space="preserve">іноді економічні наслідки </w:t>
      </w:r>
      <w:r w:rsidRPr="00241B9F">
        <w:rPr>
          <w:rStyle w:val="a3"/>
          <w:lang w:eastAsia="ru-RU"/>
        </w:rPr>
        <w:t xml:space="preserve">таких </w:t>
      </w:r>
      <w:r w:rsidRPr="00241B9F">
        <w:rPr>
          <w:rStyle w:val="a3"/>
        </w:rPr>
        <w:t xml:space="preserve">законів є </w:t>
      </w:r>
      <w:r w:rsidRPr="00241B9F">
        <w:rPr>
          <w:rStyle w:val="a3"/>
          <w:lang w:eastAsia="ru-RU"/>
        </w:rPr>
        <w:t xml:space="preserve">негативними для </w:t>
      </w:r>
      <w:r w:rsidRPr="00241B9F">
        <w:rPr>
          <w:rStyle w:val="a3"/>
        </w:rPr>
        <w:t xml:space="preserve">суспільства. </w:t>
      </w:r>
      <w:r w:rsidRPr="00241B9F">
        <w:rPr>
          <w:rStyle w:val="a3"/>
          <w:lang w:eastAsia="ru-RU"/>
        </w:rPr>
        <w:t xml:space="preserve">Ця </w:t>
      </w:r>
      <w:r w:rsidRPr="00241B9F">
        <w:rPr>
          <w:rStyle w:val="a3"/>
        </w:rPr>
        <w:t xml:space="preserve">ситуація </w:t>
      </w:r>
      <w:r w:rsidRPr="00241B9F">
        <w:rPr>
          <w:rStyle w:val="a3"/>
          <w:lang w:eastAsia="ru-RU"/>
        </w:rPr>
        <w:t xml:space="preserve">характерна, зокрема, для </w:t>
      </w:r>
      <w:r w:rsidRPr="00241B9F">
        <w:rPr>
          <w:rStyle w:val="a3"/>
        </w:rPr>
        <w:t xml:space="preserve">Росії, </w:t>
      </w:r>
      <w:r w:rsidRPr="00241B9F">
        <w:rPr>
          <w:rStyle w:val="a3"/>
          <w:lang w:eastAsia="ru-RU"/>
        </w:rPr>
        <w:t xml:space="preserve">де в </w:t>
      </w:r>
      <w:r w:rsidRPr="00241B9F">
        <w:rPr>
          <w:rStyle w:val="a3"/>
        </w:rPr>
        <w:t xml:space="preserve">результаті </w:t>
      </w:r>
      <w:r w:rsidRPr="00241B9F">
        <w:rPr>
          <w:rStyle w:val="a3"/>
          <w:lang w:eastAsia="ru-RU"/>
        </w:rPr>
        <w:t xml:space="preserve">активного впливу груп тиску </w:t>
      </w:r>
      <w:r w:rsidRPr="00241B9F">
        <w:rPr>
          <w:rStyle w:val="a3"/>
        </w:rPr>
        <w:t xml:space="preserve">бізнесу </w:t>
      </w:r>
      <w:r w:rsidRPr="00241B9F">
        <w:rPr>
          <w:rStyle w:val="a3"/>
          <w:lang w:eastAsia="ru-RU"/>
        </w:rPr>
        <w:t xml:space="preserve">на законотворчий процес, закони </w:t>
      </w:r>
      <w:r w:rsidRPr="00241B9F">
        <w:rPr>
          <w:rStyle w:val="a3"/>
        </w:rPr>
        <w:t xml:space="preserve">містять </w:t>
      </w:r>
      <w:r w:rsidRPr="00241B9F">
        <w:rPr>
          <w:rStyle w:val="a3"/>
          <w:lang w:eastAsia="ru-RU"/>
        </w:rPr>
        <w:t xml:space="preserve">передумови для зловживань, порушень </w:t>
      </w:r>
      <w:r w:rsidRPr="00241B9F">
        <w:rPr>
          <w:rStyle w:val="a3"/>
        </w:rPr>
        <w:t xml:space="preserve">і корупції. </w:t>
      </w:r>
      <w:r w:rsidRPr="00241B9F">
        <w:rPr>
          <w:rStyle w:val="a3"/>
          <w:lang w:eastAsia="ru-RU"/>
        </w:rPr>
        <w:t xml:space="preserve">У </w:t>
      </w:r>
      <w:r w:rsidRPr="00241B9F">
        <w:rPr>
          <w:rStyle w:val="a3"/>
        </w:rPr>
        <w:t xml:space="preserve">Росії відсутнє </w:t>
      </w:r>
      <w:r w:rsidRPr="00241B9F">
        <w:rPr>
          <w:rStyle w:val="a3"/>
          <w:lang w:eastAsia="ru-RU"/>
        </w:rPr>
        <w:t xml:space="preserve">законодавче регулювання </w:t>
      </w:r>
      <w:r w:rsidRPr="00241B9F">
        <w:rPr>
          <w:rStyle w:val="a3"/>
        </w:rPr>
        <w:t xml:space="preserve">лобістської діяльності і </w:t>
      </w:r>
      <w:r w:rsidRPr="00241B9F">
        <w:rPr>
          <w:rStyle w:val="a3"/>
          <w:lang w:eastAsia="ru-RU"/>
        </w:rPr>
        <w:t xml:space="preserve">не </w:t>
      </w:r>
      <w:r w:rsidRPr="00241B9F">
        <w:rPr>
          <w:rStyle w:val="a3"/>
        </w:rPr>
        <w:t xml:space="preserve">створені ефективні інституційні механізми </w:t>
      </w:r>
      <w:r w:rsidRPr="00241B9F">
        <w:rPr>
          <w:rStyle w:val="a3"/>
          <w:lang w:eastAsia="ru-RU"/>
        </w:rPr>
        <w:t xml:space="preserve">впливу груп тиску на </w:t>
      </w:r>
      <w:r w:rsidRPr="00241B9F">
        <w:rPr>
          <w:rStyle w:val="a3"/>
        </w:rPr>
        <w:t xml:space="preserve">політичний </w:t>
      </w:r>
      <w:r w:rsidRPr="00241B9F">
        <w:rPr>
          <w:rStyle w:val="a3"/>
          <w:lang w:eastAsia="ru-RU"/>
        </w:rPr>
        <w:t xml:space="preserve">процес. Групи тиску беруть участь в </w:t>
      </w:r>
      <w:r w:rsidRPr="00241B9F">
        <w:rPr>
          <w:rStyle w:val="a3"/>
        </w:rPr>
        <w:t xml:space="preserve">роботі консультаційних </w:t>
      </w:r>
      <w:r w:rsidRPr="00241B9F">
        <w:rPr>
          <w:rStyle w:val="a3"/>
          <w:lang w:eastAsia="ru-RU"/>
        </w:rPr>
        <w:t xml:space="preserve">структур, однак </w:t>
      </w:r>
      <w:r w:rsidRPr="00241B9F">
        <w:rPr>
          <w:rStyle w:val="a3"/>
        </w:rPr>
        <w:t xml:space="preserve">такі </w:t>
      </w:r>
      <w:r w:rsidRPr="00241B9F">
        <w:rPr>
          <w:rStyle w:val="a3"/>
          <w:lang w:eastAsia="ru-RU"/>
        </w:rPr>
        <w:t xml:space="preserve">органи не стали ефективними каналами агрегування </w:t>
      </w:r>
      <w:r w:rsidRPr="00241B9F">
        <w:rPr>
          <w:rStyle w:val="a3"/>
        </w:rPr>
        <w:t xml:space="preserve">інтересів і </w:t>
      </w:r>
      <w:r w:rsidRPr="00241B9F">
        <w:rPr>
          <w:rStyle w:val="a3"/>
          <w:lang w:eastAsia="ru-RU"/>
        </w:rPr>
        <w:t xml:space="preserve">часто перетворюються на </w:t>
      </w:r>
      <w:r w:rsidRPr="00241B9F">
        <w:rPr>
          <w:rStyle w:val="a3"/>
        </w:rPr>
        <w:t xml:space="preserve">декоративні </w:t>
      </w:r>
      <w:r w:rsidRPr="00241B9F">
        <w:rPr>
          <w:rStyle w:val="a3"/>
          <w:lang w:eastAsia="ru-RU"/>
        </w:rPr>
        <w:t xml:space="preserve">структури. </w:t>
      </w:r>
      <w:r w:rsidRPr="00241B9F">
        <w:rPr>
          <w:rStyle w:val="a3"/>
        </w:rPr>
        <w:t xml:space="preserve">Ігнорування </w:t>
      </w:r>
      <w:r w:rsidRPr="00241B9F">
        <w:rPr>
          <w:rStyle w:val="a3"/>
          <w:lang w:eastAsia="ru-RU"/>
        </w:rPr>
        <w:t xml:space="preserve">владою </w:t>
      </w:r>
      <w:r w:rsidRPr="00241B9F">
        <w:rPr>
          <w:rStyle w:val="a3"/>
        </w:rPr>
        <w:t xml:space="preserve">об’єктивного існування механізмів </w:t>
      </w:r>
      <w:r w:rsidRPr="00241B9F">
        <w:rPr>
          <w:rStyle w:val="a3"/>
          <w:lang w:eastAsia="ru-RU"/>
        </w:rPr>
        <w:t xml:space="preserve">тиску з боку громадянського </w:t>
      </w:r>
      <w:r w:rsidRPr="00241B9F">
        <w:rPr>
          <w:rStyle w:val="a3"/>
        </w:rPr>
        <w:t xml:space="preserve">суспільства </w:t>
      </w:r>
      <w:r w:rsidRPr="00241B9F">
        <w:rPr>
          <w:rStyle w:val="a3"/>
          <w:lang w:eastAsia="ru-RU"/>
        </w:rPr>
        <w:t xml:space="preserve">призводить до появи неформальних </w:t>
      </w:r>
      <w:r w:rsidRPr="00241B9F">
        <w:rPr>
          <w:rStyle w:val="a3"/>
        </w:rPr>
        <w:t xml:space="preserve">механізмів лобістської діяльності </w:t>
      </w:r>
      <w:r w:rsidRPr="00241B9F">
        <w:rPr>
          <w:rStyle w:val="a3"/>
          <w:lang w:eastAsia="ru-RU"/>
        </w:rPr>
        <w:t xml:space="preserve">та </w:t>
      </w:r>
      <w:r w:rsidRPr="00241B9F">
        <w:rPr>
          <w:rStyle w:val="a3"/>
        </w:rPr>
        <w:t xml:space="preserve">сприяє </w:t>
      </w:r>
      <w:r w:rsidRPr="00241B9F">
        <w:rPr>
          <w:rStyle w:val="a3"/>
          <w:lang w:eastAsia="ru-RU"/>
        </w:rPr>
        <w:t xml:space="preserve">широкому поширенню </w:t>
      </w:r>
      <w:r w:rsidRPr="00241B9F">
        <w:rPr>
          <w:rStyle w:val="a3"/>
        </w:rPr>
        <w:t xml:space="preserve">корупції. </w:t>
      </w:r>
      <w:r w:rsidRPr="00241B9F">
        <w:rPr>
          <w:rStyle w:val="a3"/>
          <w:lang w:eastAsia="ru-RU"/>
        </w:rPr>
        <w:t xml:space="preserve">Широко поширеною </w:t>
      </w:r>
      <w:r w:rsidRPr="00241B9F">
        <w:rPr>
          <w:rStyle w:val="a3"/>
        </w:rPr>
        <w:t xml:space="preserve">є </w:t>
      </w:r>
      <w:r w:rsidRPr="00241B9F">
        <w:rPr>
          <w:rStyle w:val="a3"/>
          <w:lang w:eastAsia="ru-RU"/>
        </w:rPr>
        <w:t xml:space="preserve">практика запрошення </w:t>
      </w:r>
      <w:r w:rsidRPr="00241B9F">
        <w:rPr>
          <w:rStyle w:val="a3"/>
        </w:rPr>
        <w:t xml:space="preserve">представників </w:t>
      </w:r>
      <w:r w:rsidRPr="00241B9F">
        <w:rPr>
          <w:rStyle w:val="a3"/>
          <w:lang w:eastAsia="ru-RU"/>
        </w:rPr>
        <w:t xml:space="preserve">груп тиску на </w:t>
      </w:r>
      <w:r w:rsidRPr="00241B9F">
        <w:rPr>
          <w:rStyle w:val="a3"/>
        </w:rPr>
        <w:t xml:space="preserve">засідання профільних комітетів і комісій </w:t>
      </w:r>
      <w:r w:rsidRPr="00241B9F">
        <w:rPr>
          <w:rStyle w:val="a3"/>
          <w:lang w:eastAsia="ru-RU"/>
        </w:rPr>
        <w:t xml:space="preserve">парламенту. </w:t>
      </w:r>
      <w:r w:rsidRPr="00241B9F">
        <w:rPr>
          <w:rStyle w:val="a3"/>
        </w:rPr>
        <w:t xml:space="preserve">Ефективність лобізму </w:t>
      </w:r>
      <w:r w:rsidRPr="00241B9F">
        <w:rPr>
          <w:rStyle w:val="a3"/>
          <w:lang w:eastAsia="ru-RU"/>
        </w:rPr>
        <w:t xml:space="preserve">в рамках таких структур </w:t>
      </w:r>
      <w:r w:rsidRPr="00241B9F">
        <w:rPr>
          <w:rStyle w:val="a3"/>
        </w:rPr>
        <w:t xml:space="preserve">розрізняється </w:t>
      </w:r>
      <w:r w:rsidRPr="00241B9F">
        <w:rPr>
          <w:rStyle w:val="a3"/>
          <w:lang w:eastAsia="ru-RU"/>
        </w:rPr>
        <w:t xml:space="preserve">за такими параметрами, як: хто </w:t>
      </w:r>
      <w:r w:rsidRPr="00241B9F">
        <w:rPr>
          <w:rStyle w:val="a3"/>
        </w:rPr>
        <w:t xml:space="preserve">запрошує </w:t>
      </w:r>
      <w:r w:rsidRPr="00241B9F">
        <w:rPr>
          <w:rStyle w:val="a3"/>
          <w:lang w:eastAsia="ru-RU"/>
        </w:rPr>
        <w:t xml:space="preserve">на </w:t>
      </w:r>
      <w:r w:rsidRPr="00241B9F">
        <w:rPr>
          <w:rStyle w:val="a3"/>
        </w:rPr>
        <w:t xml:space="preserve">засідання, визначає </w:t>
      </w:r>
      <w:r w:rsidRPr="00241B9F">
        <w:rPr>
          <w:rStyle w:val="a3"/>
          <w:lang w:eastAsia="ru-RU"/>
        </w:rPr>
        <w:t xml:space="preserve">порядок денний </w:t>
      </w:r>
      <w:r w:rsidRPr="00241B9F">
        <w:rPr>
          <w:rStyle w:val="a3"/>
        </w:rPr>
        <w:t xml:space="preserve">і наскільки </w:t>
      </w:r>
      <w:r w:rsidRPr="00241B9F">
        <w:rPr>
          <w:rStyle w:val="a3"/>
          <w:lang w:eastAsia="ru-RU"/>
        </w:rPr>
        <w:t xml:space="preserve">обов'язковими до виконання </w:t>
      </w:r>
      <w:r w:rsidRPr="00241B9F">
        <w:rPr>
          <w:rStyle w:val="a3"/>
        </w:rPr>
        <w:t xml:space="preserve">є прийняті </w:t>
      </w:r>
      <w:r w:rsidRPr="00241B9F">
        <w:rPr>
          <w:rStyle w:val="a3"/>
          <w:lang w:eastAsia="ru-RU"/>
        </w:rPr>
        <w:t xml:space="preserve">на </w:t>
      </w:r>
      <w:r w:rsidRPr="00241B9F">
        <w:rPr>
          <w:rStyle w:val="a3"/>
        </w:rPr>
        <w:t xml:space="preserve">засіданнях рішення. </w:t>
      </w:r>
      <w:r w:rsidRPr="00241B9F">
        <w:rPr>
          <w:rStyle w:val="a3"/>
          <w:lang w:eastAsia="ru-RU"/>
        </w:rPr>
        <w:t xml:space="preserve">У </w:t>
      </w:r>
      <w:r w:rsidRPr="00241B9F">
        <w:rPr>
          <w:rStyle w:val="a3"/>
        </w:rPr>
        <w:t xml:space="preserve">різних країнах </w:t>
      </w:r>
      <w:r w:rsidRPr="00241B9F">
        <w:rPr>
          <w:rStyle w:val="a3"/>
          <w:lang w:eastAsia="ru-RU"/>
        </w:rPr>
        <w:t xml:space="preserve">порядок денний </w:t>
      </w:r>
      <w:r w:rsidRPr="00241B9F">
        <w:rPr>
          <w:rStyle w:val="a3"/>
        </w:rPr>
        <w:t xml:space="preserve">і </w:t>
      </w:r>
      <w:r w:rsidRPr="00241B9F">
        <w:rPr>
          <w:rStyle w:val="a3"/>
          <w:lang w:eastAsia="ru-RU"/>
        </w:rPr>
        <w:t xml:space="preserve">склад запрошених </w:t>
      </w:r>
      <w:r w:rsidRPr="00241B9F">
        <w:rPr>
          <w:rStyle w:val="a3"/>
        </w:rPr>
        <w:t xml:space="preserve">визначається по-різному. </w:t>
      </w:r>
      <w:r w:rsidRPr="00241B9F">
        <w:rPr>
          <w:rStyle w:val="a3"/>
          <w:lang w:eastAsia="ru-RU"/>
        </w:rPr>
        <w:t xml:space="preserve">У </w:t>
      </w:r>
      <w:r w:rsidRPr="00241B9F">
        <w:rPr>
          <w:rStyle w:val="a3"/>
        </w:rPr>
        <w:t xml:space="preserve">ряді країн існують </w:t>
      </w:r>
      <w:proofErr w:type="spellStart"/>
      <w:r w:rsidRPr="00241B9F">
        <w:rPr>
          <w:rStyle w:val="a3"/>
        </w:rPr>
        <w:t>інституціоналізовані</w:t>
      </w:r>
      <w:proofErr w:type="spellEnd"/>
      <w:r w:rsidRPr="00241B9F">
        <w:rPr>
          <w:rStyle w:val="a3"/>
        </w:rPr>
        <w:t xml:space="preserve"> </w:t>
      </w:r>
      <w:r w:rsidRPr="00241B9F">
        <w:rPr>
          <w:rStyle w:val="a3"/>
          <w:lang w:eastAsia="ru-RU"/>
        </w:rPr>
        <w:t xml:space="preserve">структури, через </w:t>
      </w:r>
      <w:r w:rsidRPr="00241B9F">
        <w:rPr>
          <w:rStyle w:val="a3"/>
        </w:rPr>
        <w:t xml:space="preserve">які </w:t>
      </w:r>
      <w:r w:rsidRPr="00241B9F">
        <w:rPr>
          <w:rStyle w:val="a3"/>
          <w:lang w:eastAsia="ru-RU"/>
        </w:rPr>
        <w:t xml:space="preserve">групи тиску можуть впливати на процес прийняття </w:t>
      </w:r>
      <w:r w:rsidRPr="00241B9F">
        <w:rPr>
          <w:rStyle w:val="a3"/>
        </w:rPr>
        <w:t xml:space="preserve">політичних рішень. </w:t>
      </w:r>
      <w:r w:rsidRPr="00241B9F">
        <w:rPr>
          <w:rStyle w:val="a3"/>
          <w:lang w:eastAsia="ru-RU"/>
        </w:rPr>
        <w:t xml:space="preserve">У </w:t>
      </w:r>
      <w:r w:rsidRPr="00241B9F">
        <w:rPr>
          <w:rStyle w:val="a3"/>
        </w:rPr>
        <w:t xml:space="preserve">Франції, </w:t>
      </w:r>
      <w:r w:rsidRPr="00241B9F">
        <w:rPr>
          <w:rStyle w:val="a3"/>
          <w:lang w:eastAsia="ru-RU"/>
        </w:rPr>
        <w:t xml:space="preserve">наприклад, </w:t>
      </w:r>
      <w:r w:rsidRPr="00241B9F">
        <w:rPr>
          <w:rStyle w:val="a3"/>
        </w:rPr>
        <w:t xml:space="preserve">існує Економічна і соціальна </w:t>
      </w:r>
      <w:r w:rsidRPr="00241B9F">
        <w:rPr>
          <w:rStyle w:val="a3"/>
          <w:lang w:eastAsia="ru-RU"/>
        </w:rPr>
        <w:t xml:space="preserve">рада. Цей орган </w:t>
      </w:r>
      <w:r w:rsidRPr="00241B9F">
        <w:rPr>
          <w:rStyle w:val="a3"/>
        </w:rPr>
        <w:t xml:space="preserve">об’єднує представників </w:t>
      </w:r>
      <w:r w:rsidRPr="00241B9F">
        <w:rPr>
          <w:rStyle w:val="a3"/>
          <w:lang w:eastAsia="ru-RU"/>
        </w:rPr>
        <w:t xml:space="preserve">основних груп тиску </w:t>
      </w:r>
      <w:r w:rsidRPr="00241B9F">
        <w:rPr>
          <w:rStyle w:val="a3"/>
        </w:rPr>
        <w:t xml:space="preserve">і </w:t>
      </w:r>
      <w:r w:rsidRPr="00241B9F">
        <w:rPr>
          <w:rStyle w:val="a3"/>
          <w:lang w:eastAsia="ru-RU"/>
        </w:rPr>
        <w:t xml:space="preserve">покликаний акумулювати </w:t>
      </w:r>
      <w:r w:rsidRPr="00241B9F">
        <w:rPr>
          <w:rStyle w:val="a3"/>
        </w:rPr>
        <w:t xml:space="preserve">інтереси </w:t>
      </w:r>
      <w:r w:rsidRPr="00241B9F">
        <w:rPr>
          <w:rStyle w:val="a3"/>
          <w:lang w:eastAsia="ru-RU"/>
        </w:rPr>
        <w:t xml:space="preserve">громадянського </w:t>
      </w:r>
      <w:r w:rsidRPr="00241B9F">
        <w:rPr>
          <w:rStyle w:val="a3"/>
        </w:rPr>
        <w:t xml:space="preserve">суспільства, </w:t>
      </w:r>
      <w:r w:rsidRPr="00241B9F">
        <w:rPr>
          <w:rStyle w:val="a3"/>
          <w:lang w:eastAsia="ru-RU"/>
        </w:rPr>
        <w:t xml:space="preserve">враховувати </w:t>
      </w:r>
      <w:r w:rsidRPr="00241B9F">
        <w:rPr>
          <w:rStyle w:val="a3"/>
        </w:rPr>
        <w:t xml:space="preserve">їх </w:t>
      </w:r>
      <w:r w:rsidRPr="00241B9F">
        <w:rPr>
          <w:rStyle w:val="a3"/>
          <w:lang w:eastAsia="ru-RU"/>
        </w:rPr>
        <w:t xml:space="preserve">у </w:t>
      </w:r>
      <w:r w:rsidRPr="00241B9F">
        <w:rPr>
          <w:rStyle w:val="a3"/>
        </w:rPr>
        <w:t xml:space="preserve">подальшій роботі. </w:t>
      </w:r>
      <w:r w:rsidRPr="00241B9F">
        <w:rPr>
          <w:rStyle w:val="a3"/>
          <w:lang w:eastAsia="ru-RU"/>
        </w:rPr>
        <w:t xml:space="preserve">У </w:t>
      </w:r>
      <w:r w:rsidRPr="00241B9F">
        <w:rPr>
          <w:rStyle w:val="a3"/>
        </w:rPr>
        <w:t xml:space="preserve">Росії </w:t>
      </w:r>
      <w:r w:rsidRPr="00241B9F">
        <w:rPr>
          <w:rStyle w:val="a3"/>
          <w:lang w:eastAsia="ru-RU"/>
        </w:rPr>
        <w:t>був</w:t>
      </w:r>
    </w:p>
    <w:p w:rsidR="00131210" w:rsidRPr="00241B9F" w:rsidRDefault="00772818">
      <w:pPr>
        <w:pStyle w:val="a4"/>
        <w:ind w:firstLine="0"/>
        <w:jc w:val="both"/>
      </w:pPr>
      <w:r w:rsidRPr="00241B9F">
        <w:rPr>
          <w:rStyle w:val="a3"/>
          <w:lang w:eastAsia="ru-RU"/>
        </w:rPr>
        <w:t xml:space="preserve">створений </w:t>
      </w:r>
      <w:r w:rsidRPr="00241B9F">
        <w:rPr>
          <w:rStyle w:val="a3"/>
        </w:rPr>
        <w:t xml:space="preserve">аналогічний інститут </w:t>
      </w:r>
      <w:r w:rsidRPr="00241B9F">
        <w:rPr>
          <w:rStyle w:val="a3"/>
          <w:lang w:eastAsia="ru-RU"/>
        </w:rPr>
        <w:t xml:space="preserve">- Громадська палата, до </w:t>
      </w:r>
      <w:r w:rsidRPr="00241B9F">
        <w:rPr>
          <w:rStyle w:val="a3"/>
        </w:rPr>
        <w:t xml:space="preserve">якої увійшли, </w:t>
      </w:r>
      <w:r w:rsidRPr="00241B9F">
        <w:rPr>
          <w:rStyle w:val="a3"/>
          <w:lang w:eastAsia="ru-RU"/>
        </w:rPr>
        <w:t xml:space="preserve">в тому </w:t>
      </w:r>
      <w:r w:rsidRPr="00241B9F">
        <w:rPr>
          <w:rStyle w:val="a3"/>
        </w:rPr>
        <w:t xml:space="preserve">числі, </w:t>
      </w:r>
      <w:r w:rsidRPr="00241B9F">
        <w:rPr>
          <w:rStyle w:val="a3"/>
          <w:lang w:eastAsia="ru-RU"/>
        </w:rPr>
        <w:lastRenderedPageBreak/>
        <w:t xml:space="preserve">представники </w:t>
      </w:r>
      <w:r w:rsidRPr="00241B9F">
        <w:rPr>
          <w:rStyle w:val="a3"/>
        </w:rPr>
        <w:t>бізнес-спільноти.</w:t>
      </w:r>
    </w:p>
    <w:p w:rsidR="00131210" w:rsidRPr="00241B9F" w:rsidRDefault="00772818">
      <w:pPr>
        <w:pStyle w:val="a4"/>
        <w:ind w:firstLine="760"/>
        <w:jc w:val="both"/>
      </w:pPr>
      <w:r w:rsidRPr="00241B9F">
        <w:rPr>
          <w:rStyle w:val="a3"/>
        </w:rPr>
        <w:t xml:space="preserve">Лобісти </w:t>
      </w:r>
      <w:r w:rsidRPr="00241B9F">
        <w:rPr>
          <w:rStyle w:val="a3"/>
          <w:lang w:eastAsia="ru-RU"/>
        </w:rPr>
        <w:t xml:space="preserve">беруть активну участь у </w:t>
      </w:r>
      <w:r w:rsidRPr="00241B9F">
        <w:rPr>
          <w:rStyle w:val="a3"/>
        </w:rPr>
        <w:t xml:space="preserve">засіданнях профільних комітетів і </w:t>
      </w:r>
      <w:r w:rsidRPr="00241B9F">
        <w:rPr>
          <w:rStyle w:val="a3"/>
          <w:lang w:eastAsia="ru-RU"/>
        </w:rPr>
        <w:t xml:space="preserve">парламентських слуханнях. Однак </w:t>
      </w:r>
      <w:r w:rsidRPr="00241B9F">
        <w:rPr>
          <w:rStyle w:val="a3"/>
        </w:rPr>
        <w:t xml:space="preserve">самі практикуючі лобісти </w:t>
      </w:r>
      <w:r w:rsidRPr="00241B9F">
        <w:rPr>
          <w:rStyle w:val="a3"/>
          <w:lang w:eastAsia="ru-RU"/>
        </w:rPr>
        <w:t xml:space="preserve">говорять про низьку </w:t>
      </w:r>
      <w:r w:rsidRPr="00241B9F">
        <w:rPr>
          <w:rStyle w:val="a3"/>
        </w:rPr>
        <w:t xml:space="preserve">ефективність інформаційного </w:t>
      </w:r>
      <w:r w:rsidRPr="00241B9F">
        <w:rPr>
          <w:rStyle w:val="a3"/>
          <w:lang w:eastAsia="ru-RU"/>
        </w:rPr>
        <w:t xml:space="preserve">впливу на </w:t>
      </w:r>
      <w:r w:rsidRPr="00241B9F">
        <w:rPr>
          <w:rStyle w:val="a3"/>
        </w:rPr>
        <w:t xml:space="preserve">депутатів </w:t>
      </w:r>
      <w:r w:rsidRPr="00241B9F">
        <w:rPr>
          <w:rStyle w:val="a3"/>
          <w:lang w:eastAsia="ru-RU"/>
        </w:rPr>
        <w:t xml:space="preserve">або </w:t>
      </w:r>
      <w:r w:rsidRPr="00241B9F">
        <w:rPr>
          <w:rStyle w:val="a3"/>
        </w:rPr>
        <w:t xml:space="preserve">чиновників під </w:t>
      </w:r>
      <w:r w:rsidRPr="00241B9F">
        <w:rPr>
          <w:rStyle w:val="a3"/>
          <w:lang w:eastAsia="ru-RU"/>
        </w:rPr>
        <w:t xml:space="preserve">час таких </w:t>
      </w:r>
      <w:r w:rsidRPr="00241B9F">
        <w:rPr>
          <w:rStyle w:val="a3"/>
        </w:rPr>
        <w:t xml:space="preserve">заходів. </w:t>
      </w:r>
      <w:r w:rsidRPr="00241B9F">
        <w:rPr>
          <w:rStyle w:val="a3"/>
          <w:lang w:eastAsia="ru-RU"/>
        </w:rPr>
        <w:t xml:space="preserve">До моменту проведення слухань </w:t>
      </w:r>
      <w:r w:rsidRPr="00241B9F">
        <w:rPr>
          <w:rStyle w:val="a3"/>
        </w:rPr>
        <w:t xml:space="preserve">більшість депутатів </w:t>
      </w:r>
      <w:r w:rsidRPr="00241B9F">
        <w:rPr>
          <w:rStyle w:val="a3"/>
          <w:lang w:eastAsia="ru-RU"/>
        </w:rPr>
        <w:t xml:space="preserve">вже мають усталену думку по </w:t>
      </w:r>
      <w:r w:rsidRPr="00241B9F">
        <w:rPr>
          <w:rStyle w:val="a3"/>
        </w:rPr>
        <w:t xml:space="preserve">суті </w:t>
      </w:r>
      <w:r w:rsidRPr="00241B9F">
        <w:rPr>
          <w:rStyle w:val="a3"/>
          <w:lang w:eastAsia="ru-RU"/>
        </w:rPr>
        <w:t xml:space="preserve">розглянутого питання </w:t>
      </w:r>
      <w:r w:rsidRPr="00241B9F">
        <w:rPr>
          <w:rStyle w:val="a3"/>
        </w:rPr>
        <w:t xml:space="preserve">і під </w:t>
      </w:r>
      <w:r w:rsidRPr="00241B9F">
        <w:rPr>
          <w:rStyle w:val="a3"/>
          <w:lang w:eastAsia="ru-RU"/>
        </w:rPr>
        <w:t xml:space="preserve">час </w:t>
      </w:r>
      <w:r w:rsidRPr="00241B9F">
        <w:rPr>
          <w:rStyle w:val="a3"/>
        </w:rPr>
        <w:t xml:space="preserve">публічних </w:t>
      </w:r>
      <w:r w:rsidRPr="00241B9F">
        <w:rPr>
          <w:rStyle w:val="a3"/>
          <w:lang w:eastAsia="ru-RU"/>
        </w:rPr>
        <w:t xml:space="preserve">обговорень </w:t>
      </w:r>
      <w:r w:rsidRPr="00241B9F">
        <w:rPr>
          <w:rStyle w:val="a3"/>
        </w:rPr>
        <w:t xml:space="preserve">їх </w:t>
      </w:r>
      <w:r w:rsidRPr="00241B9F">
        <w:rPr>
          <w:rStyle w:val="a3"/>
          <w:lang w:eastAsia="ru-RU"/>
        </w:rPr>
        <w:t xml:space="preserve">увагу неможливо залучити новими аргументами. </w:t>
      </w:r>
      <w:r w:rsidRPr="00241B9F">
        <w:rPr>
          <w:rStyle w:val="a3"/>
        </w:rPr>
        <w:t xml:space="preserve">Інформаційний </w:t>
      </w:r>
      <w:r w:rsidRPr="00241B9F">
        <w:rPr>
          <w:rStyle w:val="a3"/>
          <w:lang w:eastAsia="ru-RU"/>
        </w:rPr>
        <w:t xml:space="preserve">вплив в рамках </w:t>
      </w:r>
      <w:r w:rsidRPr="00241B9F">
        <w:rPr>
          <w:rStyle w:val="a3"/>
        </w:rPr>
        <w:t xml:space="preserve">спеціально </w:t>
      </w:r>
      <w:r w:rsidRPr="00241B9F">
        <w:rPr>
          <w:rStyle w:val="a3"/>
          <w:lang w:eastAsia="ru-RU"/>
        </w:rPr>
        <w:t xml:space="preserve">створених дорадчих структур </w:t>
      </w:r>
      <w:r w:rsidRPr="00241B9F">
        <w:rPr>
          <w:rStyle w:val="a3"/>
        </w:rPr>
        <w:t xml:space="preserve">суттєво </w:t>
      </w:r>
      <w:r w:rsidRPr="00241B9F">
        <w:rPr>
          <w:rStyle w:val="a3"/>
          <w:lang w:eastAsia="ru-RU"/>
        </w:rPr>
        <w:t xml:space="preserve">обмежено </w:t>
      </w:r>
      <w:r w:rsidRPr="00241B9F">
        <w:rPr>
          <w:rStyle w:val="a3"/>
        </w:rPr>
        <w:t xml:space="preserve">здатністю і </w:t>
      </w:r>
      <w:r w:rsidRPr="00241B9F">
        <w:rPr>
          <w:rStyle w:val="a3"/>
          <w:lang w:eastAsia="ru-RU"/>
        </w:rPr>
        <w:t xml:space="preserve">бажанням </w:t>
      </w:r>
      <w:r w:rsidRPr="00241B9F">
        <w:rPr>
          <w:rStyle w:val="a3"/>
        </w:rPr>
        <w:t xml:space="preserve">слухачів </w:t>
      </w:r>
      <w:r w:rsidRPr="00241B9F">
        <w:rPr>
          <w:rStyle w:val="a3"/>
          <w:lang w:eastAsia="ru-RU"/>
        </w:rPr>
        <w:t xml:space="preserve">засвоювати </w:t>
      </w:r>
      <w:r w:rsidRPr="00241B9F">
        <w:rPr>
          <w:rStyle w:val="a3"/>
        </w:rPr>
        <w:t xml:space="preserve">інформацію. </w:t>
      </w:r>
      <w:r w:rsidRPr="00241B9F">
        <w:rPr>
          <w:rStyle w:val="a3"/>
          <w:lang w:eastAsia="ru-RU"/>
        </w:rPr>
        <w:t xml:space="preserve">На </w:t>
      </w:r>
      <w:r w:rsidRPr="00241B9F">
        <w:rPr>
          <w:rStyle w:val="a3"/>
        </w:rPr>
        <w:t xml:space="preserve">публічних </w:t>
      </w:r>
      <w:r w:rsidRPr="00241B9F">
        <w:rPr>
          <w:rStyle w:val="a3"/>
          <w:lang w:eastAsia="ru-RU"/>
        </w:rPr>
        <w:t xml:space="preserve">слуханнях </w:t>
      </w:r>
      <w:r w:rsidRPr="00241B9F">
        <w:rPr>
          <w:rStyle w:val="a3"/>
        </w:rPr>
        <w:t xml:space="preserve">лобісти </w:t>
      </w:r>
      <w:r w:rsidRPr="00241B9F">
        <w:rPr>
          <w:rStyle w:val="a3"/>
          <w:lang w:eastAsia="ru-RU"/>
        </w:rPr>
        <w:t xml:space="preserve">не можуть </w:t>
      </w:r>
      <w:r w:rsidRPr="00241B9F">
        <w:rPr>
          <w:rStyle w:val="a3"/>
        </w:rPr>
        <w:t xml:space="preserve">персоніфікувати і індивідуалізувати аргументацію, </w:t>
      </w:r>
      <w:r w:rsidRPr="00241B9F">
        <w:rPr>
          <w:rStyle w:val="a3"/>
          <w:lang w:eastAsia="ru-RU"/>
        </w:rPr>
        <w:t xml:space="preserve">а </w:t>
      </w:r>
      <w:r w:rsidRPr="00241B9F">
        <w:rPr>
          <w:rStyle w:val="a3"/>
        </w:rPr>
        <w:t xml:space="preserve">апеляції </w:t>
      </w:r>
      <w:r w:rsidRPr="00241B9F">
        <w:rPr>
          <w:rStyle w:val="a3"/>
          <w:lang w:eastAsia="ru-RU"/>
        </w:rPr>
        <w:t xml:space="preserve">до </w:t>
      </w:r>
      <w:r w:rsidRPr="00241B9F">
        <w:rPr>
          <w:rStyle w:val="a3"/>
        </w:rPr>
        <w:t xml:space="preserve">«суспільного </w:t>
      </w:r>
      <w:r w:rsidRPr="00241B9F">
        <w:rPr>
          <w:rStyle w:val="a3"/>
          <w:lang w:eastAsia="ru-RU"/>
        </w:rPr>
        <w:t xml:space="preserve">блага» навряд чи можуть бути </w:t>
      </w:r>
      <w:r w:rsidRPr="00241B9F">
        <w:rPr>
          <w:rStyle w:val="a3"/>
        </w:rPr>
        <w:t xml:space="preserve">ефективні </w:t>
      </w:r>
      <w:r w:rsidRPr="00241B9F">
        <w:rPr>
          <w:rStyle w:val="a3"/>
          <w:lang w:eastAsia="ru-RU"/>
        </w:rPr>
        <w:t xml:space="preserve">в сучасному </w:t>
      </w:r>
      <w:r w:rsidRPr="00241B9F">
        <w:rPr>
          <w:rStyle w:val="a3"/>
        </w:rPr>
        <w:t xml:space="preserve">суспільстві. </w:t>
      </w:r>
      <w:r w:rsidRPr="00241B9F">
        <w:rPr>
          <w:rStyle w:val="a3"/>
          <w:lang w:eastAsia="ru-RU"/>
        </w:rPr>
        <w:t xml:space="preserve">Тому, як правило, </w:t>
      </w:r>
      <w:r w:rsidRPr="00241B9F">
        <w:rPr>
          <w:rStyle w:val="a3"/>
        </w:rPr>
        <w:t xml:space="preserve">інформаційний </w:t>
      </w:r>
      <w:r w:rsidRPr="00241B9F">
        <w:rPr>
          <w:rStyle w:val="a3"/>
          <w:lang w:eastAsia="ru-RU"/>
        </w:rPr>
        <w:t xml:space="preserve">вплив </w:t>
      </w:r>
      <w:r w:rsidRPr="00241B9F">
        <w:rPr>
          <w:rStyle w:val="a3"/>
        </w:rPr>
        <w:t xml:space="preserve">доповнюється </w:t>
      </w:r>
      <w:r w:rsidRPr="00241B9F">
        <w:rPr>
          <w:rStyle w:val="a3"/>
          <w:lang w:eastAsia="ru-RU"/>
        </w:rPr>
        <w:t xml:space="preserve">неформальними контактами </w:t>
      </w:r>
      <w:r w:rsidRPr="00241B9F">
        <w:rPr>
          <w:rStyle w:val="a3"/>
        </w:rPr>
        <w:t xml:space="preserve">лобістів </w:t>
      </w:r>
      <w:r w:rsidRPr="00241B9F">
        <w:rPr>
          <w:rStyle w:val="a3"/>
          <w:lang w:eastAsia="ru-RU"/>
        </w:rPr>
        <w:t xml:space="preserve">та </w:t>
      </w:r>
      <w:r w:rsidRPr="00241B9F">
        <w:rPr>
          <w:rStyle w:val="a3"/>
        </w:rPr>
        <w:t xml:space="preserve">осіб, які </w:t>
      </w:r>
      <w:r w:rsidRPr="00241B9F">
        <w:rPr>
          <w:rStyle w:val="a3"/>
          <w:lang w:eastAsia="ru-RU"/>
        </w:rPr>
        <w:t xml:space="preserve">приймають </w:t>
      </w:r>
      <w:r w:rsidRPr="00241B9F">
        <w:rPr>
          <w:rStyle w:val="a3"/>
        </w:rPr>
        <w:t>рішення.</w:t>
      </w:r>
    </w:p>
    <w:p w:rsidR="00131210" w:rsidRPr="00241B9F" w:rsidRDefault="00772818">
      <w:pPr>
        <w:pStyle w:val="a4"/>
        <w:ind w:firstLine="760"/>
        <w:jc w:val="both"/>
      </w:pPr>
      <w:r w:rsidRPr="00241B9F">
        <w:rPr>
          <w:rStyle w:val="a3"/>
          <w:lang w:eastAsia="ru-RU"/>
        </w:rPr>
        <w:t xml:space="preserve">Незважаючи на це, </w:t>
      </w:r>
      <w:r w:rsidRPr="00241B9F">
        <w:rPr>
          <w:rStyle w:val="a3"/>
        </w:rPr>
        <w:t xml:space="preserve">лобісти </w:t>
      </w:r>
      <w:r w:rsidRPr="00241B9F">
        <w:rPr>
          <w:rStyle w:val="a3"/>
          <w:lang w:eastAsia="ru-RU"/>
        </w:rPr>
        <w:t xml:space="preserve">все ж активно </w:t>
      </w:r>
      <w:r w:rsidRPr="00241B9F">
        <w:rPr>
          <w:rStyle w:val="a3"/>
        </w:rPr>
        <w:t xml:space="preserve">відвідують </w:t>
      </w:r>
      <w:r w:rsidRPr="00241B9F">
        <w:rPr>
          <w:rStyle w:val="a3"/>
          <w:lang w:eastAsia="ru-RU"/>
        </w:rPr>
        <w:t xml:space="preserve">слухання та наради. Важлива </w:t>
      </w:r>
      <w:r w:rsidRPr="00241B9F">
        <w:rPr>
          <w:rStyle w:val="a3"/>
        </w:rPr>
        <w:t xml:space="preserve">функція </w:t>
      </w:r>
      <w:r w:rsidRPr="00241B9F">
        <w:rPr>
          <w:rStyle w:val="a3"/>
          <w:lang w:eastAsia="ru-RU"/>
        </w:rPr>
        <w:t xml:space="preserve">слухань </w:t>
      </w:r>
      <w:r w:rsidRPr="00241B9F">
        <w:rPr>
          <w:rStyle w:val="a3"/>
        </w:rPr>
        <w:t xml:space="preserve">полягає </w:t>
      </w:r>
      <w:r w:rsidRPr="00241B9F">
        <w:rPr>
          <w:rStyle w:val="a3"/>
          <w:lang w:eastAsia="ru-RU"/>
        </w:rPr>
        <w:t xml:space="preserve">в тому, </w:t>
      </w:r>
      <w:proofErr w:type="spellStart"/>
      <w:r w:rsidRPr="00241B9F">
        <w:rPr>
          <w:rStyle w:val="a3"/>
          <w:lang w:eastAsia="ru-RU"/>
        </w:rPr>
        <w:t>гцо</w:t>
      </w:r>
      <w:proofErr w:type="spellEnd"/>
      <w:r w:rsidRPr="00241B9F">
        <w:rPr>
          <w:rStyle w:val="a3"/>
          <w:lang w:eastAsia="ru-RU"/>
        </w:rPr>
        <w:t xml:space="preserve"> на них </w:t>
      </w:r>
      <w:r w:rsidRPr="00241B9F">
        <w:rPr>
          <w:rStyle w:val="a3"/>
        </w:rPr>
        <w:t xml:space="preserve">і </w:t>
      </w:r>
      <w:r w:rsidRPr="00241B9F">
        <w:rPr>
          <w:rStyle w:val="a3"/>
          <w:lang w:eastAsia="ru-RU"/>
        </w:rPr>
        <w:t xml:space="preserve">представники груп тиску, </w:t>
      </w:r>
      <w:r w:rsidRPr="00241B9F">
        <w:rPr>
          <w:rStyle w:val="a3"/>
        </w:rPr>
        <w:t xml:space="preserve">і самі </w:t>
      </w:r>
      <w:r w:rsidRPr="00241B9F">
        <w:rPr>
          <w:rStyle w:val="a3"/>
          <w:lang w:eastAsia="ru-RU"/>
        </w:rPr>
        <w:t xml:space="preserve">депутати </w:t>
      </w:r>
      <w:r w:rsidRPr="00241B9F">
        <w:rPr>
          <w:rStyle w:val="a3"/>
        </w:rPr>
        <w:t xml:space="preserve">і </w:t>
      </w:r>
      <w:r w:rsidRPr="00241B9F">
        <w:rPr>
          <w:rStyle w:val="a3"/>
          <w:lang w:eastAsia="ru-RU"/>
        </w:rPr>
        <w:t xml:space="preserve">чиновники можуть </w:t>
      </w:r>
      <w:r w:rsidRPr="00241B9F">
        <w:rPr>
          <w:rStyle w:val="a3"/>
        </w:rPr>
        <w:t xml:space="preserve">«оцінити ступінь підтримки протилежної </w:t>
      </w:r>
      <w:r w:rsidRPr="00241B9F">
        <w:rPr>
          <w:rStyle w:val="a3"/>
          <w:lang w:eastAsia="ru-RU"/>
        </w:rPr>
        <w:t xml:space="preserve">думки», тобто </w:t>
      </w:r>
      <w:r w:rsidRPr="00241B9F">
        <w:rPr>
          <w:rStyle w:val="a3"/>
        </w:rPr>
        <w:t xml:space="preserve">лобісти оцінюють, наскільки </w:t>
      </w:r>
      <w:r w:rsidRPr="00241B9F">
        <w:rPr>
          <w:rStyle w:val="a3"/>
          <w:lang w:eastAsia="ru-RU"/>
        </w:rPr>
        <w:t xml:space="preserve">багато зусиль докладають </w:t>
      </w:r>
      <w:r w:rsidRPr="00241B9F">
        <w:rPr>
          <w:rStyle w:val="a3"/>
        </w:rPr>
        <w:t xml:space="preserve">конкуруючі </w:t>
      </w:r>
      <w:r w:rsidRPr="00241B9F">
        <w:rPr>
          <w:rStyle w:val="a3"/>
          <w:lang w:eastAsia="ru-RU"/>
        </w:rPr>
        <w:t xml:space="preserve">групи тиску для </w:t>
      </w:r>
      <w:r w:rsidRPr="00241B9F">
        <w:rPr>
          <w:rStyle w:val="a3"/>
        </w:rPr>
        <w:t xml:space="preserve">лобіювання </w:t>
      </w:r>
      <w:r w:rsidRPr="00241B9F">
        <w:rPr>
          <w:rStyle w:val="a3"/>
          <w:lang w:eastAsia="ru-RU"/>
        </w:rPr>
        <w:t xml:space="preserve">протилежного </w:t>
      </w:r>
      <w:r w:rsidRPr="00241B9F">
        <w:rPr>
          <w:rStyle w:val="a3"/>
        </w:rPr>
        <w:t xml:space="preserve">рішення. </w:t>
      </w:r>
      <w:r w:rsidRPr="00241B9F">
        <w:rPr>
          <w:rStyle w:val="a3"/>
          <w:lang w:eastAsia="ru-RU"/>
        </w:rPr>
        <w:t xml:space="preserve">Якщо вони бачать, що використовуваних ними </w:t>
      </w:r>
      <w:r w:rsidRPr="00241B9F">
        <w:rPr>
          <w:rStyle w:val="a3"/>
        </w:rPr>
        <w:t xml:space="preserve">ресурсів </w:t>
      </w:r>
      <w:r w:rsidRPr="00241B9F">
        <w:rPr>
          <w:rStyle w:val="a3"/>
          <w:lang w:eastAsia="ru-RU"/>
        </w:rPr>
        <w:t xml:space="preserve">недостатньо для </w:t>
      </w:r>
      <w:r w:rsidRPr="00241B9F">
        <w:rPr>
          <w:rStyle w:val="a3"/>
        </w:rPr>
        <w:t xml:space="preserve">успішного вирішення </w:t>
      </w:r>
      <w:r w:rsidRPr="00241B9F">
        <w:rPr>
          <w:rStyle w:val="a3"/>
          <w:lang w:eastAsia="ru-RU"/>
        </w:rPr>
        <w:t xml:space="preserve">проблеми, то вони можуть шукати </w:t>
      </w:r>
      <w:r w:rsidRPr="00241B9F">
        <w:rPr>
          <w:rStyle w:val="a3"/>
        </w:rPr>
        <w:t xml:space="preserve">союзників </w:t>
      </w:r>
      <w:r w:rsidRPr="00241B9F">
        <w:rPr>
          <w:rStyle w:val="a3"/>
          <w:lang w:eastAsia="ru-RU"/>
        </w:rPr>
        <w:t xml:space="preserve">серед </w:t>
      </w:r>
      <w:r w:rsidRPr="00241B9F">
        <w:rPr>
          <w:rStyle w:val="a3"/>
        </w:rPr>
        <w:t xml:space="preserve">інших </w:t>
      </w:r>
      <w:r w:rsidRPr="00241B9F">
        <w:rPr>
          <w:rStyle w:val="a3"/>
          <w:lang w:eastAsia="ru-RU"/>
        </w:rPr>
        <w:t xml:space="preserve">груп тиску </w:t>
      </w:r>
      <w:r w:rsidRPr="00241B9F">
        <w:rPr>
          <w:rStyle w:val="a3"/>
        </w:rPr>
        <w:t xml:space="preserve">і </w:t>
      </w:r>
      <w:r w:rsidRPr="00241B9F">
        <w:rPr>
          <w:rStyle w:val="a3"/>
          <w:lang w:eastAsia="ru-RU"/>
        </w:rPr>
        <w:t xml:space="preserve">створювати </w:t>
      </w:r>
      <w:r w:rsidRPr="00241B9F">
        <w:rPr>
          <w:rStyle w:val="a3"/>
        </w:rPr>
        <w:t xml:space="preserve">коаліції </w:t>
      </w:r>
      <w:r w:rsidRPr="00241B9F">
        <w:rPr>
          <w:rStyle w:val="a3"/>
          <w:lang w:eastAsia="ru-RU"/>
        </w:rPr>
        <w:t xml:space="preserve">для посилення </w:t>
      </w:r>
      <w:r w:rsidRPr="00241B9F">
        <w:rPr>
          <w:rStyle w:val="a3"/>
        </w:rPr>
        <w:t xml:space="preserve">лобістського </w:t>
      </w:r>
      <w:r w:rsidRPr="00241B9F">
        <w:rPr>
          <w:rStyle w:val="a3"/>
          <w:lang w:eastAsia="ru-RU"/>
        </w:rPr>
        <w:t xml:space="preserve">ефекту. Враховуючи </w:t>
      </w:r>
      <w:r w:rsidRPr="00241B9F">
        <w:rPr>
          <w:rStyle w:val="a3"/>
        </w:rPr>
        <w:t xml:space="preserve">стислі </w:t>
      </w:r>
      <w:r w:rsidRPr="00241B9F">
        <w:rPr>
          <w:rStyle w:val="a3"/>
          <w:lang w:eastAsia="ru-RU"/>
        </w:rPr>
        <w:t xml:space="preserve">рамки та завдання </w:t>
      </w:r>
      <w:r w:rsidRPr="00241B9F">
        <w:rPr>
          <w:rStyle w:val="a3"/>
        </w:rPr>
        <w:t xml:space="preserve">лекції, </w:t>
      </w:r>
      <w:r w:rsidRPr="00241B9F">
        <w:rPr>
          <w:rStyle w:val="a3"/>
          <w:lang w:eastAsia="ru-RU"/>
        </w:rPr>
        <w:t xml:space="preserve">при </w:t>
      </w:r>
      <w:r w:rsidRPr="00241B9F">
        <w:rPr>
          <w:rStyle w:val="a3"/>
        </w:rPr>
        <w:t xml:space="preserve">вивченні </w:t>
      </w:r>
      <w:r w:rsidRPr="00241B9F">
        <w:rPr>
          <w:rStyle w:val="a3"/>
          <w:lang w:eastAsia="ru-RU"/>
        </w:rPr>
        <w:t xml:space="preserve">закордонного </w:t>
      </w:r>
      <w:r w:rsidRPr="00241B9F">
        <w:rPr>
          <w:rStyle w:val="a3"/>
        </w:rPr>
        <w:t xml:space="preserve">досвіду лобістської діяльності </w:t>
      </w:r>
      <w:r w:rsidRPr="00241B9F">
        <w:rPr>
          <w:rStyle w:val="a3"/>
          <w:lang w:eastAsia="ru-RU"/>
        </w:rPr>
        <w:t xml:space="preserve">та </w:t>
      </w:r>
      <w:r w:rsidRPr="00241B9F">
        <w:rPr>
          <w:rStyle w:val="a3"/>
        </w:rPr>
        <w:t xml:space="preserve">її </w:t>
      </w:r>
      <w:r w:rsidRPr="00241B9F">
        <w:rPr>
          <w:rStyle w:val="a3"/>
          <w:lang w:eastAsia="ru-RU"/>
        </w:rPr>
        <w:t xml:space="preserve">регулювання, </w:t>
      </w:r>
      <w:r w:rsidRPr="00241B9F">
        <w:rPr>
          <w:rStyle w:val="a3"/>
        </w:rPr>
        <w:t xml:space="preserve">надалі </w:t>
      </w:r>
      <w:r w:rsidRPr="00241B9F">
        <w:rPr>
          <w:rStyle w:val="a3"/>
          <w:lang w:eastAsia="ru-RU"/>
        </w:rPr>
        <w:t xml:space="preserve">обмежимось розглядом </w:t>
      </w:r>
      <w:r w:rsidRPr="00241B9F">
        <w:rPr>
          <w:rStyle w:val="a3"/>
        </w:rPr>
        <w:t xml:space="preserve">відповідного </w:t>
      </w:r>
      <w:r w:rsidRPr="00241B9F">
        <w:rPr>
          <w:rStyle w:val="a3"/>
          <w:lang w:eastAsia="ru-RU"/>
        </w:rPr>
        <w:t xml:space="preserve">законодавства та практики </w:t>
      </w:r>
      <w:r w:rsidRPr="00241B9F">
        <w:rPr>
          <w:rStyle w:val="a3"/>
        </w:rPr>
        <w:t xml:space="preserve">провідних </w:t>
      </w:r>
      <w:r w:rsidRPr="00241B9F">
        <w:rPr>
          <w:rStyle w:val="a3"/>
          <w:lang w:eastAsia="ru-RU"/>
        </w:rPr>
        <w:t xml:space="preserve">демократичних </w:t>
      </w:r>
      <w:r w:rsidRPr="00241B9F">
        <w:rPr>
          <w:rStyle w:val="a3"/>
        </w:rPr>
        <w:t xml:space="preserve">країн світу: </w:t>
      </w:r>
      <w:r w:rsidRPr="00241B9F">
        <w:rPr>
          <w:rStyle w:val="a3"/>
          <w:lang w:eastAsia="ru-RU"/>
        </w:rPr>
        <w:t xml:space="preserve">держав </w:t>
      </w:r>
      <w:r w:rsidRPr="00241B9F">
        <w:rPr>
          <w:rStyle w:val="a3"/>
        </w:rPr>
        <w:t xml:space="preserve">англосаксонської правової </w:t>
      </w:r>
      <w:r w:rsidRPr="00241B9F">
        <w:rPr>
          <w:rStyle w:val="a3"/>
          <w:lang w:eastAsia="ru-RU"/>
        </w:rPr>
        <w:t xml:space="preserve">системи </w:t>
      </w:r>
      <w:r w:rsidRPr="00241B9F">
        <w:rPr>
          <w:rStyle w:val="a3"/>
        </w:rPr>
        <w:t xml:space="preserve">(СІЛА, </w:t>
      </w:r>
      <w:r w:rsidRPr="00241B9F">
        <w:rPr>
          <w:rStyle w:val="a3"/>
          <w:lang w:eastAsia="ru-RU"/>
        </w:rPr>
        <w:t xml:space="preserve">Канада, Велика </w:t>
      </w:r>
      <w:r w:rsidRPr="00241B9F">
        <w:rPr>
          <w:rStyle w:val="a3"/>
        </w:rPr>
        <w:t xml:space="preserve">Британія), </w:t>
      </w:r>
      <w:r w:rsidRPr="00241B9F">
        <w:rPr>
          <w:rStyle w:val="a3"/>
          <w:lang w:eastAsia="ru-RU"/>
        </w:rPr>
        <w:t xml:space="preserve">а також </w:t>
      </w:r>
      <w:r w:rsidRPr="00241B9F">
        <w:rPr>
          <w:rStyle w:val="a3"/>
        </w:rPr>
        <w:t xml:space="preserve">країн </w:t>
      </w:r>
      <w:r w:rsidRPr="00241B9F">
        <w:rPr>
          <w:rStyle w:val="a3"/>
          <w:lang w:eastAsia="ru-RU"/>
        </w:rPr>
        <w:t xml:space="preserve">континентального права (ФРН). Вказаний </w:t>
      </w:r>
      <w:r w:rsidRPr="00241B9F">
        <w:rPr>
          <w:rStyle w:val="a3"/>
        </w:rPr>
        <w:t xml:space="preserve">вибір </w:t>
      </w:r>
      <w:r w:rsidRPr="00241B9F">
        <w:rPr>
          <w:rStyle w:val="a3"/>
          <w:lang w:eastAsia="ru-RU"/>
        </w:rPr>
        <w:t xml:space="preserve">обумовлений </w:t>
      </w:r>
      <w:r w:rsidRPr="00241B9F">
        <w:rPr>
          <w:rStyle w:val="a3"/>
        </w:rPr>
        <w:t xml:space="preserve">наявністю найбільш </w:t>
      </w:r>
      <w:r w:rsidRPr="00241B9F">
        <w:rPr>
          <w:rStyle w:val="a3"/>
          <w:lang w:eastAsia="ru-RU"/>
        </w:rPr>
        <w:t xml:space="preserve">розвиненого законодавства з проблем </w:t>
      </w:r>
      <w:r w:rsidRPr="00241B9F">
        <w:rPr>
          <w:rStyle w:val="a3"/>
        </w:rPr>
        <w:t xml:space="preserve">лобістської діяльності </w:t>
      </w:r>
      <w:r w:rsidRPr="00241B9F">
        <w:rPr>
          <w:rStyle w:val="a3"/>
          <w:lang w:eastAsia="ru-RU"/>
        </w:rPr>
        <w:t xml:space="preserve">у зазначених </w:t>
      </w:r>
      <w:r w:rsidRPr="00241B9F">
        <w:rPr>
          <w:rStyle w:val="a3"/>
        </w:rPr>
        <w:t xml:space="preserve">країнах </w:t>
      </w:r>
      <w:r w:rsidRPr="00241B9F">
        <w:rPr>
          <w:rStyle w:val="a3"/>
          <w:lang w:eastAsia="ru-RU"/>
        </w:rPr>
        <w:t xml:space="preserve">та, одночасно, </w:t>
      </w:r>
      <w:r w:rsidRPr="00241B9F">
        <w:rPr>
          <w:rStyle w:val="a3"/>
        </w:rPr>
        <w:t xml:space="preserve">різними підходами </w:t>
      </w:r>
      <w:r w:rsidRPr="00241B9F">
        <w:rPr>
          <w:rStyle w:val="a3"/>
          <w:lang w:eastAsia="ru-RU"/>
        </w:rPr>
        <w:t xml:space="preserve">до регулювання даного </w:t>
      </w:r>
      <w:r w:rsidRPr="00241B9F">
        <w:rPr>
          <w:rStyle w:val="a3"/>
        </w:rPr>
        <w:t xml:space="preserve">політико-правового </w:t>
      </w:r>
      <w:r w:rsidRPr="00241B9F">
        <w:rPr>
          <w:rStyle w:val="a3"/>
          <w:lang w:eastAsia="ru-RU"/>
        </w:rPr>
        <w:t xml:space="preserve">явища. Також </w:t>
      </w:r>
      <w:r w:rsidRPr="00241B9F">
        <w:rPr>
          <w:rStyle w:val="a3"/>
        </w:rPr>
        <w:t xml:space="preserve">вважаємо необхідним </w:t>
      </w:r>
      <w:r w:rsidRPr="00241B9F">
        <w:rPr>
          <w:rStyle w:val="a3"/>
          <w:lang w:eastAsia="ru-RU"/>
        </w:rPr>
        <w:t xml:space="preserve">розглянути практику </w:t>
      </w:r>
      <w:r w:rsidRPr="00241B9F">
        <w:rPr>
          <w:rStyle w:val="a3"/>
        </w:rPr>
        <w:t xml:space="preserve">лобістської діяльності </w:t>
      </w:r>
      <w:r w:rsidRPr="00241B9F">
        <w:rPr>
          <w:rStyle w:val="a3"/>
          <w:lang w:eastAsia="ru-RU"/>
        </w:rPr>
        <w:t xml:space="preserve">в </w:t>
      </w:r>
      <w:r w:rsidRPr="00241B9F">
        <w:rPr>
          <w:rStyle w:val="a3"/>
        </w:rPr>
        <w:t xml:space="preserve">інституціях Європейського </w:t>
      </w:r>
      <w:r w:rsidRPr="00241B9F">
        <w:rPr>
          <w:rStyle w:val="a3"/>
          <w:lang w:eastAsia="ru-RU"/>
        </w:rPr>
        <w:t xml:space="preserve">Союзу, </w:t>
      </w:r>
      <w:r w:rsidRPr="00241B9F">
        <w:rPr>
          <w:rStyle w:val="a3"/>
        </w:rPr>
        <w:t xml:space="preserve">оскільки </w:t>
      </w:r>
      <w:r w:rsidRPr="00241B9F">
        <w:rPr>
          <w:rStyle w:val="a3"/>
          <w:lang w:eastAsia="ru-RU"/>
        </w:rPr>
        <w:t xml:space="preserve">в </w:t>
      </w:r>
      <w:r w:rsidRPr="00241B9F">
        <w:rPr>
          <w:rStyle w:val="a3"/>
        </w:rPr>
        <w:t xml:space="preserve">Україні </w:t>
      </w:r>
      <w:r w:rsidRPr="00241B9F">
        <w:rPr>
          <w:rStyle w:val="a3"/>
          <w:lang w:eastAsia="ru-RU"/>
        </w:rPr>
        <w:t xml:space="preserve">на законодавчому </w:t>
      </w:r>
      <w:r w:rsidRPr="00241B9F">
        <w:rPr>
          <w:rStyle w:val="a3"/>
        </w:rPr>
        <w:t xml:space="preserve">рівні закріплено євроінтеграційні </w:t>
      </w:r>
      <w:r w:rsidRPr="00241B9F">
        <w:rPr>
          <w:rStyle w:val="a3"/>
          <w:lang w:eastAsia="ru-RU"/>
        </w:rPr>
        <w:t>прагнення (зокрема, Закон</w:t>
      </w:r>
    </w:p>
    <w:p w:rsidR="00131210" w:rsidRPr="00241B9F" w:rsidRDefault="00772818">
      <w:pPr>
        <w:pStyle w:val="a4"/>
        <w:ind w:firstLine="0"/>
        <w:jc w:val="both"/>
      </w:pPr>
      <w:r w:rsidRPr="00241B9F">
        <w:rPr>
          <w:rStyle w:val="a3"/>
        </w:rPr>
        <w:t xml:space="preserve">України </w:t>
      </w:r>
      <w:r w:rsidRPr="00241B9F">
        <w:rPr>
          <w:rStyle w:val="a3"/>
          <w:lang w:eastAsia="ru-RU"/>
        </w:rPr>
        <w:t xml:space="preserve">«Про Загальнодержавну програму </w:t>
      </w:r>
      <w:r w:rsidRPr="00241B9F">
        <w:rPr>
          <w:rStyle w:val="a3"/>
        </w:rPr>
        <w:t xml:space="preserve">адаптації </w:t>
      </w:r>
      <w:r w:rsidRPr="00241B9F">
        <w:rPr>
          <w:rStyle w:val="a3"/>
          <w:lang w:eastAsia="ru-RU"/>
        </w:rPr>
        <w:t xml:space="preserve">законодавства </w:t>
      </w:r>
      <w:r w:rsidRPr="00241B9F">
        <w:rPr>
          <w:rStyle w:val="a3"/>
        </w:rPr>
        <w:t xml:space="preserve">України </w:t>
      </w:r>
      <w:r w:rsidRPr="00241B9F">
        <w:rPr>
          <w:rStyle w:val="a3"/>
          <w:lang w:eastAsia="ru-RU"/>
        </w:rPr>
        <w:t xml:space="preserve">до законодавства </w:t>
      </w:r>
      <w:r w:rsidRPr="00241B9F">
        <w:rPr>
          <w:rStyle w:val="a3"/>
        </w:rPr>
        <w:t xml:space="preserve">Європейського </w:t>
      </w:r>
      <w:r w:rsidRPr="00241B9F">
        <w:rPr>
          <w:rStyle w:val="a3"/>
          <w:lang w:eastAsia="ru-RU"/>
        </w:rPr>
        <w:t xml:space="preserve">Союзу»), а </w:t>
      </w:r>
      <w:r w:rsidRPr="00241B9F">
        <w:rPr>
          <w:rStyle w:val="a3"/>
        </w:rPr>
        <w:t xml:space="preserve">рівень </w:t>
      </w:r>
      <w:r w:rsidRPr="00241B9F">
        <w:rPr>
          <w:rStyle w:val="a3"/>
          <w:lang w:eastAsia="ru-RU"/>
        </w:rPr>
        <w:t xml:space="preserve">впливу центральних структур </w:t>
      </w:r>
      <w:r w:rsidRPr="00241B9F">
        <w:rPr>
          <w:rStyle w:val="a3"/>
        </w:rPr>
        <w:t xml:space="preserve">ЄС </w:t>
      </w:r>
      <w:r w:rsidRPr="00241B9F">
        <w:rPr>
          <w:rStyle w:val="a3"/>
          <w:lang w:eastAsia="ru-RU"/>
        </w:rPr>
        <w:t xml:space="preserve">на </w:t>
      </w:r>
      <w:r w:rsidRPr="00241B9F">
        <w:rPr>
          <w:rStyle w:val="a3"/>
        </w:rPr>
        <w:t xml:space="preserve">європейські країни, </w:t>
      </w:r>
      <w:r w:rsidRPr="00241B9F">
        <w:rPr>
          <w:rStyle w:val="a3"/>
          <w:lang w:eastAsia="ru-RU"/>
        </w:rPr>
        <w:t xml:space="preserve">в тому </w:t>
      </w:r>
      <w:r w:rsidRPr="00241B9F">
        <w:rPr>
          <w:rStyle w:val="a3"/>
        </w:rPr>
        <w:t xml:space="preserve">числі і </w:t>
      </w:r>
      <w:r w:rsidRPr="00241B9F">
        <w:rPr>
          <w:rStyle w:val="a3"/>
          <w:lang w:eastAsia="ru-RU"/>
        </w:rPr>
        <w:t xml:space="preserve">не </w:t>
      </w:r>
      <w:r w:rsidRPr="00241B9F">
        <w:rPr>
          <w:rStyle w:val="a3"/>
        </w:rPr>
        <w:t xml:space="preserve">членів ЄС, є </w:t>
      </w:r>
      <w:r w:rsidRPr="00241B9F">
        <w:rPr>
          <w:rStyle w:val="a3"/>
          <w:lang w:eastAsia="ru-RU"/>
        </w:rPr>
        <w:t xml:space="preserve">значним та </w:t>
      </w:r>
      <w:r w:rsidRPr="00241B9F">
        <w:rPr>
          <w:rStyle w:val="a3"/>
        </w:rPr>
        <w:t xml:space="preserve">має тенденцію </w:t>
      </w:r>
      <w:r w:rsidRPr="00241B9F">
        <w:rPr>
          <w:rStyle w:val="a3"/>
          <w:lang w:eastAsia="ru-RU"/>
        </w:rPr>
        <w:t xml:space="preserve">до </w:t>
      </w:r>
      <w:r w:rsidRPr="00241B9F">
        <w:rPr>
          <w:rStyle w:val="a3"/>
          <w:lang w:eastAsia="ru-RU"/>
        </w:rPr>
        <w:lastRenderedPageBreak/>
        <w:t>посилення.</w:t>
      </w:r>
    </w:p>
    <w:p w:rsidR="00131210" w:rsidRPr="00241B9F" w:rsidRDefault="00772818">
      <w:pPr>
        <w:pStyle w:val="22"/>
        <w:keepNext/>
        <w:keepLines/>
        <w:ind w:firstLine="0"/>
        <w:jc w:val="center"/>
      </w:pPr>
      <w:bookmarkStart w:id="3" w:name="bookmark6"/>
      <w:r w:rsidRPr="00241B9F">
        <w:rPr>
          <w:rStyle w:val="21"/>
          <w:b/>
          <w:bCs/>
        </w:rPr>
        <w:t xml:space="preserve">Лобізм </w:t>
      </w:r>
      <w:r w:rsidRPr="00241B9F">
        <w:rPr>
          <w:rStyle w:val="21"/>
          <w:b/>
          <w:bCs/>
          <w:lang w:eastAsia="ru-RU"/>
        </w:rPr>
        <w:t>у США.</w:t>
      </w:r>
      <w:bookmarkEnd w:id="3"/>
    </w:p>
    <w:p w:rsidR="00131210" w:rsidRPr="00241B9F" w:rsidRDefault="00772818">
      <w:pPr>
        <w:pStyle w:val="a4"/>
        <w:ind w:firstLine="720"/>
        <w:jc w:val="both"/>
      </w:pPr>
      <w:r w:rsidRPr="00241B9F">
        <w:rPr>
          <w:rStyle w:val="a3"/>
        </w:rPr>
        <w:t xml:space="preserve">Аналіз </w:t>
      </w:r>
      <w:r w:rsidRPr="00241B9F">
        <w:rPr>
          <w:rStyle w:val="a3"/>
          <w:lang w:eastAsia="ru-RU"/>
        </w:rPr>
        <w:t xml:space="preserve">закордонного законодавства з регулювання </w:t>
      </w:r>
      <w:r w:rsidRPr="00241B9F">
        <w:rPr>
          <w:rStyle w:val="a3"/>
        </w:rPr>
        <w:t xml:space="preserve">лобістської діяльності </w:t>
      </w:r>
      <w:r w:rsidRPr="00241B9F">
        <w:rPr>
          <w:rStyle w:val="a3"/>
          <w:lang w:eastAsia="ru-RU"/>
        </w:rPr>
        <w:t xml:space="preserve">розпочнемо з </w:t>
      </w:r>
      <w:r w:rsidRPr="00241B9F">
        <w:rPr>
          <w:rStyle w:val="a3"/>
        </w:rPr>
        <w:t xml:space="preserve">СІЛА. </w:t>
      </w:r>
      <w:r w:rsidRPr="00241B9F">
        <w:rPr>
          <w:rStyle w:val="a3"/>
          <w:lang w:eastAsia="ru-RU"/>
        </w:rPr>
        <w:t xml:space="preserve">Важко не погодитись з думкою </w:t>
      </w:r>
      <w:r w:rsidRPr="00241B9F">
        <w:rPr>
          <w:rStyle w:val="a3"/>
        </w:rPr>
        <w:t xml:space="preserve">вітчизняних </w:t>
      </w:r>
      <w:r w:rsidRPr="00241B9F">
        <w:rPr>
          <w:rStyle w:val="a3"/>
          <w:lang w:eastAsia="ru-RU"/>
        </w:rPr>
        <w:t xml:space="preserve">(В.Ф. </w:t>
      </w:r>
      <w:proofErr w:type="spellStart"/>
      <w:r w:rsidRPr="00241B9F">
        <w:rPr>
          <w:rStyle w:val="a3"/>
          <w:lang w:eastAsia="ru-RU"/>
        </w:rPr>
        <w:t>Нестерович</w:t>
      </w:r>
      <w:proofErr w:type="spellEnd"/>
      <w:r w:rsidRPr="00241B9F">
        <w:rPr>
          <w:rStyle w:val="a3"/>
          <w:lang w:eastAsia="ru-RU"/>
        </w:rPr>
        <w:t xml:space="preserve">) та </w:t>
      </w:r>
      <w:r w:rsidRPr="00241B9F">
        <w:rPr>
          <w:rStyle w:val="a3"/>
        </w:rPr>
        <w:t xml:space="preserve">зарубіжних </w:t>
      </w:r>
      <w:r w:rsidRPr="00241B9F">
        <w:rPr>
          <w:rStyle w:val="a3"/>
          <w:lang w:eastAsia="ru-RU"/>
        </w:rPr>
        <w:t xml:space="preserve">(М.Г. </w:t>
      </w:r>
      <w:proofErr w:type="spellStart"/>
      <w:r w:rsidRPr="00241B9F">
        <w:rPr>
          <w:rStyle w:val="a3"/>
          <w:lang w:eastAsia="ru-RU"/>
        </w:rPr>
        <w:t>Зяблюк</w:t>
      </w:r>
      <w:proofErr w:type="spellEnd"/>
      <w:r w:rsidRPr="00241B9F">
        <w:rPr>
          <w:rStyle w:val="a3"/>
          <w:lang w:eastAsia="ru-RU"/>
        </w:rPr>
        <w:t xml:space="preserve">, О.П. </w:t>
      </w:r>
      <w:proofErr w:type="spellStart"/>
      <w:r w:rsidRPr="00241B9F">
        <w:rPr>
          <w:rStyle w:val="a3"/>
        </w:rPr>
        <w:t>Любімов</w:t>
      </w:r>
      <w:proofErr w:type="spellEnd"/>
      <w:r w:rsidRPr="00241B9F">
        <w:rPr>
          <w:rStyle w:val="a3"/>
        </w:rPr>
        <w:t xml:space="preserve">, </w:t>
      </w:r>
      <w:r w:rsidRPr="00241B9F">
        <w:rPr>
          <w:rStyle w:val="a3"/>
          <w:lang w:eastAsia="ru-RU"/>
        </w:rPr>
        <w:t xml:space="preserve">П.О. Толстих) </w:t>
      </w:r>
      <w:r w:rsidRPr="00241B9F">
        <w:rPr>
          <w:rStyle w:val="a3"/>
        </w:rPr>
        <w:t xml:space="preserve">дослідників </w:t>
      </w:r>
      <w:r w:rsidRPr="00241B9F">
        <w:rPr>
          <w:rStyle w:val="a3"/>
          <w:lang w:eastAsia="ru-RU"/>
        </w:rPr>
        <w:t xml:space="preserve">про те, що </w:t>
      </w:r>
      <w:r w:rsidRPr="00241B9F">
        <w:rPr>
          <w:rStyle w:val="a3"/>
        </w:rPr>
        <w:t xml:space="preserve">Сполучені </w:t>
      </w:r>
      <w:r w:rsidRPr="00241B9F">
        <w:rPr>
          <w:rStyle w:val="a3"/>
          <w:lang w:eastAsia="ru-RU"/>
        </w:rPr>
        <w:t xml:space="preserve">Штати Америки разом </w:t>
      </w:r>
      <w:r w:rsidRPr="00241B9F">
        <w:rPr>
          <w:rStyle w:val="a3"/>
        </w:rPr>
        <w:t xml:space="preserve">із Конституцією </w:t>
      </w:r>
      <w:r w:rsidRPr="00241B9F">
        <w:rPr>
          <w:rStyle w:val="a3"/>
          <w:lang w:eastAsia="ru-RU"/>
        </w:rPr>
        <w:t xml:space="preserve">та </w:t>
      </w:r>
      <w:r w:rsidRPr="00241B9F">
        <w:rPr>
          <w:rStyle w:val="a3"/>
        </w:rPr>
        <w:t xml:space="preserve">інститутом </w:t>
      </w:r>
      <w:r w:rsidRPr="00241B9F">
        <w:rPr>
          <w:rStyle w:val="a3"/>
          <w:lang w:eastAsia="ru-RU"/>
        </w:rPr>
        <w:t xml:space="preserve">президентства дали </w:t>
      </w:r>
      <w:r w:rsidRPr="00241B9F">
        <w:rPr>
          <w:rStyle w:val="a3"/>
        </w:rPr>
        <w:t xml:space="preserve">міжнародній правовій спільноті </w:t>
      </w:r>
      <w:r w:rsidRPr="00241B9F">
        <w:rPr>
          <w:rStyle w:val="a3"/>
          <w:lang w:eastAsia="ru-RU"/>
        </w:rPr>
        <w:t xml:space="preserve">такий </w:t>
      </w:r>
      <w:r w:rsidRPr="00241B9F">
        <w:rPr>
          <w:rStyle w:val="a3"/>
        </w:rPr>
        <w:t xml:space="preserve">конституційно-правовий механізм взаємодії органів публічної </w:t>
      </w:r>
      <w:r w:rsidRPr="00241B9F">
        <w:rPr>
          <w:rStyle w:val="a3"/>
          <w:lang w:eastAsia="ru-RU"/>
        </w:rPr>
        <w:t xml:space="preserve">влади та </w:t>
      </w:r>
      <w:r w:rsidRPr="00241B9F">
        <w:rPr>
          <w:rStyle w:val="a3"/>
        </w:rPr>
        <w:t xml:space="preserve">різноманітних суспільних </w:t>
      </w:r>
      <w:r w:rsidRPr="00241B9F">
        <w:rPr>
          <w:rStyle w:val="a3"/>
          <w:lang w:eastAsia="ru-RU"/>
        </w:rPr>
        <w:t xml:space="preserve">груп, як </w:t>
      </w:r>
      <w:r w:rsidRPr="00241B9F">
        <w:rPr>
          <w:rStyle w:val="a3"/>
        </w:rPr>
        <w:t xml:space="preserve">лобіювання, </w:t>
      </w:r>
      <w:r w:rsidRPr="00241B9F">
        <w:rPr>
          <w:rStyle w:val="a3"/>
          <w:lang w:eastAsia="ru-RU"/>
        </w:rPr>
        <w:t xml:space="preserve">в </w:t>
      </w:r>
      <w:r w:rsidRPr="00241B9F">
        <w:rPr>
          <w:rStyle w:val="a3"/>
        </w:rPr>
        <w:t xml:space="preserve">процесі </w:t>
      </w:r>
      <w:proofErr w:type="spellStart"/>
      <w:r w:rsidRPr="00241B9F">
        <w:rPr>
          <w:rStyle w:val="a3"/>
        </w:rPr>
        <w:t>інституціоналізації</w:t>
      </w:r>
      <w:proofErr w:type="spellEnd"/>
      <w:r w:rsidRPr="00241B9F">
        <w:rPr>
          <w:rStyle w:val="a3"/>
        </w:rPr>
        <w:t xml:space="preserve"> </w:t>
      </w:r>
      <w:r w:rsidRPr="00241B9F">
        <w:rPr>
          <w:rStyle w:val="a3"/>
          <w:lang w:eastAsia="ru-RU"/>
        </w:rPr>
        <w:t xml:space="preserve">якого накопичено </w:t>
      </w:r>
      <w:r w:rsidRPr="00241B9F">
        <w:rPr>
          <w:rStyle w:val="a3"/>
        </w:rPr>
        <w:t xml:space="preserve">унікальний досвід, </w:t>
      </w:r>
      <w:r w:rsidRPr="00241B9F">
        <w:rPr>
          <w:rStyle w:val="a3"/>
          <w:lang w:eastAsia="ru-RU"/>
        </w:rPr>
        <w:t xml:space="preserve">що може бути використаний при </w:t>
      </w:r>
      <w:r w:rsidRPr="00241B9F">
        <w:rPr>
          <w:rStyle w:val="a3"/>
        </w:rPr>
        <w:t xml:space="preserve">прийнятті відповідного вітчизняного </w:t>
      </w:r>
      <w:r w:rsidRPr="00241B9F">
        <w:rPr>
          <w:rStyle w:val="a3"/>
          <w:lang w:eastAsia="ru-RU"/>
        </w:rPr>
        <w:t xml:space="preserve">законодавства. Важливим кроком </w:t>
      </w:r>
      <w:r w:rsidRPr="00241B9F">
        <w:rPr>
          <w:rStyle w:val="a3"/>
        </w:rPr>
        <w:t xml:space="preserve">із </w:t>
      </w:r>
      <w:r w:rsidRPr="00241B9F">
        <w:rPr>
          <w:rStyle w:val="a3"/>
          <w:lang w:eastAsia="ru-RU"/>
        </w:rPr>
        <w:t xml:space="preserve">вдосконалення правового регулювання </w:t>
      </w:r>
      <w:r w:rsidRPr="00241B9F">
        <w:rPr>
          <w:rStyle w:val="a3"/>
        </w:rPr>
        <w:t xml:space="preserve">лобістської діяльності </w:t>
      </w:r>
      <w:r w:rsidRPr="00241B9F">
        <w:rPr>
          <w:rStyle w:val="a3"/>
          <w:lang w:eastAsia="ru-RU"/>
        </w:rPr>
        <w:t xml:space="preserve">було ухвалення у </w:t>
      </w:r>
      <w:r w:rsidRPr="00241B9F">
        <w:rPr>
          <w:rStyle w:val="a3"/>
          <w:lang w:eastAsia="en-US"/>
        </w:rPr>
        <w:t xml:space="preserve">1938 </w:t>
      </w:r>
      <w:r w:rsidRPr="00241B9F">
        <w:rPr>
          <w:rStyle w:val="a3"/>
          <w:lang w:eastAsia="ru-RU"/>
        </w:rPr>
        <w:t xml:space="preserve">р. федерального закону «Про </w:t>
      </w:r>
      <w:r w:rsidRPr="00241B9F">
        <w:rPr>
          <w:rStyle w:val="a3"/>
        </w:rPr>
        <w:t xml:space="preserve">реєстрацію зарубіжних фірм» </w:t>
      </w:r>
      <w:r w:rsidRPr="00241B9F">
        <w:rPr>
          <w:rStyle w:val="a3"/>
          <w:lang w:eastAsia="en-US"/>
        </w:rPr>
        <w:t>(</w:t>
      </w:r>
      <w:proofErr w:type="spellStart"/>
      <w:r w:rsidRPr="00241B9F">
        <w:rPr>
          <w:rStyle w:val="a3"/>
          <w:lang w:eastAsia="en-US"/>
        </w:rPr>
        <w:t>Foreign</w:t>
      </w:r>
      <w:proofErr w:type="spellEnd"/>
      <w:r w:rsidRPr="00241B9F">
        <w:rPr>
          <w:rStyle w:val="a3"/>
          <w:lang w:eastAsia="en-US"/>
        </w:rPr>
        <w:t xml:space="preserve"> </w:t>
      </w:r>
      <w:proofErr w:type="spellStart"/>
      <w:r w:rsidRPr="00241B9F">
        <w:rPr>
          <w:rStyle w:val="a3"/>
          <w:lang w:eastAsia="en-US"/>
        </w:rPr>
        <w:t>agents</w:t>
      </w:r>
      <w:proofErr w:type="spellEnd"/>
      <w:r w:rsidRPr="00241B9F">
        <w:rPr>
          <w:rStyle w:val="a3"/>
          <w:lang w:eastAsia="en-US"/>
        </w:rPr>
        <w:t xml:space="preserve"> </w:t>
      </w:r>
      <w:proofErr w:type="spellStart"/>
      <w:r w:rsidRPr="00241B9F">
        <w:rPr>
          <w:rStyle w:val="a3"/>
          <w:lang w:eastAsia="en-US"/>
        </w:rPr>
        <w:t>registration</w:t>
      </w:r>
      <w:proofErr w:type="spellEnd"/>
      <w:r w:rsidRPr="00241B9F">
        <w:rPr>
          <w:rStyle w:val="a3"/>
          <w:lang w:eastAsia="en-US"/>
        </w:rPr>
        <w:t xml:space="preserve"> (FARA)). </w:t>
      </w:r>
      <w:r w:rsidRPr="00241B9F">
        <w:rPr>
          <w:rStyle w:val="a3"/>
          <w:lang w:eastAsia="ru-RU"/>
        </w:rPr>
        <w:t xml:space="preserve">Даний закон був спрямований проти </w:t>
      </w:r>
      <w:r w:rsidRPr="00241B9F">
        <w:rPr>
          <w:rStyle w:val="a3"/>
        </w:rPr>
        <w:t xml:space="preserve">діяльності </w:t>
      </w:r>
      <w:r w:rsidRPr="00241B9F">
        <w:rPr>
          <w:rStyle w:val="a3"/>
          <w:lang w:eastAsia="ru-RU"/>
        </w:rPr>
        <w:t xml:space="preserve">в </w:t>
      </w:r>
      <w:r w:rsidRPr="00241B9F">
        <w:rPr>
          <w:rStyle w:val="a3"/>
        </w:rPr>
        <w:t xml:space="preserve">середині країни агентів фашистської Німеччини, </w:t>
      </w:r>
      <w:r w:rsidRPr="00241B9F">
        <w:rPr>
          <w:rStyle w:val="a3"/>
          <w:lang w:eastAsia="ru-RU"/>
        </w:rPr>
        <w:t xml:space="preserve">яка значно посилилась перед Другою </w:t>
      </w:r>
      <w:r w:rsidRPr="00241B9F">
        <w:rPr>
          <w:rStyle w:val="a3"/>
        </w:rPr>
        <w:t xml:space="preserve">світовою війною. </w:t>
      </w:r>
      <w:r w:rsidRPr="00241B9F">
        <w:rPr>
          <w:rStyle w:val="a3"/>
          <w:lang w:eastAsia="ru-RU"/>
        </w:rPr>
        <w:t xml:space="preserve">У </w:t>
      </w:r>
      <w:r w:rsidRPr="00241B9F">
        <w:rPr>
          <w:rStyle w:val="a3"/>
          <w:lang w:eastAsia="en-US"/>
        </w:rPr>
        <w:t xml:space="preserve">1943 </w:t>
      </w:r>
      <w:r w:rsidRPr="00241B9F">
        <w:rPr>
          <w:rStyle w:val="a3"/>
          <w:lang w:eastAsia="ru-RU"/>
        </w:rPr>
        <w:t xml:space="preserve">р. Верховний Суд </w:t>
      </w:r>
      <w:r w:rsidRPr="00241B9F">
        <w:rPr>
          <w:rStyle w:val="a3"/>
        </w:rPr>
        <w:t xml:space="preserve">СІЛА </w:t>
      </w:r>
      <w:r w:rsidRPr="00241B9F">
        <w:rPr>
          <w:rStyle w:val="a3"/>
          <w:lang w:eastAsia="ru-RU"/>
        </w:rPr>
        <w:t xml:space="preserve">роз’яснив, що основною метою вказаного закону </w:t>
      </w:r>
      <w:r w:rsidRPr="00241B9F">
        <w:rPr>
          <w:rStyle w:val="a3"/>
        </w:rPr>
        <w:t xml:space="preserve">є </w:t>
      </w:r>
      <w:r w:rsidRPr="00241B9F">
        <w:rPr>
          <w:rStyle w:val="a3"/>
          <w:lang w:eastAsia="ru-RU"/>
        </w:rPr>
        <w:t xml:space="preserve">виявлення </w:t>
      </w:r>
      <w:r w:rsidRPr="00241B9F">
        <w:rPr>
          <w:rStyle w:val="a3"/>
        </w:rPr>
        <w:t xml:space="preserve">агентів, які </w:t>
      </w:r>
      <w:r w:rsidRPr="00241B9F">
        <w:rPr>
          <w:rStyle w:val="a3"/>
          <w:lang w:eastAsia="ru-RU"/>
        </w:rPr>
        <w:t xml:space="preserve">працюють на </w:t>
      </w:r>
      <w:r w:rsidRPr="00241B9F">
        <w:rPr>
          <w:rStyle w:val="a3"/>
        </w:rPr>
        <w:t xml:space="preserve">іноземні організації </w:t>
      </w:r>
      <w:r w:rsidRPr="00241B9F">
        <w:rPr>
          <w:rStyle w:val="a3"/>
          <w:lang w:eastAsia="ru-RU"/>
        </w:rPr>
        <w:t xml:space="preserve">та займаються </w:t>
      </w:r>
      <w:r w:rsidRPr="00241B9F">
        <w:rPr>
          <w:rStyle w:val="a3"/>
        </w:rPr>
        <w:t xml:space="preserve">підривною діяльністю </w:t>
      </w:r>
      <w:r w:rsidRPr="00241B9F">
        <w:rPr>
          <w:rStyle w:val="a3"/>
          <w:lang w:eastAsia="ru-RU"/>
        </w:rPr>
        <w:t xml:space="preserve">або поширюють </w:t>
      </w:r>
      <w:r w:rsidRPr="00241B9F">
        <w:rPr>
          <w:rStyle w:val="a3"/>
        </w:rPr>
        <w:t xml:space="preserve">іноземну </w:t>
      </w:r>
      <w:r w:rsidRPr="00241B9F">
        <w:rPr>
          <w:rStyle w:val="a3"/>
          <w:lang w:eastAsia="ru-RU"/>
        </w:rPr>
        <w:t xml:space="preserve">пропаганду. Згодом </w:t>
      </w:r>
      <w:r w:rsidRPr="00241B9F">
        <w:rPr>
          <w:rStyle w:val="a3"/>
        </w:rPr>
        <w:t xml:space="preserve">внаслідок післявоєнних змін </w:t>
      </w:r>
      <w:r w:rsidRPr="00241B9F">
        <w:rPr>
          <w:rStyle w:val="a3"/>
          <w:lang w:eastAsia="ru-RU"/>
        </w:rPr>
        <w:t xml:space="preserve">у </w:t>
      </w:r>
      <w:r w:rsidRPr="00241B9F">
        <w:rPr>
          <w:rStyle w:val="a3"/>
        </w:rPr>
        <w:t xml:space="preserve">світі </w:t>
      </w:r>
      <w:r w:rsidRPr="00241B9F">
        <w:rPr>
          <w:rStyle w:val="a3"/>
          <w:lang w:eastAsia="ru-RU"/>
        </w:rPr>
        <w:t xml:space="preserve">норми даного закону </w:t>
      </w:r>
      <w:r w:rsidRPr="00241B9F">
        <w:rPr>
          <w:rStyle w:val="a3"/>
        </w:rPr>
        <w:t xml:space="preserve">застаріли, </w:t>
      </w:r>
      <w:r w:rsidRPr="00241B9F">
        <w:rPr>
          <w:rStyle w:val="a3"/>
          <w:lang w:eastAsia="ru-RU"/>
        </w:rPr>
        <w:t xml:space="preserve">тому, Конгресом до нього було </w:t>
      </w:r>
      <w:proofErr w:type="spellStart"/>
      <w:r w:rsidRPr="00241B9F">
        <w:rPr>
          <w:rStyle w:val="a3"/>
          <w:lang w:eastAsia="ru-RU"/>
        </w:rPr>
        <w:t>внесено</w:t>
      </w:r>
      <w:proofErr w:type="spellEnd"/>
      <w:r w:rsidRPr="00241B9F">
        <w:rPr>
          <w:rStyle w:val="a3"/>
          <w:lang w:eastAsia="ru-RU"/>
        </w:rPr>
        <w:t xml:space="preserve"> низку </w:t>
      </w:r>
      <w:r w:rsidRPr="00241B9F">
        <w:rPr>
          <w:rStyle w:val="a3"/>
        </w:rPr>
        <w:t xml:space="preserve">змін </w:t>
      </w:r>
      <w:r w:rsidRPr="00241B9F">
        <w:rPr>
          <w:rStyle w:val="a3"/>
          <w:lang w:eastAsia="ru-RU"/>
        </w:rPr>
        <w:t xml:space="preserve">у </w:t>
      </w:r>
      <w:r w:rsidRPr="00241B9F">
        <w:rPr>
          <w:rStyle w:val="a3"/>
          <w:lang w:eastAsia="en-US"/>
        </w:rPr>
        <w:t xml:space="preserve">1966, 1989, 1995 </w:t>
      </w:r>
      <w:r w:rsidRPr="00241B9F">
        <w:rPr>
          <w:rStyle w:val="a3"/>
        </w:rPr>
        <w:t xml:space="preserve">і </w:t>
      </w:r>
      <w:r w:rsidRPr="00241B9F">
        <w:rPr>
          <w:rStyle w:val="a3"/>
          <w:lang w:eastAsia="en-US"/>
        </w:rPr>
        <w:t xml:space="preserve">1998 </w:t>
      </w:r>
      <w:r w:rsidRPr="00241B9F">
        <w:rPr>
          <w:rStyle w:val="a3"/>
          <w:lang w:eastAsia="ru-RU"/>
        </w:rPr>
        <w:t xml:space="preserve">рр. </w:t>
      </w:r>
      <w:r w:rsidRPr="00241B9F">
        <w:rPr>
          <w:rStyle w:val="a3"/>
        </w:rPr>
        <w:t xml:space="preserve">Зміни </w:t>
      </w:r>
      <w:r w:rsidRPr="00241B9F">
        <w:rPr>
          <w:rStyle w:val="a3"/>
          <w:lang w:eastAsia="ru-RU"/>
        </w:rPr>
        <w:t xml:space="preserve">провели юридичне розмежування </w:t>
      </w:r>
      <w:r w:rsidRPr="00241B9F">
        <w:rPr>
          <w:rStyle w:val="a3"/>
        </w:rPr>
        <w:t xml:space="preserve">між політичною </w:t>
      </w:r>
      <w:r w:rsidRPr="00241B9F">
        <w:rPr>
          <w:rStyle w:val="a3"/>
          <w:lang w:eastAsia="ru-RU"/>
        </w:rPr>
        <w:t xml:space="preserve">пропагандою та </w:t>
      </w:r>
      <w:r w:rsidRPr="00241B9F">
        <w:rPr>
          <w:rStyle w:val="a3"/>
        </w:rPr>
        <w:t xml:space="preserve">діяльністю іноземних суб’єктів </w:t>
      </w:r>
      <w:r w:rsidRPr="00241B9F">
        <w:rPr>
          <w:rStyle w:val="a3"/>
          <w:lang w:eastAsia="ru-RU"/>
        </w:rPr>
        <w:t xml:space="preserve">господарювання у </w:t>
      </w:r>
      <w:r w:rsidRPr="00241B9F">
        <w:rPr>
          <w:rStyle w:val="a3"/>
        </w:rPr>
        <w:t xml:space="preserve">сфері економіки, відокремили </w:t>
      </w:r>
      <w:r w:rsidRPr="00241B9F">
        <w:rPr>
          <w:rStyle w:val="a3"/>
          <w:lang w:eastAsia="ru-RU"/>
        </w:rPr>
        <w:t xml:space="preserve">у </w:t>
      </w:r>
      <w:r w:rsidRPr="00241B9F">
        <w:rPr>
          <w:rStyle w:val="a3"/>
        </w:rPr>
        <w:t xml:space="preserve">якості об’єкту іноземного лобіювання урядові </w:t>
      </w:r>
      <w:r w:rsidRPr="00241B9F">
        <w:rPr>
          <w:rStyle w:val="a3"/>
          <w:lang w:eastAsia="ru-RU"/>
        </w:rPr>
        <w:t xml:space="preserve">установи, а також </w:t>
      </w:r>
      <w:r w:rsidRPr="00241B9F">
        <w:rPr>
          <w:rStyle w:val="a3"/>
        </w:rPr>
        <w:t xml:space="preserve">більш </w:t>
      </w:r>
      <w:r w:rsidRPr="00241B9F">
        <w:rPr>
          <w:rStyle w:val="a3"/>
          <w:lang w:eastAsia="ru-RU"/>
        </w:rPr>
        <w:t xml:space="preserve">детально регламентували систему </w:t>
      </w:r>
      <w:r w:rsidRPr="00241B9F">
        <w:rPr>
          <w:rStyle w:val="a3"/>
        </w:rPr>
        <w:t xml:space="preserve">звітності лобістів, які </w:t>
      </w:r>
      <w:r w:rsidRPr="00241B9F">
        <w:rPr>
          <w:rStyle w:val="a3"/>
          <w:lang w:eastAsia="ru-RU"/>
        </w:rPr>
        <w:t xml:space="preserve">захищали </w:t>
      </w:r>
      <w:r w:rsidRPr="00241B9F">
        <w:rPr>
          <w:rStyle w:val="a3"/>
        </w:rPr>
        <w:t xml:space="preserve">іноземні інтереси. Зміни </w:t>
      </w:r>
      <w:r w:rsidRPr="00241B9F">
        <w:rPr>
          <w:rStyle w:val="a3"/>
          <w:lang w:eastAsia="ru-RU"/>
        </w:rPr>
        <w:t xml:space="preserve">до закону </w:t>
      </w:r>
      <w:r w:rsidRPr="00241B9F">
        <w:rPr>
          <w:rStyle w:val="a3"/>
        </w:rPr>
        <w:t xml:space="preserve">змістили </w:t>
      </w:r>
      <w:r w:rsidRPr="00241B9F">
        <w:rPr>
          <w:rStyle w:val="a3"/>
          <w:lang w:eastAsia="ru-RU"/>
        </w:rPr>
        <w:t xml:space="preserve">акценти регулювання з </w:t>
      </w:r>
      <w:r w:rsidRPr="00241B9F">
        <w:rPr>
          <w:rStyle w:val="a3"/>
        </w:rPr>
        <w:t xml:space="preserve">пропагандистської </w:t>
      </w:r>
      <w:r w:rsidRPr="00241B9F">
        <w:rPr>
          <w:rStyle w:val="a3"/>
          <w:lang w:eastAsia="ru-RU"/>
        </w:rPr>
        <w:t xml:space="preserve">на </w:t>
      </w:r>
      <w:r w:rsidRPr="00241B9F">
        <w:rPr>
          <w:rStyle w:val="a3"/>
        </w:rPr>
        <w:t xml:space="preserve">політичну </w:t>
      </w:r>
      <w:r w:rsidRPr="00241B9F">
        <w:rPr>
          <w:rStyle w:val="a3"/>
          <w:lang w:eastAsia="ru-RU"/>
        </w:rPr>
        <w:t xml:space="preserve">та </w:t>
      </w:r>
      <w:r w:rsidRPr="00241B9F">
        <w:rPr>
          <w:rStyle w:val="a3"/>
        </w:rPr>
        <w:t xml:space="preserve">економічну діяльність. </w:t>
      </w:r>
      <w:r w:rsidRPr="00241B9F">
        <w:rPr>
          <w:rStyle w:val="a3"/>
          <w:lang w:eastAsia="ru-RU"/>
        </w:rPr>
        <w:t xml:space="preserve">Зазначимо, що </w:t>
      </w:r>
      <w:r w:rsidRPr="00241B9F">
        <w:rPr>
          <w:rStyle w:val="a3"/>
        </w:rPr>
        <w:t xml:space="preserve">нині </w:t>
      </w:r>
      <w:r w:rsidRPr="00241B9F">
        <w:rPr>
          <w:rStyle w:val="a3"/>
          <w:lang w:eastAsia="ru-RU"/>
        </w:rPr>
        <w:t xml:space="preserve">цей закон </w:t>
      </w:r>
      <w:r w:rsidRPr="00241B9F">
        <w:rPr>
          <w:rStyle w:val="a3"/>
        </w:rPr>
        <w:t xml:space="preserve">регулює діяльність </w:t>
      </w:r>
      <w:r w:rsidRPr="00241B9F">
        <w:rPr>
          <w:rStyle w:val="a3"/>
          <w:lang w:eastAsia="ru-RU"/>
        </w:rPr>
        <w:t xml:space="preserve">не </w:t>
      </w:r>
      <w:r w:rsidRPr="00241B9F">
        <w:rPr>
          <w:rStyle w:val="a3"/>
        </w:rPr>
        <w:t xml:space="preserve">тільки іноземних представників, </w:t>
      </w:r>
      <w:r w:rsidRPr="00241B9F">
        <w:rPr>
          <w:rStyle w:val="a3"/>
          <w:lang w:eastAsia="ru-RU"/>
        </w:rPr>
        <w:t xml:space="preserve">а </w:t>
      </w:r>
      <w:r w:rsidRPr="00241B9F">
        <w:rPr>
          <w:rStyle w:val="a3"/>
        </w:rPr>
        <w:t xml:space="preserve">і дії осіб, </w:t>
      </w:r>
      <w:r w:rsidRPr="00241B9F">
        <w:rPr>
          <w:rStyle w:val="a3"/>
          <w:lang w:eastAsia="ru-RU"/>
        </w:rPr>
        <w:t xml:space="preserve">що представляють </w:t>
      </w:r>
      <w:r w:rsidRPr="00241B9F">
        <w:rPr>
          <w:rStyle w:val="a3"/>
        </w:rPr>
        <w:t xml:space="preserve">іноземний </w:t>
      </w:r>
      <w:r w:rsidRPr="00241B9F">
        <w:rPr>
          <w:rStyle w:val="a3"/>
          <w:lang w:eastAsia="ru-RU"/>
        </w:rPr>
        <w:t xml:space="preserve">уряд, </w:t>
      </w:r>
      <w:r w:rsidRPr="00241B9F">
        <w:rPr>
          <w:rStyle w:val="a3"/>
        </w:rPr>
        <w:t>іноземну політичну партію, самостійний</w:t>
      </w:r>
    </w:p>
    <w:p w:rsidR="00131210" w:rsidRPr="00241B9F" w:rsidRDefault="00772818">
      <w:pPr>
        <w:pStyle w:val="a4"/>
        <w:ind w:firstLine="0"/>
        <w:jc w:val="both"/>
      </w:pPr>
      <w:r w:rsidRPr="00241B9F">
        <w:rPr>
          <w:rStyle w:val="a3"/>
        </w:rPr>
        <w:t xml:space="preserve">суб’єкт, </w:t>
      </w:r>
      <w:r w:rsidRPr="00241B9F">
        <w:rPr>
          <w:rStyle w:val="a3"/>
          <w:lang w:eastAsia="ru-RU"/>
        </w:rPr>
        <w:t xml:space="preserve">або </w:t>
      </w:r>
      <w:r w:rsidRPr="00241B9F">
        <w:rPr>
          <w:rStyle w:val="a3"/>
        </w:rPr>
        <w:t xml:space="preserve">іншого, </w:t>
      </w:r>
      <w:r w:rsidRPr="00241B9F">
        <w:rPr>
          <w:rStyle w:val="a3"/>
          <w:lang w:eastAsia="ru-RU"/>
        </w:rPr>
        <w:t xml:space="preserve">так званого, </w:t>
      </w:r>
      <w:r w:rsidRPr="00241B9F">
        <w:rPr>
          <w:rStyle w:val="a3"/>
        </w:rPr>
        <w:t xml:space="preserve">іноземного </w:t>
      </w:r>
      <w:r w:rsidRPr="00241B9F">
        <w:rPr>
          <w:rStyle w:val="a3"/>
          <w:lang w:eastAsia="ru-RU"/>
        </w:rPr>
        <w:t xml:space="preserve">принципала, який </w:t>
      </w:r>
      <w:r w:rsidRPr="00241B9F">
        <w:rPr>
          <w:rStyle w:val="a3"/>
        </w:rPr>
        <w:t xml:space="preserve">займається «лобістською діяльністю», </w:t>
      </w:r>
      <w:r w:rsidRPr="00241B9F">
        <w:rPr>
          <w:rStyle w:val="a3"/>
          <w:lang w:eastAsia="ru-RU"/>
        </w:rPr>
        <w:t xml:space="preserve">або </w:t>
      </w:r>
      <w:r w:rsidRPr="00241B9F">
        <w:rPr>
          <w:rStyle w:val="a3"/>
        </w:rPr>
        <w:t xml:space="preserve">є </w:t>
      </w:r>
      <w:r w:rsidRPr="00241B9F">
        <w:rPr>
          <w:rStyle w:val="a3"/>
          <w:lang w:eastAsia="ru-RU"/>
        </w:rPr>
        <w:t xml:space="preserve">частиною представництва </w:t>
      </w:r>
      <w:r w:rsidRPr="00241B9F">
        <w:rPr>
          <w:rStyle w:val="a3"/>
        </w:rPr>
        <w:t>іноземного клієнта.</w:t>
      </w:r>
    </w:p>
    <w:p w:rsidR="00131210" w:rsidRPr="00241B9F" w:rsidRDefault="00772818">
      <w:pPr>
        <w:pStyle w:val="a4"/>
        <w:ind w:firstLine="740"/>
        <w:jc w:val="both"/>
      </w:pPr>
      <w:r w:rsidRPr="00241B9F">
        <w:rPr>
          <w:rStyle w:val="a3"/>
        </w:rPr>
        <w:t xml:space="preserve">Розглянуті </w:t>
      </w:r>
      <w:r w:rsidRPr="00241B9F">
        <w:rPr>
          <w:rStyle w:val="a3"/>
          <w:lang w:eastAsia="ru-RU"/>
        </w:rPr>
        <w:t xml:space="preserve">нами </w:t>
      </w:r>
      <w:r w:rsidRPr="00241B9F">
        <w:rPr>
          <w:rStyle w:val="a3"/>
        </w:rPr>
        <w:t xml:space="preserve">законодавчі </w:t>
      </w:r>
      <w:r w:rsidRPr="00241B9F">
        <w:rPr>
          <w:rStyle w:val="a3"/>
          <w:lang w:eastAsia="ru-RU"/>
        </w:rPr>
        <w:t xml:space="preserve">акти регулювали </w:t>
      </w:r>
      <w:r w:rsidRPr="00241B9F">
        <w:rPr>
          <w:rStyle w:val="a3"/>
        </w:rPr>
        <w:t xml:space="preserve">окремі </w:t>
      </w:r>
      <w:r w:rsidRPr="00241B9F">
        <w:rPr>
          <w:rStyle w:val="a3"/>
          <w:lang w:eastAsia="ru-RU"/>
        </w:rPr>
        <w:t xml:space="preserve">аспекти </w:t>
      </w:r>
      <w:r w:rsidRPr="00241B9F">
        <w:rPr>
          <w:rStyle w:val="a3"/>
        </w:rPr>
        <w:t xml:space="preserve">лобістської діяльності </w:t>
      </w:r>
      <w:r w:rsidRPr="00241B9F">
        <w:rPr>
          <w:rStyle w:val="a3"/>
          <w:lang w:eastAsia="ru-RU"/>
        </w:rPr>
        <w:t xml:space="preserve">в </w:t>
      </w:r>
      <w:r w:rsidRPr="00241B9F">
        <w:rPr>
          <w:rStyle w:val="a3"/>
        </w:rPr>
        <w:t xml:space="preserve">СІЛА, </w:t>
      </w:r>
      <w:r w:rsidRPr="00241B9F">
        <w:rPr>
          <w:rStyle w:val="a3"/>
          <w:lang w:eastAsia="ru-RU"/>
        </w:rPr>
        <w:t xml:space="preserve">проте залишали </w:t>
      </w:r>
      <w:r w:rsidRPr="00241B9F">
        <w:rPr>
          <w:rStyle w:val="a3"/>
        </w:rPr>
        <w:t xml:space="preserve">більшу </w:t>
      </w:r>
      <w:r w:rsidRPr="00241B9F">
        <w:rPr>
          <w:rStyle w:val="a3"/>
          <w:lang w:eastAsia="ru-RU"/>
        </w:rPr>
        <w:t xml:space="preserve">частину зазначеного </w:t>
      </w:r>
      <w:r w:rsidRPr="00241B9F">
        <w:rPr>
          <w:rStyle w:val="a3"/>
        </w:rPr>
        <w:t xml:space="preserve">суспільно- політичного </w:t>
      </w:r>
      <w:r w:rsidRPr="00241B9F">
        <w:rPr>
          <w:rStyle w:val="a3"/>
          <w:lang w:eastAsia="ru-RU"/>
        </w:rPr>
        <w:t xml:space="preserve">явища поза правовим полем. Тому, з </w:t>
      </w:r>
      <w:r w:rsidRPr="00241B9F">
        <w:rPr>
          <w:rStyle w:val="a3"/>
        </w:rPr>
        <w:t xml:space="preserve">кінця </w:t>
      </w:r>
      <w:r w:rsidRPr="00241B9F">
        <w:rPr>
          <w:rStyle w:val="a3"/>
          <w:lang w:eastAsia="ru-RU"/>
        </w:rPr>
        <w:t xml:space="preserve">20-х </w:t>
      </w:r>
      <w:r w:rsidRPr="00241B9F">
        <w:rPr>
          <w:rStyle w:val="a3"/>
        </w:rPr>
        <w:t xml:space="preserve">років </w:t>
      </w:r>
      <w:r w:rsidRPr="00241B9F">
        <w:rPr>
          <w:rStyle w:val="a3"/>
          <w:lang w:eastAsia="ru-RU"/>
        </w:rPr>
        <w:t xml:space="preserve">XX ст. у </w:t>
      </w:r>
      <w:r w:rsidRPr="00241B9F">
        <w:rPr>
          <w:rStyle w:val="a3"/>
        </w:rPr>
        <w:t xml:space="preserve">СІЛА </w:t>
      </w:r>
      <w:r w:rsidRPr="00241B9F">
        <w:rPr>
          <w:rStyle w:val="a3"/>
          <w:lang w:eastAsia="ru-RU"/>
        </w:rPr>
        <w:t xml:space="preserve">розпочалася робота над прийняттям загального закону про регулювання </w:t>
      </w:r>
      <w:r w:rsidRPr="00241B9F">
        <w:rPr>
          <w:rStyle w:val="a3"/>
        </w:rPr>
        <w:t xml:space="preserve">лобістської діяльності. </w:t>
      </w:r>
      <w:r w:rsidRPr="00241B9F">
        <w:rPr>
          <w:rStyle w:val="a3"/>
          <w:lang w:eastAsia="ru-RU"/>
        </w:rPr>
        <w:t xml:space="preserve">У 1928 р. </w:t>
      </w:r>
      <w:r w:rsidRPr="00241B9F">
        <w:rPr>
          <w:rStyle w:val="a3"/>
          <w:lang w:eastAsia="ru-RU"/>
        </w:rPr>
        <w:lastRenderedPageBreak/>
        <w:t xml:space="preserve">сенатор Т. </w:t>
      </w:r>
      <w:proofErr w:type="spellStart"/>
      <w:r w:rsidRPr="00241B9F">
        <w:rPr>
          <w:rStyle w:val="a3"/>
          <w:lang w:eastAsia="ru-RU"/>
        </w:rPr>
        <w:t>Карреуей</w:t>
      </w:r>
      <w:proofErr w:type="spellEnd"/>
      <w:r w:rsidRPr="00241B9F">
        <w:rPr>
          <w:rStyle w:val="a3"/>
          <w:lang w:eastAsia="ru-RU"/>
        </w:rPr>
        <w:t xml:space="preserve"> </w:t>
      </w:r>
      <w:proofErr w:type="spellStart"/>
      <w:r w:rsidRPr="00241B9F">
        <w:rPr>
          <w:rStyle w:val="a3"/>
        </w:rPr>
        <w:t>вніс</w:t>
      </w:r>
      <w:proofErr w:type="spellEnd"/>
      <w:r w:rsidRPr="00241B9F">
        <w:rPr>
          <w:rStyle w:val="a3"/>
        </w:rPr>
        <w:t xml:space="preserve"> </w:t>
      </w:r>
      <w:r w:rsidRPr="00241B9F">
        <w:rPr>
          <w:rStyle w:val="a3"/>
          <w:lang w:eastAsia="ru-RU"/>
        </w:rPr>
        <w:t xml:space="preserve">законопроект про контроль за </w:t>
      </w:r>
      <w:r w:rsidRPr="00241B9F">
        <w:rPr>
          <w:rStyle w:val="a3"/>
        </w:rPr>
        <w:t xml:space="preserve">лобістською діяльністю, </w:t>
      </w:r>
      <w:r w:rsidRPr="00241B9F">
        <w:rPr>
          <w:rStyle w:val="a3"/>
          <w:lang w:eastAsia="ru-RU"/>
        </w:rPr>
        <w:t xml:space="preserve">який був схвалений сенатом, проте, не пройшов у </w:t>
      </w:r>
      <w:r w:rsidRPr="00241B9F">
        <w:rPr>
          <w:rStyle w:val="a3"/>
        </w:rPr>
        <w:t xml:space="preserve">палаті представників. </w:t>
      </w:r>
      <w:r w:rsidRPr="00241B9F">
        <w:rPr>
          <w:rStyle w:val="a3"/>
          <w:lang w:eastAsia="ru-RU"/>
        </w:rPr>
        <w:t xml:space="preserve">В 1935 р. сенатор X. Блек та </w:t>
      </w:r>
      <w:proofErr w:type="spellStart"/>
      <w:r w:rsidRPr="00241B9F">
        <w:rPr>
          <w:rStyle w:val="a3"/>
          <w:lang w:eastAsia="ru-RU"/>
        </w:rPr>
        <w:t>конгрессмен</w:t>
      </w:r>
      <w:proofErr w:type="spellEnd"/>
      <w:r w:rsidRPr="00241B9F">
        <w:rPr>
          <w:rStyle w:val="a3"/>
          <w:lang w:eastAsia="ru-RU"/>
        </w:rPr>
        <w:t xml:space="preserve"> Г. </w:t>
      </w:r>
      <w:r w:rsidRPr="00241B9F">
        <w:rPr>
          <w:rStyle w:val="a3"/>
        </w:rPr>
        <w:t xml:space="preserve">Сміт </w:t>
      </w:r>
      <w:r w:rsidRPr="00241B9F">
        <w:rPr>
          <w:rStyle w:val="a3"/>
          <w:lang w:eastAsia="ru-RU"/>
        </w:rPr>
        <w:t xml:space="preserve">внесли, </w:t>
      </w:r>
      <w:r w:rsidRPr="00241B9F">
        <w:rPr>
          <w:rStyle w:val="a3"/>
        </w:rPr>
        <w:t xml:space="preserve">відповідно, </w:t>
      </w:r>
      <w:r w:rsidRPr="00241B9F">
        <w:rPr>
          <w:rStyle w:val="a3"/>
          <w:lang w:eastAsia="ru-RU"/>
        </w:rPr>
        <w:t xml:space="preserve">до сенату та палати </w:t>
      </w:r>
      <w:r w:rsidRPr="00241B9F">
        <w:rPr>
          <w:rStyle w:val="a3"/>
        </w:rPr>
        <w:t xml:space="preserve">представників </w:t>
      </w:r>
      <w:r w:rsidRPr="00241B9F">
        <w:rPr>
          <w:rStyle w:val="a3"/>
          <w:lang w:eastAsia="ru-RU"/>
        </w:rPr>
        <w:t xml:space="preserve">законопроекти, в яких </w:t>
      </w:r>
      <w:r w:rsidRPr="00241B9F">
        <w:rPr>
          <w:rStyle w:val="a3"/>
        </w:rPr>
        <w:t xml:space="preserve">містились </w:t>
      </w:r>
      <w:r w:rsidRPr="00241B9F">
        <w:rPr>
          <w:rStyle w:val="a3"/>
          <w:lang w:eastAsia="ru-RU"/>
        </w:rPr>
        <w:t xml:space="preserve">вимоги про </w:t>
      </w:r>
      <w:r w:rsidRPr="00241B9F">
        <w:rPr>
          <w:rStyle w:val="a3"/>
        </w:rPr>
        <w:t xml:space="preserve">реєстрацію лобістів, </w:t>
      </w:r>
      <w:r w:rsidRPr="00241B9F">
        <w:rPr>
          <w:rStyle w:val="a3"/>
          <w:lang w:eastAsia="ru-RU"/>
        </w:rPr>
        <w:t xml:space="preserve">а також про надання групами тиску </w:t>
      </w:r>
      <w:r w:rsidRPr="00241B9F">
        <w:rPr>
          <w:rStyle w:val="a3"/>
        </w:rPr>
        <w:t xml:space="preserve">звітів </w:t>
      </w:r>
      <w:r w:rsidRPr="00241B9F">
        <w:rPr>
          <w:rStyle w:val="a3"/>
          <w:lang w:eastAsia="ru-RU"/>
        </w:rPr>
        <w:t xml:space="preserve">про </w:t>
      </w:r>
      <w:r w:rsidRPr="00241B9F">
        <w:rPr>
          <w:rStyle w:val="a3"/>
        </w:rPr>
        <w:t xml:space="preserve">свої законодавчі інтереси </w:t>
      </w:r>
      <w:r w:rsidRPr="00241B9F">
        <w:rPr>
          <w:rStyle w:val="a3"/>
          <w:lang w:eastAsia="ru-RU"/>
        </w:rPr>
        <w:t xml:space="preserve">та витрати на </w:t>
      </w:r>
      <w:r w:rsidRPr="00241B9F">
        <w:rPr>
          <w:rStyle w:val="a3"/>
        </w:rPr>
        <w:t xml:space="preserve">лобізм. </w:t>
      </w:r>
      <w:r w:rsidRPr="00241B9F">
        <w:rPr>
          <w:rStyle w:val="a3"/>
          <w:lang w:eastAsia="ru-RU"/>
        </w:rPr>
        <w:t xml:space="preserve">Сенат у 1935 р., а палата </w:t>
      </w:r>
      <w:r w:rsidRPr="00241B9F">
        <w:rPr>
          <w:rStyle w:val="a3"/>
        </w:rPr>
        <w:t xml:space="preserve">представників </w:t>
      </w:r>
      <w:r w:rsidRPr="00241B9F">
        <w:rPr>
          <w:rStyle w:val="a3"/>
          <w:lang w:eastAsia="ru-RU"/>
        </w:rPr>
        <w:t xml:space="preserve">у 1936 р. ухвалили </w:t>
      </w:r>
      <w:r w:rsidRPr="00241B9F">
        <w:rPr>
          <w:rStyle w:val="a3"/>
        </w:rPr>
        <w:t xml:space="preserve">вказані </w:t>
      </w:r>
      <w:r w:rsidRPr="00241B9F">
        <w:rPr>
          <w:rStyle w:val="a3"/>
          <w:lang w:eastAsia="ru-RU"/>
        </w:rPr>
        <w:t xml:space="preserve">законопроекти, проте, </w:t>
      </w:r>
      <w:r w:rsidRPr="00241B9F">
        <w:rPr>
          <w:rStyle w:val="a3"/>
        </w:rPr>
        <w:t xml:space="preserve">останні містили розбіжності, які </w:t>
      </w:r>
      <w:r w:rsidRPr="00241B9F">
        <w:rPr>
          <w:rStyle w:val="a3"/>
          <w:lang w:eastAsia="ru-RU"/>
        </w:rPr>
        <w:t xml:space="preserve">погоджувальна </w:t>
      </w:r>
      <w:r w:rsidRPr="00241B9F">
        <w:rPr>
          <w:rStyle w:val="a3"/>
        </w:rPr>
        <w:t xml:space="preserve">комісія </w:t>
      </w:r>
      <w:r w:rsidRPr="00241B9F">
        <w:rPr>
          <w:rStyle w:val="a3"/>
          <w:lang w:eastAsia="ru-RU"/>
        </w:rPr>
        <w:t xml:space="preserve">не змогла узгодити. Тому закон не був прийнятий. </w:t>
      </w:r>
      <w:r w:rsidRPr="00241B9F">
        <w:rPr>
          <w:rStyle w:val="a3"/>
        </w:rPr>
        <w:t xml:space="preserve">Більш </w:t>
      </w:r>
      <w:r w:rsidRPr="00241B9F">
        <w:rPr>
          <w:rStyle w:val="a3"/>
          <w:lang w:eastAsia="ru-RU"/>
        </w:rPr>
        <w:t xml:space="preserve">вдалою була </w:t>
      </w:r>
      <w:r w:rsidRPr="00241B9F">
        <w:rPr>
          <w:rStyle w:val="a3"/>
        </w:rPr>
        <w:t xml:space="preserve">діяльність </w:t>
      </w:r>
      <w:r w:rsidRPr="00241B9F">
        <w:rPr>
          <w:rStyle w:val="a3"/>
          <w:lang w:eastAsia="ru-RU"/>
        </w:rPr>
        <w:t xml:space="preserve">з врегулювання </w:t>
      </w:r>
      <w:r w:rsidRPr="00241B9F">
        <w:rPr>
          <w:rStyle w:val="a3"/>
        </w:rPr>
        <w:t xml:space="preserve">лобістської діяльності, </w:t>
      </w:r>
      <w:r w:rsidRPr="00241B9F">
        <w:rPr>
          <w:rStyle w:val="a3"/>
          <w:lang w:eastAsia="ru-RU"/>
        </w:rPr>
        <w:t xml:space="preserve">яку </w:t>
      </w:r>
      <w:r w:rsidRPr="00241B9F">
        <w:rPr>
          <w:rStyle w:val="a3"/>
        </w:rPr>
        <w:t xml:space="preserve">здійснила об’єднана комісія, </w:t>
      </w:r>
      <w:r w:rsidRPr="00241B9F">
        <w:rPr>
          <w:rStyle w:val="a3"/>
          <w:lang w:eastAsia="ru-RU"/>
        </w:rPr>
        <w:t xml:space="preserve">в </w:t>
      </w:r>
      <w:r w:rsidRPr="00241B9F">
        <w:rPr>
          <w:rStyle w:val="a3"/>
        </w:rPr>
        <w:t xml:space="preserve">якій </w:t>
      </w:r>
      <w:r w:rsidRPr="00241B9F">
        <w:rPr>
          <w:rStyle w:val="a3"/>
          <w:lang w:eastAsia="ru-RU"/>
        </w:rPr>
        <w:t xml:space="preserve">активну участь брали </w:t>
      </w:r>
      <w:r w:rsidRPr="00241B9F">
        <w:rPr>
          <w:rStyle w:val="a3"/>
        </w:rPr>
        <w:t>вчені-політологи.</w:t>
      </w:r>
    </w:p>
    <w:p w:rsidR="00131210" w:rsidRPr="00241B9F" w:rsidRDefault="00772818">
      <w:pPr>
        <w:pStyle w:val="a4"/>
        <w:ind w:firstLine="740"/>
        <w:jc w:val="both"/>
      </w:pPr>
      <w:r w:rsidRPr="00241B9F">
        <w:rPr>
          <w:rStyle w:val="a3"/>
          <w:lang w:eastAsia="ru-RU"/>
        </w:rPr>
        <w:t xml:space="preserve">Так, представники </w:t>
      </w:r>
      <w:r w:rsidRPr="00241B9F">
        <w:rPr>
          <w:rStyle w:val="a3"/>
        </w:rPr>
        <w:t xml:space="preserve">Комісії </w:t>
      </w:r>
      <w:r w:rsidRPr="00241B9F">
        <w:rPr>
          <w:rStyle w:val="a3"/>
          <w:lang w:eastAsia="ru-RU"/>
        </w:rPr>
        <w:t xml:space="preserve">з питань законодавчих </w:t>
      </w:r>
      <w:r w:rsidRPr="00241B9F">
        <w:rPr>
          <w:rStyle w:val="a3"/>
        </w:rPr>
        <w:t xml:space="preserve">органів </w:t>
      </w:r>
      <w:r w:rsidRPr="00241B9F">
        <w:rPr>
          <w:rStyle w:val="a3"/>
          <w:lang w:eastAsia="ru-RU"/>
        </w:rPr>
        <w:t xml:space="preserve">влади </w:t>
      </w:r>
      <w:r w:rsidRPr="00241B9F">
        <w:rPr>
          <w:rStyle w:val="a3"/>
        </w:rPr>
        <w:t xml:space="preserve">Американської асоціації політичної </w:t>
      </w:r>
      <w:r w:rsidRPr="00241B9F">
        <w:rPr>
          <w:rStyle w:val="a3"/>
          <w:lang w:eastAsia="ru-RU"/>
        </w:rPr>
        <w:t xml:space="preserve">науки рекомендували розробникам законопроекту аби </w:t>
      </w:r>
      <w:r w:rsidRPr="00241B9F">
        <w:rPr>
          <w:rStyle w:val="a3"/>
        </w:rPr>
        <w:t xml:space="preserve">усі </w:t>
      </w:r>
      <w:r w:rsidRPr="00241B9F">
        <w:rPr>
          <w:rStyle w:val="a3"/>
          <w:lang w:eastAsia="ru-RU"/>
        </w:rPr>
        <w:t xml:space="preserve">групи, представники яких з’являються в </w:t>
      </w:r>
      <w:r w:rsidRPr="00241B9F">
        <w:rPr>
          <w:rStyle w:val="a3"/>
        </w:rPr>
        <w:t xml:space="preserve">комісіях </w:t>
      </w:r>
      <w:r w:rsidRPr="00241B9F">
        <w:rPr>
          <w:rStyle w:val="a3"/>
          <w:lang w:eastAsia="ru-RU"/>
        </w:rPr>
        <w:t xml:space="preserve">конгресу, </w:t>
      </w:r>
      <w:r w:rsidRPr="00241B9F">
        <w:rPr>
          <w:rStyle w:val="a3"/>
        </w:rPr>
        <w:t xml:space="preserve">реєструвались </w:t>
      </w:r>
      <w:r w:rsidRPr="00241B9F">
        <w:rPr>
          <w:rStyle w:val="a3"/>
          <w:lang w:eastAsia="ru-RU"/>
        </w:rPr>
        <w:t xml:space="preserve">та надавали </w:t>
      </w:r>
      <w:r w:rsidRPr="00241B9F">
        <w:rPr>
          <w:rStyle w:val="a3"/>
        </w:rPr>
        <w:t xml:space="preserve">повні дані </w:t>
      </w:r>
      <w:r w:rsidRPr="00241B9F">
        <w:rPr>
          <w:rStyle w:val="a3"/>
          <w:lang w:eastAsia="ru-RU"/>
        </w:rPr>
        <w:t xml:space="preserve">про </w:t>
      </w:r>
      <w:r w:rsidRPr="00241B9F">
        <w:rPr>
          <w:rStyle w:val="a3"/>
        </w:rPr>
        <w:t xml:space="preserve">своє </w:t>
      </w:r>
      <w:r w:rsidRPr="00241B9F">
        <w:rPr>
          <w:rStyle w:val="a3"/>
          <w:lang w:eastAsia="ru-RU"/>
        </w:rPr>
        <w:t xml:space="preserve">членство, </w:t>
      </w:r>
      <w:r w:rsidRPr="00241B9F">
        <w:rPr>
          <w:rStyle w:val="a3"/>
        </w:rPr>
        <w:t xml:space="preserve">фінанси </w:t>
      </w:r>
      <w:r w:rsidRPr="00241B9F">
        <w:rPr>
          <w:rStyle w:val="a3"/>
          <w:lang w:eastAsia="ru-RU"/>
        </w:rPr>
        <w:t xml:space="preserve">тощо, а голова </w:t>
      </w:r>
      <w:r w:rsidRPr="00241B9F">
        <w:rPr>
          <w:rStyle w:val="a3"/>
        </w:rPr>
        <w:t xml:space="preserve">зазначеної комісії </w:t>
      </w:r>
      <w:proofErr w:type="spellStart"/>
      <w:r w:rsidRPr="00241B9F">
        <w:rPr>
          <w:rStyle w:val="a3"/>
          <w:lang w:eastAsia="ru-RU"/>
        </w:rPr>
        <w:t>Дж</w:t>
      </w:r>
      <w:proofErr w:type="spellEnd"/>
      <w:r w:rsidRPr="00241B9F">
        <w:rPr>
          <w:rStyle w:val="a3"/>
          <w:lang w:eastAsia="ru-RU"/>
        </w:rPr>
        <w:t xml:space="preserve">. </w:t>
      </w:r>
      <w:proofErr w:type="spellStart"/>
      <w:r w:rsidRPr="00241B9F">
        <w:rPr>
          <w:rStyle w:val="a3"/>
          <w:lang w:eastAsia="ru-RU"/>
        </w:rPr>
        <w:t>Геллуоей</w:t>
      </w:r>
      <w:proofErr w:type="spellEnd"/>
      <w:r w:rsidRPr="00241B9F">
        <w:rPr>
          <w:rStyle w:val="a3"/>
          <w:lang w:eastAsia="ru-RU"/>
        </w:rPr>
        <w:t xml:space="preserve"> наполягав на обов’язку </w:t>
      </w:r>
      <w:r w:rsidRPr="00241B9F">
        <w:rPr>
          <w:rStyle w:val="a3"/>
        </w:rPr>
        <w:t xml:space="preserve">лобістів </w:t>
      </w:r>
      <w:r w:rsidRPr="00241B9F">
        <w:rPr>
          <w:rStyle w:val="a3"/>
          <w:lang w:eastAsia="ru-RU"/>
        </w:rPr>
        <w:t xml:space="preserve">надавати </w:t>
      </w:r>
      <w:r w:rsidRPr="00241B9F">
        <w:rPr>
          <w:rStyle w:val="a3"/>
        </w:rPr>
        <w:t xml:space="preserve">квартальні звіти </w:t>
      </w:r>
      <w:r w:rsidRPr="00241B9F">
        <w:rPr>
          <w:rStyle w:val="a3"/>
          <w:lang w:eastAsia="ru-RU"/>
        </w:rPr>
        <w:t xml:space="preserve">про </w:t>
      </w:r>
      <w:r w:rsidRPr="00241B9F">
        <w:rPr>
          <w:rStyle w:val="a3"/>
        </w:rPr>
        <w:t xml:space="preserve">свої </w:t>
      </w:r>
      <w:r w:rsidRPr="00241B9F">
        <w:rPr>
          <w:rStyle w:val="a3"/>
          <w:lang w:eastAsia="ru-RU"/>
        </w:rPr>
        <w:t xml:space="preserve">витрати. Разом з </w:t>
      </w:r>
      <w:r w:rsidRPr="00241B9F">
        <w:rPr>
          <w:rStyle w:val="a3"/>
        </w:rPr>
        <w:t xml:space="preserve">іншими рекомендаціями комісії </w:t>
      </w:r>
      <w:proofErr w:type="spellStart"/>
      <w:r w:rsidRPr="00241B9F">
        <w:rPr>
          <w:rStyle w:val="a3"/>
          <w:lang w:eastAsia="ru-RU"/>
        </w:rPr>
        <w:t>Лафолета</w:t>
      </w:r>
      <w:proofErr w:type="spellEnd"/>
      <w:r w:rsidRPr="00241B9F">
        <w:rPr>
          <w:rStyle w:val="a3"/>
          <w:lang w:eastAsia="ru-RU"/>
        </w:rPr>
        <w:t xml:space="preserve"> - </w:t>
      </w:r>
      <w:r w:rsidRPr="00241B9F">
        <w:rPr>
          <w:rStyle w:val="a3"/>
        </w:rPr>
        <w:t xml:space="preserve">Мотроні </w:t>
      </w:r>
      <w:r w:rsidRPr="00241B9F">
        <w:rPr>
          <w:rStyle w:val="a3"/>
          <w:lang w:eastAsia="ru-RU"/>
        </w:rPr>
        <w:t xml:space="preserve">в законопроект про </w:t>
      </w:r>
      <w:r w:rsidRPr="00241B9F">
        <w:rPr>
          <w:rStyle w:val="a3"/>
        </w:rPr>
        <w:t xml:space="preserve">реорганізацію </w:t>
      </w:r>
      <w:r w:rsidRPr="00241B9F">
        <w:rPr>
          <w:rStyle w:val="a3"/>
          <w:lang w:eastAsia="ru-RU"/>
        </w:rPr>
        <w:t xml:space="preserve">конгресу було </w:t>
      </w:r>
      <w:proofErr w:type="spellStart"/>
      <w:r w:rsidRPr="00241B9F">
        <w:rPr>
          <w:rStyle w:val="a3"/>
          <w:lang w:eastAsia="ru-RU"/>
        </w:rPr>
        <w:t>внесено</w:t>
      </w:r>
      <w:proofErr w:type="spellEnd"/>
      <w:r w:rsidRPr="00241B9F">
        <w:rPr>
          <w:rStyle w:val="a3"/>
          <w:lang w:eastAsia="ru-RU"/>
        </w:rPr>
        <w:t xml:space="preserve"> </w:t>
      </w:r>
      <w:r w:rsidRPr="00241B9F">
        <w:rPr>
          <w:rStyle w:val="a3"/>
        </w:rPr>
        <w:t xml:space="preserve">і </w:t>
      </w:r>
      <w:r w:rsidRPr="00241B9F">
        <w:rPr>
          <w:rStyle w:val="a3"/>
          <w:lang w:eastAsia="ru-RU"/>
        </w:rPr>
        <w:t xml:space="preserve">проект закону про регулювання </w:t>
      </w:r>
      <w:r w:rsidRPr="00241B9F">
        <w:rPr>
          <w:rStyle w:val="a3"/>
        </w:rPr>
        <w:t xml:space="preserve">лобістської діяльності, </w:t>
      </w:r>
      <w:r w:rsidRPr="00241B9F">
        <w:rPr>
          <w:rStyle w:val="a3"/>
          <w:lang w:eastAsia="ru-RU"/>
        </w:rPr>
        <w:t xml:space="preserve">який складав </w:t>
      </w:r>
      <w:r w:rsidRPr="00241B9F">
        <w:rPr>
          <w:rStyle w:val="a3"/>
        </w:rPr>
        <w:t xml:space="preserve">третій розділ </w:t>
      </w:r>
      <w:r w:rsidRPr="00241B9F">
        <w:rPr>
          <w:rStyle w:val="a3"/>
          <w:lang w:eastAsia="ru-RU"/>
        </w:rPr>
        <w:t xml:space="preserve">цього закону </w:t>
      </w:r>
      <w:r w:rsidRPr="00241B9F">
        <w:rPr>
          <w:rStyle w:val="a3"/>
        </w:rPr>
        <w:t xml:space="preserve">і </w:t>
      </w:r>
      <w:r w:rsidRPr="00241B9F">
        <w:rPr>
          <w:rStyle w:val="a3"/>
          <w:lang w:eastAsia="ru-RU"/>
        </w:rPr>
        <w:t xml:space="preserve">мав назву «Федеральний закон про регулювання </w:t>
      </w:r>
      <w:r w:rsidRPr="00241B9F">
        <w:rPr>
          <w:rStyle w:val="a3"/>
        </w:rPr>
        <w:t xml:space="preserve">лобістської діяльності». </w:t>
      </w:r>
      <w:r w:rsidRPr="00241B9F">
        <w:rPr>
          <w:rStyle w:val="a3"/>
          <w:lang w:eastAsia="ru-RU"/>
        </w:rPr>
        <w:t xml:space="preserve">2 серпня 1946 р. президент </w:t>
      </w:r>
      <w:r w:rsidRPr="00241B9F">
        <w:rPr>
          <w:rStyle w:val="a3"/>
        </w:rPr>
        <w:t xml:space="preserve">СІЛА підписав </w:t>
      </w:r>
      <w:r w:rsidRPr="00241B9F">
        <w:rPr>
          <w:rStyle w:val="a3"/>
          <w:lang w:eastAsia="ru-RU"/>
        </w:rPr>
        <w:t xml:space="preserve">прийнятий закон. У </w:t>
      </w:r>
      <w:r w:rsidRPr="00241B9F">
        <w:rPr>
          <w:rStyle w:val="a3"/>
        </w:rPr>
        <w:t xml:space="preserve">параграфі </w:t>
      </w:r>
      <w:r w:rsidRPr="00241B9F">
        <w:rPr>
          <w:rStyle w:val="a3"/>
          <w:lang w:eastAsia="ru-RU"/>
        </w:rPr>
        <w:t xml:space="preserve">266 цього закону зазначалося, що його </w:t>
      </w:r>
      <w:r w:rsidRPr="00241B9F">
        <w:rPr>
          <w:rStyle w:val="a3"/>
        </w:rPr>
        <w:t xml:space="preserve">чинність поширюється </w:t>
      </w:r>
      <w:r w:rsidRPr="00241B9F">
        <w:rPr>
          <w:rStyle w:val="a3"/>
          <w:lang w:eastAsia="ru-RU"/>
        </w:rPr>
        <w:t xml:space="preserve">на будь-яку особу, «яка безпосередньо або через </w:t>
      </w:r>
      <w:r w:rsidRPr="00241B9F">
        <w:rPr>
          <w:rStyle w:val="a3"/>
        </w:rPr>
        <w:t xml:space="preserve">своїх представників, службовців </w:t>
      </w:r>
      <w:r w:rsidRPr="00241B9F">
        <w:rPr>
          <w:rStyle w:val="a3"/>
          <w:lang w:eastAsia="ru-RU"/>
        </w:rPr>
        <w:t xml:space="preserve">або </w:t>
      </w:r>
      <w:r w:rsidRPr="00241B9F">
        <w:rPr>
          <w:rStyle w:val="a3"/>
        </w:rPr>
        <w:t xml:space="preserve">інших осіб збирає </w:t>
      </w:r>
      <w:r w:rsidRPr="00241B9F">
        <w:rPr>
          <w:rStyle w:val="a3"/>
          <w:lang w:eastAsia="ru-RU"/>
        </w:rPr>
        <w:t xml:space="preserve">чи </w:t>
      </w:r>
      <w:r w:rsidRPr="00241B9F">
        <w:rPr>
          <w:rStyle w:val="a3"/>
        </w:rPr>
        <w:t xml:space="preserve">отримує грошові </w:t>
      </w:r>
      <w:r w:rsidRPr="00241B9F">
        <w:rPr>
          <w:rStyle w:val="a3"/>
          <w:lang w:eastAsia="ru-RU"/>
        </w:rPr>
        <w:t xml:space="preserve">кошти та </w:t>
      </w:r>
      <w:r w:rsidRPr="00241B9F">
        <w:rPr>
          <w:rStyle w:val="a3"/>
        </w:rPr>
        <w:t xml:space="preserve">інші цінності </w:t>
      </w:r>
      <w:r w:rsidRPr="00241B9F">
        <w:rPr>
          <w:rStyle w:val="a3"/>
          <w:lang w:eastAsia="ru-RU"/>
        </w:rPr>
        <w:t xml:space="preserve">з метою </w:t>
      </w:r>
      <w:r w:rsidRPr="00241B9F">
        <w:rPr>
          <w:rStyle w:val="a3"/>
        </w:rPr>
        <w:t xml:space="preserve">їх </w:t>
      </w:r>
      <w:r w:rsidRPr="00241B9F">
        <w:rPr>
          <w:rStyle w:val="a3"/>
          <w:lang w:eastAsia="ru-RU"/>
        </w:rPr>
        <w:t xml:space="preserve">використання, головним чином, для досягнення одного з таких завдань: а) прийняття чи </w:t>
      </w:r>
      <w:r w:rsidRPr="00241B9F">
        <w:rPr>
          <w:rStyle w:val="a3"/>
        </w:rPr>
        <w:t xml:space="preserve">відхилення </w:t>
      </w:r>
      <w:r w:rsidRPr="00241B9F">
        <w:rPr>
          <w:rStyle w:val="a3"/>
          <w:lang w:eastAsia="ru-RU"/>
        </w:rPr>
        <w:t xml:space="preserve">Конгресом Сполучених </w:t>
      </w:r>
      <w:r w:rsidRPr="00241B9F">
        <w:rPr>
          <w:rStyle w:val="a3"/>
        </w:rPr>
        <w:t>Штатів</w:t>
      </w:r>
    </w:p>
    <w:p w:rsidR="00131210" w:rsidRPr="00241B9F" w:rsidRDefault="00772818">
      <w:pPr>
        <w:pStyle w:val="a4"/>
        <w:ind w:firstLine="0"/>
        <w:jc w:val="both"/>
      </w:pPr>
      <w:r w:rsidRPr="00241B9F">
        <w:rPr>
          <w:rStyle w:val="a3"/>
          <w:lang w:eastAsia="ru-RU"/>
        </w:rPr>
        <w:t xml:space="preserve">будь-якого законодавчого акту, б) впливу прямого чи опосередкованого на прийняття чи </w:t>
      </w:r>
      <w:r w:rsidRPr="00241B9F">
        <w:rPr>
          <w:rStyle w:val="a3"/>
        </w:rPr>
        <w:t xml:space="preserve">відхилення </w:t>
      </w:r>
      <w:r w:rsidRPr="00241B9F">
        <w:rPr>
          <w:rStyle w:val="a3"/>
          <w:lang w:eastAsia="ru-RU"/>
        </w:rPr>
        <w:t xml:space="preserve">Конгресом </w:t>
      </w:r>
      <w:r w:rsidRPr="00241B9F">
        <w:rPr>
          <w:rStyle w:val="a3"/>
        </w:rPr>
        <w:t xml:space="preserve">СІЛА </w:t>
      </w:r>
      <w:r w:rsidRPr="00241B9F">
        <w:rPr>
          <w:rStyle w:val="a3"/>
          <w:lang w:eastAsia="ru-RU"/>
        </w:rPr>
        <w:t>будь-якого законодавчого акту».</w:t>
      </w:r>
    </w:p>
    <w:p w:rsidR="00131210" w:rsidRPr="00241B9F" w:rsidRDefault="00772818">
      <w:pPr>
        <w:pStyle w:val="a4"/>
        <w:ind w:firstLine="740"/>
        <w:jc w:val="both"/>
      </w:pPr>
      <w:r w:rsidRPr="00241B9F">
        <w:rPr>
          <w:rStyle w:val="a3"/>
        </w:rPr>
        <w:t xml:space="preserve">Слід </w:t>
      </w:r>
      <w:r w:rsidRPr="00241B9F">
        <w:rPr>
          <w:rStyle w:val="a3"/>
          <w:lang w:eastAsia="ru-RU"/>
        </w:rPr>
        <w:t xml:space="preserve">зазначити, що у вказаному </w:t>
      </w:r>
      <w:r w:rsidRPr="00241B9F">
        <w:rPr>
          <w:rStyle w:val="a3"/>
        </w:rPr>
        <w:t xml:space="preserve">законі термін </w:t>
      </w:r>
      <w:r w:rsidRPr="00241B9F">
        <w:rPr>
          <w:rStyle w:val="a3"/>
          <w:lang w:eastAsia="ru-RU"/>
        </w:rPr>
        <w:t xml:space="preserve">«особа» </w:t>
      </w:r>
      <w:r w:rsidRPr="00241B9F">
        <w:rPr>
          <w:rStyle w:val="a3"/>
        </w:rPr>
        <w:t xml:space="preserve">включає </w:t>
      </w:r>
      <w:r w:rsidRPr="00241B9F">
        <w:rPr>
          <w:rStyle w:val="a3"/>
          <w:lang w:eastAsia="ru-RU"/>
        </w:rPr>
        <w:t xml:space="preserve">в себе </w:t>
      </w:r>
      <w:r w:rsidRPr="00241B9F">
        <w:rPr>
          <w:rStyle w:val="a3"/>
        </w:rPr>
        <w:t xml:space="preserve">фізичну </w:t>
      </w:r>
      <w:r w:rsidRPr="00241B9F">
        <w:rPr>
          <w:rStyle w:val="a3"/>
          <w:lang w:eastAsia="ru-RU"/>
        </w:rPr>
        <w:t xml:space="preserve">особу, товариство, </w:t>
      </w:r>
      <w:r w:rsidRPr="00241B9F">
        <w:rPr>
          <w:rStyle w:val="a3"/>
        </w:rPr>
        <w:t xml:space="preserve">комітет, асоціацію, корпорацію </w:t>
      </w:r>
      <w:r w:rsidRPr="00241B9F">
        <w:rPr>
          <w:rStyle w:val="a3"/>
          <w:lang w:eastAsia="ru-RU"/>
        </w:rPr>
        <w:t xml:space="preserve">та будь-яку </w:t>
      </w:r>
      <w:r w:rsidRPr="00241B9F">
        <w:rPr>
          <w:rStyle w:val="a3"/>
        </w:rPr>
        <w:t xml:space="preserve">іншу організацію </w:t>
      </w:r>
      <w:r w:rsidRPr="00241B9F">
        <w:rPr>
          <w:rStyle w:val="a3"/>
          <w:lang w:eastAsia="ru-RU"/>
        </w:rPr>
        <w:t xml:space="preserve">чи групу </w:t>
      </w:r>
      <w:r w:rsidRPr="00241B9F">
        <w:rPr>
          <w:rStyle w:val="a3"/>
        </w:rPr>
        <w:t xml:space="preserve">осіб. </w:t>
      </w:r>
      <w:r w:rsidRPr="00241B9F">
        <w:rPr>
          <w:rStyle w:val="a3"/>
          <w:lang w:eastAsia="ru-RU"/>
        </w:rPr>
        <w:t xml:space="preserve">У </w:t>
      </w:r>
      <w:r w:rsidRPr="00241B9F">
        <w:rPr>
          <w:rStyle w:val="a3"/>
        </w:rPr>
        <w:t xml:space="preserve">параграфі </w:t>
      </w:r>
      <w:r w:rsidRPr="00241B9F">
        <w:rPr>
          <w:rStyle w:val="a3"/>
          <w:lang w:eastAsia="ru-RU"/>
        </w:rPr>
        <w:t xml:space="preserve">267 закону детально було прописано процедуру </w:t>
      </w:r>
      <w:r w:rsidRPr="00241B9F">
        <w:rPr>
          <w:rStyle w:val="a3"/>
        </w:rPr>
        <w:t xml:space="preserve">реєстрації лобістів </w:t>
      </w:r>
      <w:r w:rsidRPr="00241B9F">
        <w:rPr>
          <w:rStyle w:val="a3"/>
          <w:lang w:eastAsia="ru-RU"/>
        </w:rPr>
        <w:t xml:space="preserve">секретарем сенату та клерком палати </w:t>
      </w:r>
      <w:r w:rsidRPr="00241B9F">
        <w:rPr>
          <w:rStyle w:val="a3"/>
        </w:rPr>
        <w:t xml:space="preserve">представників. </w:t>
      </w:r>
      <w:r w:rsidRPr="00241B9F">
        <w:rPr>
          <w:rStyle w:val="a3"/>
          <w:lang w:eastAsia="ru-RU"/>
        </w:rPr>
        <w:t xml:space="preserve">Так, </w:t>
      </w:r>
      <w:r w:rsidRPr="00241B9F">
        <w:rPr>
          <w:rStyle w:val="a3"/>
        </w:rPr>
        <w:t xml:space="preserve">лобіст </w:t>
      </w:r>
      <w:r w:rsidRPr="00241B9F">
        <w:rPr>
          <w:rStyle w:val="a3"/>
          <w:lang w:eastAsia="ru-RU"/>
        </w:rPr>
        <w:t xml:space="preserve">зобов’язаний був </w:t>
      </w:r>
      <w:r w:rsidRPr="00241B9F">
        <w:rPr>
          <w:rStyle w:val="a3"/>
        </w:rPr>
        <w:t xml:space="preserve">під </w:t>
      </w:r>
      <w:r w:rsidRPr="00241B9F">
        <w:rPr>
          <w:rStyle w:val="a3"/>
          <w:lang w:eastAsia="ru-RU"/>
        </w:rPr>
        <w:t xml:space="preserve">присягою у письмовому </w:t>
      </w:r>
      <w:r w:rsidRPr="00241B9F">
        <w:rPr>
          <w:rStyle w:val="a3"/>
        </w:rPr>
        <w:t xml:space="preserve">вигляді </w:t>
      </w:r>
      <w:r w:rsidRPr="00241B9F">
        <w:rPr>
          <w:rStyle w:val="a3"/>
          <w:lang w:eastAsia="ru-RU"/>
        </w:rPr>
        <w:t xml:space="preserve">подати заяву, в </w:t>
      </w:r>
      <w:r w:rsidRPr="00241B9F">
        <w:rPr>
          <w:rStyle w:val="a3"/>
        </w:rPr>
        <w:t xml:space="preserve">якій </w:t>
      </w:r>
      <w:r w:rsidRPr="00241B9F">
        <w:rPr>
          <w:rStyle w:val="a3"/>
          <w:lang w:eastAsia="ru-RU"/>
        </w:rPr>
        <w:t xml:space="preserve">вказував </w:t>
      </w:r>
      <w:r w:rsidRPr="00241B9F">
        <w:rPr>
          <w:rStyle w:val="a3"/>
        </w:rPr>
        <w:t xml:space="preserve">свої дані, дані </w:t>
      </w:r>
      <w:r w:rsidRPr="00241B9F">
        <w:rPr>
          <w:rStyle w:val="a3"/>
          <w:lang w:eastAsia="ru-RU"/>
        </w:rPr>
        <w:t xml:space="preserve">особи, що його наймала, або в </w:t>
      </w:r>
      <w:r w:rsidRPr="00241B9F">
        <w:rPr>
          <w:rStyle w:val="a3"/>
        </w:rPr>
        <w:t xml:space="preserve">чиїх інтересах він діяв, </w:t>
      </w:r>
      <w:r w:rsidRPr="00241B9F">
        <w:rPr>
          <w:rStyle w:val="a3"/>
          <w:lang w:eastAsia="ru-RU"/>
        </w:rPr>
        <w:t xml:space="preserve">строк найму, суму винагороди тощо. При цьому </w:t>
      </w:r>
      <w:r w:rsidRPr="00241B9F">
        <w:rPr>
          <w:rStyle w:val="a3"/>
        </w:rPr>
        <w:t xml:space="preserve">він </w:t>
      </w:r>
      <w:r w:rsidRPr="00241B9F">
        <w:rPr>
          <w:rStyle w:val="a3"/>
          <w:lang w:eastAsia="ru-RU"/>
        </w:rPr>
        <w:t xml:space="preserve">також зобов’язаний щоквартально </w:t>
      </w:r>
      <w:r w:rsidRPr="00241B9F">
        <w:rPr>
          <w:rStyle w:val="a3"/>
        </w:rPr>
        <w:t xml:space="preserve">під </w:t>
      </w:r>
      <w:r w:rsidRPr="00241B9F">
        <w:rPr>
          <w:rStyle w:val="a3"/>
          <w:lang w:eastAsia="ru-RU"/>
        </w:rPr>
        <w:t xml:space="preserve">присягою надавати </w:t>
      </w:r>
      <w:r w:rsidRPr="00241B9F">
        <w:rPr>
          <w:rStyle w:val="a3"/>
        </w:rPr>
        <w:t xml:space="preserve">звіт </w:t>
      </w:r>
      <w:r w:rsidRPr="00241B9F">
        <w:rPr>
          <w:rStyle w:val="a3"/>
          <w:lang w:eastAsia="ru-RU"/>
        </w:rPr>
        <w:t xml:space="preserve">про </w:t>
      </w:r>
      <w:r w:rsidRPr="00241B9F">
        <w:rPr>
          <w:rStyle w:val="a3"/>
          <w:lang w:eastAsia="ru-RU"/>
        </w:rPr>
        <w:lastRenderedPageBreak/>
        <w:t xml:space="preserve">свою </w:t>
      </w:r>
      <w:r w:rsidRPr="00241B9F">
        <w:rPr>
          <w:rStyle w:val="a3"/>
        </w:rPr>
        <w:t xml:space="preserve">діяльність, </w:t>
      </w:r>
      <w:r w:rsidRPr="00241B9F">
        <w:rPr>
          <w:rStyle w:val="a3"/>
          <w:lang w:eastAsia="ru-RU"/>
        </w:rPr>
        <w:t xml:space="preserve">в якому зазначалися </w:t>
      </w:r>
      <w:r w:rsidRPr="00241B9F">
        <w:rPr>
          <w:rStyle w:val="a3"/>
        </w:rPr>
        <w:t xml:space="preserve">всі </w:t>
      </w:r>
      <w:r w:rsidRPr="00241B9F">
        <w:rPr>
          <w:rStyle w:val="a3"/>
          <w:lang w:eastAsia="ru-RU"/>
        </w:rPr>
        <w:t xml:space="preserve">кошти, </w:t>
      </w:r>
      <w:r w:rsidRPr="00241B9F">
        <w:rPr>
          <w:rStyle w:val="a3"/>
        </w:rPr>
        <w:t xml:space="preserve">отримані і витрачені </w:t>
      </w:r>
      <w:r w:rsidRPr="00241B9F">
        <w:rPr>
          <w:rStyle w:val="a3"/>
          <w:lang w:eastAsia="ru-RU"/>
        </w:rPr>
        <w:t xml:space="preserve">у попередньому </w:t>
      </w:r>
      <w:r w:rsidRPr="00241B9F">
        <w:rPr>
          <w:rStyle w:val="a3"/>
        </w:rPr>
        <w:t xml:space="preserve">кварталі; </w:t>
      </w:r>
      <w:r w:rsidRPr="00241B9F">
        <w:rPr>
          <w:rStyle w:val="a3"/>
          <w:lang w:eastAsia="ru-RU"/>
        </w:rPr>
        <w:t xml:space="preserve">особи, яким були </w:t>
      </w:r>
      <w:r w:rsidRPr="00241B9F">
        <w:rPr>
          <w:rStyle w:val="a3"/>
        </w:rPr>
        <w:t xml:space="preserve">сплачені будь-які </w:t>
      </w:r>
      <w:r w:rsidRPr="00241B9F">
        <w:rPr>
          <w:rStyle w:val="a3"/>
          <w:lang w:eastAsia="ru-RU"/>
        </w:rPr>
        <w:t xml:space="preserve">суми; найменування </w:t>
      </w:r>
      <w:r w:rsidRPr="00241B9F">
        <w:rPr>
          <w:rStyle w:val="a3"/>
        </w:rPr>
        <w:t xml:space="preserve">публікацій </w:t>
      </w:r>
      <w:r w:rsidRPr="00241B9F">
        <w:rPr>
          <w:rStyle w:val="a3"/>
          <w:lang w:eastAsia="ru-RU"/>
        </w:rPr>
        <w:t xml:space="preserve">та видань, в яких </w:t>
      </w:r>
      <w:r w:rsidRPr="00241B9F">
        <w:rPr>
          <w:rStyle w:val="a3"/>
        </w:rPr>
        <w:t xml:space="preserve">надруковані матеріали </w:t>
      </w:r>
      <w:r w:rsidRPr="00241B9F">
        <w:rPr>
          <w:rStyle w:val="a3"/>
          <w:lang w:eastAsia="ru-RU"/>
        </w:rPr>
        <w:t xml:space="preserve">по законопроектах, якими займався </w:t>
      </w:r>
      <w:r w:rsidRPr="00241B9F">
        <w:rPr>
          <w:rStyle w:val="a3"/>
        </w:rPr>
        <w:t xml:space="preserve">лобіст. </w:t>
      </w:r>
      <w:r w:rsidRPr="00241B9F">
        <w:rPr>
          <w:rStyle w:val="a3"/>
          <w:lang w:eastAsia="ru-RU"/>
        </w:rPr>
        <w:t xml:space="preserve">У </w:t>
      </w:r>
      <w:r w:rsidRPr="00241B9F">
        <w:rPr>
          <w:rStyle w:val="a3"/>
        </w:rPr>
        <w:t xml:space="preserve">параграфі </w:t>
      </w:r>
      <w:r w:rsidRPr="00241B9F">
        <w:rPr>
          <w:rStyle w:val="a3"/>
          <w:lang w:eastAsia="ru-RU"/>
        </w:rPr>
        <w:t xml:space="preserve">269 закону були </w:t>
      </w:r>
      <w:r w:rsidRPr="00241B9F">
        <w:rPr>
          <w:rStyle w:val="a3"/>
        </w:rPr>
        <w:t xml:space="preserve">зазначені і правові </w:t>
      </w:r>
      <w:r w:rsidRPr="00241B9F">
        <w:rPr>
          <w:rStyle w:val="a3"/>
          <w:lang w:eastAsia="ru-RU"/>
        </w:rPr>
        <w:t xml:space="preserve">обмеження </w:t>
      </w:r>
      <w:r w:rsidRPr="00241B9F">
        <w:rPr>
          <w:rStyle w:val="a3"/>
        </w:rPr>
        <w:t xml:space="preserve">лобістської діяльності, </w:t>
      </w:r>
      <w:r w:rsidRPr="00241B9F">
        <w:rPr>
          <w:rStyle w:val="a3"/>
          <w:lang w:eastAsia="ru-RU"/>
        </w:rPr>
        <w:t xml:space="preserve">зокрема, </w:t>
      </w:r>
      <w:r w:rsidRPr="00241B9F">
        <w:rPr>
          <w:rStyle w:val="a3"/>
        </w:rPr>
        <w:t xml:space="preserve">відповідальність і </w:t>
      </w:r>
      <w:r w:rsidRPr="00241B9F">
        <w:rPr>
          <w:rStyle w:val="a3"/>
          <w:lang w:eastAsia="ru-RU"/>
        </w:rPr>
        <w:t xml:space="preserve">заборони. Будь-яка особа, що порушувала положення цього закону, </w:t>
      </w:r>
      <w:r w:rsidRPr="00241B9F">
        <w:rPr>
          <w:rStyle w:val="a3"/>
        </w:rPr>
        <w:t xml:space="preserve">підлягала </w:t>
      </w:r>
      <w:r w:rsidRPr="00241B9F">
        <w:rPr>
          <w:rStyle w:val="a3"/>
          <w:lang w:eastAsia="ru-RU"/>
        </w:rPr>
        <w:t xml:space="preserve">грошовому штрафу, тюремному ув’язненню або обом видам покарання одночасно. Додатковою </w:t>
      </w:r>
      <w:r w:rsidRPr="00241B9F">
        <w:rPr>
          <w:rStyle w:val="a3"/>
        </w:rPr>
        <w:t xml:space="preserve">мірою </w:t>
      </w:r>
      <w:r w:rsidRPr="00241B9F">
        <w:rPr>
          <w:rStyle w:val="a3"/>
          <w:lang w:eastAsia="ru-RU"/>
        </w:rPr>
        <w:t xml:space="preserve">покарання було позбавлення права займатись </w:t>
      </w:r>
      <w:r w:rsidRPr="00241B9F">
        <w:rPr>
          <w:rStyle w:val="a3"/>
        </w:rPr>
        <w:t xml:space="preserve">лобістською діяльністю </w:t>
      </w:r>
      <w:r w:rsidRPr="00241B9F">
        <w:rPr>
          <w:rStyle w:val="a3"/>
          <w:lang w:eastAsia="ru-RU"/>
        </w:rPr>
        <w:t xml:space="preserve">протягом трьох </w:t>
      </w:r>
      <w:r w:rsidRPr="00241B9F">
        <w:rPr>
          <w:rStyle w:val="a3"/>
        </w:rPr>
        <w:t>років.</w:t>
      </w:r>
    </w:p>
    <w:p w:rsidR="00131210" w:rsidRPr="00241B9F" w:rsidRDefault="00772818">
      <w:pPr>
        <w:pStyle w:val="a4"/>
        <w:ind w:firstLine="740"/>
        <w:jc w:val="both"/>
      </w:pPr>
      <w:r w:rsidRPr="00241B9F">
        <w:rPr>
          <w:rStyle w:val="a3"/>
          <w:lang w:eastAsia="ru-RU"/>
        </w:rPr>
        <w:t xml:space="preserve">«Федеральний закон про регулювання </w:t>
      </w:r>
      <w:r w:rsidRPr="00241B9F">
        <w:rPr>
          <w:rStyle w:val="a3"/>
        </w:rPr>
        <w:t xml:space="preserve">лобістської діяльності» </w:t>
      </w:r>
      <w:r w:rsidRPr="00241B9F">
        <w:rPr>
          <w:rStyle w:val="a3"/>
          <w:lang w:eastAsia="ru-RU"/>
        </w:rPr>
        <w:t xml:space="preserve">не був досконалим та </w:t>
      </w:r>
      <w:r w:rsidRPr="00241B9F">
        <w:rPr>
          <w:rStyle w:val="a3"/>
        </w:rPr>
        <w:t xml:space="preserve">постійно </w:t>
      </w:r>
      <w:r w:rsidRPr="00241B9F">
        <w:rPr>
          <w:rStyle w:val="a3"/>
          <w:lang w:eastAsia="ru-RU"/>
        </w:rPr>
        <w:t xml:space="preserve">критикувався. Так, </w:t>
      </w:r>
      <w:r w:rsidRPr="00241B9F">
        <w:rPr>
          <w:rStyle w:val="a3"/>
        </w:rPr>
        <w:t xml:space="preserve">він </w:t>
      </w:r>
      <w:r w:rsidRPr="00241B9F">
        <w:rPr>
          <w:rStyle w:val="a3"/>
          <w:lang w:eastAsia="ru-RU"/>
        </w:rPr>
        <w:t xml:space="preserve">не вимагав </w:t>
      </w:r>
      <w:r w:rsidRPr="00241B9F">
        <w:rPr>
          <w:rStyle w:val="a3"/>
        </w:rPr>
        <w:t xml:space="preserve">реєстрації від </w:t>
      </w:r>
      <w:r w:rsidRPr="00241B9F">
        <w:rPr>
          <w:rStyle w:val="a3"/>
          <w:lang w:eastAsia="ru-RU"/>
        </w:rPr>
        <w:t xml:space="preserve">тих, хто витрачав на </w:t>
      </w:r>
      <w:r w:rsidRPr="00241B9F">
        <w:rPr>
          <w:rStyle w:val="a3"/>
        </w:rPr>
        <w:t xml:space="preserve">лобізм власні </w:t>
      </w:r>
      <w:r w:rsidRPr="00241B9F">
        <w:rPr>
          <w:rStyle w:val="a3"/>
          <w:lang w:eastAsia="ru-RU"/>
        </w:rPr>
        <w:t xml:space="preserve">кошти. Закон не розповсюджував свою </w:t>
      </w:r>
      <w:r w:rsidRPr="00241B9F">
        <w:rPr>
          <w:rStyle w:val="a3"/>
        </w:rPr>
        <w:t xml:space="preserve">дію </w:t>
      </w:r>
      <w:r w:rsidRPr="00241B9F">
        <w:rPr>
          <w:rStyle w:val="a3"/>
          <w:lang w:eastAsia="ru-RU"/>
        </w:rPr>
        <w:t xml:space="preserve">на </w:t>
      </w:r>
      <w:r w:rsidRPr="00241B9F">
        <w:rPr>
          <w:rStyle w:val="a3"/>
        </w:rPr>
        <w:t xml:space="preserve">лобіювання </w:t>
      </w:r>
      <w:r w:rsidRPr="00241B9F">
        <w:rPr>
          <w:rStyle w:val="a3"/>
          <w:lang w:eastAsia="ru-RU"/>
        </w:rPr>
        <w:t xml:space="preserve">у виконавчих органах </w:t>
      </w:r>
      <w:r w:rsidRPr="00241B9F">
        <w:rPr>
          <w:rStyle w:val="a3"/>
        </w:rPr>
        <w:t xml:space="preserve">державної </w:t>
      </w:r>
      <w:r w:rsidRPr="00241B9F">
        <w:rPr>
          <w:rStyle w:val="a3"/>
          <w:lang w:eastAsia="ru-RU"/>
        </w:rPr>
        <w:t xml:space="preserve">влади. Також в </w:t>
      </w:r>
      <w:r w:rsidRPr="00241B9F">
        <w:rPr>
          <w:rStyle w:val="a3"/>
        </w:rPr>
        <w:t xml:space="preserve">законі </w:t>
      </w:r>
      <w:r w:rsidRPr="00241B9F">
        <w:rPr>
          <w:rStyle w:val="a3"/>
          <w:lang w:eastAsia="ru-RU"/>
        </w:rPr>
        <w:t xml:space="preserve">не було визначено орган, </w:t>
      </w:r>
      <w:r w:rsidRPr="00241B9F">
        <w:rPr>
          <w:rStyle w:val="a3"/>
        </w:rPr>
        <w:t xml:space="preserve">відповідальний </w:t>
      </w:r>
      <w:r w:rsidRPr="00241B9F">
        <w:rPr>
          <w:rStyle w:val="a3"/>
          <w:lang w:eastAsia="ru-RU"/>
        </w:rPr>
        <w:t xml:space="preserve">за його виконання. Клерк палати та секретар сенату виступали в </w:t>
      </w:r>
      <w:r w:rsidRPr="00241B9F">
        <w:rPr>
          <w:rStyle w:val="a3"/>
        </w:rPr>
        <w:t xml:space="preserve">якості зберігачів реєстраційних </w:t>
      </w:r>
      <w:r w:rsidRPr="00241B9F">
        <w:rPr>
          <w:rStyle w:val="a3"/>
          <w:lang w:eastAsia="ru-RU"/>
        </w:rPr>
        <w:t xml:space="preserve">заяв </w:t>
      </w:r>
      <w:r w:rsidRPr="00241B9F">
        <w:rPr>
          <w:rStyle w:val="a3"/>
        </w:rPr>
        <w:t xml:space="preserve">і звітів, </w:t>
      </w:r>
      <w:r w:rsidRPr="00241B9F">
        <w:rPr>
          <w:rStyle w:val="a3"/>
          <w:lang w:eastAsia="ru-RU"/>
        </w:rPr>
        <w:t xml:space="preserve">в них не було права вимагати </w:t>
      </w:r>
      <w:r w:rsidRPr="00241B9F">
        <w:rPr>
          <w:rStyle w:val="a3"/>
        </w:rPr>
        <w:t xml:space="preserve">від </w:t>
      </w:r>
      <w:r w:rsidRPr="00241B9F">
        <w:rPr>
          <w:rStyle w:val="a3"/>
          <w:lang w:eastAsia="ru-RU"/>
        </w:rPr>
        <w:t xml:space="preserve">груп </w:t>
      </w:r>
      <w:r w:rsidRPr="00241B9F">
        <w:rPr>
          <w:rStyle w:val="a3"/>
        </w:rPr>
        <w:t xml:space="preserve">інтересів </w:t>
      </w:r>
      <w:r w:rsidRPr="00241B9F">
        <w:rPr>
          <w:rStyle w:val="a3"/>
          <w:lang w:eastAsia="ru-RU"/>
        </w:rPr>
        <w:t xml:space="preserve">того, щоб вони </w:t>
      </w:r>
      <w:r w:rsidRPr="00241B9F">
        <w:rPr>
          <w:rStyle w:val="a3"/>
        </w:rPr>
        <w:t xml:space="preserve">зареєструвалися. </w:t>
      </w:r>
      <w:r w:rsidRPr="00241B9F">
        <w:rPr>
          <w:rStyle w:val="a3"/>
          <w:lang w:eastAsia="ru-RU"/>
        </w:rPr>
        <w:t xml:space="preserve">Хоча порушення закону було </w:t>
      </w:r>
      <w:r w:rsidRPr="00241B9F">
        <w:rPr>
          <w:rStyle w:val="a3"/>
        </w:rPr>
        <w:t xml:space="preserve">кримінальним </w:t>
      </w:r>
      <w:r w:rsidRPr="00241B9F">
        <w:rPr>
          <w:rStyle w:val="a3"/>
          <w:lang w:eastAsia="ru-RU"/>
        </w:rPr>
        <w:t xml:space="preserve">злочином, </w:t>
      </w:r>
      <w:r w:rsidRPr="00241B9F">
        <w:rPr>
          <w:rStyle w:val="a3"/>
        </w:rPr>
        <w:t xml:space="preserve">Міністерство юстиції </w:t>
      </w:r>
      <w:r w:rsidRPr="00241B9F">
        <w:rPr>
          <w:rStyle w:val="a3"/>
          <w:lang w:eastAsia="ru-RU"/>
        </w:rPr>
        <w:t xml:space="preserve">не займалось </w:t>
      </w:r>
      <w:r w:rsidRPr="00241B9F">
        <w:rPr>
          <w:rStyle w:val="a3"/>
        </w:rPr>
        <w:t xml:space="preserve">перевіркою лобістів і </w:t>
      </w:r>
      <w:r w:rsidRPr="00241B9F">
        <w:rPr>
          <w:rStyle w:val="a3"/>
          <w:lang w:eastAsia="ru-RU"/>
        </w:rPr>
        <w:t xml:space="preserve">виконувало </w:t>
      </w:r>
      <w:r w:rsidRPr="00241B9F">
        <w:rPr>
          <w:rStyle w:val="a3"/>
        </w:rPr>
        <w:t xml:space="preserve">свої дії </w:t>
      </w:r>
      <w:r w:rsidRPr="00241B9F">
        <w:rPr>
          <w:rStyle w:val="a3"/>
          <w:lang w:eastAsia="ru-RU"/>
        </w:rPr>
        <w:t xml:space="preserve">лише </w:t>
      </w:r>
      <w:r w:rsidRPr="00241B9F">
        <w:rPr>
          <w:rStyle w:val="a3"/>
        </w:rPr>
        <w:t xml:space="preserve">після </w:t>
      </w:r>
      <w:r w:rsidRPr="00241B9F">
        <w:rPr>
          <w:rStyle w:val="a3"/>
          <w:lang w:eastAsia="ru-RU"/>
        </w:rPr>
        <w:t xml:space="preserve">отримання скарг. За 34 роки </w:t>
      </w:r>
      <w:r w:rsidRPr="00241B9F">
        <w:rPr>
          <w:rStyle w:val="a3"/>
        </w:rPr>
        <w:t xml:space="preserve">дії </w:t>
      </w:r>
      <w:r w:rsidRPr="00241B9F">
        <w:rPr>
          <w:rStyle w:val="a3"/>
          <w:lang w:eastAsia="ru-RU"/>
        </w:rPr>
        <w:t xml:space="preserve">закону було проведено лише </w:t>
      </w:r>
      <w:r w:rsidRPr="00241B9F">
        <w:rPr>
          <w:rStyle w:val="a3"/>
        </w:rPr>
        <w:t xml:space="preserve">шість </w:t>
      </w:r>
      <w:r w:rsidRPr="00241B9F">
        <w:rPr>
          <w:rStyle w:val="a3"/>
          <w:lang w:eastAsia="ru-RU"/>
        </w:rPr>
        <w:t xml:space="preserve">судових </w:t>
      </w:r>
      <w:r w:rsidRPr="00241B9F">
        <w:rPr>
          <w:rStyle w:val="a3"/>
        </w:rPr>
        <w:t xml:space="preserve">розглядів </w:t>
      </w:r>
      <w:r w:rsidRPr="00241B9F">
        <w:rPr>
          <w:rStyle w:val="a3"/>
          <w:lang w:eastAsia="ru-RU"/>
        </w:rPr>
        <w:t xml:space="preserve">за порушення </w:t>
      </w:r>
      <w:r w:rsidRPr="00241B9F">
        <w:rPr>
          <w:rStyle w:val="a3"/>
        </w:rPr>
        <w:t xml:space="preserve">лобістами </w:t>
      </w:r>
      <w:r w:rsidRPr="00241B9F">
        <w:rPr>
          <w:rStyle w:val="a3"/>
          <w:lang w:eastAsia="ru-RU"/>
        </w:rPr>
        <w:t xml:space="preserve">норм законодавства. Для того, хто бажав </w:t>
      </w:r>
      <w:r w:rsidRPr="00241B9F">
        <w:rPr>
          <w:rStyle w:val="a3"/>
        </w:rPr>
        <w:t xml:space="preserve">обійти </w:t>
      </w:r>
      <w:r w:rsidRPr="00241B9F">
        <w:rPr>
          <w:rStyle w:val="a3"/>
          <w:lang w:eastAsia="ru-RU"/>
        </w:rPr>
        <w:t xml:space="preserve">вказаний закон, це не було складно. Проте значна </w:t>
      </w:r>
      <w:r w:rsidRPr="00241B9F">
        <w:rPr>
          <w:rStyle w:val="a3"/>
        </w:rPr>
        <w:t xml:space="preserve">кількість </w:t>
      </w:r>
      <w:r w:rsidRPr="00241B9F">
        <w:rPr>
          <w:rStyle w:val="a3"/>
          <w:lang w:eastAsia="ru-RU"/>
        </w:rPr>
        <w:t xml:space="preserve">груп впливу не ухилялась </w:t>
      </w:r>
      <w:r w:rsidRPr="00241B9F">
        <w:rPr>
          <w:rStyle w:val="a3"/>
        </w:rPr>
        <w:t xml:space="preserve">від реєстрації, </w:t>
      </w:r>
      <w:r w:rsidRPr="00241B9F">
        <w:rPr>
          <w:rStyle w:val="a3"/>
          <w:lang w:eastAsia="ru-RU"/>
        </w:rPr>
        <w:t xml:space="preserve">про що </w:t>
      </w:r>
      <w:r w:rsidRPr="00241B9F">
        <w:rPr>
          <w:rStyle w:val="a3"/>
        </w:rPr>
        <w:t xml:space="preserve">свідчать реєстраційні </w:t>
      </w:r>
      <w:r w:rsidRPr="00241B9F">
        <w:rPr>
          <w:rStyle w:val="a3"/>
          <w:lang w:eastAsia="ru-RU"/>
        </w:rPr>
        <w:t>списки конгресу, отже, закон частково</w:t>
      </w:r>
    </w:p>
    <w:p w:rsidR="00131210" w:rsidRPr="00241B9F" w:rsidRDefault="00772818">
      <w:pPr>
        <w:pStyle w:val="a4"/>
        <w:ind w:firstLine="0"/>
        <w:jc w:val="both"/>
      </w:pPr>
      <w:r w:rsidRPr="00241B9F">
        <w:rPr>
          <w:rStyle w:val="a3"/>
          <w:lang w:eastAsia="ru-RU"/>
        </w:rPr>
        <w:t xml:space="preserve">виконував свою </w:t>
      </w:r>
      <w:r w:rsidRPr="00241B9F">
        <w:rPr>
          <w:rStyle w:val="a3"/>
        </w:rPr>
        <w:t xml:space="preserve">функцію. Слід </w:t>
      </w:r>
      <w:r w:rsidRPr="00241B9F">
        <w:rPr>
          <w:rStyle w:val="a3"/>
          <w:lang w:eastAsia="ru-RU"/>
        </w:rPr>
        <w:t xml:space="preserve">зазначити, що «Федеральний закон про регулювання </w:t>
      </w:r>
      <w:r w:rsidRPr="00241B9F">
        <w:rPr>
          <w:rStyle w:val="a3"/>
        </w:rPr>
        <w:t xml:space="preserve">лобістської діяльності» </w:t>
      </w:r>
      <w:r w:rsidRPr="00241B9F">
        <w:rPr>
          <w:rStyle w:val="a3"/>
          <w:lang w:eastAsia="ru-RU"/>
        </w:rPr>
        <w:t xml:space="preserve">неодноразово був </w:t>
      </w:r>
      <w:r w:rsidRPr="00241B9F">
        <w:rPr>
          <w:rStyle w:val="a3"/>
        </w:rPr>
        <w:t xml:space="preserve">об’єктом </w:t>
      </w:r>
      <w:r w:rsidRPr="00241B9F">
        <w:rPr>
          <w:rStyle w:val="a3"/>
          <w:lang w:eastAsia="ru-RU"/>
        </w:rPr>
        <w:t xml:space="preserve">судових </w:t>
      </w:r>
      <w:r w:rsidRPr="00241B9F">
        <w:rPr>
          <w:rStyle w:val="a3"/>
        </w:rPr>
        <w:t xml:space="preserve">розглядів, під </w:t>
      </w:r>
      <w:r w:rsidRPr="00241B9F">
        <w:rPr>
          <w:rStyle w:val="a3"/>
          <w:lang w:eastAsia="ru-RU"/>
        </w:rPr>
        <w:t xml:space="preserve">час яких були спроби його уточнити та </w:t>
      </w:r>
      <w:r w:rsidRPr="00241B9F">
        <w:rPr>
          <w:rStyle w:val="a3"/>
        </w:rPr>
        <w:t xml:space="preserve">навіть відмінити. </w:t>
      </w:r>
      <w:r w:rsidRPr="00241B9F">
        <w:rPr>
          <w:rStyle w:val="a3"/>
          <w:lang w:eastAsia="ru-RU"/>
        </w:rPr>
        <w:t xml:space="preserve">Зокрема, у 1948 р. </w:t>
      </w:r>
      <w:r w:rsidRPr="00241B9F">
        <w:rPr>
          <w:rStyle w:val="a3"/>
        </w:rPr>
        <w:t xml:space="preserve">Національна асоціація промисловців ініціювала </w:t>
      </w:r>
      <w:r w:rsidRPr="00241B9F">
        <w:rPr>
          <w:rStyle w:val="a3"/>
          <w:lang w:eastAsia="ru-RU"/>
        </w:rPr>
        <w:t xml:space="preserve">у судовому порядку розгляд справи про визнання закону таким, що не </w:t>
      </w:r>
      <w:r w:rsidRPr="00241B9F">
        <w:rPr>
          <w:rStyle w:val="a3"/>
        </w:rPr>
        <w:t xml:space="preserve">відповідає Конституції СІНА. </w:t>
      </w:r>
      <w:r w:rsidRPr="00241B9F">
        <w:rPr>
          <w:rStyle w:val="a3"/>
          <w:lang w:eastAsia="ru-RU"/>
        </w:rPr>
        <w:t xml:space="preserve">Федеральний окружний суд Вашингтону визнав «Федеральний </w:t>
      </w:r>
      <w:r w:rsidRPr="00241B9F">
        <w:rPr>
          <w:rStyle w:val="a3"/>
        </w:rPr>
        <w:t>2</w:t>
      </w:r>
      <w:r w:rsidRPr="00241B9F">
        <w:rPr>
          <w:rStyle w:val="a3"/>
          <w:lang w:eastAsia="ru-RU"/>
        </w:rPr>
        <w:t xml:space="preserve">закон </w:t>
      </w:r>
      <w:proofErr w:type="spellStart"/>
      <w:r w:rsidRPr="00241B9F">
        <w:rPr>
          <w:rStyle w:val="a3"/>
        </w:rPr>
        <w:t>Іпро</w:t>
      </w:r>
      <w:proofErr w:type="spellEnd"/>
      <w:r w:rsidRPr="00241B9F">
        <w:rPr>
          <w:rStyle w:val="a3"/>
        </w:rPr>
        <w:t xml:space="preserve"> </w:t>
      </w:r>
      <w:proofErr w:type="spellStart"/>
      <w:r w:rsidRPr="00241B9F">
        <w:rPr>
          <w:rStyle w:val="a3"/>
        </w:rPr>
        <w:t>регулюванняІ</w:t>
      </w:r>
      <w:proofErr w:type="spellEnd"/>
      <w:r w:rsidRPr="00241B9F">
        <w:rPr>
          <w:rStyle w:val="a3"/>
        </w:rPr>
        <w:t xml:space="preserve"> </w:t>
      </w:r>
      <w:proofErr w:type="spellStart"/>
      <w:r w:rsidRPr="00241B9F">
        <w:rPr>
          <w:rStyle w:val="a3"/>
        </w:rPr>
        <w:t>лобістськоїї</w:t>
      </w:r>
      <w:proofErr w:type="spellEnd"/>
      <w:r w:rsidRPr="00241B9F">
        <w:rPr>
          <w:rStyle w:val="a3"/>
        </w:rPr>
        <w:t xml:space="preserve"> діяльності»» неконституційним на тій підставі, що він є занадто абстрактним та не чітким, тому не відповідає умовам правового регулювання. Верховний Суд СІНА скасував це рішення, проте, не </w:t>
      </w:r>
      <w:proofErr w:type="spellStart"/>
      <w:r w:rsidRPr="00241B9F">
        <w:rPr>
          <w:rStyle w:val="a3"/>
        </w:rPr>
        <w:t>вніс</w:t>
      </w:r>
      <w:proofErr w:type="spellEnd"/>
      <w:r w:rsidRPr="00241B9F">
        <w:rPr>
          <w:rStyle w:val="a3"/>
        </w:rPr>
        <w:t xml:space="preserve"> роз’яснень у тлумачення закону.</w:t>
      </w:r>
    </w:p>
    <w:p w:rsidR="00131210" w:rsidRPr="00241B9F" w:rsidRDefault="00772818">
      <w:pPr>
        <w:pStyle w:val="a4"/>
        <w:ind w:firstLine="740"/>
        <w:jc w:val="both"/>
      </w:pPr>
      <w:r w:rsidRPr="00241B9F">
        <w:rPr>
          <w:rStyle w:val="a3"/>
        </w:rPr>
        <w:t xml:space="preserve">У 1953 р. у зв’язку з розглядом у суді чергового лобістського скандалу, суд нижчої інстанції визнав закон про регулювання лобістської діяльності неконституційним з вищезазначених підстав. Верховний Суд СІНА в 1954 р. відмінив </w:t>
      </w:r>
      <w:r w:rsidRPr="00241B9F">
        <w:rPr>
          <w:rStyle w:val="a3"/>
        </w:rPr>
        <w:lastRenderedPageBreak/>
        <w:t xml:space="preserve">це рішення та визнав закон конституційним, проте, </w:t>
      </w:r>
      <w:proofErr w:type="spellStart"/>
      <w:r w:rsidRPr="00241B9F">
        <w:rPr>
          <w:rStyle w:val="a3"/>
        </w:rPr>
        <w:t>вніс</w:t>
      </w:r>
      <w:proofErr w:type="spellEnd"/>
      <w:r w:rsidRPr="00241B9F">
        <w:rPr>
          <w:rStyle w:val="a3"/>
        </w:rPr>
        <w:t xml:space="preserve"> у його тлумачення таки корективи, що за визначенням американських юристів «врятував конституційність закону тільки переписавши його». В постанові Верховного Суду, зокрема, було прямо визначено, що закон регулює лише «лобізм у загальноприйнятому змісті», тобто, «прямі контакти з членами конгресу з питань обговорюваного або передбаченого федерального законодавства». До лобістських дій, що підлягали регулюванню, суд включив лише «подання, зроблені безпосередньо до конгресу, його членів або комітетів». Таким чином, Верховний Суд СІЛА значно обмежив застосування «Федерального закону про регулювання лобістської діяльності», адже, сфера його дії не розповсюджувалась на непряме (опосередковане) лобіювання.</w:t>
      </w:r>
    </w:p>
    <w:p w:rsidR="00131210" w:rsidRPr="00241B9F" w:rsidRDefault="00772818">
      <w:pPr>
        <w:pStyle w:val="a4"/>
        <w:ind w:firstLine="740"/>
        <w:jc w:val="both"/>
        <w:sectPr w:rsidR="00131210" w:rsidRPr="00241B9F">
          <w:headerReference w:type="even" r:id="rId10"/>
          <w:headerReference w:type="default" r:id="rId11"/>
          <w:type w:val="continuous"/>
          <w:pgSz w:w="11900" w:h="16840"/>
          <w:pgMar w:top="1216" w:right="1065" w:bottom="1122" w:left="1067" w:header="0" w:footer="694" w:gutter="0"/>
          <w:cols w:space="720"/>
          <w:noEndnote/>
          <w:docGrid w:linePitch="360"/>
        </w:sectPr>
      </w:pPr>
      <w:r w:rsidRPr="00241B9F">
        <w:rPr>
          <w:rStyle w:val="a3"/>
        </w:rPr>
        <w:t>Крім того, службовці апарату конгресу не вважались об’єктами лобіювання. Звичайно, що багато лобістів змогли після цього не звітувати про свою діяльність. При всіх недоліках зазначеного нормативного акту він діяв до 1996 р., хоча протягом всього цього часу на розгляд конгресу пропонувалась низка законопроектів з регулювання лобістської діяльності. Також, в 70-ті роки XX ст., в умовах появи нових лобістських рухів та кризи довіри громадян СІЛА до влади, було прийнято ряд федеральних законів, що деталізували окремі питання лобістської діяльності. У 1971 р. затверджено федеральний акт «Про</w:t>
      </w:r>
    </w:p>
    <w:p w:rsidR="00131210" w:rsidRPr="00241B9F" w:rsidRDefault="00772818">
      <w:pPr>
        <w:pStyle w:val="a4"/>
        <w:spacing w:line="374" w:lineRule="auto"/>
        <w:ind w:firstLine="0"/>
        <w:jc w:val="both"/>
      </w:pPr>
      <w:r w:rsidRPr="00241B9F">
        <w:rPr>
          <w:rStyle w:val="a3"/>
        </w:rPr>
        <w:lastRenderedPageBreak/>
        <w:t xml:space="preserve">федеральні виборчі кампанії» </w:t>
      </w:r>
      <w:r w:rsidRPr="00241B9F">
        <w:rPr>
          <w:rStyle w:val="a3"/>
          <w:lang w:eastAsia="en-US"/>
        </w:rPr>
        <w:t>(</w:t>
      </w:r>
      <w:proofErr w:type="spellStart"/>
      <w:r w:rsidRPr="00241B9F">
        <w:rPr>
          <w:rStyle w:val="a3"/>
          <w:lang w:eastAsia="en-US"/>
        </w:rPr>
        <w:t>Federal</w:t>
      </w:r>
      <w:proofErr w:type="spellEnd"/>
      <w:r w:rsidRPr="00241B9F">
        <w:rPr>
          <w:rStyle w:val="a3"/>
          <w:lang w:eastAsia="en-US"/>
        </w:rPr>
        <w:t xml:space="preserve"> </w:t>
      </w:r>
      <w:proofErr w:type="spellStart"/>
      <w:r w:rsidRPr="00241B9F">
        <w:rPr>
          <w:rStyle w:val="a3"/>
          <w:lang w:eastAsia="en-US"/>
        </w:rPr>
        <w:t>Election</w:t>
      </w:r>
      <w:proofErr w:type="spellEnd"/>
      <w:r w:rsidRPr="00241B9F">
        <w:rPr>
          <w:rStyle w:val="a3"/>
          <w:lang w:eastAsia="en-US"/>
        </w:rPr>
        <w:t xml:space="preserve"> </w:t>
      </w:r>
      <w:proofErr w:type="spellStart"/>
      <w:r w:rsidRPr="00241B9F">
        <w:rPr>
          <w:rStyle w:val="a3"/>
          <w:lang w:eastAsia="en-US"/>
        </w:rPr>
        <w:t>Campaign</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 FECA), </w:t>
      </w:r>
      <w:r w:rsidRPr="00241B9F">
        <w:rPr>
          <w:rStyle w:val="a3"/>
          <w:lang w:eastAsia="ru-RU"/>
        </w:rPr>
        <w:t xml:space="preserve">доповнений у </w:t>
      </w:r>
      <w:r w:rsidRPr="00241B9F">
        <w:rPr>
          <w:rStyle w:val="a3"/>
          <w:lang w:eastAsia="en-US"/>
        </w:rPr>
        <w:t xml:space="preserve">1974, 1976 </w:t>
      </w:r>
      <w:r w:rsidRPr="00241B9F">
        <w:rPr>
          <w:rStyle w:val="a3"/>
          <w:lang w:eastAsia="ru-RU"/>
        </w:rPr>
        <w:t xml:space="preserve">та </w:t>
      </w:r>
      <w:r w:rsidRPr="00241B9F">
        <w:rPr>
          <w:rStyle w:val="a3"/>
          <w:lang w:eastAsia="en-US"/>
        </w:rPr>
        <w:t xml:space="preserve">1979 </w:t>
      </w:r>
      <w:r w:rsidRPr="00241B9F">
        <w:rPr>
          <w:rStyle w:val="a3"/>
          <w:lang w:eastAsia="ru-RU"/>
        </w:rPr>
        <w:t xml:space="preserve">рр. Цей акт </w:t>
      </w:r>
      <w:r w:rsidRPr="00241B9F">
        <w:rPr>
          <w:rStyle w:val="a3"/>
        </w:rPr>
        <w:t xml:space="preserve">і </w:t>
      </w:r>
      <w:r w:rsidRPr="00241B9F">
        <w:rPr>
          <w:rStyle w:val="a3"/>
          <w:lang w:eastAsia="ru-RU"/>
        </w:rPr>
        <w:t xml:space="preserve">поправки до нього обмежили </w:t>
      </w:r>
      <w:r w:rsidRPr="00241B9F">
        <w:rPr>
          <w:rStyle w:val="a3"/>
        </w:rPr>
        <w:t xml:space="preserve">фінансові </w:t>
      </w:r>
      <w:r w:rsidRPr="00241B9F">
        <w:rPr>
          <w:rStyle w:val="a3"/>
          <w:lang w:eastAsia="ru-RU"/>
        </w:rPr>
        <w:t xml:space="preserve">потоки приватних </w:t>
      </w:r>
      <w:r w:rsidRPr="00241B9F">
        <w:rPr>
          <w:rStyle w:val="a3"/>
        </w:rPr>
        <w:t xml:space="preserve">осіб і комітетів політичної дії, </w:t>
      </w:r>
      <w:r w:rsidRPr="00241B9F">
        <w:rPr>
          <w:rStyle w:val="a3"/>
          <w:lang w:eastAsia="ru-RU"/>
        </w:rPr>
        <w:t xml:space="preserve">через </w:t>
      </w:r>
      <w:r w:rsidRPr="00241B9F">
        <w:rPr>
          <w:rStyle w:val="a3"/>
        </w:rPr>
        <w:t xml:space="preserve">які </w:t>
      </w:r>
      <w:r w:rsidRPr="00241B9F">
        <w:rPr>
          <w:rStyle w:val="a3"/>
          <w:lang w:eastAsia="ru-RU"/>
        </w:rPr>
        <w:t xml:space="preserve">йшло </w:t>
      </w:r>
      <w:r w:rsidRPr="00241B9F">
        <w:rPr>
          <w:rStyle w:val="a3"/>
        </w:rPr>
        <w:t xml:space="preserve">фінансування суб’єктів лобіювання </w:t>
      </w:r>
      <w:r w:rsidRPr="00241B9F">
        <w:rPr>
          <w:rStyle w:val="a3"/>
          <w:lang w:eastAsia="ru-RU"/>
        </w:rPr>
        <w:t xml:space="preserve">до виборчих </w:t>
      </w:r>
      <w:r w:rsidRPr="00241B9F">
        <w:rPr>
          <w:rStyle w:val="a3"/>
        </w:rPr>
        <w:t xml:space="preserve">фондів кандидатів </w:t>
      </w:r>
      <w:r w:rsidRPr="00241B9F">
        <w:rPr>
          <w:rStyle w:val="a3"/>
          <w:lang w:eastAsia="ru-RU"/>
        </w:rPr>
        <w:t xml:space="preserve">на </w:t>
      </w:r>
      <w:r w:rsidRPr="00241B9F">
        <w:rPr>
          <w:rStyle w:val="a3"/>
        </w:rPr>
        <w:t xml:space="preserve">виборні </w:t>
      </w:r>
      <w:r w:rsidRPr="00241B9F">
        <w:rPr>
          <w:rStyle w:val="a3"/>
          <w:lang w:eastAsia="ru-RU"/>
        </w:rPr>
        <w:t xml:space="preserve">посади. </w:t>
      </w:r>
      <w:r w:rsidRPr="00241B9F">
        <w:rPr>
          <w:rStyle w:val="a3"/>
        </w:rPr>
        <w:t xml:space="preserve">Вказані </w:t>
      </w:r>
      <w:r w:rsidRPr="00241B9F">
        <w:rPr>
          <w:rStyle w:val="a3"/>
          <w:lang w:eastAsia="ru-RU"/>
        </w:rPr>
        <w:t xml:space="preserve">обмеження були предметом судового розгляду у </w:t>
      </w:r>
      <w:r w:rsidRPr="00241B9F">
        <w:rPr>
          <w:rStyle w:val="a3"/>
        </w:rPr>
        <w:t xml:space="preserve">справі </w:t>
      </w:r>
      <w:r w:rsidRPr="00241B9F">
        <w:rPr>
          <w:rStyle w:val="a3"/>
          <w:lang w:eastAsia="en-US"/>
        </w:rPr>
        <w:t>«</w:t>
      </w:r>
      <w:proofErr w:type="spellStart"/>
      <w:r w:rsidRPr="00241B9F">
        <w:rPr>
          <w:rStyle w:val="a3"/>
          <w:lang w:eastAsia="en-US"/>
        </w:rPr>
        <w:t>Bukley</w:t>
      </w:r>
      <w:proofErr w:type="spellEnd"/>
      <w:r w:rsidRPr="00241B9F">
        <w:rPr>
          <w:rStyle w:val="a3"/>
          <w:lang w:eastAsia="en-US"/>
        </w:rPr>
        <w:t xml:space="preserve"> </w:t>
      </w:r>
      <w:r w:rsidRPr="00241B9F">
        <w:rPr>
          <w:rStyle w:val="a3"/>
          <w:rFonts w:ascii="Garamond" w:eastAsia="Garamond" w:hAnsi="Garamond" w:cs="Garamond"/>
          <w:b/>
          <w:bCs/>
          <w:sz w:val="20"/>
          <w:szCs w:val="20"/>
          <w:lang w:eastAsia="en-US"/>
        </w:rPr>
        <w:t xml:space="preserve">V. </w:t>
      </w:r>
      <w:proofErr w:type="spellStart"/>
      <w:r w:rsidRPr="00241B9F">
        <w:rPr>
          <w:rStyle w:val="a3"/>
          <w:lang w:eastAsia="en-US"/>
        </w:rPr>
        <w:t>Valeo</w:t>
      </w:r>
      <w:proofErr w:type="spellEnd"/>
      <w:r w:rsidRPr="00241B9F">
        <w:rPr>
          <w:rStyle w:val="a3"/>
          <w:lang w:eastAsia="en-US"/>
        </w:rPr>
        <w:t xml:space="preserve">» </w:t>
      </w:r>
      <w:r w:rsidRPr="00241B9F">
        <w:rPr>
          <w:rStyle w:val="a3"/>
          <w:lang w:eastAsia="ru-RU"/>
        </w:rPr>
        <w:t xml:space="preserve">та в </w:t>
      </w:r>
      <w:r w:rsidRPr="00241B9F">
        <w:rPr>
          <w:rStyle w:val="a3"/>
          <w:lang w:eastAsia="en-US"/>
        </w:rPr>
        <w:t xml:space="preserve">1976 </w:t>
      </w:r>
      <w:r w:rsidRPr="00241B9F">
        <w:rPr>
          <w:rStyle w:val="a3"/>
          <w:lang w:eastAsia="ru-RU"/>
        </w:rPr>
        <w:t xml:space="preserve">р. </w:t>
      </w:r>
      <w:r w:rsidRPr="00241B9F">
        <w:rPr>
          <w:rStyle w:val="a3"/>
        </w:rPr>
        <w:t xml:space="preserve">рішенням </w:t>
      </w:r>
      <w:r w:rsidRPr="00241B9F">
        <w:rPr>
          <w:rStyle w:val="a3"/>
          <w:lang w:eastAsia="ru-RU"/>
        </w:rPr>
        <w:t xml:space="preserve">Верховного Суду США </w:t>
      </w:r>
      <w:r w:rsidRPr="00241B9F">
        <w:rPr>
          <w:rStyle w:val="a3"/>
        </w:rPr>
        <w:t xml:space="preserve">визнані </w:t>
      </w:r>
      <w:r w:rsidRPr="00241B9F">
        <w:rPr>
          <w:rStyle w:val="a3"/>
          <w:lang w:eastAsia="ru-RU"/>
        </w:rPr>
        <w:t xml:space="preserve">такими, що не суперечать </w:t>
      </w:r>
      <w:r w:rsidRPr="00241B9F">
        <w:rPr>
          <w:rStyle w:val="a3"/>
        </w:rPr>
        <w:t xml:space="preserve">Конституції </w:t>
      </w:r>
      <w:r w:rsidRPr="00241B9F">
        <w:rPr>
          <w:rStyle w:val="a3"/>
          <w:lang w:eastAsia="ru-RU"/>
        </w:rPr>
        <w:t xml:space="preserve">США. Проте за даними </w:t>
      </w:r>
      <w:r w:rsidRPr="00241B9F">
        <w:rPr>
          <w:rStyle w:val="a3"/>
        </w:rPr>
        <w:t xml:space="preserve">дослідників вказані </w:t>
      </w:r>
      <w:r w:rsidRPr="00241B9F">
        <w:rPr>
          <w:rStyle w:val="a3"/>
          <w:lang w:eastAsia="ru-RU"/>
        </w:rPr>
        <w:t xml:space="preserve">норми не </w:t>
      </w:r>
      <w:r w:rsidRPr="00241B9F">
        <w:rPr>
          <w:rStyle w:val="a3"/>
        </w:rPr>
        <w:t xml:space="preserve">повністю </w:t>
      </w:r>
      <w:r w:rsidRPr="00241B9F">
        <w:rPr>
          <w:rStyle w:val="a3"/>
          <w:lang w:eastAsia="ru-RU"/>
        </w:rPr>
        <w:t xml:space="preserve">виконували свою обмежувальну </w:t>
      </w:r>
      <w:r w:rsidRPr="00241B9F">
        <w:rPr>
          <w:rStyle w:val="a3"/>
        </w:rPr>
        <w:t>функцію.</w:t>
      </w:r>
    </w:p>
    <w:p w:rsidR="00131210" w:rsidRPr="00241B9F" w:rsidRDefault="00772818">
      <w:pPr>
        <w:pStyle w:val="a4"/>
        <w:ind w:firstLine="740"/>
        <w:jc w:val="both"/>
      </w:pPr>
      <w:r w:rsidRPr="00241B9F">
        <w:rPr>
          <w:rStyle w:val="a3"/>
          <w:lang w:eastAsia="ru-RU"/>
        </w:rPr>
        <w:t xml:space="preserve">Так, поправка </w:t>
      </w:r>
      <w:r w:rsidRPr="00241B9F">
        <w:rPr>
          <w:rStyle w:val="a3"/>
        </w:rPr>
        <w:t xml:space="preserve">від </w:t>
      </w:r>
      <w:r w:rsidRPr="00241B9F">
        <w:rPr>
          <w:rStyle w:val="a3"/>
          <w:lang w:eastAsia="en-US"/>
        </w:rPr>
        <w:t xml:space="preserve">1974 </w:t>
      </w:r>
      <w:r w:rsidRPr="00241B9F">
        <w:rPr>
          <w:rStyle w:val="a3"/>
          <w:lang w:eastAsia="ru-RU"/>
        </w:rPr>
        <w:t xml:space="preserve">р., що обмежувала суми </w:t>
      </w:r>
      <w:r w:rsidRPr="00241B9F">
        <w:rPr>
          <w:rStyle w:val="a3"/>
        </w:rPr>
        <w:t xml:space="preserve">внесків комітетів політичної дії, </w:t>
      </w:r>
      <w:r w:rsidRPr="00241B9F">
        <w:rPr>
          <w:rStyle w:val="a3"/>
          <w:lang w:eastAsia="ru-RU"/>
        </w:rPr>
        <w:t xml:space="preserve">через </w:t>
      </w:r>
      <w:r w:rsidRPr="00241B9F">
        <w:rPr>
          <w:rStyle w:val="a3"/>
        </w:rPr>
        <w:t xml:space="preserve">які </w:t>
      </w:r>
      <w:r w:rsidRPr="00241B9F">
        <w:rPr>
          <w:rStyle w:val="a3"/>
          <w:lang w:eastAsia="ru-RU"/>
        </w:rPr>
        <w:t xml:space="preserve">йшли кошти </w:t>
      </w:r>
      <w:r w:rsidRPr="00241B9F">
        <w:rPr>
          <w:rStyle w:val="a3"/>
        </w:rPr>
        <w:t xml:space="preserve">лобістів, </w:t>
      </w:r>
      <w:r w:rsidRPr="00241B9F">
        <w:rPr>
          <w:rStyle w:val="a3"/>
          <w:lang w:eastAsia="ru-RU"/>
        </w:rPr>
        <w:t xml:space="preserve">не обмежувала </w:t>
      </w:r>
      <w:r w:rsidRPr="00241B9F">
        <w:rPr>
          <w:rStyle w:val="a3"/>
        </w:rPr>
        <w:t xml:space="preserve">кількості </w:t>
      </w:r>
      <w:r w:rsidRPr="00241B9F">
        <w:rPr>
          <w:rStyle w:val="a3"/>
          <w:lang w:eastAsia="ru-RU"/>
        </w:rPr>
        <w:t xml:space="preserve">таких </w:t>
      </w:r>
      <w:r w:rsidRPr="00241B9F">
        <w:rPr>
          <w:rStyle w:val="a3"/>
        </w:rPr>
        <w:t xml:space="preserve">комітетів. Відтак, великі корпорації </w:t>
      </w:r>
      <w:r w:rsidRPr="00241B9F">
        <w:rPr>
          <w:rStyle w:val="a3"/>
          <w:lang w:eastAsia="ru-RU"/>
        </w:rPr>
        <w:t xml:space="preserve">створювали </w:t>
      </w:r>
      <w:r w:rsidRPr="00241B9F">
        <w:rPr>
          <w:rStyle w:val="a3"/>
        </w:rPr>
        <w:t xml:space="preserve">декілька комітетів політичної дії </w:t>
      </w:r>
      <w:r w:rsidRPr="00241B9F">
        <w:rPr>
          <w:rStyle w:val="a3"/>
          <w:lang w:eastAsia="ru-RU"/>
        </w:rPr>
        <w:t xml:space="preserve">з метою </w:t>
      </w:r>
      <w:r w:rsidRPr="00241B9F">
        <w:rPr>
          <w:rStyle w:val="a3"/>
        </w:rPr>
        <w:t xml:space="preserve">«розподілити» необхідну </w:t>
      </w:r>
      <w:r w:rsidRPr="00241B9F">
        <w:rPr>
          <w:rStyle w:val="a3"/>
          <w:lang w:eastAsia="ru-RU"/>
        </w:rPr>
        <w:t xml:space="preserve">суму. </w:t>
      </w:r>
      <w:r w:rsidRPr="00241B9F">
        <w:rPr>
          <w:rStyle w:val="a3"/>
        </w:rPr>
        <w:t xml:space="preserve">Політичну </w:t>
      </w:r>
      <w:r w:rsidRPr="00241B9F">
        <w:rPr>
          <w:rStyle w:val="a3"/>
          <w:lang w:eastAsia="ru-RU"/>
        </w:rPr>
        <w:t xml:space="preserve">суть </w:t>
      </w:r>
      <w:r w:rsidRPr="00241B9F">
        <w:rPr>
          <w:rStyle w:val="a3"/>
          <w:lang w:eastAsia="en-US"/>
        </w:rPr>
        <w:t xml:space="preserve">FECA </w:t>
      </w:r>
      <w:r w:rsidRPr="00241B9F">
        <w:rPr>
          <w:rStyle w:val="a3"/>
        </w:rPr>
        <w:t xml:space="preserve">додає </w:t>
      </w:r>
      <w:r w:rsidRPr="00241B9F">
        <w:rPr>
          <w:rStyle w:val="a3"/>
          <w:lang w:eastAsia="ru-RU"/>
        </w:rPr>
        <w:t xml:space="preserve">той факт, що в </w:t>
      </w:r>
      <w:r w:rsidRPr="00241B9F">
        <w:rPr>
          <w:rStyle w:val="a3"/>
          <w:lang w:eastAsia="en-US"/>
        </w:rPr>
        <w:t xml:space="preserve">2002 </w:t>
      </w:r>
      <w:r w:rsidRPr="00241B9F">
        <w:rPr>
          <w:rStyle w:val="a3"/>
          <w:lang w:eastAsia="ru-RU"/>
        </w:rPr>
        <w:t xml:space="preserve">р. Конгресом були </w:t>
      </w:r>
      <w:r w:rsidRPr="00241B9F">
        <w:rPr>
          <w:rStyle w:val="a3"/>
        </w:rPr>
        <w:t xml:space="preserve">зроблені зміни </w:t>
      </w:r>
      <w:r w:rsidRPr="00241B9F">
        <w:rPr>
          <w:rStyle w:val="a3"/>
          <w:lang w:eastAsia="ru-RU"/>
        </w:rPr>
        <w:t xml:space="preserve">до нього у </w:t>
      </w:r>
      <w:r w:rsidRPr="00241B9F">
        <w:rPr>
          <w:rStyle w:val="a3"/>
        </w:rPr>
        <w:t xml:space="preserve">Законі </w:t>
      </w:r>
      <w:r w:rsidRPr="00241B9F">
        <w:rPr>
          <w:rStyle w:val="a3"/>
          <w:lang w:eastAsia="ru-RU"/>
        </w:rPr>
        <w:t xml:space="preserve">про реформу </w:t>
      </w:r>
      <w:r w:rsidRPr="00241B9F">
        <w:rPr>
          <w:rStyle w:val="a3"/>
        </w:rPr>
        <w:t xml:space="preserve">двопартійної кампанії, </w:t>
      </w:r>
      <w:r w:rsidRPr="00241B9F">
        <w:rPr>
          <w:rStyle w:val="a3"/>
          <w:lang w:eastAsia="en-US"/>
        </w:rPr>
        <w:t>(«</w:t>
      </w:r>
      <w:proofErr w:type="spellStart"/>
      <w:r w:rsidRPr="00241B9F">
        <w:rPr>
          <w:rStyle w:val="a3"/>
          <w:lang w:eastAsia="en-US"/>
        </w:rPr>
        <w:t>McCain-Feingold</w:t>
      </w:r>
      <w:proofErr w:type="spellEnd"/>
      <w:r w:rsidRPr="00241B9F">
        <w:rPr>
          <w:rStyle w:val="a3"/>
          <w:lang w:eastAsia="en-US"/>
        </w:rPr>
        <w:t>»).</w:t>
      </w:r>
    </w:p>
    <w:p w:rsidR="00131210" w:rsidRPr="00241B9F" w:rsidRDefault="00772818">
      <w:pPr>
        <w:pStyle w:val="a4"/>
        <w:ind w:firstLine="740"/>
        <w:jc w:val="both"/>
      </w:pPr>
      <w:proofErr w:type="spellStart"/>
      <w:r w:rsidRPr="00241B9F">
        <w:rPr>
          <w:rStyle w:val="a3"/>
          <w:lang w:eastAsia="ru-RU"/>
        </w:rPr>
        <w:t>Еоловним</w:t>
      </w:r>
      <w:proofErr w:type="spellEnd"/>
      <w:r w:rsidRPr="00241B9F">
        <w:rPr>
          <w:rStyle w:val="a3"/>
          <w:lang w:eastAsia="ru-RU"/>
        </w:rPr>
        <w:t xml:space="preserve"> предметом реформування стали </w:t>
      </w:r>
      <w:r w:rsidRPr="00241B9F">
        <w:rPr>
          <w:rStyle w:val="a3"/>
        </w:rPr>
        <w:t xml:space="preserve">виборчі комісії, </w:t>
      </w:r>
      <w:r w:rsidRPr="00241B9F">
        <w:rPr>
          <w:rStyle w:val="a3"/>
          <w:lang w:eastAsia="ru-RU"/>
        </w:rPr>
        <w:t xml:space="preserve">а </w:t>
      </w:r>
      <w:r w:rsidRPr="00241B9F">
        <w:rPr>
          <w:rStyle w:val="a3"/>
        </w:rPr>
        <w:t xml:space="preserve">з-поміж інших цілей </w:t>
      </w:r>
      <w:r w:rsidRPr="00241B9F">
        <w:rPr>
          <w:rStyle w:val="a3"/>
          <w:lang w:eastAsia="ru-RU"/>
        </w:rPr>
        <w:t xml:space="preserve">законом </w:t>
      </w:r>
      <w:r w:rsidRPr="00241B9F">
        <w:rPr>
          <w:rStyle w:val="a3"/>
        </w:rPr>
        <w:t xml:space="preserve">підвищувалась </w:t>
      </w:r>
      <w:r w:rsidRPr="00241B9F">
        <w:rPr>
          <w:rStyle w:val="a3"/>
          <w:lang w:eastAsia="ru-RU"/>
        </w:rPr>
        <w:t xml:space="preserve">роль «м’яких грошей» у </w:t>
      </w:r>
      <w:r w:rsidRPr="00241B9F">
        <w:rPr>
          <w:rStyle w:val="a3"/>
        </w:rPr>
        <w:t xml:space="preserve">фінансуванні кампанії, </w:t>
      </w:r>
      <w:r w:rsidRPr="00241B9F">
        <w:rPr>
          <w:rStyle w:val="a3"/>
          <w:lang w:eastAsia="ru-RU"/>
        </w:rPr>
        <w:t xml:space="preserve">заборонивши </w:t>
      </w:r>
      <w:r w:rsidRPr="00241B9F">
        <w:rPr>
          <w:rStyle w:val="a3"/>
        </w:rPr>
        <w:t xml:space="preserve">національним комітетам партій </w:t>
      </w:r>
      <w:r w:rsidRPr="00241B9F">
        <w:rPr>
          <w:rStyle w:val="a3"/>
          <w:lang w:eastAsia="ru-RU"/>
        </w:rPr>
        <w:t xml:space="preserve">перевищення витрат будь-яких </w:t>
      </w:r>
      <w:r w:rsidRPr="00241B9F">
        <w:rPr>
          <w:rStyle w:val="a3"/>
        </w:rPr>
        <w:t xml:space="preserve">засобів, які </w:t>
      </w:r>
      <w:r w:rsidRPr="00241B9F">
        <w:rPr>
          <w:rStyle w:val="a3"/>
          <w:lang w:eastAsia="ru-RU"/>
        </w:rPr>
        <w:t xml:space="preserve">не </w:t>
      </w:r>
      <w:r w:rsidRPr="00241B9F">
        <w:rPr>
          <w:rStyle w:val="a3"/>
        </w:rPr>
        <w:t xml:space="preserve">підпадали під дію </w:t>
      </w:r>
      <w:r w:rsidRPr="00241B9F">
        <w:rPr>
          <w:rStyle w:val="a3"/>
          <w:lang w:eastAsia="ru-RU"/>
        </w:rPr>
        <w:t xml:space="preserve">федеральних обмежень. В </w:t>
      </w:r>
      <w:r w:rsidRPr="00241B9F">
        <w:rPr>
          <w:rStyle w:val="a3"/>
          <w:lang w:eastAsia="en-US"/>
        </w:rPr>
        <w:t xml:space="preserve">1976 </w:t>
      </w:r>
      <w:r w:rsidRPr="00241B9F">
        <w:rPr>
          <w:rStyle w:val="a3"/>
          <w:lang w:eastAsia="ru-RU"/>
        </w:rPr>
        <w:t xml:space="preserve">р. прийнято федеральний акт «Про </w:t>
      </w:r>
      <w:r w:rsidRPr="00241B9F">
        <w:rPr>
          <w:rStyle w:val="a3"/>
        </w:rPr>
        <w:t xml:space="preserve">лобіювання </w:t>
      </w:r>
      <w:r w:rsidRPr="00241B9F">
        <w:rPr>
          <w:rStyle w:val="a3"/>
          <w:lang w:eastAsia="ru-RU"/>
        </w:rPr>
        <w:t xml:space="preserve">недержавними громадськими </w:t>
      </w:r>
      <w:r w:rsidRPr="00241B9F">
        <w:rPr>
          <w:rStyle w:val="a3"/>
        </w:rPr>
        <w:t xml:space="preserve">організаціями», </w:t>
      </w:r>
      <w:r w:rsidRPr="00241B9F">
        <w:rPr>
          <w:rStyle w:val="a3"/>
          <w:lang w:eastAsia="ru-RU"/>
        </w:rPr>
        <w:t xml:space="preserve">який у </w:t>
      </w:r>
      <w:r w:rsidRPr="00241B9F">
        <w:rPr>
          <w:rStyle w:val="a3"/>
          <w:lang w:eastAsia="en-US"/>
        </w:rPr>
        <w:t xml:space="preserve">1990 </w:t>
      </w:r>
      <w:r w:rsidRPr="00241B9F">
        <w:rPr>
          <w:rStyle w:val="a3"/>
          <w:lang w:eastAsia="ru-RU"/>
        </w:rPr>
        <w:t xml:space="preserve">р. доповнено положенням </w:t>
      </w:r>
      <w:r w:rsidRPr="00241B9F">
        <w:rPr>
          <w:rStyle w:val="a3"/>
        </w:rPr>
        <w:t xml:space="preserve">податкової адміністрації </w:t>
      </w:r>
      <w:r w:rsidRPr="00241B9F">
        <w:rPr>
          <w:rStyle w:val="a3"/>
          <w:lang w:eastAsia="ru-RU"/>
        </w:rPr>
        <w:t xml:space="preserve">США про </w:t>
      </w:r>
      <w:r w:rsidRPr="00241B9F">
        <w:rPr>
          <w:rStyle w:val="a3"/>
        </w:rPr>
        <w:t xml:space="preserve">лобіювання. Вказані </w:t>
      </w:r>
      <w:r w:rsidRPr="00241B9F">
        <w:rPr>
          <w:rStyle w:val="a3"/>
          <w:lang w:eastAsia="ru-RU"/>
        </w:rPr>
        <w:t xml:space="preserve">норми стосуються </w:t>
      </w:r>
      <w:r w:rsidRPr="00241B9F">
        <w:rPr>
          <w:rStyle w:val="a3"/>
        </w:rPr>
        <w:t xml:space="preserve">лобіювання </w:t>
      </w:r>
      <w:r w:rsidRPr="00241B9F">
        <w:rPr>
          <w:rStyle w:val="a3"/>
          <w:lang w:eastAsia="ru-RU"/>
        </w:rPr>
        <w:t xml:space="preserve">недержавних громадських та </w:t>
      </w:r>
      <w:r w:rsidRPr="00241B9F">
        <w:rPr>
          <w:rStyle w:val="a3"/>
        </w:rPr>
        <w:t xml:space="preserve">дослідницьких організацій </w:t>
      </w:r>
      <w:r w:rsidRPr="00241B9F">
        <w:rPr>
          <w:rStyle w:val="a3"/>
          <w:lang w:eastAsia="ru-RU"/>
        </w:rPr>
        <w:t xml:space="preserve">та встановлюють </w:t>
      </w:r>
      <w:r w:rsidRPr="00241B9F">
        <w:rPr>
          <w:rStyle w:val="a3"/>
        </w:rPr>
        <w:t xml:space="preserve">відсоток </w:t>
      </w:r>
      <w:r w:rsidRPr="00241B9F">
        <w:rPr>
          <w:rStyle w:val="a3"/>
          <w:lang w:eastAsia="ru-RU"/>
        </w:rPr>
        <w:t xml:space="preserve">бюджету зазначених структур, який може бути призначений д </w:t>
      </w:r>
      <w:r w:rsidRPr="00241B9F">
        <w:rPr>
          <w:rStyle w:val="a3"/>
          <w:vertAlign w:val="subscript"/>
          <w:lang w:eastAsia="en-US"/>
        </w:rPr>
        <w:t>(</w:t>
      </w:r>
      <w:r w:rsidRPr="00241B9F">
        <w:rPr>
          <w:rStyle w:val="a3"/>
          <w:lang w:eastAsia="en-US"/>
        </w:rPr>
        <w:t xml:space="preserve"> </w:t>
      </w:r>
      <w:r w:rsidRPr="00241B9F">
        <w:rPr>
          <w:rStyle w:val="a3"/>
          <w:lang w:eastAsia="ru-RU"/>
        </w:rPr>
        <w:t xml:space="preserve">ля </w:t>
      </w:r>
      <w:r w:rsidRPr="00241B9F">
        <w:rPr>
          <w:rStyle w:val="a3"/>
        </w:rPr>
        <w:t>лобіювання.</w:t>
      </w:r>
    </w:p>
    <w:p w:rsidR="00131210" w:rsidRPr="00241B9F" w:rsidRDefault="00772818">
      <w:pPr>
        <w:pStyle w:val="a4"/>
        <w:ind w:firstLine="740"/>
        <w:jc w:val="both"/>
      </w:pPr>
      <w:r w:rsidRPr="00241B9F">
        <w:rPr>
          <w:rStyle w:val="a3"/>
          <w:lang w:eastAsia="ru-RU"/>
        </w:rPr>
        <w:t xml:space="preserve">У </w:t>
      </w:r>
      <w:r w:rsidRPr="00241B9F">
        <w:rPr>
          <w:rStyle w:val="a3"/>
          <w:lang w:eastAsia="en-US"/>
        </w:rPr>
        <w:t xml:space="preserve">1977 </w:t>
      </w:r>
      <w:r w:rsidRPr="00241B9F">
        <w:rPr>
          <w:rStyle w:val="a3"/>
          <w:lang w:eastAsia="ru-RU"/>
        </w:rPr>
        <w:t xml:space="preserve">р. були </w:t>
      </w:r>
      <w:r w:rsidRPr="00241B9F">
        <w:rPr>
          <w:rStyle w:val="a3"/>
        </w:rPr>
        <w:t xml:space="preserve">затверджені </w:t>
      </w:r>
      <w:r w:rsidRPr="00241B9F">
        <w:rPr>
          <w:rStyle w:val="a3"/>
          <w:lang w:eastAsia="ru-RU"/>
        </w:rPr>
        <w:t xml:space="preserve">стандарти </w:t>
      </w:r>
      <w:r w:rsidRPr="00241B9F">
        <w:rPr>
          <w:rStyle w:val="a3"/>
        </w:rPr>
        <w:t xml:space="preserve">етичної поведінки </w:t>
      </w:r>
      <w:r w:rsidRPr="00241B9F">
        <w:rPr>
          <w:rStyle w:val="a3"/>
          <w:lang w:eastAsia="ru-RU"/>
        </w:rPr>
        <w:t xml:space="preserve">д </w:t>
      </w:r>
      <w:r w:rsidRPr="00241B9F">
        <w:rPr>
          <w:rStyle w:val="a3"/>
          <w:vertAlign w:val="subscript"/>
          <w:lang w:eastAsia="en-US"/>
        </w:rPr>
        <w:t>(</w:t>
      </w:r>
      <w:r w:rsidRPr="00241B9F">
        <w:rPr>
          <w:rStyle w:val="a3"/>
          <w:lang w:eastAsia="en-US"/>
        </w:rPr>
        <w:t xml:space="preserve"> </w:t>
      </w:r>
      <w:r w:rsidRPr="00241B9F">
        <w:rPr>
          <w:rStyle w:val="a3"/>
          <w:lang w:eastAsia="ru-RU"/>
        </w:rPr>
        <w:t xml:space="preserve">ля </w:t>
      </w:r>
      <w:r w:rsidRPr="00241B9F">
        <w:rPr>
          <w:rStyle w:val="a3"/>
        </w:rPr>
        <w:t xml:space="preserve">службовців органів виконавчої </w:t>
      </w:r>
      <w:r w:rsidRPr="00241B9F">
        <w:rPr>
          <w:rStyle w:val="a3"/>
          <w:lang w:eastAsia="ru-RU"/>
        </w:rPr>
        <w:t xml:space="preserve">влади </w:t>
      </w:r>
      <w:r w:rsidRPr="00241B9F">
        <w:rPr>
          <w:rStyle w:val="a3"/>
          <w:lang w:eastAsia="en-US"/>
        </w:rPr>
        <w:t>(</w:t>
      </w:r>
      <w:proofErr w:type="spellStart"/>
      <w:r w:rsidRPr="00241B9F">
        <w:rPr>
          <w:rStyle w:val="a3"/>
          <w:lang w:eastAsia="en-US"/>
        </w:rPr>
        <w:t>Standards</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Ethical</w:t>
      </w:r>
      <w:proofErr w:type="spellEnd"/>
      <w:r w:rsidRPr="00241B9F">
        <w:rPr>
          <w:rStyle w:val="a3"/>
          <w:lang w:eastAsia="en-US"/>
        </w:rPr>
        <w:t xml:space="preserve"> </w:t>
      </w:r>
      <w:proofErr w:type="spellStart"/>
      <w:r w:rsidRPr="00241B9F">
        <w:rPr>
          <w:rStyle w:val="a3"/>
          <w:lang w:eastAsia="en-US"/>
        </w:rPr>
        <w:t>Conduct</w:t>
      </w:r>
      <w:proofErr w:type="spellEnd"/>
      <w:r w:rsidRPr="00241B9F">
        <w:rPr>
          <w:rStyle w:val="a3"/>
          <w:lang w:eastAsia="en-US"/>
        </w:rPr>
        <w:t xml:space="preserve"> </w:t>
      </w:r>
      <w:proofErr w:type="spellStart"/>
      <w:r w:rsidRPr="00241B9F">
        <w:rPr>
          <w:rStyle w:val="a3"/>
          <w:lang w:eastAsia="en-US"/>
        </w:rPr>
        <w:t>for</w:t>
      </w:r>
      <w:proofErr w:type="spellEnd"/>
      <w:r w:rsidRPr="00241B9F">
        <w:rPr>
          <w:rStyle w:val="a3"/>
          <w:lang w:eastAsia="en-US"/>
        </w:rPr>
        <w:t xml:space="preserve"> </w:t>
      </w:r>
      <w:proofErr w:type="spellStart"/>
      <w:r w:rsidRPr="00241B9F">
        <w:rPr>
          <w:rStyle w:val="a3"/>
          <w:lang w:eastAsia="en-US"/>
        </w:rPr>
        <w:t>Employees</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the</w:t>
      </w:r>
      <w:proofErr w:type="spellEnd"/>
      <w:r w:rsidRPr="00241B9F">
        <w:rPr>
          <w:rStyle w:val="a3"/>
          <w:lang w:eastAsia="en-US"/>
        </w:rPr>
        <w:t xml:space="preserve"> </w:t>
      </w:r>
      <w:proofErr w:type="spellStart"/>
      <w:r w:rsidRPr="00241B9F">
        <w:rPr>
          <w:rStyle w:val="a3"/>
          <w:lang w:eastAsia="en-US"/>
        </w:rPr>
        <w:t>Executive</w:t>
      </w:r>
      <w:proofErr w:type="spellEnd"/>
      <w:r w:rsidRPr="00241B9F">
        <w:rPr>
          <w:rStyle w:val="a3"/>
          <w:lang w:eastAsia="en-US"/>
        </w:rPr>
        <w:t xml:space="preserve"> </w:t>
      </w:r>
      <w:proofErr w:type="spellStart"/>
      <w:r w:rsidRPr="00241B9F">
        <w:rPr>
          <w:rStyle w:val="a3"/>
          <w:lang w:eastAsia="en-US"/>
        </w:rPr>
        <w:t>Branch</w:t>
      </w:r>
      <w:proofErr w:type="spellEnd"/>
      <w:r w:rsidRPr="00241B9F">
        <w:rPr>
          <w:rStyle w:val="a3"/>
          <w:lang w:eastAsia="en-US"/>
        </w:rPr>
        <w:t xml:space="preserve">), </w:t>
      </w:r>
      <w:r w:rsidRPr="00241B9F">
        <w:rPr>
          <w:rStyle w:val="a3"/>
          <w:lang w:eastAsia="ru-RU"/>
        </w:rPr>
        <w:t xml:space="preserve">а в </w:t>
      </w:r>
      <w:r w:rsidRPr="00241B9F">
        <w:rPr>
          <w:rStyle w:val="a3"/>
          <w:lang w:eastAsia="en-US"/>
        </w:rPr>
        <w:t xml:space="preserve">1978 p. - </w:t>
      </w:r>
      <w:r w:rsidRPr="00241B9F">
        <w:rPr>
          <w:rStyle w:val="a3"/>
          <w:lang w:eastAsia="ru-RU"/>
        </w:rPr>
        <w:t xml:space="preserve">кодекс </w:t>
      </w:r>
      <w:r w:rsidRPr="00241B9F">
        <w:rPr>
          <w:rStyle w:val="a3"/>
        </w:rPr>
        <w:t xml:space="preserve">етичної поведінки конгресменів </w:t>
      </w:r>
      <w:r w:rsidRPr="00241B9F">
        <w:rPr>
          <w:rStyle w:val="a3"/>
          <w:lang w:eastAsia="en-US"/>
        </w:rPr>
        <w:t>(</w:t>
      </w:r>
      <w:proofErr w:type="spellStart"/>
      <w:r w:rsidRPr="00241B9F">
        <w:rPr>
          <w:rStyle w:val="a3"/>
          <w:lang w:eastAsia="en-US"/>
        </w:rPr>
        <w:t>The</w:t>
      </w:r>
      <w:proofErr w:type="spellEnd"/>
      <w:r w:rsidRPr="00241B9F">
        <w:rPr>
          <w:rStyle w:val="a3"/>
          <w:lang w:eastAsia="en-US"/>
        </w:rPr>
        <w:t xml:space="preserve"> </w:t>
      </w:r>
      <w:proofErr w:type="spellStart"/>
      <w:r w:rsidRPr="00241B9F">
        <w:rPr>
          <w:rStyle w:val="a3"/>
          <w:lang w:eastAsia="en-US"/>
        </w:rPr>
        <w:t>Ethics</w:t>
      </w:r>
      <w:proofErr w:type="spellEnd"/>
      <w:r w:rsidRPr="00241B9F">
        <w:rPr>
          <w:rStyle w:val="a3"/>
          <w:lang w:eastAsia="en-US"/>
        </w:rPr>
        <w:t xml:space="preserve"> </w:t>
      </w:r>
      <w:proofErr w:type="spellStart"/>
      <w:r w:rsidRPr="00241B9F">
        <w:rPr>
          <w:rStyle w:val="a3"/>
          <w:lang w:eastAsia="en-US"/>
        </w:rPr>
        <w:t>in</w:t>
      </w:r>
      <w:proofErr w:type="spellEnd"/>
      <w:r w:rsidRPr="00241B9F">
        <w:rPr>
          <w:rStyle w:val="a3"/>
          <w:lang w:eastAsia="en-US"/>
        </w:rPr>
        <w:t xml:space="preserve"> </w:t>
      </w:r>
      <w:proofErr w:type="spellStart"/>
      <w:r w:rsidRPr="00241B9F">
        <w:rPr>
          <w:rStyle w:val="a3"/>
          <w:lang w:eastAsia="en-US"/>
        </w:rPr>
        <w:t>Government</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w:t>
      </w:r>
      <w:r w:rsidRPr="00241B9F">
        <w:rPr>
          <w:rStyle w:val="a3"/>
        </w:rPr>
        <w:t xml:space="preserve">які </w:t>
      </w:r>
      <w:r w:rsidRPr="00241B9F">
        <w:rPr>
          <w:rStyle w:val="a3"/>
          <w:lang w:eastAsia="ru-RU"/>
        </w:rPr>
        <w:t xml:space="preserve">були </w:t>
      </w:r>
      <w:r w:rsidRPr="00241B9F">
        <w:rPr>
          <w:rStyle w:val="a3"/>
        </w:rPr>
        <w:t xml:space="preserve">доповнені </w:t>
      </w:r>
      <w:r w:rsidRPr="00241B9F">
        <w:rPr>
          <w:rStyle w:val="a3"/>
          <w:lang w:eastAsia="ru-RU"/>
        </w:rPr>
        <w:t xml:space="preserve">поправками у </w:t>
      </w:r>
      <w:r w:rsidRPr="00241B9F">
        <w:rPr>
          <w:rStyle w:val="a3"/>
          <w:lang w:eastAsia="en-US"/>
        </w:rPr>
        <w:t xml:space="preserve">1989, 1991 </w:t>
      </w:r>
      <w:r w:rsidRPr="00241B9F">
        <w:rPr>
          <w:rStyle w:val="a3"/>
          <w:lang w:eastAsia="ru-RU"/>
        </w:rPr>
        <w:t xml:space="preserve">та </w:t>
      </w:r>
      <w:r w:rsidRPr="00241B9F">
        <w:rPr>
          <w:rStyle w:val="a3"/>
          <w:lang w:eastAsia="en-US"/>
        </w:rPr>
        <w:t xml:space="preserve">1995 </w:t>
      </w:r>
      <w:r w:rsidRPr="00241B9F">
        <w:rPr>
          <w:rStyle w:val="a3"/>
          <w:lang w:eastAsia="ru-RU"/>
        </w:rPr>
        <w:t xml:space="preserve">рр. </w:t>
      </w:r>
      <w:r w:rsidRPr="00241B9F">
        <w:rPr>
          <w:rStyle w:val="a3"/>
        </w:rPr>
        <w:t xml:space="preserve">Вказані нормативні </w:t>
      </w:r>
      <w:r w:rsidRPr="00241B9F">
        <w:rPr>
          <w:rStyle w:val="a3"/>
          <w:lang w:eastAsia="ru-RU"/>
        </w:rPr>
        <w:t xml:space="preserve">акти заборонили займатися </w:t>
      </w:r>
      <w:r w:rsidRPr="00241B9F">
        <w:rPr>
          <w:rStyle w:val="a3"/>
        </w:rPr>
        <w:t xml:space="preserve">лобіюванням </w:t>
      </w:r>
      <w:r w:rsidRPr="00241B9F">
        <w:rPr>
          <w:rStyle w:val="a3"/>
          <w:lang w:eastAsia="ru-RU"/>
        </w:rPr>
        <w:t xml:space="preserve">державним службовцям протягом </w:t>
      </w:r>
      <w:r w:rsidRPr="00241B9F">
        <w:rPr>
          <w:rStyle w:val="a3"/>
          <w:lang w:eastAsia="en-US"/>
        </w:rPr>
        <w:t xml:space="preserve">1 </w:t>
      </w:r>
      <w:r w:rsidRPr="00241B9F">
        <w:rPr>
          <w:rStyle w:val="a3"/>
          <w:lang w:eastAsia="ru-RU"/>
        </w:rPr>
        <w:t xml:space="preserve">року з моменту припинення </w:t>
      </w:r>
      <w:r w:rsidRPr="00241B9F">
        <w:rPr>
          <w:rStyle w:val="a3"/>
        </w:rPr>
        <w:t xml:space="preserve">своїх </w:t>
      </w:r>
      <w:r w:rsidRPr="00241B9F">
        <w:rPr>
          <w:rStyle w:val="a3"/>
          <w:lang w:eastAsia="ru-RU"/>
        </w:rPr>
        <w:t xml:space="preserve">повноважень, а також </w:t>
      </w:r>
      <w:r w:rsidRPr="00241B9F">
        <w:rPr>
          <w:rStyle w:val="a3"/>
        </w:rPr>
        <w:t xml:space="preserve">здійснювати лобіювання </w:t>
      </w:r>
      <w:r w:rsidRPr="00241B9F">
        <w:rPr>
          <w:rStyle w:val="a3"/>
          <w:lang w:eastAsia="ru-RU"/>
        </w:rPr>
        <w:t xml:space="preserve">з тих питань, якими вказана особа займалася перебуваючи на </w:t>
      </w:r>
      <w:r w:rsidRPr="00241B9F">
        <w:rPr>
          <w:rStyle w:val="a3"/>
        </w:rPr>
        <w:t xml:space="preserve">державній службі. Дія </w:t>
      </w:r>
      <w:r w:rsidRPr="00241B9F">
        <w:rPr>
          <w:rStyle w:val="a3"/>
          <w:lang w:eastAsia="ru-RU"/>
        </w:rPr>
        <w:t xml:space="preserve">кодексу </w:t>
      </w:r>
      <w:r w:rsidRPr="00241B9F">
        <w:rPr>
          <w:rStyle w:val="a3"/>
        </w:rPr>
        <w:t xml:space="preserve">розповсюджується </w:t>
      </w:r>
      <w:r w:rsidRPr="00241B9F">
        <w:rPr>
          <w:rStyle w:val="a3"/>
          <w:lang w:eastAsia="ru-RU"/>
        </w:rPr>
        <w:t xml:space="preserve">як на </w:t>
      </w:r>
      <w:r w:rsidRPr="00241B9F">
        <w:rPr>
          <w:rStyle w:val="a3"/>
        </w:rPr>
        <w:t>членів</w:t>
      </w:r>
    </w:p>
    <w:p w:rsidR="00131210" w:rsidRPr="00241B9F" w:rsidRDefault="00772818">
      <w:pPr>
        <w:pStyle w:val="a4"/>
        <w:ind w:firstLine="0"/>
        <w:jc w:val="both"/>
      </w:pPr>
      <w:r w:rsidRPr="00241B9F">
        <w:rPr>
          <w:rStyle w:val="a3"/>
          <w:lang w:eastAsia="ru-RU"/>
        </w:rPr>
        <w:t xml:space="preserve">конгресу, так </w:t>
      </w:r>
      <w:r w:rsidRPr="00241B9F">
        <w:rPr>
          <w:rStyle w:val="a3"/>
        </w:rPr>
        <w:t xml:space="preserve">і </w:t>
      </w:r>
      <w:r w:rsidRPr="00241B9F">
        <w:rPr>
          <w:rStyle w:val="a3"/>
          <w:lang w:eastAsia="ru-RU"/>
        </w:rPr>
        <w:t xml:space="preserve">на </w:t>
      </w:r>
      <w:r w:rsidRPr="00241B9F">
        <w:rPr>
          <w:rStyle w:val="a3"/>
        </w:rPr>
        <w:t xml:space="preserve">працівників </w:t>
      </w:r>
      <w:r w:rsidRPr="00241B9F">
        <w:rPr>
          <w:rStyle w:val="a3"/>
          <w:lang w:eastAsia="ru-RU"/>
        </w:rPr>
        <w:t xml:space="preserve">його апарату. Контроль за дотриманням зазначених нормативних </w:t>
      </w:r>
      <w:r w:rsidRPr="00241B9F">
        <w:rPr>
          <w:rStyle w:val="a3"/>
        </w:rPr>
        <w:t xml:space="preserve">актів </w:t>
      </w:r>
      <w:r w:rsidRPr="00241B9F">
        <w:rPr>
          <w:rStyle w:val="a3"/>
          <w:lang w:eastAsia="ru-RU"/>
        </w:rPr>
        <w:t xml:space="preserve">покладено на </w:t>
      </w:r>
      <w:r w:rsidRPr="00241B9F">
        <w:rPr>
          <w:rStyle w:val="a3"/>
        </w:rPr>
        <w:t xml:space="preserve">офіс </w:t>
      </w:r>
      <w:r w:rsidRPr="00241B9F">
        <w:rPr>
          <w:rStyle w:val="a3"/>
          <w:lang w:eastAsia="ru-RU"/>
        </w:rPr>
        <w:t xml:space="preserve">з </w:t>
      </w:r>
      <w:r w:rsidRPr="00241B9F">
        <w:rPr>
          <w:rStyle w:val="a3"/>
        </w:rPr>
        <w:t xml:space="preserve">урядової </w:t>
      </w:r>
      <w:r w:rsidRPr="00241B9F">
        <w:rPr>
          <w:rStyle w:val="a3"/>
          <w:lang w:eastAsia="ru-RU"/>
        </w:rPr>
        <w:t>етики.</w:t>
      </w:r>
    </w:p>
    <w:p w:rsidR="00131210" w:rsidRPr="00241B9F" w:rsidRDefault="00772818">
      <w:pPr>
        <w:pStyle w:val="a4"/>
        <w:ind w:firstLine="760"/>
        <w:jc w:val="both"/>
      </w:pPr>
      <w:r w:rsidRPr="00241B9F">
        <w:rPr>
          <w:rStyle w:val="a3"/>
        </w:rPr>
        <w:lastRenderedPageBreak/>
        <w:t xml:space="preserve">Крім </w:t>
      </w:r>
      <w:r w:rsidRPr="00241B9F">
        <w:rPr>
          <w:rStyle w:val="a3"/>
          <w:lang w:eastAsia="ru-RU"/>
        </w:rPr>
        <w:t xml:space="preserve">того, у </w:t>
      </w:r>
      <w:r w:rsidRPr="00241B9F">
        <w:rPr>
          <w:rStyle w:val="a3"/>
        </w:rPr>
        <w:t xml:space="preserve">80-ті </w:t>
      </w:r>
      <w:r w:rsidRPr="00241B9F">
        <w:rPr>
          <w:rStyle w:val="a3"/>
          <w:lang w:eastAsia="ru-RU"/>
        </w:rPr>
        <w:t xml:space="preserve">роки </w:t>
      </w:r>
      <w:r w:rsidRPr="00241B9F">
        <w:rPr>
          <w:rStyle w:val="a3"/>
          <w:lang w:eastAsia="en-US"/>
        </w:rPr>
        <w:t xml:space="preserve">XX </w:t>
      </w:r>
      <w:r w:rsidRPr="00241B9F">
        <w:rPr>
          <w:rStyle w:val="a3"/>
          <w:lang w:eastAsia="ru-RU"/>
        </w:rPr>
        <w:t xml:space="preserve">ст. були </w:t>
      </w:r>
      <w:r w:rsidRPr="00241B9F">
        <w:rPr>
          <w:rStyle w:val="a3"/>
        </w:rPr>
        <w:t xml:space="preserve">прийняті окремі галузеві </w:t>
      </w:r>
      <w:r w:rsidRPr="00241B9F">
        <w:rPr>
          <w:rStyle w:val="a3"/>
          <w:lang w:eastAsia="ru-RU"/>
        </w:rPr>
        <w:t xml:space="preserve">норми про </w:t>
      </w:r>
      <w:r w:rsidRPr="00241B9F">
        <w:rPr>
          <w:rStyle w:val="a3"/>
        </w:rPr>
        <w:t xml:space="preserve">лобіювання. </w:t>
      </w:r>
      <w:r w:rsidRPr="00241B9F">
        <w:rPr>
          <w:rStyle w:val="a3"/>
          <w:lang w:eastAsia="ru-RU"/>
        </w:rPr>
        <w:t xml:space="preserve">Так, в </w:t>
      </w:r>
      <w:r w:rsidRPr="00241B9F">
        <w:rPr>
          <w:rStyle w:val="a3"/>
          <w:lang w:eastAsia="en-US"/>
        </w:rPr>
        <w:t xml:space="preserve">1986 </w:t>
      </w:r>
      <w:r w:rsidRPr="00241B9F">
        <w:rPr>
          <w:rStyle w:val="a3"/>
          <w:lang w:eastAsia="ru-RU"/>
        </w:rPr>
        <w:t xml:space="preserve">р. </w:t>
      </w:r>
      <w:r w:rsidRPr="00241B9F">
        <w:rPr>
          <w:rStyle w:val="a3"/>
          <w:lang w:eastAsia="en-US"/>
        </w:rPr>
        <w:t xml:space="preserve">- </w:t>
      </w:r>
      <w:r w:rsidRPr="00241B9F">
        <w:rPr>
          <w:rStyle w:val="a3"/>
          <w:lang w:eastAsia="ru-RU"/>
        </w:rPr>
        <w:t xml:space="preserve">вступили в силу </w:t>
      </w:r>
      <w:proofErr w:type="spellStart"/>
      <w:r w:rsidRPr="00241B9F">
        <w:rPr>
          <w:rStyle w:val="a3"/>
          <w:lang w:eastAsia="ru-RU"/>
        </w:rPr>
        <w:t>ст.ст</w:t>
      </w:r>
      <w:proofErr w:type="spellEnd"/>
      <w:r w:rsidRPr="00241B9F">
        <w:rPr>
          <w:rStyle w:val="a3"/>
          <w:lang w:eastAsia="ru-RU"/>
        </w:rPr>
        <w:t xml:space="preserve">. </w:t>
      </w:r>
      <w:r w:rsidRPr="00241B9F">
        <w:rPr>
          <w:rStyle w:val="a3"/>
          <w:lang w:eastAsia="en-US"/>
        </w:rPr>
        <w:t xml:space="preserve">491 </w:t>
      </w:r>
      <w:r w:rsidRPr="00241B9F">
        <w:rPr>
          <w:rStyle w:val="a3"/>
          <w:lang w:eastAsia="ru-RU"/>
        </w:rPr>
        <w:t xml:space="preserve">та </w:t>
      </w:r>
      <w:r w:rsidRPr="00241B9F">
        <w:rPr>
          <w:rStyle w:val="a3"/>
          <w:lang w:eastAsia="en-US"/>
        </w:rPr>
        <w:t xml:space="preserve">162 </w:t>
      </w:r>
      <w:r w:rsidRPr="00241B9F">
        <w:rPr>
          <w:rStyle w:val="a3"/>
          <w:lang w:eastAsia="ru-RU"/>
        </w:rPr>
        <w:t xml:space="preserve">(е) податкового кодексу </w:t>
      </w:r>
      <w:r w:rsidRPr="00241B9F">
        <w:rPr>
          <w:rStyle w:val="a3"/>
        </w:rPr>
        <w:t xml:space="preserve">СІЛА, </w:t>
      </w:r>
      <w:r w:rsidRPr="00241B9F">
        <w:rPr>
          <w:rStyle w:val="a3"/>
          <w:lang w:eastAsia="ru-RU"/>
        </w:rPr>
        <w:t xml:space="preserve">що визначають порядок оподаткування </w:t>
      </w:r>
      <w:r w:rsidRPr="00241B9F">
        <w:rPr>
          <w:rStyle w:val="a3"/>
        </w:rPr>
        <w:t xml:space="preserve">суб’єктів лобіювання; </w:t>
      </w:r>
      <w:r w:rsidRPr="00241B9F">
        <w:rPr>
          <w:rStyle w:val="a3"/>
          <w:lang w:eastAsia="ru-RU"/>
        </w:rPr>
        <w:t xml:space="preserve">в </w:t>
      </w:r>
      <w:r w:rsidRPr="00241B9F">
        <w:rPr>
          <w:rStyle w:val="a3"/>
          <w:lang w:eastAsia="en-US"/>
        </w:rPr>
        <w:t xml:space="preserve">1989 </w:t>
      </w:r>
      <w:r w:rsidRPr="00241B9F">
        <w:rPr>
          <w:rStyle w:val="a3"/>
          <w:lang w:eastAsia="ru-RU"/>
        </w:rPr>
        <w:t xml:space="preserve">р. </w:t>
      </w:r>
      <w:r w:rsidRPr="00241B9F">
        <w:rPr>
          <w:rStyle w:val="a3"/>
          <w:lang w:eastAsia="en-US"/>
        </w:rPr>
        <w:t xml:space="preserve">- </w:t>
      </w:r>
      <w:proofErr w:type="spellStart"/>
      <w:r w:rsidRPr="00241B9F">
        <w:rPr>
          <w:rStyle w:val="a3"/>
          <w:lang w:eastAsia="ru-RU"/>
        </w:rPr>
        <w:t>ст.ст</w:t>
      </w:r>
      <w:proofErr w:type="spellEnd"/>
      <w:r w:rsidRPr="00241B9F">
        <w:rPr>
          <w:rStyle w:val="a3"/>
          <w:lang w:eastAsia="ru-RU"/>
        </w:rPr>
        <w:t xml:space="preserve">. </w:t>
      </w:r>
      <w:r w:rsidRPr="00241B9F">
        <w:rPr>
          <w:rStyle w:val="a3"/>
          <w:lang w:eastAsia="en-US"/>
        </w:rPr>
        <w:t xml:space="preserve">112 </w:t>
      </w:r>
      <w:r w:rsidRPr="00241B9F">
        <w:rPr>
          <w:rStyle w:val="a3"/>
          <w:lang w:eastAsia="ru-RU"/>
        </w:rPr>
        <w:t xml:space="preserve">та </w:t>
      </w:r>
      <w:r w:rsidRPr="00241B9F">
        <w:rPr>
          <w:rStyle w:val="a3"/>
          <w:lang w:eastAsia="en-US"/>
        </w:rPr>
        <w:t xml:space="preserve">407 </w:t>
      </w:r>
      <w:r w:rsidRPr="00241B9F">
        <w:rPr>
          <w:rStyle w:val="a3"/>
          <w:lang w:eastAsia="ru-RU"/>
        </w:rPr>
        <w:t xml:space="preserve">федерального акту «Про реформу </w:t>
      </w:r>
      <w:r w:rsidRPr="00241B9F">
        <w:rPr>
          <w:rStyle w:val="a3"/>
        </w:rPr>
        <w:t xml:space="preserve">Міністерства </w:t>
      </w:r>
      <w:r w:rsidRPr="00241B9F">
        <w:rPr>
          <w:rStyle w:val="a3"/>
          <w:lang w:eastAsia="ru-RU"/>
        </w:rPr>
        <w:t xml:space="preserve">житлового </w:t>
      </w:r>
      <w:r w:rsidRPr="00241B9F">
        <w:rPr>
          <w:rStyle w:val="a3"/>
        </w:rPr>
        <w:t xml:space="preserve">будівництва і міського </w:t>
      </w:r>
      <w:r w:rsidRPr="00241B9F">
        <w:rPr>
          <w:rStyle w:val="a3"/>
          <w:lang w:eastAsia="ru-RU"/>
        </w:rPr>
        <w:t xml:space="preserve">розвитку» </w:t>
      </w:r>
      <w:r w:rsidRPr="00241B9F">
        <w:rPr>
          <w:rStyle w:val="a3"/>
        </w:rPr>
        <w:t xml:space="preserve">від </w:t>
      </w:r>
      <w:r w:rsidRPr="00241B9F">
        <w:rPr>
          <w:rStyle w:val="a3"/>
          <w:lang w:eastAsia="en-US"/>
        </w:rPr>
        <w:t xml:space="preserve">1989 </w:t>
      </w:r>
      <w:r w:rsidRPr="00241B9F">
        <w:rPr>
          <w:rStyle w:val="a3"/>
          <w:lang w:eastAsia="ru-RU"/>
        </w:rPr>
        <w:t xml:space="preserve">р., </w:t>
      </w:r>
      <w:r w:rsidRPr="00241B9F">
        <w:rPr>
          <w:rStyle w:val="a3"/>
        </w:rPr>
        <w:t xml:space="preserve">які спрямовані </w:t>
      </w:r>
      <w:r w:rsidRPr="00241B9F">
        <w:rPr>
          <w:rStyle w:val="a3"/>
          <w:lang w:eastAsia="ru-RU"/>
        </w:rPr>
        <w:t xml:space="preserve">на забезпечення </w:t>
      </w:r>
      <w:r w:rsidRPr="00241B9F">
        <w:rPr>
          <w:rStyle w:val="a3"/>
        </w:rPr>
        <w:t xml:space="preserve">відкритості лобіювання даної урядової </w:t>
      </w:r>
      <w:r w:rsidRPr="00241B9F">
        <w:rPr>
          <w:rStyle w:val="a3"/>
          <w:lang w:eastAsia="ru-RU"/>
        </w:rPr>
        <w:t xml:space="preserve">установи; а в </w:t>
      </w:r>
      <w:r w:rsidRPr="00241B9F">
        <w:rPr>
          <w:rStyle w:val="a3"/>
          <w:lang w:eastAsia="en-US"/>
        </w:rPr>
        <w:t xml:space="preserve">1989 </w:t>
      </w:r>
      <w:r w:rsidRPr="00241B9F">
        <w:rPr>
          <w:rStyle w:val="a3"/>
          <w:lang w:eastAsia="ru-RU"/>
        </w:rPr>
        <w:t xml:space="preserve">р. прийнято ст. </w:t>
      </w:r>
      <w:r w:rsidRPr="00241B9F">
        <w:rPr>
          <w:rStyle w:val="a3"/>
          <w:lang w:eastAsia="en-US"/>
        </w:rPr>
        <w:t xml:space="preserve">1352 </w:t>
      </w:r>
      <w:r w:rsidRPr="00241B9F">
        <w:rPr>
          <w:rStyle w:val="a3"/>
          <w:lang w:eastAsia="ru-RU"/>
        </w:rPr>
        <w:t xml:space="preserve">Зводу </w:t>
      </w:r>
      <w:r w:rsidRPr="00241B9F">
        <w:rPr>
          <w:rStyle w:val="a3"/>
        </w:rPr>
        <w:t xml:space="preserve">законів СІЛА, більш відому </w:t>
      </w:r>
      <w:r w:rsidRPr="00241B9F">
        <w:rPr>
          <w:rStyle w:val="a3"/>
          <w:lang w:eastAsia="ru-RU"/>
        </w:rPr>
        <w:t xml:space="preserve">як «поправку Берда» </w:t>
      </w:r>
      <w:r w:rsidRPr="00241B9F">
        <w:rPr>
          <w:rStyle w:val="a3"/>
          <w:lang w:eastAsia="en-US"/>
        </w:rPr>
        <w:t>(</w:t>
      </w:r>
      <w:proofErr w:type="spellStart"/>
      <w:r w:rsidRPr="00241B9F">
        <w:rPr>
          <w:rStyle w:val="a3"/>
          <w:lang w:eastAsia="en-US"/>
        </w:rPr>
        <w:t>Byrd</w:t>
      </w:r>
      <w:proofErr w:type="spellEnd"/>
      <w:r w:rsidRPr="00241B9F">
        <w:rPr>
          <w:rStyle w:val="a3"/>
          <w:lang w:eastAsia="en-US"/>
        </w:rPr>
        <w:t xml:space="preserve"> </w:t>
      </w:r>
      <w:proofErr w:type="spellStart"/>
      <w:r w:rsidRPr="00241B9F">
        <w:rPr>
          <w:rStyle w:val="a3"/>
          <w:lang w:eastAsia="en-US"/>
        </w:rPr>
        <w:t>Amendment</w:t>
      </w:r>
      <w:proofErr w:type="spellEnd"/>
      <w:r w:rsidRPr="00241B9F">
        <w:rPr>
          <w:rStyle w:val="a3"/>
          <w:lang w:eastAsia="en-US"/>
        </w:rPr>
        <w:t xml:space="preserve">) </w:t>
      </w:r>
      <w:r w:rsidRPr="00241B9F">
        <w:rPr>
          <w:rStyle w:val="a3"/>
          <w:lang w:eastAsia="ru-RU"/>
        </w:rPr>
        <w:t xml:space="preserve">до федерального акту «Про асигнування на </w:t>
      </w:r>
      <w:r w:rsidRPr="00241B9F">
        <w:rPr>
          <w:rStyle w:val="a3"/>
        </w:rPr>
        <w:t xml:space="preserve">Міністерство внутрішніх </w:t>
      </w:r>
      <w:r w:rsidRPr="00241B9F">
        <w:rPr>
          <w:rStyle w:val="a3"/>
          <w:lang w:eastAsia="ru-RU"/>
        </w:rPr>
        <w:t xml:space="preserve">справ». Вказана норма заборонила використання федеральних </w:t>
      </w:r>
      <w:r w:rsidRPr="00241B9F">
        <w:rPr>
          <w:rStyle w:val="a3"/>
        </w:rPr>
        <w:t xml:space="preserve">коштів </w:t>
      </w:r>
      <w:r w:rsidRPr="00241B9F">
        <w:rPr>
          <w:rStyle w:val="a3"/>
          <w:lang w:eastAsia="ru-RU"/>
        </w:rPr>
        <w:t xml:space="preserve">на </w:t>
      </w:r>
      <w:r w:rsidRPr="00241B9F">
        <w:rPr>
          <w:rStyle w:val="a3"/>
        </w:rPr>
        <w:t xml:space="preserve">лобіювання </w:t>
      </w:r>
      <w:r w:rsidRPr="00241B9F">
        <w:rPr>
          <w:rStyle w:val="a3"/>
          <w:lang w:eastAsia="ru-RU"/>
        </w:rPr>
        <w:t xml:space="preserve">та зобов’язала </w:t>
      </w:r>
      <w:r w:rsidRPr="00241B9F">
        <w:rPr>
          <w:rStyle w:val="a3"/>
        </w:rPr>
        <w:t xml:space="preserve">підрядчиків звітувати </w:t>
      </w:r>
      <w:r w:rsidRPr="00241B9F">
        <w:rPr>
          <w:rStyle w:val="a3"/>
          <w:lang w:eastAsia="ru-RU"/>
        </w:rPr>
        <w:t xml:space="preserve">про свою </w:t>
      </w:r>
      <w:r w:rsidRPr="00241B9F">
        <w:rPr>
          <w:rStyle w:val="a3"/>
        </w:rPr>
        <w:t xml:space="preserve">лобістську діяльність. Спільні </w:t>
      </w:r>
      <w:r w:rsidRPr="00241B9F">
        <w:rPr>
          <w:rStyle w:val="a3"/>
          <w:lang w:eastAsia="ru-RU"/>
        </w:rPr>
        <w:t xml:space="preserve">зусилля конгресу та особисто Президента </w:t>
      </w:r>
      <w:r w:rsidRPr="00241B9F">
        <w:rPr>
          <w:rStyle w:val="a3"/>
        </w:rPr>
        <w:t xml:space="preserve">СІЛА </w:t>
      </w:r>
      <w:r w:rsidRPr="00241B9F">
        <w:rPr>
          <w:rStyle w:val="a3"/>
          <w:lang w:eastAsia="ru-RU"/>
        </w:rPr>
        <w:t xml:space="preserve">Б. </w:t>
      </w:r>
      <w:r w:rsidRPr="00241B9F">
        <w:rPr>
          <w:rStyle w:val="a3"/>
        </w:rPr>
        <w:t xml:space="preserve">Клінтона </w:t>
      </w:r>
      <w:r w:rsidRPr="00241B9F">
        <w:rPr>
          <w:rStyle w:val="a3"/>
          <w:lang w:eastAsia="ru-RU"/>
        </w:rPr>
        <w:t xml:space="preserve">дозволили прийняти у </w:t>
      </w:r>
      <w:r w:rsidRPr="00241B9F">
        <w:rPr>
          <w:rStyle w:val="a3"/>
          <w:lang w:eastAsia="en-US"/>
        </w:rPr>
        <w:t xml:space="preserve">1995 </w:t>
      </w:r>
      <w:r w:rsidRPr="00241B9F">
        <w:rPr>
          <w:rStyle w:val="a3"/>
          <w:lang w:eastAsia="ru-RU"/>
        </w:rPr>
        <w:t xml:space="preserve">р. федеральний акт «Про </w:t>
      </w:r>
      <w:r w:rsidRPr="00241B9F">
        <w:rPr>
          <w:rStyle w:val="a3"/>
        </w:rPr>
        <w:t xml:space="preserve">відкритість лобіювання» </w:t>
      </w:r>
      <w:r w:rsidRPr="00241B9F">
        <w:rPr>
          <w:rStyle w:val="a3"/>
          <w:lang w:eastAsia="en-US"/>
        </w:rPr>
        <w:t>(</w:t>
      </w:r>
      <w:proofErr w:type="spellStart"/>
      <w:r w:rsidRPr="00241B9F">
        <w:rPr>
          <w:rStyle w:val="a3"/>
          <w:lang w:eastAsia="en-US"/>
        </w:rPr>
        <w:t>Lobbying</w:t>
      </w:r>
      <w:proofErr w:type="spellEnd"/>
      <w:r w:rsidRPr="00241B9F">
        <w:rPr>
          <w:rStyle w:val="a3"/>
          <w:lang w:eastAsia="en-US"/>
        </w:rPr>
        <w:t xml:space="preserve"> </w:t>
      </w:r>
      <w:proofErr w:type="spellStart"/>
      <w:r w:rsidRPr="00241B9F">
        <w:rPr>
          <w:rStyle w:val="a3"/>
          <w:lang w:eastAsia="en-US"/>
        </w:rPr>
        <w:t>disclosure</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w:t>
      </w:r>
      <w:r w:rsidRPr="00241B9F">
        <w:rPr>
          <w:rStyle w:val="a3"/>
          <w:lang w:eastAsia="ru-RU"/>
        </w:rPr>
        <w:t xml:space="preserve">У </w:t>
      </w:r>
      <w:r w:rsidRPr="00241B9F">
        <w:rPr>
          <w:rStyle w:val="a3"/>
          <w:lang w:eastAsia="en-US"/>
        </w:rPr>
        <w:t xml:space="preserve">1998 </w:t>
      </w:r>
      <w:r w:rsidRPr="00241B9F">
        <w:rPr>
          <w:rStyle w:val="a3"/>
          <w:lang w:eastAsia="ru-RU"/>
        </w:rPr>
        <w:t xml:space="preserve">р. акт був доповнений </w:t>
      </w:r>
      <w:r w:rsidRPr="00241B9F">
        <w:rPr>
          <w:rStyle w:val="a3"/>
        </w:rPr>
        <w:t xml:space="preserve">технічними </w:t>
      </w:r>
      <w:r w:rsidRPr="00241B9F">
        <w:rPr>
          <w:rStyle w:val="a3"/>
          <w:lang w:eastAsia="ru-RU"/>
        </w:rPr>
        <w:t xml:space="preserve">поправками </w:t>
      </w:r>
      <w:r w:rsidRPr="00241B9F">
        <w:rPr>
          <w:rStyle w:val="a3"/>
          <w:lang w:eastAsia="en-US"/>
        </w:rPr>
        <w:t>(</w:t>
      </w:r>
      <w:proofErr w:type="spellStart"/>
      <w:r w:rsidRPr="00241B9F">
        <w:rPr>
          <w:rStyle w:val="a3"/>
          <w:lang w:eastAsia="en-US"/>
        </w:rPr>
        <w:t>Lobbying</w:t>
      </w:r>
      <w:proofErr w:type="spellEnd"/>
      <w:r w:rsidRPr="00241B9F">
        <w:rPr>
          <w:rStyle w:val="a3"/>
          <w:lang w:eastAsia="en-US"/>
        </w:rPr>
        <w:t xml:space="preserve"> </w:t>
      </w:r>
      <w:proofErr w:type="spellStart"/>
      <w:r w:rsidRPr="00241B9F">
        <w:rPr>
          <w:rStyle w:val="a3"/>
          <w:lang w:eastAsia="en-US"/>
        </w:rPr>
        <w:t>Disclosure</w:t>
      </w:r>
      <w:proofErr w:type="spellEnd"/>
      <w:r w:rsidRPr="00241B9F">
        <w:rPr>
          <w:rStyle w:val="a3"/>
          <w:lang w:eastAsia="en-US"/>
        </w:rPr>
        <w:t xml:space="preserve"> </w:t>
      </w:r>
      <w:proofErr w:type="spellStart"/>
      <w:r w:rsidRPr="00241B9F">
        <w:rPr>
          <w:rStyle w:val="a3"/>
          <w:lang w:eastAsia="en-US"/>
        </w:rPr>
        <w:t>Technical</w:t>
      </w:r>
      <w:proofErr w:type="spellEnd"/>
      <w:r w:rsidRPr="00241B9F">
        <w:rPr>
          <w:rStyle w:val="a3"/>
          <w:lang w:eastAsia="en-US"/>
        </w:rPr>
        <w:t xml:space="preserve"> </w:t>
      </w:r>
      <w:proofErr w:type="spellStart"/>
      <w:r w:rsidRPr="00241B9F">
        <w:rPr>
          <w:rStyle w:val="a3"/>
          <w:lang w:eastAsia="en-US"/>
        </w:rPr>
        <w:t>Amendments</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1998).</w:t>
      </w:r>
    </w:p>
    <w:p w:rsidR="00131210" w:rsidRPr="00241B9F" w:rsidRDefault="00772818">
      <w:pPr>
        <w:pStyle w:val="a4"/>
        <w:ind w:firstLine="760"/>
        <w:jc w:val="both"/>
      </w:pPr>
      <w:r w:rsidRPr="00241B9F">
        <w:rPr>
          <w:rStyle w:val="a3"/>
          <w:lang w:eastAsia="ru-RU"/>
        </w:rPr>
        <w:t xml:space="preserve">Зазначений закон </w:t>
      </w:r>
      <w:r w:rsidRPr="00241B9F">
        <w:rPr>
          <w:rStyle w:val="a3"/>
        </w:rPr>
        <w:t xml:space="preserve">є </w:t>
      </w:r>
      <w:r w:rsidRPr="00241B9F">
        <w:rPr>
          <w:rStyle w:val="a3"/>
          <w:lang w:eastAsia="ru-RU"/>
        </w:rPr>
        <w:t xml:space="preserve">базовим нормативно-правовим актом у </w:t>
      </w:r>
      <w:r w:rsidRPr="00241B9F">
        <w:rPr>
          <w:rStyle w:val="a3"/>
        </w:rPr>
        <w:t xml:space="preserve">галузі лобіювання. Дія </w:t>
      </w:r>
      <w:r w:rsidRPr="00241B9F">
        <w:rPr>
          <w:rStyle w:val="a3"/>
          <w:lang w:eastAsia="ru-RU"/>
        </w:rPr>
        <w:t xml:space="preserve">вказаного акту </w:t>
      </w:r>
      <w:r w:rsidRPr="00241B9F">
        <w:rPr>
          <w:rStyle w:val="a3"/>
        </w:rPr>
        <w:t xml:space="preserve">розповсюджується </w:t>
      </w:r>
      <w:r w:rsidRPr="00241B9F">
        <w:rPr>
          <w:rStyle w:val="a3"/>
          <w:lang w:eastAsia="ru-RU"/>
        </w:rPr>
        <w:t xml:space="preserve">на </w:t>
      </w:r>
      <w:r w:rsidRPr="00241B9F">
        <w:rPr>
          <w:rStyle w:val="a3"/>
        </w:rPr>
        <w:t xml:space="preserve">лобістську діяльність </w:t>
      </w:r>
      <w:r w:rsidRPr="00241B9F">
        <w:rPr>
          <w:rStyle w:val="a3"/>
          <w:lang w:eastAsia="ru-RU"/>
        </w:rPr>
        <w:t xml:space="preserve">не </w:t>
      </w:r>
      <w:r w:rsidRPr="00241B9F">
        <w:rPr>
          <w:rStyle w:val="a3"/>
        </w:rPr>
        <w:t xml:space="preserve">тільки </w:t>
      </w:r>
      <w:r w:rsidRPr="00241B9F">
        <w:rPr>
          <w:rStyle w:val="a3"/>
          <w:lang w:eastAsia="ru-RU"/>
        </w:rPr>
        <w:t xml:space="preserve">у </w:t>
      </w:r>
      <w:r w:rsidRPr="00241B9F">
        <w:rPr>
          <w:rStyle w:val="a3"/>
        </w:rPr>
        <w:t xml:space="preserve">Конгресі СІЛА, </w:t>
      </w:r>
      <w:r w:rsidRPr="00241B9F">
        <w:rPr>
          <w:rStyle w:val="a3"/>
          <w:lang w:eastAsia="ru-RU"/>
        </w:rPr>
        <w:t xml:space="preserve">а </w:t>
      </w:r>
      <w:r w:rsidRPr="00241B9F">
        <w:rPr>
          <w:rStyle w:val="a3"/>
        </w:rPr>
        <w:t xml:space="preserve">і </w:t>
      </w:r>
      <w:r w:rsidRPr="00241B9F">
        <w:rPr>
          <w:rStyle w:val="a3"/>
          <w:lang w:eastAsia="ru-RU"/>
        </w:rPr>
        <w:t xml:space="preserve">у </w:t>
      </w:r>
      <w:r w:rsidRPr="00241B9F">
        <w:rPr>
          <w:rStyle w:val="a3"/>
        </w:rPr>
        <w:t xml:space="preserve">виконавчій владі. </w:t>
      </w:r>
      <w:r w:rsidRPr="00241B9F">
        <w:rPr>
          <w:rStyle w:val="a3"/>
          <w:lang w:eastAsia="ru-RU"/>
        </w:rPr>
        <w:t xml:space="preserve">Акт </w:t>
      </w:r>
      <w:r w:rsidRPr="00241B9F">
        <w:rPr>
          <w:rStyle w:val="a3"/>
        </w:rPr>
        <w:t xml:space="preserve">визначає правові категорії лобіювання, перераховує </w:t>
      </w:r>
      <w:r w:rsidRPr="00241B9F">
        <w:rPr>
          <w:rStyle w:val="a3"/>
          <w:lang w:eastAsia="en-US"/>
        </w:rPr>
        <w:t xml:space="preserve">19 </w:t>
      </w:r>
      <w:r w:rsidRPr="00241B9F">
        <w:rPr>
          <w:rStyle w:val="a3"/>
        </w:rPr>
        <w:t xml:space="preserve">видів діяльності, </w:t>
      </w:r>
      <w:r w:rsidRPr="00241B9F">
        <w:rPr>
          <w:rStyle w:val="a3"/>
          <w:lang w:eastAsia="ru-RU"/>
        </w:rPr>
        <w:t xml:space="preserve">що не </w:t>
      </w:r>
      <w:r w:rsidRPr="00241B9F">
        <w:rPr>
          <w:rStyle w:val="a3"/>
        </w:rPr>
        <w:t xml:space="preserve">підпадають під </w:t>
      </w:r>
      <w:r w:rsidRPr="00241B9F">
        <w:rPr>
          <w:rStyle w:val="a3"/>
          <w:lang w:eastAsia="ru-RU"/>
        </w:rPr>
        <w:t xml:space="preserve">поняття </w:t>
      </w:r>
      <w:r w:rsidRPr="00241B9F">
        <w:rPr>
          <w:rStyle w:val="a3"/>
        </w:rPr>
        <w:t xml:space="preserve">«лобізм». </w:t>
      </w:r>
      <w:r w:rsidRPr="00241B9F">
        <w:rPr>
          <w:rStyle w:val="a3"/>
          <w:lang w:eastAsia="ru-RU"/>
        </w:rPr>
        <w:t xml:space="preserve">За визначенням акту </w:t>
      </w:r>
      <w:r w:rsidRPr="00241B9F">
        <w:rPr>
          <w:rStyle w:val="a3"/>
        </w:rPr>
        <w:t xml:space="preserve">лобістом є </w:t>
      </w:r>
      <w:r w:rsidRPr="00241B9F">
        <w:rPr>
          <w:rStyle w:val="a3"/>
          <w:lang w:eastAsia="ru-RU"/>
        </w:rPr>
        <w:t xml:space="preserve">особа, яка </w:t>
      </w:r>
      <w:r w:rsidRPr="00241B9F">
        <w:rPr>
          <w:rStyle w:val="a3"/>
        </w:rPr>
        <w:t xml:space="preserve">витрачає </w:t>
      </w:r>
      <w:r w:rsidRPr="00241B9F">
        <w:rPr>
          <w:rStyle w:val="a3"/>
          <w:lang w:eastAsia="ru-RU"/>
        </w:rPr>
        <w:t xml:space="preserve">не менш </w:t>
      </w:r>
      <w:r w:rsidRPr="00241B9F">
        <w:rPr>
          <w:rStyle w:val="a3"/>
        </w:rPr>
        <w:t xml:space="preserve">ніж </w:t>
      </w:r>
      <w:r w:rsidRPr="00241B9F">
        <w:rPr>
          <w:rStyle w:val="a3"/>
          <w:lang w:eastAsia="en-US"/>
        </w:rPr>
        <w:t xml:space="preserve">20% </w:t>
      </w:r>
      <w:r w:rsidRPr="00241B9F">
        <w:rPr>
          <w:rStyle w:val="a3"/>
          <w:lang w:eastAsia="ru-RU"/>
        </w:rPr>
        <w:t xml:space="preserve">свого часу на </w:t>
      </w:r>
      <w:r w:rsidRPr="00241B9F">
        <w:rPr>
          <w:rStyle w:val="a3"/>
        </w:rPr>
        <w:t xml:space="preserve">лобістську діяльність, має багаточисельні </w:t>
      </w:r>
      <w:r w:rsidRPr="00241B9F">
        <w:rPr>
          <w:rStyle w:val="a3"/>
          <w:lang w:eastAsia="ru-RU"/>
        </w:rPr>
        <w:t xml:space="preserve">контакти з членами законодавчих та виконавчих </w:t>
      </w:r>
      <w:r w:rsidRPr="00241B9F">
        <w:rPr>
          <w:rStyle w:val="a3"/>
        </w:rPr>
        <w:t xml:space="preserve">органів </w:t>
      </w:r>
      <w:r w:rsidRPr="00241B9F">
        <w:rPr>
          <w:rStyle w:val="a3"/>
          <w:lang w:eastAsia="ru-RU"/>
        </w:rPr>
        <w:t xml:space="preserve">влади та </w:t>
      </w:r>
      <w:r w:rsidRPr="00241B9F">
        <w:rPr>
          <w:rStyle w:val="a3"/>
        </w:rPr>
        <w:t xml:space="preserve">отримує </w:t>
      </w:r>
      <w:r w:rsidRPr="00241B9F">
        <w:rPr>
          <w:rStyle w:val="a3"/>
          <w:lang w:eastAsia="ru-RU"/>
        </w:rPr>
        <w:t xml:space="preserve">за </w:t>
      </w:r>
      <w:r w:rsidRPr="00241B9F">
        <w:rPr>
          <w:rStyle w:val="a3"/>
        </w:rPr>
        <w:t xml:space="preserve">свої </w:t>
      </w:r>
      <w:r w:rsidRPr="00241B9F">
        <w:rPr>
          <w:rStyle w:val="a3"/>
          <w:lang w:eastAsia="ru-RU"/>
        </w:rPr>
        <w:t xml:space="preserve">послуги </w:t>
      </w:r>
      <w:r w:rsidRPr="00241B9F">
        <w:rPr>
          <w:rStyle w:val="a3"/>
        </w:rPr>
        <w:t xml:space="preserve">від клієнтів </w:t>
      </w:r>
      <w:r w:rsidRPr="00241B9F">
        <w:rPr>
          <w:rStyle w:val="a3"/>
          <w:lang w:eastAsia="ru-RU"/>
        </w:rPr>
        <w:t xml:space="preserve">не менш </w:t>
      </w:r>
      <w:r w:rsidRPr="00241B9F">
        <w:rPr>
          <w:rStyle w:val="a3"/>
        </w:rPr>
        <w:t xml:space="preserve">ніж </w:t>
      </w:r>
      <w:r w:rsidRPr="00241B9F">
        <w:rPr>
          <w:rStyle w:val="a3"/>
          <w:lang w:eastAsia="en-US"/>
        </w:rPr>
        <w:t xml:space="preserve">5000 </w:t>
      </w:r>
      <w:r w:rsidRPr="00241B9F">
        <w:rPr>
          <w:rStyle w:val="a3"/>
        </w:rPr>
        <w:t xml:space="preserve">доларів </w:t>
      </w:r>
      <w:r w:rsidRPr="00241B9F">
        <w:rPr>
          <w:rStyle w:val="a3"/>
          <w:lang w:eastAsia="ru-RU"/>
        </w:rPr>
        <w:t xml:space="preserve">протягом </w:t>
      </w:r>
      <w:r w:rsidRPr="00241B9F">
        <w:rPr>
          <w:rStyle w:val="a3"/>
          <w:lang w:eastAsia="en-US"/>
        </w:rPr>
        <w:t xml:space="preserve">6 </w:t>
      </w:r>
      <w:r w:rsidRPr="00241B9F">
        <w:rPr>
          <w:rStyle w:val="a3"/>
        </w:rPr>
        <w:t xml:space="preserve">місяців. </w:t>
      </w:r>
      <w:r w:rsidRPr="00241B9F">
        <w:rPr>
          <w:rStyle w:val="a3"/>
          <w:lang w:eastAsia="ru-RU"/>
        </w:rPr>
        <w:t xml:space="preserve">За порушення вказаного закону </w:t>
      </w:r>
      <w:r w:rsidRPr="00241B9F">
        <w:rPr>
          <w:rStyle w:val="a3"/>
        </w:rPr>
        <w:t xml:space="preserve">порівняно із </w:t>
      </w:r>
      <w:r w:rsidRPr="00241B9F">
        <w:rPr>
          <w:rStyle w:val="a3"/>
          <w:lang w:eastAsia="ru-RU"/>
        </w:rPr>
        <w:t xml:space="preserve">законом про регулювання </w:t>
      </w:r>
      <w:r w:rsidRPr="00241B9F">
        <w:rPr>
          <w:rStyle w:val="a3"/>
        </w:rPr>
        <w:t xml:space="preserve">лобістської діяльності </w:t>
      </w:r>
      <w:r w:rsidRPr="00241B9F">
        <w:rPr>
          <w:rStyle w:val="a3"/>
          <w:lang w:eastAsia="en-US"/>
        </w:rPr>
        <w:t xml:space="preserve">1946 </w:t>
      </w:r>
      <w:r w:rsidRPr="00241B9F">
        <w:rPr>
          <w:rStyle w:val="a3"/>
          <w:lang w:eastAsia="ru-RU"/>
        </w:rPr>
        <w:t xml:space="preserve">р. в п’ять </w:t>
      </w:r>
      <w:r w:rsidRPr="00241B9F">
        <w:rPr>
          <w:rStyle w:val="a3"/>
        </w:rPr>
        <w:t xml:space="preserve">разів підвищено розмір штрафів, </w:t>
      </w:r>
      <w:r w:rsidRPr="00241B9F">
        <w:rPr>
          <w:rStyle w:val="a3"/>
          <w:lang w:eastAsia="ru-RU"/>
        </w:rPr>
        <w:t xml:space="preserve">проте, на </w:t>
      </w:r>
      <w:r w:rsidRPr="00241B9F">
        <w:rPr>
          <w:rStyle w:val="a3"/>
        </w:rPr>
        <w:t xml:space="preserve">відміну від </w:t>
      </w:r>
      <w:r w:rsidRPr="00241B9F">
        <w:rPr>
          <w:rStyle w:val="a3"/>
          <w:lang w:eastAsia="ru-RU"/>
        </w:rPr>
        <w:t xml:space="preserve">закону </w:t>
      </w:r>
      <w:r w:rsidRPr="00241B9F">
        <w:rPr>
          <w:rStyle w:val="a3"/>
          <w:lang w:eastAsia="en-US"/>
        </w:rPr>
        <w:t xml:space="preserve">1946 </w:t>
      </w:r>
      <w:r w:rsidRPr="00241B9F">
        <w:rPr>
          <w:rStyle w:val="a3"/>
          <w:lang w:eastAsia="ru-RU"/>
        </w:rPr>
        <w:t xml:space="preserve">р. не передбачено позбавлення </w:t>
      </w:r>
      <w:r w:rsidRPr="00241B9F">
        <w:rPr>
          <w:rStyle w:val="a3"/>
        </w:rPr>
        <w:t xml:space="preserve">волі. </w:t>
      </w:r>
      <w:r w:rsidRPr="00241B9F">
        <w:rPr>
          <w:rStyle w:val="a3"/>
          <w:lang w:eastAsia="ru-RU"/>
        </w:rPr>
        <w:t xml:space="preserve">В </w:t>
      </w:r>
      <w:r w:rsidRPr="00241B9F">
        <w:rPr>
          <w:rStyle w:val="a3"/>
        </w:rPr>
        <w:t xml:space="preserve">акті </w:t>
      </w:r>
      <w:r w:rsidRPr="00241B9F">
        <w:rPr>
          <w:rStyle w:val="a3"/>
          <w:lang w:eastAsia="ru-RU"/>
        </w:rPr>
        <w:t xml:space="preserve">ретельно прописано порядок </w:t>
      </w:r>
      <w:r w:rsidRPr="00241B9F">
        <w:rPr>
          <w:rStyle w:val="a3"/>
        </w:rPr>
        <w:t xml:space="preserve">реєстрації, звітування, </w:t>
      </w:r>
      <w:r w:rsidRPr="00241B9F">
        <w:rPr>
          <w:rStyle w:val="a3"/>
          <w:lang w:eastAsia="ru-RU"/>
        </w:rPr>
        <w:t xml:space="preserve">а також оподаткування </w:t>
      </w:r>
      <w:r w:rsidRPr="00241B9F">
        <w:rPr>
          <w:rStyle w:val="a3"/>
        </w:rPr>
        <w:t>суб’єктів лобіювання.</w:t>
      </w:r>
    </w:p>
    <w:p w:rsidR="00131210" w:rsidRPr="00241B9F" w:rsidRDefault="00772818">
      <w:pPr>
        <w:pStyle w:val="a4"/>
        <w:ind w:firstLine="760"/>
        <w:jc w:val="both"/>
      </w:pPr>
      <w:r w:rsidRPr="00241B9F">
        <w:rPr>
          <w:rStyle w:val="a3"/>
          <w:lang w:eastAsia="ru-RU"/>
        </w:rPr>
        <w:t xml:space="preserve">Так, </w:t>
      </w:r>
      <w:r w:rsidRPr="00241B9F">
        <w:rPr>
          <w:rStyle w:val="a3"/>
        </w:rPr>
        <w:t xml:space="preserve">лобісти </w:t>
      </w:r>
      <w:r w:rsidRPr="00241B9F">
        <w:rPr>
          <w:rStyle w:val="a3"/>
          <w:lang w:eastAsia="ru-RU"/>
        </w:rPr>
        <w:t xml:space="preserve">та </w:t>
      </w:r>
      <w:r w:rsidRPr="00241B9F">
        <w:rPr>
          <w:rStyle w:val="a3"/>
        </w:rPr>
        <w:t xml:space="preserve">лобістські фірми зобов’язані зареєструватись </w:t>
      </w:r>
      <w:r w:rsidRPr="00241B9F">
        <w:rPr>
          <w:rStyle w:val="a3"/>
          <w:lang w:eastAsia="ru-RU"/>
        </w:rPr>
        <w:t xml:space="preserve">у секретаря </w:t>
      </w:r>
      <w:r w:rsidRPr="00241B9F">
        <w:rPr>
          <w:rStyle w:val="a3"/>
        </w:rPr>
        <w:t xml:space="preserve">офісу </w:t>
      </w:r>
      <w:r w:rsidRPr="00241B9F">
        <w:rPr>
          <w:rStyle w:val="a3"/>
          <w:lang w:eastAsia="ru-RU"/>
        </w:rPr>
        <w:t xml:space="preserve">сенату по громадським записам, </w:t>
      </w:r>
      <w:r w:rsidRPr="00241B9F">
        <w:rPr>
          <w:rStyle w:val="a3"/>
        </w:rPr>
        <w:t xml:space="preserve">останній </w:t>
      </w:r>
      <w:r w:rsidRPr="00241B9F">
        <w:rPr>
          <w:rStyle w:val="a3"/>
          <w:lang w:eastAsia="ru-RU"/>
        </w:rPr>
        <w:t xml:space="preserve">доводить всю </w:t>
      </w:r>
      <w:r w:rsidRPr="00241B9F">
        <w:rPr>
          <w:rStyle w:val="a3"/>
        </w:rPr>
        <w:t xml:space="preserve">інформацію </w:t>
      </w:r>
      <w:r w:rsidRPr="00241B9F">
        <w:rPr>
          <w:rStyle w:val="a3"/>
          <w:lang w:eastAsia="ru-RU"/>
        </w:rPr>
        <w:t xml:space="preserve">про </w:t>
      </w:r>
      <w:r w:rsidRPr="00241B9F">
        <w:rPr>
          <w:rStyle w:val="a3"/>
        </w:rPr>
        <w:t xml:space="preserve">лобіста </w:t>
      </w:r>
      <w:r w:rsidRPr="00241B9F">
        <w:rPr>
          <w:rStyle w:val="a3"/>
          <w:lang w:eastAsia="ru-RU"/>
        </w:rPr>
        <w:t xml:space="preserve">до </w:t>
      </w:r>
      <w:r w:rsidRPr="00241B9F">
        <w:rPr>
          <w:rStyle w:val="a3"/>
        </w:rPr>
        <w:t xml:space="preserve">відома громадської інспекції. Існує дві </w:t>
      </w:r>
      <w:r w:rsidRPr="00241B9F">
        <w:rPr>
          <w:rStyle w:val="a3"/>
          <w:lang w:eastAsia="ru-RU"/>
        </w:rPr>
        <w:t xml:space="preserve">форми </w:t>
      </w:r>
      <w:r w:rsidRPr="00241B9F">
        <w:rPr>
          <w:rStyle w:val="a3"/>
        </w:rPr>
        <w:t xml:space="preserve">реєстрації: </w:t>
      </w:r>
      <w:r w:rsidRPr="00241B9F">
        <w:rPr>
          <w:rStyle w:val="a3"/>
          <w:lang w:eastAsia="en-US"/>
        </w:rPr>
        <w:t xml:space="preserve">LD-1 - </w:t>
      </w:r>
      <w:r w:rsidRPr="00241B9F">
        <w:rPr>
          <w:rStyle w:val="a3"/>
          <w:lang w:eastAsia="ru-RU"/>
        </w:rPr>
        <w:t xml:space="preserve">для тих, хто </w:t>
      </w:r>
      <w:r w:rsidRPr="00241B9F">
        <w:rPr>
          <w:rStyle w:val="a3"/>
        </w:rPr>
        <w:t xml:space="preserve">реєструється </w:t>
      </w:r>
      <w:r w:rsidRPr="00241B9F">
        <w:rPr>
          <w:rStyle w:val="a3"/>
          <w:lang w:eastAsia="ru-RU"/>
        </w:rPr>
        <w:t xml:space="preserve">вперше та </w:t>
      </w:r>
      <w:r w:rsidRPr="00241B9F">
        <w:rPr>
          <w:rStyle w:val="a3"/>
          <w:lang w:eastAsia="en-US"/>
        </w:rPr>
        <w:t xml:space="preserve">LD-2 - </w:t>
      </w:r>
      <w:r w:rsidRPr="00241B9F">
        <w:rPr>
          <w:rStyle w:val="a3"/>
          <w:lang w:eastAsia="ru-RU"/>
        </w:rPr>
        <w:t xml:space="preserve">для тих, хто вже був </w:t>
      </w:r>
      <w:r w:rsidRPr="00241B9F">
        <w:rPr>
          <w:rStyle w:val="a3"/>
        </w:rPr>
        <w:t>зареєстрований</w:t>
      </w:r>
    </w:p>
    <w:p w:rsidR="00131210" w:rsidRPr="00241B9F" w:rsidRDefault="00772818">
      <w:pPr>
        <w:pStyle w:val="a4"/>
        <w:ind w:firstLine="0"/>
        <w:jc w:val="both"/>
      </w:pPr>
      <w:r w:rsidRPr="00241B9F">
        <w:rPr>
          <w:rStyle w:val="a3"/>
        </w:rPr>
        <w:t>раніше. Кожні півроку лобісти та лобістські фірми зобов’язані направити детальний звіт про свою діяльність (згідно затвердженої форми) у вказаний офіс по громадським записам.</w:t>
      </w:r>
    </w:p>
    <w:p w:rsidR="00131210" w:rsidRPr="00241B9F" w:rsidRDefault="00772818">
      <w:pPr>
        <w:pStyle w:val="a4"/>
        <w:ind w:firstLine="740"/>
        <w:jc w:val="both"/>
      </w:pPr>
      <w:r w:rsidRPr="00241B9F">
        <w:rPr>
          <w:rStyle w:val="a3"/>
        </w:rPr>
        <w:t xml:space="preserve">Окрім зазначеного базового закону з питань лобістської діяльності, на </w:t>
      </w:r>
      <w:r w:rsidRPr="00241B9F">
        <w:rPr>
          <w:rStyle w:val="a3"/>
        </w:rPr>
        <w:lastRenderedPageBreak/>
        <w:t xml:space="preserve">регулювання окремих аспектів лобістської діяльності спрямований прийнятий в </w:t>
      </w:r>
      <w:r w:rsidRPr="00241B9F">
        <w:rPr>
          <w:rStyle w:val="a3"/>
          <w:lang w:eastAsia="en-US"/>
        </w:rPr>
        <w:t xml:space="preserve">2007 </w:t>
      </w:r>
      <w:r w:rsidRPr="00241B9F">
        <w:rPr>
          <w:rStyle w:val="a3"/>
        </w:rPr>
        <w:t xml:space="preserve">р. федеральний акт «Чесного лідерства і відкритої влади» </w:t>
      </w:r>
      <w:r w:rsidRPr="00241B9F">
        <w:rPr>
          <w:rStyle w:val="a3"/>
          <w:lang w:eastAsia="en-US"/>
        </w:rPr>
        <w:t>(</w:t>
      </w:r>
      <w:proofErr w:type="spellStart"/>
      <w:r w:rsidRPr="00241B9F">
        <w:rPr>
          <w:rStyle w:val="a3"/>
          <w:lang w:eastAsia="en-US"/>
        </w:rPr>
        <w:t>Honest</w:t>
      </w:r>
      <w:proofErr w:type="spellEnd"/>
      <w:r w:rsidRPr="00241B9F">
        <w:rPr>
          <w:rStyle w:val="a3"/>
          <w:lang w:eastAsia="en-US"/>
        </w:rPr>
        <w:t xml:space="preserve"> </w:t>
      </w:r>
      <w:proofErr w:type="spellStart"/>
      <w:r w:rsidRPr="00241B9F">
        <w:rPr>
          <w:rStyle w:val="a3"/>
          <w:lang w:eastAsia="en-US"/>
        </w:rPr>
        <w:t>Leadership</w:t>
      </w:r>
      <w:proofErr w:type="spellEnd"/>
      <w:r w:rsidRPr="00241B9F">
        <w:rPr>
          <w:rStyle w:val="a3"/>
          <w:lang w:eastAsia="en-US"/>
        </w:rPr>
        <w:t xml:space="preserve"> </w:t>
      </w:r>
      <w:proofErr w:type="spellStart"/>
      <w:r w:rsidRPr="00241B9F">
        <w:rPr>
          <w:rStyle w:val="a3"/>
          <w:lang w:eastAsia="en-US"/>
        </w:rPr>
        <w:t>and</w:t>
      </w:r>
      <w:proofErr w:type="spellEnd"/>
      <w:r w:rsidRPr="00241B9F">
        <w:rPr>
          <w:rStyle w:val="a3"/>
          <w:lang w:eastAsia="en-US"/>
        </w:rPr>
        <w:t xml:space="preserve"> </w:t>
      </w:r>
      <w:proofErr w:type="spellStart"/>
      <w:r w:rsidRPr="00241B9F">
        <w:rPr>
          <w:rStyle w:val="a3"/>
          <w:lang w:eastAsia="en-US"/>
        </w:rPr>
        <w:t>Open</w:t>
      </w:r>
      <w:proofErr w:type="spellEnd"/>
      <w:r w:rsidRPr="00241B9F">
        <w:rPr>
          <w:rStyle w:val="a3"/>
          <w:lang w:eastAsia="en-US"/>
        </w:rPr>
        <w:t xml:space="preserve"> </w:t>
      </w:r>
      <w:proofErr w:type="spellStart"/>
      <w:r w:rsidRPr="00241B9F">
        <w:rPr>
          <w:rStyle w:val="a3"/>
          <w:lang w:eastAsia="en-US"/>
        </w:rPr>
        <w:t>Government</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w:t>
      </w:r>
      <w:r w:rsidRPr="00241B9F">
        <w:rPr>
          <w:rStyle w:val="a3"/>
        </w:rPr>
        <w:t xml:space="preserve">який конкретизував форми контактів представників влади з лобістами та лобістськими об’єднаннями з метою мінімізації корупційних ризиків під час здійснення лобіювання. Рішення Верховного Суду СІЛА від </w:t>
      </w:r>
      <w:r w:rsidRPr="00241B9F">
        <w:rPr>
          <w:rStyle w:val="a3"/>
          <w:lang w:eastAsia="en-US"/>
        </w:rPr>
        <w:t xml:space="preserve">1990 </w:t>
      </w:r>
      <w:r w:rsidRPr="00241B9F">
        <w:rPr>
          <w:rStyle w:val="a3"/>
        </w:rPr>
        <w:t>р., що визначає порядок направлення, так званих, «записок друзів суду» до вищих судових інстанцій при розгляді ними поточних судових справ є фактичним дозволом лобістам здійснювати вплив на ухвалення судових рішень, у тому числі тих, що мають прецедентний зміст.</w:t>
      </w:r>
    </w:p>
    <w:p w:rsidR="00131210" w:rsidRPr="00241B9F" w:rsidRDefault="00772818">
      <w:pPr>
        <w:pStyle w:val="a4"/>
        <w:ind w:firstLine="740"/>
        <w:jc w:val="both"/>
      </w:pPr>
      <w:r w:rsidRPr="00241B9F">
        <w:rPr>
          <w:rStyle w:val="a3"/>
        </w:rPr>
        <w:t>Отже, досвід СІЛА у регулювання лобістської діяльності має свою довгу історію та повчальні приклади. Звичайно, діюче у СІЛА законодавство не вирішує всіх проблем, пов’язаних з лобізмом, зокрема, лишає поза увагою непряме лобіювання. Проте, розглянуті нормативні акти створюють умови для більш прозорої діяльності як лобістів, так і посадових осіб, що необхідною ознакою цивілізованого співіснування влади та суспільства.</w:t>
      </w:r>
    </w:p>
    <w:p w:rsidR="00131210" w:rsidRPr="00241B9F" w:rsidRDefault="00772818">
      <w:pPr>
        <w:pStyle w:val="22"/>
        <w:keepNext/>
        <w:keepLines/>
        <w:ind w:firstLine="0"/>
        <w:jc w:val="center"/>
      </w:pPr>
      <w:bookmarkStart w:id="4" w:name="bookmark8"/>
      <w:r w:rsidRPr="00241B9F">
        <w:rPr>
          <w:rStyle w:val="21"/>
          <w:b/>
          <w:bCs/>
        </w:rPr>
        <w:t>Лобізм у Канаді</w:t>
      </w:r>
      <w:bookmarkEnd w:id="4"/>
    </w:p>
    <w:p w:rsidR="00131210" w:rsidRPr="00241B9F" w:rsidRDefault="00772818">
      <w:pPr>
        <w:pStyle w:val="a4"/>
        <w:ind w:firstLine="740"/>
        <w:jc w:val="both"/>
      </w:pPr>
      <w:r w:rsidRPr="00241B9F">
        <w:rPr>
          <w:rStyle w:val="a3"/>
        </w:rPr>
        <w:t xml:space="preserve">Розглянувши досвід регулювання лобістської діяльності у СІЛА, перейдемо до вивчення подібної практики у Канаді. Базовим законом, що регулює лобістську діяльність в країні є акт «Про реєстрацію лобістів» </w:t>
      </w:r>
      <w:r w:rsidRPr="00241B9F">
        <w:rPr>
          <w:rStyle w:val="a3"/>
          <w:lang w:eastAsia="en-US"/>
        </w:rPr>
        <w:t>(</w:t>
      </w:r>
      <w:proofErr w:type="spellStart"/>
      <w:r w:rsidRPr="00241B9F">
        <w:rPr>
          <w:rStyle w:val="a3"/>
          <w:lang w:eastAsia="en-US"/>
        </w:rPr>
        <w:t>Lobbyists</w:t>
      </w:r>
      <w:proofErr w:type="spellEnd"/>
      <w:r w:rsidRPr="00241B9F">
        <w:rPr>
          <w:rStyle w:val="a3"/>
          <w:lang w:eastAsia="en-US"/>
        </w:rPr>
        <w:t xml:space="preserve"> </w:t>
      </w:r>
      <w:proofErr w:type="spellStart"/>
      <w:r w:rsidRPr="00241B9F">
        <w:rPr>
          <w:rStyle w:val="a3"/>
          <w:lang w:eastAsia="en-US"/>
        </w:rPr>
        <w:t>Registration</w:t>
      </w:r>
      <w:proofErr w:type="spellEnd"/>
      <w:r w:rsidRPr="00241B9F">
        <w:rPr>
          <w:rStyle w:val="a3"/>
          <w:lang w:eastAsia="en-US"/>
        </w:rPr>
        <w:t xml:space="preserve"> </w:t>
      </w:r>
      <w:proofErr w:type="spellStart"/>
      <w:r w:rsidRPr="00241B9F">
        <w:rPr>
          <w:rStyle w:val="a3"/>
          <w:lang w:eastAsia="en-US"/>
        </w:rPr>
        <w:t>Act</w:t>
      </w:r>
      <w:proofErr w:type="spellEnd"/>
      <w:r w:rsidRPr="00241B9F">
        <w:rPr>
          <w:rStyle w:val="a3"/>
          <w:lang w:eastAsia="en-US"/>
        </w:rPr>
        <w:t xml:space="preserve">) </w:t>
      </w:r>
      <w:r w:rsidRPr="00241B9F">
        <w:rPr>
          <w:rStyle w:val="a3"/>
        </w:rPr>
        <w:t xml:space="preserve">від </w:t>
      </w:r>
      <w:r w:rsidRPr="00241B9F">
        <w:rPr>
          <w:rStyle w:val="a3"/>
          <w:lang w:eastAsia="en-US"/>
        </w:rPr>
        <w:t xml:space="preserve">1989 </w:t>
      </w:r>
      <w:r w:rsidRPr="00241B9F">
        <w:rPr>
          <w:rStyle w:val="a3"/>
        </w:rPr>
        <w:t xml:space="preserve">р. Вказаний закон дає визначення поняття лобіст, встановлює класифікацію та порядок реєстрації лобістів, визначає методи лобіювання, перелік дій, що не вважаються лобізмом. Згідно акту виокремлюються три типи лобістів: лобісти-консультанти </w:t>
      </w:r>
      <w:r w:rsidRPr="00241B9F">
        <w:rPr>
          <w:rStyle w:val="a3"/>
          <w:lang w:eastAsia="en-US"/>
        </w:rPr>
        <w:t>(</w:t>
      </w:r>
      <w:proofErr w:type="spellStart"/>
      <w:r w:rsidRPr="00241B9F">
        <w:rPr>
          <w:rStyle w:val="a3"/>
          <w:lang w:eastAsia="en-US"/>
        </w:rPr>
        <w:t>Consultant</w:t>
      </w:r>
      <w:proofErr w:type="spellEnd"/>
      <w:r w:rsidRPr="00241B9F">
        <w:rPr>
          <w:rStyle w:val="a3"/>
          <w:lang w:eastAsia="en-US"/>
        </w:rPr>
        <w:t xml:space="preserve"> </w:t>
      </w:r>
      <w:proofErr w:type="spellStart"/>
      <w:r w:rsidRPr="00241B9F">
        <w:rPr>
          <w:rStyle w:val="a3"/>
          <w:lang w:eastAsia="en-US"/>
        </w:rPr>
        <w:t>Lobbyists</w:t>
      </w:r>
      <w:proofErr w:type="spellEnd"/>
      <w:r w:rsidRPr="00241B9F">
        <w:rPr>
          <w:rStyle w:val="a3"/>
          <w:lang w:eastAsia="en-US"/>
        </w:rPr>
        <w:t xml:space="preserve">), </w:t>
      </w:r>
      <w:r w:rsidRPr="00241B9F">
        <w:rPr>
          <w:rStyle w:val="a3"/>
        </w:rPr>
        <w:t xml:space="preserve">корпоративні «вбудовані» лобісти </w:t>
      </w:r>
      <w:r w:rsidRPr="00241B9F">
        <w:rPr>
          <w:rStyle w:val="a3"/>
          <w:lang w:eastAsia="en-US"/>
        </w:rPr>
        <w:t>(</w:t>
      </w:r>
      <w:proofErr w:type="spellStart"/>
      <w:r w:rsidRPr="00241B9F">
        <w:rPr>
          <w:rStyle w:val="a3"/>
          <w:lang w:eastAsia="en-US"/>
        </w:rPr>
        <w:t>in-house</w:t>
      </w:r>
      <w:proofErr w:type="spellEnd"/>
      <w:r w:rsidRPr="00241B9F">
        <w:rPr>
          <w:rStyle w:val="a3"/>
          <w:lang w:eastAsia="en-US"/>
        </w:rPr>
        <w:t xml:space="preserve"> </w:t>
      </w:r>
      <w:proofErr w:type="spellStart"/>
      <w:r w:rsidRPr="00241B9F">
        <w:rPr>
          <w:rStyle w:val="a3"/>
          <w:lang w:eastAsia="en-US"/>
        </w:rPr>
        <w:t>lobbyists</w:t>
      </w:r>
      <w:proofErr w:type="spellEnd"/>
      <w:r w:rsidRPr="00241B9F">
        <w:rPr>
          <w:rStyle w:val="a3"/>
          <w:lang w:eastAsia="en-US"/>
        </w:rPr>
        <w:t xml:space="preserve"> (</w:t>
      </w:r>
      <w:proofErr w:type="spellStart"/>
      <w:r w:rsidRPr="00241B9F">
        <w:rPr>
          <w:rStyle w:val="a3"/>
          <w:lang w:eastAsia="en-US"/>
        </w:rPr>
        <w:t>corporate</w:t>
      </w:r>
      <w:proofErr w:type="spellEnd"/>
      <w:r w:rsidRPr="00241B9F">
        <w:rPr>
          <w:rStyle w:val="a3"/>
          <w:lang w:eastAsia="en-US"/>
        </w:rPr>
        <w:t xml:space="preserve">)) </w:t>
      </w:r>
      <w:r w:rsidRPr="00241B9F">
        <w:rPr>
          <w:rStyle w:val="a3"/>
        </w:rPr>
        <w:t xml:space="preserve">та «вбудовані» лобісти від організації </w:t>
      </w:r>
      <w:r w:rsidRPr="00241B9F">
        <w:rPr>
          <w:rStyle w:val="a3"/>
          <w:lang w:eastAsia="en-US"/>
        </w:rPr>
        <w:t>(</w:t>
      </w:r>
      <w:proofErr w:type="spellStart"/>
      <w:r w:rsidRPr="00241B9F">
        <w:rPr>
          <w:rStyle w:val="a3"/>
          <w:lang w:eastAsia="en-US"/>
        </w:rPr>
        <w:t>in-house</w:t>
      </w:r>
      <w:proofErr w:type="spellEnd"/>
      <w:r w:rsidRPr="00241B9F">
        <w:rPr>
          <w:rStyle w:val="a3"/>
          <w:lang w:eastAsia="en-US"/>
        </w:rPr>
        <w:t xml:space="preserve"> </w:t>
      </w:r>
      <w:proofErr w:type="spellStart"/>
      <w:r w:rsidRPr="00241B9F">
        <w:rPr>
          <w:rStyle w:val="a3"/>
          <w:lang w:eastAsia="en-US"/>
        </w:rPr>
        <w:t>lobbyists</w:t>
      </w:r>
      <w:proofErr w:type="spellEnd"/>
      <w:r w:rsidRPr="00241B9F">
        <w:rPr>
          <w:rStyle w:val="a3"/>
          <w:lang w:eastAsia="en-US"/>
        </w:rPr>
        <w:t xml:space="preserve"> (</w:t>
      </w:r>
      <w:proofErr w:type="spellStart"/>
      <w:r w:rsidRPr="00241B9F">
        <w:rPr>
          <w:rStyle w:val="a3"/>
          <w:lang w:eastAsia="en-US"/>
        </w:rPr>
        <w:t>organizations</w:t>
      </w:r>
      <w:proofErr w:type="spellEnd"/>
      <w:r w:rsidRPr="00241B9F">
        <w:rPr>
          <w:rStyle w:val="a3"/>
          <w:lang w:eastAsia="en-US"/>
        </w:rPr>
        <w:t xml:space="preserve">)). </w:t>
      </w:r>
      <w:r w:rsidRPr="00241B9F">
        <w:rPr>
          <w:rStyle w:val="a3"/>
        </w:rPr>
        <w:t>Розглянемо більш детально кожен з вказаних видів.</w:t>
      </w:r>
    </w:p>
    <w:p w:rsidR="00131210" w:rsidRPr="00241B9F" w:rsidRDefault="00772818">
      <w:pPr>
        <w:pStyle w:val="a4"/>
        <w:ind w:firstLine="740"/>
        <w:jc w:val="both"/>
      </w:pPr>
      <w:r w:rsidRPr="00241B9F">
        <w:rPr>
          <w:rStyle w:val="a3"/>
        </w:rPr>
        <w:t>Лобістами-консультантами вважаються особи, які за плату в інтересах будь-якої організації або приватної особи здійснюють наступні дії: по-перше,</w:t>
      </w:r>
    </w:p>
    <w:p w:rsidR="00131210" w:rsidRPr="00241B9F" w:rsidRDefault="00772818">
      <w:pPr>
        <w:pStyle w:val="a4"/>
        <w:ind w:firstLine="0"/>
        <w:jc w:val="both"/>
      </w:pPr>
      <w:r w:rsidRPr="00241B9F">
        <w:rPr>
          <w:rStyle w:val="a3"/>
          <w:lang w:eastAsia="ru-RU"/>
        </w:rPr>
        <w:t xml:space="preserve">звертаються до державного службовця з метою (а) розробки проекту закону; (б) прийняття, </w:t>
      </w:r>
      <w:r w:rsidRPr="00241B9F">
        <w:rPr>
          <w:rStyle w:val="a3"/>
        </w:rPr>
        <w:t xml:space="preserve">зміни </w:t>
      </w:r>
      <w:r w:rsidRPr="00241B9F">
        <w:rPr>
          <w:rStyle w:val="a3"/>
          <w:lang w:eastAsia="ru-RU"/>
        </w:rPr>
        <w:t xml:space="preserve">або </w:t>
      </w:r>
      <w:r w:rsidRPr="00241B9F">
        <w:rPr>
          <w:rStyle w:val="a3"/>
        </w:rPr>
        <w:t xml:space="preserve">відміни </w:t>
      </w:r>
      <w:r w:rsidRPr="00241B9F">
        <w:rPr>
          <w:rStyle w:val="a3"/>
          <w:lang w:eastAsia="ru-RU"/>
        </w:rPr>
        <w:t xml:space="preserve">будь-якого законопроекту або </w:t>
      </w:r>
      <w:r w:rsidRPr="00241B9F">
        <w:rPr>
          <w:rStyle w:val="a3"/>
        </w:rPr>
        <w:t xml:space="preserve">іншого </w:t>
      </w:r>
      <w:r w:rsidRPr="00241B9F">
        <w:rPr>
          <w:rStyle w:val="a3"/>
          <w:lang w:eastAsia="ru-RU"/>
        </w:rPr>
        <w:t xml:space="preserve">законодавчого акту, регламенту; (в) розробки або </w:t>
      </w:r>
      <w:r w:rsidRPr="00241B9F">
        <w:rPr>
          <w:rStyle w:val="a3"/>
        </w:rPr>
        <w:t xml:space="preserve">зміни державної </w:t>
      </w:r>
      <w:r w:rsidRPr="00241B9F">
        <w:rPr>
          <w:rStyle w:val="a3"/>
          <w:lang w:eastAsia="ru-RU"/>
        </w:rPr>
        <w:t xml:space="preserve">програми, </w:t>
      </w:r>
      <w:r w:rsidRPr="00241B9F">
        <w:rPr>
          <w:rStyle w:val="a3"/>
        </w:rPr>
        <w:t xml:space="preserve">державної політики; </w:t>
      </w:r>
      <w:r w:rsidRPr="00241B9F">
        <w:rPr>
          <w:rStyle w:val="a3"/>
          <w:lang w:eastAsia="ru-RU"/>
        </w:rPr>
        <w:t xml:space="preserve">(г) отримання </w:t>
      </w:r>
      <w:r w:rsidRPr="00241B9F">
        <w:rPr>
          <w:rStyle w:val="a3"/>
        </w:rPr>
        <w:t xml:space="preserve">субсидії, </w:t>
      </w:r>
      <w:proofErr w:type="spellStart"/>
      <w:r w:rsidRPr="00241B9F">
        <w:rPr>
          <w:rStyle w:val="a3"/>
          <w:lang w:eastAsia="ru-RU"/>
        </w:rPr>
        <w:t>гранта</w:t>
      </w:r>
      <w:proofErr w:type="spellEnd"/>
      <w:r w:rsidRPr="00241B9F">
        <w:rPr>
          <w:rStyle w:val="a3"/>
          <w:lang w:eastAsia="ru-RU"/>
        </w:rPr>
        <w:t xml:space="preserve">; по-друге, </w:t>
      </w:r>
      <w:r w:rsidRPr="00241B9F">
        <w:rPr>
          <w:rStyle w:val="a3"/>
        </w:rPr>
        <w:t xml:space="preserve">організовують зустріч </w:t>
      </w:r>
      <w:r w:rsidRPr="00241B9F">
        <w:rPr>
          <w:rStyle w:val="a3"/>
          <w:lang w:eastAsia="ru-RU"/>
        </w:rPr>
        <w:t>державного службовця з третьою особою.</w:t>
      </w:r>
    </w:p>
    <w:p w:rsidR="00131210" w:rsidRPr="00241B9F" w:rsidRDefault="00772818">
      <w:pPr>
        <w:pStyle w:val="a4"/>
        <w:ind w:firstLine="740"/>
        <w:jc w:val="both"/>
      </w:pPr>
      <w:r w:rsidRPr="00241B9F">
        <w:rPr>
          <w:rStyle w:val="a3"/>
        </w:rPr>
        <w:t xml:space="preserve">Корпоративні «вбудовані» лобісти </w:t>
      </w:r>
      <w:r w:rsidRPr="00241B9F">
        <w:rPr>
          <w:rStyle w:val="a3"/>
          <w:lang w:eastAsia="ru-RU"/>
        </w:rPr>
        <w:t xml:space="preserve">- це особи, </w:t>
      </w:r>
      <w:r w:rsidRPr="00241B9F">
        <w:rPr>
          <w:rStyle w:val="a3"/>
        </w:rPr>
        <w:t xml:space="preserve">найняті організацією </w:t>
      </w:r>
      <w:r w:rsidRPr="00241B9F">
        <w:rPr>
          <w:rStyle w:val="a3"/>
          <w:lang w:eastAsia="ru-RU"/>
        </w:rPr>
        <w:t xml:space="preserve">або </w:t>
      </w:r>
      <w:r w:rsidRPr="00241B9F">
        <w:rPr>
          <w:rStyle w:val="a3"/>
          <w:lang w:eastAsia="ru-RU"/>
        </w:rPr>
        <w:lastRenderedPageBreak/>
        <w:t xml:space="preserve">приватною особою, значну частину (20% та </w:t>
      </w:r>
      <w:r w:rsidRPr="00241B9F">
        <w:rPr>
          <w:rStyle w:val="a3"/>
        </w:rPr>
        <w:t xml:space="preserve">більше) обов’язків </w:t>
      </w:r>
      <w:r w:rsidRPr="00241B9F">
        <w:rPr>
          <w:rStyle w:val="a3"/>
          <w:lang w:eastAsia="ru-RU"/>
        </w:rPr>
        <w:t xml:space="preserve">яких </w:t>
      </w:r>
      <w:r w:rsidRPr="00241B9F">
        <w:rPr>
          <w:rStyle w:val="a3"/>
        </w:rPr>
        <w:t xml:space="preserve">складає спілкування </w:t>
      </w:r>
      <w:r w:rsidRPr="00241B9F">
        <w:rPr>
          <w:rStyle w:val="a3"/>
          <w:lang w:eastAsia="ru-RU"/>
        </w:rPr>
        <w:t xml:space="preserve">з державними службовцями в </w:t>
      </w:r>
      <w:r w:rsidRPr="00241B9F">
        <w:rPr>
          <w:rStyle w:val="a3"/>
        </w:rPr>
        <w:t xml:space="preserve">інтересах </w:t>
      </w:r>
      <w:r w:rsidRPr="00241B9F">
        <w:rPr>
          <w:rStyle w:val="a3"/>
          <w:lang w:eastAsia="ru-RU"/>
        </w:rPr>
        <w:t xml:space="preserve">роботодавця з питань: (1) розробки проекту закону; (2) прийняття, </w:t>
      </w:r>
      <w:r w:rsidRPr="00241B9F">
        <w:rPr>
          <w:rStyle w:val="a3"/>
        </w:rPr>
        <w:t xml:space="preserve">зміни </w:t>
      </w:r>
      <w:r w:rsidRPr="00241B9F">
        <w:rPr>
          <w:rStyle w:val="a3"/>
          <w:lang w:eastAsia="ru-RU"/>
        </w:rPr>
        <w:t xml:space="preserve">або </w:t>
      </w:r>
      <w:r w:rsidRPr="00241B9F">
        <w:rPr>
          <w:rStyle w:val="a3"/>
        </w:rPr>
        <w:t xml:space="preserve">відміни </w:t>
      </w:r>
      <w:r w:rsidRPr="00241B9F">
        <w:rPr>
          <w:rStyle w:val="a3"/>
          <w:lang w:eastAsia="ru-RU"/>
        </w:rPr>
        <w:t xml:space="preserve">будь-якого законопроекту або </w:t>
      </w:r>
      <w:r w:rsidRPr="00241B9F">
        <w:rPr>
          <w:rStyle w:val="a3"/>
        </w:rPr>
        <w:t xml:space="preserve">іншого </w:t>
      </w:r>
      <w:r w:rsidRPr="00241B9F">
        <w:rPr>
          <w:rStyle w:val="a3"/>
          <w:lang w:eastAsia="ru-RU"/>
        </w:rPr>
        <w:t xml:space="preserve">законодавчого акту, регламенту; (3) розробки або </w:t>
      </w:r>
      <w:r w:rsidRPr="00241B9F">
        <w:rPr>
          <w:rStyle w:val="a3"/>
        </w:rPr>
        <w:t xml:space="preserve">зміни державної </w:t>
      </w:r>
      <w:r w:rsidRPr="00241B9F">
        <w:rPr>
          <w:rStyle w:val="a3"/>
          <w:lang w:eastAsia="ru-RU"/>
        </w:rPr>
        <w:t xml:space="preserve">програми, </w:t>
      </w:r>
      <w:r w:rsidRPr="00241B9F">
        <w:rPr>
          <w:rStyle w:val="a3"/>
        </w:rPr>
        <w:t xml:space="preserve">державної політики; </w:t>
      </w:r>
      <w:r w:rsidRPr="00241B9F">
        <w:rPr>
          <w:rStyle w:val="a3"/>
          <w:lang w:eastAsia="ru-RU"/>
        </w:rPr>
        <w:t xml:space="preserve">(4) отримання </w:t>
      </w:r>
      <w:r w:rsidRPr="00241B9F">
        <w:rPr>
          <w:rStyle w:val="a3"/>
        </w:rPr>
        <w:t xml:space="preserve">субсидії, </w:t>
      </w:r>
      <w:proofErr w:type="spellStart"/>
      <w:r w:rsidRPr="00241B9F">
        <w:rPr>
          <w:rStyle w:val="a3"/>
          <w:lang w:eastAsia="ru-RU"/>
        </w:rPr>
        <w:t>гранта</w:t>
      </w:r>
      <w:proofErr w:type="spellEnd"/>
      <w:r w:rsidRPr="00241B9F">
        <w:rPr>
          <w:rStyle w:val="a3"/>
          <w:lang w:eastAsia="ru-RU"/>
        </w:rPr>
        <w:t>.</w:t>
      </w:r>
    </w:p>
    <w:p w:rsidR="00131210" w:rsidRPr="00241B9F" w:rsidRDefault="00772818">
      <w:pPr>
        <w:pStyle w:val="a4"/>
        <w:ind w:firstLine="740"/>
        <w:jc w:val="both"/>
      </w:pPr>
      <w:r w:rsidRPr="00241B9F">
        <w:rPr>
          <w:rStyle w:val="a3"/>
        </w:rPr>
        <w:t xml:space="preserve">«Вбудовані» лобісти від організації </w:t>
      </w:r>
      <w:r w:rsidRPr="00241B9F">
        <w:rPr>
          <w:rStyle w:val="a3"/>
          <w:lang w:eastAsia="ru-RU"/>
        </w:rPr>
        <w:t xml:space="preserve">- це особи, </w:t>
      </w:r>
      <w:r w:rsidRPr="00241B9F">
        <w:rPr>
          <w:rStyle w:val="a3"/>
        </w:rPr>
        <w:t xml:space="preserve">які є співробітниками організації </w:t>
      </w:r>
      <w:r w:rsidRPr="00241B9F">
        <w:rPr>
          <w:rStyle w:val="a3"/>
          <w:lang w:eastAsia="ru-RU"/>
        </w:rPr>
        <w:t xml:space="preserve">та в обов’язки яких (незалежно </w:t>
      </w:r>
      <w:r w:rsidRPr="00241B9F">
        <w:rPr>
          <w:rStyle w:val="a3"/>
        </w:rPr>
        <w:t xml:space="preserve">від </w:t>
      </w:r>
      <w:r w:rsidRPr="00241B9F">
        <w:rPr>
          <w:rStyle w:val="a3"/>
          <w:lang w:eastAsia="ru-RU"/>
        </w:rPr>
        <w:t xml:space="preserve">обсягу займаного часу) входить виконання в </w:t>
      </w:r>
      <w:r w:rsidRPr="00241B9F">
        <w:rPr>
          <w:rStyle w:val="a3"/>
        </w:rPr>
        <w:t xml:space="preserve">інтересах їх компанії-роботодавця </w:t>
      </w:r>
      <w:r w:rsidRPr="00241B9F">
        <w:rPr>
          <w:rStyle w:val="a3"/>
          <w:lang w:eastAsia="ru-RU"/>
        </w:rPr>
        <w:t xml:space="preserve">тих же </w:t>
      </w:r>
      <w:r w:rsidRPr="00241B9F">
        <w:rPr>
          <w:rStyle w:val="a3"/>
        </w:rPr>
        <w:t xml:space="preserve">дій, </w:t>
      </w:r>
      <w:r w:rsidRPr="00241B9F">
        <w:rPr>
          <w:rStyle w:val="a3"/>
          <w:lang w:eastAsia="ru-RU"/>
        </w:rPr>
        <w:t xml:space="preserve">що </w:t>
      </w:r>
      <w:r w:rsidRPr="00241B9F">
        <w:rPr>
          <w:rStyle w:val="a3"/>
        </w:rPr>
        <w:t>здійснюють корпоративні «вбудовані» лобісти.</w:t>
      </w:r>
    </w:p>
    <w:p w:rsidR="00131210" w:rsidRPr="00241B9F" w:rsidRDefault="00772818">
      <w:pPr>
        <w:pStyle w:val="a4"/>
        <w:ind w:firstLine="740"/>
        <w:jc w:val="both"/>
      </w:pPr>
      <w:r w:rsidRPr="00241B9F">
        <w:rPr>
          <w:rStyle w:val="a3"/>
          <w:lang w:eastAsia="ru-RU"/>
        </w:rPr>
        <w:t xml:space="preserve">Як видно з </w:t>
      </w:r>
      <w:r w:rsidRPr="00241B9F">
        <w:rPr>
          <w:rStyle w:val="a3"/>
        </w:rPr>
        <w:t xml:space="preserve">перелічених засобів лобістської діяльності, </w:t>
      </w:r>
      <w:r w:rsidRPr="00241B9F">
        <w:rPr>
          <w:rStyle w:val="a3"/>
          <w:lang w:eastAsia="ru-RU"/>
        </w:rPr>
        <w:t xml:space="preserve">акт </w:t>
      </w:r>
      <w:r w:rsidRPr="00241B9F">
        <w:rPr>
          <w:rStyle w:val="a3"/>
        </w:rPr>
        <w:t xml:space="preserve">розповсюджується </w:t>
      </w:r>
      <w:r w:rsidRPr="00241B9F">
        <w:rPr>
          <w:rStyle w:val="a3"/>
          <w:lang w:eastAsia="ru-RU"/>
        </w:rPr>
        <w:t xml:space="preserve">на </w:t>
      </w:r>
      <w:r w:rsidRPr="00241B9F">
        <w:rPr>
          <w:rStyle w:val="a3"/>
        </w:rPr>
        <w:t xml:space="preserve">лобістську діяльність </w:t>
      </w:r>
      <w:r w:rsidRPr="00241B9F">
        <w:rPr>
          <w:rStyle w:val="a3"/>
          <w:lang w:eastAsia="ru-RU"/>
        </w:rPr>
        <w:t xml:space="preserve">в органах </w:t>
      </w:r>
      <w:r w:rsidRPr="00241B9F">
        <w:rPr>
          <w:rStyle w:val="a3"/>
        </w:rPr>
        <w:t xml:space="preserve">законодавчої </w:t>
      </w:r>
      <w:r w:rsidRPr="00241B9F">
        <w:rPr>
          <w:rStyle w:val="a3"/>
          <w:lang w:eastAsia="ru-RU"/>
        </w:rPr>
        <w:t xml:space="preserve">та </w:t>
      </w:r>
      <w:r w:rsidRPr="00241B9F">
        <w:rPr>
          <w:rStyle w:val="a3"/>
        </w:rPr>
        <w:t xml:space="preserve">виконавчої </w:t>
      </w:r>
      <w:r w:rsidRPr="00241B9F">
        <w:rPr>
          <w:rStyle w:val="a3"/>
          <w:lang w:eastAsia="ru-RU"/>
        </w:rPr>
        <w:t xml:space="preserve">влади, предметом </w:t>
      </w:r>
      <w:r w:rsidRPr="00241B9F">
        <w:rPr>
          <w:rStyle w:val="a3"/>
        </w:rPr>
        <w:t xml:space="preserve">лобіювання є нормативно-правові </w:t>
      </w:r>
      <w:r w:rsidRPr="00241B9F">
        <w:rPr>
          <w:rStyle w:val="a3"/>
          <w:lang w:eastAsia="ru-RU"/>
        </w:rPr>
        <w:t xml:space="preserve">акти парламенту, уряду та урядових установ. Водночас, парламентська система Канади побудована за </w:t>
      </w:r>
      <w:r w:rsidRPr="00241B9F">
        <w:rPr>
          <w:rStyle w:val="a3"/>
        </w:rPr>
        <w:t xml:space="preserve">вестмінстерською </w:t>
      </w:r>
      <w:r w:rsidRPr="00241B9F">
        <w:rPr>
          <w:rStyle w:val="a3"/>
          <w:lang w:eastAsia="ru-RU"/>
        </w:rPr>
        <w:t xml:space="preserve">моделлю - члени уряду </w:t>
      </w:r>
      <w:r w:rsidRPr="00241B9F">
        <w:rPr>
          <w:rStyle w:val="a3"/>
        </w:rPr>
        <w:t xml:space="preserve">є </w:t>
      </w:r>
      <w:r w:rsidRPr="00241B9F">
        <w:rPr>
          <w:rStyle w:val="a3"/>
          <w:lang w:eastAsia="ru-RU"/>
        </w:rPr>
        <w:t xml:space="preserve">одночасно членами парламенту, що </w:t>
      </w:r>
      <w:r w:rsidRPr="00241B9F">
        <w:rPr>
          <w:rStyle w:val="a3"/>
        </w:rPr>
        <w:t xml:space="preserve">сприяє зміщенню </w:t>
      </w:r>
      <w:r w:rsidRPr="00241B9F">
        <w:rPr>
          <w:rStyle w:val="a3"/>
          <w:lang w:eastAsia="ru-RU"/>
        </w:rPr>
        <w:t xml:space="preserve">центру </w:t>
      </w:r>
      <w:r w:rsidRPr="00241B9F">
        <w:rPr>
          <w:rStyle w:val="a3"/>
        </w:rPr>
        <w:t xml:space="preserve">лобіювання </w:t>
      </w:r>
      <w:r w:rsidRPr="00241B9F">
        <w:rPr>
          <w:rStyle w:val="a3"/>
          <w:lang w:eastAsia="ru-RU"/>
        </w:rPr>
        <w:t>до парламенту.</w:t>
      </w:r>
    </w:p>
    <w:p w:rsidR="00131210" w:rsidRPr="00241B9F" w:rsidRDefault="00772818">
      <w:pPr>
        <w:pStyle w:val="a4"/>
        <w:ind w:firstLine="740"/>
        <w:jc w:val="both"/>
      </w:pPr>
      <w:r w:rsidRPr="00241B9F">
        <w:rPr>
          <w:rStyle w:val="a3"/>
        </w:rPr>
        <w:t xml:space="preserve">Слід </w:t>
      </w:r>
      <w:r w:rsidRPr="00241B9F">
        <w:rPr>
          <w:rStyle w:val="a3"/>
          <w:lang w:eastAsia="ru-RU"/>
        </w:rPr>
        <w:t xml:space="preserve">зазначити, що законодавство Канади </w:t>
      </w:r>
      <w:r w:rsidRPr="00241B9F">
        <w:rPr>
          <w:rStyle w:val="a3"/>
        </w:rPr>
        <w:t xml:space="preserve">передбачає </w:t>
      </w:r>
      <w:r w:rsidRPr="00241B9F">
        <w:rPr>
          <w:rStyle w:val="a3"/>
          <w:lang w:eastAsia="ru-RU"/>
        </w:rPr>
        <w:t xml:space="preserve">такий особливий метод </w:t>
      </w:r>
      <w:r w:rsidRPr="00241B9F">
        <w:rPr>
          <w:rStyle w:val="a3"/>
        </w:rPr>
        <w:t xml:space="preserve">лобіювання </w:t>
      </w:r>
      <w:r w:rsidRPr="00241B9F">
        <w:rPr>
          <w:rStyle w:val="a3"/>
          <w:lang w:eastAsia="ru-RU"/>
        </w:rPr>
        <w:t xml:space="preserve">як внесення до парламенту, так званого, «приватного» законопроекту. </w:t>
      </w:r>
      <w:r w:rsidRPr="00241B9F">
        <w:rPr>
          <w:rStyle w:val="a3"/>
        </w:rPr>
        <w:t xml:space="preserve">Фізичні </w:t>
      </w:r>
      <w:r w:rsidRPr="00241B9F">
        <w:rPr>
          <w:rStyle w:val="a3"/>
          <w:lang w:eastAsia="ru-RU"/>
        </w:rPr>
        <w:t xml:space="preserve">та </w:t>
      </w:r>
      <w:r w:rsidRPr="00241B9F">
        <w:rPr>
          <w:rStyle w:val="a3"/>
        </w:rPr>
        <w:t xml:space="preserve">юридичні </w:t>
      </w:r>
      <w:r w:rsidRPr="00241B9F">
        <w:rPr>
          <w:rStyle w:val="a3"/>
          <w:lang w:eastAsia="ru-RU"/>
        </w:rPr>
        <w:t xml:space="preserve">особи, </w:t>
      </w:r>
      <w:r w:rsidRPr="00241B9F">
        <w:rPr>
          <w:rStyle w:val="a3"/>
        </w:rPr>
        <w:t xml:space="preserve">які зацікавлені </w:t>
      </w:r>
      <w:r w:rsidRPr="00241B9F">
        <w:rPr>
          <w:rStyle w:val="a3"/>
          <w:lang w:eastAsia="ru-RU"/>
        </w:rPr>
        <w:t xml:space="preserve">у </w:t>
      </w:r>
      <w:r w:rsidRPr="00241B9F">
        <w:rPr>
          <w:rStyle w:val="a3"/>
        </w:rPr>
        <w:t xml:space="preserve">прийнятті </w:t>
      </w:r>
      <w:r w:rsidRPr="00241B9F">
        <w:rPr>
          <w:rStyle w:val="a3"/>
          <w:lang w:eastAsia="ru-RU"/>
        </w:rPr>
        <w:t xml:space="preserve">«приватного» законопроекту, сплачують при </w:t>
      </w:r>
      <w:r w:rsidRPr="00241B9F">
        <w:rPr>
          <w:rStyle w:val="a3"/>
        </w:rPr>
        <w:t xml:space="preserve">винесенні </w:t>
      </w:r>
      <w:r w:rsidRPr="00241B9F">
        <w:rPr>
          <w:rStyle w:val="a3"/>
          <w:lang w:eastAsia="ru-RU"/>
        </w:rPr>
        <w:t xml:space="preserve">його на розгляд, а також на </w:t>
      </w:r>
      <w:r w:rsidRPr="00241B9F">
        <w:rPr>
          <w:rStyle w:val="a3"/>
        </w:rPr>
        <w:t xml:space="preserve">кожній стадії </w:t>
      </w:r>
      <w:r w:rsidRPr="00241B9F">
        <w:rPr>
          <w:rStyle w:val="a3"/>
          <w:lang w:eastAsia="ru-RU"/>
        </w:rPr>
        <w:t xml:space="preserve">його розгляду в </w:t>
      </w:r>
      <w:r w:rsidRPr="00241B9F">
        <w:rPr>
          <w:rStyle w:val="a3"/>
        </w:rPr>
        <w:t xml:space="preserve">парламенті спеціальний </w:t>
      </w:r>
      <w:r w:rsidRPr="00241B9F">
        <w:rPr>
          <w:rStyle w:val="a3"/>
          <w:lang w:eastAsia="ru-RU"/>
        </w:rPr>
        <w:t xml:space="preserve">податок. В </w:t>
      </w:r>
      <w:r w:rsidRPr="00241B9F">
        <w:rPr>
          <w:rStyle w:val="a3"/>
        </w:rPr>
        <w:t xml:space="preserve">залежності від стадії законотворчої діяльності </w:t>
      </w:r>
      <w:r w:rsidRPr="00241B9F">
        <w:rPr>
          <w:rStyle w:val="a3"/>
          <w:lang w:eastAsia="ru-RU"/>
        </w:rPr>
        <w:t xml:space="preserve">його сума </w:t>
      </w:r>
      <w:r w:rsidRPr="00241B9F">
        <w:rPr>
          <w:rStyle w:val="a3"/>
        </w:rPr>
        <w:t xml:space="preserve">складає від </w:t>
      </w:r>
      <w:r w:rsidRPr="00241B9F">
        <w:rPr>
          <w:rStyle w:val="a3"/>
          <w:lang w:eastAsia="ru-RU"/>
        </w:rPr>
        <w:t xml:space="preserve">100 до 800 канадських </w:t>
      </w:r>
      <w:r w:rsidRPr="00241B9F">
        <w:rPr>
          <w:rStyle w:val="a3"/>
        </w:rPr>
        <w:t>доларів.</w:t>
      </w:r>
    </w:p>
    <w:p w:rsidR="00131210" w:rsidRPr="00241B9F" w:rsidRDefault="00772818">
      <w:pPr>
        <w:pStyle w:val="a4"/>
        <w:ind w:firstLine="740"/>
        <w:jc w:val="both"/>
      </w:pPr>
      <w:r w:rsidRPr="00241B9F">
        <w:rPr>
          <w:rStyle w:val="a3"/>
        </w:rPr>
        <w:t xml:space="preserve">Реєстрацію лобістів </w:t>
      </w:r>
      <w:r w:rsidRPr="00241B9F">
        <w:rPr>
          <w:rStyle w:val="a3"/>
          <w:lang w:eastAsia="ru-RU"/>
        </w:rPr>
        <w:t xml:space="preserve">у </w:t>
      </w:r>
      <w:r w:rsidRPr="00241B9F">
        <w:rPr>
          <w:rStyle w:val="a3"/>
        </w:rPr>
        <w:t xml:space="preserve">Канаді здійснює </w:t>
      </w:r>
      <w:r w:rsidRPr="00241B9F">
        <w:rPr>
          <w:rStyle w:val="a3"/>
          <w:lang w:eastAsia="ru-RU"/>
        </w:rPr>
        <w:t xml:space="preserve">Центральне бюро </w:t>
      </w:r>
      <w:r w:rsidRPr="00241B9F">
        <w:rPr>
          <w:rStyle w:val="a3"/>
        </w:rPr>
        <w:t xml:space="preserve">реєстрації </w:t>
      </w:r>
      <w:r w:rsidRPr="00241B9F">
        <w:rPr>
          <w:rStyle w:val="a3"/>
          <w:lang w:eastAsia="ru-RU"/>
        </w:rPr>
        <w:t xml:space="preserve">Канади, яке кожен </w:t>
      </w:r>
      <w:r w:rsidRPr="00241B9F">
        <w:rPr>
          <w:rStyle w:val="a3"/>
        </w:rPr>
        <w:t xml:space="preserve">рік оприлюднює фінальний (підсумковий) звіт. Лобісти- </w:t>
      </w:r>
      <w:r w:rsidRPr="00241B9F">
        <w:rPr>
          <w:rStyle w:val="a3"/>
          <w:lang w:eastAsia="ru-RU"/>
        </w:rPr>
        <w:t xml:space="preserve">консультанти та </w:t>
      </w:r>
      <w:r w:rsidRPr="00241B9F">
        <w:rPr>
          <w:rStyle w:val="a3"/>
        </w:rPr>
        <w:t xml:space="preserve">корпоративні «вбудовані» лобісти реєструються </w:t>
      </w:r>
      <w:r w:rsidRPr="00241B9F">
        <w:rPr>
          <w:rStyle w:val="a3"/>
          <w:lang w:eastAsia="ru-RU"/>
        </w:rPr>
        <w:t xml:space="preserve">у вказаному </w:t>
      </w:r>
      <w:r w:rsidRPr="00241B9F">
        <w:rPr>
          <w:rStyle w:val="a3"/>
        </w:rPr>
        <w:t xml:space="preserve">органі самостійно, перші повинні зареєструватись </w:t>
      </w:r>
      <w:r w:rsidRPr="00241B9F">
        <w:rPr>
          <w:rStyle w:val="a3"/>
          <w:lang w:eastAsia="ru-RU"/>
        </w:rPr>
        <w:t xml:space="preserve">протягом </w:t>
      </w:r>
      <w:r w:rsidRPr="00241B9F">
        <w:rPr>
          <w:rStyle w:val="a3"/>
        </w:rPr>
        <w:t>десяті днів після</w:t>
      </w:r>
    </w:p>
    <w:p w:rsidR="00131210" w:rsidRPr="00241B9F" w:rsidRDefault="00772818">
      <w:pPr>
        <w:pStyle w:val="a4"/>
        <w:ind w:firstLine="0"/>
        <w:jc w:val="both"/>
      </w:pPr>
      <w:r w:rsidRPr="00241B9F">
        <w:rPr>
          <w:rStyle w:val="a3"/>
        </w:rPr>
        <w:t xml:space="preserve">здійснення </w:t>
      </w:r>
      <w:r w:rsidRPr="00241B9F">
        <w:rPr>
          <w:rStyle w:val="a3"/>
          <w:lang w:eastAsia="ru-RU"/>
        </w:rPr>
        <w:t xml:space="preserve">передбачених актом </w:t>
      </w:r>
      <w:r w:rsidRPr="00241B9F">
        <w:rPr>
          <w:rStyle w:val="a3"/>
        </w:rPr>
        <w:t xml:space="preserve">лобістських дій, другі </w:t>
      </w:r>
      <w:r w:rsidRPr="00241B9F">
        <w:rPr>
          <w:rStyle w:val="a3"/>
          <w:lang w:eastAsia="ru-RU"/>
        </w:rPr>
        <w:t xml:space="preserve">- протягом двох </w:t>
      </w:r>
      <w:r w:rsidRPr="00241B9F">
        <w:rPr>
          <w:rStyle w:val="a3"/>
        </w:rPr>
        <w:t xml:space="preserve">місяців. </w:t>
      </w:r>
      <w:r w:rsidRPr="00241B9F">
        <w:rPr>
          <w:rStyle w:val="a3"/>
          <w:lang w:eastAsia="ru-RU"/>
        </w:rPr>
        <w:t xml:space="preserve">Формою </w:t>
      </w:r>
      <w:r w:rsidRPr="00241B9F">
        <w:rPr>
          <w:rStyle w:val="a3"/>
        </w:rPr>
        <w:t xml:space="preserve">реєстрації є </w:t>
      </w:r>
      <w:r w:rsidRPr="00241B9F">
        <w:rPr>
          <w:rStyle w:val="a3"/>
          <w:lang w:eastAsia="ru-RU"/>
        </w:rPr>
        <w:t xml:space="preserve">направлення у Центральне бюро </w:t>
      </w:r>
      <w:r w:rsidRPr="00241B9F">
        <w:rPr>
          <w:rStyle w:val="a3"/>
        </w:rPr>
        <w:t xml:space="preserve">реєстрації </w:t>
      </w:r>
      <w:r w:rsidRPr="00241B9F">
        <w:rPr>
          <w:rStyle w:val="a3"/>
          <w:lang w:eastAsia="ru-RU"/>
        </w:rPr>
        <w:t xml:space="preserve">Канади </w:t>
      </w:r>
      <w:r w:rsidRPr="00241B9F">
        <w:rPr>
          <w:rStyle w:val="a3"/>
        </w:rPr>
        <w:t xml:space="preserve">наступної інформації: </w:t>
      </w:r>
      <w:r w:rsidRPr="00241B9F">
        <w:rPr>
          <w:rStyle w:val="a3"/>
          <w:lang w:eastAsia="ru-RU"/>
        </w:rPr>
        <w:t xml:space="preserve">1) </w:t>
      </w:r>
      <w:r w:rsidRPr="00241B9F">
        <w:rPr>
          <w:rStyle w:val="a3"/>
        </w:rPr>
        <w:t xml:space="preserve">ім’я </w:t>
      </w:r>
      <w:r w:rsidRPr="00241B9F">
        <w:rPr>
          <w:rStyle w:val="a3"/>
          <w:lang w:eastAsia="ru-RU"/>
        </w:rPr>
        <w:t xml:space="preserve">та </w:t>
      </w:r>
      <w:r w:rsidRPr="00241B9F">
        <w:rPr>
          <w:rStyle w:val="a3"/>
        </w:rPr>
        <w:t xml:space="preserve">місце </w:t>
      </w:r>
      <w:r w:rsidRPr="00241B9F">
        <w:rPr>
          <w:rStyle w:val="a3"/>
          <w:lang w:eastAsia="ru-RU"/>
        </w:rPr>
        <w:t xml:space="preserve">роботи </w:t>
      </w:r>
      <w:r w:rsidRPr="00241B9F">
        <w:rPr>
          <w:rStyle w:val="a3"/>
        </w:rPr>
        <w:t xml:space="preserve">лобіста; </w:t>
      </w:r>
      <w:r w:rsidRPr="00241B9F">
        <w:rPr>
          <w:rStyle w:val="a3"/>
          <w:lang w:eastAsia="ru-RU"/>
        </w:rPr>
        <w:t xml:space="preserve">2) </w:t>
      </w:r>
      <w:r w:rsidRPr="00241B9F">
        <w:rPr>
          <w:rStyle w:val="a3"/>
        </w:rPr>
        <w:t xml:space="preserve">ім’я </w:t>
      </w:r>
      <w:r w:rsidRPr="00241B9F">
        <w:rPr>
          <w:rStyle w:val="a3"/>
          <w:lang w:eastAsia="ru-RU"/>
        </w:rPr>
        <w:t xml:space="preserve">та юридична адреса роботодавця; 3) </w:t>
      </w:r>
      <w:r w:rsidRPr="00241B9F">
        <w:rPr>
          <w:rStyle w:val="a3"/>
        </w:rPr>
        <w:t xml:space="preserve">організаційно-правова </w:t>
      </w:r>
      <w:r w:rsidRPr="00241B9F">
        <w:rPr>
          <w:rStyle w:val="a3"/>
          <w:lang w:eastAsia="ru-RU"/>
        </w:rPr>
        <w:t xml:space="preserve">форма </w:t>
      </w:r>
      <w:r w:rsidRPr="00241B9F">
        <w:rPr>
          <w:rStyle w:val="a3"/>
        </w:rPr>
        <w:t xml:space="preserve">компанії- </w:t>
      </w:r>
      <w:r w:rsidRPr="00241B9F">
        <w:rPr>
          <w:rStyle w:val="a3"/>
          <w:lang w:eastAsia="ru-RU"/>
        </w:rPr>
        <w:t xml:space="preserve">роботодавця; 4) вид </w:t>
      </w:r>
      <w:r w:rsidRPr="00241B9F">
        <w:rPr>
          <w:rStyle w:val="a3"/>
        </w:rPr>
        <w:t xml:space="preserve">діяльності компанії-роботодавця; </w:t>
      </w:r>
      <w:r w:rsidRPr="00241B9F">
        <w:rPr>
          <w:rStyle w:val="a3"/>
          <w:lang w:eastAsia="ru-RU"/>
        </w:rPr>
        <w:t xml:space="preserve">5) питання, з яких </w:t>
      </w:r>
      <w:r w:rsidRPr="00241B9F">
        <w:rPr>
          <w:rStyle w:val="a3"/>
        </w:rPr>
        <w:t xml:space="preserve">лобіст спілкувався </w:t>
      </w:r>
      <w:r w:rsidRPr="00241B9F">
        <w:rPr>
          <w:rStyle w:val="a3"/>
          <w:lang w:eastAsia="ru-RU"/>
        </w:rPr>
        <w:t xml:space="preserve">з державним службовцем; 6) </w:t>
      </w:r>
      <w:r w:rsidRPr="00241B9F">
        <w:rPr>
          <w:rStyle w:val="a3"/>
        </w:rPr>
        <w:t xml:space="preserve">державні </w:t>
      </w:r>
      <w:r w:rsidRPr="00241B9F">
        <w:rPr>
          <w:rStyle w:val="a3"/>
          <w:lang w:eastAsia="ru-RU"/>
        </w:rPr>
        <w:t xml:space="preserve">органи, в яких працюють </w:t>
      </w:r>
      <w:r w:rsidRPr="00241B9F">
        <w:rPr>
          <w:rStyle w:val="a3"/>
        </w:rPr>
        <w:t xml:space="preserve">державні службовці, </w:t>
      </w:r>
      <w:r w:rsidRPr="00241B9F">
        <w:rPr>
          <w:rStyle w:val="a3"/>
          <w:lang w:eastAsia="ru-RU"/>
        </w:rPr>
        <w:t xml:space="preserve">з якими </w:t>
      </w:r>
      <w:r w:rsidRPr="00241B9F">
        <w:rPr>
          <w:rStyle w:val="a3"/>
        </w:rPr>
        <w:t xml:space="preserve">спілкувався лобіст; </w:t>
      </w:r>
      <w:r w:rsidRPr="00241B9F">
        <w:rPr>
          <w:rStyle w:val="a3"/>
          <w:lang w:eastAsia="ru-RU"/>
        </w:rPr>
        <w:t xml:space="preserve">7) методи </w:t>
      </w:r>
      <w:r w:rsidRPr="00241B9F">
        <w:rPr>
          <w:rStyle w:val="a3"/>
        </w:rPr>
        <w:t xml:space="preserve">комунікації між лобістом </w:t>
      </w:r>
      <w:r w:rsidRPr="00241B9F">
        <w:rPr>
          <w:rStyle w:val="a3"/>
          <w:lang w:eastAsia="ru-RU"/>
        </w:rPr>
        <w:t xml:space="preserve">та державним службовцем. </w:t>
      </w:r>
      <w:r w:rsidRPr="00241B9F">
        <w:rPr>
          <w:rStyle w:val="a3"/>
        </w:rPr>
        <w:t xml:space="preserve">Реєстрацію </w:t>
      </w:r>
      <w:r w:rsidRPr="00241B9F">
        <w:rPr>
          <w:rStyle w:val="a3"/>
          <w:lang w:eastAsia="ru-RU"/>
        </w:rPr>
        <w:t xml:space="preserve">«вбудованих» </w:t>
      </w:r>
      <w:r w:rsidRPr="00241B9F">
        <w:rPr>
          <w:rStyle w:val="a3"/>
        </w:rPr>
        <w:t xml:space="preserve">лобістів від організації </w:t>
      </w:r>
      <w:r w:rsidRPr="00241B9F">
        <w:rPr>
          <w:rStyle w:val="a3"/>
        </w:rPr>
        <w:lastRenderedPageBreak/>
        <w:t xml:space="preserve">здійснює компанія-роботодавець </w:t>
      </w:r>
      <w:r w:rsidRPr="00241B9F">
        <w:rPr>
          <w:rStyle w:val="a3"/>
          <w:lang w:eastAsia="ru-RU"/>
        </w:rPr>
        <w:t xml:space="preserve">у випадку, якщо загальна </w:t>
      </w:r>
      <w:r w:rsidRPr="00241B9F">
        <w:rPr>
          <w:rStyle w:val="a3"/>
        </w:rPr>
        <w:t xml:space="preserve">кількість </w:t>
      </w:r>
      <w:r w:rsidRPr="00241B9F">
        <w:rPr>
          <w:rStyle w:val="a3"/>
          <w:lang w:eastAsia="ru-RU"/>
        </w:rPr>
        <w:t xml:space="preserve">часу протягом якого </w:t>
      </w:r>
      <w:r w:rsidRPr="00241B9F">
        <w:rPr>
          <w:rStyle w:val="a3"/>
        </w:rPr>
        <w:t xml:space="preserve">всі робітники організації здійснюють лобістську діяльність, складає </w:t>
      </w:r>
      <w:r w:rsidRPr="00241B9F">
        <w:rPr>
          <w:rStyle w:val="a3"/>
          <w:lang w:eastAsia="ru-RU"/>
        </w:rPr>
        <w:t xml:space="preserve">не менш </w:t>
      </w:r>
      <w:r w:rsidRPr="00241B9F">
        <w:rPr>
          <w:rStyle w:val="a3"/>
        </w:rPr>
        <w:t xml:space="preserve">ніж </w:t>
      </w:r>
      <w:r w:rsidRPr="00241B9F">
        <w:rPr>
          <w:rStyle w:val="a3"/>
          <w:lang w:eastAsia="ru-RU"/>
        </w:rPr>
        <w:t xml:space="preserve">20% </w:t>
      </w:r>
      <w:r w:rsidRPr="00241B9F">
        <w:rPr>
          <w:rStyle w:val="a3"/>
        </w:rPr>
        <w:t xml:space="preserve">від </w:t>
      </w:r>
      <w:r w:rsidRPr="00241B9F">
        <w:rPr>
          <w:rStyle w:val="a3"/>
          <w:lang w:eastAsia="ru-RU"/>
        </w:rPr>
        <w:t xml:space="preserve">загального часу </w:t>
      </w:r>
      <w:r w:rsidRPr="00241B9F">
        <w:rPr>
          <w:rStyle w:val="a3"/>
        </w:rPr>
        <w:t xml:space="preserve">їх зайнятості. </w:t>
      </w:r>
      <w:r w:rsidRPr="00241B9F">
        <w:rPr>
          <w:rStyle w:val="a3"/>
          <w:lang w:eastAsia="ru-RU"/>
        </w:rPr>
        <w:t xml:space="preserve">В даному випадку </w:t>
      </w:r>
      <w:r w:rsidRPr="00241B9F">
        <w:rPr>
          <w:rStyle w:val="a3"/>
        </w:rPr>
        <w:t xml:space="preserve">компанія-роботодавець відправляє </w:t>
      </w:r>
      <w:r w:rsidRPr="00241B9F">
        <w:rPr>
          <w:rStyle w:val="a3"/>
          <w:lang w:eastAsia="ru-RU"/>
        </w:rPr>
        <w:t xml:space="preserve">у регулюючий орган </w:t>
      </w:r>
      <w:r w:rsidRPr="00241B9F">
        <w:rPr>
          <w:rStyle w:val="a3"/>
        </w:rPr>
        <w:t xml:space="preserve">інформацію </w:t>
      </w:r>
      <w:r w:rsidRPr="00241B9F">
        <w:rPr>
          <w:rStyle w:val="a3"/>
          <w:lang w:eastAsia="ru-RU"/>
        </w:rPr>
        <w:t xml:space="preserve">про </w:t>
      </w:r>
      <w:r w:rsidRPr="00241B9F">
        <w:rPr>
          <w:rStyle w:val="a3"/>
        </w:rPr>
        <w:t xml:space="preserve">всіх співробітників, </w:t>
      </w:r>
      <w:r w:rsidRPr="00241B9F">
        <w:rPr>
          <w:rStyle w:val="a3"/>
          <w:lang w:eastAsia="ru-RU"/>
        </w:rPr>
        <w:t xml:space="preserve">зайнятих </w:t>
      </w:r>
      <w:r w:rsidRPr="00241B9F">
        <w:rPr>
          <w:rStyle w:val="a3"/>
        </w:rPr>
        <w:t xml:space="preserve">лобістською діяльністю, </w:t>
      </w:r>
      <w:r w:rsidRPr="00241B9F">
        <w:rPr>
          <w:rStyle w:val="a3"/>
          <w:lang w:eastAsia="ru-RU"/>
        </w:rPr>
        <w:t xml:space="preserve">незважаючи на конкретний обсяг часу, протягом якого вони </w:t>
      </w:r>
      <w:r w:rsidRPr="00241B9F">
        <w:rPr>
          <w:rStyle w:val="a3"/>
        </w:rPr>
        <w:t>здійснюють лобістські дії.</w:t>
      </w:r>
    </w:p>
    <w:p w:rsidR="00131210" w:rsidRPr="00241B9F" w:rsidRDefault="00772818">
      <w:pPr>
        <w:pStyle w:val="a4"/>
        <w:ind w:firstLine="720"/>
        <w:jc w:val="both"/>
      </w:pPr>
      <w:r w:rsidRPr="00241B9F">
        <w:rPr>
          <w:rStyle w:val="a3"/>
          <w:lang w:eastAsia="ru-RU"/>
        </w:rPr>
        <w:t xml:space="preserve">Акт «Про </w:t>
      </w:r>
      <w:r w:rsidRPr="00241B9F">
        <w:rPr>
          <w:rStyle w:val="a3"/>
        </w:rPr>
        <w:t xml:space="preserve">реєстрацію лобістів» </w:t>
      </w:r>
      <w:r w:rsidRPr="00241B9F">
        <w:rPr>
          <w:rStyle w:val="a3"/>
          <w:lang w:eastAsia="ru-RU"/>
        </w:rPr>
        <w:t xml:space="preserve">не </w:t>
      </w:r>
      <w:r w:rsidRPr="00241B9F">
        <w:rPr>
          <w:rStyle w:val="a3"/>
        </w:rPr>
        <w:t xml:space="preserve">розповсюджує </w:t>
      </w:r>
      <w:r w:rsidRPr="00241B9F">
        <w:rPr>
          <w:rStyle w:val="a3"/>
          <w:lang w:eastAsia="ru-RU"/>
        </w:rPr>
        <w:t xml:space="preserve">свою </w:t>
      </w:r>
      <w:r w:rsidRPr="00241B9F">
        <w:rPr>
          <w:rStyle w:val="a3"/>
        </w:rPr>
        <w:t xml:space="preserve">дію </w:t>
      </w:r>
      <w:r w:rsidRPr="00241B9F">
        <w:rPr>
          <w:rStyle w:val="a3"/>
          <w:lang w:eastAsia="ru-RU"/>
        </w:rPr>
        <w:t xml:space="preserve">на таких </w:t>
      </w:r>
      <w:r w:rsidRPr="00241B9F">
        <w:rPr>
          <w:rStyle w:val="a3"/>
        </w:rPr>
        <w:t xml:space="preserve">осіб, </w:t>
      </w:r>
      <w:r w:rsidRPr="00241B9F">
        <w:rPr>
          <w:rStyle w:val="a3"/>
          <w:lang w:eastAsia="ru-RU"/>
        </w:rPr>
        <w:t xml:space="preserve">що </w:t>
      </w:r>
      <w:r w:rsidRPr="00241B9F">
        <w:rPr>
          <w:rStyle w:val="a3"/>
        </w:rPr>
        <w:t xml:space="preserve">діють </w:t>
      </w:r>
      <w:r w:rsidRPr="00241B9F">
        <w:rPr>
          <w:rStyle w:val="a3"/>
          <w:lang w:eastAsia="ru-RU"/>
        </w:rPr>
        <w:t xml:space="preserve">виключно в рамках </w:t>
      </w:r>
      <w:r w:rsidRPr="00241B9F">
        <w:rPr>
          <w:rStyle w:val="a3"/>
        </w:rPr>
        <w:t xml:space="preserve">своєї компетенції: </w:t>
      </w:r>
      <w:r w:rsidRPr="00241B9F">
        <w:rPr>
          <w:rStyle w:val="a3"/>
          <w:lang w:eastAsia="ru-RU"/>
        </w:rPr>
        <w:t xml:space="preserve">1) </w:t>
      </w:r>
      <w:r w:rsidRPr="00241B9F">
        <w:rPr>
          <w:rStyle w:val="a3"/>
        </w:rPr>
        <w:t xml:space="preserve">членів </w:t>
      </w:r>
      <w:r w:rsidRPr="00241B9F">
        <w:rPr>
          <w:rStyle w:val="a3"/>
          <w:lang w:eastAsia="ru-RU"/>
        </w:rPr>
        <w:t xml:space="preserve">законодавчих або виконавчих </w:t>
      </w:r>
      <w:r w:rsidRPr="00241B9F">
        <w:rPr>
          <w:rStyle w:val="a3"/>
        </w:rPr>
        <w:t xml:space="preserve">органів </w:t>
      </w:r>
      <w:r w:rsidRPr="00241B9F">
        <w:rPr>
          <w:rStyle w:val="a3"/>
          <w:lang w:eastAsia="ru-RU"/>
        </w:rPr>
        <w:t xml:space="preserve">влади </w:t>
      </w:r>
      <w:r w:rsidRPr="00241B9F">
        <w:rPr>
          <w:rStyle w:val="a3"/>
        </w:rPr>
        <w:t xml:space="preserve">провінцій; </w:t>
      </w:r>
      <w:r w:rsidRPr="00241B9F">
        <w:rPr>
          <w:rStyle w:val="a3"/>
          <w:lang w:eastAsia="ru-RU"/>
        </w:rPr>
        <w:t xml:space="preserve">2) </w:t>
      </w:r>
      <w:r w:rsidRPr="00241B9F">
        <w:rPr>
          <w:rStyle w:val="a3"/>
        </w:rPr>
        <w:t xml:space="preserve">членів </w:t>
      </w:r>
      <w:r w:rsidRPr="00241B9F">
        <w:rPr>
          <w:rStyle w:val="a3"/>
          <w:lang w:eastAsia="ru-RU"/>
        </w:rPr>
        <w:t xml:space="preserve">дипломатичних </w:t>
      </w:r>
      <w:r w:rsidRPr="00241B9F">
        <w:rPr>
          <w:rStyle w:val="a3"/>
        </w:rPr>
        <w:t xml:space="preserve">місій, </w:t>
      </w:r>
      <w:r w:rsidRPr="00241B9F">
        <w:rPr>
          <w:rStyle w:val="a3"/>
          <w:lang w:eastAsia="ru-RU"/>
        </w:rPr>
        <w:t xml:space="preserve">що представляють </w:t>
      </w:r>
      <w:r w:rsidRPr="00241B9F">
        <w:rPr>
          <w:rStyle w:val="a3"/>
        </w:rPr>
        <w:t xml:space="preserve">інтереси іноземних країн; </w:t>
      </w:r>
      <w:r w:rsidRPr="00241B9F">
        <w:rPr>
          <w:rStyle w:val="a3"/>
          <w:lang w:eastAsia="ru-RU"/>
        </w:rPr>
        <w:t xml:space="preserve">3) </w:t>
      </w:r>
      <w:r w:rsidRPr="00241B9F">
        <w:rPr>
          <w:rStyle w:val="a3"/>
        </w:rPr>
        <w:t xml:space="preserve">членів </w:t>
      </w:r>
      <w:r w:rsidRPr="00241B9F">
        <w:rPr>
          <w:rStyle w:val="a3"/>
          <w:lang w:eastAsia="ru-RU"/>
        </w:rPr>
        <w:t xml:space="preserve">представництва ООН та </w:t>
      </w:r>
      <w:r w:rsidRPr="00241B9F">
        <w:rPr>
          <w:rStyle w:val="a3"/>
        </w:rPr>
        <w:t xml:space="preserve">інших міжнародних організацій, </w:t>
      </w:r>
      <w:r w:rsidRPr="00241B9F">
        <w:rPr>
          <w:rStyle w:val="a3"/>
          <w:lang w:eastAsia="ru-RU"/>
        </w:rPr>
        <w:t xml:space="preserve">для яких законодавчо передбачено </w:t>
      </w:r>
      <w:r w:rsidRPr="00241B9F">
        <w:rPr>
          <w:rStyle w:val="a3"/>
        </w:rPr>
        <w:t xml:space="preserve">імунітет. </w:t>
      </w:r>
      <w:r w:rsidRPr="00241B9F">
        <w:rPr>
          <w:rStyle w:val="a3"/>
          <w:lang w:eastAsia="ru-RU"/>
        </w:rPr>
        <w:t xml:space="preserve">Також </w:t>
      </w:r>
      <w:r w:rsidRPr="00241B9F">
        <w:rPr>
          <w:rStyle w:val="a3"/>
        </w:rPr>
        <w:t xml:space="preserve">лобізмом </w:t>
      </w:r>
      <w:r w:rsidRPr="00241B9F">
        <w:rPr>
          <w:rStyle w:val="a3"/>
          <w:lang w:eastAsia="ru-RU"/>
        </w:rPr>
        <w:t xml:space="preserve">не </w:t>
      </w:r>
      <w:r w:rsidRPr="00241B9F">
        <w:rPr>
          <w:rStyle w:val="a3"/>
        </w:rPr>
        <w:t xml:space="preserve">вважається: </w:t>
      </w:r>
      <w:r w:rsidRPr="00241B9F">
        <w:rPr>
          <w:rStyle w:val="a3"/>
          <w:lang w:eastAsia="ru-RU"/>
        </w:rPr>
        <w:t xml:space="preserve">(а) письмове або усне звернення до парламенту, </w:t>
      </w:r>
      <w:r w:rsidRPr="00241B9F">
        <w:rPr>
          <w:rStyle w:val="a3"/>
        </w:rPr>
        <w:t xml:space="preserve">здійсненне </w:t>
      </w:r>
      <w:r w:rsidRPr="00241B9F">
        <w:rPr>
          <w:rStyle w:val="a3"/>
          <w:lang w:eastAsia="ru-RU"/>
        </w:rPr>
        <w:t xml:space="preserve">в </w:t>
      </w:r>
      <w:r w:rsidRPr="00241B9F">
        <w:rPr>
          <w:rStyle w:val="a3"/>
        </w:rPr>
        <w:t xml:space="preserve">ході </w:t>
      </w:r>
      <w:r w:rsidRPr="00241B9F">
        <w:rPr>
          <w:rStyle w:val="a3"/>
          <w:lang w:eastAsia="ru-RU"/>
        </w:rPr>
        <w:t xml:space="preserve">процедур, </w:t>
      </w:r>
      <w:r w:rsidRPr="00241B9F">
        <w:rPr>
          <w:rStyle w:val="a3"/>
        </w:rPr>
        <w:t xml:space="preserve">письмові </w:t>
      </w:r>
      <w:r w:rsidRPr="00241B9F">
        <w:rPr>
          <w:rStyle w:val="a3"/>
          <w:lang w:eastAsia="ru-RU"/>
        </w:rPr>
        <w:t xml:space="preserve">стенограми яких </w:t>
      </w:r>
      <w:r w:rsidRPr="00241B9F">
        <w:rPr>
          <w:rStyle w:val="a3"/>
        </w:rPr>
        <w:t xml:space="preserve">доступні </w:t>
      </w:r>
      <w:r w:rsidRPr="00241B9F">
        <w:rPr>
          <w:rStyle w:val="a3"/>
          <w:lang w:eastAsia="ru-RU"/>
        </w:rPr>
        <w:t xml:space="preserve">для </w:t>
      </w:r>
      <w:r w:rsidRPr="00241B9F">
        <w:rPr>
          <w:rStyle w:val="a3"/>
        </w:rPr>
        <w:t xml:space="preserve">громадськості; </w:t>
      </w:r>
      <w:r w:rsidRPr="00241B9F">
        <w:rPr>
          <w:rStyle w:val="a3"/>
          <w:lang w:eastAsia="ru-RU"/>
        </w:rPr>
        <w:t xml:space="preserve">(б) письмове або усне звернення до державного службовця з метою застосування або </w:t>
      </w:r>
      <w:r w:rsidRPr="00241B9F">
        <w:rPr>
          <w:rStyle w:val="a3"/>
        </w:rPr>
        <w:t xml:space="preserve">інтерпретації </w:t>
      </w:r>
      <w:r w:rsidRPr="00241B9F">
        <w:rPr>
          <w:rStyle w:val="a3"/>
          <w:lang w:eastAsia="ru-RU"/>
        </w:rPr>
        <w:t xml:space="preserve">будь-якого акту парламенту стосовно заявника, або </w:t>
      </w:r>
      <w:r w:rsidRPr="00241B9F">
        <w:rPr>
          <w:rStyle w:val="a3"/>
        </w:rPr>
        <w:t xml:space="preserve">компанії, </w:t>
      </w:r>
      <w:r w:rsidRPr="00241B9F">
        <w:rPr>
          <w:rStyle w:val="a3"/>
          <w:lang w:eastAsia="ru-RU"/>
        </w:rPr>
        <w:t xml:space="preserve">яку </w:t>
      </w:r>
      <w:r w:rsidRPr="00241B9F">
        <w:rPr>
          <w:rStyle w:val="a3"/>
        </w:rPr>
        <w:t xml:space="preserve">він представляє; </w:t>
      </w:r>
      <w:r w:rsidRPr="00241B9F">
        <w:rPr>
          <w:rStyle w:val="a3"/>
          <w:lang w:eastAsia="ru-RU"/>
        </w:rPr>
        <w:t xml:space="preserve">(в) письмове або усне звернення до парламенту, </w:t>
      </w:r>
      <w:r w:rsidRPr="00241B9F">
        <w:rPr>
          <w:rStyle w:val="a3"/>
        </w:rPr>
        <w:t xml:space="preserve">здійсненне </w:t>
      </w:r>
      <w:r w:rsidRPr="00241B9F">
        <w:rPr>
          <w:rStyle w:val="a3"/>
          <w:lang w:eastAsia="ru-RU"/>
        </w:rPr>
        <w:t xml:space="preserve">у </w:t>
      </w:r>
      <w:r w:rsidRPr="00241B9F">
        <w:rPr>
          <w:rStyle w:val="a3"/>
        </w:rPr>
        <w:t xml:space="preserve">відповідь </w:t>
      </w:r>
      <w:r w:rsidRPr="00241B9F">
        <w:rPr>
          <w:rStyle w:val="a3"/>
          <w:lang w:eastAsia="ru-RU"/>
        </w:rPr>
        <w:t xml:space="preserve">на звернення з боку державного службовця з проханням дати </w:t>
      </w:r>
      <w:proofErr w:type="spellStart"/>
      <w:r w:rsidRPr="00241B9F">
        <w:rPr>
          <w:rStyle w:val="a3"/>
        </w:rPr>
        <w:t>коментарій</w:t>
      </w:r>
      <w:proofErr w:type="spellEnd"/>
      <w:r w:rsidRPr="00241B9F">
        <w:rPr>
          <w:rStyle w:val="a3"/>
        </w:rPr>
        <w:t xml:space="preserve"> </w:t>
      </w:r>
      <w:r w:rsidRPr="00241B9F">
        <w:rPr>
          <w:rStyle w:val="a3"/>
          <w:lang w:eastAsia="ru-RU"/>
        </w:rPr>
        <w:t xml:space="preserve">стосовно прийняття нормативного акту. </w:t>
      </w:r>
      <w:r w:rsidRPr="00241B9F">
        <w:rPr>
          <w:rStyle w:val="a3"/>
        </w:rPr>
        <w:t xml:space="preserve">Окрім </w:t>
      </w:r>
      <w:r w:rsidRPr="00241B9F">
        <w:rPr>
          <w:rStyle w:val="a3"/>
          <w:lang w:eastAsia="ru-RU"/>
        </w:rPr>
        <w:t xml:space="preserve">базового закону регулювання </w:t>
      </w:r>
      <w:r w:rsidRPr="00241B9F">
        <w:rPr>
          <w:rStyle w:val="a3"/>
        </w:rPr>
        <w:t xml:space="preserve">лобістської діяльності </w:t>
      </w:r>
      <w:r w:rsidRPr="00241B9F">
        <w:rPr>
          <w:rStyle w:val="a3"/>
          <w:lang w:eastAsia="ru-RU"/>
        </w:rPr>
        <w:t xml:space="preserve">у </w:t>
      </w:r>
      <w:r w:rsidRPr="00241B9F">
        <w:rPr>
          <w:rStyle w:val="a3"/>
        </w:rPr>
        <w:t xml:space="preserve">Канаді здійснюють </w:t>
      </w:r>
      <w:r w:rsidRPr="00241B9F">
        <w:rPr>
          <w:rStyle w:val="a3"/>
          <w:lang w:eastAsia="ru-RU"/>
        </w:rPr>
        <w:t xml:space="preserve">також акти про парламент </w:t>
      </w:r>
      <w:r w:rsidRPr="00241B9F">
        <w:rPr>
          <w:rStyle w:val="a3"/>
        </w:rPr>
        <w:t xml:space="preserve">і </w:t>
      </w:r>
      <w:r w:rsidRPr="00241B9F">
        <w:rPr>
          <w:rStyle w:val="a3"/>
          <w:lang w:eastAsia="ru-RU"/>
        </w:rPr>
        <w:t xml:space="preserve">регламент парламенту, </w:t>
      </w:r>
      <w:r w:rsidRPr="00241B9F">
        <w:rPr>
          <w:rStyle w:val="a3"/>
        </w:rPr>
        <w:t xml:space="preserve">які містять </w:t>
      </w:r>
      <w:r w:rsidRPr="00241B9F">
        <w:rPr>
          <w:rStyle w:val="a3"/>
          <w:lang w:eastAsia="ru-RU"/>
        </w:rPr>
        <w:t xml:space="preserve">вичерпний </w:t>
      </w:r>
      <w:r w:rsidRPr="00241B9F">
        <w:rPr>
          <w:rStyle w:val="a3"/>
        </w:rPr>
        <w:t xml:space="preserve">перелік </w:t>
      </w:r>
      <w:r w:rsidRPr="00241B9F">
        <w:rPr>
          <w:rStyle w:val="a3"/>
          <w:lang w:eastAsia="ru-RU"/>
        </w:rPr>
        <w:t xml:space="preserve">правил </w:t>
      </w:r>
      <w:r w:rsidRPr="00241B9F">
        <w:rPr>
          <w:rStyle w:val="a3"/>
        </w:rPr>
        <w:t xml:space="preserve">і рекомендацій, </w:t>
      </w:r>
      <w:r w:rsidRPr="00241B9F">
        <w:rPr>
          <w:rStyle w:val="a3"/>
          <w:lang w:eastAsia="ru-RU"/>
        </w:rPr>
        <w:t xml:space="preserve">що стосуються </w:t>
      </w:r>
      <w:r w:rsidRPr="00241B9F">
        <w:rPr>
          <w:rStyle w:val="a3"/>
        </w:rPr>
        <w:t xml:space="preserve">діяльності </w:t>
      </w:r>
      <w:r w:rsidRPr="00241B9F">
        <w:rPr>
          <w:rStyle w:val="a3"/>
          <w:lang w:eastAsia="ru-RU"/>
        </w:rPr>
        <w:t xml:space="preserve">парламентаря </w:t>
      </w:r>
      <w:r w:rsidRPr="00241B9F">
        <w:rPr>
          <w:rStyle w:val="a3"/>
        </w:rPr>
        <w:t xml:space="preserve">під </w:t>
      </w:r>
      <w:r w:rsidRPr="00241B9F">
        <w:rPr>
          <w:rStyle w:val="a3"/>
          <w:lang w:eastAsia="ru-RU"/>
        </w:rPr>
        <w:t xml:space="preserve">час залучення його до </w:t>
      </w:r>
      <w:r w:rsidRPr="00241B9F">
        <w:rPr>
          <w:rStyle w:val="a3"/>
        </w:rPr>
        <w:t xml:space="preserve">лобістської діяльності. Крім </w:t>
      </w:r>
      <w:r w:rsidRPr="00241B9F">
        <w:rPr>
          <w:rStyle w:val="a3"/>
          <w:lang w:eastAsia="ru-RU"/>
        </w:rPr>
        <w:t xml:space="preserve">того, в </w:t>
      </w:r>
      <w:r w:rsidRPr="00241B9F">
        <w:rPr>
          <w:rStyle w:val="a3"/>
        </w:rPr>
        <w:t xml:space="preserve">країні діє </w:t>
      </w:r>
      <w:r w:rsidRPr="00241B9F">
        <w:rPr>
          <w:rStyle w:val="a3"/>
          <w:lang w:eastAsia="ru-RU"/>
        </w:rPr>
        <w:t xml:space="preserve">кодекс </w:t>
      </w:r>
      <w:r w:rsidRPr="00241B9F">
        <w:rPr>
          <w:rStyle w:val="a3"/>
        </w:rPr>
        <w:t xml:space="preserve">поведінки лобістів від </w:t>
      </w:r>
      <w:r w:rsidRPr="00241B9F">
        <w:rPr>
          <w:rStyle w:val="a3"/>
          <w:lang w:eastAsia="ru-RU"/>
        </w:rPr>
        <w:t xml:space="preserve">1995 р., який </w:t>
      </w:r>
      <w:r w:rsidRPr="00241B9F">
        <w:rPr>
          <w:rStyle w:val="a3"/>
        </w:rPr>
        <w:t xml:space="preserve">закріплює </w:t>
      </w:r>
      <w:r w:rsidRPr="00241B9F">
        <w:rPr>
          <w:rStyle w:val="a3"/>
          <w:lang w:eastAsia="ru-RU"/>
        </w:rPr>
        <w:t xml:space="preserve">правила </w:t>
      </w:r>
      <w:r w:rsidRPr="00241B9F">
        <w:rPr>
          <w:rStyle w:val="a3"/>
        </w:rPr>
        <w:t xml:space="preserve">поведінки осіб, </w:t>
      </w:r>
      <w:r w:rsidRPr="00241B9F">
        <w:rPr>
          <w:rStyle w:val="a3"/>
          <w:lang w:eastAsia="ru-RU"/>
        </w:rPr>
        <w:t xml:space="preserve">що </w:t>
      </w:r>
      <w:r w:rsidRPr="00241B9F">
        <w:rPr>
          <w:rStyle w:val="a3"/>
        </w:rPr>
        <w:t>здійснюють лобіювання.</w:t>
      </w:r>
    </w:p>
    <w:p w:rsidR="00131210" w:rsidRPr="00241B9F" w:rsidRDefault="00772818">
      <w:pPr>
        <w:pStyle w:val="a4"/>
        <w:ind w:firstLine="740"/>
        <w:jc w:val="both"/>
      </w:pPr>
      <w:r w:rsidRPr="00241B9F">
        <w:rPr>
          <w:rStyle w:val="a3"/>
        </w:rPr>
        <w:t xml:space="preserve">Зокрема, це заборона здійснювати незаконний вплив та запропоновувати посадовим особам вчиняти дії, що можуть привести до конфлікту інтересів. За дотриманням вимог нормативних актів при здійсненні лобіювання слідкує спеціально призначений радник з етики </w:t>
      </w:r>
      <w:r w:rsidRPr="00241B9F">
        <w:rPr>
          <w:rStyle w:val="a3"/>
          <w:lang w:eastAsia="en-US"/>
        </w:rPr>
        <w:t>(</w:t>
      </w:r>
      <w:proofErr w:type="spellStart"/>
      <w:r w:rsidRPr="00241B9F">
        <w:rPr>
          <w:rStyle w:val="a3"/>
          <w:lang w:eastAsia="en-US"/>
        </w:rPr>
        <w:t>Ethics</w:t>
      </w:r>
      <w:proofErr w:type="spellEnd"/>
      <w:r w:rsidRPr="00241B9F">
        <w:rPr>
          <w:rStyle w:val="a3"/>
          <w:lang w:eastAsia="en-US"/>
        </w:rPr>
        <w:t xml:space="preserve"> </w:t>
      </w:r>
      <w:proofErr w:type="spellStart"/>
      <w:r w:rsidRPr="00241B9F">
        <w:rPr>
          <w:rStyle w:val="a3"/>
          <w:lang w:eastAsia="en-US"/>
        </w:rPr>
        <w:t>Counsellor</w:t>
      </w:r>
      <w:proofErr w:type="spellEnd"/>
      <w:r w:rsidRPr="00241B9F">
        <w:rPr>
          <w:rStyle w:val="a3"/>
          <w:lang w:eastAsia="en-US"/>
        </w:rPr>
        <w:t xml:space="preserve">), </w:t>
      </w:r>
      <w:r w:rsidRPr="00241B9F">
        <w:rPr>
          <w:rStyle w:val="a3"/>
        </w:rPr>
        <w:t>який в разі їх порушення організовує розслідування інциденту. Після завершення розслідування звіт, що містить відомості про отримані лобістом кошти та здійсненні витрати, відправляється у центральне бюро реєстрації Канади та в кожну з палат парламенту, де на підставі звіту виноситься висновок. Слід зазначити, за порушення акту «Про реєстрацію лобістів» передбачена кримінальна відповідальність, проте в законі немає положень про санкції в разі порушення кодексу поведінки лобістів.</w:t>
      </w:r>
    </w:p>
    <w:p w:rsidR="00131210" w:rsidRPr="00241B9F" w:rsidRDefault="00772818">
      <w:pPr>
        <w:pStyle w:val="a4"/>
        <w:spacing w:after="400"/>
        <w:ind w:firstLine="740"/>
        <w:jc w:val="both"/>
      </w:pPr>
      <w:r w:rsidRPr="00241B9F">
        <w:rPr>
          <w:rStyle w:val="a3"/>
        </w:rPr>
        <w:lastRenderedPageBreak/>
        <w:t>Отже, канадська модель регулювання лобістської діяльності є більш ліберальна, ніж американська, оскільки не передбачає фінансової звітності лобістів (тільки в разі розслідування інцидентів радником з етики) та не встановлює обмежень на лобіювання для колишніх державних службовців.</w:t>
      </w:r>
    </w:p>
    <w:p w:rsidR="00131210" w:rsidRPr="00241B9F" w:rsidRDefault="00772818">
      <w:pPr>
        <w:pStyle w:val="22"/>
        <w:keepNext/>
        <w:keepLines/>
        <w:ind w:firstLine="0"/>
        <w:jc w:val="center"/>
      </w:pPr>
      <w:bookmarkStart w:id="5" w:name="bookmark10"/>
      <w:r w:rsidRPr="00241B9F">
        <w:rPr>
          <w:rStyle w:val="21"/>
          <w:b/>
          <w:bCs/>
        </w:rPr>
        <w:t>Лобізм у Європі</w:t>
      </w:r>
      <w:bookmarkEnd w:id="5"/>
    </w:p>
    <w:p w:rsidR="00131210" w:rsidRPr="00241B9F" w:rsidRDefault="00772818">
      <w:pPr>
        <w:pStyle w:val="a4"/>
        <w:ind w:firstLine="740"/>
        <w:jc w:val="both"/>
      </w:pPr>
      <w:r w:rsidRPr="00241B9F">
        <w:rPr>
          <w:rStyle w:val="a3"/>
        </w:rPr>
        <w:t xml:space="preserve">Ще більш ліберальним є підхід до регулювання лобістської діяльності у Великої Британії, де немає закону про лобістську діяльність. Фундаментальним нормативним актом, що легалізує лобістську діяльність в країні вважається Білль про права </w:t>
      </w:r>
      <w:r w:rsidRPr="00241B9F">
        <w:rPr>
          <w:rStyle w:val="a3"/>
          <w:lang w:eastAsia="en-US"/>
        </w:rPr>
        <w:t xml:space="preserve">1689 </w:t>
      </w:r>
      <w:r w:rsidRPr="00241B9F">
        <w:rPr>
          <w:rStyle w:val="a3"/>
        </w:rPr>
        <w:t>р., який гарантує право громадян на подання петицій до органів влади. Крім того, окремі питання лобістської діяльності врегульовано низкою нормативних актів парламенту та уряду, важливою є роль конституційно-правових традицій та звичаїв у сфері парламентської етики.</w:t>
      </w:r>
    </w:p>
    <w:p w:rsidR="00131210" w:rsidRPr="00241B9F" w:rsidRDefault="00772818">
      <w:pPr>
        <w:pStyle w:val="a4"/>
        <w:ind w:firstLine="740"/>
        <w:jc w:val="both"/>
      </w:pPr>
      <w:r w:rsidRPr="00241B9F">
        <w:rPr>
          <w:rStyle w:val="a3"/>
        </w:rPr>
        <w:t xml:space="preserve">В країні також існують розвинені форми саморегуляції лобістів </w:t>
      </w:r>
      <w:r w:rsidRPr="00241B9F">
        <w:rPr>
          <w:rStyle w:val="a3"/>
          <w:lang w:eastAsia="en-US"/>
        </w:rPr>
        <w:t xml:space="preserve">- </w:t>
      </w:r>
      <w:r w:rsidRPr="00241B9F">
        <w:rPr>
          <w:rStyle w:val="a3"/>
        </w:rPr>
        <w:t xml:space="preserve">асоціація професійних політичних консультантів, асоціація консультантів у сфері </w:t>
      </w:r>
      <w:proofErr w:type="spellStart"/>
      <w:r w:rsidRPr="00241B9F">
        <w:rPr>
          <w:rStyle w:val="a3"/>
        </w:rPr>
        <w:t>зв’язків</w:t>
      </w:r>
      <w:proofErr w:type="spellEnd"/>
      <w:r w:rsidRPr="00241B9F">
        <w:rPr>
          <w:rStyle w:val="a3"/>
        </w:rPr>
        <w:t xml:space="preserve"> з громадськістю тощо. Розглядаючи регулюючі акти з питань лобістської діяльності у Великої Британії слід зазначити, що в країні вважають за потрібне регулювати поведінку та фінансові інтереси членів парламенту та державних службовців, а не зацікавлених груп впливу. Безпосереднє регулювання взаємовідносин лобістів та державних службовців здійснює комітет по стандартах у публічній сфері </w:t>
      </w:r>
      <w:r w:rsidRPr="00241B9F">
        <w:rPr>
          <w:rStyle w:val="a3"/>
          <w:lang w:eastAsia="en-US"/>
        </w:rPr>
        <w:t>(</w:t>
      </w:r>
      <w:proofErr w:type="spellStart"/>
      <w:r w:rsidRPr="00241B9F">
        <w:rPr>
          <w:rStyle w:val="a3"/>
          <w:lang w:eastAsia="en-US"/>
        </w:rPr>
        <w:t>Committee</w:t>
      </w:r>
      <w:proofErr w:type="spellEnd"/>
      <w:r w:rsidRPr="00241B9F">
        <w:rPr>
          <w:rStyle w:val="a3"/>
          <w:lang w:eastAsia="en-US"/>
        </w:rPr>
        <w:t xml:space="preserve"> </w:t>
      </w:r>
      <w:proofErr w:type="spellStart"/>
      <w:r w:rsidRPr="00241B9F">
        <w:rPr>
          <w:rStyle w:val="a3"/>
          <w:lang w:eastAsia="en-US"/>
        </w:rPr>
        <w:t>on</w:t>
      </w:r>
      <w:proofErr w:type="spellEnd"/>
      <w:r w:rsidRPr="00241B9F">
        <w:rPr>
          <w:rStyle w:val="a3"/>
          <w:lang w:eastAsia="en-US"/>
        </w:rPr>
        <w:t xml:space="preserve"> </w:t>
      </w:r>
      <w:proofErr w:type="spellStart"/>
      <w:r w:rsidRPr="00241B9F">
        <w:rPr>
          <w:rStyle w:val="a3"/>
          <w:lang w:eastAsia="en-US"/>
        </w:rPr>
        <w:t>Standarts</w:t>
      </w:r>
      <w:proofErr w:type="spellEnd"/>
      <w:r w:rsidRPr="00241B9F">
        <w:rPr>
          <w:rStyle w:val="a3"/>
          <w:lang w:eastAsia="en-US"/>
        </w:rPr>
        <w:t xml:space="preserve"> </w:t>
      </w:r>
      <w:proofErr w:type="spellStart"/>
      <w:r w:rsidRPr="00241B9F">
        <w:rPr>
          <w:rStyle w:val="a3"/>
          <w:lang w:eastAsia="en-US"/>
        </w:rPr>
        <w:t>in</w:t>
      </w:r>
      <w:proofErr w:type="spellEnd"/>
      <w:r w:rsidRPr="00241B9F">
        <w:rPr>
          <w:rStyle w:val="a3"/>
          <w:lang w:eastAsia="en-US"/>
        </w:rPr>
        <w:t xml:space="preserve"> </w:t>
      </w:r>
      <w:proofErr w:type="spellStart"/>
      <w:r w:rsidRPr="00241B9F">
        <w:rPr>
          <w:rStyle w:val="a3"/>
          <w:lang w:eastAsia="en-US"/>
        </w:rPr>
        <w:t>Public</w:t>
      </w:r>
      <w:proofErr w:type="spellEnd"/>
      <w:r w:rsidRPr="00241B9F">
        <w:rPr>
          <w:rStyle w:val="a3"/>
          <w:lang w:eastAsia="en-US"/>
        </w:rPr>
        <w:t xml:space="preserve"> </w:t>
      </w:r>
      <w:proofErr w:type="spellStart"/>
      <w:r w:rsidRPr="00241B9F">
        <w:rPr>
          <w:rStyle w:val="a3"/>
          <w:lang w:eastAsia="en-US"/>
        </w:rPr>
        <w:t>Life</w:t>
      </w:r>
      <w:proofErr w:type="spellEnd"/>
      <w:r w:rsidRPr="00241B9F">
        <w:rPr>
          <w:rStyle w:val="a3"/>
          <w:lang w:eastAsia="en-US"/>
        </w:rPr>
        <w:t>),</w:t>
      </w:r>
    </w:p>
    <w:p w:rsidR="00131210" w:rsidRPr="00241B9F" w:rsidRDefault="00772818">
      <w:pPr>
        <w:pStyle w:val="a4"/>
        <w:ind w:firstLine="0"/>
        <w:jc w:val="both"/>
      </w:pPr>
      <w:r w:rsidRPr="00241B9F">
        <w:rPr>
          <w:rStyle w:val="a3"/>
          <w:lang w:eastAsia="ru-RU"/>
        </w:rPr>
        <w:t xml:space="preserve">створений в </w:t>
      </w:r>
      <w:r w:rsidRPr="00241B9F">
        <w:rPr>
          <w:rStyle w:val="a3"/>
          <w:lang w:eastAsia="en-US"/>
        </w:rPr>
        <w:t xml:space="preserve">1994 </w:t>
      </w:r>
      <w:r w:rsidRPr="00241B9F">
        <w:rPr>
          <w:rStyle w:val="a3"/>
          <w:lang w:eastAsia="ru-RU"/>
        </w:rPr>
        <w:t xml:space="preserve">р. при </w:t>
      </w:r>
      <w:r w:rsidRPr="00241B9F">
        <w:rPr>
          <w:rStyle w:val="a3"/>
        </w:rPr>
        <w:t xml:space="preserve">прем’єр-міністрі </w:t>
      </w:r>
      <w:proofErr w:type="spellStart"/>
      <w:r w:rsidRPr="00241B9F">
        <w:rPr>
          <w:rStyle w:val="a3"/>
          <w:lang w:eastAsia="ru-RU"/>
        </w:rPr>
        <w:t>Дж</w:t>
      </w:r>
      <w:proofErr w:type="spellEnd"/>
      <w:r w:rsidRPr="00241B9F">
        <w:rPr>
          <w:rStyle w:val="a3"/>
          <w:lang w:eastAsia="ru-RU"/>
        </w:rPr>
        <w:t xml:space="preserve">. </w:t>
      </w:r>
      <w:r w:rsidRPr="00241B9F">
        <w:rPr>
          <w:rStyle w:val="a3"/>
        </w:rPr>
        <w:t xml:space="preserve">Мейджорі. </w:t>
      </w:r>
      <w:r w:rsidRPr="00241B9F">
        <w:rPr>
          <w:rStyle w:val="a3"/>
          <w:lang w:eastAsia="ru-RU"/>
        </w:rPr>
        <w:t xml:space="preserve">У </w:t>
      </w:r>
      <w:r w:rsidRPr="00241B9F">
        <w:rPr>
          <w:rStyle w:val="a3"/>
        </w:rPr>
        <w:t xml:space="preserve">першій доповіді комітету </w:t>
      </w:r>
      <w:r w:rsidRPr="00241B9F">
        <w:rPr>
          <w:rStyle w:val="a3"/>
          <w:lang w:eastAsia="ru-RU"/>
        </w:rPr>
        <w:t xml:space="preserve">зазначалось, що </w:t>
      </w:r>
      <w:r w:rsidRPr="00241B9F">
        <w:rPr>
          <w:rStyle w:val="a3"/>
        </w:rPr>
        <w:t xml:space="preserve">здійснювати лобіювання </w:t>
      </w:r>
      <w:r w:rsidRPr="00241B9F">
        <w:rPr>
          <w:rStyle w:val="a3"/>
          <w:lang w:eastAsia="ru-RU"/>
        </w:rPr>
        <w:t xml:space="preserve">в </w:t>
      </w:r>
      <w:r w:rsidRPr="00241B9F">
        <w:rPr>
          <w:rStyle w:val="a3"/>
        </w:rPr>
        <w:t xml:space="preserve">парламенті </w:t>
      </w:r>
      <w:r w:rsidRPr="00241B9F">
        <w:rPr>
          <w:rStyle w:val="a3"/>
          <w:lang w:eastAsia="ru-RU"/>
        </w:rPr>
        <w:t xml:space="preserve">та </w:t>
      </w:r>
      <w:r w:rsidRPr="00241B9F">
        <w:rPr>
          <w:rStyle w:val="a3"/>
        </w:rPr>
        <w:t xml:space="preserve">міністерствах є невід’ємним </w:t>
      </w:r>
      <w:r w:rsidRPr="00241B9F">
        <w:rPr>
          <w:rStyle w:val="a3"/>
          <w:lang w:eastAsia="ru-RU"/>
        </w:rPr>
        <w:t>правом кожного.</w:t>
      </w:r>
    </w:p>
    <w:p w:rsidR="00131210" w:rsidRPr="00241B9F" w:rsidRDefault="00772818">
      <w:pPr>
        <w:pStyle w:val="a4"/>
        <w:ind w:firstLine="740"/>
        <w:jc w:val="both"/>
      </w:pPr>
      <w:r w:rsidRPr="00241B9F">
        <w:rPr>
          <w:rStyle w:val="a3"/>
          <w:lang w:eastAsia="ru-RU"/>
        </w:rPr>
        <w:t xml:space="preserve">З самого початку </w:t>
      </w:r>
      <w:r w:rsidRPr="00241B9F">
        <w:rPr>
          <w:rStyle w:val="a3"/>
        </w:rPr>
        <w:t xml:space="preserve">своєї діяльності комітет </w:t>
      </w:r>
      <w:r w:rsidRPr="00241B9F">
        <w:rPr>
          <w:rStyle w:val="a3"/>
          <w:lang w:eastAsia="ru-RU"/>
        </w:rPr>
        <w:t xml:space="preserve">виходив з того, що контролювати </w:t>
      </w:r>
      <w:r w:rsidRPr="00241B9F">
        <w:rPr>
          <w:rStyle w:val="a3"/>
        </w:rPr>
        <w:t xml:space="preserve">необхідно </w:t>
      </w:r>
      <w:r w:rsidRPr="00241B9F">
        <w:rPr>
          <w:rStyle w:val="a3"/>
          <w:lang w:eastAsia="ru-RU"/>
        </w:rPr>
        <w:t xml:space="preserve">не </w:t>
      </w:r>
      <w:r w:rsidRPr="00241B9F">
        <w:rPr>
          <w:rStyle w:val="a3"/>
        </w:rPr>
        <w:t xml:space="preserve">лобістів, </w:t>
      </w:r>
      <w:r w:rsidRPr="00241B9F">
        <w:rPr>
          <w:rStyle w:val="a3"/>
          <w:lang w:eastAsia="ru-RU"/>
        </w:rPr>
        <w:t xml:space="preserve">а тих, кого </w:t>
      </w:r>
      <w:r w:rsidRPr="00241B9F">
        <w:rPr>
          <w:rStyle w:val="a3"/>
        </w:rPr>
        <w:t xml:space="preserve">лобіюють. </w:t>
      </w:r>
      <w:r w:rsidRPr="00241B9F">
        <w:rPr>
          <w:rStyle w:val="a3"/>
          <w:lang w:eastAsia="ru-RU"/>
        </w:rPr>
        <w:t xml:space="preserve">Вказане </w:t>
      </w:r>
      <w:r w:rsidRPr="00241B9F">
        <w:rPr>
          <w:rStyle w:val="a3"/>
        </w:rPr>
        <w:t xml:space="preserve">рішення </w:t>
      </w:r>
      <w:r w:rsidRPr="00241B9F">
        <w:rPr>
          <w:rStyle w:val="a3"/>
          <w:lang w:eastAsia="ru-RU"/>
        </w:rPr>
        <w:t xml:space="preserve">пояснювалось тим, що створення </w:t>
      </w:r>
      <w:r w:rsidRPr="00241B9F">
        <w:rPr>
          <w:rStyle w:val="a3"/>
        </w:rPr>
        <w:t xml:space="preserve">єдиного реєстру лобістів, окрім </w:t>
      </w:r>
      <w:r w:rsidRPr="00241B9F">
        <w:rPr>
          <w:rStyle w:val="a3"/>
          <w:lang w:eastAsia="ru-RU"/>
        </w:rPr>
        <w:t xml:space="preserve">звичайних </w:t>
      </w:r>
      <w:r w:rsidRPr="00241B9F">
        <w:rPr>
          <w:rStyle w:val="a3"/>
        </w:rPr>
        <w:t xml:space="preserve">організаційних </w:t>
      </w:r>
      <w:r w:rsidRPr="00241B9F">
        <w:rPr>
          <w:rStyle w:val="a3"/>
          <w:lang w:eastAsia="ru-RU"/>
        </w:rPr>
        <w:t xml:space="preserve">проблем, буде створювати </w:t>
      </w:r>
      <w:r w:rsidRPr="00241B9F">
        <w:rPr>
          <w:rStyle w:val="a3"/>
        </w:rPr>
        <w:t xml:space="preserve">імідж «закритої» </w:t>
      </w:r>
      <w:r w:rsidRPr="00241B9F">
        <w:rPr>
          <w:rStyle w:val="a3"/>
          <w:lang w:eastAsia="ru-RU"/>
        </w:rPr>
        <w:t xml:space="preserve">влади та створювати перепони каналам </w:t>
      </w:r>
      <w:r w:rsidRPr="00241B9F">
        <w:rPr>
          <w:rStyle w:val="a3"/>
        </w:rPr>
        <w:t xml:space="preserve">вертикальної комунікації </w:t>
      </w:r>
      <w:r w:rsidRPr="00241B9F">
        <w:rPr>
          <w:rStyle w:val="a3"/>
          <w:lang w:eastAsia="ru-RU"/>
        </w:rPr>
        <w:t xml:space="preserve">у </w:t>
      </w:r>
      <w:r w:rsidRPr="00241B9F">
        <w:rPr>
          <w:rStyle w:val="a3"/>
        </w:rPr>
        <w:t xml:space="preserve">суспільстві. Лобісти </w:t>
      </w:r>
      <w:r w:rsidRPr="00241B9F">
        <w:rPr>
          <w:rStyle w:val="a3"/>
          <w:lang w:eastAsia="ru-RU"/>
        </w:rPr>
        <w:t xml:space="preserve">ж, на думку </w:t>
      </w:r>
      <w:r w:rsidRPr="00241B9F">
        <w:rPr>
          <w:rStyle w:val="a3"/>
        </w:rPr>
        <w:t xml:space="preserve">співробітників комітету, </w:t>
      </w:r>
      <w:r w:rsidRPr="00241B9F">
        <w:rPr>
          <w:rStyle w:val="a3"/>
          <w:lang w:eastAsia="ru-RU"/>
        </w:rPr>
        <w:t xml:space="preserve">можуть </w:t>
      </w:r>
      <w:r w:rsidRPr="00241B9F">
        <w:rPr>
          <w:rStyle w:val="a3"/>
        </w:rPr>
        <w:t xml:space="preserve">самостійно об’єднуватись </w:t>
      </w:r>
      <w:r w:rsidRPr="00241B9F">
        <w:rPr>
          <w:rStyle w:val="a3"/>
          <w:lang w:eastAsia="ru-RU"/>
        </w:rPr>
        <w:t xml:space="preserve">у </w:t>
      </w:r>
      <w:r w:rsidRPr="00241B9F">
        <w:rPr>
          <w:rStyle w:val="a3"/>
        </w:rPr>
        <w:t xml:space="preserve">спілки, </w:t>
      </w:r>
      <w:r w:rsidRPr="00241B9F">
        <w:rPr>
          <w:rStyle w:val="a3"/>
          <w:lang w:eastAsia="ru-RU"/>
        </w:rPr>
        <w:t xml:space="preserve">створювати </w:t>
      </w:r>
      <w:r w:rsidRPr="00241B9F">
        <w:rPr>
          <w:rStyle w:val="a3"/>
        </w:rPr>
        <w:t xml:space="preserve">власні </w:t>
      </w:r>
      <w:r w:rsidRPr="00241B9F">
        <w:rPr>
          <w:rStyle w:val="a3"/>
          <w:lang w:eastAsia="ru-RU"/>
        </w:rPr>
        <w:t xml:space="preserve">«правила </w:t>
      </w:r>
      <w:r w:rsidRPr="00241B9F">
        <w:rPr>
          <w:rStyle w:val="a3"/>
        </w:rPr>
        <w:t xml:space="preserve">поведінки» </w:t>
      </w:r>
      <w:r w:rsidRPr="00241B9F">
        <w:rPr>
          <w:rStyle w:val="a3"/>
          <w:lang w:eastAsia="ru-RU"/>
        </w:rPr>
        <w:t xml:space="preserve">та </w:t>
      </w:r>
      <w:r w:rsidRPr="00241B9F">
        <w:rPr>
          <w:rStyle w:val="a3"/>
        </w:rPr>
        <w:t xml:space="preserve">самостійно слідкувати </w:t>
      </w:r>
      <w:r w:rsidRPr="00241B9F">
        <w:rPr>
          <w:rStyle w:val="a3"/>
          <w:lang w:eastAsia="ru-RU"/>
        </w:rPr>
        <w:t xml:space="preserve">за </w:t>
      </w:r>
      <w:r w:rsidRPr="00241B9F">
        <w:rPr>
          <w:rStyle w:val="a3"/>
        </w:rPr>
        <w:t xml:space="preserve">їх </w:t>
      </w:r>
      <w:r w:rsidRPr="00241B9F">
        <w:rPr>
          <w:rStyle w:val="a3"/>
          <w:lang w:eastAsia="ru-RU"/>
        </w:rPr>
        <w:t xml:space="preserve">виконанням. У </w:t>
      </w:r>
      <w:r w:rsidRPr="00241B9F">
        <w:rPr>
          <w:rStyle w:val="a3"/>
        </w:rPr>
        <w:t xml:space="preserve">Великій Британії створені </w:t>
      </w:r>
      <w:r w:rsidRPr="00241B9F">
        <w:rPr>
          <w:rStyle w:val="a3"/>
          <w:lang w:eastAsia="ru-RU"/>
        </w:rPr>
        <w:t xml:space="preserve">та активно </w:t>
      </w:r>
      <w:r w:rsidRPr="00241B9F">
        <w:rPr>
          <w:rStyle w:val="a3"/>
        </w:rPr>
        <w:t xml:space="preserve">діють наступні професійні організації лобістів: </w:t>
      </w:r>
      <w:r w:rsidRPr="00241B9F">
        <w:rPr>
          <w:rStyle w:val="a3"/>
          <w:i/>
          <w:iCs/>
        </w:rPr>
        <w:t xml:space="preserve">асоціація професійних політичних </w:t>
      </w:r>
      <w:r w:rsidRPr="00241B9F">
        <w:rPr>
          <w:rStyle w:val="a3"/>
          <w:i/>
          <w:iCs/>
        </w:rPr>
        <w:lastRenderedPageBreak/>
        <w:t>консультантів</w:t>
      </w:r>
      <w:r w:rsidRPr="00241B9F">
        <w:rPr>
          <w:rStyle w:val="a3"/>
        </w:rPr>
        <w:t xml:space="preserve"> </w:t>
      </w:r>
      <w:r w:rsidRPr="00241B9F">
        <w:rPr>
          <w:rStyle w:val="a3"/>
          <w:lang w:eastAsia="en-US"/>
        </w:rPr>
        <w:t>(</w:t>
      </w:r>
      <w:proofErr w:type="spellStart"/>
      <w:r w:rsidRPr="00241B9F">
        <w:rPr>
          <w:rStyle w:val="a3"/>
          <w:lang w:eastAsia="en-US"/>
        </w:rPr>
        <w:t>The</w:t>
      </w:r>
      <w:proofErr w:type="spellEnd"/>
      <w:r w:rsidRPr="00241B9F">
        <w:rPr>
          <w:rStyle w:val="a3"/>
          <w:lang w:eastAsia="en-US"/>
        </w:rPr>
        <w:t xml:space="preserve"> </w:t>
      </w:r>
      <w:proofErr w:type="spellStart"/>
      <w:r w:rsidRPr="00241B9F">
        <w:rPr>
          <w:rStyle w:val="a3"/>
          <w:lang w:eastAsia="en-US"/>
        </w:rPr>
        <w:t>Association</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Professional </w:t>
      </w:r>
      <w:proofErr w:type="spellStart"/>
      <w:r w:rsidRPr="00241B9F">
        <w:rPr>
          <w:rStyle w:val="a3"/>
          <w:lang w:eastAsia="en-US"/>
        </w:rPr>
        <w:t>Political</w:t>
      </w:r>
      <w:proofErr w:type="spellEnd"/>
      <w:r w:rsidRPr="00241B9F">
        <w:rPr>
          <w:rStyle w:val="a3"/>
          <w:lang w:eastAsia="en-US"/>
        </w:rPr>
        <w:t xml:space="preserve"> </w:t>
      </w:r>
      <w:proofErr w:type="spellStart"/>
      <w:r w:rsidRPr="00241B9F">
        <w:rPr>
          <w:rStyle w:val="a3"/>
          <w:lang w:eastAsia="en-US"/>
        </w:rPr>
        <w:t>Consultants</w:t>
      </w:r>
      <w:proofErr w:type="spellEnd"/>
      <w:r w:rsidRPr="00241B9F">
        <w:rPr>
          <w:rStyle w:val="a3"/>
          <w:lang w:eastAsia="en-US"/>
        </w:rPr>
        <w:t xml:space="preserve">), </w:t>
      </w:r>
      <w:r w:rsidRPr="00241B9F">
        <w:rPr>
          <w:rStyle w:val="a3"/>
          <w:i/>
          <w:iCs/>
        </w:rPr>
        <w:t xml:space="preserve">асоціація консультантів </w:t>
      </w:r>
      <w:r w:rsidRPr="00241B9F">
        <w:rPr>
          <w:rStyle w:val="a3"/>
          <w:i/>
          <w:iCs/>
          <w:lang w:eastAsia="ru-RU"/>
        </w:rPr>
        <w:t xml:space="preserve">у </w:t>
      </w:r>
      <w:r w:rsidRPr="00241B9F">
        <w:rPr>
          <w:rStyle w:val="a3"/>
          <w:i/>
          <w:iCs/>
        </w:rPr>
        <w:t xml:space="preserve">сфері </w:t>
      </w:r>
      <w:r w:rsidRPr="00241B9F">
        <w:rPr>
          <w:rStyle w:val="a3"/>
          <w:i/>
          <w:iCs/>
          <w:lang w:eastAsia="ru-RU"/>
        </w:rPr>
        <w:t xml:space="preserve">зв </w:t>
      </w:r>
      <w:r w:rsidRPr="00241B9F">
        <w:rPr>
          <w:rStyle w:val="a3"/>
          <w:i/>
          <w:iCs/>
        </w:rPr>
        <w:t>’</w:t>
      </w:r>
      <w:proofErr w:type="spellStart"/>
      <w:r w:rsidRPr="00241B9F">
        <w:rPr>
          <w:rStyle w:val="a3"/>
          <w:i/>
          <w:iCs/>
        </w:rPr>
        <w:t>язків</w:t>
      </w:r>
      <w:proofErr w:type="spellEnd"/>
      <w:r w:rsidRPr="00241B9F">
        <w:rPr>
          <w:rStyle w:val="a3"/>
          <w:i/>
          <w:iCs/>
        </w:rPr>
        <w:t xml:space="preserve"> </w:t>
      </w:r>
      <w:r w:rsidRPr="00241B9F">
        <w:rPr>
          <w:rStyle w:val="a3"/>
          <w:i/>
          <w:iCs/>
          <w:lang w:eastAsia="ru-RU"/>
        </w:rPr>
        <w:t xml:space="preserve">з </w:t>
      </w:r>
      <w:r w:rsidRPr="00241B9F">
        <w:rPr>
          <w:rStyle w:val="a3"/>
          <w:i/>
          <w:iCs/>
        </w:rPr>
        <w:t>громадськістю</w:t>
      </w:r>
      <w:r w:rsidRPr="00241B9F">
        <w:rPr>
          <w:rStyle w:val="a3"/>
        </w:rPr>
        <w:t xml:space="preserve"> </w:t>
      </w:r>
      <w:r w:rsidRPr="00241B9F">
        <w:rPr>
          <w:rStyle w:val="a3"/>
          <w:lang w:eastAsia="en-US"/>
        </w:rPr>
        <w:t>(</w:t>
      </w:r>
      <w:proofErr w:type="spellStart"/>
      <w:r w:rsidRPr="00241B9F">
        <w:rPr>
          <w:rStyle w:val="a3"/>
          <w:lang w:eastAsia="en-US"/>
        </w:rPr>
        <w:t>The</w:t>
      </w:r>
      <w:proofErr w:type="spellEnd"/>
      <w:r w:rsidRPr="00241B9F">
        <w:rPr>
          <w:rStyle w:val="a3"/>
          <w:lang w:eastAsia="en-US"/>
        </w:rPr>
        <w:t xml:space="preserve"> </w:t>
      </w:r>
      <w:proofErr w:type="spellStart"/>
      <w:r w:rsidRPr="00241B9F">
        <w:rPr>
          <w:rStyle w:val="a3"/>
          <w:lang w:eastAsia="en-US"/>
        </w:rPr>
        <w:t>Public</w:t>
      </w:r>
      <w:proofErr w:type="spellEnd"/>
      <w:r w:rsidRPr="00241B9F">
        <w:rPr>
          <w:rStyle w:val="a3"/>
          <w:lang w:eastAsia="en-US"/>
        </w:rPr>
        <w:t xml:space="preserve"> </w:t>
      </w:r>
      <w:proofErr w:type="spellStart"/>
      <w:r w:rsidRPr="00241B9F">
        <w:rPr>
          <w:rStyle w:val="a3"/>
          <w:lang w:eastAsia="en-US"/>
        </w:rPr>
        <w:t>Relations</w:t>
      </w:r>
      <w:proofErr w:type="spellEnd"/>
      <w:r w:rsidRPr="00241B9F">
        <w:rPr>
          <w:rStyle w:val="a3"/>
          <w:lang w:eastAsia="en-US"/>
        </w:rPr>
        <w:t xml:space="preserve"> </w:t>
      </w:r>
      <w:proofErr w:type="spellStart"/>
      <w:r w:rsidRPr="00241B9F">
        <w:rPr>
          <w:rStyle w:val="a3"/>
          <w:lang w:eastAsia="en-US"/>
        </w:rPr>
        <w:t>Consultants</w:t>
      </w:r>
      <w:proofErr w:type="spellEnd"/>
      <w:r w:rsidRPr="00241B9F">
        <w:rPr>
          <w:rStyle w:val="a3"/>
          <w:lang w:eastAsia="en-US"/>
        </w:rPr>
        <w:t xml:space="preserve"> </w:t>
      </w:r>
      <w:proofErr w:type="spellStart"/>
      <w:r w:rsidRPr="00241B9F">
        <w:rPr>
          <w:rStyle w:val="a3"/>
          <w:lang w:eastAsia="en-US"/>
        </w:rPr>
        <w:t>Association</w:t>
      </w:r>
      <w:proofErr w:type="spellEnd"/>
      <w:r w:rsidRPr="00241B9F">
        <w:rPr>
          <w:rStyle w:val="a3"/>
          <w:lang w:eastAsia="en-US"/>
        </w:rPr>
        <w:t xml:space="preserve">), </w:t>
      </w:r>
      <w:r w:rsidRPr="00241B9F">
        <w:rPr>
          <w:rStyle w:val="a3"/>
          <w:i/>
          <w:iCs/>
        </w:rPr>
        <w:t xml:space="preserve">інститут </w:t>
      </w:r>
      <w:r w:rsidRPr="00241B9F">
        <w:rPr>
          <w:rStyle w:val="a3"/>
          <w:i/>
          <w:iCs/>
          <w:lang w:eastAsia="ru-RU"/>
        </w:rPr>
        <w:t xml:space="preserve">зв </w:t>
      </w:r>
      <w:r w:rsidRPr="00241B9F">
        <w:rPr>
          <w:rStyle w:val="a3"/>
          <w:i/>
          <w:iCs/>
        </w:rPr>
        <w:t>’</w:t>
      </w:r>
      <w:proofErr w:type="spellStart"/>
      <w:r w:rsidRPr="00241B9F">
        <w:rPr>
          <w:rStyle w:val="a3"/>
          <w:i/>
          <w:iCs/>
        </w:rPr>
        <w:t>язків</w:t>
      </w:r>
      <w:proofErr w:type="spellEnd"/>
      <w:r w:rsidRPr="00241B9F">
        <w:rPr>
          <w:rStyle w:val="a3"/>
          <w:i/>
          <w:iCs/>
        </w:rPr>
        <w:t xml:space="preserve"> </w:t>
      </w:r>
      <w:r w:rsidRPr="00241B9F">
        <w:rPr>
          <w:rStyle w:val="a3"/>
          <w:i/>
          <w:iCs/>
          <w:lang w:eastAsia="ru-RU"/>
        </w:rPr>
        <w:t xml:space="preserve">з </w:t>
      </w:r>
      <w:r w:rsidRPr="00241B9F">
        <w:rPr>
          <w:rStyle w:val="a3"/>
          <w:i/>
          <w:iCs/>
        </w:rPr>
        <w:t>громадськістю</w:t>
      </w:r>
      <w:r w:rsidRPr="00241B9F">
        <w:rPr>
          <w:rStyle w:val="a3"/>
        </w:rPr>
        <w:t xml:space="preserve"> </w:t>
      </w:r>
      <w:r w:rsidRPr="00241B9F">
        <w:rPr>
          <w:rStyle w:val="a3"/>
          <w:lang w:eastAsia="en-US"/>
        </w:rPr>
        <w:t>(</w:t>
      </w:r>
      <w:proofErr w:type="spellStart"/>
      <w:r w:rsidRPr="00241B9F">
        <w:rPr>
          <w:rStyle w:val="a3"/>
          <w:lang w:eastAsia="en-US"/>
        </w:rPr>
        <w:t>The</w:t>
      </w:r>
      <w:proofErr w:type="spellEnd"/>
      <w:r w:rsidRPr="00241B9F">
        <w:rPr>
          <w:rStyle w:val="a3"/>
          <w:lang w:eastAsia="en-US"/>
        </w:rPr>
        <w:t xml:space="preserve"> </w:t>
      </w:r>
      <w:proofErr w:type="spellStart"/>
      <w:r w:rsidRPr="00241B9F">
        <w:rPr>
          <w:rStyle w:val="a3"/>
          <w:lang w:eastAsia="en-US"/>
        </w:rPr>
        <w:t>Institute</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Public</w:t>
      </w:r>
      <w:proofErr w:type="spellEnd"/>
      <w:r w:rsidRPr="00241B9F">
        <w:rPr>
          <w:rStyle w:val="a3"/>
          <w:lang w:eastAsia="en-US"/>
        </w:rPr>
        <w:t xml:space="preserve"> </w:t>
      </w:r>
      <w:proofErr w:type="spellStart"/>
      <w:r w:rsidRPr="00241B9F">
        <w:rPr>
          <w:rStyle w:val="a3"/>
          <w:lang w:eastAsia="en-US"/>
        </w:rPr>
        <w:t>Relations</w:t>
      </w:r>
      <w:proofErr w:type="spellEnd"/>
      <w:r w:rsidRPr="00241B9F">
        <w:rPr>
          <w:rStyle w:val="a3"/>
          <w:lang w:eastAsia="en-US"/>
        </w:rPr>
        <w:t>).</w:t>
      </w:r>
    </w:p>
    <w:p w:rsidR="00131210" w:rsidRPr="00241B9F" w:rsidRDefault="00772818">
      <w:pPr>
        <w:pStyle w:val="a4"/>
        <w:ind w:firstLine="740"/>
        <w:jc w:val="both"/>
      </w:pPr>
      <w:r w:rsidRPr="00241B9F">
        <w:rPr>
          <w:rStyle w:val="a3"/>
          <w:lang w:eastAsia="ru-RU"/>
        </w:rPr>
        <w:t xml:space="preserve">За даними </w:t>
      </w:r>
      <w:r w:rsidRPr="00241B9F">
        <w:rPr>
          <w:rStyle w:val="a3"/>
        </w:rPr>
        <w:t xml:space="preserve">дослідників, останнім </w:t>
      </w:r>
      <w:r w:rsidRPr="00241B9F">
        <w:rPr>
          <w:rStyle w:val="a3"/>
          <w:lang w:eastAsia="ru-RU"/>
        </w:rPr>
        <w:t xml:space="preserve">часом наявною </w:t>
      </w:r>
      <w:r w:rsidRPr="00241B9F">
        <w:rPr>
          <w:rStyle w:val="a3"/>
        </w:rPr>
        <w:t xml:space="preserve">є тенденція уніфікації внутрішніх </w:t>
      </w:r>
      <w:r w:rsidRPr="00241B9F">
        <w:rPr>
          <w:rStyle w:val="a3"/>
          <w:lang w:eastAsia="ru-RU"/>
        </w:rPr>
        <w:t xml:space="preserve">правил вказаних </w:t>
      </w:r>
      <w:r w:rsidRPr="00241B9F">
        <w:rPr>
          <w:rStyle w:val="a3"/>
        </w:rPr>
        <w:t xml:space="preserve">асоціацій. Такі лобістські організації </w:t>
      </w:r>
      <w:r w:rsidRPr="00241B9F">
        <w:rPr>
          <w:rStyle w:val="a3"/>
          <w:lang w:eastAsia="ru-RU"/>
        </w:rPr>
        <w:t xml:space="preserve">як </w:t>
      </w:r>
      <w:r w:rsidRPr="00241B9F">
        <w:rPr>
          <w:rStyle w:val="a3"/>
        </w:rPr>
        <w:t xml:space="preserve">асоціація професійних політичних консультантів </w:t>
      </w:r>
      <w:r w:rsidRPr="00241B9F">
        <w:rPr>
          <w:rStyle w:val="a3"/>
          <w:lang w:eastAsia="ru-RU"/>
        </w:rPr>
        <w:t xml:space="preserve">та </w:t>
      </w:r>
      <w:r w:rsidRPr="00241B9F">
        <w:rPr>
          <w:rStyle w:val="a3"/>
        </w:rPr>
        <w:t xml:space="preserve">інститут </w:t>
      </w:r>
      <w:proofErr w:type="spellStart"/>
      <w:r w:rsidRPr="00241B9F">
        <w:rPr>
          <w:rStyle w:val="a3"/>
        </w:rPr>
        <w:t>зв’язків</w:t>
      </w:r>
      <w:proofErr w:type="spellEnd"/>
      <w:r w:rsidRPr="00241B9F">
        <w:rPr>
          <w:rStyle w:val="a3"/>
        </w:rPr>
        <w:t xml:space="preserve"> </w:t>
      </w:r>
      <w:r w:rsidRPr="00241B9F">
        <w:rPr>
          <w:rStyle w:val="a3"/>
          <w:lang w:eastAsia="ru-RU"/>
        </w:rPr>
        <w:t xml:space="preserve">з </w:t>
      </w:r>
      <w:r w:rsidRPr="00241B9F">
        <w:rPr>
          <w:rStyle w:val="a3"/>
        </w:rPr>
        <w:t xml:space="preserve">громадськістю </w:t>
      </w:r>
      <w:r w:rsidRPr="00241B9F">
        <w:rPr>
          <w:rStyle w:val="a3"/>
          <w:lang w:eastAsia="ru-RU"/>
        </w:rPr>
        <w:t xml:space="preserve">ведуть </w:t>
      </w:r>
      <w:r w:rsidRPr="00241B9F">
        <w:rPr>
          <w:rStyle w:val="a3"/>
        </w:rPr>
        <w:t xml:space="preserve">власні </w:t>
      </w:r>
      <w:r w:rsidRPr="00241B9F">
        <w:rPr>
          <w:rStyle w:val="a3"/>
          <w:lang w:eastAsia="ru-RU"/>
        </w:rPr>
        <w:t xml:space="preserve">списки </w:t>
      </w:r>
      <w:r w:rsidRPr="00241B9F">
        <w:rPr>
          <w:rStyle w:val="a3"/>
        </w:rPr>
        <w:t>лобістів.</w:t>
      </w:r>
    </w:p>
    <w:p w:rsidR="00131210" w:rsidRPr="00241B9F" w:rsidRDefault="00772818">
      <w:pPr>
        <w:pStyle w:val="a4"/>
        <w:ind w:firstLine="740"/>
        <w:jc w:val="both"/>
      </w:pPr>
      <w:r w:rsidRPr="00241B9F">
        <w:rPr>
          <w:rStyle w:val="a3"/>
          <w:lang w:eastAsia="ru-RU"/>
        </w:rPr>
        <w:t xml:space="preserve">Отже, правила </w:t>
      </w:r>
      <w:r w:rsidRPr="00241B9F">
        <w:rPr>
          <w:rStyle w:val="a3"/>
        </w:rPr>
        <w:t xml:space="preserve">діяльності лобістів </w:t>
      </w:r>
      <w:r w:rsidRPr="00241B9F">
        <w:rPr>
          <w:rStyle w:val="a3"/>
          <w:lang w:eastAsia="ru-RU"/>
        </w:rPr>
        <w:t xml:space="preserve">(в </w:t>
      </w:r>
      <w:r w:rsidRPr="00241B9F">
        <w:rPr>
          <w:rStyle w:val="a3"/>
        </w:rPr>
        <w:t xml:space="preserve">Великої Британії </w:t>
      </w:r>
      <w:r w:rsidRPr="00241B9F">
        <w:rPr>
          <w:rStyle w:val="a3"/>
          <w:lang w:eastAsia="ru-RU"/>
        </w:rPr>
        <w:t xml:space="preserve">це </w:t>
      </w:r>
      <w:r w:rsidRPr="00241B9F">
        <w:rPr>
          <w:rStyle w:val="a3"/>
        </w:rPr>
        <w:t xml:space="preserve">фізичні і юридичні </w:t>
      </w:r>
      <w:r w:rsidRPr="00241B9F">
        <w:rPr>
          <w:rStyle w:val="a3"/>
          <w:lang w:eastAsia="ru-RU"/>
        </w:rPr>
        <w:t xml:space="preserve">особи) встановлюються </w:t>
      </w:r>
      <w:r w:rsidRPr="00241B9F">
        <w:rPr>
          <w:rStyle w:val="a3"/>
        </w:rPr>
        <w:t xml:space="preserve">внутрішніми </w:t>
      </w:r>
      <w:r w:rsidRPr="00241B9F">
        <w:rPr>
          <w:rStyle w:val="a3"/>
          <w:lang w:eastAsia="ru-RU"/>
        </w:rPr>
        <w:t xml:space="preserve">корпоративними нормами, а контролем за </w:t>
      </w:r>
      <w:r w:rsidRPr="00241B9F">
        <w:rPr>
          <w:rStyle w:val="a3"/>
        </w:rPr>
        <w:t xml:space="preserve">їх </w:t>
      </w:r>
      <w:r w:rsidRPr="00241B9F">
        <w:rPr>
          <w:rStyle w:val="a3"/>
          <w:lang w:eastAsia="ru-RU"/>
        </w:rPr>
        <w:t xml:space="preserve">дотриманням займаються </w:t>
      </w:r>
      <w:r w:rsidRPr="00241B9F">
        <w:rPr>
          <w:rStyle w:val="a3"/>
        </w:rPr>
        <w:t xml:space="preserve">громадські </w:t>
      </w:r>
      <w:r w:rsidRPr="00241B9F">
        <w:rPr>
          <w:rStyle w:val="a3"/>
          <w:lang w:eastAsia="ru-RU"/>
        </w:rPr>
        <w:t xml:space="preserve">структури </w:t>
      </w:r>
      <w:r w:rsidRPr="00241B9F">
        <w:rPr>
          <w:rStyle w:val="a3"/>
          <w:lang w:eastAsia="en-US"/>
        </w:rPr>
        <w:t xml:space="preserve">- </w:t>
      </w:r>
      <w:r w:rsidRPr="00241B9F">
        <w:rPr>
          <w:rStyle w:val="a3"/>
        </w:rPr>
        <w:t xml:space="preserve">вищезазначені лобістські об’єднання. </w:t>
      </w:r>
      <w:r w:rsidRPr="00241B9F">
        <w:rPr>
          <w:rStyle w:val="a3"/>
          <w:lang w:eastAsia="ru-RU"/>
        </w:rPr>
        <w:t xml:space="preserve">Розглядаючи </w:t>
      </w:r>
      <w:r w:rsidRPr="00241B9F">
        <w:rPr>
          <w:rStyle w:val="a3"/>
        </w:rPr>
        <w:t xml:space="preserve">нормативні </w:t>
      </w:r>
      <w:r w:rsidRPr="00241B9F">
        <w:rPr>
          <w:rStyle w:val="a3"/>
          <w:lang w:eastAsia="ru-RU"/>
        </w:rPr>
        <w:t xml:space="preserve">акти з питань етики </w:t>
      </w:r>
      <w:r w:rsidRPr="00241B9F">
        <w:rPr>
          <w:rStyle w:val="a3"/>
        </w:rPr>
        <w:t xml:space="preserve">держслужбовців </w:t>
      </w:r>
      <w:r w:rsidRPr="00241B9F">
        <w:rPr>
          <w:rStyle w:val="a3"/>
          <w:lang w:eastAsia="ru-RU"/>
        </w:rPr>
        <w:t xml:space="preserve">та </w:t>
      </w:r>
      <w:r w:rsidRPr="00241B9F">
        <w:rPr>
          <w:rStyle w:val="a3"/>
        </w:rPr>
        <w:t xml:space="preserve">парламентарів, відзначимо декілька </w:t>
      </w:r>
      <w:r w:rsidRPr="00241B9F">
        <w:rPr>
          <w:rStyle w:val="a3"/>
          <w:lang w:eastAsia="ru-RU"/>
        </w:rPr>
        <w:t>з них.</w:t>
      </w:r>
    </w:p>
    <w:p w:rsidR="00131210" w:rsidRPr="00241B9F" w:rsidRDefault="00772818">
      <w:pPr>
        <w:pStyle w:val="a4"/>
        <w:ind w:firstLine="740"/>
        <w:jc w:val="both"/>
      </w:pPr>
      <w:r w:rsidRPr="00241B9F">
        <w:rPr>
          <w:rStyle w:val="a3"/>
          <w:lang w:eastAsia="ru-RU"/>
        </w:rPr>
        <w:t xml:space="preserve">Основним документом, що </w:t>
      </w:r>
      <w:r w:rsidRPr="00241B9F">
        <w:rPr>
          <w:rStyle w:val="a3"/>
        </w:rPr>
        <w:t xml:space="preserve">визначає </w:t>
      </w:r>
      <w:r w:rsidRPr="00241B9F">
        <w:rPr>
          <w:rStyle w:val="a3"/>
          <w:lang w:eastAsia="ru-RU"/>
        </w:rPr>
        <w:t xml:space="preserve">правила </w:t>
      </w:r>
      <w:r w:rsidRPr="00241B9F">
        <w:rPr>
          <w:rStyle w:val="a3"/>
        </w:rPr>
        <w:t xml:space="preserve">поведінки </w:t>
      </w:r>
      <w:r w:rsidRPr="00241B9F">
        <w:rPr>
          <w:rStyle w:val="a3"/>
          <w:lang w:eastAsia="ru-RU"/>
        </w:rPr>
        <w:t xml:space="preserve">державного службовця </w:t>
      </w:r>
      <w:r w:rsidRPr="00241B9F">
        <w:rPr>
          <w:rStyle w:val="a3"/>
        </w:rPr>
        <w:t xml:space="preserve">під </w:t>
      </w:r>
      <w:r w:rsidRPr="00241B9F">
        <w:rPr>
          <w:rStyle w:val="a3"/>
          <w:lang w:eastAsia="ru-RU"/>
        </w:rPr>
        <w:t xml:space="preserve">час </w:t>
      </w:r>
      <w:r w:rsidRPr="00241B9F">
        <w:rPr>
          <w:rStyle w:val="a3"/>
        </w:rPr>
        <w:t xml:space="preserve">контактів </w:t>
      </w:r>
      <w:r w:rsidRPr="00241B9F">
        <w:rPr>
          <w:rStyle w:val="a3"/>
          <w:lang w:eastAsia="ru-RU"/>
        </w:rPr>
        <w:t xml:space="preserve">з </w:t>
      </w:r>
      <w:r w:rsidRPr="00241B9F">
        <w:rPr>
          <w:rStyle w:val="a3"/>
        </w:rPr>
        <w:t xml:space="preserve">лобістами є </w:t>
      </w:r>
      <w:r w:rsidRPr="00241B9F">
        <w:rPr>
          <w:rStyle w:val="a3"/>
          <w:lang w:eastAsia="ru-RU"/>
        </w:rPr>
        <w:t xml:space="preserve">кодекс державного службовця </w:t>
      </w:r>
      <w:r w:rsidRPr="00241B9F">
        <w:rPr>
          <w:rStyle w:val="a3"/>
          <w:lang w:eastAsia="en-US"/>
        </w:rPr>
        <w:t>(</w:t>
      </w:r>
      <w:proofErr w:type="spellStart"/>
      <w:r w:rsidRPr="00241B9F">
        <w:rPr>
          <w:rStyle w:val="a3"/>
          <w:lang w:eastAsia="en-US"/>
        </w:rPr>
        <w:t>Civil</w:t>
      </w:r>
      <w:proofErr w:type="spellEnd"/>
      <w:r w:rsidRPr="00241B9F">
        <w:rPr>
          <w:rStyle w:val="a3"/>
          <w:lang w:eastAsia="en-US"/>
        </w:rPr>
        <w:t xml:space="preserve"> </w:t>
      </w:r>
      <w:proofErr w:type="spellStart"/>
      <w:r w:rsidRPr="00241B9F">
        <w:rPr>
          <w:rStyle w:val="a3"/>
          <w:lang w:eastAsia="en-US"/>
        </w:rPr>
        <w:t>Service</w:t>
      </w:r>
      <w:proofErr w:type="spellEnd"/>
      <w:r w:rsidRPr="00241B9F">
        <w:rPr>
          <w:rStyle w:val="a3"/>
          <w:lang w:eastAsia="en-US"/>
        </w:rPr>
        <w:t xml:space="preserve"> </w:t>
      </w:r>
      <w:proofErr w:type="spellStart"/>
      <w:r w:rsidRPr="00241B9F">
        <w:rPr>
          <w:rStyle w:val="a3"/>
          <w:lang w:eastAsia="en-US"/>
        </w:rPr>
        <w:t>Code</w:t>
      </w:r>
      <w:proofErr w:type="spellEnd"/>
      <w:r w:rsidRPr="00241B9F">
        <w:rPr>
          <w:rStyle w:val="a3"/>
          <w:lang w:eastAsia="en-US"/>
        </w:rPr>
        <w:t xml:space="preserve">) </w:t>
      </w:r>
      <w:r w:rsidRPr="00241B9F">
        <w:rPr>
          <w:rStyle w:val="a3"/>
          <w:lang w:eastAsia="ru-RU"/>
        </w:rPr>
        <w:t xml:space="preserve">на </w:t>
      </w:r>
      <w:r w:rsidRPr="00241B9F">
        <w:rPr>
          <w:rStyle w:val="a3"/>
        </w:rPr>
        <w:t xml:space="preserve">основі </w:t>
      </w:r>
      <w:r w:rsidRPr="00241B9F">
        <w:rPr>
          <w:rStyle w:val="a3"/>
          <w:lang w:eastAsia="ru-RU"/>
        </w:rPr>
        <w:t xml:space="preserve">якого кожне </w:t>
      </w:r>
      <w:r w:rsidRPr="00241B9F">
        <w:rPr>
          <w:rStyle w:val="a3"/>
        </w:rPr>
        <w:t xml:space="preserve">відомство приймає свій </w:t>
      </w:r>
      <w:r w:rsidRPr="00241B9F">
        <w:rPr>
          <w:rStyle w:val="a3"/>
          <w:lang w:eastAsia="ru-RU"/>
        </w:rPr>
        <w:t xml:space="preserve">кодекс </w:t>
      </w:r>
      <w:r w:rsidRPr="00241B9F">
        <w:rPr>
          <w:rStyle w:val="a3"/>
        </w:rPr>
        <w:t xml:space="preserve">управлінця </w:t>
      </w:r>
      <w:r w:rsidRPr="00241B9F">
        <w:rPr>
          <w:rStyle w:val="a3"/>
          <w:lang w:eastAsia="en-US"/>
        </w:rPr>
        <w:t>(</w:t>
      </w:r>
      <w:proofErr w:type="spellStart"/>
      <w:r w:rsidRPr="00241B9F">
        <w:rPr>
          <w:rStyle w:val="a3"/>
          <w:lang w:eastAsia="en-US"/>
        </w:rPr>
        <w:t>Management</w:t>
      </w:r>
      <w:proofErr w:type="spellEnd"/>
      <w:r w:rsidRPr="00241B9F">
        <w:rPr>
          <w:rStyle w:val="a3"/>
          <w:lang w:eastAsia="en-US"/>
        </w:rPr>
        <w:t xml:space="preserve"> </w:t>
      </w:r>
      <w:proofErr w:type="spellStart"/>
      <w:r w:rsidRPr="00241B9F">
        <w:rPr>
          <w:rStyle w:val="a3"/>
          <w:lang w:eastAsia="en-US"/>
        </w:rPr>
        <w:t>Code</w:t>
      </w:r>
      <w:proofErr w:type="spellEnd"/>
      <w:r w:rsidRPr="00241B9F">
        <w:rPr>
          <w:rStyle w:val="a3"/>
          <w:lang w:eastAsia="en-US"/>
        </w:rPr>
        <w:t xml:space="preserve">). </w:t>
      </w:r>
      <w:r w:rsidRPr="00241B9F">
        <w:rPr>
          <w:rStyle w:val="a3"/>
          <w:lang w:eastAsia="ru-RU"/>
        </w:rPr>
        <w:t xml:space="preserve">В </w:t>
      </w:r>
      <w:r w:rsidRPr="00241B9F">
        <w:rPr>
          <w:rStyle w:val="a3"/>
        </w:rPr>
        <w:t xml:space="preserve">палаті </w:t>
      </w:r>
      <w:r w:rsidRPr="00241B9F">
        <w:rPr>
          <w:rStyle w:val="a3"/>
          <w:lang w:eastAsia="ru-RU"/>
        </w:rPr>
        <w:t xml:space="preserve">громад британського парламенту правила </w:t>
      </w:r>
      <w:r w:rsidRPr="00241B9F">
        <w:rPr>
          <w:rStyle w:val="a3"/>
        </w:rPr>
        <w:t xml:space="preserve">взаємодії парламентарія </w:t>
      </w:r>
      <w:r w:rsidRPr="00241B9F">
        <w:rPr>
          <w:rStyle w:val="a3"/>
          <w:lang w:eastAsia="ru-RU"/>
        </w:rPr>
        <w:t xml:space="preserve">з представниками груп впливу </w:t>
      </w:r>
      <w:r w:rsidRPr="00241B9F">
        <w:rPr>
          <w:rStyle w:val="a3"/>
        </w:rPr>
        <w:t xml:space="preserve">регулює </w:t>
      </w:r>
      <w:r w:rsidRPr="00241B9F">
        <w:rPr>
          <w:rStyle w:val="a3"/>
          <w:lang w:eastAsia="ru-RU"/>
        </w:rPr>
        <w:t xml:space="preserve">кодекс </w:t>
      </w:r>
      <w:r w:rsidRPr="00241B9F">
        <w:rPr>
          <w:rStyle w:val="a3"/>
        </w:rPr>
        <w:t xml:space="preserve">поведінки </w:t>
      </w:r>
      <w:r w:rsidRPr="00241B9F">
        <w:rPr>
          <w:rStyle w:val="a3"/>
          <w:lang w:eastAsia="ru-RU"/>
        </w:rPr>
        <w:t xml:space="preserve">палати громад </w:t>
      </w:r>
      <w:r w:rsidRPr="00241B9F">
        <w:rPr>
          <w:rStyle w:val="a3"/>
          <w:lang w:eastAsia="en-US"/>
        </w:rPr>
        <w:t>(</w:t>
      </w:r>
      <w:proofErr w:type="spellStart"/>
      <w:r w:rsidRPr="00241B9F">
        <w:rPr>
          <w:rStyle w:val="a3"/>
          <w:lang w:eastAsia="en-US"/>
        </w:rPr>
        <w:t>House</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Commons</w:t>
      </w:r>
      <w:proofErr w:type="spellEnd"/>
      <w:r w:rsidRPr="00241B9F">
        <w:rPr>
          <w:rStyle w:val="a3"/>
          <w:lang w:eastAsia="en-US"/>
        </w:rPr>
        <w:t xml:space="preserve"> </w:t>
      </w:r>
      <w:proofErr w:type="spellStart"/>
      <w:r w:rsidRPr="00241B9F">
        <w:rPr>
          <w:rStyle w:val="a3"/>
          <w:lang w:eastAsia="en-US"/>
        </w:rPr>
        <w:t>Code</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Conduct</w:t>
      </w:r>
      <w:proofErr w:type="spellEnd"/>
      <w:r w:rsidRPr="00241B9F">
        <w:rPr>
          <w:rStyle w:val="a3"/>
          <w:lang w:eastAsia="en-US"/>
        </w:rPr>
        <w:t xml:space="preserve">), </w:t>
      </w:r>
      <w:r w:rsidRPr="00241B9F">
        <w:rPr>
          <w:rStyle w:val="a3"/>
          <w:lang w:eastAsia="ru-RU"/>
        </w:rPr>
        <w:t xml:space="preserve">а у </w:t>
      </w:r>
      <w:r w:rsidRPr="00241B9F">
        <w:rPr>
          <w:rStyle w:val="a3"/>
        </w:rPr>
        <w:t xml:space="preserve">палаті лордів </w:t>
      </w:r>
      <w:r w:rsidRPr="00241B9F">
        <w:rPr>
          <w:rStyle w:val="a3"/>
          <w:lang w:eastAsia="en-US"/>
        </w:rPr>
        <w:t xml:space="preserve">- </w:t>
      </w:r>
      <w:r w:rsidRPr="00241B9F">
        <w:rPr>
          <w:rStyle w:val="a3"/>
          <w:lang w:eastAsia="ru-RU"/>
        </w:rPr>
        <w:t xml:space="preserve">кодекс </w:t>
      </w:r>
      <w:r w:rsidRPr="00241B9F">
        <w:rPr>
          <w:rStyle w:val="a3"/>
        </w:rPr>
        <w:t xml:space="preserve">поведінки </w:t>
      </w:r>
      <w:r w:rsidRPr="00241B9F">
        <w:rPr>
          <w:rStyle w:val="a3"/>
          <w:lang w:eastAsia="ru-RU"/>
        </w:rPr>
        <w:t xml:space="preserve">палати </w:t>
      </w:r>
      <w:r w:rsidRPr="00241B9F">
        <w:rPr>
          <w:rStyle w:val="a3"/>
        </w:rPr>
        <w:t xml:space="preserve">лордів </w:t>
      </w:r>
      <w:r w:rsidRPr="00241B9F">
        <w:rPr>
          <w:rStyle w:val="a3"/>
          <w:lang w:eastAsia="en-US"/>
        </w:rPr>
        <w:t>(</w:t>
      </w:r>
      <w:proofErr w:type="spellStart"/>
      <w:r w:rsidRPr="00241B9F">
        <w:rPr>
          <w:rStyle w:val="a3"/>
          <w:lang w:eastAsia="en-US"/>
        </w:rPr>
        <w:t>House</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Lords</w:t>
      </w:r>
      <w:proofErr w:type="spellEnd"/>
      <w:r w:rsidRPr="00241B9F">
        <w:rPr>
          <w:rStyle w:val="a3"/>
          <w:lang w:eastAsia="en-US"/>
        </w:rPr>
        <w:t xml:space="preserve"> </w:t>
      </w:r>
      <w:proofErr w:type="spellStart"/>
      <w:r w:rsidRPr="00241B9F">
        <w:rPr>
          <w:rStyle w:val="a3"/>
          <w:lang w:eastAsia="en-US"/>
        </w:rPr>
        <w:t>Code</w:t>
      </w:r>
      <w:proofErr w:type="spellEnd"/>
      <w:r w:rsidRPr="00241B9F">
        <w:rPr>
          <w:rStyle w:val="a3"/>
          <w:lang w:eastAsia="en-US"/>
        </w:rPr>
        <w:t xml:space="preserve"> </w:t>
      </w:r>
      <w:proofErr w:type="spellStart"/>
      <w:r w:rsidRPr="00241B9F">
        <w:rPr>
          <w:rStyle w:val="a3"/>
          <w:lang w:eastAsia="en-US"/>
        </w:rPr>
        <w:t>of</w:t>
      </w:r>
      <w:proofErr w:type="spellEnd"/>
      <w:r w:rsidRPr="00241B9F">
        <w:rPr>
          <w:rStyle w:val="a3"/>
          <w:lang w:eastAsia="en-US"/>
        </w:rPr>
        <w:t xml:space="preserve"> </w:t>
      </w:r>
      <w:proofErr w:type="spellStart"/>
      <w:r w:rsidRPr="00241B9F">
        <w:rPr>
          <w:rStyle w:val="a3"/>
          <w:lang w:eastAsia="en-US"/>
        </w:rPr>
        <w:t>Conduct</w:t>
      </w:r>
      <w:proofErr w:type="spellEnd"/>
      <w:r w:rsidRPr="00241B9F">
        <w:rPr>
          <w:rStyle w:val="a3"/>
          <w:lang w:eastAsia="en-US"/>
        </w:rPr>
        <w:t>).</w:t>
      </w:r>
    </w:p>
    <w:p w:rsidR="00131210" w:rsidRPr="00241B9F" w:rsidRDefault="00772818">
      <w:pPr>
        <w:pStyle w:val="a4"/>
        <w:ind w:firstLine="740"/>
        <w:jc w:val="both"/>
      </w:pPr>
      <w:r w:rsidRPr="00241B9F">
        <w:rPr>
          <w:rStyle w:val="a3"/>
          <w:lang w:eastAsia="ru-RU"/>
        </w:rPr>
        <w:t xml:space="preserve">Характеризуючи вимоги до тих, державних </w:t>
      </w:r>
      <w:r w:rsidRPr="00241B9F">
        <w:rPr>
          <w:rStyle w:val="a3"/>
        </w:rPr>
        <w:t xml:space="preserve">службовців, </w:t>
      </w:r>
      <w:r w:rsidRPr="00241B9F">
        <w:rPr>
          <w:rStyle w:val="a3"/>
          <w:lang w:eastAsia="ru-RU"/>
        </w:rPr>
        <w:t xml:space="preserve">кого </w:t>
      </w:r>
      <w:r w:rsidRPr="00241B9F">
        <w:rPr>
          <w:rStyle w:val="a3"/>
        </w:rPr>
        <w:t xml:space="preserve">лобіюють, встановлені </w:t>
      </w:r>
      <w:r w:rsidRPr="00241B9F">
        <w:rPr>
          <w:rStyle w:val="a3"/>
          <w:lang w:eastAsia="ru-RU"/>
        </w:rPr>
        <w:t xml:space="preserve">кодексом державного службовця, </w:t>
      </w:r>
      <w:r w:rsidRPr="00241B9F">
        <w:rPr>
          <w:rStyle w:val="a3"/>
        </w:rPr>
        <w:t xml:space="preserve">відзначимо </w:t>
      </w:r>
      <w:r w:rsidRPr="00241B9F">
        <w:rPr>
          <w:rStyle w:val="a3"/>
          <w:lang w:eastAsia="ru-RU"/>
        </w:rPr>
        <w:t xml:space="preserve">наступне: а) </w:t>
      </w:r>
      <w:r w:rsidRPr="00241B9F">
        <w:rPr>
          <w:rStyle w:val="a3"/>
        </w:rPr>
        <w:t xml:space="preserve">державні службовці повинні </w:t>
      </w:r>
      <w:r w:rsidRPr="00241B9F">
        <w:rPr>
          <w:rStyle w:val="a3"/>
          <w:lang w:eastAsia="ru-RU"/>
        </w:rPr>
        <w:t xml:space="preserve">документувати </w:t>
      </w:r>
      <w:r w:rsidRPr="00241B9F">
        <w:rPr>
          <w:rStyle w:val="a3"/>
        </w:rPr>
        <w:t xml:space="preserve">свої </w:t>
      </w:r>
      <w:r w:rsidRPr="00241B9F">
        <w:rPr>
          <w:rStyle w:val="a3"/>
          <w:lang w:eastAsia="ru-RU"/>
        </w:rPr>
        <w:t xml:space="preserve">контакти </w:t>
      </w:r>
      <w:r w:rsidRPr="00241B9F">
        <w:rPr>
          <w:rStyle w:val="a3"/>
        </w:rPr>
        <w:t xml:space="preserve">із сторонніми організаціями </w:t>
      </w:r>
      <w:r w:rsidRPr="00241B9F">
        <w:rPr>
          <w:rStyle w:val="a3"/>
          <w:lang w:eastAsia="ru-RU"/>
        </w:rPr>
        <w:t xml:space="preserve">та особами; б) </w:t>
      </w:r>
      <w:r w:rsidRPr="00241B9F">
        <w:rPr>
          <w:rStyle w:val="a3"/>
        </w:rPr>
        <w:t xml:space="preserve">державні службовці </w:t>
      </w:r>
      <w:r w:rsidRPr="00241B9F">
        <w:rPr>
          <w:rStyle w:val="a3"/>
          <w:lang w:eastAsia="ru-RU"/>
        </w:rPr>
        <w:t xml:space="preserve">не </w:t>
      </w:r>
      <w:r w:rsidRPr="00241B9F">
        <w:rPr>
          <w:rStyle w:val="a3"/>
        </w:rPr>
        <w:t xml:space="preserve">повинні </w:t>
      </w:r>
      <w:r w:rsidRPr="00241B9F">
        <w:rPr>
          <w:rStyle w:val="a3"/>
          <w:lang w:eastAsia="ru-RU"/>
        </w:rPr>
        <w:t xml:space="preserve">отримувати подарунки, </w:t>
      </w:r>
      <w:r w:rsidRPr="00241B9F">
        <w:rPr>
          <w:rStyle w:val="a3"/>
        </w:rPr>
        <w:t xml:space="preserve">грошові </w:t>
      </w:r>
      <w:r w:rsidRPr="00241B9F">
        <w:rPr>
          <w:rStyle w:val="a3"/>
          <w:lang w:eastAsia="ru-RU"/>
        </w:rPr>
        <w:t xml:space="preserve">переводи тощо; в) у </w:t>
      </w:r>
      <w:r w:rsidRPr="00241B9F">
        <w:rPr>
          <w:rStyle w:val="a3"/>
        </w:rPr>
        <w:t xml:space="preserve">разі </w:t>
      </w:r>
      <w:r w:rsidRPr="00241B9F">
        <w:rPr>
          <w:rStyle w:val="a3"/>
          <w:lang w:eastAsia="ru-RU"/>
        </w:rPr>
        <w:t xml:space="preserve">виникнення </w:t>
      </w:r>
      <w:r w:rsidRPr="00241B9F">
        <w:rPr>
          <w:rStyle w:val="a3"/>
        </w:rPr>
        <w:t xml:space="preserve">конфлікту між </w:t>
      </w:r>
      <w:r w:rsidRPr="00241B9F">
        <w:rPr>
          <w:rStyle w:val="a3"/>
          <w:lang w:eastAsia="ru-RU"/>
        </w:rPr>
        <w:t xml:space="preserve">особистими та громадськими </w:t>
      </w:r>
      <w:r w:rsidRPr="00241B9F">
        <w:rPr>
          <w:rStyle w:val="a3"/>
        </w:rPr>
        <w:t xml:space="preserve">інтересами </w:t>
      </w:r>
      <w:r w:rsidRPr="00241B9F">
        <w:rPr>
          <w:rStyle w:val="a3"/>
          <w:lang w:eastAsia="ru-RU"/>
        </w:rPr>
        <w:t xml:space="preserve">державний службовець повинен </w:t>
      </w:r>
      <w:r w:rsidRPr="00241B9F">
        <w:rPr>
          <w:rStyle w:val="a3"/>
        </w:rPr>
        <w:t xml:space="preserve">орієнтуватись </w:t>
      </w:r>
      <w:r w:rsidRPr="00241B9F">
        <w:rPr>
          <w:rStyle w:val="a3"/>
          <w:lang w:eastAsia="ru-RU"/>
        </w:rPr>
        <w:t xml:space="preserve">на громадський </w:t>
      </w:r>
      <w:r w:rsidRPr="00241B9F">
        <w:rPr>
          <w:rStyle w:val="a3"/>
        </w:rPr>
        <w:t xml:space="preserve">інтерес. </w:t>
      </w:r>
      <w:r w:rsidRPr="00241B9F">
        <w:rPr>
          <w:rStyle w:val="a3"/>
          <w:lang w:eastAsia="ru-RU"/>
        </w:rPr>
        <w:t xml:space="preserve">Серед правил, встановлених кодексом </w:t>
      </w:r>
      <w:r w:rsidRPr="00241B9F">
        <w:rPr>
          <w:rStyle w:val="a3"/>
        </w:rPr>
        <w:t xml:space="preserve">поведінки </w:t>
      </w:r>
      <w:r w:rsidRPr="00241B9F">
        <w:rPr>
          <w:rStyle w:val="a3"/>
          <w:lang w:eastAsia="ru-RU"/>
        </w:rPr>
        <w:t xml:space="preserve">палати громад та кодексом </w:t>
      </w:r>
      <w:r w:rsidRPr="00241B9F">
        <w:rPr>
          <w:rStyle w:val="a3"/>
        </w:rPr>
        <w:t xml:space="preserve">поведінки </w:t>
      </w:r>
      <w:r w:rsidRPr="00241B9F">
        <w:rPr>
          <w:rStyle w:val="a3"/>
          <w:lang w:eastAsia="ru-RU"/>
        </w:rPr>
        <w:t xml:space="preserve">палати </w:t>
      </w:r>
      <w:r w:rsidRPr="00241B9F">
        <w:rPr>
          <w:rStyle w:val="a3"/>
        </w:rPr>
        <w:t xml:space="preserve">лордів, </w:t>
      </w:r>
      <w:r w:rsidRPr="00241B9F">
        <w:rPr>
          <w:rStyle w:val="a3"/>
          <w:lang w:eastAsia="ru-RU"/>
        </w:rPr>
        <w:t xml:space="preserve">зазначимо </w:t>
      </w:r>
      <w:r w:rsidRPr="00241B9F">
        <w:rPr>
          <w:rStyle w:val="a3"/>
        </w:rPr>
        <w:t xml:space="preserve">такі: </w:t>
      </w:r>
      <w:r w:rsidRPr="00241B9F">
        <w:rPr>
          <w:rStyle w:val="a3"/>
          <w:lang w:eastAsia="ru-RU"/>
        </w:rPr>
        <w:t xml:space="preserve">члени британського парламенту можуть отримувати гонорари за консультування </w:t>
      </w:r>
      <w:r w:rsidRPr="00241B9F">
        <w:rPr>
          <w:rStyle w:val="a3"/>
        </w:rPr>
        <w:t xml:space="preserve">суб’єктів лобіювання, </w:t>
      </w:r>
      <w:r w:rsidRPr="00241B9F">
        <w:rPr>
          <w:rStyle w:val="a3"/>
          <w:lang w:eastAsia="ru-RU"/>
        </w:rPr>
        <w:t xml:space="preserve">проте </w:t>
      </w:r>
      <w:r w:rsidRPr="00241B9F">
        <w:rPr>
          <w:rStyle w:val="a3"/>
        </w:rPr>
        <w:t xml:space="preserve">їм </w:t>
      </w:r>
      <w:r w:rsidRPr="00241B9F">
        <w:rPr>
          <w:rStyle w:val="a3"/>
          <w:lang w:eastAsia="ru-RU"/>
        </w:rPr>
        <w:t xml:space="preserve">заборонено </w:t>
      </w:r>
      <w:r w:rsidRPr="00241B9F">
        <w:rPr>
          <w:rStyle w:val="a3"/>
        </w:rPr>
        <w:t xml:space="preserve">здійснювати подібні дії під </w:t>
      </w:r>
      <w:r w:rsidRPr="00241B9F">
        <w:rPr>
          <w:rStyle w:val="a3"/>
          <w:lang w:eastAsia="ru-RU"/>
        </w:rPr>
        <w:t>час законодавчого процесу.</w:t>
      </w:r>
    </w:p>
    <w:p w:rsidR="00131210" w:rsidRPr="00241B9F" w:rsidRDefault="00772818">
      <w:pPr>
        <w:pStyle w:val="a4"/>
        <w:ind w:firstLine="740"/>
        <w:jc w:val="both"/>
      </w:pPr>
      <w:r w:rsidRPr="00241B9F">
        <w:rPr>
          <w:rStyle w:val="a3"/>
          <w:lang w:eastAsia="ru-RU"/>
        </w:rPr>
        <w:t xml:space="preserve">Тобто </w:t>
      </w:r>
      <w:r w:rsidRPr="00241B9F">
        <w:rPr>
          <w:rStyle w:val="a3"/>
        </w:rPr>
        <w:t xml:space="preserve">парламентарі </w:t>
      </w:r>
      <w:r w:rsidRPr="00241B9F">
        <w:rPr>
          <w:rStyle w:val="a3"/>
          <w:lang w:eastAsia="ru-RU"/>
        </w:rPr>
        <w:t xml:space="preserve">не можуть отримувати платню за свою </w:t>
      </w:r>
      <w:r w:rsidRPr="00241B9F">
        <w:rPr>
          <w:rStyle w:val="a3"/>
        </w:rPr>
        <w:t xml:space="preserve">діяльність </w:t>
      </w:r>
      <w:r w:rsidRPr="00241B9F">
        <w:rPr>
          <w:rStyle w:val="a3"/>
          <w:lang w:eastAsia="ru-RU"/>
        </w:rPr>
        <w:t xml:space="preserve">у </w:t>
      </w:r>
      <w:r w:rsidRPr="00241B9F">
        <w:rPr>
          <w:rStyle w:val="a3"/>
        </w:rPr>
        <w:t xml:space="preserve">парламенті </w:t>
      </w:r>
      <w:r w:rsidRPr="00241B9F">
        <w:rPr>
          <w:rStyle w:val="a3"/>
          <w:lang w:eastAsia="ru-RU"/>
        </w:rPr>
        <w:t xml:space="preserve">- голосування, внесення або зняття </w:t>
      </w:r>
      <w:r w:rsidRPr="00241B9F">
        <w:rPr>
          <w:rStyle w:val="a3"/>
        </w:rPr>
        <w:t xml:space="preserve">законопроектів, </w:t>
      </w:r>
      <w:r w:rsidRPr="00241B9F">
        <w:rPr>
          <w:rStyle w:val="a3"/>
          <w:lang w:eastAsia="ru-RU"/>
        </w:rPr>
        <w:t xml:space="preserve">а також за спроби переконати </w:t>
      </w:r>
      <w:r w:rsidRPr="00241B9F">
        <w:rPr>
          <w:rStyle w:val="a3"/>
        </w:rPr>
        <w:t xml:space="preserve">своїх </w:t>
      </w:r>
      <w:r w:rsidRPr="00241B9F">
        <w:rPr>
          <w:rStyle w:val="a3"/>
          <w:lang w:eastAsia="ru-RU"/>
        </w:rPr>
        <w:t xml:space="preserve">колег або </w:t>
      </w:r>
      <w:r w:rsidRPr="00241B9F">
        <w:rPr>
          <w:rStyle w:val="a3"/>
        </w:rPr>
        <w:t xml:space="preserve">урядовців </w:t>
      </w:r>
      <w:r w:rsidRPr="00241B9F">
        <w:rPr>
          <w:rStyle w:val="a3"/>
          <w:lang w:eastAsia="ru-RU"/>
        </w:rPr>
        <w:t xml:space="preserve">вчинити </w:t>
      </w:r>
      <w:r w:rsidRPr="00241B9F">
        <w:rPr>
          <w:rStyle w:val="a3"/>
        </w:rPr>
        <w:t xml:space="preserve">зазначені дії; </w:t>
      </w:r>
      <w:r w:rsidRPr="00241B9F">
        <w:rPr>
          <w:rStyle w:val="a3"/>
          <w:lang w:eastAsia="ru-RU"/>
        </w:rPr>
        <w:t xml:space="preserve">член парламенту не може </w:t>
      </w:r>
      <w:r w:rsidRPr="00241B9F">
        <w:rPr>
          <w:rStyle w:val="a3"/>
          <w:lang w:eastAsia="ru-RU"/>
        </w:rPr>
        <w:lastRenderedPageBreak/>
        <w:t xml:space="preserve">вносити на обговорення проблеми, що торкаються його </w:t>
      </w:r>
      <w:r w:rsidRPr="00241B9F">
        <w:rPr>
          <w:rStyle w:val="a3"/>
        </w:rPr>
        <w:t xml:space="preserve">інтересів, </w:t>
      </w:r>
      <w:r w:rsidRPr="00241B9F">
        <w:rPr>
          <w:rStyle w:val="a3"/>
          <w:lang w:eastAsia="ru-RU"/>
        </w:rPr>
        <w:t xml:space="preserve">проте, може брати участь в </w:t>
      </w:r>
      <w:r w:rsidRPr="00241B9F">
        <w:rPr>
          <w:rStyle w:val="a3"/>
        </w:rPr>
        <w:t xml:space="preserve">їх обговоренні, відкрито </w:t>
      </w:r>
      <w:r w:rsidRPr="00241B9F">
        <w:rPr>
          <w:rStyle w:val="a3"/>
          <w:lang w:eastAsia="ru-RU"/>
        </w:rPr>
        <w:t xml:space="preserve">заявивши про свою </w:t>
      </w:r>
      <w:r w:rsidRPr="00241B9F">
        <w:rPr>
          <w:rStyle w:val="a3"/>
        </w:rPr>
        <w:t xml:space="preserve">зацікавленість </w:t>
      </w:r>
      <w:r w:rsidRPr="00241B9F">
        <w:rPr>
          <w:rStyle w:val="a3"/>
          <w:lang w:eastAsia="ru-RU"/>
        </w:rPr>
        <w:t xml:space="preserve">у </w:t>
      </w:r>
      <w:r w:rsidRPr="00241B9F">
        <w:rPr>
          <w:rStyle w:val="a3"/>
        </w:rPr>
        <w:t xml:space="preserve">питанні; </w:t>
      </w:r>
      <w:r w:rsidRPr="00241B9F">
        <w:rPr>
          <w:rStyle w:val="a3"/>
          <w:lang w:eastAsia="ru-RU"/>
        </w:rPr>
        <w:t xml:space="preserve">у </w:t>
      </w:r>
      <w:r w:rsidRPr="00241B9F">
        <w:rPr>
          <w:rStyle w:val="a3"/>
        </w:rPr>
        <w:t xml:space="preserve">разі </w:t>
      </w:r>
      <w:r w:rsidRPr="00241B9F">
        <w:rPr>
          <w:rStyle w:val="a3"/>
          <w:lang w:eastAsia="ru-RU"/>
        </w:rPr>
        <w:t xml:space="preserve">виникнення </w:t>
      </w:r>
      <w:r w:rsidRPr="00241B9F">
        <w:rPr>
          <w:rStyle w:val="a3"/>
        </w:rPr>
        <w:t xml:space="preserve">конфлікту інтересів, парламентарій, </w:t>
      </w:r>
      <w:r w:rsidRPr="00241B9F">
        <w:rPr>
          <w:rStyle w:val="a3"/>
          <w:lang w:eastAsia="ru-RU"/>
        </w:rPr>
        <w:t xml:space="preserve">як </w:t>
      </w:r>
      <w:r w:rsidRPr="00241B9F">
        <w:rPr>
          <w:rStyle w:val="a3"/>
        </w:rPr>
        <w:t xml:space="preserve">і </w:t>
      </w:r>
      <w:r w:rsidRPr="00241B9F">
        <w:rPr>
          <w:rStyle w:val="a3"/>
          <w:lang w:eastAsia="ru-RU"/>
        </w:rPr>
        <w:t xml:space="preserve">державний службовець, </w:t>
      </w:r>
      <w:r w:rsidRPr="00241B9F">
        <w:rPr>
          <w:rStyle w:val="a3"/>
        </w:rPr>
        <w:t xml:space="preserve">має орієнтуватись </w:t>
      </w:r>
      <w:r w:rsidRPr="00241B9F">
        <w:rPr>
          <w:rStyle w:val="a3"/>
          <w:lang w:eastAsia="ru-RU"/>
        </w:rPr>
        <w:t xml:space="preserve">на державний </w:t>
      </w:r>
      <w:r w:rsidRPr="00241B9F">
        <w:rPr>
          <w:rStyle w:val="a3"/>
        </w:rPr>
        <w:t xml:space="preserve">інтерес. </w:t>
      </w:r>
      <w:r w:rsidRPr="00241B9F">
        <w:rPr>
          <w:rStyle w:val="a3"/>
          <w:lang w:eastAsia="ru-RU"/>
        </w:rPr>
        <w:t xml:space="preserve">Важливу роль в </w:t>
      </w:r>
      <w:r w:rsidRPr="00241B9F">
        <w:rPr>
          <w:rStyle w:val="a3"/>
        </w:rPr>
        <w:t xml:space="preserve">регулюванні лобістської діяльності </w:t>
      </w:r>
      <w:r w:rsidRPr="00241B9F">
        <w:rPr>
          <w:rStyle w:val="a3"/>
          <w:lang w:eastAsia="ru-RU"/>
        </w:rPr>
        <w:t xml:space="preserve">у британському </w:t>
      </w:r>
      <w:r w:rsidRPr="00241B9F">
        <w:rPr>
          <w:rStyle w:val="a3"/>
        </w:rPr>
        <w:t xml:space="preserve">парламенті відіграє </w:t>
      </w:r>
      <w:r w:rsidRPr="00241B9F">
        <w:rPr>
          <w:rStyle w:val="a3"/>
          <w:lang w:eastAsia="ru-RU"/>
        </w:rPr>
        <w:t xml:space="preserve">також акт про запровадження парламентського </w:t>
      </w:r>
      <w:r w:rsidRPr="00241B9F">
        <w:rPr>
          <w:rStyle w:val="a3"/>
        </w:rPr>
        <w:t xml:space="preserve">реєстру фінансових інтересів депутатів, </w:t>
      </w:r>
      <w:r w:rsidRPr="00241B9F">
        <w:rPr>
          <w:rStyle w:val="a3"/>
          <w:lang w:eastAsia="ru-RU"/>
        </w:rPr>
        <w:t>прийнятий у 1975 р.</w:t>
      </w:r>
    </w:p>
    <w:p w:rsidR="00131210" w:rsidRPr="00241B9F" w:rsidRDefault="00772818">
      <w:pPr>
        <w:pStyle w:val="a4"/>
        <w:ind w:firstLine="740"/>
        <w:jc w:val="both"/>
      </w:pPr>
      <w:r w:rsidRPr="00241B9F">
        <w:rPr>
          <w:rStyle w:val="a3"/>
          <w:lang w:eastAsia="ru-RU"/>
        </w:rPr>
        <w:t xml:space="preserve">Вказаний </w:t>
      </w:r>
      <w:r w:rsidRPr="00241B9F">
        <w:rPr>
          <w:rStyle w:val="a3"/>
        </w:rPr>
        <w:t xml:space="preserve">реєстр містить детальні відомості </w:t>
      </w:r>
      <w:r w:rsidRPr="00241B9F">
        <w:rPr>
          <w:rStyle w:val="a3"/>
          <w:lang w:eastAsia="ru-RU"/>
        </w:rPr>
        <w:t xml:space="preserve">про </w:t>
      </w:r>
      <w:r w:rsidRPr="00241B9F">
        <w:rPr>
          <w:rStyle w:val="a3"/>
        </w:rPr>
        <w:t xml:space="preserve">всі </w:t>
      </w:r>
      <w:r w:rsidRPr="00241B9F">
        <w:rPr>
          <w:rStyle w:val="a3"/>
          <w:lang w:eastAsia="ru-RU"/>
        </w:rPr>
        <w:t xml:space="preserve">угоди, </w:t>
      </w:r>
      <w:r w:rsidRPr="00241B9F">
        <w:rPr>
          <w:rStyle w:val="a3"/>
        </w:rPr>
        <w:t xml:space="preserve">укладені </w:t>
      </w:r>
      <w:r w:rsidRPr="00241B9F">
        <w:rPr>
          <w:rStyle w:val="a3"/>
          <w:lang w:eastAsia="ru-RU"/>
        </w:rPr>
        <w:t xml:space="preserve">парламентарями з консультантами, представниками юридичних та </w:t>
      </w:r>
      <w:r w:rsidRPr="00241B9F">
        <w:rPr>
          <w:rStyle w:val="a3"/>
        </w:rPr>
        <w:t xml:space="preserve">лобістських фірм. Відповідальним </w:t>
      </w:r>
      <w:r w:rsidRPr="00241B9F">
        <w:rPr>
          <w:rStyle w:val="a3"/>
          <w:lang w:eastAsia="ru-RU"/>
        </w:rPr>
        <w:t xml:space="preserve">за ведення </w:t>
      </w:r>
      <w:r w:rsidRPr="00241B9F">
        <w:rPr>
          <w:rStyle w:val="a3"/>
        </w:rPr>
        <w:t xml:space="preserve">реєстру є </w:t>
      </w:r>
      <w:r w:rsidRPr="00241B9F">
        <w:rPr>
          <w:rStyle w:val="a3"/>
          <w:lang w:eastAsia="ru-RU"/>
        </w:rPr>
        <w:t xml:space="preserve">парламентський уповноважений з питань </w:t>
      </w:r>
      <w:r w:rsidRPr="00241B9F">
        <w:rPr>
          <w:rStyle w:val="a3"/>
        </w:rPr>
        <w:t xml:space="preserve">стандартизації. Окрім </w:t>
      </w:r>
      <w:r w:rsidRPr="00241B9F">
        <w:rPr>
          <w:rStyle w:val="a3"/>
          <w:lang w:eastAsia="ru-RU"/>
        </w:rPr>
        <w:t xml:space="preserve">ведення вказаного </w:t>
      </w:r>
      <w:r w:rsidRPr="00241B9F">
        <w:rPr>
          <w:rStyle w:val="a3"/>
        </w:rPr>
        <w:t xml:space="preserve">реєстру </w:t>
      </w:r>
      <w:r w:rsidRPr="00241B9F">
        <w:rPr>
          <w:rStyle w:val="a3"/>
          <w:lang w:eastAsia="ru-RU"/>
        </w:rPr>
        <w:t xml:space="preserve">до повноважень парламентського уповноваженого входить консультування </w:t>
      </w:r>
      <w:r w:rsidRPr="00241B9F">
        <w:rPr>
          <w:rStyle w:val="a3"/>
        </w:rPr>
        <w:t xml:space="preserve">членів </w:t>
      </w:r>
      <w:r w:rsidRPr="00241B9F">
        <w:rPr>
          <w:rStyle w:val="a3"/>
          <w:lang w:eastAsia="ru-RU"/>
        </w:rPr>
        <w:t xml:space="preserve">парламенту з питань дотримання </w:t>
      </w:r>
      <w:r w:rsidRPr="00241B9F">
        <w:rPr>
          <w:rStyle w:val="a3"/>
        </w:rPr>
        <w:t xml:space="preserve">кодексів поведінки </w:t>
      </w:r>
      <w:r w:rsidRPr="00241B9F">
        <w:rPr>
          <w:rStyle w:val="a3"/>
          <w:lang w:eastAsia="ru-RU"/>
        </w:rPr>
        <w:t xml:space="preserve">та </w:t>
      </w:r>
      <w:r w:rsidRPr="00241B9F">
        <w:rPr>
          <w:rStyle w:val="a3"/>
        </w:rPr>
        <w:t xml:space="preserve">розслідування інцидентів </w:t>
      </w:r>
      <w:r w:rsidRPr="00241B9F">
        <w:rPr>
          <w:rStyle w:val="a3"/>
          <w:lang w:eastAsia="ru-RU"/>
        </w:rPr>
        <w:t xml:space="preserve">про неналежну </w:t>
      </w:r>
      <w:r w:rsidRPr="00241B9F">
        <w:rPr>
          <w:rStyle w:val="a3"/>
        </w:rPr>
        <w:t xml:space="preserve">поведінку. Згідно </w:t>
      </w:r>
      <w:r w:rsidRPr="00241B9F">
        <w:rPr>
          <w:rStyle w:val="a3"/>
          <w:lang w:eastAsia="ru-RU"/>
        </w:rPr>
        <w:t xml:space="preserve">зазначеного акту </w:t>
      </w:r>
      <w:r w:rsidRPr="00241B9F">
        <w:rPr>
          <w:rStyle w:val="a3"/>
        </w:rPr>
        <w:t xml:space="preserve">від </w:t>
      </w:r>
      <w:r w:rsidRPr="00241B9F">
        <w:rPr>
          <w:rStyle w:val="a3"/>
          <w:lang w:eastAsia="ru-RU"/>
        </w:rPr>
        <w:t xml:space="preserve">1975 р. член парламенту повинен </w:t>
      </w:r>
      <w:r w:rsidRPr="00241B9F">
        <w:rPr>
          <w:rStyle w:val="a3"/>
        </w:rPr>
        <w:t xml:space="preserve">щорічно повідомляти </w:t>
      </w:r>
      <w:r w:rsidRPr="00241B9F">
        <w:rPr>
          <w:rStyle w:val="a3"/>
          <w:lang w:eastAsia="ru-RU"/>
        </w:rPr>
        <w:t xml:space="preserve">про </w:t>
      </w:r>
      <w:r w:rsidRPr="00241B9F">
        <w:rPr>
          <w:rStyle w:val="a3"/>
        </w:rPr>
        <w:t xml:space="preserve">свої фінансові інтереси </w:t>
      </w:r>
      <w:r w:rsidRPr="00241B9F">
        <w:rPr>
          <w:rStyle w:val="a3"/>
          <w:lang w:eastAsia="ru-RU"/>
        </w:rPr>
        <w:t xml:space="preserve">для </w:t>
      </w:r>
      <w:r w:rsidRPr="00241B9F">
        <w:rPr>
          <w:rStyle w:val="a3"/>
        </w:rPr>
        <w:t xml:space="preserve">їх </w:t>
      </w:r>
      <w:r w:rsidRPr="00241B9F">
        <w:rPr>
          <w:rStyle w:val="a3"/>
          <w:lang w:eastAsia="ru-RU"/>
        </w:rPr>
        <w:t xml:space="preserve">внесення у </w:t>
      </w:r>
      <w:r w:rsidRPr="00241B9F">
        <w:rPr>
          <w:rStyle w:val="a3"/>
        </w:rPr>
        <w:t xml:space="preserve">відповідний реєстр, </w:t>
      </w:r>
      <w:r w:rsidRPr="00241B9F">
        <w:rPr>
          <w:rStyle w:val="a3"/>
          <w:lang w:eastAsia="ru-RU"/>
        </w:rPr>
        <w:t xml:space="preserve">що </w:t>
      </w:r>
      <w:r w:rsidRPr="00241B9F">
        <w:rPr>
          <w:rStyle w:val="a3"/>
        </w:rPr>
        <w:t xml:space="preserve">є публічним. </w:t>
      </w:r>
      <w:r w:rsidRPr="00241B9F">
        <w:rPr>
          <w:rStyle w:val="a3"/>
          <w:lang w:eastAsia="ru-RU"/>
        </w:rPr>
        <w:t xml:space="preserve">Так само парламентар </w:t>
      </w:r>
      <w:r w:rsidRPr="00241B9F">
        <w:rPr>
          <w:rStyle w:val="a3"/>
        </w:rPr>
        <w:t xml:space="preserve">має повідомляти </w:t>
      </w:r>
      <w:r w:rsidRPr="00241B9F">
        <w:rPr>
          <w:rStyle w:val="a3"/>
          <w:lang w:eastAsia="ru-RU"/>
        </w:rPr>
        <w:t xml:space="preserve">про отриману ним винагороду за послуги з консультування груп </w:t>
      </w:r>
      <w:r w:rsidRPr="00241B9F">
        <w:rPr>
          <w:rStyle w:val="a3"/>
        </w:rPr>
        <w:t xml:space="preserve">інтересів </w:t>
      </w:r>
      <w:r w:rsidRPr="00241B9F">
        <w:rPr>
          <w:rStyle w:val="a3"/>
          <w:lang w:eastAsia="ru-RU"/>
        </w:rPr>
        <w:t xml:space="preserve">та надавати до </w:t>
      </w:r>
      <w:r w:rsidRPr="00241B9F">
        <w:rPr>
          <w:rStyle w:val="a3"/>
        </w:rPr>
        <w:t xml:space="preserve">реєстру відповідні </w:t>
      </w:r>
      <w:r w:rsidRPr="00241B9F">
        <w:rPr>
          <w:rStyle w:val="a3"/>
          <w:lang w:eastAsia="ru-RU"/>
        </w:rPr>
        <w:t>контракти.</w:t>
      </w:r>
    </w:p>
    <w:p w:rsidR="00131210" w:rsidRPr="00241B9F" w:rsidRDefault="00772818">
      <w:pPr>
        <w:pStyle w:val="a4"/>
        <w:ind w:firstLine="740"/>
        <w:jc w:val="both"/>
      </w:pPr>
      <w:r w:rsidRPr="00241B9F">
        <w:rPr>
          <w:rStyle w:val="a3"/>
        </w:rPr>
        <w:t xml:space="preserve">Крім </w:t>
      </w:r>
      <w:r w:rsidRPr="00241B9F">
        <w:rPr>
          <w:rStyle w:val="a3"/>
          <w:lang w:eastAsia="ru-RU"/>
        </w:rPr>
        <w:t xml:space="preserve">того, члени парламенту, що мають </w:t>
      </w:r>
      <w:r w:rsidRPr="00241B9F">
        <w:rPr>
          <w:rStyle w:val="a3"/>
        </w:rPr>
        <w:t xml:space="preserve">фінансову зацікавленість </w:t>
      </w:r>
      <w:r w:rsidRPr="00241B9F">
        <w:rPr>
          <w:rStyle w:val="a3"/>
          <w:lang w:eastAsia="ru-RU"/>
        </w:rPr>
        <w:t xml:space="preserve">у питаннях, </w:t>
      </w:r>
      <w:r w:rsidRPr="00241B9F">
        <w:rPr>
          <w:rStyle w:val="a3"/>
        </w:rPr>
        <w:t xml:space="preserve">які </w:t>
      </w:r>
      <w:r w:rsidRPr="00241B9F">
        <w:rPr>
          <w:rStyle w:val="a3"/>
          <w:lang w:eastAsia="ru-RU"/>
        </w:rPr>
        <w:t xml:space="preserve">виносяться на обговорення, </w:t>
      </w:r>
      <w:r w:rsidRPr="00241B9F">
        <w:rPr>
          <w:rStyle w:val="a3"/>
        </w:rPr>
        <w:t xml:space="preserve">повинні відкрито </w:t>
      </w:r>
      <w:r w:rsidRPr="00241B9F">
        <w:rPr>
          <w:rStyle w:val="a3"/>
          <w:lang w:eastAsia="ru-RU"/>
        </w:rPr>
        <w:t xml:space="preserve">заявити про це у </w:t>
      </w:r>
      <w:r w:rsidRPr="00241B9F">
        <w:rPr>
          <w:rStyle w:val="a3"/>
        </w:rPr>
        <w:t xml:space="preserve">виступі. </w:t>
      </w:r>
      <w:r w:rsidRPr="00241B9F">
        <w:rPr>
          <w:rStyle w:val="a3"/>
          <w:lang w:eastAsia="ru-RU"/>
        </w:rPr>
        <w:t xml:space="preserve">Якщо питання, що </w:t>
      </w:r>
      <w:r w:rsidRPr="00241B9F">
        <w:rPr>
          <w:rStyle w:val="a3"/>
        </w:rPr>
        <w:t xml:space="preserve">розглядається, </w:t>
      </w:r>
      <w:r w:rsidRPr="00241B9F">
        <w:rPr>
          <w:rStyle w:val="a3"/>
          <w:lang w:eastAsia="ru-RU"/>
        </w:rPr>
        <w:t xml:space="preserve">безпосередньо й особисто </w:t>
      </w:r>
      <w:r w:rsidRPr="00241B9F">
        <w:rPr>
          <w:rStyle w:val="a3"/>
        </w:rPr>
        <w:t xml:space="preserve">торкається парламентарія, він </w:t>
      </w:r>
      <w:r w:rsidRPr="00241B9F">
        <w:rPr>
          <w:rStyle w:val="a3"/>
          <w:lang w:eastAsia="ru-RU"/>
        </w:rPr>
        <w:t xml:space="preserve">не </w:t>
      </w:r>
      <w:r w:rsidRPr="00241B9F">
        <w:rPr>
          <w:rStyle w:val="a3"/>
        </w:rPr>
        <w:t xml:space="preserve">має </w:t>
      </w:r>
      <w:r w:rsidRPr="00241B9F">
        <w:rPr>
          <w:rStyle w:val="a3"/>
          <w:lang w:eastAsia="ru-RU"/>
        </w:rPr>
        <w:t xml:space="preserve">права у цьому випадку голосувати. Працюючи в </w:t>
      </w:r>
      <w:r w:rsidRPr="00241B9F">
        <w:rPr>
          <w:rStyle w:val="a3"/>
        </w:rPr>
        <w:t xml:space="preserve">комітетах </w:t>
      </w:r>
      <w:r w:rsidRPr="00241B9F">
        <w:rPr>
          <w:rStyle w:val="a3"/>
          <w:lang w:eastAsia="ru-RU"/>
        </w:rPr>
        <w:t xml:space="preserve">парламенту та </w:t>
      </w:r>
      <w:r w:rsidRPr="00241B9F">
        <w:rPr>
          <w:rStyle w:val="a3"/>
        </w:rPr>
        <w:t xml:space="preserve">контактуючі </w:t>
      </w:r>
      <w:r w:rsidRPr="00241B9F">
        <w:rPr>
          <w:rStyle w:val="a3"/>
          <w:lang w:eastAsia="ru-RU"/>
        </w:rPr>
        <w:t xml:space="preserve">з парламентарями та урядовцями, члени парламенту також </w:t>
      </w:r>
      <w:r w:rsidRPr="00241B9F">
        <w:rPr>
          <w:rStyle w:val="a3"/>
        </w:rPr>
        <w:t xml:space="preserve">зобов’язані </w:t>
      </w:r>
      <w:r w:rsidRPr="00241B9F">
        <w:rPr>
          <w:rStyle w:val="a3"/>
          <w:lang w:eastAsia="ru-RU"/>
        </w:rPr>
        <w:t xml:space="preserve">заявляти про свою можливу </w:t>
      </w:r>
      <w:r w:rsidRPr="00241B9F">
        <w:rPr>
          <w:rStyle w:val="a3"/>
        </w:rPr>
        <w:t>зацікавленість.</w:t>
      </w:r>
    </w:p>
    <w:p w:rsidR="00131210" w:rsidRPr="00241B9F" w:rsidRDefault="00772818">
      <w:pPr>
        <w:pStyle w:val="a4"/>
        <w:ind w:firstLine="740"/>
        <w:jc w:val="both"/>
      </w:pPr>
      <w:r w:rsidRPr="00241B9F">
        <w:rPr>
          <w:rStyle w:val="a3"/>
          <w:lang w:eastAsia="ru-RU"/>
        </w:rPr>
        <w:t xml:space="preserve">Що ж до умов </w:t>
      </w:r>
      <w:r w:rsidRPr="00241B9F">
        <w:rPr>
          <w:rStyle w:val="a3"/>
        </w:rPr>
        <w:t xml:space="preserve">діяльності лобістів </w:t>
      </w:r>
      <w:r w:rsidRPr="00241B9F">
        <w:rPr>
          <w:rStyle w:val="a3"/>
          <w:lang w:eastAsia="ru-RU"/>
        </w:rPr>
        <w:t xml:space="preserve">у </w:t>
      </w:r>
      <w:r w:rsidRPr="00241B9F">
        <w:rPr>
          <w:rStyle w:val="a3"/>
        </w:rPr>
        <w:t xml:space="preserve">Великої Британії, </w:t>
      </w:r>
      <w:r w:rsidRPr="00241B9F">
        <w:rPr>
          <w:rStyle w:val="a3"/>
          <w:lang w:eastAsia="ru-RU"/>
        </w:rPr>
        <w:t xml:space="preserve">то в </w:t>
      </w:r>
      <w:r w:rsidRPr="00241B9F">
        <w:rPr>
          <w:rStyle w:val="a3"/>
        </w:rPr>
        <w:t xml:space="preserve">країні діють одні </w:t>
      </w:r>
      <w:r w:rsidRPr="00241B9F">
        <w:rPr>
          <w:rStyle w:val="a3"/>
          <w:lang w:eastAsia="ru-RU"/>
        </w:rPr>
        <w:t xml:space="preserve">з </w:t>
      </w:r>
      <w:r w:rsidRPr="00241B9F">
        <w:rPr>
          <w:rStyle w:val="a3"/>
        </w:rPr>
        <w:t xml:space="preserve">найбільш ліберальних </w:t>
      </w:r>
      <w:r w:rsidRPr="00241B9F">
        <w:rPr>
          <w:rStyle w:val="a3"/>
          <w:lang w:eastAsia="ru-RU"/>
        </w:rPr>
        <w:t xml:space="preserve">умов </w:t>
      </w:r>
      <w:r w:rsidRPr="00241B9F">
        <w:rPr>
          <w:rStyle w:val="a3"/>
        </w:rPr>
        <w:t xml:space="preserve">відвідання </w:t>
      </w:r>
      <w:r w:rsidRPr="00241B9F">
        <w:rPr>
          <w:rStyle w:val="a3"/>
          <w:lang w:eastAsia="ru-RU"/>
        </w:rPr>
        <w:t xml:space="preserve">парламенту. Незважаючи на </w:t>
      </w:r>
      <w:r w:rsidRPr="00241B9F">
        <w:rPr>
          <w:rStyle w:val="a3"/>
        </w:rPr>
        <w:t xml:space="preserve">тривалі традиції </w:t>
      </w:r>
      <w:r w:rsidRPr="00241B9F">
        <w:rPr>
          <w:rStyle w:val="a3"/>
          <w:lang w:eastAsia="ru-RU"/>
        </w:rPr>
        <w:t xml:space="preserve">парламентаризму та суворий державний </w:t>
      </w:r>
      <w:r w:rsidRPr="00241B9F">
        <w:rPr>
          <w:rStyle w:val="a3"/>
        </w:rPr>
        <w:t xml:space="preserve">і </w:t>
      </w:r>
      <w:r w:rsidRPr="00241B9F">
        <w:rPr>
          <w:rStyle w:val="a3"/>
          <w:lang w:eastAsia="ru-RU"/>
        </w:rPr>
        <w:t xml:space="preserve">громадський контроль, протягом 90-х </w:t>
      </w:r>
      <w:r w:rsidRPr="00241B9F">
        <w:rPr>
          <w:rStyle w:val="a3"/>
        </w:rPr>
        <w:t xml:space="preserve">років </w:t>
      </w:r>
      <w:r w:rsidRPr="00241B9F">
        <w:rPr>
          <w:rStyle w:val="a3"/>
          <w:lang w:eastAsia="ru-RU"/>
        </w:rPr>
        <w:t xml:space="preserve">минулого </w:t>
      </w:r>
      <w:r w:rsidRPr="00241B9F">
        <w:rPr>
          <w:rStyle w:val="a3"/>
        </w:rPr>
        <w:t xml:space="preserve">сторіччя </w:t>
      </w:r>
      <w:r w:rsidRPr="00241B9F">
        <w:rPr>
          <w:rStyle w:val="a3"/>
          <w:lang w:eastAsia="ru-RU"/>
        </w:rPr>
        <w:t xml:space="preserve">Велика </w:t>
      </w:r>
      <w:r w:rsidRPr="00241B9F">
        <w:rPr>
          <w:rStyle w:val="a3"/>
        </w:rPr>
        <w:t xml:space="preserve">Британія </w:t>
      </w:r>
      <w:r w:rsidRPr="00241B9F">
        <w:rPr>
          <w:rStyle w:val="a3"/>
          <w:lang w:eastAsia="ru-RU"/>
        </w:rPr>
        <w:t xml:space="preserve">стала </w:t>
      </w:r>
      <w:r w:rsidRPr="00241B9F">
        <w:rPr>
          <w:rStyle w:val="a3"/>
        </w:rPr>
        <w:t xml:space="preserve">свідком </w:t>
      </w:r>
      <w:r w:rsidRPr="00241B9F">
        <w:rPr>
          <w:rStyle w:val="a3"/>
          <w:lang w:eastAsia="ru-RU"/>
        </w:rPr>
        <w:t xml:space="preserve">гучних </w:t>
      </w:r>
      <w:r w:rsidRPr="00241B9F">
        <w:rPr>
          <w:rStyle w:val="a3"/>
        </w:rPr>
        <w:t xml:space="preserve">лобістських скандалів, відомих </w:t>
      </w:r>
      <w:r w:rsidRPr="00241B9F">
        <w:rPr>
          <w:rStyle w:val="a3"/>
          <w:lang w:eastAsia="ru-RU"/>
        </w:rPr>
        <w:t xml:space="preserve">ж </w:t>
      </w:r>
      <w:r w:rsidRPr="00241B9F">
        <w:rPr>
          <w:rStyle w:val="a3"/>
        </w:rPr>
        <w:t>«</w:t>
      </w:r>
      <w:proofErr w:type="spellStart"/>
      <w:r w:rsidRPr="00241B9F">
        <w:rPr>
          <w:rStyle w:val="a3"/>
        </w:rPr>
        <w:t>лобігейт</w:t>
      </w:r>
      <w:proofErr w:type="spellEnd"/>
      <w:r w:rsidRPr="00241B9F">
        <w:rPr>
          <w:rStyle w:val="a3"/>
        </w:rPr>
        <w:t xml:space="preserve">» </w:t>
      </w:r>
      <w:r w:rsidRPr="00241B9F">
        <w:rPr>
          <w:rStyle w:val="a3"/>
          <w:lang w:eastAsia="ru-RU"/>
        </w:rPr>
        <w:t xml:space="preserve">в 1998 р. та «шотландський </w:t>
      </w:r>
      <w:proofErr w:type="spellStart"/>
      <w:r w:rsidRPr="00241B9F">
        <w:rPr>
          <w:rStyle w:val="a3"/>
        </w:rPr>
        <w:t>лобігейт</w:t>
      </w:r>
      <w:proofErr w:type="spellEnd"/>
      <w:r w:rsidRPr="00241B9F">
        <w:rPr>
          <w:rStyle w:val="a3"/>
        </w:rPr>
        <w:t xml:space="preserve">» </w:t>
      </w:r>
      <w:r w:rsidRPr="00241B9F">
        <w:rPr>
          <w:rStyle w:val="a3"/>
          <w:lang w:eastAsia="ru-RU"/>
        </w:rPr>
        <w:t xml:space="preserve">в 1999 р. </w:t>
      </w:r>
      <w:r w:rsidRPr="00241B9F">
        <w:rPr>
          <w:rStyle w:val="a3"/>
        </w:rPr>
        <w:t xml:space="preserve">Крім </w:t>
      </w:r>
      <w:r w:rsidRPr="00241B9F">
        <w:rPr>
          <w:rStyle w:val="a3"/>
          <w:lang w:eastAsia="ru-RU"/>
        </w:rPr>
        <w:t xml:space="preserve">того, в 2001 р. </w:t>
      </w:r>
      <w:r w:rsidRPr="00241B9F">
        <w:rPr>
          <w:rStyle w:val="a3"/>
        </w:rPr>
        <w:t xml:space="preserve">публічний </w:t>
      </w:r>
      <w:r w:rsidRPr="00241B9F">
        <w:rPr>
          <w:rStyle w:val="a3"/>
          <w:lang w:eastAsia="ru-RU"/>
        </w:rPr>
        <w:t xml:space="preserve">скандал викликали </w:t>
      </w:r>
      <w:r w:rsidRPr="00241B9F">
        <w:rPr>
          <w:rStyle w:val="a3"/>
        </w:rPr>
        <w:t xml:space="preserve">повідомлення </w:t>
      </w:r>
      <w:r w:rsidRPr="00241B9F">
        <w:rPr>
          <w:rStyle w:val="a3"/>
          <w:lang w:eastAsia="ru-RU"/>
        </w:rPr>
        <w:t xml:space="preserve">про те, що </w:t>
      </w:r>
      <w:r w:rsidRPr="00241B9F">
        <w:rPr>
          <w:rStyle w:val="a3"/>
        </w:rPr>
        <w:t xml:space="preserve">колишній </w:t>
      </w:r>
      <w:r w:rsidRPr="00241B9F">
        <w:rPr>
          <w:rStyle w:val="a3"/>
          <w:lang w:eastAsia="ru-RU"/>
        </w:rPr>
        <w:t xml:space="preserve">депутат </w:t>
      </w:r>
      <w:r w:rsidRPr="00241B9F">
        <w:rPr>
          <w:rStyle w:val="a3"/>
        </w:rPr>
        <w:t xml:space="preserve">від консервативної партії </w:t>
      </w:r>
      <w:r w:rsidRPr="00241B9F">
        <w:rPr>
          <w:rStyle w:val="a3"/>
          <w:lang w:eastAsia="ru-RU"/>
        </w:rPr>
        <w:t xml:space="preserve">Н. </w:t>
      </w:r>
      <w:proofErr w:type="spellStart"/>
      <w:r w:rsidRPr="00241B9F">
        <w:rPr>
          <w:rStyle w:val="a3"/>
        </w:rPr>
        <w:t>Гамілтон</w:t>
      </w:r>
      <w:proofErr w:type="spellEnd"/>
      <w:r w:rsidRPr="00241B9F">
        <w:rPr>
          <w:rStyle w:val="a3"/>
        </w:rPr>
        <w:t xml:space="preserve"> </w:t>
      </w:r>
      <w:r w:rsidRPr="00241B9F">
        <w:rPr>
          <w:rStyle w:val="a3"/>
          <w:lang w:eastAsia="ru-RU"/>
        </w:rPr>
        <w:t xml:space="preserve">за </w:t>
      </w:r>
      <w:r w:rsidRPr="00241B9F">
        <w:rPr>
          <w:rStyle w:val="a3"/>
        </w:rPr>
        <w:t xml:space="preserve">солідну </w:t>
      </w:r>
      <w:r w:rsidRPr="00241B9F">
        <w:rPr>
          <w:rStyle w:val="a3"/>
          <w:lang w:eastAsia="ru-RU"/>
        </w:rPr>
        <w:t xml:space="preserve">винагороду </w:t>
      </w:r>
      <w:r w:rsidRPr="00241B9F">
        <w:rPr>
          <w:rStyle w:val="a3"/>
        </w:rPr>
        <w:t xml:space="preserve">вирішував бізнес-питання відомої мережі магазинів </w:t>
      </w:r>
      <w:r w:rsidRPr="00241B9F">
        <w:rPr>
          <w:rStyle w:val="a3"/>
          <w:lang w:eastAsia="ru-RU"/>
        </w:rPr>
        <w:t>«</w:t>
      </w:r>
      <w:proofErr w:type="spellStart"/>
      <w:r w:rsidRPr="00241B9F">
        <w:rPr>
          <w:rStyle w:val="a3"/>
          <w:lang w:eastAsia="ru-RU"/>
        </w:rPr>
        <w:t>Харродс</w:t>
      </w:r>
      <w:proofErr w:type="spellEnd"/>
      <w:r w:rsidRPr="00241B9F">
        <w:rPr>
          <w:rStyle w:val="a3"/>
          <w:lang w:eastAsia="ru-RU"/>
        </w:rPr>
        <w:t>».</w:t>
      </w:r>
    </w:p>
    <w:p w:rsidR="00131210" w:rsidRPr="00241B9F" w:rsidRDefault="00772818">
      <w:pPr>
        <w:pStyle w:val="a4"/>
        <w:ind w:firstLine="740"/>
        <w:jc w:val="both"/>
      </w:pPr>
      <w:r w:rsidRPr="00241B9F">
        <w:rPr>
          <w:rStyle w:val="a3"/>
          <w:lang w:eastAsia="ru-RU"/>
        </w:rPr>
        <w:t xml:space="preserve">За даних обставин у 1998 р. секретар </w:t>
      </w:r>
      <w:r w:rsidRPr="00241B9F">
        <w:rPr>
          <w:rStyle w:val="a3"/>
        </w:rPr>
        <w:t xml:space="preserve">кабінету міністрів </w:t>
      </w:r>
      <w:r w:rsidRPr="00241B9F">
        <w:rPr>
          <w:rStyle w:val="a3"/>
          <w:lang w:eastAsia="ru-RU"/>
        </w:rPr>
        <w:t xml:space="preserve">Р. </w:t>
      </w:r>
      <w:proofErr w:type="spellStart"/>
      <w:r w:rsidRPr="00241B9F">
        <w:rPr>
          <w:rStyle w:val="a3"/>
        </w:rPr>
        <w:t>Вілсон</w:t>
      </w:r>
      <w:proofErr w:type="spellEnd"/>
      <w:r w:rsidRPr="00241B9F">
        <w:rPr>
          <w:rStyle w:val="a3"/>
        </w:rPr>
        <w:t xml:space="preserve"> </w:t>
      </w:r>
      <w:r w:rsidRPr="00241B9F">
        <w:rPr>
          <w:rStyle w:val="a3"/>
          <w:lang w:eastAsia="ru-RU"/>
        </w:rPr>
        <w:t xml:space="preserve">випустив </w:t>
      </w:r>
      <w:r w:rsidRPr="00241B9F">
        <w:rPr>
          <w:rStyle w:val="a3"/>
        </w:rPr>
        <w:t xml:space="preserve">«Керівництво </w:t>
      </w:r>
      <w:r w:rsidRPr="00241B9F">
        <w:rPr>
          <w:rStyle w:val="a3"/>
          <w:lang w:eastAsia="ru-RU"/>
        </w:rPr>
        <w:t xml:space="preserve">для державних </w:t>
      </w:r>
      <w:r w:rsidRPr="00241B9F">
        <w:rPr>
          <w:rStyle w:val="a3"/>
        </w:rPr>
        <w:t xml:space="preserve">службовців: </w:t>
      </w:r>
      <w:r w:rsidRPr="00241B9F">
        <w:rPr>
          <w:rStyle w:val="a3"/>
          <w:lang w:eastAsia="ru-RU"/>
        </w:rPr>
        <w:t xml:space="preserve">контакти з </w:t>
      </w:r>
      <w:r w:rsidRPr="00241B9F">
        <w:rPr>
          <w:rStyle w:val="a3"/>
        </w:rPr>
        <w:t xml:space="preserve">лобістами», </w:t>
      </w:r>
      <w:r w:rsidRPr="00241B9F">
        <w:rPr>
          <w:rStyle w:val="a3"/>
          <w:lang w:eastAsia="ru-RU"/>
        </w:rPr>
        <w:t xml:space="preserve">де ретельно були </w:t>
      </w:r>
      <w:r w:rsidRPr="00241B9F">
        <w:rPr>
          <w:rStyle w:val="a3"/>
        </w:rPr>
        <w:lastRenderedPageBreak/>
        <w:t xml:space="preserve">прописані </w:t>
      </w:r>
      <w:r w:rsidRPr="00241B9F">
        <w:rPr>
          <w:rStyle w:val="a3"/>
          <w:lang w:eastAsia="ru-RU"/>
        </w:rPr>
        <w:t xml:space="preserve">правила </w:t>
      </w:r>
      <w:r w:rsidRPr="00241B9F">
        <w:rPr>
          <w:rStyle w:val="a3"/>
        </w:rPr>
        <w:t xml:space="preserve">поведінки чиновників </w:t>
      </w:r>
      <w:r w:rsidRPr="00241B9F">
        <w:rPr>
          <w:rStyle w:val="a3"/>
          <w:lang w:eastAsia="ru-RU"/>
        </w:rPr>
        <w:t xml:space="preserve">при </w:t>
      </w:r>
      <w:r w:rsidRPr="00241B9F">
        <w:rPr>
          <w:rStyle w:val="a3"/>
        </w:rPr>
        <w:t xml:space="preserve">спілкуванні </w:t>
      </w:r>
      <w:r w:rsidRPr="00241B9F">
        <w:rPr>
          <w:rStyle w:val="a3"/>
          <w:lang w:eastAsia="ru-RU"/>
        </w:rPr>
        <w:t xml:space="preserve">з представниками груп впливу. Питання регулювання </w:t>
      </w:r>
      <w:r w:rsidRPr="00241B9F">
        <w:rPr>
          <w:rStyle w:val="a3"/>
        </w:rPr>
        <w:t xml:space="preserve">лобістської діяльності </w:t>
      </w:r>
      <w:r w:rsidRPr="00241B9F">
        <w:rPr>
          <w:rStyle w:val="a3"/>
          <w:lang w:eastAsia="ru-RU"/>
        </w:rPr>
        <w:t xml:space="preserve">у </w:t>
      </w:r>
      <w:r w:rsidRPr="00241B9F">
        <w:rPr>
          <w:rStyle w:val="a3"/>
        </w:rPr>
        <w:t xml:space="preserve">Великої Британії залишається </w:t>
      </w:r>
      <w:r w:rsidRPr="00241B9F">
        <w:rPr>
          <w:rStyle w:val="a3"/>
          <w:lang w:eastAsia="ru-RU"/>
        </w:rPr>
        <w:t xml:space="preserve">в </w:t>
      </w:r>
      <w:r w:rsidRPr="00241B9F">
        <w:rPr>
          <w:rStyle w:val="a3"/>
        </w:rPr>
        <w:t xml:space="preserve">полі </w:t>
      </w:r>
      <w:r w:rsidRPr="00241B9F">
        <w:rPr>
          <w:rStyle w:val="a3"/>
          <w:lang w:eastAsia="ru-RU"/>
        </w:rPr>
        <w:t xml:space="preserve">зору </w:t>
      </w:r>
      <w:r w:rsidRPr="00241B9F">
        <w:rPr>
          <w:rStyle w:val="a3"/>
        </w:rPr>
        <w:t xml:space="preserve">громадськості </w:t>
      </w:r>
      <w:r w:rsidRPr="00241B9F">
        <w:rPr>
          <w:rStyle w:val="a3"/>
          <w:lang w:eastAsia="ru-RU"/>
        </w:rPr>
        <w:t xml:space="preserve">та </w:t>
      </w:r>
      <w:r w:rsidRPr="00241B9F">
        <w:rPr>
          <w:rStyle w:val="a3"/>
        </w:rPr>
        <w:t>політиків.</w:t>
      </w:r>
    </w:p>
    <w:p w:rsidR="00131210" w:rsidRPr="00241B9F" w:rsidRDefault="00772818">
      <w:pPr>
        <w:pStyle w:val="a4"/>
        <w:ind w:firstLine="740"/>
        <w:jc w:val="both"/>
      </w:pPr>
      <w:r w:rsidRPr="00241B9F">
        <w:rPr>
          <w:rStyle w:val="a3"/>
          <w:lang w:eastAsia="ru-RU"/>
        </w:rPr>
        <w:t xml:space="preserve">Зокрема, в </w:t>
      </w:r>
      <w:r w:rsidRPr="00241B9F">
        <w:rPr>
          <w:rStyle w:val="a3"/>
        </w:rPr>
        <w:t xml:space="preserve">січні </w:t>
      </w:r>
      <w:r w:rsidRPr="00241B9F">
        <w:rPr>
          <w:rStyle w:val="a3"/>
          <w:lang w:eastAsia="ru-RU"/>
        </w:rPr>
        <w:t xml:space="preserve">2009 р. було оприлюднено черговий </w:t>
      </w:r>
      <w:r w:rsidRPr="00241B9F">
        <w:rPr>
          <w:rStyle w:val="a3"/>
        </w:rPr>
        <w:t xml:space="preserve">звіт комітету </w:t>
      </w:r>
      <w:r w:rsidRPr="00241B9F">
        <w:rPr>
          <w:rStyle w:val="a3"/>
          <w:lang w:eastAsia="ru-RU"/>
        </w:rPr>
        <w:t xml:space="preserve">парламенту стосовно </w:t>
      </w:r>
      <w:r w:rsidRPr="00241B9F">
        <w:rPr>
          <w:rStyle w:val="a3"/>
        </w:rPr>
        <w:t xml:space="preserve">дослідження діяльності лобістів </w:t>
      </w:r>
      <w:r w:rsidRPr="00241B9F">
        <w:rPr>
          <w:rStyle w:val="a3"/>
          <w:lang w:eastAsia="ru-RU"/>
        </w:rPr>
        <w:t xml:space="preserve">у </w:t>
      </w:r>
      <w:r w:rsidRPr="00241B9F">
        <w:rPr>
          <w:rStyle w:val="a3"/>
        </w:rPr>
        <w:t xml:space="preserve">країні. </w:t>
      </w:r>
      <w:r w:rsidRPr="00241B9F">
        <w:rPr>
          <w:rStyle w:val="a3"/>
          <w:lang w:eastAsia="ru-RU"/>
        </w:rPr>
        <w:t xml:space="preserve">Вказаний документ </w:t>
      </w:r>
      <w:r w:rsidRPr="00241B9F">
        <w:rPr>
          <w:rStyle w:val="a3"/>
        </w:rPr>
        <w:t xml:space="preserve">рекомендує </w:t>
      </w:r>
      <w:r w:rsidRPr="00241B9F">
        <w:rPr>
          <w:rStyle w:val="a3"/>
          <w:lang w:eastAsia="ru-RU"/>
        </w:rPr>
        <w:t xml:space="preserve">на законодавчому </w:t>
      </w:r>
      <w:r w:rsidRPr="00241B9F">
        <w:rPr>
          <w:rStyle w:val="a3"/>
        </w:rPr>
        <w:t xml:space="preserve">рівні закріпити </w:t>
      </w:r>
      <w:r w:rsidRPr="00241B9F">
        <w:rPr>
          <w:rStyle w:val="a3"/>
          <w:lang w:eastAsia="ru-RU"/>
        </w:rPr>
        <w:t xml:space="preserve">у </w:t>
      </w:r>
      <w:r w:rsidRPr="00241B9F">
        <w:rPr>
          <w:rStyle w:val="a3"/>
        </w:rPr>
        <w:t xml:space="preserve">Великої Британії </w:t>
      </w:r>
      <w:r w:rsidRPr="00241B9F">
        <w:rPr>
          <w:rStyle w:val="a3"/>
          <w:lang w:eastAsia="ru-RU"/>
        </w:rPr>
        <w:t xml:space="preserve">регулювання всього комплексу проблем, пов’язаних з </w:t>
      </w:r>
      <w:r w:rsidRPr="00241B9F">
        <w:rPr>
          <w:rStyle w:val="a3"/>
        </w:rPr>
        <w:t>лобізмом.</w:t>
      </w:r>
    </w:p>
    <w:p w:rsidR="00131210" w:rsidRPr="00241B9F" w:rsidRDefault="00772818">
      <w:pPr>
        <w:pStyle w:val="a4"/>
        <w:ind w:firstLine="740"/>
        <w:jc w:val="both"/>
      </w:pPr>
      <w:r w:rsidRPr="00241B9F">
        <w:rPr>
          <w:rStyle w:val="a3"/>
          <w:lang w:eastAsia="ru-RU"/>
        </w:rPr>
        <w:t xml:space="preserve">Розглянувши англосаксонську модель регулювання </w:t>
      </w:r>
      <w:r w:rsidRPr="00241B9F">
        <w:rPr>
          <w:rStyle w:val="a3"/>
        </w:rPr>
        <w:t xml:space="preserve">лобістської діяльності, </w:t>
      </w:r>
      <w:r w:rsidRPr="00241B9F">
        <w:rPr>
          <w:rStyle w:val="a3"/>
          <w:lang w:eastAsia="ru-RU"/>
        </w:rPr>
        <w:t xml:space="preserve">перейдемо до </w:t>
      </w:r>
      <w:r w:rsidRPr="00241B9F">
        <w:rPr>
          <w:rStyle w:val="a3"/>
        </w:rPr>
        <w:t xml:space="preserve">континентальної (європейської) моделі </w:t>
      </w:r>
      <w:r w:rsidRPr="00241B9F">
        <w:rPr>
          <w:rStyle w:val="a3"/>
          <w:lang w:eastAsia="ru-RU"/>
        </w:rPr>
        <w:t xml:space="preserve">регулювання даного </w:t>
      </w:r>
      <w:r w:rsidRPr="00241B9F">
        <w:rPr>
          <w:rStyle w:val="a3"/>
        </w:rPr>
        <w:t xml:space="preserve">політико-правового </w:t>
      </w:r>
      <w:r w:rsidRPr="00241B9F">
        <w:rPr>
          <w:rStyle w:val="a3"/>
          <w:lang w:eastAsia="ru-RU"/>
        </w:rPr>
        <w:t>явища.</w:t>
      </w:r>
    </w:p>
    <w:p w:rsidR="00131210" w:rsidRPr="00241B9F" w:rsidRDefault="00772818">
      <w:pPr>
        <w:pStyle w:val="a4"/>
        <w:ind w:firstLine="740"/>
        <w:jc w:val="both"/>
      </w:pPr>
      <w:r w:rsidRPr="00241B9F">
        <w:rPr>
          <w:rStyle w:val="a3"/>
          <w:lang w:eastAsia="ru-RU"/>
        </w:rPr>
        <w:t xml:space="preserve">Серед </w:t>
      </w:r>
      <w:r w:rsidRPr="00241B9F">
        <w:rPr>
          <w:rStyle w:val="a3"/>
        </w:rPr>
        <w:t xml:space="preserve">країн </w:t>
      </w:r>
      <w:r w:rsidRPr="00241B9F">
        <w:rPr>
          <w:rStyle w:val="a3"/>
          <w:lang w:eastAsia="ru-RU"/>
        </w:rPr>
        <w:t xml:space="preserve">континентального права </w:t>
      </w:r>
      <w:r w:rsidRPr="00241B9F">
        <w:rPr>
          <w:rStyle w:val="a3"/>
        </w:rPr>
        <w:t xml:space="preserve">найбільш </w:t>
      </w:r>
      <w:r w:rsidRPr="00241B9F">
        <w:rPr>
          <w:rStyle w:val="a3"/>
          <w:lang w:eastAsia="ru-RU"/>
        </w:rPr>
        <w:t xml:space="preserve">розвиненим </w:t>
      </w:r>
      <w:r w:rsidRPr="00241B9F">
        <w:rPr>
          <w:rStyle w:val="a3"/>
        </w:rPr>
        <w:t xml:space="preserve">є німецький досвід </w:t>
      </w:r>
      <w:r w:rsidRPr="00241B9F">
        <w:rPr>
          <w:rStyle w:val="a3"/>
          <w:lang w:eastAsia="ru-RU"/>
        </w:rPr>
        <w:t xml:space="preserve">нормативного регулювання </w:t>
      </w:r>
      <w:r w:rsidRPr="00241B9F">
        <w:rPr>
          <w:rStyle w:val="a3"/>
        </w:rPr>
        <w:t xml:space="preserve">лобістської діяльності. </w:t>
      </w:r>
      <w:r w:rsidRPr="00241B9F">
        <w:rPr>
          <w:rStyle w:val="a3"/>
          <w:lang w:eastAsia="ru-RU"/>
        </w:rPr>
        <w:t xml:space="preserve">У ФРН питання </w:t>
      </w:r>
      <w:r w:rsidRPr="00241B9F">
        <w:rPr>
          <w:rStyle w:val="a3"/>
        </w:rPr>
        <w:t xml:space="preserve">лобіювання </w:t>
      </w:r>
      <w:r w:rsidRPr="00241B9F">
        <w:rPr>
          <w:rStyle w:val="a3"/>
          <w:lang w:eastAsia="ru-RU"/>
        </w:rPr>
        <w:t xml:space="preserve">урегульовано низкою нормативних </w:t>
      </w:r>
      <w:r w:rsidRPr="00241B9F">
        <w:rPr>
          <w:rStyle w:val="a3"/>
        </w:rPr>
        <w:t xml:space="preserve">актів. Німецькі академічні </w:t>
      </w:r>
      <w:r w:rsidRPr="00241B9F">
        <w:rPr>
          <w:rStyle w:val="a3"/>
          <w:lang w:eastAsia="ru-RU"/>
        </w:rPr>
        <w:t xml:space="preserve">кола та </w:t>
      </w:r>
      <w:r w:rsidRPr="00241B9F">
        <w:rPr>
          <w:rStyle w:val="a3"/>
        </w:rPr>
        <w:t xml:space="preserve">політикум </w:t>
      </w:r>
      <w:r w:rsidRPr="00241B9F">
        <w:rPr>
          <w:rStyle w:val="a3"/>
          <w:lang w:eastAsia="ru-RU"/>
        </w:rPr>
        <w:t xml:space="preserve">намагаються використовувати </w:t>
      </w:r>
      <w:r w:rsidRPr="00241B9F">
        <w:rPr>
          <w:rStyle w:val="a3"/>
        </w:rPr>
        <w:t xml:space="preserve">замість термінів «лобіювання» </w:t>
      </w:r>
      <w:r w:rsidRPr="00241B9F">
        <w:rPr>
          <w:rStyle w:val="a3"/>
          <w:lang w:eastAsia="ru-RU"/>
        </w:rPr>
        <w:t xml:space="preserve">та </w:t>
      </w:r>
      <w:r w:rsidRPr="00241B9F">
        <w:rPr>
          <w:rStyle w:val="a3"/>
        </w:rPr>
        <w:t xml:space="preserve">«лобіст» такі </w:t>
      </w:r>
      <w:r w:rsidRPr="00241B9F">
        <w:rPr>
          <w:rStyle w:val="a3"/>
          <w:lang w:eastAsia="ru-RU"/>
        </w:rPr>
        <w:t xml:space="preserve">визначення як </w:t>
      </w:r>
      <w:r w:rsidRPr="00241B9F">
        <w:rPr>
          <w:rStyle w:val="a3"/>
        </w:rPr>
        <w:t xml:space="preserve">«організоване </w:t>
      </w:r>
      <w:r w:rsidRPr="00241B9F">
        <w:rPr>
          <w:rStyle w:val="a3"/>
          <w:lang w:eastAsia="ru-RU"/>
        </w:rPr>
        <w:t xml:space="preserve">представництво </w:t>
      </w:r>
      <w:r w:rsidRPr="00241B9F">
        <w:rPr>
          <w:rStyle w:val="a3"/>
        </w:rPr>
        <w:t xml:space="preserve">інтересів» </w:t>
      </w:r>
      <w:r w:rsidRPr="00241B9F">
        <w:rPr>
          <w:rStyle w:val="a3"/>
          <w:lang w:eastAsia="ru-RU"/>
        </w:rPr>
        <w:t xml:space="preserve">та «групи </w:t>
      </w:r>
      <w:r w:rsidRPr="00241B9F">
        <w:rPr>
          <w:rStyle w:val="a3"/>
        </w:rPr>
        <w:t xml:space="preserve">інтересів» </w:t>
      </w:r>
      <w:r w:rsidRPr="00241B9F">
        <w:rPr>
          <w:rStyle w:val="a3"/>
          <w:lang w:eastAsia="ru-RU"/>
        </w:rPr>
        <w:t>з</w:t>
      </w:r>
    </w:p>
    <w:p w:rsidR="00131210" w:rsidRPr="00241B9F" w:rsidRDefault="00772818">
      <w:pPr>
        <w:pStyle w:val="a4"/>
        <w:ind w:firstLine="0"/>
        <w:jc w:val="both"/>
      </w:pPr>
      <w:r w:rsidRPr="00241B9F">
        <w:rPr>
          <w:rStyle w:val="a3"/>
          <w:lang w:eastAsia="ru-RU"/>
        </w:rPr>
        <w:t xml:space="preserve">метою </w:t>
      </w:r>
      <w:r w:rsidRPr="00241B9F">
        <w:rPr>
          <w:rStyle w:val="a3"/>
        </w:rPr>
        <w:t xml:space="preserve">нейтралізації </w:t>
      </w:r>
      <w:r w:rsidRPr="00241B9F">
        <w:rPr>
          <w:rStyle w:val="a3"/>
          <w:lang w:eastAsia="ru-RU"/>
        </w:rPr>
        <w:t xml:space="preserve">в очах </w:t>
      </w:r>
      <w:r w:rsidRPr="00241B9F">
        <w:rPr>
          <w:rStyle w:val="a3"/>
        </w:rPr>
        <w:t xml:space="preserve">громадськості </w:t>
      </w:r>
      <w:r w:rsidRPr="00241B9F">
        <w:rPr>
          <w:rStyle w:val="a3"/>
          <w:lang w:eastAsia="ru-RU"/>
        </w:rPr>
        <w:t xml:space="preserve">негативного </w:t>
      </w:r>
      <w:r w:rsidRPr="00241B9F">
        <w:rPr>
          <w:rStyle w:val="a3"/>
        </w:rPr>
        <w:t xml:space="preserve">історичного відтинку </w:t>
      </w:r>
      <w:r w:rsidRPr="00241B9F">
        <w:rPr>
          <w:rStyle w:val="a3"/>
          <w:lang w:eastAsia="ru-RU"/>
        </w:rPr>
        <w:t xml:space="preserve">явища </w:t>
      </w:r>
      <w:r w:rsidRPr="00241B9F">
        <w:rPr>
          <w:rStyle w:val="a3"/>
        </w:rPr>
        <w:t>лобістської діяльності.</w:t>
      </w:r>
    </w:p>
    <w:p w:rsidR="00131210" w:rsidRPr="00241B9F" w:rsidRDefault="00772818">
      <w:pPr>
        <w:pStyle w:val="a4"/>
        <w:ind w:firstLine="720"/>
        <w:jc w:val="both"/>
      </w:pPr>
      <w:r w:rsidRPr="00241B9F">
        <w:rPr>
          <w:rStyle w:val="a3"/>
          <w:lang w:eastAsia="ru-RU"/>
        </w:rPr>
        <w:t xml:space="preserve">Базовими нормами для </w:t>
      </w:r>
      <w:r w:rsidRPr="00241B9F">
        <w:rPr>
          <w:rStyle w:val="a3"/>
        </w:rPr>
        <w:t xml:space="preserve">здійснення лобістської діяльності </w:t>
      </w:r>
      <w:r w:rsidRPr="00241B9F">
        <w:rPr>
          <w:rStyle w:val="a3"/>
          <w:lang w:eastAsia="ru-RU"/>
        </w:rPr>
        <w:t xml:space="preserve">в </w:t>
      </w:r>
      <w:r w:rsidRPr="00241B9F">
        <w:rPr>
          <w:rStyle w:val="a3"/>
        </w:rPr>
        <w:t xml:space="preserve">країні </w:t>
      </w:r>
      <w:r w:rsidRPr="00241B9F">
        <w:rPr>
          <w:rStyle w:val="a3"/>
          <w:lang w:eastAsia="ru-RU"/>
        </w:rPr>
        <w:t xml:space="preserve">вважаються ст. 9 </w:t>
      </w:r>
      <w:r w:rsidRPr="00241B9F">
        <w:rPr>
          <w:rStyle w:val="a3"/>
        </w:rPr>
        <w:t xml:space="preserve">Конституції </w:t>
      </w:r>
      <w:r w:rsidRPr="00241B9F">
        <w:rPr>
          <w:rStyle w:val="a3"/>
          <w:lang w:eastAsia="ru-RU"/>
        </w:rPr>
        <w:t xml:space="preserve">ФРН, де </w:t>
      </w:r>
      <w:r w:rsidRPr="00241B9F">
        <w:rPr>
          <w:rStyle w:val="a3"/>
        </w:rPr>
        <w:t xml:space="preserve">закріплено </w:t>
      </w:r>
      <w:r w:rsidRPr="00241B9F">
        <w:rPr>
          <w:rStyle w:val="a3"/>
          <w:lang w:eastAsia="ru-RU"/>
        </w:rPr>
        <w:t xml:space="preserve">право громадян створювати </w:t>
      </w:r>
      <w:r w:rsidRPr="00241B9F">
        <w:rPr>
          <w:rStyle w:val="a3"/>
        </w:rPr>
        <w:t xml:space="preserve">об’єднання </w:t>
      </w:r>
      <w:r w:rsidRPr="00241B9F">
        <w:rPr>
          <w:rStyle w:val="a3"/>
          <w:lang w:eastAsia="ru-RU"/>
        </w:rPr>
        <w:t xml:space="preserve">та товариства </w:t>
      </w:r>
      <w:r w:rsidRPr="00241B9F">
        <w:rPr>
          <w:rStyle w:val="a3"/>
        </w:rPr>
        <w:t xml:space="preserve">(спілки), </w:t>
      </w:r>
      <w:r w:rsidRPr="00241B9F">
        <w:rPr>
          <w:rStyle w:val="a3"/>
          <w:lang w:eastAsia="ru-RU"/>
        </w:rPr>
        <w:t xml:space="preserve">а, отже, гарантовано визнання основних </w:t>
      </w:r>
      <w:r w:rsidRPr="00241B9F">
        <w:rPr>
          <w:rStyle w:val="a3"/>
        </w:rPr>
        <w:t xml:space="preserve">суб’єктів лобістської діяльності. </w:t>
      </w:r>
      <w:r w:rsidRPr="00241B9F">
        <w:rPr>
          <w:rStyle w:val="a3"/>
          <w:lang w:eastAsia="ru-RU"/>
        </w:rPr>
        <w:t xml:space="preserve">Важливе значення </w:t>
      </w:r>
      <w:r w:rsidRPr="00241B9F">
        <w:rPr>
          <w:rStyle w:val="a3"/>
        </w:rPr>
        <w:t xml:space="preserve">має </w:t>
      </w:r>
      <w:r w:rsidRPr="00241B9F">
        <w:rPr>
          <w:rStyle w:val="a3"/>
          <w:lang w:eastAsia="ru-RU"/>
        </w:rPr>
        <w:t xml:space="preserve">також ст. 17 </w:t>
      </w:r>
      <w:r w:rsidRPr="00241B9F">
        <w:rPr>
          <w:rStyle w:val="a3"/>
        </w:rPr>
        <w:t xml:space="preserve">Конституції </w:t>
      </w:r>
      <w:r w:rsidRPr="00241B9F">
        <w:rPr>
          <w:rStyle w:val="a3"/>
          <w:lang w:eastAsia="ru-RU"/>
        </w:rPr>
        <w:t xml:space="preserve">ФРН, яка </w:t>
      </w:r>
      <w:r w:rsidRPr="00241B9F">
        <w:rPr>
          <w:rStyle w:val="a3"/>
        </w:rPr>
        <w:t xml:space="preserve">надає </w:t>
      </w:r>
      <w:r w:rsidRPr="00241B9F">
        <w:rPr>
          <w:rStyle w:val="a3"/>
          <w:lang w:eastAsia="ru-RU"/>
        </w:rPr>
        <w:t xml:space="preserve">право «кожному </w:t>
      </w:r>
      <w:r w:rsidRPr="00241B9F">
        <w:rPr>
          <w:rStyle w:val="a3"/>
        </w:rPr>
        <w:t xml:space="preserve">самостійно, </w:t>
      </w:r>
      <w:r w:rsidRPr="00241B9F">
        <w:rPr>
          <w:rStyle w:val="a3"/>
          <w:lang w:eastAsia="ru-RU"/>
        </w:rPr>
        <w:t xml:space="preserve">або </w:t>
      </w:r>
      <w:r w:rsidRPr="00241B9F">
        <w:rPr>
          <w:rStyle w:val="a3"/>
        </w:rPr>
        <w:t xml:space="preserve">спільно </w:t>
      </w:r>
      <w:r w:rsidRPr="00241B9F">
        <w:rPr>
          <w:rStyle w:val="a3"/>
          <w:lang w:eastAsia="ru-RU"/>
        </w:rPr>
        <w:t xml:space="preserve">з </w:t>
      </w:r>
      <w:r w:rsidRPr="00241B9F">
        <w:rPr>
          <w:rStyle w:val="a3"/>
        </w:rPr>
        <w:t xml:space="preserve">іншими </w:t>
      </w:r>
      <w:r w:rsidRPr="00241B9F">
        <w:rPr>
          <w:rStyle w:val="a3"/>
          <w:lang w:eastAsia="ru-RU"/>
        </w:rPr>
        <w:t xml:space="preserve">звертатись з проханнями або скаргами у </w:t>
      </w:r>
      <w:r w:rsidRPr="00241B9F">
        <w:rPr>
          <w:rStyle w:val="a3"/>
        </w:rPr>
        <w:t xml:space="preserve">відповідні </w:t>
      </w:r>
      <w:r w:rsidRPr="00241B9F">
        <w:rPr>
          <w:rStyle w:val="a3"/>
          <w:lang w:eastAsia="ru-RU"/>
        </w:rPr>
        <w:t xml:space="preserve">органи та парламент». Вказана норма </w:t>
      </w:r>
      <w:r w:rsidRPr="00241B9F">
        <w:rPr>
          <w:rStyle w:val="a3"/>
        </w:rPr>
        <w:t xml:space="preserve">створює </w:t>
      </w:r>
      <w:r w:rsidRPr="00241B9F">
        <w:rPr>
          <w:rStyle w:val="a3"/>
          <w:lang w:eastAsia="ru-RU"/>
        </w:rPr>
        <w:t xml:space="preserve">умови для </w:t>
      </w:r>
      <w:r w:rsidRPr="00241B9F">
        <w:rPr>
          <w:rStyle w:val="a3"/>
        </w:rPr>
        <w:t xml:space="preserve">лобістської діяльності, </w:t>
      </w:r>
      <w:r w:rsidRPr="00241B9F">
        <w:rPr>
          <w:rStyle w:val="a3"/>
          <w:lang w:eastAsia="ru-RU"/>
        </w:rPr>
        <w:t xml:space="preserve">проте, у ФРН парламентська практика розгляду </w:t>
      </w:r>
      <w:r w:rsidRPr="00241B9F">
        <w:rPr>
          <w:rStyle w:val="a3"/>
        </w:rPr>
        <w:t xml:space="preserve">петицій, </w:t>
      </w:r>
      <w:r w:rsidRPr="00241B9F">
        <w:rPr>
          <w:rStyle w:val="a3"/>
          <w:lang w:eastAsia="ru-RU"/>
        </w:rPr>
        <w:t xml:space="preserve">на </w:t>
      </w:r>
      <w:r w:rsidRPr="00241B9F">
        <w:rPr>
          <w:rStyle w:val="a3"/>
        </w:rPr>
        <w:t xml:space="preserve">відміну від країн англосаксонської правової </w:t>
      </w:r>
      <w:r w:rsidRPr="00241B9F">
        <w:rPr>
          <w:rStyle w:val="a3"/>
          <w:lang w:eastAsia="ru-RU"/>
        </w:rPr>
        <w:t xml:space="preserve">системи, не стала ефективним </w:t>
      </w:r>
      <w:r w:rsidRPr="00241B9F">
        <w:rPr>
          <w:rStyle w:val="a3"/>
        </w:rPr>
        <w:t xml:space="preserve">інструментом </w:t>
      </w:r>
      <w:r w:rsidRPr="00241B9F">
        <w:rPr>
          <w:rStyle w:val="a3"/>
          <w:lang w:eastAsia="ru-RU"/>
        </w:rPr>
        <w:t xml:space="preserve">роботи для груп </w:t>
      </w:r>
      <w:r w:rsidRPr="00241B9F">
        <w:rPr>
          <w:rStyle w:val="a3"/>
        </w:rPr>
        <w:t xml:space="preserve">інтересів. </w:t>
      </w:r>
      <w:r w:rsidRPr="00241B9F">
        <w:rPr>
          <w:rStyle w:val="a3"/>
          <w:lang w:eastAsia="ru-RU"/>
        </w:rPr>
        <w:t xml:space="preserve">Так, у 1968 р. </w:t>
      </w:r>
      <w:r w:rsidRPr="00241B9F">
        <w:rPr>
          <w:rStyle w:val="a3"/>
        </w:rPr>
        <w:t xml:space="preserve">під </w:t>
      </w:r>
      <w:r w:rsidRPr="00241B9F">
        <w:rPr>
          <w:rStyle w:val="a3"/>
          <w:lang w:eastAsia="ru-RU"/>
        </w:rPr>
        <w:t xml:space="preserve">час розгляду у </w:t>
      </w:r>
      <w:r w:rsidRPr="00241B9F">
        <w:rPr>
          <w:rStyle w:val="a3"/>
        </w:rPr>
        <w:t xml:space="preserve">Бундестазі </w:t>
      </w:r>
      <w:r w:rsidRPr="00241B9F">
        <w:rPr>
          <w:rStyle w:val="a3"/>
          <w:lang w:eastAsia="ru-RU"/>
        </w:rPr>
        <w:t xml:space="preserve">ФРН </w:t>
      </w:r>
      <w:r w:rsidRPr="00241B9F">
        <w:rPr>
          <w:rStyle w:val="a3"/>
        </w:rPr>
        <w:t xml:space="preserve">петиції, пропозиція однієї </w:t>
      </w:r>
      <w:r w:rsidRPr="00241B9F">
        <w:rPr>
          <w:rStyle w:val="a3"/>
          <w:lang w:eastAsia="ru-RU"/>
        </w:rPr>
        <w:t xml:space="preserve">з </w:t>
      </w:r>
      <w:r w:rsidRPr="00241B9F">
        <w:rPr>
          <w:rStyle w:val="a3"/>
        </w:rPr>
        <w:t xml:space="preserve">фракцій </w:t>
      </w:r>
      <w:r w:rsidRPr="00241B9F">
        <w:rPr>
          <w:rStyle w:val="a3"/>
          <w:lang w:eastAsia="ru-RU"/>
        </w:rPr>
        <w:t xml:space="preserve">щодо </w:t>
      </w:r>
      <w:r w:rsidRPr="00241B9F">
        <w:rPr>
          <w:rStyle w:val="a3"/>
        </w:rPr>
        <w:t xml:space="preserve">участі укладачів петиції </w:t>
      </w:r>
      <w:r w:rsidRPr="00241B9F">
        <w:rPr>
          <w:rStyle w:val="a3"/>
          <w:lang w:eastAsia="ru-RU"/>
        </w:rPr>
        <w:t xml:space="preserve">у </w:t>
      </w:r>
      <w:r w:rsidRPr="00241B9F">
        <w:rPr>
          <w:rStyle w:val="a3"/>
        </w:rPr>
        <w:t xml:space="preserve">її розгляді </w:t>
      </w:r>
      <w:r w:rsidRPr="00241B9F">
        <w:rPr>
          <w:rStyle w:val="a3"/>
          <w:lang w:eastAsia="ru-RU"/>
        </w:rPr>
        <w:t xml:space="preserve">була </w:t>
      </w:r>
      <w:r w:rsidRPr="00241B9F">
        <w:rPr>
          <w:rStyle w:val="a3"/>
        </w:rPr>
        <w:t xml:space="preserve">відхилена </w:t>
      </w:r>
      <w:r w:rsidRPr="00241B9F">
        <w:rPr>
          <w:rStyle w:val="a3"/>
          <w:lang w:eastAsia="ru-RU"/>
        </w:rPr>
        <w:t xml:space="preserve">парламентською </w:t>
      </w:r>
      <w:r w:rsidRPr="00241B9F">
        <w:rPr>
          <w:rStyle w:val="a3"/>
        </w:rPr>
        <w:t xml:space="preserve">більшістю. </w:t>
      </w:r>
      <w:r w:rsidRPr="00241B9F">
        <w:rPr>
          <w:rStyle w:val="a3"/>
          <w:lang w:eastAsia="ru-RU"/>
        </w:rPr>
        <w:t xml:space="preserve">Групи </w:t>
      </w:r>
      <w:r w:rsidRPr="00241B9F">
        <w:rPr>
          <w:rStyle w:val="a3"/>
        </w:rPr>
        <w:t xml:space="preserve">інтересів </w:t>
      </w:r>
      <w:r w:rsidRPr="00241B9F">
        <w:rPr>
          <w:rStyle w:val="a3"/>
          <w:lang w:eastAsia="ru-RU"/>
        </w:rPr>
        <w:t xml:space="preserve">не залишили без уваги </w:t>
      </w:r>
      <w:r w:rsidRPr="00241B9F">
        <w:rPr>
          <w:rStyle w:val="a3"/>
        </w:rPr>
        <w:t xml:space="preserve">діяльність парламентарів, </w:t>
      </w:r>
      <w:r w:rsidRPr="00241B9F">
        <w:rPr>
          <w:rStyle w:val="a3"/>
          <w:lang w:eastAsia="ru-RU"/>
        </w:rPr>
        <w:t xml:space="preserve">що призвело </w:t>
      </w:r>
      <w:r w:rsidRPr="00241B9F">
        <w:rPr>
          <w:rStyle w:val="a3"/>
        </w:rPr>
        <w:t xml:space="preserve">навіть </w:t>
      </w:r>
      <w:r w:rsidRPr="00241B9F">
        <w:rPr>
          <w:rStyle w:val="a3"/>
          <w:lang w:eastAsia="ru-RU"/>
        </w:rPr>
        <w:t xml:space="preserve">до </w:t>
      </w:r>
      <w:r w:rsidRPr="00241B9F">
        <w:rPr>
          <w:rStyle w:val="a3"/>
        </w:rPr>
        <w:t xml:space="preserve">кількох політичних скандалів </w:t>
      </w:r>
      <w:r w:rsidRPr="00241B9F">
        <w:rPr>
          <w:rStyle w:val="a3"/>
          <w:lang w:eastAsia="ru-RU"/>
        </w:rPr>
        <w:t xml:space="preserve">у </w:t>
      </w:r>
      <w:r w:rsidRPr="00241B9F">
        <w:rPr>
          <w:rStyle w:val="a3"/>
        </w:rPr>
        <w:t xml:space="preserve">німецькому парламенті. </w:t>
      </w:r>
      <w:r w:rsidRPr="00241B9F">
        <w:rPr>
          <w:rStyle w:val="a3"/>
          <w:lang w:eastAsia="ru-RU"/>
        </w:rPr>
        <w:t xml:space="preserve">В </w:t>
      </w:r>
      <w:r w:rsidRPr="00241B9F">
        <w:rPr>
          <w:rStyle w:val="a3"/>
        </w:rPr>
        <w:t xml:space="preserve">результаті рішенням </w:t>
      </w:r>
      <w:r w:rsidRPr="00241B9F">
        <w:rPr>
          <w:rStyle w:val="a3"/>
          <w:lang w:eastAsia="ru-RU"/>
        </w:rPr>
        <w:t xml:space="preserve">Бундестагу ФРН </w:t>
      </w:r>
      <w:r w:rsidRPr="00241B9F">
        <w:rPr>
          <w:rStyle w:val="a3"/>
        </w:rPr>
        <w:t xml:space="preserve">від </w:t>
      </w:r>
      <w:r w:rsidRPr="00241B9F">
        <w:rPr>
          <w:rStyle w:val="a3"/>
          <w:lang w:eastAsia="ru-RU"/>
        </w:rPr>
        <w:t xml:space="preserve">21 вересня 1972 р. було прийнято два </w:t>
      </w:r>
      <w:r w:rsidRPr="00241B9F">
        <w:rPr>
          <w:rStyle w:val="a3"/>
        </w:rPr>
        <w:t xml:space="preserve">нормативні </w:t>
      </w:r>
      <w:r w:rsidRPr="00241B9F">
        <w:rPr>
          <w:rStyle w:val="a3"/>
          <w:lang w:eastAsia="ru-RU"/>
        </w:rPr>
        <w:t xml:space="preserve">акти, </w:t>
      </w:r>
      <w:r w:rsidRPr="00241B9F">
        <w:rPr>
          <w:rStyle w:val="a3"/>
        </w:rPr>
        <w:t xml:space="preserve">спрямовані </w:t>
      </w:r>
      <w:r w:rsidRPr="00241B9F">
        <w:rPr>
          <w:rStyle w:val="a3"/>
          <w:lang w:eastAsia="ru-RU"/>
        </w:rPr>
        <w:t xml:space="preserve">на врегулювання </w:t>
      </w:r>
      <w:r w:rsidRPr="00241B9F">
        <w:rPr>
          <w:rStyle w:val="a3"/>
        </w:rPr>
        <w:t xml:space="preserve">лобістської діяльності </w:t>
      </w:r>
      <w:r w:rsidRPr="00241B9F">
        <w:rPr>
          <w:rStyle w:val="a3"/>
          <w:lang w:eastAsia="ru-RU"/>
        </w:rPr>
        <w:t xml:space="preserve">у </w:t>
      </w:r>
      <w:r w:rsidRPr="00241B9F">
        <w:rPr>
          <w:rStyle w:val="a3"/>
        </w:rPr>
        <w:t xml:space="preserve">законодавчій діяльності. </w:t>
      </w:r>
      <w:r w:rsidRPr="00241B9F">
        <w:rPr>
          <w:rStyle w:val="a3"/>
          <w:lang w:eastAsia="ru-RU"/>
        </w:rPr>
        <w:t xml:space="preserve">Це положення про </w:t>
      </w:r>
      <w:r w:rsidRPr="00241B9F">
        <w:rPr>
          <w:rStyle w:val="a3"/>
        </w:rPr>
        <w:t xml:space="preserve">реєстрацію представників спілок </w:t>
      </w:r>
      <w:r w:rsidRPr="00241B9F">
        <w:rPr>
          <w:rStyle w:val="a3"/>
          <w:lang w:eastAsia="ru-RU"/>
        </w:rPr>
        <w:t xml:space="preserve">(груп </w:t>
      </w:r>
      <w:r w:rsidRPr="00241B9F">
        <w:rPr>
          <w:rStyle w:val="a3"/>
        </w:rPr>
        <w:t xml:space="preserve">інтересів) </w:t>
      </w:r>
      <w:r w:rsidRPr="00241B9F">
        <w:rPr>
          <w:rStyle w:val="a3"/>
          <w:lang w:eastAsia="ru-RU"/>
        </w:rPr>
        <w:t xml:space="preserve">при </w:t>
      </w:r>
      <w:r w:rsidRPr="00241B9F">
        <w:rPr>
          <w:rStyle w:val="a3"/>
        </w:rPr>
        <w:t xml:space="preserve">бундестазі </w:t>
      </w:r>
      <w:r w:rsidRPr="00241B9F">
        <w:rPr>
          <w:rStyle w:val="a3"/>
          <w:lang w:eastAsia="ru-RU"/>
        </w:rPr>
        <w:t xml:space="preserve">та кодекс </w:t>
      </w:r>
      <w:r w:rsidRPr="00241B9F">
        <w:rPr>
          <w:rStyle w:val="a3"/>
        </w:rPr>
        <w:t xml:space="preserve">поведінки членів </w:t>
      </w:r>
      <w:r w:rsidRPr="00241B9F">
        <w:rPr>
          <w:rStyle w:val="a3"/>
          <w:lang w:eastAsia="ru-RU"/>
        </w:rPr>
        <w:lastRenderedPageBreak/>
        <w:t xml:space="preserve">бундестагу. Прийняттям «Положення про </w:t>
      </w:r>
      <w:r w:rsidRPr="00241B9F">
        <w:rPr>
          <w:rStyle w:val="a3"/>
        </w:rPr>
        <w:t xml:space="preserve">реєстрацію спілок </w:t>
      </w:r>
      <w:r w:rsidRPr="00241B9F">
        <w:rPr>
          <w:rStyle w:val="a3"/>
          <w:lang w:eastAsia="ru-RU"/>
        </w:rPr>
        <w:t xml:space="preserve">та </w:t>
      </w:r>
      <w:r w:rsidRPr="00241B9F">
        <w:rPr>
          <w:rStyle w:val="a3"/>
        </w:rPr>
        <w:t xml:space="preserve">їх представників </w:t>
      </w:r>
      <w:r w:rsidRPr="00241B9F">
        <w:rPr>
          <w:rStyle w:val="a3"/>
          <w:lang w:eastAsia="ru-RU"/>
        </w:rPr>
        <w:t xml:space="preserve">при </w:t>
      </w:r>
      <w:r w:rsidRPr="00241B9F">
        <w:rPr>
          <w:rStyle w:val="a3"/>
        </w:rPr>
        <w:t xml:space="preserve">Бундестазі </w:t>
      </w:r>
      <w:r w:rsidRPr="00241B9F">
        <w:rPr>
          <w:rStyle w:val="a3"/>
          <w:lang w:eastAsia="ru-RU"/>
        </w:rPr>
        <w:t xml:space="preserve">ФРН» парламент намагався </w:t>
      </w:r>
      <w:r w:rsidRPr="00241B9F">
        <w:rPr>
          <w:rStyle w:val="a3"/>
        </w:rPr>
        <w:t xml:space="preserve">здійснити </w:t>
      </w:r>
      <w:proofErr w:type="spellStart"/>
      <w:r w:rsidRPr="00241B9F">
        <w:rPr>
          <w:rStyle w:val="a3"/>
        </w:rPr>
        <w:t>інституціоналізацію</w:t>
      </w:r>
      <w:proofErr w:type="spellEnd"/>
      <w:r w:rsidRPr="00241B9F">
        <w:rPr>
          <w:rStyle w:val="a3"/>
        </w:rPr>
        <w:t xml:space="preserve"> контактів </w:t>
      </w:r>
      <w:r w:rsidRPr="00241B9F">
        <w:rPr>
          <w:rStyle w:val="a3"/>
          <w:lang w:eastAsia="ru-RU"/>
        </w:rPr>
        <w:t xml:space="preserve">груп </w:t>
      </w:r>
      <w:r w:rsidRPr="00241B9F">
        <w:rPr>
          <w:rStyle w:val="a3"/>
        </w:rPr>
        <w:t xml:space="preserve">інтересів </w:t>
      </w:r>
      <w:r w:rsidRPr="00241B9F">
        <w:rPr>
          <w:rStyle w:val="a3"/>
          <w:lang w:eastAsia="ru-RU"/>
        </w:rPr>
        <w:t xml:space="preserve">з депутатами та забезпечити </w:t>
      </w:r>
      <w:r w:rsidRPr="00241B9F">
        <w:rPr>
          <w:rStyle w:val="a3"/>
        </w:rPr>
        <w:t xml:space="preserve">їх відкритість. Вказані </w:t>
      </w:r>
      <w:r w:rsidRPr="00241B9F">
        <w:rPr>
          <w:rStyle w:val="a3"/>
          <w:lang w:eastAsia="ru-RU"/>
        </w:rPr>
        <w:t xml:space="preserve">положення </w:t>
      </w:r>
      <w:r w:rsidRPr="00241B9F">
        <w:rPr>
          <w:rStyle w:val="a3"/>
        </w:rPr>
        <w:t xml:space="preserve">містять </w:t>
      </w:r>
      <w:r w:rsidRPr="00241B9F">
        <w:rPr>
          <w:rStyle w:val="a3"/>
          <w:lang w:eastAsia="ru-RU"/>
        </w:rPr>
        <w:t xml:space="preserve">п’ять </w:t>
      </w:r>
      <w:r w:rsidRPr="00241B9F">
        <w:rPr>
          <w:rStyle w:val="a3"/>
        </w:rPr>
        <w:t xml:space="preserve">пунктів: </w:t>
      </w:r>
      <w:r w:rsidRPr="00241B9F">
        <w:rPr>
          <w:rStyle w:val="a3"/>
          <w:lang w:eastAsia="ru-RU"/>
        </w:rPr>
        <w:t xml:space="preserve">президент бундестагу веде списки, до яких вносяться </w:t>
      </w:r>
      <w:r w:rsidRPr="00241B9F">
        <w:rPr>
          <w:rStyle w:val="a3"/>
        </w:rPr>
        <w:t xml:space="preserve">всі спілки; </w:t>
      </w:r>
      <w:r w:rsidRPr="00241B9F">
        <w:rPr>
          <w:rStyle w:val="a3"/>
          <w:lang w:eastAsia="ru-RU"/>
        </w:rPr>
        <w:t xml:space="preserve">вислуховування (участь у </w:t>
      </w:r>
      <w:r w:rsidRPr="00241B9F">
        <w:rPr>
          <w:rStyle w:val="a3"/>
        </w:rPr>
        <w:t xml:space="preserve">роботі комітетів </w:t>
      </w:r>
      <w:r w:rsidRPr="00241B9F">
        <w:rPr>
          <w:rStyle w:val="a3"/>
          <w:lang w:eastAsia="ru-RU"/>
        </w:rPr>
        <w:t xml:space="preserve">парламенту) </w:t>
      </w:r>
      <w:r w:rsidRPr="00241B9F">
        <w:rPr>
          <w:rStyle w:val="a3"/>
        </w:rPr>
        <w:t xml:space="preserve">представників спілок відбувається </w:t>
      </w:r>
      <w:r w:rsidRPr="00241B9F">
        <w:rPr>
          <w:rStyle w:val="a3"/>
          <w:lang w:eastAsia="ru-RU"/>
        </w:rPr>
        <w:t xml:space="preserve">лише </w:t>
      </w:r>
      <w:r w:rsidRPr="00241B9F">
        <w:rPr>
          <w:rStyle w:val="a3"/>
        </w:rPr>
        <w:t xml:space="preserve">тоді, </w:t>
      </w:r>
      <w:r w:rsidRPr="00241B9F">
        <w:rPr>
          <w:rStyle w:val="a3"/>
          <w:lang w:eastAsia="ru-RU"/>
        </w:rPr>
        <w:t xml:space="preserve">коли </w:t>
      </w:r>
      <w:r w:rsidRPr="00241B9F">
        <w:rPr>
          <w:rStyle w:val="a3"/>
        </w:rPr>
        <w:t xml:space="preserve">спілки зареєструвались </w:t>
      </w:r>
      <w:r w:rsidRPr="00241B9F">
        <w:rPr>
          <w:rStyle w:val="a3"/>
          <w:lang w:eastAsia="ru-RU"/>
        </w:rPr>
        <w:t xml:space="preserve">та </w:t>
      </w:r>
      <w:r w:rsidRPr="00241B9F">
        <w:rPr>
          <w:rStyle w:val="a3"/>
        </w:rPr>
        <w:t xml:space="preserve">повідомили </w:t>
      </w:r>
      <w:r w:rsidRPr="00241B9F">
        <w:rPr>
          <w:rStyle w:val="a3"/>
          <w:lang w:eastAsia="ru-RU"/>
        </w:rPr>
        <w:t xml:space="preserve">про свою назву та </w:t>
      </w:r>
      <w:r w:rsidRPr="00241B9F">
        <w:rPr>
          <w:rStyle w:val="a3"/>
        </w:rPr>
        <w:t xml:space="preserve">місцезнаходження, </w:t>
      </w:r>
      <w:r w:rsidRPr="00241B9F">
        <w:rPr>
          <w:rStyle w:val="a3"/>
          <w:lang w:eastAsia="ru-RU"/>
        </w:rPr>
        <w:t xml:space="preserve">склад </w:t>
      </w:r>
      <w:r w:rsidRPr="00241B9F">
        <w:rPr>
          <w:rStyle w:val="a3"/>
        </w:rPr>
        <w:t xml:space="preserve">правління, </w:t>
      </w:r>
      <w:r w:rsidRPr="00241B9F">
        <w:rPr>
          <w:rStyle w:val="a3"/>
          <w:lang w:eastAsia="ru-RU"/>
        </w:rPr>
        <w:t xml:space="preserve">сферу </w:t>
      </w:r>
      <w:r w:rsidRPr="00241B9F">
        <w:rPr>
          <w:rStyle w:val="a3"/>
        </w:rPr>
        <w:t xml:space="preserve">інтересів, кількість членів, ім’я </w:t>
      </w:r>
      <w:r w:rsidRPr="00241B9F">
        <w:rPr>
          <w:rStyle w:val="a3"/>
          <w:lang w:eastAsia="ru-RU"/>
        </w:rPr>
        <w:t xml:space="preserve">голови </w:t>
      </w:r>
      <w:r w:rsidRPr="00241B9F">
        <w:rPr>
          <w:rStyle w:val="a3"/>
        </w:rPr>
        <w:t xml:space="preserve">спілки </w:t>
      </w:r>
      <w:r w:rsidRPr="00241B9F">
        <w:rPr>
          <w:rStyle w:val="a3"/>
          <w:lang w:eastAsia="ru-RU"/>
        </w:rPr>
        <w:t xml:space="preserve">та адресу представництва; пропуск у </w:t>
      </w:r>
      <w:r w:rsidRPr="00241B9F">
        <w:rPr>
          <w:rStyle w:val="a3"/>
        </w:rPr>
        <w:t xml:space="preserve">будівлю </w:t>
      </w:r>
      <w:r w:rsidRPr="00241B9F">
        <w:rPr>
          <w:rStyle w:val="a3"/>
          <w:lang w:eastAsia="ru-RU"/>
        </w:rPr>
        <w:t xml:space="preserve">бундестагу представникам </w:t>
      </w:r>
      <w:r w:rsidRPr="00241B9F">
        <w:rPr>
          <w:rStyle w:val="a3"/>
        </w:rPr>
        <w:t xml:space="preserve">спілок видається </w:t>
      </w:r>
      <w:r w:rsidRPr="00241B9F">
        <w:rPr>
          <w:rStyle w:val="a3"/>
          <w:lang w:eastAsia="ru-RU"/>
        </w:rPr>
        <w:t xml:space="preserve">лише в </w:t>
      </w:r>
      <w:r w:rsidRPr="00241B9F">
        <w:rPr>
          <w:rStyle w:val="a3"/>
        </w:rPr>
        <w:t xml:space="preserve">разі повідомлення </w:t>
      </w:r>
      <w:r w:rsidRPr="00241B9F">
        <w:rPr>
          <w:rStyle w:val="a3"/>
          <w:lang w:eastAsia="ru-RU"/>
        </w:rPr>
        <w:t xml:space="preserve">ними </w:t>
      </w:r>
      <w:r w:rsidRPr="00241B9F">
        <w:rPr>
          <w:rStyle w:val="a3"/>
        </w:rPr>
        <w:t xml:space="preserve">всіх </w:t>
      </w:r>
      <w:r w:rsidRPr="00241B9F">
        <w:rPr>
          <w:rStyle w:val="a3"/>
          <w:lang w:eastAsia="ru-RU"/>
        </w:rPr>
        <w:t xml:space="preserve">вищезазначених </w:t>
      </w:r>
      <w:r w:rsidRPr="00241B9F">
        <w:rPr>
          <w:rStyle w:val="a3"/>
        </w:rPr>
        <w:t xml:space="preserve">відомостей; </w:t>
      </w:r>
      <w:r w:rsidRPr="00241B9F">
        <w:rPr>
          <w:rStyle w:val="a3"/>
          <w:lang w:eastAsia="ru-RU"/>
        </w:rPr>
        <w:t xml:space="preserve">внесення до списку не </w:t>
      </w:r>
      <w:r w:rsidRPr="00241B9F">
        <w:rPr>
          <w:rStyle w:val="a3"/>
        </w:rPr>
        <w:t xml:space="preserve">обумовлює претензії </w:t>
      </w:r>
      <w:r w:rsidRPr="00241B9F">
        <w:rPr>
          <w:rStyle w:val="a3"/>
          <w:lang w:eastAsia="ru-RU"/>
        </w:rPr>
        <w:t xml:space="preserve">бути вислуханим або отримати перепустку; списки оприлюднюються президентом бундестагу </w:t>
      </w:r>
      <w:r w:rsidRPr="00241B9F">
        <w:rPr>
          <w:rStyle w:val="a3"/>
        </w:rPr>
        <w:t>щорічно.</w:t>
      </w:r>
    </w:p>
    <w:p w:rsidR="00131210" w:rsidRPr="00241B9F" w:rsidRDefault="00772818">
      <w:pPr>
        <w:pStyle w:val="a4"/>
        <w:ind w:firstLine="720"/>
        <w:jc w:val="both"/>
      </w:pPr>
      <w:r w:rsidRPr="00241B9F">
        <w:rPr>
          <w:rStyle w:val="a3"/>
          <w:lang w:eastAsia="ru-RU"/>
        </w:rPr>
        <w:t xml:space="preserve">Характеризуючи вказаний нормативний акт </w:t>
      </w:r>
      <w:r w:rsidRPr="00241B9F">
        <w:rPr>
          <w:rStyle w:val="a3"/>
        </w:rPr>
        <w:t xml:space="preserve">відзначимо кілька аспектів. </w:t>
      </w:r>
      <w:r w:rsidRPr="00241B9F">
        <w:rPr>
          <w:rStyle w:val="a3"/>
          <w:lang w:eastAsia="ru-RU"/>
        </w:rPr>
        <w:t xml:space="preserve">По-перше, положення носить </w:t>
      </w:r>
      <w:proofErr w:type="spellStart"/>
      <w:r w:rsidRPr="00241B9F">
        <w:rPr>
          <w:rStyle w:val="a3"/>
          <w:lang w:eastAsia="ru-RU"/>
        </w:rPr>
        <w:t>регуляторно</w:t>
      </w:r>
      <w:proofErr w:type="spellEnd"/>
      <w:r w:rsidRPr="00241B9F">
        <w:rPr>
          <w:rStyle w:val="a3"/>
          <w:lang w:eastAsia="ru-RU"/>
        </w:rPr>
        <w:t xml:space="preserve">-стимулюючий характер, </w:t>
      </w:r>
      <w:r w:rsidRPr="00241B9F">
        <w:rPr>
          <w:rStyle w:val="a3"/>
        </w:rPr>
        <w:t xml:space="preserve">реєстрація спілок </w:t>
      </w:r>
      <w:r w:rsidRPr="00241B9F">
        <w:rPr>
          <w:rStyle w:val="a3"/>
          <w:lang w:eastAsia="ru-RU"/>
        </w:rPr>
        <w:t xml:space="preserve">(груп </w:t>
      </w:r>
      <w:r w:rsidRPr="00241B9F">
        <w:rPr>
          <w:rStyle w:val="a3"/>
        </w:rPr>
        <w:t xml:space="preserve">інтересів) є </w:t>
      </w:r>
      <w:r w:rsidRPr="00241B9F">
        <w:rPr>
          <w:rStyle w:val="a3"/>
          <w:lang w:eastAsia="ru-RU"/>
        </w:rPr>
        <w:t xml:space="preserve">виключно </w:t>
      </w:r>
      <w:r w:rsidRPr="00241B9F">
        <w:rPr>
          <w:rStyle w:val="a3"/>
        </w:rPr>
        <w:t xml:space="preserve">добровільною, </w:t>
      </w:r>
      <w:r w:rsidRPr="00241B9F">
        <w:rPr>
          <w:rStyle w:val="a3"/>
          <w:lang w:eastAsia="ru-RU"/>
        </w:rPr>
        <w:t xml:space="preserve">стимулом до </w:t>
      </w:r>
      <w:r w:rsidRPr="00241B9F">
        <w:rPr>
          <w:rStyle w:val="a3"/>
        </w:rPr>
        <w:t xml:space="preserve">неї є можливість </w:t>
      </w:r>
      <w:r w:rsidRPr="00241B9F">
        <w:rPr>
          <w:rStyle w:val="a3"/>
          <w:lang w:eastAsia="ru-RU"/>
        </w:rPr>
        <w:t xml:space="preserve">виступити у </w:t>
      </w:r>
      <w:r w:rsidRPr="00241B9F">
        <w:rPr>
          <w:rStyle w:val="a3"/>
        </w:rPr>
        <w:t xml:space="preserve">комітетах </w:t>
      </w:r>
      <w:r w:rsidRPr="00241B9F">
        <w:rPr>
          <w:rStyle w:val="a3"/>
          <w:lang w:eastAsia="ru-RU"/>
        </w:rPr>
        <w:t xml:space="preserve">та </w:t>
      </w:r>
      <w:r w:rsidRPr="00241B9F">
        <w:rPr>
          <w:rStyle w:val="a3"/>
        </w:rPr>
        <w:t xml:space="preserve">комісіях </w:t>
      </w:r>
      <w:r w:rsidRPr="00241B9F">
        <w:rPr>
          <w:rStyle w:val="a3"/>
          <w:lang w:eastAsia="ru-RU"/>
        </w:rPr>
        <w:t xml:space="preserve">парламенту та отримати пропуск у </w:t>
      </w:r>
      <w:r w:rsidRPr="00241B9F">
        <w:rPr>
          <w:rStyle w:val="a3"/>
        </w:rPr>
        <w:t xml:space="preserve">будівлю </w:t>
      </w:r>
      <w:r w:rsidRPr="00241B9F">
        <w:rPr>
          <w:rStyle w:val="a3"/>
          <w:lang w:eastAsia="ru-RU"/>
        </w:rPr>
        <w:t xml:space="preserve">бундестагу. По-друге, </w:t>
      </w:r>
      <w:r w:rsidRPr="00241B9F">
        <w:rPr>
          <w:rStyle w:val="a3"/>
        </w:rPr>
        <w:t xml:space="preserve">реєстрація </w:t>
      </w:r>
      <w:r w:rsidRPr="00241B9F">
        <w:rPr>
          <w:rStyle w:val="a3"/>
          <w:lang w:eastAsia="ru-RU"/>
        </w:rPr>
        <w:t xml:space="preserve">носить </w:t>
      </w:r>
      <w:r w:rsidRPr="00241B9F">
        <w:rPr>
          <w:rStyle w:val="a3"/>
        </w:rPr>
        <w:t xml:space="preserve">більшою </w:t>
      </w:r>
      <w:r w:rsidRPr="00241B9F">
        <w:rPr>
          <w:rStyle w:val="a3"/>
          <w:lang w:eastAsia="ru-RU"/>
        </w:rPr>
        <w:t xml:space="preserve">частиною </w:t>
      </w:r>
      <w:r w:rsidRPr="00241B9F">
        <w:rPr>
          <w:rStyle w:val="a3"/>
        </w:rPr>
        <w:t xml:space="preserve">інформативний </w:t>
      </w:r>
      <w:r w:rsidRPr="00241B9F">
        <w:rPr>
          <w:rStyle w:val="a3"/>
          <w:lang w:eastAsia="ru-RU"/>
        </w:rPr>
        <w:t xml:space="preserve">характер, адже положення </w:t>
      </w:r>
      <w:r w:rsidRPr="00241B9F">
        <w:rPr>
          <w:rStyle w:val="a3"/>
        </w:rPr>
        <w:t xml:space="preserve">закріплює реєстрацію тільки </w:t>
      </w:r>
      <w:r w:rsidRPr="00241B9F">
        <w:rPr>
          <w:rStyle w:val="a3"/>
          <w:lang w:eastAsia="ru-RU"/>
        </w:rPr>
        <w:t xml:space="preserve">юридичних </w:t>
      </w:r>
      <w:r w:rsidRPr="00241B9F">
        <w:rPr>
          <w:rStyle w:val="a3"/>
        </w:rPr>
        <w:t xml:space="preserve">осіб </w:t>
      </w:r>
      <w:r w:rsidRPr="00241B9F">
        <w:rPr>
          <w:rStyle w:val="a3"/>
          <w:lang w:eastAsia="ru-RU"/>
        </w:rPr>
        <w:t xml:space="preserve">- </w:t>
      </w:r>
      <w:r w:rsidRPr="00241B9F">
        <w:rPr>
          <w:rStyle w:val="a3"/>
        </w:rPr>
        <w:t xml:space="preserve">спілок </w:t>
      </w:r>
      <w:r w:rsidRPr="00241B9F">
        <w:rPr>
          <w:rStyle w:val="a3"/>
          <w:lang w:eastAsia="ru-RU"/>
        </w:rPr>
        <w:t xml:space="preserve">(груп </w:t>
      </w:r>
      <w:r w:rsidRPr="00241B9F">
        <w:rPr>
          <w:rStyle w:val="a3"/>
        </w:rPr>
        <w:t xml:space="preserve">інтересів). </w:t>
      </w:r>
      <w:r w:rsidRPr="00241B9F">
        <w:rPr>
          <w:rStyle w:val="a3"/>
          <w:lang w:eastAsia="ru-RU"/>
        </w:rPr>
        <w:t xml:space="preserve">При цьому </w:t>
      </w:r>
      <w:r w:rsidRPr="00241B9F">
        <w:rPr>
          <w:rStyle w:val="a3"/>
        </w:rPr>
        <w:t xml:space="preserve">перелік необхідних відомостей </w:t>
      </w:r>
      <w:r w:rsidRPr="00241B9F">
        <w:rPr>
          <w:rStyle w:val="a3"/>
          <w:lang w:eastAsia="ru-RU"/>
        </w:rPr>
        <w:t xml:space="preserve">про </w:t>
      </w:r>
      <w:r w:rsidRPr="00241B9F">
        <w:rPr>
          <w:rStyle w:val="a3"/>
        </w:rPr>
        <w:t xml:space="preserve">лобістську </w:t>
      </w:r>
      <w:r w:rsidRPr="00241B9F">
        <w:rPr>
          <w:rStyle w:val="a3"/>
          <w:lang w:eastAsia="ru-RU"/>
        </w:rPr>
        <w:t xml:space="preserve">групу </w:t>
      </w:r>
      <w:r w:rsidRPr="00241B9F">
        <w:rPr>
          <w:rStyle w:val="a3"/>
        </w:rPr>
        <w:t xml:space="preserve">є </w:t>
      </w:r>
      <w:r w:rsidRPr="00241B9F">
        <w:rPr>
          <w:rStyle w:val="a3"/>
          <w:lang w:eastAsia="ru-RU"/>
        </w:rPr>
        <w:t xml:space="preserve">досить </w:t>
      </w:r>
      <w:r w:rsidRPr="00241B9F">
        <w:rPr>
          <w:rStyle w:val="a3"/>
        </w:rPr>
        <w:t xml:space="preserve">змістовним. </w:t>
      </w:r>
      <w:r w:rsidRPr="00241B9F">
        <w:rPr>
          <w:rStyle w:val="a3"/>
          <w:lang w:eastAsia="ru-RU"/>
        </w:rPr>
        <w:t xml:space="preserve">У той же час, не </w:t>
      </w:r>
      <w:r w:rsidRPr="00241B9F">
        <w:rPr>
          <w:rStyle w:val="a3"/>
        </w:rPr>
        <w:t xml:space="preserve">під </w:t>
      </w:r>
      <w:r w:rsidRPr="00241B9F">
        <w:rPr>
          <w:rStyle w:val="a3"/>
          <w:vertAlign w:val="subscript"/>
          <w:lang w:eastAsia="ru-RU"/>
        </w:rPr>
        <w:t>(</w:t>
      </w:r>
      <w:r w:rsidRPr="00241B9F">
        <w:rPr>
          <w:rStyle w:val="a3"/>
          <w:lang w:eastAsia="ru-RU"/>
        </w:rPr>
        <w:t xml:space="preserve"> лягають декларуванню витрати на </w:t>
      </w:r>
      <w:r w:rsidRPr="00241B9F">
        <w:rPr>
          <w:rStyle w:val="a3"/>
        </w:rPr>
        <w:t xml:space="preserve">лобістську діяльність, оскільки, </w:t>
      </w:r>
      <w:r w:rsidRPr="00241B9F">
        <w:rPr>
          <w:rStyle w:val="a3"/>
          <w:lang w:eastAsia="ru-RU"/>
        </w:rPr>
        <w:t xml:space="preserve">на думку законодавця, контроль за вказаним питанням </w:t>
      </w:r>
      <w:r w:rsidRPr="00241B9F">
        <w:rPr>
          <w:rStyle w:val="a3"/>
        </w:rPr>
        <w:t xml:space="preserve">є </w:t>
      </w:r>
      <w:r w:rsidRPr="00241B9F">
        <w:rPr>
          <w:rStyle w:val="a3"/>
          <w:lang w:eastAsia="ru-RU"/>
        </w:rPr>
        <w:t>надто складним.</w:t>
      </w:r>
    </w:p>
    <w:p w:rsidR="00131210" w:rsidRPr="00241B9F" w:rsidRDefault="00772818">
      <w:pPr>
        <w:pStyle w:val="a4"/>
        <w:ind w:firstLine="720"/>
        <w:jc w:val="both"/>
      </w:pPr>
      <w:r w:rsidRPr="00241B9F">
        <w:rPr>
          <w:rStyle w:val="a3"/>
          <w:lang w:eastAsia="ru-RU"/>
        </w:rPr>
        <w:t xml:space="preserve">Що ж до кодексу </w:t>
      </w:r>
      <w:r w:rsidRPr="00241B9F">
        <w:rPr>
          <w:rStyle w:val="a3"/>
        </w:rPr>
        <w:t xml:space="preserve">поведінки членів </w:t>
      </w:r>
      <w:r w:rsidRPr="00241B9F">
        <w:rPr>
          <w:rStyle w:val="a3"/>
          <w:lang w:eastAsia="ru-RU"/>
        </w:rPr>
        <w:t xml:space="preserve">бундестагу, то як, </w:t>
      </w:r>
      <w:r w:rsidRPr="00241B9F">
        <w:rPr>
          <w:rStyle w:val="a3"/>
        </w:rPr>
        <w:t xml:space="preserve">і відповідні британські нормативні </w:t>
      </w:r>
      <w:r w:rsidRPr="00241B9F">
        <w:rPr>
          <w:rStyle w:val="a3"/>
          <w:lang w:eastAsia="ru-RU"/>
        </w:rPr>
        <w:t xml:space="preserve">акти, вказаний документ присвячений </w:t>
      </w:r>
      <w:r w:rsidRPr="00241B9F">
        <w:rPr>
          <w:rStyle w:val="a3"/>
        </w:rPr>
        <w:t xml:space="preserve">внутрішньому лобістської діяльності, </w:t>
      </w:r>
      <w:r w:rsidRPr="00241B9F">
        <w:rPr>
          <w:rStyle w:val="a3"/>
          <w:lang w:eastAsia="ru-RU"/>
        </w:rPr>
        <w:t xml:space="preserve">але </w:t>
      </w:r>
      <w:r w:rsidRPr="00241B9F">
        <w:rPr>
          <w:rStyle w:val="a3"/>
        </w:rPr>
        <w:t xml:space="preserve">є більш ліберальним </w:t>
      </w:r>
      <w:r w:rsidRPr="00241B9F">
        <w:rPr>
          <w:rStyle w:val="a3"/>
          <w:lang w:eastAsia="ru-RU"/>
        </w:rPr>
        <w:t xml:space="preserve">для </w:t>
      </w:r>
      <w:r w:rsidRPr="00241B9F">
        <w:rPr>
          <w:rStyle w:val="a3"/>
        </w:rPr>
        <w:t xml:space="preserve">депутатів. Згідно </w:t>
      </w:r>
      <w:r w:rsidRPr="00241B9F">
        <w:rPr>
          <w:rStyle w:val="a3"/>
          <w:lang w:eastAsia="ru-RU"/>
        </w:rPr>
        <w:t xml:space="preserve">п. 8 цього кодексу, кожен депутат, що </w:t>
      </w:r>
      <w:proofErr w:type="spellStart"/>
      <w:r w:rsidRPr="00241B9F">
        <w:rPr>
          <w:rStyle w:val="a3"/>
        </w:rPr>
        <w:t>професійно</w:t>
      </w:r>
      <w:proofErr w:type="spellEnd"/>
      <w:r w:rsidRPr="00241B9F">
        <w:rPr>
          <w:rStyle w:val="a3"/>
        </w:rPr>
        <w:t xml:space="preserve">, </w:t>
      </w:r>
      <w:r w:rsidRPr="00241B9F">
        <w:rPr>
          <w:rStyle w:val="a3"/>
          <w:lang w:eastAsia="ru-RU"/>
        </w:rPr>
        <w:t xml:space="preserve">або за винагороду </w:t>
      </w:r>
      <w:r w:rsidRPr="00241B9F">
        <w:rPr>
          <w:rStyle w:val="a3"/>
        </w:rPr>
        <w:t xml:space="preserve">займається </w:t>
      </w:r>
      <w:r w:rsidRPr="00241B9F">
        <w:rPr>
          <w:rStyle w:val="a3"/>
          <w:lang w:eastAsia="ru-RU"/>
        </w:rPr>
        <w:t xml:space="preserve">проблемами, </w:t>
      </w:r>
      <w:r w:rsidRPr="00241B9F">
        <w:rPr>
          <w:rStyle w:val="a3"/>
        </w:rPr>
        <w:t xml:space="preserve">які </w:t>
      </w:r>
      <w:r w:rsidRPr="00241B9F">
        <w:rPr>
          <w:rStyle w:val="a3"/>
          <w:lang w:eastAsia="ru-RU"/>
        </w:rPr>
        <w:t xml:space="preserve">виносяться на обговорення </w:t>
      </w:r>
      <w:r w:rsidRPr="00241B9F">
        <w:rPr>
          <w:rStyle w:val="a3"/>
        </w:rPr>
        <w:t xml:space="preserve">комітету, </w:t>
      </w:r>
      <w:r w:rsidRPr="00241B9F">
        <w:rPr>
          <w:rStyle w:val="a3"/>
          <w:lang w:eastAsia="ru-RU"/>
        </w:rPr>
        <w:t xml:space="preserve">перед початком слухань зобов’язаний заявити про свою </w:t>
      </w:r>
      <w:r w:rsidRPr="00241B9F">
        <w:rPr>
          <w:rStyle w:val="a3"/>
        </w:rPr>
        <w:t xml:space="preserve">зацікавленість. </w:t>
      </w:r>
      <w:r w:rsidRPr="00241B9F">
        <w:rPr>
          <w:rStyle w:val="a3"/>
          <w:lang w:eastAsia="ru-RU"/>
        </w:rPr>
        <w:t xml:space="preserve">При цьому, право </w:t>
      </w:r>
      <w:r w:rsidRPr="00241B9F">
        <w:rPr>
          <w:rStyle w:val="a3"/>
        </w:rPr>
        <w:t xml:space="preserve">парламентарія </w:t>
      </w:r>
      <w:r w:rsidRPr="00241B9F">
        <w:rPr>
          <w:rStyle w:val="a3"/>
          <w:lang w:eastAsia="ru-RU"/>
        </w:rPr>
        <w:t xml:space="preserve">на голосування та виступ у цьому випадку не </w:t>
      </w:r>
      <w:r w:rsidRPr="00241B9F">
        <w:rPr>
          <w:rStyle w:val="a3"/>
        </w:rPr>
        <w:t xml:space="preserve">обмежується. Крім </w:t>
      </w:r>
      <w:r w:rsidRPr="00241B9F">
        <w:rPr>
          <w:rStyle w:val="a3"/>
          <w:lang w:eastAsia="ru-RU"/>
        </w:rPr>
        <w:t xml:space="preserve">того, </w:t>
      </w:r>
      <w:r w:rsidRPr="00241B9F">
        <w:rPr>
          <w:rStyle w:val="a3"/>
        </w:rPr>
        <w:t xml:space="preserve">згідно </w:t>
      </w:r>
      <w:r w:rsidRPr="00241B9F">
        <w:rPr>
          <w:rStyle w:val="a3"/>
          <w:lang w:eastAsia="ru-RU"/>
        </w:rPr>
        <w:t xml:space="preserve">вказаного кодексу, кожен депутат, що </w:t>
      </w:r>
      <w:r w:rsidRPr="00241B9F">
        <w:rPr>
          <w:rStyle w:val="a3"/>
        </w:rPr>
        <w:t xml:space="preserve">має додаткові </w:t>
      </w:r>
      <w:r w:rsidRPr="00241B9F">
        <w:rPr>
          <w:rStyle w:val="a3"/>
          <w:lang w:eastAsia="ru-RU"/>
        </w:rPr>
        <w:t xml:space="preserve">прибутки, повинен вносити у </w:t>
      </w:r>
      <w:r w:rsidRPr="00241B9F">
        <w:rPr>
          <w:rStyle w:val="a3"/>
        </w:rPr>
        <w:t xml:space="preserve">довідник </w:t>
      </w:r>
      <w:r w:rsidRPr="00241B9F">
        <w:rPr>
          <w:rStyle w:val="a3"/>
          <w:lang w:eastAsia="ru-RU"/>
        </w:rPr>
        <w:t xml:space="preserve">бундестагу </w:t>
      </w:r>
      <w:r w:rsidRPr="00241B9F">
        <w:rPr>
          <w:rStyle w:val="a3"/>
        </w:rPr>
        <w:t xml:space="preserve">відомості </w:t>
      </w:r>
      <w:r w:rsidRPr="00241B9F">
        <w:rPr>
          <w:rStyle w:val="a3"/>
          <w:lang w:eastAsia="ru-RU"/>
        </w:rPr>
        <w:t xml:space="preserve">про те, де </w:t>
      </w:r>
      <w:r w:rsidRPr="00241B9F">
        <w:rPr>
          <w:rStyle w:val="a3"/>
        </w:rPr>
        <w:t xml:space="preserve">і </w:t>
      </w:r>
      <w:r w:rsidRPr="00241B9F">
        <w:rPr>
          <w:rStyle w:val="a3"/>
          <w:lang w:eastAsia="ru-RU"/>
        </w:rPr>
        <w:t xml:space="preserve">ким </w:t>
      </w:r>
      <w:r w:rsidRPr="00241B9F">
        <w:rPr>
          <w:rStyle w:val="a3"/>
        </w:rPr>
        <w:t xml:space="preserve">він працює, </w:t>
      </w:r>
      <w:r w:rsidRPr="00241B9F">
        <w:rPr>
          <w:rStyle w:val="a3"/>
          <w:lang w:eastAsia="ru-RU"/>
        </w:rPr>
        <w:t xml:space="preserve">та хто </w:t>
      </w:r>
      <w:r w:rsidRPr="00241B9F">
        <w:rPr>
          <w:rStyle w:val="a3"/>
        </w:rPr>
        <w:t xml:space="preserve">є </w:t>
      </w:r>
      <w:r w:rsidRPr="00241B9F">
        <w:rPr>
          <w:rStyle w:val="a3"/>
          <w:lang w:eastAsia="ru-RU"/>
        </w:rPr>
        <w:t xml:space="preserve">його роботодавцем. За даними </w:t>
      </w:r>
      <w:r w:rsidRPr="00241B9F">
        <w:rPr>
          <w:rStyle w:val="a3"/>
        </w:rPr>
        <w:t xml:space="preserve">дослідників, вказані відомості </w:t>
      </w:r>
      <w:r w:rsidRPr="00241B9F">
        <w:rPr>
          <w:rStyle w:val="a3"/>
          <w:lang w:eastAsia="ru-RU"/>
        </w:rPr>
        <w:t xml:space="preserve">не стають </w:t>
      </w:r>
      <w:r w:rsidRPr="00241B9F">
        <w:rPr>
          <w:rStyle w:val="a3"/>
        </w:rPr>
        <w:t xml:space="preserve">відомими </w:t>
      </w:r>
      <w:r w:rsidRPr="00241B9F">
        <w:rPr>
          <w:rStyle w:val="a3"/>
          <w:lang w:eastAsia="ru-RU"/>
        </w:rPr>
        <w:t xml:space="preserve">широкому </w:t>
      </w:r>
      <w:r w:rsidRPr="00241B9F">
        <w:rPr>
          <w:rStyle w:val="a3"/>
        </w:rPr>
        <w:t xml:space="preserve">загалові, </w:t>
      </w:r>
      <w:r w:rsidRPr="00241B9F">
        <w:rPr>
          <w:rStyle w:val="a3"/>
          <w:lang w:eastAsia="ru-RU"/>
        </w:rPr>
        <w:t xml:space="preserve">проте фактор </w:t>
      </w:r>
      <w:r w:rsidRPr="00241B9F">
        <w:rPr>
          <w:rStyle w:val="a3"/>
        </w:rPr>
        <w:t xml:space="preserve">відкритості </w:t>
      </w:r>
      <w:r w:rsidRPr="00241B9F">
        <w:rPr>
          <w:rStyle w:val="a3"/>
          <w:lang w:eastAsia="ru-RU"/>
        </w:rPr>
        <w:t xml:space="preserve">перед колегами </w:t>
      </w:r>
      <w:r w:rsidRPr="00241B9F">
        <w:rPr>
          <w:rStyle w:val="a3"/>
        </w:rPr>
        <w:t xml:space="preserve">змушує депутатів </w:t>
      </w:r>
      <w:r w:rsidRPr="00241B9F">
        <w:rPr>
          <w:rStyle w:val="a3"/>
          <w:lang w:eastAsia="ru-RU"/>
        </w:rPr>
        <w:t xml:space="preserve">залишатись у рамках виконання </w:t>
      </w:r>
      <w:r w:rsidRPr="00241B9F">
        <w:rPr>
          <w:rStyle w:val="a3"/>
        </w:rPr>
        <w:t xml:space="preserve">своїх обов’язків. </w:t>
      </w:r>
      <w:r w:rsidRPr="00241B9F">
        <w:rPr>
          <w:rStyle w:val="a3"/>
          <w:lang w:eastAsia="ru-RU"/>
        </w:rPr>
        <w:t xml:space="preserve">На регулювання </w:t>
      </w:r>
      <w:r w:rsidRPr="00241B9F">
        <w:rPr>
          <w:rStyle w:val="a3"/>
        </w:rPr>
        <w:t xml:space="preserve">відносин із зовнішніми лобістами спрямовані </w:t>
      </w:r>
      <w:r w:rsidRPr="00241B9F">
        <w:rPr>
          <w:rStyle w:val="a3"/>
          <w:lang w:eastAsia="ru-RU"/>
        </w:rPr>
        <w:t xml:space="preserve">також положення ст. 73 Регламенту </w:t>
      </w:r>
      <w:r w:rsidRPr="00241B9F">
        <w:rPr>
          <w:rStyle w:val="a3"/>
        </w:rPr>
        <w:t xml:space="preserve">діяльності </w:t>
      </w:r>
      <w:r w:rsidRPr="00241B9F">
        <w:rPr>
          <w:rStyle w:val="a3"/>
          <w:lang w:eastAsia="ru-RU"/>
        </w:rPr>
        <w:lastRenderedPageBreak/>
        <w:t xml:space="preserve">Бундестагу ФРН. Норма </w:t>
      </w:r>
      <w:r w:rsidRPr="00241B9F">
        <w:rPr>
          <w:rStyle w:val="a3"/>
        </w:rPr>
        <w:t xml:space="preserve">передбачає можливість </w:t>
      </w:r>
      <w:r w:rsidRPr="00241B9F">
        <w:rPr>
          <w:rStyle w:val="a3"/>
          <w:lang w:eastAsia="ru-RU"/>
        </w:rPr>
        <w:t xml:space="preserve">парламентських </w:t>
      </w:r>
      <w:r w:rsidRPr="00241B9F">
        <w:rPr>
          <w:rStyle w:val="a3"/>
        </w:rPr>
        <w:t xml:space="preserve">комітетів </w:t>
      </w:r>
      <w:r w:rsidRPr="00241B9F">
        <w:rPr>
          <w:rStyle w:val="a3"/>
          <w:lang w:eastAsia="ru-RU"/>
        </w:rPr>
        <w:t xml:space="preserve">проводити </w:t>
      </w:r>
      <w:r w:rsidRPr="00241B9F">
        <w:rPr>
          <w:rStyle w:val="a3"/>
        </w:rPr>
        <w:t xml:space="preserve">громадські </w:t>
      </w:r>
      <w:r w:rsidRPr="00241B9F">
        <w:rPr>
          <w:rStyle w:val="a3"/>
          <w:lang w:eastAsia="ru-RU"/>
        </w:rPr>
        <w:t xml:space="preserve">слухання за участю компетентних </w:t>
      </w:r>
      <w:r w:rsidRPr="00241B9F">
        <w:rPr>
          <w:rStyle w:val="a3"/>
        </w:rPr>
        <w:t xml:space="preserve">осіб </w:t>
      </w:r>
      <w:r w:rsidRPr="00241B9F">
        <w:rPr>
          <w:rStyle w:val="a3"/>
          <w:lang w:eastAsia="ru-RU"/>
        </w:rPr>
        <w:t xml:space="preserve">та </w:t>
      </w:r>
      <w:r w:rsidRPr="00241B9F">
        <w:rPr>
          <w:rStyle w:val="a3"/>
        </w:rPr>
        <w:t xml:space="preserve">представників </w:t>
      </w:r>
      <w:r w:rsidRPr="00241B9F">
        <w:rPr>
          <w:rStyle w:val="a3"/>
          <w:lang w:eastAsia="ru-RU"/>
        </w:rPr>
        <w:t xml:space="preserve">груп </w:t>
      </w:r>
      <w:r w:rsidRPr="00241B9F">
        <w:rPr>
          <w:rStyle w:val="a3"/>
        </w:rPr>
        <w:t xml:space="preserve">інтересів. </w:t>
      </w:r>
      <w:r w:rsidRPr="00241B9F">
        <w:rPr>
          <w:rStyle w:val="a3"/>
          <w:lang w:eastAsia="ru-RU"/>
        </w:rPr>
        <w:t xml:space="preserve">Парламентська практика </w:t>
      </w:r>
      <w:r w:rsidRPr="00241B9F">
        <w:rPr>
          <w:rStyle w:val="a3"/>
        </w:rPr>
        <w:t xml:space="preserve">свідчить, </w:t>
      </w:r>
      <w:r w:rsidRPr="00241B9F">
        <w:rPr>
          <w:rStyle w:val="a3"/>
          <w:lang w:eastAsia="ru-RU"/>
        </w:rPr>
        <w:t xml:space="preserve">що перевагу у </w:t>
      </w:r>
      <w:r w:rsidRPr="00241B9F">
        <w:rPr>
          <w:rStyle w:val="a3"/>
        </w:rPr>
        <w:t xml:space="preserve">можливості </w:t>
      </w:r>
      <w:r w:rsidRPr="00241B9F">
        <w:rPr>
          <w:rStyle w:val="a3"/>
          <w:lang w:eastAsia="ru-RU"/>
        </w:rPr>
        <w:t xml:space="preserve">взяти участь у </w:t>
      </w:r>
      <w:r w:rsidRPr="00241B9F">
        <w:rPr>
          <w:rStyle w:val="a3"/>
        </w:rPr>
        <w:t xml:space="preserve">роботі комітетів </w:t>
      </w:r>
      <w:r w:rsidRPr="00241B9F">
        <w:rPr>
          <w:rStyle w:val="a3"/>
          <w:lang w:eastAsia="ru-RU"/>
        </w:rPr>
        <w:t xml:space="preserve">отримують </w:t>
      </w:r>
      <w:r w:rsidRPr="00241B9F">
        <w:rPr>
          <w:rStyle w:val="a3"/>
        </w:rPr>
        <w:t xml:space="preserve">ті </w:t>
      </w:r>
      <w:r w:rsidRPr="00241B9F">
        <w:rPr>
          <w:rStyle w:val="a3"/>
          <w:lang w:eastAsia="ru-RU"/>
        </w:rPr>
        <w:t xml:space="preserve">групи </w:t>
      </w:r>
      <w:r w:rsidRPr="00241B9F">
        <w:rPr>
          <w:rStyle w:val="a3"/>
        </w:rPr>
        <w:t xml:space="preserve">інтересів, </w:t>
      </w:r>
      <w:r w:rsidRPr="00241B9F">
        <w:rPr>
          <w:rStyle w:val="a3"/>
          <w:lang w:eastAsia="ru-RU"/>
        </w:rPr>
        <w:t xml:space="preserve">що </w:t>
      </w:r>
      <w:r w:rsidRPr="00241B9F">
        <w:rPr>
          <w:rStyle w:val="a3"/>
        </w:rPr>
        <w:t xml:space="preserve">зареєструвались </w:t>
      </w:r>
      <w:r w:rsidRPr="00241B9F">
        <w:rPr>
          <w:rStyle w:val="a3"/>
          <w:lang w:eastAsia="ru-RU"/>
        </w:rPr>
        <w:t xml:space="preserve">у </w:t>
      </w:r>
      <w:r w:rsidRPr="00241B9F">
        <w:rPr>
          <w:rStyle w:val="a3"/>
        </w:rPr>
        <w:t xml:space="preserve">реєстраційному </w:t>
      </w:r>
      <w:r w:rsidRPr="00241B9F">
        <w:rPr>
          <w:rStyle w:val="a3"/>
          <w:lang w:eastAsia="ru-RU"/>
        </w:rPr>
        <w:t>списку.</w:t>
      </w:r>
    </w:p>
    <w:p w:rsidR="00131210" w:rsidRPr="00241B9F" w:rsidRDefault="00772818">
      <w:pPr>
        <w:pStyle w:val="a4"/>
        <w:ind w:firstLine="720"/>
        <w:jc w:val="both"/>
      </w:pPr>
      <w:r w:rsidRPr="00241B9F">
        <w:rPr>
          <w:rStyle w:val="a3"/>
          <w:lang w:eastAsia="ru-RU"/>
        </w:rPr>
        <w:t xml:space="preserve">Нормативне регулювання </w:t>
      </w:r>
      <w:r w:rsidRPr="00241B9F">
        <w:rPr>
          <w:rStyle w:val="a3"/>
        </w:rPr>
        <w:t xml:space="preserve">лобістської діяльності </w:t>
      </w:r>
      <w:r w:rsidRPr="00241B9F">
        <w:rPr>
          <w:rStyle w:val="a3"/>
          <w:lang w:eastAsia="ru-RU"/>
        </w:rPr>
        <w:t xml:space="preserve">у ФРН не залишило поза увагою </w:t>
      </w:r>
      <w:r w:rsidRPr="00241B9F">
        <w:rPr>
          <w:rStyle w:val="a3"/>
        </w:rPr>
        <w:t xml:space="preserve">і взаємодію лобістів </w:t>
      </w:r>
      <w:r w:rsidRPr="00241B9F">
        <w:rPr>
          <w:rStyle w:val="a3"/>
          <w:lang w:eastAsia="ru-RU"/>
        </w:rPr>
        <w:t xml:space="preserve">з виконавчою владою. </w:t>
      </w:r>
      <w:r w:rsidRPr="00241B9F">
        <w:rPr>
          <w:rStyle w:val="a3"/>
        </w:rPr>
        <w:t xml:space="preserve">Згідно </w:t>
      </w:r>
      <w:r w:rsidRPr="00241B9F">
        <w:rPr>
          <w:rStyle w:val="a3"/>
          <w:lang w:eastAsia="ru-RU"/>
        </w:rPr>
        <w:t xml:space="preserve">ст. 10 регламенту </w:t>
      </w:r>
      <w:r w:rsidRPr="00241B9F">
        <w:rPr>
          <w:rStyle w:val="a3"/>
        </w:rPr>
        <w:t xml:space="preserve">діяльності </w:t>
      </w:r>
      <w:r w:rsidRPr="00241B9F">
        <w:rPr>
          <w:rStyle w:val="a3"/>
          <w:lang w:eastAsia="ru-RU"/>
        </w:rPr>
        <w:t xml:space="preserve">федерального уряду </w:t>
      </w:r>
      <w:r w:rsidRPr="00241B9F">
        <w:rPr>
          <w:rStyle w:val="a3"/>
        </w:rPr>
        <w:t xml:space="preserve">спілки </w:t>
      </w:r>
      <w:r w:rsidRPr="00241B9F">
        <w:rPr>
          <w:rStyle w:val="a3"/>
          <w:lang w:eastAsia="ru-RU"/>
        </w:rPr>
        <w:t xml:space="preserve">(групи </w:t>
      </w:r>
      <w:r w:rsidRPr="00241B9F">
        <w:rPr>
          <w:rStyle w:val="a3"/>
        </w:rPr>
        <w:t xml:space="preserve">інтересів) </w:t>
      </w:r>
      <w:r w:rsidRPr="00241B9F">
        <w:rPr>
          <w:rStyle w:val="a3"/>
          <w:lang w:eastAsia="ru-RU"/>
        </w:rPr>
        <w:t xml:space="preserve">можуть звертатись з питань, що </w:t>
      </w:r>
      <w:r w:rsidRPr="00241B9F">
        <w:rPr>
          <w:rStyle w:val="a3"/>
        </w:rPr>
        <w:t xml:space="preserve">їх цікавлять </w:t>
      </w:r>
      <w:r w:rsidRPr="00241B9F">
        <w:rPr>
          <w:rStyle w:val="a3"/>
          <w:lang w:eastAsia="ru-RU"/>
        </w:rPr>
        <w:t xml:space="preserve">до </w:t>
      </w:r>
      <w:r w:rsidRPr="00241B9F">
        <w:rPr>
          <w:rStyle w:val="a3"/>
        </w:rPr>
        <w:t xml:space="preserve">відповідного міністра. </w:t>
      </w:r>
      <w:r w:rsidRPr="00241B9F">
        <w:rPr>
          <w:rStyle w:val="a3"/>
          <w:lang w:eastAsia="ru-RU"/>
        </w:rPr>
        <w:t>При цьому до 133 канцлера</w:t>
      </w:r>
    </w:p>
    <w:p w:rsidR="00131210" w:rsidRPr="00241B9F" w:rsidRDefault="00772818">
      <w:pPr>
        <w:pStyle w:val="a4"/>
        <w:ind w:firstLine="0"/>
        <w:jc w:val="both"/>
      </w:pPr>
      <w:r w:rsidRPr="00241B9F">
        <w:rPr>
          <w:rStyle w:val="a3"/>
        </w:rPr>
        <w:t>спілки можуть звертатись лише в особливих випадках. Вказана норма законодавства містить фактичне обмеження на лобістські дії відносно глави уряду ФРН, виходячи з його особливого місця у владній структурі Німеччини. Окрім названого регламенту уряду, лобізм у сфері виконавчої влади регулює «Єдине положення про федеральні міністерства», ст. 23 якого передбачає можливість участі представників зацікавлених груп впливу у законопроектній роботі відповідних міністерств. За даними дослідників, три чверті прийнятих у бундестазі законів ґрунтувались на підставі урядових законопроектів, що робить виконавчу владу переважним об’єктом лобіювання.</w:t>
      </w:r>
    </w:p>
    <w:p w:rsidR="00131210" w:rsidRPr="00241B9F" w:rsidRDefault="00772818">
      <w:pPr>
        <w:pStyle w:val="a4"/>
        <w:ind w:firstLine="740"/>
        <w:jc w:val="both"/>
      </w:pPr>
      <w:r w:rsidRPr="00241B9F">
        <w:rPr>
          <w:rStyle w:val="a3"/>
        </w:rPr>
        <w:t xml:space="preserve">Підсумовуючи досвід регулювання лобістської діяльності у ФРН слід зазначити, що відповідне законодавство у країні є ліберальним, проте, містить достатньо стимулів та </w:t>
      </w:r>
      <w:proofErr w:type="spellStart"/>
      <w:r w:rsidRPr="00241B9F">
        <w:rPr>
          <w:rStyle w:val="a3"/>
        </w:rPr>
        <w:t>механизмів</w:t>
      </w:r>
      <w:proofErr w:type="spellEnd"/>
      <w:r w:rsidRPr="00241B9F">
        <w:rPr>
          <w:rStyle w:val="a3"/>
        </w:rPr>
        <w:t xml:space="preserve"> для того, аби зробити лобістський процес більш відкритим та прозорим. Серед недоліків вказаного єдиного положення дослідники відзначають відсутність чітких критеріїв, за якими групи впливу залучаються до законопроектної роботи уряду. Отже, питання участі спілок у вказаній діяльності урядових структур залежить від рішення конкретного чиновника. Питання фінансування політичних партій, як прояв лобізму, в різних країнах вирішується по-різному.</w:t>
      </w:r>
    </w:p>
    <w:p w:rsidR="00131210" w:rsidRPr="00241B9F" w:rsidRDefault="00772818">
      <w:pPr>
        <w:pStyle w:val="a4"/>
        <w:ind w:firstLine="740"/>
        <w:jc w:val="both"/>
      </w:pPr>
      <w:r w:rsidRPr="00241B9F">
        <w:rPr>
          <w:rStyle w:val="a3"/>
        </w:rPr>
        <w:t xml:space="preserve">Заборона на будь-які види фінансування партій, окрім державної, діє в Скандинавських країнах. Заборона на фінансування партій з боку організацій бізнесу існує в СІЛА. Однак групи тиску бізнесу можуть подолати цю заборону шляхом створення формально незалежних комітетів політичної дії, які збирають кошти на підтримку політичних партій. Іншим способом впливу на партійну політику є продаж місць у партійних списках. Купуючи прохідне місце в партійному списку для своєї людини, </w:t>
      </w:r>
      <w:proofErr w:type="spellStart"/>
      <w:r w:rsidRPr="00241B9F">
        <w:rPr>
          <w:rStyle w:val="a3"/>
        </w:rPr>
        <w:t>фінансуюча</w:t>
      </w:r>
      <w:proofErr w:type="spellEnd"/>
      <w:r w:rsidRPr="00241B9F">
        <w:rPr>
          <w:rStyle w:val="a3"/>
        </w:rPr>
        <w:t xml:space="preserve"> організація отримує можливість контролювати дії партії «зсередини». Ефективність таких вбудованих лобістів досить висока, оскільки вони </w:t>
      </w:r>
      <w:r w:rsidRPr="00241B9F">
        <w:rPr>
          <w:rStyle w:val="a3"/>
        </w:rPr>
        <w:lastRenderedPageBreak/>
        <w:t>можуть не тільки впливати на позицію партії з того чи іншого питання, але і створювати вбудовані групи тиску, встановлювати зв’язки з відповідними органами виконавчої влади для отримання контролю за процесом прийняття рішень в їх цікавить області. Завершуючи розгляд закордонного досвіду регулювання лобістської діяльності не можна залишити поза увагою питання про взаємовідносини груп впливу з владними інституціям Євросоюзу. Адже</w:t>
      </w:r>
    </w:p>
    <w:p w:rsidR="00131210" w:rsidRPr="00241B9F" w:rsidRDefault="00772818">
      <w:pPr>
        <w:pStyle w:val="a4"/>
        <w:ind w:firstLine="0"/>
        <w:jc w:val="both"/>
      </w:pPr>
      <w:r w:rsidRPr="00241B9F">
        <w:rPr>
          <w:rStyle w:val="a3"/>
        </w:rPr>
        <w:t xml:space="preserve">євроінтеграційні </w:t>
      </w:r>
      <w:r w:rsidRPr="00241B9F">
        <w:rPr>
          <w:rStyle w:val="a3"/>
          <w:lang w:eastAsia="ru-RU"/>
        </w:rPr>
        <w:t xml:space="preserve">процеси змушують </w:t>
      </w:r>
      <w:r w:rsidRPr="00241B9F">
        <w:rPr>
          <w:rStyle w:val="a3"/>
        </w:rPr>
        <w:t xml:space="preserve">лобістів підійматися </w:t>
      </w:r>
      <w:r w:rsidRPr="00241B9F">
        <w:rPr>
          <w:rStyle w:val="a3"/>
          <w:lang w:eastAsia="ru-RU"/>
        </w:rPr>
        <w:t xml:space="preserve">з </w:t>
      </w:r>
      <w:r w:rsidRPr="00241B9F">
        <w:rPr>
          <w:rStyle w:val="a3"/>
        </w:rPr>
        <w:t xml:space="preserve">національного рівня </w:t>
      </w:r>
      <w:r w:rsidRPr="00241B9F">
        <w:rPr>
          <w:rStyle w:val="a3"/>
          <w:lang w:eastAsia="ru-RU"/>
        </w:rPr>
        <w:t xml:space="preserve">до </w:t>
      </w:r>
      <w:r w:rsidRPr="00241B9F">
        <w:rPr>
          <w:rStyle w:val="a3"/>
        </w:rPr>
        <w:t>загальноєвропейського.</w:t>
      </w:r>
    </w:p>
    <w:p w:rsidR="00131210" w:rsidRPr="00241B9F" w:rsidRDefault="00772818">
      <w:pPr>
        <w:pStyle w:val="a4"/>
        <w:ind w:firstLine="740"/>
        <w:jc w:val="both"/>
      </w:pPr>
      <w:r w:rsidRPr="00241B9F">
        <w:rPr>
          <w:rStyle w:val="a3"/>
          <w:lang w:eastAsia="ru-RU"/>
        </w:rPr>
        <w:t xml:space="preserve">Розглядаючи </w:t>
      </w:r>
      <w:r w:rsidRPr="00241B9F">
        <w:rPr>
          <w:rStyle w:val="a3"/>
        </w:rPr>
        <w:t xml:space="preserve">суб’єкти </w:t>
      </w:r>
      <w:r w:rsidRPr="00241B9F">
        <w:rPr>
          <w:rStyle w:val="a3"/>
          <w:lang w:eastAsia="ru-RU"/>
        </w:rPr>
        <w:t xml:space="preserve">й </w:t>
      </w:r>
      <w:r w:rsidRPr="00241B9F">
        <w:rPr>
          <w:rStyle w:val="a3"/>
        </w:rPr>
        <w:t xml:space="preserve">об’єкти </w:t>
      </w:r>
      <w:r w:rsidRPr="00241B9F">
        <w:rPr>
          <w:rStyle w:val="a3"/>
          <w:lang w:eastAsia="ru-RU"/>
        </w:rPr>
        <w:t xml:space="preserve">так </w:t>
      </w:r>
      <w:r w:rsidRPr="00241B9F">
        <w:rPr>
          <w:rStyle w:val="a3"/>
        </w:rPr>
        <w:t>званої «</w:t>
      </w:r>
      <w:proofErr w:type="spellStart"/>
      <w:r w:rsidRPr="00241B9F">
        <w:rPr>
          <w:rStyle w:val="a3"/>
        </w:rPr>
        <w:t>євролобістської</w:t>
      </w:r>
      <w:proofErr w:type="spellEnd"/>
      <w:r w:rsidRPr="00241B9F">
        <w:rPr>
          <w:rStyle w:val="a3"/>
        </w:rPr>
        <w:t xml:space="preserve"> діяльності» </w:t>
      </w:r>
      <w:r w:rsidRPr="00241B9F">
        <w:rPr>
          <w:rStyle w:val="a3"/>
          <w:lang w:eastAsia="ru-RU"/>
        </w:rPr>
        <w:t xml:space="preserve">на сучасному </w:t>
      </w:r>
      <w:r w:rsidRPr="00241B9F">
        <w:rPr>
          <w:rStyle w:val="a3"/>
        </w:rPr>
        <w:t xml:space="preserve">етапі існує </w:t>
      </w:r>
      <w:r w:rsidRPr="00241B9F">
        <w:rPr>
          <w:rStyle w:val="a3"/>
          <w:lang w:eastAsia="ru-RU"/>
        </w:rPr>
        <w:t xml:space="preserve">три групи </w:t>
      </w:r>
      <w:r w:rsidRPr="00241B9F">
        <w:rPr>
          <w:rStyle w:val="a3"/>
        </w:rPr>
        <w:t xml:space="preserve">суб’єктів лобіювання </w:t>
      </w:r>
      <w:r w:rsidRPr="00241B9F">
        <w:rPr>
          <w:rStyle w:val="a3"/>
          <w:lang w:eastAsia="ru-RU"/>
        </w:rPr>
        <w:t xml:space="preserve">на </w:t>
      </w:r>
      <w:r w:rsidRPr="00241B9F">
        <w:rPr>
          <w:rStyle w:val="a3"/>
        </w:rPr>
        <w:t xml:space="preserve">рівні ЄС: комерційні, суспільні </w:t>
      </w:r>
      <w:r w:rsidRPr="00241B9F">
        <w:rPr>
          <w:rStyle w:val="a3"/>
          <w:lang w:eastAsia="ru-RU"/>
        </w:rPr>
        <w:t xml:space="preserve">та </w:t>
      </w:r>
      <w:r w:rsidRPr="00241B9F">
        <w:rPr>
          <w:rStyle w:val="a3"/>
        </w:rPr>
        <w:t xml:space="preserve">регіональні. </w:t>
      </w:r>
      <w:r w:rsidRPr="00241B9F">
        <w:rPr>
          <w:rStyle w:val="a3"/>
          <w:lang w:eastAsia="ru-RU"/>
        </w:rPr>
        <w:t xml:space="preserve">Вплив цих </w:t>
      </w:r>
      <w:r w:rsidRPr="00241B9F">
        <w:rPr>
          <w:rStyle w:val="a3"/>
        </w:rPr>
        <w:t xml:space="preserve">суб’єктів є </w:t>
      </w:r>
      <w:r w:rsidRPr="00241B9F">
        <w:rPr>
          <w:rStyle w:val="a3"/>
          <w:lang w:eastAsia="ru-RU"/>
        </w:rPr>
        <w:t xml:space="preserve">спрямованим на </w:t>
      </w:r>
      <w:r w:rsidRPr="00241B9F">
        <w:rPr>
          <w:rStyle w:val="a3"/>
        </w:rPr>
        <w:t xml:space="preserve">«інституційний </w:t>
      </w:r>
      <w:r w:rsidRPr="00241B9F">
        <w:rPr>
          <w:rStyle w:val="a3"/>
          <w:lang w:eastAsia="ru-RU"/>
        </w:rPr>
        <w:t xml:space="preserve">трикутник </w:t>
      </w:r>
      <w:r w:rsidRPr="00241B9F">
        <w:rPr>
          <w:rStyle w:val="a3"/>
        </w:rPr>
        <w:t xml:space="preserve">ЄС» </w:t>
      </w:r>
      <w:r w:rsidRPr="00241B9F">
        <w:rPr>
          <w:rStyle w:val="a3"/>
          <w:lang w:eastAsia="ru-RU"/>
        </w:rPr>
        <w:t xml:space="preserve">- </w:t>
      </w:r>
      <w:r w:rsidRPr="00241B9F">
        <w:rPr>
          <w:rStyle w:val="a3"/>
        </w:rPr>
        <w:t xml:space="preserve">Європарламент, Єврокомісію </w:t>
      </w:r>
      <w:r w:rsidRPr="00241B9F">
        <w:rPr>
          <w:rStyle w:val="a3"/>
          <w:lang w:eastAsia="ru-RU"/>
        </w:rPr>
        <w:t xml:space="preserve">та Раду </w:t>
      </w:r>
      <w:r w:rsidRPr="00241B9F">
        <w:rPr>
          <w:rStyle w:val="a3"/>
        </w:rPr>
        <w:t xml:space="preserve">ЄС, </w:t>
      </w:r>
      <w:r w:rsidRPr="00241B9F">
        <w:rPr>
          <w:rStyle w:val="a3"/>
          <w:lang w:eastAsia="ru-RU"/>
        </w:rPr>
        <w:t xml:space="preserve">довкола яких </w:t>
      </w:r>
      <w:r w:rsidRPr="00241B9F">
        <w:rPr>
          <w:rStyle w:val="a3"/>
        </w:rPr>
        <w:t xml:space="preserve">існує </w:t>
      </w:r>
      <w:r w:rsidRPr="00241B9F">
        <w:rPr>
          <w:rStyle w:val="a3"/>
          <w:lang w:eastAsia="ru-RU"/>
        </w:rPr>
        <w:t xml:space="preserve">близько </w:t>
      </w:r>
      <w:r w:rsidRPr="00241B9F">
        <w:rPr>
          <w:rStyle w:val="a3"/>
        </w:rPr>
        <w:t xml:space="preserve">тисячі комітетів і комісій, </w:t>
      </w:r>
      <w:r w:rsidRPr="00241B9F">
        <w:rPr>
          <w:rStyle w:val="a3"/>
          <w:lang w:eastAsia="ru-RU"/>
        </w:rPr>
        <w:t xml:space="preserve">що мають консультативний, дорадчий та експертний статус та </w:t>
      </w:r>
      <w:r w:rsidRPr="00241B9F">
        <w:rPr>
          <w:rStyle w:val="a3"/>
        </w:rPr>
        <w:t xml:space="preserve">є дієвою </w:t>
      </w:r>
      <w:r w:rsidRPr="00241B9F">
        <w:rPr>
          <w:rStyle w:val="a3"/>
          <w:lang w:eastAsia="ru-RU"/>
        </w:rPr>
        <w:t xml:space="preserve">платформою для </w:t>
      </w:r>
      <w:r w:rsidRPr="00241B9F">
        <w:rPr>
          <w:rStyle w:val="a3"/>
        </w:rPr>
        <w:t>репрезентації лобістських інтересів.</w:t>
      </w:r>
    </w:p>
    <w:p w:rsidR="00131210" w:rsidRPr="00241B9F" w:rsidRDefault="00772818">
      <w:pPr>
        <w:pStyle w:val="a4"/>
        <w:ind w:firstLine="740"/>
        <w:jc w:val="both"/>
      </w:pPr>
      <w:r w:rsidRPr="00241B9F">
        <w:rPr>
          <w:rStyle w:val="a3"/>
        </w:rPr>
        <w:t xml:space="preserve">Слід </w:t>
      </w:r>
      <w:r w:rsidRPr="00241B9F">
        <w:rPr>
          <w:rStyle w:val="a3"/>
          <w:lang w:eastAsia="ru-RU"/>
        </w:rPr>
        <w:t xml:space="preserve">зазначити, що </w:t>
      </w:r>
      <w:r w:rsidRPr="00241B9F">
        <w:rPr>
          <w:rStyle w:val="a3"/>
        </w:rPr>
        <w:t xml:space="preserve">від </w:t>
      </w:r>
      <w:r w:rsidRPr="00241B9F">
        <w:rPr>
          <w:rStyle w:val="a3"/>
          <w:lang w:eastAsia="ru-RU"/>
        </w:rPr>
        <w:t xml:space="preserve">самого початку створення </w:t>
      </w:r>
      <w:r w:rsidRPr="00241B9F">
        <w:rPr>
          <w:rStyle w:val="a3"/>
        </w:rPr>
        <w:t xml:space="preserve">загальноєвропейських інститутів </w:t>
      </w:r>
      <w:r w:rsidRPr="00241B9F">
        <w:rPr>
          <w:rStyle w:val="a3"/>
          <w:lang w:eastAsia="ru-RU"/>
        </w:rPr>
        <w:t xml:space="preserve">до </w:t>
      </w:r>
      <w:r w:rsidRPr="00241B9F">
        <w:rPr>
          <w:rStyle w:val="a3"/>
        </w:rPr>
        <w:t xml:space="preserve">їх діяльності </w:t>
      </w:r>
      <w:r w:rsidRPr="00241B9F">
        <w:rPr>
          <w:rStyle w:val="a3"/>
          <w:lang w:eastAsia="ru-RU"/>
        </w:rPr>
        <w:t xml:space="preserve">долучались </w:t>
      </w:r>
      <w:r w:rsidRPr="00241B9F">
        <w:rPr>
          <w:rStyle w:val="a3"/>
        </w:rPr>
        <w:t xml:space="preserve">міжнародні громадські організації </w:t>
      </w:r>
      <w:r w:rsidRPr="00241B9F">
        <w:rPr>
          <w:rStyle w:val="a3"/>
          <w:lang w:eastAsia="ru-RU"/>
        </w:rPr>
        <w:t xml:space="preserve">та представники </w:t>
      </w:r>
      <w:r w:rsidRPr="00241B9F">
        <w:rPr>
          <w:rStyle w:val="a3"/>
        </w:rPr>
        <w:t xml:space="preserve">муніципальної </w:t>
      </w:r>
      <w:r w:rsidRPr="00241B9F">
        <w:rPr>
          <w:rStyle w:val="a3"/>
          <w:lang w:eastAsia="ru-RU"/>
        </w:rPr>
        <w:t xml:space="preserve">влади </w:t>
      </w:r>
      <w:r w:rsidRPr="00241B9F">
        <w:rPr>
          <w:rStyle w:val="a3"/>
        </w:rPr>
        <w:t xml:space="preserve">європейських країн, лобістський </w:t>
      </w:r>
      <w:r w:rsidRPr="00241B9F">
        <w:rPr>
          <w:rStyle w:val="a3"/>
          <w:lang w:eastAsia="ru-RU"/>
        </w:rPr>
        <w:t xml:space="preserve">вплив яких було </w:t>
      </w:r>
      <w:r w:rsidRPr="00241B9F">
        <w:rPr>
          <w:rStyle w:val="a3"/>
        </w:rPr>
        <w:t xml:space="preserve">легалізовано. </w:t>
      </w:r>
      <w:r w:rsidRPr="00241B9F">
        <w:rPr>
          <w:rStyle w:val="a3"/>
          <w:lang w:eastAsia="ru-RU"/>
        </w:rPr>
        <w:t xml:space="preserve">Так, у 1952 р. прийнято </w:t>
      </w:r>
      <w:r w:rsidRPr="00241B9F">
        <w:rPr>
          <w:rStyle w:val="a3"/>
        </w:rPr>
        <w:t xml:space="preserve">резолюцію </w:t>
      </w:r>
      <w:r w:rsidRPr="00241B9F">
        <w:rPr>
          <w:rStyle w:val="a3"/>
          <w:lang w:eastAsia="ru-RU"/>
        </w:rPr>
        <w:t xml:space="preserve">Ради </w:t>
      </w:r>
      <w:r w:rsidRPr="00241B9F">
        <w:rPr>
          <w:rStyle w:val="a3"/>
        </w:rPr>
        <w:t xml:space="preserve">Європи, </w:t>
      </w:r>
      <w:r w:rsidRPr="00241B9F">
        <w:rPr>
          <w:rStyle w:val="a3"/>
          <w:lang w:eastAsia="ru-RU"/>
        </w:rPr>
        <w:t xml:space="preserve">яка передбачала </w:t>
      </w:r>
      <w:r w:rsidRPr="00241B9F">
        <w:rPr>
          <w:rStyle w:val="a3"/>
        </w:rPr>
        <w:t xml:space="preserve">консультації </w:t>
      </w:r>
      <w:r w:rsidRPr="00241B9F">
        <w:rPr>
          <w:rStyle w:val="a3"/>
          <w:lang w:eastAsia="ru-RU"/>
        </w:rPr>
        <w:t xml:space="preserve">з громадськими </w:t>
      </w:r>
      <w:r w:rsidRPr="00241B9F">
        <w:rPr>
          <w:rStyle w:val="a3"/>
        </w:rPr>
        <w:t xml:space="preserve">організаціями, </w:t>
      </w:r>
      <w:r w:rsidRPr="00241B9F">
        <w:rPr>
          <w:rStyle w:val="a3"/>
          <w:lang w:eastAsia="ru-RU"/>
        </w:rPr>
        <w:t xml:space="preserve">а в 1954 р. визначено </w:t>
      </w:r>
      <w:r w:rsidRPr="00241B9F">
        <w:rPr>
          <w:rStyle w:val="a3"/>
        </w:rPr>
        <w:t xml:space="preserve">основні критерії, </w:t>
      </w:r>
      <w:r w:rsidRPr="00241B9F">
        <w:rPr>
          <w:rStyle w:val="a3"/>
          <w:lang w:eastAsia="ru-RU"/>
        </w:rPr>
        <w:t xml:space="preserve">за якими громадська </w:t>
      </w:r>
      <w:r w:rsidRPr="00241B9F">
        <w:rPr>
          <w:rStyle w:val="a3"/>
        </w:rPr>
        <w:t xml:space="preserve">організація </w:t>
      </w:r>
      <w:r w:rsidRPr="00241B9F">
        <w:rPr>
          <w:rStyle w:val="a3"/>
          <w:lang w:eastAsia="ru-RU"/>
        </w:rPr>
        <w:t xml:space="preserve">мала отримати статус консультативного члена </w:t>
      </w:r>
      <w:r w:rsidRPr="00241B9F">
        <w:rPr>
          <w:rStyle w:val="a3"/>
        </w:rPr>
        <w:t xml:space="preserve">РЄ: </w:t>
      </w:r>
      <w:r w:rsidRPr="00241B9F">
        <w:rPr>
          <w:rStyle w:val="a3"/>
          <w:lang w:eastAsia="ru-RU"/>
        </w:rPr>
        <w:t xml:space="preserve">«мета </w:t>
      </w:r>
      <w:r w:rsidRPr="00241B9F">
        <w:rPr>
          <w:rStyle w:val="a3"/>
        </w:rPr>
        <w:t xml:space="preserve">(організації) </w:t>
      </w:r>
      <w:r w:rsidRPr="00241B9F">
        <w:rPr>
          <w:rStyle w:val="a3"/>
          <w:lang w:eastAsia="ru-RU"/>
        </w:rPr>
        <w:t xml:space="preserve">повинна </w:t>
      </w:r>
      <w:r w:rsidRPr="00241B9F">
        <w:rPr>
          <w:rStyle w:val="a3"/>
        </w:rPr>
        <w:t xml:space="preserve">збігатися </w:t>
      </w:r>
      <w:r w:rsidRPr="00241B9F">
        <w:rPr>
          <w:rStyle w:val="a3"/>
          <w:lang w:eastAsia="ru-RU"/>
        </w:rPr>
        <w:t xml:space="preserve">з прагненнями Ради </w:t>
      </w:r>
      <w:r w:rsidRPr="00241B9F">
        <w:rPr>
          <w:rStyle w:val="a3"/>
        </w:rPr>
        <w:t xml:space="preserve">Європи, організація має </w:t>
      </w:r>
      <w:r w:rsidRPr="00241B9F">
        <w:rPr>
          <w:rStyle w:val="a3"/>
          <w:lang w:eastAsia="ru-RU"/>
        </w:rPr>
        <w:t xml:space="preserve">бути репрезентативною в </w:t>
      </w:r>
      <w:r w:rsidRPr="00241B9F">
        <w:rPr>
          <w:rStyle w:val="a3"/>
        </w:rPr>
        <w:t xml:space="preserve">своїй сфері діяльності </w:t>
      </w:r>
      <w:r w:rsidRPr="00241B9F">
        <w:rPr>
          <w:rStyle w:val="a3"/>
          <w:lang w:eastAsia="ru-RU"/>
        </w:rPr>
        <w:t xml:space="preserve">та в </w:t>
      </w:r>
      <w:r w:rsidRPr="00241B9F">
        <w:rPr>
          <w:rStyle w:val="a3"/>
        </w:rPr>
        <w:t xml:space="preserve">своєму географічному районі, </w:t>
      </w:r>
      <w:r w:rsidRPr="00241B9F">
        <w:rPr>
          <w:rStyle w:val="a3"/>
          <w:lang w:eastAsia="ru-RU"/>
        </w:rPr>
        <w:t xml:space="preserve">вона </w:t>
      </w:r>
      <w:r w:rsidRPr="00241B9F">
        <w:rPr>
          <w:rStyle w:val="a3"/>
        </w:rPr>
        <w:t xml:space="preserve">має </w:t>
      </w:r>
      <w:r w:rsidRPr="00241B9F">
        <w:rPr>
          <w:rStyle w:val="a3"/>
          <w:lang w:eastAsia="ru-RU"/>
        </w:rPr>
        <w:t xml:space="preserve">бути структурованою </w:t>
      </w:r>
      <w:r w:rsidRPr="00241B9F">
        <w:rPr>
          <w:rStyle w:val="a3"/>
        </w:rPr>
        <w:t xml:space="preserve">міжнародною організацією, </w:t>
      </w:r>
      <w:r w:rsidRPr="00241B9F">
        <w:rPr>
          <w:rStyle w:val="a3"/>
          <w:lang w:eastAsia="ru-RU"/>
        </w:rPr>
        <w:t xml:space="preserve">що </w:t>
      </w:r>
      <w:r w:rsidRPr="00241B9F">
        <w:rPr>
          <w:rStyle w:val="a3"/>
        </w:rPr>
        <w:t xml:space="preserve">має </w:t>
      </w:r>
      <w:r w:rsidRPr="00241B9F">
        <w:rPr>
          <w:rStyle w:val="a3"/>
          <w:lang w:eastAsia="ru-RU"/>
        </w:rPr>
        <w:t>штаб-квартиру та генерального секретаря».</w:t>
      </w:r>
    </w:p>
    <w:p w:rsidR="00131210" w:rsidRPr="00241B9F" w:rsidRDefault="00772818">
      <w:pPr>
        <w:pStyle w:val="a4"/>
        <w:ind w:firstLine="740"/>
        <w:jc w:val="both"/>
      </w:pPr>
      <w:r w:rsidRPr="00241B9F">
        <w:rPr>
          <w:rStyle w:val="a3"/>
          <w:lang w:eastAsia="ru-RU"/>
        </w:rPr>
        <w:t xml:space="preserve">За даними </w:t>
      </w:r>
      <w:r w:rsidRPr="00241B9F">
        <w:rPr>
          <w:rStyle w:val="a3"/>
        </w:rPr>
        <w:t xml:space="preserve">дослідників, сьогодні більш ніж </w:t>
      </w:r>
      <w:r w:rsidRPr="00241B9F">
        <w:rPr>
          <w:rStyle w:val="a3"/>
          <w:lang w:eastAsia="ru-RU"/>
        </w:rPr>
        <w:t xml:space="preserve">350 громадських </w:t>
      </w:r>
      <w:r w:rsidRPr="00241B9F">
        <w:rPr>
          <w:rStyle w:val="a3"/>
        </w:rPr>
        <w:t xml:space="preserve">організацій </w:t>
      </w:r>
      <w:r w:rsidRPr="00241B9F">
        <w:rPr>
          <w:rStyle w:val="a3"/>
          <w:lang w:eastAsia="ru-RU"/>
        </w:rPr>
        <w:t xml:space="preserve">мають консультативний статус в </w:t>
      </w:r>
      <w:r w:rsidRPr="00241B9F">
        <w:rPr>
          <w:rStyle w:val="a3"/>
        </w:rPr>
        <w:t xml:space="preserve">Раді Європи. </w:t>
      </w:r>
      <w:r w:rsidRPr="00241B9F">
        <w:rPr>
          <w:rStyle w:val="a3"/>
          <w:lang w:eastAsia="ru-RU"/>
        </w:rPr>
        <w:t xml:space="preserve">У </w:t>
      </w:r>
      <w:r w:rsidRPr="00241B9F">
        <w:rPr>
          <w:rStyle w:val="a3"/>
        </w:rPr>
        <w:t xml:space="preserve">Європейському парламенті </w:t>
      </w:r>
      <w:r w:rsidRPr="00241B9F">
        <w:rPr>
          <w:rStyle w:val="a3"/>
          <w:lang w:eastAsia="ru-RU"/>
        </w:rPr>
        <w:t xml:space="preserve">асамблея громадських </w:t>
      </w:r>
      <w:r w:rsidRPr="00241B9F">
        <w:rPr>
          <w:rStyle w:val="a3"/>
        </w:rPr>
        <w:t xml:space="preserve">організацій </w:t>
      </w:r>
      <w:r w:rsidRPr="00241B9F">
        <w:rPr>
          <w:rStyle w:val="a3"/>
          <w:lang w:eastAsia="ru-RU"/>
        </w:rPr>
        <w:t xml:space="preserve">домоглася створення </w:t>
      </w:r>
      <w:r w:rsidRPr="00241B9F">
        <w:rPr>
          <w:rStyle w:val="a3"/>
        </w:rPr>
        <w:t xml:space="preserve">комітету парламентарів </w:t>
      </w:r>
      <w:r w:rsidRPr="00241B9F">
        <w:rPr>
          <w:rStyle w:val="a3"/>
          <w:lang w:eastAsia="ru-RU"/>
        </w:rPr>
        <w:t xml:space="preserve">та </w:t>
      </w:r>
      <w:r w:rsidRPr="00241B9F">
        <w:rPr>
          <w:rStyle w:val="a3"/>
        </w:rPr>
        <w:t xml:space="preserve">комітету </w:t>
      </w:r>
      <w:r w:rsidRPr="00241B9F">
        <w:rPr>
          <w:rStyle w:val="a3"/>
          <w:lang w:eastAsia="ru-RU"/>
        </w:rPr>
        <w:t xml:space="preserve">у зв’язках з громадськими </w:t>
      </w:r>
      <w:r w:rsidRPr="00241B9F">
        <w:rPr>
          <w:rStyle w:val="a3"/>
        </w:rPr>
        <w:t xml:space="preserve">організаціями, які ініціюють спільні дії між </w:t>
      </w:r>
      <w:r w:rsidRPr="00241B9F">
        <w:rPr>
          <w:rStyle w:val="a3"/>
          <w:lang w:eastAsia="ru-RU"/>
        </w:rPr>
        <w:t xml:space="preserve">парламентарями та представниками громадських структур. Також активним </w:t>
      </w:r>
      <w:r w:rsidRPr="00241B9F">
        <w:rPr>
          <w:rStyle w:val="a3"/>
        </w:rPr>
        <w:t xml:space="preserve">є лобістський </w:t>
      </w:r>
      <w:r w:rsidRPr="00241B9F">
        <w:rPr>
          <w:rStyle w:val="a3"/>
          <w:lang w:eastAsia="ru-RU"/>
        </w:rPr>
        <w:t xml:space="preserve">вплив </w:t>
      </w:r>
      <w:r w:rsidRPr="00241B9F">
        <w:rPr>
          <w:rStyle w:val="a3"/>
        </w:rPr>
        <w:t xml:space="preserve">молодіжних </w:t>
      </w:r>
      <w:r w:rsidRPr="00241B9F">
        <w:rPr>
          <w:rStyle w:val="a3"/>
          <w:lang w:eastAsia="ru-RU"/>
        </w:rPr>
        <w:t xml:space="preserve">громадських </w:t>
      </w:r>
      <w:r w:rsidRPr="00241B9F">
        <w:rPr>
          <w:rStyle w:val="a3"/>
        </w:rPr>
        <w:t xml:space="preserve">організацій, </w:t>
      </w:r>
      <w:r w:rsidRPr="00241B9F">
        <w:rPr>
          <w:rStyle w:val="a3"/>
          <w:lang w:eastAsia="ru-RU"/>
        </w:rPr>
        <w:t xml:space="preserve">зокрема, </w:t>
      </w:r>
      <w:r w:rsidRPr="00241B9F">
        <w:rPr>
          <w:rStyle w:val="a3"/>
        </w:rPr>
        <w:t xml:space="preserve">Європейського </w:t>
      </w:r>
      <w:r w:rsidRPr="00241B9F">
        <w:rPr>
          <w:rStyle w:val="a3"/>
          <w:lang w:eastAsia="ru-RU"/>
        </w:rPr>
        <w:t xml:space="preserve">Центру </w:t>
      </w:r>
      <w:r w:rsidRPr="00241B9F">
        <w:rPr>
          <w:rStyle w:val="a3"/>
        </w:rPr>
        <w:t xml:space="preserve">молоді </w:t>
      </w:r>
      <w:r w:rsidRPr="00241B9F">
        <w:rPr>
          <w:rStyle w:val="a3"/>
          <w:lang w:eastAsia="ru-RU"/>
        </w:rPr>
        <w:t xml:space="preserve">та </w:t>
      </w:r>
      <w:r w:rsidRPr="00241B9F">
        <w:rPr>
          <w:rStyle w:val="a3"/>
        </w:rPr>
        <w:t xml:space="preserve">Європейського молодіжного </w:t>
      </w:r>
      <w:r w:rsidRPr="00241B9F">
        <w:rPr>
          <w:rStyle w:val="a3"/>
          <w:lang w:eastAsia="ru-RU"/>
        </w:rPr>
        <w:t xml:space="preserve">фонду, що беруть участь у </w:t>
      </w:r>
      <w:r w:rsidRPr="00241B9F">
        <w:rPr>
          <w:rStyle w:val="a3"/>
        </w:rPr>
        <w:t xml:space="preserve">відпрацюванні </w:t>
      </w:r>
      <w:r w:rsidRPr="00241B9F">
        <w:rPr>
          <w:rStyle w:val="a3"/>
          <w:lang w:eastAsia="ru-RU"/>
        </w:rPr>
        <w:t xml:space="preserve">програм </w:t>
      </w:r>
      <w:r w:rsidRPr="00241B9F">
        <w:rPr>
          <w:rStyle w:val="a3"/>
        </w:rPr>
        <w:t xml:space="preserve">діяльності європейських інституцій. </w:t>
      </w:r>
      <w:r w:rsidRPr="00241B9F">
        <w:rPr>
          <w:rStyle w:val="a3"/>
          <w:lang w:eastAsia="ru-RU"/>
        </w:rPr>
        <w:t xml:space="preserve">Завдяки </w:t>
      </w:r>
      <w:r w:rsidRPr="00241B9F">
        <w:rPr>
          <w:rStyle w:val="a3"/>
        </w:rPr>
        <w:t xml:space="preserve">впливові </w:t>
      </w:r>
      <w:r w:rsidRPr="00241B9F">
        <w:rPr>
          <w:rStyle w:val="a3"/>
          <w:lang w:eastAsia="ru-RU"/>
        </w:rPr>
        <w:t xml:space="preserve">громадських структур та за </w:t>
      </w:r>
      <w:r w:rsidRPr="00241B9F">
        <w:rPr>
          <w:rStyle w:val="a3"/>
        </w:rPr>
        <w:t xml:space="preserve">їх </w:t>
      </w:r>
      <w:r w:rsidRPr="00241B9F">
        <w:rPr>
          <w:rStyle w:val="a3"/>
        </w:rPr>
        <w:lastRenderedPageBreak/>
        <w:t xml:space="preserve">активної участі </w:t>
      </w:r>
      <w:r w:rsidRPr="00241B9F">
        <w:rPr>
          <w:rStyle w:val="a3"/>
          <w:lang w:eastAsia="ru-RU"/>
        </w:rPr>
        <w:t xml:space="preserve">було розроблено, прийнято та </w:t>
      </w:r>
      <w:r w:rsidRPr="00241B9F">
        <w:rPr>
          <w:rStyle w:val="a3"/>
        </w:rPr>
        <w:t xml:space="preserve">ратифіковано Європейську конвенцію </w:t>
      </w:r>
      <w:r w:rsidRPr="00241B9F">
        <w:rPr>
          <w:rStyle w:val="a3"/>
          <w:lang w:eastAsia="ru-RU"/>
        </w:rPr>
        <w:t xml:space="preserve">про визнання </w:t>
      </w:r>
      <w:r w:rsidRPr="00241B9F">
        <w:rPr>
          <w:rStyle w:val="a3"/>
        </w:rPr>
        <w:t xml:space="preserve">правосуб’єктності міжнародних </w:t>
      </w:r>
      <w:r w:rsidRPr="00241B9F">
        <w:rPr>
          <w:rStyle w:val="a3"/>
          <w:lang w:eastAsia="ru-RU"/>
        </w:rPr>
        <w:t xml:space="preserve">неурядових </w:t>
      </w:r>
      <w:r w:rsidRPr="00241B9F">
        <w:rPr>
          <w:rStyle w:val="a3"/>
        </w:rPr>
        <w:t xml:space="preserve">організацій. </w:t>
      </w:r>
      <w:r w:rsidRPr="00241B9F">
        <w:rPr>
          <w:rStyle w:val="a3"/>
          <w:lang w:eastAsia="ru-RU"/>
        </w:rPr>
        <w:t xml:space="preserve">Вказана </w:t>
      </w:r>
      <w:r w:rsidRPr="00241B9F">
        <w:rPr>
          <w:rStyle w:val="a3"/>
        </w:rPr>
        <w:t xml:space="preserve">конвенція </w:t>
      </w:r>
      <w:r w:rsidRPr="00241B9F">
        <w:rPr>
          <w:rStyle w:val="a3"/>
          <w:lang w:eastAsia="ru-RU"/>
        </w:rPr>
        <w:t xml:space="preserve">була прийнята у </w:t>
      </w:r>
      <w:r w:rsidRPr="00241B9F">
        <w:rPr>
          <w:rStyle w:val="a3"/>
        </w:rPr>
        <w:t xml:space="preserve">квітні </w:t>
      </w:r>
      <w:r w:rsidRPr="00241B9F">
        <w:rPr>
          <w:rStyle w:val="a3"/>
          <w:lang w:eastAsia="ru-RU"/>
        </w:rPr>
        <w:t xml:space="preserve">1986 р., а з </w:t>
      </w:r>
      <w:r w:rsidRPr="00241B9F">
        <w:rPr>
          <w:rStyle w:val="a3"/>
        </w:rPr>
        <w:t xml:space="preserve">січня </w:t>
      </w:r>
      <w:r w:rsidRPr="00241B9F">
        <w:rPr>
          <w:rStyle w:val="a3"/>
          <w:lang w:eastAsia="ru-RU"/>
        </w:rPr>
        <w:t xml:space="preserve">1991 р. </w:t>
      </w:r>
      <w:r w:rsidRPr="00241B9F">
        <w:rPr>
          <w:rStyle w:val="a3"/>
        </w:rPr>
        <w:t xml:space="preserve">її підписали </w:t>
      </w:r>
      <w:r w:rsidRPr="00241B9F">
        <w:rPr>
          <w:rStyle w:val="a3"/>
          <w:lang w:eastAsia="ru-RU"/>
        </w:rPr>
        <w:t xml:space="preserve">та </w:t>
      </w:r>
      <w:r w:rsidRPr="00241B9F">
        <w:rPr>
          <w:rStyle w:val="a3"/>
        </w:rPr>
        <w:t xml:space="preserve">ратифікували Австрія, Бельгія, Греція, Португалія, Словенія, Швейцарія </w:t>
      </w:r>
      <w:r w:rsidRPr="00241B9F">
        <w:rPr>
          <w:rStyle w:val="a3"/>
          <w:lang w:eastAsia="ru-RU"/>
        </w:rPr>
        <w:t xml:space="preserve">та Велика </w:t>
      </w:r>
      <w:r w:rsidRPr="00241B9F">
        <w:rPr>
          <w:rStyle w:val="a3"/>
        </w:rPr>
        <w:t xml:space="preserve">Британія. </w:t>
      </w:r>
      <w:r w:rsidRPr="00241B9F">
        <w:rPr>
          <w:rStyle w:val="a3"/>
          <w:lang w:eastAsia="ru-RU"/>
        </w:rPr>
        <w:t xml:space="preserve">Зазначений </w:t>
      </w:r>
      <w:r w:rsidRPr="00241B9F">
        <w:rPr>
          <w:rStyle w:val="a3"/>
        </w:rPr>
        <w:t xml:space="preserve">міжнародний </w:t>
      </w:r>
      <w:r w:rsidRPr="00241B9F">
        <w:rPr>
          <w:rStyle w:val="a3"/>
          <w:lang w:eastAsia="ru-RU"/>
        </w:rPr>
        <w:t xml:space="preserve">акт </w:t>
      </w:r>
      <w:r w:rsidRPr="00241B9F">
        <w:rPr>
          <w:rStyle w:val="a3"/>
        </w:rPr>
        <w:t xml:space="preserve">визнає </w:t>
      </w:r>
      <w:r w:rsidRPr="00241B9F">
        <w:rPr>
          <w:rStyle w:val="a3"/>
          <w:lang w:eastAsia="ru-RU"/>
        </w:rPr>
        <w:t xml:space="preserve">особливу роль </w:t>
      </w:r>
      <w:r w:rsidRPr="00241B9F">
        <w:rPr>
          <w:rStyle w:val="a3"/>
        </w:rPr>
        <w:t xml:space="preserve">міжнародних </w:t>
      </w:r>
      <w:r w:rsidRPr="00241B9F">
        <w:rPr>
          <w:rStyle w:val="a3"/>
          <w:lang w:eastAsia="ru-RU"/>
        </w:rPr>
        <w:t>неурядових</w:t>
      </w:r>
    </w:p>
    <w:p w:rsidR="00131210" w:rsidRPr="00241B9F" w:rsidRDefault="00772818">
      <w:pPr>
        <w:pStyle w:val="a4"/>
        <w:ind w:firstLine="0"/>
        <w:jc w:val="both"/>
      </w:pPr>
      <w:r w:rsidRPr="00241B9F">
        <w:rPr>
          <w:rStyle w:val="a3"/>
        </w:rPr>
        <w:t xml:space="preserve">організацій </w:t>
      </w:r>
      <w:r w:rsidRPr="00241B9F">
        <w:rPr>
          <w:rStyle w:val="a3"/>
          <w:lang w:eastAsia="ru-RU"/>
        </w:rPr>
        <w:t xml:space="preserve">у </w:t>
      </w:r>
      <w:r w:rsidRPr="00241B9F">
        <w:rPr>
          <w:rStyle w:val="a3"/>
        </w:rPr>
        <w:t xml:space="preserve">діяльності </w:t>
      </w:r>
      <w:r w:rsidRPr="00241B9F">
        <w:rPr>
          <w:rStyle w:val="a3"/>
          <w:lang w:eastAsia="ru-RU"/>
        </w:rPr>
        <w:t xml:space="preserve">в </w:t>
      </w:r>
      <w:r w:rsidRPr="00241B9F">
        <w:rPr>
          <w:rStyle w:val="a3"/>
        </w:rPr>
        <w:t xml:space="preserve">інтересах міжнародного співтовариства </w:t>
      </w:r>
      <w:r w:rsidRPr="00241B9F">
        <w:rPr>
          <w:rStyle w:val="a3"/>
          <w:lang w:eastAsia="ru-RU"/>
        </w:rPr>
        <w:t xml:space="preserve">з метою </w:t>
      </w:r>
      <w:r w:rsidRPr="00241B9F">
        <w:rPr>
          <w:rStyle w:val="a3"/>
        </w:rPr>
        <w:t xml:space="preserve">реалізації цілей </w:t>
      </w:r>
      <w:r w:rsidRPr="00241B9F">
        <w:rPr>
          <w:rStyle w:val="a3"/>
          <w:lang w:eastAsia="ru-RU"/>
        </w:rPr>
        <w:t xml:space="preserve">та завдань, </w:t>
      </w:r>
      <w:r w:rsidRPr="00241B9F">
        <w:rPr>
          <w:rStyle w:val="a3"/>
        </w:rPr>
        <w:t xml:space="preserve">закріплених </w:t>
      </w:r>
      <w:r w:rsidRPr="00241B9F">
        <w:rPr>
          <w:rStyle w:val="a3"/>
          <w:lang w:eastAsia="ru-RU"/>
        </w:rPr>
        <w:t xml:space="preserve">у </w:t>
      </w:r>
      <w:r w:rsidRPr="00241B9F">
        <w:rPr>
          <w:rStyle w:val="a3"/>
        </w:rPr>
        <w:t xml:space="preserve">статуті Організації Об’єднаних Націй </w:t>
      </w:r>
      <w:r w:rsidRPr="00241B9F">
        <w:rPr>
          <w:rStyle w:val="a3"/>
          <w:lang w:eastAsia="ru-RU"/>
        </w:rPr>
        <w:t xml:space="preserve">та </w:t>
      </w:r>
      <w:r w:rsidRPr="00241B9F">
        <w:rPr>
          <w:rStyle w:val="a3"/>
        </w:rPr>
        <w:t xml:space="preserve">статуті </w:t>
      </w:r>
      <w:r w:rsidRPr="00241B9F">
        <w:rPr>
          <w:rStyle w:val="a3"/>
          <w:lang w:eastAsia="ru-RU"/>
        </w:rPr>
        <w:t xml:space="preserve">Ради </w:t>
      </w:r>
      <w:r w:rsidRPr="00241B9F">
        <w:rPr>
          <w:rStyle w:val="a3"/>
        </w:rPr>
        <w:t xml:space="preserve">Європи; дає </w:t>
      </w:r>
      <w:r w:rsidRPr="00241B9F">
        <w:rPr>
          <w:rStyle w:val="a3"/>
          <w:lang w:eastAsia="ru-RU"/>
        </w:rPr>
        <w:t xml:space="preserve">визначення </w:t>
      </w:r>
      <w:r w:rsidRPr="00241B9F">
        <w:rPr>
          <w:rStyle w:val="a3"/>
        </w:rPr>
        <w:t xml:space="preserve">міжнародних </w:t>
      </w:r>
      <w:r w:rsidRPr="00241B9F">
        <w:rPr>
          <w:rStyle w:val="a3"/>
          <w:lang w:eastAsia="ru-RU"/>
        </w:rPr>
        <w:t xml:space="preserve">неурядових </w:t>
      </w:r>
      <w:r w:rsidRPr="00241B9F">
        <w:rPr>
          <w:rStyle w:val="a3"/>
        </w:rPr>
        <w:t xml:space="preserve">організацій </w:t>
      </w:r>
      <w:r w:rsidRPr="00241B9F">
        <w:rPr>
          <w:rStyle w:val="a3"/>
          <w:lang w:eastAsia="ru-RU"/>
        </w:rPr>
        <w:t xml:space="preserve">та покликаний </w:t>
      </w:r>
      <w:proofErr w:type="spellStart"/>
      <w:r w:rsidRPr="00241B9F">
        <w:rPr>
          <w:rStyle w:val="a3"/>
        </w:rPr>
        <w:t>співдіяти</w:t>
      </w:r>
      <w:proofErr w:type="spellEnd"/>
      <w:r w:rsidRPr="00241B9F">
        <w:rPr>
          <w:rStyle w:val="a3"/>
        </w:rPr>
        <w:t xml:space="preserve"> </w:t>
      </w:r>
      <w:r w:rsidRPr="00241B9F">
        <w:rPr>
          <w:rStyle w:val="a3"/>
          <w:lang w:eastAsia="ru-RU"/>
        </w:rPr>
        <w:t xml:space="preserve">вказаним структурам на </w:t>
      </w:r>
      <w:r w:rsidRPr="00241B9F">
        <w:rPr>
          <w:rStyle w:val="a3"/>
        </w:rPr>
        <w:t xml:space="preserve">європейському рівні. </w:t>
      </w:r>
      <w:r w:rsidRPr="00241B9F">
        <w:rPr>
          <w:rStyle w:val="a3"/>
          <w:lang w:eastAsia="ru-RU"/>
        </w:rPr>
        <w:t>Т</w:t>
      </w:r>
    </w:p>
    <w:p w:rsidR="00131210" w:rsidRPr="00241B9F" w:rsidRDefault="00772818">
      <w:pPr>
        <w:pStyle w:val="a4"/>
        <w:ind w:firstLine="740"/>
        <w:jc w:val="both"/>
      </w:pPr>
      <w:proofErr w:type="spellStart"/>
      <w:r w:rsidRPr="00241B9F">
        <w:rPr>
          <w:rStyle w:val="a3"/>
          <w:lang w:eastAsia="ru-RU"/>
        </w:rPr>
        <w:t>ак</w:t>
      </w:r>
      <w:proofErr w:type="spellEnd"/>
      <w:r w:rsidRPr="00241B9F">
        <w:rPr>
          <w:rStyle w:val="a3"/>
          <w:lang w:eastAsia="ru-RU"/>
        </w:rPr>
        <w:t xml:space="preserve"> само тривалим </w:t>
      </w:r>
      <w:r w:rsidRPr="00241B9F">
        <w:rPr>
          <w:rStyle w:val="a3"/>
        </w:rPr>
        <w:t xml:space="preserve">є досвід регіонального лобістської діяльності </w:t>
      </w:r>
      <w:r w:rsidRPr="00241B9F">
        <w:rPr>
          <w:rStyle w:val="a3"/>
          <w:lang w:eastAsia="ru-RU"/>
        </w:rPr>
        <w:t xml:space="preserve">на </w:t>
      </w:r>
      <w:r w:rsidRPr="00241B9F">
        <w:rPr>
          <w:rStyle w:val="a3"/>
        </w:rPr>
        <w:t xml:space="preserve">загальноєвропейському рівні, </w:t>
      </w:r>
      <w:r w:rsidRPr="00241B9F">
        <w:rPr>
          <w:rStyle w:val="a3"/>
          <w:lang w:eastAsia="ru-RU"/>
        </w:rPr>
        <w:t xml:space="preserve">адже з середини 50-х </w:t>
      </w:r>
      <w:r w:rsidRPr="00241B9F">
        <w:rPr>
          <w:rStyle w:val="a3"/>
        </w:rPr>
        <w:t xml:space="preserve">років </w:t>
      </w:r>
      <w:r w:rsidRPr="00241B9F">
        <w:rPr>
          <w:rStyle w:val="a3"/>
          <w:lang w:eastAsia="ru-RU"/>
        </w:rPr>
        <w:t xml:space="preserve">з </w:t>
      </w:r>
      <w:r w:rsidRPr="00241B9F">
        <w:rPr>
          <w:rStyle w:val="a3"/>
        </w:rPr>
        <w:t xml:space="preserve">ініціативи Парламентської Асамблеї </w:t>
      </w:r>
      <w:r w:rsidRPr="00241B9F">
        <w:rPr>
          <w:rStyle w:val="a3"/>
          <w:lang w:eastAsia="ru-RU"/>
        </w:rPr>
        <w:t xml:space="preserve">Ради </w:t>
      </w:r>
      <w:r w:rsidRPr="00241B9F">
        <w:rPr>
          <w:rStyle w:val="a3"/>
        </w:rPr>
        <w:t xml:space="preserve">Європи </w:t>
      </w:r>
      <w:r w:rsidRPr="00241B9F">
        <w:rPr>
          <w:rStyle w:val="a3"/>
          <w:lang w:eastAsia="ru-RU"/>
        </w:rPr>
        <w:t xml:space="preserve">запроваджено </w:t>
      </w:r>
      <w:r w:rsidRPr="00241B9F">
        <w:rPr>
          <w:rStyle w:val="a3"/>
        </w:rPr>
        <w:t xml:space="preserve">постійний </w:t>
      </w:r>
      <w:r w:rsidRPr="00241B9F">
        <w:rPr>
          <w:rStyle w:val="a3"/>
          <w:lang w:eastAsia="ru-RU"/>
        </w:rPr>
        <w:t xml:space="preserve">орган, до якого входять </w:t>
      </w:r>
      <w:r w:rsidRPr="00241B9F">
        <w:rPr>
          <w:rStyle w:val="a3"/>
        </w:rPr>
        <w:t xml:space="preserve">обрані </w:t>
      </w:r>
      <w:r w:rsidRPr="00241B9F">
        <w:rPr>
          <w:rStyle w:val="a3"/>
          <w:lang w:eastAsia="ru-RU"/>
        </w:rPr>
        <w:t xml:space="preserve">представники </w:t>
      </w:r>
      <w:r w:rsidRPr="00241B9F">
        <w:rPr>
          <w:rStyle w:val="a3"/>
        </w:rPr>
        <w:t xml:space="preserve">місцевих і регіональних органів </w:t>
      </w:r>
      <w:r w:rsidRPr="00241B9F">
        <w:rPr>
          <w:rStyle w:val="a3"/>
          <w:lang w:eastAsia="ru-RU"/>
        </w:rPr>
        <w:t xml:space="preserve">самоврядування. </w:t>
      </w:r>
      <w:r w:rsidRPr="00241B9F">
        <w:rPr>
          <w:rStyle w:val="a3"/>
        </w:rPr>
        <w:t xml:space="preserve">Після відповідної </w:t>
      </w:r>
      <w:r w:rsidRPr="00241B9F">
        <w:rPr>
          <w:rStyle w:val="a3"/>
          <w:lang w:eastAsia="ru-RU"/>
        </w:rPr>
        <w:t xml:space="preserve">ухвали </w:t>
      </w:r>
      <w:r w:rsidRPr="00241B9F">
        <w:rPr>
          <w:rStyle w:val="a3"/>
        </w:rPr>
        <w:t xml:space="preserve">Комітету міністрів ЄЄ </w:t>
      </w:r>
      <w:r w:rsidRPr="00241B9F">
        <w:rPr>
          <w:rStyle w:val="a3"/>
          <w:lang w:eastAsia="ru-RU"/>
        </w:rPr>
        <w:t xml:space="preserve">був створений конгрес </w:t>
      </w:r>
      <w:r w:rsidRPr="00241B9F">
        <w:rPr>
          <w:rStyle w:val="a3"/>
        </w:rPr>
        <w:t xml:space="preserve">органів місцевого </w:t>
      </w:r>
      <w:r w:rsidRPr="00241B9F">
        <w:rPr>
          <w:rStyle w:val="a3"/>
          <w:lang w:eastAsia="ru-RU"/>
        </w:rPr>
        <w:t xml:space="preserve">та </w:t>
      </w:r>
      <w:r w:rsidRPr="00241B9F">
        <w:rPr>
          <w:rStyle w:val="a3"/>
        </w:rPr>
        <w:t xml:space="preserve">регіонального </w:t>
      </w:r>
      <w:r w:rsidRPr="00241B9F">
        <w:rPr>
          <w:rStyle w:val="a3"/>
          <w:lang w:eastAsia="ru-RU"/>
        </w:rPr>
        <w:t xml:space="preserve">самоврядування </w:t>
      </w:r>
      <w:r w:rsidRPr="00241B9F">
        <w:rPr>
          <w:rStyle w:val="a3"/>
        </w:rPr>
        <w:t xml:space="preserve">європейських країн, </w:t>
      </w:r>
      <w:r w:rsidRPr="00241B9F">
        <w:rPr>
          <w:rStyle w:val="a3"/>
          <w:lang w:eastAsia="ru-RU"/>
        </w:rPr>
        <w:t xml:space="preserve">який веде </w:t>
      </w:r>
      <w:r w:rsidRPr="00241B9F">
        <w:rPr>
          <w:rStyle w:val="a3"/>
        </w:rPr>
        <w:t xml:space="preserve">діалог </w:t>
      </w:r>
      <w:r w:rsidRPr="00241B9F">
        <w:rPr>
          <w:rStyle w:val="a3"/>
          <w:lang w:eastAsia="ru-RU"/>
        </w:rPr>
        <w:t xml:space="preserve">з представниками </w:t>
      </w:r>
      <w:r w:rsidRPr="00241B9F">
        <w:rPr>
          <w:rStyle w:val="a3"/>
        </w:rPr>
        <w:t xml:space="preserve">урядів </w:t>
      </w:r>
      <w:r w:rsidRPr="00241B9F">
        <w:rPr>
          <w:rStyle w:val="a3"/>
          <w:lang w:eastAsia="ru-RU"/>
        </w:rPr>
        <w:t xml:space="preserve">та </w:t>
      </w:r>
      <w:r w:rsidRPr="00241B9F">
        <w:rPr>
          <w:rStyle w:val="a3"/>
        </w:rPr>
        <w:t xml:space="preserve">парламентарів країн Євросоюзу. Окрім </w:t>
      </w:r>
      <w:r w:rsidRPr="00241B9F">
        <w:rPr>
          <w:rStyle w:val="a3"/>
          <w:lang w:eastAsia="ru-RU"/>
        </w:rPr>
        <w:t xml:space="preserve">зазначених нормативних </w:t>
      </w:r>
      <w:r w:rsidRPr="00241B9F">
        <w:rPr>
          <w:rStyle w:val="a3"/>
        </w:rPr>
        <w:t xml:space="preserve">актів, </w:t>
      </w:r>
      <w:r w:rsidRPr="00241B9F">
        <w:rPr>
          <w:rStyle w:val="a3"/>
          <w:lang w:eastAsia="ru-RU"/>
        </w:rPr>
        <w:t xml:space="preserve">правовими засадами </w:t>
      </w:r>
      <w:r w:rsidRPr="00241B9F">
        <w:rPr>
          <w:rStyle w:val="a3"/>
        </w:rPr>
        <w:t xml:space="preserve">лобістської діяльності </w:t>
      </w:r>
      <w:r w:rsidRPr="00241B9F">
        <w:rPr>
          <w:rStyle w:val="a3"/>
          <w:lang w:eastAsia="ru-RU"/>
        </w:rPr>
        <w:t xml:space="preserve">в </w:t>
      </w:r>
      <w:r w:rsidRPr="00241B9F">
        <w:rPr>
          <w:rStyle w:val="a3"/>
        </w:rPr>
        <w:t xml:space="preserve">Європейському Союзі </w:t>
      </w:r>
      <w:r w:rsidRPr="00241B9F">
        <w:rPr>
          <w:rStyle w:val="a3"/>
          <w:lang w:eastAsia="ru-RU"/>
        </w:rPr>
        <w:t xml:space="preserve">вважаються </w:t>
      </w:r>
      <w:proofErr w:type="spellStart"/>
      <w:r w:rsidRPr="00241B9F">
        <w:rPr>
          <w:rStyle w:val="a3"/>
          <w:lang w:eastAsia="ru-RU"/>
        </w:rPr>
        <w:t>ст.ст</w:t>
      </w:r>
      <w:proofErr w:type="spellEnd"/>
      <w:r w:rsidRPr="00241B9F">
        <w:rPr>
          <w:rStyle w:val="a3"/>
          <w:lang w:eastAsia="ru-RU"/>
        </w:rPr>
        <w:t xml:space="preserve">. 21, 194 та 195 Договору про заснування </w:t>
      </w:r>
      <w:r w:rsidRPr="00241B9F">
        <w:rPr>
          <w:rStyle w:val="a3"/>
        </w:rPr>
        <w:t xml:space="preserve">ЄЄ, </w:t>
      </w:r>
      <w:r w:rsidRPr="00241B9F">
        <w:rPr>
          <w:rStyle w:val="a3"/>
          <w:lang w:eastAsia="ru-RU"/>
        </w:rPr>
        <w:t xml:space="preserve">що гарантують громадянам </w:t>
      </w:r>
      <w:r w:rsidRPr="00241B9F">
        <w:rPr>
          <w:rStyle w:val="a3"/>
        </w:rPr>
        <w:t xml:space="preserve">Євросоюзу </w:t>
      </w:r>
      <w:r w:rsidRPr="00241B9F">
        <w:rPr>
          <w:rStyle w:val="a3"/>
          <w:lang w:eastAsia="ru-RU"/>
        </w:rPr>
        <w:t xml:space="preserve">право направляти </w:t>
      </w:r>
      <w:r w:rsidRPr="00241B9F">
        <w:rPr>
          <w:rStyle w:val="a3"/>
        </w:rPr>
        <w:t xml:space="preserve">петиції </w:t>
      </w:r>
      <w:r w:rsidRPr="00241B9F">
        <w:rPr>
          <w:rStyle w:val="a3"/>
          <w:lang w:eastAsia="ru-RU"/>
        </w:rPr>
        <w:t xml:space="preserve">до </w:t>
      </w:r>
      <w:r w:rsidRPr="00241B9F">
        <w:rPr>
          <w:rStyle w:val="a3"/>
        </w:rPr>
        <w:t xml:space="preserve">Європарламенту, </w:t>
      </w:r>
      <w:r w:rsidRPr="00241B9F">
        <w:rPr>
          <w:rStyle w:val="a3"/>
          <w:lang w:eastAsia="ru-RU"/>
        </w:rPr>
        <w:t xml:space="preserve">при якому </w:t>
      </w:r>
      <w:r w:rsidRPr="00241B9F">
        <w:rPr>
          <w:rStyle w:val="a3"/>
        </w:rPr>
        <w:t xml:space="preserve">діє спеціально </w:t>
      </w:r>
      <w:r w:rsidRPr="00241B9F">
        <w:rPr>
          <w:rStyle w:val="a3"/>
          <w:lang w:eastAsia="ru-RU"/>
        </w:rPr>
        <w:t xml:space="preserve">уповноважена особа - парламентський посередник. </w:t>
      </w:r>
      <w:r w:rsidRPr="00241B9F">
        <w:rPr>
          <w:rStyle w:val="a3"/>
        </w:rPr>
        <w:t xml:space="preserve">Зміцнення євроінтеграційних процесів </w:t>
      </w:r>
      <w:r w:rsidRPr="00241B9F">
        <w:rPr>
          <w:rStyle w:val="a3"/>
          <w:lang w:eastAsia="ru-RU"/>
        </w:rPr>
        <w:t xml:space="preserve">сприяло посиленню </w:t>
      </w:r>
      <w:r w:rsidRPr="00241B9F">
        <w:rPr>
          <w:rStyle w:val="a3"/>
        </w:rPr>
        <w:t xml:space="preserve">лобістської діяльності транснаціональних корпорацій </w:t>
      </w:r>
      <w:r w:rsidRPr="00241B9F">
        <w:rPr>
          <w:rStyle w:val="a3"/>
          <w:lang w:eastAsia="ru-RU"/>
        </w:rPr>
        <w:t xml:space="preserve">та </w:t>
      </w:r>
      <w:r w:rsidRPr="00241B9F">
        <w:rPr>
          <w:rStyle w:val="a3"/>
        </w:rPr>
        <w:t xml:space="preserve">національних комерційних </w:t>
      </w:r>
      <w:r w:rsidRPr="00241B9F">
        <w:rPr>
          <w:rStyle w:val="a3"/>
          <w:lang w:eastAsia="ru-RU"/>
        </w:rPr>
        <w:t xml:space="preserve">структур </w:t>
      </w:r>
      <w:r w:rsidRPr="00241B9F">
        <w:rPr>
          <w:rStyle w:val="a3"/>
        </w:rPr>
        <w:t xml:space="preserve">країн ЄЄ </w:t>
      </w:r>
      <w:r w:rsidRPr="00241B9F">
        <w:rPr>
          <w:rStyle w:val="a3"/>
          <w:lang w:eastAsia="ru-RU"/>
        </w:rPr>
        <w:t xml:space="preserve">на </w:t>
      </w:r>
      <w:r w:rsidRPr="00241B9F">
        <w:rPr>
          <w:rStyle w:val="a3"/>
        </w:rPr>
        <w:t xml:space="preserve">загальноєвропейському рівні, </w:t>
      </w:r>
      <w:r w:rsidRPr="00241B9F">
        <w:rPr>
          <w:rStyle w:val="a3"/>
          <w:lang w:eastAsia="ru-RU"/>
        </w:rPr>
        <w:t xml:space="preserve">що обумовило </w:t>
      </w:r>
      <w:r w:rsidRPr="00241B9F">
        <w:rPr>
          <w:rStyle w:val="a3"/>
        </w:rPr>
        <w:t xml:space="preserve">ініціювання </w:t>
      </w:r>
      <w:r w:rsidRPr="00241B9F">
        <w:rPr>
          <w:rStyle w:val="a3"/>
          <w:lang w:eastAsia="ru-RU"/>
        </w:rPr>
        <w:t xml:space="preserve">питання про </w:t>
      </w:r>
      <w:r w:rsidRPr="00241B9F">
        <w:rPr>
          <w:rStyle w:val="a3"/>
        </w:rPr>
        <w:t xml:space="preserve">необхідність </w:t>
      </w:r>
      <w:r w:rsidRPr="00241B9F">
        <w:rPr>
          <w:rStyle w:val="a3"/>
          <w:lang w:eastAsia="ru-RU"/>
        </w:rPr>
        <w:t xml:space="preserve">прийняття </w:t>
      </w:r>
      <w:r w:rsidRPr="00241B9F">
        <w:rPr>
          <w:rStyle w:val="a3"/>
        </w:rPr>
        <w:t xml:space="preserve">спеціальних </w:t>
      </w:r>
      <w:r w:rsidRPr="00241B9F">
        <w:rPr>
          <w:rStyle w:val="a3"/>
          <w:lang w:eastAsia="ru-RU"/>
        </w:rPr>
        <w:t xml:space="preserve">норм з регулювання </w:t>
      </w:r>
      <w:r w:rsidRPr="00241B9F">
        <w:rPr>
          <w:rStyle w:val="a3"/>
        </w:rPr>
        <w:t>лобістської діяльності.</w:t>
      </w:r>
    </w:p>
    <w:p w:rsidR="00131210" w:rsidRPr="00241B9F" w:rsidRDefault="00772818">
      <w:pPr>
        <w:pStyle w:val="a4"/>
        <w:ind w:firstLine="740"/>
        <w:jc w:val="both"/>
      </w:pPr>
      <w:r w:rsidRPr="00241B9F">
        <w:rPr>
          <w:rStyle w:val="a3"/>
          <w:lang w:eastAsia="ru-RU"/>
        </w:rPr>
        <w:t xml:space="preserve">Отже, в 1989 р. вказану проблему було винесено на розгляд </w:t>
      </w:r>
      <w:r w:rsidRPr="00241B9F">
        <w:rPr>
          <w:rStyle w:val="a3"/>
        </w:rPr>
        <w:t xml:space="preserve">Європарламенту </w:t>
      </w:r>
      <w:r w:rsidRPr="00241B9F">
        <w:rPr>
          <w:rStyle w:val="a3"/>
          <w:lang w:eastAsia="ru-RU"/>
        </w:rPr>
        <w:t xml:space="preserve">представником </w:t>
      </w:r>
      <w:r w:rsidRPr="00241B9F">
        <w:rPr>
          <w:rStyle w:val="a3"/>
        </w:rPr>
        <w:t xml:space="preserve">Данії, </w:t>
      </w:r>
      <w:r w:rsidRPr="00241B9F">
        <w:rPr>
          <w:rStyle w:val="a3"/>
          <w:lang w:eastAsia="ru-RU"/>
        </w:rPr>
        <w:t xml:space="preserve">за результатами чого розробкою кодексу </w:t>
      </w:r>
      <w:r w:rsidRPr="00241B9F">
        <w:rPr>
          <w:rStyle w:val="a3"/>
        </w:rPr>
        <w:t xml:space="preserve">поведінки лобістів </w:t>
      </w:r>
      <w:r w:rsidRPr="00241B9F">
        <w:rPr>
          <w:rStyle w:val="a3"/>
          <w:lang w:eastAsia="ru-RU"/>
        </w:rPr>
        <w:t xml:space="preserve">та </w:t>
      </w:r>
      <w:r w:rsidRPr="00241B9F">
        <w:rPr>
          <w:rStyle w:val="a3"/>
        </w:rPr>
        <w:t xml:space="preserve">їх відкритої реєстрації </w:t>
      </w:r>
      <w:r w:rsidRPr="00241B9F">
        <w:rPr>
          <w:rStyle w:val="a3"/>
          <w:lang w:eastAsia="ru-RU"/>
        </w:rPr>
        <w:t xml:space="preserve">зайнявся депутат </w:t>
      </w:r>
      <w:r w:rsidRPr="00241B9F">
        <w:rPr>
          <w:rStyle w:val="a3"/>
        </w:rPr>
        <w:t xml:space="preserve">від Бельгії </w:t>
      </w:r>
      <w:r w:rsidRPr="00241B9F">
        <w:rPr>
          <w:rStyle w:val="a3"/>
          <w:lang w:eastAsia="ru-RU"/>
        </w:rPr>
        <w:t xml:space="preserve">М. Гале. В </w:t>
      </w:r>
      <w:r w:rsidRPr="00241B9F">
        <w:rPr>
          <w:rStyle w:val="a3"/>
        </w:rPr>
        <w:t xml:space="preserve">доповіді </w:t>
      </w:r>
      <w:r w:rsidRPr="00241B9F">
        <w:rPr>
          <w:rStyle w:val="a3"/>
          <w:lang w:eastAsia="ru-RU"/>
        </w:rPr>
        <w:t xml:space="preserve">останнього були </w:t>
      </w:r>
      <w:r w:rsidRPr="00241B9F">
        <w:rPr>
          <w:rStyle w:val="a3"/>
        </w:rPr>
        <w:t xml:space="preserve">закріплені основні понятійні </w:t>
      </w:r>
      <w:r w:rsidRPr="00241B9F">
        <w:rPr>
          <w:rStyle w:val="a3"/>
          <w:lang w:eastAsia="ru-RU"/>
        </w:rPr>
        <w:t xml:space="preserve">питання </w:t>
      </w:r>
      <w:r w:rsidRPr="00241B9F">
        <w:rPr>
          <w:rStyle w:val="a3"/>
        </w:rPr>
        <w:t xml:space="preserve">лобістського </w:t>
      </w:r>
      <w:r w:rsidRPr="00241B9F">
        <w:rPr>
          <w:rStyle w:val="a3"/>
          <w:lang w:eastAsia="ru-RU"/>
        </w:rPr>
        <w:t xml:space="preserve">процесу, порядок </w:t>
      </w:r>
      <w:r w:rsidRPr="00241B9F">
        <w:rPr>
          <w:rStyle w:val="a3"/>
        </w:rPr>
        <w:t xml:space="preserve">реєстрації </w:t>
      </w:r>
      <w:r w:rsidRPr="00241B9F">
        <w:rPr>
          <w:rStyle w:val="a3"/>
          <w:lang w:eastAsia="ru-RU"/>
        </w:rPr>
        <w:t xml:space="preserve">та </w:t>
      </w:r>
      <w:r w:rsidRPr="00241B9F">
        <w:rPr>
          <w:rStyle w:val="a3"/>
        </w:rPr>
        <w:t xml:space="preserve">звітності. </w:t>
      </w:r>
      <w:r w:rsidRPr="00241B9F">
        <w:rPr>
          <w:rStyle w:val="a3"/>
          <w:lang w:eastAsia="ru-RU"/>
        </w:rPr>
        <w:t xml:space="preserve">В </w:t>
      </w:r>
      <w:r w:rsidRPr="00241B9F">
        <w:rPr>
          <w:rStyle w:val="a3"/>
        </w:rPr>
        <w:t xml:space="preserve">якості лобіста </w:t>
      </w:r>
      <w:r w:rsidRPr="00241B9F">
        <w:rPr>
          <w:rStyle w:val="a3"/>
          <w:lang w:eastAsia="ru-RU"/>
        </w:rPr>
        <w:t xml:space="preserve">визначена «особа, яка </w:t>
      </w:r>
      <w:r w:rsidRPr="00241B9F">
        <w:rPr>
          <w:rStyle w:val="a3"/>
        </w:rPr>
        <w:t xml:space="preserve">виступає </w:t>
      </w:r>
      <w:r w:rsidRPr="00241B9F">
        <w:rPr>
          <w:rStyle w:val="a3"/>
          <w:lang w:eastAsia="ru-RU"/>
        </w:rPr>
        <w:t xml:space="preserve">за дорученням </w:t>
      </w:r>
      <w:r w:rsidRPr="00241B9F">
        <w:rPr>
          <w:rStyle w:val="a3"/>
        </w:rPr>
        <w:t xml:space="preserve">третьої </w:t>
      </w:r>
      <w:r w:rsidRPr="00241B9F">
        <w:rPr>
          <w:rStyle w:val="a3"/>
          <w:lang w:eastAsia="ru-RU"/>
        </w:rPr>
        <w:t xml:space="preserve">особи на захист </w:t>
      </w:r>
      <w:r w:rsidRPr="00241B9F">
        <w:rPr>
          <w:rStyle w:val="a3"/>
        </w:rPr>
        <w:t>її інтересів».</w:t>
      </w:r>
    </w:p>
    <w:p w:rsidR="00131210" w:rsidRPr="00241B9F" w:rsidRDefault="00772818">
      <w:pPr>
        <w:pStyle w:val="a4"/>
        <w:ind w:firstLine="740"/>
        <w:jc w:val="both"/>
      </w:pPr>
      <w:r w:rsidRPr="00241B9F">
        <w:rPr>
          <w:rStyle w:val="a3"/>
          <w:lang w:eastAsia="ru-RU"/>
        </w:rPr>
        <w:t xml:space="preserve">Висновком </w:t>
      </w:r>
      <w:r w:rsidRPr="00241B9F">
        <w:rPr>
          <w:rStyle w:val="a3"/>
        </w:rPr>
        <w:t xml:space="preserve">доповіді </w:t>
      </w:r>
      <w:r w:rsidRPr="00241B9F">
        <w:rPr>
          <w:rStyle w:val="a3"/>
          <w:lang w:eastAsia="ru-RU"/>
        </w:rPr>
        <w:t xml:space="preserve">була </w:t>
      </w:r>
      <w:r w:rsidRPr="00241B9F">
        <w:rPr>
          <w:rStyle w:val="a3"/>
        </w:rPr>
        <w:t xml:space="preserve">пропозиція </w:t>
      </w:r>
      <w:r w:rsidRPr="00241B9F">
        <w:rPr>
          <w:rStyle w:val="a3"/>
          <w:lang w:eastAsia="ru-RU"/>
        </w:rPr>
        <w:t xml:space="preserve">стимулювати саморегулювання </w:t>
      </w:r>
      <w:r w:rsidRPr="00241B9F">
        <w:rPr>
          <w:rStyle w:val="a3"/>
        </w:rPr>
        <w:t xml:space="preserve">лобістських організацій, </w:t>
      </w:r>
      <w:r w:rsidRPr="00241B9F">
        <w:rPr>
          <w:rStyle w:val="a3"/>
          <w:lang w:eastAsia="ru-RU"/>
        </w:rPr>
        <w:t xml:space="preserve">що призвело до розробки корпоративного кодексу </w:t>
      </w:r>
      <w:r w:rsidRPr="00241B9F">
        <w:rPr>
          <w:rStyle w:val="a3"/>
        </w:rPr>
        <w:t xml:space="preserve">поведінки лобістів, </w:t>
      </w:r>
      <w:r w:rsidRPr="00241B9F">
        <w:rPr>
          <w:rStyle w:val="a3"/>
          <w:lang w:eastAsia="ru-RU"/>
        </w:rPr>
        <w:t xml:space="preserve">прийнятого на пленарному </w:t>
      </w:r>
      <w:r w:rsidRPr="00241B9F">
        <w:rPr>
          <w:rStyle w:val="a3"/>
        </w:rPr>
        <w:t xml:space="preserve">засіданні Європарламенту </w:t>
      </w:r>
      <w:r w:rsidRPr="00241B9F">
        <w:rPr>
          <w:rStyle w:val="a3"/>
          <w:lang w:eastAsia="ru-RU"/>
        </w:rPr>
        <w:t xml:space="preserve">в 1997 р. Однак, </w:t>
      </w:r>
      <w:r w:rsidRPr="00241B9F">
        <w:rPr>
          <w:rStyle w:val="a3"/>
        </w:rPr>
        <w:t xml:space="preserve">пропозиція </w:t>
      </w:r>
      <w:r w:rsidRPr="00241B9F">
        <w:rPr>
          <w:rStyle w:val="a3"/>
          <w:lang w:eastAsia="ru-RU"/>
        </w:rPr>
        <w:t xml:space="preserve">про </w:t>
      </w:r>
      <w:r w:rsidRPr="00241B9F">
        <w:rPr>
          <w:rStyle w:val="a3"/>
        </w:rPr>
        <w:lastRenderedPageBreak/>
        <w:t xml:space="preserve">звітність лобістів </w:t>
      </w:r>
      <w:r w:rsidRPr="00241B9F">
        <w:rPr>
          <w:rStyle w:val="a3"/>
          <w:lang w:eastAsia="ru-RU"/>
        </w:rPr>
        <w:t xml:space="preserve">була при цьому </w:t>
      </w:r>
      <w:r w:rsidRPr="00241B9F">
        <w:rPr>
          <w:rStyle w:val="a3"/>
        </w:rPr>
        <w:t xml:space="preserve">відхилена. </w:t>
      </w:r>
      <w:r w:rsidRPr="00241B9F">
        <w:rPr>
          <w:rStyle w:val="a3"/>
          <w:lang w:eastAsia="ru-RU"/>
        </w:rPr>
        <w:t xml:space="preserve">Депутати </w:t>
      </w:r>
      <w:r w:rsidRPr="00241B9F">
        <w:rPr>
          <w:rStyle w:val="a3"/>
        </w:rPr>
        <w:t xml:space="preserve">Європарламенту </w:t>
      </w:r>
      <w:r w:rsidRPr="00241B9F">
        <w:rPr>
          <w:rStyle w:val="a3"/>
          <w:lang w:eastAsia="ru-RU"/>
        </w:rPr>
        <w:t xml:space="preserve">продовжували </w:t>
      </w:r>
      <w:r w:rsidRPr="00241B9F">
        <w:rPr>
          <w:rStyle w:val="a3"/>
        </w:rPr>
        <w:t xml:space="preserve">підіймати </w:t>
      </w:r>
      <w:r w:rsidRPr="00241B9F">
        <w:rPr>
          <w:rStyle w:val="a3"/>
          <w:lang w:eastAsia="ru-RU"/>
        </w:rPr>
        <w:t xml:space="preserve">питання про </w:t>
      </w:r>
      <w:r w:rsidRPr="00241B9F">
        <w:rPr>
          <w:rStyle w:val="a3"/>
        </w:rPr>
        <w:t xml:space="preserve">необхідність </w:t>
      </w:r>
      <w:r w:rsidRPr="00241B9F">
        <w:rPr>
          <w:rStyle w:val="a3"/>
          <w:lang w:eastAsia="ru-RU"/>
        </w:rPr>
        <w:t xml:space="preserve">регулювання </w:t>
      </w:r>
      <w:r w:rsidRPr="00241B9F">
        <w:rPr>
          <w:rStyle w:val="a3"/>
        </w:rPr>
        <w:t xml:space="preserve">лобістської діяльності. </w:t>
      </w:r>
      <w:r w:rsidRPr="00241B9F">
        <w:rPr>
          <w:rStyle w:val="a3"/>
          <w:lang w:eastAsia="ru-RU"/>
        </w:rPr>
        <w:t xml:space="preserve">В </w:t>
      </w:r>
      <w:r w:rsidRPr="00241B9F">
        <w:rPr>
          <w:rStyle w:val="a3"/>
        </w:rPr>
        <w:t xml:space="preserve">результаті Європарламент </w:t>
      </w:r>
      <w:r w:rsidRPr="00241B9F">
        <w:rPr>
          <w:rStyle w:val="a3"/>
          <w:lang w:eastAsia="ru-RU"/>
        </w:rPr>
        <w:t xml:space="preserve">схвалив </w:t>
      </w:r>
      <w:r w:rsidRPr="00241B9F">
        <w:rPr>
          <w:rStyle w:val="a3"/>
        </w:rPr>
        <w:t>дві</w:t>
      </w:r>
    </w:p>
    <w:p w:rsidR="00131210" w:rsidRPr="00241B9F" w:rsidRDefault="00772818">
      <w:pPr>
        <w:pStyle w:val="a4"/>
        <w:ind w:firstLine="0"/>
        <w:jc w:val="both"/>
      </w:pPr>
      <w:r w:rsidRPr="00241B9F">
        <w:rPr>
          <w:rStyle w:val="a3"/>
        </w:rPr>
        <w:t xml:space="preserve">доповіді </w:t>
      </w:r>
      <w:r w:rsidRPr="00241B9F">
        <w:rPr>
          <w:rStyle w:val="a3"/>
          <w:lang w:eastAsia="ru-RU"/>
        </w:rPr>
        <w:t xml:space="preserve">з регулювання </w:t>
      </w:r>
      <w:r w:rsidRPr="00241B9F">
        <w:rPr>
          <w:rStyle w:val="a3"/>
        </w:rPr>
        <w:t xml:space="preserve">лобіювання, підготовлені євродепутатами </w:t>
      </w:r>
      <w:r w:rsidRPr="00241B9F">
        <w:rPr>
          <w:rStyle w:val="a3"/>
          <w:lang w:eastAsia="ru-RU"/>
        </w:rPr>
        <w:t xml:space="preserve">Г. Фордом (Велика </w:t>
      </w:r>
      <w:r w:rsidRPr="00241B9F">
        <w:rPr>
          <w:rStyle w:val="a3"/>
        </w:rPr>
        <w:t xml:space="preserve">Британія) </w:t>
      </w:r>
      <w:r w:rsidRPr="00241B9F">
        <w:rPr>
          <w:rStyle w:val="a3"/>
          <w:lang w:eastAsia="ru-RU"/>
        </w:rPr>
        <w:t xml:space="preserve">та Ф. </w:t>
      </w:r>
      <w:proofErr w:type="spellStart"/>
      <w:r w:rsidRPr="00241B9F">
        <w:rPr>
          <w:rStyle w:val="a3"/>
          <w:lang w:eastAsia="ru-RU"/>
        </w:rPr>
        <w:t>Норманном</w:t>
      </w:r>
      <w:proofErr w:type="spellEnd"/>
      <w:r w:rsidRPr="00241B9F">
        <w:rPr>
          <w:rStyle w:val="a3"/>
          <w:lang w:eastAsia="ru-RU"/>
        </w:rPr>
        <w:t xml:space="preserve"> </w:t>
      </w:r>
      <w:r w:rsidRPr="00241B9F">
        <w:rPr>
          <w:rStyle w:val="a3"/>
        </w:rPr>
        <w:t xml:space="preserve">(Франція), внаслідок </w:t>
      </w:r>
      <w:r w:rsidRPr="00241B9F">
        <w:rPr>
          <w:rStyle w:val="a3"/>
          <w:lang w:eastAsia="ru-RU"/>
        </w:rPr>
        <w:t xml:space="preserve">чого була ухвалена система </w:t>
      </w:r>
      <w:r w:rsidRPr="00241B9F">
        <w:rPr>
          <w:rStyle w:val="a3"/>
        </w:rPr>
        <w:t xml:space="preserve">стимулів </w:t>
      </w:r>
      <w:r w:rsidRPr="00241B9F">
        <w:rPr>
          <w:rStyle w:val="a3"/>
          <w:lang w:eastAsia="ru-RU"/>
        </w:rPr>
        <w:t xml:space="preserve">для </w:t>
      </w:r>
      <w:r w:rsidRPr="00241B9F">
        <w:rPr>
          <w:rStyle w:val="a3"/>
        </w:rPr>
        <w:t xml:space="preserve">зареєстрованих лобістів: </w:t>
      </w:r>
      <w:r w:rsidRPr="00241B9F">
        <w:rPr>
          <w:rStyle w:val="a3"/>
          <w:lang w:eastAsia="ru-RU"/>
        </w:rPr>
        <w:t xml:space="preserve">право </w:t>
      </w:r>
      <w:r w:rsidRPr="00241B9F">
        <w:rPr>
          <w:rStyle w:val="a3"/>
        </w:rPr>
        <w:t xml:space="preserve">вільного </w:t>
      </w:r>
      <w:r w:rsidRPr="00241B9F">
        <w:rPr>
          <w:rStyle w:val="a3"/>
          <w:lang w:eastAsia="ru-RU"/>
        </w:rPr>
        <w:t xml:space="preserve">доступу у будинки владних </w:t>
      </w:r>
      <w:r w:rsidRPr="00241B9F">
        <w:rPr>
          <w:rStyle w:val="a3"/>
        </w:rPr>
        <w:t xml:space="preserve">органів ЄС </w:t>
      </w:r>
      <w:r w:rsidRPr="00241B9F">
        <w:rPr>
          <w:rStyle w:val="a3"/>
          <w:lang w:eastAsia="ru-RU"/>
        </w:rPr>
        <w:t xml:space="preserve">та участь у </w:t>
      </w:r>
      <w:r w:rsidRPr="00241B9F">
        <w:rPr>
          <w:rStyle w:val="a3"/>
        </w:rPr>
        <w:t xml:space="preserve">їх роботі. </w:t>
      </w:r>
      <w:r w:rsidRPr="00241B9F">
        <w:rPr>
          <w:rStyle w:val="a3"/>
          <w:lang w:eastAsia="ru-RU"/>
        </w:rPr>
        <w:t xml:space="preserve">Це, у свою чергу, зобов’язало </w:t>
      </w:r>
      <w:r w:rsidRPr="00241B9F">
        <w:rPr>
          <w:rStyle w:val="a3"/>
        </w:rPr>
        <w:t xml:space="preserve">лобістів </w:t>
      </w:r>
      <w:r w:rsidRPr="00241B9F">
        <w:rPr>
          <w:rStyle w:val="a3"/>
          <w:lang w:eastAsia="ru-RU"/>
        </w:rPr>
        <w:t xml:space="preserve">декларувати подарунки та послуги, </w:t>
      </w:r>
      <w:r w:rsidRPr="00241B9F">
        <w:rPr>
          <w:rStyle w:val="a3"/>
        </w:rPr>
        <w:t xml:space="preserve">які </w:t>
      </w:r>
      <w:r w:rsidRPr="00241B9F">
        <w:rPr>
          <w:rStyle w:val="a3"/>
          <w:lang w:eastAsia="ru-RU"/>
        </w:rPr>
        <w:t xml:space="preserve">були </w:t>
      </w:r>
      <w:r w:rsidRPr="00241B9F">
        <w:rPr>
          <w:rStyle w:val="a3"/>
        </w:rPr>
        <w:t xml:space="preserve">надані </w:t>
      </w:r>
      <w:proofErr w:type="spellStart"/>
      <w:r w:rsidRPr="00241B9F">
        <w:rPr>
          <w:rStyle w:val="a3"/>
          <w:lang w:eastAsia="ru-RU"/>
        </w:rPr>
        <w:t>евродепутатам</w:t>
      </w:r>
      <w:proofErr w:type="spellEnd"/>
      <w:r w:rsidRPr="00241B9F">
        <w:rPr>
          <w:rStyle w:val="a3"/>
          <w:lang w:eastAsia="ru-RU"/>
        </w:rPr>
        <w:t xml:space="preserve"> та службовцям </w:t>
      </w:r>
      <w:r w:rsidRPr="00241B9F">
        <w:rPr>
          <w:rStyle w:val="a3"/>
        </w:rPr>
        <w:t xml:space="preserve">органів ЄС. Крім </w:t>
      </w:r>
      <w:r w:rsidRPr="00241B9F">
        <w:rPr>
          <w:rStyle w:val="a3"/>
          <w:lang w:eastAsia="ru-RU"/>
        </w:rPr>
        <w:t xml:space="preserve">того, питаннями </w:t>
      </w:r>
      <w:r w:rsidRPr="00241B9F">
        <w:rPr>
          <w:rStyle w:val="a3"/>
        </w:rPr>
        <w:t xml:space="preserve">регуляції лобістської діяльності </w:t>
      </w:r>
      <w:r w:rsidRPr="00241B9F">
        <w:rPr>
          <w:rStyle w:val="a3"/>
          <w:lang w:eastAsia="ru-RU"/>
        </w:rPr>
        <w:t xml:space="preserve">займаються </w:t>
      </w:r>
      <w:r w:rsidRPr="00241B9F">
        <w:rPr>
          <w:rStyle w:val="a3"/>
        </w:rPr>
        <w:t xml:space="preserve">самі лобісти. </w:t>
      </w:r>
      <w:r w:rsidRPr="00241B9F">
        <w:rPr>
          <w:rStyle w:val="a3"/>
          <w:lang w:eastAsia="ru-RU"/>
        </w:rPr>
        <w:t xml:space="preserve">Так, на </w:t>
      </w:r>
      <w:r w:rsidRPr="00241B9F">
        <w:rPr>
          <w:rStyle w:val="a3"/>
        </w:rPr>
        <w:t xml:space="preserve">рівні Європейського </w:t>
      </w:r>
      <w:r w:rsidRPr="00241B9F">
        <w:rPr>
          <w:rStyle w:val="a3"/>
          <w:lang w:eastAsia="ru-RU"/>
        </w:rPr>
        <w:t xml:space="preserve">Союзу утворено та </w:t>
      </w:r>
      <w:r w:rsidRPr="00241B9F">
        <w:rPr>
          <w:rStyle w:val="a3"/>
        </w:rPr>
        <w:t xml:space="preserve">діє </w:t>
      </w:r>
      <w:r w:rsidRPr="00241B9F">
        <w:rPr>
          <w:rStyle w:val="a3"/>
          <w:lang w:eastAsia="ru-RU"/>
        </w:rPr>
        <w:t xml:space="preserve">товариство </w:t>
      </w:r>
      <w:proofErr w:type="spellStart"/>
      <w:r w:rsidRPr="00241B9F">
        <w:rPr>
          <w:rStyle w:val="a3"/>
        </w:rPr>
        <w:t>євролобістів</w:t>
      </w:r>
      <w:proofErr w:type="spellEnd"/>
      <w:r w:rsidRPr="00241B9F">
        <w:rPr>
          <w:rStyle w:val="a3"/>
        </w:rPr>
        <w:t xml:space="preserve">, </w:t>
      </w:r>
      <w:r w:rsidRPr="00241B9F">
        <w:rPr>
          <w:rStyle w:val="a3"/>
          <w:lang w:eastAsia="ru-RU"/>
        </w:rPr>
        <w:t xml:space="preserve">яке </w:t>
      </w:r>
      <w:r w:rsidRPr="00241B9F">
        <w:rPr>
          <w:rStyle w:val="a3"/>
        </w:rPr>
        <w:t xml:space="preserve">представляє корпоративні інтереси лобістів </w:t>
      </w:r>
      <w:r w:rsidRPr="00241B9F">
        <w:rPr>
          <w:rStyle w:val="a3"/>
          <w:lang w:eastAsia="ru-RU"/>
        </w:rPr>
        <w:t xml:space="preserve">та </w:t>
      </w:r>
      <w:r w:rsidRPr="00241B9F">
        <w:rPr>
          <w:rStyle w:val="a3"/>
        </w:rPr>
        <w:t xml:space="preserve">є </w:t>
      </w:r>
      <w:r w:rsidRPr="00241B9F">
        <w:rPr>
          <w:rStyle w:val="a3"/>
          <w:lang w:eastAsia="ru-RU"/>
        </w:rPr>
        <w:t>певною самоврядною структурою.</w:t>
      </w:r>
    </w:p>
    <w:p w:rsidR="00131210" w:rsidRPr="00241B9F" w:rsidRDefault="00772818">
      <w:pPr>
        <w:pStyle w:val="a4"/>
        <w:ind w:firstLine="720"/>
        <w:jc w:val="both"/>
        <w:sectPr w:rsidR="00131210" w:rsidRPr="00241B9F">
          <w:headerReference w:type="even" r:id="rId12"/>
          <w:headerReference w:type="default" r:id="rId13"/>
          <w:headerReference w:type="first" r:id="rId14"/>
          <w:pgSz w:w="11900" w:h="16840"/>
          <w:pgMar w:top="1216" w:right="1065" w:bottom="1122" w:left="1067" w:header="0" w:footer="3" w:gutter="0"/>
          <w:cols w:space="720"/>
          <w:noEndnote/>
          <w:titlePg/>
          <w:docGrid w:linePitch="360"/>
        </w:sectPr>
      </w:pPr>
      <w:r w:rsidRPr="00241B9F">
        <w:rPr>
          <w:rStyle w:val="a3"/>
          <w:lang w:eastAsia="ru-RU"/>
        </w:rPr>
        <w:t xml:space="preserve">Власне, </w:t>
      </w:r>
      <w:r w:rsidRPr="00241B9F">
        <w:rPr>
          <w:rStyle w:val="a3"/>
        </w:rPr>
        <w:t xml:space="preserve">дослідження досвіду </w:t>
      </w:r>
      <w:r w:rsidRPr="00241B9F">
        <w:rPr>
          <w:rStyle w:val="a3"/>
          <w:lang w:eastAsia="ru-RU"/>
        </w:rPr>
        <w:t xml:space="preserve">розвинених </w:t>
      </w:r>
      <w:r w:rsidRPr="00241B9F">
        <w:rPr>
          <w:rStyle w:val="a3"/>
        </w:rPr>
        <w:t xml:space="preserve">країн світу </w:t>
      </w:r>
      <w:r w:rsidRPr="00241B9F">
        <w:rPr>
          <w:rStyle w:val="a3"/>
          <w:lang w:eastAsia="ru-RU"/>
        </w:rPr>
        <w:t xml:space="preserve">з багатими </w:t>
      </w:r>
      <w:r w:rsidRPr="00241B9F">
        <w:rPr>
          <w:rStyle w:val="a3"/>
        </w:rPr>
        <w:t xml:space="preserve">традиціями лобізму, свідчить, </w:t>
      </w:r>
      <w:r w:rsidRPr="00241B9F">
        <w:rPr>
          <w:rStyle w:val="a3"/>
          <w:lang w:eastAsia="ru-RU"/>
        </w:rPr>
        <w:t xml:space="preserve">що для них характерна </w:t>
      </w:r>
      <w:r w:rsidRPr="00241B9F">
        <w:rPr>
          <w:rStyle w:val="a3"/>
        </w:rPr>
        <w:t xml:space="preserve">чітка </w:t>
      </w:r>
      <w:r w:rsidRPr="00241B9F">
        <w:rPr>
          <w:rStyle w:val="a3"/>
          <w:lang w:eastAsia="ru-RU"/>
        </w:rPr>
        <w:t xml:space="preserve">правова </w:t>
      </w:r>
      <w:r w:rsidRPr="00241B9F">
        <w:rPr>
          <w:rStyle w:val="a3"/>
        </w:rPr>
        <w:t xml:space="preserve">регламентація </w:t>
      </w:r>
      <w:r w:rsidRPr="00241B9F">
        <w:rPr>
          <w:rStyle w:val="a3"/>
          <w:lang w:eastAsia="ru-RU"/>
        </w:rPr>
        <w:t xml:space="preserve">даного </w:t>
      </w:r>
      <w:r w:rsidRPr="00241B9F">
        <w:rPr>
          <w:rStyle w:val="a3"/>
        </w:rPr>
        <w:t>інституту.</w:t>
      </w:r>
    </w:p>
    <w:p w:rsidR="00131210" w:rsidRPr="00241B9F" w:rsidRDefault="00772818">
      <w:pPr>
        <w:pStyle w:val="22"/>
        <w:keepNext/>
        <w:keepLines/>
        <w:jc w:val="both"/>
      </w:pPr>
      <w:bookmarkStart w:id="6" w:name="bookmark12"/>
      <w:r w:rsidRPr="00241B9F">
        <w:rPr>
          <w:rStyle w:val="21"/>
          <w:b/>
          <w:bCs/>
        </w:rPr>
        <w:lastRenderedPageBreak/>
        <w:t>Розділ 3. Становлення та перспективи розвитку лобізму в органах публічної влади України</w:t>
      </w:r>
      <w:bookmarkEnd w:id="6"/>
    </w:p>
    <w:p w:rsidR="00131210" w:rsidRPr="00241B9F" w:rsidRDefault="00772818">
      <w:pPr>
        <w:pStyle w:val="a4"/>
        <w:ind w:firstLine="740"/>
        <w:jc w:val="both"/>
      </w:pPr>
      <w:r w:rsidRPr="00241B9F">
        <w:rPr>
          <w:rStyle w:val="a3"/>
        </w:rPr>
        <w:t>Аналіз досвіду лобістської діяльності на теренах України свідчить про притаманність даного явища вітчизняній політико-правовій практиці. Так, значним є досвід цивілізованого співіснування держави та лобістських інституцій у Російській імперії, зокрема, діяльність різноманітних представницьких об’єднань підприємницьких кіл - біржових комітетів, спілок підприємців, станових корпорацій, які активно взаємодіяли з владними структурами. Цікаві, проте малодосліджені приклади лобістської діяльності українських фракцій у парламентах Російської та Австро-Угорської імперій, де різноманітні кола українського суспільства намагались лобіювати не лише економічні інтереси, а й громадські та політичні права.</w:t>
      </w:r>
    </w:p>
    <w:p w:rsidR="00131210" w:rsidRPr="00241B9F" w:rsidRDefault="00772818">
      <w:pPr>
        <w:pStyle w:val="a4"/>
        <w:ind w:firstLine="740"/>
        <w:jc w:val="both"/>
      </w:pPr>
      <w:r w:rsidRPr="00241B9F">
        <w:rPr>
          <w:rStyle w:val="a3"/>
        </w:rPr>
        <w:t xml:space="preserve">У важкі роки визвольних змагань новостворена Українська держава за допомогою діаспори намагалась використати лобістські важелі впливу для отримання зовнішньої допомоги. Крім того, повчальним є досвід лобістської діяльності за часів існування Гетьманату, зокрема, приклад соціально несправедливого, але успішного лобіювання групи великих землевласників. Стан вітчизняного суспільного розвитку на сьогодні характеризується домінуючим впливом економічних і політичних еліт, складовими яких є провідні фінансово-промислові групи. Фахівці вважають, що проблема якості еліти на сьогодні є доленосною для України, тому від її розв’язання залежить сценарій подальшого суспільного розвитку. На жаль, сучасна елітна економіка України набула паразитичного характеру і стала сферою господарювання для обмеженого кола осіб, забезпечених олігархічними, політичними зв’язками, корупційними знайомствами на вищих щаблях адміністративної та судової влади, правоохоронних органів, за умов відсутності політичної, економічної конкуренції у поєднанні з необмеженим доступом до ресурсів. Форма існування елітного сектора органічно набуває ознак організованих форм </w:t>
      </w:r>
      <w:proofErr w:type="spellStart"/>
      <w:r w:rsidRPr="00241B9F">
        <w:rPr>
          <w:rStyle w:val="a3"/>
        </w:rPr>
        <w:t>девіаційної</w:t>
      </w:r>
      <w:proofErr w:type="spellEnd"/>
      <w:r w:rsidRPr="00241B9F">
        <w:rPr>
          <w:rStyle w:val="a3"/>
        </w:rPr>
        <w:t xml:space="preserve"> діяльності, зокрема й злочинної - альтернативних тіньових центрів влади разом із тіньовим силовим забезпеченням. Форми лобізму в Україні наразі є досить різноманітними. Найбільш поширеним із них є прямий індивідуальний лобізм, який </w:t>
      </w:r>
      <w:proofErr w:type="spellStart"/>
      <w:r w:rsidRPr="00241B9F">
        <w:rPr>
          <w:rStyle w:val="a3"/>
        </w:rPr>
        <w:t>грунтується</w:t>
      </w:r>
      <w:proofErr w:type="spellEnd"/>
      <w:r w:rsidRPr="00241B9F">
        <w:rPr>
          <w:rStyle w:val="a3"/>
        </w:rPr>
        <w:t xml:space="preserve"> на особистих зв’язках підприємців з чиновниками; клановий</w:t>
      </w:r>
    </w:p>
    <w:p w:rsidR="00131210" w:rsidRPr="00241B9F" w:rsidRDefault="00772818">
      <w:pPr>
        <w:pStyle w:val="a4"/>
        <w:ind w:firstLine="0"/>
        <w:jc w:val="both"/>
      </w:pPr>
      <w:r w:rsidRPr="00241B9F">
        <w:rPr>
          <w:rStyle w:val="a3"/>
        </w:rPr>
        <w:t xml:space="preserve">лобізм </w:t>
      </w:r>
      <w:r w:rsidRPr="00241B9F">
        <w:rPr>
          <w:rStyle w:val="a3"/>
          <w:lang w:eastAsia="ru-RU"/>
        </w:rPr>
        <w:t xml:space="preserve">- просування </w:t>
      </w:r>
      <w:r w:rsidRPr="00241B9F">
        <w:rPr>
          <w:rStyle w:val="a3"/>
        </w:rPr>
        <w:t xml:space="preserve">інтересів підприємств </w:t>
      </w:r>
      <w:r w:rsidRPr="00241B9F">
        <w:rPr>
          <w:rStyle w:val="a3"/>
          <w:lang w:eastAsia="ru-RU"/>
        </w:rPr>
        <w:t xml:space="preserve">чи </w:t>
      </w:r>
      <w:r w:rsidRPr="00241B9F">
        <w:rPr>
          <w:rStyle w:val="a3"/>
        </w:rPr>
        <w:t xml:space="preserve">компаній, які </w:t>
      </w:r>
      <w:r w:rsidRPr="00241B9F">
        <w:rPr>
          <w:rStyle w:val="a3"/>
          <w:lang w:eastAsia="ru-RU"/>
        </w:rPr>
        <w:t xml:space="preserve">належать певним кланам </w:t>
      </w:r>
      <w:r w:rsidRPr="00241B9F">
        <w:rPr>
          <w:rStyle w:val="a3"/>
        </w:rPr>
        <w:t xml:space="preserve">(бізнес-політичним </w:t>
      </w:r>
      <w:r w:rsidRPr="00241B9F">
        <w:rPr>
          <w:rStyle w:val="a3"/>
          <w:lang w:eastAsia="ru-RU"/>
        </w:rPr>
        <w:t xml:space="preserve">групам); до </w:t>
      </w:r>
      <w:r w:rsidRPr="00241B9F">
        <w:rPr>
          <w:rStyle w:val="a3"/>
        </w:rPr>
        <w:t xml:space="preserve">особливої </w:t>
      </w:r>
      <w:r w:rsidRPr="00241B9F">
        <w:rPr>
          <w:rStyle w:val="a3"/>
          <w:lang w:eastAsia="ru-RU"/>
        </w:rPr>
        <w:t xml:space="preserve">форми </w:t>
      </w:r>
      <w:r w:rsidRPr="00241B9F">
        <w:rPr>
          <w:rStyle w:val="a3"/>
        </w:rPr>
        <w:t xml:space="preserve">лобізму </w:t>
      </w:r>
      <w:r w:rsidRPr="00241B9F">
        <w:rPr>
          <w:rStyle w:val="a3"/>
          <w:lang w:eastAsia="ru-RU"/>
        </w:rPr>
        <w:t xml:space="preserve">в </w:t>
      </w:r>
      <w:r w:rsidRPr="00241B9F">
        <w:rPr>
          <w:rStyle w:val="a3"/>
        </w:rPr>
        <w:t xml:space="preserve">Україні </w:t>
      </w:r>
      <w:r w:rsidRPr="00241B9F">
        <w:rPr>
          <w:rStyle w:val="a3"/>
          <w:lang w:eastAsia="ru-RU"/>
        </w:rPr>
        <w:t xml:space="preserve">можна </w:t>
      </w:r>
      <w:r w:rsidRPr="00241B9F">
        <w:rPr>
          <w:rStyle w:val="a3"/>
        </w:rPr>
        <w:t xml:space="preserve">віднести </w:t>
      </w:r>
      <w:r w:rsidRPr="00241B9F">
        <w:rPr>
          <w:rStyle w:val="a3"/>
          <w:lang w:eastAsia="ru-RU"/>
        </w:rPr>
        <w:lastRenderedPageBreak/>
        <w:t xml:space="preserve">багатовекторне </w:t>
      </w:r>
      <w:r w:rsidRPr="00241B9F">
        <w:rPr>
          <w:rStyle w:val="a3"/>
        </w:rPr>
        <w:t xml:space="preserve">лобіювання </w:t>
      </w:r>
      <w:r w:rsidRPr="00241B9F">
        <w:rPr>
          <w:rStyle w:val="a3"/>
          <w:lang w:eastAsia="ru-RU"/>
        </w:rPr>
        <w:t xml:space="preserve">- </w:t>
      </w:r>
      <w:r w:rsidRPr="00241B9F">
        <w:rPr>
          <w:rStyle w:val="a3"/>
        </w:rPr>
        <w:t xml:space="preserve">лобістська діяльність, </w:t>
      </w:r>
      <w:r w:rsidRPr="00241B9F">
        <w:rPr>
          <w:rStyle w:val="a3"/>
          <w:lang w:eastAsia="ru-RU"/>
        </w:rPr>
        <w:t xml:space="preserve">яку </w:t>
      </w:r>
      <w:proofErr w:type="spellStart"/>
      <w:r w:rsidRPr="00241B9F">
        <w:rPr>
          <w:rStyle w:val="a3"/>
        </w:rPr>
        <w:t>здіснюють</w:t>
      </w:r>
      <w:proofErr w:type="spellEnd"/>
      <w:r w:rsidRPr="00241B9F">
        <w:rPr>
          <w:rStyle w:val="a3"/>
        </w:rPr>
        <w:t xml:space="preserve"> </w:t>
      </w:r>
      <w:r w:rsidRPr="00241B9F">
        <w:rPr>
          <w:rStyle w:val="a3"/>
          <w:lang w:eastAsia="ru-RU"/>
        </w:rPr>
        <w:t xml:space="preserve">за допомогою </w:t>
      </w:r>
      <w:r w:rsidRPr="00241B9F">
        <w:rPr>
          <w:rStyle w:val="a3"/>
        </w:rPr>
        <w:t xml:space="preserve">всіх </w:t>
      </w:r>
      <w:r w:rsidRPr="00241B9F">
        <w:rPr>
          <w:rStyle w:val="a3"/>
          <w:lang w:eastAsia="ru-RU"/>
        </w:rPr>
        <w:t xml:space="preserve">можливих </w:t>
      </w:r>
      <w:r w:rsidRPr="00241B9F">
        <w:rPr>
          <w:rStyle w:val="a3"/>
        </w:rPr>
        <w:t xml:space="preserve">засобів і </w:t>
      </w:r>
      <w:r w:rsidRPr="00241B9F">
        <w:rPr>
          <w:rStyle w:val="a3"/>
          <w:lang w:eastAsia="ru-RU"/>
        </w:rPr>
        <w:t xml:space="preserve">в </w:t>
      </w:r>
      <w:r w:rsidRPr="00241B9F">
        <w:rPr>
          <w:rStyle w:val="a3"/>
        </w:rPr>
        <w:t xml:space="preserve">усіх </w:t>
      </w:r>
      <w:r w:rsidRPr="00241B9F">
        <w:rPr>
          <w:rStyle w:val="a3"/>
          <w:lang w:eastAsia="ru-RU"/>
        </w:rPr>
        <w:t>можливих напрямах впливу.</w:t>
      </w:r>
    </w:p>
    <w:p w:rsidR="00131210" w:rsidRPr="00241B9F" w:rsidRDefault="00772818">
      <w:pPr>
        <w:pStyle w:val="a4"/>
        <w:ind w:firstLine="760"/>
        <w:jc w:val="both"/>
      </w:pPr>
      <w:r w:rsidRPr="00241B9F">
        <w:rPr>
          <w:rStyle w:val="a3"/>
        </w:rPr>
        <w:t xml:space="preserve">Інша </w:t>
      </w:r>
      <w:r w:rsidRPr="00241B9F">
        <w:rPr>
          <w:rStyle w:val="a3"/>
          <w:lang w:eastAsia="ru-RU"/>
        </w:rPr>
        <w:t xml:space="preserve">важлива </w:t>
      </w:r>
      <w:r w:rsidRPr="00241B9F">
        <w:rPr>
          <w:rStyle w:val="a3"/>
        </w:rPr>
        <w:t xml:space="preserve">особливість вітчизняної моделі </w:t>
      </w:r>
      <w:proofErr w:type="spellStart"/>
      <w:r w:rsidRPr="00241B9F">
        <w:rPr>
          <w:rStyle w:val="a3"/>
        </w:rPr>
        <w:t>квазіінституціонального</w:t>
      </w:r>
      <w:proofErr w:type="spellEnd"/>
      <w:r w:rsidRPr="00241B9F">
        <w:rPr>
          <w:rStyle w:val="a3"/>
        </w:rPr>
        <w:t xml:space="preserve"> лобізму </w:t>
      </w:r>
      <w:r w:rsidRPr="00241B9F">
        <w:rPr>
          <w:rStyle w:val="a3"/>
          <w:lang w:eastAsia="ru-RU"/>
        </w:rPr>
        <w:t xml:space="preserve">- </w:t>
      </w:r>
      <w:r w:rsidRPr="00241B9F">
        <w:rPr>
          <w:rStyle w:val="a3"/>
        </w:rPr>
        <w:t xml:space="preserve">здійснення лобіювання </w:t>
      </w:r>
      <w:r w:rsidRPr="00241B9F">
        <w:rPr>
          <w:rStyle w:val="a3"/>
          <w:lang w:eastAsia="ru-RU"/>
        </w:rPr>
        <w:t xml:space="preserve">переважно </w:t>
      </w:r>
      <w:r w:rsidRPr="00241B9F">
        <w:rPr>
          <w:rStyle w:val="a3"/>
        </w:rPr>
        <w:t xml:space="preserve">спирається </w:t>
      </w:r>
      <w:r w:rsidRPr="00241B9F">
        <w:rPr>
          <w:rStyle w:val="a3"/>
          <w:lang w:eastAsia="ru-RU"/>
        </w:rPr>
        <w:t xml:space="preserve">на вплив на виконавчу владу, </w:t>
      </w:r>
      <w:r w:rsidRPr="00241B9F">
        <w:rPr>
          <w:rStyle w:val="a3"/>
        </w:rPr>
        <w:t xml:space="preserve">ніж </w:t>
      </w:r>
      <w:r w:rsidRPr="00241B9F">
        <w:rPr>
          <w:rStyle w:val="a3"/>
          <w:lang w:eastAsia="ru-RU"/>
        </w:rPr>
        <w:t xml:space="preserve">на законодавчу. Тобто в </w:t>
      </w:r>
      <w:r w:rsidRPr="00241B9F">
        <w:rPr>
          <w:rStyle w:val="a3"/>
        </w:rPr>
        <w:t xml:space="preserve">Україні </w:t>
      </w:r>
      <w:r w:rsidRPr="00241B9F">
        <w:rPr>
          <w:rStyle w:val="a3"/>
          <w:lang w:eastAsia="ru-RU"/>
        </w:rPr>
        <w:t xml:space="preserve">значно </w:t>
      </w:r>
      <w:r w:rsidRPr="00241B9F">
        <w:rPr>
          <w:rStyle w:val="a3"/>
        </w:rPr>
        <w:t xml:space="preserve">активніше лобіюються </w:t>
      </w:r>
      <w:r w:rsidRPr="00241B9F">
        <w:rPr>
          <w:rStyle w:val="a3"/>
          <w:lang w:eastAsia="ru-RU"/>
        </w:rPr>
        <w:t xml:space="preserve">постанови уряду та </w:t>
      </w:r>
      <w:r w:rsidRPr="00241B9F">
        <w:rPr>
          <w:rStyle w:val="a3"/>
        </w:rPr>
        <w:t xml:space="preserve">рішення суддів, </w:t>
      </w:r>
      <w:r w:rsidRPr="00241B9F">
        <w:rPr>
          <w:rStyle w:val="a3"/>
          <w:lang w:eastAsia="ru-RU"/>
        </w:rPr>
        <w:t xml:space="preserve">що мають законодавчу силу, </w:t>
      </w:r>
      <w:r w:rsidRPr="00241B9F">
        <w:rPr>
          <w:rStyle w:val="a3"/>
        </w:rPr>
        <w:t xml:space="preserve">ніж </w:t>
      </w:r>
      <w:r w:rsidRPr="00241B9F">
        <w:rPr>
          <w:rStyle w:val="a3"/>
          <w:lang w:eastAsia="ru-RU"/>
        </w:rPr>
        <w:t xml:space="preserve">прийняття законодавчих </w:t>
      </w:r>
      <w:r w:rsidRPr="00241B9F">
        <w:rPr>
          <w:rStyle w:val="a3"/>
        </w:rPr>
        <w:t xml:space="preserve">актів </w:t>
      </w:r>
      <w:r w:rsidRPr="00241B9F">
        <w:rPr>
          <w:rStyle w:val="a3"/>
          <w:lang w:eastAsia="ru-RU"/>
        </w:rPr>
        <w:t xml:space="preserve">через парламент. </w:t>
      </w:r>
      <w:r w:rsidRPr="00241B9F">
        <w:rPr>
          <w:rStyle w:val="a3"/>
        </w:rPr>
        <w:t xml:space="preserve">Специфіка механізму лобістської діяльності </w:t>
      </w:r>
      <w:r w:rsidRPr="00241B9F">
        <w:rPr>
          <w:rStyle w:val="a3"/>
          <w:lang w:eastAsia="ru-RU"/>
        </w:rPr>
        <w:t xml:space="preserve">в </w:t>
      </w:r>
      <w:r w:rsidRPr="00241B9F">
        <w:rPr>
          <w:rStyle w:val="a3"/>
        </w:rPr>
        <w:t xml:space="preserve">українській практиці </w:t>
      </w:r>
      <w:r w:rsidRPr="00241B9F">
        <w:rPr>
          <w:rStyle w:val="a3"/>
          <w:lang w:eastAsia="ru-RU"/>
        </w:rPr>
        <w:t xml:space="preserve">зумовлена </w:t>
      </w:r>
      <w:r w:rsidRPr="00241B9F">
        <w:rPr>
          <w:rStyle w:val="a3"/>
        </w:rPr>
        <w:t xml:space="preserve">цілим </w:t>
      </w:r>
      <w:r w:rsidRPr="00241B9F">
        <w:rPr>
          <w:rStyle w:val="a3"/>
          <w:lang w:eastAsia="ru-RU"/>
        </w:rPr>
        <w:t xml:space="preserve">спектром </w:t>
      </w:r>
      <w:r w:rsidRPr="00241B9F">
        <w:rPr>
          <w:rStyle w:val="a3"/>
        </w:rPr>
        <w:t xml:space="preserve">факторів. </w:t>
      </w:r>
      <w:r w:rsidRPr="00241B9F">
        <w:rPr>
          <w:rStyle w:val="a3"/>
          <w:lang w:eastAsia="ru-RU"/>
        </w:rPr>
        <w:t xml:space="preserve">Серед них можна назвати: </w:t>
      </w:r>
      <w:r w:rsidRPr="00241B9F">
        <w:rPr>
          <w:rStyle w:val="a3"/>
        </w:rPr>
        <w:t xml:space="preserve">перехідний </w:t>
      </w:r>
      <w:r w:rsidRPr="00241B9F">
        <w:rPr>
          <w:rStyle w:val="a3"/>
          <w:lang w:eastAsia="ru-RU"/>
        </w:rPr>
        <w:t xml:space="preserve">характер </w:t>
      </w:r>
      <w:r w:rsidRPr="00241B9F">
        <w:rPr>
          <w:rStyle w:val="a3"/>
        </w:rPr>
        <w:t xml:space="preserve">вітчизняної економіки, домінування </w:t>
      </w:r>
      <w:r w:rsidRPr="00241B9F">
        <w:rPr>
          <w:rStyle w:val="a3"/>
          <w:lang w:eastAsia="ru-RU"/>
        </w:rPr>
        <w:t xml:space="preserve">в </w:t>
      </w:r>
      <w:r w:rsidRPr="00241B9F">
        <w:rPr>
          <w:rStyle w:val="a3"/>
        </w:rPr>
        <w:t xml:space="preserve">її структурі </w:t>
      </w:r>
      <w:r w:rsidRPr="00241B9F">
        <w:rPr>
          <w:rStyle w:val="a3"/>
          <w:lang w:eastAsia="ru-RU"/>
        </w:rPr>
        <w:t xml:space="preserve">великих </w:t>
      </w:r>
      <w:r w:rsidRPr="00241B9F">
        <w:rPr>
          <w:rStyle w:val="a3"/>
        </w:rPr>
        <w:t xml:space="preserve">підприємств, східний </w:t>
      </w:r>
      <w:r w:rsidRPr="00241B9F">
        <w:rPr>
          <w:rStyle w:val="a3"/>
          <w:lang w:eastAsia="ru-RU"/>
        </w:rPr>
        <w:t xml:space="preserve">тип </w:t>
      </w:r>
      <w:r w:rsidRPr="00241B9F">
        <w:rPr>
          <w:rStyle w:val="a3"/>
        </w:rPr>
        <w:t xml:space="preserve">політичної </w:t>
      </w:r>
      <w:r w:rsidRPr="00241B9F">
        <w:rPr>
          <w:rStyle w:val="a3"/>
          <w:lang w:eastAsia="ru-RU"/>
        </w:rPr>
        <w:t xml:space="preserve">культури, </w:t>
      </w:r>
      <w:r w:rsidRPr="00241B9F">
        <w:rPr>
          <w:rStyle w:val="a3"/>
        </w:rPr>
        <w:t xml:space="preserve">трансформаційний </w:t>
      </w:r>
      <w:r w:rsidRPr="00241B9F">
        <w:rPr>
          <w:rStyle w:val="a3"/>
          <w:lang w:eastAsia="ru-RU"/>
        </w:rPr>
        <w:t xml:space="preserve">стан </w:t>
      </w:r>
      <w:r w:rsidRPr="00241B9F">
        <w:rPr>
          <w:rStyle w:val="a3"/>
        </w:rPr>
        <w:t xml:space="preserve">політичного </w:t>
      </w:r>
      <w:r w:rsidRPr="00241B9F">
        <w:rPr>
          <w:rStyle w:val="a3"/>
          <w:lang w:eastAsia="ru-RU"/>
        </w:rPr>
        <w:t xml:space="preserve">режиму, </w:t>
      </w:r>
      <w:r w:rsidRPr="00241B9F">
        <w:rPr>
          <w:rStyle w:val="a3"/>
        </w:rPr>
        <w:t xml:space="preserve">нерозвиненість </w:t>
      </w:r>
      <w:r w:rsidRPr="00241B9F">
        <w:rPr>
          <w:rStyle w:val="a3"/>
          <w:lang w:eastAsia="ru-RU"/>
        </w:rPr>
        <w:t xml:space="preserve">громадянського </w:t>
      </w:r>
      <w:r w:rsidRPr="00241B9F">
        <w:rPr>
          <w:rStyle w:val="a3"/>
        </w:rPr>
        <w:t xml:space="preserve">суспільства </w:t>
      </w:r>
      <w:r w:rsidRPr="00241B9F">
        <w:rPr>
          <w:rStyle w:val="a3"/>
          <w:lang w:eastAsia="ru-RU"/>
        </w:rPr>
        <w:t xml:space="preserve">й </w:t>
      </w:r>
      <w:r w:rsidRPr="00241B9F">
        <w:rPr>
          <w:rStyle w:val="a3"/>
        </w:rPr>
        <w:t xml:space="preserve">офіційних інститутів </w:t>
      </w:r>
      <w:r w:rsidRPr="00241B9F">
        <w:rPr>
          <w:rStyle w:val="a3"/>
          <w:lang w:eastAsia="ru-RU"/>
        </w:rPr>
        <w:t xml:space="preserve">представництва. </w:t>
      </w:r>
      <w:r w:rsidRPr="00241B9F">
        <w:rPr>
          <w:rStyle w:val="a3"/>
        </w:rPr>
        <w:t xml:space="preserve">Сукупність </w:t>
      </w:r>
      <w:r w:rsidRPr="00241B9F">
        <w:rPr>
          <w:rStyle w:val="a3"/>
          <w:lang w:eastAsia="ru-RU"/>
        </w:rPr>
        <w:t xml:space="preserve">цих </w:t>
      </w:r>
      <w:r w:rsidRPr="00241B9F">
        <w:rPr>
          <w:rStyle w:val="a3"/>
        </w:rPr>
        <w:t xml:space="preserve">чинників зумовлює особливості лобіювання українського бізнесу, </w:t>
      </w:r>
      <w:r w:rsidRPr="00241B9F">
        <w:rPr>
          <w:rStyle w:val="a3"/>
          <w:lang w:eastAsia="ru-RU"/>
        </w:rPr>
        <w:t xml:space="preserve">принципи побудови </w:t>
      </w:r>
      <w:r w:rsidRPr="00241B9F">
        <w:rPr>
          <w:rStyle w:val="a3"/>
        </w:rPr>
        <w:t xml:space="preserve">їх </w:t>
      </w:r>
      <w:proofErr w:type="spellStart"/>
      <w:r w:rsidRPr="00241B9F">
        <w:rPr>
          <w:rStyle w:val="a3"/>
        </w:rPr>
        <w:t>зв’язків</w:t>
      </w:r>
      <w:proofErr w:type="spellEnd"/>
      <w:r w:rsidRPr="00241B9F">
        <w:rPr>
          <w:rStyle w:val="a3"/>
        </w:rPr>
        <w:t xml:space="preserve"> і відносин </w:t>
      </w:r>
      <w:r w:rsidRPr="00241B9F">
        <w:rPr>
          <w:rStyle w:val="a3"/>
          <w:lang w:eastAsia="ru-RU"/>
        </w:rPr>
        <w:t xml:space="preserve">з органами </w:t>
      </w:r>
      <w:r w:rsidRPr="00241B9F">
        <w:rPr>
          <w:rStyle w:val="a3"/>
        </w:rPr>
        <w:t xml:space="preserve">державної </w:t>
      </w:r>
      <w:r w:rsidRPr="00241B9F">
        <w:rPr>
          <w:rStyle w:val="a3"/>
          <w:lang w:eastAsia="ru-RU"/>
        </w:rPr>
        <w:t xml:space="preserve">влади та </w:t>
      </w:r>
      <w:r w:rsidRPr="00241B9F">
        <w:rPr>
          <w:rStyle w:val="a3"/>
        </w:rPr>
        <w:t xml:space="preserve">вибір </w:t>
      </w:r>
      <w:r w:rsidRPr="00241B9F">
        <w:rPr>
          <w:rStyle w:val="a3"/>
          <w:lang w:eastAsia="ru-RU"/>
        </w:rPr>
        <w:t xml:space="preserve">форм, </w:t>
      </w:r>
      <w:r w:rsidRPr="00241B9F">
        <w:rPr>
          <w:rStyle w:val="a3"/>
        </w:rPr>
        <w:t>способів і методів лобістської діяльності.</w:t>
      </w:r>
    </w:p>
    <w:p w:rsidR="00131210" w:rsidRPr="00241B9F" w:rsidRDefault="00772818">
      <w:pPr>
        <w:pStyle w:val="a4"/>
        <w:ind w:firstLine="760"/>
        <w:jc w:val="both"/>
      </w:pPr>
      <w:r w:rsidRPr="00241B9F">
        <w:rPr>
          <w:rStyle w:val="a3"/>
        </w:rPr>
        <w:t xml:space="preserve">Відсутність </w:t>
      </w:r>
      <w:r w:rsidRPr="00241B9F">
        <w:rPr>
          <w:rStyle w:val="a3"/>
          <w:lang w:eastAsia="ru-RU"/>
        </w:rPr>
        <w:t xml:space="preserve">детально розробленого законодавства по </w:t>
      </w:r>
      <w:r w:rsidRPr="00241B9F">
        <w:rPr>
          <w:rStyle w:val="a3"/>
        </w:rPr>
        <w:t xml:space="preserve">цілому </w:t>
      </w:r>
      <w:r w:rsidRPr="00241B9F">
        <w:rPr>
          <w:rStyle w:val="a3"/>
          <w:lang w:eastAsia="ru-RU"/>
        </w:rPr>
        <w:t xml:space="preserve">ряду </w:t>
      </w:r>
      <w:proofErr w:type="spellStart"/>
      <w:r w:rsidRPr="00241B9F">
        <w:rPr>
          <w:rStyle w:val="a3"/>
        </w:rPr>
        <w:t>життєво</w:t>
      </w:r>
      <w:proofErr w:type="spellEnd"/>
      <w:r w:rsidRPr="00241B9F">
        <w:rPr>
          <w:rStyle w:val="a3"/>
        </w:rPr>
        <w:t xml:space="preserve"> </w:t>
      </w:r>
      <w:r w:rsidRPr="00241B9F">
        <w:rPr>
          <w:rStyle w:val="a3"/>
          <w:lang w:eastAsia="ru-RU"/>
        </w:rPr>
        <w:t xml:space="preserve">важливих для </w:t>
      </w:r>
      <w:r w:rsidRPr="00241B9F">
        <w:rPr>
          <w:rStyle w:val="a3"/>
        </w:rPr>
        <w:t xml:space="preserve">українського суспільства </w:t>
      </w:r>
      <w:r w:rsidRPr="00241B9F">
        <w:rPr>
          <w:rStyle w:val="a3"/>
          <w:lang w:eastAsia="ru-RU"/>
        </w:rPr>
        <w:t xml:space="preserve">питань призводить до того, що часто </w:t>
      </w:r>
      <w:r w:rsidRPr="00241B9F">
        <w:rPr>
          <w:rStyle w:val="a3"/>
        </w:rPr>
        <w:t xml:space="preserve">діяльність компаній спирається </w:t>
      </w:r>
      <w:r w:rsidRPr="00241B9F">
        <w:rPr>
          <w:rStyle w:val="a3"/>
          <w:lang w:eastAsia="ru-RU"/>
        </w:rPr>
        <w:t xml:space="preserve">на постанови уряду, </w:t>
      </w:r>
      <w:r w:rsidRPr="00241B9F">
        <w:rPr>
          <w:rStyle w:val="a3"/>
        </w:rPr>
        <w:t xml:space="preserve">які </w:t>
      </w:r>
      <w:r w:rsidRPr="00241B9F">
        <w:rPr>
          <w:rStyle w:val="a3"/>
          <w:lang w:eastAsia="ru-RU"/>
        </w:rPr>
        <w:t xml:space="preserve">активно </w:t>
      </w:r>
      <w:r w:rsidRPr="00241B9F">
        <w:rPr>
          <w:rStyle w:val="a3"/>
        </w:rPr>
        <w:t xml:space="preserve">лобіюються. </w:t>
      </w:r>
      <w:r w:rsidRPr="00241B9F">
        <w:rPr>
          <w:rStyle w:val="a3"/>
          <w:lang w:eastAsia="ru-RU"/>
        </w:rPr>
        <w:t xml:space="preserve">Це також </w:t>
      </w:r>
      <w:r w:rsidRPr="00241B9F">
        <w:rPr>
          <w:rStyle w:val="a3"/>
        </w:rPr>
        <w:t xml:space="preserve">є особливістю українського лобізму: </w:t>
      </w:r>
      <w:r w:rsidRPr="00241B9F">
        <w:rPr>
          <w:rStyle w:val="a3"/>
          <w:lang w:eastAsia="ru-RU"/>
        </w:rPr>
        <w:t xml:space="preserve">якщо в </w:t>
      </w:r>
      <w:r w:rsidRPr="00241B9F">
        <w:rPr>
          <w:rStyle w:val="a3"/>
        </w:rPr>
        <w:t xml:space="preserve">західних країнах </w:t>
      </w:r>
      <w:r w:rsidRPr="00241B9F">
        <w:rPr>
          <w:rStyle w:val="a3"/>
          <w:lang w:eastAsia="ru-RU"/>
        </w:rPr>
        <w:t xml:space="preserve">основним </w:t>
      </w:r>
      <w:r w:rsidRPr="00241B9F">
        <w:rPr>
          <w:rStyle w:val="a3"/>
        </w:rPr>
        <w:t xml:space="preserve">об’єктом лобістських впливів </w:t>
      </w:r>
      <w:r w:rsidRPr="00241B9F">
        <w:rPr>
          <w:rStyle w:val="a3"/>
          <w:lang w:eastAsia="ru-RU"/>
        </w:rPr>
        <w:t xml:space="preserve">стають органи </w:t>
      </w:r>
      <w:r w:rsidRPr="00241B9F">
        <w:rPr>
          <w:rStyle w:val="a3"/>
        </w:rPr>
        <w:t xml:space="preserve">законодавчої </w:t>
      </w:r>
      <w:r w:rsidRPr="00241B9F">
        <w:rPr>
          <w:rStyle w:val="a3"/>
          <w:lang w:eastAsia="ru-RU"/>
        </w:rPr>
        <w:t xml:space="preserve">влади, то в </w:t>
      </w:r>
      <w:r w:rsidRPr="00241B9F">
        <w:rPr>
          <w:rStyle w:val="a3"/>
        </w:rPr>
        <w:t xml:space="preserve">Україні </w:t>
      </w:r>
      <w:r w:rsidRPr="00241B9F">
        <w:rPr>
          <w:rStyle w:val="a3"/>
          <w:lang w:eastAsia="ru-RU"/>
        </w:rPr>
        <w:t xml:space="preserve">велика частина </w:t>
      </w:r>
      <w:r w:rsidRPr="00241B9F">
        <w:rPr>
          <w:rStyle w:val="a3"/>
        </w:rPr>
        <w:t xml:space="preserve">лобістських </w:t>
      </w:r>
      <w:r w:rsidRPr="00241B9F">
        <w:rPr>
          <w:rStyle w:val="a3"/>
          <w:lang w:eastAsia="ru-RU"/>
        </w:rPr>
        <w:t xml:space="preserve">зусиль спрямована саме в </w:t>
      </w:r>
      <w:r w:rsidRPr="00241B9F">
        <w:rPr>
          <w:rStyle w:val="a3"/>
        </w:rPr>
        <w:t xml:space="preserve">бік органів виконавчої </w:t>
      </w:r>
      <w:r w:rsidRPr="00241B9F">
        <w:rPr>
          <w:rStyle w:val="a3"/>
          <w:lang w:eastAsia="ru-RU"/>
        </w:rPr>
        <w:t xml:space="preserve">влади. </w:t>
      </w:r>
      <w:r w:rsidRPr="00241B9F">
        <w:rPr>
          <w:rStyle w:val="a3"/>
        </w:rPr>
        <w:t xml:space="preserve">Лобіювання </w:t>
      </w:r>
      <w:r w:rsidRPr="00241B9F">
        <w:rPr>
          <w:rStyle w:val="a3"/>
          <w:lang w:eastAsia="ru-RU"/>
        </w:rPr>
        <w:t xml:space="preserve">досягло широкого розмаху в умовах </w:t>
      </w:r>
      <w:r w:rsidRPr="00241B9F">
        <w:rPr>
          <w:rStyle w:val="a3"/>
        </w:rPr>
        <w:t xml:space="preserve">відсутності чітко </w:t>
      </w:r>
      <w:r w:rsidRPr="00241B9F">
        <w:rPr>
          <w:rStyle w:val="a3"/>
          <w:lang w:eastAsia="ru-RU"/>
        </w:rPr>
        <w:t xml:space="preserve">регламентованого законодавчого регулювання цього </w:t>
      </w:r>
      <w:r w:rsidRPr="00241B9F">
        <w:rPr>
          <w:rStyle w:val="a3"/>
        </w:rPr>
        <w:t xml:space="preserve">різновиду політичної діяльності. </w:t>
      </w:r>
      <w:r w:rsidRPr="00241B9F">
        <w:rPr>
          <w:rStyle w:val="a3"/>
          <w:lang w:eastAsia="ru-RU"/>
        </w:rPr>
        <w:t xml:space="preserve">Особливо хочемо наголосити на </w:t>
      </w:r>
      <w:r w:rsidRPr="00241B9F">
        <w:rPr>
          <w:rStyle w:val="a3"/>
        </w:rPr>
        <w:t xml:space="preserve">джерелі подібного суспільно- політичного </w:t>
      </w:r>
      <w:r w:rsidRPr="00241B9F">
        <w:rPr>
          <w:rStyle w:val="a3"/>
          <w:lang w:eastAsia="ru-RU"/>
        </w:rPr>
        <w:t xml:space="preserve">стану справ в </w:t>
      </w:r>
      <w:r w:rsidRPr="00241B9F">
        <w:rPr>
          <w:rStyle w:val="a3"/>
        </w:rPr>
        <w:t>Україні.</w:t>
      </w:r>
    </w:p>
    <w:p w:rsidR="00131210" w:rsidRPr="00241B9F" w:rsidRDefault="00772818">
      <w:pPr>
        <w:pStyle w:val="a4"/>
        <w:ind w:firstLine="760"/>
        <w:jc w:val="both"/>
      </w:pPr>
      <w:proofErr w:type="spellStart"/>
      <w:r w:rsidRPr="00241B9F">
        <w:rPr>
          <w:rStyle w:val="a3"/>
        </w:rPr>
        <w:t>Квазіінституціональна</w:t>
      </w:r>
      <w:proofErr w:type="spellEnd"/>
      <w:r w:rsidRPr="00241B9F">
        <w:rPr>
          <w:rStyle w:val="a3"/>
        </w:rPr>
        <w:t xml:space="preserve"> </w:t>
      </w:r>
      <w:r w:rsidRPr="00241B9F">
        <w:rPr>
          <w:rStyle w:val="a3"/>
          <w:lang w:eastAsia="ru-RU"/>
        </w:rPr>
        <w:t xml:space="preserve">корпоративна модель </w:t>
      </w:r>
      <w:r w:rsidRPr="00241B9F">
        <w:rPr>
          <w:rStyle w:val="a3"/>
        </w:rPr>
        <w:t xml:space="preserve">вітчизняного лобізму, </w:t>
      </w:r>
      <w:r w:rsidRPr="00241B9F">
        <w:rPr>
          <w:rStyle w:val="a3"/>
          <w:lang w:eastAsia="ru-RU"/>
        </w:rPr>
        <w:t xml:space="preserve">як вже було </w:t>
      </w:r>
      <w:r w:rsidRPr="00241B9F">
        <w:rPr>
          <w:rStyle w:val="a3"/>
        </w:rPr>
        <w:t xml:space="preserve">обґрунтовано, базується </w:t>
      </w:r>
      <w:r w:rsidRPr="00241B9F">
        <w:rPr>
          <w:rStyle w:val="a3"/>
          <w:lang w:eastAsia="ru-RU"/>
        </w:rPr>
        <w:t xml:space="preserve">не так на </w:t>
      </w:r>
      <w:r w:rsidRPr="00241B9F">
        <w:rPr>
          <w:rStyle w:val="a3"/>
        </w:rPr>
        <w:t xml:space="preserve">неінституційному </w:t>
      </w:r>
      <w:r w:rsidRPr="00241B9F">
        <w:rPr>
          <w:rStyle w:val="a3"/>
          <w:lang w:eastAsia="ru-RU"/>
        </w:rPr>
        <w:t xml:space="preserve">чиннику </w:t>
      </w:r>
      <w:r w:rsidRPr="00241B9F">
        <w:rPr>
          <w:rStyle w:val="a3"/>
        </w:rPr>
        <w:t xml:space="preserve">лобіювання, </w:t>
      </w:r>
      <w:r w:rsidRPr="00241B9F">
        <w:rPr>
          <w:rStyle w:val="a3"/>
          <w:lang w:eastAsia="ru-RU"/>
        </w:rPr>
        <w:t xml:space="preserve">як на </w:t>
      </w:r>
      <w:r w:rsidRPr="00241B9F">
        <w:rPr>
          <w:rStyle w:val="a3"/>
        </w:rPr>
        <w:t xml:space="preserve">неформальній </w:t>
      </w:r>
      <w:proofErr w:type="spellStart"/>
      <w:r w:rsidRPr="00241B9F">
        <w:rPr>
          <w:rStyle w:val="a3"/>
        </w:rPr>
        <w:t>інституціоналізації</w:t>
      </w:r>
      <w:proofErr w:type="spellEnd"/>
      <w:r w:rsidRPr="00241B9F">
        <w:rPr>
          <w:rStyle w:val="a3"/>
        </w:rPr>
        <w:t xml:space="preserve"> лобістських політичних </w:t>
      </w:r>
      <w:r w:rsidRPr="00241B9F">
        <w:rPr>
          <w:rStyle w:val="a3"/>
          <w:lang w:eastAsia="ru-RU"/>
        </w:rPr>
        <w:t xml:space="preserve">практик. </w:t>
      </w:r>
      <w:proofErr w:type="spellStart"/>
      <w:r w:rsidRPr="00241B9F">
        <w:rPr>
          <w:rStyle w:val="a3"/>
        </w:rPr>
        <w:t>Інституціоналізація</w:t>
      </w:r>
      <w:proofErr w:type="spellEnd"/>
      <w:r w:rsidRPr="00241B9F">
        <w:rPr>
          <w:rStyle w:val="a3"/>
        </w:rPr>
        <w:t xml:space="preserve"> (</w:t>
      </w:r>
      <w:proofErr w:type="spellStart"/>
      <w:r w:rsidRPr="00241B9F">
        <w:rPr>
          <w:rStyle w:val="a3"/>
        </w:rPr>
        <w:t>квазі</w:t>
      </w:r>
      <w:proofErr w:type="spellEnd"/>
      <w:r w:rsidRPr="00241B9F">
        <w:rPr>
          <w:rStyle w:val="a3"/>
        </w:rPr>
        <w:t xml:space="preserve">-, </w:t>
      </w:r>
      <w:proofErr w:type="spellStart"/>
      <w:r w:rsidRPr="00241B9F">
        <w:rPr>
          <w:rStyle w:val="a3"/>
        </w:rPr>
        <w:t>псевдоінституціоналізація</w:t>
      </w:r>
      <w:proofErr w:type="spellEnd"/>
      <w:r w:rsidRPr="00241B9F">
        <w:rPr>
          <w:rStyle w:val="a3"/>
        </w:rPr>
        <w:t xml:space="preserve">) публічно- </w:t>
      </w:r>
      <w:r w:rsidRPr="00241B9F">
        <w:rPr>
          <w:rStyle w:val="a3"/>
          <w:lang w:eastAsia="ru-RU"/>
        </w:rPr>
        <w:t xml:space="preserve">правових правил у </w:t>
      </w:r>
      <w:r w:rsidRPr="00241B9F">
        <w:rPr>
          <w:rStyle w:val="a3"/>
        </w:rPr>
        <w:t xml:space="preserve">певній мірі здійснюється </w:t>
      </w:r>
      <w:r w:rsidRPr="00241B9F">
        <w:rPr>
          <w:rStyle w:val="a3"/>
          <w:lang w:eastAsia="ru-RU"/>
        </w:rPr>
        <w:t xml:space="preserve">попри </w:t>
      </w:r>
      <w:r w:rsidRPr="00241B9F">
        <w:rPr>
          <w:rStyle w:val="a3"/>
        </w:rPr>
        <w:t xml:space="preserve">відсутність </w:t>
      </w:r>
      <w:r w:rsidRPr="00241B9F">
        <w:rPr>
          <w:rStyle w:val="a3"/>
          <w:lang w:eastAsia="ru-RU"/>
        </w:rPr>
        <w:t xml:space="preserve">його </w:t>
      </w:r>
      <w:r w:rsidRPr="00241B9F">
        <w:rPr>
          <w:rStyle w:val="a3"/>
        </w:rPr>
        <w:t>закріплення</w:t>
      </w:r>
    </w:p>
    <w:p w:rsidR="00131210" w:rsidRPr="00241B9F" w:rsidRDefault="00772818">
      <w:pPr>
        <w:pStyle w:val="a4"/>
        <w:ind w:firstLine="0"/>
        <w:jc w:val="both"/>
      </w:pPr>
      <w:r w:rsidRPr="00241B9F">
        <w:rPr>
          <w:rStyle w:val="a3"/>
        </w:rPr>
        <w:t xml:space="preserve">на законодавчому рівні, тому український лобізм і доцільно визначати як </w:t>
      </w:r>
      <w:proofErr w:type="spellStart"/>
      <w:r w:rsidRPr="00241B9F">
        <w:rPr>
          <w:rStyle w:val="a3"/>
        </w:rPr>
        <w:t>квазіінституціональний</w:t>
      </w:r>
      <w:proofErr w:type="spellEnd"/>
      <w:r w:rsidRPr="00241B9F">
        <w:rPr>
          <w:rStyle w:val="a3"/>
        </w:rPr>
        <w:t>, оскільки його суспільною канвою є неформальні принципи конституювання.</w:t>
      </w:r>
    </w:p>
    <w:p w:rsidR="00131210" w:rsidRPr="00241B9F" w:rsidRDefault="00772818">
      <w:pPr>
        <w:pStyle w:val="a4"/>
        <w:ind w:firstLine="740"/>
        <w:jc w:val="both"/>
      </w:pPr>
      <w:r w:rsidRPr="00241B9F">
        <w:rPr>
          <w:rStyle w:val="a3"/>
        </w:rPr>
        <w:t xml:space="preserve">Водночас, на сьогодні в Україні існує конституційно-правове </w:t>
      </w:r>
      <w:proofErr w:type="spellStart"/>
      <w:r w:rsidRPr="00241B9F">
        <w:rPr>
          <w:rStyle w:val="a3"/>
        </w:rPr>
        <w:t>підгрунтя</w:t>
      </w:r>
      <w:proofErr w:type="spellEnd"/>
      <w:r w:rsidRPr="00241B9F">
        <w:rPr>
          <w:rStyle w:val="a3"/>
        </w:rPr>
        <w:t xml:space="preserve"> для здійснення цивілізованої лобістської діяльності. Діючі нормативно- правові акти, що </w:t>
      </w:r>
      <w:r w:rsidRPr="00241B9F">
        <w:rPr>
          <w:rStyle w:val="a3"/>
        </w:rPr>
        <w:lastRenderedPageBreak/>
        <w:t>створюють ґрунт для здійснення лобістської діяльності доцільно класифікувати наступним чином: 1) закони та підзаконні акти, що забезпечують участь громадян у прийнятті державою владних рішень; в залежності від владних структур, стосовно яких здійснюється лобіювання, нормативно-правові акти розподіляються на ті, що регулюють взаємодію владних органів та громадськості: у Верховній Раді України, органах виконавчої влади, органах місцевого самоврядування; 2) нормативно-правові акти, що регулюють участь громадян у здійсненні державної політики в конкретній сфері інтересів, яка є об’єктом зацікавленості певних груп впливу; 3) нормативні акти, що встановлюють обмеження на здійснення лобістської діяльності в залежності від об’єкту можливих лобістських дій і переліку інтересів, які лобіюються.</w:t>
      </w:r>
    </w:p>
    <w:p w:rsidR="00131210" w:rsidRPr="00241B9F" w:rsidRDefault="00772818">
      <w:pPr>
        <w:pStyle w:val="a4"/>
        <w:ind w:firstLine="740"/>
        <w:jc w:val="both"/>
      </w:pPr>
      <w:r w:rsidRPr="00241B9F">
        <w:rPr>
          <w:rStyle w:val="a3"/>
        </w:rPr>
        <w:t>Суперечлива практика вітчизняного лобізму свідчить про недостатню участь громадськості у прийнятті владних рішень і про декларативний характер окремих правових норм. Причиною вказаного стану речей є системна неузгодженість законодавства з питань взаємодії влади та громадськості, розрізненість існуючих нормативно-правових актів. Поняття лобістської діяльності законодавчо не визначено, не встановлено єдиного порядку її здійснення, наявні нормативно-правові акти не містять як гарантій забезпечення громадського впливу на прийняття управлінських рішень, так і механізмів контролю за реально існуючою взаємодією представників влади та впливових лобістів. Все це зумовлює необхідність вивчення зарубіжного політико-правового досвіду лобіювання, дослідження вітчизняних законодавчих ініціатив щодо регулювання лобізму та вироблення змістовних положень у подальшій стратегії запровадження лобістського законодавства.</w:t>
      </w:r>
    </w:p>
    <w:p w:rsidR="00131210" w:rsidRPr="00241B9F" w:rsidRDefault="00772818">
      <w:pPr>
        <w:pStyle w:val="a4"/>
        <w:ind w:firstLine="740"/>
        <w:jc w:val="both"/>
      </w:pPr>
      <w:r w:rsidRPr="00241B9F">
        <w:rPr>
          <w:rStyle w:val="a3"/>
        </w:rPr>
        <w:t>В розвинених західних державах накопичено значний досвід правової регламентації лобізму, який потребує вивчення і використання в Україні з метою запобігання та обмеження його можливих негативних проявів.</w:t>
      </w:r>
    </w:p>
    <w:p w:rsidR="00131210" w:rsidRPr="00241B9F" w:rsidRDefault="00772818">
      <w:pPr>
        <w:pStyle w:val="a4"/>
        <w:ind w:firstLine="0"/>
        <w:jc w:val="both"/>
      </w:pPr>
      <w:r w:rsidRPr="00241B9F">
        <w:rPr>
          <w:rStyle w:val="a3"/>
          <w:lang w:eastAsia="ru-RU"/>
        </w:rPr>
        <w:t xml:space="preserve">Запровадження </w:t>
      </w:r>
      <w:r w:rsidRPr="00241B9F">
        <w:rPr>
          <w:rStyle w:val="a3"/>
        </w:rPr>
        <w:t xml:space="preserve">лобізму </w:t>
      </w:r>
      <w:r w:rsidRPr="00241B9F">
        <w:rPr>
          <w:rStyle w:val="a3"/>
          <w:lang w:eastAsia="ru-RU"/>
        </w:rPr>
        <w:t xml:space="preserve">в </w:t>
      </w:r>
      <w:r w:rsidRPr="00241B9F">
        <w:rPr>
          <w:rStyle w:val="a3"/>
        </w:rPr>
        <w:t xml:space="preserve">жорсткі правові </w:t>
      </w:r>
      <w:r w:rsidRPr="00241B9F">
        <w:rPr>
          <w:rStyle w:val="a3"/>
          <w:lang w:eastAsia="ru-RU"/>
        </w:rPr>
        <w:t xml:space="preserve">рамки, </w:t>
      </w:r>
      <w:r w:rsidRPr="00241B9F">
        <w:rPr>
          <w:rStyle w:val="a3"/>
        </w:rPr>
        <w:t xml:space="preserve">чітке </w:t>
      </w:r>
      <w:r w:rsidRPr="00241B9F">
        <w:rPr>
          <w:rStyle w:val="a3"/>
          <w:lang w:eastAsia="ru-RU"/>
        </w:rPr>
        <w:t xml:space="preserve">законодавче регулювання, тобто правова </w:t>
      </w:r>
      <w:proofErr w:type="spellStart"/>
      <w:r w:rsidRPr="00241B9F">
        <w:rPr>
          <w:rStyle w:val="a3"/>
        </w:rPr>
        <w:t>інституціоналізація</w:t>
      </w:r>
      <w:proofErr w:type="spellEnd"/>
      <w:r w:rsidRPr="00241B9F">
        <w:rPr>
          <w:rStyle w:val="a3"/>
        </w:rPr>
        <w:t xml:space="preserve"> лобізму, </w:t>
      </w:r>
      <w:r w:rsidRPr="00241B9F">
        <w:rPr>
          <w:rStyle w:val="a3"/>
          <w:lang w:eastAsia="ru-RU"/>
        </w:rPr>
        <w:t xml:space="preserve">без </w:t>
      </w:r>
      <w:r w:rsidRPr="00241B9F">
        <w:rPr>
          <w:rStyle w:val="a3"/>
        </w:rPr>
        <w:t xml:space="preserve">сумніву, </w:t>
      </w:r>
      <w:r w:rsidRPr="00241B9F">
        <w:rPr>
          <w:rStyle w:val="a3"/>
          <w:lang w:eastAsia="ru-RU"/>
        </w:rPr>
        <w:t xml:space="preserve">можуть дати позитивний ефект </w:t>
      </w:r>
      <w:r w:rsidRPr="00241B9F">
        <w:rPr>
          <w:rStyle w:val="a3"/>
        </w:rPr>
        <w:t xml:space="preserve">і </w:t>
      </w:r>
      <w:r w:rsidRPr="00241B9F">
        <w:rPr>
          <w:rStyle w:val="a3"/>
          <w:lang w:eastAsia="ru-RU"/>
        </w:rPr>
        <w:t xml:space="preserve">сприятимуть </w:t>
      </w:r>
      <w:r w:rsidRPr="00241B9F">
        <w:rPr>
          <w:rStyle w:val="a3"/>
        </w:rPr>
        <w:t xml:space="preserve">зміцненню української незалежності </w:t>
      </w:r>
      <w:r w:rsidRPr="00241B9F">
        <w:rPr>
          <w:rStyle w:val="a3"/>
          <w:lang w:eastAsia="ru-RU"/>
        </w:rPr>
        <w:t xml:space="preserve">й </w:t>
      </w:r>
      <w:r w:rsidRPr="00241B9F">
        <w:rPr>
          <w:rStyle w:val="a3"/>
        </w:rPr>
        <w:t xml:space="preserve">ефективності </w:t>
      </w:r>
      <w:r w:rsidRPr="00241B9F">
        <w:rPr>
          <w:rStyle w:val="a3"/>
          <w:lang w:eastAsia="ru-RU"/>
        </w:rPr>
        <w:t xml:space="preserve">держави в </w:t>
      </w:r>
      <w:r w:rsidRPr="00241B9F">
        <w:rPr>
          <w:rStyle w:val="a3"/>
        </w:rPr>
        <w:t xml:space="preserve">цілому. Слід </w:t>
      </w:r>
      <w:r w:rsidRPr="00241B9F">
        <w:rPr>
          <w:rStyle w:val="a3"/>
          <w:lang w:eastAsia="ru-RU"/>
        </w:rPr>
        <w:t xml:space="preserve">вести мову й про те, як узаконити </w:t>
      </w:r>
      <w:r w:rsidRPr="00241B9F">
        <w:rPr>
          <w:rStyle w:val="a3"/>
        </w:rPr>
        <w:t xml:space="preserve">цивілізований лобізм, </w:t>
      </w:r>
      <w:r w:rsidRPr="00241B9F">
        <w:rPr>
          <w:rStyle w:val="a3"/>
          <w:lang w:eastAsia="ru-RU"/>
        </w:rPr>
        <w:t xml:space="preserve">аби законодавчо </w:t>
      </w:r>
      <w:r w:rsidRPr="00241B9F">
        <w:rPr>
          <w:rStyle w:val="a3"/>
        </w:rPr>
        <w:t xml:space="preserve">підтримати </w:t>
      </w:r>
      <w:r w:rsidRPr="00241B9F">
        <w:rPr>
          <w:rStyle w:val="a3"/>
          <w:lang w:eastAsia="ru-RU"/>
        </w:rPr>
        <w:t xml:space="preserve">цей вкрай важливий демократичний </w:t>
      </w:r>
      <w:r w:rsidRPr="00241B9F">
        <w:rPr>
          <w:rStyle w:val="a3"/>
        </w:rPr>
        <w:t xml:space="preserve">інститут, </w:t>
      </w:r>
      <w:r w:rsidRPr="00241B9F">
        <w:rPr>
          <w:rStyle w:val="a3"/>
          <w:lang w:eastAsia="ru-RU"/>
        </w:rPr>
        <w:t xml:space="preserve">не давши вихолостити його </w:t>
      </w:r>
      <w:r w:rsidRPr="00241B9F">
        <w:rPr>
          <w:rStyle w:val="a3"/>
        </w:rPr>
        <w:t xml:space="preserve">потенційне </w:t>
      </w:r>
      <w:r w:rsidRPr="00241B9F">
        <w:rPr>
          <w:rStyle w:val="a3"/>
          <w:lang w:eastAsia="ru-RU"/>
        </w:rPr>
        <w:t xml:space="preserve">значення для розвитку системи </w:t>
      </w:r>
      <w:r w:rsidRPr="00241B9F">
        <w:rPr>
          <w:rStyle w:val="a3"/>
        </w:rPr>
        <w:t xml:space="preserve">відносин держава-суспільство. </w:t>
      </w:r>
      <w:r w:rsidRPr="00241B9F">
        <w:rPr>
          <w:rStyle w:val="a3"/>
          <w:lang w:eastAsia="ru-RU"/>
        </w:rPr>
        <w:t xml:space="preserve">Попри те, що </w:t>
      </w:r>
      <w:r w:rsidRPr="00241B9F">
        <w:rPr>
          <w:rStyle w:val="a3"/>
        </w:rPr>
        <w:t xml:space="preserve">місцем </w:t>
      </w:r>
      <w:r w:rsidRPr="00241B9F">
        <w:rPr>
          <w:rStyle w:val="a3"/>
          <w:lang w:eastAsia="ru-RU"/>
        </w:rPr>
        <w:t xml:space="preserve">виникнення </w:t>
      </w:r>
      <w:r w:rsidRPr="00241B9F">
        <w:rPr>
          <w:rStyle w:val="a3"/>
        </w:rPr>
        <w:t xml:space="preserve">політичного лобізму </w:t>
      </w:r>
      <w:r w:rsidRPr="00241B9F">
        <w:rPr>
          <w:rStyle w:val="a3"/>
          <w:lang w:eastAsia="ru-RU"/>
        </w:rPr>
        <w:t xml:space="preserve">з </w:t>
      </w:r>
      <w:r w:rsidRPr="00241B9F">
        <w:rPr>
          <w:rStyle w:val="a3"/>
        </w:rPr>
        <w:t xml:space="preserve">часів </w:t>
      </w:r>
      <w:r w:rsidRPr="00241B9F">
        <w:rPr>
          <w:rStyle w:val="a3"/>
          <w:lang w:eastAsia="ru-RU"/>
        </w:rPr>
        <w:t xml:space="preserve">раннього Модерну </w:t>
      </w:r>
      <w:r w:rsidRPr="00241B9F">
        <w:rPr>
          <w:rStyle w:val="a3"/>
        </w:rPr>
        <w:t xml:space="preserve">і є </w:t>
      </w:r>
      <w:r w:rsidRPr="00241B9F">
        <w:rPr>
          <w:rStyle w:val="a3"/>
          <w:lang w:eastAsia="ru-RU"/>
        </w:rPr>
        <w:t xml:space="preserve">британський </w:t>
      </w:r>
      <w:r w:rsidRPr="00241B9F">
        <w:rPr>
          <w:rStyle w:val="a3"/>
          <w:lang w:eastAsia="ru-RU"/>
        </w:rPr>
        <w:lastRenderedPageBreak/>
        <w:t xml:space="preserve">парламент, </w:t>
      </w:r>
      <w:r w:rsidRPr="00241B9F">
        <w:rPr>
          <w:rStyle w:val="a3"/>
        </w:rPr>
        <w:t xml:space="preserve">країною-лідером із найбільшим досвідом політичної </w:t>
      </w:r>
      <w:r w:rsidRPr="00241B9F">
        <w:rPr>
          <w:rStyle w:val="a3"/>
          <w:lang w:eastAsia="ru-RU"/>
        </w:rPr>
        <w:t xml:space="preserve">та </w:t>
      </w:r>
      <w:r w:rsidRPr="00241B9F">
        <w:rPr>
          <w:rStyle w:val="a3"/>
        </w:rPr>
        <w:t xml:space="preserve">судової </w:t>
      </w:r>
      <w:r w:rsidRPr="00241B9F">
        <w:rPr>
          <w:rStyle w:val="a3"/>
          <w:lang w:eastAsia="ru-RU"/>
        </w:rPr>
        <w:t xml:space="preserve">практики й законодавчого забезпечення протягом </w:t>
      </w:r>
      <w:r w:rsidRPr="00241B9F">
        <w:rPr>
          <w:rStyle w:val="a3"/>
        </w:rPr>
        <w:t xml:space="preserve">півтора століття </w:t>
      </w:r>
      <w:r w:rsidRPr="00241B9F">
        <w:rPr>
          <w:rStyle w:val="a3"/>
          <w:lang w:eastAsia="ru-RU"/>
        </w:rPr>
        <w:t xml:space="preserve">залишаються </w:t>
      </w:r>
      <w:r w:rsidRPr="00241B9F">
        <w:rPr>
          <w:rStyle w:val="a3"/>
        </w:rPr>
        <w:t xml:space="preserve">СІЛА. </w:t>
      </w:r>
      <w:r w:rsidRPr="00241B9F">
        <w:rPr>
          <w:rStyle w:val="a3"/>
          <w:lang w:eastAsia="ru-RU"/>
        </w:rPr>
        <w:t xml:space="preserve">Також досконало розроблена правова база </w:t>
      </w:r>
      <w:r w:rsidRPr="00241B9F">
        <w:rPr>
          <w:rStyle w:val="a3"/>
        </w:rPr>
        <w:t xml:space="preserve">лобістської діяльності </w:t>
      </w:r>
      <w:r w:rsidRPr="00241B9F">
        <w:rPr>
          <w:rStyle w:val="a3"/>
          <w:lang w:eastAsia="ru-RU"/>
        </w:rPr>
        <w:t xml:space="preserve">в </w:t>
      </w:r>
      <w:r w:rsidRPr="00241B9F">
        <w:rPr>
          <w:rStyle w:val="a3"/>
        </w:rPr>
        <w:t xml:space="preserve">Канаді </w:t>
      </w:r>
      <w:r w:rsidRPr="00241B9F">
        <w:rPr>
          <w:rStyle w:val="a3"/>
          <w:lang w:eastAsia="ru-RU"/>
        </w:rPr>
        <w:t xml:space="preserve">й </w:t>
      </w:r>
      <w:r w:rsidRPr="00241B9F">
        <w:rPr>
          <w:rStyle w:val="a3"/>
        </w:rPr>
        <w:t xml:space="preserve">Австралії. </w:t>
      </w:r>
      <w:r w:rsidRPr="00241B9F">
        <w:rPr>
          <w:rStyle w:val="a3"/>
          <w:lang w:eastAsia="ru-RU"/>
        </w:rPr>
        <w:t xml:space="preserve">В </w:t>
      </w:r>
      <w:r w:rsidRPr="00241B9F">
        <w:rPr>
          <w:rStyle w:val="a3"/>
        </w:rPr>
        <w:t xml:space="preserve">усіх </w:t>
      </w:r>
      <w:r w:rsidRPr="00241B9F">
        <w:rPr>
          <w:rStyle w:val="a3"/>
          <w:lang w:eastAsia="ru-RU"/>
        </w:rPr>
        <w:t xml:space="preserve">цих </w:t>
      </w:r>
      <w:r w:rsidRPr="00241B9F">
        <w:rPr>
          <w:rStyle w:val="a3"/>
        </w:rPr>
        <w:t xml:space="preserve">і </w:t>
      </w:r>
      <w:r w:rsidRPr="00241B9F">
        <w:rPr>
          <w:rStyle w:val="a3"/>
          <w:lang w:eastAsia="ru-RU"/>
        </w:rPr>
        <w:t xml:space="preserve">деяких </w:t>
      </w:r>
      <w:r w:rsidRPr="00241B9F">
        <w:rPr>
          <w:rStyle w:val="a3"/>
        </w:rPr>
        <w:t xml:space="preserve">дрібніших </w:t>
      </w:r>
      <w:r w:rsidRPr="00241B9F">
        <w:rPr>
          <w:rStyle w:val="a3"/>
          <w:lang w:eastAsia="ru-RU"/>
        </w:rPr>
        <w:t xml:space="preserve">державах </w:t>
      </w:r>
      <w:r w:rsidRPr="00241B9F">
        <w:rPr>
          <w:rStyle w:val="a3"/>
        </w:rPr>
        <w:t xml:space="preserve">діють національні різновиди інституціональної плюралістичної </w:t>
      </w:r>
      <w:r w:rsidRPr="00241B9F">
        <w:rPr>
          <w:rStyle w:val="a3"/>
          <w:lang w:eastAsia="ru-RU"/>
        </w:rPr>
        <w:t xml:space="preserve">(або </w:t>
      </w:r>
      <w:r w:rsidRPr="00241B9F">
        <w:rPr>
          <w:rStyle w:val="a3"/>
        </w:rPr>
        <w:t>англосаксонської) моделі реалізації лобіювання.</w:t>
      </w:r>
    </w:p>
    <w:p w:rsidR="00131210" w:rsidRPr="00241B9F" w:rsidRDefault="00772818">
      <w:pPr>
        <w:pStyle w:val="a4"/>
        <w:ind w:firstLine="740"/>
        <w:jc w:val="both"/>
      </w:pPr>
      <w:r w:rsidRPr="00241B9F">
        <w:rPr>
          <w:rStyle w:val="a3"/>
          <w:lang w:eastAsia="ru-RU"/>
        </w:rPr>
        <w:t xml:space="preserve">Другою зразковою групою </w:t>
      </w:r>
      <w:r w:rsidRPr="00241B9F">
        <w:rPr>
          <w:rStyle w:val="a3"/>
        </w:rPr>
        <w:t xml:space="preserve">країн, </w:t>
      </w:r>
      <w:r w:rsidRPr="00241B9F">
        <w:rPr>
          <w:rStyle w:val="a3"/>
          <w:lang w:eastAsia="ru-RU"/>
        </w:rPr>
        <w:t xml:space="preserve">в яких </w:t>
      </w:r>
      <w:r w:rsidRPr="00241B9F">
        <w:rPr>
          <w:rStyle w:val="a3"/>
        </w:rPr>
        <w:t xml:space="preserve">успішно функціонує лобізм </w:t>
      </w:r>
      <w:r w:rsidRPr="00241B9F">
        <w:rPr>
          <w:rStyle w:val="a3"/>
          <w:lang w:eastAsia="ru-RU"/>
        </w:rPr>
        <w:t xml:space="preserve">як представницький </w:t>
      </w:r>
      <w:r w:rsidRPr="00241B9F">
        <w:rPr>
          <w:rStyle w:val="a3"/>
        </w:rPr>
        <w:t xml:space="preserve">інститут, є Австрія, Італія, Німеччина, Франція, Японія </w:t>
      </w:r>
      <w:r w:rsidRPr="00241B9F">
        <w:rPr>
          <w:rStyle w:val="a3"/>
          <w:lang w:eastAsia="ru-RU"/>
        </w:rPr>
        <w:t xml:space="preserve">та </w:t>
      </w:r>
      <w:r w:rsidRPr="00241B9F">
        <w:rPr>
          <w:rStyle w:val="a3"/>
        </w:rPr>
        <w:t xml:space="preserve">ін., </w:t>
      </w:r>
      <w:r w:rsidRPr="00241B9F">
        <w:rPr>
          <w:rStyle w:val="a3"/>
          <w:lang w:eastAsia="ru-RU"/>
        </w:rPr>
        <w:t xml:space="preserve">що </w:t>
      </w:r>
      <w:r w:rsidRPr="00241B9F">
        <w:rPr>
          <w:rStyle w:val="a3"/>
        </w:rPr>
        <w:t xml:space="preserve">втілюють </w:t>
      </w:r>
      <w:r w:rsidRPr="00241B9F">
        <w:rPr>
          <w:rStyle w:val="a3"/>
          <w:lang w:eastAsia="ru-RU"/>
        </w:rPr>
        <w:t xml:space="preserve">у себе </w:t>
      </w:r>
      <w:r w:rsidRPr="00241B9F">
        <w:rPr>
          <w:rStyle w:val="a3"/>
        </w:rPr>
        <w:t xml:space="preserve">інституціональну </w:t>
      </w:r>
      <w:r w:rsidRPr="00241B9F">
        <w:rPr>
          <w:rStyle w:val="a3"/>
          <w:lang w:eastAsia="ru-RU"/>
        </w:rPr>
        <w:t xml:space="preserve">корпоративну (або </w:t>
      </w:r>
      <w:proofErr w:type="spellStart"/>
      <w:r w:rsidRPr="00241B9F">
        <w:rPr>
          <w:rStyle w:val="a3"/>
          <w:lang w:eastAsia="ru-RU"/>
        </w:rPr>
        <w:t>континентально</w:t>
      </w:r>
      <w:proofErr w:type="spellEnd"/>
      <w:r w:rsidRPr="00241B9F">
        <w:rPr>
          <w:rStyle w:val="a3"/>
          <w:lang w:eastAsia="ru-RU"/>
        </w:rPr>
        <w:t xml:space="preserve">- </w:t>
      </w:r>
      <w:r w:rsidRPr="00241B9F">
        <w:rPr>
          <w:rStyle w:val="a3"/>
        </w:rPr>
        <w:t xml:space="preserve">європейську) </w:t>
      </w:r>
      <w:r w:rsidRPr="00241B9F">
        <w:rPr>
          <w:rStyle w:val="a3"/>
          <w:lang w:eastAsia="ru-RU"/>
        </w:rPr>
        <w:t xml:space="preserve">модель. Зважаючи на </w:t>
      </w:r>
      <w:r w:rsidRPr="00241B9F">
        <w:rPr>
          <w:rStyle w:val="a3"/>
        </w:rPr>
        <w:t xml:space="preserve">належність української правової </w:t>
      </w:r>
      <w:r w:rsidRPr="00241B9F">
        <w:rPr>
          <w:rStyle w:val="a3"/>
          <w:lang w:eastAsia="ru-RU"/>
        </w:rPr>
        <w:t xml:space="preserve">системи до </w:t>
      </w:r>
      <w:proofErr w:type="spellStart"/>
      <w:r w:rsidRPr="00241B9F">
        <w:rPr>
          <w:rStyle w:val="a3"/>
        </w:rPr>
        <w:t>романо</w:t>
      </w:r>
      <w:proofErr w:type="spellEnd"/>
      <w:r w:rsidRPr="00241B9F">
        <w:rPr>
          <w:rStyle w:val="a3"/>
        </w:rPr>
        <w:t xml:space="preserve">-германської правової сім’ї, </w:t>
      </w:r>
      <w:r w:rsidRPr="00241B9F">
        <w:rPr>
          <w:rStyle w:val="a3"/>
          <w:lang w:eastAsia="ru-RU"/>
        </w:rPr>
        <w:t xml:space="preserve">несуперечливою </w:t>
      </w:r>
      <w:r w:rsidRPr="00241B9F">
        <w:rPr>
          <w:rStyle w:val="a3"/>
        </w:rPr>
        <w:t xml:space="preserve">видається </w:t>
      </w:r>
      <w:r w:rsidRPr="00241B9F">
        <w:rPr>
          <w:rStyle w:val="a3"/>
          <w:lang w:eastAsia="ru-RU"/>
        </w:rPr>
        <w:t xml:space="preserve">розробка </w:t>
      </w:r>
      <w:r w:rsidRPr="00241B9F">
        <w:rPr>
          <w:rStyle w:val="a3"/>
        </w:rPr>
        <w:t xml:space="preserve">вітчизняного лобістського </w:t>
      </w:r>
      <w:r w:rsidRPr="00241B9F">
        <w:rPr>
          <w:rStyle w:val="a3"/>
          <w:lang w:eastAsia="ru-RU"/>
        </w:rPr>
        <w:t xml:space="preserve">законодавства за принципами </w:t>
      </w:r>
      <w:r w:rsidRPr="00241B9F">
        <w:rPr>
          <w:rStyle w:val="a3"/>
        </w:rPr>
        <w:t xml:space="preserve">інституціональної корпоративної моделі. </w:t>
      </w:r>
      <w:r w:rsidRPr="00241B9F">
        <w:rPr>
          <w:rStyle w:val="a3"/>
          <w:lang w:eastAsia="ru-RU"/>
        </w:rPr>
        <w:t xml:space="preserve">При цьому, </w:t>
      </w:r>
      <w:r w:rsidRPr="00241B9F">
        <w:rPr>
          <w:rStyle w:val="a3"/>
        </w:rPr>
        <w:t xml:space="preserve">більшість дослідників </w:t>
      </w:r>
      <w:r w:rsidRPr="00241B9F">
        <w:rPr>
          <w:rStyle w:val="a3"/>
          <w:lang w:eastAsia="ru-RU"/>
        </w:rPr>
        <w:t xml:space="preserve">наполягають на </w:t>
      </w:r>
      <w:r w:rsidRPr="00241B9F">
        <w:rPr>
          <w:rStyle w:val="a3"/>
        </w:rPr>
        <w:t xml:space="preserve">запровадженні </w:t>
      </w:r>
      <w:r w:rsidRPr="00241B9F">
        <w:rPr>
          <w:rStyle w:val="a3"/>
          <w:lang w:eastAsia="ru-RU"/>
        </w:rPr>
        <w:t xml:space="preserve">в </w:t>
      </w:r>
      <w:r w:rsidRPr="00241B9F">
        <w:rPr>
          <w:rStyle w:val="a3"/>
        </w:rPr>
        <w:t xml:space="preserve">Україні </w:t>
      </w:r>
      <w:r w:rsidRPr="00241B9F">
        <w:rPr>
          <w:rStyle w:val="a3"/>
          <w:lang w:eastAsia="ru-RU"/>
        </w:rPr>
        <w:t xml:space="preserve">саме </w:t>
      </w:r>
      <w:r w:rsidRPr="00241B9F">
        <w:rPr>
          <w:rStyle w:val="a3"/>
        </w:rPr>
        <w:t xml:space="preserve">німецького </w:t>
      </w:r>
      <w:r w:rsidRPr="00241B9F">
        <w:rPr>
          <w:rStyle w:val="a3"/>
          <w:lang w:eastAsia="ru-RU"/>
        </w:rPr>
        <w:t xml:space="preserve">зразка регулювання даного типу </w:t>
      </w:r>
      <w:r w:rsidRPr="00241B9F">
        <w:rPr>
          <w:rStyle w:val="a3"/>
        </w:rPr>
        <w:t xml:space="preserve">лобізму, оскільки всередині інституціональної корпоративної моделі </w:t>
      </w:r>
      <w:r w:rsidRPr="00241B9F">
        <w:rPr>
          <w:rStyle w:val="a3"/>
          <w:lang w:eastAsia="ru-RU"/>
        </w:rPr>
        <w:t xml:space="preserve">також можна виокремити </w:t>
      </w:r>
      <w:r w:rsidRPr="00241B9F">
        <w:rPr>
          <w:rStyle w:val="a3"/>
        </w:rPr>
        <w:t xml:space="preserve">підтипи: німецький (лобізм є </w:t>
      </w:r>
      <w:r w:rsidRPr="00241B9F">
        <w:rPr>
          <w:rStyle w:val="a3"/>
          <w:lang w:eastAsia="ru-RU"/>
        </w:rPr>
        <w:t xml:space="preserve">легальним видом </w:t>
      </w:r>
      <w:r w:rsidRPr="00241B9F">
        <w:rPr>
          <w:rStyle w:val="a3"/>
        </w:rPr>
        <w:t xml:space="preserve">діяльності, </w:t>
      </w:r>
      <w:r w:rsidRPr="00241B9F">
        <w:rPr>
          <w:rStyle w:val="a3"/>
          <w:lang w:eastAsia="ru-RU"/>
        </w:rPr>
        <w:t xml:space="preserve">однак </w:t>
      </w:r>
      <w:r w:rsidRPr="00241B9F">
        <w:rPr>
          <w:rStyle w:val="a3"/>
        </w:rPr>
        <w:t xml:space="preserve">спеціального </w:t>
      </w:r>
      <w:r w:rsidRPr="00241B9F">
        <w:rPr>
          <w:rStyle w:val="a3"/>
          <w:lang w:eastAsia="ru-RU"/>
        </w:rPr>
        <w:t xml:space="preserve">закону про </w:t>
      </w:r>
      <w:r w:rsidRPr="00241B9F">
        <w:rPr>
          <w:rStyle w:val="a3"/>
        </w:rPr>
        <w:t xml:space="preserve">лобізм </w:t>
      </w:r>
      <w:r w:rsidRPr="00241B9F">
        <w:rPr>
          <w:rStyle w:val="a3"/>
          <w:lang w:eastAsia="ru-RU"/>
        </w:rPr>
        <w:t xml:space="preserve">не </w:t>
      </w:r>
      <w:r w:rsidRPr="00241B9F">
        <w:rPr>
          <w:rStyle w:val="a3"/>
        </w:rPr>
        <w:t xml:space="preserve">існує) і французької (лобіювання є </w:t>
      </w:r>
      <w:r w:rsidRPr="00241B9F">
        <w:rPr>
          <w:rStyle w:val="a3"/>
          <w:lang w:eastAsia="ru-RU"/>
        </w:rPr>
        <w:t xml:space="preserve">незаконним, однак </w:t>
      </w:r>
      <w:r w:rsidRPr="00241B9F">
        <w:rPr>
          <w:rStyle w:val="a3"/>
        </w:rPr>
        <w:t xml:space="preserve">існує Соціально-економічна </w:t>
      </w:r>
      <w:r w:rsidRPr="00241B9F">
        <w:rPr>
          <w:rStyle w:val="a3"/>
          <w:lang w:eastAsia="ru-RU"/>
        </w:rPr>
        <w:t xml:space="preserve">рада, що </w:t>
      </w:r>
      <w:r w:rsidRPr="00241B9F">
        <w:rPr>
          <w:rStyle w:val="a3"/>
        </w:rPr>
        <w:t xml:space="preserve">складається </w:t>
      </w:r>
      <w:r w:rsidRPr="00241B9F">
        <w:rPr>
          <w:rStyle w:val="a3"/>
          <w:lang w:eastAsia="ru-RU"/>
        </w:rPr>
        <w:t xml:space="preserve">з </w:t>
      </w:r>
      <w:r w:rsidRPr="00241B9F">
        <w:rPr>
          <w:rStyle w:val="a3"/>
        </w:rPr>
        <w:t xml:space="preserve">представників професійних </w:t>
      </w:r>
      <w:r w:rsidRPr="00241B9F">
        <w:rPr>
          <w:rStyle w:val="a3"/>
          <w:lang w:eastAsia="ru-RU"/>
        </w:rPr>
        <w:t xml:space="preserve">груп </w:t>
      </w:r>
      <w:r w:rsidRPr="00241B9F">
        <w:rPr>
          <w:rStyle w:val="a3"/>
        </w:rPr>
        <w:t xml:space="preserve">країни, </w:t>
      </w:r>
      <w:r w:rsidRPr="00241B9F">
        <w:rPr>
          <w:rStyle w:val="a3"/>
          <w:lang w:eastAsia="ru-RU"/>
        </w:rPr>
        <w:t xml:space="preserve">який </w:t>
      </w:r>
      <w:r w:rsidRPr="00241B9F">
        <w:rPr>
          <w:rStyle w:val="a3"/>
        </w:rPr>
        <w:t xml:space="preserve">виконує </w:t>
      </w:r>
      <w:r w:rsidRPr="00241B9F">
        <w:rPr>
          <w:rStyle w:val="a3"/>
          <w:lang w:eastAsia="ru-RU"/>
        </w:rPr>
        <w:t xml:space="preserve">роль </w:t>
      </w:r>
      <w:r w:rsidRPr="00241B9F">
        <w:rPr>
          <w:rStyle w:val="a3"/>
        </w:rPr>
        <w:t xml:space="preserve">своєрідного «лобістського </w:t>
      </w:r>
      <w:r w:rsidRPr="00241B9F">
        <w:rPr>
          <w:rStyle w:val="a3"/>
          <w:lang w:eastAsia="ru-RU"/>
        </w:rPr>
        <w:t>парламенту»).</w:t>
      </w:r>
    </w:p>
    <w:p w:rsidR="00131210" w:rsidRPr="00241B9F" w:rsidRDefault="00772818">
      <w:pPr>
        <w:pStyle w:val="a4"/>
        <w:ind w:firstLine="740"/>
        <w:jc w:val="both"/>
      </w:pPr>
      <w:r w:rsidRPr="00241B9F">
        <w:rPr>
          <w:rStyle w:val="a3"/>
        </w:rPr>
        <w:t xml:space="preserve">Німецький </w:t>
      </w:r>
      <w:r w:rsidRPr="00241B9F">
        <w:rPr>
          <w:rStyle w:val="a3"/>
          <w:lang w:eastAsia="ru-RU"/>
        </w:rPr>
        <w:t xml:space="preserve">приклад </w:t>
      </w:r>
      <w:r w:rsidRPr="00241B9F">
        <w:rPr>
          <w:rStyle w:val="a3"/>
        </w:rPr>
        <w:t xml:space="preserve">приваблює, </w:t>
      </w:r>
      <w:r w:rsidRPr="00241B9F">
        <w:rPr>
          <w:rStyle w:val="a3"/>
          <w:lang w:eastAsia="ru-RU"/>
        </w:rPr>
        <w:t xml:space="preserve">як </w:t>
      </w:r>
      <w:r w:rsidRPr="00241B9F">
        <w:rPr>
          <w:rStyle w:val="a3"/>
        </w:rPr>
        <w:t xml:space="preserve">мінімум </w:t>
      </w:r>
      <w:r w:rsidRPr="00241B9F">
        <w:rPr>
          <w:rStyle w:val="a3"/>
          <w:lang w:eastAsia="ru-RU"/>
        </w:rPr>
        <w:t xml:space="preserve">визнанням </w:t>
      </w:r>
      <w:r w:rsidRPr="00241B9F">
        <w:rPr>
          <w:rStyle w:val="a3"/>
        </w:rPr>
        <w:t xml:space="preserve">доцільності існування лобізму </w:t>
      </w:r>
      <w:r w:rsidRPr="00241B9F">
        <w:rPr>
          <w:rStyle w:val="a3"/>
          <w:lang w:eastAsia="ru-RU"/>
        </w:rPr>
        <w:t xml:space="preserve">як </w:t>
      </w:r>
      <w:r w:rsidRPr="00241B9F">
        <w:rPr>
          <w:rStyle w:val="a3"/>
        </w:rPr>
        <w:t xml:space="preserve">законної політичної </w:t>
      </w:r>
      <w:r w:rsidRPr="00241B9F">
        <w:rPr>
          <w:rStyle w:val="a3"/>
          <w:lang w:eastAsia="ru-RU"/>
        </w:rPr>
        <w:t xml:space="preserve">практики, чого вимагають </w:t>
      </w:r>
      <w:r w:rsidRPr="00241B9F">
        <w:rPr>
          <w:rStyle w:val="a3"/>
        </w:rPr>
        <w:t xml:space="preserve">українські фахові </w:t>
      </w:r>
      <w:r w:rsidRPr="00241B9F">
        <w:rPr>
          <w:rStyle w:val="a3"/>
          <w:lang w:eastAsia="ru-RU"/>
        </w:rPr>
        <w:t xml:space="preserve">кола. В палатах Бундестагу </w:t>
      </w:r>
      <w:r w:rsidRPr="00241B9F">
        <w:rPr>
          <w:rStyle w:val="a3"/>
        </w:rPr>
        <w:t xml:space="preserve">представлені кілька </w:t>
      </w:r>
      <w:r w:rsidRPr="00241B9F">
        <w:rPr>
          <w:rStyle w:val="a3"/>
          <w:lang w:eastAsia="ru-RU"/>
        </w:rPr>
        <w:t xml:space="preserve">сотень </w:t>
      </w:r>
      <w:r w:rsidRPr="00241B9F">
        <w:rPr>
          <w:rStyle w:val="a3"/>
        </w:rPr>
        <w:t xml:space="preserve">лобістських </w:t>
      </w:r>
      <w:r w:rsidRPr="00241B9F">
        <w:rPr>
          <w:rStyle w:val="a3"/>
          <w:lang w:eastAsia="ru-RU"/>
        </w:rPr>
        <w:t xml:space="preserve">структур федерального </w:t>
      </w:r>
      <w:r w:rsidRPr="00241B9F">
        <w:rPr>
          <w:rStyle w:val="a3"/>
        </w:rPr>
        <w:t xml:space="preserve">рівня. </w:t>
      </w:r>
      <w:r w:rsidRPr="00241B9F">
        <w:rPr>
          <w:rStyle w:val="a3"/>
          <w:lang w:eastAsia="ru-RU"/>
        </w:rPr>
        <w:t xml:space="preserve">Завдяки </w:t>
      </w:r>
      <w:r w:rsidRPr="00241B9F">
        <w:rPr>
          <w:rStyle w:val="a3"/>
        </w:rPr>
        <w:t xml:space="preserve">реєстрації лобістські </w:t>
      </w:r>
      <w:r w:rsidRPr="00241B9F">
        <w:rPr>
          <w:rStyle w:val="a3"/>
          <w:lang w:eastAsia="ru-RU"/>
        </w:rPr>
        <w:t>структури</w:t>
      </w:r>
    </w:p>
    <w:p w:rsidR="00131210" w:rsidRPr="00241B9F" w:rsidRDefault="00772818">
      <w:pPr>
        <w:pStyle w:val="a4"/>
        <w:ind w:firstLine="0"/>
        <w:jc w:val="both"/>
      </w:pPr>
      <w:r w:rsidRPr="00241B9F">
        <w:rPr>
          <w:rStyle w:val="a3"/>
        </w:rPr>
        <w:t xml:space="preserve">отримують офіційну можливість взяти участь в роботі профільних комітетів, відкрито формулювати свої думки на відкритих слуханнях і таке інше. Фактично превалюють саме експертні лобістські інструменти. Лобістські організації - це професійні експертні співтовариства, тільки не випадкові (як в українській практиці створення робочих груп), а </w:t>
      </w:r>
      <w:proofErr w:type="spellStart"/>
      <w:r w:rsidRPr="00241B9F">
        <w:rPr>
          <w:rStyle w:val="a3"/>
        </w:rPr>
        <w:t>інституціоналізовані</w:t>
      </w:r>
      <w:proofErr w:type="spellEnd"/>
      <w:r w:rsidRPr="00241B9F">
        <w:rPr>
          <w:rStyle w:val="a3"/>
        </w:rPr>
        <w:t xml:space="preserve"> - офіційно зареєстровані, мають чітко окреслене коло компетенції. Досвід Німеччини може дійсно бути використаний в Україні, принаймні, на етапах підготовки законопроектів. Це буде сприяти не тільки якісному розвитку самого інституту лобізму, але й підвищить якість законодавства. Експертні інструменти, на наш погляд - це, можливо, найбільш цивілізовані оптимальні методи впливу громадянського суспільства на законотворчий процес. Навряд чи варто однобічно переймати якусь одну модель: американську, німецьку чи французьку, тим </w:t>
      </w:r>
      <w:r w:rsidRPr="00241B9F">
        <w:rPr>
          <w:rStyle w:val="a3"/>
        </w:rPr>
        <w:lastRenderedPageBreak/>
        <w:t>паче, що дві останні, як і Австрія та Японія, історично увібрали в себе безліч положень англо-саксонського інституціонального плюралізму. Українські реалії не дозволяють застосовувати в повній мірі практику, характерну для розвинених держав.</w:t>
      </w:r>
    </w:p>
    <w:p w:rsidR="00131210" w:rsidRPr="00241B9F" w:rsidRDefault="00772818">
      <w:pPr>
        <w:pStyle w:val="a4"/>
        <w:ind w:firstLine="740"/>
        <w:jc w:val="both"/>
      </w:pPr>
      <w:r w:rsidRPr="00241B9F">
        <w:rPr>
          <w:rStyle w:val="a3"/>
        </w:rPr>
        <w:t xml:space="preserve">Сучасна Україна - це держава, що тільки стала на шлях системної демократизації, з високим ступенем корупції та посттоталітарного бюрократизму, де поки відсутні професійні лобістські структури. Це виокремлює ще одну складову в становленні вітчизняного лобізму, без якої останній неможливий суб’єктно - професійні агенти лобіювання. Проте, їхнє визнання в даному статусі уможливлюється, знову ж таки, тільки з закріпленням їх місця законодавчо. Поки що в Україні не сформовано законодавчого регулювання лобістської діяльності, хоча для його створення є всі передумови, крім одного - правової держави з верховенством закону. Проте, існує формалізоване конституційно-правове </w:t>
      </w:r>
      <w:proofErr w:type="spellStart"/>
      <w:r w:rsidRPr="00241B9F">
        <w:rPr>
          <w:rStyle w:val="a3"/>
        </w:rPr>
        <w:t>підгрунтя</w:t>
      </w:r>
      <w:proofErr w:type="spellEnd"/>
      <w:r w:rsidRPr="00241B9F">
        <w:rPr>
          <w:rStyle w:val="a3"/>
        </w:rPr>
        <w:t>, з якого можуть прорости паростки законодавства щодо лобізму. Не менш важливою передумовою для цього є інтенсифікація науково розроблених із початку XXI століття законопроектів. Кваліфіковані висновки та професійні рекомендації ґрунтуються на широкому опрацюванні досвіду лобіювання зарубіжних країн і спрямовані на вироблення вітчизняної моделі лобізму, вбираючи в себе</w:t>
      </w:r>
    </w:p>
    <w:p w:rsidR="00131210" w:rsidRPr="00241B9F" w:rsidRDefault="00772818">
      <w:pPr>
        <w:pStyle w:val="a4"/>
        <w:ind w:firstLine="0"/>
        <w:jc w:val="both"/>
      </w:pPr>
      <w:proofErr w:type="spellStart"/>
      <w:r w:rsidRPr="00241B9F">
        <w:rPr>
          <w:rStyle w:val="a3"/>
        </w:rPr>
        <w:t>найдієвіші</w:t>
      </w:r>
      <w:proofErr w:type="spellEnd"/>
      <w:r w:rsidRPr="00241B9F">
        <w:rPr>
          <w:rStyle w:val="a3"/>
        </w:rPr>
        <w:t xml:space="preserve"> здобутки різних політичних систем (Канади, Польщі, СІЛА, Франції, ФРН, Японії).</w:t>
      </w:r>
    </w:p>
    <w:p w:rsidR="00131210" w:rsidRPr="00241B9F" w:rsidRDefault="00772818">
      <w:pPr>
        <w:pStyle w:val="a4"/>
        <w:ind w:firstLine="740"/>
        <w:jc w:val="both"/>
      </w:pPr>
      <w:r w:rsidRPr="00241B9F">
        <w:rPr>
          <w:rStyle w:val="a3"/>
        </w:rPr>
        <w:t>Перший крок для цього - запровадження відповідного закону. Існуючі законопроекти у сфері регулювання лобістських відносин містять позитивні пропозиції з легалізації лобізму в Україні, проте, мають низку істотних концептуальних вад.</w:t>
      </w:r>
    </w:p>
    <w:p w:rsidR="00131210" w:rsidRPr="00241B9F" w:rsidRDefault="00772818">
      <w:pPr>
        <w:pStyle w:val="a4"/>
        <w:ind w:firstLine="740"/>
        <w:jc w:val="both"/>
      </w:pPr>
      <w:r w:rsidRPr="00241B9F">
        <w:rPr>
          <w:rStyle w:val="a3"/>
        </w:rPr>
        <w:t>З метою вдосконалення законодавства з питань участі громадськості у прийнятті владних рішень є необхідним:</w:t>
      </w:r>
    </w:p>
    <w:p w:rsidR="00131210" w:rsidRPr="00241B9F" w:rsidRDefault="00772818">
      <w:pPr>
        <w:pStyle w:val="a4"/>
        <w:numPr>
          <w:ilvl w:val="0"/>
          <w:numId w:val="9"/>
        </w:numPr>
        <w:tabs>
          <w:tab w:val="left" w:pos="1076"/>
        </w:tabs>
        <w:ind w:firstLine="740"/>
        <w:jc w:val="both"/>
      </w:pPr>
      <w:r w:rsidRPr="00241B9F">
        <w:rPr>
          <w:rStyle w:val="a3"/>
        </w:rPr>
        <w:t>прийняти окремий закон України, що буде регламентувати здійснення лобістської діяльності, в якому слід закріпити: визначення термінології лобізму; сфери лобістської діяльності та її обмеження; порядок реєстрації лобістів та нагляду за діяльністю як лобістів, так і тих, ким лобіюють; права й обов’язки учасників лобістських відносин; порядок розслідування порушень в сфері лобістської діяльності;</w:t>
      </w:r>
    </w:p>
    <w:p w:rsidR="00131210" w:rsidRPr="00241B9F" w:rsidRDefault="00772818">
      <w:pPr>
        <w:pStyle w:val="a4"/>
        <w:numPr>
          <w:ilvl w:val="0"/>
          <w:numId w:val="9"/>
        </w:numPr>
        <w:tabs>
          <w:tab w:val="left" w:pos="1062"/>
        </w:tabs>
        <w:ind w:firstLine="740"/>
        <w:jc w:val="both"/>
      </w:pPr>
      <w:r w:rsidRPr="00241B9F">
        <w:rPr>
          <w:rStyle w:val="a3"/>
        </w:rPr>
        <w:t>закріпити норми про лобіювання в діючих нормативних актах, зокрема Законі України «Про Регламент Верховної Ради 161 України» й у Регламенті Кабінету Міністрів України;</w:t>
      </w:r>
    </w:p>
    <w:p w:rsidR="00131210" w:rsidRPr="00241B9F" w:rsidRDefault="00772818">
      <w:pPr>
        <w:pStyle w:val="a4"/>
        <w:numPr>
          <w:ilvl w:val="0"/>
          <w:numId w:val="9"/>
        </w:numPr>
        <w:tabs>
          <w:tab w:val="left" w:pos="1066"/>
        </w:tabs>
        <w:ind w:firstLine="740"/>
        <w:jc w:val="both"/>
      </w:pPr>
      <w:r w:rsidRPr="00241B9F">
        <w:rPr>
          <w:rStyle w:val="a3"/>
        </w:rPr>
        <w:lastRenderedPageBreak/>
        <w:t>прийняти нормативно-правові акти з питань державної служби та етики держслужбовців, а також типовий статут місцевої територіальної громади, в яких визначити окремі положення стосовно лобістської діяльності, гарантії права громадськості на участь у прийнятті владних рішень та прозорий порядок взаємодії представників влади з лобістами. В майбутньому законі необхідно передбачити наступні галузі правового регулювання: цілі діяльності лобістів; взаємини лобістів з клієнтами, роботодавцями й органами державної влади; обмеження на заняття лобістською діяльністю; методи лобістської діяльності; права лобістів; порядок реєстрації лобістів; порядок акредитації та роботи лобістів в органах державної влади; звітність лобістів; відповідальність лобіста та інші положення, значущі для правотворчої діяльності.</w:t>
      </w:r>
    </w:p>
    <w:p w:rsidR="00131210" w:rsidRPr="00241B9F" w:rsidRDefault="00772818">
      <w:pPr>
        <w:pStyle w:val="a4"/>
        <w:ind w:firstLine="740"/>
        <w:jc w:val="both"/>
      </w:pPr>
      <w:r w:rsidRPr="00241B9F">
        <w:rPr>
          <w:rStyle w:val="a3"/>
        </w:rPr>
        <w:t xml:space="preserve">Відтак, побудова в українському суспільстві «цивілізованого» лобізму - це звикання до «гри за правилами в одному місті», </w:t>
      </w:r>
      <w:proofErr w:type="spellStart"/>
      <w:r w:rsidRPr="00241B9F">
        <w:rPr>
          <w:rStyle w:val="a3"/>
        </w:rPr>
        <w:t>перекрокування</w:t>
      </w:r>
      <w:proofErr w:type="spellEnd"/>
      <w:r w:rsidRPr="00241B9F">
        <w:rPr>
          <w:rStyle w:val="a3"/>
        </w:rPr>
        <w:t xml:space="preserve"> яких може номінуватися як корупція, кумівство, </w:t>
      </w:r>
      <w:proofErr w:type="spellStart"/>
      <w:r w:rsidRPr="00241B9F">
        <w:rPr>
          <w:rStyle w:val="a3"/>
        </w:rPr>
        <w:t>клієнталізм</w:t>
      </w:r>
      <w:proofErr w:type="spellEnd"/>
      <w:r w:rsidRPr="00241B9F">
        <w:rPr>
          <w:rStyle w:val="a3"/>
        </w:rPr>
        <w:t>, персоналізм тощо, залежно від мети, методу та засобу його здійснення й нести відповідні санкції: від</w:t>
      </w:r>
    </w:p>
    <w:p w:rsidR="00131210" w:rsidRPr="00241B9F" w:rsidRDefault="00772818">
      <w:pPr>
        <w:pStyle w:val="a4"/>
        <w:ind w:firstLine="0"/>
        <w:jc w:val="both"/>
      </w:pPr>
      <w:r w:rsidRPr="00241B9F">
        <w:rPr>
          <w:rStyle w:val="a3"/>
        </w:rPr>
        <w:t xml:space="preserve">адміністративних штрафів, </w:t>
      </w:r>
      <w:r w:rsidRPr="00241B9F">
        <w:rPr>
          <w:rStyle w:val="a3"/>
          <w:lang w:eastAsia="ru-RU"/>
        </w:rPr>
        <w:t xml:space="preserve">до </w:t>
      </w:r>
      <w:r w:rsidRPr="00241B9F">
        <w:rPr>
          <w:rStyle w:val="a3"/>
        </w:rPr>
        <w:t xml:space="preserve">кримінального </w:t>
      </w:r>
      <w:r w:rsidRPr="00241B9F">
        <w:rPr>
          <w:rStyle w:val="a3"/>
          <w:lang w:eastAsia="ru-RU"/>
        </w:rPr>
        <w:t xml:space="preserve">покарання. </w:t>
      </w:r>
      <w:r w:rsidRPr="00241B9F">
        <w:rPr>
          <w:rStyle w:val="a3"/>
        </w:rPr>
        <w:t xml:space="preserve">Крім </w:t>
      </w:r>
      <w:r w:rsidRPr="00241B9F">
        <w:rPr>
          <w:rStyle w:val="a3"/>
          <w:lang w:eastAsia="ru-RU"/>
        </w:rPr>
        <w:t xml:space="preserve">цього, як </w:t>
      </w:r>
      <w:r w:rsidRPr="00241B9F">
        <w:rPr>
          <w:rStyle w:val="a3"/>
        </w:rPr>
        <w:t xml:space="preserve">показує </w:t>
      </w:r>
      <w:r w:rsidRPr="00241B9F">
        <w:rPr>
          <w:rStyle w:val="a3"/>
          <w:lang w:eastAsia="ru-RU"/>
        </w:rPr>
        <w:t xml:space="preserve">накопичений </w:t>
      </w:r>
      <w:r w:rsidRPr="00241B9F">
        <w:rPr>
          <w:rStyle w:val="a3"/>
        </w:rPr>
        <w:t xml:space="preserve">досвід, подібне </w:t>
      </w:r>
      <w:r w:rsidRPr="00241B9F">
        <w:rPr>
          <w:rStyle w:val="a3"/>
          <w:lang w:eastAsia="ru-RU"/>
        </w:rPr>
        <w:t xml:space="preserve">регулювання </w:t>
      </w:r>
      <w:r w:rsidRPr="00241B9F">
        <w:rPr>
          <w:rStyle w:val="a3"/>
        </w:rPr>
        <w:t xml:space="preserve">має </w:t>
      </w:r>
      <w:r w:rsidRPr="00241B9F">
        <w:rPr>
          <w:rStyle w:val="a3"/>
          <w:lang w:eastAsia="ru-RU"/>
        </w:rPr>
        <w:t xml:space="preserve">бути частиною </w:t>
      </w:r>
      <w:r w:rsidRPr="00241B9F">
        <w:rPr>
          <w:rStyle w:val="a3"/>
        </w:rPr>
        <w:t xml:space="preserve">більш </w:t>
      </w:r>
      <w:r w:rsidRPr="00241B9F">
        <w:rPr>
          <w:rStyle w:val="a3"/>
          <w:lang w:eastAsia="ru-RU"/>
        </w:rPr>
        <w:t xml:space="preserve">широких зусиль щодо </w:t>
      </w:r>
      <w:r w:rsidRPr="00241B9F">
        <w:rPr>
          <w:rStyle w:val="a3"/>
        </w:rPr>
        <w:t xml:space="preserve">підвищення прозорості звітності, </w:t>
      </w:r>
      <w:r w:rsidRPr="00241B9F">
        <w:rPr>
          <w:rStyle w:val="a3"/>
          <w:lang w:eastAsia="ru-RU"/>
        </w:rPr>
        <w:t xml:space="preserve">а також </w:t>
      </w:r>
      <w:r w:rsidRPr="00241B9F">
        <w:rPr>
          <w:rStyle w:val="a3"/>
        </w:rPr>
        <w:t xml:space="preserve">участі </w:t>
      </w:r>
      <w:r w:rsidRPr="00241B9F">
        <w:rPr>
          <w:rStyle w:val="a3"/>
          <w:lang w:eastAsia="ru-RU"/>
        </w:rPr>
        <w:t xml:space="preserve">громадян. Виходячи з вищевикладеного, можна зробити висновок, що </w:t>
      </w:r>
      <w:r w:rsidRPr="00241B9F">
        <w:rPr>
          <w:rStyle w:val="a3"/>
        </w:rPr>
        <w:t xml:space="preserve">лобістська діяльність взагалі </w:t>
      </w:r>
      <w:r w:rsidRPr="00241B9F">
        <w:rPr>
          <w:rStyle w:val="a3"/>
          <w:lang w:eastAsia="ru-RU"/>
        </w:rPr>
        <w:t xml:space="preserve">та в </w:t>
      </w:r>
      <w:r w:rsidRPr="00241B9F">
        <w:rPr>
          <w:rStyle w:val="a3"/>
        </w:rPr>
        <w:t xml:space="preserve">Україні </w:t>
      </w:r>
      <w:r w:rsidRPr="00241B9F">
        <w:rPr>
          <w:rStyle w:val="a3"/>
          <w:lang w:eastAsia="ru-RU"/>
        </w:rPr>
        <w:t xml:space="preserve">зокрема за тривалий </w:t>
      </w:r>
      <w:r w:rsidRPr="00241B9F">
        <w:rPr>
          <w:rStyle w:val="a3"/>
        </w:rPr>
        <w:t xml:space="preserve">період </w:t>
      </w:r>
      <w:r w:rsidRPr="00241B9F">
        <w:rPr>
          <w:rStyle w:val="a3"/>
          <w:lang w:eastAsia="ru-RU"/>
        </w:rPr>
        <w:t xml:space="preserve">свого </w:t>
      </w:r>
      <w:r w:rsidRPr="00241B9F">
        <w:rPr>
          <w:rStyle w:val="a3"/>
        </w:rPr>
        <w:t xml:space="preserve">існування </w:t>
      </w:r>
      <w:r w:rsidRPr="00241B9F">
        <w:rPr>
          <w:rStyle w:val="a3"/>
          <w:lang w:eastAsia="ru-RU"/>
        </w:rPr>
        <w:t xml:space="preserve">зазнала </w:t>
      </w:r>
      <w:r w:rsidRPr="00241B9F">
        <w:rPr>
          <w:rStyle w:val="a3"/>
        </w:rPr>
        <w:t xml:space="preserve">різні зміни </w:t>
      </w:r>
      <w:r w:rsidRPr="00241B9F">
        <w:rPr>
          <w:rStyle w:val="a3"/>
          <w:lang w:eastAsia="ru-RU"/>
        </w:rPr>
        <w:t xml:space="preserve">за формою </w:t>
      </w:r>
      <w:r w:rsidRPr="00241B9F">
        <w:rPr>
          <w:rStyle w:val="a3"/>
        </w:rPr>
        <w:t xml:space="preserve">і змістом, </w:t>
      </w:r>
      <w:r w:rsidRPr="00241B9F">
        <w:rPr>
          <w:rStyle w:val="a3"/>
          <w:lang w:eastAsia="ru-RU"/>
        </w:rPr>
        <w:t xml:space="preserve">але одне </w:t>
      </w:r>
      <w:r w:rsidRPr="00241B9F">
        <w:rPr>
          <w:rStyle w:val="a3"/>
        </w:rPr>
        <w:t xml:space="preserve">залишається незмінним </w:t>
      </w:r>
      <w:r w:rsidRPr="00241B9F">
        <w:rPr>
          <w:rStyle w:val="a3"/>
          <w:lang w:eastAsia="ru-RU"/>
        </w:rPr>
        <w:t xml:space="preserve">- не можна заперечувати </w:t>
      </w:r>
      <w:r w:rsidRPr="00241B9F">
        <w:rPr>
          <w:rStyle w:val="a3"/>
        </w:rPr>
        <w:t xml:space="preserve">важливість </w:t>
      </w:r>
      <w:r w:rsidRPr="00241B9F">
        <w:rPr>
          <w:rStyle w:val="a3"/>
          <w:lang w:eastAsia="ru-RU"/>
        </w:rPr>
        <w:t xml:space="preserve">цього явища для формування </w:t>
      </w:r>
      <w:r w:rsidRPr="00241B9F">
        <w:rPr>
          <w:rStyle w:val="a3"/>
        </w:rPr>
        <w:t xml:space="preserve">стійких </w:t>
      </w:r>
      <w:proofErr w:type="spellStart"/>
      <w:r w:rsidRPr="00241B9F">
        <w:rPr>
          <w:rStyle w:val="a3"/>
        </w:rPr>
        <w:t>зв’язків</w:t>
      </w:r>
      <w:proofErr w:type="spellEnd"/>
      <w:r w:rsidRPr="00241B9F">
        <w:rPr>
          <w:rStyle w:val="a3"/>
        </w:rPr>
        <w:t xml:space="preserve"> між бізнесом і </w:t>
      </w:r>
      <w:r w:rsidRPr="00241B9F">
        <w:rPr>
          <w:rStyle w:val="a3"/>
          <w:lang w:eastAsia="ru-RU"/>
        </w:rPr>
        <w:t xml:space="preserve">державою </w:t>
      </w:r>
      <w:r w:rsidRPr="00241B9F">
        <w:rPr>
          <w:rStyle w:val="a3"/>
        </w:rPr>
        <w:t xml:space="preserve">і </w:t>
      </w:r>
      <w:r w:rsidRPr="00241B9F">
        <w:rPr>
          <w:rStyle w:val="a3"/>
          <w:lang w:eastAsia="ru-RU"/>
        </w:rPr>
        <w:t xml:space="preserve">загалом - </w:t>
      </w:r>
      <w:r w:rsidRPr="00241B9F">
        <w:rPr>
          <w:rStyle w:val="a3"/>
        </w:rPr>
        <w:t xml:space="preserve">між </w:t>
      </w:r>
      <w:r w:rsidRPr="00241B9F">
        <w:rPr>
          <w:rStyle w:val="a3"/>
          <w:lang w:eastAsia="ru-RU"/>
        </w:rPr>
        <w:t>громадянами та державою.</w:t>
      </w:r>
    </w:p>
    <w:p w:rsidR="00131210" w:rsidRPr="00241B9F" w:rsidRDefault="00772818">
      <w:pPr>
        <w:pStyle w:val="a4"/>
        <w:ind w:firstLine="720"/>
        <w:jc w:val="both"/>
      </w:pPr>
      <w:r w:rsidRPr="00241B9F">
        <w:rPr>
          <w:rStyle w:val="a3"/>
          <w:lang w:eastAsia="ru-RU"/>
        </w:rPr>
        <w:t xml:space="preserve">Процес </w:t>
      </w:r>
      <w:proofErr w:type="spellStart"/>
      <w:r w:rsidRPr="00241B9F">
        <w:rPr>
          <w:rStyle w:val="a3"/>
        </w:rPr>
        <w:t>інституціоналізації</w:t>
      </w:r>
      <w:proofErr w:type="spellEnd"/>
      <w:r w:rsidRPr="00241B9F">
        <w:rPr>
          <w:rStyle w:val="a3"/>
        </w:rPr>
        <w:t xml:space="preserve"> лобізму </w:t>
      </w:r>
      <w:r w:rsidRPr="00241B9F">
        <w:rPr>
          <w:rStyle w:val="a3"/>
          <w:lang w:eastAsia="ru-RU"/>
        </w:rPr>
        <w:t xml:space="preserve">в </w:t>
      </w:r>
      <w:r w:rsidRPr="00241B9F">
        <w:rPr>
          <w:rStyle w:val="a3"/>
        </w:rPr>
        <w:t xml:space="preserve">Україні </w:t>
      </w:r>
      <w:r w:rsidRPr="00241B9F">
        <w:rPr>
          <w:rStyle w:val="a3"/>
          <w:lang w:eastAsia="ru-RU"/>
        </w:rPr>
        <w:t xml:space="preserve">не завершений, </w:t>
      </w:r>
      <w:r w:rsidRPr="00241B9F">
        <w:rPr>
          <w:rStyle w:val="a3"/>
        </w:rPr>
        <w:t xml:space="preserve">оскільки </w:t>
      </w:r>
      <w:r w:rsidRPr="00241B9F">
        <w:rPr>
          <w:rStyle w:val="a3"/>
          <w:lang w:eastAsia="ru-RU"/>
        </w:rPr>
        <w:t xml:space="preserve">легально даний </w:t>
      </w:r>
      <w:r w:rsidRPr="00241B9F">
        <w:rPr>
          <w:rStyle w:val="a3"/>
        </w:rPr>
        <w:t xml:space="preserve">інститут </w:t>
      </w:r>
      <w:r w:rsidRPr="00241B9F">
        <w:rPr>
          <w:rStyle w:val="a3"/>
          <w:lang w:eastAsia="ru-RU"/>
        </w:rPr>
        <w:t xml:space="preserve">не вбудований в </w:t>
      </w:r>
      <w:r w:rsidRPr="00241B9F">
        <w:rPr>
          <w:rStyle w:val="a3"/>
        </w:rPr>
        <w:t xml:space="preserve">політичну </w:t>
      </w:r>
      <w:r w:rsidRPr="00241B9F">
        <w:rPr>
          <w:rStyle w:val="a3"/>
          <w:lang w:eastAsia="ru-RU"/>
        </w:rPr>
        <w:t xml:space="preserve">систему, не </w:t>
      </w:r>
      <w:r w:rsidRPr="00241B9F">
        <w:rPr>
          <w:rStyle w:val="a3"/>
        </w:rPr>
        <w:t xml:space="preserve">створені ефективні механізми </w:t>
      </w:r>
      <w:r w:rsidRPr="00241B9F">
        <w:rPr>
          <w:rStyle w:val="a3"/>
          <w:lang w:eastAsia="ru-RU"/>
        </w:rPr>
        <w:t xml:space="preserve">контролю та регулювання </w:t>
      </w:r>
      <w:r w:rsidRPr="00241B9F">
        <w:rPr>
          <w:rStyle w:val="a3"/>
        </w:rPr>
        <w:t xml:space="preserve">лобістської діяльності; </w:t>
      </w:r>
      <w:r w:rsidRPr="00241B9F">
        <w:rPr>
          <w:rStyle w:val="a3"/>
          <w:lang w:eastAsia="ru-RU"/>
        </w:rPr>
        <w:t xml:space="preserve">не </w:t>
      </w:r>
      <w:r w:rsidRPr="00241B9F">
        <w:rPr>
          <w:rStyle w:val="a3"/>
        </w:rPr>
        <w:t xml:space="preserve">сформовані </w:t>
      </w:r>
      <w:r w:rsidRPr="00241B9F">
        <w:rPr>
          <w:rStyle w:val="a3"/>
          <w:lang w:eastAsia="ru-RU"/>
        </w:rPr>
        <w:t xml:space="preserve">умови для розвитку ефективних </w:t>
      </w:r>
      <w:r w:rsidRPr="00241B9F">
        <w:rPr>
          <w:rStyle w:val="a3"/>
        </w:rPr>
        <w:t xml:space="preserve">каналів комунікації </w:t>
      </w:r>
      <w:r w:rsidRPr="00241B9F">
        <w:rPr>
          <w:rStyle w:val="a3"/>
          <w:lang w:eastAsia="ru-RU"/>
        </w:rPr>
        <w:t xml:space="preserve">громадянського </w:t>
      </w:r>
      <w:r w:rsidRPr="00241B9F">
        <w:rPr>
          <w:rStyle w:val="a3"/>
        </w:rPr>
        <w:t xml:space="preserve">суспільства </w:t>
      </w:r>
      <w:r w:rsidRPr="00241B9F">
        <w:rPr>
          <w:rStyle w:val="a3"/>
          <w:lang w:eastAsia="ru-RU"/>
        </w:rPr>
        <w:t xml:space="preserve">з органами </w:t>
      </w:r>
      <w:r w:rsidRPr="00241B9F">
        <w:rPr>
          <w:rStyle w:val="a3"/>
        </w:rPr>
        <w:t xml:space="preserve">державної </w:t>
      </w:r>
      <w:r w:rsidRPr="00241B9F">
        <w:rPr>
          <w:rStyle w:val="a3"/>
          <w:lang w:eastAsia="ru-RU"/>
        </w:rPr>
        <w:t xml:space="preserve">влади. Подолання </w:t>
      </w:r>
      <w:r w:rsidRPr="00241B9F">
        <w:rPr>
          <w:rStyle w:val="a3"/>
        </w:rPr>
        <w:t xml:space="preserve">інституційних </w:t>
      </w:r>
      <w:r w:rsidRPr="00241B9F">
        <w:rPr>
          <w:rStyle w:val="a3"/>
          <w:lang w:eastAsia="ru-RU"/>
        </w:rPr>
        <w:t xml:space="preserve">та </w:t>
      </w:r>
      <w:r w:rsidRPr="00241B9F">
        <w:rPr>
          <w:rStyle w:val="a3"/>
        </w:rPr>
        <w:t xml:space="preserve">соціокультурних бар’єрів </w:t>
      </w:r>
      <w:r w:rsidRPr="00241B9F">
        <w:rPr>
          <w:rStyle w:val="a3"/>
          <w:lang w:eastAsia="ru-RU"/>
        </w:rPr>
        <w:t xml:space="preserve">розвитку </w:t>
      </w:r>
      <w:r w:rsidRPr="00241B9F">
        <w:rPr>
          <w:rStyle w:val="a3"/>
        </w:rPr>
        <w:t xml:space="preserve">лобізму </w:t>
      </w:r>
      <w:r w:rsidRPr="00241B9F">
        <w:rPr>
          <w:rStyle w:val="a3"/>
          <w:lang w:eastAsia="ru-RU"/>
        </w:rPr>
        <w:t xml:space="preserve">дозволить не </w:t>
      </w:r>
      <w:r w:rsidRPr="00241B9F">
        <w:rPr>
          <w:rStyle w:val="a3"/>
        </w:rPr>
        <w:t xml:space="preserve">тільки змінити </w:t>
      </w:r>
      <w:r w:rsidRPr="00241B9F">
        <w:rPr>
          <w:rStyle w:val="a3"/>
          <w:lang w:eastAsia="ru-RU"/>
        </w:rPr>
        <w:t xml:space="preserve">його </w:t>
      </w:r>
      <w:r w:rsidRPr="00241B9F">
        <w:rPr>
          <w:rStyle w:val="a3"/>
        </w:rPr>
        <w:t xml:space="preserve">структурно-функціональні </w:t>
      </w:r>
      <w:r w:rsidRPr="00241B9F">
        <w:rPr>
          <w:rStyle w:val="a3"/>
          <w:lang w:eastAsia="ru-RU"/>
        </w:rPr>
        <w:t xml:space="preserve">параметри, а й </w:t>
      </w:r>
      <w:r w:rsidRPr="00241B9F">
        <w:rPr>
          <w:rStyle w:val="a3"/>
        </w:rPr>
        <w:t xml:space="preserve">оптимізувати </w:t>
      </w:r>
      <w:r w:rsidRPr="00241B9F">
        <w:rPr>
          <w:rStyle w:val="a3"/>
          <w:lang w:eastAsia="ru-RU"/>
        </w:rPr>
        <w:t xml:space="preserve">систему </w:t>
      </w:r>
      <w:r w:rsidRPr="00241B9F">
        <w:rPr>
          <w:rStyle w:val="a3"/>
        </w:rPr>
        <w:t xml:space="preserve">соціально-політичного </w:t>
      </w:r>
      <w:r w:rsidRPr="00241B9F">
        <w:rPr>
          <w:rStyle w:val="a3"/>
          <w:lang w:eastAsia="ru-RU"/>
        </w:rPr>
        <w:t xml:space="preserve">представництва в </w:t>
      </w:r>
      <w:r w:rsidRPr="00241B9F">
        <w:rPr>
          <w:rStyle w:val="a3"/>
        </w:rPr>
        <w:t>сучасній Україні.</w:t>
      </w:r>
    </w:p>
    <w:sectPr w:rsidR="00131210" w:rsidRPr="00241B9F">
      <w:pgSz w:w="11900" w:h="16840"/>
      <w:pgMar w:top="1220" w:right="1094" w:bottom="1124" w:left="10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5F" w:rsidRDefault="0041325F">
      <w:r>
        <w:separator/>
      </w:r>
    </w:p>
  </w:endnote>
  <w:endnote w:type="continuationSeparator" w:id="0">
    <w:p w:rsidR="0041325F" w:rsidRDefault="0041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5F" w:rsidRDefault="0041325F"/>
  </w:footnote>
  <w:footnote w:type="continuationSeparator" w:id="0">
    <w:p w:rsidR="0041325F" w:rsidRDefault="004132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692" behindDoc="1" locked="0" layoutInCell="1" allowOverlap="1">
              <wp:simplePos x="0" y="0"/>
              <wp:positionH relativeFrom="page">
                <wp:posOffset>6723380</wp:posOffset>
              </wp:positionH>
              <wp:positionV relativeFrom="page">
                <wp:posOffset>492125</wp:posOffset>
              </wp:positionV>
              <wp:extent cx="11303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w:t>
                          </w:r>
                          <w:r>
                            <w:rPr>
                              <w:rStyle w:val="23"/>
                              <w:sz w:val="22"/>
                              <w:szCs w:val="22"/>
                              <w:lang w:val="uk-UA" w:eastAsia="uk-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529.4pt;margin-top:38.75pt;width:8.9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" filled="f" stroked="f">
              <v:textbox style="mso-fit-shape-to-text:t" inset="0,0,0,0">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w:t>
                    </w:r>
                    <w:r>
                      <w:rPr>
                        <w:rStyle w:val="23"/>
                        <w:sz w:val="22"/>
                        <w:szCs w:val="22"/>
                        <w:lang w:val="uk-UA" w:eastAsia="uk-UA"/>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690" behindDoc="1" locked="0" layoutInCell="1" allowOverlap="1">
              <wp:simplePos x="0" y="0"/>
              <wp:positionH relativeFrom="page">
                <wp:posOffset>6772275</wp:posOffset>
              </wp:positionH>
              <wp:positionV relativeFrom="page">
                <wp:posOffset>510540</wp:posOffset>
              </wp:positionV>
              <wp:extent cx="57785"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79375"/>
                      </a:xfrm>
                      <a:prstGeom prst="rect">
                        <a:avLst/>
                      </a:prstGeom>
                      <a:noFill/>
                    </wps:spPr>
                    <wps:txbx>
                      <w:txbxContent>
                        <w:p w:rsidR="00131210" w:rsidRDefault="00772818">
                          <w:pPr>
                            <w:pStyle w:val="24"/>
                            <w:rPr>
                              <w:sz w:val="26"/>
                              <w:szCs w:val="26"/>
                            </w:rPr>
                          </w:pPr>
                          <w:r>
                            <w:rPr>
                              <w:rStyle w:val="23"/>
                              <w:sz w:val="26"/>
                              <w:szCs w:val="26"/>
                            </w:rPr>
                            <w:t>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3.25pt;margin-top:40.200000000000003pt;width:4.5499999999999998pt;height:6.25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6"/>
                        <w:szCs w:val="26"/>
                      </w:rPr>
                    </w:pPr>
                    <w:r>
                      <w:rPr>
                        <w:rStyle w:val="CharStyle18"/>
                        <w:sz w:val="26"/>
                        <w:szCs w:val="26"/>
                      </w:rPr>
                      <w:t>з</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13121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696" behindDoc="1" locked="0" layoutInCell="1" allowOverlap="1">
              <wp:simplePos x="0" y="0"/>
              <wp:positionH relativeFrom="page">
                <wp:posOffset>6723380</wp:posOffset>
              </wp:positionH>
              <wp:positionV relativeFrom="page">
                <wp:posOffset>492125</wp:posOffset>
              </wp:positionV>
              <wp:extent cx="11303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26</w:t>
                          </w:r>
                          <w:r>
                            <w:rPr>
                              <w:rStyle w:val="23"/>
                              <w:sz w:val="22"/>
                              <w:szCs w:val="22"/>
                              <w:lang w:val="uk-UA" w:eastAsia="uk-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529.4pt;margin-top:38.75pt;width:8.9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" filled="f" stroked="f">
              <v:textbox style="mso-fit-shape-to-text:t" inset="0,0,0,0">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26</w:t>
                    </w:r>
                    <w:r>
                      <w:rPr>
                        <w:rStyle w:val="23"/>
                        <w:sz w:val="22"/>
                        <w:szCs w:val="22"/>
                        <w:lang w:val="uk-UA" w:eastAsia="uk-UA"/>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694" behindDoc="1" locked="0" layoutInCell="1" allowOverlap="1">
              <wp:simplePos x="0" y="0"/>
              <wp:positionH relativeFrom="page">
                <wp:posOffset>6723380</wp:posOffset>
              </wp:positionH>
              <wp:positionV relativeFrom="page">
                <wp:posOffset>492125</wp:posOffset>
              </wp:positionV>
              <wp:extent cx="11303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25</w:t>
                          </w:r>
                          <w:r>
                            <w:rPr>
                              <w:rStyle w:val="23"/>
                              <w:sz w:val="22"/>
                              <w:szCs w:val="22"/>
                              <w:lang w:val="uk-UA" w:eastAsia="uk-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529.4pt;margin-top:38.75pt;width:8.9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" filled="f" stroked="f">
              <v:textbox style="mso-fit-shape-to-text:t" inset="0,0,0,0">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25</w:t>
                    </w:r>
                    <w:r>
                      <w:rPr>
                        <w:rStyle w:val="23"/>
                        <w:sz w:val="22"/>
                        <w:szCs w:val="22"/>
                        <w:lang w:val="uk-UA" w:eastAsia="uk-UA"/>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700" behindDoc="1" locked="0" layoutInCell="1" allowOverlap="1">
              <wp:simplePos x="0" y="0"/>
              <wp:positionH relativeFrom="page">
                <wp:posOffset>6723380</wp:posOffset>
              </wp:positionH>
              <wp:positionV relativeFrom="page">
                <wp:posOffset>492125</wp:posOffset>
              </wp:positionV>
              <wp:extent cx="11303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44</w:t>
                          </w:r>
                          <w:r>
                            <w:rPr>
                              <w:rStyle w:val="23"/>
                              <w:sz w:val="22"/>
                              <w:szCs w:val="22"/>
                              <w:lang w:val="uk-UA" w:eastAsia="uk-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529.4pt;margin-top:38.75pt;width:8.9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" filled="f" stroked="f">
              <v:textbox style="mso-fit-shape-to-text:t" inset="0,0,0,0">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44</w:t>
                    </w:r>
                    <w:r>
                      <w:rPr>
                        <w:rStyle w:val="23"/>
                        <w:sz w:val="22"/>
                        <w:szCs w:val="22"/>
                        <w:lang w:val="uk-UA" w:eastAsia="uk-UA"/>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698" behindDoc="1" locked="0" layoutInCell="1" allowOverlap="1">
              <wp:simplePos x="0" y="0"/>
              <wp:positionH relativeFrom="page">
                <wp:posOffset>6723380</wp:posOffset>
              </wp:positionH>
              <wp:positionV relativeFrom="page">
                <wp:posOffset>492125</wp:posOffset>
              </wp:positionV>
              <wp:extent cx="11303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45</w:t>
                          </w:r>
                          <w:r>
                            <w:rPr>
                              <w:rStyle w:val="23"/>
                              <w:sz w:val="22"/>
                              <w:szCs w:val="22"/>
                              <w:lang w:val="uk-UA" w:eastAsia="uk-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529.4pt;margin-top:38.75pt;width:8.9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" filled="f" stroked="f">
              <v:textbox style="mso-fit-shape-to-text:t" inset="0,0,0,0">
                <w:txbxContent>
                  <w:p w:rsidR="00131210" w:rsidRDefault="00772818">
                    <w:pPr>
                      <w:pStyle w:val="24"/>
                      <w:rPr>
                        <w:sz w:val="22"/>
                        <w:szCs w:val="22"/>
                      </w:rPr>
                    </w:pPr>
                    <w:r>
                      <w:fldChar w:fldCharType="begin"/>
                    </w:r>
                    <w:r>
                      <w:instrText xml:space="preserve"> PAGE \* MERGEFORMAT </w:instrText>
                    </w:r>
                    <w:r>
                      <w:fldChar w:fldCharType="separate"/>
                    </w:r>
                    <w:r w:rsidR="00252FB4" w:rsidRPr="00252FB4">
                      <w:rPr>
                        <w:rStyle w:val="23"/>
                        <w:noProof/>
                        <w:sz w:val="22"/>
                        <w:szCs w:val="22"/>
                        <w:lang w:val="uk-UA" w:eastAsia="uk-UA"/>
                      </w:rPr>
                      <w:t>45</w:t>
                    </w:r>
                    <w:r>
                      <w:rPr>
                        <w:rStyle w:val="23"/>
                        <w:sz w:val="22"/>
                        <w:szCs w:val="22"/>
                        <w:lang w:val="uk-UA" w:eastAsia="uk-UA"/>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10" w:rsidRDefault="00772818">
    <w:pPr>
      <w:spacing w:line="1" w:lineRule="exact"/>
    </w:pPr>
    <w:r>
      <w:rPr>
        <w:noProof/>
        <w:lang w:val="ru-RU" w:eastAsia="ru-RU"/>
      </w:rPr>
      <mc:AlternateContent>
        <mc:Choice Requires="wps">
          <w:drawing>
            <wp:anchor distT="0" distB="0" distL="0" distR="0" simplePos="0" relativeHeight="62914702" behindDoc="1" locked="0" layoutInCell="1" allowOverlap="1">
              <wp:simplePos x="0" y="0"/>
              <wp:positionH relativeFrom="page">
                <wp:posOffset>6697345</wp:posOffset>
              </wp:positionH>
              <wp:positionV relativeFrom="page">
                <wp:posOffset>492125</wp:posOffset>
              </wp:positionV>
              <wp:extent cx="125095"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131210" w:rsidRDefault="00772818">
                          <w:pPr>
                            <w:pStyle w:val="24"/>
                            <w:rPr>
                              <w:sz w:val="32"/>
                              <w:szCs w:val="32"/>
                            </w:rPr>
                          </w:pPr>
                          <w:proofErr w:type="spellStart"/>
                          <w:r>
                            <w:rPr>
                              <w:rStyle w:val="23"/>
                              <w:sz w:val="32"/>
                              <w:szCs w:val="32"/>
                            </w:rPr>
                            <w:t>зо</w:t>
                          </w:r>
                          <w:proofErr w:type="spellEnd"/>
                        </w:p>
                      </w:txbxContent>
                    </wps:txbx>
                    <wps:bodyPr wrap="none" lIns="0" tIns="0" rIns="0" bIns="0">
                      <a:spAutoFit/>
                    </wps:bodyPr>
                  </wps:wsp>
                </a:graphicData>
              </a:graphic>
            </wp:anchor>
          </w:drawing>
        </mc:Choice>
        <mc:Fallback>
          <w:pict>
            <v:shape id="_x0000_s1039" type="#_x0000_t202" style="position:absolute;margin-left:527.35000000000002pt;margin-top:38.75pt;width:9.8499999999999996pt;height:7.7000000000000002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32"/>
                        <w:szCs w:val="32"/>
                      </w:rPr>
                    </w:pPr>
                    <w:r>
                      <w:rPr>
                        <w:rStyle w:val="CharStyle18"/>
                        <w:sz w:val="32"/>
                        <w:szCs w:val="32"/>
                      </w:rPr>
                      <w:t>зо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3AA"/>
    <w:multiLevelType w:val="multilevel"/>
    <w:tmpl w:val="10BE8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76512"/>
    <w:multiLevelType w:val="multilevel"/>
    <w:tmpl w:val="46548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535D8"/>
    <w:multiLevelType w:val="multilevel"/>
    <w:tmpl w:val="B3568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93C29"/>
    <w:multiLevelType w:val="multilevel"/>
    <w:tmpl w:val="3C6A0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62538"/>
    <w:multiLevelType w:val="multilevel"/>
    <w:tmpl w:val="1E923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E30B3"/>
    <w:multiLevelType w:val="multilevel"/>
    <w:tmpl w:val="032C2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7C74A3"/>
    <w:multiLevelType w:val="multilevel"/>
    <w:tmpl w:val="B25AD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DB736C"/>
    <w:multiLevelType w:val="multilevel"/>
    <w:tmpl w:val="A28A0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515B38"/>
    <w:multiLevelType w:val="multilevel"/>
    <w:tmpl w:val="92B0D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10"/>
    <w:rsid w:val="00131210"/>
    <w:rsid w:val="00241B9F"/>
    <w:rsid w:val="00252FB4"/>
    <w:rsid w:val="0041325F"/>
    <w:rsid w:val="00772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2D83"/>
  <w15:docId w15:val="{1ED847E4-BE76-4828-A108-B9CE4C5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lang w:val="ru-RU" w:eastAsia="ru-RU"/>
    </w:rPr>
  </w:style>
  <w:style w:type="paragraph" w:customStyle="1" w:styleId="a4">
    <w:name w:val="Основной текст"/>
    <w:basedOn w:val="a"/>
    <w:link w:val="a3"/>
    <w:pPr>
      <w:spacing w:line="36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1480" w:line="230" w:lineRule="auto"/>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pacing w:after="620" w:line="360" w:lineRule="auto"/>
      <w:jc w:val="center"/>
    </w:pPr>
    <w:rPr>
      <w:rFonts w:ascii="Times New Roman" w:eastAsia="Times New Roman" w:hAnsi="Times New Roman" w:cs="Times New Roman"/>
      <w:b/>
      <w:bCs/>
      <w:sz w:val="48"/>
      <w:szCs w:val="48"/>
    </w:rPr>
  </w:style>
  <w:style w:type="paragraph" w:customStyle="1" w:styleId="10">
    <w:name w:val="Заголовок №1"/>
    <w:basedOn w:val="a"/>
    <w:link w:val="1"/>
    <w:pPr>
      <w:spacing w:after="1120"/>
      <w:jc w:val="center"/>
      <w:outlineLvl w:val="0"/>
    </w:pPr>
    <w:rPr>
      <w:rFonts w:ascii="Times New Roman" w:eastAsia="Times New Roman" w:hAnsi="Times New Roman" w:cs="Times New Roman"/>
      <w:i/>
      <w:iCs/>
      <w:sz w:val="36"/>
      <w:szCs w:val="36"/>
    </w:rPr>
  </w:style>
  <w:style w:type="paragraph" w:customStyle="1" w:styleId="22">
    <w:name w:val="Заголовок №2"/>
    <w:basedOn w:val="a"/>
    <w:link w:val="21"/>
    <w:pPr>
      <w:spacing w:line="336" w:lineRule="auto"/>
      <w:ind w:firstLine="740"/>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15968</Words>
  <Characters>91021</Characters>
  <Application>Microsoft Office Word</Application>
  <DocSecurity>0</DocSecurity>
  <Lines>758</Lines>
  <Paragraphs>213</Paragraphs>
  <ScaleCrop>false</ScaleCrop>
  <Company/>
  <LinksUpToDate>false</LinksUpToDate>
  <CharactersWithSpaces>106776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HP 450</cp:lastModifiedBy>
  <cp:revision>4</cp:revision>
  <dcterms:created xsi:type="dcterms:W3CDTF">2024-03-15T11:38:00Z</dcterms:created>
  <dcterms:modified xsi:type="dcterms:W3CDTF">2024-03-15T12:31:00Z</dcterms:modified>
</cp:coreProperties>
</file>