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4" w:rsidRPr="00CC7454" w:rsidRDefault="00CC7454" w:rsidP="00CC7454">
      <w:pPr>
        <w:spacing w:before="161" w:after="225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Дисципліна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 xml:space="preserve">: Менеджмент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наукової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468C"/>
          <w:kern w:val="36"/>
          <w:sz w:val="28"/>
          <w:szCs w:val="28"/>
          <w:lang w:eastAsia="ru-RU"/>
        </w:rPr>
        <w:t>інформації</w:t>
      </w:r>
      <w:proofErr w:type="spellEnd"/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годин (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кредитів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ЄКТС): </w:t>
      </w:r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(5)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Мета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навчальної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інформаційній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інтерпретувати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дозволить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один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надійність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навчальною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дисципліною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знати:</w:t>
      </w:r>
    </w:p>
    <w:p w:rsidR="00CC7454" w:rsidRPr="00CC7454" w:rsidRDefault="00CC7454" w:rsidP="00CC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bookmarkStart w:id="0" w:name="_GoBack"/>
      <w:bookmarkEnd w:id="0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7454" w:rsidRPr="00CC7454" w:rsidRDefault="00CC7454" w:rsidP="00CC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цитування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бібліографічного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7454" w:rsidRPr="00CC7454" w:rsidRDefault="00CC7454" w:rsidP="00CC7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Pr="00CC7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критично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Інтернет-джерелами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базами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бібліографічний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усній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інтерпретацію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7454" w:rsidRPr="00CC7454" w:rsidRDefault="00CC7454" w:rsidP="00CC7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соціології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CC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3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тематика):</w:t>
      </w:r>
    </w:p>
    <w:p w:rsidR="00532D4B" w:rsidRPr="00532D4B" w:rsidRDefault="00CC7454" w:rsidP="00532D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Змістовий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модуль 1. </w:t>
      </w:r>
      <w:r w:rsidR="00532D4B" w:rsidRPr="00532D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Наукова інформація, інформаційне забезпечення наукових досліджень</w:t>
      </w:r>
      <w:r w:rsidR="00532D4B"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2D4B"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>Тема 1. Розвиток інформаційних технологій і ресурсів інформації в контексті міжнародного характеру вищої освіти.</w:t>
      </w:r>
    </w:p>
    <w:p w:rsidR="00532D4B" w:rsidRPr="00532D4B" w:rsidRDefault="00532D4B" w:rsidP="00532D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>Тема 2. Поняття про наукову інформацію. Інформаційне забезпечення наукових досліджень.</w:t>
      </w:r>
    </w:p>
    <w:p w:rsidR="00CC7454" w:rsidRPr="00CC7454" w:rsidRDefault="00532D4B" w:rsidP="00532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>Тема 3. Джерела наукової інформації. Інформаційна система бібліотеки, електронні каталоги. Пошук джерел інформації в області соціальних наук.</w:t>
      </w:r>
      <w:r w:rsidR="00CC7454"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Змістовий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модуль 2.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наукової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публікації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наук.</w:t>
      </w:r>
    </w:p>
    <w:p w:rsidR="00532D4B" w:rsidRPr="00532D4B" w:rsidRDefault="00532D4B" w:rsidP="00532D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>Тема 4. Вимоги до наукових видань, наукових публікацій (наукова стаття, тези доповіді).</w:t>
      </w:r>
    </w:p>
    <w:p w:rsidR="00532D4B" w:rsidRPr="00532D4B" w:rsidRDefault="00532D4B" w:rsidP="00532D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532D4B">
        <w:rPr>
          <w:rFonts w:ascii="Times New Roman" w:eastAsia="Times New Roman" w:hAnsi="Times New Roman" w:cs="Times New Roman"/>
          <w:sz w:val="28"/>
          <w:szCs w:val="28"/>
          <w:lang w:val="uk-UA"/>
        </w:rPr>
        <w:t>Тема 5. Оформлення бібліографічного опису. Оформлення анотації. Посилання, авторські права.</w:t>
      </w:r>
    </w:p>
    <w:p w:rsidR="00CC7454" w:rsidRPr="00CC7454" w:rsidRDefault="00532D4B" w:rsidP="00532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D4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Тема 6. Підготовка наукової доповіді.</w:t>
      </w:r>
      <w:r w:rsidR="00CC7454"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454" w:rsidRPr="00CC7454" w:rsidRDefault="00CC7454" w:rsidP="00CC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53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контрольні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C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198" w:rsidRPr="00532D4B" w:rsidRDefault="00754198">
      <w:pPr>
        <w:rPr>
          <w:sz w:val="28"/>
          <w:szCs w:val="28"/>
        </w:rPr>
      </w:pPr>
    </w:p>
    <w:sectPr w:rsidR="00754198" w:rsidRPr="0053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3D3"/>
    <w:multiLevelType w:val="multilevel"/>
    <w:tmpl w:val="C4D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262BF"/>
    <w:multiLevelType w:val="multilevel"/>
    <w:tmpl w:val="048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23"/>
    <w:rsid w:val="00462B23"/>
    <w:rsid w:val="00532D4B"/>
    <w:rsid w:val="00754198"/>
    <w:rsid w:val="00C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47AC-3D3F-42C2-BBB7-AA8C0C6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454"/>
    <w:rPr>
      <w:b/>
      <w:bCs/>
    </w:rPr>
  </w:style>
  <w:style w:type="character" w:styleId="a5">
    <w:name w:val="Emphasis"/>
    <w:basedOn w:val="a0"/>
    <w:uiPriority w:val="20"/>
    <w:qFormat/>
    <w:rsid w:val="00CC7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2024-03-18T12:37:00Z</dcterms:created>
  <dcterms:modified xsi:type="dcterms:W3CDTF">2024-03-18T12:40:00Z</dcterms:modified>
</cp:coreProperties>
</file>