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E5" w:rsidRDefault="00F305E5" w:rsidP="00F305E5">
      <w:pPr>
        <w:pStyle w:val="2"/>
        <w:ind w:left="966"/>
        <w:jc w:val="both"/>
      </w:pPr>
      <w:r>
        <w:t>СТРУКТУРА</w:t>
      </w:r>
      <w:r>
        <w:rPr>
          <w:spacing w:val="-7"/>
        </w:rPr>
        <w:t xml:space="preserve"> </w:t>
      </w:r>
      <w:r>
        <w:t>ТА</w:t>
      </w:r>
      <w:r>
        <w:rPr>
          <w:spacing w:val="-12"/>
        </w:rPr>
        <w:t xml:space="preserve"> </w:t>
      </w:r>
      <w:r>
        <w:t>ОФОРМЛЕННЯ</w:t>
      </w:r>
      <w:r>
        <w:rPr>
          <w:spacing w:val="-7"/>
        </w:rPr>
        <w:t xml:space="preserve"> </w:t>
      </w:r>
      <w:r>
        <w:t>КУРСОВОЇ</w:t>
      </w:r>
      <w:r>
        <w:rPr>
          <w:spacing w:val="-8"/>
        </w:rPr>
        <w:t xml:space="preserve"> </w:t>
      </w:r>
      <w:r>
        <w:rPr>
          <w:spacing w:val="-2"/>
        </w:rPr>
        <w:t>РОБОТИ</w:t>
      </w:r>
    </w:p>
    <w:p w:rsidR="00F305E5" w:rsidRDefault="00F305E5" w:rsidP="00F305E5">
      <w:pPr>
        <w:pStyle w:val="a3"/>
        <w:spacing w:before="321"/>
        <w:ind w:left="778" w:right="523" w:firstLine="408"/>
        <w:jc w:val="both"/>
      </w:pPr>
      <w:r>
        <w:t>Курсова робота мусить мати чітку логічну побудову з відповідними складовими елементами. Традиційно курсова робота складається зі вступу, основної частини, висновків та списку літератури.</w:t>
      </w:r>
    </w:p>
    <w:p w:rsidR="00F305E5" w:rsidRPr="00005EDE" w:rsidRDefault="00F305E5" w:rsidP="00F305E5">
      <w:pPr>
        <w:spacing w:line="321" w:lineRule="exact"/>
        <w:ind w:left="1129"/>
        <w:jc w:val="both"/>
        <w:rPr>
          <w:b/>
          <w:i/>
          <w:sz w:val="28"/>
        </w:rPr>
      </w:pPr>
      <w:r w:rsidRPr="00005EDE">
        <w:rPr>
          <w:b/>
          <w:i/>
          <w:spacing w:val="-2"/>
          <w:sz w:val="28"/>
        </w:rPr>
        <w:t>Курсова</w:t>
      </w:r>
      <w:r w:rsidRPr="00005EDE">
        <w:rPr>
          <w:b/>
          <w:i/>
          <w:spacing w:val="-11"/>
          <w:sz w:val="28"/>
        </w:rPr>
        <w:t xml:space="preserve"> </w:t>
      </w:r>
      <w:r w:rsidRPr="00005EDE">
        <w:rPr>
          <w:b/>
          <w:i/>
          <w:spacing w:val="-2"/>
          <w:sz w:val="28"/>
        </w:rPr>
        <w:t>робота</w:t>
      </w:r>
      <w:r w:rsidRPr="00005EDE">
        <w:rPr>
          <w:b/>
          <w:i/>
          <w:spacing w:val="-10"/>
          <w:sz w:val="28"/>
        </w:rPr>
        <w:t xml:space="preserve"> </w:t>
      </w:r>
      <w:r w:rsidRPr="00005EDE">
        <w:rPr>
          <w:b/>
          <w:i/>
          <w:spacing w:val="-2"/>
          <w:sz w:val="28"/>
        </w:rPr>
        <w:t>повинна</w:t>
      </w:r>
      <w:r w:rsidRPr="00005EDE">
        <w:rPr>
          <w:b/>
          <w:i/>
          <w:spacing w:val="-10"/>
          <w:sz w:val="28"/>
        </w:rPr>
        <w:t xml:space="preserve"> </w:t>
      </w:r>
      <w:r w:rsidRPr="00005EDE">
        <w:rPr>
          <w:b/>
          <w:i/>
          <w:spacing w:val="-2"/>
          <w:sz w:val="28"/>
        </w:rPr>
        <w:t>послідовно</w:t>
      </w:r>
      <w:r w:rsidRPr="00005EDE">
        <w:rPr>
          <w:b/>
          <w:i/>
          <w:spacing w:val="-10"/>
          <w:sz w:val="28"/>
        </w:rPr>
        <w:t xml:space="preserve"> </w:t>
      </w:r>
      <w:r w:rsidRPr="00005EDE">
        <w:rPr>
          <w:b/>
          <w:i/>
          <w:spacing w:val="-2"/>
          <w:sz w:val="28"/>
        </w:rPr>
        <w:t>містити:</w:t>
      </w:r>
    </w:p>
    <w:p w:rsidR="00F305E5" w:rsidRDefault="00F305E5" w:rsidP="00F305E5">
      <w:pPr>
        <w:pStyle w:val="a5"/>
        <w:numPr>
          <w:ilvl w:val="0"/>
          <w:numId w:val="1"/>
        </w:numPr>
        <w:tabs>
          <w:tab w:val="left" w:pos="1546"/>
        </w:tabs>
        <w:spacing w:line="322" w:lineRule="exact"/>
        <w:ind w:left="1546" w:hanging="359"/>
        <w:jc w:val="both"/>
        <w:rPr>
          <w:sz w:val="28"/>
        </w:rPr>
      </w:pPr>
      <w:r>
        <w:rPr>
          <w:sz w:val="28"/>
        </w:rPr>
        <w:t>титульний</w:t>
      </w:r>
      <w:r>
        <w:rPr>
          <w:spacing w:val="-13"/>
          <w:sz w:val="28"/>
        </w:rPr>
        <w:t xml:space="preserve"> </w:t>
      </w:r>
      <w:r>
        <w:rPr>
          <w:spacing w:val="-2"/>
          <w:sz w:val="28"/>
        </w:rPr>
        <w:t>аркуш;</w:t>
      </w:r>
    </w:p>
    <w:p w:rsidR="00F305E5" w:rsidRDefault="00F305E5" w:rsidP="00F305E5">
      <w:pPr>
        <w:pStyle w:val="a5"/>
        <w:numPr>
          <w:ilvl w:val="0"/>
          <w:numId w:val="1"/>
        </w:numPr>
        <w:tabs>
          <w:tab w:val="left" w:pos="1546"/>
        </w:tabs>
        <w:spacing w:line="322" w:lineRule="exact"/>
        <w:ind w:left="1546" w:hanging="359"/>
        <w:jc w:val="both"/>
        <w:rPr>
          <w:sz w:val="28"/>
        </w:rPr>
      </w:pPr>
      <w:r>
        <w:rPr>
          <w:spacing w:val="-2"/>
          <w:sz w:val="28"/>
        </w:rPr>
        <w:t>зміст;</w:t>
      </w:r>
    </w:p>
    <w:p w:rsidR="00F305E5" w:rsidRDefault="00F305E5" w:rsidP="00F305E5">
      <w:pPr>
        <w:pStyle w:val="a5"/>
        <w:numPr>
          <w:ilvl w:val="0"/>
          <w:numId w:val="1"/>
        </w:numPr>
        <w:tabs>
          <w:tab w:val="left" w:pos="1546"/>
        </w:tabs>
        <w:ind w:left="1546" w:hanging="359"/>
        <w:jc w:val="both"/>
        <w:rPr>
          <w:sz w:val="28"/>
        </w:rPr>
      </w:pPr>
      <w:r>
        <w:rPr>
          <w:spacing w:val="-2"/>
          <w:sz w:val="28"/>
        </w:rPr>
        <w:t>вступ;</w:t>
      </w:r>
    </w:p>
    <w:p w:rsidR="00F305E5" w:rsidRDefault="00F305E5" w:rsidP="00F305E5">
      <w:pPr>
        <w:pStyle w:val="a5"/>
        <w:numPr>
          <w:ilvl w:val="0"/>
          <w:numId w:val="1"/>
        </w:numPr>
        <w:tabs>
          <w:tab w:val="left" w:pos="1546"/>
        </w:tabs>
        <w:spacing w:line="322" w:lineRule="exact"/>
        <w:ind w:left="1546" w:hanging="359"/>
        <w:jc w:val="both"/>
        <w:rPr>
          <w:sz w:val="28"/>
        </w:rPr>
      </w:pPr>
      <w:r>
        <w:rPr>
          <w:sz w:val="28"/>
        </w:rPr>
        <w:t>основну</w:t>
      </w:r>
      <w:r>
        <w:rPr>
          <w:spacing w:val="-13"/>
          <w:sz w:val="28"/>
        </w:rPr>
        <w:t xml:space="preserve"> </w:t>
      </w:r>
      <w:r>
        <w:rPr>
          <w:spacing w:val="-2"/>
          <w:sz w:val="28"/>
        </w:rPr>
        <w:t>частину;</w:t>
      </w:r>
    </w:p>
    <w:p w:rsidR="00F305E5" w:rsidRDefault="00F305E5" w:rsidP="00F305E5">
      <w:pPr>
        <w:pStyle w:val="a5"/>
        <w:numPr>
          <w:ilvl w:val="0"/>
          <w:numId w:val="1"/>
        </w:numPr>
        <w:tabs>
          <w:tab w:val="left" w:pos="1546"/>
        </w:tabs>
        <w:spacing w:line="322" w:lineRule="exact"/>
        <w:ind w:left="1546" w:hanging="359"/>
        <w:jc w:val="both"/>
        <w:rPr>
          <w:sz w:val="28"/>
        </w:rPr>
      </w:pPr>
      <w:r>
        <w:rPr>
          <w:spacing w:val="-2"/>
          <w:sz w:val="28"/>
        </w:rPr>
        <w:t>висновки;</w:t>
      </w:r>
    </w:p>
    <w:p w:rsidR="00F305E5" w:rsidRDefault="00F305E5" w:rsidP="00F305E5">
      <w:pPr>
        <w:pStyle w:val="a5"/>
        <w:numPr>
          <w:ilvl w:val="0"/>
          <w:numId w:val="1"/>
        </w:numPr>
        <w:tabs>
          <w:tab w:val="left" w:pos="1546"/>
        </w:tabs>
        <w:spacing w:line="322" w:lineRule="exact"/>
        <w:ind w:left="1546" w:hanging="359"/>
        <w:jc w:val="both"/>
        <w:rPr>
          <w:sz w:val="28"/>
        </w:rPr>
      </w:pPr>
      <w:r>
        <w:rPr>
          <w:sz w:val="28"/>
        </w:rPr>
        <w:t>список</w:t>
      </w:r>
      <w:r>
        <w:rPr>
          <w:spacing w:val="-8"/>
          <w:sz w:val="28"/>
        </w:rPr>
        <w:t xml:space="preserve"> </w:t>
      </w:r>
      <w:r>
        <w:rPr>
          <w:sz w:val="28"/>
        </w:rPr>
        <w:t>використаної</w:t>
      </w:r>
      <w:r>
        <w:rPr>
          <w:spacing w:val="-9"/>
          <w:sz w:val="28"/>
        </w:rPr>
        <w:t xml:space="preserve"> </w:t>
      </w:r>
      <w:r>
        <w:rPr>
          <w:spacing w:val="-2"/>
          <w:sz w:val="28"/>
        </w:rPr>
        <w:t>літератури;</w:t>
      </w:r>
    </w:p>
    <w:p w:rsidR="00F305E5" w:rsidRDefault="00F305E5" w:rsidP="00F305E5">
      <w:pPr>
        <w:pStyle w:val="a5"/>
        <w:numPr>
          <w:ilvl w:val="0"/>
          <w:numId w:val="1"/>
        </w:numPr>
        <w:tabs>
          <w:tab w:val="left" w:pos="1546"/>
        </w:tabs>
        <w:spacing w:line="322" w:lineRule="exact"/>
        <w:ind w:left="1546" w:hanging="359"/>
        <w:jc w:val="both"/>
        <w:rPr>
          <w:sz w:val="28"/>
        </w:rPr>
      </w:pPr>
      <w:r>
        <w:rPr>
          <w:sz w:val="28"/>
        </w:rPr>
        <w:t>додатки</w:t>
      </w:r>
      <w:r>
        <w:rPr>
          <w:spacing w:val="-6"/>
          <w:sz w:val="28"/>
        </w:rPr>
        <w:t xml:space="preserve"> </w:t>
      </w:r>
      <w:r>
        <w:rPr>
          <w:sz w:val="28"/>
        </w:rPr>
        <w:t>(за</w:t>
      </w:r>
      <w:r>
        <w:rPr>
          <w:spacing w:val="-4"/>
          <w:sz w:val="28"/>
        </w:rPr>
        <w:t xml:space="preserve"> </w:t>
      </w:r>
      <w:r>
        <w:rPr>
          <w:spacing w:val="-2"/>
          <w:sz w:val="28"/>
        </w:rPr>
        <w:t>необхідності).</w:t>
      </w:r>
    </w:p>
    <w:p w:rsidR="00F305E5" w:rsidRDefault="00F305E5" w:rsidP="00F305E5">
      <w:pPr>
        <w:ind w:left="884"/>
        <w:jc w:val="both"/>
        <w:rPr>
          <w:i/>
          <w:sz w:val="28"/>
        </w:rPr>
      </w:pPr>
      <w:r>
        <w:rPr>
          <w:sz w:val="28"/>
        </w:rPr>
        <w:t>Зразок</w:t>
      </w:r>
      <w:r>
        <w:rPr>
          <w:spacing w:val="-9"/>
          <w:sz w:val="28"/>
        </w:rPr>
        <w:t xml:space="preserve"> </w:t>
      </w:r>
      <w:r>
        <w:rPr>
          <w:sz w:val="28"/>
        </w:rPr>
        <w:t>оформлення</w:t>
      </w:r>
      <w:r>
        <w:rPr>
          <w:spacing w:val="-7"/>
          <w:sz w:val="28"/>
          <w:u w:val="single"/>
        </w:rPr>
        <w:t xml:space="preserve"> </w:t>
      </w:r>
      <w:r w:rsidRPr="00005EDE">
        <w:rPr>
          <w:b/>
          <w:i/>
          <w:sz w:val="28"/>
          <w:u w:val="single"/>
        </w:rPr>
        <w:t>титульного</w:t>
      </w:r>
      <w:r w:rsidRPr="00005EDE">
        <w:rPr>
          <w:b/>
          <w:i/>
          <w:spacing w:val="-8"/>
          <w:sz w:val="28"/>
          <w:u w:val="single"/>
        </w:rPr>
        <w:t xml:space="preserve"> </w:t>
      </w:r>
      <w:r w:rsidRPr="00005EDE">
        <w:rPr>
          <w:b/>
          <w:i/>
          <w:sz w:val="28"/>
          <w:u w:val="single"/>
        </w:rPr>
        <w:t>аркуша</w:t>
      </w:r>
      <w:r w:rsidRPr="00005EDE">
        <w:rPr>
          <w:b/>
          <w:i/>
          <w:spacing w:val="-4"/>
          <w:sz w:val="28"/>
          <w:u w:val="single"/>
        </w:rPr>
        <w:t xml:space="preserve"> </w:t>
      </w:r>
      <w:r w:rsidRPr="00005EDE">
        <w:rPr>
          <w:b/>
          <w:i/>
          <w:sz w:val="28"/>
          <w:u w:val="single"/>
        </w:rPr>
        <w:t>наведено</w:t>
      </w:r>
      <w:r w:rsidRPr="00005EDE">
        <w:rPr>
          <w:b/>
          <w:i/>
          <w:spacing w:val="-8"/>
          <w:sz w:val="28"/>
          <w:u w:val="single"/>
        </w:rPr>
        <w:t xml:space="preserve"> </w:t>
      </w:r>
      <w:r w:rsidRPr="00005EDE">
        <w:rPr>
          <w:b/>
          <w:i/>
          <w:sz w:val="28"/>
          <w:u w:val="single"/>
        </w:rPr>
        <w:t>у</w:t>
      </w:r>
      <w:r w:rsidRPr="00005EDE">
        <w:rPr>
          <w:b/>
          <w:i/>
          <w:spacing w:val="-7"/>
          <w:sz w:val="28"/>
          <w:u w:val="single"/>
        </w:rPr>
        <w:t xml:space="preserve"> </w:t>
      </w:r>
      <w:r w:rsidRPr="00005EDE">
        <w:rPr>
          <w:b/>
          <w:i/>
          <w:sz w:val="28"/>
          <w:u w:val="single"/>
        </w:rPr>
        <w:t>додатку</w:t>
      </w:r>
      <w:r>
        <w:rPr>
          <w:i/>
          <w:spacing w:val="-1"/>
          <w:sz w:val="28"/>
          <w:u w:val="single"/>
        </w:rPr>
        <w:t xml:space="preserve"> </w:t>
      </w:r>
      <w:r>
        <w:rPr>
          <w:i/>
          <w:spacing w:val="-5"/>
          <w:sz w:val="28"/>
          <w:u w:val="single"/>
        </w:rPr>
        <w:t>3.</w:t>
      </w:r>
    </w:p>
    <w:p w:rsidR="00F305E5" w:rsidRDefault="00F305E5" w:rsidP="00F305E5">
      <w:pPr>
        <w:pStyle w:val="a3"/>
        <w:spacing w:before="5"/>
        <w:ind w:right="525" w:firstLine="408"/>
        <w:jc w:val="both"/>
      </w:pPr>
      <w:r w:rsidRPr="00005EDE">
        <w:rPr>
          <w:b/>
          <w:i/>
          <w:u w:val="single"/>
        </w:rPr>
        <w:t>Зміст курсової роботи</w:t>
      </w:r>
      <w:r w:rsidRPr="00005EDE">
        <w:rPr>
          <w:b/>
          <w:i/>
        </w:rPr>
        <w:t xml:space="preserve"> </w:t>
      </w:r>
      <w:r>
        <w:t>повинен відповідати темі дослідження, складеним і погодженим з керівником плану роботи, відповідати сформульованим у вступі завданням та носити індивідуальний характер.</w:t>
      </w:r>
    </w:p>
    <w:p w:rsidR="00F305E5" w:rsidRDefault="00F305E5" w:rsidP="00F305E5">
      <w:pPr>
        <w:ind w:left="476" w:right="524" w:firstLine="710"/>
        <w:jc w:val="both"/>
        <w:rPr>
          <w:sz w:val="28"/>
        </w:rPr>
      </w:pPr>
      <w:r>
        <w:rPr>
          <w:sz w:val="28"/>
        </w:rPr>
        <w:t xml:space="preserve">У </w:t>
      </w:r>
      <w:r>
        <w:rPr>
          <w:i/>
          <w:sz w:val="28"/>
        </w:rPr>
        <w:t xml:space="preserve">вступі </w:t>
      </w:r>
      <w:r>
        <w:rPr>
          <w:sz w:val="28"/>
        </w:rPr>
        <w:t xml:space="preserve">коротко обґрунтовуються </w:t>
      </w:r>
      <w:r>
        <w:rPr>
          <w:i/>
          <w:sz w:val="28"/>
        </w:rPr>
        <w:t xml:space="preserve">актуальність </w:t>
      </w:r>
      <w:r>
        <w:rPr>
          <w:sz w:val="28"/>
        </w:rPr>
        <w:t xml:space="preserve">теми дослідження на сучасному етапі розвитку економічних відносин в Україні, вказуються </w:t>
      </w:r>
      <w:r>
        <w:rPr>
          <w:i/>
          <w:sz w:val="28"/>
        </w:rPr>
        <w:t>мета, предмет та об’єкт дослідження</w:t>
      </w:r>
      <w:r>
        <w:rPr>
          <w:sz w:val="28"/>
        </w:rPr>
        <w:t>, формулюються з</w:t>
      </w:r>
      <w:r>
        <w:rPr>
          <w:i/>
          <w:sz w:val="28"/>
        </w:rPr>
        <w:t xml:space="preserve">авдання </w:t>
      </w:r>
      <w:r>
        <w:rPr>
          <w:sz w:val="28"/>
        </w:rPr>
        <w:t xml:space="preserve">та зазначається </w:t>
      </w:r>
      <w:r>
        <w:rPr>
          <w:i/>
          <w:sz w:val="28"/>
        </w:rPr>
        <w:t>інформаційна база дослідження</w:t>
      </w:r>
      <w:r>
        <w:rPr>
          <w:sz w:val="28"/>
        </w:rPr>
        <w:t>.</w:t>
      </w:r>
    </w:p>
    <w:p w:rsidR="00F305E5" w:rsidRDefault="00F305E5" w:rsidP="00F305E5">
      <w:pPr>
        <w:pStyle w:val="a3"/>
        <w:ind w:right="529" w:firstLine="710"/>
        <w:jc w:val="both"/>
      </w:pPr>
      <w:r>
        <w:rPr>
          <w:i/>
        </w:rPr>
        <w:t xml:space="preserve">Об’єкт дослідження </w:t>
      </w:r>
      <w:r>
        <w:t>– це процес або явище, які породжують наукову проблему, а також потребують докладного вивчення. Об’єктом дослідження є сукупність відношень різних аспектів теорії та практики науки, яка слугує джерелом важливої для дослідника інформації.</w:t>
      </w:r>
    </w:p>
    <w:p w:rsidR="00F305E5" w:rsidRDefault="00F305E5" w:rsidP="00F305E5">
      <w:pPr>
        <w:pStyle w:val="a3"/>
        <w:ind w:right="529" w:firstLine="710"/>
        <w:jc w:val="both"/>
      </w:pPr>
      <w:r>
        <w:rPr>
          <w:i/>
        </w:rPr>
        <w:t xml:space="preserve">Предмет дослідження </w:t>
      </w:r>
      <w:r>
        <w:t>міститься в межах</w:t>
      </w:r>
      <w:r>
        <w:rPr>
          <w:spacing w:val="-3"/>
        </w:rPr>
        <w:t xml:space="preserve"> </w:t>
      </w:r>
      <w:r>
        <w:t xml:space="preserve">об’єкта. Предмет дослідження є таким його елементом, який включає сукупність властивостей і відношень об’єкта, опосередкованих людиною (суб’єктом) під час дослідження у конкретних умовах. Саме на предмет скеровується основна увага у курсовій </w:t>
      </w:r>
      <w:r>
        <w:rPr>
          <w:spacing w:val="-2"/>
        </w:rPr>
        <w:t>роботі.</w:t>
      </w:r>
    </w:p>
    <w:p w:rsidR="00F305E5" w:rsidRDefault="00F305E5" w:rsidP="00F305E5">
      <w:pPr>
        <w:pStyle w:val="a3"/>
        <w:ind w:right="579" w:firstLine="706"/>
        <w:jc w:val="both"/>
      </w:pPr>
      <w:r>
        <w:t>Тобто,</w:t>
      </w:r>
      <w:r>
        <w:rPr>
          <w:spacing w:val="-4"/>
        </w:rPr>
        <w:t xml:space="preserve"> </w:t>
      </w:r>
      <w:r>
        <w:t>об’єктом</w:t>
      </w:r>
      <w:r>
        <w:rPr>
          <w:spacing w:val="-5"/>
        </w:rPr>
        <w:t xml:space="preserve"> </w:t>
      </w:r>
      <w:r>
        <w:t>виступає</w:t>
      </w:r>
      <w:r>
        <w:rPr>
          <w:spacing w:val="-6"/>
        </w:rPr>
        <w:t xml:space="preserve"> </w:t>
      </w:r>
      <w:r>
        <w:t>процес</w:t>
      </w:r>
      <w:r>
        <w:rPr>
          <w:spacing w:val="-6"/>
        </w:rPr>
        <w:t xml:space="preserve"> </w:t>
      </w:r>
      <w:r>
        <w:t>(явище),</w:t>
      </w:r>
      <w:r>
        <w:rPr>
          <w:spacing w:val="-4"/>
        </w:rPr>
        <w:t xml:space="preserve"> </w:t>
      </w:r>
      <w:r>
        <w:t>що</w:t>
      </w:r>
      <w:r>
        <w:rPr>
          <w:spacing w:val="-7"/>
        </w:rPr>
        <w:t xml:space="preserve"> </w:t>
      </w:r>
      <w:r>
        <w:t>досліджується,</w:t>
      </w:r>
      <w:r>
        <w:rPr>
          <w:spacing w:val="-4"/>
        </w:rPr>
        <w:t xml:space="preserve"> </w:t>
      </w:r>
      <w:r>
        <w:t>а</w:t>
      </w:r>
      <w:r>
        <w:rPr>
          <w:spacing w:val="-6"/>
        </w:rPr>
        <w:t xml:space="preserve"> </w:t>
      </w:r>
      <w:r>
        <w:t>предметом – те, що в цьому об’єкті має наукове пояснення.</w:t>
      </w:r>
    </w:p>
    <w:p w:rsidR="00F305E5" w:rsidRDefault="00F305E5" w:rsidP="00F305E5">
      <w:pPr>
        <w:pStyle w:val="a3"/>
        <w:ind w:right="524" w:firstLine="706"/>
        <w:jc w:val="both"/>
      </w:pPr>
      <w:r>
        <w:t xml:space="preserve">Визначення </w:t>
      </w:r>
      <w:r>
        <w:rPr>
          <w:i/>
        </w:rPr>
        <w:t>завдань</w:t>
      </w:r>
      <w:r>
        <w:t xml:space="preserve">, як правило, робиться у формі переліку питань (вивчити, описати, встановити, виявити, вивести залежність і т.п.). Формулювання завдань необхідно проводити дуже ретельно, оскільки від конкретного визначення завдань залежать назви розділів та підрозділів даної курсової роботи, опис розв’язання завдань складатиме зміст розділів курсової </w:t>
      </w:r>
      <w:r>
        <w:rPr>
          <w:spacing w:val="-2"/>
        </w:rPr>
        <w:t>роботи.</w:t>
      </w:r>
    </w:p>
    <w:p w:rsidR="00F305E5" w:rsidRDefault="00F305E5" w:rsidP="00F305E5">
      <w:pPr>
        <w:pStyle w:val="a3"/>
        <w:ind w:right="526" w:firstLine="706"/>
        <w:jc w:val="both"/>
      </w:pPr>
      <w:r>
        <w:rPr>
          <w:i/>
        </w:rPr>
        <w:t>Основна</w:t>
      </w:r>
      <w:r>
        <w:rPr>
          <w:i/>
          <w:spacing w:val="-5"/>
        </w:rPr>
        <w:t xml:space="preserve"> </w:t>
      </w:r>
      <w:r>
        <w:rPr>
          <w:i/>
        </w:rPr>
        <w:t>частина</w:t>
      </w:r>
      <w:r>
        <w:rPr>
          <w:i/>
          <w:spacing w:val="-4"/>
        </w:rPr>
        <w:t xml:space="preserve"> </w:t>
      </w:r>
      <w:r>
        <w:t>роботи</w:t>
      </w:r>
      <w:r>
        <w:rPr>
          <w:spacing w:val="-6"/>
        </w:rPr>
        <w:t xml:space="preserve"> </w:t>
      </w:r>
      <w:r>
        <w:t>поділяється</w:t>
      </w:r>
      <w:r>
        <w:rPr>
          <w:spacing w:val="-4"/>
        </w:rPr>
        <w:t xml:space="preserve"> </w:t>
      </w:r>
      <w:r>
        <w:t>на</w:t>
      </w:r>
      <w:r>
        <w:rPr>
          <w:spacing w:val="-1"/>
        </w:rPr>
        <w:t xml:space="preserve"> </w:t>
      </w:r>
      <w:r>
        <w:t>три</w:t>
      </w:r>
      <w:r>
        <w:rPr>
          <w:spacing w:val="-6"/>
        </w:rPr>
        <w:t xml:space="preserve"> </w:t>
      </w:r>
      <w:r>
        <w:t>розділи.</w:t>
      </w:r>
      <w:r>
        <w:rPr>
          <w:spacing w:val="-3"/>
        </w:rPr>
        <w:t xml:space="preserve"> </w:t>
      </w:r>
      <w:r>
        <w:t>Деталізація</w:t>
      </w:r>
      <w:r>
        <w:rPr>
          <w:spacing w:val="-4"/>
        </w:rPr>
        <w:t xml:space="preserve"> </w:t>
      </w:r>
      <w:r>
        <w:t>кількості підрозділів у межах розділу залежить від специфіки тематики дослідження та узгоджується з науковим керівником. Розділи та підрозділи повинні бути співрозмірними за обсягом.</w:t>
      </w:r>
    </w:p>
    <w:p w:rsidR="00F305E5" w:rsidRDefault="00F305E5" w:rsidP="00F305E5">
      <w:pPr>
        <w:pStyle w:val="a3"/>
        <w:spacing w:before="2"/>
        <w:ind w:right="523" w:firstLine="710"/>
        <w:jc w:val="both"/>
      </w:pPr>
      <w:r>
        <w:t xml:space="preserve">У </w:t>
      </w:r>
      <w:r>
        <w:rPr>
          <w:i/>
        </w:rPr>
        <w:t xml:space="preserve">висновках </w:t>
      </w:r>
      <w:r>
        <w:t xml:space="preserve">стисло, послідовно і логічно формулюються основні результати дослідження, узагальнюються рекомендації та пропозиції автора курсової роботи, які повинні бути конкретними і базуватися на аналізі теоретичного і практичного матеріалу. Висновки формуються відповідно до конкретних завдань, сформульованими у вступі. Рекомендований обсяг </w:t>
      </w:r>
      <w:r>
        <w:lastRenderedPageBreak/>
        <w:t>висновків – 2 – 3 сторінки.</w:t>
      </w:r>
    </w:p>
    <w:p w:rsidR="00F305E5" w:rsidRDefault="00F305E5" w:rsidP="00F305E5">
      <w:pPr>
        <w:pStyle w:val="a3"/>
        <w:ind w:right="527" w:firstLine="1080"/>
        <w:jc w:val="both"/>
      </w:pPr>
      <w:r>
        <w:rPr>
          <w:i/>
        </w:rPr>
        <w:t xml:space="preserve">Список використаної літератури </w:t>
      </w:r>
      <w:r>
        <w:t>складається згідно з вимогами стандарту ДСТУ 8302:2015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p w:rsidR="00F305E5" w:rsidRDefault="00F305E5" w:rsidP="00F305E5">
      <w:pPr>
        <w:pStyle w:val="a3"/>
        <w:spacing w:before="319"/>
        <w:ind w:right="525" w:firstLine="710"/>
        <w:jc w:val="both"/>
      </w:pPr>
      <w:r w:rsidRPr="00005EDE">
        <w:rPr>
          <w:b/>
          <w:i/>
          <w:u w:val="single"/>
        </w:rPr>
        <w:t>Оформлення курсової роботи.</w:t>
      </w:r>
      <w:r>
        <w:rPr>
          <w:i/>
        </w:rPr>
        <w:t xml:space="preserve"> </w:t>
      </w:r>
      <w:r>
        <w:t>Курсова робота виконується на окремих аркушах білого паперу формату А4. Титульна сторінка оформляється згідно встановленого взірця (додаток 3). Текст повинен друкуватися на комп’ютері через 1,5 міжрядкових інтервали (розмір шрифту 14 Times New Roman).</w:t>
      </w:r>
    </w:p>
    <w:p w:rsidR="00F305E5" w:rsidRDefault="00F305E5" w:rsidP="00F305E5">
      <w:pPr>
        <w:pStyle w:val="a3"/>
        <w:spacing w:before="3" w:line="342" w:lineRule="exact"/>
        <w:jc w:val="both"/>
        <w:rPr>
          <w:rFonts w:ascii="Symbol" w:hAnsi="Symbol"/>
        </w:rPr>
      </w:pPr>
      <w:r>
        <w:t>Аркуш</w:t>
      </w:r>
      <w:r>
        <w:rPr>
          <w:spacing w:val="-4"/>
        </w:rPr>
        <w:t xml:space="preserve"> </w:t>
      </w:r>
      <w:r>
        <w:t>курсової</w:t>
      </w:r>
      <w:r>
        <w:rPr>
          <w:spacing w:val="-9"/>
        </w:rPr>
        <w:t xml:space="preserve"> </w:t>
      </w:r>
      <w:r>
        <w:t>роботи</w:t>
      </w:r>
      <w:r>
        <w:rPr>
          <w:spacing w:val="-5"/>
        </w:rPr>
        <w:t xml:space="preserve"> </w:t>
      </w:r>
      <w:r>
        <w:t>повинен</w:t>
      </w:r>
      <w:r>
        <w:rPr>
          <w:spacing w:val="-5"/>
        </w:rPr>
        <w:t xml:space="preserve"> </w:t>
      </w:r>
      <w:r>
        <w:t>мати</w:t>
      </w:r>
      <w:r>
        <w:rPr>
          <w:spacing w:val="-5"/>
        </w:rPr>
        <w:t xml:space="preserve"> </w:t>
      </w:r>
      <w:r>
        <w:t>поля:</w:t>
      </w:r>
      <w:r>
        <w:rPr>
          <w:spacing w:val="-9"/>
        </w:rPr>
        <w:t xml:space="preserve"> </w:t>
      </w:r>
      <w:r>
        <w:t>ліве</w:t>
      </w:r>
      <w:r>
        <w:rPr>
          <w:spacing w:val="3"/>
        </w:rPr>
        <w:t xml:space="preserve"> </w:t>
      </w:r>
      <w:r>
        <w:rPr>
          <w:rFonts w:ascii="Symbol" w:hAnsi="Symbol"/>
        </w:rPr>
        <w:t></w:t>
      </w:r>
      <w:r>
        <w:rPr>
          <w:spacing w:val="-3"/>
        </w:rPr>
        <w:t xml:space="preserve"> </w:t>
      </w:r>
      <w:r>
        <w:t>25</w:t>
      </w:r>
      <w:r>
        <w:rPr>
          <w:spacing w:val="-5"/>
        </w:rPr>
        <w:t xml:space="preserve"> </w:t>
      </w:r>
      <w:r>
        <w:t>мм,</w:t>
      </w:r>
      <w:r>
        <w:rPr>
          <w:spacing w:val="-2"/>
        </w:rPr>
        <w:t xml:space="preserve"> </w:t>
      </w:r>
      <w:r>
        <w:t>верхнє</w:t>
      </w:r>
      <w:r>
        <w:rPr>
          <w:spacing w:val="-3"/>
        </w:rPr>
        <w:t xml:space="preserve"> </w:t>
      </w:r>
      <w:r>
        <w:rPr>
          <w:rFonts w:ascii="Symbol" w:hAnsi="Symbol"/>
        </w:rPr>
        <w:t></w:t>
      </w:r>
      <w:r>
        <w:rPr>
          <w:spacing w:val="-3"/>
        </w:rPr>
        <w:t xml:space="preserve"> </w:t>
      </w:r>
      <w:r>
        <w:t>20,</w:t>
      </w:r>
      <w:r>
        <w:rPr>
          <w:spacing w:val="-2"/>
        </w:rPr>
        <w:t xml:space="preserve"> </w:t>
      </w:r>
      <w:r>
        <w:t>праве</w:t>
      </w:r>
      <w:r>
        <w:rPr>
          <w:spacing w:val="-3"/>
        </w:rPr>
        <w:t xml:space="preserve"> </w:t>
      </w:r>
      <w:r>
        <w:rPr>
          <w:rFonts w:ascii="Symbol" w:hAnsi="Symbol"/>
          <w:spacing w:val="-12"/>
        </w:rPr>
        <w:t></w:t>
      </w:r>
    </w:p>
    <w:p w:rsidR="00F305E5" w:rsidRDefault="00F305E5" w:rsidP="00F305E5">
      <w:pPr>
        <w:pStyle w:val="a3"/>
        <w:spacing w:line="342" w:lineRule="exact"/>
        <w:jc w:val="both"/>
      </w:pPr>
      <w:r>
        <w:t>15,</w:t>
      </w:r>
      <w:r>
        <w:rPr>
          <w:spacing w:val="-3"/>
        </w:rPr>
        <w:t xml:space="preserve"> </w:t>
      </w:r>
      <w:r>
        <w:t>нижнє</w:t>
      </w:r>
      <w:r>
        <w:rPr>
          <w:spacing w:val="-4"/>
        </w:rPr>
        <w:t xml:space="preserve"> </w:t>
      </w:r>
      <w:r>
        <w:rPr>
          <w:rFonts w:ascii="Symbol" w:hAnsi="Symbol"/>
        </w:rPr>
        <w:t></w:t>
      </w:r>
      <w:r>
        <w:rPr>
          <w:spacing w:val="-4"/>
        </w:rPr>
        <w:t xml:space="preserve"> </w:t>
      </w:r>
      <w:r>
        <w:t>20</w:t>
      </w:r>
      <w:r>
        <w:rPr>
          <w:spacing w:val="-6"/>
        </w:rPr>
        <w:t xml:space="preserve"> </w:t>
      </w:r>
      <w:r>
        <w:t>мм.</w:t>
      </w:r>
      <w:r>
        <w:rPr>
          <w:spacing w:val="-1"/>
        </w:rPr>
        <w:t xml:space="preserve"> </w:t>
      </w:r>
      <w:r>
        <w:t>Абзацний</w:t>
      </w:r>
      <w:r>
        <w:rPr>
          <w:spacing w:val="-5"/>
        </w:rPr>
        <w:t xml:space="preserve"> </w:t>
      </w:r>
      <w:r>
        <w:t>відступ</w:t>
      </w:r>
      <w:r>
        <w:rPr>
          <w:spacing w:val="-3"/>
        </w:rPr>
        <w:t xml:space="preserve"> </w:t>
      </w:r>
      <w:r>
        <w:t>–</w:t>
      </w:r>
      <w:r>
        <w:rPr>
          <w:spacing w:val="-4"/>
        </w:rPr>
        <w:t xml:space="preserve"> </w:t>
      </w:r>
      <w:r>
        <w:t>12,5</w:t>
      </w:r>
      <w:r>
        <w:rPr>
          <w:spacing w:val="-5"/>
        </w:rPr>
        <w:t xml:space="preserve"> мм.</w:t>
      </w:r>
    </w:p>
    <w:p w:rsidR="00005EDE" w:rsidRDefault="00F305E5" w:rsidP="00005EDE">
      <w:pPr>
        <w:pStyle w:val="a3"/>
        <w:spacing w:before="272" w:line="242" w:lineRule="auto"/>
        <w:ind w:left="0" w:right="531"/>
        <w:jc w:val="both"/>
      </w:pPr>
      <w:r>
        <w:t>Перед окремими</w:t>
      </w:r>
      <w:r>
        <w:rPr>
          <w:spacing w:val="-1"/>
        </w:rPr>
        <w:t xml:space="preserve"> </w:t>
      </w:r>
      <w:r>
        <w:t>частинами</w:t>
      </w:r>
      <w:r>
        <w:rPr>
          <w:spacing w:val="-1"/>
        </w:rPr>
        <w:t xml:space="preserve"> </w:t>
      </w:r>
      <w:r>
        <w:t>курсової</w:t>
      </w:r>
      <w:r>
        <w:rPr>
          <w:spacing w:val="-6"/>
        </w:rPr>
        <w:t xml:space="preserve"> </w:t>
      </w:r>
      <w:r>
        <w:t>роботи</w:t>
      </w:r>
      <w:r>
        <w:rPr>
          <w:spacing w:val="-1"/>
        </w:rPr>
        <w:t xml:space="preserve"> </w:t>
      </w:r>
      <w:r>
        <w:t>(підрозділами)</w:t>
      </w:r>
      <w:r>
        <w:rPr>
          <w:spacing w:val="-2"/>
        </w:rPr>
        <w:t xml:space="preserve"> </w:t>
      </w:r>
      <w:r>
        <w:t>слід вказувати їх назви. Якщо при переході до нового підрозділу після його назви на сторінці вміщається менше, ніж один абзац, то цей підрозділ слід починати з нової сторінки.</w:t>
      </w:r>
      <w:r>
        <w:rPr>
          <w:spacing w:val="80"/>
          <w:w w:val="150"/>
        </w:rPr>
        <w:t xml:space="preserve"> </w:t>
      </w:r>
      <w:r>
        <w:t>Роботу</w:t>
      </w:r>
      <w:r>
        <w:rPr>
          <w:spacing w:val="80"/>
          <w:w w:val="150"/>
        </w:rPr>
        <w:t xml:space="preserve"> </w:t>
      </w:r>
      <w:r>
        <w:t>комплектують</w:t>
      </w:r>
      <w:r>
        <w:rPr>
          <w:spacing w:val="80"/>
          <w:w w:val="150"/>
        </w:rPr>
        <w:t xml:space="preserve"> </w:t>
      </w:r>
      <w:r>
        <w:t>у</w:t>
      </w:r>
      <w:r>
        <w:rPr>
          <w:spacing w:val="80"/>
          <w:w w:val="150"/>
        </w:rPr>
        <w:t xml:space="preserve"> </w:t>
      </w:r>
      <w:r>
        <w:t>такій</w:t>
      </w:r>
      <w:r>
        <w:rPr>
          <w:spacing w:val="80"/>
          <w:w w:val="150"/>
        </w:rPr>
        <w:t xml:space="preserve"> </w:t>
      </w:r>
      <w:r>
        <w:t>послідовності:</w:t>
      </w:r>
      <w:r>
        <w:rPr>
          <w:spacing w:val="80"/>
          <w:w w:val="150"/>
        </w:rPr>
        <w:t xml:space="preserve"> </w:t>
      </w:r>
      <w:r>
        <w:t>титульний</w:t>
      </w:r>
      <w:r>
        <w:rPr>
          <w:spacing w:val="80"/>
          <w:w w:val="150"/>
        </w:rPr>
        <w:t xml:space="preserve"> </w:t>
      </w:r>
      <w:r>
        <w:t xml:space="preserve">аркуш </w:t>
      </w:r>
      <w:r>
        <w:t>(титулка), зміст, вступ, основна частина (розділ 1, розділ 2, розділ 3), висновки, список літератури, додатки (в разі потреби).</w:t>
      </w:r>
      <w:r w:rsidR="00005EDE">
        <w:t xml:space="preserve"> </w:t>
      </w:r>
    </w:p>
    <w:p w:rsidR="00F305E5" w:rsidRDefault="00F305E5" w:rsidP="00005EDE">
      <w:pPr>
        <w:pStyle w:val="a3"/>
        <w:spacing w:before="272" w:line="242" w:lineRule="auto"/>
        <w:ind w:left="0" w:right="531"/>
        <w:jc w:val="both"/>
      </w:pPr>
      <w:r>
        <w:t>Обсяг курсової роботи повинен становити до 30 сторінок друкованого тексту. Сторінки повинні бути пронумеровані в правому верхньому куті, починаючи із другої сторінки вступу.</w:t>
      </w:r>
    </w:p>
    <w:p w:rsidR="00F305E5" w:rsidRDefault="00F305E5" w:rsidP="00F305E5">
      <w:pPr>
        <w:tabs>
          <w:tab w:val="left" w:pos="5832"/>
        </w:tabs>
        <w:spacing w:line="320" w:lineRule="exact"/>
        <w:ind w:left="778"/>
        <w:rPr>
          <w:sz w:val="28"/>
        </w:rPr>
      </w:pPr>
      <w:r>
        <w:rPr>
          <w:sz w:val="28"/>
        </w:rPr>
        <w:t>Заголовки</w:t>
      </w:r>
      <w:r>
        <w:rPr>
          <w:spacing w:val="55"/>
          <w:sz w:val="28"/>
        </w:rPr>
        <w:t xml:space="preserve"> </w:t>
      </w:r>
      <w:r>
        <w:rPr>
          <w:sz w:val="28"/>
        </w:rPr>
        <w:t>структурних</w:t>
      </w:r>
      <w:r>
        <w:rPr>
          <w:spacing w:val="52"/>
          <w:sz w:val="28"/>
        </w:rPr>
        <w:t xml:space="preserve"> </w:t>
      </w:r>
      <w:r>
        <w:rPr>
          <w:sz w:val="28"/>
        </w:rPr>
        <w:t>частин</w:t>
      </w:r>
      <w:r>
        <w:rPr>
          <w:spacing w:val="55"/>
          <w:sz w:val="28"/>
        </w:rPr>
        <w:t xml:space="preserve"> </w:t>
      </w:r>
      <w:r>
        <w:rPr>
          <w:spacing w:val="-2"/>
          <w:sz w:val="28"/>
        </w:rPr>
        <w:t>роботи</w:t>
      </w:r>
      <w:r>
        <w:rPr>
          <w:sz w:val="28"/>
        </w:rPr>
        <w:tab/>
        <w:t>«</w:t>
      </w:r>
      <w:r>
        <w:rPr>
          <w:b/>
          <w:sz w:val="28"/>
        </w:rPr>
        <w:t>ЗМІСТ</w:t>
      </w:r>
      <w:r>
        <w:rPr>
          <w:sz w:val="28"/>
        </w:rPr>
        <w:t>»,</w:t>
      </w:r>
      <w:r>
        <w:rPr>
          <w:spacing w:val="60"/>
          <w:sz w:val="28"/>
        </w:rPr>
        <w:t xml:space="preserve"> </w:t>
      </w:r>
      <w:r>
        <w:rPr>
          <w:sz w:val="28"/>
        </w:rPr>
        <w:t>«</w:t>
      </w:r>
      <w:r>
        <w:rPr>
          <w:b/>
          <w:sz w:val="28"/>
        </w:rPr>
        <w:t>ВСТУП</w:t>
      </w:r>
      <w:r>
        <w:rPr>
          <w:sz w:val="28"/>
        </w:rPr>
        <w:t>»,</w:t>
      </w:r>
      <w:r>
        <w:rPr>
          <w:spacing w:val="60"/>
          <w:sz w:val="28"/>
        </w:rPr>
        <w:t xml:space="preserve"> </w:t>
      </w:r>
      <w:r>
        <w:rPr>
          <w:spacing w:val="-2"/>
          <w:sz w:val="28"/>
        </w:rPr>
        <w:t>«</w:t>
      </w:r>
      <w:r>
        <w:rPr>
          <w:b/>
          <w:spacing w:val="-2"/>
          <w:sz w:val="28"/>
        </w:rPr>
        <w:t>РОЗДІЛ</w:t>
      </w:r>
      <w:r>
        <w:rPr>
          <w:spacing w:val="-2"/>
          <w:sz w:val="28"/>
        </w:rPr>
        <w:t>»,</w:t>
      </w:r>
    </w:p>
    <w:p w:rsidR="00F305E5" w:rsidRDefault="00F305E5" w:rsidP="00F305E5">
      <w:pPr>
        <w:pStyle w:val="2"/>
        <w:spacing w:before="1" w:line="322" w:lineRule="exact"/>
        <w:ind w:left="476"/>
        <w:jc w:val="both"/>
        <w:rPr>
          <w:b w:val="0"/>
        </w:rPr>
      </w:pPr>
      <w:r>
        <w:rPr>
          <w:b w:val="0"/>
        </w:rPr>
        <w:t>«</w:t>
      </w:r>
      <w:r>
        <w:t>ВИСНОВКИ</w:t>
      </w:r>
      <w:r>
        <w:rPr>
          <w:b w:val="0"/>
        </w:rPr>
        <w:t>»,</w:t>
      </w:r>
      <w:r>
        <w:rPr>
          <w:b w:val="0"/>
          <w:spacing w:val="55"/>
          <w:w w:val="150"/>
        </w:rPr>
        <w:t xml:space="preserve"> </w:t>
      </w:r>
      <w:r>
        <w:rPr>
          <w:b w:val="0"/>
        </w:rPr>
        <w:t>«</w:t>
      </w:r>
      <w:r>
        <w:t>СПИСОК</w:t>
      </w:r>
      <w:r>
        <w:rPr>
          <w:spacing w:val="48"/>
          <w:w w:val="150"/>
        </w:rPr>
        <w:t xml:space="preserve"> </w:t>
      </w:r>
      <w:r>
        <w:t>ВИКОРИСТАНИХ</w:t>
      </w:r>
      <w:r>
        <w:rPr>
          <w:spacing w:val="49"/>
          <w:w w:val="150"/>
        </w:rPr>
        <w:t xml:space="preserve"> </w:t>
      </w:r>
      <w:r>
        <w:t>ДЖЕРЕЛ»</w:t>
      </w:r>
      <w:r>
        <w:rPr>
          <w:b w:val="0"/>
        </w:rPr>
        <w:t>,</w:t>
      </w:r>
      <w:r>
        <w:rPr>
          <w:b w:val="0"/>
          <w:spacing w:val="55"/>
          <w:w w:val="150"/>
        </w:rPr>
        <w:t xml:space="preserve"> </w:t>
      </w:r>
      <w:r>
        <w:rPr>
          <w:b w:val="0"/>
          <w:spacing w:val="-2"/>
        </w:rPr>
        <w:t>«</w:t>
      </w:r>
      <w:r>
        <w:rPr>
          <w:spacing w:val="-2"/>
        </w:rPr>
        <w:t>ДОДАТКИ</w:t>
      </w:r>
      <w:r>
        <w:rPr>
          <w:b w:val="0"/>
          <w:spacing w:val="-2"/>
        </w:rPr>
        <w:t>»</w:t>
      </w:r>
    </w:p>
    <w:p w:rsidR="00F305E5" w:rsidRDefault="00F305E5" w:rsidP="00F305E5">
      <w:pPr>
        <w:pStyle w:val="a3"/>
        <w:ind w:right="536"/>
        <w:jc w:val="both"/>
      </w:pPr>
      <w:r>
        <w:t>(якщо такі є) друкують великими літерами напівжирним шрифтом симетрично до тексту (по центру).</w:t>
      </w:r>
    </w:p>
    <w:p w:rsidR="00F305E5" w:rsidRDefault="00F305E5" w:rsidP="00F305E5">
      <w:pPr>
        <w:pStyle w:val="a3"/>
        <w:ind w:right="525" w:firstLine="302"/>
        <w:jc w:val="both"/>
      </w:pPr>
      <w:r>
        <w:t>Заголовки підрозділів друкуються малими літерами з першої великої напівжирним шрифтом симетрично до тексту (по центру). Крапку в кінці заголовка не ставлять. Відстань між заголовками і подальшим текстом має дорівнювати одному міжрядковому інтервалові, а відстань між заголовком і останнім рядком попереднього тексту (для тих випадків, коли кінець одного і початок другого підрозділу розміщується на одній сторінці) – двом міжрядковим інтервалам. Кожен розділ роботи та загальні висновки потрібно починати з нової сторінки.</w:t>
      </w:r>
    </w:p>
    <w:p w:rsidR="00005EDE" w:rsidRDefault="00005EDE" w:rsidP="00F305E5">
      <w:pPr>
        <w:spacing w:before="6" w:line="322" w:lineRule="exact"/>
        <w:ind w:left="1187"/>
        <w:rPr>
          <w:b/>
          <w:i/>
          <w:spacing w:val="-2"/>
          <w:sz w:val="28"/>
          <w:u w:val="single"/>
        </w:rPr>
      </w:pPr>
    </w:p>
    <w:p w:rsidR="00005EDE" w:rsidRDefault="00005EDE" w:rsidP="00F305E5">
      <w:pPr>
        <w:spacing w:before="6" w:line="322" w:lineRule="exact"/>
        <w:ind w:left="1187"/>
        <w:rPr>
          <w:b/>
          <w:i/>
          <w:spacing w:val="-2"/>
          <w:sz w:val="28"/>
          <w:u w:val="single"/>
        </w:rPr>
      </w:pPr>
    </w:p>
    <w:p w:rsidR="00005EDE" w:rsidRDefault="00005EDE" w:rsidP="00F305E5">
      <w:pPr>
        <w:spacing w:before="6" w:line="322" w:lineRule="exact"/>
        <w:ind w:left="1187"/>
        <w:rPr>
          <w:b/>
          <w:i/>
          <w:spacing w:val="-2"/>
          <w:sz w:val="28"/>
          <w:u w:val="single"/>
        </w:rPr>
      </w:pPr>
    </w:p>
    <w:p w:rsidR="00F305E5" w:rsidRDefault="00F305E5" w:rsidP="00F305E5">
      <w:pPr>
        <w:spacing w:before="6" w:line="322" w:lineRule="exact"/>
        <w:ind w:left="1187"/>
        <w:rPr>
          <w:b/>
          <w:i/>
          <w:sz w:val="28"/>
        </w:rPr>
      </w:pPr>
      <w:r>
        <w:rPr>
          <w:b/>
          <w:i/>
          <w:spacing w:val="-2"/>
          <w:sz w:val="28"/>
          <w:u w:val="single"/>
        </w:rPr>
        <w:t>Наприклад:</w:t>
      </w:r>
    </w:p>
    <w:p w:rsidR="00F305E5" w:rsidRDefault="00F305E5" w:rsidP="00F305E5">
      <w:pPr>
        <w:pStyle w:val="2"/>
        <w:spacing w:before="0" w:line="357" w:lineRule="auto"/>
        <w:ind w:left="2824" w:hanging="898"/>
        <w:jc w:val="left"/>
        <w:sectPr w:rsidR="00F305E5">
          <w:pgSz w:w="11910" w:h="16840"/>
          <w:pgMar w:top="960" w:right="320" w:bottom="280" w:left="940" w:header="708" w:footer="0" w:gutter="0"/>
          <w:cols w:space="720"/>
        </w:sectPr>
      </w:pPr>
      <w:r>
        <w:t>РОЗДІЛ</w:t>
      </w:r>
      <w:r>
        <w:rPr>
          <w:spacing w:val="-12"/>
        </w:rPr>
        <w:t xml:space="preserve"> </w:t>
      </w:r>
      <w:r>
        <w:t>1.</w:t>
      </w:r>
      <w:r>
        <w:rPr>
          <w:spacing w:val="-9"/>
        </w:rPr>
        <w:t xml:space="preserve"> </w:t>
      </w:r>
      <w:r>
        <w:t>ТЕОРЕТИЧНІ</w:t>
      </w:r>
      <w:r>
        <w:rPr>
          <w:spacing w:val="-14"/>
        </w:rPr>
        <w:t xml:space="preserve"> </w:t>
      </w:r>
      <w:r>
        <w:t>ЗАСАДИ</w:t>
      </w:r>
      <w:r>
        <w:rPr>
          <w:spacing w:val="-11"/>
        </w:rPr>
        <w:t xml:space="preserve"> </w:t>
      </w:r>
      <w:r>
        <w:t>ФУНКЦІОНУВАННЯ КОМЕРЦІЙНИХ БАНКІВ В УКРАЇНІ</w:t>
      </w:r>
    </w:p>
    <w:p w:rsidR="00F305E5" w:rsidRDefault="00F305E5" w:rsidP="00F305E5">
      <w:pPr>
        <w:pStyle w:val="a3"/>
        <w:ind w:right="530" w:firstLine="720"/>
        <w:jc w:val="both"/>
      </w:pPr>
      <w:r>
        <w:lastRenderedPageBreak/>
        <w:br/>
        <w:t>С</w:t>
      </w:r>
      <w:r>
        <w:t xml:space="preserve">писок використаних джерел формують у такій </w:t>
      </w:r>
      <w:r>
        <w:rPr>
          <w:spacing w:val="-2"/>
        </w:rPr>
        <w:t>послідовності:</w:t>
      </w:r>
    </w:p>
    <w:p w:rsidR="00F305E5" w:rsidRDefault="00F305E5" w:rsidP="00F305E5">
      <w:pPr>
        <w:pStyle w:val="a5"/>
        <w:numPr>
          <w:ilvl w:val="0"/>
          <w:numId w:val="2"/>
        </w:numPr>
        <w:tabs>
          <w:tab w:val="left" w:pos="1378"/>
        </w:tabs>
        <w:spacing w:line="321" w:lineRule="exact"/>
        <w:ind w:left="1378" w:hanging="182"/>
        <w:rPr>
          <w:sz w:val="28"/>
        </w:rPr>
      </w:pPr>
      <w:r>
        <w:rPr>
          <w:sz w:val="28"/>
        </w:rPr>
        <w:t>Конституція</w:t>
      </w:r>
      <w:r>
        <w:rPr>
          <w:spacing w:val="-14"/>
          <w:sz w:val="28"/>
        </w:rPr>
        <w:t xml:space="preserve"> </w:t>
      </w:r>
      <w:r>
        <w:rPr>
          <w:spacing w:val="-2"/>
          <w:sz w:val="28"/>
        </w:rPr>
        <w:t>України;</w:t>
      </w:r>
    </w:p>
    <w:p w:rsidR="00F305E5" w:rsidRDefault="00F305E5" w:rsidP="00F305E5">
      <w:pPr>
        <w:pStyle w:val="a5"/>
        <w:numPr>
          <w:ilvl w:val="0"/>
          <w:numId w:val="2"/>
        </w:numPr>
        <w:tabs>
          <w:tab w:val="left" w:pos="1378"/>
        </w:tabs>
        <w:spacing w:line="322" w:lineRule="exact"/>
        <w:ind w:left="1378" w:hanging="182"/>
        <w:rPr>
          <w:sz w:val="28"/>
        </w:rPr>
      </w:pPr>
      <w:r>
        <w:rPr>
          <w:spacing w:val="-2"/>
          <w:sz w:val="28"/>
        </w:rPr>
        <w:t>Кодекси;</w:t>
      </w:r>
    </w:p>
    <w:p w:rsidR="00F305E5" w:rsidRDefault="00F305E5" w:rsidP="00F305E5">
      <w:pPr>
        <w:pStyle w:val="a5"/>
        <w:numPr>
          <w:ilvl w:val="0"/>
          <w:numId w:val="2"/>
        </w:numPr>
        <w:tabs>
          <w:tab w:val="left" w:pos="1378"/>
        </w:tabs>
        <w:spacing w:line="322" w:lineRule="exact"/>
        <w:ind w:left="1378" w:hanging="182"/>
        <w:rPr>
          <w:sz w:val="28"/>
        </w:rPr>
      </w:pPr>
      <w:r>
        <w:rPr>
          <w:sz w:val="28"/>
        </w:rPr>
        <w:t>Закони</w:t>
      </w:r>
      <w:r>
        <w:rPr>
          <w:spacing w:val="-11"/>
          <w:sz w:val="28"/>
        </w:rPr>
        <w:t xml:space="preserve"> </w:t>
      </w:r>
      <w:r>
        <w:rPr>
          <w:spacing w:val="-2"/>
          <w:sz w:val="28"/>
        </w:rPr>
        <w:t>України;</w:t>
      </w:r>
    </w:p>
    <w:p w:rsidR="00F305E5" w:rsidRDefault="00F305E5" w:rsidP="00F305E5">
      <w:pPr>
        <w:pStyle w:val="a5"/>
        <w:numPr>
          <w:ilvl w:val="0"/>
          <w:numId w:val="2"/>
        </w:numPr>
        <w:tabs>
          <w:tab w:val="left" w:pos="1378"/>
        </w:tabs>
        <w:ind w:left="1378" w:hanging="182"/>
        <w:rPr>
          <w:sz w:val="28"/>
        </w:rPr>
      </w:pPr>
      <w:r>
        <w:rPr>
          <w:sz w:val="28"/>
        </w:rPr>
        <w:t>Укази</w:t>
      </w:r>
      <w:r>
        <w:rPr>
          <w:spacing w:val="-10"/>
          <w:sz w:val="28"/>
        </w:rPr>
        <w:t xml:space="preserve"> </w:t>
      </w:r>
      <w:r>
        <w:rPr>
          <w:sz w:val="28"/>
        </w:rPr>
        <w:t>Президента</w:t>
      </w:r>
      <w:r>
        <w:rPr>
          <w:spacing w:val="-10"/>
          <w:sz w:val="28"/>
        </w:rPr>
        <w:t xml:space="preserve"> </w:t>
      </w:r>
      <w:r>
        <w:rPr>
          <w:spacing w:val="-2"/>
          <w:sz w:val="28"/>
        </w:rPr>
        <w:t>України;</w:t>
      </w:r>
    </w:p>
    <w:p w:rsidR="00F305E5" w:rsidRDefault="00F305E5" w:rsidP="00F305E5">
      <w:pPr>
        <w:pStyle w:val="a5"/>
        <w:numPr>
          <w:ilvl w:val="0"/>
          <w:numId w:val="2"/>
        </w:numPr>
        <w:tabs>
          <w:tab w:val="left" w:pos="1378"/>
        </w:tabs>
        <w:spacing w:line="322" w:lineRule="exact"/>
        <w:ind w:left="1378" w:hanging="182"/>
        <w:rPr>
          <w:sz w:val="28"/>
        </w:rPr>
      </w:pPr>
      <w:r>
        <w:rPr>
          <w:sz w:val="28"/>
        </w:rPr>
        <w:t>Постанови</w:t>
      </w:r>
      <w:r>
        <w:rPr>
          <w:spacing w:val="-9"/>
          <w:sz w:val="28"/>
        </w:rPr>
        <w:t xml:space="preserve"> </w:t>
      </w:r>
      <w:r>
        <w:rPr>
          <w:sz w:val="28"/>
        </w:rPr>
        <w:t>Верховної</w:t>
      </w:r>
      <w:r>
        <w:rPr>
          <w:spacing w:val="-9"/>
          <w:sz w:val="28"/>
        </w:rPr>
        <w:t xml:space="preserve"> </w:t>
      </w:r>
      <w:r>
        <w:rPr>
          <w:sz w:val="28"/>
        </w:rPr>
        <w:t>Ради</w:t>
      </w:r>
      <w:r>
        <w:rPr>
          <w:spacing w:val="-9"/>
          <w:sz w:val="28"/>
        </w:rPr>
        <w:t xml:space="preserve"> </w:t>
      </w:r>
      <w:r>
        <w:rPr>
          <w:spacing w:val="-2"/>
          <w:sz w:val="28"/>
        </w:rPr>
        <w:t>України;</w:t>
      </w:r>
    </w:p>
    <w:p w:rsidR="00F305E5" w:rsidRDefault="00F305E5" w:rsidP="00F305E5">
      <w:pPr>
        <w:pStyle w:val="a5"/>
        <w:numPr>
          <w:ilvl w:val="0"/>
          <w:numId w:val="2"/>
        </w:numPr>
        <w:tabs>
          <w:tab w:val="left" w:pos="1378"/>
        </w:tabs>
        <w:ind w:left="1378" w:hanging="182"/>
        <w:rPr>
          <w:sz w:val="28"/>
        </w:rPr>
      </w:pPr>
      <w:r>
        <w:rPr>
          <w:sz w:val="28"/>
        </w:rPr>
        <w:t>Постанови</w:t>
      </w:r>
      <w:r>
        <w:rPr>
          <w:spacing w:val="-12"/>
          <w:sz w:val="28"/>
        </w:rPr>
        <w:t xml:space="preserve"> </w:t>
      </w:r>
      <w:r>
        <w:rPr>
          <w:sz w:val="28"/>
        </w:rPr>
        <w:t>Кабінету</w:t>
      </w:r>
      <w:r>
        <w:rPr>
          <w:spacing w:val="-14"/>
          <w:sz w:val="28"/>
        </w:rPr>
        <w:t xml:space="preserve"> </w:t>
      </w:r>
      <w:r>
        <w:rPr>
          <w:sz w:val="28"/>
        </w:rPr>
        <w:t>Міністрів</w:t>
      </w:r>
      <w:r>
        <w:rPr>
          <w:spacing w:val="-13"/>
          <w:sz w:val="28"/>
        </w:rPr>
        <w:t xml:space="preserve"> </w:t>
      </w:r>
      <w:r>
        <w:rPr>
          <w:spacing w:val="-2"/>
          <w:sz w:val="28"/>
        </w:rPr>
        <w:t>України;</w:t>
      </w:r>
    </w:p>
    <w:p w:rsidR="00F305E5" w:rsidRDefault="00F305E5" w:rsidP="00F305E5">
      <w:pPr>
        <w:pStyle w:val="a5"/>
        <w:numPr>
          <w:ilvl w:val="0"/>
          <w:numId w:val="2"/>
        </w:numPr>
        <w:tabs>
          <w:tab w:val="left" w:pos="1378"/>
        </w:tabs>
        <w:spacing w:before="3" w:line="322" w:lineRule="exact"/>
        <w:ind w:left="1378" w:hanging="182"/>
        <w:rPr>
          <w:sz w:val="28"/>
        </w:rPr>
      </w:pPr>
      <w:r>
        <w:rPr>
          <w:sz w:val="28"/>
        </w:rPr>
        <w:t>Нормативні</w:t>
      </w:r>
      <w:r>
        <w:rPr>
          <w:spacing w:val="-13"/>
          <w:sz w:val="28"/>
        </w:rPr>
        <w:t xml:space="preserve"> </w:t>
      </w:r>
      <w:r>
        <w:rPr>
          <w:sz w:val="28"/>
        </w:rPr>
        <w:t>акти</w:t>
      </w:r>
      <w:r>
        <w:rPr>
          <w:spacing w:val="-8"/>
          <w:sz w:val="28"/>
        </w:rPr>
        <w:t xml:space="preserve"> </w:t>
      </w:r>
      <w:r>
        <w:rPr>
          <w:sz w:val="28"/>
        </w:rPr>
        <w:t>міністерств</w:t>
      </w:r>
      <w:r>
        <w:rPr>
          <w:spacing w:val="-8"/>
          <w:sz w:val="28"/>
        </w:rPr>
        <w:t xml:space="preserve"> </w:t>
      </w:r>
      <w:r>
        <w:rPr>
          <w:sz w:val="28"/>
        </w:rPr>
        <w:t>та</w:t>
      </w:r>
      <w:r>
        <w:rPr>
          <w:spacing w:val="-7"/>
          <w:sz w:val="28"/>
        </w:rPr>
        <w:t xml:space="preserve"> </w:t>
      </w:r>
      <w:r>
        <w:rPr>
          <w:spacing w:val="-2"/>
          <w:sz w:val="28"/>
        </w:rPr>
        <w:t>відомств;</w:t>
      </w:r>
    </w:p>
    <w:p w:rsidR="00F305E5" w:rsidRDefault="00F305E5" w:rsidP="00F305E5">
      <w:pPr>
        <w:pStyle w:val="a5"/>
        <w:numPr>
          <w:ilvl w:val="0"/>
          <w:numId w:val="2"/>
        </w:numPr>
        <w:tabs>
          <w:tab w:val="left" w:pos="1378"/>
        </w:tabs>
        <w:spacing w:line="322" w:lineRule="exact"/>
        <w:ind w:left="1378" w:hanging="182"/>
        <w:rPr>
          <w:sz w:val="28"/>
        </w:rPr>
      </w:pPr>
      <w:r>
        <w:rPr>
          <w:sz w:val="28"/>
        </w:rPr>
        <w:t>Міжнародні</w:t>
      </w:r>
      <w:r>
        <w:rPr>
          <w:spacing w:val="-12"/>
          <w:sz w:val="28"/>
        </w:rPr>
        <w:t xml:space="preserve"> </w:t>
      </w:r>
      <w:r>
        <w:rPr>
          <w:sz w:val="28"/>
        </w:rPr>
        <w:t>правові</w:t>
      </w:r>
      <w:r>
        <w:rPr>
          <w:spacing w:val="-11"/>
          <w:sz w:val="28"/>
        </w:rPr>
        <w:t xml:space="preserve"> </w:t>
      </w:r>
      <w:r>
        <w:rPr>
          <w:spacing w:val="-4"/>
          <w:sz w:val="28"/>
        </w:rPr>
        <w:t>акти;</w:t>
      </w:r>
    </w:p>
    <w:p w:rsidR="00F305E5" w:rsidRDefault="00F305E5" w:rsidP="00F305E5">
      <w:pPr>
        <w:pStyle w:val="a5"/>
        <w:numPr>
          <w:ilvl w:val="0"/>
          <w:numId w:val="2"/>
        </w:numPr>
        <w:tabs>
          <w:tab w:val="left" w:pos="1378"/>
        </w:tabs>
        <w:spacing w:line="322" w:lineRule="exact"/>
        <w:ind w:left="1378" w:hanging="182"/>
        <w:rPr>
          <w:sz w:val="28"/>
        </w:rPr>
      </w:pPr>
      <w:r>
        <w:rPr>
          <w:sz w:val="28"/>
        </w:rPr>
        <w:t>наукова,</w:t>
      </w:r>
      <w:r>
        <w:rPr>
          <w:spacing w:val="-13"/>
          <w:sz w:val="28"/>
        </w:rPr>
        <w:t xml:space="preserve"> </w:t>
      </w:r>
      <w:r>
        <w:rPr>
          <w:sz w:val="28"/>
        </w:rPr>
        <w:t>навчально-методична,</w:t>
      </w:r>
      <w:r>
        <w:rPr>
          <w:spacing w:val="-13"/>
          <w:sz w:val="28"/>
        </w:rPr>
        <w:t xml:space="preserve"> </w:t>
      </w:r>
      <w:r>
        <w:rPr>
          <w:sz w:val="28"/>
        </w:rPr>
        <w:t>фахова</w:t>
      </w:r>
      <w:r>
        <w:rPr>
          <w:spacing w:val="-14"/>
          <w:sz w:val="28"/>
        </w:rPr>
        <w:t xml:space="preserve"> </w:t>
      </w:r>
      <w:r>
        <w:rPr>
          <w:spacing w:val="-2"/>
          <w:sz w:val="28"/>
        </w:rPr>
        <w:t>література;</w:t>
      </w:r>
    </w:p>
    <w:p w:rsidR="00F305E5" w:rsidRDefault="00F305E5" w:rsidP="00F305E5">
      <w:pPr>
        <w:pStyle w:val="a5"/>
        <w:numPr>
          <w:ilvl w:val="0"/>
          <w:numId w:val="2"/>
        </w:numPr>
        <w:tabs>
          <w:tab w:val="left" w:pos="1378"/>
        </w:tabs>
        <w:ind w:right="535" w:firstLine="720"/>
        <w:rPr>
          <w:sz w:val="28"/>
        </w:rPr>
      </w:pPr>
      <w:r>
        <w:rPr>
          <w:sz w:val="28"/>
        </w:rPr>
        <w:t>наукова,</w:t>
      </w:r>
      <w:r>
        <w:rPr>
          <w:spacing w:val="40"/>
          <w:sz w:val="28"/>
        </w:rPr>
        <w:t xml:space="preserve"> </w:t>
      </w:r>
      <w:r>
        <w:rPr>
          <w:sz w:val="28"/>
        </w:rPr>
        <w:t>навчально-методична,</w:t>
      </w:r>
      <w:r>
        <w:rPr>
          <w:spacing w:val="40"/>
          <w:sz w:val="28"/>
        </w:rPr>
        <w:t xml:space="preserve"> </w:t>
      </w:r>
      <w:r>
        <w:rPr>
          <w:sz w:val="28"/>
        </w:rPr>
        <w:t>фахова</w:t>
      </w:r>
      <w:r>
        <w:rPr>
          <w:spacing w:val="40"/>
          <w:sz w:val="28"/>
        </w:rPr>
        <w:t xml:space="preserve"> </w:t>
      </w:r>
      <w:r>
        <w:rPr>
          <w:sz w:val="28"/>
        </w:rPr>
        <w:t>література,</w:t>
      </w:r>
      <w:r>
        <w:rPr>
          <w:spacing w:val="40"/>
          <w:sz w:val="28"/>
        </w:rPr>
        <w:t xml:space="preserve"> </w:t>
      </w:r>
      <w:r>
        <w:rPr>
          <w:sz w:val="28"/>
        </w:rPr>
        <w:t>видана</w:t>
      </w:r>
      <w:r>
        <w:rPr>
          <w:spacing w:val="40"/>
          <w:sz w:val="28"/>
        </w:rPr>
        <w:t xml:space="preserve"> </w:t>
      </w:r>
      <w:r>
        <w:rPr>
          <w:sz w:val="28"/>
        </w:rPr>
        <w:t xml:space="preserve">іноземними </w:t>
      </w:r>
      <w:r>
        <w:rPr>
          <w:spacing w:val="-2"/>
          <w:sz w:val="28"/>
        </w:rPr>
        <w:t>мовами.</w:t>
      </w:r>
    </w:p>
    <w:p w:rsidR="00005EDE" w:rsidRDefault="00005EDE" w:rsidP="00005EDE">
      <w:pPr>
        <w:pStyle w:val="a3"/>
        <w:numPr>
          <w:ilvl w:val="0"/>
          <w:numId w:val="2"/>
        </w:numPr>
        <w:spacing w:before="272" w:line="242" w:lineRule="auto"/>
        <w:ind w:right="531"/>
        <w:jc w:val="both"/>
      </w:pPr>
      <w:r>
        <w:rPr>
          <w:b/>
        </w:rPr>
        <w:t xml:space="preserve">Посилання </w:t>
      </w:r>
      <w:r>
        <w:t>в тексті на використані літературні джерела слід зазначати порядковим номером за списком використаної літератури, виділеним двома квадратними дужками, [2, с. 137].</w:t>
      </w:r>
    </w:p>
    <w:p w:rsidR="00005EDE" w:rsidRDefault="00005EDE" w:rsidP="00005EDE">
      <w:pPr>
        <w:pStyle w:val="a3"/>
        <w:numPr>
          <w:ilvl w:val="0"/>
          <w:numId w:val="2"/>
        </w:numPr>
        <w:ind w:right="537"/>
        <w:jc w:val="both"/>
      </w:pPr>
      <w:r>
        <w:t xml:space="preserve">В роботі не допускається скорочення окремих слів і термінів, окрім </w:t>
      </w:r>
      <w:r>
        <w:rPr>
          <w:spacing w:val="-2"/>
        </w:rPr>
        <w:t>загальноприйнятих.</w:t>
      </w:r>
    </w:p>
    <w:p w:rsidR="00F305E5" w:rsidRDefault="00F305E5" w:rsidP="00F305E5">
      <w:pPr>
        <w:pStyle w:val="2"/>
        <w:spacing w:before="0"/>
        <w:ind w:right="51"/>
        <w:jc w:val="left"/>
        <w:rPr>
          <w:spacing w:val="-2"/>
        </w:rPr>
      </w:pPr>
    </w:p>
    <w:p w:rsidR="00F305E5" w:rsidRDefault="00005EDE" w:rsidP="00005EDE">
      <w:pPr>
        <w:pStyle w:val="2"/>
        <w:spacing w:before="0"/>
        <w:ind w:right="51"/>
        <w:jc w:val="left"/>
        <w:rPr>
          <w:spacing w:val="-2"/>
        </w:rPr>
      </w:pPr>
      <w:r>
        <w:rPr>
          <w:spacing w:val="-2"/>
        </w:rPr>
        <w:t>Закінчується курсова робота оформленням списку використаних джерел.</w:t>
      </w:r>
    </w:p>
    <w:p w:rsidR="00F305E5" w:rsidRDefault="00F305E5" w:rsidP="00F305E5">
      <w:pPr>
        <w:pStyle w:val="2"/>
        <w:spacing w:before="0"/>
        <w:ind w:right="51"/>
      </w:pPr>
      <w:r>
        <w:rPr>
          <w:spacing w:val="-2"/>
        </w:rPr>
        <w:t>ЗРАЗОК</w:t>
      </w:r>
    </w:p>
    <w:p w:rsidR="00F305E5" w:rsidRDefault="00F305E5" w:rsidP="00F305E5">
      <w:pPr>
        <w:spacing w:line="322" w:lineRule="exact"/>
        <w:ind w:right="51"/>
        <w:jc w:val="center"/>
        <w:rPr>
          <w:b/>
          <w:sz w:val="28"/>
        </w:rPr>
      </w:pPr>
      <w:r>
        <w:rPr>
          <w:b/>
          <w:sz w:val="28"/>
        </w:rPr>
        <w:t>оформлення</w:t>
      </w:r>
      <w:r>
        <w:rPr>
          <w:b/>
          <w:spacing w:val="-13"/>
          <w:sz w:val="28"/>
        </w:rPr>
        <w:t xml:space="preserve"> </w:t>
      </w:r>
      <w:r>
        <w:rPr>
          <w:b/>
          <w:sz w:val="28"/>
        </w:rPr>
        <w:t>списку</w:t>
      </w:r>
      <w:r>
        <w:rPr>
          <w:b/>
          <w:spacing w:val="-7"/>
          <w:sz w:val="28"/>
        </w:rPr>
        <w:t xml:space="preserve"> </w:t>
      </w:r>
      <w:r>
        <w:rPr>
          <w:b/>
          <w:spacing w:val="-2"/>
          <w:sz w:val="28"/>
        </w:rPr>
        <w:t>літератури</w:t>
      </w:r>
    </w:p>
    <w:p w:rsidR="00F305E5" w:rsidRDefault="00F305E5" w:rsidP="00F305E5">
      <w:pPr>
        <w:ind w:left="419" w:right="483"/>
        <w:jc w:val="center"/>
        <w:rPr>
          <w:b/>
          <w:sz w:val="28"/>
        </w:rPr>
      </w:pPr>
      <w:r>
        <w:rPr>
          <w:b/>
          <w:sz w:val="28"/>
        </w:rPr>
        <w:t>згідно</w:t>
      </w:r>
      <w:r>
        <w:rPr>
          <w:b/>
          <w:spacing w:val="-12"/>
          <w:sz w:val="28"/>
        </w:rPr>
        <w:t xml:space="preserve"> </w:t>
      </w:r>
      <w:r>
        <w:rPr>
          <w:b/>
          <w:sz w:val="28"/>
        </w:rPr>
        <w:t>ДСТУ</w:t>
      </w:r>
      <w:r>
        <w:rPr>
          <w:b/>
          <w:spacing w:val="-6"/>
          <w:sz w:val="28"/>
        </w:rPr>
        <w:t xml:space="preserve"> </w:t>
      </w:r>
      <w:r>
        <w:rPr>
          <w:b/>
          <w:sz w:val="28"/>
        </w:rPr>
        <w:t>8302:2015</w:t>
      </w:r>
      <w:r>
        <w:rPr>
          <w:b/>
          <w:spacing w:val="-8"/>
          <w:sz w:val="28"/>
        </w:rPr>
        <w:t xml:space="preserve"> </w:t>
      </w:r>
      <w:r>
        <w:rPr>
          <w:b/>
          <w:sz w:val="28"/>
        </w:rPr>
        <w:t>«Інформація</w:t>
      </w:r>
      <w:r>
        <w:rPr>
          <w:b/>
          <w:spacing w:val="-6"/>
          <w:sz w:val="28"/>
        </w:rPr>
        <w:t xml:space="preserve"> </w:t>
      </w:r>
      <w:r>
        <w:rPr>
          <w:b/>
          <w:sz w:val="28"/>
        </w:rPr>
        <w:t>та</w:t>
      </w:r>
      <w:r>
        <w:rPr>
          <w:b/>
          <w:spacing w:val="-8"/>
          <w:sz w:val="28"/>
        </w:rPr>
        <w:t xml:space="preserve"> </w:t>
      </w:r>
      <w:r>
        <w:rPr>
          <w:b/>
          <w:sz w:val="28"/>
        </w:rPr>
        <w:t>документація.</w:t>
      </w:r>
      <w:r>
        <w:rPr>
          <w:b/>
          <w:spacing w:val="-6"/>
          <w:sz w:val="28"/>
        </w:rPr>
        <w:t xml:space="preserve"> </w:t>
      </w:r>
      <w:r>
        <w:rPr>
          <w:b/>
          <w:sz w:val="28"/>
        </w:rPr>
        <w:t>Бібліографічне посилання. Загальні положення та правила складання»</w:t>
      </w:r>
    </w:p>
    <w:p w:rsidR="00005EDE" w:rsidRDefault="00005EDE" w:rsidP="00F305E5">
      <w:pPr>
        <w:pStyle w:val="2"/>
        <w:spacing w:before="0" w:line="357" w:lineRule="auto"/>
        <w:jc w:val="left"/>
      </w:pPr>
    </w:p>
    <w:p w:rsidR="00F305E5" w:rsidRDefault="00F305E5" w:rsidP="00F305E5">
      <w:pPr>
        <w:pStyle w:val="2"/>
        <w:spacing w:before="0" w:line="357" w:lineRule="auto"/>
        <w:jc w:val="left"/>
      </w:pPr>
      <w:r>
        <w:rPr>
          <w:noProof/>
          <w:lang w:val="ru-RU" w:eastAsia="ru-RU"/>
        </w:rPr>
        <w:lastRenderedPageBreak/>
        <w:drawing>
          <wp:anchor distT="0" distB="0" distL="0" distR="0" simplePos="0" relativeHeight="251659264" behindDoc="1" locked="0" layoutInCell="1" allowOverlap="1" wp14:anchorId="6461D339" wp14:editId="17F11643">
            <wp:simplePos x="0" y="0"/>
            <wp:positionH relativeFrom="page">
              <wp:posOffset>1080135</wp:posOffset>
            </wp:positionH>
            <wp:positionV relativeFrom="paragraph">
              <wp:posOffset>304165</wp:posOffset>
            </wp:positionV>
            <wp:extent cx="5682423" cy="5153025"/>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5" cstate="print"/>
                    <a:stretch>
                      <a:fillRect/>
                    </a:stretch>
                  </pic:blipFill>
                  <pic:spPr>
                    <a:xfrm>
                      <a:off x="0" y="0"/>
                      <a:ext cx="5682423" cy="5153025"/>
                    </a:xfrm>
                    <a:prstGeom prst="rect">
                      <a:avLst/>
                    </a:prstGeom>
                  </pic:spPr>
                </pic:pic>
              </a:graphicData>
            </a:graphic>
          </wp:anchor>
        </w:drawing>
      </w:r>
    </w:p>
    <w:p w:rsidR="00185521" w:rsidRDefault="00F305E5" w:rsidP="00F305E5">
      <w:r>
        <w:rPr>
          <w:noProof/>
          <w:sz w:val="20"/>
          <w:lang w:val="ru-RU" w:eastAsia="ru-RU"/>
        </w:rPr>
        <w:lastRenderedPageBreak/>
        <w:drawing>
          <wp:inline distT="0" distB="0" distL="0" distR="0" wp14:anchorId="65BCE3A9" wp14:editId="1A76AB0E">
            <wp:extent cx="5456910" cy="686485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 cstate="print"/>
                    <a:stretch>
                      <a:fillRect/>
                    </a:stretch>
                  </pic:blipFill>
                  <pic:spPr>
                    <a:xfrm>
                      <a:off x="0" y="0"/>
                      <a:ext cx="5456910" cy="6864858"/>
                    </a:xfrm>
                    <a:prstGeom prst="rect">
                      <a:avLst/>
                    </a:prstGeom>
                  </pic:spPr>
                </pic:pic>
              </a:graphicData>
            </a:graphic>
          </wp:inline>
        </w:drawing>
      </w:r>
    </w:p>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Default="00005EDE" w:rsidP="00F305E5"/>
    <w:p w:rsidR="00005EDE" w:rsidRPr="009A639F" w:rsidRDefault="009A639F" w:rsidP="009A639F">
      <w:pPr>
        <w:spacing w:line="360" w:lineRule="auto"/>
        <w:ind w:right="58"/>
        <w:jc w:val="center"/>
        <w:rPr>
          <w:b/>
          <w:spacing w:val="-2"/>
          <w:sz w:val="28"/>
          <w:szCs w:val="28"/>
        </w:rPr>
      </w:pPr>
      <w:r w:rsidRPr="009A639F">
        <w:rPr>
          <w:b/>
          <w:spacing w:val="-2"/>
          <w:sz w:val="28"/>
          <w:szCs w:val="28"/>
        </w:rPr>
        <w:lastRenderedPageBreak/>
        <w:t>ПОЛТАВСЬКИЙ ФАХОВИЙ КОЛЕДЖ</w:t>
      </w:r>
    </w:p>
    <w:p w:rsidR="00005EDE" w:rsidRPr="009A639F" w:rsidRDefault="009A639F" w:rsidP="009A639F">
      <w:pPr>
        <w:spacing w:line="360" w:lineRule="auto"/>
        <w:ind w:right="58"/>
        <w:jc w:val="center"/>
        <w:rPr>
          <w:b/>
          <w:sz w:val="28"/>
          <w:szCs w:val="28"/>
        </w:rPr>
      </w:pPr>
      <w:r w:rsidRPr="009A639F">
        <w:rPr>
          <w:b/>
          <w:spacing w:val="-2"/>
          <w:sz w:val="28"/>
          <w:szCs w:val="28"/>
        </w:rPr>
        <w:t>УНІВЕРСИТЕТУ «УКРАЇНА»</w:t>
      </w:r>
    </w:p>
    <w:p w:rsidR="00005EDE" w:rsidRPr="009A639F" w:rsidRDefault="009A639F" w:rsidP="009A639F">
      <w:pPr>
        <w:pStyle w:val="a3"/>
        <w:spacing w:line="360" w:lineRule="auto"/>
        <w:ind w:left="0" w:right="50"/>
        <w:jc w:val="center"/>
        <w:rPr>
          <w:b/>
        </w:rPr>
      </w:pPr>
      <w:r w:rsidRPr="009A639F">
        <w:rPr>
          <w:b/>
        </w:rPr>
        <w:t>Циклова комісія правознавства</w:t>
      </w:r>
    </w:p>
    <w:p w:rsidR="00005EDE" w:rsidRDefault="00005EDE" w:rsidP="009A639F">
      <w:pPr>
        <w:pStyle w:val="a3"/>
        <w:spacing w:line="360" w:lineRule="auto"/>
        <w:ind w:left="0"/>
      </w:pPr>
    </w:p>
    <w:p w:rsidR="00005EDE" w:rsidRDefault="00005EDE" w:rsidP="00005EDE">
      <w:pPr>
        <w:pStyle w:val="a3"/>
        <w:ind w:left="0"/>
      </w:pPr>
    </w:p>
    <w:p w:rsidR="00005EDE" w:rsidRDefault="00005EDE" w:rsidP="00005EDE">
      <w:pPr>
        <w:pStyle w:val="a3"/>
        <w:spacing w:before="6"/>
        <w:ind w:left="0"/>
      </w:pPr>
    </w:p>
    <w:p w:rsidR="00005EDE" w:rsidRDefault="00005EDE" w:rsidP="009A639F">
      <w:pPr>
        <w:spacing w:line="360" w:lineRule="auto"/>
        <w:ind w:right="48"/>
        <w:jc w:val="center"/>
        <w:rPr>
          <w:b/>
          <w:spacing w:val="-2"/>
          <w:sz w:val="36"/>
        </w:rPr>
      </w:pPr>
      <w:r>
        <w:rPr>
          <w:b/>
          <w:sz w:val="36"/>
        </w:rPr>
        <w:t>КУРСОВА</w:t>
      </w:r>
      <w:r>
        <w:rPr>
          <w:b/>
          <w:spacing w:val="46"/>
          <w:w w:val="150"/>
          <w:sz w:val="36"/>
        </w:rPr>
        <w:t xml:space="preserve"> </w:t>
      </w:r>
      <w:r>
        <w:rPr>
          <w:b/>
          <w:spacing w:val="-2"/>
          <w:sz w:val="36"/>
        </w:rPr>
        <w:t>РОБОТА</w:t>
      </w:r>
    </w:p>
    <w:p w:rsidR="009A639F" w:rsidRDefault="009A639F" w:rsidP="009A639F">
      <w:pPr>
        <w:spacing w:line="360" w:lineRule="auto"/>
        <w:ind w:right="48"/>
        <w:jc w:val="center"/>
        <w:rPr>
          <w:b/>
          <w:sz w:val="36"/>
        </w:rPr>
      </w:pPr>
      <w:r>
        <w:rPr>
          <w:b/>
          <w:spacing w:val="-2"/>
          <w:sz w:val="36"/>
        </w:rPr>
        <w:t>З ЦИВІЛЬНОГО ПРАВА</w:t>
      </w:r>
    </w:p>
    <w:p w:rsidR="00005EDE" w:rsidRDefault="009A639F" w:rsidP="009A639F">
      <w:pPr>
        <w:pStyle w:val="a3"/>
        <w:spacing w:line="360" w:lineRule="auto"/>
        <w:ind w:left="0"/>
        <w:jc w:val="center"/>
        <w:rPr>
          <w:sz w:val="20"/>
        </w:rPr>
      </w:pPr>
      <w:r>
        <w:rPr>
          <w:b/>
          <w:sz w:val="36"/>
        </w:rPr>
        <w:t>на тему « Цивільні правовідносини»</w:t>
      </w:r>
    </w:p>
    <w:p w:rsidR="00005EDE" w:rsidRDefault="00005EDE" w:rsidP="009A639F">
      <w:pPr>
        <w:pStyle w:val="a3"/>
        <w:ind w:left="0"/>
        <w:jc w:val="center"/>
        <w:rPr>
          <w:sz w:val="20"/>
        </w:rPr>
      </w:pPr>
    </w:p>
    <w:p w:rsidR="009A639F" w:rsidRDefault="009A639F" w:rsidP="00005EDE">
      <w:pPr>
        <w:pStyle w:val="3"/>
        <w:tabs>
          <w:tab w:val="left" w:pos="2906"/>
        </w:tabs>
        <w:ind w:left="476"/>
      </w:pPr>
    </w:p>
    <w:p w:rsidR="009A639F" w:rsidRDefault="009A639F" w:rsidP="00005EDE">
      <w:pPr>
        <w:pStyle w:val="3"/>
        <w:tabs>
          <w:tab w:val="left" w:pos="2906"/>
        </w:tabs>
        <w:ind w:left="476"/>
      </w:pPr>
    </w:p>
    <w:p w:rsidR="009A639F" w:rsidRPr="009A639F" w:rsidRDefault="009A639F" w:rsidP="009A639F">
      <w:pPr>
        <w:pStyle w:val="a3"/>
        <w:jc w:val="right"/>
      </w:pPr>
      <w:r w:rsidRPr="009A639F">
        <w:t xml:space="preserve">   </w:t>
      </w:r>
      <w:r>
        <w:t xml:space="preserve">                                                              </w:t>
      </w:r>
      <w:r w:rsidRPr="009A639F">
        <w:t xml:space="preserve">Виконала студентка 3 курсу </w:t>
      </w:r>
      <w:r>
        <w:t xml:space="preserve">       </w:t>
      </w:r>
    </w:p>
    <w:p w:rsidR="009A639F" w:rsidRPr="009A639F" w:rsidRDefault="009A639F" w:rsidP="009A639F">
      <w:pPr>
        <w:pStyle w:val="a3"/>
        <w:jc w:val="right"/>
      </w:pPr>
      <w:r w:rsidRPr="009A639F">
        <w:t xml:space="preserve">                                                                                                                                                     </w:t>
      </w:r>
      <w:r>
        <w:t xml:space="preserve">                                          с</w:t>
      </w:r>
      <w:r w:rsidRPr="009A639F">
        <w:t>пеціальності 081 «Право»</w:t>
      </w:r>
    </w:p>
    <w:p w:rsidR="009A639F" w:rsidRPr="009A639F" w:rsidRDefault="009A639F" w:rsidP="009A639F">
      <w:pPr>
        <w:pStyle w:val="a3"/>
        <w:jc w:val="right"/>
      </w:pPr>
      <w:r w:rsidRPr="009A639F">
        <w:t xml:space="preserve">                                                                                                                                Миколаєнко Наталія Іванівна</w:t>
      </w:r>
    </w:p>
    <w:p w:rsidR="009A639F" w:rsidRPr="009A639F" w:rsidRDefault="009A639F" w:rsidP="009A639F">
      <w:pPr>
        <w:pStyle w:val="a3"/>
        <w:jc w:val="right"/>
      </w:pPr>
      <w:r w:rsidRPr="009A639F">
        <w:t xml:space="preserve">                                                                                                                              Науковий керівник: Товста С. П.</w:t>
      </w:r>
    </w:p>
    <w:p w:rsidR="00005EDE" w:rsidRPr="009A639F" w:rsidRDefault="00005EDE" w:rsidP="009A639F">
      <w:pPr>
        <w:pStyle w:val="a3"/>
      </w:pPr>
    </w:p>
    <w:p w:rsidR="00005EDE" w:rsidRDefault="00005EDE" w:rsidP="00005EDE">
      <w:pPr>
        <w:pStyle w:val="a3"/>
        <w:ind w:left="0"/>
        <w:rPr>
          <w:i/>
          <w:sz w:val="16"/>
        </w:rPr>
      </w:pPr>
    </w:p>
    <w:p w:rsidR="00005EDE" w:rsidRDefault="00005EDE" w:rsidP="00005EDE">
      <w:pPr>
        <w:pStyle w:val="a3"/>
        <w:ind w:left="0"/>
        <w:rPr>
          <w:i/>
          <w:sz w:val="16"/>
        </w:rPr>
      </w:pPr>
    </w:p>
    <w:p w:rsidR="00005EDE" w:rsidRDefault="00005EDE" w:rsidP="00005EDE">
      <w:pPr>
        <w:pStyle w:val="a3"/>
        <w:ind w:left="0"/>
        <w:rPr>
          <w:i/>
          <w:sz w:val="16"/>
        </w:rPr>
      </w:pPr>
    </w:p>
    <w:p w:rsidR="00005EDE" w:rsidRDefault="00005EDE" w:rsidP="00005EDE">
      <w:pPr>
        <w:pStyle w:val="a3"/>
        <w:ind w:left="0"/>
        <w:rPr>
          <w:i/>
          <w:sz w:val="16"/>
        </w:rPr>
      </w:pPr>
    </w:p>
    <w:p w:rsidR="00005EDE" w:rsidRDefault="00005EDE" w:rsidP="00005EDE">
      <w:pPr>
        <w:pStyle w:val="a3"/>
        <w:spacing w:before="134"/>
        <w:ind w:left="0"/>
        <w:rPr>
          <w:i/>
          <w:sz w:val="16"/>
        </w:rPr>
      </w:pPr>
    </w:p>
    <w:p w:rsidR="009A639F" w:rsidRDefault="009A639F" w:rsidP="00005EDE">
      <w:pPr>
        <w:pStyle w:val="a3"/>
        <w:ind w:left="0" w:right="54"/>
        <w:jc w:val="center"/>
      </w:pPr>
    </w:p>
    <w:p w:rsidR="009A639F" w:rsidRDefault="009A639F" w:rsidP="00005EDE">
      <w:pPr>
        <w:pStyle w:val="a3"/>
        <w:ind w:left="0" w:right="54"/>
        <w:jc w:val="center"/>
      </w:pPr>
    </w:p>
    <w:p w:rsidR="00005EDE" w:rsidRDefault="00005EDE" w:rsidP="00F305E5"/>
    <w:p w:rsidR="009A639F" w:rsidRDefault="009A639F" w:rsidP="00F305E5"/>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Default="009A639F" w:rsidP="009A639F">
      <w:pPr>
        <w:jc w:val="center"/>
        <w:rPr>
          <w:sz w:val="28"/>
          <w:szCs w:val="28"/>
        </w:rPr>
      </w:pPr>
    </w:p>
    <w:p w:rsidR="009A639F" w:rsidRPr="009A639F" w:rsidRDefault="009A639F" w:rsidP="009A639F">
      <w:pPr>
        <w:jc w:val="center"/>
        <w:rPr>
          <w:sz w:val="28"/>
          <w:szCs w:val="28"/>
        </w:rPr>
      </w:pPr>
      <w:bookmarkStart w:id="0" w:name="_GoBack"/>
      <w:bookmarkEnd w:id="0"/>
      <w:r w:rsidRPr="009A639F">
        <w:rPr>
          <w:sz w:val="28"/>
          <w:szCs w:val="28"/>
        </w:rPr>
        <w:t>ПОЛТАВА - 2024</w:t>
      </w:r>
    </w:p>
    <w:sectPr w:rsidR="009A639F" w:rsidRPr="009A6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7C3"/>
    <w:multiLevelType w:val="hybridMultilevel"/>
    <w:tmpl w:val="1D34B1C2"/>
    <w:lvl w:ilvl="0" w:tplc="D5E2D32E">
      <w:numFmt w:val="bullet"/>
      <w:lvlText w:val="–"/>
      <w:lvlJc w:val="left"/>
      <w:pPr>
        <w:ind w:left="476" w:hanging="183"/>
      </w:pPr>
      <w:rPr>
        <w:rFonts w:ascii="Times New Roman" w:eastAsia="Times New Roman" w:hAnsi="Times New Roman" w:cs="Times New Roman" w:hint="default"/>
        <w:b w:val="0"/>
        <w:bCs w:val="0"/>
        <w:i w:val="0"/>
        <w:iCs w:val="0"/>
        <w:spacing w:val="0"/>
        <w:w w:val="99"/>
        <w:sz w:val="28"/>
        <w:szCs w:val="28"/>
        <w:lang w:val="uk-UA" w:eastAsia="en-US" w:bidi="ar-SA"/>
      </w:rPr>
    </w:lvl>
    <w:lvl w:ilvl="1" w:tplc="27F2C704">
      <w:numFmt w:val="bullet"/>
      <w:lvlText w:val="•"/>
      <w:lvlJc w:val="left"/>
      <w:pPr>
        <w:ind w:left="1496" w:hanging="183"/>
      </w:pPr>
      <w:rPr>
        <w:rFonts w:hint="default"/>
        <w:lang w:val="uk-UA" w:eastAsia="en-US" w:bidi="ar-SA"/>
      </w:rPr>
    </w:lvl>
    <w:lvl w:ilvl="2" w:tplc="6074CF38">
      <w:numFmt w:val="bullet"/>
      <w:lvlText w:val="•"/>
      <w:lvlJc w:val="left"/>
      <w:pPr>
        <w:ind w:left="2512" w:hanging="183"/>
      </w:pPr>
      <w:rPr>
        <w:rFonts w:hint="default"/>
        <w:lang w:val="uk-UA" w:eastAsia="en-US" w:bidi="ar-SA"/>
      </w:rPr>
    </w:lvl>
    <w:lvl w:ilvl="3" w:tplc="147E9FAA">
      <w:numFmt w:val="bullet"/>
      <w:lvlText w:val="•"/>
      <w:lvlJc w:val="left"/>
      <w:pPr>
        <w:ind w:left="3529" w:hanging="183"/>
      </w:pPr>
      <w:rPr>
        <w:rFonts w:hint="default"/>
        <w:lang w:val="uk-UA" w:eastAsia="en-US" w:bidi="ar-SA"/>
      </w:rPr>
    </w:lvl>
    <w:lvl w:ilvl="4" w:tplc="DD382740">
      <w:numFmt w:val="bullet"/>
      <w:lvlText w:val="•"/>
      <w:lvlJc w:val="left"/>
      <w:pPr>
        <w:ind w:left="4545" w:hanging="183"/>
      </w:pPr>
      <w:rPr>
        <w:rFonts w:hint="default"/>
        <w:lang w:val="uk-UA" w:eastAsia="en-US" w:bidi="ar-SA"/>
      </w:rPr>
    </w:lvl>
    <w:lvl w:ilvl="5" w:tplc="293E8A08">
      <w:numFmt w:val="bullet"/>
      <w:lvlText w:val="•"/>
      <w:lvlJc w:val="left"/>
      <w:pPr>
        <w:ind w:left="5562" w:hanging="183"/>
      </w:pPr>
      <w:rPr>
        <w:rFonts w:hint="default"/>
        <w:lang w:val="uk-UA" w:eastAsia="en-US" w:bidi="ar-SA"/>
      </w:rPr>
    </w:lvl>
    <w:lvl w:ilvl="6" w:tplc="FF3C48D2">
      <w:numFmt w:val="bullet"/>
      <w:lvlText w:val="•"/>
      <w:lvlJc w:val="left"/>
      <w:pPr>
        <w:ind w:left="6578" w:hanging="183"/>
      </w:pPr>
      <w:rPr>
        <w:rFonts w:hint="default"/>
        <w:lang w:val="uk-UA" w:eastAsia="en-US" w:bidi="ar-SA"/>
      </w:rPr>
    </w:lvl>
    <w:lvl w:ilvl="7" w:tplc="2FFAE6F4">
      <w:numFmt w:val="bullet"/>
      <w:lvlText w:val="•"/>
      <w:lvlJc w:val="left"/>
      <w:pPr>
        <w:ind w:left="7594" w:hanging="183"/>
      </w:pPr>
      <w:rPr>
        <w:rFonts w:hint="default"/>
        <w:lang w:val="uk-UA" w:eastAsia="en-US" w:bidi="ar-SA"/>
      </w:rPr>
    </w:lvl>
    <w:lvl w:ilvl="8" w:tplc="B45CD7AE">
      <w:numFmt w:val="bullet"/>
      <w:lvlText w:val="•"/>
      <w:lvlJc w:val="left"/>
      <w:pPr>
        <w:ind w:left="8611" w:hanging="183"/>
      </w:pPr>
      <w:rPr>
        <w:rFonts w:hint="default"/>
        <w:lang w:val="uk-UA" w:eastAsia="en-US" w:bidi="ar-SA"/>
      </w:rPr>
    </w:lvl>
  </w:abstractNum>
  <w:abstractNum w:abstractNumId="1" w15:restartNumberingAfterBreak="0">
    <w:nsid w:val="76806F30"/>
    <w:multiLevelType w:val="hybridMultilevel"/>
    <w:tmpl w:val="992CDA72"/>
    <w:lvl w:ilvl="0" w:tplc="0888B770">
      <w:numFmt w:val="bullet"/>
      <w:lvlText w:val="-"/>
      <w:lvlJc w:val="left"/>
      <w:pPr>
        <w:ind w:left="1547"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F6060D64">
      <w:numFmt w:val="bullet"/>
      <w:lvlText w:val="•"/>
      <w:lvlJc w:val="left"/>
      <w:pPr>
        <w:ind w:left="2450" w:hanging="360"/>
      </w:pPr>
      <w:rPr>
        <w:rFonts w:hint="default"/>
        <w:lang w:val="uk-UA" w:eastAsia="en-US" w:bidi="ar-SA"/>
      </w:rPr>
    </w:lvl>
    <w:lvl w:ilvl="2" w:tplc="1D6034FC">
      <w:numFmt w:val="bullet"/>
      <w:lvlText w:val="•"/>
      <w:lvlJc w:val="left"/>
      <w:pPr>
        <w:ind w:left="3360" w:hanging="360"/>
      </w:pPr>
      <w:rPr>
        <w:rFonts w:hint="default"/>
        <w:lang w:val="uk-UA" w:eastAsia="en-US" w:bidi="ar-SA"/>
      </w:rPr>
    </w:lvl>
    <w:lvl w:ilvl="3" w:tplc="0F4C34F0">
      <w:numFmt w:val="bullet"/>
      <w:lvlText w:val="•"/>
      <w:lvlJc w:val="left"/>
      <w:pPr>
        <w:ind w:left="4271" w:hanging="360"/>
      </w:pPr>
      <w:rPr>
        <w:rFonts w:hint="default"/>
        <w:lang w:val="uk-UA" w:eastAsia="en-US" w:bidi="ar-SA"/>
      </w:rPr>
    </w:lvl>
    <w:lvl w:ilvl="4" w:tplc="383CC280">
      <w:numFmt w:val="bullet"/>
      <w:lvlText w:val="•"/>
      <w:lvlJc w:val="left"/>
      <w:pPr>
        <w:ind w:left="5181" w:hanging="360"/>
      </w:pPr>
      <w:rPr>
        <w:rFonts w:hint="default"/>
        <w:lang w:val="uk-UA" w:eastAsia="en-US" w:bidi="ar-SA"/>
      </w:rPr>
    </w:lvl>
    <w:lvl w:ilvl="5" w:tplc="55588728">
      <w:numFmt w:val="bullet"/>
      <w:lvlText w:val="•"/>
      <w:lvlJc w:val="left"/>
      <w:pPr>
        <w:ind w:left="6092" w:hanging="360"/>
      </w:pPr>
      <w:rPr>
        <w:rFonts w:hint="default"/>
        <w:lang w:val="uk-UA" w:eastAsia="en-US" w:bidi="ar-SA"/>
      </w:rPr>
    </w:lvl>
    <w:lvl w:ilvl="6" w:tplc="7A94E1C2">
      <w:numFmt w:val="bullet"/>
      <w:lvlText w:val="•"/>
      <w:lvlJc w:val="left"/>
      <w:pPr>
        <w:ind w:left="7002" w:hanging="360"/>
      </w:pPr>
      <w:rPr>
        <w:rFonts w:hint="default"/>
        <w:lang w:val="uk-UA" w:eastAsia="en-US" w:bidi="ar-SA"/>
      </w:rPr>
    </w:lvl>
    <w:lvl w:ilvl="7" w:tplc="8B1E9AF4">
      <w:numFmt w:val="bullet"/>
      <w:lvlText w:val="•"/>
      <w:lvlJc w:val="left"/>
      <w:pPr>
        <w:ind w:left="7912" w:hanging="360"/>
      </w:pPr>
      <w:rPr>
        <w:rFonts w:hint="default"/>
        <w:lang w:val="uk-UA" w:eastAsia="en-US" w:bidi="ar-SA"/>
      </w:rPr>
    </w:lvl>
    <w:lvl w:ilvl="8" w:tplc="2102D44A">
      <w:numFmt w:val="bullet"/>
      <w:lvlText w:val="•"/>
      <w:lvlJc w:val="left"/>
      <w:pPr>
        <w:ind w:left="8823" w:hanging="36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E5"/>
    <w:rsid w:val="00005EDE"/>
    <w:rsid w:val="00185521"/>
    <w:rsid w:val="009A639F"/>
    <w:rsid w:val="00F3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8743"/>
  <w15:chartTrackingRefBased/>
  <w15:docId w15:val="{538DCAE4-5B46-4319-BC17-32E0A9EC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05E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005E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F305E5"/>
    <w:pPr>
      <w:spacing w:before="277"/>
      <w:jc w:val="center"/>
      <w:outlineLvl w:val="1"/>
    </w:pPr>
    <w:rPr>
      <w:b/>
      <w:bCs/>
      <w:sz w:val="28"/>
      <w:szCs w:val="28"/>
    </w:rPr>
  </w:style>
  <w:style w:type="paragraph" w:styleId="3">
    <w:name w:val="heading 3"/>
    <w:basedOn w:val="a"/>
    <w:next w:val="a"/>
    <w:link w:val="30"/>
    <w:uiPriority w:val="9"/>
    <w:semiHidden/>
    <w:unhideWhenUsed/>
    <w:qFormat/>
    <w:rsid w:val="00005E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305E5"/>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F305E5"/>
    <w:pPr>
      <w:ind w:left="476"/>
    </w:pPr>
    <w:rPr>
      <w:sz w:val="28"/>
      <w:szCs w:val="28"/>
    </w:rPr>
  </w:style>
  <w:style w:type="character" w:customStyle="1" w:styleId="a4">
    <w:name w:val="Основной текст Знак"/>
    <w:basedOn w:val="a0"/>
    <w:link w:val="a3"/>
    <w:uiPriority w:val="1"/>
    <w:rsid w:val="00F305E5"/>
    <w:rPr>
      <w:rFonts w:ascii="Times New Roman" w:eastAsia="Times New Roman" w:hAnsi="Times New Roman" w:cs="Times New Roman"/>
      <w:sz w:val="28"/>
      <w:szCs w:val="28"/>
      <w:lang w:val="uk-UA"/>
    </w:rPr>
  </w:style>
  <w:style w:type="paragraph" w:styleId="a5">
    <w:name w:val="List Paragraph"/>
    <w:basedOn w:val="a"/>
    <w:uiPriority w:val="1"/>
    <w:qFormat/>
    <w:rsid w:val="00F305E5"/>
    <w:pPr>
      <w:ind w:left="476" w:hanging="360"/>
    </w:pPr>
  </w:style>
  <w:style w:type="character" w:customStyle="1" w:styleId="10">
    <w:name w:val="Заголовок 1 Знак"/>
    <w:basedOn w:val="a0"/>
    <w:link w:val="1"/>
    <w:uiPriority w:val="9"/>
    <w:rsid w:val="00005EDE"/>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semiHidden/>
    <w:rsid w:val="00005EDE"/>
    <w:rPr>
      <w:rFonts w:asciiTheme="majorHAnsi" w:eastAsiaTheme="majorEastAsia" w:hAnsiTheme="majorHAnsi" w:cstheme="majorBidi"/>
      <w:color w:val="1F4D78"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1</cp:revision>
  <dcterms:created xsi:type="dcterms:W3CDTF">2024-03-08T09:04:00Z</dcterms:created>
  <dcterms:modified xsi:type="dcterms:W3CDTF">2024-03-08T09:32:00Z</dcterms:modified>
</cp:coreProperties>
</file>