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B7A" w:rsidRDefault="00401B7A" w:rsidP="00401B7A">
      <w:pPr>
        <w:spacing w:after="30" w:line="259" w:lineRule="auto"/>
        <w:ind w:left="200" w:hanging="10"/>
        <w:jc w:val="left"/>
      </w:pPr>
      <w:r>
        <w:rPr>
          <w:b/>
          <w:sz w:val="28"/>
        </w:rPr>
        <w:t xml:space="preserve">ВІДКРИТИЙ МІЖНАРОДНИЙ УНІВЕРСИТЕТ РОЗВИТКУ ЛЮДИНИ </w:t>
      </w:r>
    </w:p>
    <w:p w:rsidR="00401B7A" w:rsidRDefault="00401B7A" w:rsidP="00401B7A">
      <w:pPr>
        <w:spacing w:after="3" w:line="259" w:lineRule="auto"/>
        <w:ind w:left="82" w:right="357" w:hanging="10"/>
        <w:jc w:val="center"/>
      </w:pPr>
      <w:r>
        <w:rPr>
          <w:b/>
          <w:sz w:val="28"/>
        </w:rPr>
        <w:t xml:space="preserve">«УКРАЇНА» </w:t>
      </w:r>
    </w:p>
    <w:p w:rsidR="00401B7A" w:rsidRDefault="00401B7A" w:rsidP="00401B7A">
      <w:pPr>
        <w:pStyle w:val="1"/>
        <w:ind w:left="82" w:right="357"/>
      </w:pPr>
      <w:r>
        <w:t xml:space="preserve">ІНСТИТУТ ПРАВА ТА СУСПІЛЬНИХ ВІДНОСИН </w:t>
      </w:r>
    </w:p>
    <w:p w:rsidR="00401B7A" w:rsidRDefault="00401B7A" w:rsidP="00401B7A">
      <w:pPr>
        <w:spacing w:after="389" w:line="259" w:lineRule="auto"/>
        <w:ind w:left="-36" w:firstLine="0"/>
        <w:jc w:val="left"/>
      </w:pPr>
      <w:r>
        <w:rPr>
          <w:noProof/>
        </w:rPr>
        <w:drawing>
          <wp:inline distT="0" distB="0" distL="0" distR="0" wp14:anchorId="4CD477FB" wp14:editId="0E0BC1FC">
            <wp:extent cx="6160009" cy="883920"/>
            <wp:effectExtent l="0" t="0" r="0" b="0"/>
            <wp:docPr id="94836" name="Picture 94836"/>
            <wp:cNvGraphicFramePr/>
            <a:graphic xmlns:a="http://schemas.openxmlformats.org/drawingml/2006/main">
              <a:graphicData uri="http://schemas.openxmlformats.org/drawingml/2006/picture">
                <pic:pic xmlns:pic="http://schemas.openxmlformats.org/drawingml/2006/picture">
                  <pic:nvPicPr>
                    <pic:cNvPr id="94836" name="Picture 94836"/>
                    <pic:cNvPicPr/>
                  </pic:nvPicPr>
                  <pic:blipFill>
                    <a:blip r:embed="rId5"/>
                    <a:stretch>
                      <a:fillRect/>
                    </a:stretch>
                  </pic:blipFill>
                  <pic:spPr>
                    <a:xfrm>
                      <a:off x="0" y="0"/>
                      <a:ext cx="6160009" cy="883920"/>
                    </a:xfrm>
                    <a:prstGeom prst="rect">
                      <a:avLst/>
                    </a:prstGeom>
                  </pic:spPr>
                </pic:pic>
              </a:graphicData>
            </a:graphic>
          </wp:inline>
        </w:drawing>
      </w:r>
    </w:p>
    <w:p w:rsidR="00401B7A" w:rsidRPr="00150413" w:rsidRDefault="00401B7A" w:rsidP="00401B7A">
      <w:pPr>
        <w:jc w:val="center"/>
        <w:rPr>
          <w:b/>
          <w:bCs/>
          <w:sz w:val="28"/>
          <w:szCs w:val="28"/>
        </w:rPr>
      </w:pPr>
      <w:r>
        <w:rPr>
          <w:b/>
          <w:bCs/>
          <w:sz w:val="28"/>
          <w:szCs w:val="28"/>
        </w:rPr>
        <w:t>КАФЕДРА МІЖНАРОДНИХ ВІДНОСИН І ПОЛІТИЧНОГО КОНСАЛТИНГУ</w:t>
      </w:r>
    </w:p>
    <w:p w:rsidR="00401B7A" w:rsidRDefault="00401B7A" w:rsidP="00401B7A">
      <w:pPr>
        <w:spacing w:after="0" w:line="259" w:lineRule="auto"/>
        <w:ind w:left="0" w:right="218" w:firstLine="0"/>
        <w:jc w:val="center"/>
      </w:pPr>
      <w:r>
        <w:rPr>
          <w:b/>
          <w:sz w:val="28"/>
        </w:rPr>
        <w:t xml:space="preserve"> </w:t>
      </w:r>
    </w:p>
    <w:p w:rsidR="00401B7A" w:rsidRDefault="00401B7A" w:rsidP="00401B7A">
      <w:pPr>
        <w:spacing w:after="4" w:line="259" w:lineRule="auto"/>
        <w:ind w:left="-29" w:firstLine="0"/>
        <w:jc w:val="left"/>
      </w:pPr>
      <w:r>
        <w:rPr>
          <w:rFonts w:ascii="Calibri" w:eastAsia="Calibri" w:hAnsi="Calibri" w:cs="Calibri"/>
          <w:noProof/>
          <w:sz w:val="22"/>
        </w:rPr>
        <mc:AlternateContent>
          <mc:Choice Requires="wpg">
            <w:drawing>
              <wp:inline distT="0" distB="0" distL="0" distR="0" wp14:anchorId="741DA64D" wp14:editId="3081DC4C">
                <wp:extent cx="6156326" cy="56387"/>
                <wp:effectExtent l="0" t="0" r="0" b="0"/>
                <wp:docPr id="93290" name="Group 93290"/>
                <wp:cNvGraphicFramePr/>
                <a:graphic xmlns:a="http://schemas.openxmlformats.org/drawingml/2006/main">
                  <a:graphicData uri="http://schemas.microsoft.com/office/word/2010/wordprocessingGroup">
                    <wpg:wgp>
                      <wpg:cNvGrpSpPr/>
                      <wpg:grpSpPr>
                        <a:xfrm>
                          <a:off x="0" y="0"/>
                          <a:ext cx="6156326" cy="56387"/>
                          <a:chOff x="0" y="0"/>
                          <a:chExt cx="6156326" cy="56387"/>
                        </a:xfrm>
                      </wpg:grpSpPr>
                      <wps:wsp>
                        <wps:cNvPr id="98315" name="Shape 98315"/>
                        <wps:cNvSpPr/>
                        <wps:spPr>
                          <a:xfrm>
                            <a:off x="0" y="18287"/>
                            <a:ext cx="6156326" cy="38100"/>
                          </a:xfrm>
                          <a:custGeom>
                            <a:avLst/>
                            <a:gdLst/>
                            <a:ahLst/>
                            <a:cxnLst/>
                            <a:rect l="0" t="0" r="0" b="0"/>
                            <a:pathLst>
                              <a:path w="6156326" h="38100">
                                <a:moveTo>
                                  <a:pt x="0" y="0"/>
                                </a:moveTo>
                                <a:lnTo>
                                  <a:pt x="6156326" y="0"/>
                                </a:lnTo>
                                <a:lnTo>
                                  <a:pt x="61563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16" name="Shape 9831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F12330" id="Group 93290" o:spid="_x0000_s1026" style="width:484.75pt;height:4.45pt;mso-position-horizontal-relative:char;mso-position-vertical-relative:line" coordsize="61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">
                <v:shape id="Shape 98315" o:spid="_x0000_s1027" style="position:absolute;top:182;width:61563;height:381;visibility:visible;mso-wrap-style:square;v-text-anchor:top" coordsize="61563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" path="m,l6156326,r,38100l,38100,,e" fillcolor="black" stroked="f" strokeweight="0">
                  <v:stroke miterlimit="83231f" joinstyle="miter"/>
                  <v:path arrowok="t" textboxrect="0,0,6156326,38100"/>
                </v:shape>
                <v:shape id="Shape 98316"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" path="m,l6156326,r,9144l,9144,,e" fillcolor="black" stroked="f" strokeweight="0">
                  <v:stroke miterlimit="83231f" joinstyle="miter"/>
                  <v:path arrowok="t" textboxrect="0,0,6156326,9144"/>
                </v:shape>
                <w10:anchorlock/>
              </v:group>
            </w:pict>
          </mc:Fallback>
        </mc:AlternateContent>
      </w:r>
    </w:p>
    <w:p w:rsidR="00401B7A" w:rsidRDefault="00401B7A" w:rsidP="00401B7A">
      <w:pPr>
        <w:spacing w:after="33" w:line="259" w:lineRule="auto"/>
        <w:ind w:left="0" w:firstLine="0"/>
        <w:jc w:val="left"/>
      </w:pPr>
      <w:r>
        <w:rPr>
          <w:sz w:val="28"/>
        </w:rPr>
        <w:t xml:space="preserve"> </w:t>
      </w:r>
    </w:p>
    <w:p w:rsidR="00401B7A" w:rsidRPr="006C50A8" w:rsidRDefault="00401B7A" w:rsidP="00401B7A">
      <w:pPr>
        <w:spacing w:after="0" w:line="240" w:lineRule="auto"/>
        <w:ind w:left="5041" w:firstLine="489"/>
        <w:rPr>
          <w:b/>
          <w:sz w:val="28"/>
          <w:szCs w:val="28"/>
        </w:rPr>
      </w:pPr>
      <w:r w:rsidRPr="006C50A8">
        <w:rPr>
          <w:b/>
          <w:sz w:val="28"/>
          <w:szCs w:val="28"/>
        </w:rPr>
        <w:t>«ЗАТВЕРДЖУЮ»</w:t>
      </w:r>
    </w:p>
    <w:p w:rsidR="00401B7A" w:rsidRDefault="00401B7A" w:rsidP="00401B7A">
      <w:pPr>
        <w:spacing w:after="0" w:line="240" w:lineRule="auto"/>
        <w:ind w:left="5041"/>
        <w:rPr>
          <w:sz w:val="28"/>
          <w:szCs w:val="28"/>
        </w:rPr>
      </w:pPr>
      <w:r w:rsidRPr="006C50A8">
        <w:rPr>
          <w:sz w:val="28"/>
          <w:szCs w:val="28"/>
        </w:rPr>
        <w:t xml:space="preserve">Проректор з </w:t>
      </w:r>
      <w:r>
        <w:rPr>
          <w:sz w:val="28"/>
          <w:szCs w:val="28"/>
        </w:rPr>
        <w:t>освітньої діяльності</w:t>
      </w:r>
      <w:r w:rsidRPr="006C50A8">
        <w:rPr>
          <w:sz w:val="28"/>
          <w:szCs w:val="28"/>
        </w:rPr>
        <w:t xml:space="preserve"> </w:t>
      </w:r>
    </w:p>
    <w:p w:rsidR="00401B7A" w:rsidRPr="006C50A8" w:rsidRDefault="00401B7A" w:rsidP="00401B7A">
      <w:pPr>
        <w:spacing w:after="0" w:line="240" w:lineRule="auto"/>
        <w:ind w:left="5041"/>
        <w:rPr>
          <w:sz w:val="28"/>
          <w:szCs w:val="28"/>
        </w:rPr>
      </w:pPr>
    </w:p>
    <w:p w:rsidR="00401B7A" w:rsidRPr="006C50A8" w:rsidRDefault="00401B7A" w:rsidP="00401B7A">
      <w:pPr>
        <w:spacing w:after="0" w:line="240" w:lineRule="auto"/>
        <w:ind w:left="5041"/>
        <w:rPr>
          <w:b/>
          <w:sz w:val="28"/>
          <w:szCs w:val="28"/>
        </w:rPr>
      </w:pPr>
      <w:r w:rsidRPr="006C50A8">
        <w:rPr>
          <w:b/>
          <w:sz w:val="28"/>
          <w:szCs w:val="28"/>
        </w:rPr>
        <w:t>__________________ О.П.</w:t>
      </w:r>
      <w:r>
        <w:rPr>
          <w:b/>
          <w:sz w:val="28"/>
          <w:szCs w:val="28"/>
        </w:rPr>
        <w:t xml:space="preserve"> </w:t>
      </w:r>
      <w:r w:rsidRPr="006C50A8">
        <w:rPr>
          <w:b/>
          <w:sz w:val="28"/>
          <w:szCs w:val="28"/>
        </w:rPr>
        <w:t xml:space="preserve">Коляда </w:t>
      </w:r>
    </w:p>
    <w:p w:rsidR="00401B7A" w:rsidRPr="006C50A8" w:rsidRDefault="00401B7A" w:rsidP="00401B7A">
      <w:pPr>
        <w:spacing w:after="0" w:line="240" w:lineRule="auto"/>
        <w:ind w:left="5041"/>
        <w:rPr>
          <w:sz w:val="28"/>
          <w:szCs w:val="28"/>
        </w:rPr>
      </w:pPr>
    </w:p>
    <w:p w:rsidR="00401B7A" w:rsidRPr="006C50A8" w:rsidRDefault="00401B7A" w:rsidP="00401B7A">
      <w:pPr>
        <w:spacing w:after="0" w:line="240" w:lineRule="auto"/>
        <w:ind w:left="5041"/>
        <w:rPr>
          <w:sz w:val="28"/>
          <w:szCs w:val="28"/>
        </w:rPr>
      </w:pPr>
      <w:r w:rsidRPr="006C50A8">
        <w:rPr>
          <w:sz w:val="28"/>
          <w:szCs w:val="28"/>
        </w:rPr>
        <w:t>«____» ______________</w:t>
      </w:r>
      <w:r>
        <w:rPr>
          <w:sz w:val="28"/>
          <w:szCs w:val="28"/>
        </w:rPr>
        <w:t xml:space="preserve"> 202</w:t>
      </w:r>
      <w:r w:rsidR="003E6437">
        <w:rPr>
          <w:sz w:val="28"/>
          <w:szCs w:val="28"/>
        </w:rPr>
        <w:t>4</w:t>
      </w:r>
      <w:r w:rsidRPr="006C50A8">
        <w:rPr>
          <w:sz w:val="28"/>
          <w:szCs w:val="28"/>
        </w:rPr>
        <w:t xml:space="preserve"> року</w:t>
      </w:r>
    </w:p>
    <w:p w:rsidR="00401B7A" w:rsidRDefault="00401B7A" w:rsidP="00401B7A">
      <w:pPr>
        <w:spacing w:after="0" w:line="259" w:lineRule="auto"/>
        <w:ind w:left="0" w:right="218" w:firstLine="0"/>
        <w:jc w:val="center"/>
      </w:pPr>
      <w:r>
        <w:rPr>
          <w:b/>
          <w:sz w:val="28"/>
        </w:rPr>
        <w:t xml:space="preserve"> </w:t>
      </w:r>
    </w:p>
    <w:p w:rsidR="00401B7A" w:rsidRDefault="00401B7A" w:rsidP="00401B7A">
      <w:pPr>
        <w:spacing w:after="19" w:line="259" w:lineRule="auto"/>
        <w:ind w:left="0" w:firstLine="0"/>
        <w:jc w:val="left"/>
      </w:pPr>
      <w:r>
        <w:t xml:space="preserve"> </w:t>
      </w:r>
    </w:p>
    <w:p w:rsidR="00401B7A" w:rsidRDefault="00401B7A" w:rsidP="00401B7A">
      <w:pPr>
        <w:pStyle w:val="1"/>
        <w:spacing w:after="66"/>
        <w:ind w:left="0" w:right="287" w:firstLine="0"/>
      </w:pPr>
      <w:r>
        <w:rPr>
          <w:sz w:val="48"/>
        </w:rPr>
        <w:t>СИЛАБУС</w:t>
      </w:r>
      <w:r>
        <w:rPr>
          <w:i/>
          <w:sz w:val="48"/>
        </w:rPr>
        <w:t xml:space="preserve"> </w:t>
      </w:r>
    </w:p>
    <w:p w:rsidR="00401B7A" w:rsidRDefault="00401B7A" w:rsidP="00401B7A">
      <w:pPr>
        <w:spacing w:after="0" w:line="259" w:lineRule="auto"/>
        <w:ind w:left="0" w:right="290" w:firstLine="0"/>
        <w:jc w:val="center"/>
      </w:pPr>
      <w:r>
        <w:rPr>
          <w:b/>
          <w:sz w:val="32"/>
        </w:rPr>
        <w:t>навчальної дисципліни</w:t>
      </w:r>
      <w:r>
        <w:rPr>
          <w:b/>
          <w:i/>
          <w:sz w:val="32"/>
        </w:rPr>
        <w:t xml:space="preserve"> </w:t>
      </w:r>
    </w:p>
    <w:p w:rsidR="00401B7A" w:rsidRPr="0062551F" w:rsidRDefault="003E6437" w:rsidP="00401B7A">
      <w:pPr>
        <w:spacing w:after="0" w:line="240" w:lineRule="auto"/>
        <w:jc w:val="center"/>
        <w:rPr>
          <w:b/>
          <w:bCs/>
          <w:sz w:val="44"/>
          <w:szCs w:val="44"/>
        </w:rPr>
      </w:pPr>
      <w:r>
        <w:rPr>
          <w:b/>
          <w:bCs/>
          <w:sz w:val="44"/>
          <w:szCs w:val="44"/>
        </w:rPr>
        <w:t>В</w:t>
      </w:r>
      <w:r w:rsidR="00401B7A">
        <w:rPr>
          <w:b/>
          <w:bCs/>
          <w:sz w:val="44"/>
          <w:szCs w:val="44"/>
        </w:rPr>
        <w:t>К</w:t>
      </w:r>
      <w:r w:rsidR="00EE174D">
        <w:rPr>
          <w:b/>
          <w:bCs/>
          <w:sz w:val="44"/>
          <w:szCs w:val="44"/>
        </w:rPr>
        <w:t xml:space="preserve"> 2.5</w:t>
      </w:r>
      <w:r w:rsidR="00401B7A">
        <w:rPr>
          <w:b/>
          <w:bCs/>
          <w:sz w:val="44"/>
          <w:szCs w:val="44"/>
        </w:rPr>
        <w:t xml:space="preserve"> </w:t>
      </w:r>
      <w:r w:rsidRPr="003E6437">
        <w:rPr>
          <w:b/>
          <w:bCs/>
          <w:sz w:val="44"/>
          <w:szCs w:val="44"/>
        </w:rPr>
        <w:t>ГРОМАДСЬКІ ОБ'ЄДНАННЯ В УКРАЇНІ</w:t>
      </w:r>
    </w:p>
    <w:p w:rsidR="00401B7A" w:rsidRDefault="00401B7A" w:rsidP="00401B7A">
      <w:pPr>
        <w:spacing w:after="0" w:line="259" w:lineRule="auto"/>
        <w:ind w:left="10" w:right="289" w:hanging="10"/>
        <w:jc w:val="center"/>
      </w:pPr>
      <w:r>
        <w:rPr>
          <w:sz w:val="28"/>
        </w:rPr>
        <w:t xml:space="preserve">освітня програма </w:t>
      </w:r>
      <w:r w:rsidRPr="002A29D1">
        <w:rPr>
          <w:sz w:val="28"/>
        </w:rPr>
        <w:t>«</w:t>
      </w:r>
      <w:r w:rsidR="0003030C" w:rsidRPr="0003030C">
        <w:rPr>
          <w:sz w:val="28"/>
        </w:rPr>
        <w:t>МІЖНАРОДНІ ВІДНОСИНИ, СУСПІЛЬНІ КОМУНІКАЦІЇ ТА РЕГІОНАЛЬНІ СТУДІЇ</w:t>
      </w:r>
      <w:r w:rsidRPr="002A29D1">
        <w:rPr>
          <w:sz w:val="28"/>
        </w:rPr>
        <w:t>»</w:t>
      </w:r>
      <w:r>
        <w:t xml:space="preserve"> </w:t>
      </w:r>
    </w:p>
    <w:p w:rsidR="00401B7A" w:rsidRDefault="00401B7A" w:rsidP="003E6437">
      <w:pPr>
        <w:spacing w:after="0" w:line="258" w:lineRule="auto"/>
        <w:ind w:left="3365" w:right="2832" w:hanging="36"/>
        <w:jc w:val="left"/>
        <w:rPr>
          <w:sz w:val="16"/>
        </w:rPr>
      </w:pPr>
      <w:r>
        <w:rPr>
          <w:sz w:val="16"/>
        </w:rPr>
        <w:t xml:space="preserve">                             (назва освітньої програми) </w:t>
      </w:r>
    </w:p>
    <w:p w:rsidR="00401B7A" w:rsidRDefault="00401B7A" w:rsidP="00401B7A">
      <w:pPr>
        <w:spacing w:after="0" w:line="259" w:lineRule="auto"/>
        <w:ind w:left="0" w:firstLine="0"/>
        <w:jc w:val="center"/>
      </w:pPr>
      <w:r>
        <w:rPr>
          <w:sz w:val="28"/>
        </w:rPr>
        <w:t xml:space="preserve">галузь знань </w:t>
      </w:r>
      <w:r w:rsidR="0003030C" w:rsidRPr="0003030C">
        <w:rPr>
          <w:sz w:val="28"/>
        </w:rPr>
        <w:t xml:space="preserve"> 29  МІЖНАРОДНІ ВІДНОСИНИ</w:t>
      </w:r>
    </w:p>
    <w:p w:rsidR="00401B7A" w:rsidRDefault="00401B7A" w:rsidP="00401B7A">
      <w:pPr>
        <w:spacing w:after="146" w:line="259" w:lineRule="auto"/>
        <w:ind w:left="10" w:right="284" w:hanging="10"/>
        <w:jc w:val="center"/>
      </w:pPr>
      <w:r>
        <w:rPr>
          <w:sz w:val="16"/>
        </w:rPr>
        <w:t xml:space="preserve">                             (шифр і назва галузі знань) </w:t>
      </w:r>
    </w:p>
    <w:p w:rsidR="00401B7A" w:rsidRDefault="00401B7A" w:rsidP="00401B7A">
      <w:pPr>
        <w:spacing w:after="0" w:line="259" w:lineRule="auto"/>
        <w:ind w:left="10" w:right="289" w:hanging="10"/>
        <w:jc w:val="center"/>
      </w:pPr>
      <w:r>
        <w:rPr>
          <w:sz w:val="28"/>
        </w:rPr>
        <w:t xml:space="preserve">спеціальність </w:t>
      </w:r>
      <w:r w:rsidR="0003030C" w:rsidRPr="0003030C">
        <w:rPr>
          <w:sz w:val="28"/>
        </w:rPr>
        <w:t>291 МІЖНАРОДНІ ВІДНОСИНИ, СУСПІЛЬНІ КОМУНІКАЦІЇ ТА РЕГІОНАЛЬНІ СТУДІЇ</w:t>
      </w:r>
    </w:p>
    <w:p w:rsidR="00401B7A" w:rsidRDefault="00401B7A" w:rsidP="00401B7A">
      <w:pPr>
        <w:spacing w:after="99" w:line="259" w:lineRule="auto"/>
        <w:ind w:left="10" w:right="286" w:hanging="10"/>
        <w:jc w:val="center"/>
      </w:pPr>
    </w:p>
    <w:p w:rsidR="00401B7A" w:rsidRDefault="00401B7A" w:rsidP="00401B7A">
      <w:pPr>
        <w:spacing w:after="0" w:line="259" w:lineRule="auto"/>
        <w:ind w:left="0" w:right="218" w:firstLine="0"/>
        <w:jc w:val="center"/>
      </w:pPr>
      <w:r>
        <w:rPr>
          <w:b/>
          <w:sz w:val="28"/>
        </w:rPr>
        <w:t xml:space="preserve"> </w:t>
      </w:r>
    </w:p>
    <w:p w:rsidR="00401B7A" w:rsidRDefault="00401B7A" w:rsidP="00401B7A">
      <w:pPr>
        <w:spacing w:after="20" w:line="259" w:lineRule="auto"/>
        <w:ind w:left="0" w:right="218" w:firstLine="0"/>
        <w:jc w:val="center"/>
      </w:pPr>
      <w:r>
        <w:rPr>
          <w:b/>
          <w:sz w:val="28"/>
        </w:rPr>
        <w:t xml:space="preserve"> </w:t>
      </w:r>
    </w:p>
    <w:p w:rsidR="00401B7A" w:rsidRDefault="00401B7A" w:rsidP="00401B7A">
      <w:pPr>
        <w:spacing w:after="13" w:line="269" w:lineRule="auto"/>
        <w:ind w:left="718" w:right="3209" w:hanging="10"/>
        <w:rPr>
          <w:i/>
          <w:sz w:val="28"/>
        </w:rPr>
      </w:pPr>
      <w:r>
        <w:rPr>
          <w:sz w:val="28"/>
        </w:rPr>
        <w:t xml:space="preserve">Форма підсумкового контролю: </w:t>
      </w:r>
      <w:r w:rsidR="003E6437">
        <w:rPr>
          <w:i/>
          <w:sz w:val="28"/>
        </w:rPr>
        <w:t>залік</w:t>
      </w:r>
      <w:r>
        <w:rPr>
          <w:i/>
          <w:sz w:val="28"/>
        </w:rPr>
        <w:t xml:space="preserve"> </w:t>
      </w:r>
    </w:p>
    <w:p w:rsidR="00401B7A" w:rsidRDefault="00401B7A" w:rsidP="00401B7A">
      <w:pPr>
        <w:spacing w:after="13" w:line="269" w:lineRule="auto"/>
        <w:ind w:left="718" w:right="3209" w:hanging="10"/>
      </w:pPr>
      <w:r>
        <w:rPr>
          <w:sz w:val="28"/>
        </w:rPr>
        <w:t xml:space="preserve">Мова викладання: </w:t>
      </w:r>
      <w:r>
        <w:rPr>
          <w:i/>
          <w:sz w:val="28"/>
        </w:rPr>
        <w:t xml:space="preserve">українська </w:t>
      </w:r>
    </w:p>
    <w:p w:rsidR="00401B7A" w:rsidRDefault="00401B7A" w:rsidP="00401B7A">
      <w:pPr>
        <w:spacing w:after="0" w:line="259" w:lineRule="auto"/>
        <w:ind w:left="0" w:right="218" w:firstLine="0"/>
        <w:jc w:val="center"/>
      </w:pPr>
      <w:r>
        <w:rPr>
          <w:sz w:val="28"/>
        </w:rPr>
        <w:t xml:space="preserve"> </w:t>
      </w:r>
    </w:p>
    <w:p w:rsidR="00401B7A" w:rsidRPr="00464A87" w:rsidRDefault="00401B7A" w:rsidP="00401B7A">
      <w:pPr>
        <w:spacing w:after="5" w:line="259" w:lineRule="auto"/>
        <w:ind w:left="0" w:right="218" w:firstLine="0"/>
        <w:jc w:val="center"/>
        <w:rPr>
          <w:b/>
        </w:rPr>
      </w:pPr>
      <w:r w:rsidRPr="00464A87">
        <w:rPr>
          <w:b/>
          <w:sz w:val="28"/>
        </w:rPr>
        <w:t xml:space="preserve"> </w:t>
      </w:r>
      <w:r>
        <w:rPr>
          <w:b/>
        </w:rPr>
        <w:t>Київ – 202</w:t>
      </w:r>
      <w:r w:rsidR="003E6437">
        <w:rPr>
          <w:b/>
        </w:rPr>
        <w:t>4</w:t>
      </w:r>
      <w:r w:rsidRPr="00464A87">
        <w:rPr>
          <w:b/>
        </w:rPr>
        <w:t xml:space="preserve"> </w:t>
      </w:r>
    </w:p>
    <w:p w:rsidR="00401B7A" w:rsidRDefault="00401B7A" w:rsidP="00401B7A">
      <w:pPr>
        <w:spacing w:after="0" w:line="259" w:lineRule="auto"/>
        <w:ind w:left="0" w:right="9853" w:firstLine="0"/>
        <w:rPr>
          <w:b/>
          <w:sz w:val="28"/>
        </w:rPr>
        <w:sectPr w:rsidR="00401B7A">
          <w:pgSz w:w="11906" w:h="16838"/>
          <w:pgMar w:top="710" w:right="565" w:bottom="978" w:left="1419" w:header="708" w:footer="708" w:gutter="0"/>
          <w:cols w:space="720"/>
        </w:sectPr>
      </w:pPr>
    </w:p>
    <w:p w:rsidR="00401B7A" w:rsidRDefault="00401B7A" w:rsidP="00401B7A">
      <w:pPr>
        <w:spacing w:after="0" w:line="259" w:lineRule="auto"/>
        <w:ind w:left="0" w:right="9853" w:firstLine="0"/>
      </w:pPr>
    </w:p>
    <w:tbl>
      <w:tblPr>
        <w:tblStyle w:val="TableGrid"/>
        <w:tblW w:w="9618" w:type="dxa"/>
        <w:tblInd w:w="22" w:type="dxa"/>
        <w:tblCellMar>
          <w:top w:w="14" w:type="dxa"/>
          <w:left w:w="118" w:type="dxa"/>
          <w:right w:w="64" w:type="dxa"/>
        </w:tblCellMar>
        <w:tblLook w:val="04A0" w:firstRow="1" w:lastRow="0" w:firstColumn="1" w:lastColumn="0" w:noHBand="0" w:noVBand="1"/>
      </w:tblPr>
      <w:tblGrid>
        <w:gridCol w:w="2655"/>
        <w:gridCol w:w="6963"/>
      </w:tblGrid>
      <w:tr w:rsidR="00401B7A" w:rsidTr="00401B7A">
        <w:trPr>
          <w:trHeight w:val="917"/>
        </w:trPr>
        <w:tc>
          <w:tcPr>
            <w:tcW w:w="9618" w:type="dxa"/>
            <w:gridSpan w:val="2"/>
            <w:tcBorders>
              <w:top w:val="single" w:sz="8" w:space="0" w:color="000000"/>
              <w:left w:val="single" w:sz="8" w:space="0" w:color="000000"/>
              <w:bottom w:val="single" w:sz="8" w:space="0" w:color="000000"/>
              <w:right w:val="single" w:sz="8" w:space="0" w:color="000000"/>
            </w:tcBorders>
          </w:tcPr>
          <w:p w:rsidR="00401B7A" w:rsidRDefault="00401B7A" w:rsidP="00401B7A">
            <w:pPr>
              <w:spacing w:after="29" w:line="259" w:lineRule="auto"/>
              <w:ind w:left="86" w:firstLine="0"/>
              <w:jc w:val="center"/>
            </w:pPr>
            <w:r>
              <w:rPr>
                <w:b/>
                <w:sz w:val="28"/>
              </w:rPr>
              <w:t xml:space="preserve"> </w:t>
            </w:r>
          </w:p>
          <w:p w:rsidR="00401B7A" w:rsidRDefault="00401B7A" w:rsidP="00401B7A">
            <w:pPr>
              <w:spacing w:after="0" w:line="259" w:lineRule="auto"/>
              <w:ind w:left="14" w:firstLine="0"/>
              <w:jc w:val="center"/>
            </w:pPr>
            <w:r>
              <w:rPr>
                <w:b/>
                <w:color w:val="0070C0"/>
                <w:sz w:val="28"/>
              </w:rPr>
              <w:t xml:space="preserve">ІНФОРМАЦІЯ ПРО ВИКЛАДАЧА  </w:t>
            </w:r>
          </w:p>
          <w:p w:rsidR="00401B7A" w:rsidRDefault="00401B7A" w:rsidP="00401B7A">
            <w:pPr>
              <w:spacing w:after="0" w:line="259" w:lineRule="auto"/>
              <w:ind w:left="71" w:firstLine="0"/>
              <w:jc w:val="center"/>
            </w:pPr>
            <w:r>
              <w:rPr>
                <w:i/>
                <w:sz w:val="22"/>
              </w:rPr>
              <w:t xml:space="preserve"> </w:t>
            </w:r>
          </w:p>
        </w:tc>
      </w:tr>
      <w:tr w:rsidR="00401B7A" w:rsidTr="00401B7A">
        <w:trPr>
          <w:trHeight w:val="1214"/>
        </w:trPr>
        <w:tc>
          <w:tcPr>
            <w:tcW w:w="2655" w:type="dxa"/>
            <w:tcBorders>
              <w:top w:val="single" w:sz="8" w:space="0" w:color="000000"/>
              <w:left w:val="single" w:sz="8" w:space="0" w:color="000000"/>
              <w:bottom w:val="single" w:sz="8" w:space="0" w:color="000000"/>
              <w:right w:val="single" w:sz="8" w:space="0" w:color="000000"/>
            </w:tcBorders>
            <w:vAlign w:val="center"/>
          </w:tcPr>
          <w:p w:rsidR="00401B7A" w:rsidRDefault="00401B7A" w:rsidP="00401B7A">
            <w:pPr>
              <w:spacing w:after="0" w:line="259" w:lineRule="auto"/>
              <w:ind w:left="5" w:firstLine="0"/>
              <w:jc w:val="left"/>
            </w:pPr>
            <w:r>
              <w:rPr>
                <w:b/>
                <w:sz w:val="28"/>
              </w:rPr>
              <w:t xml:space="preserve">Кафедра </w:t>
            </w:r>
          </w:p>
        </w:tc>
        <w:tc>
          <w:tcPr>
            <w:tcW w:w="6963" w:type="dxa"/>
            <w:tcBorders>
              <w:top w:val="single" w:sz="8" w:space="0" w:color="000000"/>
              <w:left w:val="single" w:sz="8" w:space="0" w:color="000000"/>
              <w:bottom w:val="single" w:sz="8" w:space="0" w:color="000000"/>
              <w:right w:val="single" w:sz="8" w:space="0" w:color="000000"/>
            </w:tcBorders>
            <w:vAlign w:val="center"/>
          </w:tcPr>
          <w:p w:rsidR="00401B7A" w:rsidRDefault="00401B7A" w:rsidP="00401B7A">
            <w:pPr>
              <w:spacing w:after="0" w:line="259" w:lineRule="auto"/>
              <w:ind w:left="0" w:firstLine="0"/>
              <w:jc w:val="left"/>
            </w:pPr>
            <w:r>
              <w:rPr>
                <w:i/>
                <w:sz w:val="28"/>
              </w:rPr>
              <w:t xml:space="preserve">Кафедра </w:t>
            </w:r>
            <w:r w:rsidRPr="004B45E9">
              <w:rPr>
                <w:i/>
                <w:sz w:val="28"/>
                <w:szCs w:val="28"/>
              </w:rPr>
              <w:t>міжнародних відносин і політичного консалтингу</w:t>
            </w:r>
            <w:r>
              <w:rPr>
                <w:i/>
                <w:sz w:val="28"/>
              </w:rPr>
              <w:t xml:space="preserve"> ІПСВ – кабінет № 504 </w:t>
            </w:r>
          </w:p>
        </w:tc>
      </w:tr>
      <w:tr w:rsidR="00401B7A" w:rsidTr="00401B7A">
        <w:trPr>
          <w:trHeight w:val="2081"/>
        </w:trPr>
        <w:tc>
          <w:tcPr>
            <w:tcW w:w="2655" w:type="dxa"/>
            <w:tcBorders>
              <w:top w:val="single" w:sz="8" w:space="0" w:color="000000"/>
              <w:left w:val="single" w:sz="8" w:space="0" w:color="000000"/>
              <w:bottom w:val="single" w:sz="8" w:space="0" w:color="000000"/>
              <w:right w:val="single" w:sz="8" w:space="0" w:color="000000"/>
            </w:tcBorders>
          </w:tcPr>
          <w:p w:rsidR="00401B7A" w:rsidRDefault="00401B7A" w:rsidP="00401B7A">
            <w:pPr>
              <w:spacing w:after="0" w:line="259" w:lineRule="auto"/>
              <w:ind w:left="5" w:firstLine="0"/>
              <w:jc w:val="left"/>
            </w:pPr>
            <w:r>
              <w:rPr>
                <w:b/>
                <w:sz w:val="28"/>
              </w:rPr>
              <w:t xml:space="preserve">Прізвище, ім’я та по батькові викладача, науковий ступінь і вчене звання, посада </w:t>
            </w:r>
          </w:p>
        </w:tc>
        <w:tc>
          <w:tcPr>
            <w:tcW w:w="6963" w:type="dxa"/>
            <w:tcBorders>
              <w:top w:val="single" w:sz="8" w:space="0" w:color="000000"/>
              <w:left w:val="single" w:sz="8" w:space="0" w:color="000000"/>
              <w:bottom w:val="single" w:sz="8" w:space="0" w:color="000000"/>
              <w:right w:val="single" w:sz="8" w:space="0" w:color="000000"/>
            </w:tcBorders>
            <w:vAlign w:val="center"/>
          </w:tcPr>
          <w:p w:rsidR="00401B7A" w:rsidRDefault="003E6437" w:rsidP="00F94E08">
            <w:pPr>
              <w:spacing w:after="0" w:line="259" w:lineRule="auto"/>
              <w:ind w:left="0" w:firstLine="0"/>
              <w:jc w:val="left"/>
            </w:pPr>
            <w:r>
              <w:rPr>
                <w:b/>
                <w:i/>
                <w:sz w:val="28"/>
              </w:rPr>
              <w:t>Загородня Альона Сергіївна</w:t>
            </w:r>
            <w:r w:rsidR="00401B7A">
              <w:rPr>
                <w:b/>
                <w:i/>
                <w:sz w:val="28"/>
              </w:rPr>
              <w:t>,</w:t>
            </w:r>
            <w:r w:rsidR="00401B7A">
              <w:rPr>
                <w:sz w:val="28"/>
              </w:rPr>
              <w:t xml:space="preserve"> </w:t>
            </w:r>
            <w:r w:rsidR="00F94E08">
              <w:rPr>
                <w:i/>
                <w:sz w:val="28"/>
                <w:lang w:val="en-US"/>
              </w:rPr>
              <w:t>PhD</w:t>
            </w:r>
            <w:bookmarkStart w:id="0" w:name="_GoBack"/>
            <w:bookmarkEnd w:id="0"/>
            <w:r w:rsidR="00401B7A">
              <w:rPr>
                <w:i/>
                <w:sz w:val="28"/>
              </w:rPr>
              <w:t xml:space="preserve">., доцент кафедри </w:t>
            </w:r>
            <w:r w:rsidR="00401B7A" w:rsidRPr="004B45E9">
              <w:rPr>
                <w:i/>
                <w:sz w:val="28"/>
                <w:szCs w:val="28"/>
              </w:rPr>
              <w:t>міжнародних відносин і політичного консалтингу</w:t>
            </w:r>
            <w:r w:rsidR="00401B7A">
              <w:rPr>
                <w:i/>
                <w:sz w:val="28"/>
              </w:rPr>
              <w:t xml:space="preserve"> ІПСВ</w:t>
            </w:r>
            <w:r w:rsidR="00401B7A">
              <w:rPr>
                <w:sz w:val="28"/>
              </w:rPr>
              <w:t xml:space="preserve"> </w:t>
            </w:r>
          </w:p>
        </w:tc>
      </w:tr>
      <w:tr w:rsidR="00401B7A" w:rsidTr="00401B7A">
        <w:trPr>
          <w:trHeight w:val="708"/>
        </w:trPr>
        <w:tc>
          <w:tcPr>
            <w:tcW w:w="2655" w:type="dxa"/>
            <w:tcBorders>
              <w:top w:val="single" w:sz="8" w:space="0" w:color="000000"/>
              <w:left w:val="single" w:sz="8" w:space="0" w:color="000000"/>
              <w:bottom w:val="single" w:sz="8" w:space="0" w:color="000000"/>
              <w:right w:val="single" w:sz="8" w:space="0" w:color="000000"/>
            </w:tcBorders>
          </w:tcPr>
          <w:p w:rsidR="00401B7A" w:rsidRDefault="00401B7A" w:rsidP="00401B7A">
            <w:pPr>
              <w:spacing w:after="0" w:line="259" w:lineRule="auto"/>
              <w:ind w:left="5" w:firstLine="0"/>
              <w:jc w:val="left"/>
            </w:pPr>
            <w:r>
              <w:rPr>
                <w:b/>
                <w:sz w:val="28"/>
              </w:rPr>
              <w:t xml:space="preserve">Асистент викладача </w:t>
            </w:r>
          </w:p>
        </w:tc>
        <w:tc>
          <w:tcPr>
            <w:tcW w:w="6963" w:type="dxa"/>
            <w:tcBorders>
              <w:top w:val="single" w:sz="8" w:space="0" w:color="000000"/>
              <w:left w:val="single" w:sz="8" w:space="0" w:color="000000"/>
              <w:bottom w:val="single" w:sz="8" w:space="0" w:color="000000"/>
              <w:right w:val="single" w:sz="8" w:space="0" w:color="000000"/>
            </w:tcBorders>
            <w:vAlign w:val="center"/>
          </w:tcPr>
          <w:p w:rsidR="00401B7A" w:rsidRDefault="00401B7A" w:rsidP="00401B7A">
            <w:pPr>
              <w:spacing w:after="0" w:line="259" w:lineRule="auto"/>
              <w:ind w:left="0" w:firstLine="0"/>
              <w:jc w:val="left"/>
            </w:pPr>
          </w:p>
        </w:tc>
      </w:tr>
      <w:tr w:rsidR="00401B7A" w:rsidTr="00401B7A">
        <w:trPr>
          <w:trHeight w:val="890"/>
        </w:trPr>
        <w:tc>
          <w:tcPr>
            <w:tcW w:w="2655" w:type="dxa"/>
            <w:tcBorders>
              <w:top w:val="single" w:sz="8" w:space="0" w:color="000000"/>
              <w:left w:val="single" w:sz="8" w:space="0" w:color="000000"/>
              <w:bottom w:val="single" w:sz="8" w:space="0" w:color="000000"/>
              <w:right w:val="single" w:sz="8" w:space="0" w:color="000000"/>
            </w:tcBorders>
            <w:vAlign w:val="center"/>
          </w:tcPr>
          <w:p w:rsidR="00401B7A" w:rsidRDefault="00401B7A" w:rsidP="00401B7A">
            <w:pPr>
              <w:spacing w:after="0" w:line="259" w:lineRule="auto"/>
              <w:ind w:left="5" w:firstLine="0"/>
              <w:jc w:val="left"/>
            </w:pPr>
            <w:proofErr w:type="spellStart"/>
            <w:r>
              <w:rPr>
                <w:b/>
                <w:sz w:val="28"/>
              </w:rPr>
              <w:t>Профайл</w:t>
            </w:r>
            <w:proofErr w:type="spellEnd"/>
            <w:r>
              <w:rPr>
                <w:b/>
                <w:sz w:val="28"/>
              </w:rPr>
              <w:t xml:space="preserve"> викладача </w:t>
            </w:r>
          </w:p>
        </w:tc>
        <w:tc>
          <w:tcPr>
            <w:tcW w:w="6963" w:type="dxa"/>
            <w:tcBorders>
              <w:top w:val="single" w:sz="8" w:space="0" w:color="000000"/>
              <w:left w:val="single" w:sz="8" w:space="0" w:color="000000"/>
              <w:bottom w:val="single" w:sz="8" w:space="0" w:color="000000"/>
              <w:right w:val="single" w:sz="8" w:space="0" w:color="000000"/>
            </w:tcBorders>
            <w:vAlign w:val="center"/>
          </w:tcPr>
          <w:p w:rsidR="00401B7A" w:rsidRDefault="00401B7A" w:rsidP="00401B7A">
            <w:pPr>
              <w:spacing w:after="0" w:line="259" w:lineRule="auto"/>
              <w:ind w:left="0" w:firstLine="0"/>
            </w:pPr>
            <w:r w:rsidRPr="002C6702">
              <w:rPr>
                <w:i/>
                <w:sz w:val="28"/>
              </w:rPr>
              <w:t>https://ipsv.uu.edu.ua/vykladachi/</w:t>
            </w:r>
          </w:p>
        </w:tc>
      </w:tr>
      <w:tr w:rsidR="00401B7A" w:rsidTr="00401B7A">
        <w:trPr>
          <w:trHeight w:val="1635"/>
        </w:trPr>
        <w:tc>
          <w:tcPr>
            <w:tcW w:w="2655" w:type="dxa"/>
            <w:tcBorders>
              <w:top w:val="single" w:sz="8" w:space="0" w:color="000000"/>
              <w:left w:val="single" w:sz="8" w:space="0" w:color="000000"/>
              <w:bottom w:val="single" w:sz="8" w:space="0" w:color="000000"/>
              <w:right w:val="single" w:sz="8" w:space="0" w:color="000000"/>
            </w:tcBorders>
            <w:vAlign w:val="center"/>
          </w:tcPr>
          <w:p w:rsidR="00401B7A" w:rsidRDefault="00401B7A" w:rsidP="00401B7A">
            <w:pPr>
              <w:spacing w:after="0" w:line="259" w:lineRule="auto"/>
              <w:ind w:left="5" w:firstLine="0"/>
              <w:jc w:val="left"/>
            </w:pPr>
            <w:r>
              <w:rPr>
                <w:b/>
                <w:sz w:val="28"/>
              </w:rPr>
              <w:t>Контактна інформація викладача (-</w:t>
            </w:r>
            <w:proofErr w:type="spellStart"/>
            <w:r>
              <w:rPr>
                <w:b/>
                <w:sz w:val="28"/>
              </w:rPr>
              <w:t>ів</w:t>
            </w:r>
            <w:proofErr w:type="spellEnd"/>
            <w:r>
              <w:rPr>
                <w:b/>
                <w:sz w:val="28"/>
              </w:rPr>
              <w:t xml:space="preserve">) </w:t>
            </w:r>
            <w:r>
              <w:rPr>
                <w:sz w:val="28"/>
              </w:rPr>
              <w:t xml:space="preserve"> </w:t>
            </w:r>
          </w:p>
        </w:tc>
        <w:tc>
          <w:tcPr>
            <w:tcW w:w="6963" w:type="dxa"/>
            <w:tcBorders>
              <w:top w:val="single" w:sz="8" w:space="0" w:color="000000"/>
              <w:left w:val="single" w:sz="8" w:space="0" w:color="000000"/>
              <w:bottom w:val="single" w:sz="8" w:space="0" w:color="000000"/>
              <w:right w:val="single" w:sz="8" w:space="0" w:color="000000"/>
            </w:tcBorders>
            <w:vAlign w:val="center"/>
          </w:tcPr>
          <w:p w:rsidR="00401B7A" w:rsidRPr="00380220" w:rsidRDefault="00401B7A" w:rsidP="00401B7A">
            <w:pPr>
              <w:spacing w:after="2" w:line="259" w:lineRule="auto"/>
              <w:ind w:left="0" w:firstLine="0"/>
              <w:jc w:val="left"/>
            </w:pPr>
            <w:r>
              <w:rPr>
                <w:i/>
                <w:sz w:val="28"/>
              </w:rPr>
              <w:t xml:space="preserve">Телефон викладача: </w:t>
            </w:r>
            <w:r w:rsidR="00380220">
              <w:rPr>
                <w:sz w:val="28"/>
              </w:rPr>
              <w:t>063-560-55-14</w:t>
            </w:r>
          </w:p>
          <w:p w:rsidR="00401B7A" w:rsidRPr="00380220" w:rsidRDefault="00401B7A" w:rsidP="00401B7A">
            <w:pPr>
              <w:spacing w:after="0" w:line="259" w:lineRule="auto"/>
              <w:ind w:left="0" w:firstLine="0"/>
              <w:jc w:val="left"/>
            </w:pPr>
            <w:r>
              <w:rPr>
                <w:i/>
                <w:sz w:val="28"/>
              </w:rPr>
              <w:t xml:space="preserve">Електронна пошта: </w:t>
            </w:r>
            <w:r w:rsidR="00380220" w:rsidRPr="00380220">
              <w:rPr>
                <w:sz w:val="28"/>
              </w:rPr>
              <w:t>akinterdep@ukr.net</w:t>
            </w:r>
          </w:p>
          <w:p w:rsidR="00401B7A" w:rsidRDefault="00401B7A" w:rsidP="00401B7A">
            <w:pPr>
              <w:spacing w:line="259" w:lineRule="auto"/>
              <w:ind w:left="0" w:firstLine="0"/>
              <w:jc w:val="left"/>
            </w:pPr>
            <w:proofErr w:type="spellStart"/>
            <w:r>
              <w:rPr>
                <w:i/>
                <w:sz w:val="28"/>
              </w:rPr>
              <w:t>Вайбер</w:t>
            </w:r>
            <w:proofErr w:type="spellEnd"/>
            <w:r>
              <w:rPr>
                <w:i/>
                <w:sz w:val="28"/>
              </w:rPr>
              <w:t xml:space="preserve">: </w:t>
            </w:r>
            <w:r w:rsidR="00380220">
              <w:rPr>
                <w:sz w:val="28"/>
              </w:rPr>
              <w:t>063-560-55-14</w:t>
            </w:r>
          </w:p>
          <w:p w:rsidR="00401B7A" w:rsidRDefault="00401B7A" w:rsidP="00401B7A">
            <w:pPr>
              <w:spacing w:after="0" w:line="259" w:lineRule="auto"/>
              <w:ind w:left="0" w:firstLine="0"/>
              <w:jc w:val="left"/>
            </w:pPr>
            <w:r>
              <w:rPr>
                <w:i/>
                <w:sz w:val="28"/>
              </w:rPr>
              <w:t>Кабінет: 50</w:t>
            </w:r>
            <w:r w:rsidRPr="005902BF">
              <w:rPr>
                <w:i/>
                <w:sz w:val="28"/>
                <w:lang w:val="ru-RU"/>
              </w:rPr>
              <w:t>4</w:t>
            </w:r>
            <w:r>
              <w:rPr>
                <w:i/>
                <w:sz w:val="28"/>
              </w:rPr>
              <w:t xml:space="preserve"> (ІІІ корпус) </w:t>
            </w:r>
          </w:p>
        </w:tc>
      </w:tr>
      <w:tr w:rsidR="00401B7A" w:rsidTr="00401B7A">
        <w:trPr>
          <w:trHeight w:val="1049"/>
        </w:trPr>
        <w:tc>
          <w:tcPr>
            <w:tcW w:w="2655" w:type="dxa"/>
            <w:tcBorders>
              <w:top w:val="single" w:sz="8" w:space="0" w:color="000000"/>
              <w:left w:val="single" w:sz="8" w:space="0" w:color="000000"/>
              <w:bottom w:val="single" w:sz="8" w:space="0" w:color="000000"/>
              <w:right w:val="single" w:sz="8" w:space="0" w:color="000000"/>
            </w:tcBorders>
            <w:vAlign w:val="center"/>
          </w:tcPr>
          <w:p w:rsidR="00401B7A" w:rsidRDefault="00401B7A" w:rsidP="00401B7A">
            <w:pPr>
              <w:spacing w:after="0" w:line="259" w:lineRule="auto"/>
              <w:ind w:left="5" w:firstLine="0"/>
              <w:jc w:val="left"/>
            </w:pPr>
            <w:r>
              <w:rPr>
                <w:b/>
                <w:sz w:val="28"/>
              </w:rPr>
              <w:t xml:space="preserve">Сторінка курсу в </w:t>
            </w:r>
            <w:proofErr w:type="spellStart"/>
            <w:r>
              <w:rPr>
                <w:b/>
                <w:sz w:val="28"/>
              </w:rPr>
              <w:t>Moodle</w:t>
            </w:r>
            <w:proofErr w:type="spellEnd"/>
            <w:r>
              <w:rPr>
                <w:sz w:val="28"/>
              </w:rPr>
              <w:t xml:space="preserve"> </w:t>
            </w:r>
          </w:p>
        </w:tc>
        <w:tc>
          <w:tcPr>
            <w:tcW w:w="6963" w:type="dxa"/>
            <w:tcBorders>
              <w:top w:val="single" w:sz="8" w:space="0" w:color="000000"/>
              <w:left w:val="single" w:sz="8" w:space="0" w:color="000000"/>
              <w:bottom w:val="single" w:sz="8" w:space="0" w:color="000000"/>
              <w:right w:val="single" w:sz="8" w:space="0" w:color="000000"/>
            </w:tcBorders>
          </w:tcPr>
          <w:p w:rsidR="00401B7A" w:rsidRPr="00770C8D" w:rsidRDefault="00401B7A" w:rsidP="00401B7A">
            <w:pPr>
              <w:spacing w:after="0" w:line="259" w:lineRule="auto"/>
              <w:ind w:left="0" w:firstLine="0"/>
              <w:jc w:val="left"/>
              <w:rPr>
                <w:i/>
              </w:rPr>
            </w:pPr>
            <w:r w:rsidRPr="00770C8D">
              <w:rPr>
                <w:i/>
                <w:sz w:val="28"/>
              </w:rPr>
              <w:t xml:space="preserve"> </w:t>
            </w:r>
          </w:p>
          <w:p w:rsidR="00401B7A" w:rsidRPr="0067670A" w:rsidRDefault="00380220" w:rsidP="00401B7A">
            <w:pPr>
              <w:spacing w:after="0" w:line="259" w:lineRule="auto"/>
              <w:ind w:left="0" w:firstLine="0"/>
              <w:jc w:val="left"/>
              <w:rPr>
                <w:i/>
                <w:sz w:val="28"/>
                <w:szCs w:val="28"/>
              </w:rPr>
            </w:pPr>
            <w:r w:rsidRPr="00380220">
              <w:rPr>
                <w:i/>
                <w:sz w:val="28"/>
                <w:szCs w:val="28"/>
              </w:rPr>
              <w:t>https://vo.uu.edu.ua/mod/folder/view.php?id=10091</w:t>
            </w:r>
          </w:p>
        </w:tc>
      </w:tr>
      <w:tr w:rsidR="00401B7A" w:rsidTr="00401B7A">
        <w:trPr>
          <w:trHeight w:val="708"/>
        </w:trPr>
        <w:tc>
          <w:tcPr>
            <w:tcW w:w="2655" w:type="dxa"/>
            <w:tcBorders>
              <w:top w:val="single" w:sz="8" w:space="0" w:color="000000"/>
              <w:left w:val="single" w:sz="8" w:space="0" w:color="000000"/>
              <w:bottom w:val="single" w:sz="8" w:space="0" w:color="000000"/>
              <w:right w:val="single" w:sz="8" w:space="0" w:color="000000"/>
            </w:tcBorders>
            <w:vAlign w:val="center"/>
          </w:tcPr>
          <w:p w:rsidR="00401B7A" w:rsidRDefault="00401B7A" w:rsidP="00401B7A">
            <w:pPr>
              <w:spacing w:after="0" w:line="259" w:lineRule="auto"/>
              <w:ind w:left="5" w:firstLine="0"/>
              <w:jc w:val="left"/>
            </w:pPr>
            <w:r>
              <w:rPr>
                <w:b/>
                <w:sz w:val="28"/>
              </w:rPr>
              <w:t xml:space="preserve">Дні занять </w:t>
            </w:r>
          </w:p>
        </w:tc>
        <w:tc>
          <w:tcPr>
            <w:tcW w:w="6963" w:type="dxa"/>
            <w:tcBorders>
              <w:top w:val="single" w:sz="8" w:space="0" w:color="000000"/>
              <w:left w:val="single" w:sz="8" w:space="0" w:color="000000"/>
              <w:bottom w:val="single" w:sz="8" w:space="0" w:color="000000"/>
              <w:right w:val="single" w:sz="8" w:space="0" w:color="000000"/>
            </w:tcBorders>
          </w:tcPr>
          <w:p w:rsidR="00401B7A" w:rsidRDefault="00401B7A" w:rsidP="0003030C">
            <w:pPr>
              <w:spacing w:after="0" w:line="259" w:lineRule="auto"/>
              <w:ind w:left="0" w:firstLine="0"/>
              <w:jc w:val="left"/>
            </w:pPr>
            <w:r>
              <w:t xml:space="preserve"> </w:t>
            </w:r>
          </w:p>
        </w:tc>
      </w:tr>
      <w:tr w:rsidR="00401B7A" w:rsidTr="00401B7A">
        <w:trPr>
          <w:trHeight w:val="922"/>
        </w:trPr>
        <w:tc>
          <w:tcPr>
            <w:tcW w:w="2655" w:type="dxa"/>
            <w:tcBorders>
              <w:top w:val="single" w:sz="8" w:space="0" w:color="000000"/>
              <w:left w:val="single" w:sz="8" w:space="0" w:color="000000"/>
              <w:bottom w:val="single" w:sz="8" w:space="0" w:color="000000"/>
              <w:right w:val="single" w:sz="8" w:space="0" w:color="000000"/>
            </w:tcBorders>
            <w:vAlign w:val="center"/>
          </w:tcPr>
          <w:p w:rsidR="00401B7A" w:rsidRDefault="00401B7A" w:rsidP="00401B7A">
            <w:pPr>
              <w:spacing w:after="0" w:line="259" w:lineRule="auto"/>
              <w:ind w:left="5" w:firstLine="0"/>
              <w:jc w:val="left"/>
            </w:pPr>
            <w:r>
              <w:rPr>
                <w:b/>
                <w:sz w:val="28"/>
              </w:rPr>
              <w:t>Консультації</w:t>
            </w:r>
            <w:r>
              <w:rPr>
                <w:sz w:val="28"/>
              </w:rPr>
              <w:t xml:space="preserve"> </w:t>
            </w:r>
          </w:p>
        </w:tc>
        <w:tc>
          <w:tcPr>
            <w:tcW w:w="6963" w:type="dxa"/>
            <w:tcBorders>
              <w:top w:val="single" w:sz="8" w:space="0" w:color="000000"/>
              <w:left w:val="single" w:sz="8" w:space="0" w:color="000000"/>
              <w:bottom w:val="single" w:sz="8" w:space="0" w:color="000000"/>
              <w:right w:val="single" w:sz="8" w:space="0" w:color="000000"/>
            </w:tcBorders>
            <w:vAlign w:val="center"/>
          </w:tcPr>
          <w:p w:rsidR="00401B7A" w:rsidRDefault="00401B7A" w:rsidP="00401B7A">
            <w:pPr>
              <w:spacing w:after="0" w:line="259" w:lineRule="auto"/>
              <w:ind w:left="0" w:firstLine="0"/>
              <w:jc w:val="left"/>
            </w:pPr>
            <w:r>
              <w:rPr>
                <w:i/>
                <w:sz w:val="28"/>
              </w:rPr>
              <w:t xml:space="preserve">Періодично згідно графіку консультацій протягом вивчення курсу навчальної дисципліни </w:t>
            </w:r>
          </w:p>
        </w:tc>
      </w:tr>
    </w:tbl>
    <w:p w:rsidR="00401B7A" w:rsidRDefault="00401B7A" w:rsidP="00401B7A">
      <w:pPr>
        <w:spacing w:after="0" w:line="259" w:lineRule="auto"/>
        <w:ind w:left="0" w:firstLine="0"/>
      </w:pPr>
      <w:r>
        <w:t xml:space="preserve"> </w:t>
      </w:r>
    </w:p>
    <w:p w:rsidR="00401B7A" w:rsidRDefault="00401B7A" w:rsidP="00401B7A">
      <w:pPr>
        <w:spacing w:after="0" w:line="259" w:lineRule="auto"/>
        <w:ind w:left="0" w:firstLine="0"/>
      </w:pPr>
      <w:r>
        <w:t xml:space="preserve"> </w:t>
      </w:r>
    </w:p>
    <w:p w:rsidR="00401B7A" w:rsidRDefault="00401B7A" w:rsidP="00401B7A">
      <w:pPr>
        <w:spacing w:after="0" w:line="259" w:lineRule="auto"/>
        <w:ind w:left="0" w:firstLine="0"/>
      </w:pPr>
      <w:r>
        <w:t xml:space="preserve"> </w:t>
      </w:r>
    </w:p>
    <w:p w:rsidR="00401B7A" w:rsidRDefault="00401B7A" w:rsidP="00401B7A">
      <w:pPr>
        <w:spacing w:after="0" w:line="259" w:lineRule="auto"/>
        <w:ind w:left="0" w:firstLine="0"/>
      </w:pPr>
      <w:r>
        <w:t xml:space="preserve"> </w:t>
      </w:r>
    </w:p>
    <w:p w:rsidR="00401B7A" w:rsidRDefault="00401B7A" w:rsidP="00401B7A">
      <w:pPr>
        <w:spacing w:after="0" w:line="259" w:lineRule="auto"/>
        <w:ind w:left="0" w:firstLine="0"/>
      </w:pPr>
      <w:r>
        <w:t xml:space="preserve"> </w:t>
      </w:r>
    </w:p>
    <w:p w:rsidR="00401B7A" w:rsidRDefault="00401B7A" w:rsidP="00401B7A">
      <w:pPr>
        <w:spacing w:after="0" w:line="259" w:lineRule="auto"/>
        <w:ind w:left="0" w:firstLine="0"/>
      </w:pPr>
      <w:r>
        <w:t xml:space="preserve"> </w:t>
      </w:r>
    </w:p>
    <w:p w:rsidR="00401B7A" w:rsidRDefault="00401B7A" w:rsidP="00401B7A">
      <w:pPr>
        <w:spacing w:after="0" w:line="259" w:lineRule="auto"/>
        <w:ind w:left="0" w:firstLine="0"/>
      </w:pPr>
      <w:r>
        <w:t xml:space="preserve"> </w:t>
      </w:r>
    </w:p>
    <w:p w:rsidR="00401B7A" w:rsidRDefault="00401B7A" w:rsidP="00401B7A">
      <w:pPr>
        <w:spacing w:after="0" w:line="259" w:lineRule="auto"/>
        <w:ind w:left="0" w:firstLine="0"/>
      </w:pPr>
      <w:r>
        <w:t xml:space="preserve"> </w:t>
      </w:r>
    </w:p>
    <w:p w:rsidR="00401B7A" w:rsidRDefault="00401B7A" w:rsidP="00401B7A">
      <w:pPr>
        <w:spacing w:after="0" w:line="259" w:lineRule="auto"/>
        <w:ind w:left="0" w:firstLine="0"/>
      </w:pPr>
      <w:r>
        <w:t xml:space="preserve"> </w:t>
      </w:r>
    </w:p>
    <w:p w:rsidR="00401B7A" w:rsidRDefault="00401B7A" w:rsidP="00401B7A">
      <w:pPr>
        <w:spacing w:after="0" w:line="259" w:lineRule="auto"/>
        <w:ind w:left="0" w:firstLine="0"/>
      </w:pPr>
      <w:r>
        <w:t xml:space="preserve"> </w:t>
      </w:r>
    </w:p>
    <w:p w:rsidR="00401B7A" w:rsidRDefault="00401B7A" w:rsidP="00401B7A">
      <w:pPr>
        <w:spacing w:after="0" w:line="259" w:lineRule="auto"/>
        <w:ind w:left="0" w:firstLine="0"/>
      </w:pPr>
      <w:r>
        <w:t xml:space="preserve"> </w:t>
      </w:r>
    </w:p>
    <w:p w:rsidR="00401B7A" w:rsidRDefault="00401B7A" w:rsidP="00401B7A">
      <w:pPr>
        <w:spacing w:after="0" w:line="259" w:lineRule="auto"/>
        <w:ind w:left="0" w:firstLine="0"/>
      </w:pPr>
      <w:r>
        <w:t xml:space="preserve"> </w:t>
      </w:r>
    </w:p>
    <w:p w:rsidR="00401B7A" w:rsidRDefault="00401B7A" w:rsidP="00401B7A">
      <w:pPr>
        <w:spacing w:after="0" w:line="259" w:lineRule="auto"/>
        <w:ind w:left="0" w:firstLine="0"/>
      </w:pPr>
      <w:r>
        <w:t xml:space="preserve"> </w:t>
      </w:r>
    </w:p>
    <w:p w:rsidR="00401B7A" w:rsidRDefault="00401B7A" w:rsidP="00401B7A">
      <w:pPr>
        <w:spacing w:after="0" w:line="259" w:lineRule="auto"/>
        <w:ind w:left="0" w:firstLine="0"/>
      </w:pPr>
      <w:r>
        <w:t xml:space="preserve"> </w:t>
      </w:r>
    </w:p>
    <w:p w:rsidR="00401B7A" w:rsidRDefault="00401B7A" w:rsidP="00401B7A">
      <w:pPr>
        <w:spacing w:after="0" w:line="259" w:lineRule="auto"/>
        <w:ind w:left="0" w:firstLine="0"/>
      </w:pPr>
      <w:r>
        <w:lastRenderedPageBreak/>
        <w:t xml:space="preserve">  </w:t>
      </w:r>
    </w:p>
    <w:p w:rsidR="00401B7A" w:rsidRDefault="00401B7A" w:rsidP="00401B7A">
      <w:pPr>
        <w:spacing w:after="0" w:line="329" w:lineRule="auto"/>
        <w:ind w:left="670" w:right="708" w:hanging="10"/>
        <w:jc w:val="center"/>
        <w:rPr>
          <w:b/>
          <w:sz w:val="28"/>
        </w:rPr>
      </w:pPr>
      <w:r>
        <w:rPr>
          <w:b/>
          <w:sz w:val="28"/>
        </w:rPr>
        <w:t xml:space="preserve">ОПИС НАВЧАЛЬНОЇ ДИСЦИПЛІНИ </w:t>
      </w:r>
    </w:p>
    <w:p w:rsidR="00401B7A" w:rsidRPr="008409C9" w:rsidRDefault="00401B7A" w:rsidP="00401B7A">
      <w:pPr>
        <w:spacing w:after="0" w:line="329" w:lineRule="auto"/>
        <w:ind w:left="670" w:right="708" w:hanging="10"/>
        <w:jc w:val="center"/>
        <w:rPr>
          <w:sz w:val="28"/>
          <w:szCs w:val="28"/>
        </w:rPr>
      </w:pPr>
      <w:r w:rsidRPr="008409C9">
        <w:rPr>
          <w:b/>
          <w:sz w:val="28"/>
          <w:szCs w:val="28"/>
        </w:rPr>
        <w:t>«</w:t>
      </w:r>
      <w:r w:rsidR="00380220" w:rsidRPr="00380220">
        <w:rPr>
          <w:b/>
          <w:bCs/>
          <w:sz w:val="28"/>
          <w:szCs w:val="28"/>
        </w:rPr>
        <w:t>ГРОМАДСЬКІ ОБ'ЄДНАННЯ В УКРАЇНІ</w:t>
      </w:r>
      <w:r w:rsidRPr="008409C9">
        <w:rPr>
          <w:b/>
          <w:sz w:val="28"/>
          <w:szCs w:val="28"/>
        </w:rPr>
        <w:t>»</w:t>
      </w:r>
    </w:p>
    <w:p w:rsidR="005F4DF7" w:rsidRDefault="005F4DF7" w:rsidP="00401B7A">
      <w:pPr>
        <w:spacing w:after="0" w:line="259" w:lineRule="auto"/>
        <w:ind w:left="0" w:firstLine="0"/>
        <w:jc w:val="left"/>
        <w:rPr>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323"/>
        <w:gridCol w:w="1710"/>
        <w:gridCol w:w="212"/>
        <w:gridCol w:w="1498"/>
      </w:tblGrid>
      <w:tr w:rsidR="00401B7A" w:rsidRPr="00B3383C" w:rsidTr="00401B7A">
        <w:trPr>
          <w:trHeight w:val="803"/>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401B7A" w:rsidRPr="00B3383C" w:rsidRDefault="00401B7A" w:rsidP="00401B7A">
            <w:pPr>
              <w:spacing w:after="0" w:line="240" w:lineRule="auto"/>
              <w:jc w:val="center"/>
              <w:rPr>
                <w:sz w:val="28"/>
                <w:szCs w:val="28"/>
              </w:rPr>
            </w:pPr>
            <w:r w:rsidRPr="00B3383C">
              <w:rPr>
                <w:sz w:val="28"/>
                <w:szCs w:val="28"/>
              </w:rPr>
              <w:t xml:space="preserve">Найменування показників </w:t>
            </w:r>
          </w:p>
        </w:tc>
        <w:tc>
          <w:tcPr>
            <w:tcW w:w="3323" w:type="dxa"/>
            <w:vMerge w:val="restart"/>
            <w:tcBorders>
              <w:top w:val="single" w:sz="4" w:space="0" w:color="auto"/>
              <w:left w:val="single" w:sz="4" w:space="0" w:color="auto"/>
              <w:bottom w:val="single" w:sz="4" w:space="0" w:color="auto"/>
              <w:right w:val="single" w:sz="4" w:space="0" w:color="auto"/>
            </w:tcBorders>
            <w:vAlign w:val="center"/>
          </w:tcPr>
          <w:p w:rsidR="00401B7A" w:rsidRPr="00B3383C" w:rsidRDefault="00401B7A" w:rsidP="00401B7A">
            <w:pPr>
              <w:widowControl w:val="0"/>
              <w:spacing w:after="0" w:line="240" w:lineRule="auto"/>
              <w:ind w:left="0" w:firstLine="0"/>
              <w:jc w:val="center"/>
              <w:rPr>
                <w:sz w:val="28"/>
                <w:szCs w:val="28"/>
              </w:rPr>
            </w:pPr>
            <w:r w:rsidRPr="00B3383C">
              <w:rPr>
                <w:sz w:val="28"/>
                <w:szCs w:val="28"/>
              </w:rPr>
              <w:t>Галузь знань, напрям підготовки, освітньо-кваліфікаційний рівень</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401B7A" w:rsidRPr="00B3383C" w:rsidRDefault="00401B7A" w:rsidP="00401B7A">
            <w:pPr>
              <w:spacing w:after="0" w:line="240" w:lineRule="auto"/>
              <w:jc w:val="center"/>
              <w:rPr>
                <w:sz w:val="28"/>
                <w:szCs w:val="28"/>
              </w:rPr>
            </w:pPr>
            <w:r w:rsidRPr="00B3383C">
              <w:rPr>
                <w:sz w:val="28"/>
                <w:szCs w:val="28"/>
              </w:rPr>
              <w:t>Характеристика навчальної дисципліни</w:t>
            </w:r>
          </w:p>
        </w:tc>
      </w:tr>
      <w:tr w:rsidR="00401B7A" w:rsidRPr="00B3383C" w:rsidTr="00401B7A">
        <w:trPr>
          <w:trHeight w:val="549"/>
        </w:trPr>
        <w:tc>
          <w:tcPr>
            <w:tcW w:w="2835" w:type="dxa"/>
            <w:vMerge/>
            <w:tcBorders>
              <w:top w:val="single" w:sz="4" w:space="0" w:color="auto"/>
              <w:left w:val="single" w:sz="4" w:space="0" w:color="auto"/>
              <w:bottom w:val="single" w:sz="4" w:space="0" w:color="auto"/>
              <w:right w:val="single" w:sz="4" w:space="0" w:color="auto"/>
            </w:tcBorders>
            <w:vAlign w:val="center"/>
          </w:tcPr>
          <w:p w:rsidR="00401B7A" w:rsidRPr="00B3383C" w:rsidRDefault="00401B7A" w:rsidP="00401B7A">
            <w:pPr>
              <w:spacing w:after="0" w:line="240" w:lineRule="auto"/>
              <w:rPr>
                <w:sz w:val="28"/>
                <w:szCs w:val="28"/>
              </w:rPr>
            </w:pPr>
          </w:p>
        </w:tc>
        <w:tc>
          <w:tcPr>
            <w:tcW w:w="3323" w:type="dxa"/>
            <w:vMerge/>
            <w:tcBorders>
              <w:top w:val="single" w:sz="4" w:space="0" w:color="auto"/>
              <w:left w:val="single" w:sz="4" w:space="0" w:color="auto"/>
              <w:bottom w:val="single" w:sz="4" w:space="0" w:color="auto"/>
              <w:right w:val="single" w:sz="4" w:space="0" w:color="auto"/>
            </w:tcBorders>
            <w:vAlign w:val="center"/>
          </w:tcPr>
          <w:p w:rsidR="00401B7A" w:rsidRPr="00B3383C" w:rsidRDefault="00401B7A" w:rsidP="00401B7A">
            <w:pPr>
              <w:spacing w:after="0" w:line="240" w:lineRule="auto"/>
              <w:rPr>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401B7A" w:rsidRPr="00482F91" w:rsidRDefault="00401B7A" w:rsidP="00401B7A">
            <w:pPr>
              <w:widowControl w:val="0"/>
              <w:spacing w:after="0" w:line="240" w:lineRule="auto"/>
              <w:ind w:left="0" w:firstLine="0"/>
              <w:jc w:val="center"/>
              <w:rPr>
                <w:szCs w:val="24"/>
              </w:rPr>
            </w:pPr>
            <w:r w:rsidRPr="00482F91">
              <w:rPr>
                <w:szCs w:val="24"/>
              </w:rPr>
              <w:t>денна форма навчання</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01B7A" w:rsidRPr="00482F91" w:rsidRDefault="00401B7A" w:rsidP="00401B7A">
            <w:pPr>
              <w:widowControl w:val="0"/>
              <w:spacing w:after="0" w:line="240" w:lineRule="auto"/>
              <w:ind w:left="0" w:firstLine="0"/>
              <w:jc w:val="center"/>
              <w:rPr>
                <w:szCs w:val="24"/>
              </w:rPr>
            </w:pPr>
            <w:r>
              <w:rPr>
                <w:szCs w:val="24"/>
              </w:rPr>
              <w:t xml:space="preserve">заочна </w:t>
            </w:r>
            <w:r w:rsidRPr="00482F91">
              <w:rPr>
                <w:szCs w:val="24"/>
              </w:rPr>
              <w:t>форма навчання</w:t>
            </w:r>
          </w:p>
        </w:tc>
      </w:tr>
      <w:tr w:rsidR="00401B7A" w:rsidRPr="00B3383C" w:rsidTr="00401B7A">
        <w:trPr>
          <w:trHeight w:val="1060"/>
        </w:trPr>
        <w:tc>
          <w:tcPr>
            <w:tcW w:w="2835" w:type="dxa"/>
            <w:tcBorders>
              <w:top w:val="single" w:sz="4" w:space="0" w:color="auto"/>
              <w:left w:val="single" w:sz="4" w:space="0" w:color="auto"/>
              <w:bottom w:val="single" w:sz="4" w:space="0" w:color="auto"/>
              <w:right w:val="single" w:sz="4" w:space="0" w:color="auto"/>
            </w:tcBorders>
            <w:vAlign w:val="center"/>
          </w:tcPr>
          <w:p w:rsidR="00401B7A" w:rsidRPr="00B3383C" w:rsidRDefault="00401B7A" w:rsidP="008409C9">
            <w:pPr>
              <w:spacing w:after="0" w:line="240" w:lineRule="auto"/>
              <w:rPr>
                <w:sz w:val="28"/>
                <w:szCs w:val="28"/>
              </w:rPr>
            </w:pPr>
            <w:r>
              <w:rPr>
                <w:sz w:val="28"/>
                <w:szCs w:val="28"/>
              </w:rPr>
              <w:t xml:space="preserve">Кількість кредитів  – </w:t>
            </w:r>
            <w:r w:rsidR="008409C9">
              <w:rPr>
                <w:sz w:val="28"/>
                <w:szCs w:val="28"/>
              </w:rPr>
              <w:t>5</w:t>
            </w:r>
          </w:p>
        </w:tc>
        <w:tc>
          <w:tcPr>
            <w:tcW w:w="3323" w:type="dxa"/>
            <w:tcBorders>
              <w:top w:val="single" w:sz="4" w:space="0" w:color="auto"/>
              <w:left w:val="single" w:sz="4" w:space="0" w:color="auto"/>
              <w:right w:val="single" w:sz="4" w:space="0" w:color="auto"/>
            </w:tcBorders>
          </w:tcPr>
          <w:p w:rsidR="00401B7A" w:rsidRPr="00B3383C" w:rsidRDefault="00401B7A" w:rsidP="00401B7A">
            <w:pPr>
              <w:widowControl w:val="0"/>
              <w:spacing w:after="0" w:line="240" w:lineRule="auto"/>
              <w:ind w:left="0" w:firstLine="0"/>
              <w:jc w:val="center"/>
              <w:rPr>
                <w:sz w:val="28"/>
                <w:szCs w:val="28"/>
              </w:rPr>
            </w:pPr>
            <w:r w:rsidRPr="00B3383C">
              <w:rPr>
                <w:sz w:val="28"/>
                <w:szCs w:val="28"/>
              </w:rPr>
              <w:t>Галузь знань</w:t>
            </w:r>
          </w:p>
          <w:p w:rsidR="00401B7A" w:rsidRPr="00B3383C" w:rsidRDefault="0003030C" w:rsidP="00401B7A">
            <w:pPr>
              <w:widowControl w:val="0"/>
              <w:spacing w:after="0" w:line="240" w:lineRule="auto"/>
              <w:ind w:left="0" w:firstLine="0"/>
              <w:jc w:val="center"/>
              <w:rPr>
                <w:sz w:val="28"/>
                <w:szCs w:val="28"/>
              </w:rPr>
            </w:pPr>
            <w:r w:rsidRPr="0003030C">
              <w:rPr>
                <w:sz w:val="28"/>
              </w:rPr>
              <w:t>29  МІЖНАРОДНІ ВІДНОСИНИ</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401B7A" w:rsidRPr="00B3383C" w:rsidRDefault="00401B7A" w:rsidP="00401B7A">
            <w:pPr>
              <w:spacing w:after="0" w:line="240" w:lineRule="auto"/>
              <w:jc w:val="center"/>
              <w:rPr>
                <w:i/>
                <w:sz w:val="28"/>
                <w:szCs w:val="28"/>
              </w:rPr>
            </w:pPr>
            <w:r w:rsidRPr="003301F2">
              <w:rPr>
                <w:sz w:val="28"/>
                <w:szCs w:val="28"/>
              </w:rPr>
              <w:t>обов’язкова</w:t>
            </w:r>
            <w:r w:rsidRPr="00B3383C">
              <w:rPr>
                <w:i/>
                <w:sz w:val="28"/>
                <w:szCs w:val="28"/>
              </w:rPr>
              <w:t xml:space="preserve"> </w:t>
            </w:r>
          </w:p>
        </w:tc>
      </w:tr>
      <w:tr w:rsidR="00401B7A" w:rsidRPr="00B3383C" w:rsidTr="00401B7A">
        <w:trPr>
          <w:trHeight w:val="170"/>
        </w:trPr>
        <w:tc>
          <w:tcPr>
            <w:tcW w:w="2835" w:type="dxa"/>
            <w:tcBorders>
              <w:top w:val="single" w:sz="4" w:space="0" w:color="auto"/>
              <w:left w:val="single" w:sz="4" w:space="0" w:color="auto"/>
              <w:bottom w:val="single" w:sz="4" w:space="0" w:color="auto"/>
              <w:right w:val="single" w:sz="4" w:space="0" w:color="auto"/>
            </w:tcBorders>
            <w:vAlign w:val="center"/>
          </w:tcPr>
          <w:p w:rsidR="00401B7A" w:rsidRPr="00B3383C" w:rsidRDefault="00401B7A" w:rsidP="00401B7A">
            <w:pPr>
              <w:spacing w:after="0" w:line="240" w:lineRule="auto"/>
              <w:rPr>
                <w:sz w:val="28"/>
                <w:szCs w:val="28"/>
              </w:rPr>
            </w:pPr>
            <w:r>
              <w:rPr>
                <w:sz w:val="28"/>
                <w:szCs w:val="28"/>
              </w:rPr>
              <w:t>Модулів – 1</w:t>
            </w:r>
          </w:p>
        </w:tc>
        <w:tc>
          <w:tcPr>
            <w:tcW w:w="3323" w:type="dxa"/>
            <w:vMerge w:val="restart"/>
            <w:tcBorders>
              <w:top w:val="single" w:sz="4" w:space="0" w:color="auto"/>
              <w:left w:val="single" w:sz="4" w:space="0" w:color="auto"/>
              <w:bottom w:val="single" w:sz="4" w:space="0" w:color="auto"/>
              <w:right w:val="single" w:sz="4" w:space="0" w:color="auto"/>
            </w:tcBorders>
            <w:vAlign w:val="center"/>
          </w:tcPr>
          <w:p w:rsidR="00401B7A" w:rsidRPr="00B3383C" w:rsidRDefault="00401B7A" w:rsidP="00401B7A">
            <w:pPr>
              <w:widowControl w:val="0"/>
              <w:spacing w:after="0" w:line="240" w:lineRule="auto"/>
              <w:ind w:left="0" w:firstLine="0"/>
              <w:jc w:val="center"/>
              <w:rPr>
                <w:sz w:val="28"/>
                <w:szCs w:val="28"/>
              </w:rPr>
            </w:pPr>
            <w:r w:rsidRPr="00B3383C">
              <w:rPr>
                <w:sz w:val="28"/>
                <w:szCs w:val="28"/>
              </w:rPr>
              <w:t>Спеціальність (професійне</w:t>
            </w:r>
          </w:p>
          <w:p w:rsidR="00401B7A" w:rsidRDefault="00401B7A" w:rsidP="00401B7A">
            <w:pPr>
              <w:widowControl w:val="0"/>
              <w:spacing w:after="0" w:line="240" w:lineRule="auto"/>
              <w:ind w:left="0" w:firstLine="0"/>
              <w:jc w:val="center"/>
              <w:rPr>
                <w:sz w:val="28"/>
                <w:szCs w:val="28"/>
              </w:rPr>
            </w:pPr>
            <w:r w:rsidRPr="00B3383C">
              <w:rPr>
                <w:sz w:val="28"/>
                <w:szCs w:val="28"/>
              </w:rPr>
              <w:t xml:space="preserve">спрямування): </w:t>
            </w:r>
          </w:p>
          <w:p w:rsidR="00401B7A" w:rsidRPr="00B3383C" w:rsidRDefault="0003030C" w:rsidP="005F4DF7">
            <w:pPr>
              <w:widowControl w:val="0"/>
              <w:spacing w:after="0" w:line="240" w:lineRule="auto"/>
              <w:ind w:left="0" w:firstLine="0"/>
              <w:jc w:val="center"/>
              <w:rPr>
                <w:sz w:val="28"/>
                <w:szCs w:val="28"/>
              </w:rPr>
            </w:pPr>
            <w:r w:rsidRPr="0003030C">
              <w:rPr>
                <w:sz w:val="28"/>
              </w:rPr>
              <w:t>291 МІЖНАРОДНІ ВІДНОСИНИ, СУСПІЛЬНІ КОМУНІКАЦІЇ ТА РЕГІОНАЛЬНІ СТУДІЇ</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401B7A" w:rsidRPr="00B3383C" w:rsidRDefault="00401B7A" w:rsidP="00401B7A">
            <w:pPr>
              <w:spacing w:after="0" w:line="240" w:lineRule="auto"/>
              <w:jc w:val="center"/>
              <w:rPr>
                <w:b/>
                <w:sz w:val="28"/>
                <w:szCs w:val="28"/>
              </w:rPr>
            </w:pPr>
            <w:r w:rsidRPr="00B3383C">
              <w:rPr>
                <w:b/>
                <w:sz w:val="28"/>
                <w:szCs w:val="28"/>
              </w:rPr>
              <w:t>Рік підготовки:</w:t>
            </w:r>
          </w:p>
        </w:tc>
      </w:tr>
      <w:tr w:rsidR="00401B7A" w:rsidRPr="00B3383C" w:rsidTr="00401B7A">
        <w:trPr>
          <w:trHeight w:val="207"/>
        </w:trPr>
        <w:tc>
          <w:tcPr>
            <w:tcW w:w="2835" w:type="dxa"/>
            <w:tcBorders>
              <w:top w:val="single" w:sz="4" w:space="0" w:color="auto"/>
              <w:left w:val="single" w:sz="4" w:space="0" w:color="auto"/>
              <w:bottom w:val="single" w:sz="4" w:space="0" w:color="auto"/>
              <w:right w:val="single" w:sz="4" w:space="0" w:color="auto"/>
            </w:tcBorders>
            <w:vAlign w:val="center"/>
          </w:tcPr>
          <w:p w:rsidR="00401B7A" w:rsidRPr="00B3383C" w:rsidRDefault="00401B7A" w:rsidP="00E15AE2">
            <w:pPr>
              <w:spacing w:after="0" w:line="240" w:lineRule="auto"/>
              <w:rPr>
                <w:sz w:val="28"/>
                <w:szCs w:val="28"/>
              </w:rPr>
            </w:pPr>
            <w:r w:rsidRPr="00B3383C">
              <w:rPr>
                <w:sz w:val="28"/>
                <w:szCs w:val="28"/>
              </w:rPr>
              <w:t xml:space="preserve">Змістових модулів – </w:t>
            </w:r>
            <w:r w:rsidR="00E15AE2">
              <w:rPr>
                <w:sz w:val="28"/>
                <w:szCs w:val="28"/>
              </w:rPr>
              <w:t>2</w:t>
            </w:r>
          </w:p>
        </w:tc>
        <w:tc>
          <w:tcPr>
            <w:tcW w:w="3323" w:type="dxa"/>
            <w:vMerge/>
            <w:tcBorders>
              <w:top w:val="single" w:sz="4" w:space="0" w:color="auto"/>
              <w:left w:val="single" w:sz="4" w:space="0" w:color="auto"/>
              <w:bottom w:val="single" w:sz="4" w:space="0" w:color="auto"/>
              <w:right w:val="single" w:sz="4" w:space="0" w:color="auto"/>
            </w:tcBorders>
            <w:vAlign w:val="center"/>
          </w:tcPr>
          <w:p w:rsidR="00401B7A" w:rsidRPr="00B3383C" w:rsidRDefault="00401B7A" w:rsidP="00401B7A">
            <w:pPr>
              <w:spacing w:after="0" w:line="240" w:lineRule="auto"/>
              <w:rPr>
                <w:sz w:val="28"/>
                <w:szCs w:val="28"/>
              </w:rPr>
            </w:pPr>
          </w:p>
        </w:tc>
        <w:tc>
          <w:tcPr>
            <w:tcW w:w="1922" w:type="dxa"/>
            <w:gridSpan w:val="2"/>
            <w:tcBorders>
              <w:top w:val="single" w:sz="4" w:space="0" w:color="auto"/>
              <w:left w:val="single" w:sz="4" w:space="0" w:color="auto"/>
              <w:bottom w:val="single" w:sz="4" w:space="0" w:color="auto"/>
              <w:right w:val="single" w:sz="4" w:space="0" w:color="auto"/>
            </w:tcBorders>
            <w:vAlign w:val="center"/>
          </w:tcPr>
          <w:p w:rsidR="00401B7A" w:rsidRPr="00B3383C" w:rsidRDefault="0003030C" w:rsidP="00401B7A">
            <w:pPr>
              <w:spacing w:after="0" w:line="240" w:lineRule="auto"/>
              <w:jc w:val="center"/>
              <w:rPr>
                <w:sz w:val="28"/>
                <w:szCs w:val="28"/>
              </w:rPr>
            </w:pPr>
            <w:r>
              <w:rPr>
                <w:sz w:val="28"/>
                <w:szCs w:val="28"/>
              </w:rPr>
              <w:t>1</w:t>
            </w:r>
            <w:r w:rsidR="00401B7A" w:rsidRPr="00B3383C">
              <w:rPr>
                <w:sz w:val="28"/>
                <w:szCs w:val="28"/>
              </w:rPr>
              <w:t>-й</w:t>
            </w:r>
          </w:p>
        </w:tc>
        <w:tc>
          <w:tcPr>
            <w:tcW w:w="1498" w:type="dxa"/>
            <w:tcBorders>
              <w:top w:val="single" w:sz="4" w:space="0" w:color="auto"/>
              <w:left w:val="single" w:sz="4" w:space="0" w:color="auto"/>
              <w:bottom w:val="single" w:sz="4" w:space="0" w:color="auto"/>
              <w:right w:val="single" w:sz="4" w:space="0" w:color="auto"/>
            </w:tcBorders>
            <w:vAlign w:val="center"/>
          </w:tcPr>
          <w:p w:rsidR="00401B7A" w:rsidRPr="00B3383C" w:rsidRDefault="0003030C" w:rsidP="00401B7A">
            <w:pPr>
              <w:spacing w:after="0" w:line="240" w:lineRule="auto"/>
              <w:jc w:val="center"/>
              <w:rPr>
                <w:sz w:val="28"/>
                <w:szCs w:val="28"/>
              </w:rPr>
            </w:pPr>
            <w:r>
              <w:rPr>
                <w:sz w:val="28"/>
                <w:szCs w:val="28"/>
              </w:rPr>
              <w:t>1</w:t>
            </w:r>
            <w:r w:rsidR="00401B7A" w:rsidRPr="00B3383C">
              <w:rPr>
                <w:sz w:val="28"/>
                <w:szCs w:val="28"/>
              </w:rPr>
              <w:t>-й</w:t>
            </w:r>
          </w:p>
        </w:tc>
      </w:tr>
      <w:tr w:rsidR="00401B7A" w:rsidRPr="00B3383C" w:rsidTr="00401B7A">
        <w:trPr>
          <w:trHeight w:val="232"/>
        </w:trPr>
        <w:tc>
          <w:tcPr>
            <w:tcW w:w="2835" w:type="dxa"/>
            <w:vMerge w:val="restart"/>
            <w:tcBorders>
              <w:top w:val="single" w:sz="4" w:space="0" w:color="auto"/>
              <w:left w:val="single" w:sz="4" w:space="0" w:color="auto"/>
              <w:right w:val="single" w:sz="4" w:space="0" w:color="auto"/>
            </w:tcBorders>
            <w:vAlign w:val="center"/>
          </w:tcPr>
          <w:p w:rsidR="00401B7A" w:rsidRPr="00B3383C" w:rsidRDefault="00401B7A" w:rsidP="008409C9">
            <w:pPr>
              <w:spacing w:after="0" w:line="240" w:lineRule="auto"/>
              <w:rPr>
                <w:sz w:val="28"/>
                <w:szCs w:val="28"/>
              </w:rPr>
            </w:pPr>
            <w:r>
              <w:rPr>
                <w:sz w:val="28"/>
                <w:szCs w:val="28"/>
              </w:rPr>
              <w:t>Загальна кількість годин – 1</w:t>
            </w:r>
            <w:r w:rsidR="008409C9">
              <w:rPr>
                <w:sz w:val="28"/>
                <w:szCs w:val="28"/>
              </w:rPr>
              <w:t>5</w:t>
            </w:r>
            <w:r>
              <w:rPr>
                <w:sz w:val="28"/>
                <w:szCs w:val="28"/>
              </w:rPr>
              <w:t xml:space="preserve">0 </w:t>
            </w:r>
          </w:p>
        </w:tc>
        <w:tc>
          <w:tcPr>
            <w:tcW w:w="3323" w:type="dxa"/>
            <w:vMerge/>
            <w:tcBorders>
              <w:top w:val="single" w:sz="4" w:space="0" w:color="auto"/>
              <w:left w:val="single" w:sz="4" w:space="0" w:color="auto"/>
              <w:bottom w:val="single" w:sz="4" w:space="0" w:color="auto"/>
              <w:right w:val="single" w:sz="4" w:space="0" w:color="auto"/>
            </w:tcBorders>
            <w:vAlign w:val="center"/>
          </w:tcPr>
          <w:p w:rsidR="00401B7A" w:rsidRPr="00B3383C" w:rsidRDefault="00401B7A" w:rsidP="00401B7A">
            <w:pPr>
              <w:spacing w:after="0" w:line="240" w:lineRule="auto"/>
              <w:rPr>
                <w:sz w:val="28"/>
                <w:szCs w:val="28"/>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401B7A" w:rsidRPr="00B3383C" w:rsidRDefault="00401B7A" w:rsidP="00401B7A">
            <w:pPr>
              <w:spacing w:after="0" w:line="240" w:lineRule="auto"/>
              <w:jc w:val="center"/>
              <w:rPr>
                <w:b/>
                <w:sz w:val="28"/>
                <w:szCs w:val="28"/>
              </w:rPr>
            </w:pPr>
            <w:r w:rsidRPr="00B3383C">
              <w:rPr>
                <w:b/>
                <w:sz w:val="28"/>
                <w:szCs w:val="28"/>
              </w:rPr>
              <w:t>Семестр</w:t>
            </w:r>
          </w:p>
        </w:tc>
      </w:tr>
      <w:tr w:rsidR="00401B7A" w:rsidRPr="00B3383C" w:rsidTr="00401B7A">
        <w:trPr>
          <w:trHeight w:val="323"/>
        </w:trPr>
        <w:tc>
          <w:tcPr>
            <w:tcW w:w="2835" w:type="dxa"/>
            <w:vMerge/>
            <w:tcBorders>
              <w:left w:val="single" w:sz="4" w:space="0" w:color="auto"/>
              <w:right w:val="single" w:sz="4" w:space="0" w:color="auto"/>
            </w:tcBorders>
            <w:vAlign w:val="center"/>
          </w:tcPr>
          <w:p w:rsidR="00401B7A" w:rsidRPr="00B3383C" w:rsidRDefault="00401B7A" w:rsidP="00401B7A">
            <w:pPr>
              <w:spacing w:after="0" w:line="240" w:lineRule="auto"/>
              <w:rPr>
                <w:sz w:val="28"/>
                <w:szCs w:val="28"/>
              </w:rPr>
            </w:pPr>
          </w:p>
        </w:tc>
        <w:tc>
          <w:tcPr>
            <w:tcW w:w="3323" w:type="dxa"/>
            <w:vMerge/>
            <w:tcBorders>
              <w:top w:val="single" w:sz="4" w:space="0" w:color="auto"/>
              <w:left w:val="single" w:sz="4" w:space="0" w:color="auto"/>
              <w:bottom w:val="single" w:sz="4" w:space="0" w:color="auto"/>
              <w:right w:val="single" w:sz="4" w:space="0" w:color="auto"/>
            </w:tcBorders>
            <w:vAlign w:val="center"/>
          </w:tcPr>
          <w:p w:rsidR="00401B7A" w:rsidRPr="00B3383C" w:rsidRDefault="00401B7A" w:rsidP="00401B7A">
            <w:pPr>
              <w:spacing w:after="0" w:line="240" w:lineRule="auto"/>
              <w:rPr>
                <w:sz w:val="28"/>
                <w:szCs w:val="28"/>
              </w:rPr>
            </w:pPr>
          </w:p>
        </w:tc>
        <w:tc>
          <w:tcPr>
            <w:tcW w:w="1922" w:type="dxa"/>
            <w:gridSpan w:val="2"/>
            <w:tcBorders>
              <w:top w:val="single" w:sz="4" w:space="0" w:color="auto"/>
              <w:left w:val="single" w:sz="4" w:space="0" w:color="auto"/>
              <w:bottom w:val="single" w:sz="4" w:space="0" w:color="auto"/>
              <w:right w:val="single" w:sz="4" w:space="0" w:color="auto"/>
            </w:tcBorders>
            <w:vAlign w:val="center"/>
          </w:tcPr>
          <w:p w:rsidR="00401B7A" w:rsidRPr="00B3383C" w:rsidRDefault="0003030C" w:rsidP="00401B7A">
            <w:pPr>
              <w:spacing w:after="0" w:line="240" w:lineRule="auto"/>
              <w:jc w:val="center"/>
              <w:rPr>
                <w:sz w:val="28"/>
                <w:szCs w:val="28"/>
              </w:rPr>
            </w:pPr>
            <w:r>
              <w:rPr>
                <w:sz w:val="28"/>
                <w:szCs w:val="28"/>
              </w:rPr>
              <w:t>1</w:t>
            </w:r>
            <w:r w:rsidR="00401B7A" w:rsidRPr="00B3383C">
              <w:rPr>
                <w:sz w:val="28"/>
                <w:szCs w:val="28"/>
              </w:rPr>
              <w:t>-й</w:t>
            </w:r>
          </w:p>
        </w:tc>
        <w:tc>
          <w:tcPr>
            <w:tcW w:w="1498" w:type="dxa"/>
            <w:tcBorders>
              <w:top w:val="single" w:sz="4" w:space="0" w:color="auto"/>
              <w:left w:val="single" w:sz="4" w:space="0" w:color="auto"/>
              <w:bottom w:val="single" w:sz="4" w:space="0" w:color="auto"/>
              <w:right w:val="single" w:sz="4" w:space="0" w:color="auto"/>
            </w:tcBorders>
            <w:vAlign w:val="center"/>
          </w:tcPr>
          <w:p w:rsidR="00401B7A" w:rsidRPr="00B3383C" w:rsidRDefault="0003030C" w:rsidP="00401B7A">
            <w:pPr>
              <w:spacing w:after="0" w:line="240" w:lineRule="auto"/>
              <w:jc w:val="center"/>
              <w:rPr>
                <w:sz w:val="28"/>
                <w:szCs w:val="28"/>
              </w:rPr>
            </w:pPr>
            <w:r>
              <w:rPr>
                <w:sz w:val="28"/>
                <w:szCs w:val="28"/>
              </w:rPr>
              <w:t>1</w:t>
            </w:r>
            <w:r w:rsidR="00401B7A" w:rsidRPr="00B3383C">
              <w:rPr>
                <w:sz w:val="28"/>
                <w:szCs w:val="28"/>
              </w:rPr>
              <w:t>-й</w:t>
            </w:r>
          </w:p>
        </w:tc>
      </w:tr>
      <w:tr w:rsidR="00401B7A" w:rsidRPr="00B3383C" w:rsidTr="00401B7A">
        <w:trPr>
          <w:trHeight w:val="322"/>
        </w:trPr>
        <w:tc>
          <w:tcPr>
            <w:tcW w:w="2835" w:type="dxa"/>
            <w:vMerge/>
            <w:tcBorders>
              <w:left w:val="single" w:sz="4" w:space="0" w:color="auto"/>
              <w:bottom w:val="single" w:sz="4" w:space="0" w:color="auto"/>
              <w:right w:val="single" w:sz="4" w:space="0" w:color="auto"/>
            </w:tcBorders>
            <w:vAlign w:val="center"/>
          </w:tcPr>
          <w:p w:rsidR="00401B7A" w:rsidRPr="00B3383C" w:rsidRDefault="00401B7A" w:rsidP="00401B7A">
            <w:pPr>
              <w:spacing w:after="0" w:line="240" w:lineRule="auto"/>
              <w:rPr>
                <w:sz w:val="28"/>
                <w:szCs w:val="28"/>
              </w:rPr>
            </w:pPr>
          </w:p>
        </w:tc>
        <w:tc>
          <w:tcPr>
            <w:tcW w:w="3323" w:type="dxa"/>
            <w:vMerge/>
            <w:tcBorders>
              <w:top w:val="single" w:sz="4" w:space="0" w:color="auto"/>
              <w:left w:val="single" w:sz="4" w:space="0" w:color="auto"/>
              <w:bottom w:val="single" w:sz="4" w:space="0" w:color="auto"/>
              <w:right w:val="single" w:sz="4" w:space="0" w:color="auto"/>
            </w:tcBorders>
            <w:vAlign w:val="center"/>
          </w:tcPr>
          <w:p w:rsidR="00401B7A" w:rsidRPr="00B3383C" w:rsidRDefault="00401B7A" w:rsidP="00401B7A">
            <w:pPr>
              <w:spacing w:after="0" w:line="240" w:lineRule="auto"/>
              <w:rPr>
                <w:sz w:val="28"/>
                <w:szCs w:val="28"/>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401B7A" w:rsidRPr="00B3383C" w:rsidRDefault="00401B7A" w:rsidP="00401B7A">
            <w:pPr>
              <w:spacing w:after="0" w:line="240" w:lineRule="auto"/>
              <w:jc w:val="center"/>
              <w:rPr>
                <w:b/>
                <w:sz w:val="28"/>
                <w:szCs w:val="28"/>
              </w:rPr>
            </w:pPr>
            <w:r w:rsidRPr="00B3383C">
              <w:rPr>
                <w:b/>
                <w:sz w:val="28"/>
                <w:szCs w:val="28"/>
              </w:rPr>
              <w:t>Лекції</w:t>
            </w:r>
          </w:p>
        </w:tc>
      </w:tr>
      <w:tr w:rsidR="00401B7A" w:rsidRPr="00B3383C" w:rsidTr="00401B7A">
        <w:trPr>
          <w:trHeight w:val="320"/>
        </w:trPr>
        <w:tc>
          <w:tcPr>
            <w:tcW w:w="2835" w:type="dxa"/>
            <w:vMerge w:val="restart"/>
            <w:tcBorders>
              <w:top w:val="single" w:sz="4" w:space="0" w:color="auto"/>
              <w:left w:val="single" w:sz="4" w:space="0" w:color="auto"/>
              <w:right w:val="single" w:sz="4" w:space="0" w:color="auto"/>
            </w:tcBorders>
            <w:vAlign w:val="center"/>
          </w:tcPr>
          <w:p w:rsidR="00401B7A" w:rsidRPr="00B3383C" w:rsidRDefault="00401B7A" w:rsidP="00401B7A">
            <w:pPr>
              <w:spacing w:after="0" w:line="240" w:lineRule="auto"/>
              <w:ind w:left="0" w:firstLine="0"/>
              <w:jc w:val="center"/>
              <w:rPr>
                <w:sz w:val="28"/>
                <w:szCs w:val="28"/>
              </w:rPr>
            </w:pPr>
            <w:r w:rsidRPr="00B3383C">
              <w:rPr>
                <w:sz w:val="28"/>
                <w:szCs w:val="28"/>
              </w:rPr>
              <w:t>Тижневих годин для денної форми навчання:</w:t>
            </w:r>
          </w:p>
          <w:p w:rsidR="00401B7A" w:rsidRPr="00B3383C" w:rsidRDefault="00401B7A" w:rsidP="00401B7A">
            <w:pPr>
              <w:spacing w:after="0" w:line="240" w:lineRule="auto"/>
              <w:ind w:left="0" w:firstLine="0"/>
              <w:jc w:val="center"/>
              <w:rPr>
                <w:color w:val="FF0000"/>
                <w:sz w:val="28"/>
                <w:szCs w:val="28"/>
              </w:rPr>
            </w:pPr>
            <w:r w:rsidRPr="00B3383C">
              <w:rPr>
                <w:sz w:val="28"/>
                <w:szCs w:val="28"/>
              </w:rPr>
              <w:t>аудиторних</w:t>
            </w:r>
            <w:r>
              <w:rPr>
                <w:sz w:val="28"/>
                <w:szCs w:val="28"/>
              </w:rPr>
              <w:t xml:space="preserve"> – </w:t>
            </w:r>
            <w:r w:rsidR="0003030C">
              <w:rPr>
                <w:sz w:val="28"/>
                <w:szCs w:val="28"/>
              </w:rPr>
              <w:t>3</w:t>
            </w:r>
          </w:p>
          <w:p w:rsidR="00401B7A" w:rsidRPr="00B3383C" w:rsidRDefault="00401B7A" w:rsidP="0003030C">
            <w:pPr>
              <w:spacing w:after="0" w:line="240" w:lineRule="auto"/>
              <w:ind w:left="0" w:firstLine="0"/>
              <w:jc w:val="center"/>
              <w:rPr>
                <w:sz w:val="28"/>
                <w:szCs w:val="28"/>
              </w:rPr>
            </w:pPr>
            <w:r w:rsidRPr="00B3383C">
              <w:rPr>
                <w:sz w:val="28"/>
                <w:szCs w:val="28"/>
              </w:rPr>
              <w:t>самостійної роботи студента</w:t>
            </w:r>
            <w:r>
              <w:rPr>
                <w:sz w:val="28"/>
                <w:szCs w:val="28"/>
              </w:rPr>
              <w:t xml:space="preserve"> – </w:t>
            </w:r>
            <w:r w:rsidR="0003030C">
              <w:rPr>
                <w:sz w:val="28"/>
                <w:szCs w:val="28"/>
              </w:rPr>
              <w:t>7</w:t>
            </w:r>
          </w:p>
        </w:tc>
        <w:tc>
          <w:tcPr>
            <w:tcW w:w="3323" w:type="dxa"/>
            <w:vMerge w:val="restart"/>
            <w:tcBorders>
              <w:top w:val="single" w:sz="4" w:space="0" w:color="auto"/>
              <w:left w:val="single" w:sz="4" w:space="0" w:color="auto"/>
              <w:right w:val="single" w:sz="4" w:space="0" w:color="auto"/>
            </w:tcBorders>
            <w:vAlign w:val="center"/>
          </w:tcPr>
          <w:p w:rsidR="00401B7A" w:rsidRDefault="00401B7A" w:rsidP="00401B7A">
            <w:pPr>
              <w:spacing w:after="55" w:line="239" w:lineRule="auto"/>
              <w:ind w:left="0" w:firstLine="0"/>
              <w:jc w:val="center"/>
            </w:pPr>
            <w:r>
              <w:rPr>
                <w:b/>
                <w:sz w:val="28"/>
              </w:rPr>
              <w:t xml:space="preserve">Мова викладання, навчання та </w:t>
            </w:r>
          </w:p>
          <w:p w:rsidR="00401B7A" w:rsidRDefault="00401B7A" w:rsidP="00401B7A">
            <w:pPr>
              <w:spacing w:after="0" w:line="273" w:lineRule="auto"/>
              <w:ind w:left="75" w:right="99" w:firstLine="0"/>
              <w:jc w:val="center"/>
            </w:pPr>
            <w:r>
              <w:rPr>
                <w:b/>
                <w:sz w:val="28"/>
              </w:rPr>
              <w:t xml:space="preserve">оцінювання: </w:t>
            </w:r>
            <w:r>
              <w:rPr>
                <w:sz w:val="28"/>
                <w:u w:val="single" w:color="000000"/>
              </w:rPr>
              <w:t>українська</w:t>
            </w:r>
            <w:r>
              <w:rPr>
                <w:sz w:val="28"/>
              </w:rPr>
              <w:t xml:space="preserve"> </w:t>
            </w:r>
          </w:p>
          <w:p w:rsidR="00401B7A" w:rsidRPr="00B3383C" w:rsidRDefault="00401B7A" w:rsidP="00401B7A">
            <w:pPr>
              <w:spacing w:after="0" w:line="240" w:lineRule="auto"/>
              <w:jc w:val="center"/>
              <w:rPr>
                <w:sz w:val="28"/>
                <w:szCs w:val="28"/>
              </w:rPr>
            </w:pPr>
            <w:r>
              <w:t>(назва)</w:t>
            </w:r>
          </w:p>
        </w:tc>
        <w:tc>
          <w:tcPr>
            <w:tcW w:w="1922" w:type="dxa"/>
            <w:gridSpan w:val="2"/>
            <w:tcBorders>
              <w:top w:val="single" w:sz="4" w:space="0" w:color="auto"/>
              <w:left w:val="single" w:sz="4" w:space="0" w:color="auto"/>
              <w:bottom w:val="single" w:sz="4" w:space="0" w:color="auto"/>
              <w:right w:val="single" w:sz="4" w:space="0" w:color="auto"/>
            </w:tcBorders>
            <w:vAlign w:val="center"/>
          </w:tcPr>
          <w:p w:rsidR="00401B7A" w:rsidRPr="00B3383C" w:rsidRDefault="00401B7A" w:rsidP="0003030C">
            <w:pPr>
              <w:spacing w:after="0" w:line="240" w:lineRule="auto"/>
              <w:jc w:val="center"/>
              <w:rPr>
                <w:sz w:val="28"/>
                <w:szCs w:val="28"/>
              </w:rPr>
            </w:pPr>
            <w:r>
              <w:rPr>
                <w:sz w:val="28"/>
                <w:szCs w:val="28"/>
              </w:rPr>
              <w:t>3</w:t>
            </w:r>
            <w:r w:rsidR="0003030C">
              <w:rPr>
                <w:sz w:val="28"/>
                <w:szCs w:val="28"/>
              </w:rPr>
              <w:t>0</w:t>
            </w:r>
            <w:r w:rsidRPr="00B3383C">
              <w:rPr>
                <w:sz w:val="28"/>
                <w:szCs w:val="28"/>
              </w:rPr>
              <w:t xml:space="preserve"> год.</w:t>
            </w:r>
          </w:p>
        </w:tc>
        <w:tc>
          <w:tcPr>
            <w:tcW w:w="1498" w:type="dxa"/>
            <w:tcBorders>
              <w:top w:val="single" w:sz="4" w:space="0" w:color="auto"/>
              <w:left w:val="single" w:sz="4" w:space="0" w:color="auto"/>
              <w:bottom w:val="single" w:sz="4" w:space="0" w:color="auto"/>
              <w:right w:val="single" w:sz="4" w:space="0" w:color="auto"/>
            </w:tcBorders>
            <w:vAlign w:val="center"/>
          </w:tcPr>
          <w:p w:rsidR="00401B7A" w:rsidRPr="00B3383C" w:rsidRDefault="008409C9" w:rsidP="00401B7A">
            <w:pPr>
              <w:spacing w:after="0" w:line="240" w:lineRule="auto"/>
              <w:jc w:val="center"/>
              <w:rPr>
                <w:sz w:val="28"/>
                <w:szCs w:val="28"/>
              </w:rPr>
            </w:pPr>
            <w:r>
              <w:rPr>
                <w:sz w:val="28"/>
                <w:szCs w:val="28"/>
              </w:rPr>
              <w:t>6</w:t>
            </w:r>
            <w:r w:rsidR="00401B7A" w:rsidRPr="00B3383C">
              <w:rPr>
                <w:sz w:val="28"/>
                <w:szCs w:val="28"/>
              </w:rPr>
              <w:t xml:space="preserve"> год.</w:t>
            </w:r>
          </w:p>
        </w:tc>
      </w:tr>
      <w:tr w:rsidR="00401B7A" w:rsidRPr="00B3383C" w:rsidTr="00401B7A">
        <w:trPr>
          <w:trHeight w:val="320"/>
        </w:trPr>
        <w:tc>
          <w:tcPr>
            <w:tcW w:w="2835" w:type="dxa"/>
            <w:vMerge/>
            <w:tcBorders>
              <w:left w:val="single" w:sz="4" w:space="0" w:color="auto"/>
              <w:right w:val="single" w:sz="4" w:space="0" w:color="auto"/>
            </w:tcBorders>
            <w:vAlign w:val="center"/>
          </w:tcPr>
          <w:p w:rsidR="00401B7A" w:rsidRPr="00B3383C" w:rsidRDefault="00401B7A" w:rsidP="00401B7A">
            <w:pPr>
              <w:spacing w:after="0" w:line="240" w:lineRule="auto"/>
              <w:rPr>
                <w:sz w:val="28"/>
                <w:szCs w:val="28"/>
              </w:rPr>
            </w:pPr>
          </w:p>
        </w:tc>
        <w:tc>
          <w:tcPr>
            <w:tcW w:w="3323" w:type="dxa"/>
            <w:vMerge/>
            <w:tcBorders>
              <w:left w:val="single" w:sz="4" w:space="0" w:color="auto"/>
              <w:right w:val="single" w:sz="4" w:space="0" w:color="auto"/>
            </w:tcBorders>
            <w:vAlign w:val="center"/>
          </w:tcPr>
          <w:p w:rsidR="00401B7A" w:rsidRPr="00B3383C" w:rsidRDefault="00401B7A" w:rsidP="00401B7A">
            <w:pPr>
              <w:spacing w:after="0" w:line="240" w:lineRule="auto"/>
              <w:rPr>
                <w:sz w:val="28"/>
                <w:szCs w:val="28"/>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401B7A" w:rsidRPr="00B3383C" w:rsidRDefault="00401B7A" w:rsidP="00401B7A">
            <w:pPr>
              <w:spacing w:after="0" w:line="240" w:lineRule="auto"/>
              <w:ind w:left="0" w:firstLine="0"/>
              <w:jc w:val="center"/>
              <w:rPr>
                <w:b/>
                <w:sz w:val="28"/>
                <w:szCs w:val="28"/>
              </w:rPr>
            </w:pPr>
            <w:r w:rsidRPr="00B3383C">
              <w:rPr>
                <w:b/>
                <w:sz w:val="28"/>
                <w:szCs w:val="28"/>
              </w:rPr>
              <w:t>Практичні, семінарські</w:t>
            </w:r>
          </w:p>
        </w:tc>
      </w:tr>
      <w:tr w:rsidR="00401B7A" w:rsidRPr="00B3383C" w:rsidTr="00401B7A">
        <w:trPr>
          <w:trHeight w:val="320"/>
        </w:trPr>
        <w:tc>
          <w:tcPr>
            <w:tcW w:w="2835" w:type="dxa"/>
            <w:vMerge/>
            <w:tcBorders>
              <w:left w:val="single" w:sz="4" w:space="0" w:color="auto"/>
              <w:right w:val="single" w:sz="4" w:space="0" w:color="auto"/>
            </w:tcBorders>
            <w:vAlign w:val="center"/>
          </w:tcPr>
          <w:p w:rsidR="00401B7A" w:rsidRPr="00B3383C" w:rsidRDefault="00401B7A" w:rsidP="00401B7A">
            <w:pPr>
              <w:spacing w:after="0" w:line="240" w:lineRule="auto"/>
              <w:rPr>
                <w:sz w:val="28"/>
                <w:szCs w:val="28"/>
              </w:rPr>
            </w:pPr>
          </w:p>
        </w:tc>
        <w:tc>
          <w:tcPr>
            <w:tcW w:w="3323" w:type="dxa"/>
            <w:vMerge/>
            <w:tcBorders>
              <w:left w:val="single" w:sz="4" w:space="0" w:color="auto"/>
              <w:right w:val="single" w:sz="4" w:space="0" w:color="auto"/>
            </w:tcBorders>
            <w:vAlign w:val="center"/>
          </w:tcPr>
          <w:p w:rsidR="00401B7A" w:rsidRPr="00B3383C" w:rsidRDefault="00401B7A" w:rsidP="00401B7A">
            <w:pPr>
              <w:spacing w:after="0" w:line="240" w:lineRule="auto"/>
              <w:rPr>
                <w:sz w:val="28"/>
                <w:szCs w:val="28"/>
              </w:rPr>
            </w:pPr>
          </w:p>
        </w:tc>
        <w:tc>
          <w:tcPr>
            <w:tcW w:w="1922" w:type="dxa"/>
            <w:gridSpan w:val="2"/>
            <w:tcBorders>
              <w:top w:val="single" w:sz="4" w:space="0" w:color="auto"/>
              <w:left w:val="single" w:sz="4" w:space="0" w:color="auto"/>
              <w:bottom w:val="single" w:sz="4" w:space="0" w:color="auto"/>
              <w:right w:val="single" w:sz="4" w:space="0" w:color="auto"/>
            </w:tcBorders>
            <w:vAlign w:val="center"/>
          </w:tcPr>
          <w:p w:rsidR="00401B7A" w:rsidRPr="00B3383C" w:rsidRDefault="0003030C" w:rsidP="00401B7A">
            <w:pPr>
              <w:spacing w:after="0" w:line="240" w:lineRule="auto"/>
              <w:jc w:val="center"/>
              <w:rPr>
                <w:sz w:val="28"/>
                <w:szCs w:val="28"/>
                <w:lang w:val="en-US"/>
              </w:rPr>
            </w:pPr>
            <w:r>
              <w:rPr>
                <w:sz w:val="28"/>
                <w:szCs w:val="28"/>
              </w:rPr>
              <w:t>16</w:t>
            </w:r>
            <w:r w:rsidR="00401B7A" w:rsidRPr="00B3383C">
              <w:rPr>
                <w:sz w:val="28"/>
                <w:szCs w:val="28"/>
              </w:rPr>
              <w:t xml:space="preserve"> год.</w:t>
            </w:r>
          </w:p>
        </w:tc>
        <w:tc>
          <w:tcPr>
            <w:tcW w:w="1498" w:type="dxa"/>
            <w:tcBorders>
              <w:top w:val="single" w:sz="4" w:space="0" w:color="auto"/>
              <w:left w:val="single" w:sz="4" w:space="0" w:color="auto"/>
              <w:bottom w:val="single" w:sz="4" w:space="0" w:color="auto"/>
              <w:right w:val="single" w:sz="4" w:space="0" w:color="auto"/>
            </w:tcBorders>
            <w:vAlign w:val="center"/>
          </w:tcPr>
          <w:p w:rsidR="00401B7A" w:rsidRPr="00B3383C" w:rsidRDefault="0003030C" w:rsidP="008409C9">
            <w:pPr>
              <w:spacing w:after="0" w:line="240" w:lineRule="auto"/>
              <w:jc w:val="center"/>
              <w:rPr>
                <w:sz w:val="28"/>
                <w:szCs w:val="28"/>
              </w:rPr>
            </w:pPr>
            <w:r>
              <w:rPr>
                <w:sz w:val="28"/>
                <w:szCs w:val="28"/>
              </w:rPr>
              <w:t>3</w:t>
            </w:r>
            <w:r w:rsidR="00401B7A" w:rsidRPr="00B3383C">
              <w:rPr>
                <w:sz w:val="28"/>
                <w:szCs w:val="28"/>
              </w:rPr>
              <w:t xml:space="preserve"> год.</w:t>
            </w:r>
          </w:p>
        </w:tc>
      </w:tr>
      <w:tr w:rsidR="00401B7A" w:rsidRPr="00B3383C" w:rsidTr="00401B7A">
        <w:trPr>
          <w:trHeight w:val="393"/>
        </w:trPr>
        <w:tc>
          <w:tcPr>
            <w:tcW w:w="2835" w:type="dxa"/>
            <w:vMerge/>
            <w:tcBorders>
              <w:left w:val="single" w:sz="4" w:space="0" w:color="auto"/>
              <w:right w:val="single" w:sz="4" w:space="0" w:color="auto"/>
            </w:tcBorders>
            <w:vAlign w:val="center"/>
          </w:tcPr>
          <w:p w:rsidR="00401B7A" w:rsidRPr="00B3383C" w:rsidRDefault="00401B7A" w:rsidP="00401B7A">
            <w:pPr>
              <w:spacing w:after="0" w:line="240" w:lineRule="auto"/>
              <w:rPr>
                <w:sz w:val="28"/>
                <w:szCs w:val="28"/>
              </w:rPr>
            </w:pPr>
          </w:p>
        </w:tc>
        <w:tc>
          <w:tcPr>
            <w:tcW w:w="3323" w:type="dxa"/>
            <w:vMerge/>
            <w:tcBorders>
              <w:left w:val="single" w:sz="4" w:space="0" w:color="auto"/>
              <w:right w:val="single" w:sz="4" w:space="0" w:color="auto"/>
            </w:tcBorders>
            <w:vAlign w:val="center"/>
          </w:tcPr>
          <w:p w:rsidR="00401B7A" w:rsidRPr="00B3383C" w:rsidRDefault="00401B7A" w:rsidP="00401B7A">
            <w:pPr>
              <w:spacing w:after="0" w:line="240" w:lineRule="auto"/>
              <w:rPr>
                <w:sz w:val="28"/>
                <w:szCs w:val="28"/>
              </w:rPr>
            </w:pPr>
          </w:p>
        </w:tc>
        <w:tc>
          <w:tcPr>
            <w:tcW w:w="3420" w:type="dxa"/>
            <w:gridSpan w:val="3"/>
            <w:tcBorders>
              <w:top w:val="single" w:sz="4" w:space="0" w:color="auto"/>
              <w:left w:val="single" w:sz="4" w:space="0" w:color="auto"/>
              <w:right w:val="single" w:sz="4" w:space="0" w:color="auto"/>
            </w:tcBorders>
            <w:vAlign w:val="center"/>
          </w:tcPr>
          <w:p w:rsidR="00401B7A" w:rsidRPr="00B3383C" w:rsidRDefault="00401B7A" w:rsidP="00401B7A">
            <w:pPr>
              <w:spacing w:after="0" w:line="240" w:lineRule="auto"/>
              <w:jc w:val="center"/>
              <w:rPr>
                <w:b/>
                <w:sz w:val="28"/>
                <w:szCs w:val="28"/>
              </w:rPr>
            </w:pPr>
            <w:r w:rsidRPr="00B3383C">
              <w:rPr>
                <w:b/>
                <w:sz w:val="28"/>
                <w:szCs w:val="28"/>
              </w:rPr>
              <w:t>Самостійна робота</w:t>
            </w:r>
          </w:p>
        </w:tc>
      </w:tr>
      <w:tr w:rsidR="00401B7A" w:rsidRPr="00B3383C" w:rsidTr="00401B7A">
        <w:trPr>
          <w:trHeight w:val="138"/>
        </w:trPr>
        <w:tc>
          <w:tcPr>
            <w:tcW w:w="2835" w:type="dxa"/>
            <w:vMerge/>
            <w:tcBorders>
              <w:left w:val="single" w:sz="4" w:space="0" w:color="auto"/>
              <w:right w:val="single" w:sz="4" w:space="0" w:color="auto"/>
            </w:tcBorders>
            <w:vAlign w:val="center"/>
          </w:tcPr>
          <w:p w:rsidR="00401B7A" w:rsidRPr="00B3383C" w:rsidRDefault="00401B7A" w:rsidP="00401B7A">
            <w:pPr>
              <w:spacing w:after="0" w:line="240" w:lineRule="auto"/>
              <w:rPr>
                <w:sz w:val="28"/>
                <w:szCs w:val="28"/>
              </w:rPr>
            </w:pPr>
          </w:p>
        </w:tc>
        <w:tc>
          <w:tcPr>
            <w:tcW w:w="3323" w:type="dxa"/>
            <w:vMerge w:val="restart"/>
            <w:tcBorders>
              <w:left w:val="single" w:sz="4" w:space="0" w:color="auto"/>
              <w:right w:val="single" w:sz="4" w:space="0" w:color="auto"/>
            </w:tcBorders>
            <w:vAlign w:val="center"/>
          </w:tcPr>
          <w:p w:rsidR="00401B7A" w:rsidRPr="00B3383C" w:rsidRDefault="00401B7A" w:rsidP="00401B7A">
            <w:pPr>
              <w:spacing w:after="0" w:line="240" w:lineRule="auto"/>
              <w:jc w:val="center"/>
              <w:rPr>
                <w:sz w:val="28"/>
                <w:szCs w:val="28"/>
              </w:rPr>
            </w:pPr>
            <w:r w:rsidRPr="00B3383C">
              <w:rPr>
                <w:sz w:val="28"/>
                <w:szCs w:val="28"/>
              </w:rPr>
              <w:t>Освітн</w:t>
            </w:r>
            <w:r>
              <w:rPr>
                <w:sz w:val="28"/>
                <w:szCs w:val="28"/>
              </w:rPr>
              <w:t>ій рів</w:t>
            </w:r>
            <w:r w:rsidRPr="00B3383C">
              <w:rPr>
                <w:sz w:val="28"/>
                <w:szCs w:val="28"/>
              </w:rPr>
              <w:t>ень:</w:t>
            </w:r>
          </w:p>
          <w:p w:rsidR="00401B7A" w:rsidRPr="00B3383C" w:rsidRDefault="0003030C" w:rsidP="00401B7A">
            <w:pPr>
              <w:spacing w:after="0" w:line="240" w:lineRule="auto"/>
              <w:jc w:val="center"/>
              <w:rPr>
                <w:i/>
                <w:sz w:val="28"/>
                <w:szCs w:val="28"/>
              </w:rPr>
            </w:pPr>
            <w:r>
              <w:rPr>
                <w:i/>
                <w:sz w:val="28"/>
                <w:szCs w:val="28"/>
              </w:rPr>
              <w:t>магістр</w:t>
            </w:r>
          </w:p>
          <w:p w:rsidR="00401B7A" w:rsidRPr="00B3383C" w:rsidRDefault="00401B7A" w:rsidP="00401B7A">
            <w:pPr>
              <w:spacing w:after="0" w:line="240" w:lineRule="auto"/>
              <w:rPr>
                <w:sz w:val="28"/>
                <w:szCs w:val="28"/>
              </w:rPr>
            </w:pPr>
          </w:p>
        </w:tc>
        <w:tc>
          <w:tcPr>
            <w:tcW w:w="1922" w:type="dxa"/>
            <w:gridSpan w:val="2"/>
            <w:tcBorders>
              <w:top w:val="single" w:sz="4" w:space="0" w:color="auto"/>
              <w:left w:val="single" w:sz="4" w:space="0" w:color="auto"/>
              <w:bottom w:val="single" w:sz="4" w:space="0" w:color="auto"/>
              <w:right w:val="single" w:sz="4" w:space="0" w:color="auto"/>
            </w:tcBorders>
            <w:vAlign w:val="center"/>
          </w:tcPr>
          <w:p w:rsidR="00401B7A" w:rsidRPr="00B3383C" w:rsidRDefault="0003030C" w:rsidP="00401B7A">
            <w:pPr>
              <w:spacing w:after="0" w:line="240" w:lineRule="auto"/>
              <w:jc w:val="center"/>
              <w:rPr>
                <w:sz w:val="28"/>
                <w:szCs w:val="28"/>
              </w:rPr>
            </w:pPr>
            <w:r>
              <w:rPr>
                <w:sz w:val="28"/>
                <w:szCs w:val="28"/>
              </w:rPr>
              <w:t>104</w:t>
            </w:r>
            <w:r w:rsidR="00401B7A" w:rsidRPr="00B3383C">
              <w:rPr>
                <w:sz w:val="28"/>
                <w:szCs w:val="28"/>
              </w:rPr>
              <w:t xml:space="preserve"> год.</w:t>
            </w:r>
          </w:p>
        </w:tc>
        <w:tc>
          <w:tcPr>
            <w:tcW w:w="1498" w:type="dxa"/>
            <w:tcBorders>
              <w:top w:val="single" w:sz="4" w:space="0" w:color="auto"/>
              <w:left w:val="single" w:sz="4" w:space="0" w:color="auto"/>
              <w:bottom w:val="single" w:sz="4" w:space="0" w:color="auto"/>
              <w:right w:val="single" w:sz="4" w:space="0" w:color="auto"/>
            </w:tcBorders>
            <w:vAlign w:val="center"/>
          </w:tcPr>
          <w:p w:rsidR="00401B7A" w:rsidRPr="00B3383C" w:rsidRDefault="00401B7A" w:rsidP="0003030C">
            <w:pPr>
              <w:spacing w:after="0" w:line="240" w:lineRule="auto"/>
              <w:jc w:val="center"/>
              <w:rPr>
                <w:sz w:val="28"/>
                <w:szCs w:val="28"/>
              </w:rPr>
            </w:pPr>
            <w:r>
              <w:rPr>
                <w:sz w:val="28"/>
                <w:szCs w:val="28"/>
              </w:rPr>
              <w:t>1</w:t>
            </w:r>
            <w:r w:rsidR="0003030C">
              <w:rPr>
                <w:sz w:val="28"/>
                <w:szCs w:val="28"/>
              </w:rPr>
              <w:t>41</w:t>
            </w:r>
            <w:r w:rsidRPr="00B3383C">
              <w:rPr>
                <w:sz w:val="28"/>
                <w:szCs w:val="28"/>
              </w:rPr>
              <w:t xml:space="preserve"> год.</w:t>
            </w:r>
          </w:p>
        </w:tc>
      </w:tr>
      <w:tr w:rsidR="00401B7A" w:rsidRPr="00B3383C" w:rsidTr="00401B7A">
        <w:trPr>
          <w:trHeight w:val="1090"/>
        </w:trPr>
        <w:tc>
          <w:tcPr>
            <w:tcW w:w="2835" w:type="dxa"/>
            <w:vMerge/>
            <w:tcBorders>
              <w:left w:val="single" w:sz="4" w:space="0" w:color="auto"/>
              <w:right w:val="single" w:sz="4" w:space="0" w:color="auto"/>
            </w:tcBorders>
            <w:vAlign w:val="center"/>
          </w:tcPr>
          <w:p w:rsidR="00401B7A" w:rsidRPr="00B3383C" w:rsidRDefault="00401B7A" w:rsidP="00401B7A">
            <w:pPr>
              <w:spacing w:after="0" w:line="240" w:lineRule="auto"/>
              <w:rPr>
                <w:sz w:val="28"/>
                <w:szCs w:val="28"/>
              </w:rPr>
            </w:pPr>
          </w:p>
        </w:tc>
        <w:tc>
          <w:tcPr>
            <w:tcW w:w="3323" w:type="dxa"/>
            <w:vMerge/>
            <w:tcBorders>
              <w:left w:val="single" w:sz="4" w:space="0" w:color="auto"/>
              <w:right w:val="single" w:sz="4" w:space="0" w:color="auto"/>
            </w:tcBorders>
            <w:vAlign w:val="center"/>
          </w:tcPr>
          <w:p w:rsidR="00401B7A" w:rsidRPr="00B3383C" w:rsidRDefault="00401B7A" w:rsidP="00401B7A">
            <w:pPr>
              <w:spacing w:after="0" w:line="240" w:lineRule="auto"/>
              <w:rPr>
                <w:sz w:val="28"/>
                <w:szCs w:val="28"/>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401B7A" w:rsidRPr="00B3383C" w:rsidRDefault="00401B7A" w:rsidP="00401B7A">
            <w:pPr>
              <w:spacing w:after="0" w:line="240" w:lineRule="auto"/>
              <w:jc w:val="center"/>
              <w:rPr>
                <w:sz w:val="28"/>
                <w:szCs w:val="28"/>
              </w:rPr>
            </w:pPr>
            <w:r w:rsidRPr="00B3383C">
              <w:rPr>
                <w:sz w:val="28"/>
                <w:szCs w:val="28"/>
              </w:rPr>
              <w:t>Вид контролю:</w:t>
            </w:r>
          </w:p>
          <w:p w:rsidR="00401B7A" w:rsidRDefault="00401B7A" w:rsidP="00401B7A">
            <w:pPr>
              <w:spacing w:after="0" w:line="240" w:lineRule="auto"/>
              <w:jc w:val="center"/>
              <w:rPr>
                <w:sz w:val="28"/>
                <w:szCs w:val="28"/>
              </w:rPr>
            </w:pPr>
            <w:r w:rsidRPr="00B3383C">
              <w:rPr>
                <w:sz w:val="28"/>
                <w:szCs w:val="28"/>
              </w:rPr>
              <w:t xml:space="preserve">поточний контроль: </w:t>
            </w:r>
          </w:p>
          <w:p w:rsidR="00401B7A" w:rsidRPr="00B3383C" w:rsidRDefault="00401B7A" w:rsidP="00401B7A">
            <w:pPr>
              <w:widowControl w:val="0"/>
              <w:spacing w:after="0" w:line="240" w:lineRule="auto"/>
              <w:ind w:left="0" w:firstLine="0"/>
              <w:jc w:val="center"/>
              <w:rPr>
                <w:i/>
                <w:sz w:val="28"/>
                <w:szCs w:val="28"/>
              </w:rPr>
            </w:pPr>
            <w:r w:rsidRPr="00B3383C">
              <w:rPr>
                <w:i/>
                <w:sz w:val="28"/>
                <w:szCs w:val="28"/>
              </w:rPr>
              <w:t xml:space="preserve">на </w:t>
            </w:r>
            <w:r>
              <w:rPr>
                <w:i/>
                <w:sz w:val="28"/>
                <w:szCs w:val="28"/>
              </w:rPr>
              <w:t>практичних</w:t>
            </w:r>
            <w:r w:rsidRPr="00B3383C">
              <w:rPr>
                <w:i/>
                <w:sz w:val="28"/>
                <w:szCs w:val="28"/>
              </w:rPr>
              <w:t xml:space="preserve"> заняттях</w:t>
            </w:r>
          </w:p>
        </w:tc>
      </w:tr>
      <w:tr w:rsidR="00401B7A" w:rsidRPr="00B3383C" w:rsidTr="00401B7A">
        <w:trPr>
          <w:trHeight w:val="1984"/>
        </w:trPr>
        <w:tc>
          <w:tcPr>
            <w:tcW w:w="2835" w:type="dxa"/>
            <w:vMerge/>
            <w:tcBorders>
              <w:left w:val="single" w:sz="4" w:space="0" w:color="auto"/>
              <w:right w:val="single" w:sz="4" w:space="0" w:color="auto"/>
            </w:tcBorders>
            <w:vAlign w:val="center"/>
          </w:tcPr>
          <w:p w:rsidR="00401B7A" w:rsidRPr="00B3383C" w:rsidRDefault="00401B7A" w:rsidP="00401B7A">
            <w:pPr>
              <w:spacing w:after="0" w:line="240" w:lineRule="auto"/>
              <w:rPr>
                <w:sz w:val="28"/>
                <w:szCs w:val="28"/>
              </w:rPr>
            </w:pPr>
          </w:p>
        </w:tc>
        <w:tc>
          <w:tcPr>
            <w:tcW w:w="3323" w:type="dxa"/>
            <w:vMerge/>
            <w:tcBorders>
              <w:left w:val="single" w:sz="4" w:space="0" w:color="auto"/>
              <w:right w:val="single" w:sz="4" w:space="0" w:color="auto"/>
            </w:tcBorders>
            <w:vAlign w:val="center"/>
          </w:tcPr>
          <w:p w:rsidR="00401B7A" w:rsidRPr="00B3383C" w:rsidRDefault="00401B7A" w:rsidP="00401B7A">
            <w:pPr>
              <w:spacing w:after="0" w:line="240" w:lineRule="auto"/>
              <w:rPr>
                <w:sz w:val="28"/>
                <w:szCs w:val="28"/>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401B7A" w:rsidRDefault="00401B7A" w:rsidP="00401B7A">
            <w:pPr>
              <w:spacing w:after="0" w:line="240" w:lineRule="auto"/>
              <w:ind w:left="0" w:firstLine="0"/>
              <w:jc w:val="center"/>
              <w:rPr>
                <w:sz w:val="28"/>
                <w:szCs w:val="28"/>
                <w:lang w:val="ru-RU"/>
              </w:rPr>
            </w:pPr>
            <w:r w:rsidRPr="00B3383C">
              <w:rPr>
                <w:sz w:val="28"/>
                <w:szCs w:val="28"/>
              </w:rPr>
              <w:t>модульний контроль</w:t>
            </w:r>
            <w:r>
              <w:rPr>
                <w:sz w:val="28"/>
                <w:szCs w:val="28"/>
              </w:rPr>
              <w:t>:</w:t>
            </w:r>
            <w:r w:rsidRPr="00B3383C">
              <w:rPr>
                <w:sz w:val="28"/>
                <w:szCs w:val="28"/>
                <w:lang w:val="ru-RU"/>
              </w:rPr>
              <w:t xml:space="preserve"> </w:t>
            </w:r>
          </w:p>
          <w:p w:rsidR="00401B7A" w:rsidRPr="00B3383C" w:rsidRDefault="00401B7A" w:rsidP="00401B7A">
            <w:pPr>
              <w:spacing w:after="0" w:line="240" w:lineRule="auto"/>
              <w:ind w:left="0" w:firstLine="0"/>
              <w:jc w:val="center"/>
              <w:rPr>
                <w:sz w:val="28"/>
                <w:szCs w:val="28"/>
              </w:rPr>
            </w:pPr>
            <w:r w:rsidRPr="00B3383C">
              <w:rPr>
                <w:sz w:val="28"/>
                <w:szCs w:val="28"/>
                <w:lang w:val="ru-RU"/>
              </w:rPr>
              <w:t>-</w:t>
            </w:r>
            <w:r w:rsidRPr="00B3383C">
              <w:rPr>
                <w:sz w:val="28"/>
                <w:szCs w:val="28"/>
              </w:rPr>
              <w:t xml:space="preserve"> </w:t>
            </w:r>
            <w:r w:rsidRPr="003301F2">
              <w:rPr>
                <w:i/>
                <w:sz w:val="28"/>
                <w:szCs w:val="28"/>
              </w:rPr>
              <w:t>контрольне завдання за результатами вивчення навчального матеріалу, об'єднаного в модуль</w:t>
            </w:r>
            <w:r>
              <w:rPr>
                <w:i/>
                <w:sz w:val="28"/>
                <w:szCs w:val="28"/>
              </w:rPr>
              <w:t xml:space="preserve"> (тестування)</w:t>
            </w:r>
          </w:p>
        </w:tc>
      </w:tr>
      <w:tr w:rsidR="00401B7A" w:rsidRPr="00B3383C" w:rsidTr="00401B7A">
        <w:trPr>
          <w:trHeight w:val="970"/>
        </w:trPr>
        <w:tc>
          <w:tcPr>
            <w:tcW w:w="2835" w:type="dxa"/>
            <w:vMerge/>
            <w:tcBorders>
              <w:left w:val="single" w:sz="4" w:space="0" w:color="auto"/>
              <w:bottom w:val="single" w:sz="4" w:space="0" w:color="auto"/>
              <w:right w:val="single" w:sz="4" w:space="0" w:color="auto"/>
            </w:tcBorders>
            <w:vAlign w:val="center"/>
          </w:tcPr>
          <w:p w:rsidR="00401B7A" w:rsidRPr="00B3383C" w:rsidRDefault="00401B7A" w:rsidP="00401B7A">
            <w:pPr>
              <w:spacing w:after="0" w:line="240" w:lineRule="auto"/>
              <w:rPr>
                <w:sz w:val="28"/>
                <w:szCs w:val="28"/>
              </w:rPr>
            </w:pPr>
          </w:p>
        </w:tc>
        <w:tc>
          <w:tcPr>
            <w:tcW w:w="3323" w:type="dxa"/>
            <w:vMerge/>
            <w:tcBorders>
              <w:left w:val="single" w:sz="4" w:space="0" w:color="auto"/>
              <w:bottom w:val="single" w:sz="4" w:space="0" w:color="auto"/>
              <w:right w:val="single" w:sz="4" w:space="0" w:color="auto"/>
            </w:tcBorders>
            <w:vAlign w:val="center"/>
          </w:tcPr>
          <w:p w:rsidR="00401B7A" w:rsidRPr="00B3383C" w:rsidRDefault="00401B7A" w:rsidP="00401B7A">
            <w:pPr>
              <w:spacing w:after="0" w:line="240" w:lineRule="auto"/>
              <w:rPr>
                <w:sz w:val="28"/>
                <w:szCs w:val="28"/>
              </w:rPr>
            </w:pPr>
          </w:p>
        </w:tc>
        <w:tc>
          <w:tcPr>
            <w:tcW w:w="3420" w:type="dxa"/>
            <w:gridSpan w:val="3"/>
            <w:tcBorders>
              <w:top w:val="single" w:sz="4" w:space="0" w:color="auto"/>
              <w:left w:val="single" w:sz="4" w:space="0" w:color="auto"/>
              <w:right w:val="single" w:sz="4" w:space="0" w:color="auto"/>
            </w:tcBorders>
            <w:vAlign w:val="center"/>
          </w:tcPr>
          <w:p w:rsidR="00401B7A" w:rsidRPr="003301F2" w:rsidRDefault="00401B7A" w:rsidP="00401B7A">
            <w:pPr>
              <w:spacing w:after="0" w:line="240" w:lineRule="auto"/>
              <w:jc w:val="center"/>
              <w:rPr>
                <w:sz w:val="28"/>
                <w:szCs w:val="28"/>
              </w:rPr>
            </w:pPr>
            <w:r w:rsidRPr="003301F2">
              <w:rPr>
                <w:sz w:val="28"/>
                <w:szCs w:val="28"/>
              </w:rPr>
              <w:t xml:space="preserve">підсумковий контроль: </w:t>
            </w:r>
          </w:p>
          <w:p w:rsidR="00401B7A" w:rsidRPr="003301F2" w:rsidRDefault="0003030C" w:rsidP="006D4DC1">
            <w:pPr>
              <w:spacing w:after="0" w:line="240" w:lineRule="auto"/>
              <w:jc w:val="center"/>
              <w:rPr>
                <w:sz w:val="28"/>
                <w:szCs w:val="28"/>
              </w:rPr>
            </w:pPr>
            <w:r>
              <w:rPr>
                <w:i/>
                <w:sz w:val="28"/>
                <w:szCs w:val="28"/>
              </w:rPr>
              <w:t xml:space="preserve">- </w:t>
            </w:r>
            <w:r w:rsidR="006D4DC1">
              <w:rPr>
                <w:i/>
                <w:sz w:val="28"/>
                <w:szCs w:val="28"/>
              </w:rPr>
              <w:t>екзамен</w:t>
            </w:r>
            <w:r w:rsidR="00401B7A" w:rsidRPr="003301F2">
              <w:rPr>
                <w:i/>
                <w:sz w:val="28"/>
                <w:szCs w:val="28"/>
              </w:rPr>
              <w:t xml:space="preserve"> </w:t>
            </w:r>
          </w:p>
        </w:tc>
      </w:tr>
    </w:tbl>
    <w:p w:rsidR="00401B7A" w:rsidRDefault="00401B7A" w:rsidP="00401B7A">
      <w:pPr>
        <w:spacing w:after="0" w:line="259" w:lineRule="auto"/>
        <w:ind w:left="0" w:firstLine="0"/>
        <w:jc w:val="left"/>
        <w:rPr>
          <w:sz w:val="16"/>
        </w:rPr>
      </w:pPr>
    </w:p>
    <w:p w:rsidR="00401B7A" w:rsidRDefault="00401B7A" w:rsidP="00401B7A">
      <w:pPr>
        <w:spacing w:after="0" w:line="259" w:lineRule="auto"/>
        <w:ind w:left="0" w:firstLine="0"/>
        <w:jc w:val="left"/>
      </w:pPr>
    </w:p>
    <w:p w:rsidR="00401B7A" w:rsidRDefault="00401B7A" w:rsidP="00401B7A">
      <w:pPr>
        <w:spacing w:after="0" w:line="259" w:lineRule="auto"/>
        <w:ind w:left="0" w:firstLine="0"/>
        <w:jc w:val="left"/>
      </w:pPr>
      <w:r>
        <w:rPr>
          <w:b/>
          <w:sz w:val="28"/>
        </w:rPr>
        <w:t xml:space="preserve"> </w:t>
      </w:r>
    </w:p>
    <w:p w:rsidR="00401B7A" w:rsidRDefault="00401B7A" w:rsidP="00401B7A">
      <w:pPr>
        <w:spacing w:after="0" w:line="259" w:lineRule="auto"/>
        <w:ind w:left="0" w:firstLine="0"/>
        <w:jc w:val="left"/>
      </w:pPr>
      <w:r>
        <w:t xml:space="preserve"> </w:t>
      </w:r>
    </w:p>
    <w:p w:rsidR="00401B7A" w:rsidRDefault="00401B7A" w:rsidP="00401B7A">
      <w:pPr>
        <w:spacing w:after="77" w:line="259" w:lineRule="auto"/>
        <w:ind w:left="0" w:firstLine="0"/>
        <w:jc w:val="left"/>
        <w:sectPr w:rsidR="00401B7A">
          <w:pgSz w:w="11906" w:h="16838"/>
          <w:pgMar w:top="710" w:right="565" w:bottom="978" w:left="1419" w:header="708" w:footer="708" w:gutter="0"/>
          <w:cols w:space="720"/>
        </w:sectPr>
      </w:pPr>
      <w:r>
        <w:t xml:space="preserve"> </w:t>
      </w:r>
    </w:p>
    <w:p w:rsidR="00401B7A" w:rsidRDefault="00401B7A" w:rsidP="00401B7A">
      <w:pPr>
        <w:spacing w:after="3" w:line="259" w:lineRule="auto"/>
        <w:ind w:left="82" w:right="358" w:hanging="10"/>
        <w:jc w:val="center"/>
      </w:pPr>
      <w:r>
        <w:rPr>
          <w:b/>
          <w:sz w:val="28"/>
        </w:rPr>
        <w:lastRenderedPageBreak/>
        <w:t xml:space="preserve">ПЕРЕДРЕКВІЗИТИ: </w:t>
      </w:r>
    </w:p>
    <w:p w:rsidR="00401B7A" w:rsidRDefault="00401B7A" w:rsidP="00401B7A">
      <w:pPr>
        <w:spacing w:after="59" w:line="259" w:lineRule="auto"/>
        <w:ind w:left="-29" w:firstLine="0"/>
        <w:jc w:val="left"/>
      </w:pPr>
      <w:r>
        <w:rPr>
          <w:rFonts w:ascii="Calibri" w:eastAsia="Calibri" w:hAnsi="Calibri" w:cs="Calibri"/>
          <w:noProof/>
          <w:sz w:val="22"/>
        </w:rPr>
        <mc:AlternateContent>
          <mc:Choice Requires="wpg">
            <w:drawing>
              <wp:inline distT="0" distB="0" distL="0" distR="0" wp14:anchorId="00ED2110" wp14:editId="241A00F0">
                <wp:extent cx="6156326" cy="18287"/>
                <wp:effectExtent l="0" t="0" r="0" b="0"/>
                <wp:docPr id="76801" name="Group 76801"/>
                <wp:cNvGraphicFramePr/>
                <a:graphic xmlns:a="http://schemas.openxmlformats.org/drawingml/2006/main">
                  <a:graphicData uri="http://schemas.microsoft.com/office/word/2010/wordprocessingGroup">
                    <wpg:wgp>
                      <wpg:cNvGrpSpPr/>
                      <wpg:grpSpPr>
                        <a:xfrm>
                          <a:off x="0" y="0"/>
                          <a:ext cx="6156326" cy="18287"/>
                          <a:chOff x="0" y="0"/>
                          <a:chExt cx="6156326" cy="18287"/>
                        </a:xfrm>
                      </wpg:grpSpPr>
                      <wps:wsp>
                        <wps:cNvPr id="98317" name="Shape 98317"/>
                        <wps:cNvSpPr/>
                        <wps:spPr>
                          <a:xfrm>
                            <a:off x="0" y="12192"/>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18" name="Shape 9831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65247C" id="Group 76801" o:spid="_x0000_s1026" style="width:484.75pt;height:1.45pt;mso-position-horizontal-relative:char;mso-position-vertical-relative:line" coordsize="6156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">
                <v:shape id="Shape 98317" o:spid="_x0000_s1027" style="position:absolute;top:121;width:61563;height:92;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" path="m,l6156326,r,9144l,9144,,e" fillcolor="black" stroked="f" strokeweight="0">
                  <v:stroke miterlimit="83231f" joinstyle="miter"/>
                  <v:path arrowok="t" textboxrect="0,0,6156326,9144"/>
                </v:shape>
                <v:shape id="Shape 98318"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" path="m,l6156326,r,9144l,9144,,e" fillcolor="black" stroked="f" strokeweight="0">
                  <v:stroke miterlimit="83231f" joinstyle="miter"/>
                  <v:path arrowok="t" textboxrect="0,0,6156326,9144"/>
                </v:shape>
                <w10:anchorlock/>
              </v:group>
            </w:pict>
          </mc:Fallback>
        </mc:AlternateContent>
      </w:r>
    </w:p>
    <w:p w:rsidR="00230087" w:rsidRDefault="00401B7A" w:rsidP="0003030C">
      <w:pPr>
        <w:spacing w:after="13" w:line="269" w:lineRule="auto"/>
        <w:ind w:left="-10" w:right="276" w:firstLine="562"/>
        <w:rPr>
          <w:sz w:val="28"/>
        </w:rPr>
      </w:pPr>
      <w:r>
        <w:rPr>
          <w:sz w:val="28"/>
        </w:rPr>
        <w:t xml:space="preserve">Попередньо вивчені дисципліни – </w:t>
      </w:r>
      <w:r w:rsidR="0003030C">
        <w:rPr>
          <w:sz w:val="28"/>
        </w:rPr>
        <w:t>Міжнародні організації</w:t>
      </w:r>
    </w:p>
    <w:p w:rsidR="0003030C" w:rsidRPr="003301F2" w:rsidRDefault="0003030C" w:rsidP="0003030C">
      <w:pPr>
        <w:spacing w:after="13" w:line="269" w:lineRule="auto"/>
        <w:ind w:left="-10" w:right="276" w:firstLine="562"/>
        <w:rPr>
          <w:rFonts w:ascii="Times New Roman CYR" w:hAnsi="Times New Roman CYR" w:cs="Times New Roman CYR"/>
          <w:color w:val="auto"/>
          <w:sz w:val="28"/>
          <w:szCs w:val="28"/>
        </w:rPr>
      </w:pPr>
      <w:r>
        <w:rPr>
          <w:sz w:val="28"/>
        </w:rPr>
        <w:t xml:space="preserve">                                                           Теорія міжнародних відносин</w:t>
      </w:r>
    </w:p>
    <w:p w:rsidR="00401B7A" w:rsidRDefault="00401B7A" w:rsidP="00401B7A">
      <w:pPr>
        <w:spacing w:after="9" w:line="259" w:lineRule="auto"/>
        <w:ind w:left="-24" w:firstLine="0"/>
        <w:jc w:val="left"/>
      </w:pPr>
      <w:r>
        <w:rPr>
          <w:rFonts w:ascii="Calibri" w:eastAsia="Calibri" w:hAnsi="Calibri" w:cs="Calibri"/>
          <w:noProof/>
          <w:sz w:val="22"/>
        </w:rPr>
        <mc:AlternateContent>
          <mc:Choice Requires="wpg">
            <w:drawing>
              <wp:inline distT="0" distB="0" distL="0" distR="0" wp14:anchorId="14A2AB6B" wp14:editId="3F96D7A3">
                <wp:extent cx="6153277" cy="18287"/>
                <wp:effectExtent l="0" t="0" r="0" b="0"/>
                <wp:docPr id="76802" name="Group 76802"/>
                <wp:cNvGraphicFramePr/>
                <a:graphic xmlns:a="http://schemas.openxmlformats.org/drawingml/2006/main">
                  <a:graphicData uri="http://schemas.microsoft.com/office/word/2010/wordprocessingGroup">
                    <wpg:wgp>
                      <wpg:cNvGrpSpPr/>
                      <wpg:grpSpPr>
                        <a:xfrm>
                          <a:off x="0" y="0"/>
                          <a:ext cx="6153277" cy="18287"/>
                          <a:chOff x="0" y="0"/>
                          <a:chExt cx="6153277" cy="18287"/>
                        </a:xfrm>
                      </wpg:grpSpPr>
                      <wps:wsp>
                        <wps:cNvPr id="98319" name="Shape 98319"/>
                        <wps:cNvSpPr/>
                        <wps:spPr>
                          <a:xfrm>
                            <a:off x="0" y="12192"/>
                            <a:ext cx="6153277" cy="9144"/>
                          </a:xfrm>
                          <a:custGeom>
                            <a:avLst/>
                            <a:gdLst/>
                            <a:ahLst/>
                            <a:cxnLst/>
                            <a:rect l="0" t="0" r="0" b="0"/>
                            <a:pathLst>
                              <a:path w="6153277" h="9144">
                                <a:moveTo>
                                  <a:pt x="0" y="0"/>
                                </a:moveTo>
                                <a:lnTo>
                                  <a:pt x="6153277" y="0"/>
                                </a:lnTo>
                                <a:lnTo>
                                  <a:pt x="61532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20" name="Shape 98320"/>
                        <wps:cNvSpPr/>
                        <wps:spPr>
                          <a:xfrm>
                            <a:off x="0" y="0"/>
                            <a:ext cx="6153277" cy="9144"/>
                          </a:xfrm>
                          <a:custGeom>
                            <a:avLst/>
                            <a:gdLst/>
                            <a:ahLst/>
                            <a:cxnLst/>
                            <a:rect l="0" t="0" r="0" b="0"/>
                            <a:pathLst>
                              <a:path w="6153277" h="9144">
                                <a:moveTo>
                                  <a:pt x="0" y="0"/>
                                </a:moveTo>
                                <a:lnTo>
                                  <a:pt x="6153277" y="0"/>
                                </a:lnTo>
                                <a:lnTo>
                                  <a:pt x="61532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088841" id="Group 76802" o:spid="_x0000_s1026" style="width:484.5pt;height:1.45pt;mso-position-horizontal-relative:char;mso-position-vertical-relative:line" coordsize="6153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">
                <v:shape id="Shape 98319" o:spid="_x0000_s1027" style="position:absolute;top:121;width:61532;height:92;visibility:visible;mso-wrap-style:square;v-text-anchor:top" coordsize="61532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" path="m,l6153277,r,9144l,9144,,e" fillcolor="black" stroked="f" strokeweight="0">
                  <v:stroke miterlimit="83231f" joinstyle="miter"/>
                  <v:path arrowok="t" textboxrect="0,0,6153277,9144"/>
                </v:shape>
                <v:shape id="Shape 98320" o:spid="_x0000_s1028" style="position:absolute;width:61532;height:91;visibility:visible;mso-wrap-style:square;v-text-anchor:top" coordsize="61532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" path="m,l6153277,r,9144l,9144,,e" fillcolor="black" stroked="f" strokeweight="0">
                  <v:stroke miterlimit="83231f" joinstyle="miter"/>
                  <v:path arrowok="t" textboxrect="0,0,6153277,9144"/>
                </v:shape>
                <w10:anchorlock/>
              </v:group>
            </w:pict>
          </mc:Fallback>
        </mc:AlternateContent>
      </w:r>
    </w:p>
    <w:p w:rsidR="00401B7A" w:rsidRDefault="00401B7A" w:rsidP="00401B7A">
      <w:pPr>
        <w:spacing w:after="29" w:line="259" w:lineRule="auto"/>
        <w:ind w:left="0" w:right="218" w:firstLine="0"/>
        <w:jc w:val="center"/>
      </w:pPr>
      <w:r>
        <w:rPr>
          <w:b/>
          <w:sz w:val="28"/>
        </w:rPr>
        <w:t xml:space="preserve"> </w:t>
      </w:r>
    </w:p>
    <w:p w:rsidR="00401B7A" w:rsidRDefault="00401B7A" w:rsidP="00401B7A">
      <w:pPr>
        <w:spacing w:after="3" w:line="259" w:lineRule="auto"/>
        <w:ind w:left="82" w:right="360" w:hanging="10"/>
        <w:jc w:val="center"/>
      </w:pPr>
      <w:r>
        <w:rPr>
          <w:b/>
          <w:sz w:val="28"/>
        </w:rPr>
        <w:t xml:space="preserve">ПОСТРЕКВІЗИТИ: </w:t>
      </w:r>
    </w:p>
    <w:p w:rsidR="00401B7A" w:rsidRDefault="00401B7A" w:rsidP="00401B7A">
      <w:pPr>
        <w:spacing w:after="298" w:line="259" w:lineRule="auto"/>
        <w:ind w:left="-29" w:firstLine="0"/>
        <w:jc w:val="left"/>
      </w:pPr>
      <w:r>
        <w:rPr>
          <w:rFonts w:ascii="Calibri" w:eastAsia="Calibri" w:hAnsi="Calibri" w:cs="Calibri"/>
          <w:noProof/>
          <w:sz w:val="22"/>
        </w:rPr>
        <mc:AlternateContent>
          <mc:Choice Requires="wpg">
            <w:drawing>
              <wp:inline distT="0" distB="0" distL="0" distR="0" wp14:anchorId="18DB6D69" wp14:editId="35010134">
                <wp:extent cx="6156326" cy="18288"/>
                <wp:effectExtent l="0" t="0" r="0" b="0"/>
                <wp:docPr id="76803" name="Group 76803"/>
                <wp:cNvGraphicFramePr/>
                <a:graphic xmlns:a="http://schemas.openxmlformats.org/drawingml/2006/main">
                  <a:graphicData uri="http://schemas.microsoft.com/office/word/2010/wordprocessingGroup">
                    <wpg:wgp>
                      <wpg:cNvGrpSpPr/>
                      <wpg:grpSpPr>
                        <a:xfrm>
                          <a:off x="0" y="0"/>
                          <a:ext cx="6156326" cy="18288"/>
                          <a:chOff x="0" y="0"/>
                          <a:chExt cx="6156326" cy="18288"/>
                        </a:xfrm>
                      </wpg:grpSpPr>
                      <wps:wsp>
                        <wps:cNvPr id="98321" name="Shape 98321"/>
                        <wps:cNvSpPr/>
                        <wps:spPr>
                          <a:xfrm>
                            <a:off x="0" y="12192"/>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22" name="Shape 9832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E0A808" id="Group 76803" o:spid="_x0000_s1026" style="width:484.75pt;height:1.45pt;mso-position-horizontal-relative:char;mso-position-vertical-relative:line" coordsize="6156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">
                <v:shape id="Shape 98321" o:spid="_x0000_s1027" style="position:absolute;top:121;width:61563;height:92;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" path="m,l6156326,r,9144l,9144,,e" fillcolor="black" stroked="f" strokeweight="0">
                  <v:stroke miterlimit="83231f" joinstyle="miter"/>
                  <v:path arrowok="t" textboxrect="0,0,6156326,9144"/>
                </v:shape>
                <v:shape id="Shape 98322"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" path="m,l6156326,r,9144l,9144,,e" fillcolor="black" stroked="f" strokeweight="0">
                  <v:stroke miterlimit="83231f" joinstyle="miter"/>
                  <v:path arrowok="t" textboxrect="0,0,6156326,9144"/>
                </v:shape>
                <w10:anchorlock/>
              </v:group>
            </w:pict>
          </mc:Fallback>
        </mc:AlternateContent>
      </w:r>
    </w:p>
    <w:p w:rsidR="00401B7A" w:rsidRDefault="00FE086C" w:rsidP="00FE086C">
      <w:pPr>
        <w:widowControl w:val="0"/>
        <w:spacing w:after="3" w:line="259" w:lineRule="auto"/>
        <w:ind w:left="-28" w:firstLine="0"/>
        <w:jc w:val="center"/>
      </w:pPr>
      <w:r w:rsidRPr="00FE086C">
        <w:rPr>
          <w:sz w:val="28"/>
        </w:rPr>
        <w:t>Актуальні проблеми міжнародних відносин країн та регіонів</w:t>
      </w:r>
      <w:r w:rsidR="006D4DC1">
        <w:rPr>
          <w:sz w:val="28"/>
        </w:rPr>
        <w:t xml:space="preserve"> </w:t>
      </w:r>
      <w:r w:rsidR="00401B7A">
        <w:rPr>
          <w:rFonts w:ascii="Calibri" w:eastAsia="Calibri" w:hAnsi="Calibri" w:cs="Calibri"/>
          <w:noProof/>
          <w:sz w:val="22"/>
        </w:rPr>
        <mc:AlternateContent>
          <mc:Choice Requires="wpg">
            <w:drawing>
              <wp:inline distT="0" distB="0" distL="0" distR="0" wp14:anchorId="0297FA3E" wp14:editId="1B67C18A">
                <wp:extent cx="6156326" cy="56388"/>
                <wp:effectExtent l="0" t="0" r="0" b="0"/>
                <wp:docPr id="76804" name="Group 76804"/>
                <wp:cNvGraphicFramePr/>
                <a:graphic xmlns:a="http://schemas.openxmlformats.org/drawingml/2006/main">
                  <a:graphicData uri="http://schemas.microsoft.com/office/word/2010/wordprocessingGroup">
                    <wpg:wgp>
                      <wpg:cNvGrpSpPr/>
                      <wpg:grpSpPr>
                        <a:xfrm>
                          <a:off x="0" y="0"/>
                          <a:ext cx="6156326" cy="56388"/>
                          <a:chOff x="0" y="0"/>
                          <a:chExt cx="6156326" cy="56388"/>
                        </a:xfrm>
                      </wpg:grpSpPr>
                      <wps:wsp>
                        <wps:cNvPr id="98323" name="Shape 98323"/>
                        <wps:cNvSpPr/>
                        <wps:spPr>
                          <a:xfrm>
                            <a:off x="0" y="18288"/>
                            <a:ext cx="6156326" cy="38100"/>
                          </a:xfrm>
                          <a:custGeom>
                            <a:avLst/>
                            <a:gdLst/>
                            <a:ahLst/>
                            <a:cxnLst/>
                            <a:rect l="0" t="0" r="0" b="0"/>
                            <a:pathLst>
                              <a:path w="6156326" h="38100">
                                <a:moveTo>
                                  <a:pt x="0" y="0"/>
                                </a:moveTo>
                                <a:lnTo>
                                  <a:pt x="6156326" y="0"/>
                                </a:lnTo>
                                <a:lnTo>
                                  <a:pt x="61563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24" name="Shape 9832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00F7B8" id="Group 76804" o:spid="_x0000_s1026" style="width:484.75pt;height:4.45pt;mso-position-horizontal-relative:char;mso-position-vertical-relative:line" coordsize="61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">
                <v:shape id="Shape 98323" o:spid="_x0000_s1027" style="position:absolute;top:182;width:61563;height:381;visibility:visible;mso-wrap-style:square;v-text-anchor:top" coordsize="61563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" path="m,l6156326,r,38100l,38100,,e" fillcolor="black" stroked="f" strokeweight="0">
                  <v:stroke miterlimit="83231f" joinstyle="miter"/>
                  <v:path arrowok="t" textboxrect="0,0,6156326,38100"/>
                </v:shape>
                <v:shape id="Shape 98324"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" path="m,l6156326,r,9144l,9144,,e" fillcolor="black" stroked="f" strokeweight="0">
                  <v:stroke miterlimit="83231f" joinstyle="miter"/>
                  <v:path arrowok="t" textboxrect="0,0,6156326,9144"/>
                </v:shape>
                <w10:anchorlock/>
              </v:group>
            </w:pict>
          </mc:Fallback>
        </mc:AlternateContent>
      </w:r>
    </w:p>
    <w:p w:rsidR="00401B7A" w:rsidRDefault="00401B7A" w:rsidP="00401B7A">
      <w:pPr>
        <w:spacing w:after="120" w:line="259" w:lineRule="auto"/>
        <w:ind w:left="0" w:right="248" w:firstLine="0"/>
        <w:jc w:val="center"/>
      </w:pPr>
      <w:r>
        <w:rPr>
          <w:b/>
          <w:sz w:val="16"/>
        </w:rPr>
        <w:t xml:space="preserve"> </w:t>
      </w:r>
    </w:p>
    <w:p w:rsidR="00401B7A" w:rsidRDefault="00401B7A" w:rsidP="00401B7A">
      <w:pPr>
        <w:spacing w:after="3" w:line="259" w:lineRule="auto"/>
        <w:ind w:left="82" w:right="359" w:hanging="10"/>
        <w:jc w:val="center"/>
      </w:pPr>
      <w:r>
        <w:rPr>
          <w:b/>
          <w:sz w:val="28"/>
        </w:rPr>
        <w:t>МЕТА НАВЧАЛЬНОЇ ДИСЦИПЛІНИ:</w:t>
      </w:r>
      <w:r>
        <w:t xml:space="preserve"> </w:t>
      </w:r>
    </w:p>
    <w:p w:rsidR="001B0402" w:rsidRPr="002808D3" w:rsidRDefault="002808D3" w:rsidP="002808D3">
      <w:pPr>
        <w:spacing w:after="3" w:line="259" w:lineRule="auto"/>
        <w:ind w:left="0" w:firstLine="709"/>
        <w:rPr>
          <w:sz w:val="28"/>
          <w:szCs w:val="28"/>
        </w:rPr>
      </w:pPr>
      <w:r w:rsidRPr="002808D3">
        <w:rPr>
          <w:sz w:val="28"/>
          <w:szCs w:val="28"/>
        </w:rPr>
        <w:t>Метою викладання навчальної дисципліни «Громадські об’єднання в Україні» є вивчення сутності і змісту конституційного права на свободу об'єднання, порядок та форми його реалізації, особливості правового статусу громадських об'єднань та видів громадських об’єднань, порядку їхнього створення, реєстрації, внутрішньої структури, їх ролі в суспільстві.</w:t>
      </w:r>
    </w:p>
    <w:p w:rsidR="00401B7A" w:rsidRDefault="00401B7A" w:rsidP="00401B7A">
      <w:pPr>
        <w:spacing w:after="3" w:line="259" w:lineRule="auto"/>
        <w:ind w:left="2223" w:hanging="10"/>
        <w:jc w:val="left"/>
      </w:pPr>
      <w:r>
        <w:rPr>
          <w:b/>
          <w:sz w:val="28"/>
        </w:rPr>
        <w:t xml:space="preserve">ЗАВДАННЯ НАВЧАЛЬНОЇ ДИСЦИПЛІНИ: </w:t>
      </w:r>
    </w:p>
    <w:p w:rsidR="00401B7A" w:rsidRPr="003E70F5" w:rsidRDefault="00401B7A" w:rsidP="00401B7A">
      <w:pPr>
        <w:tabs>
          <w:tab w:val="left" w:pos="284"/>
          <w:tab w:val="left" w:pos="567"/>
        </w:tabs>
        <w:spacing w:after="0" w:line="240" w:lineRule="auto"/>
        <w:ind w:left="0" w:firstLine="567"/>
        <w:rPr>
          <w:sz w:val="28"/>
          <w:szCs w:val="28"/>
        </w:rPr>
      </w:pPr>
      <w:r w:rsidRPr="003E70F5">
        <w:rPr>
          <w:b/>
          <w:sz w:val="28"/>
          <w:szCs w:val="28"/>
        </w:rPr>
        <w:t xml:space="preserve">Завданнями </w:t>
      </w:r>
      <w:r w:rsidRPr="003E70F5">
        <w:rPr>
          <w:sz w:val="28"/>
          <w:szCs w:val="28"/>
        </w:rPr>
        <w:t xml:space="preserve">вивчення навчальної дисципліни </w:t>
      </w:r>
      <w:r w:rsidR="008409C9" w:rsidRPr="008409C9">
        <w:rPr>
          <w:sz w:val="28"/>
          <w:szCs w:val="28"/>
        </w:rPr>
        <w:t>«</w:t>
      </w:r>
      <w:r w:rsidR="004F3FB5" w:rsidRPr="004F3FB5">
        <w:rPr>
          <w:sz w:val="28"/>
        </w:rPr>
        <w:t>Громадські об’єднання в Україні</w:t>
      </w:r>
      <w:r w:rsidR="008409C9" w:rsidRPr="008409C9">
        <w:rPr>
          <w:sz w:val="28"/>
          <w:szCs w:val="28"/>
        </w:rPr>
        <w:t>»</w:t>
      </w:r>
      <w:r w:rsidRPr="003E70F5">
        <w:rPr>
          <w:sz w:val="28"/>
          <w:szCs w:val="28"/>
        </w:rPr>
        <w:t xml:space="preserve"> є:</w:t>
      </w:r>
    </w:p>
    <w:p w:rsidR="002808D3" w:rsidRPr="002808D3" w:rsidRDefault="002808D3" w:rsidP="002808D3">
      <w:pPr>
        <w:pStyle w:val="a7"/>
        <w:numPr>
          <w:ilvl w:val="0"/>
          <w:numId w:val="30"/>
        </w:numPr>
        <w:tabs>
          <w:tab w:val="left" w:pos="284"/>
          <w:tab w:val="left" w:pos="567"/>
          <w:tab w:val="left" w:pos="1134"/>
        </w:tabs>
        <w:spacing w:after="0" w:line="240" w:lineRule="auto"/>
        <w:ind w:left="0" w:firstLine="709"/>
        <w:rPr>
          <w:sz w:val="28"/>
          <w:szCs w:val="28"/>
        </w:rPr>
      </w:pPr>
      <w:r w:rsidRPr="002808D3">
        <w:rPr>
          <w:sz w:val="28"/>
          <w:szCs w:val="28"/>
        </w:rPr>
        <w:t>забезпечення засвоєння сукупності юридичних норм, які закріплюють конституційно-правовий статус громадських об'єднань в Україні, визначають порядок їх створення, принципи діяльності, повноваження, напрямки взаємодії з органами державної влади та місцевого самоврядування, відповідальність;</w:t>
      </w:r>
    </w:p>
    <w:p w:rsidR="002808D3" w:rsidRPr="002808D3" w:rsidRDefault="002808D3" w:rsidP="002808D3">
      <w:pPr>
        <w:pStyle w:val="a7"/>
        <w:numPr>
          <w:ilvl w:val="0"/>
          <w:numId w:val="30"/>
        </w:numPr>
        <w:tabs>
          <w:tab w:val="left" w:pos="284"/>
          <w:tab w:val="left" w:pos="567"/>
          <w:tab w:val="left" w:pos="1134"/>
        </w:tabs>
        <w:spacing w:after="0" w:line="240" w:lineRule="auto"/>
        <w:ind w:left="0" w:firstLine="709"/>
        <w:rPr>
          <w:sz w:val="28"/>
          <w:szCs w:val="28"/>
        </w:rPr>
      </w:pPr>
      <w:r w:rsidRPr="002808D3">
        <w:rPr>
          <w:sz w:val="28"/>
          <w:szCs w:val="28"/>
        </w:rPr>
        <w:t>формування самостійного мислення, навичок аналізу нормативно-правових актів, що регулюють діяльність громадських об'єднань в Україні, вміння порівнювати та зіставляти їх з аналогічними нормативно-правовими актами зарубіжних країн;</w:t>
      </w:r>
    </w:p>
    <w:p w:rsidR="002808D3" w:rsidRPr="002808D3" w:rsidRDefault="002808D3" w:rsidP="002808D3">
      <w:pPr>
        <w:pStyle w:val="a7"/>
        <w:numPr>
          <w:ilvl w:val="0"/>
          <w:numId w:val="30"/>
        </w:numPr>
        <w:tabs>
          <w:tab w:val="left" w:pos="284"/>
          <w:tab w:val="left" w:pos="567"/>
          <w:tab w:val="left" w:pos="1134"/>
        </w:tabs>
        <w:spacing w:after="0" w:line="240" w:lineRule="auto"/>
        <w:ind w:left="0" w:firstLine="709"/>
        <w:rPr>
          <w:sz w:val="28"/>
          <w:szCs w:val="28"/>
        </w:rPr>
      </w:pPr>
      <w:r w:rsidRPr="002808D3">
        <w:rPr>
          <w:sz w:val="28"/>
          <w:szCs w:val="28"/>
        </w:rPr>
        <w:t>формування понятійного апарату, що пов'язаний з діяльністю громадських об'єднань, вміння ним користуватися;</w:t>
      </w:r>
    </w:p>
    <w:p w:rsidR="002808D3" w:rsidRPr="002808D3" w:rsidRDefault="002808D3" w:rsidP="002808D3">
      <w:pPr>
        <w:pStyle w:val="a7"/>
        <w:numPr>
          <w:ilvl w:val="0"/>
          <w:numId w:val="30"/>
        </w:numPr>
        <w:tabs>
          <w:tab w:val="left" w:pos="284"/>
          <w:tab w:val="left" w:pos="567"/>
          <w:tab w:val="left" w:pos="1134"/>
        </w:tabs>
        <w:spacing w:after="0" w:line="240" w:lineRule="auto"/>
        <w:ind w:left="0" w:firstLine="709"/>
        <w:rPr>
          <w:sz w:val="28"/>
          <w:szCs w:val="28"/>
        </w:rPr>
      </w:pPr>
      <w:r w:rsidRPr="002808D3">
        <w:rPr>
          <w:sz w:val="28"/>
          <w:szCs w:val="28"/>
        </w:rPr>
        <w:t>поглиблення знань прикладного характеру;</w:t>
      </w:r>
    </w:p>
    <w:p w:rsidR="006D4DC1" w:rsidRPr="002808D3" w:rsidRDefault="002808D3" w:rsidP="002808D3">
      <w:pPr>
        <w:pStyle w:val="a7"/>
        <w:numPr>
          <w:ilvl w:val="0"/>
          <w:numId w:val="30"/>
        </w:numPr>
        <w:tabs>
          <w:tab w:val="left" w:pos="284"/>
          <w:tab w:val="left" w:pos="567"/>
          <w:tab w:val="left" w:pos="1134"/>
        </w:tabs>
        <w:spacing w:after="0" w:line="240" w:lineRule="auto"/>
        <w:ind w:left="0" w:firstLine="709"/>
        <w:rPr>
          <w:sz w:val="28"/>
          <w:szCs w:val="28"/>
        </w:rPr>
      </w:pPr>
      <w:r w:rsidRPr="002808D3">
        <w:rPr>
          <w:sz w:val="28"/>
          <w:szCs w:val="28"/>
        </w:rPr>
        <w:t>розвиток загальної політико-правової культури студентів.</w:t>
      </w:r>
    </w:p>
    <w:p w:rsidR="00401B7A" w:rsidRPr="002808D3" w:rsidRDefault="00401B7A" w:rsidP="002808D3">
      <w:pPr>
        <w:tabs>
          <w:tab w:val="left" w:pos="284"/>
          <w:tab w:val="left" w:pos="567"/>
        </w:tabs>
        <w:spacing w:after="0" w:line="240" w:lineRule="auto"/>
        <w:ind w:left="0" w:firstLine="567"/>
        <w:rPr>
          <w:sz w:val="28"/>
          <w:szCs w:val="28"/>
        </w:rPr>
      </w:pPr>
      <w:r w:rsidRPr="003E70F5">
        <w:rPr>
          <w:sz w:val="28"/>
          <w:szCs w:val="28"/>
        </w:rPr>
        <w:t xml:space="preserve">За цих умов набуті </w:t>
      </w:r>
      <w:r w:rsidR="008441E5">
        <w:rPr>
          <w:sz w:val="28"/>
          <w:szCs w:val="28"/>
        </w:rPr>
        <w:t>здобувачами освіти</w:t>
      </w:r>
      <w:r w:rsidRPr="003E70F5">
        <w:rPr>
          <w:sz w:val="28"/>
          <w:szCs w:val="28"/>
        </w:rPr>
        <w:t xml:space="preserve"> знання та практичні навички </w:t>
      </w:r>
      <w:r>
        <w:rPr>
          <w:sz w:val="28"/>
          <w:szCs w:val="28"/>
        </w:rPr>
        <w:t>будуть актуальними протягом усієї професійної діяльності</w:t>
      </w:r>
      <w:r w:rsidRPr="003E70F5">
        <w:rPr>
          <w:sz w:val="28"/>
          <w:szCs w:val="28"/>
        </w:rPr>
        <w:t>.</w:t>
      </w:r>
    </w:p>
    <w:p w:rsidR="00401B7A" w:rsidRDefault="00401B7A" w:rsidP="00401B7A">
      <w:pPr>
        <w:spacing w:after="9" w:line="259" w:lineRule="auto"/>
        <w:ind w:left="-29" w:firstLine="0"/>
        <w:jc w:val="left"/>
      </w:pPr>
      <w:r>
        <w:rPr>
          <w:rFonts w:ascii="Calibri" w:eastAsia="Calibri" w:hAnsi="Calibri" w:cs="Calibri"/>
          <w:noProof/>
          <w:sz w:val="22"/>
        </w:rPr>
        <mc:AlternateContent>
          <mc:Choice Requires="wpg">
            <w:drawing>
              <wp:inline distT="0" distB="0" distL="0" distR="0" wp14:anchorId="76789AA2" wp14:editId="0BD11EFB">
                <wp:extent cx="6156326" cy="56388"/>
                <wp:effectExtent l="0" t="0" r="0" b="0"/>
                <wp:docPr id="76805" name="Group 76805"/>
                <wp:cNvGraphicFramePr/>
                <a:graphic xmlns:a="http://schemas.openxmlformats.org/drawingml/2006/main">
                  <a:graphicData uri="http://schemas.microsoft.com/office/word/2010/wordprocessingGroup">
                    <wpg:wgp>
                      <wpg:cNvGrpSpPr/>
                      <wpg:grpSpPr>
                        <a:xfrm>
                          <a:off x="0" y="0"/>
                          <a:ext cx="6156326" cy="56388"/>
                          <a:chOff x="0" y="0"/>
                          <a:chExt cx="6156326" cy="56388"/>
                        </a:xfrm>
                      </wpg:grpSpPr>
                      <wps:wsp>
                        <wps:cNvPr id="98325" name="Shape 98325"/>
                        <wps:cNvSpPr/>
                        <wps:spPr>
                          <a:xfrm>
                            <a:off x="0" y="18288"/>
                            <a:ext cx="6156326" cy="38100"/>
                          </a:xfrm>
                          <a:custGeom>
                            <a:avLst/>
                            <a:gdLst/>
                            <a:ahLst/>
                            <a:cxnLst/>
                            <a:rect l="0" t="0" r="0" b="0"/>
                            <a:pathLst>
                              <a:path w="6156326" h="38100">
                                <a:moveTo>
                                  <a:pt x="0" y="0"/>
                                </a:moveTo>
                                <a:lnTo>
                                  <a:pt x="6156326" y="0"/>
                                </a:lnTo>
                                <a:lnTo>
                                  <a:pt x="61563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26" name="Shape 9832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662A8B" id="Group 76805" o:spid="_x0000_s1026" style="width:484.75pt;height:4.45pt;mso-position-horizontal-relative:char;mso-position-vertical-relative:line" coordsize="61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">
                <v:shape id="Shape 98325" o:spid="_x0000_s1027" style="position:absolute;top:182;width:61563;height:381;visibility:visible;mso-wrap-style:square;v-text-anchor:top" coordsize="61563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" path="m,l6156326,r,38100l,38100,,e" fillcolor="black" stroked="f" strokeweight="0">
                  <v:stroke miterlimit="83231f" joinstyle="miter"/>
                  <v:path arrowok="t" textboxrect="0,0,6156326,38100"/>
                </v:shape>
                <v:shape id="Shape 98326"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" path="m,l6156326,r,9144l,9144,,e" fillcolor="black" stroked="f" strokeweight="0">
                  <v:stroke miterlimit="83231f" joinstyle="miter"/>
                  <v:path arrowok="t" textboxrect="0,0,6156326,9144"/>
                </v:shape>
                <w10:anchorlock/>
              </v:group>
            </w:pict>
          </mc:Fallback>
        </mc:AlternateContent>
      </w:r>
    </w:p>
    <w:p w:rsidR="00401B7A" w:rsidRDefault="00401B7A" w:rsidP="00401B7A">
      <w:pPr>
        <w:spacing w:after="0" w:line="259" w:lineRule="auto"/>
        <w:ind w:left="0" w:right="218" w:firstLine="0"/>
        <w:jc w:val="center"/>
      </w:pPr>
      <w:r>
        <w:rPr>
          <w:b/>
          <w:sz w:val="28"/>
        </w:rPr>
        <w:t xml:space="preserve"> </w:t>
      </w:r>
    </w:p>
    <w:p w:rsidR="00401B7A" w:rsidRDefault="00401B7A" w:rsidP="00401B7A">
      <w:pPr>
        <w:pStyle w:val="3"/>
        <w:ind w:left="82" w:right="360"/>
      </w:pPr>
      <w:r>
        <w:t xml:space="preserve">ПЕРЕЛІК ЗАГАЛЬНИХ ПРОГРАМНИХ КОМПЕТЕНТНОСТЕЙ ОСВІТНЬОЇ ПРОГРАМИ, ЯКІ ЗАБЕЗПЕЧУЄ ДИСЦИПЛІНА </w:t>
      </w:r>
    </w:p>
    <w:p w:rsidR="0094401B" w:rsidRPr="001E2B4F" w:rsidRDefault="0094401B" w:rsidP="001E2B4F">
      <w:pPr>
        <w:pStyle w:val="a7"/>
        <w:numPr>
          <w:ilvl w:val="0"/>
          <w:numId w:val="31"/>
        </w:numPr>
        <w:spacing w:after="0" w:line="259" w:lineRule="auto"/>
        <w:ind w:left="0" w:firstLine="709"/>
        <w:jc w:val="left"/>
        <w:rPr>
          <w:sz w:val="28"/>
        </w:rPr>
      </w:pPr>
      <w:r w:rsidRPr="001E2B4F">
        <w:rPr>
          <w:sz w:val="28"/>
        </w:rPr>
        <w:t>Здатність реалізовувати свої права та обов’язки як члена суспільства, усвідомлювати цінності громадянського суспільства та необхідність його сталого розвитку, верховенства права, прав і свобод людини і громадянина України.</w:t>
      </w:r>
    </w:p>
    <w:p w:rsidR="0094401B" w:rsidRPr="001E2B4F" w:rsidRDefault="0094401B" w:rsidP="001E2B4F">
      <w:pPr>
        <w:pStyle w:val="a7"/>
        <w:numPr>
          <w:ilvl w:val="0"/>
          <w:numId w:val="31"/>
        </w:numPr>
        <w:spacing w:after="0" w:line="259" w:lineRule="auto"/>
        <w:ind w:left="0" w:firstLine="709"/>
        <w:jc w:val="left"/>
        <w:rPr>
          <w:sz w:val="28"/>
        </w:rPr>
      </w:pPr>
      <w:r w:rsidRPr="001E2B4F">
        <w:rPr>
          <w:sz w:val="28"/>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в загальній системі знань про природу і </w:t>
      </w:r>
      <w:r w:rsidRPr="001E2B4F">
        <w:rPr>
          <w:sz w:val="28"/>
        </w:rPr>
        <w:lastRenderedPageBreak/>
        <w:t xml:space="preserve">суспільство та в розвитку суспільства, техніки і технологій, використовувати різні види та форми рухової активності для активного відпочинку та ведення здорового образу життя. </w:t>
      </w:r>
    </w:p>
    <w:p w:rsidR="0094401B" w:rsidRPr="001E2B4F" w:rsidRDefault="0094401B" w:rsidP="001E2B4F">
      <w:pPr>
        <w:pStyle w:val="a7"/>
        <w:numPr>
          <w:ilvl w:val="0"/>
          <w:numId w:val="31"/>
        </w:numPr>
        <w:spacing w:after="0" w:line="259" w:lineRule="auto"/>
        <w:ind w:left="0" w:firstLine="709"/>
        <w:jc w:val="left"/>
        <w:rPr>
          <w:sz w:val="28"/>
        </w:rPr>
      </w:pPr>
      <w:r w:rsidRPr="001E2B4F">
        <w:rPr>
          <w:sz w:val="28"/>
        </w:rPr>
        <w:t xml:space="preserve">Здатність вчитися й оволодівати сучасними знаннями. </w:t>
      </w:r>
    </w:p>
    <w:p w:rsidR="0094401B" w:rsidRPr="001E2B4F" w:rsidRDefault="0094401B" w:rsidP="001E2B4F">
      <w:pPr>
        <w:pStyle w:val="a7"/>
        <w:numPr>
          <w:ilvl w:val="0"/>
          <w:numId w:val="31"/>
        </w:numPr>
        <w:spacing w:after="0" w:line="259" w:lineRule="auto"/>
        <w:ind w:left="0" w:firstLine="709"/>
        <w:jc w:val="left"/>
        <w:rPr>
          <w:sz w:val="28"/>
        </w:rPr>
      </w:pPr>
      <w:r w:rsidRPr="001E2B4F">
        <w:rPr>
          <w:sz w:val="28"/>
        </w:rPr>
        <w:t xml:space="preserve">Знання та розуміння предметної області і професійної діяльності. </w:t>
      </w:r>
    </w:p>
    <w:p w:rsidR="0094401B" w:rsidRPr="001E2B4F" w:rsidRDefault="0094401B" w:rsidP="001E2B4F">
      <w:pPr>
        <w:pStyle w:val="a7"/>
        <w:numPr>
          <w:ilvl w:val="0"/>
          <w:numId w:val="31"/>
        </w:numPr>
        <w:spacing w:after="0" w:line="259" w:lineRule="auto"/>
        <w:ind w:left="0" w:firstLine="709"/>
        <w:jc w:val="left"/>
        <w:rPr>
          <w:sz w:val="28"/>
        </w:rPr>
      </w:pPr>
      <w:r w:rsidRPr="001E2B4F">
        <w:rPr>
          <w:sz w:val="28"/>
        </w:rPr>
        <w:t xml:space="preserve">Здатність генерувати нові ідеї (креативність). </w:t>
      </w:r>
    </w:p>
    <w:p w:rsidR="0094401B" w:rsidRPr="001E2B4F" w:rsidRDefault="0094401B" w:rsidP="001E2B4F">
      <w:pPr>
        <w:pStyle w:val="a7"/>
        <w:numPr>
          <w:ilvl w:val="0"/>
          <w:numId w:val="31"/>
        </w:numPr>
        <w:spacing w:after="0" w:line="259" w:lineRule="auto"/>
        <w:ind w:left="0" w:firstLine="709"/>
        <w:jc w:val="left"/>
        <w:rPr>
          <w:sz w:val="28"/>
        </w:rPr>
      </w:pPr>
      <w:r w:rsidRPr="001E2B4F">
        <w:rPr>
          <w:sz w:val="28"/>
        </w:rPr>
        <w:t xml:space="preserve">Здатність застосовувати знання у практичних ситуаціях. </w:t>
      </w:r>
    </w:p>
    <w:p w:rsidR="0094401B" w:rsidRPr="001E2B4F" w:rsidRDefault="0094401B" w:rsidP="001E2B4F">
      <w:pPr>
        <w:pStyle w:val="a7"/>
        <w:numPr>
          <w:ilvl w:val="0"/>
          <w:numId w:val="31"/>
        </w:numPr>
        <w:spacing w:after="0" w:line="259" w:lineRule="auto"/>
        <w:ind w:left="0" w:firstLine="709"/>
        <w:jc w:val="left"/>
        <w:rPr>
          <w:sz w:val="28"/>
        </w:rPr>
      </w:pPr>
      <w:r w:rsidRPr="001E2B4F">
        <w:rPr>
          <w:sz w:val="28"/>
        </w:rPr>
        <w:t xml:space="preserve">Здатність до абстрактного мислення, аналізу та синтезу. </w:t>
      </w:r>
    </w:p>
    <w:p w:rsidR="0094401B" w:rsidRPr="001E2B4F" w:rsidRDefault="0094401B" w:rsidP="001E2B4F">
      <w:pPr>
        <w:pStyle w:val="a7"/>
        <w:numPr>
          <w:ilvl w:val="0"/>
          <w:numId w:val="31"/>
        </w:numPr>
        <w:spacing w:after="0" w:line="259" w:lineRule="auto"/>
        <w:ind w:left="0" w:firstLine="709"/>
        <w:jc w:val="left"/>
        <w:rPr>
          <w:sz w:val="28"/>
        </w:rPr>
      </w:pPr>
      <w:r w:rsidRPr="001E2B4F">
        <w:rPr>
          <w:sz w:val="28"/>
        </w:rPr>
        <w:t xml:space="preserve">Здатність використовувати інформаційні та комунікаційні технології. </w:t>
      </w:r>
    </w:p>
    <w:p w:rsidR="0094401B" w:rsidRPr="001E2B4F" w:rsidRDefault="0094401B" w:rsidP="001E2B4F">
      <w:pPr>
        <w:pStyle w:val="a7"/>
        <w:numPr>
          <w:ilvl w:val="0"/>
          <w:numId w:val="31"/>
        </w:numPr>
        <w:spacing w:after="0" w:line="259" w:lineRule="auto"/>
        <w:ind w:left="0" w:firstLine="709"/>
        <w:jc w:val="left"/>
        <w:rPr>
          <w:sz w:val="28"/>
        </w:rPr>
      </w:pPr>
      <w:r w:rsidRPr="001E2B4F">
        <w:rPr>
          <w:sz w:val="28"/>
        </w:rPr>
        <w:t xml:space="preserve">Здатність до пошуку, оброблення та аналізу інформації з різних джерел. </w:t>
      </w:r>
    </w:p>
    <w:p w:rsidR="000D63EE" w:rsidRDefault="0094401B" w:rsidP="001E2B4F">
      <w:pPr>
        <w:pStyle w:val="a7"/>
        <w:numPr>
          <w:ilvl w:val="0"/>
          <w:numId w:val="31"/>
        </w:numPr>
        <w:spacing w:after="0" w:line="259" w:lineRule="auto"/>
        <w:ind w:left="0" w:firstLine="709"/>
        <w:jc w:val="left"/>
      </w:pPr>
      <w:r w:rsidRPr="001E2B4F">
        <w:rPr>
          <w:sz w:val="28"/>
        </w:rPr>
        <w:t>Здатність бути критичним і самокритичним.</w:t>
      </w:r>
    </w:p>
    <w:p w:rsidR="00401B7A" w:rsidRDefault="00401B7A" w:rsidP="00401B7A">
      <w:pPr>
        <w:widowControl w:val="0"/>
        <w:spacing w:after="0" w:line="240" w:lineRule="auto"/>
        <w:ind w:left="0" w:firstLine="0"/>
        <w:jc w:val="center"/>
      </w:pPr>
      <w:r>
        <w:rPr>
          <w:b/>
          <w:sz w:val="28"/>
        </w:rPr>
        <w:t xml:space="preserve">ПЕРЕЛІК СПЕЦІАЛЬНИХ (ФАХОВИХ) ПРОГРАМНИХ </w:t>
      </w:r>
    </w:p>
    <w:p w:rsidR="00401B7A" w:rsidRDefault="00401B7A" w:rsidP="00401B7A">
      <w:pPr>
        <w:widowControl w:val="0"/>
        <w:spacing w:after="0" w:line="240" w:lineRule="auto"/>
        <w:ind w:left="0" w:firstLine="0"/>
        <w:jc w:val="left"/>
      </w:pPr>
      <w:r>
        <w:rPr>
          <w:b/>
          <w:sz w:val="28"/>
        </w:rPr>
        <w:t xml:space="preserve">КОМПЕТЕНТНОСТЕЙ ОСВІТНЬОЇ ПРОГРАМИ, ЯКІ ЗАБЕЗПЕЧУЄ </w:t>
      </w:r>
    </w:p>
    <w:p w:rsidR="001E2B4F" w:rsidRDefault="00401B7A" w:rsidP="001E2B4F">
      <w:pPr>
        <w:pStyle w:val="3"/>
        <w:keepNext w:val="0"/>
        <w:keepLines w:val="0"/>
        <w:widowControl w:val="0"/>
        <w:spacing w:after="0" w:line="240" w:lineRule="auto"/>
        <w:ind w:left="0" w:firstLine="0"/>
        <w:jc w:val="both"/>
      </w:pPr>
      <w:r>
        <w:t xml:space="preserve">ДИСЦИПЛІНА </w:t>
      </w:r>
    </w:p>
    <w:p w:rsidR="001E2B4F" w:rsidRDefault="001E2B4F" w:rsidP="001E2B4F">
      <w:pPr>
        <w:pStyle w:val="3"/>
        <w:keepNext w:val="0"/>
        <w:keepLines w:val="0"/>
        <w:widowControl w:val="0"/>
        <w:numPr>
          <w:ilvl w:val="0"/>
          <w:numId w:val="32"/>
        </w:numPr>
        <w:spacing w:after="0" w:line="240" w:lineRule="auto"/>
        <w:ind w:left="0" w:firstLine="709"/>
        <w:jc w:val="both"/>
        <w:rPr>
          <w:b w:val="0"/>
        </w:rPr>
      </w:pPr>
      <w:r w:rsidRPr="001E2B4F">
        <w:rPr>
          <w:b w:val="0"/>
        </w:rPr>
        <w:t xml:space="preserve">Здатність виокремлювати ознаки та тенденції розвитку, розуміти природу, динаміку, принципи організації міжнародних відносин, суспільних комунікацій та/або регіональних студій. </w:t>
      </w:r>
    </w:p>
    <w:p w:rsidR="001E2B4F" w:rsidRDefault="001E2B4F" w:rsidP="001E2B4F">
      <w:pPr>
        <w:pStyle w:val="3"/>
        <w:keepNext w:val="0"/>
        <w:keepLines w:val="0"/>
        <w:widowControl w:val="0"/>
        <w:numPr>
          <w:ilvl w:val="0"/>
          <w:numId w:val="32"/>
        </w:numPr>
        <w:spacing w:after="0" w:line="240" w:lineRule="auto"/>
        <w:ind w:left="0" w:firstLine="709"/>
        <w:jc w:val="both"/>
        <w:rPr>
          <w:b w:val="0"/>
        </w:rPr>
      </w:pPr>
      <w:r w:rsidRPr="001E2B4F">
        <w:rPr>
          <w:b w:val="0"/>
        </w:rPr>
        <w:t xml:space="preserve">Здатність оцінювати стан та напрями досліджень міжнародних відносин та світової політики у політичній, економічній, юридичній науках, у міждисциплінарних дослідженнях. </w:t>
      </w:r>
    </w:p>
    <w:p w:rsidR="001E2B4F" w:rsidRDefault="001E2B4F" w:rsidP="001E2B4F">
      <w:pPr>
        <w:pStyle w:val="3"/>
        <w:keepNext w:val="0"/>
        <w:keepLines w:val="0"/>
        <w:widowControl w:val="0"/>
        <w:numPr>
          <w:ilvl w:val="0"/>
          <w:numId w:val="32"/>
        </w:numPr>
        <w:spacing w:after="0" w:line="240" w:lineRule="auto"/>
        <w:ind w:left="0" w:firstLine="709"/>
        <w:jc w:val="both"/>
        <w:rPr>
          <w:b w:val="0"/>
        </w:rPr>
      </w:pPr>
      <w:r w:rsidRPr="001E2B4F">
        <w:rPr>
          <w:b w:val="0"/>
        </w:rPr>
        <w:t>Здатність розв’язувати складні спеціалізовані задачі і практичні проблеми у сфері міжнародних відносин, зовнішньої політики держав, суспільних комуні</w:t>
      </w:r>
      <w:r>
        <w:rPr>
          <w:b w:val="0"/>
        </w:rPr>
        <w:t>кацій, регіональних досліджень.</w:t>
      </w:r>
    </w:p>
    <w:p w:rsidR="001E2B4F" w:rsidRDefault="001E2B4F" w:rsidP="001E2B4F">
      <w:pPr>
        <w:pStyle w:val="3"/>
        <w:keepNext w:val="0"/>
        <w:keepLines w:val="0"/>
        <w:widowControl w:val="0"/>
        <w:numPr>
          <w:ilvl w:val="0"/>
          <w:numId w:val="32"/>
        </w:numPr>
        <w:spacing w:after="0" w:line="240" w:lineRule="auto"/>
        <w:ind w:left="0" w:firstLine="709"/>
        <w:jc w:val="both"/>
        <w:rPr>
          <w:b w:val="0"/>
        </w:rPr>
      </w:pPr>
      <w:r w:rsidRPr="001E2B4F">
        <w:rPr>
          <w:b w:val="0"/>
        </w:rPr>
        <w:t>Здатність аналізувати вплив світової економіки, міжнародного права та внутрішньої політики на структуру й динаміку міжнародних відносин та зовнішньої політики держав.</w:t>
      </w:r>
    </w:p>
    <w:p w:rsidR="001E2B4F" w:rsidRDefault="001E2B4F" w:rsidP="001E2B4F">
      <w:pPr>
        <w:pStyle w:val="3"/>
        <w:keepNext w:val="0"/>
        <w:keepLines w:val="0"/>
        <w:widowControl w:val="0"/>
        <w:numPr>
          <w:ilvl w:val="0"/>
          <w:numId w:val="32"/>
        </w:numPr>
        <w:spacing w:after="0" w:line="240" w:lineRule="auto"/>
        <w:ind w:left="0" w:firstLine="709"/>
        <w:jc w:val="both"/>
        <w:rPr>
          <w:b w:val="0"/>
        </w:rPr>
      </w:pPr>
      <w:r w:rsidRPr="001E2B4F">
        <w:rPr>
          <w:b w:val="0"/>
        </w:rPr>
        <w:t xml:space="preserve">Здатність застосовувати засади дипломатичної та консульської служби, дипломатичного протоколу та етикету, уміння вести дипломатичне та ділове листування (українською та іноземними мовами). </w:t>
      </w:r>
    </w:p>
    <w:p w:rsidR="001E2B4F" w:rsidRDefault="001E2B4F" w:rsidP="001E2B4F">
      <w:pPr>
        <w:pStyle w:val="3"/>
        <w:keepNext w:val="0"/>
        <w:keepLines w:val="0"/>
        <w:widowControl w:val="0"/>
        <w:numPr>
          <w:ilvl w:val="0"/>
          <w:numId w:val="32"/>
        </w:numPr>
        <w:spacing w:after="0" w:line="240" w:lineRule="auto"/>
        <w:ind w:left="0" w:firstLine="709"/>
        <w:jc w:val="both"/>
        <w:rPr>
          <w:b w:val="0"/>
        </w:rPr>
      </w:pPr>
      <w:r w:rsidRPr="001E2B4F">
        <w:rPr>
          <w:b w:val="0"/>
        </w:rPr>
        <w:t xml:space="preserve">Здатність аналізувати міжнародні інтеграційні процеси у світі і на Європейському континенті та місце в них України. </w:t>
      </w:r>
    </w:p>
    <w:p w:rsidR="001E2B4F" w:rsidRDefault="001E2B4F" w:rsidP="001E2B4F">
      <w:pPr>
        <w:pStyle w:val="3"/>
        <w:keepNext w:val="0"/>
        <w:keepLines w:val="0"/>
        <w:widowControl w:val="0"/>
        <w:numPr>
          <w:ilvl w:val="0"/>
          <w:numId w:val="32"/>
        </w:numPr>
        <w:spacing w:after="0" w:line="240" w:lineRule="auto"/>
        <w:ind w:left="0" w:firstLine="709"/>
        <w:jc w:val="both"/>
        <w:rPr>
          <w:b w:val="0"/>
        </w:rPr>
      </w:pPr>
      <w:r w:rsidRPr="001E2B4F">
        <w:rPr>
          <w:b w:val="0"/>
        </w:rPr>
        <w:t>Усвідомлення національних інтересі</w:t>
      </w:r>
      <w:r>
        <w:rPr>
          <w:b w:val="0"/>
        </w:rPr>
        <w:t>в України на міжнародній арені.</w:t>
      </w:r>
    </w:p>
    <w:p w:rsidR="001E2B4F" w:rsidRDefault="001E2B4F" w:rsidP="001E2B4F">
      <w:pPr>
        <w:pStyle w:val="3"/>
        <w:keepNext w:val="0"/>
        <w:keepLines w:val="0"/>
        <w:widowControl w:val="0"/>
        <w:numPr>
          <w:ilvl w:val="0"/>
          <w:numId w:val="32"/>
        </w:numPr>
        <w:spacing w:after="0" w:line="240" w:lineRule="auto"/>
        <w:ind w:left="0" w:firstLine="709"/>
        <w:jc w:val="both"/>
        <w:rPr>
          <w:b w:val="0"/>
        </w:rPr>
      </w:pPr>
      <w:r w:rsidRPr="001E2B4F">
        <w:rPr>
          <w:b w:val="0"/>
        </w:rPr>
        <w:t>Здатність застосовувати знання характеристик розвитку країн та регіонів, особливостей та закономірностей глобальних процесів та місця в них окремих держав для розв’язання складних с</w:t>
      </w:r>
      <w:r>
        <w:rPr>
          <w:b w:val="0"/>
        </w:rPr>
        <w:t>пеціалізованих задач і проблем.</w:t>
      </w:r>
    </w:p>
    <w:p w:rsidR="001E2B4F" w:rsidRDefault="001E2B4F" w:rsidP="001E2B4F">
      <w:pPr>
        <w:pStyle w:val="3"/>
        <w:keepNext w:val="0"/>
        <w:keepLines w:val="0"/>
        <w:widowControl w:val="0"/>
        <w:numPr>
          <w:ilvl w:val="0"/>
          <w:numId w:val="32"/>
        </w:numPr>
        <w:spacing w:after="0" w:line="240" w:lineRule="auto"/>
        <w:ind w:left="0" w:firstLine="709"/>
        <w:jc w:val="both"/>
        <w:rPr>
          <w:b w:val="0"/>
        </w:rPr>
      </w:pPr>
      <w:r w:rsidRPr="001E2B4F">
        <w:rPr>
          <w:b w:val="0"/>
        </w:rPr>
        <w:t>Здатність аналізувати структуру та динаміку міжнародних суспільних комунікацій, виявляти їх вплив на міжнародну систему, державні та суспільні інстит</w:t>
      </w:r>
      <w:r>
        <w:rPr>
          <w:b w:val="0"/>
        </w:rPr>
        <w:t>ути.</w:t>
      </w:r>
    </w:p>
    <w:p w:rsidR="001E2B4F" w:rsidRPr="001E2B4F" w:rsidRDefault="001E2B4F" w:rsidP="001E2B4F">
      <w:pPr>
        <w:pStyle w:val="3"/>
        <w:keepNext w:val="0"/>
        <w:keepLines w:val="0"/>
        <w:widowControl w:val="0"/>
        <w:numPr>
          <w:ilvl w:val="0"/>
          <w:numId w:val="32"/>
        </w:numPr>
        <w:spacing w:after="0" w:line="240" w:lineRule="auto"/>
        <w:ind w:left="0" w:firstLine="709"/>
        <w:jc w:val="both"/>
        <w:rPr>
          <w:b w:val="0"/>
        </w:rPr>
      </w:pPr>
      <w:r w:rsidRPr="001E2B4F">
        <w:rPr>
          <w:b w:val="0"/>
        </w:rPr>
        <w:t>Здатність аналізувати природу та еволюцію міжнародних організацій, їх місце в системі міжнародних відносин, основних форм та перспектив співпраці України з ними.</w:t>
      </w:r>
    </w:p>
    <w:p w:rsidR="00401B7A" w:rsidRDefault="00401B7A" w:rsidP="001E2B4F">
      <w:pPr>
        <w:pStyle w:val="3"/>
        <w:keepNext w:val="0"/>
        <w:keepLines w:val="0"/>
        <w:widowControl w:val="0"/>
        <w:spacing w:after="0" w:line="240" w:lineRule="auto"/>
        <w:ind w:left="0" w:firstLine="0"/>
      </w:pPr>
      <w:r>
        <w:t>ПЕРЕЛІК ПРОГРАМНИХ РЕЗУЛЬТАТІВ НАВЧАННЯ ОСВІТНЬОЇ ПРОГРАМИ, ЯКІ ЗАБЕЗПЕЧУЄ ДИСЦИПЛІНА</w:t>
      </w:r>
    </w:p>
    <w:p w:rsidR="001E2B4F" w:rsidRDefault="001E2B4F" w:rsidP="001E2B4F">
      <w:pPr>
        <w:pStyle w:val="a7"/>
        <w:widowControl w:val="0"/>
        <w:numPr>
          <w:ilvl w:val="0"/>
          <w:numId w:val="33"/>
        </w:numPr>
        <w:spacing w:after="0" w:line="240" w:lineRule="auto"/>
        <w:ind w:left="0" w:right="-2" w:firstLine="709"/>
        <w:rPr>
          <w:sz w:val="28"/>
        </w:rPr>
      </w:pPr>
      <w:r w:rsidRPr="001E2B4F">
        <w:rPr>
          <w:sz w:val="28"/>
        </w:rPr>
        <w:t xml:space="preserve">Знати та розуміти природу міжнародних відносин та регіонального розвитку, еволюцію, стан теоретичних досліджень міжнародних відносин та </w:t>
      </w:r>
      <w:r w:rsidRPr="001E2B4F">
        <w:rPr>
          <w:sz w:val="28"/>
        </w:rPr>
        <w:lastRenderedPageBreak/>
        <w:t xml:space="preserve">світової політики, а також природу та джерела політики держав на міжнародній арені і діяльності інших учасників міжнародних відносин. </w:t>
      </w:r>
    </w:p>
    <w:p w:rsidR="001E2B4F" w:rsidRPr="001E2B4F" w:rsidRDefault="001E2B4F" w:rsidP="001E2B4F">
      <w:pPr>
        <w:pStyle w:val="a7"/>
        <w:widowControl w:val="0"/>
        <w:numPr>
          <w:ilvl w:val="0"/>
          <w:numId w:val="33"/>
        </w:numPr>
        <w:spacing w:after="0" w:line="240" w:lineRule="auto"/>
        <w:ind w:left="0" w:right="-2" w:firstLine="709"/>
        <w:rPr>
          <w:sz w:val="28"/>
        </w:rPr>
      </w:pPr>
      <w:r w:rsidRPr="001E2B4F">
        <w:rPr>
          <w:sz w:val="28"/>
        </w:rPr>
        <w:t xml:space="preserve">Знати та розуміти природу та динаміку міжнародної безпеки, розуміти особливості її забезпечення на глобальному, регіональному та національному рівні, знати природу та підходи до вирішення міжнародних та інтернаціоналізованих конфліктів. </w:t>
      </w:r>
    </w:p>
    <w:p w:rsidR="001E2B4F" w:rsidRPr="001E2B4F" w:rsidRDefault="001E2B4F" w:rsidP="001E2B4F">
      <w:pPr>
        <w:pStyle w:val="a7"/>
        <w:widowControl w:val="0"/>
        <w:numPr>
          <w:ilvl w:val="0"/>
          <w:numId w:val="33"/>
        </w:numPr>
        <w:spacing w:after="0" w:line="240" w:lineRule="auto"/>
        <w:ind w:left="0" w:right="-2" w:firstLine="709"/>
        <w:rPr>
          <w:sz w:val="28"/>
        </w:rPr>
      </w:pPr>
      <w:r w:rsidRPr="001E2B4F">
        <w:rPr>
          <w:sz w:val="28"/>
        </w:rPr>
        <w:t>Знати природу міжнародного співробітництва, характер взаємодії між</w:t>
      </w:r>
      <w:r>
        <w:rPr>
          <w:sz w:val="28"/>
        </w:rPr>
        <w:t xml:space="preserve"> </w:t>
      </w:r>
      <w:proofErr w:type="spellStart"/>
      <w:r>
        <w:rPr>
          <w:sz w:val="28"/>
        </w:rPr>
        <w:t>мі</w:t>
      </w:r>
      <w:r w:rsidRPr="001E2B4F">
        <w:rPr>
          <w:sz w:val="28"/>
        </w:rPr>
        <w:t>народним</w:t>
      </w:r>
      <w:proofErr w:type="spellEnd"/>
      <w:r w:rsidRPr="001E2B4F">
        <w:rPr>
          <w:sz w:val="28"/>
        </w:rPr>
        <w:t xml:space="preserve"> акторами, співвідношення державних, недержавних акторів у світовій політиці. </w:t>
      </w:r>
    </w:p>
    <w:p w:rsidR="001E2B4F" w:rsidRPr="001E2B4F" w:rsidRDefault="001E2B4F" w:rsidP="001E2B4F">
      <w:pPr>
        <w:pStyle w:val="a7"/>
        <w:widowControl w:val="0"/>
        <w:numPr>
          <w:ilvl w:val="0"/>
          <w:numId w:val="33"/>
        </w:numPr>
        <w:spacing w:after="0" w:line="240" w:lineRule="auto"/>
        <w:ind w:left="0" w:right="-2" w:firstLine="709"/>
        <w:rPr>
          <w:sz w:val="28"/>
        </w:rPr>
      </w:pPr>
      <w:r w:rsidRPr="001E2B4F">
        <w:rPr>
          <w:sz w:val="28"/>
        </w:rPr>
        <w:t xml:space="preserve">Збирати, обробляти та аналізувати великі обсяги інформації про стан міжнародних відносин, зовнішньої політики України та інших держав, регіональних систем, міжнародних комунікацій. </w:t>
      </w:r>
    </w:p>
    <w:p w:rsidR="001E2B4F" w:rsidRPr="001E2B4F" w:rsidRDefault="001E2B4F" w:rsidP="001E2B4F">
      <w:pPr>
        <w:pStyle w:val="a7"/>
        <w:widowControl w:val="0"/>
        <w:numPr>
          <w:ilvl w:val="0"/>
          <w:numId w:val="33"/>
        </w:numPr>
        <w:spacing w:after="0" w:line="240" w:lineRule="auto"/>
        <w:ind w:left="0" w:right="-2" w:firstLine="709"/>
        <w:rPr>
          <w:sz w:val="28"/>
        </w:rPr>
      </w:pPr>
      <w:r w:rsidRPr="001E2B4F">
        <w:rPr>
          <w:sz w:val="28"/>
        </w:rPr>
        <w:t xml:space="preserve">Досліджувати проблеми міжнародних відносин, регіонального розвитку, зовнішньої політики, міжнародних комунікацій із використанням сучасних політичних, економічних і правових теорій та концепцій, наукових методів та міждисциплінарних підходів, презентувати результати досліджень, надавати відповідні рекомендації. </w:t>
      </w:r>
    </w:p>
    <w:p w:rsidR="001E2B4F" w:rsidRPr="001E2B4F" w:rsidRDefault="001E2B4F" w:rsidP="001E2B4F">
      <w:pPr>
        <w:pStyle w:val="a7"/>
        <w:widowControl w:val="0"/>
        <w:numPr>
          <w:ilvl w:val="0"/>
          <w:numId w:val="33"/>
        </w:numPr>
        <w:spacing w:after="0" w:line="240" w:lineRule="auto"/>
        <w:ind w:left="0" w:right="-2" w:firstLine="709"/>
        <w:rPr>
          <w:sz w:val="28"/>
        </w:rPr>
      </w:pPr>
      <w:r w:rsidRPr="001E2B4F">
        <w:rPr>
          <w:sz w:val="28"/>
        </w:rPr>
        <w:t xml:space="preserve">Здійснювати прикладний аналіз міжнародних відносин, зовнішньої політики України та інших держав, міжнародних процесів та міжнародної ситуації відповідно до поставлених цілей, готувати інформаційні та аналітичні матеріали. </w:t>
      </w:r>
    </w:p>
    <w:p w:rsidR="001E2B4F" w:rsidRPr="001E2B4F" w:rsidRDefault="001E2B4F" w:rsidP="001E2B4F">
      <w:pPr>
        <w:pStyle w:val="a7"/>
        <w:widowControl w:val="0"/>
        <w:numPr>
          <w:ilvl w:val="0"/>
          <w:numId w:val="33"/>
        </w:numPr>
        <w:spacing w:after="0" w:line="240" w:lineRule="auto"/>
        <w:ind w:left="0" w:right="-2" w:firstLine="709"/>
        <w:rPr>
          <w:sz w:val="28"/>
        </w:rPr>
      </w:pPr>
      <w:r w:rsidRPr="001E2B4F">
        <w:rPr>
          <w:sz w:val="28"/>
        </w:rPr>
        <w:t xml:space="preserve">Володіти навичками професійного усного та письмового перекладу з/на іноземні мови, зокрема, з фахової тематики міжнародного співробітництва, зовнішньої політики, міжнародних комунікацій, регіональних студій, </w:t>
      </w:r>
      <w:proofErr w:type="spellStart"/>
      <w:r w:rsidRPr="001E2B4F">
        <w:rPr>
          <w:sz w:val="28"/>
        </w:rPr>
        <w:t>дво</w:t>
      </w:r>
      <w:proofErr w:type="spellEnd"/>
      <w:r w:rsidRPr="001E2B4F">
        <w:rPr>
          <w:sz w:val="28"/>
        </w:rPr>
        <w:t xml:space="preserve">- та багатосторонніх міжнародних </w:t>
      </w:r>
      <w:proofErr w:type="spellStart"/>
      <w:r w:rsidRPr="001E2B4F">
        <w:rPr>
          <w:sz w:val="28"/>
        </w:rPr>
        <w:t>проєктів</w:t>
      </w:r>
      <w:proofErr w:type="spellEnd"/>
      <w:r w:rsidRPr="001E2B4F">
        <w:rPr>
          <w:sz w:val="28"/>
        </w:rPr>
        <w:t xml:space="preserve">. </w:t>
      </w:r>
    </w:p>
    <w:p w:rsidR="001E2B4F" w:rsidRPr="001E2B4F" w:rsidRDefault="001E2B4F" w:rsidP="001E2B4F">
      <w:pPr>
        <w:pStyle w:val="a7"/>
        <w:widowControl w:val="0"/>
        <w:numPr>
          <w:ilvl w:val="0"/>
          <w:numId w:val="33"/>
        </w:numPr>
        <w:spacing w:after="0" w:line="240" w:lineRule="auto"/>
        <w:ind w:left="0" w:right="-2" w:firstLine="709"/>
        <w:rPr>
          <w:sz w:val="28"/>
        </w:rPr>
      </w:pPr>
      <w:r w:rsidRPr="001E2B4F">
        <w:rPr>
          <w:sz w:val="28"/>
        </w:rPr>
        <w:t xml:space="preserve">Вести фахову дискусію із проблем міжнародних відносин, міжнародних комунікацій, регіональних студій, зовнішньої політичної діяльності, аргументувати свою позицію, поважати опонентів та їхню точки зору. </w:t>
      </w:r>
    </w:p>
    <w:p w:rsidR="001E2B4F" w:rsidRPr="001E2B4F" w:rsidRDefault="001E2B4F" w:rsidP="001E2B4F">
      <w:pPr>
        <w:pStyle w:val="a7"/>
        <w:widowControl w:val="0"/>
        <w:numPr>
          <w:ilvl w:val="0"/>
          <w:numId w:val="33"/>
        </w:numPr>
        <w:spacing w:after="0" w:line="240" w:lineRule="auto"/>
        <w:ind w:left="0" w:right="-2" w:firstLine="709"/>
        <w:rPr>
          <w:sz w:val="28"/>
        </w:rPr>
      </w:pPr>
      <w:r w:rsidRPr="001E2B4F">
        <w:rPr>
          <w:sz w:val="28"/>
        </w:rPr>
        <w:t>Використовувати сучасні цифрові технології, спеціалізоване програмне забезпечення, бази даних та інформаційні системи для розв’язання складних спеціалізованих задач у сфері міжнародних відносин, суспільних комунікацій та/або регіональних студій.</w:t>
      </w:r>
    </w:p>
    <w:p w:rsidR="001E2B4F" w:rsidRPr="001E2B4F" w:rsidRDefault="001E2B4F" w:rsidP="001E2B4F">
      <w:pPr>
        <w:pStyle w:val="a7"/>
        <w:widowControl w:val="0"/>
        <w:numPr>
          <w:ilvl w:val="0"/>
          <w:numId w:val="33"/>
        </w:numPr>
        <w:spacing w:after="0" w:line="240" w:lineRule="auto"/>
        <w:ind w:left="0" w:right="-2" w:firstLine="709"/>
        <w:rPr>
          <w:sz w:val="28"/>
        </w:rPr>
      </w:pPr>
      <w:r w:rsidRPr="001E2B4F">
        <w:rPr>
          <w:sz w:val="28"/>
        </w:rPr>
        <w:t xml:space="preserve">Розуміти та застосовувати для розв’язання складних спеціалізованих задач міжнародних відносин, суспільних комунікацій та регіональних студій чинне законодавство, міжнародні нормативні документи та угоди, довідкові матеріали, чинні стандарти і технічні умови тощо. </w:t>
      </w:r>
    </w:p>
    <w:p w:rsidR="001E2B4F" w:rsidRPr="001E2B4F" w:rsidRDefault="001E2B4F" w:rsidP="001E2B4F">
      <w:pPr>
        <w:pStyle w:val="a7"/>
        <w:widowControl w:val="0"/>
        <w:numPr>
          <w:ilvl w:val="0"/>
          <w:numId w:val="33"/>
        </w:numPr>
        <w:spacing w:after="0" w:line="240" w:lineRule="auto"/>
        <w:ind w:left="0" w:right="-2" w:firstLine="709"/>
        <w:rPr>
          <w:sz w:val="28"/>
        </w:rPr>
      </w:pPr>
      <w:r w:rsidRPr="001E2B4F">
        <w:rPr>
          <w:sz w:val="28"/>
        </w:rPr>
        <w:t>Розуміти та відстоювати національні інтереси України в міжнародній діяльності.</w:t>
      </w:r>
    </w:p>
    <w:p w:rsidR="000D63EE" w:rsidRPr="001E2B4F" w:rsidRDefault="000D63EE" w:rsidP="001E2B4F">
      <w:pPr>
        <w:widowControl w:val="0"/>
        <w:spacing w:after="0" w:line="240" w:lineRule="auto"/>
        <w:ind w:right="-2"/>
        <w:rPr>
          <w:sz w:val="28"/>
        </w:rPr>
      </w:pPr>
    </w:p>
    <w:p w:rsidR="001E2B4F" w:rsidRDefault="001E2B4F" w:rsidP="00401B7A">
      <w:pPr>
        <w:widowControl w:val="0"/>
        <w:spacing w:after="0" w:line="240" w:lineRule="auto"/>
        <w:ind w:left="670" w:right="1051" w:hanging="10"/>
        <w:jc w:val="right"/>
        <w:rPr>
          <w:b/>
          <w:sz w:val="28"/>
        </w:rPr>
      </w:pPr>
    </w:p>
    <w:p w:rsidR="001E2B4F" w:rsidRDefault="001E2B4F" w:rsidP="00401B7A">
      <w:pPr>
        <w:widowControl w:val="0"/>
        <w:spacing w:after="0" w:line="240" w:lineRule="auto"/>
        <w:ind w:left="670" w:right="1051" w:hanging="10"/>
        <w:jc w:val="right"/>
        <w:rPr>
          <w:b/>
          <w:sz w:val="28"/>
        </w:rPr>
      </w:pPr>
    </w:p>
    <w:p w:rsidR="001E2B4F" w:rsidRDefault="001E2B4F" w:rsidP="00401B7A">
      <w:pPr>
        <w:widowControl w:val="0"/>
        <w:spacing w:after="0" w:line="240" w:lineRule="auto"/>
        <w:ind w:left="670" w:right="1051" w:hanging="10"/>
        <w:jc w:val="right"/>
        <w:rPr>
          <w:b/>
          <w:sz w:val="28"/>
        </w:rPr>
      </w:pPr>
    </w:p>
    <w:p w:rsidR="001E2B4F" w:rsidRDefault="001E2B4F" w:rsidP="00401B7A">
      <w:pPr>
        <w:widowControl w:val="0"/>
        <w:spacing w:after="0" w:line="240" w:lineRule="auto"/>
        <w:ind w:left="670" w:right="1051" w:hanging="10"/>
        <w:jc w:val="right"/>
        <w:rPr>
          <w:b/>
          <w:sz w:val="28"/>
        </w:rPr>
      </w:pPr>
    </w:p>
    <w:p w:rsidR="001E2B4F" w:rsidRDefault="001E2B4F" w:rsidP="00401B7A">
      <w:pPr>
        <w:widowControl w:val="0"/>
        <w:spacing w:after="0" w:line="240" w:lineRule="auto"/>
        <w:ind w:left="670" w:right="1051" w:hanging="10"/>
        <w:jc w:val="right"/>
        <w:rPr>
          <w:b/>
          <w:sz w:val="28"/>
        </w:rPr>
      </w:pPr>
    </w:p>
    <w:p w:rsidR="001E2B4F" w:rsidRDefault="001E2B4F" w:rsidP="00401B7A">
      <w:pPr>
        <w:widowControl w:val="0"/>
        <w:spacing w:after="0" w:line="240" w:lineRule="auto"/>
        <w:ind w:left="670" w:right="1051" w:hanging="10"/>
        <w:jc w:val="right"/>
        <w:rPr>
          <w:b/>
          <w:sz w:val="28"/>
        </w:rPr>
      </w:pPr>
    </w:p>
    <w:p w:rsidR="001E2B4F" w:rsidRDefault="001E2B4F" w:rsidP="00401B7A">
      <w:pPr>
        <w:widowControl w:val="0"/>
        <w:spacing w:after="0" w:line="240" w:lineRule="auto"/>
        <w:ind w:left="670" w:right="1051" w:hanging="10"/>
        <w:jc w:val="right"/>
        <w:rPr>
          <w:b/>
          <w:sz w:val="28"/>
        </w:rPr>
      </w:pPr>
    </w:p>
    <w:p w:rsidR="001E2B4F" w:rsidRDefault="001E2B4F" w:rsidP="00401B7A">
      <w:pPr>
        <w:widowControl w:val="0"/>
        <w:spacing w:after="0" w:line="240" w:lineRule="auto"/>
        <w:ind w:left="670" w:right="1051" w:hanging="10"/>
        <w:jc w:val="right"/>
        <w:rPr>
          <w:b/>
          <w:sz w:val="28"/>
        </w:rPr>
      </w:pPr>
    </w:p>
    <w:p w:rsidR="001E2B4F" w:rsidRDefault="001E2B4F" w:rsidP="00401B7A">
      <w:pPr>
        <w:widowControl w:val="0"/>
        <w:spacing w:after="0" w:line="240" w:lineRule="auto"/>
        <w:ind w:left="670" w:right="1051" w:hanging="10"/>
        <w:jc w:val="right"/>
        <w:rPr>
          <w:b/>
          <w:sz w:val="28"/>
        </w:rPr>
      </w:pPr>
    </w:p>
    <w:p w:rsidR="001E2B4F" w:rsidRDefault="001E2B4F" w:rsidP="00401B7A">
      <w:pPr>
        <w:widowControl w:val="0"/>
        <w:spacing w:after="0" w:line="240" w:lineRule="auto"/>
        <w:ind w:left="670" w:right="1051" w:hanging="10"/>
        <w:jc w:val="right"/>
        <w:rPr>
          <w:b/>
          <w:sz w:val="28"/>
        </w:rPr>
      </w:pPr>
    </w:p>
    <w:p w:rsidR="00401B7A" w:rsidRDefault="00401B7A" w:rsidP="00401B7A">
      <w:pPr>
        <w:widowControl w:val="0"/>
        <w:spacing w:after="0" w:line="240" w:lineRule="auto"/>
        <w:ind w:left="670" w:right="1051" w:hanging="10"/>
        <w:jc w:val="right"/>
      </w:pPr>
      <w:r>
        <w:rPr>
          <w:b/>
          <w:sz w:val="28"/>
        </w:rPr>
        <w:t xml:space="preserve">СТРУКТУРА ВИВЧЕННЯ НАВЧАЛЬНОЇ ДИСЦИПЛІНИ </w:t>
      </w:r>
    </w:p>
    <w:p w:rsidR="00401B7A" w:rsidRDefault="00401B7A" w:rsidP="00401B7A">
      <w:pPr>
        <w:widowControl w:val="0"/>
        <w:spacing w:after="0" w:line="240" w:lineRule="auto"/>
        <w:ind w:left="349" w:firstLine="0"/>
        <w:jc w:val="center"/>
      </w:pPr>
      <w:r>
        <w:rPr>
          <w:b/>
          <w:sz w:val="28"/>
        </w:rPr>
        <w:t xml:space="preserve"> </w:t>
      </w:r>
    </w:p>
    <w:p w:rsidR="00401B7A" w:rsidRDefault="00401B7A" w:rsidP="00401B7A">
      <w:pPr>
        <w:pStyle w:val="3"/>
        <w:keepNext w:val="0"/>
        <w:keepLines w:val="0"/>
        <w:widowControl w:val="0"/>
        <w:spacing w:after="0" w:line="240" w:lineRule="auto"/>
        <w:ind w:left="82"/>
      </w:pPr>
      <w:r>
        <w:t xml:space="preserve">Тематичний план </w:t>
      </w:r>
    </w:p>
    <w:p w:rsidR="00401B7A" w:rsidRDefault="00401B7A" w:rsidP="00401B7A">
      <w:pPr>
        <w:widowControl w:val="0"/>
        <w:spacing w:after="0" w:line="240" w:lineRule="auto"/>
        <w:ind w:left="349" w:firstLine="0"/>
        <w:jc w:val="center"/>
        <w:rPr>
          <w:b/>
          <w:sz w:val="28"/>
        </w:rPr>
      </w:pPr>
      <w:r>
        <w:rPr>
          <w:b/>
          <w:sz w:val="28"/>
        </w:rPr>
        <w:t xml:space="preserve"> </w:t>
      </w:r>
    </w:p>
    <w:tbl>
      <w:tblPr>
        <w:tblW w:w="494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8"/>
        <w:gridCol w:w="757"/>
        <w:gridCol w:w="624"/>
        <w:gridCol w:w="622"/>
        <w:gridCol w:w="529"/>
        <w:gridCol w:w="529"/>
        <w:gridCol w:w="710"/>
        <w:gridCol w:w="727"/>
        <w:gridCol w:w="549"/>
        <w:gridCol w:w="567"/>
        <w:gridCol w:w="569"/>
        <w:gridCol w:w="710"/>
        <w:gridCol w:w="843"/>
      </w:tblGrid>
      <w:tr w:rsidR="001E2B4F" w:rsidRPr="00EC062A" w:rsidTr="001E2B4F">
        <w:tblPrEx>
          <w:tblCellMar>
            <w:top w:w="0" w:type="dxa"/>
            <w:bottom w:w="0" w:type="dxa"/>
          </w:tblCellMar>
        </w:tblPrEx>
        <w:trPr>
          <w:cantSplit/>
        </w:trPr>
        <w:tc>
          <w:tcPr>
            <w:tcW w:w="1055" w:type="pct"/>
            <w:vMerge w:val="restart"/>
          </w:tcPr>
          <w:p w:rsidR="001E2B4F" w:rsidRPr="001E2B4F" w:rsidRDefault="001E2B4F" w:rsidP="001E2B4F">
            <w:pPr>
              <w:ind w:left="0" w:firstLine="0"/>
              <w:rPr>
                <w:color w:val="000000" w:themeColor="text1"/>
                <w:szCs w:val="24"/>
              </w:rPr>
            </w:pPr>
            <w:r w:rsidRPr="001E2B4F">
              <w:rPr>
                <w:color w:val="000000" w:themeColor="text1"/>
                <w:szCs w:val="24"/>
              </w:rPr>
              <w:t>Назви змістових модулів і тем</w:t>
            </w:r>
          </w:p>
        </w:tc>
        <w:tc>
          <w:tcPr>
            <w:tcW w:w="3945" w:type="pct"/>
            <w:gridSpan w:val="12"/>
          </w:tcPr>
          <w:p w:rsidR="001E2B4F" w:rsidRPr="001E2B4F" w:rsidRDefault="001E2B4F" w:rsidP="007005EB">
            <w:pPr>
              <w:jc w:val="center"/>
              <w:rPr>
                <w:color w:val="000000" w:themeColor="text1"/>
                <w:szCs w:val="24"/>
              </w:rPr>
            </w:pPr>
            <w:r w:rsidRPr="001E2B4F">
              <w:rPr>
                <w:color w:val="000000" w:themeColor="text1"/>
                <w:szCs w:val="24"/>
              </w:rPr>
              <w:t>Кількість годин</w:t>
            </w:r>
          </w:p>
        </w:tc>
      </w:tr>
      <w:tr w:rsidR="00690790" w:rsidRPr="00EC062A" w:rsidTr="00690790">
        <w:tblPrEx>
          <w:tblCellMar>
            <w:top w:w="0" w:type="dxa"/>
            <w:bottom w:w="0" w:type="dxa"/>
          </w:tblCellMar>
        </w:tblPrEx>
        <w:trPr>
          <w:cantSplit/>
        </w:trPr>
        <w:tc>
          <w:tcPr>
            <w:tcW w:w="1055" w:type="pct"/>
            <w:vMerge/>
          </w:tcPr>
          <w:p w:rsidR="001E2B4F" w:rsidRPr="001E2B4F" w:rsidRDefault="001E2B4F" w:rsidP="007005EB">
            <w:pPr>
              <w:jc w:val="center"/>
              <w:rPr>
                <w:color w:val="000000" w:themeColor="text1"/>
                <w:szCs w:val="24"/>
              </w:rPr>
            </w:pPr>
          </w:p>
        </w:tc>
        <w:tc>
          <w:tcPr>
            <w:tcW w:w="1923" w:type="pct"/>
            <w:gridSpan w:val="6"/>
          </w:tcPr>
          <w:p w:rsidR="001E2B4F" w:rsidRPr="001E2B4F" w:rsidRDefault="001E2B4F" w:rsidP="007005EB">
            <w:pPr>
              <w:jc w:val="center"/>
              <w:rPr>
                <w:color w:val="000000" w:themeColor="text1"/>
                <w:szCs w:val="24"/>
              </w:rPr>
            </w:pPr>
            <w:r w:rsidRPr="001E2B4F">
              <w:rPr>
                <w:color w:val="000000" w:themeColor="text1"/>
                <w:szCs w:val="24"/>
              </w:rPr>
              <w:t>денна форма</w:t>
            </w:r>
          </w:p>
        </w:tc>
        <w:tc>
          <w:tcPr>
            <w:tcW w:w="2022" w:type="pct"/>
            <w:gridSpan w:val="6"/>
          </w:tcPr>
          <w:p w:rsidR="001E2B4F" w:rsidRPr="001E2B4F" w:rsidRDefault="001E2B4F" w:rsidP="007005EB">
            <w:pPr>
              <w:jc w:val="center"/>
              <w:rPr>
                <w:color w:val="000000" w:themeColor="text1"/>
                <w:szCs w:val="24"/>
              </w:rPr>
            </w:pPr>
            <w:r w:rsidRPr="001E2B4F">
              <w:rPr>
                <w:color w:val="000000" w:themeColor="text1"/>
                <w:szCs w:val="24"/>
              </w:rPr>
              <w:t>Заочна форма</w:t>
            </w:r>
          </w:p>
        </w:tc>
      </w:tr>
      <w:tr w:rsidR="001E2B4F" w:rsidRPr="00EC062A" w:rsidTr="00690790">
        <w:tblPrEx>
          <w:tblCellMar>
            <w:top w:w="0" w:type="dxa"/>
            <w:bottom w:w="0" w:type="dxa"/>
          </w:tblCellMar>
        </w:tblPrEx>
        <w:trPr>
          <w:cantSplit/>
        </w:trPr>
        <w:tc>
          <w:tcPr>
            <w:tcW w:w="1055" w:type="pct"/>
            <w:vMerge/>
          </w:tcPr>
          <w:p w:rsidR="001E2B4F" w:rsidRPr="001E2B4F" w:rsidRDefault="001E2B4F" w:rsidP="007005EB">
            <w:pPr>
              <w:jc w:val="center"/>
              <w:rPr>
                <w:color w:val="000000" w:themeColor="text1"/>
                <w:szCs w:val="24"/>
              </w:rPr>
            </w:pPr>
          </w:p>
        </w:tc>
        <w:tc>
          <w:tcPr>
            <w:tcW w:w="386" w:type="pct"/>
            <w:vMerge w:val="restart"/>
            <w:shd w:val="clear" w:color="auto" w:fill="auto"/>
          </w:tcPr>
          <w:p w:rsidR="001E2B4F" w:rsidRPr="001E2B4F" w:rsidRDefault="001E2B4F" w:rsidP="001E2B4F">
            <w:pPr>
              <w:ind w:left="-36" w:firstLine="0"/>
              <w:rPr>
                <w:color w:val="000000" w:themeColor="text1"/>
                <w:szCs w:val="24"/>
              </w:rPr>
            </w:pPr>
            <w:r>
              <w:rPr>
                <w:color w:val="000000" w:themeColor="text1"/>
                <w:szCs w:val="24"/>
              </w:rPr>
              <w:t>У</w:t>
            </w:r>
            <w:r w:rsidRPr="001E2B4F">
              <w:rPr>
                <w:color w:val="000000" w:themeColor="text1"/>
                <w:szCs w:val="24"/>
              </w:rPr>
              <w:t xml:space="preserve">сього </w:t>
            </w:r>
          </w:p>
        </w:tc>
        <w:tc>
          <w:tcPr>
            <w:tcW w:w="1537" w:type="pct"/>
            <w:gridSpan w:val="5"/>
            <w:shd w:val="clear" w:color="auto" w:fill="auto"/>
          </w:tcPr>
          <w:p w:rsidR="001E2B4F" w:rsidRPr="001E2B4F" w:rsidRDefault="001E2B4F" w:rsidP="007005EB">
            <w:pPr>
              <w:jc w:val="center"/>
              <w:rPr>
                <w:color w:val="000000" w:themeColor="text1"/>
                <w:szCs w:val="24"/>
              </w:rPr>
            </w:pPr>
            <w:r w:rsidRPr="001E2B4F">
              <w:rPr>
                <w:color w:val="000000" w:themeColor="text1"/>
                <w:szCs w:val="24"/>
              </w:rPr>
              <w:t>у тому числі</w:t>
            </w:r>
          </w:p>
        </w:tc>
        <w:tc>
          <w:tcPr>
            <w:tcW w:w="371" w:type="pct"/>
            <w:vMerge w:val="restart"/>
            <w:shd w:val="clear" w:color="auto" w:fill="auto"/>
          </w:tcPr>
          <w:p w:rsidR="001E2B4F" w:rsidRPr="001E2B4F" w:rsidRDefault="001E2B4F" w:rsidP="001E2B4F">
            <w:pPr>
              <w:ind w:left="0" w:hanging="70"/>
              <w:rPr>
                <w:color w:val="000000" w:themeColor="text1"/>
                <w:szCs w:val="24"/>
              </w:rPr>
            </w:pPr>
            <w:r w:rsidRPr="001E2B4F">
              <w:rPr>
                <w:color w:val="000000" w:themeColor="text1"/>
                <w:szCs w:val="24"/>
              </w:rPr>
              <w:t xml:space="preserve">Усього </w:t>
            </w:r>
          </w:p>
        </w:tc>
        <w:tc>
          <w:tcPr>
            <w:tcW w:w="1651" w:type="pct"/>
            <w:gridSpan w:val="5"/>
            <w:shd w:val="clear" w:color="auto" w:fill="auto"/>
          </w:tcPr>
          <w:p w:rsidR="001E2B4F" w:rsidRPr="001E2B4F" w:rsidRDefault="001E2B4F" w:rsidP="007005EB">
            <w:pPr>
              <w:jc w:val="center"/>
              <w:rPr>
                <w:color w:val="000000" w:themeColor="text1"/>
                <w:szCs w:val="24"/>
              </w:rPr>
            </w:pPr>
            <w:r w:rsidRPr="001E2B4F">
              <w:rPr>
                <w:color w:val="000000" w:themeColor="text1"/>
                <w:szCs w:val="24"/>
              </w:rPr>
              <w:t>у тому числі</w:t>
            </w:r>
          </w:p>
        </w:tc>
      </w:tr>
      <w:tr w:rsidR="00690790" w:rsidRPr="00EC062A" w:rsidTr="00690790">
        <w:tblPrEx>
          <w:tblCellMar>
            <w:top w:w="0" w:type="dxa"/>
            <w:bottom w:w="0" w:type="dxa"/>
          </w:tblCellMar>
        </w:tblPrEx>
        <w:trPr>
          <w:cantSplit/>
          <w:trHeight w:val="555"/>
        </w:trPr>
        <w:tc>
          <w:tcPr>
            <w:tcW w:w="1055" w:type="pct"/>
            <w:vMerge/>
          </w:tcPr>
          <w:p w:rsidR="001E2B4F" w:rsidRPr="001E2B4F" w:rsidRDefault="001E2B4F" w:rsidP="007005EB">
            <w:pPr>
              <w:jc w:val="center"/>
              <w:rPr>
                <w:color w:val="000000" w:themeColor="text1"/>
                <w:szCs w:val="24"/>
              </w:rPr>
            </w:pPr>
          </w:p>
        </w:tc>
        <w:tc>
          <w:tcPr>
            <w:tcW w:w="386" w:type="pct"/>
            <w:vMerge/>
            <w:shd w:val="clear" w:color="auto" w:fill="auto"/>
          </w:tcPr>
          <w:p w:rsidR="001E2B4F" w:rsidRPr="001E2B4F" w:rsidRDefault="001E2B4F" w:rsidP="007005EB">
            <w:pPr>
              <w:jc w:val="center"/>
              <w:rPr>
                <w:color w:val="000000" w:themeColor="text1"/>
                <w:szCs w:val="24"/>
              </w:rPr>
            </w:pPr>
          </w:p>
        </w:tc>
        <w:tc>
          <w:tcPr>
            <w:tcW w:w="318" w:type="pct"/>
            <w:shd w:val="clear" w:color="auto" w:fill="auto"/>
          </w:tcPr>
          <w:p w:rsidR="001E2B4F" w:rsidRPr="001E2B4F" w:rsidRDefault="001E2B4F" w:rsidP="001E2B4F">
            <w:pPr>
              <w:ind w:left="0" w:firstLine="0"/>
              <w:rPr>
                <w:color w:val="000000" w:themeColor="text1"/>
                <w:szCs w:val="24"/>
              </w:rPr>
            </w:pPr>
            <w:r w:rsidRPr="001E2B4F">
              <w:rPr>
                <w:color w:val="000000" w:themeColor="text1"/>
                <w:szCs w:val="24"/>
              </w:rPr>
              <w:t>л</w:t>
            </w:r>
          </w:p>
        </w:tc>
        <w:tc>
          <w:tcPr>
            <w:tcW w:w="317" w:type="pct"/>
          </w:tcPr>
          <w:p w:rsidR="001E2B4F" w:rsidRPr="001E2B4F" w:rsidRDefault="001E2B4F" w:rsidP="001E2B4F">
            <w:pPr>
              <w:ind w:left="0" w:firstLine="0"/>
              <w:rPr>
                <w:color w:val="000000" w:themeColor="text1"/>
                <w:szCs w:val="24"/>
              </w:rPr>
            </w:pPr>
            <w:r w:rsidRPr="001E2B4F">
              <w:rPr>
                <w:color w:val="000000" w:themeColor="text1"/>
                <w:szCs w:val="24"/>
              </w:rPr>
              <w:t>с</w:t>
            </w:r>
          </w:p>
        </w:tc>
        <w:tc>
          <w:tcPr>
            <w:tcW w:w="270" w:type="pct"/>
          </w:tcPr>
          <w:p w:rsidR="001E2B4F" w:rsidRPr="001E2B4F" w:rsidRDefault="001E2B4F" w:rsidP="007005EB">
            <w:pPr>
              <w:jc w:val="center"/>
              <w:rPr>
                <w:color w:val="000000" w:themeColor="text1"/>
                <w:szCs w:val="24"/>
              </w:rPr>
            </w:pPr>
          </w:p>
        </w:tc>
        <w:tc>
          <w:tcPr>
            <w:tcW w:w="270" w:type="pct"/>
          </w:tcPr>
          <w:p w:rsidR="001E2B4F" w:rsidRPr="001E2B4F" w:rsidRDefault="001E2B4F" w:rsidP="007005EB">
            <w:pPr>
              <w:jc w:val="center"/>
              <w:rPr>
                <w:color w:val="000000" w:themeColor="text1"/>
                <w:szCs w:val="24"/>
              </w:rPr>
            </w:pPr>
          </w:p>
        </w:tc>
        <w:tc>
          <w:tcPr>
            <w:tcW w:w="362" w:type="pct"/>
          </w:tcPr>
          <w:p w:rsidR="001E2B4F" w:rsidRPr="001E2B4F" w:rsidRDefault="001E2B4F" w:rsidP="00690790">
            <w:pPr>
              <w:ind w:left="33" w:firstLine="0"/>
              <w:rPr>
                <w:color w:val="000000" w:themeColor="text1"/>
                <w:szCs w:val="24"/>
              </w:rPr>
            </w:pPr>
            <w:proofErr w:type="spellStart"/>
            <w:r w:rsidRPr="001E2B4F">
              <w:rPr>
                <w:color w:val="000000" w:themeColor="text1"/>
                <w:szCs w:val="24"/>
              </w:rPr>
              <w:t>с.р</w:t>
            </w:r>
            <w:proofErr w:type="spellEnd"/>
            <w:r w:rsidRPr="001E2B4F">
              <w:rPr>
                <w:color w:val="000000" w:themeColor="text1"/>
                <w:szCs w:val="24"/>
              </w:rPr>
              <w:t>.</w:t>
            </w:r>
          </w:p>
        </w:tc>
        <w:tc>
          <w:tcPr>
            <w:tcW w:w="371" w:type="pct"/>
            <w:vMerge/>
            <w:shd w:val="clear" w:color="auto" w:fill="auto"/>
          </w:tcPr>
          <w:p w:rsidR="001E2B4F" w:rsidRPr="001E2B4F" w:rsidRDefault="001E2B4F" w:rsidP="007005EB">
            <w:pPr>
              <w:jc w:val="center"/>
              <w:rPr>
                <w:color w:val="000000" w:themeColor="text1"/>
                <w:szCs w:val="24"/>
              </w:rPr>
            </w:pPr>
          </w:p>
        </w:tc>
        <w:tc>
          <w:tcPr>
            <w:tcW w:w="280" w:type="pct"/>
            <w:shd w:val="clear" w:color="auto" w:fill="auto"/>
          </w:tcPr>
          <w:p w:rsidR="001E2B4F" w:rsidRPr="001E2B4F" w:rsidRDefault="001E2B4F" w:rsidP="001E2B4F">
            <w:pPr>
              <w:ind w:left="0" w:firstLine="0"/>
              <w:rPr>
                <w:color w:val="000000" w:themeColor="text1"/>
                <w:szCs w:val="24"/>
              </w:rPr>
            </w:pPr>
            <w:r w:rsidRPr="001E2B4F">
              <w:rPr>
                <w:color w:val="000000" w:themeColor="text1"/>
                <w:szCs w:val="24"/>
              </w:rPr>
              <w:t>л</w:t>
            </w:r>
          </w:p>
        </w:tc>
        <w:tc>
          <w:tcPr>
            <w:tcW w:w="289" w:type="pct"/>
          </w:tcPr>
          <w:p w:rsidR="001E2B4F" w:rsidRPr="001E2B4F" w:rsidRDefault="001E2B4F" w:rsidP="001E2B4F">
            <w:pPr>
              <w:ind w:left="0" w:firstLine="0"/>
              <w:rPr>
                <w:color w:val="000000" w:themeColor="text1"/>
                <w:szCs w:val="24"/>
              </w:rPr>
            </w:pPr>
            <w:r w:rsidRPr="001E2B4F">
              <w:rPr>
                <w:color w:val="000000" w:themeColor="text1"/>
                <w:szCs w:val="24"/>
              </w:rPr>
              <w:t>с</w:t>
            </w:r>
          </w:p>
        </w:tc>
        <w:tc>
          <w:tcPr>
            <w:tcW w:w="290" w:type="pct"/>
          </w:tcPr>
          <w:p w:rsidR="001E2B4F" w:rsidRPr="001E2B4F" w:rsidRDefault="001E2B4F" w:rsidP="007005EB">
            <w:pPr>
              <w:jc w:val="center"/>
              <w:rPr>
                <w:color w:val="000000" w:themeColor="text1"/>
                <w:szCs w:val="24"/>
              </w:rPr>
            </w:pPr>
          </w:p>
        </w:tc>
        <w:tc>
          <w:tcPr>
            <w:tcW w:w="362" w:type="pct"/>
          </w:tcPr>
          <w:p w:rsidR="001E2B4F" w:rsidRPr="001E2B4F" w:rsidRDefault="001E2B4F" w:rsidP="007005EB">
            <w:pPr>
              <w:jc w:val="center"/>
              <w:rPr>
                <w:color w:val="000000" w:themeColor="text1"/>
                <w:szCs w:val="24"/>
              </w:rPr>
            </w:pPr>
          </w:p>
        </w:tc>
        <w:tc>
          <w:tcPr>
            <w:tcW w:w="430" w:type="pct"/>
          </w:tcPr>
          <w:p w:rsidR="001E2B4F" w:rsidRPr="001E2B4F" w:rsidRDefault="001E2B4F" w:rsidP="007005EB">
            <w:pPr>
              <w:jc w:val="center"/>
              <w:rPr>
                <w:color w:val="000000" w:themeColor="text1"/>
                <w:szCs w:val="24"/>
              </w:rPr>
            </w:pPr>
            <w:proofErr w:type="spellStart"/>
            <w:r w:rsidRPr="001E2B4F">
              <w:rPr>
                <w:color w:val="000000" w:themeColor="text1"/>
                <w:szCs w:val="24"/>
              </w:rPr>
              <w:t>с.р</w:t>
            </w:r>
            <w:proofErr w:type="spellEnd"/>
            <w:r w:rsidRPr="001E2B4F">
              <w:rPr>
                <w:color w:val="000000" w:themeColor="text1"/>
                <w:szCs w:val="24"/>
              </w:rPr>
              <w:t>.</w:t>
            </w:r>
          </w:p>
        </w:tc>
      </w:tr>
      <w:tr w:rsidR="00690790" w:rsidRPr="00EC062A" w:rsidTr="00690790">
        <w:tblPrEx>
          <w:tblCellMar>
            <w:top w:w="0" w:type="dxa"/>
            <w:bottom w:w="0" w:type="dxa"/>
          </w:tblCellMar>
        </w:tblPrEx>
        <w:tc>
          <w:tcPr>
            <w:tcW w:w="1055" w:type="pct"/>
          </w:tcPr>
          <w:p w:rsidR="001E2B4F" w:rsidRPr="001E2B4F" w:rsidRDefault="001E2B4F" w:rsidP="007005EB">
            <w:pPr>
              <w:jc w:val="center"/>
              <w:rPr>
                <w:bCs/>
                <w:color w:val="000000" w:themeColor="text1"/>
                <w:szCs w:val="24"/>
              </w:rPr>
            </w:pPr>
            <w:r w:rsidRPr="001E2B4F">
              <w:rPr>
                <w:bCs/>
                <w:color w:val="000000" w:themeColor="text1"/>
                <w:szCs w:val="24"/>
              </w:rPr>
              <w:t>1</w:t>
            </w:r>
          </w:p>
        </w:tc>
        <w:tc>
          <w:tcPr>
            <w:tcW w:w="386" w:type="pct"/>
            <w:shd w:val="clear" w:color="auto" w:fill="auto"/>
          </w:tcPr>
          <w:p w:rsidR="001E2B4F" w:rsidRPr="001E2B4F" w:rsidRDefault="001E2B4F" w:rsidP="007005EB">
            <w:pPr>
              <w:jc w:val="center"/>
              <w:rPr>
                <w:bCs/>
                <w:color w:val="000000" w:themeColor="text1"/>
                <w:szCs w:val="24"/>
              </w:rPr>
            </w:pPr>
            <w:r w:rsidRPr="001E2B4F">
              <w:rPr>
                <w:bCs/>
                <w:color w:val="000000" w:themeColor="text1"/>
                <w:szCs w:val="24"/>
              </w:rPr>
              <w:t>2</w:t>
            </w:r>
          </w:p>
        </w:tc>
        <w:tc>
          <w:tcPr>
            <w:tcW w:w="318" w:type="pct"/>
            <w:shd w:val="clear" w:color="auto" w:fill="auto"/>
          </w:tcPr>
          <w:p w:rsidR="001E2B4F" w:rsidRPr="001E2B4F" w:rsidRDefault="001E2B4F" w:rsidP="007005EB">
            <w:pPr>
              <w:jc w:val="center"/>
              <w:rPr>
                <w:bCs/>
                <w:color w:val="000000" w:themeColor="text1"/>
                <w:szCs w:val="24"/>
              </w:rPr>
            </w:pPr>
            <w:r w:rsidRPr="001E2B4F">
              <w:rPr>
                <w:bCs/>
                <w:color w:val="000000" w:themeColor="text1"/>
                <w:szCs w:val="24"/>
              </w:rPr>
              <w:t>3</w:t>
            </w:r>
          </w:p>
        </w:tc>
        <w:tc>
          <w:tcPr>
            <w:tcW w:w="317" w:type="pct"/>
          </w:tcPr>
          <w:p w:rsidR="001E2B4F" w:rsidRPr="001E2B4F" w:rsidRDefault="001E2B4F" w:rsidP="007005EB">
            <w:pPr>
              <w:jc w:val="center"/>
              <w:rPr>
                <w:bCs/>
                <w:color w:val="000000" w:themeColor="text1"/>
                <w:szCs w:val="24"/>
              </w:rPr>
            </w:pPr>
            <w:r w:rsidRPr="001E2B4F">
              <w:rPr>
                <w:bCs/>
                <w:color w:val="000000" w:themeColor="text1"/>
                <w:szCs w:val="24"/>
              </w:rPr>
              <w:t>4</w:t>
            </w:r>
          </w:p>
        </w:tc>
        <w:tc>
          <w:tcPr>
            <w:tcW w:w="270" w:type="pct"/>
          </w:tcPr>
          <w:p w:rsidR="001E2B4F" w:rsidRPr="001E2B4F" w:rsidRDefault="001E2B4F" w:rsidP="007005EB">
            <w:pPr>
              <w:jc w:val="center"/>
              <w:rPr>
                <w:bCs/>
                <w:color w:val="000000" w:themeColor="text1"/>
                <w:szCs w:val="24"/>
              </w:rPr>
            </w:pPr>
            <w:r w:rsidRPr="001E2B4F">
              <w:rPr>
                <w:bCs/>
                <w:color w:val="000000" w:themeColor="text1"/>
                <w:szCs w:val="24"/>
              </w:rPr>
              <w:t>5</w:t>
            </w:r>
          </w:p>
        </w:tc>
        <w:tc>
          <w:tcPr>
            <w:tcW w:w="270" w:type="pct"/>
          </w:tcPr>
          <w:p w:rsidR="001E2B4F" w:rsidRPr="001E2B4F" w:rsidRDefault="001E2B4F" w:rsidP="007005EB">
            <w:pPr>
              <w:jc w:val="center"/>
              <w:rPr>
                <w:bCs/>
                <w:color w:val="000000" w:themeColor="text1"/>
                <w:szCs w:val="24"/>
              </w:rPr>
            </w:pPr>
            <w:r w:rsidRPr="001E2B4F">
              <w:rPr>
                <w:bCs/>
                <w:color w:val="000000" w:themeColor="text1"/>
                <w:szCs w:val="24"/>
              </w:rPr>
              <w:t>6</w:t>
            </w:r>
          </w:p>
        </w:tc>
        <w:tc>
          <w:tcPr>
            <w:tcW w:w="362" w:type="pct"/>
          </w:tcPr>
          <w:p w:rsidR="001E2B4F" w:rsidRPr="001E2B4F" w:rsidRDefault="001E2B4F" w:rsidP="007005EB">
            <w:pPr>
              <w:jc w:val="center"/>
              <w:rPr>
                <w:bCs/>
                <w:color w:val="000000" w:themeColor="text1"/>
                <w:szCs w:val="24"/>
              </w:rPr>
            </w:pPr>
            <w:r w:rsidRPr="001E2B4F">
              <w:rPr>
                <w:bCs/>
                <w:color w:val="000000" w:themeColor="text1"/>
                <w:szCs w:val="24"/>
              </w:rPr>
              <w:t>7</w:t>
            </w:r>
          </w:p>
        </w:tc>
        <w:tc>
          <w:tcPr>
            <w:tcW w:w="371" w:type="pct"/>
            <w:shd w:val="clear" w:color="auto" w:fill="auto"/>
          </w:tcPr>
          <w:p w:rsidR="001E2B4F" w:rsidRPr="001E2B4F" w:rsidRDefault="001E2B4F" w:rsidP="007005EB">
            <w:pPr>
              <w:jc w:val="center"/>
              <w:rPr>
                <w:bCs/>
                <w:color w:val="000000" w:themeColor="text1"/>
                <w:szCs w:val="24"/>
              </w:rPr>
            </w:pPr>
            <w:r w:rsidRPr="001E2B4F">
              <w:rPr>
                <w:bCs/>
                <w:color w:val="000000" w:themeColor="text1"/>
                <w:szCs w:val="24"/>
              </w:rPr>
              <w:t>8</w:t>
            </w:r>
          </w:p>
        </w:tc>
        <w:tc>
          <w:tcPr>
            <w:tcW w:w="280" w:type="pct"/>
            <w:shd w:val="clear" w:color="auto" w:fill="auto"/>
          </w:tcPr>
          <w:p w:rsidR="001E2B4F" w:rsidRPr="001E2B4F" w:rsidRDefault="001E2B4F" w:rsidP="001E2B4F">
            <w:pPr>
              <w:ind w:left="0" w:firstLine="0"/>
              <w:rPr>
                <w:bCs/>
                <w:color w:val="000000" w:themeColor="text1"/>
                <w:szCs w:val="24"/>
              </w:rPr>
            </w:pPr>
            <w:r w:rsidRPr="001E2B4F">
              <w:rPr>
                <w:bCs/>
                <w:color w:val="000000" w:themeColor="text1"/>
                <w:szCs w:val="24"/>
              </w:rPr>
              <w:t>9</w:t>
            </w:r>
          </w:p>
        </w:tc>
        <w:tc>
          <w:tcPr>
            <w:tcW w:w="289" w:type="pct"/>
          </w:tcPr>
          <w:p w:rsidR="001E2B4F" w:rsidRPr="001E2B4F" w:rsidRDefault="001E2B4F" w:rsidP="001E2B4F">
            <w:pPr>
              <w:ind w:left="0" w:firstLine="0"/>
              <w:rPr>
                <w:bCs/>
                <w:color w:val="000000" w:themeColor="text1"/>
                <w:szCs w:val="24"/>
              </w:rPr>
            </w:pPr>
            <w:r w:rsidRPr="001E2B4F">
              <w:rPr>
                <w:bCs/>
                <w:color w:val="000000" w:themeColor="text1"/>
                <w:szCs w:val="24"/>
              </w:rPr>
              <w:t>10</w:t>
            </w:r>
          </w:p>
        </w:tc>
        <w:tc>
          <w:tcPr>
            <w:tcW w:w="290" w:type="pct"/>
          </w:tcPr>
          <w:p w:rsidR="001E2B4F" w:rsidRPr="001E2B4F" w:rsidRDefault="001E2B4F" w:rsidP="00690790">
            <w:pPr>
              <w:ind w:left="0" w:firstLine="0"/>
              <w:rPr>
                <w:bCs/>
                <w:color w:val="000000" w:themeColor="text1"/>
                <w:szCs w:val="24"/>
              </w:rPr>
            </w:pPr>
            <w:r w:rsidRPr="001E2B4F">
              <w:rPr>
                <w:bCs/>
                <w:color w:val="000000" w:themeColor="text1"/>
                <w:szCs w:val="24"/>
              </w:rPr>
              <w:t>11</w:t>
            </w:r>
          </w:p>
        </w:tc>
        <w:tc>
          <w:tcPr>
            <w:tcW w:w="362" w:type="pct"/>
          </w:tcPr>
          <w:p w:rsidR="001E2B4F" w:rsidRPr="001E2B4F" w:rsidRDefault="001E2B4F" w:rsidP="00690790">
            <w:pPr>
              <w:ind w:left="0" w:firstLine="0"/>
              <w:rPr>
                <w:bCs/>
                <w:color w:val="000000" w:themeColor="text1"/>
                <w:szCs w:val="24"/>
              </w:rPr>
            </w:pPr>
            <w:r w:rsidRPr="001E2B4F">
              <w:rPr>
                <w:bCs/>
                <w:color w:val="000000" w:themeColor="text1"/>
                <w:szCs w:val="24"/>
              </w:rPr>
              <w:t>12</w:t>
            </w:r>
          </w:p>
        </w:tc>
        <w:tc>
          <w:tcPr>
            <w:tcW w:w="430" w:type="pct"/>
          </w:tcPr>
          <w:p w:rsidR="001E2B4F" w:rsidRPr="001E2B4F" w:rsidRDefault="001E2B4F" w:rsidP="007005EB">
            <w:pPr>
              <w:jc w:val="center"/>
              <w:rPr>
                <w:bCs/>
                <w:color w:val="000000" w:themeColor="text1"/>
                <w:szCs w:val="24"/>
              </w:rPr>
            </w:pPr>
            <w:r w:rsidRPr="001E2B4F">
              <w:rPr>
                <w:bCs/>
                <w:color w:val="000000" w:themeColor="text1"/>
                <w:szCs w:val="24"/>
              </w:rPr>
              <w:t>13</w:t>
            </w:r>
          </w:p>
        </w:tc>
      </w:tr>
      <w:tr w:rsidR="001E2B4F" w:rsidRPr="00EC062A" w:rsidTr="001E2B4F">
        <w:tblPrEx>
          <w:tblCellMar>
            <w:top w:w="0" w:type="dxa"/>
            <w:bottom w:w="0" w:type="dxa"/>
          </w:tblCellMar>
        </w:tblPrEx>
        <w:trPr>
          <w:cantSplit/>
        </w:trPr>
        <w:tc>
          <w:tcPr>
            <w:tcW w:w="5000" w:type="pct"/>
            <w:gridSpan w:val="13"/>
          </w:tcPr>
          <w:p w:rsidR="001E2B4F" w:rsidRPr="001E2B4F" w:rsidRDefault="001E2B4F" w:rsidP="007005EB">
            <w:pPr>
              <w:jc w:val="center"/>
              <w:rPr>
                <w:b/>
                <w:bCs/>
                <w:color w:val="000000" w:themeColor="text1"/>
                <w:szCs w:val="24"/>
              </w:rPr>
            </w:pPr>
            <w:r w:rsidRPr="001E2B4F">
              <w:rPr>
                <w:b/>
                <w:bCs/>
                <w:color w:val="000000" w:themeColor="text1"/>
                <w:szCs w:val="24"/>
              </w:rPr>
              <w:t>Модуль 1</w:t>
            </w:r>
          </w:p>
        </w:tc>
      </w:tr>
      <w:tr w:rsidR="001E2B4F" w:rsidRPr="00F25C8F" w:rsidTr="001E2B4F">
        <w:tblPrEx>
          <w:tblCellMar>
            <w:top w:w="0" w:type="dxa"/>
            <w:bottom w:w="0" w:type="dxa"/>
          </w:tblCellMar>
        </w:tblPrEx>
        <w:trPr>
          <w:cantSplit/>
        </w:trPr>
        <w:tc>
          <w:tcPr>
            <w:tcW w:w="5000" w:type="pct"/>
            <w:gridSpan w:val="13"/>
          </w:tcPr>
          <w:p w:rsidR="001E2B4F" w:rsidRPr="001E2B4F" w:rsidRDefault="001E2B4F" w:rsidP="00690790">
            <w:pPr>
              <w:spacing w:after="0" w:line="360" w:lineRule="auto"/>
              <w:ind w:left="0" w:firstLine="0"/>
              <w:rPr>
                <w:b/>
                <w:color w:val="000000" w:themeColor="text1"/>
                <w:szCs w:val="24"/>
              </w:rPr>
            </w:pPr>
            <w:r w:rsidRPr="001E2B4F">
              <w:rPr>
                <w:b/>
                <w:bCs/>
                <w:color w:val="000000" w:themeColor="text1"/>
                <w:szCs w:val="24"/>
              </w:rPr>
              <w:t>Змістовий модуль 1</w:t>
            </w:r>
            <w:r w:rsidRPr="001E2B4F">
              <w:rPr>
                <w:b/>
                <w:color w:val="000000" w:themeColor="text1"/>
                <w:szCs w:val="24"/>
              </w:rPr>
              <w:t>. Право громадян на свободу об’єднання. Окремі види громадських організацій та особливості їх правового статусу.</w:t>
            </w:r>
          </w:p>
        </w:tc>
      </w:tr>
      <w:tr w:rsidR="00690790" w:rsidRPr="00EC062A" w:rsidTr="00690790">
        <w:tblPrEx>
          <w:tblCellMar>
            <w:top w:w="0" w:type="dxa"/>
            <w:bottom w:w="0" w:type="dxa"/>
          </w:tblCellMar>
        </w:tblPrEx>
        <w:tc>
          <w:tcPr>
            <w:tcW w:w="1055" w:type="pct"/>
          </w:tcPr>
          <w:p w:rsidR="001E2B4F" w:rsidRPr="001E2B4F" w:rsidRDefault="001E2B4F" w:rsidP="001E2B4F">
            <w:pPr>
              <w:ind w:left="0" w:firstLine="0"/>
              <w:rPr>
                <w:color w:val="000000" w:themeColor="text1"/>
                <w:szCs w:val="24"/>
              </w:rPr>
            </w:pPr>
            <w:r w:rsidRPr="001E2B4F">
              <w:rPr>
                <w:bCs/>
                <w:color w:val="000000" w:themeColor="text1"/>
                <w:szCs w:val="24"/>
              </w:rPr>
              <w:t xml:space="preserve">Тема 1.  </w:t>
            </w:r>
            <w:r w:rsidRPr="001E2B4F">
              <w:rPr>
                <w:color w:val="000000" w:themeColor="text1"/>
                <w:szCs w:val="24"/>
              </w:rPr>
              <w:t>Вступ до вивчення навчальної дисципліни «Громадські об’єднання в Україні»</w:t>
            </w:r>
          </w:p>
        </w:tc>
        <w:tc>
          <w:tcPr>
            <w:tcW w:w="386" w:type="pct"/>
            <w:shd w:val="clear" w:color="auto" w:fill="auto"/>
          </w:tcPr>
          <w:p w:rsidR="001E2B4F" w:rsidRPr="001E2B4F" w:rsidRDefault="001E2B4F" w:rsidP="007005EB">
            <w:pPr>
              <w:rPr>
                <w:color w:val="000000" w:themeColor="text1"/>
                <w:szCs w:val="24"/>
              </w:rPr>
            </w:pPr>
            <w:r w:rsidRPr="001E2B4F">
              <w:rPr>
                <w:color w:val="000000" w:themeColor="text1"/>
                <w:szCs w:val="24"/>
              </w:rPr>
              <w:t>6</w:t>
            </w:r>
          </w:p>
        </w:tc>
        <w:tc>
          <w:tcPr>
            <w:tcW w:w="318" w:type="pct"/>
            <w:shd w:val="clear" w:color="auto" w:fill="auto"/>
          </w:tcPr>
          <w:p w:rsidR="001E2B4F" w:rsidRPr="001E2B4F" w:rsidRDefault="001E2B4F" w:rsidP="007005EB">
            <w:pPr>
              <w:rPr>
                <w:color w:val="000000" w:themeColor="text1"/>
                <w:szCs w:val="24"/>
              </w:rPr>
            </w:pPr>
            <w:r w:rsidRPr="001E2B4F">
              <w:rPr>
                <w:color w:val="000000" w:themeColor="text1"/>
                <w:szCs w:val="24"/>
              </w:rPr>
              <w:t>2</w:t>
            </w:r>
          </w:p>
        </w:tc>
        <w:tc>
          <w:tcPr>
            <w:tcW w:w="317" w:type="pct"/>
          </w:tcPr>
          <w:p w:rsidR="001E2B4F" w:rsidRPr="001E2B4F" w:rsidRDefault="001E2B4F" w:rsidP="007005EB">
            <w:pPr>
              <w:rPr>
                <w:color w:val="000000" w:themeColor="text1"/>
                <w:szCs w:val="24"/>
              </w:rPr>
            </w:pPr>
            <w:r w:rsidRPr="001E2B4F">
              <w:rPr>
                <w:color w:val="000000" w:themeColor="text1"/>
                <w:szCs w:val="24"/>
              </w:rPr>
              <w:t>2</w:t>
            </w:r>
          </w:p>
        </w:tc>
        <w:tc>
          <w:tcPr>
            <w:tcW w:w="270" w:type="pct"/>
          </w:tcPr>
          <w:p w:rsidR="001E2B4F" w:rsidRPr="001E2B4F" w:rsidRDefault="001E2B4F" w:rsidP="007005EB">
            <w:pPr>
              <w:rPr>
                <w:color w:val="000000" w:themeColor="text1"/>
                <w:szCs w:val="24"/>
              </w:rPr>
            </w:pPr>
          </w:p>
        </w:tc>
        <w:tc>
          <w:tcPr>
            <w:tcW w:w="270" w:type="pct"/>
          </w:tcPr>
          <w:p w:rsidR="001E2B4F" w:rsidRPr="001E2B4F" w:rsidRDefault="001E2B4F" w:rsidP="007005EB">
            <w:pPr>
              <w:rPr>
                <w:color w:val="000000" w:themeColor="text1"/>
                <w:szCs w:val="24"/>
              </w:rPr>
            </w:pPr>
          </w:p>
        </w:tc>
        <w:tc>
          <w:tcPr>
            <w:tcW w:w="362" w:type="pct"/>
          </w:tcPr>
          <w:p w:rsidR="001E2B4F" w:rsidRPr="001E2B4F" w:rsidRDefault="001E2B4F" w:rsidP="007005EB">
            <w:pPr>
              <w:rPr>
                <w:color w:val="000000" w:themeColor="text1"/>
                <w:szCs w:val="24"/>
              </w:rPr>
            </w:pPr>
            <w:r w:rsidRPr="001E2B4F">
              <w:rPr>
                <w:color w:val="000000" w:themeColor="text1"/>
                <w:szCs w:val="24"/>
              </w:rPr>
              <w:t>2</w:t>
            </w:r>
          </w:p>
        </w:tc>
        <w:tc>
          <w:tcPr>
            <w:tcW w:w="371" w:type="pct"/>
            <w:shd w:val="clear" w:color="auto" w:fill="auto"/>
          </w:tcPr>
          <w:p w:rsidR="001E2B4F" w:rsidRPr="001E2B4F" w:rsidRDefault="001E2B4F" w:rsidP="007005EB">
            <w:pPr>
              <w:rPr>
                <w:color w:val="000000" w:themeColor="text1"/>
                <w:szCs w:val="24"/>
              </w:rPr>
            </w:pPr>
            <w:r w:rsidRPr="001E2B4F">
              <w:rPr>
                <w:color w:val="000000" w:themeColor="text1"/>
                <w:szCs w:val="24"/>
              </w:rPr>
              <w:t>1</w:t>
            </w:r>
          </w:p>
        </w:tc>
        <w:tc>
          <w:tcPr>
            <w:tcW w:w="280" w:type="pct"/>
            <w:shd w:val="clear" w:color="auto" w:fill="auto"/>
          </w:tcPr>
          <w:p w:rsidR="001E2B4F" w:rsidRPr="001E2B4F" w:rsidRDefault="001E2B4F" w:rsidP="007005EB">
            <w:pPr>
              <w:rPr>
                <w:color w:val="000000" w:themeColor="text1"/>
                <w:szCs w:val="24"/>
              </w:rPr>
            </w:pPr>
            <w:r w:rsidRPr="001E2B4F">
              <w:rPr>
                <w:color w:val="000000" w:themeColor="text1"/>
                <w:szCs w:val="24"/>
              </w:rPr>
              <w:t>1</w:t>
            </w:r>
          </w:p>
        </w:tc>
        <w:tc>
          <w:tcPr>
            <w:tcW w:w="289" w:type="pct"/>
          </w:tcPr>
          <w:p w:rsidR="001E2B4F" w:rsidRPr="001E2B4F" w:rsidRDefault="001E2B4F" w:rsidP="007005EB">
            <w:pPr>
              <w:rPr>
                <w:color w:val="000000" w:themeColor="text1"/>
                <w:szCs w:val="24"/>
              </w:rPr>
            </w:pPr>
          </w:p>
        </w:tc>
        <w:tc>
          <w:tcPr>
            <w:tcW w:w="290" w:type="pct"/>
          </w:tcPr>
          <w:p w:rsidR="001E2B4F" w:rsidRPr="001E2B4F" w:rsidRDefault="001E2B4F" w:rsidP="007005EB">
            <w:pPr>
              <w:rPr>
                <w:color w:val="000000" w:themeColor="text1"/>
                <w:szCs w:val="24"/>
              </w:rPr>
            </w:pPr>
            <w:r w:rsidRPr="001E2B4F">
              <w:rPr>
                <w:color w:val="000000" w:themeColor="text1"/>
                <w:szCs w:val="24"/>
              </w:rPr>
              <w:t>2</w:t>
            </w:r>
          </w:p>
        </w:tc>
        <w:tc>
          <w:tcPr>
            <w:tcW w:w="362" w:type="pct"/>
          </w:tcPr>
          <w:p w:rsidR="001E2B4F" w:rsidRPr="001E2B4F" w:rsidRDefault="001E2B4F" w:rsidP="007005EB">
            <w:pPr>
              <w:rPr>
                <w:color w:val="000000" w:themeColor="text1"/>
                <w:szCs w:val="24"/>
              </w:rPr>
            </w:pPr>
          </w:p>
        </w:tc>
        <w:tc>
          <w:tcPr>
            <w:tcW w:w="430" w:type="pct"/>
          </w:tcPr>
          <w:p w:rsidR="001E2B4F" w:rsidRPr="001E2B4F" w:rsidRDefault="001E2B4F" w:rsidP="007005EB">
            <w:pPr>
              <w:rPr>
                <w:color w:val="000000" w:themeColor="text1"/>
                <w:szCs w:val="24"/>
              </w:rPr>
            </w:pPr>
          </w:p>
        </w:tc>
      </w:tr>
      <w:tr w:rsidR="00690790" w:rsidRPr="00EC062A" w:rsidTr="00690790">
        <w:tblPrEx>
          <w:tblCellMar>
            <w:top w:w="0" w:type="dxa"/>
            <w:bottom w:w="0" w:type="dxa"/>
          </w:tblCellMar>
        </w:tblPrEx>
        <w:tc>
          <w:tcPr>
            <w:tcW w:w="1055" w:type="pct"/>
          </w:tcPr>
          <w:p w:rsidR="001E2B4F" w:rsidRPr="001E2B4F" w:rsidRDefault="001E2B4F" w:rsidP="00690790">
            <w:pPr>
              <w:ind w:left="-76" w:firstLine="0"/>
              <w:rPr>
                <w:color w:val="000000" w:themeColor="text1"/>
                <w:szCs w:val="24"/>
              </w:rPr>
            </w:pPr>
            <w:r w:rsidRPr="001E2B4F">
              <w:rPr>
                <w:bCs/>
                <w:color w:val="000000" w:themeColor="text1"/>
                <w:szCs w:val="24"/>
              </w:rPr>
              <w:t>Тема 2.</w:t>
            </w:r>
            <w:r w:rsidRPr="001E2B4F">
              <w:rPr>
                <w:color w:val="000000" w:themeColor="text1"/>
                <w:szCs w:val="24"/>
              </w:rPr>
              <w:t> Правові засади організації та діяльності політичних партій в Україні.</w:t>
            </w:r>
          </w:p>
        </w:tc>
        <w:tc>
          <w:tcPr>
            <w:tcW w:w="386" w:type="pct"/>
            <w:shd w:val="clear" w:color="auto" w:fill="auto"/>
          </w:tcPr>
          <w:p w:rsidR="001E2B4F" w:rsidRPr="001E2B4F" w:rsidRDefault="001E2B4F" w:rsidP="007005EB">
            <w:pPr>
              <w:rPr>
                <w:color w:val="000000" w:themeColor="text1"/>
                <w:szCs w:val="24"/>
              </w:rPr>
            </w:pPr>
            <w:r w:rsidRPr="001E2B4F">
              <w:rPr>
                <w:color w:val="000000" w:themeColor="text1"/>
                <w:szCs w:val="24"/>
              </w:rPr>
              <w:t>6</w:t>
            </w:r>
          </w:p>
        </w:tc>
        <w:tc>
          <w:tcPr>
            <w:tcW w:w="318" w:type="pct"/>
            <w:shd w:val="clear" w:color="auto" w:fill="auto"/>
          </w:tcPr>
          <w:p w:rsidR="001E2B4F" w:rsidRPr="001E2B4F" w:rsidRDefault="001E2B4F" w:rsidP="007005EB">
            <w:pPr>
              <w:rPr>
                <w:color w:val="000000" w:themeColor="text1"/>
                <w:szCs w:val="24"/>
              </w:rPr>
            </w:pPr>
            <w:r w:rsidRPr="001E2B4F">
              <w:rPr>
                <w:color w:val="000000" w:themeColor="text1"/>
                <w:szCs w:val="24"/>
              </w:rPr>
              <w:t>2</w:t>
            </w:r>
          </w:p>
        </w:tc>
        <w:tc>
          <w:tcPr>
            <w:tcW w:w="317" w:type="pct"/>
          </w:tcPr>
          <w:p w:rsidR="001E2B4F" w:rsidRPr="001E2B4F" w:rsidRDefault="001E2B4F" w:rsidP="007005EB">
            <w:pPr>
              <w:rPr>
                <w:color w:val="000000" w:themeColor="text1"/>
                <w:szCs w:val="24"/>
              </w:rPr>
            </w:pPr>
            <w:r w:rsidRPr="001E2B4F">
              <w:rPr>
                <w:color w:val="000000" w:themeColor="text1"/>
                <w:szCs w:val="24"/>
              </w:rPr>
              <w:t>2</w:t>
            </w:r>
          </w:p>
        </w:tc>
        <w:tc>
          <w:tcPr>
            <w:tcW w:w="270" w:type="pct"/>
          </w:tcPr>
          <w:p w:rsidR="001E2B4F" w:rsidRPr="001E2B4F" w:rsidRDefault="001E2B4F" w:rsidP="007005EB">
            <w:pPr>
              <w:rPr>
                <w:color w:val="000000" w:themeColor="text1"/>
                <w:szCs w:val="24"/>
              </w:rPr>
            </w:pPr>
          </w:p>
        </w:tc>
        <w:tc>
          <w:tcPr>
            <w:tcW w:w="270" w:type="pct"/>
          </w:tcPr>
          <w:p w:rsidR="001E2B4F" w:rsidRPr="001E2B4F" w:rsidRDefault="001E2B4F" w:rsidP="007005EB">
            <w:pPr>
              <w:rPr>
                <w:color w:val="000000" w:themeColor="text1"/>
                <w:szCs w:val="24"/>
              </w:rPr>
            </w:pPr>
          </w:p>
        </w:tc>
        <w:tc>
          <w:tcPr>
            <w:tcW w:w="362" w:type="pct"/>
          </w:tcPr>
          <w:p w:rsidR="001E2B4F" w:rsidRPr="001E2B4F" w:rsidRDefault="001E2B4F" w:rsidP="007005EB">
            <w:pPr>
              <w:rPr>
                <w:color w:val="000000" w:themeColor="text1"/>
                <w:szCs w:val="24"/>
              </w:rPr>
            </w:pPr>
            <w:r w:rsidRPr="001E2B4F">
              <w:rPr>
                <w:color w:val="000000" w:themeColor="text1"/>
                <w:szCs w:val="24"/>
              </w:rPr>
              <w:t>2</w:t>
            </w:r>
          </w:p>
        </w:tc>
        <w:tc>
          <w:tcPr>
            <w:tcW w:w="371" w:type="pct"/>
            <w:shd w:val="clear" w:color="auto" w:fill="auto"/>
          </w:tcPr>
          <w:p w:rsidR="001E2B4F" w:rsidRPr="001E2B4F" w:rsidRDefault="001E2B4F" w:rsidP="007005EB">
            <w:pPr>
              <w:rPr>
                <w:color w:val="000000" w:themeColor="text1"/>
                <w:szCs w:val="24"/>
              </w:rPr>
            </w:pPr>
            <w:r w:rsidRPr="001E2B4F">
              <w:rPr>
                <w:color w:val="000000" w:themeColor="text1"/>
                <w:szCs w:val="24"/>
              </w:rPr>
              <w:t>5</w:t>
            </w:r>
          </w:p>
        </w:tc>
        <w:tc>
          <w:tcPr>
            <w:tcW w:w="280" w:type="pct"/>
            <w:shd w:val="clear" w:color="auto" w:fill="auto"/>
          </w:tcPr>
          <w:p w:rsidR="001E2B4F" w:rsidRPr="001E2B4F" w:rsidRDefault="001E2B4F" w:rsidP="007005EB">
            <w:pPr>
              <w:rPr>
                <w:color w:val="000000" w:themeColor="text1"/>
                <w:szCs w:val="24"/>
              </w:rPr>
            </w:pPr>
            <w:r w:rsidRPr="001E2B4F">
              <w:rPr>
                <w:color w:val="000000" w:themeColor="text1"/>
                <w:szCs w:val="24"/>
              </w:rPr>
              <w:t>1</w:t>
            </w:r>
          </w:p>
        </w:tc>
        <w:tc>
          <w:tcPr>
            <w:tcW w:w="289" w:type="pct"/>
          </w:tcPr>
          <w:p w:rsidR="001E2B4F" w:rsidRPr="001E2B4F" w:rsidRDefault="001E2B4F" w:rsidP="007005EB">
            <w:pPr>
              <w:rPr>
                <w:color w:val="000000" w:themeColor="text1"/>
                <w:szCs w:val="24"/>
              </w:rPr>
            </w:pPr>
          </w:p>
        </w:tc>
        <w:tc>
          <w:tcPr>
            <w:tcW w:w="290" w:type="pct"/>
          </w:tcPr>
          <w:p w:rsidR="001E2B4F" w:rsidRPr="001E2B4F" w:rsidRDefault="001E2B4F" w:rsidP="007005EB">
            <w:pPr>
              <w:rPr>
                <w:color w:val="000000" w:themeColor="text1"/>
                <w:szCs w:val="24"/>
              </w:rPr>
            </w:pPr>
            <w:r w:rsidRPr="001E2B4F">
              <w:rPr>
                <w:color w:val="000000" w:themeColor="text1"/>
                <w:szCs w:val="24"/>
              </w:rPr>
              <w:t>2</w:t>
            </w:r>
          </w:p>
        </w:tc>
        <w:tc>
          <w:tcPr>
            <w:tcW w:w="362" w:type="pct"/>
          </w:tcPr>
          <w:p w:rsidR="001E2B4F" w:rsidRPr="001E2B4F" w:rsidRDefault="001E2B4F" w:rsidP="007005EB">
            <w:pPr>
              <w:rPr>
                <w:color w:val="000000" w:themeColor="text1"/>
                <w:szCs w:val="24"/>
              </w:rPr>
            </w:pPr>
          </w:p>
        </w:tc>
        <w:tc>
          <w:tcPr>
            <w:tcW w:w="430" w:type="pct"/>
          </w:tcPr>
          <w:p w:rsidR="001E2B4F" w:rsidRPr="001E2B4F" w:rsidRDefault="001E2B4F" w:rsidP="007005EB">
            <w:pPr>
              <w:rPr>
                <w:color w:val="000000" w:themeColor="text1"/>
                <w:szCs w:val="24"/>
              </w:rPr>
            </w:pPr>
            <w:r w:rsidRPr="001E2B4F">
              <w:rPr>
                <w:color w:val="000000" w:themeColor="text1"/>
                <w:szCs w:val="24"/>
              </w:rPr>
              <w:t>2</w:t>
            </w:r>
          </w:p>
        </w:tc>
      </w:tr>
      <w:tr w:rsidR="00690790" w:rsidRPr="00EC062A" w:rsidTr="00690790">
        <w:tblPrEx>
          <w:tblCellMar>
            <w:top w:w="0" w:type="dxa"/>
            <w:bottom w:w="0" w:type="dxa"/>
          </w:tblCellMar>
        </w:tblPrEx>
        <w:tc>
          <w:tcPr>
            <w:tcW w:w="1055" w:type="pct"/>
          </w:tcPr>
          <w:p w:rsidR="001E2B4F" w:rsidRPr="001E2B4F" w:rsidRDefault="001E2B4F" w:rsidP="00690790">
            <w:pPr>
              <w:ind w:left="0" w:firstLine="0"/>
              <w:rPr>
                <w:color w:val="000000" w:themeColor="text1"/>
                <w:szCs w:val="24"/>
              </w:rPr>
            </w:pPr>
            <w:r w:rsidRPr="001E2B4F">
              <w:rPr>
                <w:bCs/>
                <w:color w:val="000000" w:themeColor="text1"/>
                <w:szCs w:val="24"/>
              </w:rPr>
              <w:t>Тема 3.</w:t>
            </w:r>
            <w:r w:rsidRPr="001E2B4F">
              <w:rPr>
                <w:color w:val="000000" w:themeColor="text1"/>
                <w:szCs w:val="24"/>
              </w:rPr>
              <w:t> Особливості правового статусу громадських організацій та громадських спілок</w:t>
            </w:r>
          </w:p>
        </w:tc>
        <w:tc>
          <w:tcPr>
            <w:tcW w:w="386" w:type="pct"/>
            <w:shd w:val="clear" w:color="auto" w:fill="auto"/>
          </w:tcPr>
          <w:p w:rsidR="001E2B4F" w:rsidRPr="001E2B4F" w:rsidRDefault="001E2B4F" w:rsidP="007005EB">
            <w:pPr>
              <w:rPr>
                <w:color w:val="000000" w:themeColor="text1"/>
                <w:szCs w:val="24"/>
              </w:rPr>
            </w:pPr>
            <w:r w:rsidRPr="001E2B4F">
              <w:rPr>
                <w:color w:val="000000" w:themeColor="text1"/>
                <w:szCs w:val="24"/>
              </w:rPr>
              <w:t>6</w:t>
            </w:r>
          </w:p>
        </w:tc>
        <w:tc>
          <w:tcPr>
            <w:tcW w:w="318" w:type="pct"/>
            <w:shd w:val="clear" w:color="auto" w:fill="auto"/>
          </w:tcPr>
          <w:p w:rsidR="001E2B4F" w:rsidRPr="001E2B4F" w:rsidRDefault="001E2B4F" w:rsidP="007005EB">
            <w:pPr>
              <w:rPr>
                <w:color w:val="000000" w:themeColor="text1"/>
                <w:szCs w:val="24"/>
              </w:rPr>
            </w:pPr>
            <w:r w:rsidRPr="001E2B4F">
              <w:rPr>
                <w:color w:val="000000" w:themeColor="text1"/>
                <w:szCs w:val="24"/>
              </w:rPr>
              <w:t>2</w:t>
            </w:r>
          </w:p>
        </w:tc>
        <w:tc>
          <w:tcPr>
            <w:tcW w:w="317" w:type="pct"/>
          </w:tcPr>
          <w:p w:rsidR="001E2B4F" w:rsidRPr="001E2B4F" w:rsidRDefault="001E2B4F" w:rsidP="007005EB">
            <w:pPr>
              <w:rPr>
                <w:color w:val="000000" w:themeColor="text1"/>
                <w:szCs w:val="24"/>
              </w:rPr>
            </w:pPr>
            <w:r w:rsidRPr="001E2B4F">
              <w:rPr>
                <w:color w:val="000000" w:themeColor="text1"/>
                <w:szCs w:val="24"/>
              </w:rPr>
              <w:t>2</w:t>
            </w:r>
          </w:p>
        </w:tc>
        <w:tc>
          <w:tcPr>
            <w:tcW w:w="270" w:type="pct"/>
          </w:tcPr>
          <w:p w:rsidR="001E2B4F" w:rsidRPr="001E2B4F" w:rsidRDefault="001E2B4F" w:rsidP="007005EB">
            <w:pPr>
              <w:rPr>
                <w:color w:val="000000" w:themeColor="text1"/>
                <w:szCs w:val="24"/>
              </w:rPr>
            </w:pPr>
          </w:p>
        </w:tc>
        <w:tc>
          <w:tcPr>
            <w:tcW w:w="270" w:type="pct"/>
          </w:tcPr>
          <w:p w:rsidR="001E2B4F" w:rsidRPr="001E2B4F" w:rsidRDefault="001E2B4F" w:rsidP="007005EB">
            <w:pPr>
              <w:rPr>
                <w:color w:val="000000" w:themeColor="text1"/>
                <w:szCs w:val="24"/>
              </w:rPr>
            </w:pPr>
          </w:p>
        </w:tc>
        <w:tc>
          <w:tcPr>
            <w:tcW w:w="362" w:type="pct"/>
          </w:tcPr>
          <w:p w:rsidR="001E2B4F" w:rsidRPr="001E2B4F" w:rsidRDefault="001E2B4F" w:rsidP="007005EB">
            <w:pPr>
              <w:rPr>
                <w:color w:val="000000" w:themeColor="text1"/>
                <w:szCs w:val="24"/>
              </w:rPr>
            </w:pPr>
            <w:r w:rsidRPr="001E2B4F">
              <w:rPr>
                <w:color w:val="000000" w:themeColor="text1"/>
                <w:szCs w:val="24"/>
              </w:rPr>
              <w:t>2</w:t>
            </w:r>
          </w:p>
        </w:tc>
        <w:tc>
          <w:tcPr>
            <w:tcW w:w="371" w:type="pct"/>
            <w:shd w:val="clear" w:color="auto" w:fill="auto"/>
          </w:tcPr>
          <w:p w:rsidR="001E2B4F" w:rsidRPr="001E2B4F" w:rsidRDefault="001E2B4F" w:rsidP="007005EB">
            <w:pPr>
              <w:rPr>
                <w:color w:val="000000" w:themeColor="text1"/>
                <w:szCs w:val="24"/>
              </w:rPr>
            </w:pPr>
            <w:r w:rsidRPr="001E2B4F">
              <w:rPr>
                <w:color w:val="000000" w:themeColor="text1"/>
                <w:szCs w:val="24"/>
              </w:rPr>
              <w:t>4</w:t>
            </w:r>
          </w:p>
        </w:tc>
        <w:tc>
          <w:tcPr>
            <w:tcW w:w="280" w:type="pct"/>
            <w:shd w:val="clear" w:color="auto" w:fill="auto"/>
          </w:tcPr>
          <w:p w:rsidR="001E2B4F" w:rsidRPr="001E2B4F" w:rsidRDefault="001E2B4F" w:rsidP="007005EB">
            <w:pPr>
              <w:rPr>
                <w:color w:val="000000" w:themeColor="text1"/>
                <w:szCs w:val="24"/>
              </w:rPr>
            </w:pPr>
            <w:r w:rsidRPr="001E2B4F">
              <w:rPr>
                <w:color w:val="000000" w:themeColor="text1"/>
                <w:szCs w:val="24"/>
              </w:rPr>
              <w:t>1</w:t>
            </w:r>
          </w:p>
        </w:tc>
        <w:tc>
          <w:tcPr>
            <w:tcW w:w="289" w:type="pct"/>
          </w:tcPr>
          <w:p w:rsidR="001E2B4F" w:rsidRPr="001E2B4F" w:rsidRDefault="001E2B4F" w:rsidP="007005EB">
            <w:pPr>
              <w:rPr>
                <w:color w:val="000000" w:themeColor="text1"/>
                <w:szCs w:val="24"/>
              </w:rPr>
            </w:pPr>
            <w:r w:rsidRPr="001E2B4F">
              <w:rPr>
                <w:color w:val="000000" w:themeColor="text1"/>
                <w:szCs w:val="24"/>
              </w:rPr>
              <w:t>2</w:t>
            </w:r>
          </w:p>
        </w:tc>
        <w:tc>
          <w:tcPr>
            <w:tcW w:w="290" w:type="pct"/>
          </w:tcPr>
          <w:p w:rsidR="001E2B4F" w:rsidRPr="001E2B4F" w:rsidRDefault="001E2B4F" w:rsidP="007005EB">
            <w:pPr>
              <w:rPr>
                <w:color w:val="000000" w:themeColor="text1"/>
                <w:szCs w:val="24"/>
              </w:rPr>
            </w:pPr>
          </w:p>
        </w:tc>
        <w:tc>
          <w:tcPr>
            <w:tcW w:w="362" w:type="pct"/>
          </w:tcPr>
          <w:p w:rsidR="001E2B4F" w:rsidRPr="001E2B4F" w:rsidRDefault="001E2B4F" w:rsidP="007005EB">
            <w:pPr>
              <w:rPr>
                <w:color w:val="000000" w:themeColor="text1"/>
                <w:szCs w:val="24"/>
              </w:rPr>
            </w:pPr>
          </w:p>
        </w:tc>
        <w:tc>
          <w:tcPr>
            <w:tcW w:w="430" w:type="pct"/>
          </w:tcPr>
          <w:p w:rsidR="001E2B4F" w:rsidRPr="001E2B4F" w:rsidRDefault="001E2B4F" w:rsidP="007005EB">
            <w:pPr>
              <w:rPr>
                <w:color w:val="000000" w:themeColor="text1"/>
                <w:szCs w:val="24"/>
              </w:rPr>
            </w:pPr>
            <w:r w:rsidRPr="001E2B4F">
              <w:rPr>
                <w:color w:val="000000" w:themeColor="text1"/>
                <w:szCs w:val="24"/>
              </w:rPr>
              <w:t>1</w:t>
            </w:r>
          </w:p>
        </w:tc>
      </w:tr>
      <w:tr w:rsidR="00690790" w:rsidRPr="00EC062A" w:rsidTr="00690790">
        <w:tblPrEx>
          <w:tblCellMar>
            <w:top w:w="0" w:type="dxa"/>
            <w:bottom w:w="0" w:type="dxa"/>
          </w:tblCellMar>
        </w:tblPrEx>
        <w:tc>
          <w:tcPr>
            <w:tcW w:w="1055" w:type="pct"/>
          </w:tcPr>
          <w:p w:rsidR="001E2B4F" w:rsidRPr="001E2B4F" w:rsidRDefault="001E2B4F" w:rsidP="00690790">
            <w:pPr>
              <w:ind w:left="0" w:firstLine="0"/>
              <w:rPr>
                <w:color w:val="000000" w:themeColor="text1"/>
                <w:szCs w:val="24"/>
              </w:rPr>
            </w:pPr>
            <w:r w:rsidRPr="001E2B4F">
              <w:rPr>
                <w:bCs/>
                <w:color w:val="000000" w:themeColor="text1"/>
                <w:szCs w:val="24"/>
              </w:rPr>
              <w:t>Тема 4.</w:t>
            </w:r>
            <w:r w:rsidRPr="001E2B4F">
              <w:rPr>
                <w:color w:val="000000" w:themeColor="text1"/>
                <w:szCs w:val="24"/>
              </w:rPr>
              <w:t> Правові основи організації та діяльності професійних спілок в Україні.</w:t>
            </w:r>
          </w:p>
        </w:tc>
        <w:tc>
          <w:tcPr>
            <w:tcW w:w="386" w:type="pct"/>
            <w:shd w:val="clear" w:color="auto" w:fill="auto"/>
          </w:tcPr>
          <w:p w:rsidR="001E2B4F" w:rsidRPr="001E2B4F" w:rsidRDefault="001E2B4F" w:rsidP="007005EB">
            <w:pPr>
              <w:rPr>
                <w:color w:val="000000" w:themeColor="text1"/>
                <w:szCs w:val="24"/>
              </w:rPr>
            </w:pPr>
            <w:r w:rsidRPr="001E2B4F">
              <w:rPr>
                <w:color w:val="000000" w:themeColor="text1"/>
                <w:szCs w:val="24"/>
              </w:rPr>
              <w:t>6</w:t>
            </w:r>
          </w:p>
        </w:tc>
        <w:tc>
          <w:tcPr>
            <w:tcW w:w="318" w:type="pct"/>
            <w:shd w:val="clear" w:color="auto" w:fill="auto"/>
          </w:tcPr>
          <w:p w:rsidR="001E2B4F" w:rsidRPr="001E2B4F" w:rsidRDefault="001E2B4F" w:rsidP="007005EB">
            <w:pPr>
              <w:rPr>
                <w:color w:val="000000" w:themeColor="text1"/>
                <w:szCs w:val="24"/>
              </w:rPr>
            </w:pPr>
            <w:r w:rsidRPr="001E2B4F">
              <w:rPr>
                <w:color w:val="000000" w:themeColor="text1"/>
                <w:szCs w:val="24"/>
              </w:rPr>
              <w:t>2</w:t>
            </w:r>
          </w:p>
        </w:tc>
        <w:tc>
          <w:tcPr>
            <w:tcW w:w="317" w:type="pct"/>
          </w:tcPr>
          <w:p w:rsidR="001E2B4F" w:rsidRPr="001E2B4F" w:rsidRDefault="001E2B4F" w:rsidP="007005EB">
            <w:pPr>
              <w:rPr>
                <w:color w:val="000000" w:themeColor="text1"/>
                <w:szCs w:val="24"/>
              </w:rPr>
            </w:pPr>
            <w:r w:rsidRPr="001E2B4F">
              <w:rPr>
                <w:color w:val="000000" w:themeColor="text1"/>
                <w:szCs w:val="24"/>
              </w:rPr>
              <w:t>2</w:t>
            </w:r>
          </w:p>
        </w:tc>
        <w:tc>
          <w:tcPr>
            <w:tcW w:w="270" w:type="pct"/>
          </w:tcPr>
          <w:p w:rsidR="001E2B4F" w:rsidRPr="001E2B4F" w:rsidRDefault="001E2B4F" w:rsidP="007005EB">
            <w:pPr>
              <w:rPr>
                <w:color w:val="000000" w:themeColor="text1"/>
                <w:szCs w:val="24"/>
              </w:rPr>
            </w:pPr>
          </w:p>
        </w:tc>
        <w:tc>
          <w:tcPr>
            <w:tcW w:w="270" w:type="pct"/>
          </w:tcPr>
          <w:p w:rsidR="001E2B4F" w:rsidRPr="001E2B4F" w:rsidRDefault="001E2B4F" w:rsidP="007005EB">
            <w:pPr>
              <w:rPr>
                <w:color w:val="000000" w:themeColor="text1"/>
                <w:szCs w:val="24"/>
              </w:rPr>
            </w:pPr>
          </w:p>
        </w:tc>
        <w:tc>
          <w:tcPr>
            <w:tcW w:w="362" w:type="pct"/>
          </w:tcPr>
          <w:p w:rsidR="001E2B4F" w:rsidRPr="001E2B4F" w:rsidRDefault="001E2B4F" w:rsidP="007005EB">
            <w:pPr>
              <w:rPr>
                <w:color w:val="000000" w:themeColor="text1"/>
                <w:szCs w:val="24"/>
              </w:rPr>
            </w:pPr>
            <w:r w:rsidRPr="001E2B4F">
              <w:rPr>
                <w:color w:val="000000" w:themeColor="text1"/>
                <w:szCs w:val="24"/>
              </w:rPr>
              <w:t>2</w:t>
            </w:r>
          </w:p>
        </w:tc>
        <w:tc>
          <w:tcPr>
            <w:tcW w:w="371" w:type="pct"/>
            <w:shd w:val="clear" w:color="auto" w:fill="auto"/>
          </w:tcPr>
          <w:p w:rsidR="001E2B4F" w:rsidRPr="001E2B4F" w:rsidRDefault="001E2B4F" w:rsidP="007005EB">
            <w:pPr>
              <w:rPr>
                <w:color w:val="000000" w:themeColor="text1"/>
                <w:szCs w:val="24"/>
              </w:rPr>
            </w:pPr>
          </w:p>
        </w:tc>
        <w:tc>
          <w:tcPr>
            <w:tcW w:w="280" w:type="pct"/>
            <w:shd w:val="clear" w:color="auto" w:fill="auto"/>
          </w:tcPr>
          <w:p w:rsidR="001E2B4F" w:rsidRPr="001E2B4F" w:rsidRDefault="001E2B4F" w:rsidP="007005EB">
            <w:pPr>
              <w:rPr>
                <w:color w:val="000000" w:themeColor="text1"/>
                <w:szCs w:val="24"/>
              </w:rPr>
            </w:pPr>
          </w:p>
        </w:tc>
        <w:tc>
          <w:tcPr>
            <w:tcW w:w="289" w:type="pct"/>
          </w:tcPr>
          <w:p w:rsidR="001E2B4F" w:rsidRPr="001E2B4F" w:rsidRDefault="001E2B4F" w:rsidP="007005EB">
            <w:pPr>
              <w:rPr>
                <w:color w:val="000000" w:themeColor="text1"/>
                <w:szCs w:val="24"/>
              </w:rPr>
            </w:pPr>
          </w:p>
        </w:tc>
        <w:tc>
          <w:tcPr>
            <w:tcW w:w="290" w:type="pct"/>
          </w:tcPr>
          <w:p w:rsidR="001E2B4F" w:rsidRPr="001E2B4F" w:rsidRDefault="001E2B4F" w:rsidP="007005EB">
            <w:pPr>
              <w:rPr>
                <w:color w:val="000000" w:themeColor="text1"/>
                <w:szCs w:val="24"/>
              </w:rPr>
            </w:pPr>
          </w:p>
        </w:tc>
        <w:tc>
          <w:tcPr>
            <w:tcW w:w="362" w:type="pct"/>
          </w:tcPr>
          <w:p w:rsidR="001E2B4F" w:rsidRPr="001E2B4F" w:rsidRDefault="001E2B4F" w:rsidP="007005EB">
            <w:pPr>
              <w:rPr>
                <w:color w:val="000000" w:themeColor="text1"/>
                <w:szCs w:val="24"/>
              </w:rPr>
            </w:pPr>
          </w:p>
        </w:tc>
        <w:tc>
          <w:tcPr>
            <w:tcW w:w="430" w:type="pct"/>
          </w:tcPr>
          <w:p w:rsidR="001E2B4F" w:rsidRPr="001E2B4F" w:rsidRDefault="001E2B4F" w:rsidP="007005EB">
            <w:pPr>
              <w:rPr>
                <w:color w:val="000000" w:themeColor="text1"/>
                <w:szCs w:val="24"/>
              </w:rPr>
            </w:pPr>
          </w:p>
        </w:tc>
      </w:tr>
      <w:tr w:rsidR="00690790" w:rsidRPr="00EC062A" w:rsidTr="00690790">
        <w:tblPrEx>
          <w:tblCellMar>
            <w:top w:w="0" w:type="dxa"/>
            <w:bottom w:w="0" w:type="dxa"/>
          </w:tblCellMar>
        </w:tblPrEx>
        <w:tc>
          <w:tcPr>
            <w:tcW w:w="1055" w:type="pct"/>
          </w:tcPr>
          <w:p w:rsidR="001E2B4F" w:rsidRPr="001E2B4F" w:rsidRDefault="001E2B4F" w:rsidP="00690790">
            <w:pPr>
              <w:ind w:left="0" w:hanging="76"/>
              <w:rPr>
                <w:bCs/>
                <w:color w:val="000000" w:themeColor="text1"/>
                <w:szCs w:val="24"/>
              </w:rPr>
            </w:pPr>
            <w:r w:rsidRPr="001E2B4F">
              <w:rPr>
                <w:bCs/>
                <w:color w:val="000000" w:themeColor="text1"/>
                <w:szCs w:val="24"/>
              </w:rPr>
              <w:t>Тема 5. Нормативне регулювання організації та функціонування організацій роботодавців та</w:t>
            </w:r>
          </w:p>
          <w:p w:rsidR="001E2B4F" w:rsidRPr="001E2B4F" w:rsidRDefault="001E2B4F" w:rsidP="007005EB">
            <w:pPr>
              <w:rPr>
                <w:bCs/>
                <w:color w:val="000000" w:themeColor="text1"/>
                <w:szCs w:val="24"/>
              </w:rPr>
            </w:pPr>
            <w:r w:rsidRPr="001E2B4F">
              <w:rPr>
                <w:bCs/>
                <w:color w:val="000000" w:themeColor="text1"/>
                <w:szCs w:val="24"/>
              </w:rPr>
              <w:t>їх об'єднань.</w:t>
            </w:r>
          </w:p>
        </w:tc>
        <w:tc>
          <w:tcPr>
            <w:tcW w:w="386" w:type="pct"/>
            <w:shd w:val="clear" w:color="auto" w:fill="auto"/>
          </w:tcPr>
          <w:p w:rsidR="001E2B4F" w:rsidRPr="001E2B4F" w:rsidRDefault="001E2B4F" w:rsidP="007005EB">
            <w:pPr>
              <w:rPr>
                <w:color w:val="000000" w:themeColor="text1"/>
                <w:szCs w:val="24"/>
              </w:rPr>
            </w:pPr>
            <w:r w:rsidRPr="001E2B4F">
              <w:rPr>
                <w:color w:val="000000" w:themeColor="text1"/>
                <w:szCs w:val="24"/>
              </w:rPr>
              <w:t>6</w:t>
            </w:r>
          </w:p>
        </w:tc>
        <w:tc>
          <w:tcPr>
            <w:tcW w:w="318" w:type="pct"/>
            <w:shd w:val="clear" w:color="auto" w:fill="auto"/>
          </w:tcPr>
          <w:p w:rsidR="001E2B4F" w:rsidRPr="001E2B4F" w:rsidRDefault="001E2B4F" w:rsidP="007005EB">
            <w:pPr>
              <w:rPr>
                <w:color w:val="000000" w:themeColor="text1"/>
                <w:szCs w:val="24"/>
              </w:rPr>
            </w:pPr>
            <w:r w:rsidRPr="001E2B4F">
              <w:rPr>
                <w:color w:val="000000" w:themeColor="text1"/>
                <w:szCs w:val="24"/>
              </w:rPr>
              <w:t>2</w:t>
            </w:r>
          </w:p>
        </w:tc>
        <w:tc>
          <w:tcPr>
            <w:tcW w:w="317" w:type="pct"/>
          </w:tcPr>
          <w:p w:rsidR="001E2B4F" w:rsidRPr="001E2B4F" w:rsidRDefault="001E2B4F" w:rsidP="007005EB">
            <w:pPr>
              <w:rPr>
                <w:color w:val="000000" w:themeColor="text1"/>
                <w:szCs w:val="24"/>
              </w:rPr>
            </w:pPr>
            <w:r w:rsidRPr="001E2B4F">
              <w:rPr>
                <w:color w:val="000000" w:themeColor="text1"/>
                <w:szCs w:val="24"/>
              </w:rPr>
              <w:t>2</w:t>
            </w:r>
          </w:p>
        </w:tc>
        <w:tc>
          <w:tcPr>
            <w:tcW w:w="270" w:type="pct"/>
          </w:tcPr>
          <w:p w:rsidR="001E2B4F" w:rsidRPr="001E2B4F" w:rsidRDefault="001E2B4F" w:rsidP="007005EB">
            <w:pPr>
              <w:rPr>
                <w:color w:val="000000" w:themeColor="text1"/>
                <w:szCs w:val="24"/>
              </w:rPr>
            </w:pPr>
          </w:p>
        </w:tc>
        <w:tc>
          <w:tcPr>
            <w:tcW w:w="270" w:type="pct"/>
          </w:tcPr>
          <w:p w:rsidR="001E2B4F" w:rsidRPr="001E2B4F" w:rsidRDefault="001E2B4F" w:rsidP="007005EB">
            <w:pPr>
              <w:rPr>
                <w:color w:val="000000" w:themeColor="text1"/>
                <w:szCs w:val="24"/>
              </w:rPr>
            </w:pPr>
          </w:p>
        </w:tc>
        <w:tc>
          <w:tcPr>
            <w:tcW w:w="362" w:type="pct"/>
          </w:tcPr>
          <w:p w:rsidR="001E2B4F" w:rsidRPr="001E2B4F" w:rsidRDefault="001E2B4F" w:rsidP="007005EB">
            <w:pPr>
              <w:rPr>
                <w:color w:val="000000" w:themeColor="text1"/>
                <w:szCs w:val="24"/>
              </w:rPr>
            </w:pPr>
            <w:r w:rsidRPr="001E2B4F">
              <w:rPr>
                <w:color w:val="000000" w:themeColor="text1"/>
                <w:szCs w:val="24"/>
              </w:rPr>
              <w:t>2</w:t>
            </w:r>
          </w:p>
        </w:tc>
        <w:tc>
          <w:tcPr>
            <w:tcW w:w="371" w:type="pct"/>
            <w:shd w:val="clear" w:color="auto" w:fill="auto"/>
          </w:tcPr>
          <w:p w:rsidR="001E2B4F" w:rsidRPr="001E2B4F" w:rsidRDefault="001E2B4F" w:rsidP="007005EB">
            <w:pPr>
              <w:rPr>
                <w:color w:val="000000" w:themeColor="text1"/>
                <w:szCs w:val="24"/>
              </w:rPr>
            </w:pPr>
          </w:p>
        </w:tc>
        <w:tc>
          <w:tcPr>
            <w:tcW w:w="280" w:type="pct"/>
            <w:shd w:val="clear" w:color="auto" w:fill="auto"/>
          </w:tcPr>
          <w:p w:rsidR="001E2B4F" w:rsidRPr="001E2B4F" w:rsidRDefault="001E2B4F" w:rsidP="007005EB">
            <w:pPr>
              <w:rPr>
                <w:color w:val="000000" w:themeColor="text1"/>
                <w:szCs w:val="24"/>
              </w:rPr>
            </w:pPr>
          </w:p>
        </w:tc>
        <w:tc>
          <w:tcPr>
            <w:tcW w:w="289" w:type="pct"/>
          </w:tcPr>
          <w:p w:rsidR="001E2B4F" w:rsidRPr="001E2B4F" w:rsidRDefault="001E2B4F" w:rsidP="007005EB">
            <w:pPr>
              <w:rPr>
                <w:color w:val="000000" w:themeColor="text1"/>
                <w:szCs w:val="24"/>
              </w:rPr>
            </w:pPr>
          </w:p>
        </w:tc>
        <w:tc>
          <w:tcPr>
            <w:tcW w:w="290" w:type="pct"/>
          </w:tcPr>
          <w:p w:rsidR="001E2B4F" w:rsidRPr="001E2B4F" w:rsidRDefault="001E2B4F" w:rsidP="007005EB">
            <w:pPr>
              <w:rPr>
                <w:color w:val="000000" w:themeColor="text1"/>
                <w:szCs w:val="24"/>
              </w:rPr>
            </w:pPr>
          </w:p>
        </w:tc>
        <w:tc>
          <w:tcPr>
            <w:tcW w:w="362" w:type="pct"/>
          </w:tcPr>
          <w:p w:rsidR="001E2B4F" w:rsidRPr="001E2B4F" w:rsidRDefault="001E2B4F" w:rsidP="007005EB">
            <w:pPr>
              <w:rPr>
                <w:color w:val="000000" w:themeColor="text1"/>
                <w:szCs w:val="24"/>
              </w:rPr>
            </w:pPr>
          </w:p>
        </w:tc>
        <w:tc>
          <w:tcPr>
            <w:tcW w:w="430" w:type="pct"/>
          </w:tcPr>
          <w:p w:rsidR="001E2B4F" w:rsidRPr="001E2B4F" w:rsidRDefault="001E2B4F" w:rsidP="007005EB">
            <w:pPr>
              <w:rPr>
                <w:color w:val="000000" w:themeColor="text1"/>
                <w:szCs w:val="24"/>
              </w:rPr>
            </w:pPr>
          </w:p>
        </w:tc>
      </w:tr>
      <w:tr w:rsidR="00690790" w:rsidRPr="00EC062A" w:rsidTr="00690790">
        <w:tblPrEx>
          <w:tblCellMar>
            <w:top w:w="0" w:type="dxa"/>
            <w:bottom w:w="0" w:type="dxa"/>
          </w:tblCellMar>
        </w:tblPrEx>
        <w:tc>
          <w:tcPr>
            <w:tcW w:w="1055" w:type="pct"/>
          </w:tcPr>
          <w:p w:rsidR="001E2B4F" w:rsidRPr="001E2B4F" w:rsidRDefault="001E2B4F" w:rsidP="00690790">
            <w:pPr>
              <w:ind w:left="0" w:firstLine="0"/>
              <w:rPr>
                <w:bCs/>
                <w:color w:val="000000" w:themeColor="text1"/>
                <w:szCs w:val="24"/>
              </w:rPr>
            </w:pPr>
            <w:r w:rsidRPr="001E2B4F">
              <w:rPr>
                <w:bCs/>
                <w:color w:val="000000" w:themeColor="text1"/>
                <w:szCs w:val="24"/>
              </w:rPr>
              <w:lastRenderedPageBreak/>
              <w:t>Разом за змістовим модулем 1</w:t>
            </w:r>
          </w:p>
        </w:tc>
        <w:tc>
          <w:tcPr>
            <w:tcW w:w="386" w:type="pct"/>
            <w:shd w:val="clear" w:color="auto" w:fill="auto"/>
          </w:tcPr>
          <w:p w:rsidR="001E2B4F" w:rsidRPr="001E2B4F" w:rsidRDefault="001E2B4F" w:rsidP="007005EB">
            <w:pPr>
              <w:rPr>
                <w:color w:val="000000" w:themeColor="text1"/>
                <w:szCs w:val="24"/>
              </w:rPr>
            </w:pPr>
            <w:r w:rsidRPr="001E2B4F">
              <w:rPr>
                <w:color w:val="000000" w:themeColor="text1"/>
                <w:szCs w:val="24"/>
              </w:rPr>
              <w:t>30</w:t>
            </w:r>
          </w:p>
        </w:tc>
        <w:tc>
          <w:tcPr>
            <w:tcW w:w="318" w:type="pct"/>
            <w:shd w:val="clear" w:color="auto" w:fill="auto"/>
          </w:tcPr>
          <w:p w:rsidR="001E2B4F" w:rsidRPr="001E2B4F" w:rsidRDefault="001E2B4F" w:rsidP="007005EB">
            <w:pPr>
              <w:rPr>
                <w:color w:val="000000" w:themeColor="text1"/>
                <w:szCs w:val="24"/>
              </w:rPr>
            </w:pPr>
            <w:r w:rsidRPr="001E2B4F">
              <w:rPr>
                <w:color w:val="000000" w:themeColor="text1"/>
                <w:szCs w:val="24"/>
              </w:rPr>
              <w:t>10</w:t>
            </w:r>
          </w:p>
        </w:tc>
        <w:tc>
          <w:tcPr>
            <w:tcW w:w="317" w:type="pct"/>
          </w:tcPr>
          <w:p w:rsidR="001E2B4F" w:rsidRPr="001E2B4F" w:rsidRDefault="001E2B4F" w:rsidP="007005EB">
            <w:pPr>
              <w:rPr>
                <w:color w:val="000000" w:themeColor="text1"/>
                <w:szCs w:val="24"/>
              </w:rPr>
            </w:pPr>
            <w:r w:rsidRPr="001E2B4F">
              <w:rPr>
                <w:color w:val="000000" w:themeColor="text1"/>
                <w:szCs w:val="24"/>
              </w:rPr>
              <w:t>10</w:t>
            </w:r>
          </w:p>
        </w:tc>
        <w:tc>
          <w:tcPr>
            <w:tcW w:w="270" w:type="pct"/>
          </w:tcPr>
          <w:p w:rsidR="001E2B4F" w:rsidRPr="001E2B4F" w:rsidRDefault="001E2B4F" w:rsidP="007005EB">
            <w:pPr>
              <w:rPr>
                <w:color w:val="000000" w:themeColor="text1"/>
                <w:szCs w:val="24"/>
              </w:rPr>
            </w:pPr>
          </w:p>
        </w:tc>
        <w:tc>
          <w:tcPr>
            <w:tcW w:w="270" w:type="pct"/>
          </w:tcPr>
          <w:p w:rsidR="001E2B4F" w:rsidRPr="001E2B4F" w:rsidRDefault="001E2B4F" w:rsidP="007005EB">
            <w:pPr>
              <w:rPr>
                <w:color w:val="000000" w:themeColor="text1"/>
                <w:szCs w:val="24"/>
              </w:rPr>
            </w:pPr>
          </w:p>
        </w:tc>
        <w:tc>
          <w:tcPr>
            <w:tcW w:w="362" w:type="pct"/>
          </w:tcPr>
          <w:p w:rsidR="001E2B4F" w:rsidRPr="001E2B4F" w:rsidRDefault="001E2B4F" w:rsidP="007005EB">
            <w:pPr>
              <w:rPr>
                <w:color w:val="000000" w:themeColor="text1"/>
                <w:szCs w:val="24"/>
              </w:rPr>
            </w:pPr>
            <w:r w:rsidRPr="001E2B4F">
              <w:rPr>
                <w:color w:val="000000" w:themeColor="text1"/>
                <w:szCs w:val="24"/>
              </w:rPr>
              <w:t>10</w:t>
            </w:r>
          </w:p>
        </w:tc>
        <w:tc>
          <w:tcPr>
            <w:tcW w:w="371" w:type="pct"/>
            <w:shd w:val="clear" w:color="auto" w:fill="auto"/>
          </w:tcPr>
          <w:p w:rsidR="001E2B4F" w:rsidRPr="001E2B4F" w:rsidRDefault="001E2B4F" w:rsidP="007005EB">
            <w:pPr>
              <w:rPr>
                <w:color w:val="000000" w:themeColor="text1"/>
                <w:szCs w:val="24"/>
              </w:rPr>
            </w:pPr>
            <w:r w:rsidRPr="001E2B4F">
              <w:rPr>
                <w:color w:val="000000" w:themeColor="text1"/>
                <w:szCs w:val="24"/>
              </w:rPr>
              <w:t>12</w:t>
            </w:r>
          </w:p>
        </w:tc>
        <w:tc>
          <w:tcPr>
            <w:tcW w:w="280" w:type="pct"/>
            <w:shd w:val="clear" w:color="auto" w:fill="auto"/>
          </w:tcPr>
          <w:p w:rsidR="001E2B4F" w:rsidRPr="001E2B4F" w:rsidRDefault="001E2B4F" w:rsidP="007005EB">
            <w:pPr>
              <w:rPr>
                <w:color w:val="000000" w:themeColor="text1"/>
                <w:szCs w:val="24"/>
              </w:rPr>
            </w:pPr>
            <w:r w:rsidRPr="001E2B4F">
              <w:rPr>
                <w:color w:val="000000" w:themeColor="text1"/>
                <w:szCs w:val="24"/>
              </w:rPr>
              <w:t>3</w:t>
            </w:r>
          </w:p>
        </w:tc>
        <w:tc>
          <w:tcPr>
            <w:tcW w:w="289" w:type="pct"/>
          </w:tcPr>
          <w:p w:rsidR="001E2B4F" w:rsidRPr="001E2B4F" w:rsidRDefault="001E2B4F" w:rsidP="007005EB">
            <w:pPr>
              <w:rPr>
                <w:color w:val="000000" w:themeColor="text1"/>
                <w:szCs w:val="24"/>
              </w:rPr>
            </w:pPr>
            <w:r w:rsidRPr="001E2B4F">
              <w:rPr>
                <w:color w:val="000000" w:themeColor="text1"/>
                <w:szCs w:val="24"/>
              </w:rPr>
              <w:t>2</w:t>
            </w:r>
          </w:p>
        </w:tc>
        <w:tc>
          <w:tcPr>
            <w:tcW w:w="290" w:type="pct"/>
          </w:tcPr>
          <w:p w:rsidR="001E2B4F" w:rsidRPr="001E2B4F" w:rsidRDefault="001E2B4F" w:rsidP="007005EB">
            <w:pPr>
              <w:rPr>
                <w:color w:val="000000" w:themeColor="text1"/>
                <w:szCs w:val="24"/>
              </w:rPr>
            </w:pPr>
            <w:r w:rsidRPr="001E2B4F">
              <w:rPr>
                <w:color w:val="000000" w:themeColor="text1"/>
                <w:szCs w:val="24"/>
              </w:rPr>
              <w:t>4</w:t>
            </w:r>
          </w:p>
        </w:tc>
        <w:tc>
          <w:tcPr>
            <w:tcW w:w="362" w:type="pct"/>
          </w:tcPr>
          <w:p w:rsidR="001E2B4F" w:rsidRPr="001E2B4F" w:rsidRDefault="001E2B4F" w:rsidP="007005EB">
            <w:pPr>
              <w:rPr>
                <w:color w:val="000000" w:themeColor="text1"/>
                <w:szCs w:val="24"/>
              </w:rPr>
            </w:pPr>
          </w:p>
        </w:tc>
        <w:tc>
          <w:tcPr>
            <w:tcW w:w="430" w:type="pct"/>
          </w:tcPr>
          <w:p w:rsidR="001E2B4F" w:rsidRPr="001E2B4F" w:rsidRDefault="001E2B4F" w:rsidP="007005EB">
            <w:pPr>
              <w:rPr>
                <w:color w:val="000000" w:themeColor="text1"/>
                <w:szCs w:val="24"/>
              </w:rPr>
            </w:pPr>
            <w:r w:rsidRPr="001E2B4F">
              <w:rPr>
                <w:color w:val="000000" w:themeColor="text1"/>
                <w:szCs w:val="24"/>
              </w:rPr>
              <w:t>3</w:t>
            </w:r>
          </w:p>
        </w:tc>
      </w:tr>
      <w:tr w:rsidR="001E2B4F" w:rsidRPr="00EC062A" w:rsidTr="001E2B4F">
        <w:tblPrEx>
          <w:tblCellMar>
            <w:top w:w="0" w:type="dxa"/>
            <w:bottom w:w="0" w:type="dxa"/>
          </w:tblCellMar>
        </w:tblPrEx>
        <w:trPr>
          <w:cantSplit/>
        </w:trPr>
        <w:tc>
          <w:tcPr>
            <w:tcW w:w="5000" w:type="pct"/>
            <w:gridSpan w:val="13"/>
          </w:tcPr>
          <w:p w:rsidR="001E2B4F" w:rsidRPr="001E2B4F" w:rsidRDefault="001E2B4F" w:rsidP="00690790">
            <w:pPr>
              <w:spacing w:after="0" w:line="360" w:lineRule="auto"/>
              <w:ind w:left="0" w:firstLine="0"/>
              <w:rPr>
                <w:b/>
                <w:color w:val="000000" w:themeColor="text1"/>
                <w:szCs w:val="24"/>
              </w:rPr>
            </w:pPr>
            <w:r w:rsidRPr="001E2B4F">
              <w:rPr>
                <w:b/>
                <w:color w:val="000000" w:themeColor="text1"/>
                <w:szCs w:val="24"/>
              </w:rPr>
              <w:t>Змістовний модуль 2. Благодійні організації, громадські формування з охорони громадського порядку та державного кордну, релігійні організації та творчі спілки у галузі культури та мистецтва як особливі види громадських об’єднань в Україні.</w:t>
            </w:r>
          </w:p>
        </w:tc>
      </w:tr>
      <w:tr w:rsidR="00690790" w:rsidRPr="00EC062A" w:rsidTr="00690790">
        <w:tblPrEx>
          <w:tblCellMar>
            <w:top w:w="0" w:type="dxa"/>
            <w:bottom w:w="0" w:type="dxa"/>
          </w:tblCellMar>
        </w:tblPrEx>
        <w:tc>
          <w:tcPr>
            <w:tcW w:w="1055" w:type="pct"/>
          </w:tcPr>
          <w:p w:rsidR="001E2B4F" w:rsidRPr="001E2B4F" w:rsidRDefault="001E2B4F" w:rsidP="00690790">
            <w:pPr>
              <w:ind w:left="0" w:firstLine="0"/>
              <w:rPr>
                <w:color w:val="000000" w:themeColor="text1"/>
                <w:szCs w:val="24"/>
              </w:rPr>
            </w:pPr>
            <w:r w:rsidRPr="001E2B4F">
              <w:rPr>
                <w:bCs/>
                <w:color w:val="000000" w:themeColor="text1"/>
                <w:szCs w:val="24"/>
              </w:rPr>
              <w:t>Тема</w:t>
            </w:r>
            <w:r w:rsidRPr="001E2B4F">
              <w:rPr>
                <w:color w:val="000000" w:themeColor="text1"/>
                <w:szCs w:val="24"/>
              </w:rPr>
              <w:t xml:space="preserve"> 6. Поняття та види благодійних організацій та волонтерських організацій і правові умови їх діяльності. Особливості правового статуту Товариства Червоного Хреста України.</w:t>
            </w:r>
          </w:p>
        </w:tc>
        <w:tc>
          <w:tcPr>
            <w:tcW w:w="386" w:type="pct"/>
            <w:shd w:val="clear" w:color="auto" w:fill="auto"/>
          </w:tcPr>
          <w:p w:rsidR="001E2B4F" w:rsidRPr="001E2B4F" w:rsidRDefault="001E2B4F" w:rsidP="007005EB">
            <w:pPr>
              <w:rPr>
                <w:color w:val="000000" w:themeColor="text1"/>
                <w:szCs w:val="24"/>
              </w:rPr>
            </w:pPr>
            <w:r w:rsidRPr="001E2B4F">
              <w:rPr>
                <w:color w:val="000000" w:themeColor="text1"/>
                <w:szCs w:val="24"/>
              </w:rPr>
              <w:t>6</w:t>
            </w:r>
          </w:p>
        </w:tc>
        <w:tc>
          <w:tcPr>
            <w:tcW w:w="318" w:type="pct"/>
            <w:shd w:val="clear" w:color="auto" w:fill="auto"/>
          </w:tcPr>
          <w:p w:rsidR="001E2B4F" w:rsidRPr="001E2B4F" w:rsidRDefault="001E2B4F" w:rsidP="007005EB">
            <w:pPr>
              <w:rPr>
                <w:color w:val="000000" w:themeColor="text1"/>
                <w:szCs w:val="24"/>
              </w:rPr>
            </w:pPr>
            <w:r w:rsidRPr="001E2B4F">
              <w:rPr>
                <w:color w:val="000000" w:themeColor="text1"/>
                <w:szCs w:val="24"/>
              </w:rPr>
              <w:t>2</w:t>
            </w:r>
          </w:p>
        </w:tc>
        <w:tc>
          <w:tcPr>
            <w:tcW w:w="317" w:type="pct"/>
          </w:tcPr>
          <w:p w:rsidR="001E2B4F" w:rsidRPr="001E2B4F" w:rsidRDefault="001E2B4F" w:rsidP="007005EB">
            <w:pPr>
              <w:rPr>
                <w:color w:val="000000" w:themeColor="text1"/>
                <w:szCs w:val="24"/>
              </w:rPr>
            </w:pPr>
            <w:r w:rsidRPr="001E2B4F">
              <w:rPr>
                <w:color w:val="000000" w:themeColor="text1"/>
                <w:szCs w:val="24"/>
              </w:rPr>
              <w:t>2</w:t>
            </w:r>
          </w:p>
        </w:tc>
        <w:tc>
          <w:tcPr>
            <w:tcW w:w="270" w:type="pct"/>
          </w:tcPr>
          <w:p w:rsidR="001E2B4F" w:rsidRPr="001E2B4F" w:rsidRDefault="001E2B4F" w:rsidP="007005EB">
            <w:pPr>
              <w:rPr>
                <w:color w:val="000000" w:themeColor="text1"/>
                <w:szCs w:val="24"/>
              </w:rPr>
            </w:pPr>
          </w:p>
        </w:tc>
        <w:tc>
          <w:tcPr>
            <w:tcW w:w="270" w:type="pct"/>
          </w:tcPr>
          <w:p w:rsidR="001E2B4F" w:rsidRPr="001E2B4F" w:rsidRDefault="001E2B4F" w:rsidP="007005EB">
            <w:pPr>
              <w:rPr>
                <w:color w:val="000000" w:themeColor="text1"/>
                <w:szCs w:val="24"/>
              </w:rPr>
            </w:pPr>
          </w:p>
        </w:tc>
        <w:tc>
          <w:tcPr>
            <w:tcW w:w="362" w:type="pct"/>
          </w:tcPr>
          <w:p w:rsidR="001E2B4F" w:rsidRPr="001E2B4F" w:rsidRDefault="001E2B4F" w:rsidP="007005EB">
            <w:pPr>
              <w:rPr>
                <w:color w:val="000000" w:themeColor="text1"/>
                <w:szCs w:val="24"/>
              </w:rPr>
            </w:pPr>
            <w:r w:rsidRPr="001E2B4F">
              <w:rPr>
                <w:color w:val="000000" w:themeColor="text1"/>
                <w:szCs w:val="24"/>
              </w:rPr>
              <w:t>2</w:t>
            </w:r>
          </w:p>
        </w:tc>
        <w:tc>
          <w:tcPr>
            <w:tcW w:w="371" w:type="pct"/>
            <w:shd w:val="clear" w:color="auto" w:fill="auto"/>
          </w:tcPr>
          <w:p w:rsidR="001E2B4F" w:rsidRPr="001E2B4F" w:rsidRDefault="001E2B4F" w:rsidP="007005EB">
            <w:pPr>
              <w:rPr>
                <w:color w:val="000000" w:themeColor="text1"/>
                <w:szCs w:val="24"/>
              </w:rPr>
            </w:pPr>
          </w:p>
        </w:tc>
        <w:tc>
          <w:tcPr>
            <w:tcW w:w="280" w:type="pct"/>
            <w:shd w:val="clear" w:color="auto" w:fill="auto"/>
          </w:tcPr>
          <w:p w:rsidR="001E2B4F" w:rsidRPr="001E2B4F" w:rsidRDefault="001E2B4F" w:rsidP="007005EB">
            <w:pPr>
              <w:rPr>
                <w:color w:val="000000" w:themeColor="text1"/>
                <w:szCs w:val="24"/>
              </w:rPr>
            </w:pPr>
          </w:p>
        </w:tc>
        <w:tc>
          <w:tcPr>
            <w:tcW w:w="289" w:type="pct"/>
          </w:tcPr>
          <w:p w:rsidR="001E2B4F" w:rsidRPr="001E2B4F" w:rsidRDefault="001E2B4F" w:rsidP="007005EB">
            <w:pPr>
              <w:rPr>
                <w:color w:val="000000" w:themeColor="text1"/>
                <w:szCs w:val="24"/>
              </w:rPr>
            </w:pPr>
          </w:p>
        </w:tc>
        <w:tc>
          <w:tcPr>
            <w:tcW w:w="290" w:type="pct"/>
          </w:tcPr>
          <w:p w:rsidR="001E2B4F" w:rsidRPr="001E2B4F" w:rsidRDefault="001E2B4F" w:rsidP="007005EB">
            <w:pPr>
              <w:rPr>
                <w:color w:val="000000" w:themeColor="text1"/>
                <w:szCs w:val="24"/>
              </w:rPr>
            </w:pPr>
          </w:p>
        </w:tc>
        <w:tc>
          <w:tcPr>
            <w:tcW w:w="362" w:type="pct"/>
          </w:tcPr>
          <w:p w:rsidR="001E2B4F" w:rsidRPr="001E2B4F" w:rsidRDefault="001E2B4F" w:rsidP="007005EB">
            <w:pPr>
              <w:rPr>
                <w:color w:val="000000" w:themeColor="text1"/>
                <w:szCs w:val="24"/>
              </w:rPr>
            </w:pPr>
          </w:p>
        </w:tc>
        <w:tc>
          <w:tcPr>
            <w:tcW w:w="430" w:type="pct"/>
          </w:tcPr>
          <w:p w:rsidR="001E2B4F" w:rsidRPr="001E2B4F" w:rsidRDefault="001E2B4F" w:rsidP="007005EB">
            <w:pPr>
              <w:rPr>
                <w:color w:val="000000" w:themeColor="text1"/>
                <w:szCs w:val="24"/>
              </w:rPr>
            </w:pPr>
          </w:p>
        </w:tc>
      </w:tr>
      <w:tr w:rsidR="00690790" w:rsidRPr="00EC062A" w:rsidTr="00690790">
        <w:tblPrEx>
          <w:tblCellMar>
            <w:top w:w="0" w:type="dxa"/>
            <w:bottom w:w="0" w:type="dxa"/>
          </w:tblCellMar>
        </w:tblPrEx>
        <w:trPr>
          <w:trHeight w:val="3120"/>
        </w:trPr>
        <w:tc>
          <w:tcPr>
            <w:tcW w:w="1055" w:type="pct"/>
          </w:tcPr>
          <w:p w:rsidR="001E2B4F" w:rsidRPr="001E2B4F" w:rsidRDefault="001E2B4F" w:rsidP="00690790">
            <w:pPr>
              <w:ind w:left="0" w:firstLine="0"/>
              <w:rPr>
                <w:color w:val="000000" w:themeColor="text1"/>
                <w:szCs w:val="24"/>
              </w:rPr>
            </w:pPr>
            <w:r w:rsidRPr="001E2B4F">
              <w:rPr>
                <w:bCs/>
                <w:color w:val="000000" w:themeColor="text1"/>
                <w:szCs w:val="24"/>
              </w:rPr>
              <w:t xml:space="preserve">Тема 7. </w:t>
            </w:r>
            <w:r w:rsidRPr="001E2B4F">
              <w:rPr>
                <w:color w:val="000000" w:themeColor="text1"/>
                <w:szCs w:val="24"/>
              </w:rPr>
              <w:t>Особливості правого статусу громадських формування з охорони громадського порядку і державного кордону.</w:t>
            </w:r>
          </w:p>
        </w:tc>
        <w:tc>
          <w:tcPr>
            <w:tcW w:w="386" w:type="pct"/>
            <w:shd w:val="clear" w:color="auto" w:fill="auto"/>
          </w:tcPr>
          <w:p w:rsidR="001E2B4F" w:rsidRPr="001E2B4F" w:rsidRDefault="001E2B4F" w:rsidP="007005EB">
            <w:pPr>
              <w:rPr>
                <w:color w:val="000000" w:themeColor="text1"/>
                <w:szCs w:val="24"/>
              </w:rPr>
            </w:pPr>
            <w:r w:rsidRPr="001E2B4F">
              <w:rPr>
                <w:color w:val="000000" w:themeColor="text1"/>
                <w:szCs w:val="24"/>
              </w:rPr>
              <w:t>6</w:t>
            </w:r>
          </w:p>
        </w:tc>
        <w:tc>
          <w:tcPr>
            <w:tcW w:w="318" w:type="pct"/>
            <w:shd w:val="clear" w:color="auto" w:fill="auto"/>
          </w:tcPr>
          <w:p w:rsidR="001E2B4F" w:rsidRPr="001E2B4F" w:rsidRDefault="001E2B4F" w:rsidP="007005EB">
            <w:pPr>
              <w:rPr>
                <w:color w:val="000000" w:themeColor="text1"/>
                <w:szCs w:val="24"/>
              </w:rPr>
            </w:pPr>
            <w:r w:rsidRPr="001E2B4F">
              <w:rPr>
                <w:color w:val="000000" w:themeColor="text1"/>
                <w:szCs w:val="24"/>
              </w:rPr>
              <w:t>2</w:t>
            </w:r>
          </w:p>
        </w:tc>
        <w:tc>
          <w:tcPr>
            <w:tcW w:w="317" w:type="pct"/>
          </w:tcPr>
          <w:p w:rsidR="001E2B4F" w:rsidRPr="001E2B4F" w:rsidRDefault="001E2B4F" w:rsidP="007005EB">
            <w:pPr>
              <w:rPr>
                <w:color w:val="000000" w:themeColor="text1"/>
                <w:szCs w:val="24"/>
              </w:rPr>
            </w:pPr>
            <w:r w:rsidRPr="001E2B4F">
              <w:rPr>
                <w:color w:val="000000" w:themeColor="text1"/>
                <w:szCs w:val="24"/>
              </w:rPr>
              <w:t>2</w:t>
            </w:r>
          </w:p>
        </w:tc>
        <w:tc>
          <w:tcPr>
            <w:tcW w:w="270" w:type="pct"/>
          </w:tcPr>
          <w:p w:rsidR="001E2B4F" w:rsidRPr="001E2B4F" w:rsidRDefault="001E2B4F" w:rsidP="007005EB">
            <w:pPr>
              <w:rPr>
                <w:color w:val="000000" w:themeColor="text1"/>
                <w:szCs w:val="24"/>
              </w:rPr>
            </w:pPr>
          </w:p>
        </w:tc>
        <w:tc>
          <w:tcPr>
            <w:tcW w:w="270" w:type="pct"/>
          </w:tcPr>
          <w:p w:rsidR="001E2B4F" w:rsidRPr="001E2B4F" w:rsidRDefault="001E2B4F" w:rsidP="007005EB">
            <w:pPr>
              <w:rPr>
                <w:color w:val="000000" w:themeColor="text1"/>
                <w:szCs w:val="24"/>
              </w:rPr>
            </w:pPr>
          </w:p>
        </w:tc>
        <w:tc>
          <w:tcPr>
            <w:tcW w:w="362" w:type="pct"/>
          </w:tcPr>
          <w:p w:rsidR="001E2B4F" w:rsidRPr="001E2B4F" w:rsidRDefault="001E2B4F" w:rsidP="007005EB">
            <w:pPr>
              <w:rPr>
                <w:color w:val="000000" w:themeColor="text1"/>
                <w:szCs w:val="24"/>
              </w:rPr>
            </w:pPr>
            <w:r w:rsidRPr="001E2B4F">
              <w:rPr>
                <w:color w:val="000000" w:themeColor="text1"/>
                <w:szCs w:val="24"/>
              </w:rPr>
              <w:t>2</w:t>
            </w:r>
          </w:p>
        </w:tc>
        <w:tc>
          <w:tcPr>
            <w:tcW w:w="371" w:type="pct"/>
            <w:shd w:val="clear" w:color="auto" w:fill="auto"/>
          </w:tcPr>
          <w:p w:rsidR="001E2B4F" w:rsidRPr="001E2B4F" w:rsidRDefault="001E2B4F" w:rsidP="007005EB">
            <w:pPr>
              <w:rPr>
                <w:color w:val="000000" w:themeColor="text1"/>
                <w:szCs w:val="24"/>
              </w:rPr>
            </w:pPr>
          </w:p>
        </w:tc>
        <w:tc>
          <w:tcPr>
            <w:tcW w:w="280" w:type="pct"/>
            <w:shd w:val="clear" w:color="auto" w:fill="auto"/>
          </w:tcPr>
          <w:p w:rsidR="001E2B4F" w:rsidRPr="001E2B4F" w:rsidRDefault="001E2B4F" w:rsidP="007005EB">
            <w:pPr>
              <w:rPr>
                <w:color w:val="000000" w:themeColor="text1"/>
                <w:szCs w:val="24"/>
              </w:rPr>
            </w:pPr>
          </w:p>
        </w:tc>
        <w:tc>
          <w:tcPr>
            <w:tcW w:w="289" w:type="pct"/>
          </w:tcPr>
          <w:p w:rsidR="001E2B4F" w:rsidRPr="001E2B4F" w:rsidRDefault="001E2B4F" w:rsidP="007005EB">
            <w:pPr>
              <w:rPr>
                <w:color w:val="000000" w:themeColor="text1"/>
                <w:szCs w:val="24"/>
              </w:rPr>
            </w:pPr>
          </w:p>
        </w:tc>
        <w:tc>
          <w:tcPr>
            <w:tcW w:w="290" w:type="pct"/>
          </w:tcPr>
          <w:p w:rsidR="001E2B4F" w:rsidRPr="001E2B4F" w:rsidRDefault="001E2B4F" w:rsidP="007005EB">
            <w:pPr>
              <w:rPr>
                <w:color w:val="000000" w:themeColor="text1"/>
                <w:szCs w:val="24"/>
              </w:rPr>
            </w:pPr>
          </w:p>
        </w:tc>
        <w:tc>
          <w:tcPr>
            <w:tcW w:w="362" w:type="pct"/>
          </w:tcPr>
          <w:p w:rsidR="001E2B4F" w:rsidRPr="001E2B4F" w:rsidRDefault="001E2B4F" w:rsidP="007005EB">
            <w:pPr>
              <w:rPr>
                <w:color w:val="000000" w:themeColor="text1"/>
                <w:szCs w:val="24"/>
              </w:rPr>
            </w:pPr>
          </w:p>
        </w:tc>
        <w:tc>
          <w:tcPr>
            <w:tcW w:w="430" w:type="pct"/>
          </w:tcPr>
          <w:p w:rsidR="001E2B4F" w:rsidRPr="001E2B4F" w:rsidRDefault="001E2B4F" w:rsidP="007005EB">
            <w:pPr>
              <w:rPr>
                <w:color w:val="000000" w:themeColor="text1"/>
                <w:szCs w:val="24"/>
              </w:rPr>
            </w:pPr>
          </w:p>
        </w:tc>
      </w:tr>
      <w:tr w:rsidR="00690790" w:rsidRPr="00EC062A" w:rsidTr="00690790">
        <w:tblPrEx>
          <w:tblCellMar>
            <w:top w:w="0" w:type="dxa"/>
            <w:bottom w:w="0" w:type="dxa"/>
          </w:tblCellMar>
        </w:tblPrEx>
        <w:tc>
          <w:tcPr>
            <w:tcW w:w="1055" w:type="pct"/>
          </w:tcPr>
          <w:p w:rsidR="001E2B4F" w:rsidRPr="001E2B4F" w:rsidRDefault="001E2B4F" w:rsidP="00690790">
            <w:pPr>
              <w:ind w:left="0" w:firstLine="0"/>
              <w:rPr>
                <w:color w:val="000000" w:themeColor="text1"/>
                <w:szCs w:val="24"/>
              </w:rPr>
            </w:pPr>
            <w:r w:rsidRPr="001E2B4F">
              <w:rPr>
                <w:color w:val="000000" w:themeColor="text1"/>
                <w:szCs w:val="24"/>
              </w:rPr>
              <w:t>Тема 8. Правовий статус релігійних організацій.</w:t>
            </w:r>
          </w:p>
        </w:tc>
        <w:tc>
          <w:tcPr>
            <w:tcW w:w="386" w:type="pct"/>
            <w:shd w:val="clear" w:color="auto" w:fill="auto"/>
          </w:tcPr>
          <w:p w:rsidR="001E2B4F" w:rsidRPr="001E2B4F" w:rsidRDefault="001E2B4F" w:rsidP="007005EB">
            <w:pPr>
              <w:rPr>
                <w:color w:val="000000" w:themeColor="text1"/>
                <w:szCs w:val="24"/>
              </w:rPr>
            </w:pPr>
            <w:r w:rsidRPr="001E2B4F">
              <w:rPr>
                <w:color w:val="000000" w:themeColor="text1"/>
                <w:szCs w:val="24"/>
              </w:rPr>
              <w:t>6</w:t>
            </w:r>
          </w:p>
        </w:tc>
        <w:tc>
          <w:tcPr>
            <w:tcW w:w="318" w:type="pct"/>
            <w:shd w:val="clear" w:color="auto" w:fill="auto"/>
          </w:tcPr>
          <w:p w:rsidR="001E2B4F" w:rsidRPr="001E2B4F" w:rsidRDefault="001E2B4F" w:rsidP="007005EB">
            <w:pPr>
              <w:rPr>
                <w:color w:val="000000" w:themeColor="text1"/>
                <w:szCs w:val="24"/>
              </w:rPr>
            </w:pPr>
            <w:r w:rsidRPr="001E2B4F">
              <w:rPr>
                <w:color w:val="000000" w:themeColor="text1"/>
                <w:szCs w:val="24"/>
              </w:rPr>
              <w:t>2</w:t>
            </w:r>
          </w:p>
        </w:tc>
        <w:tc>
          <w:tcPr>
            <w:tcW w:w="317" w:type="pct"/>
          </w:tcPr>
          <w:p w:rsidR="001E2B4F" w:rsidRPr="001E2B4F" w:rsidRDefault="001E2B4F" w:rsidP="007005EB">
            <w:pPr>
              <w:rPr>
                <w:color w:val="000000" w:themeColor="text1"/>
                <w:szCs w:val="24"/>
              </w:rPr>
            </w:pPr>
            <w:r w:rsidRPr="001E2B4F">
              <w:rPr>
                <w:color w:val="000000" w:themeColor="text1"/>
                <w:szCs w:val="24"/>
              </w:rPr>
              <w:t>2</w:t>
            </w:r>
          </w:p>
        </w:tc>
        <w:tc>
          <w:tcPr>
            <w:tcW w:w="270" w:type="pct"/>
          </w:tcPr>
          <w:p w:rsidR="001E2B4F" w:rsidRPr="001E2B4F" w:rsidRDefault="001E2B4F" w:rsidP="007005EB">
            <w:pPr>
              <w:rPr>
                <w:color w:val="000000" w:themeColor="text1"/>
                <w:szCs w:val="24"/>
              </w:rPr>
            </w:pPr>
          </w:p>
        </w:tc>
        <w:tc>
          <w:tcPr>
            <w:tcW w:w="270" w:type="pct"/>
          </w:tcPr>
          <w:p w:rsidR="001E2B4F" w:rsidRPr="001E2B4F" w:rsidRDefault="001E2B4F" w:rsidP="007005EB">
            <w:pPr>
              <w:rPr>
                <w:color w:val="000000" w:themeColor="text1"/>
                <w:szCs w:val="24"/>
              </w:rPr>
            </w:pPr>
          </w:p>
        </w:tc>
        <w:tc>
          <w:tcPr>
            <w:tcW w:w="362" w:type="pct"/>
          </w:tcPr>
          <w:p w:rsidR="001E2B4F" w:rsidRPr="001E2B4F" w:rsidRDefault="001E2B4F" w:rsidP="007005EB">
            <w:pPr>
              <w:rPr>
                <w:color w:val="000000" w:themeColor="text1"/>
                <w:szCs w:val="24"/>
              </w:rPr>
            </w:pPr>
            <w:r w:rsidRPr="001E2B4F">
              <w:rPr>
                <w:color w:val="000000" w:themeColor="text1"/>
                <w:szCs w:val="24"/>
              </w:rPr>
              <w:t>2</w:t>
            </w:r>
          </w:p>
        </w:tc>
        <w:tc>
          <w:tcPr>
            <w:tcW w:w="371" w:type="pct"/>
            <w:shd w:val="clear" w:color="auto" w:fill="auto"/>
          </w:tcPr>
          <w:p w:rsidR="001E2B4F" w:rsidRPr="001E2B4F" w:rsidRDefault="001E2B4F" w:rsidP="007005EB">
            <w:pPr>
              <w:rPr>
                <w:color w:val="000000" w:themeColor="text1"/>
                <w:szCs w:val="24"/>
              </w:rPr>
            </w:pPr>
          </w:p>
        </w:tc>
        <w:tc>
          <w:tcPr>
            <w:tcW w:w="280" w:type="pct"/>
            <w:shd w:val="clear" w:color="auto" w:fill="auto"/>
          </w:tcPr>
          <w:p w:rsidR="001E2B4F" w:rsidRPr="001E2B4F" w:rsidRDefault="001E2B4F" w:rsidP="007005EB">
            <w:pPr>
              <w:rPr>
                <w:color w:val="000000" w:themeColor="text1"/>
                <w:szCs w:val="24"/>
              </w:rPr>
            </w:pPr>
          </w:p>
        </w:tc>
        <w:tc>
          <w:tcPr>
            <w:tcW w:w="289" w:type="pct"/>
          </w:tcPr>
          <w:p w:rsidR="001E2B4F" w:rsidRPr="001E2B4F" w:rsidRDefault="001E2B4F" w:rsidP="007005EB">
            <w:pPr>
              <w:rPr>
                <w:color w:val="000000" w:themeColor="text1"/>
                <w:szCs w:val="24"/>
              </w:rPr>
            </w:pPr>
          </w:p>
        </w:tc>
        <w:tc>
          <w:tcPr>
            <w:tcW w:w="290" w:type="pct"/>
          </w:tcPr>
          <w:p w:rsidR="001E2B4F" w:rsidRPr="001E2B4F" w:rsidRDefault="001E2B4F" w:rsidP="007005EB">
            <w:pPr>
              <w:rPr>
                <w:color w:val="000000" w:themeColor="text1"/>
                <w:szCs w:val="24"/>
              </w:rPr>
            </w:pPr>
          </w:p>
        </w:tc>
        <w:tc>
          <w:tcPr>
            <w:tcW w:w="362" w:type="pct"/>
          </w:tcPr>
          <w:p w:rsidR="001E2B4F" w:rsidRPr="001E2B4F" w:rsidRDefault="001E2B4F" w:rsidP="007005EB">
            <w:pPr>
              <w:rPr>
                <w:color w:val="000000" w:themeColor="text1"/>
                <w:szCs w:val="24"/>
              </w:rPr>
            </w:pPr>
          </w:p>
        </w:tc>
        <w:tc>
          <w:tcPr>
            <w:tcW w:w="430" w:type="pct"/>
          </w:tcPr>
          <w:p w:rsidR="001E2B4F" w:rsidRPr="001E2B4F" w:rsidRDefault="001E2B4F" w:rsidP="007005EB">
            <w:pPr>
              <w:rPr>
                <w:color w:val="000000" w:themeColor="text1"/>
                <w:szCs w:val="24"/>
              </w:rPr>
            </w:pPr>
          </w:p>
        </w:tc>
      </w:tr>
      <w:tr w:rsidR="00690790" w:rsidRPr="00EC062A" w:rsidTr="00690790">
        <w:tblPrEx>
          <w:tblCellMar>
            <w:top w:w="0" w:type="dxa"/>
            <w:bottom w:w="0" w:type="dxa"/>
          </w:tblCellMar>
        </w:tblPrEx>
        <w:tc>
          <w:tcPr>
            <w:tcW w:w="1055" w:type="pct"/>
          </w:tcPr>
          <w:p w:rsidR="001E2B4F" w:rsidRPr="001E2B4F" w:rsidRDefault="001E2B4F" w:rsidP="00690790">
            <w:pPr>
              <w:ind w:left="0" w:firstLine="0"/>
              <w:rPr>
                <w:bCs/>
                <w:color w:val="000000" w:themeColor="text1"/>
                <w:szCs w:val="24"/>
              </w:rPr>
            </w:pPr>
            <w:r w:rsidRPr="001E2B4F">
              <w:rPr>
                <w:bCs/>
                <w:color w:val="000000" w:themeColor="text1"/>
                <w:szCs w:val="24"/>
              </w:rPr>
              <w:t>Тема 9. Правове регулювання діяльності творчих спілок у галузі культури та мистецтва.</w:t>
            </w:r>
          </w:p>
        </w:tc>
        <w:tc>
          <w:tcPr>
            <w:tcW w:w="386" w:type="pct"/>
            <w:shd w:val="clear" w:color="auto" w:fill="auto"/>
          </w:tcPr>
          <w:p w:rsidR="001E2B4F" w:rsidRPr="001E2B4F" w:rsidRDefault="001E2B4F" w:rsidP="007005EB">
            <w:pPr>
              <w:rPr>
                <w:color w:val="000000" w:themeColor="text1"/>
                <w:szCs w:val="24"/>
              </w:rPr>
            </w:pPr>
            <w:r w:rsidRPr="001E2B4F">
              <w:rPr>
                <w:color w:val="000000" w:themeColor="text1"/>
                <w:szCs w:val="24"/>
              </w:rPr>
              <w:t>6</w:t>
            </w:r>
          </w:p>
        </w:tc>
        <w:tc>
          <w:tcPr>
            <w:tcW w:w="318" w:type="pct"/>
            <w:shd w:val="clear" w:color="auto" w:fill="auto"/>
          </w:tcPr>
          <w:p w:rsidR="001E2B4F" w:rsidRPr="001E2B4F" w:rsidRDefault="001E2B4F" w:rsidP="007005EB">
            <w:pPr>
              <w:rPr>
                <w:color w:val="000000" w:themeColor="text1"/>
                <w:szCs w:val="24"/>
              </w:rPr>
            </w:pPr>
            <w:r w:rsidRPr="001E2B4F">
              <w:rPr>
                <w:color w:val="000000" w:themeColor="text1"/>
                <w:szCs w:val="24"/>
              </w:rPr>
              <w:t>2</w:t>
            </w:r>
          </w:p>
        </w:tc>
        <w:tc>
          <w:tcPr>
            <w:tcW w:w="317" w:type="pct"/>
          </w:tcPr>
          <w:p w:rsidR="001E2B4F" w:rsidRPr="001E2B4F" w:rsidRDefault="001E2B4F" w:rsidP="007005EB">
            <w:pPr>
              <w:rPr>
                <w:color w:val="000000" w:themeColor="text1"/>
                <w:szCs w:val="24"/>
              </w:rPr>
            </w:pPr>
            <w:r w:rsidRPr="001E2B4F">
              <w:rPr>
                <w:color w:val="000000" w:themeColor="text1"/>
                <w:szCs w:val="24"/>
              </w:rPr>
              <w:t>2</w:t>
            </w:r>
          </w:p>
        </w:tc>
        <w:tc>
          <w:tcPr>
            <w:tcW w:w="270" w:type="pct"/>
          </w:tcPr>
          <w:p w:rsidR="001E2B4F" w:rsidRPr="001E2B4F" w:rsidRDefault="001E2B4F" w:rsidP="007005EB">
            <w:pPr>
              <w:rPr>
                <w:color w:val="000000" w:themeColor="text1"/>
                <w:szCs w:val="24"/>
              </w:rPr>
            </w:pPr>
          </w:p>
        </w:tc>
        <w:tc>
          <w:tcPr>
            <w:tcW w:w="270" w:type="pct"/>
          </w:tcPr>
          <w:p w:rsidR="001E2B4F" w:rsidRPr="001E2B4F" w:rsidRDefault="001E2B4F" w:rsidP="007005EB">
            <w:pPr>
              <w:rPr>
                <w:color w:val="000000" w:themeColor="text1"/>
                <w:szCs w:val="24"/>
              </w:rPr>
            </w:pPr>
          </w:p>
        </w:tc>
        <w:tc>
          <w:tcPr>
            <w:tcW w:w="362" w:type="pct"/>
          </w:tcPr>
          <w:p w:rsidR="001E2B4F" w:rsidRPr="001E2B4F" w:rsidRDefault="001E2B4F" w:rsidP="007005EB">
            <w:pPr>
              <w:rPr>
                <w:color w:val="000000" w:themeColor="text1"/>
                <w:szCs w:val="24"/>
              </w:rPr>
            </w:pPr>
            <w:r w:rsidRPr="001E2B4F">
              <w:rPr>
                <w:color w:val="000000" w:themeColor="text1"/>
                <w:szCs w:val="24"/>
              </w:rPr>
              <w:t>2</w:t>
            </w:r>
          </w:p>
        </w:tc>
        <w:tc>
          <w:tcPr>
            <w:tcW w:w="371" w:type="pct"/>
            <w:shd w:val="clear" w:color="auto" w:fill="auto"/>
          </w:tcPr>
          <w:p w:rsidR="001E2B4F" w:rsidRPr="001E2B4F" w:rsidRDefault="001E2B4F" w:rsidP="007005EB">
            <w:pPr>
              <w:rPr>
                <w:color w:val="000000" w:themeColor="text1"/>
                <w:szCs w:val="24"/>
              </w:rPr>
            </w:pPr>
          </w:p>
        </w:tc>
        <w:tc>
          <w:tcPr>
            <w:tcW w:w="280" w:type="pct"/>
            <w:shd w:val="clear" w:color="auto" w:fill="auto"/>
          </w:tcPr>
          <w:p w:rsidR="001E2B4F" w:rsidRPr="001E2B4F" w:rsidRDefault="001E2B4F" w:rsidP="007005EB">
            <w:pPr>
              <w:rPr>
                <w:color w:val="000000" w:themeColor="text1"/>
                <w:szCs w:val="24"/>
              </w:rPr>
            </w:pPr>
          </w:p>
        </w:tc>
        <w:tc>
          <w:tcPr>
            <w:tcW w:w="289" w:type="pct"/>
          </w:tcPr>
          <w:p w:rsidR="001E2B4F" w:rsidRPr="001E2B4F" w:rsidRDefault="001E2B4F" w:rsidP="007005EB">
            <w:pPr>
              <w:rPr>
                <w:color w:val="000000" w:themeColor="text1"/>
                <w:szCs w:val="24"/>
              </w:rPr>
            </w:pPr>
          </w:p>
        </w:tc>
        <w:tc>
          <w:tcPr>
            <w:tcW w:w="290" w:type="pct"/>
          </w:tcPr>
          <w:p w:rsidR="001E2B4F" w:rsidRPr="001E2B4F" w:rsidRDefault="001E2B4F" w:rsidP="007005EB">
            <w:pPr>
              <w:rPr>
                <w:color w:val="000000" w:themeColor="text1"/>
                <w:szCs w:val="24"/>
              </w:rPr>
            </w:pPr>
          </w:p>
        </w:tc>
        <w:tc>
          <w:tcPr>
            <w:tcW w:w="362" w:type="pct"/>
          </w:tcPr>
          <w:p w:rsidR="001E2B4F" w:rsidRPr="001E2B4F" w:rsidRDefault="001E2B4F" w:rsidP="007005EB">
            <w:pPr>
              <w:rPr>
                <w:color w:val="000000" w:themeColor="text1"/>
                <w:szCs w:val="24"/>
              </w:rPr>
            </w:pPr>
          </w:p>
        </w:tc>
        <w:tc>
          <w:tcPr>
            <w:tcW w:w="430" w:type="pct"/>
          </w:tcPr>
          <w:p w:rsidR="001E2B4F" w:rsidRPr="001E2B4F" w:rsidRDefault="001E2B4F" w:rsidP="007005EB">
            <w:pPr>
              <w:rPr>
                <w:color w:val="000000" w:themeColor="text1"/>
                <w:szCs w:val="24"/>
              </w:rPr>
            </w:pPr>
          </w:p>
        </w:tc>
      </w:tr>
      <w:tr w:rsidR="00690790" w:rsidRPr="00EC062A" w:rsidTr="00690790">
        <w:tblPrEx>
          <w:tblCellMar>
            <w:top w:w="0" w:type="dxa"/>
            <w:bottom w:w="0" w:type="dxa"/>
          </w:tblCellMar>
        </w:tblPrEx>
        <w:tc>
          <w:tcPr>
            <w:tcW w:w="1055" w:type="pct"/>
          </w:tcPr>
          <w:p w:rsidR="001E2B4F" w:rsidRPr="001E2B4F" w:rsidRDefault="001E2B4F" w:rsidP="00690790">
            <w:pPr>
              <w:ind w:left="0" w:firstLine="0"/>
              <w:rPr>
                <w:bCs/>
                <w:color w:val="000000" w:themeColor="text1"/>
                <w:szCs w:val="24"/>
              </w:rPr>
            </w:pPr>
            <w:r w:rsidRPr="001E2B4F">
              <w:rPr>
                <w:bCs/>
                <w:color w:val="000000" w:themeColor="text1"/>
                <w:szCs w:val="24"/>
              </w:rPr>
              <w:t>Разом за змістовим модулем 2</w:t>
            </w:r>
          </w:p>
        </w:tc>
        <w:tc>
          <w:tcPr>
            <w:tcW w:w="386" w:type="pct"/>
            <w:shd w:val="clear" w:color="auto" w:fill="auto"/>
          </w:tcPr>
          <w:p w:rsidR="001E2B4F" w:rsidRPr="001E2B4F" w:rsidRDefault="001E2B4F" w:rsidP="007005EB">
            <w:pPr>
              <w:rPr>
                <w:color w:val="000000" w:themeColor="text1"/>
                <w:szCs w:val="24"/>
              </w:rPr>
            </w:pPr>
            <w:r w:rsidRPr="001E2B4F">
              <w:rPr>
                <w:color w:val="000000" w:themeColor="text1"/>
                <w:szCs w:val="24"/>
              </w:rPr>
              <w:t>16</w:t>
            </w:r>
          </w:p>
        </w:tc>
        <w:tc>
          <w:tcPr>
            <w:tcW w:w="318" w:type="pct"/>
            <w:shd w:val="clear" w:color="auto" w:fill="auto"/>
          </w:tcPr>
          <w:p w:rsidR="001E2B4F" w:rsidRPr="001E2B4F" w:rsidRDefault="001E2B4F" w:rsidP="007005EB">
            <w:pPr>
              <w:rPr>
                <w:color w:val="000000" w:themeColor="text1"/>
                <w:szCs w:val="24"/>
              </w:rPr>
            </w:pPr>
            <w:r w:rsidRPr="001E2B4F">
              <w:rPr>
                <w:color w:val="000000" w:themeColor="text1"/>
                <w:szCs w:val="24"/>
              </w:rPr>
              <w:t>8</w:t>
            </w:r>
          </w:p>
        </w:tc>
        <w:tc>
          <w:tcPr>
            <w:tcW w:w="317" w:type="pct"/>
          </w:tcPr>
          <w:p w:rsidR="001E2B4F" w:rsidRPr="001E2B4F" w:rsidRDefault="001E2B4F" w:rsidP="007005EB">
            <w:pPr>
              <w:rPr>
                <w:color w:val="000000" w:themeColor="text1"/>
                <w:szCs w:val="24"/>
              </w:rPr>
            </w:pPr>
            <w:r w:rsidRPr="001E2B4F">
              <w:rPr>
                <w:color w:val="000000" w:themeColor="text1"/>
                <w:szCs w:val="24"/>
              </w:rPr>
              <w:t>8</w:t>
            </w:r>
          </w:p>
        </w:tc>
        <w:tc>
          <w:tcPr>
            <w:tcW w:w="270" w:type="pct"/>
          </w:tcPr>
          <w:p w:rsidR="001E2B4F" w:rsidRPr="001E2B4F" w:rsidRDefault="001E2B4F" w:rsidP="007005EB">
            <w:pPr>
              <w:rPr>
                <w:color w:val="000000" w:themeColor="text1"/>
                <w:szCs w:val="24"/>
              </w:rPr>
            </w:pPr>
          </w:p>
        </w:tc>
        <w:tc>
          <w:tcPr>
            <w:tcW w:w="270" w:type="pct"/>
          </w:tcPr>
          <w:p w:rsidR="001E2B4F" w:rsidRPr="001E2B4F" w:rsidRDefault="001E2B4F" w:rsidP="007005EB">
            <w:pPr>
              <w:rPr>
                <w:color w:val="000000" w:themeColor="text1"/>
                <w:szCs w:val="24"/>
              </w:rPr>
            </w:pPr>
          </w:p>
        </w:tc>
        <w:tc>
          <w:tcPr>
            <w:tcW w:w="362" w:type="pct"/>
          </w:tcPr>
          <w:p w:rsidR="001E2B4F" w:rsidRPr="001E2B4F" w:rsidRDefault="001E2B4F" w:rsidP="007005EB">
            <w:pPr>
              <w:rPr>
                <w:color w:val="000000" w:themeColor="text1"/>
                <w:szCs w:val="24"/>
              </w:rPr>
            </w:pPr>
          </w:p>
        </w:tc>
        <w:tc>
          <w:tcPr>
            <w:tcW w:w="371" w:type="pct"/>
            <w:shd w:val="clear" w:color="auto" w:fill="auto"/>
          </w:tcPr>
          <w:p w:rsidR="001E2B4F" w:rsidRPr="001E2B4F" w:rsidRDefault="001E2B4F" w:rsidP="007005EB">
            <w:pPr>
              <w:rPr>
                <w:color w:val="000000" w:themeColor="text1"/>
                <w:szCs w:val="24"/>
              </w:rPr>
            </w:pPr>
          </w:p>
        </w:tc>
        <w:tc>
          <w:tcPr>
            <w:tcW w:w="280" w:type="pct"/>
            <w:shd w:val="clear" w:color="auto" w:fill="auto"/>
          </w:tcPr>
          <w:p w:rsidR="001E2B4F" w:rsidRPr="001E2B4F" w:rsidRDefault="001E2B4F" w:rsidP="007005EB">
            <w:pPr>
              <w:rPr>
                <w:color w:val="000000" w:themeColor="text1"/>
                <w:szCs w:val="24"/>
              </w:rPr>
            </w:pPr>
          </w:p>
        </w:tc>
        <w:tc>
          <w:tcPr>
            <w:tcW w:w="289" w:type="pct"/>
          </w:tcPr>
          <w:p w:rsidR="001E2B4F" w:rsidRPr="001E2B4F" w:rsidRDefault="001E2B4F" w:rsidP="007005EB">
            <w:pPr>
              <w:rPr>
                <w:color w:val="000000" w:themeColor="text1"/>
                <w:szCs w:val="24"/>
              </w:rPr>
            </w:pPr>
          </w:p>
        </w:tc>
        <w:tc>
          <w:tcPr>
            <w:tcW w:w="290" w:type="pct"/>
          </w:tcPr>
          <w:p w:rsidR="001E2B4F" w:rsidRPr="001E2B4F" w:rsidRDefault="001E2B4F" w:rsidP="007005EB">
            <w:pPr>
              <w:rPr>
                <w:color w:val="000000" w:themeColor="text1"/>
                <w:szCs w:val="24"/>
              </w:rPr>
            </w:pPr>
          </w:p>
        </w:tc>
        <w:tc>
          <w:tcPr>
            <w:tcW w:w="362" w:type="pct"/>
          </w:tcPr>
          <w:p w:rsidR="001E2B4F" w:rsidRPr="001E2B4F" w:rsidRDefault="001E2B4F" w:rsidP="007005EB">
            <w:pPr>
              <w:rPr>
                <w:color w:val="000000" w:themeColor="text1"/>
                <w:szCs w:val="24"/>
              </w:rPr>
            </w:pPr>
          </w:p>
        </w:tc>
        <w:tc>
          <w:tcPr>
            <w:tcW w:w="430" w:type="pct"/>
          </w:tcPr>
          <w:p w:rsidR="001E2B4F" w:rsidRPr="001E2B4F" w:rsidRDefault="001E2B4F" w:rsidP="007005EB">
            <w:pPr>
              <w:rPr>
                <w:color w:val="000000" w:themeColor="text1"/>
                <w:szCs w:val="24"/>
              </w:rPr>
            </w:pPr>
          </w:p>
        </w:tc>
      </w:tr>
      <w:tr w:rsidR="00690790" w:rsidRPr="00EC062A" w:rsidTr="00690790">
        <w:tblPrEx>
          <w:tblCellMar>
            <w:top w:w="0" w:type="dxa"/>
            <w:bottom w:w="0" w:type="dxa"/>
          </w:tblCellMar>
        </w:tblPrEx>
        <w:tc>
          <w:tcPr>
            <w:tcW w:w="1055" w:type="pct"/>
          </w:tcPr>
          <w:p w:rsidR="001E2B4F" w:rsidRPr="001E2B4F" w:rsidRDefault="001E2B4F" w:rsidP="00690790">
            <w:pPr>
              <w:pStyle w:val="4"/>
              <w:ind w:left="0" w:firstLine="66"/>
              <w:jc w:val="right"/>
              <w:rPr>
                <w:rFonts w:ascii="Times New Roman" w:hAnsi="Times New Roman" w:cs="Times New Roman"/>
                <w:i w:val="0"/>
                <w:color w:val="000000" w:themeColor="text1"/>
                <w:szCs w:val="24"/>
              </w:rPr>
            </w:pPr>
            <w:r w:rsidRPr="001E2B4F">
              <w:rPr>
                <w:rFonts w:ascii="Times New Roman" w:hAnsi="Times New Roman" w:cs="Times New Roman"/>
                <w:i w:val="0"/>
                <w:color w:val="000000" w:themeColor="text1"/>
                <w:szCs w:val="24"/>
              </w:rPr>
              <w:t xml:space="preserve">Усього годин </w:t>
            </w:r>
          </w:p>
        </w:tc>
        <w:tc>
          <w:tcPr>
            <w:tcW w:w="386" w:type="pct"/>
            <w:shd w:val="clear" w:color="auto" w:fill="auto"/>
          </w:tcPr>
          <w:p w:rsidR="001E2B4F" w:rsidRPr="001E2B4F" w:rsidRDefault="001E2B4F" w:rsidP="007005EB">
            <w:pPr>
              <w:rPr>
                <w:color w:val="000000" w:themeColor="text1"/>
                <w:szCs w:val="24"/>
              </w:rPr>
            </w:pPr>
            <w:r w:rsidRPr="001E2B4F">
              <w:rPr>
                <w:color w:val="000000" w:themeColor="text1"/>
                <w:szCs w:val="24"/>
              </w:rPr>
              <w:t>36</w:t>
            </w:r>
          </w:p>
        </w:tc>
        <w:tc>
          <w:tcPr>
            <w:tcW w:w="318" w:type="pct"/>
            <w:shd w:val="clear" w:color="auto" w:fill="auto"/>
          </w:tcPr>
          <w:p w:rsidR="001E2B4F" w:rsidRPr="001E2B4F" w:rsidRDefault="001E2B4F" w:rsidP="007005EB">
            <w:pPr>
              <w:rPr>
                <w:color w:val="000000" w:themeColor="text1"/>
                <w:szCs w:val="24"/>
              </w:rPr>
            </w:pPr>
            <w:r w:rsidRPr="001E2B4F">
              <w:rPr>
                <w:color w:val="000000" w:themeColor="text1"/>
                <w:szCs w:val="24"/>
              </w:rPr>
              <w:t>18</w:t>
            </w:r>
          </w:p>
        </w:tc>
        <w:tc>
          <w:tcPr>
            <w:tcW w:w="317" w:type="pct"/>
          </w:tcPr>
          <w:p w:rsidR="001E2B4F" w:rsidRPr="001E2B4F" w:rsidRDefault="001E2B4F" w:rsidP="007005EB">
            <w:pPr>
              <w:rPr>
                <w:color w:val="000000" w:themeColor="text1"/>
                <w:szCs w:val="24"/>
              </w:rPr>
            </w:pPr>
            <w:r w:rsidRPr="001E2B4F">
              <w:rPr>
                <w:color w:val="000000" w:themeColor="text1"/>
                <w:szCs w:val="24"/>
              </w:rPr>
              <w:t>18</w:t>
            </w:r>
          </w:p>
        </w:tc>
        <w:tc>
          <w:tcPr>
            <w:tcW w:w="270" w:type="pct"/>
          </w:tcPr>
          <w:p w:rsidR="001E2B4F" w:rsidRPr="001E2B4F" w:rsidRDefault="001E2B4F" w:rsidP="007005EB">
            <w:pPr>
              <w:rPr>
                <w:color w:val="000000" w:themeColor="text1"/>
                <w:szCs w:val="24"/>
              </w:rPr>
            </w:pPr>
          </w:p>
        </w:tc>
        <w:tc>
          <w:tcPr>
            <w:tcW w:w="270" w:type="pct"/>
          </w:tcPr>
          <w:p w:rsidR="001E2B4F" w:rsidRPr="001E2B4F" w:rsidRDefault="001E2B4F" w:rsidP="007005EB">
            <w:pPr>
              <w:rPr>
                <w:color w:val="000000" w:themeColor="text1"/>
                <w:szCs w:val="24"/>
              </w:rPr>
            </w:pPr>
          </w:p>
        </w:tc>
        <w:tc>
          <w:tcPr>
            <w:tcW w:w="362" w:type="pct"/>
          </w:tcPr>
          <w:p w:rsidR="001E2B4F" w:rsidRPr="001E2B4F" w:rsidRDefault="001E2B4F" w:rsidP="007005EB">
            <w:pPr>
              <w:rPr>
                <w:color w:val="000000" w:themeColor="text1"/>
                <w:szCs w:val="24"/>
              </w:rPr>
            </w:pPr>
            <w:r w:rsidRPr="001E2B4F">
              <w:rPr>
                <w:color w:val="000000" w:themeColor="text1"/>
                <w:szCs w:val="24"/>
              </w:rPr>
              <w:t>18</w:t>
            </w:r>
          </w:p>
        </w:tc>
        <w:tc>
          <w:tcPr>
            <w:tcW w:w="371" w:type="pct"/>
            <w:shd w:val="clear" w:color="auto" w:fill="auto"/>
          </w:tcPr>
          <w:p w:rsidR="001E2B4F" w:rsidRPr="001E2B4F" w:rsidRDefault="001E2B4F" w:rsidP="007005EB">
            <w:pPr>
              <w:rPr>
                <w:color w:val="000000" w:themeColor="text1"/>
                <w:szCs w:val="24"/>
              </w:rPr>
            </w:pPr>
          </w:p>
        </w:tc>
        <w:tc>
          <w:tcPr>
            <w:tcW w:w="280" w:type="pct"/>
            <w:shd w:val="clear" w:color="auto" w:fill="auto"/>
          </w:tcPr>
          <w:p w:rsidR="001E2B4F" w:rsidRPr="001E2B4F" w:rsidRDefault="001E2B4F" w:rsidP="007005EB">
            <w:pPr>
              <w:rPr>
                <w:color w:val="000000" w:themeColor="text1"/>
                <w:szCs w:val="24"/>
              </w:rPr>
            </w:pPr>
          </w:p>
        </w:tc>
        <w:tc>
          <w:tcPr>
            <w:tcW w:w="289" w:type="pct"/>
          </w:tcPr>
          <w:p w:rsidR="001E2B4F" w:rsidRPr="001E2B4F" w:rsidRDefault="001E2B4F" w:rsidP="007005EB">
            <w:pPr>
              <w:rPr>
                <w:color w:val="000000" w:themeColor="text1"/>
                <w:szCs w:val="24"/>
              </w:rPr>
            </w:pPr>
          </w:p>
        </w:tc>
        <w:tc>
          <w:tcPr>
            <w:tcW w:w="290" w:type="pct"/>
          </w:tcPr>
          <w:p w:rsidR="001E2B4F" w:rsidRPr="001E2B4F" w:rsidRDefault="001E2B4F" w:rsidP="007005EB">
            <w:pPr>
              <w:rPr>
                <w:color w:val="000000" w:themeColor="text1"/>
                <w:szCs w:val="24"/>
              </w:rPr>
            </w:pPr>
          </w:p>
        </w:tc>
        <w:tc>
          <w:tcPr>
            <w:tcW w:w="362" w:type="pct"/>
          </w:tcPr>
          <w:p w:rsidR="001E2B4F" w:rsidRPr="001E2B4F" w:rsidRDefault="001E2B4F" w:rsidP="007005EB">
            <w:pPr>
              <w:rPr>
                <w:color w:val="000000" w:themeColor="text1"/>
                <w:szCs w:val="24"/>
              </w:rPr>
            </w:pPr>
          </w:p>
        </w:tc>
        <w:tc>
          <w:tcPr>
            <w:tcW w:w="430" w:type="pct"/>
          </w:tcPr>
          <w:p w:rsidR="001E2B4F" w:rsidRPr="001E2B4F" w:rsidRDefault="001E2B4F" w:rsidP="007005EB">
            <w:pPr>
              <w:rPr>
                <w:color w:val="000000" w:themeColor="text1"/>
                <w:szCs w:val="24"/>
              </w:rPr>
            </w:pPr>
          </w:p>
        </w:tc>
      </w:tr>
    </w:tbl>
    <w:p w:rsidR="00401B7A" w:rsidRDefault="00401B7A" w:rsidP="00401B7A">
      <w:pPr>
        <w:spacing w:after="0" w:line="259" w:lineRule="auto"/>
        <w:ind w:left="349" w:firstLine="0"/>
        <w:jc w:val="center"/>
        <w:rPr>
          <w:b/>
          <w:sz w:val="28"/>
        </w:rPr>
      </w:pPr>
    </w:p>
    <w:p w:rsidR="00401B7A" w:rsidRDefault="00401B7A" w:rsidP="00401B7A">
      <w:pPr>
        <w:spacing w:after="0" w:line="259" w:lineRule="auto"/>
        <w:ind w:left="349" w:firstLine="0"/>
        <w:jc w:val="center"/>
      </w:pPr>
    </w:p>
    <w:p w:rsidR="00401B7A" w:rsidRDefault="00401B7A" w:rsidP="00401B7A">
      <w:pPr>
        <w:pStyle w:val="3"/>
        <w:spacing w:after="312"/>
        <w:ind w:left="82" w:right="356"/>
      </w:pPr>
      <w:r>
        <w:lastRenderedPageBreak/>
        <w:t xml:space="preserve">ФОРМИ І МЕТОДИ НАВЧАННЯ </w:t>
      </w:r>
    </w:p>
    <w:p w:rsidR="00401B7A" w:rsidRDefault="00401B7A" w:rsidP="00401B7A">
      <w:pPr>
        <w:spacing w:after="12" w:line="271" w:lineRule="auto"/>
        <w:ind w:left="10" w:right="77" w:hanging="10"/>
        <w:jc w:val="center"/>
      </w:pPr>
      <w:r>
        <w:rPr>
          <w:b/>
          <w:i/>
          <w:sz w:val="28"/>
          <w:u w:val="single" w:color="000000"/>
        </w:rPr>
        <w:t>Методи та форми організації та здійснення навчально-пізнавальної</w:t>
      </w:r>
      <w:r>
        <w:rPr>
          <w:b/>
          <w:i/>
          <w:sz w:val="28"/>
        </w:rPr>
        <w:t xml:space="preserve"> </w:t>
      </w:r>
      <w:r>
        <w:rPr>
          <w:b/>
          <w:i/>
          <w:sz w:val="28"/>
          <w:u w:val="single" w:color="000000"/>
        </w:rPr>
        <w:t>діяльності</w:t>
      </w:r>
      <w:r>
        <w:rPr>
          <w:i/>
          <w:sz w:val="28"/>
        </w:rPr>
        <w:t xml:space="preserve"> </w:t>
      </w:r>
    </w:p>
    <w:p w:rsidR="00401B7A" w:rsidRDefault="00401B7A" w:rsidP="00401B7A">
      <w:pPr>
        <w:spacing w:after="13" w:line="269" w:lineRule="auto"/>
        <w:ind w:left="-10" w:right="276" w:firstLine="708"/>
        <w:rPr>
          <w:sz w:val="28"/>
        </w:rPr>
      </w:pPr>
      <w:r>
        <w:rPr>
          <w:sz w:val="28"/>
        </w:rPr>
        <w:t xml:space="preserve">З метою більш ефективної активізації навчально-пізнавальної діяльності студентів при вивченні навчальної дисципліни </w:t>
      </w:r>
      <w:r w:rsidR="008409C9" w:rsidRPr="008409C9">
        <w:rPr>
          <w:sz w:val="28"/>
        </w:rPr>
        <w:t>«</w:t>
      </w:r>
      <w:r w:rsidR="00690790" w:rsidRPr="00690790">
        <w:rPr>
          <w:sz w:val="28"/>
        </w:rPr>
        <w:t>Громадські об’єднання в Україні</w:t>
      </w:r>
      <w:r w:rsidR="008409C9" w:rsidRPr="008409C9">
        <w:rPr>
          <w:sz w:val="28"/>
        </w:rPr>
        <w:t>»</w:t>
      </w:r>
      <w:r>
        <w:rPr>
          <w:sz w:val="28"/>
        </w:rPr>
        <w:t xml:space="preserve"> можуть використовуватись: оглядові та тематичні лекції, лекції з проблемних питань, робота в малих групах, семінари-дискусії, ділові ігри, презентації, заняття із застосуванням комп'ютерної та телекомунікаційної техніки тощо.  </w:t>
      </w:r>
    </w:p>
    <w:p w:rsidR="00401B7A" w:rsidRDefault="00401B7A" w:rsidP="00401B7A">
      <w:pPr>
        <w:spacing w:after="13" w:line="269" w:lineRule="auto"/>
        <w:ind w:left="-10" w:right="276" w:firstLine="566"/>
      </w:pPr>
      <w:r>
        <w:rPr>
          <w:sz w:val="28"/>
        </w:rPr>
        <w:t xml:space="preserve">Кожен з видів методики застосовується викладачем на власний розсуд. При цьому, слід враховувати рівень підготовленості групи, кількість студентів, бажання студентів брати участь в тому чи іншому виді методики активізації процесу навчання, а також особливості конкретної дисципліни. </w:t>
      </w:r>
    </w:p>
    <w:p w:rsidR="00401B7A" w:rsidRDefault="00401B7A" w:rsidP="00401B7A">
      <w:pPr>
        <w:spacing w:after="13" w:line="269" w:lineRule="auto"/>
        <w:ind w:left="566" w:firstLine="0"/>
        <w:jc w:val="left"/>
      </w:pPr>
      <w:r>
        <w:rPr>
          <w:b/>
          <w:i/>
          <w:sz w:val="28"/>
        </w:rPr>
        <w:t xml:space="preserve">1. За джерелом інформації:  </w:t>
      </w:r>
    </w:p>
    <w:p w:rsidR="00401B7A" w:rsidRDefault="00401B7A" w:rsidP="00401B7A">
      <w:pPr>
        <w:numPr>
          <w:ilvl w:val="0"/>
          <w:numId w:val="25"/>
        </w:numPr>
        <w:spacing w:after="77" w:line="269" w:lineRule="auto"/>
        <w:ind w:right="141" w:hanging="10"/>
      </w:pPr>
      <w:r>
        <w:rPr>
          <w:i/>
          <w:sz w:val="28"/>
        </w:rPr>
        <w:t>словесні:</w:t>
      </w:r>
      <w:r>
        <w:rPr>
          <w:b/>
          <w:sz w:val="28"/>
        </w:rPr>
        <w:t xml:space="preserve"> </w:t>
      </w:r>
      <w:r>
        <w:rPr>
          <w:sz w:val="28"/>
        </w:rPr>
        <w:t xml:space="preserve">лекція (традиційна, проблемна тощо) із застосуванням комп'ютерних інформаційних технологій (презентація PowerPoint), семінари, пояснення, розповідь, бесіда;  </w:t>
      </w:r>
    </w:p>
    <w:p w:rsidR="00401B7A" w:rsidRPr="00575E36" w:rsidRDefault="00401B7A" w:rsidP="00401B7A">
      <w:pPr>
        <w:numPr>
          <w:ilvl w:val="0"/>
          <w:numId w:val="25"/>
        </w:numPr>
        <w:spacing w:after="13" w:line="269" w:lineRule="auto"/>
        <w:ind w:right="283" w:hanging="10"/>
      </w:pPr>
      <w:r>
        <w:rPr>
          <w:i/>
          <w:sz w:val="28"/>
        </w:rPr>
        <w:t>наочні:</w:t>
      </w:r>
      <w:r>
        <w:rPr>
          <w:b/>
          <w:sz w:val="28"/>
        </w:rPr>
        <w:t xml:space="preserve"> </w:t>
      </w:r>
      <w:r>
        <w:rPr>
          <w:sz w:val="28"/>
        </w:rPr>
        <w:t xml:space="preserve">спостереження, ілюстрація, демонстрація;  </w:t>
      </w:r>
    </w:p>
    <w:p w:rsidR="00401B7A" w:rsidRDefault="00401B7A" w:rsidP="00401B7A">
      <w:pPr>
        <w:numPr>
          <w:ilvl w:val="0"/>
          <w:numId w:val="25"/>
        </w:numPr>
        <w:spacing w:after="13" w:line="269" w:lineRule="auto"/>
        <w:ind w:right="2654" w:hanging="10"/>
      </w:pPr>
      <w:r>
        <w:rPr>
          <w:i/>
          <w:sz w:val="28"/>
        </w:rPr>
        <w:t>практичні:</w:t>
      </w:r>
      <w:r>
        <w:rPr>
          <w:sz w:val="28"/>
        </w:rPr>
        <w:t xml:space="preserve"> вправи. </w:t>
      </w:r>
    </w:p>
    <w:p w:rsidR="00401B7A" w:rsidRPr="0027421F" w:rsidRDefault="00401B7A" w:rsidP="00401B7A">
      <w:pPr>
        <w:spacing w:after="13" w:line="269" w:lineRule="auto"/>
        <w:ind w:left="-10" w:right="276" w:firstLine="566"/>
        <w:rPr>
          <w:sz w:val="28"/>
        </w:rPr>
      </w:pPr>
      <w:r>
        <w:rPr>
          <w:sz w:val="28"/>
        </w:rPr>
        <w:t xml:space="preserve">Наприклад, </w:t>
      </w:r>
      <w:r w:rsidRPr="0027421F">
        <w:rPr>
          <w:sz w:val="28"/>
        </w:rPr>
        <w:t>лекція-візуалізація є результатом пошуку нових можливостей реалізації відомого в дидактиці принципу наочності</w:t>
      </w:r>
      <w:r>
        <w:rPr>
          <w:sz w:val="28"/>
        </w:rPr>
        <w:t xml:space="preserve"> та містить в собі</w:t>
      </w:r>
      <w:r w:rsidRPr="0027421F">
        <w:rPr>
          <w:sz w:val="28"/>
        </w:rPr>
        <w:t xml:space="preserve"> елементи проблемності</w:t>
      </w:r>
      <w:r>
        <w:rPr>
          <w:sz w:val="28"/>
        </w:rPr>
        <w:t>.</w:t>
      </w:r>
      <w:r w:rsidRPr="0027421F">
        <w:rPr>
          <w:sz w:val="28"/>
        </w:rPr>
        <w:t xml:space="preserve"> Метод візуалізації сприяє формуванню професійного мислення за рахунок систематизації, концентрації та виділення найбільш значущих, істотних елементів змісту</w:t>
      </w:r>
      <w:r>
        <w:rPr>
          <w:sz w:val="28"/>
        </w:rPr>
        <w:t>. Наочність</w:t>
      </w:r>
      <w:r w:rsidRPr="0027421F">
        <w:rPr>
          <w:sz w:val="28"/>
        </w:rPr>
        <w:t xml:space="preserve"> не тільки доповнюють словесну інформацію, але й виступа</w:t>
      </w:r>
      <w:r>
        <w:rPr>
          <w:sz w:val="28"/>
        </w:rPr>
        <w:t>є</w:t>
      </w:r>
      <w:r w:rsidRPr="0027421F">
        <w:rPr>
          <w:sz w:val="28"/>
        </w:rPr>
        <w:t xml:space="preserve"> носі</w:t>
      </w:r>
      <w:r>
        <w:rPr>
          <w:sz w:val="28"/>
        </w:rPr>
        <w:t>єм</w:t>
      </w:r>
      <w:r w:rsidRPr="0027421F">
        <w:rPr>
          <w:sz w:val="28"/>
        </w:rPr>
        <w:t xml:space="preserve"> змістовної інформації. Чим більше проблемність візуальної інформації, тим вище ступінь розумової активності студентів.</w:t>
      </w:r>
    </w:p>
    <w:p w:rsidR="00401B7A" w:rsidRDefault="00401B7A" w:rsidP="00401B7A">
      <w:pPr>
        <w:numPr>
          <w:ilvl w:val="0"/>
          <w:numId w:val="4"/>
        </w:numPr>
        <w:tabs>
          <w:tab w:val="left" w:pos="851"/>
        </w:tabs>
        <w:spacing w:after="13" w:line="269" w:lineRule="auto"/>
        <w:ind w:firstLine="556"/>
      </w:pPr>
      <w:r>
        <w:rPr>
          <w:b/>
          <w:i/>
          <w:sz w:val="28"/>
        </w:rPr>
        <w:t xml:space="preserve">За логікою передачі і сприйняття навчальної інформації: </w:t>
      </w:r>
      <w:r>
        <w:rPr>
          <w:sz w:val="28"/>
        </w:rPr>
        <w:t xml:space="preserve">індуктивні, дедуктивні, аналітичні, синтетичні. </w:t>
      </w:r>
    </w:p>
    <w:p w:rsidR="00401B7A" w:rsidRDefault="00401B7A" w:rsidP="00401B7A">
      <w:pPr>
        <w:spacing w:after="13" w:line="269" w:lineRule="auto"/>
        <w:ind w:left="-10" w:right="276" w:firstLine="566"/>
        <w:rPr>
          <w:sz w:val="28"/>
        </w:rPr>
      </w:pPr>
      <w:r>
        <w:rPr>
          <w:sz w:val="28"/>
        </w:rPr>
        <w:t>Наприклад, робота в малих групах може передбачати використання методу аналізу конкретної ситуації, який передбачає оволодіння професійними знаннями шляхом самостійного вирішення проблем. Такий метод забезпечує розвиток абстрактного та творчого мислення студентів, сприяє підготовці та ухваленню рішень у складних ситуаціях, формує вміння використовувати теоретичні знання на практиці.</w:t>
      </w:r>
    </w:p>
    <w:p w:rsidR="00401B7A" w:rsidRDefault="00401B7A" w:rsidP="00401B7A">
      <w:pPr>
        <w:numPr>
          <w:ilvl w:val="0"/>
          <w:numId w:val="4"/>
        </w:numPr>
        <w:spacing w:after="13" w:line="269" w:lineRule="auto"/>
        <w:ind w:firstLine="556"/>
        <w:jc w:val="left"/>
      </w:pPr>
      <w:r>
        <w:rPr>
          <w:b/>
          <w:i/>
          <w:sz w:val="28"/>
        </w:rPr>
        <w:t>За ступенем самостійності мислення:</w:t>
      </w:r>
      <w:r>
        <w:rPr>
          <w:b/>
          <w:sz w:val="28"/>
        </w:rPr>
        <w:t xml:space="preserve"> </w:t>
      </w:r>
      <w:r>
        <w:rPr>
          <w:sz w:val="28"/>
        </w:rPr>
        <w:t xml:space="preserve">репродуктивні, пошукові, дослідницькі. </w:t>
      </w:r>
    </w:p>
    <w:p w:rsidR="00401B7A" w:rsidRDefault="00401B7A" w:rsidP="00401B7A">
      <w:pPr>
        <w:numPr>
          <w:ilvl w:val="0"/>
          <w:numId w:val="4"/>
        </w:numPr>
        <w:spacing w:after="13" w:line="269" w:lineRule="auto"/>
        <w:ind w:firstLine="556"/>
        <w:jc w:val="left"/>
      </w:pPr>
      <w:r>
        <w:rPr>
          <w:b/>
          <w:i/>
          <w:sz w:val="28"/>
        </w:rPr>
        <w:t>За ступенем керування навчальною діяльністю:</w:t>
      </w:r>
      <w:r>
        <w:rPr>
          <w:b/>
          <w:sz w:val="28"/>
        </w:rPr>
        <w:t xml:space="preserve"> </w:t>
      </w:r>
      <w:r>
        <w:rPr>
          <w:sz w:val="28"/>
        </w:rPr>
        <w:t xml:space="preserve">під керівництвом викладача; самостійна робота студентів; виконання індивідуальних навчальних проектів, презентацій, складання карт-схем, інтелектуальних карт. </w:t>
      </w:r>
    </w:p>
    <w:p w:rsidR="00401B7A" w:rsidRDefault="00401B7A" w:rsidP="00401B7A">
      <w:pPr>
        <w:spacing w:after="13" w:line="269" w:lineRule="auto"/>
        <w:ind w:left="-10" w:right="276" w:firstLine="566"/>
        <w:rPr>
          <w:sz w:val="28"/>
        </w:rPr>
      </w:pPr>
      <w:r>
        <w:rPr>
          <w:sz w:val="28"/>
        </w:rPr>
        <w:lastRenderedPageBreak/>
        <w:t xml:space="preserve">Наприклад, складання карт-схем стимулює творчу та розумову активність студентів, допомагає структурувати матеріал, </w:t>
      </w:r>
      <w:r w:rsidRPr="00267F84">
        <w:rPr>
          <w:sz w:val="28"/>
        </w:rPr>
        <w:t>утримувати в полі аналізу центральний об'єкт і всі його компоненти. Це один з найкращих способів осмислення цілого у взаємозв'язку з частинами</w:t>
      </w:r>
      <w:r>
        <w:rPr>
          <w:sz w:val="28"/>
        </w:rPr>
        <w:t>.</w:t>
      </w:r>
    </w:p>
    <w:p w:rsidR="00401B7A" w:rsidRDefault="00401B7A" w:rsidP="00401B7A">
      <w:pPr>
        <w:spacing w:after="12" w:line="271" w:lineRule="auto"/>
        <w:ind w:left="10" w:hanging="10"/>
        <w:jc w:val="center"/>
      </w:pPr>
      <w:r>
        <w:rPr>
          <w:b/>
          <w:i/>
          <w:sz w:val="28"/>
          <w:u w:val="single" w:color="000000"/>
        </w:rPr>
        <w:t xml:space="preserve">Методи стимулювання інтересу до навчання і мотивації </w:t>
      </w:r>
      <w:proofErr w:type="spellStart"/>
      <w:r>
        <w:rPr>
          <w:b/>
          <w:i/>
          <w:sz w:val="28"/>
          <w:u w:val="single" w:color="000000"/>
        </w:rPr>
        <w:t>навчальнопізнавальної</w:t>
      </w:r>
      <w:proofErr w:type="spellEnd"/>
      <w:r>
        <w:rPr>
          <w:b/>
          <w:i/>
          <w:sz w:val="28"/>
          <w:u w:val="single" w:color="000000"/>
        </w:rPr>
        <w:t xml:space="preserve"> діяльності:</w:t>
      </w:r>
      <w:r>
        <w:rPr>
          <w:b/>
          <w:i/>
          <w:sz w:val="28"/>
        </w:rPr>
        <w:t xml:space="preserve"> </w:t>
      </w:r>
    </w:p>
    <w:p w:rsidR="00401B7A" w:rsidRDefault="00401B7A" w:rsidP="00401B7A">
      <w:pPr>
        <w:spacing w:after="13" w:line="269" w:lineRule="auto"/>
        <w:ind w:left="-10" w:right="276" w:firstLine="566"/>
      </w:pPr>
      <w:r>
        <w:rPr>
          <w:b/>
          <w:i/>
          <w:sz w:val="28"/>
        </w:rPr>
        <w:t>Методи стимулювання інтересу до навчання:</w:t>
      </w:r>
      <w:r>
        <w:rPr>
          <w:sz w:val="28"/>
        </w:rPr>
        <w:t xml:space="preserve"> навчальні дискусії; створення ситуації пізнавальної новизни; створення ситуацій зацікавленості (метод цікавих аналогій тощо), ділові ігри. </w:t>
      </w:r>
    </w:p>
    <w:p w:rsidR="00401B7A" w:rsidRDefault="00401B7A" w:rsidP="00401B7A">
      <w:pPr>
        <w:spacing w:after="13" w:line="269" w:lineRule="auto"/>
        <w:ind w:left="-10" w:right="276" w:firstLine="566"/>
      </w:pPr>
      <w:r>
        <w:rPr>
          <w:sz w:val="28"/>
        </w:rPr>
        <w:t xml:space="preserve">Наприклад, ділові ігри допомагають змоделювати певну ситуацію, взяти на себе певну роль, формувати навички та вміння ухвалення рішень за умови взаємодії, суперництва та конкуренції. Під час ділової гри відбувається обмін думками і поглядами учасників з приводу даної теми, формуються погляди та переконання, вдосконалюється вміння формулювати та висловлювати думки, прислухатись до думки опонентів, оцінювати пропозиції інших, критично підходити до інформації. </w:t>
      </w:r>
    </w:p>
    <w:p w:rsidR="00401B7A" w:rsidRDefault="00401B7A" w:rsidP="00401B7A">
      <w:pPr>
        <w:spacing w:after="12" w:line="271" w:lineRule="auto"/>
        <w:ind w:left="10" w:right="284" w:hanging="10"/>
        <w:jc w:val="center"/>
      </w:pPr>
      <w:r>
        <w:rPr>
          <w:b/>
          <w:i/>
          <w:sz w:val="28"/>
          <w:u w:val="single" w:color="000000"/>
        </w:rPr>
        <w:t>Інклюзивні методи навчання</w:t>
      </w:r>
      <w:r>
        <w:rPr>
          <w:b/>
          <w:i/>
          <w:sz w:val="28"/>
        </w:rPr>
        <w:t xml:space="preserve"> </w:t>
      </w:r>
    </w:p>
    <w:p w:rsidR="00401B7A" w:rsidRDefault="00401B7A" w:rsidP="00401B7A">
      <w:pPr>
        <w:spacing w:after="13" w:line="269" w:lineRule="auto"/>
        <w:ind w:left="10" w:right="276" w:firstLine="0"/>
      </w:pPr>
      <w:r>
        <w:rPr>
          <w:sz w:val="28"/>
        </w:rPr>
        <w:t xml:space="preserve">1. Методи формування свідомості: бесіда, диспут, лекція, приклад, пояснення, переконання. </w:t>
      </w:r>
    </w:p>
    <w:p w:rsidR="00401B7A" w:rsidRDefault="00401B7A" w:rsidP="00401B7A">
      <w:pPr>
        <w:spacing w:after="13" w:line="269" w:lineRule="auto"/>
        <w:ind w:left="10" w:right="276" w:firstLine="0"/>
      </w:pPr>
      <w:r>
        <w:rPr>
          <w:sz w:val="28"/>
        </w:rPr>
        <w:t xml:space="preserve">2. Метод організації діяльності та формування суспільної поведінки особистості: вправи, привчання, виховні ситуації, приклади. </w:t>
      </w:r>
    </w:p>
    <w:p w:rsidR="00401B7A" w:rsidRPr="003D4FE6" w:rsidRDefault="00401B7A" w:rsidP="00401B7A">
      <w:pPr>
        <w:spacing w:after="13" w:line="269" w:lineRule="auto"/>
        <w:ind w:left="10" w:right="276" w:firstLine="0"/>
      </w:pPr>
      <w:r>
        <w:rPr>
          <w:sz w:val="28"/>
        </w:rPr>
        <w:t xml:space="preserve">3. </w:t>
      </w:r>
      <w:r w:rsidRPr="003D4FE6">
        <w:rPr>
          <w:sz w:val="28"/>
        </w:rPr>
        <w:t xml:space="preserve">Методи мотивації та стимулювання: вимога, громадська думка, заохочення, переконання. </w:t>
      </w:r>
    </w:p>
    <w:p w:rsidR="00401B7A" w:rsidRDefault="00401B7A" w:rsidP="00401B7A">
      <w:pPr>
        <w:spacing w:after="13" w:line="269" w:lineRule="auto"/>
        <w:ind w:left="10" w:right="276" w:firstLine="0"/>
      </w:pPr>
      <w:r>
        <w:rPr>
          <w:sz w:val="28"/>
        </w:rPr>
        <w:t xml:space="preserve">4. </w:t>
      </w:r>
      <w:r w:rsidRPr="003D4FE6">
        <w:rPr>
          <w:sz w:val="28"/>
        </w:rPr>
        <w:t xml:space="preserve">Метод самовиховання: самопізнання, </w:t>
      </w:r>
      <w:proofErr w:type="spellStart"/>
      <w:r w:rsidRPr="003D4FE6">
        <w:rPr>
          <w:sz w:val="28"/>
        </w:rPr>
        <w:t>самооцінювання</w:t>
      </w:r>
      <w:proofErr w:type="spellEnd"/>
      <w:r w:rsidRPr="003D4FE6">
        <w:rPr>
          <w:sz w:val="28"/>
        </w:rPr>
        <w:t xml:space="preserve">, саморегуляція. </w:t>
      </w:r>
    </w:p>
    <w:p w:rsidR="00401B7A" w:rsidRDefault="00401B7A" w:rsidP="00401B7A">
      <w:pPr>
        <w:spacing w:after="13" w:line="269" w:lineRule="auto"/>
        <w:ind w:left="10" w:right="276" w:firstLine="0"/>
      </w:pPr>
      <w:r>
        <w:rPr>
          <w:sz w:val="28"/>
        </w:rPr>
        <w:t xml:space="preserve">5. Методи соціально-психологічної допомоги: психологічне консультування, аутотренінг, стимуляційні ігри. </w:t>
      </w:r>
    </w:p>
    <w:p w:rsidR="00401B7A" w:rsidRDefault="00401B7A" w:rsidP="00401B7A">
      <w:pPr>
        <w:spacing w:after="13" w:line="269" w:lineRule="auto"/>
        <w:ind w:left="10" w:right="276" w:firstLine="0"/>
      </w:pPr>
      <w:r>
        <w:rPr>
          <w:sz w:val="28"/>
        </w:rPr>
        <w:t xml:space="preserve">6. Спеціальні методи: патронат, супровід, тренінг, медіація. </w:t>
      </w:r>
    </w:p>
    <w:p w:rsidR="00401B7A" w:rsidRPr="003D4FE6" w:rsidRDefault="00401B7A" w:rsidP="00401B7A">
      <w:pPr>
        <w:spacing w:after="13" w:line="269" w:lineRule="auto"/>
        <w:ind w:left="10" w:right="276" w:firstLine="0"/>
      </w:pPr>
      <w:r>
        <w:rPr>
          <w:sz w:val="28"/>
        </w:rPr>
        <w:t>7. Спеціальні методи педагогічної корекції: суб'єктивно-прагматичний метод, метод заміщення тощо.</w:t>
      </w:r>
    </w:p>
    <w:p w:rsidR="00401B7A" w:rsidRDefault="00401B7A" w:rsidP="00401B7A">
      <w:pPr>
        <w:spacing w:after="0" w:line="259" w:lineRule="auto"/>
        <w:ind w:left="339" w:firstLine="0"/>
        <w:jc w:val="center"/>
        <w:rPr>
          <w:b/>
          <w:sz w:val="28"/>
        </w:rPr>
      </w:pPr>
    </w:p>
    <w:p w:rsidR="00401B7A" w:rsidRDefault="00401B7A" w:rsidP="00401B7A">
      <w:pPr>
        <w:spacing w:after="0" w:line="259" w:lineRule="auto"/>
        <w:ind w:left="339" w:firstLine="0"/>
        <w:jc w:val="center"/>
        <w:sectPr w:rsidR="00401B7A" w:rsidSect="00401B7A">
          <w:pgSz w:w="11906" w:h="16838"/>
          <w:pgMar w:top="709" w:right="567" w:bottom="975" w:left="1418" w:header="709" w:footer="709" w:gutter="0"/>
          <w:cols w:space="720"/>
        </w:sectPr>
      </w:pPr>
    </w:p>
    <w:p w:rsidR="00401B7A" w:rsidRDefault="00401B7A" w:rsidP="00401B7A">
      <w:pPr>
        <w:pStyle w:val="3"/>
        <w:keepNext w:val="0"/>
        <w:keepLines w:val="0"/>
        <w:widowControl w:val="0"/>
        <w:spacing w:after="0" w:line="240" w:lineRule="auto"/>
        <w:ind w:left="0" w:firstLine="0"/>
        <w:rPr>
          <w:b w:val="0"/>
        </w:rPr>
      </w:pPr>
      <w:r w:rsidRPr="00B21673">
        <w:lastRenderedPageBreak/>
        <w:t>Р</w:t>
      </w:r>
      <w:r>
        <w:t>ЕКОМЕНДОВАНА ЛІТЕРАТУРА</w:t>
      </w:r>
      <w:r>
        <w:rPr>
          <w:b w:val="0"/>
        </w:rPr>
        <w:t xml:space="preserve"> </w:t>
      </w:r>
    </w:p>
    <w:p w:rsidR="00417E98" w:rsidRDefault="00417E98" w:rsidP="00417E98">
      <w:pPr>
        <w:widowControl w:val="0"/>
        <w:spacing w:after="0" w:line="240" w:lineRule="auto"/>
        <w:ind w:left="0" w:firstLine="0"/>
        <w:jc w:val="left"/>
        <w:rPr>
          <w:b/>
          <w:sz w:val="28"/>
        </w:rPr>
      </w:pPr>
      <w:r w:rsidRPr="00B21673">
        <w:rPr>
          <w:b/>
          <w:sz w:val="28"/>
        </w:rPr>
        <w:t xml:space="preserve">Основна </w:t>
      </w:r>
    </w:p>
    <w:p w:rsidR="00417E98" w:rsidRPr="00690790" w:rsidRDefault="00417E98" w:rsidP="00690790">
      <w:pPr>
        <w:widowControl w:val="0"/>
        <w:shd w:val="clear" w:color="auto" w:fill="FFFFFF"/>
        <w:tabs>
          <w:tab w:val="left" w:pos="993"/>
        </w:tabs>
        <w:autoSpaceDE w:val="0"/>
        <w:autoSpaceDN w:val="0"/>
        <w:adjustRightInd w:val="0"/>
        <w:spacing w:after="0" w:line="240" w:lineRule="auto"/>
        <w:ind w:left="0" w:firstLine="709"/>
        <w:rPr>
          <w:bCs/>
          <w:iCs/>
          <w:sz w:val="28"/>
          <w:szCs w:val="28"/>
        </w:rPr>
      </w:pPr>
    </w:p>
    <w:p w:rsidR="00690790" w:rsidRPr="00690790" w:rsidRDefault="00690790" w:rsidP="00690790">
      <w:pPr>
        <w:spacing w:after="0" w:line="259" w:lineRule="auto"/>
        <w:ind w:left="0" w:firstLine="709"/>
        <w:rPr>
          <w:bCs/>
          <w:iCs/>
          <w:sz w:val="28"/>
          <w:szCs w:val="28"/>
        </w:rPr>
      </w:pPr>
      <w:r w:rsidRPr="00690790">
        <w:rPr>
          <w:bCs/>
          <w:iCs/>
          <w:sz w:val="28"/>
          <w:szCs w:val="28"/>
        </w:rPr>
        <w:t xml:space="preserve">1. </w:t>
      </w:r>
      <w:proofErr w:type="spellStart"/>
      <w:r w:rsidRPr="00690790">
        <w:rPr>
          <w:bCs/>
          <w:iCs/>
          <w:sz w:val="28"/>
          <w:szCs w:val="28"/>
        </w:rPr>
        <w:t>Балдинюк</w:t>
      </w:r>
      <w:proofErr w:type="spellEnd"/>
      <w:r w:rsidRPr="00690790">
        <w:rPr>
          <w:bCs/>
          <w:iCs/>
          <w:sz w:val="28"/>
          <w:szCs w:val="28"/>
        </w:rPr>
        <w:t xml:space="preserve"> О. Д. Теорія і методика роботи з дитячи</w:t>
      </w:r>
      <w:r>
        <w:rPr>
          <w:bCs/>
          <w:iCs/>
          <w:sz w:val="28"/>
          <w:szCs w:val="28"/>
        </w:rPr>
        <w:t xml:space="preserve">ми та молодіжними організаціями </w:t>
      </w:r>
      <w:r w:rsidRPr="00690790">
        <w:rPr>
          <w:bCs/>
          <w:iCs/>
          <w:sz w:val="28"/>
          <w:szCs w:val="28"/>
        </w:rPr>
        <w:t>України: Навчальний посібник. Умань: РВЦ «Софія», 2010. 192 с.</w:t>
      </w:r>
    </w:p>
    <w:p w:rsidR="00690790" w:rsidRPr="00690790" w:rsidRDefault="00690790" w:rsidP="00690790">
      <w:pPr>
        <w:spacing w:after="0" w:line="259" w:lineRule="auto"/>
        <w:ind w:left="0" w:firstLine="709"/>
        <w:rPr>
          <w:bCs/>
          <w:iCs/>
          <w:sz w:val="28"/>
          <w:szCs w:val="28"/>
        </w:rPr>
      </w:pPr>
      <w:r w:rsidRPr="00690790">
        <w:rPr>
          <w:bCs/>
          <w:iCs/>
          <w:sz w:val="28"/>
          <w:szCs w:val="28"/>
        </w:rPr>
        <w:t xml:space="preserve">2. </w:t>
      </w:r>
      <w:proofErr w:type="spellStart"/>
      <w:r w:rsidRPr="00690790">
        <w:rPr>
          <w:bCs/>
          <w:iCs/>
          <w:sz w:val="28"/>
          <w:szCs w:val="28"/>
        </w:rPr>
        <w:t>Березан</w:t>
      </w:r>
      <w:proofErr w:type="spellEnd"/>
      <w:r w:rsidRPr="00690790">
        <w:rPr>
          <w:bCs/>
          <w:iCs/>
          <w:sz w:val="28"/>
          <w:szCs w:val="28"/>
        </w:rPr>
        <w:t xml:space="preserve"> В. І. Теорія та методика роботи з дитячими і молодіжн</w:t>
      </w:r>
      <w:r>
        <w:rPr>
          <w:bCs/>
          <w:iCs/>
          <w:sz w:val="28"/>
          <w:szCs w:val="28"/>
        </w:rPr>
        <w:t xml:space="preserve">ими організаціями: </w:t>
      </w:r>
      <w:r w:rsidRPr="00690790">
        <w:rPr>
          <w:bCs/>
          <w:iCs/>
          <w:sz w:val="28"/>
          <w:szCs w:val="28"/>
        </w:rPr>
        <w:t xml:space="preserve">Навчальний посібник для студентів вищих навчальних </w:t>
      </w:r>
      <w:r>
        <w:rPr>
          <w:bCs/>
          <w:iCs/>
          <w:sz w:val="28"/>
          <w:szCs w:val="28"/>
        </w:rPr>
        <w:t xml:space="preserve">закладів. Полтава: Друкарня ФОП </w:t>
      </w:r>
      <w:proofErr w:type="spellStart"/>
      <w:r w:rsidRPr="00690790">
        <w:rPr>
          <w:bCs/>
          <w:iCs/>
          <w:sz w:val="28"/>
          <w:szCs w:val="28"/>
        </w:rPr>
        <w:t>Ткалич</w:t>
      </w:r>
      <w:proofErr w:type="spellEnd"/>
      <w:r w:rsidRPr="00690790">
        <w:rPr>
          <w:bCs/>
          <w:iCs/>
          <w:sz w:val="28"/>
          <w:szCs w:val="28"/>
        </w:rPr>
        <w:t xml:space="preserve"> А. М., 2009. С. 19-37.</w:t>
      </w:r>
    </w:p>
    <w:p w:rsidR="00690790" w:rsidRPr="00690790" w:rsidRDefault="00690790" w:rsidP="00690790">
      <w:pPr>
        <w:spacing w:after="0" w:line="259" w:lineRule="auto"/>
        <w:ind w:left="0" w:firstLine="709"/>
        <w:rPr>
          <w:bCs/>
          <w:iCs/>
          <w:sz w:val="28"/>
          <w:szCs w:val="28"/>
        </w:rPr>
      </w:pPr>
      <w:r w:rsidRPr="00690790">
        <w:rPr>
          <w:bCs/>
          <w:iCs/>
          <w:sz w:val="28"/>
          <w:szCs w:val="28"/>
        </w:rPr>
        <w:t>3. Громадська відповідальність: 80 вправ для формува</w:t>
      </w:r>
      <w:r>
        <w:rPr>
          <w:bCs/>
          <w:iCs/>
          <w:sz w:val="28"/>
          <w:szCs w:val="28"/>
        </w:rPr>
        <w:t xml:space="preserve">ння громадянської та соціальної </w:t>
      </w:r>
      <w:proofErr w:type="spellStart"/>
      <w:r w:rsidRPr="00690790">
        <w:rPr>
          <w:bCs/>
          <w:iCs/>
          <w:sz w:val="28"/>
          <w:szCs w:val="28"/>
        </w:rPr>
        <w:t>компетентностей</w:t>
      </w:r>
      <w:proofErr w:type="spellEnd"/>
      <w:r w:rsidRPr="00690790">
        <w:rPr>
          <w:bCs/>
          <w:iCs/>
          <w:sz w:val="28"/>
          <w:szCs w:val="28"/>
        </w:rPr>
        <w:t xml:space="preserve"> під час вивчення різних шкільних пр</w:t>
      </w:r>
      <w:r>
        <w:rPr>
          <w:bCs/>
          <w:iCs/>
          <w:sz w:val="28"/>
          <w:szCs w:val="28"/>
        </w:rPr>
        <w:t>едметів. Посібник для вчителя \</w:t>
      </w:r>
      <w:proofErr w:type="spellStart"/>
      <w:r w:rsidRPr="00690790">
        <w:rPr>
          <w:bCs/>
          <w:iCs/>
          <w:sz w:val="28"/>
          <w:szCs w:val="28"/>
        </w:rPr>
        <w:t>Рафальска</w:t>
      </w:r>
      <w:proofErr w:type="spellEnd"/>
      <w:r w:rsidRPr="00690790">
        <w:rPr>
          <w:bCs/>
          <w:iCs/>
          <w:sz w:val="28"/>
          <w:szCs w:val="28"/>
        </w:rPr>
        <w:t xml:space="preserve"> М., Боярчук О, Герасим Н. та ін. Х. : </w:t>
      </w:r>
      <w:proofErr w:type="spellStart"/>
      <w:r w:rsidRPr="00690790">
        <w:rPr>
          <w:bCs/>
          <w:iCs/>
          <w:sz w:val="28"/>
          <w:szCs w:val="28"/>
        </w:rPr>
        <w:t>Вид.група</w:t>
      </w:r>
      <w:proofErr w:type="spellEnd"/>
      <w:r w:rsidRPr="00690790">
        <w:rPr>
          <w:bCs/>
          <w:iCs/>
          <w:sz w:val="28"/>
          <w:szCs w:val="28"/>
        </w:rPr>
        <w:t xml:space="preserve"> «Основа», 2017. 136 с.</w:t>
      </w:r>
    </w:p>
    <w:p w:rsidR="00690790" w:rsidRPr="00690790" w:rsidRDefault="00690790" w:rsidP="00690790">
      <w:pPr>
        <w:spacing w:after="0" w:line="259" w:lineRule="auto"/>
        <w:ind w:left="0" w:firstLine="709"/>
        <w:rPr>
          <w:bCs/>
          <w:iCs/>
          <w:sz w:val="28"/>
          <w:szCs w:val="28"/>
        </w:rPr>
      </w:pPr>
      <w:r w:rsidRPr="00690790">
        <w:rPr>
          <w:bCs/>
          <w:iCs/>
          <w:sz w:val="28"/>
          <w:szCs w:val="28"/>
        </w:rPr>
        <w:t xml:space="preserve">4. Громадянське суспільство України: сучасний </w:t>
      </w:r>
      <w:r>
        <w:rPr>
          <w:bCs/>
          <w:iCs/>
          <w:sz w:val="28"/>
          <w:szCs w:val="28"/>
        </w:rPr>
        <w:t xml:space="preserve">стан і перспективи впровадження </w:t>
      </w:r>
      <w:r w:rsidRPr="00690790">
        <w:rPr>
          <w:bCs/>
          <w:iCs/>
          <w:sz w:val="28"/>
          <w:szCs w:val="28"/>
        </w:rPr>
        <w:t xml:space="preserve">європейських стандартів взаємодії з державою [Текст]: </w:t>
      </w:r>
      <w:r>
        <w:rPr>
          <w:bCs/>
          <w:iCs/>
          <w:sz w:val="28"/>
          <w:szCs w:val="28"/>
        </w:rPr>
        <w:t xml:space="preserve">збірник матеріалів міжнародної </w:t>
      </w:r>
      <w:r w:rsidRPr="00690790">
        <w:rPr>
          <w:bCs/>
          <w:iCs/>
          <w:sz w:val="28"/>
          <w:szCs w:val="28"/>
        </w:rPr>
        <w:t xml:space="preserve">науково-практичної конференції, 12 грудня 2013 р., м. Київ / </w:t>
      </w:r>
      <w:proofErr w:type="spellStart"/>
      <w:r w:rsidRPr="00690790">
        <w:rPr>
          <w:bCs/>
          <w:iCs/>
          <w:sz w:val="28"/>
          <w:szCs w:val="28"/>
        </w:rPr>
        <w:t>Упоряд</w:t>
      </w:r>
      <w:proofErr w:type="spellEnd"/>
      <w:r w:rsidRPr="00690790">
        <w:rPr>
          <w:bCs/>
          <w:iCs/>
          <w:sz w:val="28"/>
          <w:szCs w:val="28"/>
        </w:rPr>
        <w:t xml:space="preserve">.: В. М. </w:t>
      </w:r>
      <w:proofErr w:type="spellStart"/>
      <w:r w:rsidRPr="00690790">
        <w:rPr>
          <w:bCs/>
          <w:iCs/>
          <w:sz w:val="28"/>
          <w:szCs w:val="28"/>
        </w:rPr>
        <w:t>Яблонський</w:t>
      </w:r>
      <w:proofErr w:type="spellEnd"/>
      <w:r w:rsidRPr="00690790">
        <w:rPr>
          <w:bCs/>
          <w:iCs/>
          <w:sz w:val="28"/>
          <w:szCs w:val="28"/>
        </w:rPr>
        <w:t>, О.</w:t>
      </w:r>
    </w:p>
    <w:p w:rsidR="00690790" w:rsidRPr="00690790" w:rsidRDefault="00690790" w:rsidP="00690790">
      <w:pPr>
        <w:spacing w:after="0" w:line="259" w:lineRule="auto"/>
        <w:ind w:left="0" w:firstLine="709"/>
        <w:rPr>
          <w:bCs/>
          <w:iCs/>
          <w:sz w:val="28"/>
          <w:szCs w:val="28"/>
        </w:rPr>
      </w:pPr>
      <w:r w:rsidRPr="00690790">
        <w:rPr>
          <w:bCs/>
          <w:iCs/>
          <w:sz w:val="28"/>
          <w:szCs w:val="28"/>
        </w:rPr>
        <w:t xml:space="preserve">А. </w:t>
      </w:r>
      <w:proofErr w:type="spellStart"/>
      <w:r w:rsidRPr="00690790">
        <w:rPr>
          <w:bCs/>
          <w:iCs/>
          <w:sz w:val="28"/>
          <w:szCs w:val="28"/>
        </w:rPr>
        <w:t>Корнієвський</w:t>
      </w:r>
      <w:proofErr w:type="spellEnd"/>
      <w:r w:rsidRPr="00690790">
        <w:rPr>
          <w:bCs/>
          <w:iCs/>
          <w:sz w:val="28"/>
          <w:szCs w:val="28"/>
        </w:rPr>
        <w:t>, П. Ф. Вознюк. К.: НІСД, 2014. 192 с.</w:t>
      </w:r>
    </w:p>
    <w:p w:rsidR="00690790" w:rsidRPr="00690790" w:rsidRDefault="00690790" w:rsidP="00690790">
      <w:pPr>
        <w:spacing w:after="0" w:line="259" w:lineRule="auto"/>
        <w:ind w:left="0" w:firstLine="709"/>
        <w:rPr>
          <w:bCs/>
          <w:iCs/>
          <w:sz w:val="28"/>
          <w:szCs w:val="28"/>
        </w:rPr>
      </w:pPr>
      <w:r w:rsidRPr="00690790">
        <w:rPr>
          <w:bCs/>
          <w:iCs/>
          <w:sz w:val="28"/>
          <w:szCs w:val="28"/>
        </w:rPr>
        <w:t xml:space="preserve">5. </w:t>
      </w:r>
      <w:proofErr w:type="spellStart"/>
      <w:r w:rsidRPr="00690790">
        <w:rPr>
          <w:bCs/>
          <w:iCs/>
          <w:sz w:val="28"/>
          <w:szCs w:val="28"/>
        </w:rPr>
        <w:t>Лациба</w:t>
      </w:r>
      <w:proofErr w:type="spellEnd"/>
      <w:r w:rsidRPr="00690790">
        <w:rPr>
          <w:bCs/>
          <w:iCs/>
          <w:sz w:val="28"/>
          <w:szCs w:val="28"/>
        </w:rPr>
        <w:t xml:space="preserve"> М. В. Як розуміти новий закон «Про г</w:t>
      </w:r>
      <w:r>
        <w:rPr>
          <w:bCs/>
          <w:iCs/>
          <w:sz w:val="28"/>
          <w:szCs w:val="28"/>
        </w:rPr>
        <w:t xml:space="preserve">ромадські об’єднання». К.: </w:t>
      </w:r>
      <w:proofErr w:type="spellStart"/>
      <w:r>
        <w:rPr>
          <w:bCs/>
          <w:iCs/>
          <w:sz w:val="28"/>
          <w:szCs w:val="28"/>
        </w:rPr>
        <w:t>Укр.ь</w:t>
      </w:r>
      <w:r w:rsidRPr="00690790">
        <w:rPr>
          <w:bCs/>
          <w:iCs/>
          <w:sz w:val="28"/>
          <w:szCs w:val="28"/>
        </w:rPr>
        <w:t>незалежн</w:t>
      </w:r>
      <w:proofErr w:type="spellEnd"/>
      <w:r w:rsidRPr="00690790">
        <w:rPr>
          <w:bCs/>
          <w:iCs/>
          <w:sz w:val="28"/>
          <w:szCs w:val="28"/>
        </w:rPr>
        <w:t xml:space="preserve">. центр політ. </w:t>
      </w:r>
      <w:proofErr w:type="spellStart"/>
      <w:r w:rsidRPr="00690790">
        <w:rPr>
          <w:bCs/>
          <w:iCs/>
          <w:sz w:val="28"/>
          <w:szCs w:val="28"/>
        </w:rPr>
        <w:t>дослідж</w:t>
      </w:r>
      <w:proofErr w:type="spellEnd"/>
      <w:r w:rsidRPr="00690790">
        <w:rPr>
          <w:bCs/>
          <w:iCs/>
          <w:sz w:val="28"/>
          <w:szCs w:val="28"/>
        </w:rPr>
        <w:t>., 2013 [Елек</w:t>
      </w:r>
      <w:r>
        <w:rPr>
          <w:bCs/>
          <w:iCs/>
          <w:sz w:val="28"/>
          <w:szCs w:val="28"/>
        </w:rPr>
        <w:t xml:space="preserve">тронний ресурс]. Режим </w:t>
      </w:r>
      <w:proofErr w:type="spellStart"/>
      <w:r>
        <w:rPr>
          <w:bCs/>
          <w:iCs/>
          <w:sz w:val="28"/>
          <w:szCs w:val="28"/>
        </w:rPr>
        <w:t>доступу:т</w:t>
      </w:r>
      <w:r w:rsidRPr="00690790">
        <w:rPr>
          <w:bCs/>
          <w:iCs/>
          <w:sz w:val="28"/>
          <w:szCs w:val="28"/>
        </w:rPr>
        <w:t>http</w:t>
      </w:r>
      <w:proofErr w:type="spellEnd"/>
      <w:r w:rsidRPr="00690790">
        <w:rPr>
          <w:bCs/>
          <w:iCs/>
          <w:sz w:val="28"/>
          <w:szCs w:val="28"/>
        </w:rPr>
        <w:t>://www.ucipr.kiev.ua</w:t>
      </w:r>
    </w:p>
    <w:p w:rsidR="00690790" w:rsidRPr="00690790" w:rsidRDefault="00690790" w:rsidP="00690790">
      <w:pPr>
        <w:spacing w:after="0" w:line="259" w:lineRule="auto"/>
        <w:ind w:left="0" w:firstLine="709"/>
        <w:rPr>
          <w:bCs/>
          <w:iCs/>
          <w:sz w:val="28"/>
          <w:szCs w:val="28"/>
        </w:rPr>
      </w:pPr>
      <w:r w:rsidRPr="00690790">
        <w:rPr>
          <w:bCs/>
          <w:iCs/>
          <w:sz w:val="28"/>
          <w:szCs w:val="28"/>
        </w:rPr>
        <w:t xml:space="preserve">6. </w:t>
      </w:r>
      <w:proofErr w:type="spellStart"/>
      <w:r w:rsidRPr="00690790">
        <w:rPr>
          <w:bCs/>
          <w:iCs/>
          <w:sz w:val="28"/>
          <w:szCs w:val="28"/>
        </w:rPr>
        <w:t>Лісовець</w:t>
      </w:r>
      <w:proofErr w:type="spellEnd"/>
      <w:r w:rsidRPr="00690790">
        <w:rPr>
          <w:bCs/>
          <w:iCs/>
          <w:sz w:val="28"/>
          <w:szCs w:val="28"/>
        </w:rPr>
        <w:t xml:space="preserve"> О. В. Теорія і методика роботи з дитячи</w:t>
      </w:r>
      <w:r>
        <w:rPr>
          <w:bCs/>
          <w:iCs/>
          <w:sz w:val="28"/>
          <w:szCs w:val="28"/>
        </w:rPr>
        <w:t xml:space="preserve">ми та молодіжними організаціями </w:t>
      </w:r>
      <w:r w:rsidRPr="00690790">
        <w:rPr>
          <w:bCs/>
          <w:iCs/>
          <w:sz w:val="28"/>
          <w:szCs w:val="28"/>
        </w:rPr>
        <w:t xml:space="preserve">України: </w:t>
      </w:r>
      <w:proofErr w:type="spellStart"/>
      <w:r w:rsidRPr="00690790">
        <w:rPr>
          <w:bCs/>
          <w:iCs/>
          <w:sz w:val="28"/>
          <w:szCs w:val="28"/>
        </w:rPr>
        <w:t>навч</w:t>
      </w:r>
      <w:proofErr w:type="spellEnd"/>
      <w:r w:rsidRPr="00690790">
        <w:rPr>
          <w:bCs/>
          <w:iCs/>
          <w:sz w:val="28"/>
          <w:szCs w:val="28"/>
        </w:rPr>
        <w:t xml:space="preserve">. </w:t>
      </w:r>
      <w:proofErr w:type="spellStart"/>
      <w:r w:rsidRPr="00690790">
        <w:rPr>
          <w:bCs/>
          <w:iCs/>
          <w:sz w:val="28"/>
          <w:szCs w:val="28"/>
        </w:rPr>
        <w:t>посіб</w:t>
      </w:r>
      <w:proofErr w:type="spellEnd"/>
      <w:r w:rsidRPr="00690790">
        <w:rPr>
          <w:bCs/>
          <w:iCs/>
          <w:sz w:val="28"/>
          <w:szCs w:val="28"/>
        </w:rPr>
        <w:t>. К. : ВЦ «Академія», 2011. С. 27-29, 80-86.</w:t>
      </w:r>
    </w:p>
    <w:p w:rsidR="00690790" w:rsidRPr="00690790" w:rsidRDefault="00690790" w:rsidP="00690790">
      <w:pPr>
        <w:spacing w:after="0" w:line="259" w:lineRule="auto"/>
        <w:ind w:left="0" w:firstLine="709"/>
        <w:rPr>
          <w:bCs/>
          <w:iCs/>
          <w:sz w:val="28"/>
          <w:szCs w:val="28"/>
        </w:rPr>
      </w:pPr>
      <w:r w:rsidRPr="00690790">
        <w:rPr>
          <w:bCs/>
          <w:iCs/>
          <w:sz w:val="28"/>
          <w:szCs w:val="28"/>
        </w:rPr>
        <w:t xml:space="preserve">7. Тарасенко Н. Профспілки в Україні як чинник </w:t>
      </w:r>
      <w:r>
        <w:rPr>
          <w:bCs/>
          <w:iCs/>
          <w:sz w:val="28"/>
          <w:szCs w:val="28"/>
        </w:rPr>
        <w:t xml:space="preserve">соціально-політичного розвитку: </w:t>
      </w:r>
      <w:r w:rsidRPr="00690790">
        <w:rPr>
          <w:bCs/>
          <w:iCs/>
          <w:sz w:val="28"/>
          <w:szCs w:val="28"/>
        </w:rPr>
        <w:t>історичний досвід, сучасний стан і перспективи [Електронний р</w:t>
      </w:r>
      <w:r>
        <w:rPr>
          <w:bCs/>
          <w:iCs/>
          <w:sz w:val="28"/>
          <w:szCs w:val="28"/>
        </w:rPr>
        <w:t xml:space="preserve">есурс] // Резонанс. 2016. № 62. </w:t>
      </w:r>
      <w:r w:rsidRPr="00690790">
        <w:rPr>
          <w:bCs/>
          <w:iCs/>
          <w:sz w:val="28"/>
          <w:szCs w:val="28"/>
        </w:rPr>
        <w:t>С. 3-15. Режим доступу: http://nbuiap.gov.ua/images/rezonans/2016/rez62.pdf</w:t>
      </w:r>
    </w:p>
    <w:p w:rsidR="00690790" w:rsidRDefault="00690790" w:rsidP="00690790">
      <w:pPr>
        <w:spacing w:after="0" w:line="259" w:lineRule="auto"/>
        <w:ind w:left="0" w:firstLine="709"/>
        <w:rPr>
          <w:bCs/>
          <w:iCs/>
          <w:sz w:val="28"/>
          <w:szCs w:val="28"/>
        </w:rPr>
      </w:pPr>
      <w:r w:rsidRPr="00690790">
        <w:rPr>
          <w:bCs/>
          <w:iCs/>
          <w:sz w:val="28"/>
          <w:szCs w:val="28"/>
        </w:rPr>
        <w:t>8. Шуміло О. М. Роль неурядових організацій у становл</w:t>
      </w:r>
      <w:r>
        <w:rPr>
          <w:bCs/>
          <w:iCs/>
          <w:sz w:val="28"/>
          <w:szCs w:val="28"/>
        </w:rPr>
        <w:t xml:space="preserve">енні та розвитку правозахисного </w:t>
      </w:r>
      <w:r w:rsidRPr="00690790">
        <w:rPr>
          <w:bCs/>
          <w:iCs/>
          <w:sz w:val="28"/>
          <w:szCs w:val="28"/>
        </w:rPr>
        <w:t xml:space="preserve">руху (приклади успішного правозахисного </w:t>
      </w:r>
      <w:proofErr w:type="spellStart"/>
      <w:r w:rsidRPr="00690790">
        <w:rPr>
          <w:bCs/>
          <w:iCs/>
          <w:sz w:val="28"/>
          <w:szCs w:val="28"/>
        </w:rPr>
        <w:t>активізму</w:t>
      </w:r>
      <w:proofErr w:type="spellEnd"/>
      <w:r w:rsidRPr="00690790">
        <w:rPr>
          <w:bCs/>
          <w:iCs/>
          <w:sz w:val="28"/>
          <w:szCs w:val="28"/>
        </w:rPr>
        <w:t xml:space="preserve">): </w:t>
      </w:r>
      <w:proofErr w:type="spellStart"/>
      <w:r w:rsidRPr="00690790">
        <w:rPr>
          <w:bCs/>
          <w:iCs/>
          <w:sz w:val="28"/>
          <w:szCs w:val="28"/>
        </w:rPr>
        <w:t>навч</w:t>
      </w:r>
      <w:proofErr w:type="spellEnd"/>
      <w:r w:rsidRPr="00690790">
        <w:rPr>
          <w:bCs/>
          <w:iCs/>
          <w:sz w:val="28"/>
          <w:szCs w:val="28"/>
        </w:rPr>
        <w:t xml:space="preserve">. </w:t>
      </w:r>
      <w:proofErr w:type="spellStart"/>
      <w:r w:rsidRPr="00690790">
        <w:rPr>
          <w:bCs/>
          <w:iCs/>
          <w:sz w:val="28"/>
          <w:szCs w:val="28"/>
        </w:rPr>
        <w:t>посіб</w:t>
      </w:r>
      <w:proofErr w:type="spellEnd"/>
      <w:r w:rsidRPr="00690790">
        <w:rPr>
          <w:bCs/>
          <w:iCs/>
          <w:sz w:val="28"/>
          <w:szCs w:val="28"/>
        </w:rPr>
        <w:t xml:space="preserve">. Київ: ФОП </w:t>
      </w:r>
      <w:proofErr w:type="spellStart"/>
      <w:r w:rsidRPr="00690790">
        <w:rPr>
          <w:bCs/>
          <w:iCs/>
          <w:sz w:val="28"/>
          <w:szCs w:val="28"/>
        </w:rPr>
        <w:t>Голембовська</w:t>
      </w:r>
      <w:proofErr w:type="spellEnd"/>
      <w:r>
        <w:rPr>
          <w:bCs/>
          <w:iCs/>
          <w:sz w:val="28"/>
          <w:szCs w:val="28"/>
        </w:rPr>
        <w:t xml:space="preserve"> </w:t>
      </w:r>
      <w:r w:rsidRPr="00690790">
        <w:rPr>
          <w:bCs/>
          <w:iCs/>
          <w:sz w:val="28"/>
          <w:szCs w:val="28"/>
        </w:rPr>
        <w:t>О.О., 2018. 227 с.</w:t>
      </w:r>
    </w:p>
    <w:p w:rsidR="00690790" w:rsidRPr="00C62D81" w:rsidRDefault="00690790" w:rsidP="00690790">
      <w:pPr>
        <w:spacing w:after="0" w:line="259" w:lineRule="auto"/>
        <w:ind w:left="0" w:firstLine="709"/>
        <w:rPr>
          <w:b/>
          <w:sz w:val="28"/>
          <w:szCs w:val="28"/>
        </w:rPr>
      </w:pPr>
      <w:r w:rsidRPr="00C62D81">
        <w:rPr>
          <w:b/>
          <w:sz w:val="28"/>
          <w:szCs w:val="28"/>
        </w:rPr>
        <w:t xml:space="preserve">Допоміжна: </w:t>
      </w:r>
    </w:p>
    <w:p w:rsidR="00690790" w:rsidRPr="00C62D81" w:rsidRDefault="00690790" w:rsidP="00690790">
      <w:pPr>
        <w:spacing w:after="0" w:line="259" w:lineRule="auto"/>
        <w:ind w:left="0" w:firstLine="709"/>
        <w:rPr>
          <w:sz w:val="28"/>
          <w:szCs w:val="28"/>
        </w:rPr>
      </w:pPr>
      <w:r w:rsidRPr="00C62D81">
        <w:rPr>
          <w:sz w:val="28"/>
          <w:szCs w:val="28"/>
        </w:rPr>
        <w:t xml:space="preserve">1. </w:t>
      </w:r>
      <w:proofErr w:type="spellStart"/>
      <w:r w:rsidRPr="00C62D81">
        <w:rPr>
          <w:sz w:val="28"/>
          <w:szCs w:val="28"/>
        </w:rPr>
        <w:t>Березан</w:t>
      </w:r>
      <w:proofErr w:type="spellEnd"/>
      <w:r w:rsidRPr="00C62D81">
        <w:rPr>
          <w:sz w:val="28"/>
          <w:szCs w:val="28"/>
        </w:rPr>
        <w:t xml:space="preserve"> В. І. Теорія та методика роботи з дитячими і молодіжними організаціями: Навчальний посібник для студентів вищих навчальних закладів. Полтава: Друкарня ФОП </w:t>
      </w:r>
      <w:proofErr w:type="spellStart"/>
      <w:r w:rsidRPr="00C62D81">
        <w:rPr>
          <w:sz w:val="28"/>
          <w:szCs w:val="28"/>
        </w:rPr>
        <w:t>Ткалич</w:t>
      </w:r>
      <w:proofErr w:type="spellEnd"/>
      <w:r w:rsidRPr="00C62D81">
        <w:rPr>
          <w:sz w:val="28"/>
          <w:szCs w:val="28"/>
        </w:rPr>
        <w:t xml:space="preserve"> А. М., 2009. 128 с. </w:t>
      </w:r>
    </w:p>
    <w:p w:rsidR="00690790" w:rsidRPr="00C62D81" w:rsidRDefault="00690790" w:rsidP="00690790">
      <w:pPr>
        <w:spacing w:after="0" w:line="259" w:lineRule="auto"/>
        <w:ind w:left="0" w:firstLine="709"/>
        <w:rPr>
          <w:sz w:val="28"/>
          <w:szCs w:val="28"/>
        </w:rPr>
      </w:pPr>
      <w:r w:rsidRPr="00C62D81">
        <w:rPr>
          <w:sz w:val="28"/>
          <w:szCs w:val="28"/>
        </w:rPr>
        <w:t xml:space="preserve">2. Громадські об’єднання в Україні : </w:t>
      </w:r>
      <w:proofErr w:type="spellStart"/>
      <w:r w:rsidRPr="00C62D81">
        <w:rPr>
          <w:sz w:val="28"/>
          <w:szCs w:val="28"/>
        </w:rPr>
        <w:t>Навч</w:t>
      </w:r>
      <w:proofErr w:type="spellEnd"/>
      <w:r w:rsidRPr="00C62D81">
        <w:rPr>
          <w:sz w:val="28"/>
          <w:szCs w:val="28"/>
        </w:rPr>
        <w:t xml:space="preserve">. </w:t>
      </w:r>
      <w:proofErr w:type="spellStart"/>
      <w:r w:rsidRPr="00C62D81">
        <w:rPr>
          <w:sz w:val="28"/>
          <w:szCs w:val="28"/>
        </w:rPr>
        <w:t>посіб</w:t>
      </w:r>
      <w:proofErr w:type="spellEnd"/>
      <w:r w:rsidRPr="00C62D81">
        <w:rPr>
          <w:sz w:val="28"/>
          <w:szCs w:val="28"/>
        </w:rPr>
        <w:t xml:space="preserve">. / В. М. </w:t>
      </w:r>
      <w:proofErr w:type="spellStart"/>
      <w:r w:rsidRPr="00C62D81">
        <w:rPr>
          <w:sz w:val="28"/>
          <w:szCs w:val="28"/>
        </w:rPr>
        <w:t>Бесчасний</w:t>
      </w:r>
      <w:proofErr w:type="spellEnd"/>
      <w:r w:rsidRPr="00C62D81">
        <w:rPr>
          <w:sz w:val="28"/>
          <w:szCs w:val="28"/>
        </w:rPr>
        <w:t xml:space="preserve">, О. В. </w:t>
      </w:r>
      <w:proofErr w:type="spellStart"/>
      <w:r w:rsidRPr="00C62D81">
        <w:rPr>
          <w:sz w:val="28"/>
          <w:szCs w:val="28"/>
        </w:rPr>
        <w:t>Філонов</w:t>
      </w:r>
      <w:proofErr w:type="spellEnd"/>
      <w:r w:rsidRPr="00C62D81">
        <w:rPr>
          <w:sz w:val="28"/>
          <w:szCs w:val="28"/>
        </w:rPr>
        <w:t xml:space="preserve">, В. М. </w:t>
      </w:r>
      <w:proofErr w:type="spellStart"/>
      <w:r w:rsidRPr="00C62D81">
        <w:rPr>
          <w:sz w:val="28"/>
          <w:szCs w:val="28"/>
        </w:rPr>
        <w:t>Субботін</w:t>
      </w:r>
      <w:proofErr w:type="spellEnd"/>
      <w:r w:rsidRPr="00C62D81">
        <w:rPr>
          <w:sz w:val="28"/>
          <w:szCs w:val="28"/>
        </w:rPr>
        <w:t xml:space="preserve"> та ін.; За ред. В. М. </w:t>
      </w:r>
      <w:proofErr w:type="spellStart"/>
      <w:r w:rsidRPr="00C62D81">
        <w:rPr>
          <w:sz w:val="28"/>
          <w:szCs w:val="28"/>
        </w:rPr>
        <w:t>Бесчасного</w:t>
      </w:r>
      <w:proofErr w:type="spellEnd"/>
      <w:r w:rsidRPr="00C62D81">
        <w:rPr>
          <w:sz w:val="28"/>
          <w:szCs w:val="28"/>
        </w:rPr>
        <w:t xml:space="preserve">. К.: Знання, 2007. 415 с. </w:t>
      </w:r>
    </w:p>
    <w:p w:rsidR="00C62D81" w:rsidRPr="00C62D81" w:rsidRDefault="00690790" w:rsidP="00690790">
      <w:pPr>
        <w:spacing w:after="0" w:line="259" w:lineRule="auto"/>
        <w:ind w:left="0" w:firstLine="709"/>
        <w:rPr>
          <w:sz w:val="28"/>
          <w:szCs w:val="28"/>
        </w:rPr>
      </w:pPr>
      <w:r w:rsidRPr="00C62D81">
        <w:rPr>
          <w:sz w:val="28"/>
          <w:szCs w:val="28"/>
        </w:rPr>
        <w:t xml:space="preserve">3. </w:t>
      </w:r>
      <w:proofErr w:type="spellStart"/>
      <w:r w:rsidRPr="00C62D81">
        <w:rPr>
          <w:sz w:val="28"/>
          <w:szCs w:val="28"/>
        </w:rPr>
        <w:t>Дашковська</w:t>
      </w:r>
      <w:proofErr w:type="spellEnd"/>
      <w:r w:rsidRPr="00C62D81">
        <w:rPr>
          <w:sz w:val="28"/>
          <w:szCs w:val="28"/>
        </w:rPr>
        <w:t xml:space="preserve"> О. Гендерна рівність у системі демократичних принципів організації суспільства [питання теорії держави та права] // Право України. 2009. № 12. С. 134-139. </w:t>
      </w:r>
    </w:p>
    <w:p w:rsidR="00C62D81" w:rsidRPr="00C62D81" w:rsidRDefault="00690790" w:rsidP="00690790">
      <w:pPr>
        <w:spacing w:after="0" w:line="259" w:lineRule="auto"/>
        <w:ind w:left="0" w:firstLine="709"/>
        <w:rPr>
          <w:sz w:val="28"/>
          <w:szCs w:val="28"/>
        </w:rPr>
      </w:pPr>
      <w:r w:rsidRPr="00C62D81">
        <w:rPr>
          <w:sz w:val="28"/>
          <w:szCs w:val="28"/>
        </w:rPr>
        <w:t xml:space="preserve">4. Держава і громадянське суспільство в Україні: пошук концепції співпраці [Текст]: аналітична доповідь / За. ред. О. М. Майбороди. К.: </w:t>
      </w:r>
      <w:proofErr w:type="spellStart"/>
      <w:r w:rsidRPr="00C62D81">
        <w:rPr>
          <w:sz w:val="28"/>
          <w:szCs w:val="28"/>
        </w:rPr>
        <w:t>ІПіЕНД</w:t>
      </w:r>
      <w:proofErr w:type="spellEnd"/>
      <w:r w:rsidRPr="00C62D81">
        <w:rPr>
          <w:sz w:val="28"/>
          <w:szCs w:val="28"/>
        </w:rPr>
        <w:t xml:space="preserve"> ім. І. Ф. Кураса НАП </w:t>
      </w:r>
      <w:proofErr w:type="spellStart"/>
      <w:r w:rsidRPr="00C62D81">
        <w:rPr>
          <w:sz w:val="28"/>
          <w:szCs w:val="28"/>
        </w:rPr>
        <w:t>Укр</w:t>
      </w:r>
      <w:proofErr w:type="spellEnd"/>
      <w:r w:rsidRPr="00C62D81">
        <w:rPr>
          <w:sz w:val="28"/>
          <w:szCs w:val="28"/>
        </w:rPr>
        <w:t xml:space="preserve">., 2013. 376 с. </w:t>
      </w:r>
    </w:p>
    <w:p w:rsidR="00C62D81" w:rsidRPr="00C62D81" w:rsidRDefault="00690790" w:rsidP="00690790">
      <w:pPr>
        <w:spacing w:after="0" w:line="259" w:lineRule="auto"/>
        <w:ind w:left="0" w:firstLine="709"/>
        <w:rPr>
          <w:sz w:val="28"/>
          <w:szCs w:val="28"/>
        </w:rPr>
      </w:pPr>
      <w:r w:rsidRPr="00C62D81">
        <w:rPr>
          <w:sz w:val="28"/>
          <w:szCs w:val="28"/>
        </w:rPr>
        <w:t xml:space="preserve">5. Діденко Н. Г. Громадські об’єднання в Україні. Навчально-методичний посібник. Донецьк: </w:t>
      </w:r>
      <w:proofErr w:type="spellStart"/>
      <w:r w:rsidRPr="00C62D81">
        <w:rPr>
          <w:sz w:val="28"/>
          <w:szCs w:val="28"/>
        </w:rPr>
        <w:t>ДонДУУ</w:t>
      </w:r>
      <w:proofErr w:type="spellEnd"/>
      <w:r w:rsidRPr="00C62D81">
        <w:rPr>
          <w:sz w:val="28"/>
          <w:szCs w:val="28"/>
        </w:rPr>
        <w:t>, 2007. 295 с.</w:t>
      </w:r>
    </w:p>
    <w:p w:rsidR="00C62D81" w:rsidRPr="00C62D81" w:rsidRDefault="00690790" w:rsidP="00690790">
      <w:pPr>
        <w:spacing w:after="0" w:line="259" w:lineRule="auto"/>
        <w:ind w:left="0" w:firstLine="709"/>
        <w:rPr>
          <w:sz w:val="28"/>
          <w:szCs w:val="28"/>
        </w:rPr>
      </w:pPr>
      <w:r w:rsidRPr="00C62D81">
        <w:rPr>
          <w:sz w:val="28"/>
          <w:szCs w:val="28"/>
        </w:rPr>
        <w:lastRenderedPageBreak/>
        <w:t xml:space="preserve"> 6. Кабакова Г. Роль жінок в історії України: полемічні роздуми // Шкільна бібліотека. 2009. № 2. С. 117. </w:t>
      </w:r>
    </w:p>
    <w:p w:rsidR="00C62D81" w:rsidRPr="00C62D81" w:rsidRDefault="00690790" w:rsidP="00690790">
      <w:pPr>
        <w:spacing w:after="0" w:line="259" w:lineRule="auto"/>
        <w:ind w:left="0" w:firstLine="709"/>
        <w:rPr>
          <w:sz w:val="28"/>
          <w:szCs w:val="28"/>
        </w:rPr>
      </w:pPr>
      <w:r w:rsidRPr="00C62D81">
        <w:rPr>
          <w:sz w:val="28"/>
          <w:szCs w:val="28"/>
        </w:rPr>
        <w:t xml:space="preserve">7. Коваленко В. В. Громадські організації в Україні : взаємодія між трьома секторами. К.: МАУП, 2007. 219 с. </w:t>
      </w:r>
    </w:p>
    <w:p w:rsidR="00C62D81" w:rsidRPr="00C62D81" w:rsidRDefault="00690790" w:rsidP="00690790">
      <w:pPr>
        <w:spacing w:after="0" w:line="259" w:lineRule="auto"/>
        <w:ind w:left="0" w:firstLine="709"/>
        <w:rPr>
          <w:sz w:val="28"/>
          <w:szCs w:val="28"/>
        </w:rPr>
      </w:pPr>
      <w:r w:rsidRPr="00C62D81">
        <w:rPr>
          <w:sz w:val="28"/>
          <w:szCs w:val="28"/>
        </w:rPr>
        <w:t xml:space="preserve">8. </w:t>
      </w:r>
      <w:proofErr w:type="spellStart"/>
      <w:r w:rsidRPr="00C62D81">
        <w:rPr>
          <w:sz w:val="28"/>
          <w:szCs w:val="28"/>
        </w:rPr>
        <w:t>Корнієвськи</w:t>
      </w:r>
      <w:proofErr w:type="spellEnd"/>
      <w:r w:rsidRPr="00C62D81">
        <w:rPr>
          <w:sz w:val="28"/>
          <w:szCs w:val="28"/>
        </w:rPr>
        <w:t xml:space="preserve"> О. А. Громадські об’єднання як суб’єкт політики національної безпеки: постановка проблеми // Стратегічні пріоритети. 2009. № 1. С. 43-50. </w:t>
      </w:r>
    </w:p>
    <w:p w:rsidR="00C62D81" w:rsidRPr="00C62D81" w:rsidRDefault="00690790" w:rsidP="00C62D81">
      <w:pPr>
        <w:spacing w:after="0" w:line="259" w:lineRule="auto"/>
        <w:ind w:left="0" w:firstLine="709"/>
        <w:rPr>
          <w:sz w:val="28"/>
          <w:szCs w:val="28"/>
        </w:rPr>
      </w:pPr>
      <w:r w:rsidRPr="00C62D81">
        <w:rPr>
          <w:sz w:val="28"/>
          <w:szCs w:val="28"/>
        </w:rPr>
        <w:t xml:space="preserve">9. </w:t>
      </w:r>
      <w:proofErr w:type="spellStart"/>
      <w:r w:rsidRPr="00C62D81">
        <w:rPr>
          <w:sz w:val="28"/>
          <w:szCs w:val="28"/>
        </w:rPr>
        <w:t>Панагушина</w:t>
      </w:r>
      <w:proofErr w:type="spellEnd"/>
      <w:r w:rsidRPr="00C62D81">
        <w:rPr>
          <w:sz w:val="28"/>
          <w:szCs w:val="28"/>
        </w:rPr>
        <w:t xml:space="preserve"> О. Соціалізація дітей підліткового віку у діяльності молодіжних організацій: монографія / за ред. Н. </w:t>
      </w:r>
      <w:proofErr w:type="spellStart"/>
      <w:r w:rsidRPr="00C62D81">
        <w:rPr>
          <w:sz w:val="28"/>
          <w:szCs w:val="28"/>
        </w:rPr>
        <w:t>Слюсаренко</w:t>
      </w:r>
      <w:proofErr w:type="spellEnd"/>
      <w:r w:rsidRPr="00C62D81">
        <w:rPr>
          <w:sz w:val="28"/>
          <w:szCs w:val="28"/>
        </w:rPr>
        <w:t>. Херсон: РІПО, 2010. 248 с.</w:t>
      </w:r>
    </w:p>
    <w:p w:rsidR="00C62D81" w:rsidRPr="00C62D81" w:rsidRDefault="00690790" w:rsidP="00C62D81">
      <w:pPr>
        <w:spacing w:after="0" w:line="259" w:lineRule="auto"/>
        <w:ind w:left="0" w:firstLine="0"/>
        <w:rPr>
          <w:b/>
          <w:sz w:val="28"/>
          <w:szCs w:val="28"/>
        </w:rPr>
      </w:pPr>
      <w:r w:rsidRPr="00C62D81">
        <w:rPr>
          <w:b/>
          <w:sz w:val="28"/>
          <w:szCs w:val="28"/>
        </w:rPr>
        <w:t>Інформаційні ресурси</w:t>
      </w:r>
      <w:r w:rsidR="00C62D81">
        <w:rPr>
          <w:b/>
          <w:sz w:val="28"/>
          <w:szCs w:val="28"/>
        </w:rPr>
        <w:t>:</w:t>
      </w:r>
    </w:p>
    <w:p w:rsidR="00C62D81" w:rsidRPr="00C62D81" w:rsidRDefault="00690790" w:rsidP="00C62D81">
      <w:pPr>
        <w:pStyle w:val="a7"/>
        <w:numPr>
          <w:ilvl w:val="0"/>
          <w:numId w:val="34"/>
        </w:numPr>
        <w:spacing w:after="0" w:line="259" w:lineRule="auto"/>
        <w:rPr>
          <w:sz w:val="28"/>
          <w:szCs w:val="28"/>
        </w:rPr>
      </w:pPr>
      <w:r w:rsidRPr="00C62D81">
        <w:rPr>
          <w:sz w:val="28"/>
          <w:szCs w:val="28"/>
        </w:rPr>
        <w:t>Бібліотека БДПУ http://edu.bdpu.org 2.</w:t>
      </w:r>
    </w:p>
    <w:p w:rsidR="00C62D81" w:rsidRPr="00C62D81" w:rsidRDefault="00690790" w:rsidP="00C62D81">
      <w:pPr>
        <w:pStyle w:val="a7"/>
        <w:numPr>
          <w:ilvl w:val="0"/>
          <w:numId w:val="34"/>
        </w:numPr>
        <w:spacing w:after="0" w:line="259" w:lineRule="auto"/>
        <w:rPr>
          <w:bCs/>
          <w:iCs/>
          <w:sz w:val="28"/>
          <w:szCs w:val="28"/>
        </w:rPr>
      </w:pPr>
      <w:r w:rsidRPr="00C62D81">
        <w:rPr>
          <w:sz w:val="28"/>
          <w:szCs w:val="28"/>
        </w:rPr>
        <w:t xml:space="preserve"> Сайт БДПУ </w:t>
      </w:r>
      <w:hyperlink r:id="rId6" w:history="1">
        <w:r w:rsidR="00C62D81" w:rsidRPr="00C62D81">
          <w:rPr>
            <w:rStyle w:val="a3"/>
            <w:sz w:val="28"/>
            <w:szCs w:val="28"/>
          </w:rPr>
          <w:t>http://bdpu.org</w:t>
        </w:r>
      </w:hyperlink>
      <w:r w:rsidRPr="00C62D81">
        <w:rPr>
          <w:sz w:val="28"/>
          <w:szCs w:val="28"/>
        </w:rPr>
        <w:t xml:space="preserve"> </w:t>
      </w:r>
    </w:p>
    <w:p w:rsidR="00C62D81" w:rsidRPr="00C62D81" w:rsidRDefault="00690790" w:rsidP="00C62D81">
      <w:pPr>
        <w:pStyle w:val="a7"/>
        <w:numPr>
          <w:ilvl w:val="0"/>
          <w:numId w:val="34"/>
        </w:numPr>
        <w:spacing w:after="0" w:line="259" w:lineRule="auto"/>
        <w:rPr>
          <w:bCs/>
          <w:iCs/>
          <w:sz w:val="28"/>
          <w:szCs w:val="28"/>
        </w:rPr>
      </w:pPr>
      <w:proofErr w:type="spellStart"/>
      <w:r w:rsidRPr="00C62D81">
        <w:rPr>
          <w:sz w:val="28"/>
          <w:szCs w:val="28"/>
        </w:rPr>
        <w:t>Медіатека</w:t>
      </w:r>
      <w:proofErr w:type="spellEnd"/>
      <w:r w:rsidRPr="00C62D81">
        <w:rPr>
          <w:sz w:val="28"/>
          <w:szCs w:val="28"/>
        </w:rPr>
        <w:t xml:space="preserve"> ФДССО. </w:t>
      </w:r>
    </w:p>
    <w:p w:rsidR="00690790" w:rsidRPr="00C62D81" w:rsidRDefault="00690790" w:rsidP="00C62D81">
      <w:pPr>
        <w:pStyle w:val="a7"/>
        <w:numPr>
          <w:ilvl w:val="0"/>
          <w:numId w:val="34"/>
        </w:numPr>
        <w:spacing w:after="0" w:line="259" w:lineRule="auto"/>
        <w:rPr>
          <w:bCs/>
          <w:iCs/>
          <w:sz w:val="28"/>
          <w:szCs w:val="28"/>
        </w:rPr>
      </w:pPr>
      <w:r w:rsidRPr="00C62D81">
        <w:rPr>
          <w:sz w:val="28"/>
          <w:szCs w:val="28"/>
        </w:rPr>
        <w:t xml:space="preserve">Електронна підтримка навчання </w:t>
      </w:r>
      <w:proofErr w:type="spellStart"/>
      <w:r w:rsidRPr="00C62D81">
        <w:rPr>
          <w:sz w:val="28"/>
          <w:szCs w:val="28"/>
        </w:rPr>
        <w:t>Moodle</w:t>
      </w:r>
      <w:proofErr w:type="spellEnd"/>
      <w:r w:rsidRPr="00C62D81">
        <w:rPr>
          <w:sz w:val="28"/>
          <w:szCs w:val="28"/>
        </w:rPr>
        <w:t>.</w:t>
      </w:r>
    </w:p>
    <w:p w:rsidR="00166B42" w:rsidRDefault="00690790" w:rsidP="00690790">
      <w:pPr>
        <w:spacing w:after="0" w:line="259" w:lineRule="auto"/>
        <w:ind w:left="283" w:right="2560" w:firstLine="0"/>
      </w:pPr>
      <w:r w:rsidRPr="00690790">
        <w:rPr>
          <w:b/>
          <w:bCs/>
          <w:i/>
          <w:iCs/>
          <w:sz w:val="28"/>
          <w:szCs w:val="28"/>
        </w:rPr>
        <w:cr/>
      </w:r>
    </w:p>
    <w:p w:rsidR="00401B7A" w:rsidRDefault="00401B7A" w:rsidP="00401B7A">
      <w:pPr>
        <w:spacing w:after="0" w:line="259" w:lineRule="auto"/>
        <w:ind w:left="670" w:right="2560" w:hanging="10"/>
        <w:jc w:val="right"/>
      </w:pPr>
      <w:r>
        <w:rPr>
          <w:b/>
          <w:sz w:val="28"/>
        </w:rPr>
        <w:t xml:space="preserve">САМОСТІЙНА РОБОТА СТУДЕНТІВ </w:t>
      </w:r>
    </w:p>
    <w:p w:rsidR="00401B7A" w:rsidRPr="00567038" w:rsidRDefault="00401B7A" w:rsidP="00401B7A">
      <w:pPr>
        <w:spacing w:after="0" w:line="259" w:lineRule="auto"/>
        <w:ind w:left="670" w:right="2894" w:hanging="10"/>
        <w:jc w:val="right"/>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7305"/>
        <w:gridCol w:w="1618"/>
      </w:tblGrid>
      <w:tr w:rsidR="00401B7A" w:rsidRPr="00227804" w:rsidTr="00401B7A">
        <w:tc>
          <w:tcPr>
            <w:tcW w:w="367" w:type="pct"/>
            <w:shd w:val="clear" w:color="auto" w:fill="auto"/>
            <w:vAlign w:val="center"/>
          </w:tcPr>
          <w:p w:rsidR="00401B7A" w:rsidRPr="00227804" w:rsidRDefault="00401B7A" w:rsidP="00401B7A">
            <w:pPr>
              <w:widowControl w:val="0"/>
              <w:spacing w:after="0" w:line="240" w:lineRule="auto"/>
              <w:ind w:left="0" w:firstLine="0"/>
              <w:jc w:val="center"/>
              <w:rPr>
                <w:sz w:val="28"/>
                <w:szCs w:val="28"/>
              </w:rPr>
            </w:pPr>
            <w:r w:rsidRPr="00227804">
              <w:rPr>
                <w:sz w:val="28"/>
                <w:szCs w:val="28"/>
              </w:rPr>
              <w:t>№</w:t>
            </w:r>
          </w:p>
          <w:p w:rsidR="00401B7A" w:rsidRPr="00227804" w:rsidRDefault="00401B7A" w:rsidP="00401B7A">
            <w:pPr>
              <w:widowControl w:val="0"/>
              <w:spacing w:after="0" w:line="240" w:lineRule="auto"/>
              <w:ind w:left="0" w:firstLine="0"/>
              <w:jc w:val="center"/>
              <w:rPr>
                <w:sz w:val="28"/>
                <w:szCs w:val="28"/>
              </w:rPr>
            </w:pPr>
            <w:r w:rsidRPr="00227804">
              <w:rPr>
                <w:sz w:val="28"/>
                <w:szCs w:val="28"/>
              </w:rPr>
              <w:t>з/п</w:t>
            </w:r>
          </w:p>
        </w:tc>
        <w:tc>
          <w:tcPr>
            <w:tcW w:w="3793" w:type="pct"/>
            <w:shd w:val="clear" w:color="auto" w:fill="auto"/>
            <w:vAlign w:val="center"/>
          </w:tcPr>
          <w:p w:rsidR="00401B7A" w:rsidRPr="00227804" w:rsidRDefault="00401B7A" w:rsidP="00401B7A">
            <w:pPr>
              <w:widowControl w:val="0"/>
              <w:spacing w:after="0" w:line="240" w:lineRule="auto"/>
              <w:ind w:left="0" w:firstLine="0"/>
              <w:jc w:val="center"/>
              <w:rPr>
                <w:sz w:val="28"/>
                <w:szCs w:val="28"/>
              </w:rPr>
            </w:pPr>
            <w:r w:rsidRPr="00227804">
              <w:rPr>
                <w:sz w:val="28"/>
                <w:szCs w:val="28"/>
              </w:rPr>
              <w:t>Назва теми</w:t>
            </w:r>
          </w:p>
        </w:tc>
        <w:tc>
          <w:tcPr>
            <w:tcW w:w="840" w:type="pct"/>
            <w:shd w:val="clear" w:color="auto" w:fill="auto"/>
            <w:vAlign w:val="center"/>
          </w:tcPr>
          <w:p w:rsidR="00401B7A" w:rsidRPr="00227804" w:rsidRDefault="00401B7A" w:rsidP="00401B7A">
            <w:pPr>
              <w:widowControl w:val="0"/>
              <w:spacing w:after="0" w:line="240" w:lineRule="auto"/>
              <w:ind w:left="0" w:firstLine="0"/>
              <w:jc w:val="center"/>
              <w:rPr>
                <w:sz w:val="28"/>
                <w:szCs w:val="28"/>
              </w:rPr>
            </w:pPr>
            <w:r w:rsidRPr="00227804">
              <w:rPr>
                <w:sz w:val="28"/>
                <w:szCs w:val="28"/>
              </w:rPr>
              <w:t>Кількість</w:t>
            </w:r>
          </w:p>
          <w:p w:rsidR="00401B7A" w:rsidRPr="00227804" w:rsidRDefault="00401B7A" w:rsidP="00401B7A">
            <w:pPr>
              <w:widowControl w:val="0"/>
              <w:spacing w:after="0" w:line="240" w:lineRule="auto"/>
              <w:ind w:left="0" w:firstLine="0"/>
              <w:jc w:val="center"/>
              <w:rPr>
                <w:sz w:val="28"/>
                <w:szCs w:val="28"/>
              </w:rPr>
            </w:pPr>
            <w:r w:rsidRPr="00227804">
              <w:rPr>
                <w:sz w:val="28"/>
                <w:szCs w:val="28"/>
              </w:rPr>
              <w:t>годин</w:t>
            </w:r>
          </w:p>
        </w:tc>
      </w:tr>
      <w:tr w:rsidR="00401B7A" w:rsidRPr="00227804" w:rsidTr="00401B7A">
        <w:tc>
          <w:tcPr>
            <w:tcW w:w="5000" w:type="pct"/>
            <w:gridSpan w:val="3"/>
            <w:shd w:val="clear" w:color="auto" w:fill="auto"/>
          </w:tcPr>
          <w:p w:rsidR="00401B7A" w:rsidRPr="00227804" w:rsidRDefault="00401B7A" w:rsidP="00401B7A">
            <w:pPr>
              <w:widowControl w:val="0"/>
              <w:autoSpaceDE w:val="0"/>
              <w:autoSpaceDN w:val="0"/>
              <w:adjustRightInd w:val="0"/>
              <w:spacing w:after="0" w:line="240" w:lineRule="auto"/>
              <w:ind w:left="0" w:firstLine="0"/>
              <w:jc w:val="center"/>
              <w:rPr>
                <w:sz w:val="28"/>
                <w:szCs w:val="28"/>
              </w:rPr>
            </w:pPr>
            <w:r w:rsidRPr="00227804">
              <w:rPr>
                <w:sz w:val="28"/>
                <w:szCs w:val="28"/>
              </w:rPr>
              <w:t>Змістовий модуль</w:t>
            </w:r>
            <w:r w:rsidRPr="00227804">
              <w:rPr>
                <w:b/>
                <w:sz w:val="28"/>
                <w:szCs w:val="28"/>
              </w:rPr>
              <w:t xml:space="preserve"> 1. </w:t>
            </w:r>
            <w:r w:rsidR="00C62D81" w:rsidRPr="00C62D81">
              <w:rPr>
                <w:b/>
                <w:sz w:val="28"/>
                <w:szCs w:val="28"/>
              </w:rPr>
              <w:t>Право громадян на свободу об’єднання. Окремі види громадських організацій та о</w:t>
            </w:r>
            <w:r w:rsidR="00C62D81">
              <w:rPr>
                <w:b/>
                <w:sz w:val="28"/>
                <w:szCs w:val="28"/>
              </w:rPr>
              <w:t>собливості їх правового статусу</w:t>
            </w:r>
          </w:p>
        </w:tc>
      </w:tr>
      <w:tr w:rsidR="00C62D81" w:rsidRPr="00227804" w:rsidTr="00401B7A">
        <w:trPr>
          <w:trHeight w:val="343"/>
        </w:trPr>
        <w:tc>
          <w:tcPr>
            <w:tcW w:w="367" w:type="pct"/>
            <w:shd w:val="clear" w:color="auto" w:fill="auto"/>
            <w:vAlign w:val="center"/>
          </w:tcPr>
          <w:p w:rsidR="00C62D81" w:rsidRPr="00227804" w:rsidRDefault="00C62D81" w:rsidP="00C62D81">
            <w:pPr>
              <w:widowControl w:val="0"/>
              <w:spacing w:after="0" w:line="240" w:lineRule="auto"/>
              <w:ind w:left="0" w:firstLine="0"/>
              <w:jc w:val="center"/>
              <w:rPr>
                <w:sz w:val="28"/>
                <w:szCs w:val="28"/>
              </w:rPr>
            </w:pPr>
            <w:r w:rsidRPr="00227804">
              <w:rPr>
                <w:sz w:val="28"/>
                <w:szCs w:val="28"/>
              </w:rPr>
              <w:t>1</w:t>
            </w:r>
          </w:p>
        </w:tc>
        <w:tc>
          <w:tcPr>
            <w:tcW w:w="3793" w:type="pct"/>
            <w:shd w:val="clear" w:color="auto" w:fill="auto"/>
          </w:tcPr>
          <w:p w:rsidR="00C62D81" w:rsidRPr="00C62D81" w:rsidRDefault="00C62D81" w:rsidP="00C62D81">
            <w:pPr>
              <w:widowControl w:val="0"/>
              <w:spacing w:after="0" w:line="240" w:lineRule="auto"/>
              <w:ind w:left="0" w:firstLine="0"/>
              <w:jc w:val="left"/>
              <w:rPr>
                <w:sz w:val="28"/>
                <w:szCs w:val="28"/>
              </w:rPr>
            </w:pPr>
            <w:r w:rsidRPr="00C62D81">
              <w:rPr>
                <w:sz w:val="28"/>
                <w:szCs w:val="28"/>
              </w:rPr>
              <w:t>Тема 1.  Вступ до вивчення навчальної дисципліни «Громадські об’єднання в Україні»</w:t>
            </w:r>
          </w:p>
        </w:tc>
        <w:tc>
          <w:tcPr>
            <w:tcW w:w="840" w:type="pct"/>
            <w:shd w:val="clear" w:color="auto" w:fill="auto"/>
            <w:vAlign w:val="center"/>
          </w:tcPr>
          <w:p w:rsidR="00C62D81" w:rsidRPr="005406FC" w:rsidRDefault="00C62D81" w:rsidP="00C62D81">
            <w:pPr>
              <w:widowControl w:val="0"/>
              <w:spacing w:after="0" w:line="240" w:lineRule="auto"/>
              <w:ind w:left="0" w:firstLine="0"/>
              <w:jc w:val="center"/>
              <w:rPr>
                <w:sz w:val="28"/>
                <w:szCs w:val="28"/>
              </w:rPr>
            </w:pPr>
            <w:r>
              <w:rPr>
                <w:sz w:val="28"/>
                <w:szCs w:val="28"/>
              </w:rPr>
              <w:t>8</w:t>
            </w:r>
          </w:p>
        </w:tc>
      </w:tr>
      <w:tr w:rsidR="00C62D81" w:rsidRPr="00227804" w:rsidTr="00401B7A">
        <w:tc>
          <w:tcPr>
            <w:tcW w:w="367" w:type="pct"/>
            <w:shd w:val="clear" w:color="auto" w:fill="auto"/>
            <w:vAlign w:val="center"/>
          </w:tcPr>
          <w:p w:rsidR="00C62D81" w:rsidRPr="00227804" w:rsidRDefault="00C62D81" w:rsidP="00C62D81">
            <w:pPr>
              <w:widowControl w:val="0"/>
              <w:spacing w:after="0" w:line="240" w:lineRule="auto"/>
              <w:ind w:left="0" w:firstLine="0"/>
              <w:jc w:val="center"/>
              <w:rPr>
                <w:sz w:val="28"/>
                <w:szCs w:val="28"/>
              </w:rPr>
            </w:pPr>
            <w:r w:rsidRPr="00227804">
              <w:rPr>
                <w:sz w:val="28"/>
                <w:szCs w:val="28"/>
              </w:rPr>
              <w:t>2</w:t>
            </w:r>
          </w:p>
        </w:tc>
        <w:tc>
          <w:tcPr>
            <w:tcW w:w="3793" w:type="pct"/>
            <w:shd w:val="clear" w:color="auto" w:fill="auto"/>
          </w:tcPr>
          <w:p w:rsidR="00C62D81" w:rsidRPr="00C62D81" w:rsidRDefault="00C62D81" w:rsidP="00C62D81">
            <w:pPr>
              <w:widowControl w:val="0"/>
              <w:spacing w:after="0" w:line="240" w:lineRule="auto"/>
              <w:ind w:left="0" w:firstLine="0"/>
              <w:jc w:val="left"/>
              <w:rPr>
                <w:sz w:val="28"/>
                <w:szCs w:val="28"/>
              </w:rPr>
            </w:pPr>
            <w:r w:rsidRPr="00C62D81">
              <w:rPr>
                <w:sz w:val="28"/>
                <w:szCs w:val="28"/>
              </w:rPr>
              <w:t>Тема 2. Правові засади організації та діяльності політичних партій в Україні.</w:t>
            </w:r>
          </w:p>
        </w:tc>
        <w:tc>
          <w:tcPr>
            <w:tcW w:w="840" w:type="pct"/>
            <w:shd w:val="clear" w:color="auto" w:fill="auto"/>
            <w:vAlign w:val="center"/>
          </w:tcPr>
          <w:p w:rsidR="00C62D81" w:rsidRPr="005406FC" w:rsidRDefault="00C62D81" w:rsidP="00C62D81">
            <w:pPr>
              <w:widowControl w:val="0"/>
              <w:spacing w:after="0" w:line="240" w:lineRule="auto"/>
              <w:ind w:left="0" w:firstLine="0"/>
              <w:jc w:val="center"/>
              <w:rPr>
                <w:sz w:val="28"/>
                <w:szCs w:val="28"/>
              </w:rPr>
            </w:pPr>
            <w:r>
              <w:rPr>
                <w:sz w:val="28"/>
                <w:szCs w:val="28"/>
              </w:rPr>
              <w:t>8</w:t>
            </w:r>
          </w:p>
        </w:tc>
      </w:tr>
      <w:tr w:rsidR="00C62D81" w:rsidRPr="00227804" w:rsidTr="00401B7A">
        <w:tc>
          <w:tcPr>
            <w:tcW w:w="367" w:type="pct"/>
            <w:shd w:val="clear" w:color="auto" w:fill="auto"/>
            <w:vAlign w:val="center"/>
          </w:tcPr>
          <w:p w:rsidR="00C62D81" w:rsidRPr="00227804" w:rsidRDefault="00C62D81" w:rsidP="00C62D81">
            <w:pPr>
              <w:widowControl w:val="0"/>
              <w:spacing w:after="0" w:line="240" w:lineRule="auto"/>
              <w:ind w:left="0" w:firstLine="0"/>
              <w:jc w:val="center"/>
              <w:rPr>
                <w:sz w:val="28"/>
                <w:szCs w:val="28"/>
              </w:rPr>
            </w:pPr>
            <w:r w:rsidRPr="00227804">
              <w:rPr>
                <w:sz w:val="28"/>
                <w:szCs w:val="28"/>
              </w:rPr>
              <w:t>3</w:t>
            </w:r>
          </w:p>
        </w:tc>
        <w:tc>
          <w:tcPr>
            <w:tcW w:w="3793" w:type="pct"/>
            <w:shd w:val="clear" w:color="auto" w:fill="auto"/>
          </w:tcPr>
          <w:p w:rsidR="00C62D81" w:rsidRPr="00C62D81" w:rsidRDefault="00C62D81" w:rsidP="00C62D81">
            <w:pPr>
              <w:widowControl w:val="0"/>
              <w:spacing w:after="0" w:line="240" w:lineRule="auto"/>
              <w:ind w:left="0" w:firstLine="0"/>
              <w:jc w:val="left"/>
              <w:rPr>
                <w:sz w:val="28"/>
                <w:szCs w:val="28"/>
              </w:rPr>
            </w:pPr>
            <w:r w:rsidRPr="00C62D81">
              <w:rPr>
                <w:sz w:val="28"/>
                <w:szCs w:val="28"/>
              </w:rPr>
              <w:t>Тема 3. Особливості правового статусу громадських організацій та громадських спілок</w:t>
            </w:r>
          </w:p>
        </w:tc>
        <w:tc>
          <w:tcPr>
            <w:tcW w:w="840" w:type="pct"/>
            <w:shd w:val="clear" w:color="auto" w:fill="auto"/>
            <w:vAlign w:val="center"/>
          </w:tcPr>
          <w:p w:rsidR="00C62D81" w:rsidRPr="005406FC" w:rsidRDefault="00C62D81" w:rsidP="00C62D81">
            <w:pPr>
              <w:widowControl w:val="0"/>
              <w:spacing w:after="0" w:line="240" w:lineRule="auto"/>
              <w:ind w:left="0" w:firstLine="0"/>
              <w:jc w:val="center"/>
              <w:rPr>
                <w:sz w:val="28"/>
                <w:szCs w:val="28"/>
              </w:rPr>
            </w:pPr>
            <w:r>
              <w:rPr>
                <w:sz w:val="28"/>
                <w:szCs w:val="28"/>
              </w:rPr>
              <w:t>8</w:t>
            </w:r>
          </w:p>
        </w:tc>
      </w:tr>
      <w:tr w:rsidR="00C62D81" w:rsidRPr="00227804" w:rsidTr="00401B7A">
        <w:tc>
          <w:tcPr>
            <w:tcW w:w="367" w:type="pct"/>
            <w:shd w:val="clear" w:color="auto" w:fill="auto"/>
            <w:vAlign w:val="center"/>
          </w:tcPr>
          <w:p w:rsidR="00C62D81" w:rsidRPr="00227804" w:rsidRDefault="00C62D81" w:rsidP="00C62D81">
            <w:pPr>
              <w:widowControl w:val="0"/>
              <w:spacing w:after="0" w:line="240" w:lineRule="auto"/>
              <w:ind w:left="0" w:firstLine="0"/>
              <w:jc w:val="center"/>
              <w:rPr>
                <w:sz w:val="28"/>
                <w:szCs w:val="28"/>
              </w:rPr>
            </w:pPr>
            <w:r w:rsidRPr="00227804">
              <w:rPr>
                <w:sz w:val="28"/>
                <w:szCs w:val="28"/>
              </w:rPr>
              <w:t>4</w:t>
            </w:r>
          </w:p>
        </w:tc>
        <w:tc>
          <w:tcPr>
            <w:tcW w:w="3793" w:type="pct"/>
            <w:shd w:val="clear" w:color="auto" w:fill="auto"/>
          </w:tcPr>
          <w:p w:rsidR="00C62D81" w:rsidRPr="00C62D81" w:rsidRDefault="00C62D81" w:rsidP="00C62D81">
            <w:pPr>
              <w:widowControl w:val="0"/>
              <w:spacing w:after="0" w:line="240" w:lineRule="auto"/>
              <w:ind w:left="0" w:firstLine="0"/>
              <w:jc w:val="left"/>
              <w:rPr>
                <w:sz w:val="28"/>
                <w:szCs w:val="28"/>
              </w:rPr>
            </w:pPr>
            <w:r w:rsidRPr="00C62D81">
              <w:rPr>
                <w:sz w:val="28"/>
                <w:szCs w:val="28"/>
              </w:rPr>
              <w:t>Тема 4. Правові основи організації та діяльності професійних спілок в Україні.</w:t>
            </w:r>
          </w:p>
        </w:tc>
        <w:tc>
          <w:tcPr>
            <w:tcW w:w="840" w:type="pct"/>
            <w:shd w:val="clear" w:color="auto" w:fill="auto"/>
            <w:vAlign w:val="center"/>
          </w:tcPr>
          <w:p w:rsidR="00C62D81" w:rsidRPr="005406FC" w:rsidRDefault="00C62D81" w:rsidP="00C62D81">
            <w:pPr>
              <w:widowControl w:val="0"/>
              <w:spacing w:after="0" w:line="240" w:lineRule="auto"/>
              <w:ind w:left="0" w:firstLine="0"/>
              <w:jc w:val="center"/>
              <w:rPr>
                <w:sz w:val="28"/>
                <w:szCs w:val="28"/>
              </w:rPr>
            </w:pPr>
            <w:r>
              <w:rPr>
                <w:sz w:val="28"/>
                <w:szCs w:val="28"/>
              </w:rPr>
              <w:t>8</w:t>
            </w:r>
          </w:p>
        </w:tc>
      </w:tr>
      <w:tr w:rsidR="00C62D81" w:rsidRPr="00227804" w:rsidTr="00401B7A">
        <w:tc>
          <w:tcPr>
            <w:tcW w:w="367" w:type="pct"/>
            <w:shd w:val="clear" w:color="auto" w:fill="auto"/>
            <w:vAlign w:val="center"/>
          </w:tcPr>
          <w:p w:rsidR="00C62D81" w:rsidRPr="00227804" w:rsidRDefault="00C62D81" w:rsidP="00C62D81">
            <w:pPr>
              <w:widowControl w:val="0"/>
              <w:spacing w:after="0" w:line="240" w:lineRule="auto"/>
              <w:ind w:left="0" w:firstLine="0"/>
              <w:jc w:val="center"/>
              <w:rPr>
                <w:sz w:val="28"/>
                <w:szCs w:val="28"/>
              </w:rPr>
            </w:pPr>
            <w:r w:rsidRPr="00227804">
              <w:rPr>
                <w:sz w:val="28"/>
                <w:szCs w:val="28"/>
              </w:rPr>
              <w:t>5</w:t>
            </w:r>
          </w:p>
        </w:tc>
        <w:tc>
          <w:tcPr>
            <w:tcW w:w="3793" w:type="pct"/>
            <w:shd w:val="clear" w:color="auto" w:fill="auto"/>
          </w:tcPr>
          <w:p w:rsidR="00C62D81" w:rsidRPr="00C62D81" w:rsidRDefault="00C62D81" w:rsidP="00C62D81">
            <w:pPr>
              <w:widowControl w:val="0"/>
              <w:spacing w:after="0" w:line="240" w:lineRule="auto"/>
              <w:ind w:left="0" w:firstLine="0"/>
              <w:jc w:val="left"/>
              <w:rPr>
                <w:sz w:val="28"/>
                <w:szCs w:val="28"/>
              </w:rPr>
            </w:pPr>
            <w:r w:rsidRPr="00C62D81">
              <w:rPr>
                <w:sz w:val="28"/>
                <w:szCs w:val="28"/>
              </w:rPr>
              <w:t>Тема 5. Нормативне регулювання організації та функціонування організацій роботодавців та</w:t>
            </w:r>
            <w:r>
              <w:rPr>
                <w:sz w:val="28"/>
                <w:szCs w:val="28"/>
              </w:rPr>
              <w:t xml:space="preserve"> </w:t>
            </w:r>
            <w:r w:rsidRPr="00C62D81">
              <w:rPr>
                <w:sz w:val="28"/>
                <w:szCs w:val="28"/>
              </w:rPr>
              <w:t>їх об'єднань.</w:t>
            </w:r>
          </w:p>
        </w:tc>
        <w:tc>
          <w:tcPr>
            <w:tcW w:w="840" w:type="pct"/>
            <w:shd w:val="clear" w:color="auto" w:fill="auto"/>
            <w:vAlign w:val="center"/>
          </w:tcPr>
          <w:p w:rsidR="00C62D81" w:rsidRPr="005406FC" w:rsidRDefault="00C62D81" w:rsidP="00C62D81">
            <w:pPr>
              <w:widowControl w:val="0"/>
              <w:spacing w:after="0" w:line="240" w:lineRule="auto"/>
              <w:ind w:left="0" w:firstLine="0"/>
              <w:jc w:val="center"/>
              <w:rPr>
                <w:sz w:val="28"/>
                <w:szCs w:val="28"/>
              </w:rPr>
            </w:pPr>
            <w:r>
              <w:rPr>
                <w:sz w:val="28"/>
                <w:szCs w:val="28"/>
              </w:rPr>
              <w:t>8</w:t>
            </w:r>
          </w:p>
        </w:tc>
      </w:tr>
      <w:tr w:rsidR="00166B42" w:rsidRPr="00227804" w:rsidTr="00401B7A">
        <w:tc>
          <w:tcPr>
            <w:tcW w:w="5000" w:type="pct"/>
            <w:gridSpan w:val="3"/>
            <w:shd w:val="clear" w:color="auto" w:fill="auto"/>
          </w:tcPr>
          <w:p w:rsidR="00166B42" w:rsidRPr="00227804" w:rsidRDefault="00166B42" w:rsidP="00C62D81">
            <w:pPr>
              <w:widowControl w:val="0"/>
              <w:spacing w:after="0" w:line="240" w:lineRule="auto"/>
              <w:ind w:left="0" w:firstLine="0"/>
              <w:rPr>
                <w:sz w:val="28"/>
                <w:szCs w:val="28"/>
              </w:rPr>
            </w:pPr>
            <w:r w:rsidRPr="00227804">
              <w:rPr>
                <w:sz w:val="28"/>
                <w:szCs w:val="28"/>
              </w:rPr>
              <w:t>Змістовий модуль 2.</w:t>
            </w:r>
            <w:r w:rsidRPr="00227804">
              <w:rPr>
                <w:b/>
                <w:sz w:val="28"/>
                <w:szCs w:val="28"/>
              </w:rPr>
              <w:t xml:space="preserve"> </w:t>
            </w:r>
            <w:r w:rsidR="00C62D81" w:rsidRPr="00C62D81">
              <w:rPr>
                <w:b/>
                <w:sz w:val="28"/>
                <w:szCs w:val="28"/>
              </w:rPr>
              <w:t>Благодійні організації, громадські формування з охорони громадського порядку та державного кордну, релігійні організації та творчі спілки у галузі культури та мистецтва як особливі види громадських об’єднань в Україні.</w:t>
            </w:r>
          </w:p>
        </w:tc>
      </w:tr>
      <w:tr w:rsidR="00C62D81" w:rsidRPr="001445E9" w:rsidTr="00401B7A">
        <w:tc>
          <w:tcPr>
            <w:tcW w:w="367" w:type="pct"/>
            <w:shd w:val="clear" w:color="auto" w:fill="auto"/>
            <w:vAlign w:val="center"/>
          </w:tcPr>
          <w:p w:rsidR="00C62D81" w:rsidRPr="001445E9" w:rsidRDefault="00C62D81" w:rsidP="00C62D81">
            <w:pPr>
              <w:widowControl w:val="0"/>
              <w:spacing w:after="0" w:line="240" w:lineRule="auto"/>
              <w:ind w:left="0" w:firstLine="0"/>
              <w:jc w:val="center"/>
              <w:rPr>
                <w:sz w:val="28"/>
                <w:szCs w:val="28"/>
              </w:rPr>
            </w:pPr>
            <w:r w:rsidRPr="001445E9">
              <w:rPr>
                <w:sz w:val="28"/>
                <w:szCs w:val="28"/>
              </w:rPr>
              <w:t>1</w:t>
            </w:r>
          </w:p>
        </w:tc>
        <w:tc>
          <w:tcPr>
            <w:tcW w:w="3793" w:type="pct"/>
            <w:shd w:val="clear" w:color="auto" w:fill="auto"/>
          </w:tcPr>
          <w:p w:rsidR="00C62D81" w:rsidRPr="00C62D81" w:rsidRDefault="00C62D81" w:rsidP="00C62D81">
            <w:pPr>
              <w:spacing w:line="240" w:lineRule="auto"/>
              <w:ind w:left="0" w:firstLine="0"/>
              <w:rPr>
                <w:sz w:val="28"/>
                <w:szCs w:val="28"/>
              </w:rPr>
            </w:pPr>
            <w:r w:rsidRPr="00C62D81">
              <w:rPr>
                <w:sz w:val="28"/>
                <w:szCs w:val="28"/>
              </w:rPr>
              <w:t>Тема 6. Поняття та види благодійних організацій та волонтерських організацій і правові умови їх діяльності. Особливості правового статуту Товариства Червоного Хреста України.</w:t>
            </w:r>
          </w:p>
        </w:tc>
        <w:tc>
          <w:tcPr>
            <w:tcW w:w="840" w:type="pct"/>
            <w:shd w:val="clear" w:color="auto" w:fill="auto"/>
            <w:vAlign w:val="center"/>
          </w:tcPr>
          <w:p w:rsidR="00C62D81" w:rsidRPr="005406FC" w:rsidRDefault="00C62D81" w:rsidP="00C62D81">
            <w:pPr>
              <w:widowControl w:val="0"/>
              <w:spacing w:after="0" w:line="240" w:lineRule="auto"/>
              <w:ind w:left="0" w:firstLine="0"/>
              <w:jc w:val="center"/>
              <w:rPr>
                <w:sz w:val="28"/>
                <w:szCs w:val="28"/>
              </w:rPr>
            </w:pPr>
            <w:r>
              <w:rPr>
                <w:sz w:val="28"/>
                <w:szCs w:val="28"/>
              </w:rPr>
              <w:t>10</w:t>
            </w:r>
          </w:p>
        </w:tc>
      </w:tr>
      <w:tr w:rsidR="00C62D81" w:rsidRPr="001445E9" w:rsidTr="00401B7A">
        <w:trPr>
          <w:trHeight w:val="371"/>
        </w:trPr>
        <w:tc>
          <w:tcPr>
            <w:tcW w:w="367" w:type="pct"/>
            <w:shd w:val="clear" w:color="auto" w:fill="auto"/>
            <w:vAlign w:val="center"/>
          </w:tcPr>
          <w:p w:rsidR="00C62D81" w:rsidRPr="001445E9" w:rsidRDefault="00C62D81" w:rsidP="00C62D81">
            <w:pPr>
              <w:widowControl w:val="0"/>
              <w:spacing w:after="0" w:line="240" w:lineRule="auto"/>
              <w:ind w:left="0" w:firstLine="0"/>
              <w:jc w:val="center"/>
              <w:rPr>
                <w:sz w:val="28"/>
                <w:szCs w:val="28"/>
              </w:rPr>
            </w:pPr>
            <w:r w:rsidRPr="001445E9">
              <w:rPr>
                <w:sz w:val="28"/>
                <w:szCs w:val="28"/>
              </w:rPr>
              <w:t>2</w:t>
            </w:r>
          </w:p>
        </w:tc>
        <w:tc>
          <w:tcPr>
            <w:tcW w:w="3793" w:type="pct"/>
            <w:shd w:val="clear" w:color="auto" w:fill="auto"/>
          </w:tcPr>
          <w:p w:rsidR="00C62D81" w:rsidRPr="00C62D81" w:rsidRDefault="00C62D81" w:rsidP="00C62D81">
            <w:pPr>
              <w:spacing w:line="240" w:lineRule="auto"/>
              <w:ind w:left="0" w:firstLine="0"/>
              <w:rPr>
                <w:sz w:val="28"/>
                <w:szCs w:val="28"/>
              </w:rPr>
            </w:pPr>
            <w:r w:rsidRPr="00C62D81">
              <w:rPr>
                <w:sz w:val="28"/>
                <w:szCs w:val="28"/>
              </w:rPr>
              <w:t>Тема 7. Особливості правого статусу громадських формування з охорони громадського порядку і державного кордону.</w:t>
            </w:r>
          </w:p>
        </w:tc>
        <w:tc>
          <w:tcPr>
            <w:tcW w:w="840" w:type="pct"/>
            <w:shd w:val="clear" w:color="auto" w:fill="auto"/>
            <w:vAlign w:val="center"/>
          </w:tcPr>
          <w:p w:rsidR="00C62D81" w:rsidRPr="005406FC" w:rsidRDefault="00C62D81" w:rsidP="00C62D81">
            <w:pPr>
              <w:widowControl w:val="0"/>
              <w:spacing w:after="0" w:line="240" w:lineRule="auto"/>
              <w:ind w:left="0" w:firstLine="0"/>
              <w:jc w:val="center"/>
              <w:rPr>
                <w:sz w:val="28"/>
                <w:szCs w:val="28"/>
              </w:rPr>
            </w:pPr>
            <w:r>
              <w:rPr>
                <w:sz w:val="28"/>
                <w:szCs w:val="28"/>
              </w:rPr>
              <w:t>10</w:t>
            </w:r>
          </w:p>
        </w:tc>
      </w:tr>
      <w:tr w:rsidR="00C62D81" w:rsidRPr="001445E9" w:rsidTr="00401B7A">
        <w:trPr>
          <w:trHeight w:val="371"/>
        </w:trPr>
        <w:tc>
          <w:tcPr>
            <w:tcW w:w="367" w:type="pct"/>
            <w:shd w:val="clear" w:color="auto" w:fill="auto"/>
            <w:vAlign w:val="center"/>
          </w:tcPr>
          <w:p w:rsidR="00C62D81" w:rsidRPr="001445E9" w:rsidRDefault="00C62D81" w:rsidP="00C62D81">
            <w:pPr>
              <w:widowControl w:val="0"/>
              <w:spacing w:after="0" w:line="240" w:lineRule="auto"/>
              <w:ind w:left="0" w:firstLine="0"/>
              <w:jc w:val="center"/>
              <w:rPr>
                <w:sz w:val="28"/>
                <w:szCs w:val="28"/>
              </w:rPr>
            </w:pPr>
            <w:r>
              <w:rPr>
                <w:sz w:val="28"/>
                <w:szCs w:val="28"/>
              </w:rPr>
              <w:t>3</w:t>
            </w:r>
          </w:p>
        </w:tc>
        <w:tc>
          <w:tcPr>
            <w:tcW w:w="3793" w:type="pct"/>
            <w:shd w:val="clear" w:color="auto" w:fill="auto"/>
          </w:tcPr>
          <w:p w:rsidR="00C62D81" w:rsidRPr="00C62D81" w:rsidRDefault="00C62D81" w:rsidP="00C62D81">
            <w:pPr>
              <w:spacing w:line="240" w:lineRule="auto"/>
              <w:ind w:left="0" w:firstLine="0"/>
              <w:rPr>
                <w:sz w:val="28"/>
                <w:szCs w:val="28"/>
              </w:rPr>
            </w:pPr>
            <w:r w:rsidRPr="00C62D81">
              <w:rPr>
                <w:sz w:val="28"/>
                <w:szCs w:val="28"/>
              </w:rPr>
              <w:t>Тема 8. Правовий статус релігійних організацій.</w:t>
            </w:r>
          </w:p>
        </w:tc>
        <w:tc>
          <w:tcPr>
            <w:tcW w:w="840" w:type="pct"/>
            <w:shd w:val="clear" w:color="auto" w:fill="auto"/>
            <w:vAlign w:val="center"/>
          </w:tcPr>
          <w:p w:rsidR="00C62D81" w:rsidRPr="005406FC" w:rsidRDefault="00C62D81" w:rsidP="00C62D81">
            <w:pPr>
              <w:widowControl w:val="0"/>
              <w:spacing w:after="0" w:line="240" w:lineRule="auto"/>
              <w:ind w:left="0" w:firstLine="0"/>
              <w:jc w:val="center"/>
              <w:rPr>
                <w:sz w:val="28"/>
                <w:szCs w:val="28"/>
              </w:rPr>
            </w:pPr>
            <w:r>
              <w:rPr>
                <w:sz w:val="28"/>
                <w:szCs w:val="28"/>
              </w:rPr>
              <w:t>12</w:t>
            </w:r>
          </w:p>
        </w:tc>
      </w:tr>
      <w:tr w:rsidR="00C62D81" w:rsidRPr="001445E9" w:rsidTr="00401B7A">
        <w:trPr>
          <w:trHeight w:val="371"/>
        </w:trPr>
        <w:tc>
          <w:tcPr>
            <w:tcW w:w="367" w:type="pct"/>
            <w:shd w:val="clear" w:color="auto" w:fill="auto"/>
            <w:vAlign w:val="center"/>
          </w:tcPr>
          <w:p w:rsidR="00C62D81" w:rsidRPr="001445E9" w:rsidRDefault="00C62D81" w:rsidP="00C62D81">
            <w:pPr>
              <w:widowControl w:val="0"/>
              <w:spacing w:after="0" w:line="240" w:lineRule="auto"/>
              <w:ind w:left="0" w:firstLine="0"/>
              <w:jc w:val="center"/>
              <w:rPr>
                <w:sz w:val="28"/>
                <w:szCs w:val="28"/>
              </w:rPr>
            </w:pPr>
            <w:r>
              <w:rPr>
                <w:sz w:val="28"/>
                <w:szCs w:val="28"/>
              </w:rPr>
              <w:lastRenderedPageBreak/>
              <w:t>4</w:t>
            </w:r>
          </w:p>
        </w:tc>
        <w:tc>
          <w:tcPr>
            <w:tcW w:w="3793" w:type="pct"/>
            <w:shd w:val="clear" w:color="auto" w:fill="auto"/>
          </w:tcPr>
          <w:p w:rsidR="00C62D81" w:rsidRPr="00C62D81" w:rsidRDefault="00C62D81" w:rsidP="00C62D81">
            <w:pPr>
              <w:spacing w:line="240" w:lineRule="auto"/>
              <w:ind w:left="0" w:firstLine="0"/>
              <w:rPr>
                <w:sz w:val="28"/>
                <w:szCs w:val="28"/>
              </w:rPr>
            </w:pPr>
            <w:r w:rsidRPr="00C62D81">
              <w:rPr>
                <w:sz w:val="28"/>
                <w:szCs w:val="28"/>
              </w:rPr>
              <w:t>Тема 9. Правове регулювання діяльності творчих спілок у галузі культури та мистецтва.</w:t>
            </w:r>
          </w:p>
        </w:tc>
        <w:tc>
          <w:tcPr>
            <w:tcW w:w="840" w:type="pct"/>
            <w:shd w:val="clear" w:color="auto" w:fill="auto"/>
            <w:vAlign w:val="center"/>
          </w:tcPr>
          <w:p w:rsidR="00C62D81" w:rsidRPr="005406FC" w:rsidRDefault="00C62D81" w:rsidP="00C62D81">
            <w:pPr>
              <w:widowControl w:val="0"/>
              <w:spacing w:after="0" w:line="240" w:lineRule="auto"/>
              <w:ind w:left="0" w:firstLine="0"/>
              <w:jc w:val="center"/>
              <w:rPr>
                <w:sz w:val="28"/>
                <w:szCs w:val="28"/>
              </w:rPr>
            </w:pPr>
            <w:r>
              <w:rPr>
                <w:sz w:val="28"/>
                <w:szCs w:val="28"/>
              </w:rPr>
              <w:t>14</w:t>
            </w:r>
          </w:p>
        </w:tc>
      </w:tr>
      <w:tr w:rsidR="00C62D81" w:rsidRPr="001445E9" w:rsidTr="00401B7A">
        <w:trPr>
          <w:trHeight w:val="371"/>
        </w:trPr>
        <w:tc>
          <w:tcPr>
            <w:tcW w:w="367" w:type="pct"/>
            <w:shd w:val="clear" w:color="auto" w:fill="auto"/>
            <w:vAlign w:val="center"/>
          </w:tcPr>
          <w:p w:rsidR="00C62D81" w:rsidRPr="001445E9" w:rsidRDefault="00C62D81" w:rsidP="00C62D81">
            <w:pPr>
              <w:widowControl w:val="0"/>
              <w:spacing w:after="0" w:line="240" w:lineRule="auto"/>
              <w:ind w:left="0" w:firstLine="0"/>
              <w:jc w:val="center"/>
              <w:rPr>
                <w:sz w:val="28"/>
                <w:szCs w:val="28"/>
              </w:rPr>
            </w:pPr>
            <w:r>
              <w:rPr>
                <w:sz w:val="28"/>
                <w:szCs w:val="28"/>
              </w:rPr>
              <w:t>5</w:t>
            </w:r>
          </w:p>
        </w:tc>
        <w:tc>
          <w:tcPr>
            <w:tcW w:w="3793" w:type="pct"/>
            <w:shd w:val="clear" w:color="auto" w:fill="auto"/>
          </w:tcPr>
          <w:p w:rsidR="00C62D81" w:rsidRPr="00C62D81" w:rsidRDefault="00C62D81" w:rsidP="00C62D81">
            <w:pPr>
              <w:spacing w:line="240" w:lineRule="auto"/>
              <w:ind w:left="0" w:firstLine="0"/>
              <w:rPr>
                <w:sz w:val="28"/>
                <w:szCs w:val="28"/>
              </w:rPr>
            </w:pPr>
            <w:r w:rsidRPr="00C62D81">
              <w:rPr>
                <w:sz w:val="28"/>
                <w:szCs w:val="28"/>
              </w:rPr>
              <w:t>Тема 6. Поняття та види благодійних організацій та волонтерських організацій і правові умови їх діяльності. Особливості правового статуту Товариства Червоного Хреста України.</w:t>
            </w:r>
          </w:p>
        </w:tc>
        <w:tc>
          <w:tcPr>
            <w:tcW w:w="840" w:type="pct"/>
            <w:shd w:val="clear" w:color="auto" w:fill="auto"/>
            <w:vAlign w:val="center"/>
          </w:tcPr>
          <w:p w:rsidR="00C62D81" w:rsidRPr="005406FC" w:rsidRDefault="00C62D81" w:rsidP="00C62D81">
            <w:pPr>
              <w:widowControl w:val="0"/>
              <w:spacing w:after="0" w:line="240" w:lineRule="auto"/>
              <w:ind w:left="0" w:firstLine="0"/>
              <w:jc w:val="center"/>
              <w:rPr>
                <w:sz w:val="28"/>
                <w:szCs w:val="28"/>
              </w:rPr>
            </w:pPr>
            <w:r>
              <w:rPr>
                <w:sz w:val="28"/>
                <w:szCs w:val="28"/>
              </w:rPr>
              <w:t>10</w:t>
            </w:r>
          </w:p>
        </w:tc>
      </w:tr>
      <w:tr w:rsidR="00166B42" w:rsidRPr="00227804" w:rsidTr="00401B7A">
        <w:tc>
          <w:tcPr>
            <w:tcW w:w="4160" w:type="pct"/>
            <w:gridSpan w:val="2"/>
            <w:shd w:val="clear" w:color="auto" w:fill="auto"/>
          </w:tcPr>
          <w:p w:rsidR="00166B42" w:rsidRPr="00227804" w:rsidRDefault="00166B42" w:rsidP="00166B42">
            <w:pPr>
              <w:widowControl w:val="0"/>
              <w:spacing w:after="0" w:line="240" w:lineRule="auto"/>
              <w:ind w:left="0" w:firstLine="0"/>
              <w:jc w:val="right"/>
              <w:rPr>
                <w:b/>
                <w:sz w:val="28"/>
                <w:szCs w:val="28"/>
              </w:rPr>
            </w:pPr>
            <w:r w:rsidRPr="00227804">
              <w:rPr>
                <w:b/>
                <w:sz w:val="28"/>
                <w:szCs w:val="28"/>
              </w:rPr>
              <w:t>Всього годин</w:t>
            </w:r>
          </w:p>
        </w:tc>
        <w:tc>
          <w:tcPr>
            <w:tcW w:w="840" w:type="pct"/>
            <w:shd w:val="clear" w:color="auto" w:fill="auto"/>
          </w:tcPr>
          <w:p w:rsidR="00166B42" w:rsidRPr="00227804" w:rsidRDefault="00166B42" w:rsidP="00166B42">
            <w:pPr>
              <w:widowControl w:val="0"/>
              <w:spacing w:after="0" w:line="240" w:lineRule="auto"/>
              <w:ind w:left="0" w:firstLine="0"/>
              <w:jc w:val="center"/>
              <w:rPr>
                <w:b/>
                <w:sz w:val="28"/>
                <w:szCs w:val="28"/>
              </w:rPr>
            </w:pPr>
            <w:r>
              <w:rPr>
                <w:b/>
                <w:sz w:val="28"/>
                <w:szCs w:val="28"/>
              </w:rPr>
              <w:t>104</w:t>
            </w:r>
          </w:p>
        </w:tc>
      </w:tr>
    </w:tbl>
    <w:p w:rsidR="006C4266" w:rsidRDefault="006C4266" w:rsidP="006C4266">
      <w:pPr>
        <w:spacing w:after="0" w:line="259" w:lineRule="auto"/>
        <w:ind w:left="0" w:right="2894" w:firstLine="0"/>
        <w:rPr>
          <w:sz w:val="28"/>
        </w:rPr>
      </w:pPr>
    </w:p>
    <w:p w:rsidR="00401B7A" w:rsidRDefault="00401B7A" w:rsidP="00401B7A">
      <w:pPr>
        <w:pStyle w:val="3"/>
        <w:keepNext w:val="0"/>
        <w:keepLines w:val="0"/>
        <w:widowControl w:val="0"/>
        <w:ind w:left="82" w:right="358"/>
      </w:pPr>
      <w:r>
        <w:t xml:space="preserve">КОНТРОЛЬ І ОЦІНКА ЯКОСТІ НАВЧАННЯ  </w:t>
      </w:r>
    </w:p>
    <w:p w:rsidR="00401B7A" w:rsidRDefault="00401B7A" w:rsidP="00401B7A">
      <w:pPr>
        <w:widowControl w:val="0"/>
        <w:spacing w:after="0" w:line="259" w:lineRule="auto"/>
        <w:ind w:left="339" w:firstLine="0"/>
        <w:jc w:val="center"/>
      </w:pPr>
      <w:r>
        <w:t xml:space="preserve"> </w:t>
      </w:r>
    </w:p>
    <w:p w:rsidR="00401B7A" w:rsidRDefault="00401B7A" w:rsidP="00401B7A">
      <w:pPr>
        <w:widowControl w:val="0"/>
        <w:spacing w:after="7" w:line="259" w:lineRule="auto"/>
        <w:ind w:left="-29" w:firstLine="0"/>
        <w:jc w:val="left"/>
      </w:pPr>
      <w:r>
        <w:rPr>
          <w:rFonts w:ascii="Calibri" w:eastAsia="Calibri" w:hAnsi="Calibri" w:cs="Calibri"/>
          <w:noProof/>
          <w:sz w:val="22"/>
        </w:rPr>
        <mc:AlternateContent>
          <mc:Choice Requires="wpg">
            <w:drawing>
              <wp:inline distT="0" distB="0" distL="0" distR="0" wp14:anchorId="709E4CD6" wp14:editId="03F69CCA">
                <wp:extent cx="6156326" cy="56388"/>
                <wp:effectExtent l="0" t="0" r="0" b="0"/>
                <wp:docPr id="91698" name="Group 91698"/>
                <wp:cNvGraphicFramePr/>
                <a:graphic xmlns:a="http://schemas.openxmlformats.org/drawingml/2006/main">
                  <a:graphicData uri="http://schemas.microsoft.com/office/word/2010/wordprocessingGroup">
                    <wpg:wgp>
                      <wpg:cNvGrpSpPr/>
                      <wpg:grpSpPr>
                        <a:xfrm>
                          <a:off x="0" y="0"/>
                          <a:ext cx="6156326" cy="56388"/>
                          <a:chOff x="0" y="0"/>
                          <a:chExt cx="6156326" cy="56388"/>
                        </a:xfrm>
                      </wpg:grpSpPr>
                      <wps:wsp>
                        <wps:cNvPr id="98336" name="Shape 98336"/>
                        <wps:cNvSpPr/>
                        <wps:spPr>
                          <a:xfrm>
                            <a:off x="0" y="18288"/>
                            <a:ext cx="6156326" cy="38100"/>
                          </a:xfrm>
                          <a:custGeom>
                            <a:avLst/>
                            <a:gdLst/>
                            <a:ahLst/>
                            <a:cxnLst/>
                            <a:rect l="0" t="0" r="0" b="0"/>
                            <a:pathLst>
                              <a:path w="6156326" h="38100">
                                <a:moveTo>
                                  <a:pt x="0" y="0"/>
                                </a:moveTo>
                                <a:lnTo>
                                  <a:pt x="6156326" y="0"/>
                                </a:lnTo>
                                <a:lnTo>
                                  <a:pt x="61563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37" name="Shape 98337"/>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09A5DE" id="Group 91698" o:spid="_x0000_s1026" style="width:484.75pt;height:4.45pt;mso-position-horizontal-relative:char;mso-position-vertical-relative:line" coordsize="61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">
                <v:shape id="Shape 98336" o:spid="_x0000_s1027" style="position:absolute;top:182;width:61563;height:381;visibility:visible;mso-wrap-style:square;v-text-anchor:top" coordsize="61563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" path="m,l6156326,r,38100l,38100,,e" fillcolor="black" stroked="f" strokeweight="0">
                  <v:stroke miterlimit="83231f" joinstyle="miter"/>
                  <v:path arrowok="t" textboxrect="0,0,6156326,38100"/>
                </v:shape>
                <v:shape id="Shape 98337"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" path="m,l6156326,r,9144l,9144,,e" fillcolor="black" stroked="f" strokeweight="0">
                  <v:stroke miterlimit="83231f" joinstyle="miter"/>
                  <v:path arrowok="t" textboxrect="0,0,6156326,9144"/>
                </v:shape>
                <w10:anchorlock/>
              </v:group>
            </w:pict>
          </mc:Fallback>
        </mc:AlternateContent>
      </w:r>
    </w:p>
    <w:p w:rsidR="00401B7A" w:rsidRDefault="00401B7A" w:rsidP="00401B7A">
      <w:pPr>
        <w:spacing w:after="46" w:line="259" w:lineRule="auto"/>
        <w:ind w:left="0" w:right="233" w:firstLine="0"/>
        <w:jc w:val="center"/>
      </w:pPr>
      <w:r>
        <w:rPr>
          <w:b/>
          <w:sz w:val="22"/>
        </w:rPr>
        <w:t xml:space="preserve"> </w:t>
      </w:r>
    </w:p>
    <w:p w:rsidR="00401B7A" w:rsidRDefault="00401B7A" w:rsidP="00401B7A">
      <w:pPr>
        <w:spacing w:after="26" w:line="259" w:lineRule="auto"/>
        <w:ind w:left="10" w:right="292" w:hanging="10"/>
        <w:jc w:val="center"/>
      </w:pPr>
      <w:r>
        <w:rPr>
          <w:b/>
        </w:rPr>
        <w:t xml:space="preserve">СИСТЕМА ОЦІНЮВАННЯ НАВЧАЛЬНИХ ДОСЯГНЕНЬ  </w:t>
      </w:r>
    </w:p>
    <w:p w:rsidR="00401B7A" w:rsidRDefault="00401B7A" w:rsidP="00401B7A">
      <w:pPr>
        <w:spacing w:after="64" w:line="259" w:lineRule="auto"/>
        <w:ind w:left="10" w:right="288" w:hanging="10"/>
        <w:jc w:val="center"/>
      </w:pPr>
      <w:r>
        <w:rPr>
          <w:b/>
        </w:rPr>
        <w:t xml:space="preserve">ЗДОБУВАЧІВ ВИЩОЇ ОСВІТИ </w:t>
      </w:r>
    </w:p>
    <w:p w:rsidR="00401B7A" w:rsidRDefault="00401B7A" w:rsidP="00401B7A">
      <w:pPr>
        <w:spacing w:after="13" w:line="269" w:lineRule="auto"/>
        <w:ind w:left="-10" w:right="276" w:firstLine="720"/>
      </w:pPr>
      <w:r>
        <w:rPr>
          <w:sz w:val="28"/>
        </w:rPr>
        <w:t xml:space="preserve">Навчальна дисципліна оцінюється за </w:t>
      </w:r>
      <w:proofErr w:type="spellStart"/>
      <w:r>
        <w:rPr>
          <w:sz w:val="28"/>
        </w:rPr>
        <w:t>модульно</w:t>
      </w:r>
      <w:proofErr w:type="spellEnd"/>
      <w:r>
        <w:rPr>
          <w:sz w:val="28"/>
        </w:rPr>
        <w:t xml:space="preserve">-рейтинговою системою. Вона складається з одного модуля, які включають 2 змістові модулі. </w:t>
      </w:r>
    </w:p>
    <w:p w:rsidR="00401B7A" w:rsidRDefault="00401B7A" w:rsidP="00401B7A">
      <w:pPr>
        <w:spacing w:after="13" w:line="269" w:lineRule="auto"/>
        <w:ind w:left="-10" w:right="276" w:firstLine="708"/>
      </w:pPr>
      <w:r>
        <w:rPr>
          <w:sz w:val="28"/>
        </w:rPr>
        <w:t xml:space="preserve">Результати навчальної діяльності студентів оцінюються за 100 бальною шкалою. </w:t>
      </w:r>
    </w:p>
    <w:p w:rsidR="00401B7A" w:rsidRDefault="00401B7A" w:rsidP="00401B7A">
      <w:pPr>
        <w:spacing w:after="13" w:line="269" w:lineRule="auto"/>
        <w:ind w:left="-10" w:right="276" w:firstLine="720"/>
      </w:pPr>
      <w:r>
        <w:rPr>
          <w:sz w:val="28"/>
        </w:rPr>
        <w:t xml:space="preserve">За результатами поточного, модульного та семестрового контролів виставляється підсумкова оцінка за 100-бальною шкалою, національною шкалою та шкалою ECTS. </w:t>
      </w:r>
    </w:p>
    <w:p w:rsidR="00401B7A" w:rsidRDefault="00401B7A" w:rsidP="00401B7A">
      <w:pPr>
        <w:spacing w:after="13" w:line="269" w:lineRule="auto"/>
        <w:ind w:left="-10" w:right="276" w:firstLine="720"/>
      </w:pPr>
      <w:r>
        <w:rPr>
          <w:sz w:val="28"/>
        </w:rPr>
        <w:t xml:space="preserve">Модульний контроль: кількість балів, які необхідні для отримання відповідної оцінки за кожен змістовий модуль упродовж семестру. </w:t>
      </w:r>
    </w:p>
    <w:p w:rsidR="00401B7A" w:rsidRDefault="00401B7A" w:rsidP="00401B7A">
      <w:pPr>
        <w:spacing w:after="13" w:line="269" w:lineRule="auto"/>
        <w:ind w:left="-10" w:right="276" w:firstLine="708"/>
      </w:pPr>
      <w:r>
        <w:rPr>
          <w:sz w:val="28"/>
        </w:rPr>
        <w:t xml:space="preserve">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 </w:t>
      </w:r>
    </w:p>
    <w:p w:rsidR="00401B7A" w:rsidRDefault="00401B7A" w:rsidP="00401B7A">
      <w:pPr>
        <w:spacing w:after="13" w:line="269" w:lineRule="auto"/>
        <w:ind w:left="-10" w:right="276" w:firstLine="708"/>
      </w:pPr>
      <w:r>
        <w:rPr>
          <w:sz w:val="28"/>
        </w:rPr>
        <w:t xml:space="preserve">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 </w:t>
      </w:r>
    </w:p>
    <w:p w:rsidR="00401B7A" w:rsidRDefault="00401B7A" w:rsidP="00401B7A">
      <w:pPr>
        <w:spacing w:after="13" w:line="269" w:lineRule="auto"/>
        <w:ind w:left="-10" w:right="276" w:firstLine="708"/>
      </w:pPr>
      <w:r>
        <w:rPr>
          <w:sz w:val="28"/>
        </w:rPr>
        <w:t xml:space="preserve">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 </w:t>
      </w:r>
    </w:p>
    <w:p w:rsidR="00401B7A" w:rsidRDefault="00401B7A" w:rsidP="00401B7A">
      <w:pPr>
        <w:spacing w:after="13" w:line="269" w:lineRule="auto"/>
        <w:ind w:left="-10" w:right="276" w:firstLine="708"/>
      </w:pPr>
      <w:r>
        <w:rPr>
          <w:sz w:val="28"/>
        </w:rPr>
        <w:t xml:space="preserve">Виконання модульних контрольних робіт здійснюється в режимі комп’ютерної діагностики або з використанням роздрукованих завдань. </w:t>
      </w:r>
    </w:p>
    <w:p w:rsidR="00401B7A" w:rsidRDefault="00401B7A" w:rsidP="00401B7A">
      <w:pPr>
        <w:spacing w:after="13" w:line="269" w:lineRule="auto"/>
        <w:ind w:left="-10" w:right="276" w:firstLine="708"/>
      </w:pPr>
      <w:r>
        <w:rPr>
          <w:sz w:val="28"/>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401B7A" w:rsidRDefault="00401B7A" w:rsidP="00401B7A">
      <w:pPr>
        <w:spacing w:after="13" w:line="269" w:lineRule="auto"/>
        <w:ind w:left="-10" w:right="276" w:firstLine="708"/>
      </w:pPr>
      <w:r>
        <w:rPr>
          <w:sz w:val="28"/>
        </w:rPr>
        <w:t xml:space="preserve">Модульний контроль знань студентів здійснюється після завершення вивчення навчального матеріалу модуля. </w:t>
      </w:r>
    </w:p>
    <w:p w:rsidR="00401B7A" w:rsidRDefault="00401B7A" w:rsidP="00401B7A">
      <w:pPr>
        <w:spacing w:after="0" w:line="259" w:lineRule="auto"/>
        <w:ind w:left="0" w:right="248" w:firstLine="0"/>
        <w:jc w:val="center"/>
      </w:pPr>
      <w:r>
        <w:rPr>
          <w:b/>
          <w:sz w:val="16"/>
        </w:rPr>
        <w:t xml:space="preserve"> </w:t>
      </w:r>
    </w:p>
    <w:p w:rsidR="00401B7A" w:rsidRDefault="00401B7A" w:rsidP="00401B7A">
      <w:pPr>
        <w:widowControl w:val="0"/>
        <w:spacing w:after="0" w:line="240" w:lineRule="auto"/>
        <w:ind w:left="0" w:firstLine="0"/>
        <w:jc w:val="left"/>
      </w:pPr>
      <w:r>
        <w:rPr>
          <w:rFonts w:ascii="Calibri" w:eastAsia="Calibri" w:hAnsi="Calibri" w:cs="Calibri"/>
          <w:noProof/>
          <w:sz w:val="22"/>
        </w:rPr>
        <mc:AlternateContent>
          <mc:Choice Requires="wpg">
            <w:drawing>
              <wp:inline distT="0" distB="0" distL="0" distR="0" wp14:anchorId="26E9AC5A" wp14:editId="6D85D0A9">
                <wp:extent cx="6156326" cy="56388"/>
                <wp:effectExtent l="0" t="0" r="0" b="0"/>
                <wp:docPr id="91699" name="Group 91699"/>
                <wp:cNvGraphicFramePr/>
                <a:graphic xmlns:a="http://schemas.openxmlformats.org/drawingml/2006/main">
                  <a:graphicData uri="http://schemas.microsoft.com/office/word/2010/wordprocessingGroup">
                    <wpg:wgp>
                      <wpg:cNvGrpSpPr/>
                      <wpg:grpSpPr>
                        <a:xfrm>
                          <a:off x="0" y="0"/>
                          <a:ext cx="6156326" cy="56388"/>
                          <a:chOff x="0" y="0"/>
                          <a:chExt cx="6156326" cy="56388"/>
                        </a:xfrm>
                      </wpg:grpSpPr>
                      <wps:wsp>
                        <wps:cNvPr id="98338" name="Shape 98338"/>
                        <wps:cNvSpPr/>
                        <wps:spPr>
                          <a:xfrm>
                            <a:off x="0" y="18288"/>
                            <a:ext cx="6156326" cy="38100"/>
                          </a:xfrm>
                          <a:custGeom>
                            <a:avLst/>
                            <a:gdLst/>
                            <a:ahLst/>
                            <a:cxnLst/>
                            <a:rect l="0" t="0" r="0" b="0"/>
                            <a:pathLst>
                              <a:path w="6156326" h="38100">
                                <a:moveTo>
                                  <a:pt x="0" y="0"/>
                                </a:moveTo>
                                <a:lnTo>
                                  <a:pt x="6156326" y="0"/>
                                </a:lnTo>
                                <a:lnTo>
                                  <a:pt x="61563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39" name="Shape 9833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B9D64B" id="Group 91699" o:spid="_x0000_s1026" style="width:484.75pt;height:4.45pt;mso-position-horizontal-relative:char;mso-position-vertical-relative:line" coordsize="61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">
                <v:shape id="Shape 98338" o:spid="_x0000_s1027" style="position:absolute;top:182;width:61563;height:381;visibility:visible;mso-wrap-style:square;v-text-anchor:top" coordsize="61563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" path="m,l6156326,r,38100l,38100,,e" fillcolor="black" stroked="f" strokeweight="0">
                  <v:stroke miterlimit="83231f" joinstyle="miter"/>
                  <v:path arrowok="t" textboxrect="0,0,6156326,38100"/>
                </v:shape>
                <v:shape id="Shape 98339"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" path="m,l6156326,r,9144l,9144,,e" fillcolor="black" stroked="f" strokeweight="0">
                  <v:stroke miterlimit="83231f" joinstyle="miter"/>
                  <v:path arrowok="t" textboxrect="0,0,6156326,9144"/>
                </v:shape>
                <w10:anchorlock/>
              </v:group>
            </w:pict>
          </mc:Fallback>
        </mc:AlternateContent>
      </w:r>
    </w:p>
    <w:p w:rsidR="00401B7A" w:rsidRDefault="00401B7A" w:rsidP="00401B7A">
      <w:pPr>
        <w:pStyle w:val="3"/>
        <w:keepNext w:val="0"/>
        <w:keepLines w:val="0"/>
        <w:widowControl w:val="0"/>
        <w:spacing w:after="0" w:line="240" w:lineRule="auto"/>
        <w:ind w:left="0" w:firstLine="0"/>
      </w:pPr>
    </w:p>
    <w:p w:rsidR="00C62D81" w:rsidRDefault="00C62D81" w:rsidP="00401B7A">
      <w:pPr>
        <w:pStyle w:val="3"/>
        <w:keepNext w:val="0"/>
        <w:keepLines w:val="0"/>
        <w:widowControl w:val="0"/>
        <w:spacing w:after="0" w:line="240" w:lineRule="auto"/>
        <w:ind w:left="0" w:firstLine="0"/>
      </w:pPr>
    </w:p>
    <w:p w:rsidR="00C62D81" w:rsidRDefault="00C62D81" w:rsidP="00401B7A">
      <w:pPr>
        <w:pStyle w:val="3"/>
        <w:keepNext w:val="0"/>
        <w:keepLines w:val="0"/>
        <w:widowControl w:val="0"/>
        <w:spacing w:after="0" w:line="240" w:lineRule="auto"/>
        <w:ind w:left="0" w:firstLine="0"/>
      </w:pPr>
    </w:p>
    <w:p w:rsidR="00401B7A" w:rsidRDefault="00401B7A" w:rsidP="00401B7A">
      <w:pPr>
        <w:pStyle w:val="3"/>
        <w:keepNext w:val="0"/>
        <w:keepLines w:val="0"/>
        <w:widowControl w:val="0"/>
        <w:spacing w:after="0" w:line="240" w:lineRule="auto"/>
        <w:ind w:left="0" w:firstLine="0"/>
      </w:pPr>
      <w:r>
        <w:lastRenderedPageBreak/>
        <w:t xml:space="preserve">Система оцінювання роботи студентів упродовж семестру </w:t>
      </w:r>
    </w:p>
    <w:tbl>
      <w:tblPr>
        <w:tblStyle w:val="TableGrid"/>
        <w:tblpPr w:vertAnchor="text" w:tblpX="-108" w:tblpY="498"/>
        <w:tblOverlap w:val="never"/>
        <w:tblW w:w="9764" w:type="dxa"/>
        <w:tblInd w:w="0" w:type="dxa"/>
        <w:tblCellMar>
          <w:top w:w="11" w:type="dxa"/>
          <w:left w:w="28" w:type="dxa"/>
          <w:right w:w="28" w:type="dxa"/>
        </w:tblCellMar>
        <w:tblLook w:val="04A0" w:firstRow="1" w:lastRow="0" w:firstColumn="1" w:lastColumn="0" w:noHBand="0" w:noVBand="1"/>
      </w:tblPr>
      <w:tblGrid>
        <w:gridCol w:w="4352"/>
        <w:gridCol w:w="998"/>
        <w:gridCol w:w="1166"/>
        <w:gridCol w:w="1031"/>
        <w:gridCol w:w="1068"/>
        <w:gridCol w:w="1149"/>
      </w:tblGrid>
      <w:tr w:rsidR="00401B7A" w:rsidTr="00401B7A">
        <w:trPr>
          <w:trHeight w:val="562"/>
        </w:trPr>
        <w:tc>
          <w:tcPr>
            <w:tcW w:w="4352" w:type="dxa"/>
            <w:vMerge w:val="restart"/>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pPr>
            <w:r>
              <w:rPr>
                <w:b/>
              </w:rPr>
              <w:t>Вид діяльності студента / аспіранта</w:t>
            </w:r>
          </w:p>
        </w:tc>
        <w:tc>
          <w:tcPr>
            <w:tcW w:w="99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401B7A" w:rsidRPr="00227804" w:rsidRDefault="00401B7A" w:rsidP="00401B7A">
            <w:pPr>
              <w:widowControl w:val="0"/>
              <w:spacing w:after="0" w:line="240" w:lineRule="auto"/>
              <w:ind w:left="0" w:firstLine="0"/>
              <w:jc w:val="center"/>
              <w:rPr>
                <w:b/>
              </w:rPr>
            </w:pPr>
            <w:r w:rsidRPr="00227804">
              <w:rPr>
                <w:b/>
              </w:rPr>
              <w:t>Максимальна кількість балів за одиницю</w:t>
            </w:r>
          </w:p>
        </w:tc>
        <w:tc>
          <w:tcPr>
            <w:tcW w:w="2197" w:type="dxa"/>
            <w:gridSpan w:val="2"/>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b/>
              </w:rPr>
            </w:pPr>
            <w:r>
              <w:rPr>
                <w:b/>
              </w:rPr>
              <w:t xml:space="preserve">Змістовий </w:t>
            </w:r>
          </w:p>
          <w:p w:rsidR="00401B7A" w:rsidRDefault="00401B7A" w:rsidP="00401B7A">
            <w:pPr>
              <w:widowControl w:val="0"/>
              <w:spacing w:after="0" w:line="240" w:lineRule="auto"/>
              <w:ind w:left="0" w:firstLine="0"/>
              <w:jc w:val="center"/>
            </w:pPr>
            <w:r>
              <w:rPr>
                <w:b/>
              </w:rPr>
              <w:t>Модуль 1</w:t>
            </w:r>
          </w:p>
        </w:tc>
        <w:tc>
          <w:tcPr>
            <w:tcW w:w="2217" w:type="dxa"/>
            <w:gridSpan w:val="2"/>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pPr>
            <w:r>
              <w:rPr>
                <w:b/>
              </w:rPr>
              <w:t>Модуль 2</w:t>
            </w:r>
          </w:p>
        </w:tc>
      </w:tr>
      <w:tr w:rsidR="00401B7A" w:rsidTr="00401B7A">
        <w:trPr>
          <w:cantSplit/>
          <w:trHeight w:val="1582"/>
        </w:trPr>
        <w:tc>
          <w:tcPr>
            <w:tcW w:w="0" w:type="auto"/>
            <w:vMerge/>
            <w:tcBorders>
              <w:top w:val="nil"/>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pPr>
          </w:p>
        </w:tc>
        <w:tc>
          <w:tcPr>
            <w:tcW w:w="0" w:type="auto"/>
            <w:vMerge/>
            <w:tcBorders>
              <w:top w:val="nil"/>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pPr>
          </w:p>
        </w:tc>
        <w:tc>
          <w:tcPr>
            <w:tcW w:w="1166" w:type="dxa"/>
            <w:tcBorders>
              <w:top w:val="single" w:sz="4" w:space="0" w:color="000000"/>
              <w:left w:val="single" w:sz="4" w:space="0" w:color="000000"/>
              <w:bottom w:val="single" w:sz="4" w:space="0" w:color="000000"/>
              <w:right w:val="single" w:sz="4" w:space="0" w:color="000000"/>
            </w:tcBorders>
            <w:textDirection w:val="btLr"/>
            <w:vAlign w:val="center"/>
          </w:tcPr>
          <w:p w:rsidR="00401B7A" w:rsidRPr="00227804" w:rsidRDefault="00401B7A" w:rsidP="00401B7A">
            <w:pPr>
              <w:widowControl w:val="0"/>
              <w:spacing w:after="0" w:line="240" w:lineRule="auto"/>
              <w:ind w:left="0" w:firstLine="0"/>
              <w:jc w:val="center"/>
              <w:rPr>
                <w:b/>
              </w:rPr>
            </w:pPr>
            <w:r w:rsidRPr="00227804">
              <w:rPr>
                <w:b/>
              </w:rPr>
              <w:t>Кількість одиниць</w:t>
            </w:r>
          </w:p>
        </w:tc>
        <w:tc>
          <w:tcPr>
            <w:tcW w:w="1031" w:type="dxa"/>
            <w:tcBorders>
              <w:top w:val="single" w:sz="4" w:space="0" w:color="000000"/>
              <w:left w:val="single" w:sz="4" w:space="0" w:color="000000"/>
              <w:bottom w:val="single" w:sz="4" w:space="0" w:color="000000"/>
              <w:right w:val="single" w:sz="4" w:space="0" w:color="000000"/>
            </w:tcBorders>
            <w:textDirection w:val="btLr"/>
            <w:vAlign w:val="center"/>
          </w:tcPr>
          <w:p w:rsidR="00401B7A" w:rsidRPr="00A07F57" w:rsidRDefault="00401B7A" w:rsidP="00401B7A">
            <w:pPr>
              <w:widowControl w:val="0"/>
              <w:spacing w:after="0" w:line="240" w:lineRule="auto"/>
              <w:ind w:left="0" w:firstLine="0"/>
              <w:jc w:val="center"/>
              <w:rPr>
                <w:b/>
              </w:rPr>
            </w:pPr>
            <w:r w:rsidRPr="00A07F57">
              <w:rPr>
                <w:b/>
              </w:rPr>
              <w:t>Максимальна  кількість балів</w:t>
            </w:r>
          </w:p>
        </w:tc>
        <w:tc>
          <w:tcPr>
            <w:tcW w:w="1068" w:type="dxa"/>
            <w:tcBorders>
              <w:top w:val="single" w:sz="4" w:space="0" w:color="000000"/>
              <w:left w:val="single" w:sz="4" w:space="0" w:color="000000"/>
              <w:bottom w:val="single" w:sz="4" w:space="0" w:color="000000"/>
              <w:right w:val="single" w:sz="4" w:space="0" w:color="000000"/>
            </w:tcBorders>
            <w:textDirection w:val="btLr"/>
            <w:vAlign w:val="center"/>
          </w:tcPr>
          <w:p w:rsidR="00401B7A" w:rsidRPr="00A07F57" w:rsidRDefault="00401B7A" w:rsidP="00401B7A">
            <w:pPr>
              <w:widowControl w:val="0"/>
              <w:spacing w:after="0" w:line="240" w:lineRule="auto"/>
              <w:ind w:left="0" w:firstLine="0"/>
              <w:jc w:val="center"/>
              <w:rPr>
                <w:b/>
              </w:rPr>
            </w:pPr>
            <w:r w:rsidRPr="00A07F57">
              <w:rPr>
                <w:b/>
              </w:rPr>
              <w:t>Кількість одиниць</w:t>
            </w:r>
          </w:p>
        </w:tc>
        <w:tc>
          <w:tcPr>
            <w:tcW w:w="1149" w:type="dxa"/>
            <w:tcBorders>
              <w:top w:val="single" w:sz="4" w:space="0" w:color="000000"/>
              <w:left w:val="single" w:sz="4" w:space="0" w:color="000000"/>
              <w:bottom w:val="single" w:sz="4" w:space="0" w:color="000000"/>
              <w:right w:val="single" w:sz="4" w:space="0" w:color="000000"/>
            </w:tcBorders>
            <w:textDirection w:val="btLr"/>
            <w:vAlign w:val="center"/>
          </w:tcPr>
          <w:p w:rsidR="00401B7A" w:rsidRPr="00A07F57" w:rsidRDefault="00401B7A" w:rsidP="00401B7A">
            <w:pPr>
              <w:widowControl w:val="0"/>
              <w:spacing w:after="0" w:line="240" w:lineRule="auto"/>
              <w:ind w:left="0" w:firstLine="0"/>
              <w:jc w:val="center"/>
              <w:rPr>
                <w:b/>
              </w:rPr>
            </w:pPr>
            <w:r w:rsidRPr="00A07F57">
              <w:rPr>
                <w:b/>
              </w:rPr>
              <w:t>Максимальна  кількість балів</w:t>
            </w:r>
          </w:p>
        </w:tc>
      </w:tr>
      <w:tr w:rsidR="00401B7A" w:rsidTr="00401B7A">
        <w:trPr>
          <w:trHeight w:val="332"/>
        </w:trPr>
        <w:tc>
          <w:tcPr>
            <w:tcW w:w="9764" w:type="dxa"/>
            <w:gridSpan w:val="6"/>
            <w:tcBorders>
              <w:top w:val="single" w:sz="4" w:space="0" w:color="000000"/>
              <w:left w:val="single" w:sz="4" w:space="0" w:color="000000"/>
              <w:bottom w:val="single" w:sz="4" w:space="0" w:color="000000"/>
              <w:right w:val="single" w:sz="4" w:space="0" w:color="000000"/>
            </w:tcBorders>
          </w:tcPr>
          <w:p w:rsidR="00401B7A" w:rsidRDefault="00401B7A" w:rsidP="00401B7A">
            <w:pPr>
              <w:widowControl w:val="0"/>
              <w:spacing w:after="0" w:line="240" w:lineRule="auto"/>
              <w:ind w:left="0" w:firstLine="0"/>
              <w:jc w:val="center"/>
            </w:pPr>
            <w:r>
              <w:rPr>
                <w:b/>
                <w:sz w:val="28"/>
              </w:rPr>
              <w:t xml:space="preserve">І. Обов’язкові </w:t>
            </w:r>
          </w:p>
        </w:tc>
      </w:tr>
      <w:tr w:rsidR="00401B7A" w:rsidTr="00401B7A">
        <w:trPr>
          <w:trHeight w:val="334"/>
        </w:trPr>
        <w:tc>
          <w:tcPr>
            <w:tcW w:w="4352" w:type="dxa"/>
            <w:tcBorders>
              <w:top w:val="single" w:sz="4" w:space="0" w:color="000000"/>
              <w:left w:val="single" w:sz="4" w:space="0" w:color="000000"/>
              <w:bottom w:val="single" w:sz="4" w:space="0" w:color="000000"/>
              <w:right w:val="single" w:sz="4" w:space="0" w:color="000000"/>
            </w:tcBorders>
          </w:tcPr>
          <w:p w:rsidR="00401B7A" w:rsidRDefault="00401B7A" w:rsidP="00401B7A">
            <w:pPr>
              <w:widowControl w:val="0"/>
              <w:spacing w:after="0" w:line="240" w:lineRule="auto"/>
              <w:ind w:left="0" w:firstLine="0"/>
              <w:jc w:val="left"/>
            </w:pPr>
            <w:r>
              <w:t xml:space="preserve">1.1. Відвідування лекцій </w:t>
            </w:r>
          </w:p>
        </w:tc>
        <w:tc>
          <w:tcPr>
            <w:tcW w:w="998" w:type="dxa"/>
            <w:tcBorders>
              <w:top w:val="single" w:sz="4" w:space="0" w:color="000000"/>
              <w:left w:val="single" w:sz="4" w:space="0" w:color="000000"/>
              <w:bottom w:val="single" w:sz="4" w:space="0" w:color="000000"/>
              <w:right w:val="single" w:sz="4" w:space="0" w:color="000000"/>
            </w:tcBorders>
          </w:tcPr>
          <w:p w:rsidR="00401B7A" w:rsidRDefault="00401B7A" w:rsidP="00401B7A">
            <w:pPr>
              <w:widowControl w:val="0"/>
              <w:spacing w:after="0" w:line="240" w:lineRule="auto"/>
              <w:ind w:left="0" w:firstLine="0"/>
              <w:jc w:val="center"/>
            </w:pPr>
            <w:r>
              <w:rPr>
                <w:sz w:val="28"/>
              </w:rPr>
              <w:t xml:space="preserve">1 </w:t>
            </w:r>
          </w:p>
        </w:tc>
        <w:tc>
          <w:tcPr>
            <w:tcW w:w="1166" w:type="dxa"/>
            <w:tcBorders>
              <w:top w:val="single" w:sz="4" w:space="0" w:color="000000"/>
              <w:left w:val="single" w:sz="4" w:space="0" w:color="000000"/>
              <w:bottom w:val="single" w:sz="4" w:space="0" w:color="000000"/>
              <w:right w:val="single" w:sz="4" w:space="0" w:color="000000"/>
            </w:tcBorders>
          </w:tcPr>
          <w:p w:rsidR="00401B7A" w:rsidRDefault="00166B42" w:rsidP="00401B7A">
            <w:pPr>
              <w:widowControl w:val="0"/>
              <w:spacing w:after="0" w:line="240" w:lineRule="auto"/>
              <w:ind w:left="0" w:firstLine="0"/>
              <w:jc w:val="center"/>
            </w:pPr>
            <w:r>
              <w:rPr>
                <w:sz w:val="28"/>
              </w:rPr>
              <w:t>9</w:t>
            </w:r>
            <w:r w:rsidR="00401B7A">
              <w:rPr>
                <w:sz w:val="28"/>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401B7A" w:rsidRDefault="00166B42" w:rsidP="00401B7A">
            <w:pPr>
              <w:widowControl w:val="0"/>
              <w:spacing w:after="0" w:line="240" w:lineRule="auto"/>
              <w:ind w:left="0" w:firstLine="0"/>
              <w:jc w:val="center"/>
            </w:pPr>
            <w:r>
              <w:rPr>
                <w:sz w:val="28"/>
              </w:rPr>
              <w:t>9</w:t>
            </w:r>
            <w:r w:rsidR="00401B7A">
              <w:rPr>
                <w:sz w:val="28"/>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401B7A" w:rsidRDefault="00166B42" w:rsidP="00401B7A">
            <w:pPr>
              <w:widowControl w:val="0"/>
              <w:spacing w:after="0" w:line="240" w:lineRule="auto"/>
              <w:ind w:left="0" w:firstLine="0"/>
              <w:jc w:val="center"/>
            </w:pPr>
            <w:r>
              <w:rPr>
                <w:sz w:val="28"/>
              </w:rPr>
              <w:t>6</w:t>
            </w:r>
          </w:p>
        </w:tc>
        <w:tc>
          <w:tcPr>
            <w:tcW w:w="1149" w:type="dxa"/>
            <w:tcBorders>
              <w:top w:val="single" w:sz="4" w:space="0" w:color="000000"/>
              <w:left w:val="single" w:sz="4" w:space="0" w:color="000000"/>
              <w:bottom w:val="single" w:sz="4" w:space="0" w:color="000000"/>
              <w:right w:val="single" w:sz="4" w:space="0" w:color="000000"/>
            </w:tcBorders>
          </w:tcPr>
          <w:p w:rsidR="00401B7A" w:rsidRDefault="00166B42" w:rsidP="00401B7A">
            <w:pPr>
              <w:widowControl w:val="0"/>
              <w:spacing w:after="0" w:line="240" w:lineRule="auto"/>
              <w:ind w:left="0" w:firstLine="0"/>
              <w:jc w:val="center"/>
            </w:pPr>
            <w:r>
              <w:rPr>
                <w:sz w:val="28"/>
              </w:rPr>
              <w:t>6</w:t>
            </w:r>
          </w:p>
        </w:tc>
      </w:tr>
      <w:tr w:rsidR="00401B7A" w:rsidTr="00401B7A">
        <w:trPr>
          <w:trHeight w:val="562"/>
        </w:trPr>
        <w:tc>
          <w:tcPr>
            <w:tcW w:w="4352" w:type="dxa"/>
            <w:tcBorders>
              <w:top w:val="single" w:sz="4" w:space="0" w:color="000000"/>
              <w:left w:val="single" w:sz="4" w:space="0" w:color="000000"/>
              <w:bottom w:val="single" w:sz="4" w:space="0" w:color="000000"/>
              <w:right w:val="single" w:sz="4" w:space="0" w:color="000000"/>
            </w:tcBorders>
          </w:tcPr>
          <w:p w:rsidR="00401B7A" w:rsidRDefault="00401B7A" w:rsidP="00401B7A">
            <w:pPr>
              <w:widowControl w:val="0"/>
              <w:spacing w:after="0" w:line="240" w:lineRule="auto"/>
              <w:ind w:left="0" w:firstLine="0"/>
              <w:jc w:val="left"/>
            </w:pPr>
            <w:r>
              <w:t xml:space="preserve">1.2. Відвідування семінарських і практичних занять </w:t>
            </w:r>
          </w:p>
        </w:tc>
        <w:tc>
          <w:tcPr>
            <w:tcW w:w="998"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pPr>
            <w:r>
              <w:rPr>
                <w:sz w:val="28"/>
              </w:rPr>
              <w:t xml:space="preserve">1 </w:t>
            </w:r>
          </w:p>
        </w:tc>
        <w:tc>
          <w:tcPr>
            <w:tcW w:w="1166" w:type="dxa"/>
            <w:tcBorders>
              <w:top w:val="single" w:sz="4" w:space="0" w:color="000000"/>
              <w:left w:val="single" w:sz="4" w:space="0" w:color="000000"/>
              <w:bottom w:val="single" w:sz="4" w:space="0" w:color="000000"/>
              <w:right w:val="single" w:sz="4" w:space="0" w:color="000000"/>
            </w:tcBorders>
            <w:vAlign w:val="center"/>
          </w:tcPr>
          <w:p w:rsidR="00401B7A" w:rsidRDefault="00166B42" w:rsidP="00401B7A">
            <w:pPr>
              <w:widowControl w:val="0"/>
              <w:spacing w:after="0" w:line="240" w:lineRule="auto"/>
              <w:ind w:left="0" w:firstLine="0"/>
              <w:jc w:val="center"/>
            </w:pPr>
            <w:r>
              <w:rPr>
                <w:sz w:val="28"/>
              </w:rPr>
              <w:t>4</w:t>
            </w:r>
          </w:p>
        </w:tc>
        <w:tc>
          <w:tcPr>
            <w:tcW w:w="1031" w:type="dxa"/>
            <w:tcBorders>
              <w:top w:val="single" w:sz="4" w:space="0" w:color="000000"/>
              <w:left w:val="single" w:sz="4" w:space="0" w:color="000000"/>
              <w:bottom w:val="single" w:sz="4" w:space="0" w:color="000000"/>
              <w:right w:val="single" w:sz="4" w:space="0" w:color="000000"/>
            </w:tcBorders>
            <w:vAlign w:val="center"/>
          </w:tcPr>
          <w:p w:rsidR="00401B7A" w:rsidRDefault="00166B42" w:rsidP="00401B7A">
            <w:pPr>
              <w:widowControl w:val="0"/>
              <w:spacing w:after="0" w:line="240" w:lineRule="auto"/>
              <w:ind w:left="0" w:firstLine="0"/>
              <w:jc w:val="center"/>
            </w:pPr>
            <w:r>
              <w:rPr>
                <w:sz w:val="28"/>
              </w:rPr>
              <w:t>4</w:t>
            </w:r>
            <w:r w:rsidR="00401B7A">
              <w:rPr>
                <w:sz w:val="28"/>
              </w:rPr>
              <w:t xml:space="preserve"> </w:t>
            </w:r>
          </w:p>
        </w:tc>
        <w:tc>
          <w:tcPr>
            <w:tcW w:w="1068" w:type="dxa"/>
            <w:tcBorders>
              <w:top w:val="single" w:sz="4" w:space="0" w:color="000000"/>
              <w:left w:val="single" w:sz="4" w:space="0" w:color="000000"/>
              <w:bottom w:val="single" w:sz="4" w:space="0" w:color="000000"/>
              <w:right w:val="single" w:sz="4" w:space="0" w:color="000000"/>
            </w:tcBorders>
            <w:vAlign w:val="center"/>
          </w:tcPr>
          <w:p w:rsidR="00401B7A" w:rsidRDefault="00166B42" w:rsidP="00401B7A">
            <w:pPr>
              <w:widowControl w:val="0"/>
              <w:spacing w:after="0" w:line="240" w:lineRule="auto"/>
              <w:ind w:left="0" w:firstLine="0"/>
              <w:jc w:val="center"/>
            </w:pPr>
            <w:r>
              <w:rPr>
                <w:sz w:val="28"/>
              </w:rPr>
              <w:t>4</w:t>
            </w:r>
            <w:r w:rsidR="00401B7A">
              <w:rPr>
                <w:sz w:val="28"/>
              </w:rPr>
              <w:t xml:space="preserve"> </w:t>
            </w:r>
          </w:p>
        </w:tc>
        <w:tc>
          <w:tcPr>
            <w:tcW w:w="1149" w:type="dxa"/>
            <w:tcBorders>
              <w:top w:val="single" w:sz="4" w:space="0" w:color="000000"/>
              <w:left w:val="single" w:sz="4" w:space="0" w:color="000000"/>
              <w:bottom w:val="single" w:sz="4" w:space="0" w:color="000000"/>
              <w:right w:val="single" w:sz="4" w:space="0" w:color="000000"/>
            </w:tcBorders>
            <w:vAlign w:val="center"/>
          </w:tcPr>
          <w:p w:rsidR="00401B7A" w:rsidRDefault="00166B42" w:rsidP="00401B7A">
            <w:pPr>
              <w:widowControl w:val="0"/>
              <w:spacing w:after="0" w:line="240" w:lineRule="auto"/>
              <w:ind w:left="0" w:firstLine="0"/>
              <w:jc w:val="center"/>
            </w:pPr>
            <w:r>
              <w:rPr>
                <w:sz w:val="28"/>
              </w:rPr>
              <w:t>4</w:t>
            </w:r>
            <w:r w:rsidR="00401B7A">
              <w:rPr>
                <w:sz w:val="28"/>
              </w:rPr>
              <w:t xml:space="preserve"> </w:t>
            </w:r>
          </w:p>
        </w:tc>
      </w:tr>
      <w:tr w:rsidR="00401B7A" w:rsidTr="00401B7A">
        <w:trPr>
          <w:trHeight w:val="562"/>
        </w:trPr>
        <w:tc>
          <w:tcPr>
            <w:tcW w:w="4352" w:type="dxa"/>
            <w:tcBorders>
              <w:top w:val="single" w:sz="4" w:space="0" w:color="000000"/>
              <w:left w:val="single" w:sz="4" w:space="0" w:color="000000"/>
              <w:bottom w:val="single" w:sz="4" w:space="0" w:color="000000"/>
              <w:right w:val="single" w:sz="4" w:space="0" w:color="000000"/>
            </w:tcBorders>
          </w:tcPr>
          <w:p w:rsidR="00401B7A" w:rsidRDefault="00401B7A" w:rsidP="00401B7A">
            <w:pPr>
              <w:widowControl w:val="0"/>
              <w:spacing w:after="0" w:line="240" w:lineRule="auto"/>
              <w:ind w:left="0" w:firstLine="0"/>
              <w:jc w:val="left"/>
            </w:pPr>
            <w:r>
              <w:t xml:space="preserve">1.3. Робота на семінарському і практичному занятті </w:t>
            </w:r>
          </w:p>
        </w:tc>
        <w:tc>
          <w:tcPr>
            <w:tcW w:w="998"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pPr>
            <w:r>
              <w:rPr>
                <w:sz w:val="28"/>
              </w:rPr>
              <w:t xml:space="preserve">5 </w:t>
            </w:r>
          </w:p>
        </w:tc>
        <w:tc>
          <w:tcPr>
            <w:tcW w:w="1166" w:type="dxa"/>
            <w:tcBorders>
              <w:top w:val="single" w:sz="4" w:space="0" w:color="000000"/>
              <w:left w:val="single" w:sz="4" w:space="0" w:color="000000"/>
              <w:bottom w:val="single" w:sz="4" w:space="0" w:color="000000"/>
              <w:right w:val="single" w:sz="4" w:space="0" w:color="000000"/>
            </w:tcBorders>
            <w:vAlign w:val="center"/>
          </w:tcPr>
          <w:p w:rsidR="00401B7A" w:rsidRDefault="00166B42" w:rsidP="00401B7A">
            <w:pPr>
              <w:widowControl w:val="0"/>
              <w:spacing w:after="0" w:line="240" w:lineRule="auto"/>
              <w:ind w:left="0" w:firstLine="0"/>
              <w:jc w:val="center"/>
            </w:pPr>
            <w:r>
              <w:rPr>
                <w:sz w:val="28"/>
              </w:rPr>
              <w:t>4</w:t>
            </w:r>
            <w:r w:rsidR="00401B7A">
              <w:rPr>
                <w:sz w:val="28"/>
              </w:rPr>
              <w:t xml:space="preserve"> </w:t>
            </w:r>
          </w:p>
        </w:tc>
        <w:tc>
          <w:tcPr>
            <w:tcW w:w="1031" w:type="dxa"/>
            <w:tcBorders>
              <w:top w:val="single" w:sz="4" w:space="0" w:color="000000"/>
              <w:left w:val="single" w:sz="4" w:space="0" w:color="000000"/>
              <w:bottom w:val="single" w:sz="4" w:space="0" w:color="000000"/>
              <w:right w:val="single" w:sz="4" w:space="0" w:color="000000"/>
            </w:tcBorders>
            <w:vAlign w:val="center"/>
          </w:tcPr>
          <w:p w:rsidR="00401B7A" w:rsidRDefault="00166B42" w:rsidP="00401B7A">
            <w:pPr>
              <w:widowControl w:val="0"/>
              <w:spacing w:after="0" w:line="240" w:lineRule="auto"/>
              <w:ind w:left="0" w:firstLine="0"/>
              <w:jc w:val="center"/>
            </w:pPr>
            <w:r>
              <w:rPr>
                <w:sz w:val="28"/>
              </w:rPr>
              <w:t>2</w:t>
            </w:r>
            <w:r w:rsidR="00D747F5">
              <w:rPr>
                <w:sz w:val="28"/>
              </w:rPr>
              <w:t>0</w:t>
            </w:r>
            <w:r w:rsidR="00401B7A">
              <w:rPr>
                <w:sz w:val="28"/>
              </w:rPr>
              <w:t xml:space="preserve"> </w:t>
            </w:r>
          </w:p>
        </w:tc>
        <w:tc>
          <w:tcPr>
            <w:tcW w:w="1068" w:type="dxa"/>
            <w:tcBorders>
              <w:top w:val="single" w:sz="4" w:space="0" w:color="000000"/>
              <w:left w:val="single" w:sz="4" w:space="0" w:color="000000"/>
              <w:bottom w:val="single" w:sz="4" w:space="0" w:color="000000"/>
              <w:right w:val="single" w:sz="4" w:space="0" w:color="000000"/>
            </w:tcBorders>
            <w:vAlign w:val="center"/>
          </w:tcPr>
          <w:p w:rsidR="00401B7A" w:rsidRDefault="00166B42" w:rsidP="00401B7A">
            <w:pPr>
              <w:widowControl w:val="0"/>
              <w:spacing w:after="0" w:line="240" w:lineRule="auto"/>
              <w:ind w:left="0" w:firstLine="0"/>
              <w:jc w:val="center"/>
            </w:pPr>
            <w:r>
              <w:rPr>
                <w:sz w:val="28"/>
              </w:rPr>
              <w:t>4</w:t>
            </w:r>
            <w:r w:rsidR="00401B7A">
              <w:rPr>
                <w:sz w:val="28"/>
              </w:rPr>
              <w:t xml:space="preserve"> </w:t>
            </w:r>
          </w:p>
        </w:tc>
        <w:tc>
          <w:tcPr>
            <w:tcW w:w="1149" w:type="dxa"/>
            <w:tcBorders>
              <w:top w:val="single" w:sz="4" w:space="0" w:color="000000"/>
              <w:left w:val="single" w:sz="4" w:space="0" w:color="000000"/>
              <w:bottom w:val="single" w:sz="4" w:space="0" w:color="000000"/>
              <w:right w:val="single" w:sz="4" w:space="0" w:color="000000"/>
            </w:tcBorders>
            <w:vAlign w:val="center"/>
          </w:tcPr>
          <w:p w:rsidR="00401B7A" w:rsidRDefault="00166B42" w:rsidP="00401B7A">
            <w:pPr>
              <w:widowControl w:val="0"/>
              <w:spacing w:after="0" w:line="240" w:lineRule="auto"/>
              <w:ind w:left="0" w:firstLine="0"/>
              <w:jc w:val="center"/>
            </w:pPr>
            <w:r>
              <w:rPr>
                <w:sz w:val="28"/>
              </w:rPr>
              <w:t>2</w:t>
            </w:r>
            <w:r w:rsidR="00D747F5">
              <w:rPr>
                <w:sz w:val="28"/>
              </w:rPr>
              <w:t>0</w:t>
            </w:r>
            <w:r w:rsidR="00401B7A">
              <w:rPr>
                <w:sz w:val="28"/>
              </w:rPr>
              <w:t xml:space="preserve"> </w:t>
            </w:r>
          </w:p>
        </w:tc>
      </w:tr>
      <w:tr w:rsidR="00401B7A" w:rsidTr="00401B7A">
        <w:trPr>
          <w:trHeight w:val="562"/>
        </w:trPr>
        <w:tc>
          <w:tcPr>
            <w:tcW w:w="4352" w:type="dxa"/>
            <w:tcBorders>
              <w:top w:val="single" w:sz="4" w:space="0" w:color="000000"/>
              <w:left w:val="single" w:sz="4" w:space="0" w:color="000000"/>
              <w:bottom w:val="single" w:sz="4" w:space="0" w:color="000000"/>
              <w:right w:val="single" w:sz="4" w:space="0" w:color="000000"/>
            </w:tcBorders>
          </w:tcPr>
          <w:p w:rsidR="00401B7A" w:rsidRDefault="00401B7A" w:rsidP="00401B7A">
            <w:pPr>
              <w:widowControl w:val="0"/>
              <w:spacing w:after="0" w:line="240" w:lineRule="auto"/>
              <w:ind w:left="0" w:firstLine="0"/>
              <w:jc w:val="left"/>
            </w:pPr>
            <w:r>
              <w:t xml:space="preserve">1.4. Виконання завдань для самостійної роботи </w:t>
            </w:r>
          </w:p>
        </w:tc>
        <w:tc>
          <w:tcPr>
            <w:tcW w:w="998"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pPr>
            <w:r>
              <w:rPr>
                <w:sz w:val="28"/>
              </w:rPr>
              <w:t xml:space="preserve">5 </w:t>
            </w:r>
          </w:p>
        </w:tc>
        <w:tc>
          <w:tcPr>
            <w:tcW w:w="1166"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pPr>
            <w:r>
              <w:rPr>
                <w:sz w:val="28"/>
              </w:rPr>
              <w:t>2</w:t>
            </w:r>
          </w:p>
        </w:tc>
        <w:tc>
          <w:tcPr>
            <w:tcW w:w="1031" w:type="dxa"/>
            <w:tcBorders>
              <w:top w:val="single" w:sz="4" w:space="0" w:color="000000"/>
              <w:left w:val="single" w:sz="4" w:space="0" w:color="000000"/>
              <w:bottom w:val="single" w:sz="4" w:space="0" w:color="000000"/>
              <w:right w:val="single" w:sz="4" w:space="0" w:color="000000"/>
            </w:tcBorders>
            <w:vAlign w:val="center"/>
          </w:tcPr>
          <w:p w:rsidR="00401B7A" w:rsidRDefault="00166B42" w:rsidP="00401B7A">
            <w:pPr>
              <w:widowControl w:val="0"/>
              <w:spacing w:after="0" w:line="240" w:lineRule="auto"/>
              <w:ind w:left="0" w:firstLine="0"/>
              <w:jc w:val="center"/>
            </w:pPr>
            <w:r>
              <w:rPr>
                <w:sz w:val="28"/>
              </w:rPr>
              <w:t>2</w:t>
            </w:r>
            <w:r w:rsidR="00401B7A">
              <w:rPr>
                <w:sz w:val="28"/>
              </w:rPr>
              <w:t xml:space="preserve">0 </w:t>
            </w:r>
          </w:p>
        </w:tc>
        <w:tc>
          <w:tcPr>
            <w:tcW w:w="1068"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pPr>
            <w:r>
              <w:rPr>
                <w:sz w:val="28"/>
              </w:rPr>
              <w:t xml:space="preserve">2 </w:t>
            </w:r>
          </w:p>
        </w:tc>
        <w:tc>
          <w:tcPr>
            <w:tcW w:w="1149" w:type="dxa"/>
            <w:tcBorders>
              <w:top w:val="single" w:sz="4" w:space="0" w:color="000000"/>
              <w:left w:val="single" w:sz="4" w:space="0" w:color="000000"/>
              <w:bottom w:val="single" w:sz="4" w:space="0" w:color="000000"/>
              <w:right w:val="single" w:sz="4" w:space="0" w:color="000000"/>
            </w:tcBorders>
            <w:vAlign w:val="center"/>
          </w:tcPr>
          <w:p w:rsidR="00401B7A" w:rsidRDefault="00166B42" w:rsidP="00401B7A">
            <w:pPr>
              <w:widowControl w:val="0"/>
              <w:spacing w:after="0" w:line="240" w:lineRule="auto"/>
              <w:ind w:left="0" w:firstLine="0"/>
              <w:jc w:val="center"/>
            </w:pPr>
            <w:r>
              <w:rPr>
                <w:sz w:val="28"/>
              </w:rPr>
              <w:t>2</w:t>
            </w:r>
            <w:r w:rsidR="00401B7A">
              <w:rPr>
                <w:sz w:val="28"/>
              </w:rPr>
              <w:t xml:space="preserve">0 </w:t>
            </w:r>
          </w:p>
        </w:tc>
      </w:tr>
      <w:tr w:rsidR="00401B7A" w:rsidTr="00401B7A">
        <w:trPr>
          <w:trHeight w:val="340"/>
        </w:trPr>
        <w:tc>
          <w:tcPr>
            <w:tcW w:w="4352"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left"/>
            </w:pPr>
            <w:r>
              <w:t>1.5. Виконання модульної роботи</w:t>
            </w:r>
          </w:p>
        </w:tc>
        <w:tc>
          <w:tcPr>
            <w:tcW w:w="998"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r>
              <w:rPr>
                <w:sz w:val="28"/>
              </w:rPr>
              <w:t>20</w:t>
            </w:r>
          </w:p>
        </w:tc>
        <w:tc>
          <w:tcPr>
            <w:tcW w:w="1166" w:type="dxa"/>
            <w:tcBorders>
              <w:top w:val="single" w:sz="4" w:space="0" w:color="000000"/>
              <w:left w:val="single" w:sz="4" w:space="0" w:color="000000"/>
              <w:bottom w:val="single" w:sz="4" w:space="0" w:color="000000"/>
              <w:right w:val="single" w:sz="4" w:space="0" w:color="000000"/>
            </w:tcBorders>
            <w:vAlign w:val="center"/>
          </w:tcPr>
          <w:p w:rsidR="00401B7A" w:rsidRDefault="00D747F5" w:rsidP="00401B7A">
            <w:pPr>
              <w:widowControl w:val="0"/>
              <w:spacing w:after="0" w:line="240" w:lineRule="auto"/>
              <w:ind w:left="0" w:firstLine="0"/>
              <w:jc w:val="center"/>
              <w:rPr>
                <w:sz w:val="28"/>
              </w:rPr>
            </w:pPr>
            <w:r>
              <w:rPr>
                <w:sz w:val="28"/>
              </w:rPr>
              <w:t>1</w:t>
            </w:r>
          </w:p>
        </w:tc>
        <w:tc>
          <w:tcPr>
            <w:tcW w:w="1031" w:type="dxa"/>
            <w:tcBorders>
              <w:top w:val="single" w:sz="4" w:space="0" w:color="000000"/>
              <w:left w:val="single" w:sz="4" w:space="0" w:color="000000"/>
              <w:bottom w:val="single" w:sz="4" w:space="0" w:color="000000"/>
              <w:right w:val="single" w:sz="4" w:space="0" w:color="000000"/>
            </w:tcBorders>
            <w:vAlign w:val="center"/>
          </w:tcPr>
          <w:p w:rsidR="00401B7A" w:rsidRDefault="00D747F5" w:rsidP="00401B7A">
            <w:pPr>
              <w:widowControl w:val="0"/>
              <w:spacing w:after="0" w:line="240" w:lineRule="auto"/>
              <w:ind w:left="0" w:firstLine="0"/>
              <w:jc w:val="center"/>
              <w:rPr>
                <w:sz w:val="28"/>
              </w:rPr>
            </w:pPr>
            <w:r>
              <w:rPr>
                <w:sz w:val="28"/>
              </w:rPr>
              <w:t>20</w:t>
            </w:r>
          </w:p>
        </w:tc>
        <w:tc>
          <w:tcPr>
            <w:tcW w:w="1068"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r>
              <w:rPr>
                <w:sz w:val="28"/>
              </w:rPr>
              <w:t>1</w:t>
            </w:r>
          </w:p>
        </w:tc>
        <w:tc>
          <w:tcPr>
            <w:tcW w:w="1149"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r>
              <w:rPr>
                <w:sz w:val="28"/>
              </w:rPr>
              <w:t>20</w:t>
            </w:r>
          </w:p>
        </w:tc>
      </w:tr>
      <w:tr w:rsidR="00401B7A" w:rsidTr="00401B7A">
        <w:trPr>
          <w:trHeight w:val="562"/>
        </w:trPr>
        <w:tc>
          <w:tcPr>
            <w:tcW w:w="4352" w:type="dxa"/>
            <w:tcBorders>
              <w:top w:val="single" w:sz="4" w:space="0" w:color="000000"/>
              <w:left w:val="single" w:sz="4" w:space="0" w:color="000000"/>
              <w:bottom w:val="single" w:sz="4" w:space="0" w:color="000000"/>
              <w:right w:val="single" w:sz="4" w:space="0" w:color="000000"/>
            </w:tcBorders>
          </w:tcPr>
          <w:p w:rsidR="00401B7A" w:rsidRDefault="00401B7A" w:rsidP="00401B7A">
            <w:pPr>
              <w:widowControl w:val="0"/>
              <w:spacing w:after="0" w:line="240" w:lineRule="auto"/>
              <w:ind w:left="0" w:firstLine="0"/>
              <w:jc w:val="left"/>
            </w:pPr>
            <w:r>
              <w:t xml:space="preserve">1.6. Виконання індивідуальних завдань </w:t>
            </w:r>
          </w:p>
          <w:p w:rsidR="00401B7A" w:rsidRDefault="00401B7A" w:rsidP="00401B7A">
            <w:pPr>
              <w:widowControl w:val="0"/>
              <w:spacing w:after="0" w:line="240" w:lineRule="auto"/>
              <w:ind w:left="0" w:firstLine="0"/>
              <w:jc w:val="left"/>
            </w:pPr>
            <w:r>
              <w:t>(ІНДЗ)</w:t>
            </w:r>
          </w:p>
        </w:tc>
        <w:tc>
          <w:tcPr>
            <w:tcW w:w="998"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r>
              <w:rPr>
                <w:sz w:val="28"/>
              </w:rPr>
              <w:t>5</w:t>
            </w:r>
          </w:p>
        </w:tc>
        <w:tc>
          <w:tcPr>
            <w:tcW w:w="1166"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r>
              <w:rPr>
                <w:sz w:val="28"/>
              </w:rPr>
              <w:t>1</w:t>
            </w:r>
          </w:p>
        </w:tc>
        <w:tc>
          <w:tcPr>
            <w:tcW w:w="1031"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r>
              <w:rPr>
                <w:sz w:val="28"/>
              </w:rPr>
              <w:t>5</w:t>
            </w:r>
          </w:p>
        </w:tc>
        <w:tc>
          <w:tcPr>
            <w:tcW w:w="1068" w:type="dxa"/>
            <w:tcBorders>
              <w:top w:val="single" w:sz="4" w:space="0" w:color="000000"/>
              <w:left w:val="single" w:sz="4" w:space="0" w:color="000000"/>
              <w:bottom w:val="single" w:sz="4" w:space="0" w:color="000000"/>
              <w:right w:val="single" w:sz="4" w:space="0" w:color="000000"/>
            </w:tcBorders>
            <w:vAlign w:val="center"/>
          </w:tcPr>
          <w:p w:rsidR="00401B7A" w:rsidRDefault="00D747F5" w:rsidP="00401B7A">
            <w:pPr>
              <w:widowControl w:val="0"/>
              <w:spacing w:after="0" w:line="240" w:lineRule="auto"/>
              <w:ind w:left="0" w:firstLine="0"/>
              <w:jc w:val="center"/>
              <w:rPr>
                <w:sz w:val="28"/>
              </w:rPr>
            </w:pPr>
            <w:r>
              <w:rPr>
                <w:sz w:val="28"/>
              </w:rPr>
              <w:t>1</w:t>
            </w:r>
          </w:p>
        </w:tc>
        <w:tc>
          <w:tcPr>
            <w:tcW w:w="1149" w:type="dxa"/>
            <w:tcBorders>
              <w:top w:val="single" w:sz="4" w:space="0" w:color="000000"/>
              <w:left w:val="single" w:sz="4" w:space="0" w:color="000000"/>
              <w:bottom w:val="single" w:sz="4" w:space="0" w:color="000000"/>
              <w:right w:val="single" w:sz="4" w:space="0" w:color="000000"/>
            </w:tcBorders>
            <w:vAlign w:val="center"/>
          </w:tcPr>
          <w:p w:rsidR="00401B7A" w:rsidRDefault="00D747F5" w:rsidP="00401B7A">
            <w:pPr>
              <w:widowControl w:val="0"/>
              <w:spacing w:after="0" w:line="240" w:lineRule="auto"/>
              <w:ind w:left="0" w:firstLine="0"/>
              <w:jc w:val="center"/>
              <w:rPr>
                <w:sz w:val="28"/>
              </w:rPr>
            </w:pPr>
            <w:r>
              <w:rPr>
                <w:sz w:val="28"/>
              </w:rPr>
              <w:t>5</w:t>
            </w:r>
          </w:p>
        </w:tc>
      </w:tr>
      <w:tr w:rsidR="00401B7A" w:rsidTr="00401B7A">
        <w:trPr>
          <w:trHeight w:val="340"/>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right"/>
              <w:rPr>
                <w:sz w:val="28"/>
              </w:rPr>
            </w:pPr>
            <w:r>
              <w:rPr>
                <w:b/>
              </w:rPr>
              <w:t xml:space="preserve">Разом       </w:t>
            </w:r>
          </w:p>
        </w:tc>
        <w:tc>
          <w:tcPr>
            <w:tcW w:w="1166"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401B7A" w:rsidRDefault="00D747F5" w:rsidP="00401B7A">
            <w:pPr>
              <w:widowControl w:val="0"/>
              <w:spacing w:after="0" w:line="240" w:lineRule="auto"/>
              <w:ind w:left="0" w:firstLine="0"/>
              <w:jc w:val="center"/>
              <w:rPr>
                <w:sz w:val="28"/>
              </w:rPr>
            </w:pPr>
            <w:r>
              <w:rPr>
                <w:sz w:val="28"/>
              </w:rPr>
              <w:t>60</w:t>
            </w:r>
          </w:p>
        </w:tc>
        <w:tc>
          <w:tcPr>
            <w:tcW w:w="1068"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401B7A" w:rsidRDefault="00D747F5" w:rsidP="00401B7A">
            <w:pPr>
              <w:widowControl w:val="0"/>
              <w:spacing w:after="0" w:line="240" w:lineRule="auto"/>
              <w:ind w:left="0" w:firstLine="0"/>
              <w:jc w:val="center"/>
              <w:rPr>
                <w:sz w:val="28"/>
              </w:rPr>
            </w:pPr>
            <w:r>
              <w:rPr>
                <w:sz w:val="28"/>
              </w:rPr>
              <w:t>60</w:t>
            </w:r>
          </w:p>
        </w:tc>
      </w:tr>
      <w:tr w:rsidR="00401B7A" w:rsidTr="00401B7A">
        <w:trPr>
          <w:trHeight w:val="340"/>
        </w:trPr>
        <w:tc>
          <w:tcPr>
            <w:tcW w:w="9764" w:type="dxa"/>
            <w:gridSpan w:val="6"/>
            <w:tcBorders>
              <w:top w:val="single" w:sz="4" w:space="0" w:color="000000"/>
              <w:left w:val="single" w:sz="4" w:space="0" w:color="000000"/>
              <w:bottom w:val="single" w:sz="4" w:space="0" w:color="000000"/>
              <w:right w:val="single" w:sz="4" w:space="0" w:color="000000"/>
            </w:tcBorders>
            <w:vAlign w:val="center"/>
          </w:tcPr>
          <w:p w:rsidR="00401B7A" w:rsidRDefault="00401B7A" w:rsidP="00166B42">
            <w:pPr>
              <w:widowControl w:val="0"/>
              <w:spacing w:after="0" w:line="240" w:lineRule="auto"/>
              <w:ind w:left="0" w:firstLine="0"/>
              <w:jc w:val="center"/>
            </w:pPr>
            <w:r>
              <w:t xml:space="preserve">Максимальна кількість балів за обов’язкові види роботи: </w:t>
            </w:r>
            <w:r w:rsidR="00166B42">
              <w:t>6</w:t>
            </w:r>
            <w:r w:rsidR="00D747F5">
              <w:t>0</w:t>
            </w:r>
          </w:p>
        </w:tc>
      </w:tr>
      <w:tr w:rsidR="00401B7A" w:rsidTr="00401B7A">
        <w:trPr>
          <w:trHeight w:val="340"/>
        </w:trPr>
        <w:tc>
          <w:tcPr>
            <w:tcW w:w="9764" w:type="dxa"/>
            <w:gridSpan w:val="6"/>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r>
              <w:rPr>
                <w:b/>
                <w:sz w:val="28"/>
              </w:rPr>
              <w:t>ІІ. Вибіркові</w:t>
            </w:r>
          </w:p>
        </w:tc>
      </w:tr>
      <w:tr w:rsidR="00401B7A" w:rsidTr="00401B7A">
        <w:trPr>
          <w:trHeight w:val="340"/>
        </w:trPr>
        <w:tc>
          <w:tcPr>
            <w:tcW w:w="9764" w:type="dxa"/>
            <w:gridSpan w:val="6"/>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r>
              <w:t>Виконання завдань для самостійного опрацювання</w:t>
            </w:r>
          </w:p>
        </w:tc>
      </w:tr>
      <w:tr w:rsidR="00401B7A" w:rsidTr="00401B7A">
        <w:trPr>
          <w:trHeight w:val="562"/>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rPr>
                <w:b/>
              </w:rPr>
            </w:pPr>
            <w:r>
              <w:t>2.1. Складання глосарію та персоналію</w:t>
            </w:r>
          </w:p>
        </w:tc>
        <w:tc>
          <w:tcPr>
            <w:tcW w:w="1166"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r>
              <w:rPr>
                <w:sz w:val="28"/>
              </w:rPr>
              <w:t>10</w:t>
            </w:r>
          </w:p>
        </w:tc>
      </w:tr>
      <w:tr w:rsidR="00401B7A" w:rsidTr="00401B7A">
        <w:trPr>
          <w:trHeight w:val="340"/>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pPr>
            <w:r>
              <w:t>2.2. Огляд літератури з конкретної тематики</w:t>
            </w:r>
          </w:p>
        </w:tc>
        <w:tc>
          <w:tcPr>
            <w:tcW w:w="1166"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401B7A" w:rsidRDefault="00166B42" w:rsidP="00401B7A">
            <w:pPr>
              <w:widowControl w:val="0"/>
              <w:spacing w:after="0" w:line="240" w:lineRule="auto"/>
              <w:ind w:left="0" w:firstLine="0"/>
              <w:jc w:val="center"/>
              <w:rPr>
                <w:sz w:val="28"/>
              </w:rPr>
            </w:pPr>
            <w:r>
              <w:rPr>
                <w:sz w:val="28"/>
              </w:rPr>
              <w:t>10</w:t>
            </w:r>
          </w:p>
        </w:tc>
      </w:tr>
      <w:tr w:rsidR="00401B7A" w:rsidTr="00401B7A">
        <w:trPr>
          <w:trHeight w:val="562"/>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pPr>
            <w:r>
              <w:t>2.4. Підготовка наукової статті з будь-якої теми курсу</w:t>
            </w:r>
          </w:p>
        </w:tc>
        <w:tc>
          <w:tcPr>
            <w:tcW w:w="1166"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r>
              <w:rPr>
                <w:sz w:val="28"/>
              </w:rPr>
              <w:t>10</w:t>
            </w:r>
          </w:p>
        </w:tc>
      </w:tr>
      <w:tr w:rsidR="00401B7A" w:rsidTr="00401B7A">
        <w:trPr>
          <w:trHeight w:val="340"/>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pPr>
            <w:r>
              <w:t>2.5. Участь у науковій студентській конференції</w:t>
            </w:r>
          </w:p>
        </w:tc>
        <w:tc>
          <w:tcPr>
            <w:tcW w:w="1166"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r>
              <w:rPr>
                <w:sz w:val="28"/>
              </w:rPr>
              <w:t>10</w:t>
            </w:r>
          </w:p>
        </w:tc>
      </w:tr>
      <w:tr w:rsidR="00401B7A" w:rsidTr="00401B7A">
        <w:trPr>
          <w:trHeight w:val="340"/>
        </w:trPr>
        <w:tc>
          <w:tcPr>
            <w:tcW w:w="6516" w:type="dxa"/>
            <w:gridSpan w:val="3"/>
            <w:tcBorders>
              <w:top w:val="single" w:sz="4" w:space="0" w:color="000000"/>
              <w:left w:val="single" w:sz="4" w:space="0" w:color="000000"/>
              <w:bottom w:val="single" w:sz="4" w:space="0" w:color="000000"/>
              <w:right w:val="single" w:sz="4" w:space="0" w:color="000000"/>
            </w:tcBorders>
            <w:vAlign w:val="center"/>
          </w:tcPr>
          <w:p w:rsidR="00401B7A" w:rsidRPr="0090463D" w:rsidRDefault="00401B7A" w:rsidP="00401B7A">
            <w:pPr>
              <w:widowControl w:val="0"/>
              <w:spacing w:after="0" w:line="240" w:lineRule="auto"/>
              <w:ind w:left="0" w:firstLine="0"/>
              <w:jc w:val="right"/>
              <w:rPr>
                <w:b/>
                <w:sz w:val="28"/>
              </w:rPr>
            </w:pPr>
            <w:r w:rsidRPr="0090463D">
              <w:rPr>
                <w:b/>
                <w:sz w:val="28"/>
              </w:rPr>
              <w:t xml:space="preserve">Разом </w:t>
            </w:r>
          </w:p>
        </w:tc>
        <w:tc>
          <w:tcPr>
            <w:tcW w:w="1031"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401B7A" w:rsidRDefault="00166B42" w:rsidP="00401B7A">
            <w:pPr>
              <w:widowControl w:val="0"/>
              <w:spacing w:after="0" w:line="240" w:lineRule="auto"/>
              <w:ind w:left="0" w:firstLine="0"/>
              <w:jc w:val="center"/>
              <w:rPr>
                <w:sz w:val="28"/>
              </w:rPr>
            </w:pPr>
            <w:r>
              <w:rPr>
                <w:sz w:val="28"/>
              </w:rPr>
              <w:t>40</w:t>
            </w:r>
          </w:p>
        </w:tc>
      </w:tr>
      <w:tr w:rsidR="00401B7A" w:rsidTr="00401B7A">
        <w:trPr>
          <w:trHeight w:val="340"/>
        </w:trPr>
        <w:tc>
          <w:tcPr>
            <w:tcW w:w="9764" w:type="dxa"/>
            <w:gridSpan w:val="6"/>
            <w:tcBorders>
              <w:top w:val="single" w:sz="4" w:space="0" w:color="000000"/>
              <w:left w:val="single" w:sz="4" w:space="0" w:color="000000"/>
              <w:bottom w:val="single" w:sz="4" w:space="0" w:color="000000"/>
              <w:right w:val="single" w:sz="4" w:space="0" w:color="000000"/>
            </w:tcBorders>
            <w:vAlign w:val="center"/>
          </w:tcPr>
          <w:p w:rsidR="00401B7A" w:rsidRDefault="00401B7A" w:rsidP="00166B42">
            <w:pPr>
              <w:widowControl w:val="0"/>
              <w:spacing w:after="0" w:line="240" w:lineRule="auto"/>
              <w:ind w:left="0" w:firstLine="0"/>
              <w:jc w:val="center"/>
              <w:rPr>
                <w:sz w:val="28"/>
              </w:rPr>
            </w:pPr>
            <w:r>
              <w:t xml:space="preserve">Максимальна кількість балів за вибіркові види роботи: </w:t>
            </w:r>
            <w:r w:rsidR="00166B42">
              <w:t>4</w:t>
            </w:r>
            <w:r w:rsidR="00D747F5">
              <w:t>0</w:t>
            </w:r>
          </w:p>
        </w:tc>
      </w:tr>
      <w:tr w:rsidR="00401B7A" w:rsidTr="00401B7A">
        <w:trPr>
          <w:trHeight w:val="340"/>
        </w:trPr>
        <w:tc>
          <w:tcPr>
            <w:tcW w:w="9764" w:type="dxa"/>
            <w:gridSpan w:val="6"/>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widowControl w:val="0"/>
              <w:spacing w:after="0" w:line="240" w:lineRule="auto"/>
              <w:ind w:left="0" w:firstLine="0"/>
              <w:jc w:val="center"/>
              <w:rPr>
                <w:sz w:val="28"/>
              </w:rPr>
            </w:pPr>
            <w:r>
              <w:t>Всього балів за теоретичний і практичний курс: 100</w:t>
            </w:r>
          </w:p>
        </w:tc>
      </w:tr>
    </w:tbl>
    <w:p w:rsidR="00401B7A" w:rsidRDefault="00401B7A" w:rsidP="00401B7A">
      <w:pPr>
        <w:widowControl w:val="0"/>
        <w:spacing w:after="0" w:line="240" w:lineRule="auto"/>
        <w:ind w:left="0" w:firstLine="0"/>
        <w:rPr>
          <w:sz w:val="28"/>
        </w:rPr>
      </w:pPr>
    </w:p>
    <w:p w:rsidR="00401B7A" w:rsidRDefault="00401B7A" w:rsidP="00401B7A">
      <w:pPr>
        <w:spacing w:after="13" w:line="269" w:lineRule="auto"/>
        <w:ind w:left="-10" w:firstLine="566"/>
      </w:pPr>
      <w:r>
        <w:rPr>
          <w:sz w:val="28"/>
        </w:rPr>
        <w:t xml:space="preserve">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 </w:t>
      </w:r>
    </w:p>
    <w:p w:rsidR="00401B7A" w:rsidRDefault="00401B7A" w:rsidP="00401B7A">
      <w:pPr>
        <w:numPr>
          <w:ilvl w:val="0"/>
          <w:numId w:val="16"/>
        </w:numPr>
        <w:spacing w:after="13" w:line="269" w:lineRule="auto"/>
        <w:ind w:right="276" w:hanging="372"/>
      </w:pPr>
      <w:r>
        <w:rPr>
          <w:sz w:val="28"/>
        </w:rPr>
        <w:t xml:space="preserve">своєчасність виконання навчальних завдань; </w:t>
      </w:r>
    </w:p>
    <w:p w:rsidR="00401B7A" w:rsidRDefault="00401B7A" w:rsidP="00401B7A">
      <w:pPr>
        <w:numPr>
          <w:ilvl w:val="0"/>
          <w:numId w:val="16"/>
        </w:numPr>
        <w:spacing w:after="13" w:line="269" w:lineRule="auto"/>
        <w:ind w:right="276" w:hanging="372"/>
      </w:pPr>
      <w:r>
        <w:rPr>
          <w:sz w:val="28"/>
        </w:rPr>
        <w:t xml:space="preserve">повний обсяг їх виконання; </w:t>
      </w:r>
    </w:p>
    <w:p w:rsidR="00401B7A" w:rsidRDefault="00401B7A" w:rsidP="00401B7A">
      <w:pPr>
        <w:numPr>
          <w:ilvl w:val="0"/>
          <w:numId w:val="16"/>
        </w:numPr>
        <w:spacing w:after="13" w:line="269" w:lineRule="auto"/>
        <w:ind w:right="276" w:hanging="372"/>
      </w:pPr>
      <w:r>
        <w:rPr>
          <w:sz w:val="28"/>
        </w:rPr>
        <w:t xml:space="preserve">якість виконання навчальних завдань; </w:t>
      </w:r>
    </w:p>
    <w:p w:rsidR="00401B7A" w:rsidRDefault="00401B7A" w:rsidP="00401B7A">
      <w:pPr>
        <w:numPr>
          <w:ilvl w:val="0"/>
          <w:numId w:val="16"/>
        </w:numPr>
        <w:spacing w:after="13" w:line="269" w:lineRule="auto"/>
        <w:ind w:right="276" w:hanging="372"/>
      </w:pPr>
      <w:r>
        <w:rPr>
          <w:sz w:val="28"/>
        </w:rPr>
        <w:t xml:space="preserve">самостійність виконання; </w:t>
      </w:r>
    </w:p>
    <w:p w:rsidR="00401B7A" w:rsidRDefault="00401B7A" w:rsidP="00401B7A">
      <w:pPr>
        <w:numPr>
          <w:ilvl w:val="0"/>
          <w:numId w:val="16"/>
        </w:numPr>
        <w:spacing w:after="13" w:line="269" w:lineRule="auto"/>
        <w:ind w:right="276" w:hanging="372"/>
      </w:pPr>
      <w:r>
        <w:rPr>
          <w:sz w:val="28"/>
        </w:rPr>
        <w:t xml:space="preserve">творчий підхід у виконанні завдань; </w:t>
      </w:r>
    </w:p>
    <w:p w:rsidR="00401B7A" w:rsidRDefault="00401B7A" w:rsidP="00401B7A">
      <w:pPr>
        <w:numPr>
          <w:ilvl w:val="0"/>
          <w:numId w:val="16"/>
        </w:numPr>
        <w:spacing w:after="13" w:line="269" w:lineRule="auto"/>
        <w:ind w:right="276" w:hanging="372"/>
      </w:pPr>
      <w:r>
        <w:rPr>
          <w:sz w:val="28"/>
        </w:rPr>
        <w:t xml:space="preserve">ініціативність у навчальній діяльності. </w:t>
      </w:r>
    </w:p>
    <w:p w:rsidR="00401B7A" w:rsidRDefault="00401B7A" w:rsidP="00401B7A">
      <w:pPr>
        <w:spacing w:after="78" w:line="259" w:lineRule="auto"/>
        <w:ind w:left="339" w:firstLine="0"/>
        <w:jc w:val="center"/>
      </w:pPr>
      <w:r>
        <w:t xml:space="preserve"> </w:t>
      </w:r>
    </w:p>
    <w:p w:rsidR="00C62D81" w:rsidRDefault="00C62D81" w:rsidP="00401B7A">
      <w:pPr>
        <w:spacing w:after="3" w:line="259" w:lineRule="auto"/>
        <w:ind w:left="233" w:hanging="10"/>
        <w:jc w:val="left"/>
        <w:rPr>
          <w:b/>
          <w:sz w:val="28"/>
        </w:rPr>
      </w:pPr>
    </w:p>
    <w:p w:rsidR="00C62D81" w:rsidRDefault="00C62D81" w:rsidP="00401B7A">
      <w:pPr>
        <w:spacing w:after="3" w:line="259" w:lineRule="auto"/>
        <w:ind w:left="233" w:hanging="10"/>
        <w:jc w:val="left"/>
        <w:rPr>
          <w:b/>
          <w:sz w:val="28"/>
        </w:rPr>
      </w:pPr>
    </w:p>
    <w:p w:rsidR="00401B7A" w:rsidRDefault="00401B7A" w:rsidP="00401B7A">
      <w:pPr>
        <w:spacing w:after="3" w:line="259" w:lineRule="auto"/>
        <w:ind w:left="233" w:hanging="10"/>
        <w:jc w:val="left"/>
      </w:pPr>
      <w:r>
        <w:rPr>
          <w:b/>
          <w:sz w:val="28"/>
        </w:rPr>
        <w:t xml:space="preserve">Загальна оцінка з дисципліни: шкала оцінювання національна та ECTS </w:t>
      </w:r>
    </w:p>
    <w:p w:rsidR="00401B7A" w:rsidRDefault="00401B7A" w:rsidP="00401B7A">
      <w:pPr>
        <w:spacing w:after="0" w:line="259" w:lineRule="auto"/>
        <w:ind w:left="0" w:right="248" w:firstLine="0"/>
        <w:jc w:val="center"/>
      </w:pPr>
      <w:r>
        <w:rPr>
          <w:sz w:val="16"/>
        </w:rPr>
        <w:t xml:space="preserve"> </w:t>
      </w:r>
    </w:p>
    <w:tbl>
      <w:tblPr>
        <w:tblStyle w:val="TableGrid"/>
        <w:tblW w:w="9722" w:type="dxa"/>
        <w:tblInd w:w="-42" w:type="dxa"/>
        <w:tblCellMar>
          <w:top w:w="55" w:type="dxa"/>
          <w:left w:w="43" w:type="dxa"/>
        </w:tblCellMar>
        <w:tblLook w:val="04A0" w:firstRow="1" w:lastRow="0" w:firstColumn="1" w:lastColumn="0" w:noHBand="0" w:noVBand="1"/>
      </w:tblPr>
      <w:tblGrid>
        <w:gridCol w:w="1029"/>
        <w:gridCol w:w="1679"/>
        <w:gridCol w:w="1140"/>
        <w:gridCol w:w="1577"/>
        <w:gridCol w:w="746"/>
        <w:gridCol w:w="3551"/>
      </w:tblGrid>
      <w:tr w:rsidR="00401B7A" w:rsidTr="00401B7A">
        <w:trPr>
          <w:trHeight w:val="643"/>
        </w:trPr>
        <w:tc>
          <w:tcPr>
            <w:tcW w:w="2707" w:type="dxa"/>
            <w:gridSpan w:val="2"/>
            <w:vMerge w:val="restart"/>
            <w:tcBorders>
              <w:top w:val="single" w:sz="6" w:space="0" w:color="A0A0A0"/>
              <w:left w:val="single" w:sz="6" w:space="0" w:color="F0F0F0"/>
              <w:bottom w:val="single" w:sz="6" w:space="0" w:color="A0A0A0"/>
              <w:right w:val="single" w:sz="6" w:space="0" w:color="A0A0A0"/>
            </w:tcBorders>
            <w:vAlign w:val="center"/>
          </w:tcPr>
          <w:p w:rsidR="00401B7A" w:rsidRDefault="00401B7A" w:rsidP="00401B7A">
            <w:pPr>
              <w:spacing w:after="0" w:line="259" w:lineRule="auto"/>
              <w:ind w:left="0" w:firstLine="0"/>
              <w:jc w:val="center"/>
            </w:pPr>
            <w:r>
              <w:rPr>
                <w:b/>
              </w:rPr>
              <w:t>Оцінка за 100-бальною системою</w:t>
            </w:r>
            <w:r>
              <w:t xml:space="preserve"> </w:t>
            </w:r>
          </w:p>
        </w:tc>
        <w:tc>
          <w:tcPr>
            <w:tcW w:w="2717" w:type="dxa"/>
            <w:gridSpan w:val="2"/>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2" w:firstLine="0"/>
              <w:jc w:val="center"/>
            </w:pPr>
            <w:r>
              <w:rPr>
                <w:b/>
              </w:rPr>
              <w:t>Оцінка за національною шкалою</w:t>
            </w:r>
            <w:r>
              <w:t xml:space="preserve"> </w:t>
            </w:r>
          </w:p>
        </w:tc>
        <w:tc>
          <w:tcPr>
            <w:tcW w:w="746" w:type="dxa"/>
            <w:vMerge w:val="restart"/>
            <w:tcBorders>
              <w:top w:val="single" w:sz="6" w:space="0" w:color="A0A0A0"/>
              <w:left w:val="single" w:sz="6" w:space="0" w:color="A0A0A0"/>
              <w:bottom w:val="single" w:sz="6" w:space="0" w:color="A0A0A0"/>
              <w:right w:val="nil"/>
            </w:tcBorders>
          </w:tcPr>
          <w:p w:rsidR="00401B7A" w:rsidRDefault="00401B7A" w:rsidP="00401B7A">
            <w:pPr>
              <w:spacing w:after="160" w:line="259" w:lineRule="auto"/>
              <w:ind w:left="0" w:firstLine="0"/>
              <w:jc w:val="left"/>
            </w:pPr>
          </w:p>
        </w:tc>
        <w:tc>
          <w:tcPr>
            <w:tcW w:w="3551" w:type="dxa"/>
            <w:vMerge w:val="restart"/>
            <w:tcBorders>
              <w:top w:val="single" w:sz="6" w:space="0" w:color="A0A0A0"/>
              <w:left w:val="nil"/>
              <w:bottom w:val="single" w:sz="6" w:space="0" w:color="A0A0A0"/>
              <w:right w:val="single" w:sz="6" w:space="0" w:color="A0A0A0"/>
            </w:tcBorders>
            <w:vAlign w:val="center"/>
          </w:tcPr>
          <w:p w:rsidR="00401B7A" w:rsidRDefault="00401B7A" w:rsidP="00401B7A">
            <w:pPr>
              <w:spacing w:after="0" w:line="259" w:lineRule="auto"/>
              <w:ind w:left="0" w:firstLine="0"/>
              <w:jc w:val="left"/>
            </w:pPr>
            <w:r>
              <w:rPr>
                <w:b/>
              </w:rPr>
              <w:t>Оцінка за шкалою ECTS</w:t>
            </w:r>
            <w:r>
              <w:t xml:space="preserve"> </w:t>
            </w:r>
          </w:p>
        </w:tc>
      </w:tr>
      <w:tr w:rsidR="00401B7A" w:rsidTr="00401B7A">
        <w:trPr>
          <w:trHeight w:val="413"/>
        </w:trPr>
        <w:tc>
          <w:tcPr>
            <w:tcW w:w="0" w:type="auto"/>
            <w:gridSpan w:val="2"/>
            <w:vMerge/>
            <w:tcBorders>
              <w:top w:val="nil"/>
              <w:left w:val="single" w:sz="6" w:space="0" w:color="F0F0F0"/>
              <w:bottom w:val="single" w:sz="6" w:space="0" w:color="A0A0A0"/>
              <w:right w:val="single" w:sz="6" w:space="0" w:color="A0A0A0"/>
            </w:tcBorders>
          </w:tcPr>
          <w:p w:rsidR="00401B7A" w:rsidRDefault="00401B7A" w:rsidP="00401B7A">
            <w:pPr>
              <w:spacing w:after="160" w:line="259" w:lineRule="auto"/>
              <w:ind w:left="0" w:firstLine="0"/>
              <w:jc w:val="left"/>
            </w:pPr>
          </w:p>
        </w:tc>
        <w:tc>
          <w:tcPr>
            <w:tcW w:w="1140" w:type="dxa"/>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12" w:firstLine="0"/>
            </w:pPr>
            <w:r>
              <w:rPr>
                <w:b/>
                <w:sz w:val="28"/>
              </w:rPr>
              <w:t>екзамен</w:t>
            </w:r>
            <w:r>
              <w:rPr>
                <w:sz w:val="28"/>
              </w:rPr>
              <w:t xml:space="preserve"> </w:t>
            </w:r>
          </w:p>
        </w:tc>
        <w:tc>
          <w:tcPr>
            <w:tcW w:w="1577" w:type="dxa"/>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0" w:right="58" w:firstLine="0"/>
              <w:jc w:val="center"/>
            </w:pPr>
            <w:r>
              <w:rPr>
                <w:b/>
                <w:sz w:val="28"/>
              </w:rPr>
              <w:t>залік</w:t>
            </w:r>
            <w:r>
              <w:rPr>
                <w:sz w:val="28"/>
              </w:rPr>
              <w:t xml:space="preserve"> </w:t>
            </w:r>
          </w:p>
        </w:tc>
        <w:tc>
          <w:tcPr>
            <w:tcW w:w="0" w:type="auto"/>
            <w:vMerge/>
            <w:tcBorders>
              <w:top w:val="nil"/>
              <w:left w:val="single" w:sz="6" w:space="0" w:color="A0A0A0"/>
              <w:bottom w:val="single" w:sz="6" w:space="0" w:color="A0A0A0"/>
              <w:right w:val="nil"/>
            </w:tcBorders>
          </w:tcPr>
          <w:p w:rsidR="00401B7A" w:rsidRDefault="00401B7A" w:rsidP="00401B7A">
            <w:pPr>
              <w:spacing w:after="160" w:line="259" w:lineRule="auto"/>
              <w:ind w:left="0" w:firstLine="0"/>
              <w:jc w:val="left"/>
            </w:pPr>
          </w:p>
        </w:tc>
        <w:tc>
          <w:tcPr>
            <w:tcW w:w="0" w:type="auto"/>
            <w:vMerge/>
            <w:tcBorders>
              <w:top w:val="nil"/>
              <w:left w:val="nil"/>
              <w:bottom w:val="single" w:sz="6" w:space="0" w:color="A0A0A0"/>
              <w:right w:val="single" w:sz="6" w:space="0" w:color="A0A0A0"/>
            </w:tcBorders>
          </w:tcPr>
          <w:p w:rsidR="00401B7A" w:rsidRDefault="00401B7A" w:rsidP="00401B7A">
            <w:pPr>
              <w:spacing w:after="160" w:line="259" w:lineRule="auto"/>
              <w:ind w:left="0" w:firstLine="0"/>
              <w:jc w:val="left"/>
            </w:pPr>
          </w:p>
        </w:tc>
      </w:tr>
      <w:tr w:rsidR="00401B7A" w:rsidTr="00401B7A">
        <w:trPr>
          <w:trHeight w:val="410"/>
        </w:trPr>
        <w:tc>
          <w:tcPr>
            <w:tcW w:w="1028" w:type="dxa"/>
            <w:tcBorders>
              <w:top w:val="single" w:sz="6" w:space="0" w:color="A0A0A0"/>
              <w:left w:val="single" w:sz="6" w:space="0" w:color="F0F0F0"/>
              <w:bottom w:val="single" w:sz="6" w:space="0" w:color="A0A0A0"/>
              <w:right w:val="single" w:sz="6" w:space="0" w:color="A0A0A0"/>
            </w:tcBorders>
          </w:tcPr>
          <w:p w:rsidR="00401B7A" w:rsidRDefault="00401B7A" w:rsidP="00401B7A">
            <w:pPr>
              <w:spacing w:after="0" w:line="259" w:lineRule="auto"/>
              <w:ind w:left="42" w:firstLine="0"/>
            </w:pPr>
            <w:r>
              <w:rPr>
                <w:b/>
              </w:rPr>
              <w:t xml:space="preserve">90 – 100 </w:t>
            </w:r>
          </w:p>
        </w:tc>
        <w:tc>
          <w:tcPr>
            <w:tcW w:w="1678" w:type="dxa"/>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0" w:right="62" w:firstLine="0"/>
              <w:jc w:val="center"/>
            </w:pPr>
            <w:r>
              <w:rPr>
                <w:i/>
                <w:sz w:val="28"/>
              </w:rPr>
              <w:t xml:space="preserve">відмінно </w:t>
            </w:r>
          </w:p>
        </w:tc>
        <w:tc>
          <w:tcPr>
            <w:tcW w:w="1140" w:type="dxa"/>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0" w:right="59" w:firstLine="0"/>
              <w:jc w:val="center"/>
            </w:pPr>
            <w:r>
              <w:rPr>
                <w:b/>
                <w:sz w:val="28"/>
              </w:rPr>
              <w:t xml:space="preserve">5 </w:t>
            </w:r>
          </w:p>
        </w:tc>
        <w:tc>
          <w:tcPr>
            <w:tcW w:w="1577" w:type="dxa"/>
            <w:vMerge w:val="restart"/>
            <w:tcBorders>
              <w:top w:val="single" w:sz="6" w:space="0" w:color="A0A0A0"/>
              <w:left w:val="single" w:sz="6" w:space="0" w:color="A0A0A0"/>
              <w:bottom w:val="single" w:sz="6" w:space="0" w:color="A0A0A0"/>
              <w:right w:val="single" w:sz="6" w:space="0" w:color="A0A0A0"/>
            </w:tcBorders>
            <w:vAlign w:val="center"/>
          </w:tcPr>
          <w:p w:rsidR="00401B7A" w:rsidRDefault="00401B7A" w:rsidP="00401B7A">
            <w:pPr>
              <w:spacing w:after="0" w:line="259" w:lineRule="auto"/>
              <w:ind w:left="70" w:firstLine="0"/>
            </w:pPr>
            <w:r>
              <w:rPr>
                <w:i/>
                <w:sz w:val="28"/>
              </w:rPr>
              <w:t xml:space="preserve">зараховано </w:t>
            </w:r>
          </w:p>
        </w:tc>
        <w:tc>
          <w:tcPr>
            <w:tcW w:w="746" w:type="dxa"/>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221" w:firstLine="0"/>
              <w:jc w:val="left"/>
            </w:pPr>
            <w:r>
              <w:rPr>
                <w:b/>
                <w:sz w:val="28"/>
              </w:rPr>
              <w:t xml:space="preserve">A </w:t>
            </w:r>
          </w:p>
        </w:tc>
        <w:tc>
          <w:tcPr>
            <w:tcW w:w="3551" w:type="dxa"/>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0" w:right="59" w:firstLine="0"/>
              <w:jc w:val="center"/>
            </w:pPr>
            <w:r>
              <w:rPr>
                <w:i/>
                <w:sz w:val="28"/>
              </w:rPr>
              <w:t xml:space="preserve">відмінно </w:t>
            </w:r>
          </w:p>
        </w:tc>
      </w:tr>
      <w:tr w:rsidR="00401B7A" w:rsidTr="00401B7A">
        <w:trPr>
          <w:trHeight w:val="413"/>
        </w:trPr>
        <w:tc>
          <w:tcPr>
            <w:tcW w:w="1028" w:type="dxa"/>
            <w:tcBorders>
              <w:top w:val="single" w:sz="6" w:space="0" w:color="A0A0A0"/>
              <w:left w:val="single" w:sz="6" w:space="0" w:color="F0F0F0"/>
              <w:bottom w:val="single" w:sz="6" w:space="0" w:color="A0A0A0"/>
              <w:right w:val="single" w:sz="6" w:space="0" w:color="A0A0A0"/>
            </w:tcBorders>
          </w:tcPr>
          <w:p w:rsidR="00401B7A" w:rsidRDefault="00401B7A" w:rsidP="00401B7A">
            <w:pPr>
              <w:spacing w:after="0" w:line="259" w:lineRule="auto"/>
              <w:ind w:left="42" w:firstLine="0"/>
            </w:pPr>
            <w:r>
              <w:rPr>
                <w:b/>
                <w:sz w:val="28"/>
              </w:rPr>
              <w:t xml:space="preserve">82 – 89 </w:t>
            </w:r>
          </w:p>
        </w:tc>
        <w:tc>
          <w:tcPr>
            <w:tcW w:w="1678" w:type="dxa"/>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0" w:right="59" w:firstLine="0"/>
              <w:jc w:val="center"/>
            </w:pPr>
            <w:r>
              <w:rPr>
                <w:i/>
                <w:sz w:val="28"/>
              </w:rPr>
              <w:t xml:space="preserve">добре </w:t>
            </w:r>
          </w:p>
        </w:tc>
        <w:tc>
          <w:tcPr>
            <w:tcW w:w="1140" w:type="dxa"/>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0" w:right="59" w:firstLine="0"/>
              <w:jc w:val="center"/>
            </w:pPr>
            <w:r>
              <w:rPr>
                <w:b/>
                <w:sz w:val="28"/>
              </w:rPr>
              <w:t xml:space="preserve">4 </w:t>
            </w:r>
          </w:p>
        </w:tc>
        <w:tc>
          <w:tcPr>
            <w:tcW w:w="0" w:type="auto"/>
            <w:vMerge/>
            <w:tcBorders>
              <w:top w:val="nil"/>
              <w:left w:val="single" w:sz="6" w:space="0" w:color="A0A0A0"/>
              <w:bottom w:val="nil"/>
              <w:right w:val="single" w:sz="6" w:space="0" w:color="A0A0A0"/>
            </w:tcBorders>
          </w:tcPr>
          <w:p w:rsidR="00401B7A" w:rsidRDefault="00401B7A" w:rsidP="00401B7A">
            <w:pPr>
              <w:spacing w:after="160" w:line="259" w:lineRule="auto"/>
              <w:ind w:left="0" w:firstLine="0"/>
              <w:jc w:val="left"/>
            </w:pPr>
          </w:p>
        </w:tc>
        <w:tc>
          <w:tcPr>
            <w:tcW w:w="746" w:type="dxa"/>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0" w:right="60" w:firstLine="0"/>
              <w:jc w:val="center"/>
            </w:pPr>
            <w:r>
              <w:rPr>
                <w:b/>
                <w:sz w:val="28"/>
              </w:rPr>
              <w:t xml:space="preserve">B </w:t>
            </w:r>
          </w:p>
        </w:tc>
        <w:tc>
          <w:tcPr>
            <w:tcW w:w="3551" w:type="dxa"/>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0" w:right="58" w:firstLine="0"/>
              <w:jc w:val="center"/>
            </w:pPr>
            <w:r>
              <w:rPr>
                <w:i/>
                <w:sz w:val="28"/>
              </w:rPr>
              <w:t xml:space="preserve">добре (дуже добре) </w:t>
            </w:r>
          </w:p>
        </w:tc>
      </w:tr>
      <w:tr w:rsidR="00401B7A" w:rsidTr="00401B7A">
        <w:trPr>
          <w:trHeight w:val="413"/>
        </w:trPr>
        <w:tc>
          <w:tcPr>
            <w:tcW w:w="1028" w:type="dxa"/>
            <w:tcBorders>
              <w:top w:val="single" w:sz="6" w:space="0" w:color="A0A0A0"/>
              <w:left w:val="single" w:sz="6" w:space="0" w:color="F0F0F0"/>
              <w:bottom w:val="single" w:sz="6" w:space="0" w:color="A0A0A0"/>
              <w:right w:val="single" w:sz="6" w:space="0" w:color="A0A0A0"/>
            </w:tcBorders>
          </w:tcPr>
          <w:p w:rsidR="00401B7A" w:rsidRDefault="00401B7A" w:rsidP="00401B7A">
            <w:pPr>
              <w:spacing w:after="0" w:line="259" w:lineRule="auto"/>
              <w:ind w:left="42" w:firstLine="0"/>
            </w:pPr>
            <w:r>
              <w:rPr>
                <w:b/>
                <w:sz w:val="28"/>
              </w:rPr>
              <w:t xml:space="preserve">75 – 81 </w:t>
            </w:r>
          </w:p>
        </w:tc>
        <w:tc>
          <w:tcPr>
            <w:tcW w:w="1678" w:type="dxa"/>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0" w:right="59" w:firstLine="0"/>
              <w:jc w:val="center"/>
            </w:pPr>
            <w:r>
              <w:rPr>
                <w:i/>
                <w:sz w:val="28"/>
              </w:rPr>
              <w:t xml:space="preserve">добре </w:t>
            </w:r>
          </w:p>
        </w:tc>
        <w:tc>
          <w:tcPr>
            <w:tcW w:w="1140" w:type="dxa"/>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0" w:right="59" w:firstLine="0"/>
              <w:jc w:val="center"/>
            </w:pPr>
            <w:r>
              <w:rPr>
                <w:b/>
                <w:sz w:val="28"/>
              </w:rPr>
              <w:t xml:space="preserve">4 </w:t>
            </w:r>
          </w:p>
        </w:tc>
        <w:tc>
          <w:tcPr>
            <w:tcW w:w="0" w:type="auto"/>
            <w:vMerge/>
            <w:tcBorders>
              <w:top w:val="nil"/>
              <w:left w:val="single" w:sz="6" w:space="0" w:color="A0A0A0"/>
              <w:bottom w:val="nil"/>
              <w:right w:val="single" w:sz="6" w:space="0" w:color="A0A0A0"/>
            </w:tcBorders>
          </w:tcPr>
          <w:p w:rsidR="00401B7A" w:rsidRDefault="00401B7A" w:rsidP="00401B7A">
            <w:pPr>
              <w:spacing w:after="160" w:line="259" w:lineRule="auto"/>
              <w:ind w:left="0" w:firstLine="0"/>
              <w:jc w:val="left"/>
            </w:pPr>
          </w:p>
        </w:tc>
        <w:tc>
          <w:tcPr>
            <w:tcW w:w="746" w:type="dxa"/>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221" w:firstLine="0"/>
              <w:jc w:val="left"/>
            </w:pPr>
            <w:r>
              <w:rPr>
                <w:b/>
                <w:sz w:val="28"/>
              </w:rPr>
              <w:t xml:space="preserve">C </w:t>
            </w:r>
          </w:p>
        </w:tc>
        <w:tc>
          <w:tcPr>
            <w:tcW w:w="3551" w:type="dxa"/>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0" w:right="60" w:firstLine="0"/>
              <w:jc w:val="center"/>
            </w:pPr>
            <w:r>
              <w:rPr>
                <w:i/>
                <w:sz w:val="28"/>
              </w:rPr>
              <w:t xml:space="preserve">добре  </w:t>
            </w:r>
          </w:p>
        </w:tc>
      </w:tr>
      <w:tr w:rsidR="00401B7A" w:rsidTr="00401B7A">
        <w:trPr>
          <w:trHeight w:val="410"/>
        </w:trPr>
        <w:tc>
          <w:tcPr>
            <w:tcW w:w="1028" w:type="dxa"/>
            <w:tcBorders>
              <w:top w:val="single" w:sz="6" w:space="0" w:color="A0A0A0"/>
              <w:left w:val="single" w:sz="6" w:space="0" w:color="F0F0F0"/>
              <w:bottom w:val="single" w:sz="6" w:space="0" w:color="A0A0A0"/>
              <w:right w:val="single" w:sz="6" w:space="0" w:color="A0A0A0"/>
            </w:tcBorders>
          </w:tcPr>
          <w:p w:rsidR="00401B7A" w:rsidRDefault="00401B7A" w:rsidP="00401B7A">
            <w:pPr>
              <w:spacing w:after="0" w:line="259" w:lineRule="auto"/>
              <w:ind w:left="42" w:firstLine="0"/>
            </w:pPr>
            <w:r>
              <w:rPr>
                <w:b/>
                <w:sz w:val="28"/>
              </w:rPr>
              <w:t xml:space="preserve">64 – 74 </w:t>
            </w:r>
          </w:p>
        </w:tc>
        <w:tc>
          <w:tcPr>
            <w:tcW w:w="1678" w:type="dxa"/>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158" w:firstLine="0"/>
              <w:jc w:val="left"/>
            </w:pPr>
            <w:r>
              <w:rPr>
                <w:i/>
                <w:sz w:val="28"/>
              </w:rPr>
              <w:t xml:space="preserve">задовільно </w:t>
            </w:r>
          </w:p>
        </w:tc>
        <w:tc>
          <w:tcPr>
            <w:tcW w:w="1140" w:type="dxa"/>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0" w:right="59" w:firstLine="0"/>
              <w:jc w:val="center"/>
            </w:pPr>
            <w:r>
              <w:rPr>
                <w:b/>
                <w:sz w:val="28"/>
              </w:rPr>
              <w:t xml:space="preserve">3 </w:t>
            </w:r>
          </w:p>
        </w:tc>
        <w:tc>
          <w:tcPr>
            <w:tcW w:w="0" w:type="auto"/>
            <w:vMerge/>
            <w:tcBorders>
              <w:top w:val="nil"/>
              <w:left w:val="single" w:sz="6" w:space="0" w:color="A0A0A0"/>
              <w:bottom w:val="nil"/>
              <w:right w:val="single" w:sz="6" w:space="0" w:color="A0A0A0"/>
            </w:tcBorders>
          </w:tcPr>
          <w:p w:rsidR="00401B7A" w:rsidRDefault="00401B7A" w:rsidP="00401B7A">
            <w:pPr>
              <w:spacing w:after="160" w:line="259" w:lineRule="auto"/>
              <w:ind w:left="0" w:firstLine="0"/>
              <w:jc w:val="left"/>
            </w:pPr>
          </w:p>
        </w:tc>
        <w:tc>
          <w:tcPr>
            <w:tcW w:w="746" w:type="dxa"/>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221" w:firstLine="0"/>
              <w:jc w:val="left"/>
            </w:pPr>
            <w:r>
              <w:rPr>
                <w:b/>
                <w:sz w:val="28"/>
              </w:rPr>
              <w:t xml:space="preserve">D </w:t>
            </w:r>
          </w:p>
        </w:tc>
        <w:tc>
          <w:tcPr>
            <w:tcW w:w="3551" w:type="dxa"/>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0" w:right="62" w:firstLine="0"/>
              <w:jc w:val="center"/>
            </w:pPr>
            <w:r>
              <w:rPr>
                <w:i/>
                <w:sz w:val="28"/>
              </w:rPr>
              <w:t xml:space="preserve">задовільно  </w:t>
            </w:r>
          </w:p>
        </w:tc>
      </w:tr>
      <w:tr w:rsidR="00401B7A" w:rsidTr="00401B7A">
        <w:trPr>
          <w:trHeight w:val="413"/>
        </w:trPr>
        <w:tc>
          <w:tcPr>
            <w:tcW w:w="1028" w:type="dxa"/>
            <w:tcBorders>
              <w:top w:val="single" w:sz="6" w:space="0" w:color="A0A0A0"/>
              <w:left w:val="single" w:sz="6" w:space="0" w:color="F0F0F0"/>
              <w:bottom w:val="single" w:sz="6" w:space="0" w:color="A0A0A0"/>
              <w:right w:val="single" w:sz="6" w:space="0" w:color="A0A0A0"/>
            </w:tcBorders>
          </w:tcPr>
          <w:p w:rsidR="00401B7A" w:rsidRDefault="00401B7A" w:rsidP="00401B7A">
            <w:pPr>
              <w:spacing w:after="0" w:line="259" w:lineRule="auto"/>
              <w:ind w:left="42" w:firstLine="0"/>
            </w:pPr>
            <w:r>
              <w:rPr>
                <w:b/>
                <w:sz w:val="28"/>
              </w:rPr>
              <w:t xml:space="preserve">60 – 63 </w:t>
            </w:r>
          </w:p>
        </w:tc>
        <w:tc>
          <w:tcPr>
            <w:tcW w:w="1678" w:type="dxa"/>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158" w:firstLine="0"/>
              <w:jc w:val="left"/>
            </w:pPr>
            <w:r>
              <w:rPr>
                <w:i/>
                <w:sz w:val="28"/>
              </w:rPr>
              <w:t xml:space="preserve">задовільно </w:t>
            </w:r>
          </w:p>
        </w:tc>
        <w:tc>
          <w:tcPr>
            <w:tcW w:w="1140" w:type="dxa"/>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0" w:right="59" w:firstLine="0"/>
              <w:jc w:val="center"/>
            </w:pPr>
            <w:r>
              <w:rPr>
                <w:b/>
                <w:sz w:val="28"/>
              </w:rPr>
              <w:t xml:space="preserve">3 </w:t>
            </w:r>
          </w:p>
        </w:tc>
        <w:tc>
          <w:tcPr>
            <w:tcW w:w="0" w:type="auto"/>
            <w:vMerge/>
            <w:tcBorders>
              <w:top w:val="nil"/>
              <w:left w:val="single" w:sz="6" w:space="0" w:color="A0A0A0"/>
              <w:bottom w:val="single" w:sz="6" w:space="0" w:color="A0A0A0"/>
              <w:right w:val="single" w:sz="6" w:space="0" w:color="A0A0A0"/>
            </w:tcBorders>
          </w:tcPr>
          <w:p w:rsidR="00401B7A" w:rsidRDefault="00401B7A" w:rsidP="00401B7A">
            <w:pPr>
              <w:spacing w:after="160" w:line="259" w:lineRule="auto"/>
              <w:ind w:left="0" w:firstLine="0"/>
              <w:jc w:val="left"/>
            </w:pPr>
          </w:p>
        </w:tc>
        <w:tc>
          <w:tcPr>
            <w:tcW w:w="746" w:type="dxa"/>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0" w:right="60" w:firstLine="0"/>
              <w:jc w:val="center"/>
            </w:pPr>
            <w:r>
              <w:rPr>
                <w:b/>
                <w:sz w:val="28"/>
              </w:rPr>
              <w:t xml:space="preserve">Е </w:t>
            </w:r>
          </w:p>
        </w:tc>
        <w:tc>
          <w:tcPr>
            <w:tcW w:w="3551" w:type="dxa"/>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0" w:right="63" w:firstLine="0"/>
              <w:jc w:val="center"/>
            </w:pPr>
            <w:r>
              <w:rPr>
                <w:i/>
                <w:sz w:val="28"/>
              </w:rPr>
              <w:t xml:space="preserve">задовільно (достатньо)  </w:t>
            </w:r>
          </w:p>
        </w:tc>
      </w:tr>
      <w:tr w:rsidR="00401B7A" w:rsidTr="00401B7A">
        <w:trPr>
          <w:trHeight w:val="734"/>
        </w:trPr>
        <w:tc>
          <w:tcPr>
            <w:tcW w:w="1028" w:type="dxa"/>
            <w:tcBorders>
              <w:top w:val="single" w:sz="6" w:space="0" w:color="A0A0A0"/>
              <w:left w:val="single" w:sz="6" w:space="0" w:color="F0F0F0"/>
              <w:bottom w:val="single" w:sz="6" w:space="0" w:color="A0A0A0"/>
              <w:right w:val="single" w:sz="6" w:space="0" w:color="A0A0A0"/>
            </w:tcBorders>
            <w:vAlign w:val="center"/>
          </w:tcPr>
          <w:p w:rsidR="00401B7A" w:rsidRDefault="00401B7A" w:rsidP="00401B7A">
            <w:pPr>
              <w:spacing w:after="0" w:line="259" w:lineRule="auto"/>
              <w:ind w:left="42" w:firstLine="0"/>
            </w:pPr>
            <w:r>
              <w:rPr>
                <w:b/>
                <w:sz w:val="28"/>
              </w:rPr>
              <w:t xml:space="preserve">35 – 59 </w:t>
            </w:r>
          </w:p>
        </w:tc>
        <w:tc>
          <w:tcPr>
            <w:tcW w:w="1678" w:type="dxa"/>
            <w:tcBorders>
              <w:top w:val="single" w:sz="6" w:space="0" w:color="A0A0A0"/>
              <w:left w:val="single" w:sz="6" w:space="0" w:color="A0A0A0"/>
              <w:bottom w:val="single" w:sz="6" w:space="0" w:color="A0A0A0"/>
              <w:right w:val="single" w:sz="6" w:space="0" w:color="A0A0A0"/>
            </w:tcBorders>
            <w:vAlign w:val="center"/>
          </w:tcPr>
          <w:p w:rsidR="00401B7A" w:rsidRDefault="00401B7A" w:rsidP="00401B7A">
            <w:pPr>
              <w:spacing w:after="0" w:line="259" w:lineRule="auto"/>
              <w:ind w:left="26" w:firstLine="0"/>
            </w:pPr>
            <w:r>
              <w:rPr>
                <w:i/>
                <w:sz w:val="28"/>
              </w:rPr>
              <w:t xml:space="preserve">незадовільно </w:t>
            </w:r>
          </w:p>
        </w:tc>
        <w:tc>
          <w:tcPr>
            <w:tcW w:w="1140" w:type="dxa"/>
            <w:tcBorders>
              <w:top w:val="single" w:sz="6" w:space="0" w:color="A0A0A0"/>
              <w:left w:val="single" w:sz="6" w:space="0" w:color="A0A0A0"/>
              <w:bottom w:val="single" w:sz="6" w:space="0" w:color="A0A0A0"/>
              <w:right w:val="single" w:sz="6" w:space="0" w:color="A0A0A0"/>
            </w:tcBorders>
            <w:vAlign w:val="center"/>
          </w:tcPr>
          <w:p w:rsidR="00401B7A" w:rsidRDefault="00401B7A" w:rsidP="00401B7A">
            <w:pPr>
              <w:spacing w:after="0" w:line="259" w:lineRule="auto"/>
              <w:ind w:left="0" w:right="59" w:firstLine="0"/>
              <w:jc w:val="center"/>
            </w:pPr>
            <w:r>
              <w:rPr>
                <w:b/>
                <w:sz w:val="28"/>
              </w:rPr>
              <w:t xml:space="preserve">2 </w:t>
            </w:r>
          </w:p>
        </w:tc>
        <w:tc>
          <w:tcPr>
            <w:tcW w:w="1577" w:type="dxa"/>
            <w:vMerge w:val="restart"/>
            <w:tcBorders>
              <w:top w:val="single" w:sz="6" w:space="0" w:color="A0A0A0"/>
              <w:left w:val="single" w:sz="6" w:space="0" w:color="A0A0A0"/>
              <w:bottom w:val="single" w:sz="6" w:space="0" w:color="A0A0A0"/>
              <w:right w:val="single" w:sz="6" w:space="0" w:color="A0A0A0"/>
            </w:tcBorders>
            <w:vAlign w:val="center"/>
          </w:tcPr>
          <w:p w:rsidR="00401B7A" w:rsidRDefault="00401B7A" w:rsidP="00401B7A">
            <w:pPr>
              <w:spacing w:after="23" w:line="259" w:lineRule="auto"/>
              <w:ind w:left="0" w:right="60" w:firstLine="0"/>
              <w:jc w:val="center"/>
            </w:pPr>
            <w:r>
              <w:rPr>
                <w:i/>
                <w:sz w:val="28"/>
              </w:rPr>
              <w:t xml:space="preserve">не </w:t>
            </w:r>
          </w:p>
          <w:p w:rsidR="00401B7A" w:rsidRDefault="00401B7A" w:rsidP="00401B7A">
            <w:pPr>
              <w:spacing w:after="0" w:line="259" w:lineRule="auto"/>
              <w:ind w:left="70" w:firstLine="0"/>
            </w:pPr>
            <w:r>
              <w:rPr>
                <w:i/>
                <w:sz w:val="28"/>
              </w:rPr>
              <w:t xml:space="preserve">зараховано </w:t>
            </w:r>
          </w:p>
        </w:tc>
        <w:tc>
          <w:tcPr>
            <w:tcW w:w="746" w:type="dxa"/>
            <w:tcBorders>
              <w:top w:val="single" w:sz="6" w:space="0" w:color="A0A0A0"/>
              <w:left w:val="single" w:sz="6" w:space="0" w:color="A0A0A0"/>
              <w:bottom w:val="single" w:sz="6" w:space="0" w:color="A0A0A0"/>
              <w:right w:val="single" w:sz="6" w:space="0" w:color="A0A0A0"/>
            </w:tcBorders>
            <w:vAlign w:val="center"/>
          </w:tcPr>
          <w:p w:rsidR="00401B7A" w:rsidRDefault="00401B7A" w:rsidP="00401B7A">
            <w:pPr>
              <w:spacing w:after="0" w:line="259" w:lineRule="auto"/>
              <w:ind w:left="134" w:firstLine="0"/>
              <w:jc w:val="left"/>
            </w:pPr>
            <w:r>
              <w:rPr>
                <w:b/>
                <w:sz w:val="28"/>
              </w:rPr>
              <w:t xml:space="preserve">FX </w:t>
            </w:r>
          </w:p>
        </w:tc>
        <w:tc>
          <w:tcPr>
            <w:tcW w:w="3551" w:type="dxa"/>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0" w:firstLine="0"/>
              <w:jc w:val="center"/>
            </w:pPr>
            <w:r>
              <w:rPr>
                <w:i/>
                <w:sz w:val="28"/>
              </w:rPr>
              <w:t xml:space="preserve">незадовільно з можливістю повторного складання </w:t>
            </w:r>
          </w:p>
        </w:tc>
      </w:tr>
      <w:tr w:rsidR="00401B7A" w:rsidTr="00401B7A">
        <w:trPr>
          <w:trHeight w:val="1056"/>
        </w:trPr>
        <w:tc>
          <w:tcPr>
            <w:tcW w:w="1028" w:type="dxa"/>
            <w:tcBorders>
              <w:top w:val="single" w:sz="6" w:space="0" w:color="A0A0A0"/>
              <w:left w:val="single" w:sz="6" w:space="0" w:color="F0F0F0"/>
              <w:bottom w:val="single" w:sz="6" w:space="0" w:color="A0A0A0"/>
              <w:right w:val="single" w:sz="6" w:space="0" w:color="A0A0A0"/>
            </w:tcBorders>
            <w:vAlign w:val="center"/>
          </w:tcPr>
          <w:p w:rsidR="00401B7A" w:rsidRDefault="00401B7A" w:rsidP="00401B7A">
            <w:pPr>
              <w:spacing w:after="0" w:line="259" w:lineRule="auto"/>
              <w:ind w:left="112" w:firstLine="0"/>
              <w:jc w:val="left"/>
            </w:pPr>
            <w:r>
              <w:rPr>
                <w:b/>
                <w:sz w:val="28"/>
              </w:rPr>
              <w:t xml:space="preserve">1 – 34 </w:t>
            </w:r>
          </w:p>
        </w:tc>
        <w:tc>
          <w:tcPr>
            <w:tcW w:w="1678" w:type="dxa"/>
            <w:tcBorders>
              <w:top w:val="single" w:sz="6" w:space="0" w:color="A0A0A0"/>
              <w:left w:val="single" w:sz="6" w:space="0" w:color="A0A0A0"/>
              <w:bottom w:val="single" w:sz="6" w:space="0" w:color="A0A0A0"/>
              <w:right w:val="single" w:sz="6" w:space="0" w:color="A0A0A0"/>
            </w:tcBorders>
            <w:vAlign w:val="center"/>
          </w:tcPr>
          <w:p w:rsidR="00401B7A" w:rsidRDefault="00401B7A" w:rsidP="00401B7A">
            <w:pPr>
              <w:spacing w:after="0" w:line="259" w:lineRule="auto"/>
              <w:ind w:left="26" w:firstLine="0"/>
            </w:pPr>
            <w:r>
              <w:rPr>
                <w:i/>
                <w:sz w:val="28"/>
              </w:rPr>
              <w:t xml:space="preserve">незадовільно </w:t>
            </w:r>
          </w:p>
        </w:tc>
        <w:tc>
          <w:tcPr>
            <w:tcW w:w="1140" w:type="dxa"/>
            <w:tcBorders>
              <w:top w:val="single" w:sz="6" w:space="0" w:color="A0A0A0"/>
              <w:left w:val="single" w:sz="6" w:space="0" w:color="A0A0A0"/>
              <w:bottom w:val="single" w:sz="6" w:space="0" w:color="A0A0A0"/>
              <w:right w:val="single" w:sz="6" w:space="0" w:color="A0A0A0"/>
            </w:tcBorders>
            <w:vAlign w:val="center"/>
          </w:tcPr>
          <w:p w:rsidR="00401B7A" w:rsidRDefault="00401B7A" w:rsidP="00401B7A">
            <w:pPr>
              <w:spacing w:after="0" w:line="259" w:lineRule="auto"/>
              <w:ind w:left="0" w:right="59" w:firstLine="0"/>
              <w:jc w:val="center"/>
            </w:pPr>
            <w:r>
              <w:rPr>
                <w:b/>
                <w:sz w:val="28"/>
              </w:rPr>
              <w:t xml:space="preserve">2 </w:t>
            </w:r>
          </w:p>
        </w:tc>
        <w:tc>
          <w:tcPr>
            <w:tcW w:w="0" w:type="auto"/>
            <w:vMerge/>
            <w:tcBorders>
              <w:top w:val="nil"/>
              <w:left w:val="single" w:sz="6" w:space="0" w:color="A0A0A0"/>
              <w:bottom w:val="single" w:sz="6" w:space="0" w:color="A0A0A0"/>
              <w:right w:val="single" w:sz="6" w:space="0" w:color="A0A0A0"/>
            </w:tcBorders>
          </w:tcPr>
          <w:p w:rsidR="00401B7A" w:rsidRDefault="00401B7A" w:rsidP="00401B7A">
            <w:pPr>
              <w:spacing w:after="160" w:line="259" w:lineRule="auto"/>
              <w:ind w:left="0" w:firstLine="0"/>
              <w:jc w:val="left"/>
            </w:pPr>
          </w:p>
        </w:tc>
        <w:tc>
          <w:tcPr>
            <w:tcW w:w="746" w:type="dxa"/>
            <w:tcBorders>
              <w:top w:val="single" w:sz="6" w:space="0" w:color="A0A0A0"/>
              <w:left w:val="single" w:sz="6" w:space="0" w:color="A0A0A0"/>
              <w:bottom w:val="single" w:sz="6" w:space="0" w:color="A0A0A0"/>
              <w:right w:val="single" w:sz="6" w:space="0" w:color="A0A0A0"/>
            </w:tcBorders>
            <w:vAlign w:val="center"/>
          </w:tcPr>
          <w:p w:rsidR="00401B7A" w:rsidRDefault="00401B7A" w:rsidP="00401B7A">
            <w:pPr>
              <w:spacing w:after="0" w:line="259" w:lineRule="auto"/>
              <w:ind w:left="0" w:right="56" w:firstLine="0"/>
              <w:jc w:val="center"/>
            </w:pPr>
            <w:r>
              <w:rPr>
                <w:b/>
                <w:sz w:val="28"/>
              </w:rPr>
              <w:t xml:space="preserve">F </w:t>
            </w:r>
          </w:p>
        </w:tc>
        <w:tc>
          <w:tcPr>
            <w:tcW w:w="3551" w:type="dxa"/>
            <w:tcBorders>
              <w:top w:val="single" w:sz="6" w:space="0" w:color="A0A0A0"/>
              <w:left w:val="single" w:sz="6" w:space="0" w:color="A0A0A0"/>
              <w:bottom w:val="single" w:sz="6" w:space="0" w:color="A0A0A0"/>
              <w:right w:val="single" w:sz="6" w:space="0" w:color="A0A0A0"/>
            </w:tcBorders>
          </w:tcPr>
          <w:p w:rsidR="00401B7A" w:rsidRDefault="00401B7A" w:rsidP="00401B7A">
            <w:pPr>
              <w:spacing w:after="0" w:line="259" w:lineRule="auto"/>
              <w:ind w:left="0" w:firstLine="0"/>
              <w:jc w:val="center"/>
            </w:pPr>
            <w:r>
              <w:rPr>
                <w:i/>
                <w:sz w:val="28"/>
              </w:rPr>
              <w:t xml:space="preserve">незадовільно з обов’язковим повторним вивченням дисципліни </w:t>
            </w:r>
          </w:p>
        </w:tc>
      </w:tr>
    </w:tbl>
    <w:p w:rsidR="009F2315" w:rsidRDefault="009F2315" w:rsidP="00401B7A">
      <w:pPr>
        <w:spacing w:after="78" w:line="259" w:lineRule="auto"/>
        <w:ind w:left="339" w:firstLine="0"/>
        <w:jc w:val="center"/>
      </w:pPr>
    </w:p>
    <w:p w:rsidR="00401B7A" w:rsidRDefault="00401B7A" w:rsidP="00401B7A">
      <w:pPr>
        <w:pStyle w:val="3"/>
        <w:keepNext w:val="0"/>
        <w:keepLines w:val="0"/>
        <w:widowControl w:val="0"/>
        <w:ind w:left="82" w:right="562"/>
      </w:pPr>
      <w:r>
        <w:t xml:space="preserve">Загальні критерії оцінювання навчальних досягнень студентів </w:t>
      </w:r>
    </w:p>
    <w:p w:rsidR="00401B7A" w:rsidRDefault="00401B7A" w:rsidP="00401B7A">
      <w:pPr>
        <w:widowControl w:val="0"/>
        <w:spacing w:after="0" w:line="259" w:lineRule="auto"/>
        <w:ind w:left="708" w:firstLine="0"/>
        <w:jc w:val="left"/>
      </w:pPr>
      <w:r>
        <w:rPr>
          <w:sz w:val="28"/>
        </w:rPr>
        <w:t xml:space="preserve"> </w:t>
      </w:r>
    </w:p>
    <w:tbl>
      <w:tblPr>
        <w:tblStyle w:val="TableGrid"/>
        <w:tblW w:w="0" w:type="auto"/>
        <w:tblInd w:w="-43" w:type="dxa"/>
        <w:tblCellMar>
          <w:top w:w="54" w:type="dxa"/>
          <w:left w:w="108" w:type="dxa"/>
          <w:right w:w="48" w:type="dxa"/>
        </w:tblCellMar>
        <w:tblLook w:val="04A0" w:firstRow="1" w:lastRow="0" w:firstColumn="1" w:lastColumn="0" w:noHBand="0" w:noVBand="1"/>
      </w:tblPr>
      <w:tblGrid>
        <w:gridCol w:w="1807"/>
        <w:gridCol w:w="7865"/>
      </w:tblGrid>
      <w:tr w:rsidR="00401B7A" w:rsidTr="00401B7A">
        <w:trPr>
          <w:trHeight w:val="286"/>
        </w:trPr>
        <w:tc>
          <w:tcPr>
            <w:tcW w:w="0" w:type="auto"/>
            <w:tcBorders>
              <w:top w:val="single" w:sz="4" w:space="0" w:color="000000"/>
              <w:left w:val="single" w:sz="4" w:space="0" w:color="000000"/>
              <w:bottom w:val="single" w:sz="4" w:space="0" w:color="000000"/>
              <w:right w:val="single" w:sz="4" w:space="0" w:color="000000"/>
            </w:tcBorders>
          </w:tcPr>
          <w:p w:rsidR="00401B7A" w:rsidRDefault="00401B7A" w:rsidP="00401B7A">
            <w:pPr>
              <w:spacing w:after="0" w:line="259" w:lineRule="auto"/>
              <w:ind w:left="0" w:right="58" w:firstLine="0"/>
              <w:jc w:val="center"/>
            </w:pPr>
            <w:r>
              <w:rPr>
                <w:b/>
              </w:rPr>
              <w:t xml:space="preserve">Оцінка </w:t>
            </w:r>
          </w:p>
        </w:tc>
        <w:tc>
          <w:tcPr>
            <w:tcW w:w="0" w:type="auto"/>
            <w:tcBorders>
              <w:top w:val="single" w:sz="4" w:space="0" w:color="000000"/>
              <w:left w:val="single" w:sz="4" w:space="0" w:color="000000"/>
              <w:bottom w:val="single" w:sz="4" w:space="0" w:color="000000"/>
              <w:right w:val="single" w:sz="4" w:space="0" w:color="000000"/>
            </w:tcBorders>
          </w:tcPr>
          <w:p w:rsidR="00401B7A" w:rsidRDefault="00401B7A" w:rsidP="00401B7A">
            <w:pPr>
              <w:spacing w:after="0" w:line="259" w:lineRule="auto"/>
              <w:ind w:left="0" w:right="62" w:firstLine="0"/>
              <w:jc w:val="center"/>
            </w:pPr>
            <w:r>
              <w:rPr>
                <w:b/>
              </w:rPr>
              <w:t xml:space="preserve">Критерії оцінювання </w:t>
            </w:r>
          </w:p>
        </w:tc>
      </w:tr>
      <w:tr w:rsidR="00401B7A" w:rsidTr="00401B7A">
        <w:trPr>
          <w:trHeight w:val="1390"/>
        </w:trPr>
        <w:tc>
          <w:tcPr>
            <w:tcW w:w="0" w:type="auto"/>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spacing w:after="0" w:line="259" w:lineRule="auto"/>
              <w:ind w:left="0" w:right="61" w:firstLine="0"/>
              <w:jc w:val="center"/>
            </w:pPr>
            <w:r>
              <w:rPr>
                <w:b/>
                <w:i/>
              </w:rPr>
              <w:t xml:space="preserve">«відмінно» </w:t>
            </w:r>
          </w:p>
        </w:tc>
        <w:tc>
          <w:tcPr>
            <w:tcW w:w="0" w:type="auto"/>
            <w:tcBorders>
              <w:top w:val="single" w:sz="4" w:space="0" w:color="000000"/>
              <w:left w:val="single" w:sz="4" w:space="0" w:color="000000"/>
              <w:bottom w:val="single" w:sz="4" w:space="0" w:color="000000"/>
              <w:right w:val="single" w:sz="4" w:space="0" w:color="000000"/>
            </w:tcBorders>
          </w:tcPr>
          <w:p w:rsidR="00401B7A" w:rsidRDefault="00401B7A" w:rsidP="00401B7A">
            <w:pPr>
              <w:spacing w:after="0" w:line="259" w:lineRule="auto"/>
              <w:ind w:left="0" w:right="68" w:firstLine="0"/>
            </w:pPr>
            <w:r>
              <w:t xml:space="preserve">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 </w:t>
            </w:r>
          </w:p>
        </w:tc>
      </w:tr>
      <w:tr w:rsidR="00401B7A" w:rsidTr="00401B7A">
        <w:trPr>
          <w:trHeight w:val="1390"/>
        </w:trPr>
        <w:tc>
          <w:tcPr>
            <w:tcW w:w="0" w:type="auto"/>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spacing w:after="0" w:line="259" w:lineRule="auto"/>
              <w:ind w:left="0" w:right="60" w:firstLine="0"/>
              <w:jc w:val="center"/>
            </w:pPr>
            <w:r>
              <w:rPr>
                <w:b/>
                <w:i/>
              </w:rPr>
              <w:t xml:space="preserve">«добре» </w:t>
            </w:r>
          </w:p>
        </w:tc>
        <w:tc>
          <w:tcPr>
            <w:tcW w:w="0" w:type="auto"/>
            <w:tcBorders>
              <w:top w:val="single" w:sz="4" w:space="0" w:color="000000"/>
              <w:left w:val="single" w:sz="4" w:space="0" w:color="000000"/>
              <w:bottom w:val="single" w:sz="4" w:space="0" w:color="000000"/>
              <w:right w:val="single" w:sz="4" w:space="0" w:color="000000"/>
            </w:tcBorders>
          </w:tcPr>
          <w:p w:rsidR="00401B7A" w:rsidRDefault="00401B7A" w:rsidP="00401B7A">
            <w:pPr>
              <w:spacing w:after="0" w:line="259" w:lineRule="auto"/>
              <w:ind w:left="0" w:right="66" w:firstLine="0"/>
            </w:pPr>
            <w:r>
              <w:t xml:space="preserve">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 </w:t>
            </w:r>
          </w:p>
        </w:tc>
      </w:tr>
      <w:tr w:rsidR="00401B7A" w:rsidTr="00401B7A">
        <w:trPr>
          <w:trHeight w:val="1666"/>
        </w:trPr>
        <w:tc>
          <w:tcPr>
            <w:tcW w:w="0" w:type="auto"/>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spacing w:after="0" w:line="259" w:lineRule="auto"/>
              <w:ind w:left="0" w:right="58" w:firstLine="0"/>
              <w:jc w:val="center"/>
            </w:pPr>
            <w:r>
              <w:rPr>
                <w:b/>
                <w:i/>
              </w:rPr>
              <w:t xml:space="preserve">«задовільно» </w:t>
            </w:r>
          </w:p>
        </w:tc>
        <w:tc>
          <w:tcPr>
            <w:tcW w:w="0" w:type="auto"/>
            <w:tcBorders>
              <w:top w:val="single" w:sz="4" w:space="0" w:color="000000"/>
              <w:left w:val="single" w:sz="4" w:space="0" w:color="000000"/>
              <w:bottom w:val="single" w:sz="4" w:space="0" w:color="000000"/>
              <w:right w:val="single" w:sz="4" w:space="0" w:color="000000"/>
            </w:tcBorders>
          </w:tcPr>
          <w:p w:rsidR="00401B7A" w:rsidRDefault="00401B7A" w:rsidP="00401B7A">
            <w:pPr>
              <w:spacing w:after="0" w:line="259" w:lineRule="auto"/>
              <w:ind w:left="0" w:right="63" w:firstLine="0"/>
            </w:pPr>
            <w:r>
              <w:t xml:space="preserve">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 </w:t>
            </w:r>
          </w:p>
        </w:tc>
      </w:tr>
      <w:tr w:rsidR="00401B7A" w:rsidTr="00401B7A">
        <w:trPr>
          <w:trHeight w:val="1942"/>
        </w:trPr>
        <w:tc>
          <w:tcPr>
            <w:tcW w:w="0" w:type="auto"/>
            <w:tcBorders>
              <w:top w:val="single" w:sz="4" w:space="0" w:color="000000"/>
              <w:left w:val="single" w:sz="4" w:space="0" w:color="000000"/>
              <w:bottom w:val="single" w:sz="4" w:space="0" w:color="000000"/>
              <w:right w:val="single" w:sz="4" w:space="0" w:color="000000"/>
            </w:tcBorders>
            <w:vAlign w:val="center"/>
          </w:tcPr>
          <w:p w:rsidR="00401B7A" w:rsidRDefault="00401B7A" w:rsidP="00401B7A">
            <w:pPr>
              <w:spacing w:after="0" w:line="259" w:lineRule="auto"/>
              <w:ind w:left="0" w:right="58" w:firstLine="0"/>
              <w:jc w:val="right"/>
            </w:pPr>
            <w:r>
              <w:rPr>
                <w:b/>
                <w:i/>
              </w:rPr>
              <w:t xml:space="preserve">«незадовільно» </w:t>
            </w:r>
          </w:p>
        </w:tc>
        <w:tc>
          <w:tcPr>
            <w:tcW w:w="0" w:type="auto"/>
            <w:tcBorders>
              <w:top w:val="single" w:sz="4" w:space="0" w:color="000000"/>
              <w:left w:val="single" w:sz="4" w:space="0" w:color="000000"/>
              <w:bottom w:val="single" w:sz="4" w:space="0" w:color="000000"/>
              <w:right w:val="single" w:sz="4" w:space="0" w:color="000000"/>
            </w:tcBorders>
          </w:tcPr>
          <w:p w:rsidR="00401B7A" w:rsidRDefault="00401B7A" w:rsidP="00401B7A">
            <w:pPr>
              <w:spacing w:after="0" w:line="259" w:lineRule="auto"/>
              <w:ind w:left="0" w:right="63" w:firstLine="0"/>
            </w:pPr>
            <w:r>
              <w:t xml:space="preserve">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 </w:t>
            </w:r>
          </w:p>
        </w:tc>
      </w:tr>
    </w:tbl>
    <w:p w:rsidR="00401B7A" w:rsidRDefault="00401B7A" w:rsidP="00401B7A">
      <w:pPr>
        <w:widowControl w:val="0"/>
        <w:spacing w:after="56" w:line="259" w:lineRule="auto"/>
        <w:ind w:left="0" w:right="218" w:firstLine="0"/>
        <w:jc w:val="center"/>
      </w:pPr>
      <w:r>
        <w:rPr>
          <w:b/>
          <w:sz w:val="28"/>
        </w:rPr>
        <w:t xml:space="preserve"> </w:t>
      </w:r>
    </w:p>
    <w:p w:rsidR="00401B7A" w:rsidRDefault="00401B7A" w:rsidP="00401B7A">
      <w:pPr>
        <w:pStyle w:val="3"/>
        <w:keepNext w:val="0"/>
        <w:keepLines w:val="0"/>
        <w:widowControl w:val="0"/>
        <w:ind w:left="82" w:right="361"/>
      </w:pPr>
      <w:r>
        <w:lastRenderedPageBreak/>
        <w:t xml:space="preserve">ПОЛІТИКА (ОЦІНЮВАННЯ) НАВЧАЛЬНОГО КУРСУ </w:t>
      </w:r>
      <w:r>
        <w:rPr>
          <w:b w:val="0"/>
        </w:rPr>
        <w:t xml:space="preserve"> </w:t>
      </w:r>
    </w:p>
    <w:p w:rsidR="00401B7A" w:rsidRDefault="00401B7A" w:rsidP="00401B7A">
      <w:pPr>
        <w:widowControl w:val="0"/>
        <w:spacing w:after="58" w:line="259" w:lineRule="auto"/>
        <w:ind w:left="-29" w:firstLine="0"/>
        <w:jc w:val="left"/>
      </w:pPr>
      <w:r>
        <w:rPr>
          <w:rFonts w:ascii="Calibri" w:eastAsia="Calibri" w:hAnsi="Calibri" w:cs="Calibri"/>
          <w:noProof/>
          <w:sz w:val="22"/>
        </w:rPr>
        <mc:AlternateContent>
          <mc:Choice Requires="wpg">
            <w:drawing>
              <wp:inline distT="0" distB="0" distL="0" distR="0" wp14:anchorId="41A2C6AD" wp14:editId="1CACA840">
                <wp:extent cx="6156326" cy="56388"/>
                <wp:effectExtent l="0" t="0" r="0" b="0"/>
                <wp:docPr id="92690" name="Group 92690"/>
                <wp:cNvGraphicFramePr/>
                <a:graphic xmlns:a="http://schemas.openxmlformats.org/drawingml/2006/main">
                  <a:graphicData uri="http://schemas.microsoft.com/office/word/2010/wordprocessingGroup">
                    <wpg:wgp>
                      <wpg:cNvGrpSpPr/>
                      <wpg:grpSpPr>
                        <a:xfrm>
                          <a:off x="0" y="0"/>
                          <a:ext cx="6156326" cy="56388"/>
                          <a:chOff x="0" y="0"/>
                          <a:chExt cx="6156326" cy="56388"/>
                        </a:xfrm>
                      </wpg:grpSpPr>
                      <wps:wsp>
                        <wps:cNvPr id="98340" name="Shape 98340"/>
                        <wps:cNvSpPr/>
                        <wps:spPr>
                          <a:xfrm>
                            <a:off x="0" y="18288"/>
                            <a:ext cx="6156326" cy="38100"/>
                          </a:xfrm>
                          <a:custGeom>
                            <a:avLst/>
                            <a:gdLst/>
                            <a:ahLst/>
                            <a:cxnLst/>
                            <a:rect l="0" t="0" r="0" b="0"/>
                            <a:pathLst>
                              <a:path w="6156326" h="38100">
                                <a:moveTo>
                                  <a:pt x="0" y="0"/>
                                </a:moveTo>
                                <a:lnTo>
                                  <a:pt x="6156326" y="0"/>
                                </a:lnTo>
                                <a:lnTo>
                                  <a:pt x="61563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41" name="Shape 98341"/>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EFC5A6" id="Group 92690" o:spid="_x0000_s1026" style="width:484.75pt;height:4.45pt;mso-position-horizontal-relative:char;mso-position-vertical-relative:line" coordsize="61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">
                <v:shape id="Shape 98340" o:spid="_x0000_s1027" style="position:absolute;top:182;width:61563;height:381;visibility:visible;mso-wrap-style:square;v-text-anchor:top" coordsize="61563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" path="m,l6156326,r,38100l,38100,,e" fillcolor="black" stroked="f" strokeweight="0">
                  <v:stroke miterlimit="83231f" joinstyle="miter"/>
                  <v:path arrowok="t" textboxrect="0,0,6156326,38100"/>
                </v:shape>
                <v:shape id="Shape 98341"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" path="m,l6156326,r,9144l,9144,,e" fillcolor="black" stroked="f" strokeweight="0">
                  <v:stroke miterlimit="83231f" joinstyle="miter"/>
                  <v:path arrowok="t" textboxrect="0,0,6156326,9144"/>
                </v:shape>
                <w10:anchorlock/>
              </v:group>
            </w:pict>
          </mc:Fallback>
        </mc:AlternateContent>
      </w:r>
    </w:p>
    <w:p w:rsidR="00401B7A" w:rsidRDefault="00401B7A" w:rsidP="00401B7A">
      <w:pPr>
        <w:numPr>
          <w:ilvl w:val="0"/>
          <w:numId w:val="17"/>
        </w:numPr>
        <w:spacing w:after="23" w:line="286" w:lineRule="auto"/>
        <w:ind w:right="263" w:firstLine="556"/>
      </w:pPr>
      <w:r>
        <w:rPr>
          <w:b/>
          <w:sz w:val="26"/>
        </w:rPr>
        <w:t xml:space="preserve">Політика щодо </w:t>
      </w:r>
      <w:proofErr w:type="spellStart"/>
      <w:r>
        <w:rPr>
          <w:b/>
          <w:sz w:val="26"/>
        </w:rPr>
        <w:t>дедлайнів</w:t>
      </w:r>
      <w:proofErr w:type="spellEnd"/>
      <w:r>
        <w:rPr>
          <w:b/>
          <w:sz w:val="26"/>
        </w:rPr>
        <w:t xml:space="preserve"> та перескладання</w:t>
      </w:r>
      <w:r>
        <w:rPr>
          <w:sz w:val="26"/>
        </w:rPr>
        <w:t xml:space="preserve">: Роботи, які здаються із порушенням термінів без поважних причин, оцінюються на нижчу оцінку (-20 балів). Перескладання модулів відбувається із дозволу деканату за наявності поважних причин (наприклад, лікарняний).    </w:t>
      </w:r>
    </w:p>
    <w:p w:rsidR="00401B7A" w:rsidRDefault="00401B7A" w:rsidP="00401B7A">
      <w:pPr>
        <w:numPr>
          <w:ilvl w:val="0"/>
          <w:numId w:val="17"/>
        </w:numPr>
        <w:spacing w:after="23" w:line="286" w:lineRule="auto"/>
        <w:ind w:right="263" w:firstLine="556"/>
      </w:pPr>
      <w:r>
        <w:rPr>
          <w:b/>
          <w:sz w:val="26"/>
        </w:rPr>
        <w:t>Політика щодо академічної доброчесності</w:t>
      </w:r>
      <w:r>
        <w:rPr>
          <w:sz w:val="26"/>
        </w:rPr>
        <w:t xml:space="preserve">: Усі письмові роботи перевіряються на наявність плагіату і допускаються до захисту із коректними текстовими запозиченнями не більше 20%. Списування під час контрольних робіт та екзаменів заборонені (в </w:t>
      </w:r>
      <w:proofErr w:type="spellStart"/>
      <w:r>
        <w:rPr>
          <w:sz w:val="26"/>
        </w:rPr>
        <w:t>т.ч</w:t>
      </w:r>
      <w:proofErr w:type="spellEnd"/>
      <w:r>
        <w:rPr>
          <w:sz w:val="26"/>
        </w:rPr>
        <w:t xml:space="preserve">. із використанням мобільних пристроїв).   </w:t>
      </w:r>
    </w:p>
    <w:p w:rsidR="00401B7A" w:rsidRDefault="00401B7A" w:rsidP="00401B7A">
      <w:pPr>
        <w:numPr>
          <w:ilvl w:val="0"/>
          <w:numId w:val="17"/>
        </w:numPr>
        <w:spacing w:after="23" w:line="286" w:lineRule="auto"/>
        <w:ind w:right="263" w:firstLine="556"/>
      </w:pPr>
      <w:r>
        <w:rPr>
          <w:b/>
          <w:sz w:val="26"/>
        </w:rPr>
        <w:t>Політика щодо відвідування</w:t>
      </w:r>
      <w:r>
        <w:rPr>
          <w:sz w:val="26"/>
        </w:rPr>
        <w:t xml:space="preserve">: Відвідування занять є обов’язковим компонентом оцінювання, за яке нараховуються бали. За об’єктивних причин (наприклад, хвороба, міжнародне стажування) навчання може відбуватись в он-лайн формі за погодженням із керівником курсу.  </w:t>
      </w:r>
      <w:r>
        <w:rPr>
          <w:b/>
          <w:color w:val="B01C32"/>
          <w:sz w:val="26"/>
        </w:rPr>
        <w:t xml:space="preserve">   </w:t>
      </w:r>
      <w:r>
        <w:rPr>
          <w:sz w:val="26"/>
        </w:rPr>
        <w:t xml:space="preserve"> </w:t>
      </w:r>
    </w:p>
    <w:p w:rsidR="00401B7A" w:rsidRDefault="00401B7A" w:rsidP="00401B7A">
      <w:pPr>
        <w:spacing w:after="23" w:line="259" w:lineRule="auto"/>
        <w:ind w:left="-29" w:firstLine="0"/>
        <w:jc w:val="left"/>
      </w:pPr>
      <w:r>
        <w:rPr>
          <w:rFonts w:ascii="Calibri" w:eastAsia="Calibri" w:hAnsi="Calibri" w:cs="Calibri"/>
          <w:noProof/>
          <w:sz w:val="22"/>
        </w:rPr>
        <mc:AlternateContent>
          <mc:Choice Requires="wpg">
            <w:drawing>
              <wp:inline distT="0" distB="0" distL="0" distR="0" wp14:anchorId="26BF6B14" wp14:editId="187BB137">
                <wp:extent cx="6162421" cy="56388"/>
                <wp:effectExtent l="0" t="0" r="0" b="0"/>
                <wp:docPr id="92691" name="Group 92691"/>
                <wp:cNvGraphicFramePr/>
                <a:graphic xmlns:a="http://schemas.openxmlformats.org/drawingml/2006/main">
                  <a:graphicData uri="http://schemas.microsoft.com/office/word/2010/wordprocessingGroup">
                    <wpg:wgp>
                      <wpg:cNvGrpSpPr/>
                      <wpg:grpSpPr>
                        <a:xfrm>
                          <a:off x="0" y="0"/>
                          <a:ext cx="6162421" cy="56388"/>
                          <a:chOff x="0" y="0"/>
                          <a:chExt cx="6162421" cy="56388"/>
                        </a:xfrm>
                      </wpg:grpSpPr>
                      <wps:wsp>
                        <wps:cNvPr id="98342" name="Shape 98342"/>
                        <wps:cNvSpPr/>
                        <wps:spPr>
                          <a:xfrm>
                            <a:off x="0" y="18288"/>
                            <a:ext cx="6162421" cy="38100"/>
                          </a:xfrm>
                          <a:custGeom>
                            <a:avLst/>
                            <a:gdLst/>
                            <a:ahLst/>
                            <a:cxnLst/>
                            <a:rect l="0" t="0" r="0" b="0"/>
                            <a:pathLst>
                              <a:path w="6162421" h="38100">
                                <a:moveTo>
                                  <a:pt x="0" y="0"/>
                                </a:moveTo>
                                <a:lnTo>
                                  <a:pt x="6162421" y="0"/>
                                </a:lnTo>
                                <a:lnTo>
                                  <a:pt x="616242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43" name="Shape 98343"/>
                        <wps:cNvSpPr/>
                        <wps:spPr>
                          <a:xfrm>
                            <a:off x="0" y="0"/>
                            <a:ext cx="6162421" cy="9144"/>
                          </a:xfrm>
                          <a:custGeom>
                            <a:avLst/>
                            <a:gdLst/>
                            <a:ahLst/>
                            <a:cxnLst/>
                            <a:rect l="0" t="0" r="0" b="0"/>
                            <a:pathLst>
                              <a:path w="6162421" h="9144">
                                <a:moveTo>
                                  <a:pt x="0" y="0"/>
                                </a:moveTo>
                                <a:lnTo>
                                  <a:pt x="6162421" y="0"/>
                                </a:lnTo>
                                <a:lnTo>
                                  <a:pt x="61624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162F42" id="Group 92691" o:spid="_x0000_s1026" style="width:485.25pt;height:4.45pt;mso-position-horizontal-relative:char;mso-position-vertical-relative:line" coordsize="616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">
                <v:shape id="Shape 98342" o:spid="_x0000_s1027" style="position:absolute;top:182;width:61624;height:381;visibility:visible;mso-wrap-style:square;v-text-anchor:top" coordsize="616242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" path="m,l6162421,r,38100l,38100,,e" fillcolor="black" stroked="f" strokeweight="0">
                  <v:stroke miterlimit="83231f" joinstyle="miter"/>
                  <v:path arrowok="t" textboxrect="0,0,6162421,38100"/>
                </v:shape>
                <v:shape id="Shape 98343" o:spid="_x0000_s1028" style="position:absolute;width:61624;height:91;visibility:visible;mso-wrap-style:square;v-text-anchor:top" coordsize="61624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" path="m,l6162421,r,9144l,9144,,e" fillcolor="black" stroked="f" strokeweight="0">
                  <v:stroke miterlimit="83231f" joinstyle="miter"/>
                  <v:path arrowok="t" textboxrect="0,0,6162421,9144"/>
                </v:shape>
                <w10:anchorlock/>
              </v:group>
            </w:pict>
          </mc:Fallback>
        </mc:AlternateContent>
      </w:r>
    </w:p>
    <w:p w:rsidR="00401B7A" w:rsidRDefault="00401B7A" w:rsidP="00401B7A">
      <w:pPr>
        <w:spacing w:after="188" w:line="259" w:lineRule="auto"/>
        <w:ind w:left="0" w:firstLine="0"/>
        <w:jc w:val="left"/>
      </w:pPr>
      <w:r>
        <w:rPr>
          <w:sz w:val="16"/>
        </w:rPr>
        <w:t xml:space="preserve"> </w:t>
      </w:r>
    </w:p>
    <w:p w:rsidR="00401B7A" w:rsidRDefault="00401B7A" w:rsidP="00401B7A">
      <w:pPr>
        <w:spacing w:after="3" w:line="259" w:lineRule="auto"/>
        <w:ind w:left="370" w:hanging="10"/>
        <w:jc w:val="left"/>
      </w:pPr>
      <w:r>
        <w:rPr>
          <w:b/>
          <w:sz w:val="28"/>
        </w:rPr>
        <w:t>ПЕРЕВІРЕНО:</w:t>
      </w:r>
      <w:r>
        <w:rPr>
          <w:sz w:val="28"/>
        </w:rPr>
        <w:t xml:space="preserve"> </w:t>
      </w:r>
    </w:p>
    <w:p w:rsidR="00401B7A" w:rsidRDefault="00401B7A" w:rsidP="00401B7A">
      <w:pPr>
        <w:spacing w:after="0" w:line="259" w:lineRule="auto"/>
        <w:ind w:left="360" w:firstLine="0"/>
        <w:jc w:val="left"/>
      </w:pPr>
      <w:r>
        <w:rPr>
          <w:sz w:val="28"/>
        </w:rPr>
        <w:t xml:space="preserve"> </w:t>
      </w:r>
    </w:p>
    <w:p w:rsidR="00401B7A" w:rsidRDefault="00401B7A" w:rsidP="00401B7A">
      <w:pPr>
        <w:spacing w:after="28" w:line="259" w:lineRule="auto"/>
        <w:ind w:left="331" w:firstLine="0"/>
        <w:jc w:val="left"/>
      </w:pPr>
      <w:r>
        <w:rPr>
          <w:rFonts w:ascii="Calibri" w:eastAsia="Calibri" w:hAnsi="Calibri" w:cs="Calibri"/>
          <w:noProof/>
          <w:sz w:val="22"/>
        </w:rPr>
        <mc:AlternateContent>
          <mc:Choice Requires="wpg">
            <w:drawing>
              <wp:inline distT="0" distB="0" distL="0" distR="0" wp14:anchorId="5C4A4161" wp14:editId="27BAFB22">
                <wp:extent cx="4850257" cy="18288"/>
                <wp:effectExtent l="0" t="0" r="0" b="0"/>
                <wp:docPr id="92692" name="Group 92692"/>
                <wp:cNvGraphicFramePr/>
                <a:graphic xmlns:a="http://schemas.openxmlformats.org/drawingml/2006/main">
                  <a:graphicData uri="http://schemas.microsoft.com/office/word/2010/wordprocessingGroup">
                    <wpg:wgp>
                      <wpg:cNvGrpSpPr/>
                      <wpg:grpSpPr>
                        <a:xfrm>
                          <a:off x="0" y="0"/>
                          <a:ext cx="4850257" cy="18288"/>
                          <a:chOff x="0" y="0"/>
                          <a:chExt cx="4850257" cy="18288"/>
                        </a:xfrm>
                      </wpg:grpSpPr>
                      <wps:wsp>
                        <wps:cNvPr id="98344" name="Shape 98344"/>
                        <wps:cNvSpPr/>
                        <wps:spPr>
                          <a:xfrm>
                            <a:off x="0" y="0"/>
                            <a:ext cx="4850257" cy="18288"/>
                          </a:xfrm>
                          <a:custGeom>
                            <a:avLst/>
                            <a:gdLst/>
                            <a:ahLst/>
                            <a:cxnLst/>
                            <a:rect l="0" t="0" r="0" b="0"/>
                            <a:pathLst>
                              <a:path w="4850257" h="18288">
                                <a:moveTo>
                                  <a:pt x="0" y="0"/>
                                </a:moveTo>
                                <a:lnTo>
                                  <a:pt x="4850257" y="0"/>
                                </a:lnTo>
                                <a:lnTo>
                                  <a:pt x="485025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D3B6F5" id="Group 92692" o:spid="_x0000_s1026" style="width:381.9pt;height:1.45pt;mso-position-horizontal-relative:char;mso-position-vertical-relative:line" coordsize="485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">
                <v:shape id="Shape 98344" o:spid="_x0000_s1027" style="position:absolute;width:48502;height:182;visibility:visible;mso-wrap-style:square;v-text-anchor:top" coordsize="485025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" path="m,l4850257,r,18288l,18288,,e" fillcolor="black" stroked="f" strokeweight="0">
                  <v:stroke miterlimit="83231f" joinstyle="miter"/>
                  <v:path arrowok="t" textboxrect="0,0,4850257,18288"/>
                </v:shape>
                <w10:anchorlock/>
              </v:group>
            </w:pict>
          </mc:Fallback>
        </mc:AlternateContent>
      </w:r>
    </w:p>
    <w:p w:rsidR="00401B7A" w:rsidRDefault="00401B7A" w:rsidP="00401B7A">
      <w:pPr>
        <w:spacing w:after="200" w:line="259" w:lineRule="auto"/>
        <w:ind w:left="76" w:firstLine="0"/>
        <w:jc w:val="center"/>
      </w:pPr>
      <w:r>
        <w:rPr>
          <w:sz w:val="18"/>
        </w:rPr>
        <w:t xml:space="preserve">(посада, звання) </w:t>
      </w:r>
    </w:p>
    <w:p w:rsidR="00401B7A" w:rsidRDefault="00401B7A" w:rsidP="00401B7A">
      <w:pPr>
        <w:spacing w:after="0" w:line="259" w:lineRule="auto"/>
        <w:ind w:left="10" w:right="311" w:hanging="10"/>
        <w:jc w:val="right"/>
      </w:pPr>
      <w:r>
        <w:rPr>
          <w:sz w:val="28"/>
        </w:rPr>
        <w:t xml:space="preserve">_______________________ (__________________) </w:t>
      </w:r>
    </w:p>
    <w:p w:rsidR="00401B7A" w:rsidRDefault="00401B7A" w:rsidP="00401B7A">
      <w:pPr>
        <w:tabs>
          <w:tab w:val="center" w:pos="2891"/>
          <w:tab w:val="center" w:pos="8139"/>
        </w:tabs>
        <w:spacing w:after="91" w:line="259" w:lineRule="auto"/>
        <w:ind w:left="0" w:firstLine="0"/>
        <w:jc w:val="left"/>
      </w:pPr>
      <w:r>
        <w:rPr>
          <w:rFonts w:ascii="Calibri" w:eastAsia="Calibri" w:hAnsi="Calibri" w:cs="Calibri"/>
          <w:sz w:val="22"/>
        </w:rPr>
        <w:tab/>
      </w:r>
      <w:r>
        <w:rPr>
          <w:sz w:val="22"/>
        </w:rPr>
        <w:t xml:space="preserve">                                                                              (підпис)                      </w:t>
      </w:r>
      <w:r>
        <w:rPr>
          <w:sz w:val="22"/>
        </w:rPr>
        <w:tab/>
        <w:t xml:space="preserve"> (прізвище та ініціали)  </w:t>
      </w:r>
    </w:p>
    <w:p w:rsidR="00401B7A" w:rsidRDefault="00401B7A" w:rsidP="00401B7A">
      <w:pPr>
        <w:spacing w:after="13" w:line="269" w:lineRule="auto"/>
        <w:ind w:left="0" w:right="276" w:hanging="10"/>
      </w:pPr>
      <w:r>
        <w:rPr>
          <w:sz w:val="28"/>
        </w:rPr>
        <w:t xml:space="preserve">________________ 20___ р. </w:t>
      </w:r>
    </w:p>
    <w:p w:rsidR="00401B7A" w:rsidRDefault="00401B7A" w:rsidP="00401B7A"/>
    <w:p w:rsidR="00401B7A" w:rsidRDefault="00401B7A" w:rsidP="00401B7A"/>
    <w:p w:rsidR="009C32D9" w:rsidRDefault="009C32D9"/>
    <w:sectPr w:rsidR="009C32D9" w:rsidSect="00401B7A">
      <w:pgSz w:w="11906" w:h="16838"/>
      <w:pgMar w:top="850" w:right="850" w:bottom="850" w:left="1417" w:header="708" w:footer="70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5A5"/>
    <w:multiLevelType w:val="hybridMultilevel"/>
    <w:tmpl w:val="BDA60244"/>
    <w:lvl w:ilvl="0" w:tplc="23167BBA">
      <w:start w:val="72"/>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7AA4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2E0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9A6F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AB3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383D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039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641E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C22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6F0D81"/>
    <w:multiLevelType w:val="hybridMultilevel"/>
    <w:tmpl w:val="8084E120"/>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07766193"/>
    <w:multiLevelType w:val="hybridMultilevel"/>
    <w:tmpl w:val="FCEA1F4C"/>
    <w:lvl w:ilvl="0" w:tplc="F3A6F24A">
      <w:start w:val="3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0871E0">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8C2EDC">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A3E20">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BAD8D6">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ACB17A">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8F846">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C6F9EE">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F6DC26">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100064"/>
    <w:multiLevelType w:val="hybridMultilevel"/>
    <w:tmpl w:val="4B36BCC8"/>
    <w:lvl w:ilvl="0" w:tplc="C62E8B60">
      <w:numFmt w:val="bullet"/>
      <w:lvlText w:val="-"/>
      <w:lvlJc w:val="left"/>
      <w:pPr>
        <w:ind w:left="643" w:hanging="360"/>
      </w:pPr>
      <w:rPr>
        <w:rFonts w:ascii="Times New Roman" w:eastAsia="Times New Roman" w:hAnsi="Times New Roman" w:cs="Times New Roman" w:hint="default"/>
      </w:rPr>
    </w:lvl>
    <w:lvl w:ilvl="1" w:tplc="04220003" w:tentative="1">
      <w:start w:val="1"/>
      <w:numFmt w:val="bullet"/>
      <w:lvlText w:val="o"/>
      <w:lvlJc w:val="left"/>
      <w:pPr>
        <w:ind w:left="1363" w:hanging="360"/>
      </w:pPr>
      <w:rPr>
        <w:rFonts w:ascii="Courier New" w:hAnsi="Courier New" w:cs="Courier New" w:hint="default"/>
      </w:rPr>
    </w:lvl>
    <w:lvl w:ilvl="2" w:tplc="04220005" w:tentative="1">
      <w:start w:val="1"/>
      <w:numFmt w:val="bullet"/>
      <w:lvlText w:val=""/>
      <w:lvlJc w:val="left"/>
      <w:pPr>
        <w:ind w:left="2083" w:hanging="360"/>
      </w:pPr>
      <w:rPr>
        <w:rFonts w:ascii="Wingdings" w:hAnsi="Wingdings" w:hint="default"/>
      </w:rPr>
    </w:lvl>
    <w:lvl w:ilvl="3" w:tplc="04220001" w:tentative="1">
      <w:start w:val="1"/>
      <w:numFmt w:val="bullet"/>
      <w:lvlText w:val=""/>
      <w:lvlJc w:val="left"/>
      <w:pPr>
        <w:ind w:left="2803" w:hanging="360"/>
      </w:pPr>
      <w:rPr>
        <w:rFonts w:ascii="Symbol" w:hAnsi="Symbol" w:hint="default"/>
      </w:rPr>
    </w:lvl>
    <w:lvl w:ilvl="4" w:tplc="04220003" w:tentative="1">
      <w:start w:val="1"/>
      <w:numFmt w:val="bullet"/>
      <w:lvlText w:val="o"/>
      <w:lvlJc w:val="left"/>
      <w:pPr>
        <w:ind w:left="3523" w:hanging="360"/>
      </w:pPr>
      <w:rPr>
        <w:rFonts w:ascii="Courier New" w:hAnsi="Courier New" w:cs="Courier New" w:hint="default"/>
      </w:rPr>
    </w:lvl>
    <w:lvl w:ilvl="5" w:tplc="04220005" w:tentative="1">
      <w:start w:val="1"/>
      <w:numFmt w:val="bullet"/>
      <w:lvlText w:val=""/>
      <w:lvlJc w:val="left"/>
      <w:pPr>
        <w:ind w:left="4243" w:hanging="360"/>
      </w:pPr>
      <w:rPr>
        <w:rFonts w:ascii="Wingdings" w:hAnsi="Wingdings" w:hint="default"/>
      </w:rPr>
    </w:lvl>
    <w:lvl w:ilvl="6" w:tplc="04220001" w:tentative="1">
      <w:start w:val="1"/>
      <w:numFmt w:val="bullet"/>
      <w:lvlText w:val=""/>
      <w:lvlJc w:val="left"/>
      <w:pPr>
        <w:ind w:left="4963" w:hanging="360"/>
      </w:pPr>
      <w:rPr>
        <w:rFonts w:ascii="Symbol" w:hAnsi="Symbol" w:hint="default"/>
      </w:rPr>
    </w:lvl>
    <w:lvl w:ilvl="7" w:tplc="04220003" w:tentative="1">
      <w:start w:val="1"/>
      <w:numFmt w:val="bullet"/>
      <w:lvlText w:val="o"/>
      <w:lvlJc w:val="left"/>
      <w:pPr>
        <w:ind w:left="5683" w:hanging="360"/>
      </w:pPr>
      <w:rPr>
        <w:rFonts w:ascii="Courier New" w:hAnsi="Courier New" w:cs="Courier New" w:hint="default"/>
      </w:rPr>
    </w:lvl>
    <w:lvl w:ilvl="8" w:tplc="04220005" w:tentative="1">
      <w:start w:val="1"/>
      <w:numFmt w:val="bullet"/>
      <w:lvlText w:val=""/>
      <w:lvlJc w:val="left"/>
      <w:pPr>
        <w:ind w:left="6403" w:hanging="360"/>
      </w:pPr>
      <w:rPr>
        <w:rFonts w:ascii="Wingdings" w:hAnsi="Wingdings" w:hint="default"/>
      </w:rPr>
    </w:lvl>
  </w:abstractNum>
  <w:abstractNum w:abstractNumId="4" w15:restartNumberingAfterBreak="0">
    <w:nsid w:val="0F404460"/>
    <w:multiLevelType w:val="hybridMultilevel"/>
    <w:tmpl w:val="77765ACC"/>
    <w:lvl w:ilvl="0" w:tplc="9B9E9B56">
      <w:start w:val="1"/>
      <w:numFmt w:val="decimal"/>
      <w:lvlText w:val="%1."/>
      <w:lvlJc w:val="left"/>
      <w:pPr>
        <w:tabs>
          <w:tab w:val="num" w:pos="1260"/>
        </w:tabs>
        <w:ind w:left="12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11FA445E"/>
    <w:multiLevelType w:val="hybridMultilevel"/>
    <w:tmpl w:val="045693CA"/>
    <w:lvl w:ilvl="0" w:tplc="4AF0279C">
      <w:start w:val="8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E424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36A93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7026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012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0D79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283B0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AA979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050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3F3DD3"/>
    <w:multiLevelType w:val="hybridMultilevel"/>
    <w:tmpl w:val="F7C033B6"/>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1B967C28"/>
    <w:multiLevelType w:val="hybridMultilevel"/>
    <w:tmpl w:val="C37869B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1EED1385"/>
    <w:multiLevelType w:val="hybridMultilevel"/>
    <w:tmpl w:val="1DE68736"/>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15:restartNumberingAfterBreak="0">
    <w:nsid w:val="2284647F"/>
    <w:multiLevelType w:val="hybridMultilevel"/>
    <w:tmpl w:val="5BA07FDC"/>
    <w:lvl w:ilvl="0" w:tplc="9B14D3F8">
      <w:start w:val="34"/>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4C9B0">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3A0648">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05F5C">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4EF0E6">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404298">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4E72AA">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AD6A0">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AC3754">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244052"/>
    <w:multiLevelType w:val="hybridMultilevel"/>
    <w:tmpl w:val="71CAF704"/>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15:restartNumberingAfterBreak="0">
    <w:nsid w:val="3A8B19F7"/>
    <w:multiLevelType w:val="hybridMultilevel"/>
    <w:tmpl w:val="9BF20B3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ACD031D"/>
    <w:multiLevelType w:val="hybridMultilevel"/>
    <w:tmpl w:val="5D9CBB5A"/>
    <w:lvl w:ilvl="0" w:tplc="E4DA24B2">
      <w:start w:val="1"/>
      <w:numFmt w:val="bullet"/>
      <w:lvlText w:val=""/>
      <w:lvlJc w:val="left"/>
      <w:pPr>
        <w:ind w:left="9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48E899A">
      <w:start w:val="1"/>
      <w:numFmt w:val="bullet"/>
      <w:lvlText w:val="o"/>
      <w:lvlJc w:val="left"/>
      <w:pPr>
        <w:ind w:left="16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0E40028">
      <w:start w:val="1"/>
      <w:numFmt w:val="bullet"/>
      <w:lvlText w:val="▪"/>
      <w:lvlJc w:val="left"/>
      <w:pPr>
        <w:ind w:left="23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DE259CE">
      <w:start w:val="1"/>
      <w:numFmt w:val="bullet"/>
      <w:lvlText w:val="•"/>
      <w:lvlJc w:val="left"/>
      <w:pPr>
        <w:ind w:left="30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B1AE2B2">
      <w:start w:val="1"/>
      <w:numFmt w:val="bullet"/>
      <w:lvlText w:val="o"/>
      <w:lvlJc w:val="left"/>
      <w:pPr>
        <w:ind w:left="38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DA6F1E0">
      <w:start w:val="1"/>
      <w:numFmt w:val="bullet"/>
      <w:lvlText w:val="▪"/>
      <w:lvlJc w:val="left"/>
      <w:pPr>
        <w:ind w:left="45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16AC5CE">
      <w:start w:val="1"/>
      <w:numFmt w:val="bullet"/>
      <w:lvlText w:val="•"/>
      <w:lvlJc w:val="left"/>
      <w:pPr>
        <w:ind w:left="52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CF02A78">
      <w:start w:val="1"/>
      <w:numFmt w:val="bullet"/>
      <w:lvlText w:val="o"/>
      <w:lvlJc w:val="left"/>
      <w:pPr>
        <w:ind w:left="59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1044336">
      <w:start w:val="1"/>
      <w:numFmt w:val="bullet"/>
      <w:lvlText w:val="▪"/>
      <w:lvlJc w:val="left"/>
      <w:pPr>
        <w:ind w:left="66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C4B3E61"/>
    <w:multiLevelType w:val="hybridMultilevel"/>
    <w:tmpl w:val="85EACA86"/>
    <w:lvl w:ilvl="0" w:tplc="2518611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E63508">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406060">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A46874">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8C0C34">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A8A9BA">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C8007E">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727524">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3419F0">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03038E0"/>
    <w:multiLevelType w:val="hybridMultilevel"/>
    <w:tmpl w:val="53508680"/>
    <w:lvl w:ilvl="0" w:tplc="7E50490E">
      <w:start w:val="1"/>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F0C134">
      <w:start w:val="1"/>
      <w:numFmt w:val="lowerLetter"/>
      <w:lvlText w:val="%2"/>
      <w:lvlJc w:val="left"/>
      <w:pPr>
        <w:ind w:left="1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3C9AE6">
      <w:start w:val="1"/>
      <w:numFmt w:val="lowerRoman"/>
      <w:lvlText w:val="%3"/>
      <w:lvlJc w:val="left"/>
      <w:pPr>
        <w:ind w:left="1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D822E2">
      <w:start w:val="1"/>
      <w:numFmt w:val="decimal"/>
      <w:lvlText w:val="%4"/>
      <w:lvlJc w:val="left"/>
      <w:pPr>
        <w:ind w:left="2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6E5EE6">
      <w:start w:val="1"/>
      <w:numFmt w:val="lowerLetter"/>
      <w:lvlText w:val="%5"/>
      <w:lvlJc w:val="left"/>
      <w:pPr>
        <w:ind w:left="3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042D6">
      <w:start w:val="1"/>
      <w:numFmt w:val="lowerRoman"/>
      <w:lvlText w:val="%6"/>
      <w:lvlJc w:val="left"/>
      <w:pPr>
        <w:ind w:left="4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4E40A2">
      <w:start w:val="1"/>
      <w:numFmt w:val="decimal"/>
      <w:lvlText w:val="%7"/>
      <w:lvlJc w:val="left"/>
      <w:pPr>
        <w:ind w:left="4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825C5A">
      <w:start w:val="1"/>
      <w:numFmt w:val="lowerLetter"/>
      <w:lvlText w:val="%8"/>
      <w:lvlJc w:val="left"/>
      <w:pPr>
        <w:ind w:left="5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1A7E46">
      <w:start w:val="1"/>
      <w:numFmt w:val="lowerRoman"/>
      <w:lvlText w:val="%9"/>
      <w:lvlJc w:val="left"/>
      <w:pPr>
        <w:ind w:left="6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D7035E"/>
    <w:multiLevelType w:val="hybridMultilevel"/>
    <w:tmpl w:val="DBFABC62"/>
    <w:lvl w:ilvl="0" w:tplc="B3AE9EC8">
      <w:start w:val="1"/>
      <w:numFmt w:val="bullet"/>
      <w:lvlText w:val=""/>
      <w:lvlJc w:val="left"/>
      <w:pPr>
        <w:ind w:left="5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508788C">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CEA3136">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B5E0806">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D74730E">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20417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9849F9A">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ABACAC0">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8282B2E">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0C19B9"/>
    <w:multiLevelType w:val="hybridMultilevel"/>
    <w:tmpl w:val="1722C806"/>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4B33181F"/>
    <w:multiLevelType w:val="hybridMultilevel"/>
    <w:tmpl w:val="45649D62"/>
    <w:lvl w:ilvl="0" w:tplc="0422000D">
      <w:start w:val="1"/>
      <w:numFmt w:val="bullet"/>
      <w:lvlText w:val=""/>
      <w:lvlJc w:val="left"/>
      <w:pPr>
        <w:ind w:left="1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0508788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CEA313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B5E080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D74730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2041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9849F9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ABACAC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8282B2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EF67F2A"/>
    <w:multiLevelType w:val="hybridMultilevel"/>
    <w:tmpl w:val="0F489E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04641FD"/>
    <w:multiLevelType w:val="hybridMultilevel"/>
    <w:tmpl w:val="AF00FF26"/>
    <w:lvl w:ilvl="0" w:tplc="137A6D7A">
      <w:start w:val="78"/>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0005EE">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588CCA">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82216">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290B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C95C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968F22">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A6C2D8">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2E580">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4CC4ECD"/>
    <w:multiLevelType w:val="hybridMultilevel"/>
    <w:tmpl w:val="96E20414"/>
    <w:lvl w:ilvl="0" w:tplc="0422000D">
      <w:start w:val="1"/>
      <w:numFmt w:val="bullet"/>
      <w:lvlText w:val=""/>
      <w:lvlJc w:val="left"/>
      <w:pPr>
        <w:ind w:left="710" w:hanging="360"/>
      </w:pPr>
      <w:rPr>
        <w:rFonts w:ascii="Wingdings" w:hAnsi="Wingdings" w:hint="default"/>
      </w:rPr>
    </w:lvl>
    <w:lvl w:ilvl="1" w:tplc="04220003" w:tentative="1">
      <w:start w:val="1"/>
      <w:numFmt w:val="bullet"/>
      <w:lvlText w:val="o"/>
      <w:lvlJc w:val="left"/>
      <w:pPr>
        <w:ind w:left="1430" w:hanging="360"/>
      </w:pPr>
      <w:rPr>
        <w:rFonts w:ascii="Courier New" w:hAnsi="Courier New" w:cs="Courier New" w:hint="default"/>
      </w:rPr>
    </w:lvl>
    <w:lvl w:ilvl="2" w:tplc="04220005" w:tentative="1">
      <w:start w:val="1"/>
      <w:numFmt w:val="bullet"/>
      <w:lvlText w:val=""/>
      <w:lvlJc w:val="left"/>
      <w:pPr>
        <w:ind w:left="2150" w:hanging="360"/>
      </w:pPr>
      <w:rPr>
        <w:rFonts w:ascii="Wingdings" w:hAnsi="Wingdings" w:hint="default"/>
      </w:rPr>
    </w:lvl>
    <w:lvl w:ilvl="3" w:tplc="04220001" w:tentative="1">
      <w:start w:val="1"/>
      <w:numFmt w:val="bullet"/>
      <w:lvlText w:val=""/>
      <w:lvlJc w:val="left"/>
      <w:pPr>
        <w:ind w:left="2870" w:hanging="360"/>
      </w:pPr>
      <w:rPr>
        <w:rFonts w:ascii="Symbol" w:hAnsi="Symbol" w:hint="default"/>
      </w:rPr>
    </w:lvl>
    <w:lvl w:ilvl="4" w:tplc="04220003" w:tentative="1">
      <w:start w:val="1"/>
      <w:numFmt w:val="bullet"/>
      <w:lvlText w:val="o"/>
      <w:lvlJc w:val="left"/>
      <w:pPr>
        <w:ind w:left="3590" w:hanging="360"/>
      </w:pPr>
      <w:rPr>
        <w:rFonts w:ascii="Courier New" w:hAnsi="Courier New" w:cs="Courier New" w:hint="default"/>
      </w:rPr>
    </w:lvl>
    <w:lvl w:ilvl="5" w:tplc="04220005" w:tentative="1">
      <w:start w:val="1"/>
      <w:numFmt w:val="bullet"/>
      <w:lvlText w:val=""/>
      <w:lvlJc w:val="left"/>
      <w:pPr>
        <w:ind w:left="4310" w:hanging="360"/>
      </w:pPr>
      <w:rPr>
        <w:rFonts w:ascii="Wingdings" w:hAnsi="Wingdings" w:hint="default"/>
      </w:rPr>
    </w:lvl>
    <w:lvl w:ilvl="6" w:tplc="04220001" w:tentative="1">
      <w:start w:val="1"/>
      <w:numFmt w:val="bullet"/>
      <w:lvlText w:val=""/>
      <w:lvlJc w:val="left"/>
      <w:pPr>
        <w:ind w:left="5030" w:hanging="360"/>
      </w:pPr>
      <w:rPr>
        <w:rFonts w:ascii="Symbol" w:hAnsi="Symbol" w:hint="default"/>
      </w:rPr>
    </w:lvl>
    <w:lvl w:ilvl="7" w:tplc="04220003" w:tentative="1">
      <w:start w:val="1"/>
      <w:numFmt w:val="bullet"/>
      <w:lvlText w:val="o"/>
      <w:lvlJc w:val="left"/>
      <w:pPr>
        <w:ind w:left="5750" w:hanging="360"/>
      </w:pPr>
      <w:rPr>
        <w:rFonts w:ascii="Courier New" w:hAnsi="Courier New" w:cs="Courier New" w:hint="default"/>
      </w:rPr>
    </w:lvl>
    <w:lvl w:ilvl="8" w:tplc="04220005" w:tentative="1">
      <w:start w:val="1"/>
      <w:numFmt w:val="bullet"/>
      <w:lvlText w:val=""/>
      <w:lvlJc w:val="left"/>
      <w:pPr>
        <w:ind w:left="6470" w:hanging="360"/>
      </w:pPr>
      <w:rPr>
        <w:rFonts w:ascii="Wingdings" w:hAnsi="Wingdings" w:hint="default"/>
      </w:rPr>
    </w:lvl>
  </w:abstractNum>
  <w:abstractNum w:abstractNumId="21" w15:restartNumberingAfterBreak="0">
    <w:nsid w:val="578E344C"/>
    <w:multiLevelType w:val="hybridMultilevel"/>
    <w:tmpl w:val="309E6E18"/>
    <w:lvl w:ilvl="0" w:tplc="03B81290">
      <w:start w:val="1"/>
      <w:numFmt w:val="decimal"/>
      <w:lvlText w:val="%1."/>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745B90">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6234C4">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46A90A">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69EAE">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E20582">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76610A">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E2634">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1AF9A6">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7F1073E"/>
    <w:multiLevelType w:val="hybridMultilevel"/>
    <w:tmpl w:val="39C8F9A4"/>
    <w:lvl w:ilvl="0" w:tplc="92B6B310">
      <w:start w:val="1"/>
      <w:numFmt w:val="decimal"/>
      <w:lvlText w:val="%1."/>
      <w:lvlJc w:val="left"/>
      <w:pPr>
        <w:tabs>
          <w:tab w:val="num" w:pos="927"/>
        </w:tabs>
        <w:ind w:left="927"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5A3E4842"/>
    <w:multiLevelType w:val="hybridMultilevel"/>
    <w:tmpl w:val="883E5022"/>
    <w:lvl w:ilvl="0" w:tplc="7718678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666906">
      <w:start w:val="1"/>
      <w:numFmt w:val="bullet"/>
      <w:lvlText w:val="o"/>
      <w:lvlJc w:val="left"/>
      <w:pPr>
        <w:ind w:left="1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854B2">
      <w:start w:val="1"/>
      <w:numFmt w:val="bullet"/>
      <w:lvlText w:val="▪"/>
      <w:lvlJc w:val="left"/>
      <w:pPr>
        <w:ind w:left="2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F45498">
      <w:start w:val="1"/>
      <w:numFmt w:val="bullet"/>
      <w:lvlText w:val="•"/>
      <w:lvlJc w:val="left"/>
      <w:pPr>
        <w:ind w:left="2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3237DA">
      <w:start w:val="1"/>
      <w:numFmt w:val="bullet"/>
      <w:lvlText w:val="o"/>
      <w:lvlJc w:val="left"/>
      <w:pPr>
        <w:ind w:left="3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C6CDC0">
      <w:start w:val="1"/>
      <w:numFmt w:val="bullet"/>
      <w:lvlText w:val="▪"/>
      <w:lvlJc w:val="left"/>
      <w:pPr>
        <w:ind w:left="4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B038C0">
      <w:start w:val="1"/>
      <w:numFmt w:val="bullet"/>
      <w:lvlText w:val="•"/>
      <w:lvlJc w:val="left"/>
      <w:pPr>
        <w:ind w:left="4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E87214">
      <w:start w:val="1"/>
      <w:numFmt w:val="bullet"/>
      <w:lvlText w:val="o"/>
      <w:lvlJc w:val="left"/>
      <w:pPr>
        <w:ind w:left="5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729CCC">
      <w:start w:val="1"/>
      <w:numFmt w:val="bullet"/>
      <w:lvlText w:val="▪"/>
      <w:lvlJc w:val="left"/>
      <w:pPr>
        <w:ind w:left="6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A5B2660"/>
    <w:multiLevelType w:val="hybridMultilevel"/>
    <w:tmpl w:val="BEBA955E"/>
    <w:lvl w:ilvl="0" w:tplc="AC585454">
      <w:start w:val="22"/>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C718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9200E8">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ECC7C4">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20D28">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6C6F2">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BCE330">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2AE98">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92A5AE">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D6B1939"/>
    <w:multiLevelType w:val="hybridMultilevel"/>
    <w:tmpl w:val="BAE0D92C"/>
    <w:lvl w:ilvl="0" w:tplc="0422000D">
      <w:start w:val="1"/>
      <w:numFmt w:val="bullet"/>
      <w:lvlText w:val=""/>
      <w:lvlJc w:val="left"/>
      <w:pPr>
        <w:ind w:left="442" w:hanging="360"/>
      </w:pPr>
      <w:rPr>
        <w:rFonts w:ascii="Wingdings" w:hAnsi="Wingdings"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26" w15:restartNumberingAfterBreak="0">
    <w:nsid w:val="615E0CD5"/>
    <w:multiLevelType w:val="hybridMultilevel"/>
    <w:tmpl w:val="B0763910"/>
    <w:lvl w:ilvl="0" w:tplc="BBC29C4C">
      <w:start w:val="1"/>
      <w:numFmt w:val="decimal"/>
      <w:lvlText w:val="%1."/>
      <w:lvlJc w:val="left"/>
      <w:pPr>
        <w:ind w:left="1129" w:hanging="360"/>
      </w:pPr>
      <w:rPr>
        <w:rFonts w:hint="default"/>
      </w:rPr>
    </w:lvl>
    <w:lvl w:ilvl="1" w:tplc="04220019" w:tentative="1">
      <w:start w:val="1"/>
      <w:numFmt w:val="lowerLetter"/>
      <w:lvlText w:val="%2."/>
      <w:lvlJc w:val="left"/>
      <w:pPr>
        <w:ind w:left="1849" w:hanging="360"/>
      </w:pPr>
    </w:lvl>
    <w:lvl w:ilvl="2" w:tplc="0422001B" w:tentative="1">
      <w:start w:val="1"/>
      <w:numFmt w:val="lowerRoman"/>
      <w:lvlText w:val="%3."/>
      <w:lvlJc w:val="right"/>
      <w:pPr>
        <w:ind w:left="2569" w:hanging="180"/>
      </w:pPr>
    </w:lvl>
    <w:lvl w:ilvl="3" w:tplc="0422000F" w:tentative="1">
      <w:start w:val="1"/>
      <w:numFmt w:val="decimal"/>
      <w:lvlText w:val="%4."/>
      <w:lvlJc w:val="left"/>
      <w:pPr>
        <w:ind w:left="3289" w:hanging="360"/>
      </w:pPr>
    </w:lvl>
    <w:lvl w:ilvl="4" w:tplc="04220019" w:tentative="1">
      <w:start w:val="1"/>
      <w:numFmt w:val="lowerLetter"/>
      <w:lvlText w:val="%5."/>
      <w:lvlJc w:val="left"/>
      <w:pPr>
        <w:ind w:left="4009" w:hanging="360"/>
      </w:pPr>
    </w:lvl>
    <w:lvl w:ilvl="5" w:tplc="0422001B" w:tentative="1">
      <w:start w:val="1"/>
      <w:numFmt w:val="lowerRoman"/>
      <w:lvlText w:val="%6."/>
      <w:lvlJc w:val="right"/>
      <w:pPr>
        <w:ind w:left="4729" w:hanging="180"/>
      </w:pPr>
    </w:lvl>
    <w:lvl w:ilvl="6" w:tplc="0422000F" w:tentative="1">
      <w:start w:val="1"/>
      <w:numFmt w:val="decimal"/>
      <w:lvlText w:val="%7."/>
      <w:lvlJc w:val="left"/>
      <w:pPr>
        <w:ind w:left="5449" w:hanging="360"/>
      </w:pPr>
    </w:lvl>
    <w:lvl w:ilvl="7" w:tplc="04220019" w:tentative="1">
      <w:start w:val="1"/>
      <w:numFmt w:val="lowerLetter"/>
      <w:lvlText w:val="%8."/>
      <w:lvlJc w:val="left"/>
      <w:pPr>
        <w:ind w:left="6169" w:hanging="360"/>
      </w:pPr>
    </w:lvl>
    <w:lvl w:ilvl="8" w:tplc="0422001B" w:tentative="1">
      <w:start w:val="1"/>
      <w:numFmt w:val="lowerRoman"/>
      <w:lvlText w:val="%9."/>
      <w:lvlJc w:val="right"/>
      <w:pPr>
        <w:ind w:left="6889" w:hanging="180"/>
      </w:pPr>
    </w:lvl>
  </w:abstractNum>
  <w:abstractNum w:abstractNumId="27" w15:restartNumberingAfterBreak="0">
    <w:nsid w:val="63EA4D82"/>
    <w:multiLevelType w:val="hybridMultilevel"/>
    <w:tmpl w:val="C2688D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4B82187"/>
    <w:multiLevelType w:val="hybridMultilevel"/>
    <w:tmpl w:val="A3FC70BE"/>
    <w:lvl w:ilvl="0" w:tplc="0422000D">
      <w:start w:val="1"/>
      <w:numFmt w:val="bullet"/>
      <w:lvlText w:val=""/>
      <w:lvlJc w:val="left"/>
      <w:pPr>
        <w:ind w:left="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922C15B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DA8207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6CC3CD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226ACE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02CC4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A5A435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52C9D2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59E2E2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5A253A8"/>
    <w:multiLevelType w:val="hybridMultilevel"/>
    <w:tmpl w:val="571058F6"/>
    <w:lvl w:ilvl="0" w:tplc="37262578">
      <w:start w:val="2"/>
      <w:numFmt w:val="decimal"/>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BBAC5A80">
      <w:start w:val="1"/>
      <w:numFmt w:val="lowerLetter"/>
      <w:lvlText w:val="%2"/>
      <w:lvlJc w:val="left"/>
      <w:pPr>
        <w:ind w:left="16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6BCE5CB2">
      <w:start w:val="1"/>
      <w:numFmt w:val="lowerRoman"/>
      <w:lvlText w:val="%3"/>
      <w:lvlJc w:val="left"/>
      <w:pPr>
        <w:ind w:left="23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B298EA20">
      <w:start w:val="1"/>
      <w:numFmt w:val="decimal"/>
      <w:lvlText w:val="%4"/>
      <w:lvlJc w:val="left"/>
      <w:pPr>
        <w:ind w:left="30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9106F542">
      <w:start w:val="1"/>
      <w:numFmt w:val="lowerLetter"/>
      <w:lvlText w:val="%5"/>
      <w:lvlJc w:val="left"/>
      <w:pPr>
        <w:ind w:left="38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8FE00F76">
      <w:start w:val="1"/>
      <w:numFmt w:val="lowerRoman"/>
      <w:lvlText w:val="%6"/>
      <w:lvlJc w:val="left"/>
      <w:pPr>
        <w:ind w:left="45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7A3003A6">
      <w:start w:val="1"/>
      <w:numFmt w:val="decimal"/>
      <w:lvlText w:val="%7"/>
      <w:lvlJc w:val="left"/>
      <w:pPr>
        <w:ind w:left="52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3D9CF5FC">
      <w:start w:val="1"/>
      <w:numFmt w:val="lowerLetter"/>
      <w:lvlText w:val="%8"/>
      <w:lvlJc w:val="left"/>
      <w:pPr>
        <w:ind w:left="59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71DCA1C6">
      <w:start w:val="1"/>
      <w:numFmt w:val="lowerRoman"/>
      <w:lvlText w:val="%9"/>
      <w:lvlJc w:val="left"/>
      <w:pPr>
        <w:ind w:left="66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C7805AA"/>
    <w:multiLevelType w:val="hybridMultilevel"/>
    <w:tmpl w:val="DFAC6DD6"/>
    <w:lvl w:ilvl="0" w:tplc="076AAD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0E3EF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F2227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BA3E4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4E02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34F4F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CE0AC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B0A0E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40BAE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E88384B"/>
    <w:multiLevelType w:val="hybridMultilevel"/>
    <w:tmpl w:val="BE789ECA"/>
    <w:lvl w:ilvl="0" w:tplc="0419000F">
      <w:start w:val="1"/>
      <w:numFmt w:val="decimal"/>
      <w:lvlText w:val="%1."/>
      <w:lvlJc w:val="left"/>
      <w:pPr>
        <w:tabs>
          <w:tab w:val="num" w:pos="1259"/>
        </w:tabs>
        <w:ind w:left="125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6EA876A5"/>
    <w:multiLevelType w:val="hybridMultilevel"/>
    <w:tmpl w:val="AF781EB2"/>
    <w:lvl w:ilvl="0" w:tplc="E5A6BA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3069C2">
      <w:start w:val="1"/>
      <w:numFmt w:val="bullet"/>
      <w:lvlText w:val="o"/>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9C58D0">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E6116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102CD0">
      <w:start w:val="1"/>
      <w:numFmt w:val="bullet"/>
      <w:lvlText w:val="o"/>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DC9232">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8841F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38FA9C">
      <w:start w:val="1"/>
      <w:numFmt w:val="bullet"/>
      <w:lvlText w:val="o"/>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DAFE8C">
      <w:start w:val="1"/>
      <w:numFmt w:val="bullet"/>
      <w:lvlText w:val="▪"/>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0594590"/>
    <w:multiLevelType w:val="hybridMultilevel"/>
    <w:tmpl w:val="DA1AA85E"/>
    <w:lvl w:ilvl="0" w:tplc="C234E028">
      <w:start w:val="40"/>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70C0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CEB8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9205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26E0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EEC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E76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9866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8049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28"/>
  </w:num>
  <w:num w:numId="3">
    <w:abstractNumId w:val="15"/>
  </w:num>
  <w:num w:numId="4">
    <w:abstractNumId w:val="29"/>
  </w:num>
  <w:num w:numId="5">
    <w:abstractNumId w:val="30"/>
  </w:num>
  <w:num w:numId="6">
    <w:abstractNumId w:val="14"/>
  </w:num>
  <w:num w:numId="7">
    <w:abstractNumId w:val="24"/>
  </w:num>
  <w:num w:numId="8">
    <w:abstractNumId w:val="21"/>
  </w:num>
  <w:num w:numId="9">
    <w:abstractNumId w:val="2"/>
  </w:num>
  <w:num w:numId="10">
    <w:abstractNumId w:val="9"/>
  </w:num>
  <w:num w:numId="11">
    <w:abstractNumId w:val="33"/>
  </w:num>
  <w:num w:numId="12">
    <w:abstractNumId w:val="0"/>
  </w:num>
  <w:num w:numId="13">
    <w:abstractNumId w:val="19"/>
  </w:num>
  <w:num w:numId="14">
    <w:abstractNumId w:val="5"/>
  </w:num>
  <w:num w:numId="15">
    <w:abstractNumId w:val="13"/>
  </w:num>
  <w:num w:numId="16">
    <w:abstractNumId w:val="12"/>
  </w:num>
  <w:num w:numId="17">
    <w:abstractNumId w:val="32"/>
  </w:num>
  <w:num w:numId="18">
    <w:abstractNumId w:val="1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1"/>
  </w:num>
  <w:num w:numId="23">
    <w:abstractNumId w:val="27"/>
  </w:num>
  <w:num w:numId="24">
    <w:abstractNumId w:val="18"/>
  </w:num>
  <w:num w:numId="25">
    <w:abstractNumId w:val="17"/>
  </w:num>
  <w:num w:numId="26">
    <w:abstractNumId w:val="25"/>
  </w:num>
  <w:num w:numId="27">
    <w:abstractNumId w:val="3"/>
  </w:num>
  <w:num w:numId="28">
    <w:abstractNumId w:val="16"/>
  </w:num>
  <w:num w:numId="29">
    <w:abstractNumId w:val="8"/>
  </w:num>
  <w:num w:numId="30">
    <w:abstractNumId w:val="7"/>
  </w:num>
  <w:num w:numId="31">
    <w:abstractNumId w:val="1"/>
  </w:num>
  <w:num w:numId="32">
    <w:abstractNumId w:val="11"/>
  </w:num>
  <w:num w:numId="33">
    <w:abstractNumId w:val="2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7A"/>
    <w:rsid w:val="000062E4"/>
    <w:rsid w:val="000168E6"/>
    <w:rsid w:val="0003030C"/>
    <w:rsid w:val="00043B2C"/>
    <w:rsid w:val="00075022"/>
    <w:rsid w:val="00097719"/>
    <w:rsid w:val="000A6952"/>
    <w:rsid w:val="000D63EE"/>
    <w:rsid w:val="00166B42"/>
    <w:rsid w:val="00171907"/>
    <w:rsid w:val="00183FB5"/>
    <w:rsid w:val="001B0402"/>
    <w:rsid w:val="001C44EA"/>
    <w:rsid w:val="001E2B4F"/>
    <w:rsid w:val="001E792C"/>
    <w:rsid w:val="00230087"/>
    <w:rsid w:val="002808D3"/>
    <w:rsid w:val="002A5E18"/>
    <w:rsid w:val="002E363F"/>
    <w:rsid w:val="002F665C"/>
    <w:rsid w:val="0036739E"/>
    <w:rsid w:val="003771DD"/>
    <w:rsid w:val="00380220"/>
    <w:rsid w:val="003E6437"/>
    <w:rsid w:val="00401B7A"/>
    <w:rsid w:val="00417E98"/>
    <w:rsid w:val="00460CE2"/>
    <w:rsid w:val="00466ADB"/>
    <w:rsid w:val="004F3FB5"/>
    <w:rsid w:val="00534C76"/>
    <w:rsid w:val="00537F25"/>
    <w:rsid w:val="005902BF"/>
    <w:rsid w:val="005F4DF7"/>
    <w:rsid w:val="0067670A"/>
    <w:rsid w:val="00690790"/>
    <w:rsid w:val="006C4266"/>
    <w:rsid w:val="006D4DC1"/>
    <w:rsid w:val="006E3B9A"/>
    <w:rsid w:val="0072633D"/>
    <w:rsid w:val="00762103"/>
    <w:rsid w:val="007C6B0E"/>
    <w:rsid w:val="008409C9"/>
    <w:rsid w:val="008441E5"/>
    <w:rsid w:val="00895A5C"/>
    <w:rsid w:val="008B6637"/>
    <w:rsid w:val="008E08A1"/>
    <w:rsid w:val="008E244C"/>
    <w:rsid w:val="009070F6"/>
    <w:rsid w:val="0094401B"/>
    <w:rsid w:val="00981CF3"/>
    <w:rsid w:val="009929DF"/>
    <w:rsid w:val="009976E3"/>
    <w:rsid w:val="009C32D9"/>
    <w:rsid w:val="009F2315"/>
    <w:rsid w:val="00A5178E"/>
    <w:rsid w:val="00B01F71"/>
    <w:rsid w:val="00B3758F"/>
    <w:rsid w:val="00B42A6D"/>
    <w:rsid w:val="00B87F06"/>
    <w:rsid w:val="00BF77A0"/>
    <w:rsid w:val="00C04844"/>
    <w:rsid w:val="00C62D81"/>
    <w:rsid w:val="00C748A7"/>
    <w:rsid w:val="00C74B66"/>
    <w:rsid w:val="00D1722C"/>
    <w:rsid w:val="00D25A67"/>
    <w:rsid w:val="00D747F5"/>
    <w:rsid w:val="00D84F13"/>
    <w:rsid w:val="00E15AE2"/>
    <w:rsid w:val="00E37F9E"/>
    <w:rsid w:val="00E64BD9"/>
    <w:rsid w:val="00EE174D"/>
    <w:rsid w:val="00F8620E"/>
    <w:rsid w:val="00F94E08"/>
    <w:rsid w:val="00F96162"/>
    <w:rsid w:val="00FE08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3450"/>
  <w15:chartTrackingRefBased/>
  <w15:docId w15:val="{8A9F5B30-2C0F-4F32-8DD3-8C08006F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B7A"/>
    <w:pPr>
      <w:spacing w:after="15" w:line="267" w:lineRule="auto"/>
      <w:ind w:left="648" w:hanging="365"/>
      <w:jc w:val="both"/>
    </w:pPr>
    <w:rPr>
      <w:rFonts w:ascii="Times New Roman" w:eastAsia="Times New Roman" w:hAnsi="Times New Roman" w:cs="Times New Roman"/>
      <w:color w:val="000000"/>
      <w:sz w:val="24"/>
      <w:lang w:eastAsia="uk-UA"/>
    </w:rPr>
  </w:style>
  <w:style w:type="paragraph" w:styleId="1">
    <w:name w:val="heading 1"/>
    <w:next w:val="a"/>
    <w:link w:val="10"/>
    <w:uiPriority w:val="9"/>
    <w:unhideWhenUsed/>
    <w:qFormat/>
    <w:rsid w:val="00401B7A"/>
    <w:pPr>
      <w:keepNext/>
      <w:keepLines/>
      <w:spacing w:after="3"/>
      <w:ind w:left="200" w:hanging="10"/>
      <w:jc w:val="center"/>
      <w:outlineLvl w:val="0"/>
    </w:pPr>
    <w:rPr>
      <w:rFonts w:ascii="Times New Roman" w:eastAsia="Times New Roman" w:hAnsi="Times New Roman" w:cs="Times New Roman"/>
      <w:b/>
      <w:color w:val="000000"/>
      <w:sz w:val="28"/>
      <w:lang w:eastAsia="uk-UA"/>
    </w:rPr>
  </w:style>
  <w:style w:type="paragraph" w:styleId="2">
    <w:name w:val="heading 2"/>
    <w:next w:val="a"/>
    <w:link w:val="20"/>
    <w:uiPriority w:val="9"/>
    <w:unhideWhenUsed/>
    <w:qFormat/>
    <w:rsid w:val="00401B7A"/>
    <w:pPr>
      <w:keepNext/>
      <w:keepLines/>
      <w:spacing w:after="0"/>
      <w:ind w:right="286"/>
      <w:jc w:val="center"/>
      <w:outlineLvl w:val="1"/>
    </w:pPr>
    <w:rPr>
      <w:rFonts w:ascii="Times New Roman" w:eastAsia="Times New Roman" w:hAnsi="Times New Roman" w:cs="Times New Roman"/>
      <w:b/>
      <w:color w:val="000000"/>
      <w:sz w:val="40"/>
      <w:lang w:eastAsia="uk-UA"/>
    </w:rPr>
  </w:style>
  <w:style w:type="paragraph" w:styleId="3">
    <w:name w:val="heading 3"/>
    <w:next w:val="a"/>
    <w:link w:val="30"/>
    <w:uiPriority w:val="9"/>
    <w:unhideWhenUsed/>
    <w:qFormat/>
    <w:rsid w:val="00401B7A"/>
    <w:pPr>
      <w:keepNext/>
      <w:keepLines/>
      <w:spacing w:after="3"/>
      <w:ind w:left="200" w:hanging="10"/>
      <w:jc w:val="center"/>
      <w:outlineLvl w:val="2"/>
    </w:pPr>
    <w:rPr>
      <w:rFonts w:ascii="Times New Roman" w:eastAsia="Times New Roman" w:hAnsi="Times New Roman" w:cs="Times New Roman"/>
      <w:b/>
      <w:color w:val="000000"/>
      <w:sz w:val="28"/>
      <w:lang w:eastAsia="uk-UA"/>
    </w:rPr>
  </w:style>
  <w:style w:type="paragraph" w:styleId="4">
    <w:name w:val="heading 4"/>
    <w:basedOn w:val="a"/>
    <w:next w:val="a"/>
    <w:link w:val="40"/>
    <w:uiPriority w:val="9"/>
    <w:semiHidden/>
    <w:unhideWhenUsed/>
    <w:qFormat/>
    <w:rsid w:val="001E2B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1B7A"/>
    <w:rPr>
      <w:rFonts w:ascii="Times New Roman" w:eastAsia="Times New Roman" w:hAnsi="Times New Roman" w:cs="Times New Roman"/>
      <w:b/>
      <w:color w:val="000000"/>
      <w:sz w:val="28"/>
      <w:lang w:eastAsia="uk-UA"/>
    </w:rPr>
  </w:style>
  <w:style w:type="character" w:customStyle="1" w:styleId="20">
    <w:name w:val="Заголовок 2 Знак"/>
    <w:basedOn w:val="a0"/>
    <w:link w:val="2"/>
    <w:uiPriority w:val="9"/>
    <w:rsid w:val="00401B7A"/>
    <w:rPr>
      <w:rFonts w:ascii="Times New Roman" w:eastAsia="Times New Roman" w:hAnsi="Times New Roman" w:cs="Times New Roman"/>
      <w:b/>
      <w:color w:val="000000"/>
      <w:sz w:val="40"/>
      <w:lang w:eastAsia="uk-UA"/>
    </w:rPr>
  </w:style>
  <w:style w:type="character" w:customStyle="1" w:styleId="30">
    <w:name w:val="Заголовок 3 Знак"/>
    <w:basedOn w:val="a0"/>
    <w:link w:val="3"/>
    <w:uiPriority w:val="9"/>
    <w:rsid w:val="00401B7A"/>
    <w:rPr>
      <w:rFonts w:ascii="Times New Roman" w:eastAsia="Times New Roman" w:hAnsi="Times New Roman" w:cs="Times New Roman"/>
      <w:b/>
      <w:color w:val="000000"/>
      <w:sz w:val="28"/>
      <w:lang w:eastAsia="uk-UA"/>
    </w:rPr>
  </w:style>
  <w:style w:type="table" w:customStyle="1" w:styleId="TableGrid">
    <w:name w:val="TableGrid"/>
    <w:rsid w:val="00401B7A"/>
    <w:pPr>
      <w:spacing w:after="0" w:line="240" w:lineRule="auto"/>
    </w:pPr>
    <w:rPr>
      <w:rFonts w:eastAsiaTheme="minorEastAsia"/>
      <w:lang w:eastAsia="uk-UA"/>
    </w:rPr>
    <w:tblPr>
      <w:tblCellMar>
        <w:top w:w="0" w:type="dxa"/>
        <w:left w:w="0" w:type="dxa"/>
        <w:bottom w:w="0" w:type="dxa"/>
        <w:right w:w="0" w:type="dxa"/>
      </w:tblCellMar>
    </w:tblPr>
  </w:style>
  <w:style w:type="paragraph" w:styleId="31">
    <w:name w:val="Body Text Indent 3"/>
    <w:basedOn w:val="a"/>
    <w:link w:val="32"/>
    <w:uiPriority w:val="99"/>
    <w:unhideWhenUsed/>
    <w:rsid w:val="00401B7A"/>
    <w:pPr>
      <w:spacing w:after="120" w:line="240" w:lineRule="auto"/>
      <w:ind w:left="283" w:firstLine="0"/>
      <w:jc w:val="left"/>
    </w:pPr>
    <w:rPr>
      <w:color w:val="auto"/>
      <w:sz w:val="16"/>
      <w:szCs w:val="16"/>
      <w:lang w:val="x-none" w:eastAsia="ru-RU"/>
    </w:rPr>
  </w:style>
  <w:style w:type="character" w:customStyle="1" w:styleId="32">
    <w:name w:val="Основний текст з відступом 3 Знак"/>
    <w:basedOn w:val="a0"/>
    <w:link w:val="31"/>
    <w:uiPriority w:val="99"/>
    <w:rsid w:val="00401B7A"/>
    <w:rPr>
      <w:rFonts w:ascii="Times New Roman" w:eastAsia="Times New Roman" w:hAnsi="Times New Roman" w:cs="Times New Roman"/>
      <w:sz w:val="16"/>
      <w:szCs w:val="16"/>
      <w:lang w:val="x-none" w:eastAsia="ru-RU"/>
    </w:rPr>
  </w:style>
  <w:style w:type="paragraph" w:styleId="21">
    <w:name w:val="Body Text Indent 2"/>
    <w:basedOn w:val="a"/>
    <w:link w:val="22"/>
    <w:uiPriority w:val="99"/>
    <w:unhideWhenUsed/>
    <w:rsid w:val="00401B7A"/>
    <w:pPr>
      <w:spacing w:after="120" w:line="480" w:lineRule="auto"/>
      <w:ind w:left="283" w:firstLine="0"/>
      <w:jc w:val="left"/>
    </w:pPr>
    <w:rPr>
      <w:rFonts w:ascii="Calibri" w:eastAsia="Calibri" w:hAnsi="Calibri" w:cs="Calibri"/>
      <w:color w:val="auto"/>
      <w:sz w:val="22"/>
      <w:lang w:eastAsia="en-US"/>
    </w:rPr>
  </w:style>
  <w:style w:type="character" w:customStyle="1" w:styleId="22">
    <w:name w:val="Основний текст з відступом 2 Знак"/>
    <w:basedOn w:val="a0"/>
    <w:link w:val="21"/>
    <w:uiPriority w:val="99"/>
    <w:rsid w:val="00401B7A"/>
    <w:rPr>
      <w:rFonts w:ascii="Calibri" w:eastAsia="Calibri" w:hAnsi="Calibri" w:cs="Calibri"/>
    </w:rPr>
  </w:style>
  <w:style w:type="character" w:styleId="a3">
    <w:name w:val="Hyperlink"/>
    <w:uiPriority w:val="99"/>
    <w:rsid w:val="00401B7A"/>
    <w:rPr>
      <w:rFonts w:cs="Times New Roman"/>
      <w:color w:val="0000FF"/>
      <w:u w:val="single"/>
    </w:rPr>
  </w:style>
  <w:style w:type="character" w:customStyle="1" w:styleId="hps">
    <w:name w:val="hps"/>
    <w:rsid w:val="00401B7A"/>
  </w:style>
  <w:style w:type="character" w:styleId="a4">
    <w:name w:val="Strong"/>
    <w:uiPriority w:val="22"/>
    <w:qFormat/>
    <w:rsid w:val="00401B7A"/>
    <w:rPr>
      <w:b/>
      <w:bCs/>
    </w:rPr>
  </w:style>
  <w:style w:type="paragraph" w:styleId="a5">
    <w:name w:val="Balloon Text"/>
    <w:basedOn w:val="a"/>
    <w:link w:val="a6"/>
    <w:uiPriority w:val="99"/>
    <w:semiHidden/>
    <w:unhideWhenUsed/>
    <w:rsid w:val="00401B7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401B7A"/>
    <w:rPr>
      <w:rFonts w:ascii="Segoe UI" w:eastAsia="Times New Roman" w:hAnsi="Segoe UI" w:cs="Segoe UI"/>
      <w:color w:val="000000"/>
      <w:sz w:val="18"/>
      <w:szCs w:val="18"/>
      <w:lang w:eastAsia="uk-UA"/>
    </w:rPr>
  </w:style>
  <w:style w:type="paragraph" w:styleId="a7">
    <w:name w:val="List Paragraph"/>
    <w:basedOn w:val="a"/>
    <w:uiPriority w:val="34"/>
    <w:qFormat/>
    <w:rsid w:val="00401B7A"/>
    <w:pPr>
      <w:ind w:left="720"/>
      <w:contextualSpacing/>
    </w:pPr>
  </w:style>
  <w:style w:type="character" w:customStyle="1" w:styleId="40">
    <w:name w:val="Заголовок 4 Знак"/>
    <w:basedOn w:val="a0"/>
    <w:link w:val="4"/>
    <w:uiPriority w:val="9"/>
    <w:semiHidden/>
    <w:rsid w:val="001E2B4F"/>
    <w:rPr>
      <w:rFonts w:asciiTheme="majorHAnsi" w:eastAsiaTheme="majorEastAsia" w:hAnsiTheme="majorHAnsi" w:cstheme="majorBidi"/>
      <w:i/>
      <w:iCs/>
      <w:color w:val="2E74B5" w:themeColor="accent1" w:themeShade="BF"/>
      <w:sz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415899">
      <w:bodyDiv w:val="1"/>
      <w:marLeft w:val="0"/>
      <w:marRight w:val="0"/>
      <w:marTop w:val="0"/>
      <w:marBottom w:val="0"/>
      <w:divBdr>
        <w:top w:val="none" w:sz="0" w:space="0" w:color="auto"/>
        <w:left w:val="none" w:sz="0" w:space="0" w:color="auto"/>
        <w:bottom w:val="none" w:sz="0" w:space="0" w:color="auto"/>
        <w:right w:val="none" w:sz="0" w:space="0" w:color="auto"/>
      </w:divBdr>
      <w:divsChild>
        <w:div w:id="534193530">
          <w:marLeft w:val="0"/>
          <w:marRight w:val="0"/>
          <w:marTop w:val="0"/>
          <w:marBottom w:val="0"/>
          <w:divBdr>
            <w:top w:val="none" w:sz="0" w:space="0" w:color="auto"/>
            <w:left w:val="none" w:sz="0" w:space="0" w:color="auto"/>
            <w:bottom w:val="none" w:sz="0" w:space="0" w:color="auto"/>
            <w:right w:val="none" w:sz="0" w:space="0" w:color="auto"/>
          </w:divBdr>
          <w:divsChild>
            <w:div w:id="1300528141">
              <w:marLeft w:val="0"/>
              <w:marRight w:val="0"/>
              <w:marTop w:val="0"/>
              <w:marBottom w:val="0"/>
              <w:divBdr>
                <w:top w:val="none" w:sz="0" w:space="0" w:color="auto"/>
                <w:left w:val="none" w:sz="0" w:space="0" w:color="auto"/>
                <w:bottom w:val="none" w:sz="0" w:space="0" w:color="auto"/>
                <w:right w:val="none" w:sz="0" w:space="0" w:color="auto"/>
              </w:divBdr>
              <w:divsChild>
                <w:div w:id="439494707">
                  <w:marLeft w:val="0"/>
                  <w:marRight w:val="0"/>
                  <w:marTop w:val="0"/>
                  <w:marBottom w:val="0"/>
                  <w:divBdr>
                    <w:top w:val="none" w:sz="0" w:space="0" w:color="auto"/>
                    <w:left w:val="none" w:sz="0" w:space="0" w:color="auto"/>
                    <w:bottom w:val="none" w:sz="0" w:space="0" w:color="auto"/>
                    <w:right w:val="none" w:sz="0" w:space="0" w:color="auto"/>
                  </w:divBdr>
                  <w:divsChild>
                    <w:div w:id="939488625">
                      <w:marLeft w:val="330"/>
                      <w:marRight w:val="330"/>
                      <w:marTop w:val="270"/>
                      <w:marBottom w:val="210"/>
                      <w:divBdr>
                        <w:top w:val="none" w:sz="0" w:space="0" w:color="auto"/>
                        <w:left w:val="none" w:sz="0" w:space="0" w:color="auto"/>
                        <w:bottom w:val="none" w:sz="0" w:space="0" w:color="auto"/>
                        <w:right w:val="none" w:sz="0" w:space="0" w:color="auto"/>
                      </w:divBdr>
                      <w:divsChild>
                        <w:div w:id="1739591969">
                          <w:marLeft w:val="0"/>
                          <w:marRight w:val="0"/>
                          <w:marTop w:val="0"/>
                          <w:marBottom w:val="210"/>
                          <w:divBdr>
                            <w:top w:val="none" w:sz="0" w:space="0" w:color="auto"/>
                            <w:left w:val="none" w:sz="0" w:space="0" w:color="auto"/>
                            <w:bottom w:val="none" w:sz="0" w:space="0" w:color="auto"/>
                            <w:right w:val="none" w:sz="0" w:space="0" w:color="auto"/>
                          </w:divBdr>
                          <w:divsChild>
                            <w:div w:id="753670792">
                              <w:marLeft w:val="0"/>
                              <w:marRight w:val="0"/>
                              <w:marTop w:val="0"/>
                              <w:marBottom w:val="0"/>
                              <w:divBdr>
                                <w:top w:val="none" w:sz="0" w:space="0" w:color="auto"/>
                                <w:left w:val="none" w:sz="0" w:space="0" w:color="auto"/>
                                <w:bottom w:val="none" w:sz="0" w:space="0" w:color="auto"/>
                                <w:right w:val="none" w:sz="0" w:space="0" w:color="auto"/>
                              </w:divBdr>
                              <w:divsChild>
                                <w:div w:id="2745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97588">
                      <w:marLeft w:val="0"/>
                      <w:marRight w:val="0"/>
                      <w:marTop w:val="0"/>
                      <w:marBottom w:val="0"/>
                      <w:divBdr>
                        <w:top w:val="single" w:sz="6" w:space="0" w:color="DADCE0"/>
                        <w:left w:val="none" w:sz="0" w:space="0" w:color="auto"/>
                        <w:bottom w:val="none" w:sz="0" w:space="0" w:color="auto"/>
                        <w:right w:val="none" w:sz="0" w:space="0" w:color="auto"/>
                      </w:divBdr>
                      <w:divsChild>
                        <w:div w:id="4113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dpu.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16</Pages>
  <Words>16731</Words>
  <Characters>9537</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Neptun</dc:creator>
  <cp:keywords/>
  <dc:description/>
  <cp:lastModifiedBy>комфі</cp:lastModifiedBy>
  <cp:revision>7</cp:revision>
  <dcterms:created xsi:type="dcterms:W3CDTF">2024-04-02T14:15:00Z</dcterms:created>
  <dcterms:modified xsi:type="dcterms:W3CDTF">2024-04-02T19:15:00Z</dcterms:modified>
</cp:coreProperties>
</file>