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42" w:rsidRDefault="00336D42" w:rsidP="00336D42">
      <w:pPr>
        <w:pStyle w:val="1"/>
        <w:rPr>
          <w:rFonts w:ascii="Arial" w:hAnsi="Arial"/>
        </w:rPr>
      </w:pPr>
      <w:r>
        <w:rPr>
          <w:sz w:val="28"/>
          <w:szCs w:val="28"/>
        </w:rPr>
        <w:t>ЛЕКЦІЙНИЙ МАТЕРІАЛ №3</w:t>
      </w:r>
    </w:p>
    <w:p w:rsidR="00336D42" w:rsidRDefault="00336D42" w:rsidP="00336D42">
      <w:pPr>
        <w:pStyle w:val="1"/>
      </w:pPr>
      <w:r>
        <w:rPr>
          <w:rFonts w:ascii="Arial" w:hAnsi="Arial"/>
        </w:rPr>
        <w:t>Тема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3.</w:t>
      </w:r>
      <w:r>
        <w:rPr>
          <w:rFonts w:ascii="Arial" w:hAnsi="Arial"/>
          <w:spacing w:val="-10"/>
        </w:rPr>
        <w:t xml:space="preserve"> </w:t>
      </w:r>
      <w:r>
        <w:t>Політичні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правові</w:t>
      </w:r>
      <w:r>
        <w:rPr>
          <w:spacing w:val="-1"/>
        </w:rPr>
        <w:t xml:space="preserve"> </w:t>
      </w:r>
      <w:r>
        <w:t>вчення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феодальному</w:t>
      </w:r>
    </w:p>
    <w:p w:rsidR="00336D42" w:rsidRDefault="00336D42" w:rsidP="00336D42">
      <w:pPr>
        <w:spacing w:before="5"/>
        <w:ind w:left="4083"/>
        <w:rPr>
          <w:b/>
          <w:i/>
          <w:sz w:val="32"/>
        </w:rPr>
      </w:pPr>
      <w:r>
        <w:rPr>
          <w:b/>
          <w:i/>
          <w:sz w:val="32"/>
        </w:rPr>
        <w:t>суспільстві</w:t>
      </w:r>
    </w:p>
    <w:p w:rsidR="00336D42" w:rsidRDefault="00336D42" w:rsidP="00336D42">
      <w:pPr>
        <w:pStyle w:val="a3"/>
        <w:spacing w:before="9"/>
        <w:ind w:left="0"/>
        <w:jc w:val="left"/>
        <w:rPr>
          <w:b/>
          <w:i/>
          <w:sz w:val="27"/>
        </w:rPr>
      </w:pPr>
    </w:p>
    <w:p w:rsidR="00336D42" w:rsidRDefault="00336D42" w:rsidP="00336D42">
      <w:pPr>
        <w:pStyle w:val="2"/>
        <w:ind w:right="789" w:firstLine="0"/>
        <w:jc w:val="center"/>
      </w:pPr>
      <w:r>
        <w:t>План</w:t>
      </w:r>
    </w:p>
    <w:p w:rsidR="00336D42" w:rsidRDefault="00336D42" w:rsidP="00336D42">
      <w:pPr>
        <w:pStyle w:val="a3"/>
        <w:spacing w:before="8"/>
        <w:ind w:left="0"/>
        <w:jc w:val="left"/>
        <w:rPr>
          <w:b/>
          <w:sz w:val="27"/>
        </w:rPr>
      </w:pPr>
    </w:p>
    <w:p w:rsidR="00336D42" w:rsidRDefault="00336D42" w:rsidP="00336D42">
      <w:pPr>
        <w:pStyle w:val="a5"/>
        <w:numPr>
          <w:ilvl w:val="0"/>
          <w:numId w:val="7"/>
        </w:numPr>
        <w:tabs>
          <w:tab w:val="left" w:pos="1287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Проблеми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релігійному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світогляді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Середньовіччя.</w:t>
      </w:r>
    </w:p>
    <w:p w:rsidR="00336D42" w:rsidRDefault="00336D42" w:rsidP="00336D42">
      <w:pPr>
        <w:pStyle w:val="a5"/>
        <w:numPr>
          <w:ilvl w:val="0"/>
          <w:numId w:val="7"/>
        </w:numPr>
        <w:tabs>
          <w:tab w:val="left" w:pos="1287"/>
        </w:tabs>
        <w:spacing w:line="322" w:lineRule="exact"/>
        <w:ind w:hanging="361"/>
        <w:rPr>
          <w:sz w:val="28"/>
        </w:rPr>
      </w:pPr>
      <w:r>
        <w:rPr>
          <w:sz w:val="28"/>
        </w:rPr>
        <w:t>Політичні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-2"/>
          <w:sz w:val="28"/>
        </w:rPr>
        <w:t xml:space="preserve"> </w:t>
      </w:r>
      <w:r>
        <w:rPr>
          <w:sz w:val="28"/>
        </w:rPr>
        <w:t>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Західній</w:t>
      </w:r>
      <w:r>
        <w:rPr>
          <w:spacing w:val="-3"/>
          <w:sz w:val="28"/>
        </w:rPr>
        <w:t xml:space="preserve"> </w:t>
      </w:r>
      <w:r>
        <w:rPr>
          <w:sz w:val="28"/>
        </w:rPr>
        <w:t>Європі.</w:t>
      </w:r>
    </w:p>
    <w:p w:rsidR="00336D42" w:rsidRDefault="00336D42" w:rsidP="00336D42">
      <w:pPr>
        <w:pStyle w:val="a5"/>
        <w:numPr>
          <w:ilvl w:val="0"/>
          <w:numId w:val="7"/>
        </w:numPr>
        <w:tabs>
          <w:tab w:val="left" w:pos="1287"/>
        </w:tabs>
        <w:ind w:hanging="361"/>
        <w:rPr>
          <w:sz w:val="28"/>
        </w:rPr>
      </w:pPr>
      <w:r>
        <w:rPr>
          <w:sz w:val="28"/>
        </w:rPr>
        <w:t>Політико-правова</w:t>
      </w:r>
      <w:r>
        <w:rPr>
          <w:spacing w:val="-3"/>
          <w:sz w:val="28"/>
        </w:rPr>
        <w:t xml:space="preserve"> </w:t>
      </w:r>
      <w:r>
        <w:rPr>
          <w:sz w:val="28"/>
        </w:rPr>
        <w:t>ідеологія</w:t>
      </w:r>
      <w:r>
        <w:rPr>
          <w:spacing w:val="-6"/>
          <w:sz w:val="28"/>
        </w:rPr>
        <w:t xml:space="preserve"> </w:t>
      </w:r>
      <w:r>
        <w:rPr>
          <w:sz w:val="28"/>
        </w:rPr>
        <w:t>ісламу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2"/>
          <w:sz w:val="28"/>
        </w:rPr>
        <w:t xml:space="preserve"> </w:t>
      </w:r>
      <w:r>
        <w:rPr>
          <w:sz w:val="28"/>
        </w:rPr>
        <w:t>Арабського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Сходу.</w:t>
      </w:r>
    </w:p>
    <w:p w:rsidR="00336D42" w:rsidRDefault="00336D42" w:rsidP="00336D42">
      <w:pPr>
        <w:pStyle w:val="a3"/>
        <w:spacing w:before="3"/>
        <w:ind w:left="0"/>
        <w:jc w:val="left"/>
      </w:pPr>
    </w:p>
    <w:p w:rsidR="00336D42" w:rsidRDefault="00336D42" w:rsidP="00336D42">
      <w:pPr>
        <w:pStyle w:val="2"/>
        <w:numPr>
          <w:ilvl w:val="1"/>
          <w:numId w:val="7"/>
        </w:numPr>
        <w:tabs>
          <w:tab w:val="left" w:pos="2110"/>
        </w:tabs>
        <w:spacing w:line="322" w:lineRule="exact"/>
        <w:jc w:val="left"/>
      </w:pPr>
      <w:r>
        <w:t>Проблеми</w:t>
      </w:r>
      <w:r>
        <w:rPr>
          <w:spacing w:val="-5"/>
        </w:rPr>
        <w:t xml:space="preserve"> </w:t>
      </w:r>
      <w:r>
        <w:t>держави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релігійному</w:t>
      </w:r>
      <w:r>
        <w:rPr>
          <w:spacing w:val="-3"/>
        </w:rPr>
        <w:t xml:space="preserve"> </w:t>
      </w:r>
      <w:r>
        <w:t>світогляді</w:t>
      </w:r>
    </w:p>
    <w:p w:rsidR="00336D42" w:rsidRDefault="00336D42" w:rsidP="00336D42">
      <w:pPr>
        <w:ind w:left="3949"/>
        <w:rPr>
          <w:b/>
          <w:sz w:val="28"/>
        </w:rPr>
      </w:pPr>
      <w:r>
        <w:rPr>
          <w:b/>
          <w:sz w:val="28"/>
        </w:rPr>
        <w:t>Середньовіччя</w:t>
      </w:r>
    </w:p>
    <w:p w:rsidR="00336D42" w:rsidRDefault="00336D42" w:rsidP="00336D42">
      <w:pPr>
        <w:pStyle w:val="a3"/>
        <w:spacing w:before="8"/>
        <w:ind w:left="0"/>
        <w:jc w:val="left"/>
        <w:rPr>
          <w:b/>
          <w:sz w:val="27"/>
        </w:rPr>
      </w:pPr>
    </w:p>
    <w:p w:rsidR="00336D42" w:rsidRDefault="00336D42" w:rsidP="00336D42">
      <w:pPr>
        <w:pStyle w:val="a3"/>
        <w:spacing w:before="1"/>
        <w:ind w:right="249" w:firstLine="707"/>
      </w:pPr>
      <w:r>
        <w:rPr>
          <w:b/>
        </w:rPr>
        <w:t>Поняття</w:t>
      </w:r>
      <w:r>
        <w:rPr>
          <w:b/>
          <w:spacing w:val="1"/>
        </w:rPr>
        <w:t xml:space="preserve"> </w:t>
      </w:r>
      <w:r>
        <w:rPr>
          <w:b/>
        </w:rPr>
        <w:t>Середньовіччя.</w:t>
      </w:r>
      <w:r>
        <w:rPr>
          <w:b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падінням</w:t>
      </w:r>
      <w:r>
        <w:rPr>
          <w:spacing w:val="1"/>
        </w:rPr>
        <w:t xml:space="preserve"> </w:t>
      </w:r>
      <w:r>
        <w:t>Римської</w:t>
      </w:r>
      <w:r>
        <w:rPr>
          <w:spacing w:val="1"/>
        </w:rPr>
        <w:t xml:space="preserve"> </w:t>
      </w:r>
      <w:r>
        <w:t>імперії</w:t>
      </w:r>
      <w:r>
        <w:rPr>
          <w:spacing w:val="1"/>
        </w:rPr>
        <w:t xml:space="preserve"> </w:t>
      </w:r>
      <w:r>
        <w:t>закінчилася</w:t>
      </w:r>
      <w:r>
        <w:rPr>
          <w:spacing w:val="1"/>
        </w:rPr>
        <w:t xml:space="preserve"> </w:t>
      </w:r>
      <w:r>
        <w:t>епоха античності. Наука,</w:t>
      </w:r>
      <w:r>
        <w:rPr>
          <w:spacing w:val="1"/>
        </w:rPr>
        <w:t xml:space="preserve"> </w:t>
      </w:r>
      <w:r>
        <w:t>мистецтво, література,</w:t>
      </w:r>
      <w:r>
        <w:rPr>
          <w:spacing w:val="1"/>
        </w:rPr>
        <w:t xml:space="preserve"> </w:t>
      </w:r>
      <w:r>
        <w:t>філософія</w:t>
      </w:r>
      <w:r>
        <w:rPr>
          <w:spacing w:val="1"/>
        </w:rPr>
        <w:t xml:space="preserve"> </w:t>
      </w:r>
      <w:r>
        <w:t>Еллади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Риму</w:t>
      </w:r>
      <w:r>
        <w:rPr>
          <w:spacing w:val="1"/>
        </w:rPr>
        <w:t xml:space="preserve"> </w:t>
      </w:r>
      <w:r>
        <w:t>пішли в небуття. У ХVІ столітті в Італії почалося відродження античного</w:t>
      </w:r>
      <w:r>
        <w:rPr>
          <w:spacing w:val="1"/>
        </w:rPr>
        <w:t xml:space="preserve"> </w:t>
      </w:r>
      <w:r>
        <w:t>мистецтва. Це виявлялося, насамперед, у живописі і було пов'язано з іменами</w:t>
      </w:r>
      <w:r>
        <w:rPr>
          <w:spacing w:val="-67"/>
        </w:rPr>
        <w:t xml:space="preserve"> </w:t>
      </w:r>
      <w:r>
        <w:t xml:space="preserve">художників Леонардо да Вінчі, Рафаеля, </w:t>
      </w:r>
      <w:proofErr w:type="spellStart"/>
      <w:r>
        <w:t>Донателло</w:t>
      </w:r>
      <w:proofErr w:type="spellEnd"/>
      <w:r>
        <w:t>, Мікеланджело, поетів</w:t>
      </w:r>
      <w:r>
        <w:rPr>
          <w:spacing w:val="1"/>
        </w:rPr>
        <w:t xml:space="preserve"> </w:t>
      </w:r>
      <w:r>
        <w:t>Шекспіра і Петрарки та ін. Цей період одержав назву Ренесанс або Епоха</w:t>
      </w:r>
      <w:r>
        <w:rPr>
          <w:spacing w:val="1"/>
        </w:rPr>
        <w:t xml:space="preserve"> </w:t>
      </w:r>
      <w:r>
        <w:t>Відродження.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з'являється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позначення періоду між античністю стародавності та її Відродженням в ХVІ</w:t>
      </w:r>
      <w:r>
        <w:rPr>
          <w:spacing w:val="1"/>
        </w:rPr>
        <w:t xml:space="preserve"> </w:t>
      </w:r>
      <w:r>
        <w:t>столітті.</w:t>
      </w:r>
    </w:p>
    <w:p w:rsidR="00336D42" w:rsidRDefault="00336D42" w:rsidP="00336D42">
      <w:pPr>
        <w:ind w:left="218" w:right="250" w:firstLine="707"/>
        <w:jc w:val="both"/>
        <w:rPr>
          <w:sz w:val="28"/>
        </w:rPr>
      </w:pPr>
      <w:r>
        <w:rPr>
          <w:b/>
          <w:sz w:val="28"/>
        </w:rPr>
        <w:t xml:space="preserve">Погляд на державу і право крізь призму релігії. </w:t>
      </w:r>
      <w:r>
        <w:rPr>
          <w:sz w:val="28"/>
        </w:rPr>
        <w:t>Для Середньовіччя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66"/>
          <w:sz w:val="28"/>
        </w:rPr>
        <w:t xml:space="preserve"> </w:t>
      </w:r>
      <w:r>
        <w:rPr>
          <w:sz w:val="28"/>
        </w:rPr>
        <w:t>поява</w:t>
      </w:r>
      <w:r>
        <w:rPr>
          <w:spacing w:val="67"/>
          <w:sz w:val="28"/>
        </w:rPr>
        <w:t xml:space="preserve"> </w:t>
      </w:r>
      <w:r>
        <w:rPr>
          <w:sz w:val="28"/>
        </w:rPr>
        <w:t>третьої</w:t>
      </w:r>
      <w:r>
        <w:rPr>
          <w:spacing w:val="66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65"/>
          <w:sz w:val="28"/>
        </w:rPr>
        <w:t xml:space="preserve"> </w:t>
      </w:r>
      <w:r>
        <w:rPr>
          <w:sz w:val="28"/>
        </w:rPr>
        <w:t>релігії:</w:t>
      </w:r>
      <w:r>
        <w:rPr>
          <w:spacing w:val="3"/>
          <w:sz w:val="28"/>
        </w:rPr>
        <w:t xml:space="preserve"> </w:t>
      </w:r>
      <w:r>
        <w:rPr>
          <w:sz w:val="28"/>
        </w:rPr>
        <w:t>ісламу</w:t>
      </w:r>
      <w:r>
        <w:rPr>
          <w:spacing w:val="62"/>
          <w:sz w:val="28"/>
        </w:rPr>
        <w:t xml:space="preserve"> </w:t>
      </w:r>
      <w:r>
        <w:rPr>
          <w:sz w:val="28"/>
        </w:rPr>
        <w:t>й</w:t>
      </w:r>
      <w:r>
        <w:rPr>
          <w:spacing w:val="66"/>
          <w:sz w:val="28"/>
        </w:rPr>
        <w:t xml:space="preserve"> </w:t>
      </w:r>
      <w:r>
        <w:rPr>
          <w:sz w:val="28"/>
        </w:rPr>
        <w:t>остаточної</w:t>
      </w:r>
      <w:r>
        <w:rPr>
          <w:spacing w:val="67"/>
          <w:sz w:val="28"/>
        </w:rPr>
        <w:t xml:space="preserve"> </w:t>
      </w:r>
      <w:r>
        <w:rPr>
          <w:sz w:val="28"/>
        </w:rPr>
        <w:t>перемоги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</w:p>
    <w:p w:rsidR="00336D42" w:rsidRDefault="00336D42" w:rsidP="00336D42">
      <w:pPr>
        <w:pStyle w:val="a3"/>
        <w:spacing w:before="73"/>
        <w:ind w:right="252"/>
      </w:pPr>
      <w:r>
        <w:t>Західній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християнства.</w:t>
      </w:r>
      <w:r>
        <w:rPr>
          <w:spacing w:val="1"/>
        </w:rPr>
        <w:t xml:space="preserve"> </w:t>
      </w:r>
      <w:r>
        <w:t>Обидві</w:t>
      </w:r>
      <w:r>
        <w:rPr>
          <w:spacing w:val="1"/>
        </w:rPr>
        <w:t xml:space="preserve"> </w:t>
      </w:r>
      <w:r>
        <w:t>релігії</w:t>
      </w:r>
      <w:r>
        <w:rPr>
          <w:spacing w:val="1"/>
        </w:rPr>
        <w:t xml:space="preserve"> </w:t>
      </w:r>
      <w:r>
        <w:t>остаточно</w:t>
      </w:r>
      <w:r>
        <w:rPr>
          <w:spacing w:val="1"/>
        </w:rPr>
        <w:t xml:space="preserve"> </w:t>
      </w:r>
      <w:r>
        <w:t>закріплювали</w:t>
      </w:r>
      <w:r>
        <w:rPr>
          <w:spacing w:val="1"/>
        </w:rPr>
        <w:t xml:space="preserve"> </w:t>
      </w:r>
      <w:r>
        <w:t>теократичні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Західній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закріпилися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Августина</w:t>
      </w:r>
      <w:r>
        <w:rPr>
          <w:spacing w:val="1"/>
        </w:rPr>
        <w:t xml:space="preserve"> </w:t>
      </w:r>
      <w:r>
        <w:t>Блаженного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Град</w:t>
      </w:r>
      <w:r>
        <w:rPr>
          <w:spacing w:val="1"/>
        </w:rPr>
        <w:t xml:space="preserve"> </w:t>
      </w:r>
      <w:r>
        <w:t>Земний</w:t>
      </w:r>
      <w:r>
        <w:rPr>
          <w:spacing w:val="1"/>
        </w:rPr>
        <w:t xml:space="preserve"> </w:t>
      </w:r>
      <w:r>
        <w:t>(державу)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Град</w:t>
      </w:r>
      <w:r>
        <w:rPr>
          <w:spacing w:val="1"/>
        </w:rPr>
        <w:t xml:space="preserve"> </w:t>
      </w:r>
      <w:r>
        <w:t>Божий</w:t>
      </w:r>
      <w:r>
        <w:rPr>
          <w:spacing w:val="1"/>
        </w:rPr>
        <w:t xml:space="preserve"> </w:t>
      </w:r>
      <w:r>
        <w:t>(церкву).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Град</w:t>
      </w:r>
      <w:r>
        <w:rPr>
          <w:spacing w:val="1"/>
        </w:rPr>
        <w:t xml:space="preserve"> </w:t>
      </w:r>
      <w:r>
        <w:t>Божий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Земним.</w:t>
      </w:r>
      <w:r>
        <w:rPr>
          <w:spacing w:val="1"/>
        </w:rPr>
        <w:t xml:space="preserve"> </w:t>
      </w:r>
      <w:r>
        <w:t>Церковники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першим станом у Західній Європі. Що стосується ісламу, то державою є, за</w:t>
      </w:r>
      <w:r>
        <w:rPr>
          <w:spacing w:val="1"/>
        </w:rPr>
        <w:t xml:space="preserve"> </w:t>
      </w:r>
      <w:r>
        <w:t>його канонами, теократична монархія, тобто поєднання світської і духовної</w:t>
      </w:r>
      <w:r>
        <w:rPr>
          <w:spacing w:val="1"/>
        </w:rPr>
        <w:t xml:space="preserve"> </w:t>
      </w:r>
      <w:r>
        <w:t>влади. Халіф – заступник пророка. Що стосується права, то воно цілком було</w:t>
      </w:r>
      <w:r>
        <w:rPr>
          <w:spacing w:val="1"/>
        </w:rPr>
        <w:t xml:space="preserve"> </w:t>
      </w:r>
      <w:r>
        <w:t>підпорядковане</w:t>
      </w:r>
      <w:r>
        <w:rPr>
          <w:spacing w:val="-1"/>
        </w:rPr>
        <w:t xml:space="preserve"> </w:t>
      </w:r>
      <w:r>
        <w:t>релігійним канонам.</w:t>
      </w:r>
    </w:p>
    <w:p w:rsidR="00336D42" w:rsidRDefault="00336D42" w:rsidP="00336D42">
      <w:pPr>
        <w:pStyle w:val="a3"/>
        <w:spacing w:before="4"/>
        <w:ind w:left="0"/>
        <w:jc w:val="left"/>
      </w:pPr>
    </w:p>
    <w:p w:rsidR="00336D42" w:rsidRDefault="00336D42" w:rsidP="00336D42">
      <w:pPr>
        <w:pStyle w:val="2"/>
        <w:numPr>
          <w:ilvl w:val="1"/>
          <w:numId w:val="7"/>
        </w:numPr>
        <w:tabs>
          <w:tab w:val="left" w:pos="2528"/>
        </w:tabs>
        <w:ind w:left="2527" w:hanging="282"/>
        <w:jc w:val="left"/>
      </w:pPr>
      <w:r>
        <w:t>Політичні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правові</w:t>
      </w:r>
      <w:r>
        <w:rPr>
          <w:spacing w:val="-2"/>
        </w:rPr>
        <w:t xml:space="preserve"> </w:t>
      </w:r>
      <w:r>
        <w:t>вчення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Західної</w:t>
      </w:r>
      <w:r>
        <w:rPr>
          <w:spacing w:val="-2"/>
        </w:rPr>
        <w:t xml:space="preserve"> </w:t>
      </w:r>
      <w:r>
        <w:t>Європі</w:t>
      </w:r>
    </w:p>
    <w:p w:rsidR="00336D42" w:rsidRDefault="00336D42" w:rsidP="00336D42">
      <w:pPr>
        <w:pStyle w:val="a3"/>
        <w:spacing w:before="1"/>
        <w:ind w:left="0"/>
        <w:jc w:val="left"/>
        <w:rPr>
          <w:b/>
        </w:rPr>
      </w:pPr>
    </w:p>
    <w:p w:rsidR="00336D42" w:rsidRDefault="00336D42" w:rsidP="00336D42">
      <w:pPr>
        <w:spacing w:before="1"/>
        <w:ind w:left="218" w:right="250" w:firstLine="707"/>
        <w:jc w:val="both"/>
        <w:rPr>
          <w:sz w:val="28"/>
        </w:rPr>
      </w:pPr>
      <w:r>
        <w:rPr>
          <w:b/>
          <w:sz w:val="28"/>
        </w:rPr>
        <w:t>Основні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політико-правової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думки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західноєвропейського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феодального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суспільства.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ідеології.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спадщини</w:t>
      </w:r>
      <w:r>
        <w:rPr>
          <w:spacing w:val="1"/>
          <w:sz w:val="28"/>
        </w:rPr>
        <w:t xml:space="preserve"> </w:t>
      </w:r>
      <w:r>
        <w:rPr>
          <w:sz w:val="28"/>
        </w:rPr>
        <w:t>(Платон,</w:t>
      </w:r>
      <w:r>
        <w:rPr>
          <w:spacing w:val="1"/>
          <w:sz w:val="28"/>
        </w:rPr>
        <w:t xml:space="preserve"> </w:t>
      </w:r>
      <w:r>
        <w:rPr>
          <w:sz w:val="28"/>
        </w:rPr>
        <w:t>Аристотель,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римські</w:t>
      </w:r>
      <w:r>
        <w:rPr>
          <w:spacing w:val="1"/>
          <w:sz w:val="28"/>
        </w:rPr>
        <w:t xml:space="preserve"> </w:t>
      </w:r>
      <w:r>
        <w:rPr>
          <w:sz w:val="28"/>
        </w:rPr>
        <w:t>юристи).</w:t>
      </w:r>
      <w:r>
        <w:rPr>
          <w:spacing w:val="71"/>
          <w:sz w:val="28"/>
        </w:rPr>
        <w:t xml:space="preserve"> </w:t>
      </w:r>
      <w:r>
        <w:rPr>
          <w:sz w:val="28"/>
        </w:rPr>
        <w:t>Головна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 – взаємовідносини церкви і держави, співвідношення світської і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обгрунтування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3"/>
          <w:sz w:val="28"/>
        </w:rPr>
        <w:t xml:space="preserve"> </w:t>
      </w:r>
      <w:r>
        <w:rPr>
          <w:sz w:val="28"/>
        </w:rPr>
        <w:t>феодалів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масами.</w:t>
      </w:r>
    </w:p>
    <w:p w:rsidR="00336D42" w:rsidRDefault="00336D42" w:rsidP="00336D42">
      <w:pPr>
        <w:pStyle w:val="a3"/>
        <w:ind w:right="248" w:firstLine="707"/>
      </w:pPr>
      <w:r>
        <w:rPr>
          <w:b/>
        </w:rPr>
        <w:t>Політико-правова</w:t>
      </w:r>
      <w:r>
        <w:rPr>
          <w:b/>
          <w:spacing w:val="1"/>
        </w:rPr>
        <w:t xml:space="preserve"> </w:t>
      </w:r>
      <w:r>
        <w:rPr>
          <w:b/>
        </w:rPr>
        <w:t>теорія</w:t>
      </w:r>
      <w:r>
        <w:rPr>
          <w:b/>
          <w:spacing w:val="1"/>
        </w:rPr>
        <w:t xml:space="preserve"> </w:t>
      </w:r>
      <w:r>
        <w:rPr>
          <w:b/>
        </w:rPr>
        <w:t>Хоми</w:t>
      </w:r>
      <w:r>
        <w:rPr>
          <w:b/>
          <w:spacing w:val="1"/>
        </w:rPr>
        <w:t xml:space="preserve"> </w:t>
      </w:r>
      <w:r>
        <w:rPr>
          <w:b/>
        </w:rPr>
        <w:t>Аквінського.</w:t>
      </w:r>
      <w:r>
        <w:rPr>
          <w:b/>
          <w:spacing w:val="1"/>
        </w:rPr>
        <w:t xml:space="preserve"> </w:t>
      </w:r>
      <w:r>
        <w:t>Хома</w:t>
      </w:r>
      <w:r>
        <w:rPr>
          <w:spacing w:val="1"/>
        </w:rPr>
        <w:t xml:space="preserve"> </w:t>
      </w:r>
      <w:r>
        <w:t>Аквінський</w:t>
      </w:r>
      <w:r>
        <w:rPr>
          <w:spacing w:val="1"/>
        </w:rPr>
        <w:t xml:space="preserve"> </w:t>
      </w:r>
      <w:r>
        <w:t>(1226-1274)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середньовічний</w:t>
      </w:r>
      <w:r>
        <w:rPr>
          <w:spacing w:val="1"/>
        </w:rPr>
        <w:t xml:space="preserve"> </w:t>
      </w:r>
      <w:r>
        <w:t>схоласт,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теологічної</w:t>
      </w:r>
      <w:r>
        <w:rPr>
          <w:spacing w:val="1"/>
        </w:rPr>
        <w:t xml:space="preserve"> </w:t>
      </w:r>
      <w:r>
        <w:t>теорії</w:t>
      </w:r>
      <w:r>
        <w:rPr>
          <w:spacing w:val="-67"/>
        </w:rPr>
        <w:t xml:space="preserve"> </w:t>
      </w:r>
      <w:r>
        <w:t>походження держави. У 1323 році був прирахований до лику святих. Він</w:t>
      </w:r>
      <w:r>
        <w:rPr>
          <w:spacing w:val="1"/>
        </w:rPr>
        <w:t xml:space="preserve"> </w:t>
      </w:r>
      <w:r>
        <w:t>поділяв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r>
        <w:t>вічний</w:t>
      </w:r>
      <w:r>
        <w:rPr>
          <w:spacing w:val="1"/>
        </w:rPr>
        <w:t xml:space="preserve"> </w:t>
      </w:r>
      <w:r>
        <w:t>(божественний</w:t>
      </w:r>
      <w:r>
        <w:rPr>
          <w:spacing w:val="1"/>
        </w:rPr>
        <w:t xml:space="preserve"> </w:t>
      </w:r>
      <w:r>
        <w:t>розум,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управляє</w:t>
      </w:r>
      <w:r>
        <w:rPr>
          <w:spacing w:val="-67"/>
        </w:rPr>
        <w:t xml:space="preserve"> </w:t>
      </w:r>
      <w:r>
        <w:lastRenderedPageBreak/>
        <w:t>світом),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(життєдіяльність</w:t>
      </w:r>
      <w:r>
        <w:rPr>
          <w:spacing w:val="1"/>
        </w:rPr>
        <w:t xml:space="preserve"> </w:t>
      </w:r>
      <w:r>
        <w:t>людини),</w:t>
      </w:r>
      <w:r>
        <w:rPr>
          <w:spacing w:val="1"/>
        </w:rPr>
        <w:t xml:space="preserve"> </w:t>
      </w:r>
      <w:r>
        <w:t>людський</w:t>
      </w:r>
      <w:r>
        <w:rPr>
          <w:spacing w:val="1"/>
        </w:rPr>
        <w:t xml:space="preserve"> </w:t>
      </w:r>
      <w:r>
        <w:t>(закон,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державою)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божественний</w:t>
      </w:r>
      <w:r>
        <w:rPr>
          <w:spacing w:val="1"/>
        </w:rPr>
        <w:t xml:space="preserve"> </w:t>
      </w:r>
      <w:r>
        <w:t>(священне</w:t>
      </w:r>
      <w:r>
        <w:rPr>
          <w:spacing w:val="1"/>
        </w:rPr>
        <w:t xml:space="preserve"> </w:t>
      </w:r>
      <w:r>
        <w:t>писання).</w:t>
      </w:r>
      <w:r>
        <w:rPr>
          <w:spacing w:val="1"/>
        </w:rPr>
        <w:t xml:space="preserve"> </w:t>
      </w:r>
      <w:r>
        <w:t>Хома</w:t>
      </w:r>
      <w:r>
        <w:rPr>
          <w:spacing w:val="1"/>
        </w:rPr>
        <w:t xml:space="preserve"> </w:t>
      </w:r>
      <w:r>
        <w:t>Аквінський розрізняв 3 елементи державної влади: сутність, походження і</w:t>
      </w:r>
      <w:r>
        <w:rPr>
          <w:spacing w:val="1"/>
        </w:rPr>
        <w:t xml:space="preserve"> </w:t>
      </w:r>
      <w:r>
        <w:t>використання. Сутність</w:t>
      </w:r>
      <w:r>
        <w:rPr>
          <w:spacing w:val="1"/>
        </w:rPr>
        <w:t xml:space="preserve"> </w:t>
      </w:r>
      <w:r>
        <w:t>– порядок відносин панування і</w:t>
      </w:r>
      <w:r>
        <w:rPr>
          <w:spacing w:val="70"/>
        </w:rPr>
        <w:t xml:space="preserve"> </w:t>
      </w:r>
      <w:r>
        <w:t>підпорядкування,</w:t>
      </w:r>
      <w:r>
        <w:rPr>
          <w:spacing w:val="1"/>
        </w:rPr>
        <w:t xml:space="preserve"> </w:t>
      </w:r>
      <w:r>
        <w:t>при якому воля осіб, що знаходяться нагорі людської ієрархії, керує нижчими</w:t>
      </w:r>
      <w:r>
        <w:rPr>
          <w:spacing w:val="-67"/>
        </w:rPr>
        <w:t xml:space="preserve"> </w:t>
      </w:r>
      <w:r>
        <w:t>верствами населення, і даний порядок заведений Богом. Конкретні способи</w:t>
      </w:r>
      <w:r>
        <w:rPr>
          <w:spacing w:val="1"/>
        </w:rPr>
        <w:t xml:space="preserve"> </w:t>
      </w:r>
      <w:r>
        <w:t>походження влади можуть бути дурними, і не кожний світський правитель є</w:t>
      </w:r>
      <w:r>
        <w:rPr>
          <w:spacing w:val="1"/>
        </w:rPr>
        <w:t xml:space="preserve"> </w:t>
      </w:r>
      <w:r>
        <w:t>особою, поставленою Богом. Іноді він може бути тираном. Тому судження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церкві.</w:t>
      </w:r>
      <w:r>
        <w:rPr>
          <w:spacing w:val="1"/>
        </w:rPr>
        <w:t xml:space="preserve"> </w:t>
      </w:r>
      <w:r>
        <w:t>Передбачаючи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Хома</w:t>
      </w:r>
      <w:r>
        <w:rPr>
          <w:spacing w:val="1"/>
        </w:rPr>
        <w:t xml:space="preserve"> </w:t>
      </w:r>
      <w:r>
        <w:t>Аквінський</w:t>
      </w:r>
      <w:r>
        <w:rPr>
          <w:spacing w:val="1"/>
        </w:rPr>
        <w:t xml:space="preserve"> </w:t>
      </w:r>
      <w:proofErr w:type="spellStart"/>
      <w:r>
        <w:t>обгрунтував</w:t>
      </w:r>
      <w:proofErr w:type="spellEnd"/>
      <w:r>
        <w:rPr>
          <w:spacing w:val="1"/>
        </w:rPr>
        <w:t xml:space="preserve"> </w:t>
      </w:r>
      <w:r>
        <w:t>допустимість</w:t>
      </w:r>
      <w:r>
        <w:rPr>
          <w:spacing w:val="1"/>
        </w:rPr>
        <w:t xml:space="preserve"> </w:t>
      </w:r>
      <w:r>
        <w:t>повстання</w:t>
      </w:r>
      <w:r>
        <w:rPr>
          <w:spacing w:val="-1"/>
        </w:rPr>
        <w:t xml:space="preserve"> </w:t>
      </w:r>
      <w:r>
        <w:t>проти</w:t>
      </w:r>
      <w:r>
        <w:rPr>
          <w:spacing w:val="-3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влади.</w:t>
      </w:r>
    </w:p>
    <w:p w:rsidR="00336D42" w:rsidRDefault="00336D42" w:rsidP="00336D42">
      <w:pPr>
        <w:pStyle w:val="a3"/>
        <w:ind w:right="245" w:firstLine="707"/>
      </w:pPr>
      <w:r>
        <w:rPr>
          <w:b/>
        </w:rPr>
        <w:t>Політичні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правові</w:t>
      </w:r>
      <w:r>
        <w:rPr>
          <w:b/>
          <w:spacing w:val="1"/>
        </w:rPr>
        <w:t xml:space="preserve"> </w:t>
      </w:r>
      <w:r>
        <w:rPr>
          <w:b/>
        </w:rPr>
        <w:t>ідеї</w:t>
      </w:r>
      <w:r>
        <w:rPr>
          <w:b/>
          <w:spacing w:val="1"/>
        </w:rPr>
        <w:t xml:space="preserve"> </w:t>
      </w:r>
      <w:r>
        <w:rPr>
          <w:b/>
        </w:rPr>
        <w:t>середньовічних</w:t>
      </w:r>
      <w:r>
        <w:rPr>
          <w:b/>
          <w:spacing w:val="1"/>
        </w:rPr>
        <w:t xml:space="preserve"> </w:t>
      </w:r>
      <w:r>
        <w:rPr>
          <w:b/>
        </w:rPr>
        <w:t>юристів.</w:t>
      </w:r>
      <w:r>
        <w:rPr>
          <w:b/>
          <w:spacing w:val="1"/>
        </w:rPr>
        <w:t xml:space="preserve"> </w:t>
      </w:r>
      <w:r>
        <w:t>Юристи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основному)</w:t>
      </w:r>
      <w:r>
        <w:rPr>
          <w:spacing w:val="1"/>
        </w:rPr>
        <w:t xml:space="preserve"> </w:t>
      </w:r>
      <w:r>
        <w:t>відстоювали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імператорської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середньовічної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поклали</w:t>
      </w:r>
      <w:r>
        <w:rPr>
          <w:spacing w:val="1"/>
        </w:rPr>
        <w:t xml:space="preserve"> </w:t>
      </w:r>
      <w:proofErr w:type="spellStart"/>
      <w:r>
        <w:t>глоссатори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Болоньї.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вивчали</w:t>
      </w:r>
      <w:r>
        <w:rPr>
          <w:spacing w:val="1"/>
        </w:rPr>
        <w:t xml:space="preserve"> </w:t>
      </w:r>
      <w:r>
        <w:t>римське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продовжили</w:t>
      </w:r>
      <w:r>
        <w:rPr>
          <w:spacing w:val="1"/>
        </w:rPr>
        <w:t xml:space="preserve"> </w:t>
      </w:r>
      <w:proofErr w:type="spellStart"/>
      <w:r>
        <w:t>постглоссатори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прагнули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римське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римським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прихильників</w:t>
      </w:r>
      <w:r>
        <w:rPr>
          <w:spacing w:val="1"/>
        </w:rPr>
        <w:t xml:space="preserve"> </w:t>
      </w:r>
      <w:r>
        <w:t>називали</w:t>
      </w:r>
      <w:r>
        <w:rPr>
          <w:spacing w:val="1"/>
        </w:rPr>
        <w:t xml:space="preserve"> </w:t>
      </w:r>
      <w:proofErr w:type="spellStart"/>
      <w:r>
        <w:t>легистами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існувало,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звичайним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основоположників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англійський</w:t>
      </w:r>
      <w:r>
        <w:rPr>
          <w:spacing w:val="1"/>
        </w:rPr>
        <w:t xml:space="preserve"> </w:t>
      </w:r>
      <w:r>
        <w:t>правознавець</w:t>
      </w:r>
      <w:r>
        <w:rPr>
          <w:spacing w:val="1"/>
        </w:rPr>
        <w:t xml:space="preserve"> </w:t>
      </w:r>
      <w:r>
        <w:t>Генрі</w:t>
      </w:r>
      <w:r>
        <w:rPr>
          <w:spacing w:val="1"/>
        </w:rPr>
        <w:t xml:space="preserve"> </w:t>
      </w:r>
      <w:proofErr w:type="spellStart"/>
      <w:r>
        <w:t>Бректон</w:t>
      </w:r>
      <w:proofErr w:type="spellEnd"/>
      <w:r>
        <w:t>),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 xml:space="preserve">канонічним (основоположник – чернець </w:t>
      </w:r>
      <w:proofErr w:type="spellStart"/>
      <w:r>
        <w:t>Граціан</w:t>
      </w:r>
      <w:proofErr w:type="spellEnd"/>
      <w:r>
        <w:t>). Прихильники римського і</w:t>
      </w:r>
      <w:r>
        <w:rPr>
          <w:spacing w:val="1"/>
        </w:rPr>
        <w:t xml:space="preserve"> </w:t>
      </w:r>
      <w:r>
        <w:t>звичайного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підтримували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пріоритету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церквою,</w:t>
      </w:r>
      <w:r>
        <w:rPr>
          <w:spacing w:val="-2"/>
        </w:rPr>
        <w:t xml:space="preserve"> </w:t>
      </w:r>
      <w:r>
        <w:t>а канонічного (так звані</w:t>
      </w:r>
      <w:r>
        <w:rPr>
          <w:spacing w:val="1"/>
        </w:rPr>
        <w:t xml:space="preserve"> </w:t>
      </w:r>
      <w:proofErr w:type="spellStart"/>
      <w:r>
        <w:t>декретисти</w:t>
      </w:r>
      <w:proofErr w:type="spellEnd"/>
      <w:r>
        <w:t>)</w:t>
      </w:r>
      <w:r>
        <w:rPr>
          <w:spacing w:val="1"/>
        </w:rPr>
        <w:t xml:space="preserve"> </w:t>
      </w:r>
      <w:r>
        <w:t>– навпаки.</w:t>
      </w:r>
    </w:p>
    <w:p w:rsidR="00336D42" w:rsidRDefault="00336D42" w:rsidP="00336D42">
      <w:pPr>
        <w:pStyle w:val="a3"/>
        <w:spacing w:before="77"/>
        <w:ind w:right="249" w:firstLine="707"/>
      </w:pPr>
      <w:r>
        <w:rPr>
          <w:b/>
        </w:rPr>
        <w:t>Критика</w:t>
      </w:r>
      <w:r>
        <w:rPr>
          <w:b/>
          <w:spacing w:val="1"/>
        </w:rPr>
        <w:t xml:space="preserve"> </w:t>
      </w:r>
      <w:r>
        <w:rPr>
          <w:b/>
        </w:rPr>
        <w:t>теократичних</w:t>
      </w:r>
      <w:r>
        <w:rPr>
          <w:b/>
          <w:spacing w:val="1"/>
        </w:rPr>
        <w:t xml:space="preserve"> </w:t>
      </w:r>
      <w:r>
        <w:rPr>
          <w:b/>
        </w:rPr>
        <w:t>ідей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вченні</w:t>
      </w:r>
      <w:r>
        <w:rPr>
          <w:b/>
          <w:spacing w:val="1"/>
        </w:rPr>
        <w:t xml:space="preserve"> </w:t>
      </w:r>
      <w:r>
        <w:rPr>
          <w:b/>
        </w:rPr>
        <w:t>Марсилія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Падуанського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 xml:space="preserve">Ректор </w:t>
      </w:r>
      <w:proofErr w:type="spellStart"/>
      <w:r>
        <w:t>Парижського</w:t>
      </w:r>
      <w:proofErr w:type="spellEnd"/>
      <w:r>
        <w:t xml:space="preserve"> університету Марсилій </w:t>
      </w:r>
      <w:proofErr w:type="spellStart"/>
      <w:r>
        <w:t>Падуанський</w:t>
      </w:r>
      <w:proofErr w:type="spellEnd"/>
      <w:r>
        <w:t xml:space="preserve"> (1275-1343) у 1324</w:t>
      </w:r>
      <w:r>
        <w:rPr>
          <w:spacing w:val="1"/>
        </w:rPr>
        <w:t xml:space="preserve"> </w:t>
      </w:r>
      <w:r>
        <w:t>році написав трактат “Захисник миру”, за який був обвинувачений у єресі. 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вченням</w:t>
      </w:r>
      <w:r>
        <w:rPr>
          <w:spacing w:val="1"/>
        </w:rPr>
        <w:t xml:space="preserve"> </w:t>
      </w:r>
      <w:r>
        <w:t>церква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різне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обов'язків,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діяльності. У віданні церкви знаходяться божественні закони, а держави –</w:t>
      </w:r>
      <w:r>
        <w:rPr>
          <w:spacing w:val="1"/>
        </w:rPr>
        <w:t xml:space="preserve"> </w:t>
      </w:r>
      <w:r>
        <w:t>людські.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священики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проповідувати,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карати.</w:t>
      </w:r>
      <w:r>
        <w:rPr>
          <w:spacing w:val="1"/>
        </w:rPr>
        <w:t xml:space="preserve"> </w:t>
      </w:r>
      <w:r>
        <w:t xml:space="preserve">Водночас Марсилій </w:t>
      </w:r>
      <w:proofErr w:type="spellStart"/>
      <w:r>
        <w:t>Падуанський</w:t>
      </w:r>
      <w:proofErr w:type="spellEnd"/>
      <w:r>
        <w:t xml:space="preserve"> захищав право особистості вибирати собі</w:t>
      </w:r>
      <w:r>
        <w:rPr>
          <w:spacing w:val="1"/>
        </w:rPr>
        <w:t xml:space="preserve"> </w:t>
      </w:r>
      <w:r>
        <w:t>релігію.</w:t>
      </w:r>
    </w:p>
    <w:p w:rsidR="00336D42" w:rsidRDefault="00336D42" w:rsidP="00336D42">
      <w:pPr>
        <w:pStyle w:val="a3"/>
        <w:ind w:right="246" w:firstLine="707"/>
      </w:pPr>
      <w:r>
        <w:rPr>
          <w:b/>
        </w:rPr>
        <w:t>Проблеми</w:t>
      </w:r>
      <w:r>
        <w:rPr>
          <w:b/>
          <w:spacing w:val="1"/>
        </w:rPr>
        <w:t xml:space="preserve"> </w:t>
      </w:r>
      <w:r>
        <w:rPr>
          <w:b/>
        </w:rPr>
        <w:t>держави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ідеології</w:t>
      </w:r>
      <w:r>
        <w:rPr>
          <w:b/>
          <w:spacing w:val="1"/>
        </w:rPr>
        <w:t xml:space="preserve"> </w:t>
      </w:r>
      <w:r>
        <w:rPr>
          <w:b/>
        </w:rPr>
        <w:t>середньовічних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єресей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Розрізнялися</w:t>
      </w:r>
      <w:r>
        <w:rPr>
          <w:spacing w:val="1"/>
        </w:rPr>
        <w:t xml:space="preserve"> </w:t>
      </w:r>
      <w:r>
        <w:t>єресі</w:t>
      </w:r>
      <w:r>
        <w:rPr>
          <w:spacing w:val="1"/>
        </w:rPr>
        <w:t xml:space="preserve"> </w:t>
      </w:r>
      <w:proofErr w:type="spellStart"/>
      <w:r>
        <w:t>селянсько</w:t>
      </w:r>
      <w:proofErr w:type="spellEnd"/>
      <w:r>
        <w:t>-общинні</w:t>
      </w:r>
      <w:r>
        <w:rPr>
          <w:spacing w:val="1"/>
        </w:rPr>
        <w:t xml:space="preserve"> </w:t>
      </w:r>
      <w:r>
        <w:t>(таборити),</w:t>
      </w:r>
      <w:r>
        <w:rPr>
          <w:spacing w:val="1"/>
        </w:rPr>
        <w:t xml:space="preserve"> </w:t>
      </w:r>
      <w:r>
        <w:t>міські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бюргерські</w:t>
      </w:r>
      <w:r>
        <w:rPr>
          <w:spacing w:val="1"/>
        </w:rPr>
        <w:t xml:space="preserve"> </w:t>
      </w:r>
      <w:r>
        <w:t>(чашники) і плебейські (</w:t>
      </w:r>
      <w:proofErr w:type="spellStart"/>
      <w:r>
        <w:t>вальденси</w:t>
      </w:r>
      <w:proofErr w:type="spellEnd"/>
      <w:r>
        <w:t xml:space="preserve">). Сильними </w:t>
      </w:r>
      <w:proofErr w:type="spellStart"/>
      <w:r>
        <w:t>єресями</w:t>
      </w:r>
      <w:proofErr w:type="spellEnd"/>
      <w:r>
        <w:t xml:space="preserve"> того часу були гусити</w:t>
      </w:r>
      <w:r>
        <w:rPr>
          <w:spacing w:val="-67"/>
        </w:rPr>
        <w:t xml:space="preserve"> </w:t>
      </w:r>
      <w:r>
        <w:t xml:space="preserve">і </w:t>
      </w:r>
      <w:proofErr w:type="spellStart"/>
      <w:r>
        <w:t>лолларди</w:t>
      </w:r>
      <w:proofErr w:type="spellEnd"/>
      <w:r>
        <w:t xml:space="preserve">. </w:t>
      </w:r>
      <w:proofErr w:type="spellStart"/>
      <w:r>
        <w:t>Вальденси</w:t>
      </w:r>
      <w:proofErr w:type="spellEnd"/>
      <w:r>
        <w:t xml:space="preserve"> відхиляли ідею церкви і держави. Гусити були двох</w:t>
      </w:r>
      <w:r>
        <w:rPr>
          <w:spacing w:val="1"/>
        </w:rPr>
        <w:t xml:space="preserve"> </w:t>
      </w:r>
      <w:r>
        <w:t xml:space="preserve">напрямків – чашники і таборити. З'являється сатанізм, як противага </w:t>
      </w:r>
      <w:proofErr w:type="spellStart"/>
      <w:r>
        <w:t>римсько</w:t>
      </w:r>
      <w:proofErr w:type="spellEnd"/>
      <w:r>
        <w:t>-</w:t>
      </w:r>
      <w:r>
        <w:rPr>
          <w:spacing w:val="1"/>
        </w:rPr>
        <w:t xml:space="preserve"> </w:t>
      </w:r>
      <w:r>
        <w:t>католицькій</w:t>
      </w:r>
      <w:r>
        <w:rPr>
          <w:spacing w:val="-4"/>
        </w:rPr>
        <w:t xml:space="preserve"> </w:t>
      </w:r>
      <w:r>
        <w:t>церкві.</w:t>
      </w:r>
    </w:p>
    <w:p w:rsidR="00336D42" w:rsidRDefault="00336D42" w:rsidP="00336D42">
      <w:pPr>
        <w:pStyle w:val="a3"/>
        <w:spacing w:before="1"/>
        <w:ind w:left="0"/>
        <w:jc w:val="left"/>
      </w:pPr>
    </w:p>
    <w:p w:rsidR="00336D42" w:rsidRDefault="00336D42" w:rsidP="00336D42">
      <w:pPr>
        <w:pStyle w:val="2"/>
        <w:numPr>
          <w:ilvl w:val="1"/>
          <w:numId w:val="7"/>
        </w:numPr>
        <w:tabs>
          <w:tab w:val="left" w:pos="2720"/>
        </w:tabs>
        <w:ind w:left="2719" w:hanging="282"/>
        <w:jc w:val="left"/>
      </w:pPr>
      <w:r>
        <w:t>Політико-правова</w:t>
      </w:r>
      <w:r>
        <w:rPr>
          <w:spacing w:val="-3"/>
        </w:rPr>
        <w:t xml:space="preserve"> </w:t>
      </w:r>
      <w:r>
        <w:t>ідеологія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країнах</w:t>
      </w:r>
      <w:r>
        <w:rPr>
          <w:spacing w:val="-1"/>
        </w:rPr>
        <w:t xml:space="preserve"> </w:t>
      </w:r>
      <w:r>
        <w:t>Азії</w:t>
      </w:r>
    </w:p>
    <w:p w:rsidR="00336D42" w:rsidRDefault="00336D42" w:rsidP="00336D42">
      <w:pPr>
        <w:pStyle w:val="a3"/>
        <w:spacing w:before="10"/>
        <w:ind w:left="0"/>
        <w:jc w:val="left"/>
        <w:rPr>
          <w:b/>
          <w:sz w:val="27"/>
        </w:rPr>
      </w:pPr>
    </w:p>
    <w:p w:rsidR="00336D42" w:rsidRDefault="00336D42" w:rsidP="00336D42">
      <w:pPr>
        <w:pStyle w:val="a3"/>
        <w:ind w:right="247" w:firstLine="707"/>
      </w:pPr>
      <w:r>
        <w:rPr>
          <w:b/>
        </w:rPr>
        <w:t>Політико-правова</w:t>
      </w:r>
      <w:r>
        <w:rPr>
          <w:b/>
          <w:spacing w:val="1"/>
        </w:rPr>
        <w:t xml:space="preserve"> </w:t>
      </w:r>
      <w:r>
        <w:rPr>
          <w:b/>
        </w:rPr>
        <w:t>ідеологія</w:t>
      </w:r>
      <w:r>
        <w:rPr>
          <w:b/>
          <w:spacing w:val="1"/>
        </w:rPr>
        <w:t xml:space="preserve"> </w:t>
      </w:r>
      <w:r>
        <w:rPr>
          <w:b/>
        </w:rPr>
        <w:t>ісламу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країнах</w:t>
      </w:r>
      <w:r>
        <w:rPr>
          <w:b/>
          <w:spacing w:val="1"/>
        </w:rPr>
        <w:t xml:space="preserve"> </w:t>
      </w:r>
      <w:r>
        <w:rPr>
          <w:b/>
        </w:rPr>
        <w:t>Арабського</w:t>
      </w:r>
      <w:r>
        <w:rPr>
          <w:b/>
          <w:spacing w:val="70"/>
        </w:rPr>
        <w:t xml:space="preserve"> </w:t>
      </w:r>
      <w:r>
        <w:rPr>
          <w:b/>
        </w:rPr>
        <w:t>Сходу.</w:t>
      </w:r>
      <w:r>
        <w:rPr>
          <w:b/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ісламі:</w:t>
      </w:r>
      <w:r>
        <w:rPr>
          <w:spacing w:val="1"/>
        </w:rPr>
        <w:t xml:space="preserve"> </w:t>
      </w:r>
      <w:r>
        <w:t>шиїзм</w:t>
      </w:r>
      <w:r>
        <w:rPr>
          <w:spacing w:val="1"/>
        </w:rPr>
        <w:t xml:space="preserve"> </w:t>
      </w:r>
      <w:r>
        <w:t>(основне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висловлення</w:t>
      </w:r>
      <w:r>
        <w:rPr>
          <w:spacing w:val="1"/>
        </w:rPr>
        <w:t xml:space="preserve"> </w:t>
      </w:r>
      <w:r>
        <w:t>пророка) і сунізм (поряд із висловленнями існують так звані “</w:t>
      </w:r>
      <w:proofErr w:type="spellStart"/>
      <w:r>
        <w:t>сунни</w:t>
      </w:r>
      <w:proofErr w:type="spellEnd"/>
      <w:r>
        <w:t>”). Тому</w:t>
      </w:r>
      <w:r>
        <w:rPr>
          <w:spacing w:val="1"/>
        </w:rPr>
        <w:t xml:space="preserve"> </w:t>
      </w:r>
      <w:r>
        <w:t xml:space="preserve">суніти вважали, що халіфом можуть бути лише </w:t>
      </w:r>
      <w:proofErr w:type="spellStart"/>
      <w:r>
        <w:t>муджтахіди</w:t>
      </w:r>
      <w:proofErr w:type="spellEnd"/>
      <w:r>
        <w:t xml:space="preserve"> (особлива група</w:t>
      </w:r>
      <w:r>
        <w:rPr>
          <w:spacing w:val="1"/>
        </w:rPr>
        <w:t xml:space="preserve"> </w:t>
      </w:r>
      <w:r>
        <w:t>мусульман,</w:t>
      </w:r>
      <w:r>
        <w:rPr>
          <w:spacing w:val="1"/>
        </w:rPr>
        <w:t xml:space="preserve"> </w:t>
      </w:r>
      <w:r>
        <w:t>наділена</w:t>
      </w:r>
      <w:r>
        <w:rPr>
          <w:spacing w:val="1"/>
        </w:rPr>
        <w:t xml:space="preserve"> </w:t>
      </w:r>
      <w:r>
        <w:t>справедливістю,</w:t>
      </w:r>
      <w:r>
        <w:rPr>
          <w:spacing w:val="1"/>
        </w:rPr>
        <w:t xml:space="preserve"> </w:t>
      </w:r>
      <w:r>
        <w:t>мудрістю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умінням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 xml:space="preserve">вирішувати </w:t>
      </w:r>
      <w:proofErr w:type="spellStart"/>
      <w:r>
        <w:t>мусульмансько</w:t>
      </w:r>
      <w:proofErr w:type="spellEnd"/>
      <w:r>
        <w:t>-правові питання, не врегульовані Кораном або</w:t>
      </w:r>
      <w:r>
        <w:rPr>
          <w:spacing w:val="1"/>
        </w:rPr>
        <w:t xml:space="preserve"> </w:t>
      </w:r>
      <w:proofErr w:type="spellStart"/>
      <w:r>
        <w:lastRenderedPageBreak/>
        <w:t>сунною</w:t>
      </w:r>
      <w:proofErr w:type="spellEnd"/>
      <w:r>
        <w:t>),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якогось</w:t>
      </w:r>
      <w:r>
        <w:rPr>
          <w:spacing w:val="1"/>
        </w:rPr>
        <w:t xml:space="preserve"> </w:t>
      </w:r>
      <w:r>
        <w:t>суворого</w:t>
      </w:r>
      <w:r>
        <w:rPr>
          <w:spacing w:val="1"/>
        </w:rPr>
        <w:t xml:space="preserve"> </w:t>
      </w:r>
      <w:r>
        <w:t>добору</w:t>
      </w:r>
      <w:r>
        <w:rPr>
          <w:spacing w:val="7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виборів, тому що вважалося, що їхні заслуги відомі громаді. Шиїти вважали,</w:t>
      </w:r>
      <w:r>
        <w:rPr>
          <w:spacing w:val="1"/>
        </w:rPr>
        <w:t xml:space="preserve"> </w:t>
      </w:r>
      <w:r>
        <w:t>що халіф – прямий представник Аллаха і пророка, тому лише пророк може</w:t>
      </w:r>
      <w:r>
        <w:rPr>
          <w:spacing w:val="1"/>
        </w:rPr>
        <w:t xml:space="preserve"> </w:t>
      </w:r>
      <w:r>
        <w:t>призначати собі спадкоємця по лінії його зятя Алі. Великими мислителями</w:t>
      </w:r>
      <w:r>
        <w:rPr>
          <w:spacing w:val="1"/>
        </w:rPr>
        <w:t xml:space="preserve"> </w:t>
      </w:r>
      <w:r>
        <w:t>були Абу-</w:t>
      </w:r>
      <w:proofErr w:type="spellStart"/>
      <w:r>
        <w:t>ан</w:t>
      </w:r>
      <w:proofErr w:type="spellEnd"/>
      <w:r>
        <w:t>-</w:t>
      </w:r>
      <w:proofErr w:type="spellStart"/>
      <w:r>
        <w:t>Наср</w:t>
      </w:r>
      <w:proofErr w:type="spellEnd"/>
      <w:r>
        <w:t xml:space="preserve"> аль-</w:t>
      </w:r>
      <w:proofErr w:type="spellStart"/>
      <w:r>
        <w:t>Фарабі</w:t>
      </w:r>
      <w:proofErr w:type="spellEnd"/>
      <w:r>
        <w:t xml:space="preserve">, Ібн Сіна і Ібн </w:t>
      </w:r>
      <w:proofErr w:type="spellStart"/>
      <w:r>
        <w:t>Рушд</w:t>
      </w:r>
      <w:proofErr w:type="spellEnd"/>
      <w:r>
        <w:t>. Великий вплив на них</w:t>
      </w:r>
      <w:r>
        <w:rPr>
          <w:spacing w:val="1"/>
        </w:rPr>
        <w:t xml:space="preserve"> </w:t>
      </w:r>
      <w:r>
        <w:t>зробили</w:t>
      </w:r>
      <w:r>
        <w:rPr>
          <w:spacing w:val="-1"/>
        </w:rPr>
        <w:t xml:space="preserve"> </w:t>
      </w:r>
      <w:r>
        <w:t>Платон і Аристотель.</w:t>
      </w:r>
    </w:p>
    <w:p w:rsidR="00336D42" w:rsidRDefault="00336D42" w:rsidP="00336D42">
      <w:pPr>
        <w:pStyle w:val="a3"/>
        <w:ind w:right="246" w:firstLine="707"/>
      </w:pPr>
      <w:r>
        <w:rPr>
          <w:b/>
        </w:rPr>
        <w:t xml:space="preserve">Політико-правова ідеологія в Індії. </w:t>
      </w:r>
      <w:r>
        <w:t>Основна релігія – індуїзм. Два</w:t>
      </w:r>
      <w:r>
        <w:rPr>
          <w:spacing w:val="1"/>
        </w:rPr>
        <w:t xml:space="preserve"> </w:t>
      </w:r>
      <w:r>
        <w:t xml:space="preserve">напрямки: </w:t>
      </w:r>
      <w:proofErr w:type="spellStart"/>
      <w:r>
        <w:t>шиваїзм</w:t>
      </w:r>
      <w:proofErr w:type="spellEnd"/>
      <w:r>
        <w:t xml:space="preserve"> та вішнуїзм. Загальним для індуїзму є </w:t>
      </w:r>
      <w:proofErr w:type="spellStart"/>
      <w:r>
        <w:t>сансара</w:t>
      </w:r>
      <w:proofErr w:type="spellEnd"/>
      <w:r>
        <w:t xml:space="preserve"> – вчення</w:t>
      </w:r>
      <w:r>
        <w:rPr>
          <w:spacing w:val="1"/>
        </w:rPr>
        <w:t xml:space="preserve"> </w:t>
      </w:r>
      <w:r>
        <w:t>про переселення душ, згідно з яким душа людини після її смерті втілюється в</w:t>
      </w:r>
      <w:r>
        <w:rPr>
          <w:spacing w:val="-67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тіло</w:t>
      </w:r>
      <w:r>
        <w:rPr>
          <w:spacing w:val="1"/>
        </w:rPr>
        <w:t xml:space="preserve"> </w:t>
      </w:r>
      <w:r>
        <w:t>рослини,</w:t>
      </w:r>
      <w:r>
        <w:rPr>
          <w:spacing w:val="1"/>
        </w:rPr>
        <w:t xml:space="preserve"> </w:t>
      </w:r>
      <w:r>
        <w:t>тварини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Сприятливий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несприятливий</w:t>
      </w:r>
      <w:r>
        <w:rPr>
          <w:spacing w:val="1"/>
        </w:rPr>
        <w:t xml:space="preserve"> </w:t>
      </w:r>
      <w:r>
        <w:t>характер нового втілення залежить від карми. Для індуїзму характерна теорія</w:t>
      </w:r>
      <w:r>
        <w:rPr>
          <w:spacing w:val="-67"/>
        </w:rPr>
        <w:t xml:space="preserve"> </w:t>
      </w:r>
      <w:proofErr w:type="spellStart"/>
      <w:r>
        <w:t>аватар</w:t>
      </w:r>
      <w:proofErr w:type="spellEnd"/>
      <w:r>
        <w:t>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оголошувались</w:t>
      </w:r>
      <w:r>
        <w:rPr>
          <w:spacing w:val="1"/>
        </w:rPr>
        <w:t xml:space="preserve"> </w:t>
      </w:r>
      <w:r>
        <w:t>втіленням</w:t>
      </w:r>
      <w:r>
        <w:rPr>
          <w:spacing w:val="1"/>
        </w:rPr>
        <w:t xml:space="preserve"> </w:t>
      </w:r>
      <w:proofErr w:type="spellStart"/>
      <w:r>
        <w:t>Вішну</w:t>
      </w:r>
      <w:proofErr w:type="spellEnd"/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богів.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proofErr w:type="spellStart"/>
      <w:r>
        <w:t>аватарами</w:t>
      </w:r>
      <w:proofErr w:type="spellEnd"/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Рама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Кришна</w:t>
      </w:r>
      <w:proofErr w:type="spellEnd"/>
      <w:r>
        <w:t>.</w:t>
      </w:r>
      <w:r>
        <w:rPr>
          <w:spacing w:val="1"/>
        </w:rPr>
        <w:t xml:space="preserve"> </w:t>
      </w:r>
      <w:r>
        <w:t>Основними</w:t>
      </w:r>
      <w:r>
        <w:rPr>
          <w:spacing w:val="-67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індуїзму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proofErr w:type="spellStart"/>
      <w:r>
        <w:t>Махабхарата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Рамаяна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Бхагавадгіта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Важливою складовою частиною індуїзму стала система каст</w:t>
      </w:r>
      <w:r>
        <w:rPr>
          <w:spacing w:val="1"/>
        </w:rPr>
        <w:t xml:space="preserve"> </w:t>
      </w:r>
      <w:r>
        <w:t>– груп</w:t>
      </w:r>
      <w:r>
        <w:rPr>
          <w:spacing w:val="7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спадкують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ієрархії,</w:t>
      </w:r>
      <w:r>
        <w:rPr>
          <w:spacing w:val="1"/>
        </w:rPr>
        <w:t xml:space="preserve"> </w:t>
      </w:r>
      <w:r>
        <w:t>яка</w:t>
      </w:r>
      <w:r>
        <w:rPr>
          <w:spacing w:val="71"/>
        </w:rPr>
        <w:t xml:space="preserve"> </w:t>
      </w:r>
      <w:r>
        <w:t>пов’язана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традиційними заняттями та обмеженнями в спілкуванні один з одним. Це</w:t>
      </w:r>
      <w:r>
        <w:rPr>
          <w:spacing w:val="1"/>
        </w:rPr>
        <w:t xml:space="preserve"> </w:t>
      </w:r>
      <w:r>
        <w:t xml:space="preserve">касти йогів, брахманів (жерців), </w:t>
      </w:r>
      <w:proofErr w:type="spellStart"/>
      <w:r>
        <w:t>джати</w:t>
      </w:r>
      <w:proofErr w:type="spellEnd"/>
      <w:r>
        <w:t xml:space="preserve"> (повноправних общинників), </w:t>
      </w:r>
      <w:proofErr w:type="spellStart"/>
      <w:r>
        <w:t>ачхут</w:t>
      </w:r>
      <w:proofErr w:type="spellEnd"/>
      <w:r>
        <w:rPr>
          <w:spacing w:val="1"/>
        </w:rPr>
        <w:t xml:space="preserve"> </w:t>
      </w:r>
      <w:r>
        <w:t>(недоторкані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шкіряники,</w:t>
      </w:r>
      <w:r>
        <w:rPr>
          <w:spacing w:val="3"/>
        </w:rPr>
        <w:t xml:space="preserve"> </w:t>
      </w:r>
      <w:r>
        <w:t>прачки</w:t>
      </w:r>
      <w:r>
        <w:rPr>
          <w:spacing w:val="4"/>
        </w:rPr>
        <w:t xml:space="preserve"> </w:t>
      </w:r>
      <w:r>
        <w:t>тощо)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ін.</w:t>
      </w:r>
      <w:r>
        <w:rPr>
          <w:spacing w:val="3"/>
        </w:rPr>
        <w:t xml:space="preserve"> </w:t>
      </w:r>
      <w:r>
        <w:t>Супротивниками</w:t>
      </w:r>
      <w:r>
        <w:rPr>
          <w:spacing w:val="4"/>
        </w:rPr>
        <w:t xml:space="preserve"> </w:t>
      </w:r>
      <w:r>
        <w:t>кастової</w:t>
      </w:r>
    </w:p>
    <w:p w:rsidR="00336D42" w:rsidRDefault="00336D42" w:rsidP="00336D42">
      <w:pPr>
        <w:pStyle w:val="a3"/>
        <w:spacing w:before="73"/>
        <w:ind w:right="254"/>
      </w:pPr>
      <w:r>
        <w:t>системи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proofErr w:type="spellStart"/>
      <w:r>
        <w:t>бхакті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абсолюту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шанування</w:t>
      </w:r>
      <w:r>
        <w:rPr>
          <w:spacing w:val="-4"/>
        </w:rPr>
        <w:t xml:space="preserve"> </w:t>
      </w:r>
      <w:r>
        <w:t>бога,</w:t>
      </w:r>
      <w:r>
        <w:rPr>
          <w:spacing w:val="-1"/>
        </w:rPr>
        <w:t xml:space="preserve"> </w:t>
      </w:r>
      <w:r>
        <w:t>а його</w:t>
      </w:r>
      <w:r>
        <w:rPr>
          <w:spacing w:val="-2"/>
        </w:rPr>
        <w:t xml:space="preserve"> </w:t>
      </w:r>
      <w:r>
        <w:t>жерців</w:t>
      </w:r>
      <w:r>
        <w:rPr>
          <w:spacing w:val="-3"/>
        </w:rPr>
        <w:t xml:space="preserve"> </w:t>
      </w:r>
      <w:r>
        <w:t>шанувати не</w:t>
      </w:r>
      <w:r>
        <w:rPr>
          <w:spacing w:val="4"/>
        </w:rPr>
        <w:t xml:space="preserve"> </w:t>
      </w:r>
      <w:r>
        <w:t>слід.</w:t>
      </w:r>
    </w:p>
    <w:p w:rsidR="00336D42" w:rsidRDefault="00336D42" w:rsidP="00336D42">
      <w:pPr>
        <w:pStyle w:val="a3"/>
        <w:ind w:right="254" w:firstLine="707"/>
      </w:pPr>
      <w:r>
        <w:rPr>
          <w:b/>
        </w:rPr>
        <w:t>Політико-правова</w:t>
      </w:r>
      <w:r>
        <w:rPr>
          <w:b/>
          <w:spacing w:val="1"/>
        </w:rPr>
        <w:t xml:space="preserve"> </w:t>
      </w:r>
      <w:r>
        <w:rPr>
          <w:b/>
        </w:rPr>
        <w:t>ідеологія</w:t>
      </w:r>
      <w:r>
        <w:rPr>
          <w:b/>
          <w:spacing w:val="1"/>
        </w:rPr>
        <w:t xml:space="preserve"> </w:t>
      </w:r>
      <w:r>
        <w:rPr>
          <w:b/>
        </w:rPr>
        <w:t>Китаю.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Китаї</w:t>
      </w:r>
      <w:r>
        <w:rPr>
          <w:spacing w:val="1"/>
        </w:rPr>
        <w:t xml:space="preserve"> </w:t>
      </w:r>
      <w:r>
        <w:t>існували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релігії: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(</w:t>
      </w:r>
      <w:proofErr w:type="spellStart"/>
      <w:r>
        <w:t>чань</w:t>
      </w:r>
      <w:proofErr w:type="spellEnd"/>
      <w:r>
        <w:t>-буддизм,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proofErr w:type="spellStart"/>
      <w:r>
        <w:t>Бодхидхармою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розпропагандований у відомому монастирі Шаолінь), даосизм, центром якого</w:t>
      </w:r>
      <w:r>
        <w:rPr>
          <w:spacing w:val="-67"/>
        </w:rPr>
        <w:t xml:space="preserve"> </w:t>
      </w:r>
      <w:r>
        <w:t>була</w:t>
      </w:r>
      <w:r>
        <w:rPr>
          <w:spacing w:val="-1"/>
        </w:rPr>
        <w:t xml:space="preserve"> </w:t>
      </w:r>
      <w:r>
        <w:t xml:space="preserve">гора </w:t>
      </w:r>
      <w:proofErr w:type="spellStart"/>
      <w:r>
        <w:t>Удань</w:t>
      </w:r>
      <w:proofErr w:type="spellEnd"/>
      <w:r>
        <w:t>,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конфуціанство.</w:t>
      </w:r>
    </w:p>
    <w:p w:rsidR="00336D42" w:rsidRDefault="00336D42" w:rsidP="00336D42">
      <w:pPr>
        <w:pStyle w:val="a3"/>
        <w:ind w:right="247" w:firstLine="707"/>
      </w:pPr>
      <w:r>
        <w:t>Якщо уявити собі цю триєдність як комп’ютерну систему, то слід мати</w:t>
      </w:r>
      <w:r>
        <w:rPr>
          <w:spacing w:val="1"/>
        </w:rPr>
        <w:t xml:space="preserve"> </w:t>
      </w:r>
      <w:r>
        <w:t>на увазі, що ця система має внутрішню та зовнішню мову. Внутрішня мова</w:t>
      </w:r>
      <w:r>
        <w:rPr>
          <w:spacing w:val="1"/>
        </w:rPr>
        <w:t xml:space="preserve"> </w:t>
      </w:r>
      <w:r>
        <w:t>зрозуміла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зовнішня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користувачів.</w:t>
      </w:r>
      <w:r>
        <w:rPr>
          <w:spacing w:val="70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 xml:space="preserve">“пекло”, “рай” та інші – суть прояву зовнішньої мови. </w:t>
      </w:r>
      <w:proofErr w:type="spellStart"/>
      <w:r>
        <w:t>Даоси</w:t>
      </w:r>
      <w:proofErr w:type="spellEnd"/>
      <w:r>
        <w:t xml:space="preserve"> володіють, як</w:t>
      </w:r>
      <w:r>
        <w:rPr>
          <w:spacing w:val="1"/>
        </w:rPr>
        <w:t xml:space="preserve"> </w:t>
      </w:r>
      <w:r>
        <w:t>правило, зовнішньою мовою. Звідси – та магічна мішура, що характерна для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пізнав</w:t>
      </w:r>
      <w:r>
        <w:rPr>
          <w:spacing w:val="1"/>
        </w:rPr>
        <w:t xml:space="preserve"> </w:t>
      </w:r>
      <w:r>
        <w:t>Безначальне</w:t>
      </w:r>
      <w:r>
        <w:rPr>
          <w:spacing w:val="1"/>
        </w:rPr>
        <w:t xml:space="preserve"> </w:t>
      </w:r>
      <w:r>
        <w:t>Дао,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незрозумілі</w:t>
      </w:r>
      <w:r>
        <w:rPr>
          <w:spacing w:val="1"/>
        </w:rPr>
        <w:t xml:space="preserve"> </w:t>
      </w:r>
      <w:r>
        <w:t>терміни,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вживають </w:t>
      </w:r>
      <w:proofErr w:type="spellStart"/>
      <w:r>
        <w:t>даоси</w:t>
      </w:r>
      <w:proofErr w:type="spellEnd"/>
      <w:r>
        <w:t>. Китайці вважають, що той, хто пізнав Безначальне Дао є</w:t>
      </w:r>
      <w:r>
        <w:rPr>
          <w:spacing w:val="1"/>
        </w:rPr>
        <w:t xml:space="preserve"> </w:t>
      </w:r>
      <w:r>
        <w:t>мудрецем,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висловлюватись</w:t>
      </w:r>
      <w:r>
        <w:rPr>
          <w:spacing w:val="1"/>
        </w:rPr>
        <w:t xml:space="preserve"> </w:t>
      </w:r>
      <w:r>
        <w:t>незрозуміло.</w:t>
      </w:r>
      <w:r>
        <w:rPr>
          <w:spacing w:val="1"/>
        </w:rPr>
        <w:t xml:space="preserve"> </w:t>
      </w:r>
      <w:r>
        <w:t>Правда,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proofErr w:type="spellStart"/>
      <w:r>
        <w:t>даос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лізе,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розкачує,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Дао</w:t>
      </w:r>
      <w:r>
        <w:rPr>
          <w:spacing w:val="1"/>
        </w:rPr>
        <w:t xml:space="preserve"> </w:t>
      </w:r>
      <w:r>
        <w:t>незмінне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слідувати.</w:t>
      </w:r>
      <w:r>
        <w:rPr>
          <w:spacing w:val="1"/>
        </w:rPr>
        <w:t xml:space="preserve"> </w:t>
      </w:r>
      <w:r>
        <w:t>Зате</w:t>
      </w:r>
      <w:r>
        <w:rPr>
          <w:spacing w:val="1"/>
        </w:rPr>
        <w:t xml:space="preserve"> </w:t>
      </w:r>
      <w:r>
        <w:t>буддист</w:t>
      </w:r>
      <w:r>
        <w:rPr>
          <w:spacing w:val="1"/>
        </w:rPr>
        <w:t xml:space="preserve"> </w:t>
      </w:r>
      <w:r>
        <w:t>зразу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proofErr w:type="spellStart"/>
      <w:r>
        <w:t>під’єднується</w:t>
      </w:r>
      <w:proofErr w:type="spellEnd"/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внутрішньої мови і ніяких чудес народу не являє. Поведінка його народу не</w:t>
      </w:r>
      <w:r>
        <w:rPr>
          <w:spacing w:val="1"/>
        </w:rPr>
        <w:t xml:space="preserve"> </w:t>
      </w:r>
      <w:r>
        <w:t>зрозуміла, адже без зовнішньої мови китаєць не може зрозуміти, що і як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буддист.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конфуціанців,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поза</w:t>
      </w:r>
      <w:r>
        <w:rPr>
          <w:spacing w:val="-67"/>
        </w:rPr>
        <w:t xml:space="preserve"> </w:t>
      </w:r>
      <w:r>
        <w:t>системою,</w:t>
      </w:r>
      <w:r>
        <w:rPr>
          <w:spacing w:val="1"/>
        </w:rPr>
        <w:t xml:space="preserve"> </w:t>
      </w:r>
      <w:r>
        <w:t>організовуючи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ланки:</w:t>
      </w:r>
      <w:r>
        <w:rPr>
          <w:spacing w:val="1"/>
        </w:rPr>
        <w:t xml:space="preserve"> </w:t>
      </w:r>
      <w:r>
        <w:t>батько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син,</w:t>
      </w:r>
      <w:r>
        <w:rPr>
          <w:spacing w:val="1"/>
        </w:rPr>
        <w:t xml:space="preserve"> </w:t>
      </w:r>
      <w:r>
        <w:t>цар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підданий, вчитель – учень тощо. Саме тому в Китаї ніколи не було війн на</w:t>
      </w:r>
      <w:r>
        <w:rPr>
          <w:spacing w:val="1"/>
        </w:rPr>
        <w:t xml:space="preserve"> </w:t>
      </w:r>
      <w:r>
        <w:t>релігійному</w:t>
      </w:r>
      <w:r>
        <w:rPr>
          <w:spacing w:val="-5"/>
        </w:rPr>
        <w:t xml:space="preserve"> </w:t>
      </w:r>
      <w:proofErr w:type="spellStart"/>
      <w:r>
        <w:t>грунті</w:t>
      </w:r>
      <w:proofErr w:type="spellEnd"/>
      <w:r>
        <w:t>.</w:t>
      </w:r>
    </w:p>
    <w:p w:rsidR="00336D42" w:rsidRDefault="00336D42" w:rsidP="00336D42">
      <w:pPr>
        <w:pStyle w:val="a3"/>
        <w:ind w:right="247" w:firstLine="707"/>
      </w:pPr>
      <w:r>
        <w:t>Відомо, що Китай неодноразово пробували завоювати. Так, у 1280–</w:t>
      </w:r>
      <w:r>
        <w:rPr>
          <w:spacing w:val="1"/>
        </w:rPr>
        <w:t xml:space="preserve"> </w:t>
      </w:r>
      <w:r>
        <w:t>1368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завойований</w:t>
      </w:r>
      <w:r>
        <w:rPr>
          <w:spacing w:val="1"/>
        </w:rPr>
        <w:t xml:space="preserve"> </w:t>
      </w:r>
      <w:r>
        <w:t>монголами.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китайці</w:t>
      </w:r>
      <w:r>
        <w:rPr>
          <w:spacing w:val="1"/>
        </w:rPr>
        <w:t xml:space="preserve"> </w:t>
      </w:r>
      <w:r>
        <w:t>змогли</w:t>
      </w:r>
      <w:r>
        <w:rPr>
          <w:spacing w:val="1"/>
        </w:rPr>
        <w:t xml:space="preserve"> </w:t>
      </w:r>
      <w:r>
        <w:t>нав’язати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монгольським</w:t>
      </w:r>
      <w:r>
        <w:rPr>
          <w:spacing w:val="1"/>
        </w:rPr>
        <w:t xml:space="preserve"> </w:t>
      </w:r>
      <w:r>
        <w:t>завойовникам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монголи</w:t>
      </w:r>
      <w:r>
        <w:rPr>
          <w:spacing w:val="-67"/>
        </w:rPr>
        <w:t xml:space="preserve"> </w:t>
      </w:r>
      <w:r>
        <w:t>перестали бути монголами, а стали китайцями. Тому повалення монгольської</w:t>
      </w:r>
      <w:r>
        <w:rPr>
          <w:spacing w:val="-67"/>
        </w:rPr>
        <w:t xml:space="preserve"> </w:t>
      </w:r>
      <w:r>
        <w:lastRenderedPageBreak/>
        <w:t>династії Юань стало лише справою часу, що і було зроблено у 1368 році</w:t>
      </w:r>
      <w:r>
        <w:rPr>
          <w:spacing w:val="1"/>
        </w:rPr>
        <w:t xml:space="preserve"> </w:t>
      </w:r>
      <w:r>
        <w:t>таємним</w:t>
      </w:r>
      <w:r>
        <w:rPr>
          <w:spacing w:val="-1"/>
        </w:rPr>
        <w:t xml:space="preserve"> </w:t>
      </w:r>
      <w:r>
        <w:t>братством</w:t>
      </w:r>
      <w:r>
        <w:rPr>
          <w:spacing w:val="-3"/>
        </w:rPr>
        <w:t xml:space="preserve"> </w:t>
      </w:r>
      <w:r>
        <w:t>монастиря</w:t>
      </w:r>
      <w:r>
        <w:rPr>
          <w:spacing w:val="-3"/>
        </w:rPr>
        <w:t xml:space="preserve"> </w:t>
      </w:r>
      <w:r>
        <w:t>Шаолінь</w:t>
      </w:r>
      <w:r>
        <w:rPr>
          <w:spacing w:val="-4"/>
        </w:rPr>
        <w:t xml:space="preserve"> </w:t>
      </w:r>
      <w:r>
        <w:t>Білий</w:t>
      </w:r>
      <w:r>
        <w:rPr>
          <w:spacing w:val="1"/>
        </w:rPr>
        <w:t xml:space="preserve"> </w:t>
      </w:r>
      <w:r>
        <w:t>Лотос.</w:t>
      </w:r>
    </w:p>
    <w:p w:rsidR="00336D42" w:rsidRDefault="00336D42" w:rsidP="00336D42">
      <w:pPr>
        <w:pStyle w:val="a3"/>
        <w:ind w:right="248" w:firstLine="707"/>
      </w:pPr>
      <w:r>
        <w:rPr>
          <w:b/>
        </w:rPr>
        <w:t>Політико-правова</w:t>
      </w:r>
      <w:r>
        <w:rPr>
          <w:b/>
          <w:spacing w:val="1"/>
        </w:rPr>
        <w:t xml:space="preserve"> </w:t>
      </w:r>
      <w:r>
        <w:rPr>
          <w:b/>
        </w:rPr>
        <w:t>ідеологія</w:t>
      </w:r>
      <w:r>
        <w:rPr>
          <w:b/>
          <w:spacing w:val="1"/>
        </w:rPr>
        <w:t xml:space="preserve"> </w:t>
      </w:r>
      <w:r>
        <w:rPr>
          <w:b/>
        </w:rPr>
        <w:t>Японії.</w:t>
      </w:r>
      <w:r>
        <w:rPr>
          <w:b/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Японії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самураїв,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пройшла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 xml:space="preserve">розвитку ряд етапів. Перший етап був пов’язаний з </w:t>
      </w:r>
      <w:proofErr w:type="spellStart"/>
      <w:r>
        <w:t>сьогунатом</w:t>
      </w:r>
      <w:proofErr w:type="spellEnd"/>
      <w:r>
        <w:t xml:space="preserve"> </w:t>
      </w:r>
      <w:proofErr w:type="spellStart"/>
      <w:r>
        <w:t>Мінамото</w:t>
      </w:r>
      <w:proofErr w:type="spellEnd"/>
      <w:r>
        <w:t>,</w:t>
      </w:r>
      <w:r>
        <w:rPr>
          <w:spacing w:val="1"/>
        </w:rPr>
        <w:t xml:space="preserve"> </w:t>
      </w:r>
      <w:r>
        <w:t>коли самураї вперше відчули себе силою, адже самі вони зуміли протистояти</w:t>
      </w:r>
      <w:r>
        <w:rPr>
          <w:spacing w:val="1"/>
        </w:rPr>
        <w:t xml:space="preserve"> </w:t>
      </w:r>
      <w:r>
        <w:t>монгольській</w:t>
      </w:r>
      <w:r>
        <w:rPr>
          <w:spacing w:val="1"/>
        </w:rPr>
        <w:t xml:space="preserve"> </w:t>
      </w:r>
      <w:r>
        <w:t>навалі.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своєрідні</w:t>
      </w:r>
      <w:r>
        <w:rPr>
          <w:spacing w:val="1"/>
        </w:rPr>
        <w:t xml:space="preserve"> </w:t>
      </w:r>
      <w:r>
        <w:t>феодальні</w:t>
      </w:r>
      <w:r>
        <w:rPr>
          <w:spacing w:val="1"/>
        </w:rPr>
        <w:t xml:space="preserve"> </w:t>
      </w:r>
      <w:r>
        <w:t>сходи:</w:t>
      </w:r>
      <w:r>
        <w:rPr>
          <w:spacing w:val="1"/>
        </w:rPr>
        <w:t xml:space="preserve"> </w:t>
      </w:r>
      <w:r>
        <w:t>самурай</w:t>
      </w:r>
      <w:r>
        <w:rPr>
          <w:spacing w:val="1"/>
        </w:rPr>
        <w:t xml:space="preserve"> </w:t>
      </w:r>
      <w:r>
        <w:t xml:space="preserve">(васал) підкорявся </w:t>
      </w:r>
      <w:proofErr w:type="spellStart"/>
      <w:r>
        <w:t>дайміо</w:t>
      </w:r>
      <w:proofErr w:type="spellEnd"/>
      <w:r>
        <w:t xml:space="preserve"> (сеньйору), котрий, у свою чергу, був підданим</w:t>
      </w:r>
      <w:r>
        <w:rPr>
          <w:spacing w:val="1"/>
        </w:rPr>
        <w:t xml:space="preserve"> </w:t>
      </w:r>
      <w:proofErr w:type="spellStart"/>
      <w:r>
        <w:t>сьогуна</w:t>
      </w:r>
      <w:proofErr w:type="spellEnd"/>
      <w:r>
        <w:t xml:space="preserve">. </w:t>
      </w:r>
      <w:proofErr w:type="spellStart"/>
      <w:r>
        <w:t>Сьогунат</w:t>
      </w:r>
      <w:proofErr w:type="spellEnd"/>
      <w:r>
        <w:t xml:space="preserve"> </w:t>
      </w:r>
      <w:proofErr w:type="spellStart"/>
      <w:r>
        <w:t>Мінамото</w:t>
      </w:r>
      <w:proofErr w:type="spellEnd"/>
      <w:r>
        <w:t xml:space="preserve"> був повалений родиною </w:t>
      </w:r>
      <w:proofErr w:type="spellStart"/>
      <w:r>
        <w:t>Асікага</w:t>
      </w:r>
      <w:proofErr w:type="spellEnd"/>
      <w:r>
        <w:t>, які утворили</w:t>
      </w:r>
      <w:r>
        <w:rPr>
          <w:spacing w:val="1"/>
        </w:rPr>
        <w:t xml:space="preserve"> </w:t>
      </w:r>
      <w:r>
        <w:t xml:space="preserve">власний </w:t>
      </w:r>
      <w:proofErr w:type="spellStart"/>
      <w:r>
        <w:t>сьогунат</w:t>
      </w:r>
      <w:proofErr w:type="spellEnd"/>
      <w:r>
        <w:t xml:space="preserve">. У свою чергу, останнього </w:t>
      </w:r>
      <w:proofErr w:type="spellStart"/>
      <w:r>
        <w:t>сьогуна</w:t>
      </w:r>
      <w:proofErr w:type="spellEnd"/>
      <w:r>
        <w:t xml:space="preserve"> з родини </w:t>
      </w:r>
      <w:proofErr w:type="spellStart"/>
      <w:r>
        <w:t>Асікага</w:t>
      </w:r>
      <w:proofErr w:type="spellEnd"/>
      <w:r>
        <w:t xml:space="preserve"> було</w:t>
      </w:r>
      <w:r>
        <w:rPr>
          <w:spacing w:val="1"/>
        </w:rPr>
        <w:t xml:space="preserve"> </w:t>
      </w:r>
      <w:r>
        <w:t>вбито</w:t>
      </w:r>
      <w:r>
        <w:rPr>
          <w:spacing w:val="1"/>
        </w:rPr>
        <w:t xml:space="preserve"> </w:t>
      </w:r>
      <w:r>
        <w:t>диктатором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proofErr w:type="spellStart"/>
      <w:r>
        <w:t>Нобунага</w:t>
      </w:r>
      <w:proofErr w:type="spellEnd"/>
      <w:r>
        <w:rPr>
          <w:spacing w:val="1"/>
        </w:rPr>
        <w:t xml:space="preserve"> </w:t>
      </w:r>
      <w:r>
        <w:t>Ода.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вбивства</w:t>
      </w:r>
      <w:r>
        <w:rPr>
          <w:spacing w:val="1"/>
        </w:rPr>
        <w:t xml:space="preserve"> </w:t>
      </w:r>
      <w:r>
        <w:t>колишній</w:t>
      </w:r>
      <w:r>
        <w:rPr>
          <w:spacing w:val="1"/>
        </w:rPr>
        <w:t xml:space="preserve"> </w:t>
      </w:r>
      <w:r>
        <w:t>селянин</w:t>
      </w:r>
      <w:r>
        <w:rPr>
          <w:spacing w:val="1"/>
        </w:rPr>
        <w:t xml:space="preserve"> </w:t>
      </w:r>
      <w:proofErr w:type="spellStart"/>
      <w:r>
        <w:t>Хідейосі</w:t>
      </w:r>
      <w:proofErr w:type="spellEnd"/>
      <w:r>
        <w:rPr>
          <w:spacing w:val="1"/>
        </w:rPr>
        <w:t xml:space="preserve"> </w:t>
      </w:r>
      <w:proofErr w:type="spellStart"/>
      <w:r>
        <w:t>Тойотомі</w:t>
      </w:r>
      <w:proofErr w:type="spellEnd"/>
      <w:r>
        <w:rPr>
          <w:spacing w:val="1"/>
        </w:rPr>
        <w:t xml:space="preserve"> </w:t>
      </w:r>
      <w:r>
        <w:t>розширив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самураїв.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остаточно</w:t>
      </w:r>
      <w:r>
        <w:rPr>
          <w:spacing w:val="1"/>
        </w:rPr>
        <w:t xml:space="preserve"> </w:t>
      </w:r>
      <w:r>
        <w:t>самураї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proofErr w:type="spellStart"/>
      <w:r>
        <w:t>сьогунату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остаточно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японських</w:t>
      </w:r>
      <w:r>
        <w:rPr>
          <w:spacing w:val="1"/>
        </w:rPr>
        <w:t xml:space="preserve"> </w:t>
      </w:r>
      <w:r>
        <w:t>самураїв</w:t>
      </w:r>
      <w:r>
        <w:rPr>
          <w:spacing w:val="1"/>
        </w:rPr>
        <w:t xml:space="preserve"> </w:t>
      </w:r>
      <w:proofErr w:type="spellStart"/>
      <w:r>
        <w:t>Бусі</w:t>
      </w:r>
      <w:proofErr w:type="spellEnd"/>
      <w:r>
        <w:t>-до</w:t>
      </w:r>
      <w:r>
        <w:rPr>
          <w:spacing w:val="1"/>
        </w:rPr>
        <w:t xml:space="preserve"> </w:t>
      </w:r>
      <w:r>
        <w:t>(від</w:t>
      </w:r>
      <w:r>
        <w:rPr>
          <w:spacing w:val="-67"/>
        </w:rPr>
        <w:t xml:space="preserve"> </w:t>
      </w:r>
      <w:r>
        <w:t xml:space="preserve">слова </w:t>
      </w:r>
      <w:proofErr w:type="spellStart"/>
      <w:r>
        <w:rPr>
          <w:i/>
        </w:rPr>
        <w:t>бусі</w:t>
      </w:r>
      <w:proofErr w:type="spellEnd"/>
      <w:r>
        <w:rPr>
          <w:i/>
        </w:rPr>
        <w:t xml:space="preserve"> </w:t>
      </w:r>
      <w:r>
        <w:t xml:space="preserve">– самурай, і </w:t>
      </w:r>
      <w:r>
        <w:rPr>
          <w:i/>
        </w:rPr>
        <w:t xml:space="preserve">до </w:t>
      </w:r>
      <w:r>
        <w:t xml:space="preserve">– шлях). Основні положення </w:t>
      </w:r>
      <w:proofErr w:type="spellStart"/>
      <w:r>
        <w:t>Бусі</w:t>
      </w:r>
      <w:proofErr w:type="spellEnd"/>
      <w:r>
        <w:t>-до зводилися до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вимог.</w:t>
      </w:r>
      <w:r>
        <w:rPr>
          <w:spacing w:val="1"/>
        </w:rPr>
        <w:t xml:space="preserve"> </w:t>
      </w:r>
      <w:r>
        <w:rPr>
          <w:i/>
        </w:rPr>
        <w:t>По-перше,</w:t>
      </w:r>
      <w:r>
        <w:rPr>
          <w:i/>
          <w:spacing w:val="1"/>
        </w:rPr>
        <w:t xml:space="preserve"> </w:t>
      </w:r>
      <w:r>
        <w:t>вірність.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включало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найважливіші</w:t>
      </w:r>
      <w:r>
        <w:rPr>
          <w:spacing w:val="64"/>
        </w:rPr>
        <w:t xml:space="preserve"> </w:t>
      </w:r>
      <w:r>
        <w:t>положення:</w:t>
      </w:r>
      <w:r>
        <w:rPr>
          <w:spacing w:val="67"/>
        </w:rPr>
        <w:t xml:space="preserve"> </w:t>
      </w:r>
      <w:r>
        <w:t>вірність</w:t>
      </w:r>
      <w:r>
        <w:rPr>
          <w:spacing w:val="65"/>
        </w:rPr>
        <w:t xml:space="preserve"> </w:t>
      </w:r>
      <w:r>
        <w:t>государю</w:t>
      </w:r>
      <w:r>
        <w:rPr>
          <w:spacing w:val="66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любов</w:t>
      </w:r>
      <w:r>
        <w:rPr>
          <w:spacing w:val="66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вітчизни</w:t>
      </w:r>
      <w:r>
        <w:rPr>
          <w:spacing w:val="67"/>
        </w:rPr>
        <w:t xml:space="preserve"> </w:t>
      </w:r>
      <w:r>
        <w:t>(тобто</w:t>
      </w:r>
    </w:p>
    <w:p w:rsidR="00336D42" w:rsidRDefault="00336D42" w:rsidP="00336D42">
      <w:pPr>
        <w:pStyle w:val="a3"/>
        <w:spacing w:before="73"/>
        <w:ind w:right="246"/>
      </w:pPr>
      <w:bookmarkStart w:id="0" w:name="_GoBack"/>
      <w:bookmarkEnd w:id="0"/>
      <w:r>
        <w:t>вірнопідданий</w:t>
      </w:r>
      <w:r>
        <w:rPr>
          <w:spacing w:val="48"/>
        </w:rPr>
        <w:t xml:space="preserve"> </w:t>
      </w:r>
      <w:r>
        <w:t>повинен</w:t>
      </w:r>
      <w:r>
        <w:rPr>
          <w:spacing w:val="50"/>
        </w:rPr>
        <w:t xml:space="preserve"> </w:t>
      </w:r>
      <w:r>
        <w:t>буквально</w:t>
      </w:r>
      <w:r>
        <w:rPr>
          <w:spacing w:val="49"/>
        </w:rPr>
        <w:t xml:space="preserve"> </w:t>
      </w:r>
      <w:r>
        <w:t>горіти</w:t>
      </w:r>
      <w:r>
        <w:rPr>
          <w:spacing w:val="49"/>
        </w:rPr>
        <w:t xml:space="preserve"> </w:t>
      </w:r>
      <w:r>
        <w:t>почуттям</w:t>
      </w:r>
      <w:r>
        <w:rPr>
          <w:spacing w:val="48"/>
        </w:rPr>
        <w:t xml:space="preserve"> </w:t>
      </w:r>
      <w:r>
        <w:t>любові</w:t>
      </w:r>
      <w:r>
        <w:rPr>
          <w:spacing w:val="48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государя</w:t>
      </w:r>
      <w:r>
        <w:rPr>
          <w:spacing w:val="49"/>
        </w:rPr>
        <w:t xml:space="preserve"> </w:t>
      </w:r>
      <w:r>
        <w:t>(це</w:t>
      </w:r>
      <w:r>
        <w:rPr>
          <w:spacing w:val="-68"/>
        </w:rPr>
        <w:t xml:space="preserve"> </w:t>
      </w:r>
      <w:r>
        <w:t xml:space="preserve">був не лише імператор-мікадо, а й </w:t>
      </w:r>
      <w:proofErr w:type="spellStart"/>
      <w:r>
        <w:t>сьогун</w:t>
      </w:r>
      <w:proofErr w:type="spellEnd"/>
      <w:r>
        <w:t xml:space="preserve"> з князями-</w:t>
      </w:r>
      <w:proofErr w:type="spellStart"/>
      <w:r>
        <w:t>дайміо</w:t>
      </w:r>
      <w:proofErr w:type="spellEnd"/>
      <w:r>
        <w:t>) та почуттям</w:t>
      </w:r>
      <w:r>
        <w:rPr>
          <w:spacing w:val="1"/>
        </w:rPr>
        <w:t xml:space="preserve"> </w:t>
      </w:r>
      <w:r>
        <w:t>патріотизму і не мати приватних інтересів); любов до батьків і близькість до</w:t>
      </w:r>
      <w:r>
        <w:rPr>
          <w:spacing w:val="1"/>
        </w:rPr>
        <w:t xml:space="preserve"> </w:t>
      </w:r>
      <w:r>
        <w:t>братів (тобто слід шанувати своїх предків, а також любити родичів і дітей);</w:t>
      </w:r>
      <w:r>
        <w:rPr>
          <w:spacing w:val="1"/>
        </w:rPr>
        <w:t xml:space="preserve"> </w:t>
      </w:r>
      <w:r>
        <w:t xml:space="preserve">старанність (тобто слід бути старанним, щирим і відповідальним). </w:t>
      </w:r>
      <w:r>
        <w:rPr>
          <w:i/>
        </w:rPr>
        <w:t>По-друге,</w:t>
      </w:r>
      <w:r>
        <w:rPr>
          <w:i/>
          <w:spacing w:val="1"/>
        </w:rPr>
        <w:t xml:space="preserve"> </w:t>
      </w:r>
      <w:r>
        <w:t>ввічливість. Вона також включала три положення: повагу і любов (тобто слід</w:t>
      </w:r>
      <w:r>
        <w:rPr>
          <w:spacing w:val="1"/>
        </w:rPr>
        <w:t xml:space="preserve"> </w:t>
      </w:r>
      <w:r>
        <w:t xml:space="preserve">поважати і шанувати </w:t>
      </w:r>
      <w:proofErr w:type="spellStart"/>
      <w:r>
        <w:t>вищестоящих</w:t>
      </w:r>
      <w:proofErr w:type="spellEnd"/>
      <w:r>
        <w:t>, служити їм зі щирістю і бути другом</w:t>
      </w:r>
      <w:r>
        <w:rPr>
          <w:spacing w:val="1"/>
        </w:rPr>
        <w:t xml:space="preserve"> </w:t>
      </w:r>
      <w:r>
        <w:t>“братам-по-зброї”); скромність (тобто не слід хизуватися своїми заслугами і</w:t>
      </w:r>
      <w:r>
        <w:rPr>
          <w:spacing w:val="1"/>
        </w:rPr>
        <w:t xml:space="preserve"> </w:t>
      </w:r>
      <w:r>
        <w:t>вихвалятися</w:t>
      </w:r>
      <w:r>
        <w:rPr>
          <w:spacing w:val="36"/>
        </w:rPr>
        <w:t xml:space="preserve"> </w:t>
      </w:r>
      <w:r>
        <w:t>своїми</w:t>
      </w:r>
      <w:r>
        <w:rPr>
          <w:spacing w:val="37"/>
        </w:rPr>
        <w:t xml:space="preserve"> </w:t>
      </w:r>
      <w:r>
        <w:t>здібностями);</w:t>
      </w:r>
      <w:r>
        <w:rPr>
          <w:spacing w:val="37"/>
        </w:rPr>
        <w:t xml:space="preserve"> </w:t>
      </w:r>
      <w:r>
        <w:t>витонченість</w:t>
      </w:r>
      <w:r>
        <w:rPr>
          <w:spacing w:val="36"/>
        </w:rPr>
        <w:t xml:space="preserve"> </w:t>
      </w:r>
      <w:r>
        <w:t>(тобто</w:t>
      </w:r>
      <w:r>
        <w:rPr>
          <w:spacing w:val="39"/>
        </w:rPr>
        <w:t xml:space="preserve"> </w:t>
      </w:r>
      <w:r>
        <w:t>слід</w:t>
      </w:r>
      <w:r>
        <w:rPr>
          <w:spacing w:val="36"/>
        </w:rPr>
        <w:t xml:space="preserve"> </w:t>
      </w:r>
      <w:r>
        <w:t>бути</w:t>
      </w:r>
      <w:r>
        <w:rPr>
          <w:spacing w:val="40"/>
        </w:rPr>
        <w:t xml:space="preserve"> </w:t>
      </w:r>
      <w:r>
        <w:t>люб’язним</w:t>
      </w:r>
      <w:r>
        <w:rPr>
          <w:spacing w:val="-68"/>
        </w:rPr>
        <w:t xml:space="preserve"> </w:t>
      </w:r>
      <w:r>
        <w:t>та елегантним, любити</w:t>
      </w:r>
      <w:r>
        <w:rPr>
          <w:spacing w:val="1"/>
        </w:rPr>
        <w:t xml:space="preserve"> </w:t>
      </w:r>
      <w:r>
        <w:t>книги та мистецтва, бути великодушним, вміти зі</w:t>
      </w:r>
      <w:r>
        <w:rPr>
          <w:spacing w:val="1"/>
        </w:rPr>
        <w:t xml:space="preserve"> </w:t>
      </w:r>
      <w:r>
        <w:t xml:space="preserve">співчуттям ставитися до почуттів інших). </w:t>
      </w:r>
      <w:r>
        <w:rPr>
          <w:i/>
        </w:rPr>
        <w:t xml:space="preserve">По-третє, </w:t>
      </w:r>
      <w:r>
        <w:t>мужність. Вона містила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положення:</w:t>
      </w:r>
      <w:r>
        <w:rPr>
          <w:spacing w:val="1"/>
        </w:rPr>
        <w:t xml:space="preserve"> </w:t>
      </w:r>
      <w:r>
        <w:t>хоробрість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хоробрим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обов’язку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сміливим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небезпеці,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скрутному</w:t>
      </w:r>
      <w:r>
        <w:rPr>
          <w:spacing w:val="1"/>
        </w:rPr>
        <w:t xml:space="preserve"> </w:t>
      </w:r>
      <w:r>
        <w:t>становищі);</w:t>
      </w:r>
      <w:r>
        <w:rPr>
          <w:spacing w:val="1"/>
        </w:rPr>
        <w:t xml:space="preserve"> </w:t>
      </w:r>
      <w:r>
        <w:t>твердість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холоднокровність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спокійним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відважним, ніколи не піддаватися страху); терплячість та витривалість (тобто</w:t>
      </w:r>
      <w:r>
        <w:rPr>
          <w:spacing w:val="-67"/>
        </w:rPr>
        <w:t xml:space="preserve"> </w:t>
      </w:r>
      <w:r>
        <w:t>слід побороти свої почуття, нехтувати своїми інтересами, бути терплячим у</w:t>
      </w:r>
      <w:r>
        <w:rPr>
          <w:spacing w:val="1"/>
        </w:rPr>
        <w:t xml:space="preserve"> </w:t>
      </w:r>
      <w:r>
        <w:t>нужді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втратах,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витривалим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стійким,</w:t>
      </w:r>
      <w:r>
        <w:rPr>
          <w:spacing w:val="1"/>
        </w:rPr>
        <w:t xml:space="preserve"> </w:t>
      </w:r>
      <w:r>
        <w:t>прагнути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долаючи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перешкоди);</w:t>
      </w:r>
      <w:r>
        <w:rPr>
          <w:spacing w:val="1"/>
        </w:rPr>
        <w:t xml:space="preserve"> </w:t>
      </w:r>
      <w:r>
        <w:t>спритність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кмітливим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ініціативним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скрутному</w:t>
      </w:r>
      <w:r>
        <w:rPr>
          <w:spacing w:val="1"/>
        </w:rPr>
        <w:t xml:space="preserve"> </w:t>
      </w:r>
      <w:r>
        <w:t>становищі,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 xml:space="preserve">розраховувати момент для дій). </w:t>
      </w:r>
      <w:r>
        <w:rPr>
          <w:i/>
        </w:rPr>
        <w:t xml:space="preserve">По-четверте, </w:t>
      </w:r>
      <w:r>
        <w:t>правдивість. Цей момент має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положення:</w:t>
      </w:r>
      <w:r>
        <w:rPr>
          <w:spacing w:val="1"/>
        </w:rPr>
        <w:t xml:space="preserve"> </w:t>
      </w:r>
      <w:r>
        <w:t>відвертість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щирість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обіцянки,</w:t>
      </w:r>
      <w:r>
        <w:rPr>
          <w:spacing w:val="1"/>
        </w:rPr>
        <w:t xml:space="preserve"> </w:t>
      </w:r>
      <w:r>
        <w:t>дотримуватись слова, ненавидіти</w:t>
      </w:r>
      <w:r>
        <w:rPr>
          <w:spacing w:val="1"/>
        </w:rPr>
        <w:t xml:space="preserve"> </w:t>
      </w:r>
      <w:r>
        <w:t>хитрість та раболіпство, чітко</w:t>
      </w:r>
      <w:r>
        <w:rPr>
          <w:spacing w:val="1"/>
        </w:rPr>
        <w:t xml:space="preserve"> </w:t>
      </w:r>
      <w:r>
        <w:t>слідувати</w:t>
      </w:r>
      <w:r>
        <w:rPr>
          <w:spacing w:val="1"/>
        </w:rPr>
        <w:t xml:space="preserve"> </w:t>
      </w:r>
      <w:r>
        <w:t>своїм переконанням);</w:t>
      </w:r>
      <w:r>
        <w:rPr>
          <w:spacing w:val="1"/>
        </w:rPr>
        <w:t xml:space="preserve"> </w:t>
      </w:r>
      <w:r>
        <w:t>честь (тобто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дорожити своєю честю та</w:t>
      </w:r>
      <w:r>
        <w:rPr>
          <w:spacing w:val="1"/>
        </w:rPr>
        <w:t xml:space="preserve"> </w:t>
      </w:r>
      <w:r>
        <w:t>авторитетом); справедливість (тобто завжди слід вміти відрізняти приватне</w:t>
      </w:r>
      <w:r>
        <w:rPr>
          <w:spacing w:val="1"/>
        </w:rPr>
        <w:t xml:space="preserve"> </w:t>
      </w:r>
      <w:r>
        <w:t xml:space="preserve">від загального, а також розуміти, що відповідає вимогам моралі). </w:t>
      </w:r>
      <w:r>
        <w:rPr>
          <w:i/>
        </w:rPr>
        <w:t>По-п’яте,</w:t>
      </w:r>
      <w:r>
        <w:rPr>
          <w:i/>
          <w:spacing w:val="1"/>
        </w:rPr>
        <w:t xml:space="preserve"> </w:t>
      </w:r>
      <w:r>
        <w:t>простота. Складається з двох положень: простота (тобто не слід гнатися за</w:t>
      </w:r>
      <w:r>
        <w:rPr>
          <w:spacing w:val="1"/>
        </w:rPr>
        <w:t xml:space="preserve"> </w:t>
      </w:r>
      <w:r>
        <w:t>розкішним життям, слід уникати зайвих трат); скромність і чистота (тобто не</w:t>
      </w:r>
      <w:r>
        <w:rPr>
          <w:spacing w:val="1"/>
        </w:rPr>
        <w:t xml:space="preserve"> </w:t>
      </w:r>
      <w:r>
        <w:t>слід гнатися за дутою славою, однак слід у всьому дотримуватися простоти,</w:t>
      </w:r>
      <w:r>
        <w:rPr>
          <w:spacing w:val="1"/>
        </w:rPr>
        <w:t xml:space="preserve"> </w:t>
      </w:r>
      <w:r>
        <w:lastRenderedPageBreak/>
        <w:t>бути</w:t>
      </w:r>
      <w:r>
        <w:rPr>
          <w:spacing w:val="-1"/>
        </w:rPr>
        <w:t xml:space="preserve"> </w:t>
      </w:r>
      <w:r>
        <w:t>поміркованим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бути пихатим).</w:t>
      </w:r>
    </w:p>
    <w:p w:rsidR="00336D42" w:rsidRDefault="00336D42" w:rsidP="00336D42">
      <w:pPr>
        <w:pStyle w:val="a3"/>
        <w:ind w:right="251" w:firstLine="707"/>
      </w:pPr>
      <w:r>
        <w:t>У</w:t>
      </w:r>
      <w:r>
        <w:rPr>
          <w:spacing w:val="1"/>
        </w:rPr>
        <w:t xml:space="preserve"> </w:t>
      </w:r>
      <w:r>
        <w:t>ХVІІ</w:t>
      </w:r>
      <w:r>
        <w:rPr>
          <w:spacing w:val="1"/>
        </w:rPr>
        <w:t xml:space="preserve"> </w:t>
      </w:r>
      <w:r>
        <w:t>столітті</w:t>
      </w:r>
      <w:r>
        <w:rPr>
          <w:spacing w:val="1"/>
        </w:rPr>
        <w:t xml:space="preserve"> </w:t>
      </w:r>
      <w:r>
        <w:t>видатний</w:t>
      </w:r>
      <w:r>
        <w:rPr>
          <w:spacing w:val="1"/>
        </w:rPr>
        <w:t xml:space="preserve"> </w:t>
      </w:r>
      <w:r>
        <w:t>майстер</w:t>
      </w:r>
      <w:r>
        <w:rPr>
          <w:spacing w:val="1"/>
        </w:rPr>
        <w:t xml:space="preserve"> </w:t>
      </w:r>
      <w:r>
        <w:t>меча</w:t>
      </w:r>
      <w:r>
        <w:rPr>
          <w:spacing w:val="1"/>
        </w:rPr>
        <w:t xml:space="preserve"> </w:t>
      </w:r>
      <w:proofErr w:type="spellStart"/>
      <w:r>
        <w:t>Міямото</w:t>
      </w:r>
      <w:proofErr w:type="spellEnd"/>
      <w:r>
        <w:rPr>
          <w:spacing w:val="1"/>
        </w:rPr>
        <w:t xml:space="preserve"> </w:t>
      </w:r>
      <w:proofErr w:type="spellStart"/>
      <w:r>
        <w:t>Мусаши</w:t>
      </w:r>
      <w:proofErr w:type="spellEnd"/>
      <w:r>
        <w:rPr>
          <w:spacing w:val="1"/>
        </w:rPr>
        <w:t xml:space="preserve"> </w:t>
      </w:r>
      <w:r>
        <w:t>написав</w:t>
      </w:r>
      <w:r>
        <w:rPr>
          <w:spacing w:val="1"/>
        </w:rPr>
        <w:t xml:space="preserve"> </w:t>
      </w:r>
      <w:r>
        <w:t xml:space="preserve">“Книгу п’яти </w:t>
      </w:r>
      <w:proofErr w:type="spellStart"/>
      <w:r>
        <w:t>кілець</w:t>
      </w:r>
      <w:proofErr w:type="spellEnd"/>
      <w:r>
        <w:t>”, яка, по-суті, стала навчальним посібником не лише для</w:t>
      </w:r>
      <w:r>
        <w:rPr>
          <w:spacing w:val="1"/>
        </w:rPr>
        <w:t xml:space="preserve"> </w:t>
      </w:r>
      <w:r>
        <w:t>фехтувальників,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прагнув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Японії</w:t>
      </w:r>
      <w:r>
        <w:rPr>
          <w:spacing w:val="1"/>
        </w:rPr>
        <w:t xml:space="preserve"> </w:t>
      </w:r>
      <w:r>
        <w:t>систематизований</w:t>
      </w:r>
      <w:r>
        <w:rPr>
          <w:spacing w:val="1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політичної.</w:t>
      </w:r>
    </w:p>
    <w:p w:rsidR="006C0B3F" w:rsidRPr="00336D42" w:rsidRDefault="006C0B3F" w:rsidP="00336D42"/>
    <w:sectPr w:rsidR="006C0B3F" w:rsidRPr="00336D42">
      <w:footerReference w:type="default" r:id="rId7"/>
      <w:pgSz w:w="11910" w:h="16840"/>
      <w:pgMar w:top="1320" w:right="880" w:bottom="920" w:left="12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E1" w:rsidRDefault="00336D42">
      <w:r>
        <w:separator/>
      </w:r>
    </w:p>
  </w:endnote>
  <w:endnote w:type="continuationSeparator" w:id="0">
    <w:p w:rsidR="005B28E1" w:rsidRDefault="0033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3F" w:rsidRDefault="00336D4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B3F" w:rsidRDefault="00336D4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72C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5.7pt;margin-top:794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5q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heEE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" filled="f" stroked="f">
              <v:textbox inset="0,0,0,0">
                <w:txbxContent>
                  <w:p w:rsidR="006C0B3F" w:rsidRDefault="00336D4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72C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E1" w:rsidRDefault="00336D42">
      <w:r>
        <w:separator/>
      </w:r>
    </w:p>
  </w:footnote>
  <w:footnote w:type="continuationSeparator" w:id="0">
    <w:p w:rsidR="005B28E1" w:rsidRDefault="0033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4D"/>
    <w:multiLevelType w:val="hybridMultilevel"/>
    <w:tmpl w:val="DE90CC7E"/>
    <w:lvl w:ilvl="0" w:tplc="88640DF2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87A90B6">
      <w:start w:val="1"/>
      <w:numFmt w:val="decimal"/>
      <w:lvlText w:val="%2."/>
      <w:lvlJc w:val="left"/>
      <w:pPr>
        <w:ind w:left="9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28B64A9E">
      <w:numFmt w:val="bullet"/>
      <w:lvlText w:val="•"/>
      <w:lvlJc w:val="left"/>
      <w:pPr>
        <w:ind w:left="2229" w:hanging="281"/>
      </w:pPr>
      <w:rPr>
        <w:rFonts w:hint="default"/>
        <w:lang w:val="uk-UA" w:eastAsia="en-US" w:bidi="ar-SA"/>
      </w:rPr>
    </w:lvl>
    <w:lvl w:ilvl="3" w:tplc="0FF6B5F4">
      <w:numFmt w:val="bullet"/>
      <w:lvlText w:val="•"/>
      <w:lvlJc w:val="left"/>
      <w:pPr>
        <w:ind w:left="3179" w:hanging="281"/>
      </w:pPr>
      <w:rPr>
        <w:rFonts w:hint="default"/>
        <w:lang w:val="uk-UA" w:eastAsia="en-US" w:bidi="ar-SA"/>
      </w:rPr>
    </w:lvl>
    <w:lvl w:ilvl="4" w:tplc="C7AA43C4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5" w:tplc="09647EBC">
      <w:numFmt w:val="bullet"/>
      <w:lvlText w:val="•"/>
      <w:lvlJc w:val="left"/>
      <w:pPr>
        <w:ind w:left="5078" w:hanging="281"/>
      </w:pPr>
      <w:rPr>
        <w:rFonts w:hint="default"/>
        <w:lang w:val="uk-UA" w:eastAsia="en-US" w:bidi="ar-SA"/>
      </w:rPr>
    </w:lvl>
    <w:lvl w:ilvl="6" w:tplc="672467AA">
      <w:numFmt w:val="bullet"/>
      <w:lvlText w:val="•"/>
      <w:lvlJc w:val="left"/>
      <w:pPr>
        <w:ind w:left="6028" w:hanging="281"/>
      </w:pPr>
      <w:rPr>
        <w:rFonts w:hint="default"/>
        <w:lang w:val="uk-UA" w:eastAsia="en-US" w:bidi="ar-SA"/>
      </w:rPr>
    </w:lvl>
    <w:lvl w:ilvl="7" w:tplc="63DA0858">
      <w:numFmt w:val="bullet"/>
      <w:lvlText w:val="•"/>
      <w:lvlJc w:val="left"/>
      <w:pPr>
        <w:ind w:left="6977" w:hanging="281"/>
      </w:pPr>
      <w:rPr>
        <w:rFonts w:hint="default"/>
        <w:lang w:val="uk-UA" w:eastAsia="en-US" w:bidi="ar-SA"/>
      </w:rPr>
    </w:lvl>
    <w:lvl w:ilvl="8" w:tplc="65AE273A">
      <w:numFmt w:val="bullet"/>
      <w:lvlText w:val="•"/>
      <w:lvlJc w:val="left"/>
      <w:pPr>
        <w:ind w:left="7927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19325489"/>
    <w:multiLevelType w:val="hybridMultilevel"/>
    <w:tmpl w:val="A498CC36"/>
    <w:lvl w:ilvl="0" w:tplc="C68EACA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DD80390">
      <w:start w:val="1"/>
      <w:numFmt w:val="decimal"/>
      <w:lvlText w:val="%2."/>
      <w:lvlJc w:val="left"/>
      <w:pPr>
        <w:ind w:left="18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F19EF716">
      <w:numFmt w:val="bullet"/>
      <w:lvlText w:val="•"/>
      <w:lvlJc w:val="left"/>
      <w:pPr>
        <w:ind w:left="2691" w:hanging="281"/>
      </w:pPr>
      <w:rPr>
        <w:rFonts w:hint="default"/>
        <w:lang w:val="uk-UA" w:eastAsia="en-US" w:bidi="ar-SA"/>
      </w:rPr>
    </w:lvl>
    <w:lvl w:ilvl="3" w:tplc="A644EDA0">
      <w:numFmt w:val="bullet"/>
      <w:lvlText w:val="•"/>
      <w:lvlJc w:val="left"/>
      <w:pPr>
        <w:ind w:left="3583" w:hanging="281"/>
      </w:pPr>
      <w:rPr>
        <w:rFonts w:hint="default"/>
        <w:lang w:val="uk-UA" w:eastAsia="en-US" w:bidi="ar-SA"/>
      </w:rPr>
    </w:lvl>
    <w:lvl w:ilvl="4" w:tplc="CE648B18">
      <w:numFmt w:val="bullet"/>
      <w:lvlText w:val="•"/>
      <w:lvlJc w:val="left"/>
      <w:pPr>
        <w:ind w:left="4475" w:hanging="281"/>
      </w:pPr>
      <w:rPr>
        <w:rFonts w:hint="default"/>
        <w:lang w:val="uk-UA" w:eastAsia="en-US" w:bidi="ar-SA"/>
      </w:rPr>
    </w:lvl>
    <w:lvl w:ilvl="5" w:tplc="97562914">
      <w:numFmt w:val="bullet"/>
      <w:lvlText w:val="•"/>
      <w:lvlJc w:val="left"/>
      <w:pPr>
        <w:ind w:left="5367" w:hanging="281"/>
      </w:pPr>
      <w:rPr>
        <w:rFonts w:hint="default"/>
        <w:lang w:val="uk-UA" w:eastAsia="en-US" w:bidi="ar-SA"/>
      </w:rPr>
    </w:lvl>
    <w:lvl w:ilvl="6" w:tplc="3BC8F56A">
      <w:numFmt w:val="bullet"/>
      <w:lvlText w:val="•"/>
      <w:lvlJc w:val="left"/>
      <w:pPr>
        <w:ind w:left="6259" w:hanging="281"/>
      </w:pPr>
      <w:rPr>
        <w:rFonts w:hint="default"/>
        <w:lang w:val="uk-UA" w:eastAsia="en-US" w:bidi="ar-SA"/>
      </w:rPr>
    </w:lvl>
    <w:lvl w:ilvl="7" w:tplc="ADF88E30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57B63C24">
      <w:numFmt w:val="bullet"/>
      <w:lvlText w:val="•"/>
      <w:lvlJc w:val="left"/>
      <w:pPr>
        <w:ind w:left="8042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EDB650F"/>
    <w:multiLevelType w:val="hybridMultilevel"/>
    <w:tmpl w:val="7108996C"/>
    <w:lvl w:ilvl="0" w:tplc="3954BBD6">
      <w:start w:val="1"/>
      <w:numFmt w:val="decimal"/>
      <w:lvlText w:val="%1."/>
      <w:lvlJc w:val="left"/>
      <w:pPr>
        <w:ind w:left="1406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66A8C0">
      <w:start w:val="1"/>
      <w:numFmt w:val="decimal"/>
      <w:lvlText w:val="%2."/>
      <w:lvlJc w:val="left"/>
      <w:pPr>
        <w:ind w:left="19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6076F048">
      <w:start w:val="1"/>
      <w:numFmt w:val="decimal"/>
      <w:lvlText w:val="%3."/>
      <w:lvlJc w:val="left"/>
      <w:pPr>
        <w:ind w:left="34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9522C9A2">
      <w:numFmt w:val="bullet"/>
      <w:lvlText w:val="•"/>
      <w:lvlJc w:val="left"/>
      <w:pPr>
        <w:ind w:left="4273" w:hanging="281"/>
      </w:pPr>
      <w:rPr>
        <w:rFonts w:hint="default"/>
        <w:lang w:val="uk-UA" w:eastAsia="en-US" w:bidi="ar-SA"/>
      </w:rPr>
    </w:lvl>
    <w:lvl w:ilvl="4" w:tplc="C79418F0">
      <w:numFmt w:val="bullet"/>
      <w:lvlText w:val="•"/>
      <w:lvlJc w:val="left"/>
      <w:pPr>
        <w:ind w:left="5066" w:hanging="281"/>
      </w:pPr>
      <w:rPr>
        <w:rFonts w:hint="default"/>
        <w:lang w:val="uk-UA" w:eastAsia="en-US" w:bidi="ar-SA"/>
      </w:rPr>
    </w:lvl>
    <w:lvl w:ilvl="5" w:tplc="FAE00F86">
      <w:numFmt w:val="bullet"/>
      <w:lvlText w:val="•"/>
      <w:lvlJc w:val="left"/>
      <w:pPr>
        <w:ind w:left="5859" w:hanging="281"/>
      </w:pPr>
      <w:rPr>
        <w:rFonts w:hint="default"/>
        <w:lang w:val="uk-UA" w:eastAsia="en-US" w:bidi="ar-SA"/>
      </w:rPr>
    </w:lvl>
    <w:lvl w:ilvl="6" w:tplc="03621082">
      <w:numFmt w:val="bullet"/>
      <w:lvlText w:val="•"/>
      <w:lvlJc w:val="left"/>
      <w:pPr>
        <w:ind w:left="6653" w:hanging="281"/>
      </w:pPr>
      <w:rPr>
        <w:rFonts w:hint="default"/>
        <w:lang w:val="uk-UA" w:eastAsia="en-US" w:bidi="ar-SA"/>
      </w:rPr>
    </w:lvl>
    <w:lvl w:ilvl="7" w:tplc="BCC8C7A4">
      <w:numFmt w:val="bullet"/>
      <w:lvlText w:val="•"/>
      <w:lvlJc w:val="left"/>
      <w:pPr>
        <w:ind w:left="7446" w:hanging="281"/>
      </w:pPr>
      <w:rPr>
        <w:rFonts w:hint="default"/>
        <w:lang w:val="uk-UA" w:eastAsia="en-US" w:bidi="ar-SA"/>
      </w:rPr>
    </w:lvl>
    <w:lvl w:ilvl="8" w:tplc="7FFC5B84">
      <w:numFmt w:val="bullet"/>
      <w:lvlText w:val="•"/>
      <w:lvlJc w:val="left"/>
      <w:pPr>
        <w:ind w:left="8239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2A635D33"/>
    <w:multiLevelType w:val="hybridMultilevel"/>
    <w:tmpl w:val="5420E262"/>
    <w:lvl w:ilvl="0" w:tplc="765AB840">
      <w:numFmt w:val="bullet"/>
      <w:lvlText w:val="–"/>
      <w:lvlJc w:val="left"/>
      <w:pPr>
        <w:ind w:left="2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4BA0A4A">
      <w:numFmt w:val="bullet"/>
      <w:lvlText w:val="•"/>
      <w:lvlJc w:val="left"/>
      <w:pPr>
        <w:ind w:left="1180" w:hanging="216"/>
      </w:pPr>
      <w:rPr>
        <w:rFonts w:hint="default"/>
        <w:lang w:val="uk-UA" w:eastAsia="en-US" w:bidi="ar-SA"/>
      </w:rPr>
    </w:lvl>
    <w:lvl w:ilvl="2" w:tplc="2D44061C">
      <w:numFmt w:val="bullet"/>
      <w:lvlText w:val="•"/>
      <w:lvlJc w:val="left"/>
      <w:pPr>
        <w:ind w:left="2141" w:hanging="216"/>
      </w:pPr>
      <w:rPr>
        <w:rFonts w:hint="default"/>
        <w:lang w:val="uk-UA" w:eastAsia="en-US" w:bidi="ar-SA"/>
      </w:rPr>
    </w:lvl>
    <w:lvl w:ilvl="3" w:tplc="A184EE5A">
      <w:numFmt w:val="bullet"/>
      <w:lvlText w:val="•"/>
      <w:lvlJc w:val="left"/>
      <w:pPr>
        <w:ind w:left="3101" w:hanging="216"/>
      </w:pPr>
      <w:rPr>
        <w:rFonts w:hint="default"/>
        <w:lang w:val="uk-UA" w:eastAsia="en-US" w:bidi="ar-SA"/>
      </w:rPr>
    </w:lvl>
    <w:lvl w:ilvl="4" w:tplc="B3CAF2A4">
      <w:numFmt w:val="bullet"/>
      <w:lvlText w:val="•"/>
      <w:lvlJc w:val="left"/>
      <w:pPr>
        <w:ind w:left="4062" w:hanging="216"/>
      </w:pPr>
      <w:rPr>
        <w:rFonts w:hint="default"/>
        <w:lang w:val="uk-UA" w:eastAsia="en-US" w:bidi="ar-SA"/>
      </w:rPr>
    </w:lvl>
    <w:lvl w:ilvl="5" w:tplc="3C64568C">
      <w:numFmt w:val="bullet"/>
      <w:lvlText w:val="•"/>
      <w:lvlJc w:val="left"/>
      <w:pPr>
        <w:ind w:left="5023" w:hanging="216"/>
      </w:pPr>
      <w:rPr>
        <w:rFonts w:hint="default"/>
        <w:lang w:val="uk-UA" w:eastAsia="en-US" w:bidi="ar-SA"/>
      </w:rPr>
    </w:lvl>
    <w:lvl w:ilvl="6" w:tplc="C098F8CA">
      <w:numFmt w:val="bullet"/>
      <w:lvlText w:val="•"/>
      <w:lvlJc w:val="left"/>
      <w:pPr>
        <w:ind w:left="5983" w:hanging="216"/>
      </w:pPr>
      <w:rPr>
        <w:rFonts w:hint="default"/>
        <w:lang w:val="uk-UA" w:eastAsia="en-US" w:bidi="ar-SA"/>
      </w:rPr>
    </w:lvl>
    <w:lvl w:ilvl="7" w:tplc="04A440D2">
      <w:numFmt w:val="bullet"/>
      <w:lvlText w:val="•"/>
      <w:lvlJc w:val="left"/>
      <w:pPr>
        <w:ind w:left="6944" w:hanging="216"/>
      </w:pPr>
      <w:rPr>
        <w:rFonts w:hint="default"/>
        <w:lang w:val="uk-UA" w:eastAsia="en-US" w:bidi="ar-SA"/>
      </w:rPr>
    </w:lvl>
    <w:lvl w:ilvl="8" w:tplc="42DA1D7A">
      <w:numFmt w:val="bullet"/>
      <w:lvlText w:val="•"/>
      <w:lvlJc w:val="left"/>
      <w:pPr>
        <w:ind w:left="7905" w:hanging="216"/>
      </w:pPr>
      <w:rPr>
        <w:rFonts w:hint="default"/>
        <w:lang w:val="uk-UA" w:eastAsia="en-US" w:bidi="ar-SA"/>
      </w:rPr>
    </w:lvl>
  </w:abstractNum>
  <w:abstractNum w:abstractNumId="4" w15:restartNumberingAfterBreak="0">
    <w:nsid w:val="2E0A7DD5"/>
    <w:multiLevelType w:val="hybridMultilevel"/>
    <w:tmpl w:val="3AA2BE78"/>
    <w:lvl w:ilvl="0" w:tplc="ACDABB2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B08C39E">
      <w:start w:val="1"/>
      <w:numFmt w:val="decimal"/>
      <w:lvlText w:val="%2."/>
      <w:lvlJc w:val="left"/>
      <w:pPr>
        <w:ind w:left="13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2E2CB198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B3FC6562">
      <w:numFmt w:val="bullet"/>
      <w:lvlText w:val="•"/>
      <w:lvlJc w:val="left"/>
      <w:pPr>
        <w:ind w:left="3225" w:hanging="281"/>
      </w:pPr>
      <w:rPr>
        <w:rFonts w:hint="default"/>
        <w:lang w:val="uk-UA" w:eastAsia="en-US" w:bidi="ar-SA"/>
      </w:rPr>
    </w:lvl>
    <w:lvl w:ilvl="4" w:tplc="DA98BD64">
      <w:numFmt w:val="bullet"/>
      <w:lvlText w:val="•"/>
      <w:lvlJc w:val="left"/>
      <w:pPr>
        <w:ind w:left="4168" w:hanging="281"/>
      </w:pPr>
      <w:rPr>
        <w:rFonts w:hint="default"/>
        <w:lang w:val="uk-UA" w:eastAsia="en-US" w:bidi="ar-SA"/>
      </w:rPr>
    </w:lvl>
    <w:lvl w:ilvl="5" w:tplc="1FE85812">
      <w:numFmt w:val="bullet"/>
      <w:lvlText w:val="•"/>
      <w:lvlJc w:val="left"/>
      <w:pPr>
        <w:ind w:left="5111" w:hanging="281"/>
      </w:pPr>
      <w:rPr>
        <w:rFonts w:hint="default"/>
        <w:lang w:val="uk-UA" w:eastAsia="en-US" w:bidi="ar-SA"/>
      </w:rPr>
    </w:lvl>
    <w:lvl w:ilvl="6" w:tplc="138C1F12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  <w:lvl w:ilvl="7" w:tplc="5B00A646">
      <w:numFmt w:val="bullet"/>
      <w:lvlText w:val="•"/>
      <w:lvlJc w:val="left"/>
      <w:pPr>
        <w:ind w:left="6997" w:hanging="281"/>
      </w:pPr>
      <w:rPr>
        <w:rFonts w:hint="default"/>
        <w:lang w:val="uk-UA" w:eastAsia="en-US" w:bidi="ar-SA"/>
      </w:rPr>
    </w:lvl>
    <w:lvl w:ilvl="8" w:tplc="49E4407A">
      <w:numFmt w:val="bullet"/>
      <w:lvlText w:val="•"/>
      <w:lvlJc w:val="left"/>
      <w:pPr>
        <w:ind w:left="7940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34D2297D"/>
    <w:multiLevelType w:val="hybridMultilevel"/>
    <w:tmpl w:val="9160AAD8"/>
    <w:lvl w:ilvl="0" w:tplc="99969E2C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A468DE">
      <w:start w:val="1"/>
      <w:numFmt w:val="decimal"/>
      <w:lvlText w:val="%2."/>
      <w:lvlJc w:val="left"/>
      <w:pPr>
        <w:ind w:left="14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69489144">
      <w:start w:val="1"/>
      <w:numFmt w:val="decimal"/>
      <w:lvlText w:val="%3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3FDC2CC2">
      <w:start w:val="1"/>
      <w:numFmt w:val="decimal"/>
      <w:lvlText w:val="%4."/>
      <w:lvlJc w:val="left"/>
      <w:pPr>
        <w:ind w:left="19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 w:tplc="85E2C3F8">
      <w:numFmt w:val="bullet"/>
      <w:lvlText w:val="•"/>
      <w:lvlJc w:val="left"/>
      <w:pPr>
        <w:ind w:left="4760" w:hanging="281"/>
      </w:pPr>
      <w:rPr>
        <w:rFonts w:hint="default"/>
        <w:lang w:val="uk-UA" w:eastAsia="en-US" w:bidi="ar-SA"/>
      </w:rPr>
    </w:lvl>
    <w:lvl w:ilvl="5" w:tplc="A18862F4">
      <w:numFmt w:val="bullet"/>
      <w:lvlText w:val="•"/>
      <w:lvlJc w:val="left"/>
      <w:pPr>
        <w:ind w:left="5604" w:hanging="281"/>
      </w:pPr>
      <w:rPr>
        <w:rFonts w:hint="default"/>
        <w:lang w:val="uk-UA" w:eastAsia="en-US" w:bidi="ar-SA"/>
      </w:rPr>
    </w:lvl>
    <w:lvl w:ilvl="6" w:tplc="8CECAB4A">
      <w:numFmt w:val="bullet"/>
      <w:lvlText w:val="•"/>
      <w:lvlJc w:val="left"/>
      <w:pPr>
        <w:ind w:left="6448" w:hanging="281"/>
      </w:pPr>
      <w:rPr>
        <w:rFonts w:hint="default"/>
        <w:lang w:val="uk-UA" w:eastAsia="en-US" w:bidi="ar-SA"/>
      </w:rPr>
    </w:lvl>
    <w:lvl w:ilvl="7" w:tplc="A732B23A">
      <w:numFmt w:val="bullet"/>
      <w:lvlText w:val="•"/>
      <w:lvlJc w:val="left"/>
      <w:pPr>
        <w:ind w:left="7293" w:hanging="281"/>
      </w:pPr>
      <w:rPr>
        <w:rFonts w:hint="default"/>
        <w:lang w:val="uk-UA" w:eastAsia="en-US" w:bidi="ar-SA"/>
      </w:rPr>
    </w:lvl>
    <w:lvl w:ilvl="8" w:tplc="EB8ABECC">
      <w:numFmt w:val="bullet"/>
      <w:lvlText w:val="•"/>
      <w:lvlJc w:val="left"/>
      <w:pPr>
        <w:ind w:left="8137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34FD0FEA"/>
    <w:multiLevelType w:val="hybridMultilevel"/>
    <w:tmpl w:val="6FE639A2"/>
    <w:lvl w:ilvl="0" w:tplc="481E2DF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F64CEE">
      <w:start w:val="1"/>
      <w:numFmt w:val="decimal"/>
      <w:lvlText w:val="%2."/>
      <w:lvlJc w:val="left"/>
      <w:pPr>
        <w:ind w:left="21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AF247FF6">
      <w:numFmt w:val="bullet"/>
      <w:lvlText w:val="•"/>
      <w:lvlJc w:val="left"/>
      <w:pPr>
        <w:ind w:left="2958" w:hanging="281"/>
      </w:pPr>
      <w:rPr>
        <w:rFonts w:hint="default"/>
        <w:lang w:val="uk-UA" w:eastAsia="en-US" w:bidi="ar-SA"/>
      </w:rPr>
    </w:lvl>
    <w:lvl w:ilvl="3" w:tplc="7DC457AC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4" w:tplc="F146B830">
      <w:numFmt w:val="bullet"/>
      <w:lvlText w:val="•"/>
      <w:lvlJc w:val="left"/>
      <w:pPr>
        <w:ind w:left="4675" w:hanging="281"/>
      </w:pPr>
      <w:rPr>
        <w:rFonts w:hint="default"/>
        <w:lang w:val="uk-UA" w:eastAsia="en-US" w:bidi="ar-SA"/>
      </w:rPr>
    </w:lvl>
    <w:lvl w:ilvl="5" w:tplc="9F089EBA">
      <w:numFmt w:val="bullet"/>
      <w:lvlText w:val="•"/>
      <w:lvlJc w:val="left"/>
      <w:pPr>
        <w:ind w:left="5533" w:hanging="281"/>
      </w:pPr>
      <w:rPr>
        <w:rFonts w:hint="default"/>
        <w:lang w:val="uk-UA" w:eastAsia="en-US" w:bidi="ar-SA"/>
      </w:rPr>
    </w:lvl>
    <w:lvl w:ilvl="6" w:tplc="B0B6BB30">
      <w:numFmt w:val="bullet"/>
      <w:lvlText w:val="•"/>
      <w:lvlJc w:val="left"/>
      <w:pPr>
        <w:ind w:left="6392" w:hanging="281"/>
      </w:pPr>
      <w:rPr>
        <w:rFonts w:hint="default"/>
        <w:lang w:val="uk-UA" w:eastAsia="en-US" w:bidi="ar-SA"/>
      </w:rPr>
    </w:lvl>
    <w:lvl w:ilvl="7" w:tplc="BA9685D6">
      <w:numFmt w:val="bullet"/>
      <w:lvlText w:val="•"/>
      <w:lvlJc w:val="left"/>
      <w:pPr>
        <w:ind w:left="7250" w:hanging="281"/>
      </w:pPr>
      <w:rPr>
        <w:rFonts w:hint="default"/>
        <w:lang w:val="uk-UA" w:eastAsia="en-US" w:bidi="ar-SA"/>
      </w:rPr>
    </w:lvl>
    <w:lvl w:ilvl="8" w:tplc="E5DE3AB4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36325462"/>
    <w:multiLevelType w:val="hybridMultilevel"/>
    <w:tmpl w:val="05A8518A"/>
    <w:lvl w:ilvl="0" w:tplc="A43AC5EC">
      <w:start w:val="1"/>
      <w:numFmt w:val="decimal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D63566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2" w:tplc="FE0CD892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0E926982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135CF7B6">
      <w:numFmt w:val="bullet"/>
      <w:lvlText w:val="•"/>
      <w:lvlJc w:val="left"/>
      <w:pPr>
        <w:ind w:left="4698" w:hanging="360"/>
      </w:pPr>
      <w:rPr>
        <w:rFonts w:hint="default"/>
        <w:lang w:val="uk-UA" w:eastAsia="en-US" w:bidi="ar-SA"/>
      </w:rPr>
    </w:lvl>
    <w:lvl w:ilvl="5" w:tplc="8D94E812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C1F8C334"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7" w:tplc="5A4EC1A8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DCDA3AAC">
      <w:numFmt w:val="bullet"/>
      <w:lvlText w:val="•"/>
      <w:lvlJc w:val="left"/>
      <w:pPr>
        <w:ind w:left="8117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78B13B7"/>
    <w:multiLevelType w:val="hybridMultilevel"/>
    <w:tmpl w:val="F7A297E0"/>
    <w:lvl w:ilvl="0" w:tplc="133E9244">
      <w:start w:val="1"/>
      <w:numFmt w:val="decimal"/>
      <w:lvlText w:val="%1."/>
      <w:lvlJc w:val="left"/>
      <w:pPr>
        <w:ind w:left="139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387EB6">
      <w:start w:val="1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AE94D64E">
      <w:numFmt w:val="bullet"/>
      <w:lvlText w:val="•"/>
      <w:lvlJc w:val="left"/>
      <w:pPr>
        <w:ind w:left="2602" w:hanging="281"/>
      </w:pPr>
      <w:rPr>
        <w:rFonts w:hint="default"/>
        <w:lang w:val="uk-UA" w:eastAsia="en-US" w:bidi="ar-SA"/>
      </w:rPr>
    </w:lvl>
    <w:lvl w:ilvl="3" w:tplc="26B69782">
      <w:numFmt w:val="bullet"/>
      <w:lvlText w:val="•"/>
      <w:lvlJc w:val="left"/>
      <w:pPr>
        <w:ind w:left="3505" w:hanging="281"/>
      </w:pPr>
      <w:rPr>
        <w:rFonts w:hint="default"/>
        <w:lang w:val="uk-UA" w:eastAsia="en-US" w:bidi="ar-SA"/>
      </w:rPr>
    </w:lvl>
    <w:lvl w:ilvl="4" w:tplc="BE625C1A">
      <w:numFmt w:val="bullet"/>
      <w:lvlText w:val="•"/>
      <w:lvlJc w:val="left"/>
      <w:pPr>
        <w:ind w:left="4408" w:hanging="281"/>
      </w:pPr>
      <w:rPr>
        <w:rFonts w:hint="default"/>
        <w:lang w:val="uk-UA" w:eastAsia="en-US" w:bidi="ar-SA"/>
      </w:rPr>
    </w:lvl>
    <w:lvl w:ilvl="5" w:tplc="AE78A856">
      <w:numFmt w:val="bullet"/>
      <w:lvlText w:val="•"/>
      <w:lvlJc w:val="left"/>
      <w:pPr>
        <w:ind w:left="5311" w:hanging="281"/>
      </w:pPr>
      <w:rPr>
        <w:rFonts w:hint="default"/>
        <w:lang w:val="uk-UA" w:eastAsia="en-US" w:bidi="ar-SA"/>
      </w:rPr>
    </w:lvl>
    <w:lvl w:ilvl="6" w:tplc="6478CFEA">
      <w:numFmt w:val="bullet"/>
      <w:lvlText w:val="•"/>
      <w:lvlJc w:val="left"/>
      <w:pPr>
        <w:ind w:left="6214" w:hanging="281"/>
      </w:pPr>
      <w:rPr>
        <w:rFonts w:hint="default"/>
        <w:lang w:val="uk-UA" w:eastAsia="en-US" w:bidi="ar-SA"/>
      </w:rPr>
    </w:lvl>
    <w:lvl w:ilvl="7" w:tplc="F2460D16">
      <w:numFmt w:val="bullet"/>
      <w:lvlText w:val="•"/>
      <w:lvlJc w:val="left"/>
      <w:pPr>
        <w:ind w:left="7117" w:hanging="281"/>
      </w:pPr>
      <w:rPr>
        <w:rFonts w:hint="default"/>
        <w:lang w:val="uk-UA" w:eastAsia="en-US" w:bidi="ar-SA"/>
      </w:rPr>
    </w:lvl>
    <w:lvl w:ilvl="8" w:tplc="705C09E0">
      <w:numFmt w:val="bullet"/>
      <w:lvlText w:val="•"/>
      <w:lvlJc w:val="left"/>
      <w:pPr>
        <w:ind w:left="8020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58C43105"/>
    <w:multiLevelType w:val="hybridMultilevel"/>
    <w:tmpl w:val="923470A0"/>
    <w:lvl w:ilvl="0" w:tplc="14A8B744">
      <w:start w:val="1"/>
      <w:numFmt w:val="decimal"/>
      <w:lvlText w:val="%1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C3EB6C4">
      <w:start w:val="1"/>
      <w:numFmt w:val="decimal"/>
      <w:lvlText w:val="%2."/>
      <w:lvlJc w:val="left"/>
      <w:pPr>
        <w:ind w:left="29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319EE374">
      <w:numFmt w:val="bullet"/>
      <w:lvlText w:val="•"/>
      <w:lvlJc w:val="left"/>
      <w:pPr>
        <w:ind w:left="3722" w:hanging="281"/>
      </w:pPr>
      <w:rPr>
        <w:rFonts w:hint="default"/>
        <w:lang w:val="uk-UA" w:eastAsia="en-US" w:bidi="ar-SA"/>
      </w:rPr>
    </w:lvl>
    <w:lvl w:ilvl="3" w:tplc="5812098A">
      <w:numFmt w:val="bullet"/>
      <w:lvlText w:val="•"/>
      <w:lvlJc w:val="left"/>
      <w:pPr>
        <w:ind w:left="4485" w:hanging="281"/>
      </w:pPr>
      <w:rPr>
        <w:rFonts w:hint="default"/>
        <w:lang w:val="uk-UA" w:eastAsia="en-US" w:bidi="ar-SA"/>
      </w:rPr>
    </w:lvl>
    <w:lvl w:ilvl="4" w:tplc="30244E12">
      <w:numFmt w:val="bullet"/>
      <w:lvlText w:val="•"/>
      <w:lvlJc w:val="left"/>
      <w:pPr>
        <w:ind w:left="5248" w:hanging="281"/>
      </w:pPr>
      <w:rPr>
        <w:rFonts w:hint="default"/>
        <w:lang w:val="uk-UA" w:eastAsia="en-US" w:bidi="ar-SA"/>
      </w:rPr>
    </w:lvl>
    <w:lvl w:ilvl="5" w:tplc="87C4D986">
      <w:numFmt w:val="bullet"/>
      <w:lvlText w:val="•"/>
      <w:lvlJc w:val="left"/>
      <w:pPr>
        <w:ind w:left="6011" w:hanging="281"/>
      </w:pPr>
      <w:rPr>
        <w:rFonts w:hint="default"/>
        <w:lang w:val="uk-UA" w:eastAsia="en-US" w:bidi="ar-SA"/>
      </w:rPr>
    </w:lvl>
    <w:lvl w:ilvl="6" w:tplc="89FC3454">
      <w:numFmt w:val="bullet"/>
      <w:lvlText w:val="•"/>
      <w:lvlJc w:val="left"/>
      <w:pPr>
        <w:ind w:left="6774" w:hanging="281"/>
      </w:pPr>
      <w:rPr>
        <w:rFonts w:hint="default"/>
        <w:lang w:val="uk-UA" w:eastAsia="en-US" w:bidi="ar-SA"/>
      </w:rPr>
    </w:lvl>
    <w:lvl w:ilvl="7" w:tplc="F67C9286">
      <w:numFmt w:val="bullet"/>
      <w:lvlText w:val="•"/>
      <w:lvlJc w:val="left"/>
      <w:pPr>
        <w:ind w:left="7537" w:hanging="281"/>
      </w:pPr>
      <w:rPr>
        <w:rFonts w:hint="default"/>
        <w:lang w:val="uk-UA" w:eastAsia="en-US" w:bidi="ar-SA"/>
      </w:rPr>
    </w:lvl>
    <w:lvl w:ilvl="8" w:tplc="B7D608A8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0B3F"/>
    <w:rsid w:val="001F072C"/>
    <w:rsid w:val="00336D42"/>
    <w:rsid w:val="005949E5"/>
    <w:rsid w:val="005B28E1"/>
    <w:rsid w:val="006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420A38D-3176-4A76-A763-509775AE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63" w:right="794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1465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63" w:right="7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468" w:right="12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7304</Words>
  <Characters>4164</Characters>
  <Application>Microsoft Office Word</Application>
  <DocSecurity>0</DocSecurity>
  <Lines>34</Lines>
  <Paragraphs>22</Paragraphs>
  <ScaleCrop>false</ScaleCrop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БАНК УКРАЇНИ</dc:title>
  <dc:creator>Олег</dc:creator>
  <cp:lastModifiedBy>Lenovo</cp:lastModifiedBy>
  <cp:revision>4</cp:revision>
  <dcterms:created xsi:type="dcterms:W3CDTF">2024-04-15T11:13:00Z</dcterms:created>
  <dcterms:modified xsi:type="dcterms:W3CDTF">2024-04-15T12:36:00Z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