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6" w:rsidRPr="00EA0795" w:rsidRDefault="00A25DA4" w:rsidP="00EA0795">
      <w:pPr>
        <w:pStyle w:val="10"/>
        <w:keepNext/>
        <w:keepLines/>
        <w:spacing w:after="0" w:line="360" w:lineRule="auto"/>
        <w:rPr>
          <w:sz w:val="28"/>
          <w:szCs w:val="28"/>
        </w:rPr>
      </w:pPr>
      <w:bookmarkStart w:id="0" w:name="bookmark319"/>
      <w:bookmarkStart w:id="1" w:name="bookmark318"/>
      <w:r w:rsidRPr="00EA0795">
        <w:rPr>
          <w:rStyle w:val="1"/>
          <w:b/>
          <w:bCs/>
          <w:sz w:val="28"/>
          <w:szCs w:val="28"/>
          <w:lang w:eastAsia="ru-RU"/>
        </w:rPr>
        <w:t>Користуванн</w:t>
      </w:r>
      <w:r w:rsidRPr="00EA0795">
        <w:rPr>
          <w:rStyle w:val="1"/>
          <w:b/>
          <w:bCs/>
          <w:sz w:val="28"/>
          <w:szCs w:val="28"/>
          <w:lang w:eastAsia="ru-RU"/>
        </w:rPr>
        <w:t xml:space="preserve">я документами </w:t>
      </w:r>
      <w:r w:rsidRPr="00EA0795">
        <w:rPr>
          <w:rStyle w:val="1"/>
          <w:b/>
          <w:bCs/>
          <w:sz w:val="28"/>
          <w:szCs w:val="28"/>
        </w:rPr>
        <w:t>архіву</w:t>
      </w:r>
      <w:r w:rsidR="00EA0795" w:rsidRPr="00EA0795">
        <w:rPr>
          <w:rStyle w:val="1"/>
          <w:b/>
          <w:bCs/>
          <w:sz w:val="28"/>
          <w:szCs w:val="28"/>
          <w:lang w:val="ru-RU"/>
        </w:rPr>
        <w:t xml:space="preserve"> </w:t>
      </w:r>
      <w:r w:rsidRPr="00EA0795">
        <w:rPr>
          <w:rStyle w:val="1"/>
          <w:b/>
          <w:bCs/>
          <w:sz w:val="28"/>
          <w:szCs w:val="28"/>
          <w:lang w:eastAsia="ru-RU"/>
        </w:rPr>
        <w:t xml:space="preserve">та використання </w:t>
      </w:r>
      <w:r w:rsidRPr="00EA0795">
        <w:rPr>
          <w:rStyle w:val="1"/>
          <w:b/>
          <w:bCs/>
          <w:sz w:val="28"/>
          <w:szCs w:val="28"/>
        </w:rPr>
        <w:t>архівної інформації</w:t>
      </w:r>
      <w:bookmarkEnd w:id="0"/>
      <w:bookmarkEnd w:id="1"/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  <w:lang w:eastAsia="ru-RU"/>
        </w:rPr>
        <w:t xml:space="preserve">Користування документами </w:t>
      </w:r>
      <w:r w:rsidRPr="00EA0795">
        <w:rPr>
          <w:rStyle w:val="a5"/>
          <w:i/>
          <w:iCs/>
          <w:sz w:val="28"/>
          <w:szCs w:val="28"/>
        </w:rPr>
        <w:t>архіву</w:t>
      </w:r>
      <w:r w:rsidRPr="00EA0795">
        <w:rPr>
          <w:rStyle w:val="a5"/>
          <w:b/>
          <w:bCs/>
          <w:sz w:val="28"/>
          <w:szCs w:val="28"/>
        </w:rPr>
        <w:t xml:space="preserve"> </w:t>
      </w:r>
      <w:r w:rsidRPr="00EA0795">
        <w:rPr>
          <w:rStyle w:val="a5"/>
          <w:b/>
          <w:bCs/>
          <w:sz w:val="28"/>
          <w:szCs w:val="28"/>
          <w:lang w:eastAsia="ru-RU"/>
        </w:rPr>
        <w:t xml:space="preserve">– </w:t>
      </w:r>
      <w:r w:rsidRPr="00EA0795">
        <w:rPr>
          <w:rStyle w:val="a5"/>
          <w:sz w:val="28"/>
          <w:szCs w:val="28"/>
          <w:lang w:eastAsia="ru-RU"/>
        </w:rPr>
        <w:t xml:space="preserve">регульоване </w:t>
      </w:r>
      <w:r w:rsidR="00EC3BC1">
        <w:rPr>
          <w:rStyle w:val="a5"/>
          <w:sz w:val="28"/>
          <w:szCs w:val="28"/>
        </w:rPr>
        <w:t>норма</w:t>
      </w:r>
      <w:r w:rsidRPr="00EA0795">
        <w:rPr>
          <w:rStyle w:val="a5"/>
          <w:sz w:val="28"/>
          <w:szCs w:val="28"/>
        </w:rPr>
        <w:t>тивно-правовими</w:t>
      </w:r>
      <w:r w:rsidRPr="00EA0795">
        <w:rPr>
          <w:rStyle w:val="a5"/>
          <w:sz w:val="28"/>
          <w:szCs w:val="28"/>
          <w:lang w:eastAsia="ru-RU"/>
        </w:rPr>
        <w:t xml:space="preserve"> актами ознайомлення з </w:t>
      </w:r>
      <w:r w:rsidRPr="00EA0795">
        <w:rPr>
          <w:rStyle w:val="a5"/>
          <w:sz w:val="28"/>
          <w:szCs w:val="28"/>
        </w:rPr>
        <w:t xml:space="preserve">архівними </w:t>
      </w:r>
      <w:r w:rsidRPr="00EA0795">
        <w:rPr>
          <w:rStyle w:val="a5"/>
          <w:sz w:val="28"/>
          <w:szCs w:val="28"/>
          <w:lang w:eastAsia="ru-RU"/>
        </w:rPr>
        <w:t>докумен</w:t>
      </w:r>
      <w:r w:rsidRPr="00EA0795">
        <w:rPr>
          <w:rStyle w:val="a5"/>
          <w:sz w:val="28"/>
          <w:szCs w:val="28"/>
          <w:lang w:eastAsia="ru-RU"/>
        </w:rPr>
        <w:t xml:space="preserve">тами, </w:t>
      </w:r>
      <w:r w:rsidRPr="00EA0795">
        <w:rPr>
          <w:rStyle w:val="a5"/>
          <w:sz w:val="28"/>
          <w:szCs w:val="28"/>
        </w:rPr>
        <w:t xml:space="preserve">довідковим </w:t>
      </w:r>
      <w:r w:rsidRPr="00EA0795">
        <w:rPr>
          <w:rStyle w:val="a5"/>
          <w:sz w:val="28"/>
          <w:szCs w:val="28"/>
          <w:lang w:eastAsia="ru-RU"/>
        </w:rPr>
        <w:t xml:space="preserve">апаратом </w:t>
      </w:r>
      <w:r w:rsidRPr="00EA0795">
        <w:rPr>
          <w:rStyle w:val="a5"/>
          <w:sz w:val="28"/>
          <w:szCs w:val="28"/>
        </w:rPr>
        <w:t xml:space="preserve">архіву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 xml:space="preserve">документною </w:t>
      </w:r>
      <w:r w:rsidR="00EC3BC1">
        <w:rPr>
          <w:rStyle w:val="a5"/>
          <w:sz w:val="28"/>
          <w:szCs w:val="28"/>
        </w:rPr>
        <w:t>інформа</w:t>
      </w:r>
      <w:r w:rsidRPr="00EA0795">
        <w:rPr>
          <w:rStyle w:val="a5"/>
          <w:sz w:val="28"/>
          <w:szCs w:val="28"/>
        </w:rPr>
        <w:t xml:space="preserve">цією </w:t>
      </w:r>
      <w:r w:rsidRPr="00EA0795">
        <w:rPr>
          <w:rStyle w:val="a5"/>
          <w:sz w:val="28"/>
          <w:szCs w:val="28"/>
          <w:lang w:eastAsia="ru-RU"/>
        </w:rPr>
        <w:t xml:space="preserve">шляхом прочитання, прослуховування, проглядання </w:t>
      </w:r>
      <w:r w:rsidR="00EC3BC1">
        <w:rPr>
          <w:rStyle w:val="a5"/>
          <w:sz w:val="28"/>
          <w:szCs w:val="28"/>
        </w:rPr>
        <w:t>до</w:t>
      </w:r>
      <w:r w:rsidRPr="00EA0795">
        <w:rPr>
          <w:rStyle w:val="a5"/>
          <w:sz w:val="28"/>
          <w:szCs w:val="28"/>
        </w:rPr>
        <w:t>к</w:t>
      </w:r>
      <w:r w:rsidRPr="00EA0795">
        <w:rPr>
          <w:rStyle w:val="a5"/>
          <w:sz w:val="28"/>
          <w:szCs w:val="28"/>
        </w:rPr>
        <w:t>ументів (довідників).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Використання </w:t>
      </w:r>
      <w:r w:rsidRPr="00EA0795">
        <w:rPr>
          <w:rStyle w:val="a5"/>
          <w:b/>
          <w:bCs/>
          <w:i/>
          <w:iCs/>
          <w:sz w:val="28"/>
          <w:szCs w:val="28"/>
        </w:rPr>
        <w:t>архівної інформації</w:t>
      </w:r>
      <w:r w:rsidRPr="00EA0795">
        <w:rPr>
          <w:rStyle w:val="a5"/>
          <w:sz w:val="28"/>
          <w:szCs w:val="28"/>
        </w:rPr>
        <w:t xml:space="preserve"> </w:t>
      </w:r>
      <w:r w:rsidRPr="00EA0795">
        <w:rPr>
          <w:rStyle w:val="a5"/>
          <w:sz w:val="28"/>
          <w:szCs w:val="28"/>
          <w:lang w:eastAsia="ru-RU"/>
        </w:rPr>
        <w:t xml:space="preserve">– застосування </w:t>
      </w:r>
      <w:r w:rsidRPr="00EA0795">
        <w:rPr>
          <w:rStyle w:val="a5"/>
          <w:sz w:val="28"/>
          <w:szCs w:val="28"/>
        </w:rPr>
        <w:t>первин</w:t>
      </w:r>
      <w:r w:rsidRPr="00EA0795">
        <w:rPr>
          <w:rStyle w:val="a5"/>
          <w:sz w:val="28"/>
          <w:szCs w:val="28"/>
        </w:rPr>
        <w:t xml:space="preserve">ної і вторинної документної інформації </w:t>
      </w:r>
      <w:r w:rsidRPr="00EA0795">
        <w:rPr>
          <w:rStyle w:val="a5"/>
          <w:sz w:val="28"/>
          <w:szCs w:val="28"/>
          <w:lang w:eastAsia="ru-RU"/>
        </w:rPr>
        <w:t xml:space="preserve">для задоволення </w:t>
      </w:r>
      <w:r w:rsidRPr="00EA0795">
        <w:rPr>
          <w:rStyle w:val="a5"/>
          <w:sz w:val="28"/>
          <w:szCs w:val="28"/>
        </w:rPr>
        <w:t>інфор</w:t>
      </w:r>
      <w:r w:rsidRPr="00EA0795">
        <w:rPr>
          <w:rStyle w:val="a5"/>
          <w:sz w:val="28"/>
          <w:szCs w:val="28"/>
        </w:rPr>
        <w:t xml:space="preserve">маційних </w:t>
      </w:r>
      <w:r w:rsidRPr="00EA0795">
        <w:rPr>
          <w:rStyle w:val="a5"/>
          <w:sz w:val="28"/>
          <w:szCs w:val="28"/>
          <w:lang w:eastAsia="ru-RU"/>
        </w:rPr>
        <w:t xml:space="preserve">потреб юридичних та </w:t>
      </w:r>
      <w:r w:rsidRPr="00EA0795">
        <w:rPr>
          <w:rStyle w:val="a5"/>
          <w:sz w:val="28"/>
          <w:szCs w:val="28"/>
        </w:rPr>
        <w:t>фізичних осіб.</w:t>
      </w:r>
    </w:p>
    <w:p w:rsidR="000C00C6" w:rsidRPr="00EA0795" w:rsidRDefault="00A25DA4" w:rsidP="00A25DA4">
      <w:pPr>
        <w:pStyle w:val="32"/>
        <w:keepNext/>
        <w:keepLines/>
        <w:numPr>
          <w:ilvl w:val="1"/>
          <w:numId w:val="1"/>
        </w:numPr>
        <w:tabs>
          <w:tab w:val="left" w:pos="814"/>
        </w:tabs>
        <w:spacing w:after="0" w:line="360" w:lineRule="auto"/>
        <w:ind w:left="780" w:hanging="480"/>
        <w:jc w:val="both"/>
        <w:rPr>
          <w:sz w:val="28"/>
          <w:szCs w:val="28"/>
        </w:rPr>
      </w:pPr>
      <w:bookmarkStart w:id="2" w:name="bookmark321"/>
      <w:r w:rsidRPr="00EA0795">
        <w:rPr>
          <w:rStyle w:val="31"/>
          <w:b/>
          <w:bCs/>
          <w:sz w:val="28"/>
          <w:szCs w:val="28"/>
        </w:rPr>
        <w:t xml:space="preserve">Основні </w:t>
      </w:r>
      <w:r w:rsidRPr="00EA0795">
        <w:rPr>
          <w:rStyle w:val="31"/>
          <w:b/>
          <w:bCs/>
          <w:sz w:val="28"/>
          <w:szCs w:val="28"/>
          <w:lang w:eastAsia="ru-RU"/>
        </w:rPr>
        <w:t>принципи корис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тування документами </w:t>
      </w:r>
      <w:r w:rsidRPr="00EA0795">
        <w:rPr>
          <w:rStyle w:val="31"/>
          <w:b/>
          <w:bCs/>
          <w:sz w:val="28"/>
          <w:szCs w:val="28"/>
        </w:rPr>
        <w:t xml:space="preserve">архіву і 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форми використання </w:t>
      </w:r>
      <w:r w:rsidRPr="00EA0795">
        <w:rPr>
          <w:rStyle w:val="31"/>
          <w:b/>
          <w:bCs/>
          <w:sz w:val="28"/>
          <w:szCs w:val="28"/>
        </w:rPr>
        <w:t xml:space="preserve">відомостей, 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що </w:t>
      </w:r>
      <w:r w:rsidRPr="00EA0795">
        <w:rPr>
          <w:rStyle w:val="31"/>
          <w:b/>
          <w:bCs/>
          <w:sz w:val="28"/>
          <w:szCs w:val="28"/>
        </w:rPr>
        <w:t xml:space="preserve">містяться </w:t>
      </w:r>
      <w:r w:rsidRPr="00EA0795">
        <w:rPr>
          <w:rStyle w:val="31"/>
          <w:b/>
          <w:bCs/>
          <w:sz w:val="28"/>
          <w:szCs w:val="28"/>
          <w:lang w:eastAsia="ru-RU"/>
        </w:rPr>
        <w:t>в них</w:t>
      </w:r>
      <w:bookmarkEnd w:id="2"/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6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>Основними принципами користування документа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ми </w:t>
      </w:r>
      <w:r w:rsidRPr="00EA0795">
        <w:rPr>
          <w:rStyle w:val="a5"/>
          <w:b/>
          <w:bCs/>
          <w:i/>
          <w:iCs/>
          <w:sz w:val="28"/>
          <w:szCs w:val="28"/>
        </w:rPr>
        <w:t>архіву</w:t>
      </w:r>
      <w:r w:rsidRPr="00EA0795">
        <w:rPr>
          <w:rStyle w:val="a5"/>
          <w:sz w:val="28"/>
          <w:szCs w:val="28"/>
        </w:rPr>
        <w:t xml:space="preserve"> є відкритість ретроспективної документної інформа</w:t>
      </w:r>
      <w:r w:rsidRPr="00EA0795">
        <w:rPr>
          <w:rStyle w:val="a5"/>
          <w:sz w:val="28"/>
          <w:szCs w:val="28"/>
        </w:rPr>
        <w:t xml:space="preserve">ції, законність її </w:t>
      </w:r>
      <w:r w:rsidRPr="00EA0795">
        <w:rPr>
          <w:rStyle w:val="a5"/>
          <w:sz w:val="28"/>
          <w:szCs w:val="28"/>
          <w:lang w:eastAsia="ru-RU"/>
        </w:rPr>
        <w:t xml:space="preserve">пошуку, отримання та використання, </w:t>
      </w:r>
      <w:r w:rsidRPr="00EA0795">
        <w:rPr>
          <w:rStyle w:val="a5"/>
          <w:sz w:val="28"/>
          <w:szCs w:val="28"/>
        </w:rPr>
        <w:t xml:space="preserve">рівні </w:t>
      </w:r>
      <w:r w:rsidRPr="00EA0795">
        <w:rPr>
          <w:rStyle w:val="a5"/>
          <w:sz w:val="28"/>
          <w:szCs w:val="28"/>
          <w:lang w:eastAsia="ru-RU"/>
        </w:rPr>
        <w:t>права доступу</w:t>
      </w:r>
      <w:r w:rsidRPr="00EA0795">
        <w:rPr>
          <w:rStyle w:val="a5"/>
          <w:sz w:val="28"/>
          <w:szCs w:val="28"/>
          <w:lang w:eastAsia="ru-RU"/>
        </w:rPr>
        <w:t xml:space="preserve"> до </w:t>
      </w:r>
      <w:r w:rsidRPr="00EA0795">
        <w:rPr>
          <w:rStyle w:val="a5"/>
          <w:sz w:val="28"/>
          <w:szCs w:val="28"/>
        </w:rPr>
        <w:t xml:space="preserve">неї усіх </w:t>
      </w:r>
      <w:r w:rsidRPr="00EA0795">
        <w:rPr>
          <w:rStyle w:val="a5"/>
          <w:sz w:val="28"/>
          <w:szCs w:val="28"/>
          <w:lang w:eastAsia="ru-RU"/>
        </w:rPr>
        <w:t xml:space="preserve">юридичних </w:t>
      </w:r>
      <w:r w:rsidRPr="00EA0795">
        <w:rPr>
          <w:rStyle w:val="a5"/>
          <w:sz w:val="28"/>
          <w:szCs w:val="28"/>
        </w:rPr>
        <w:t xml:space="preserve">і фізичних осіб, </w:t>
      </w:r>
      <w:r w:rsidRPr="00EA0795">
        <w:rPr>
          <w:rStyle w:val="a5"/>
          <w:sz w:val="28"/>
          <w:szCs w:val="28"/>
          <w:lang w:eastAsia="ru-RU"/>
        </w:rPr>
        <w:t xml:space="preserve">незавдання </w:t>
      </w:r>
      <w:r w:rsidRPr="00EA0795">
        <w:rPr>
          <w:rStyle w:val="a5"/>
          <w:sz w:val="28"/>
          <w:szCs w:val="28"/>
        </w:rPr>
        <w:t>шко</w:t>
      </w:r>
      <w:r w:rsidRPr="00EA0795">
        <w:rPr>
          <w:rStyle w:val="a5"/>
          <w:sz w:val="28"/>
          <w:szCs w:val="28"/>
        </w:rPr>
        <w:t>ди</w:t>
      </w:r>
      <w:r w:rsidRPr="00EA0795">
        <w:rPr>
          <w:rStyle w:val="a5"/>
          <w:sz w:val="28"/>
          <w:szCs w:val="28"/>
          <w:lang w:eastAsia="ru-RU"/>
        </w:rPr>
        <w:t xml:space="preserve"> документам </w:t>
      </w: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>час користування ними.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6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 забезпечує </w:t>
      </w:r>
      <w:r w:rsidRPr="00EA0795">
        <w:rPr>
          <w:rStyle w:val="a5"/>
          <w:sz w:val="28"/>
          <w:szCs w:val="28"/>
          <w:lang w:eastAsia="ru-RU"/>
        </w:rPr>
        <w:t xml:space="preserve">для громадян </w:t>
      </w:r>
      <w:r w:rsidRPr="00EA0795">
        <w:rPr>
          <w:rStyle w:val="a5"/>
          <w:sz w:val="28"/>
          <w:szCs w:val="28"/>
        </w:rPr>
        <w:t xml:space="preserve">України, іноземців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осіб </w:t>
      </w:r>
      <w:r w:rsidRPr="00EA0795">
        <w:rPr>
          <w:rStyle w:val="a5"/>
          <w:sz w:val="28"/>
          <w:szCs w:val="28"/>
          <w:lang w:eastAsia="ru-RU"/>
        </w:rPr>
        <w:t xml:space="preserve">без громадянства, що перебувають в </w:t>
      </w:r>
      <w:r w:rsidRPr="00EA0795">
        <w:rPr>
          <w:rStyle w:val="a5"/>
          <w:sz w:val="28"/>
          <w:szCs w:val="28"/>
        </w:rPr>
        <w:t xml:space="preserve">Україні </w:t>
      </w:r>
      <w:r w:rsidRPr="00EA0795">
        <w:rPr>
          <w:rStyle w:val="a5"/>
          <w:sz w:val="28"/>
          <w:szCs w:val="28"/>
          <w:lang w:eastAsia="ru-RU"/>
        </w:rPr>
        <w:t xml:space="preserve">на законних </w:t>
      </w:r>
      <w:r w:rsidRPr="00EA0795">
        <w:rPr>
          <w:rStyle w:val="a5"/>
          <w:sz w:val="28"/>
          <w:szCs w:val="28"/>
        </w:rPr>
        <w:t xml:space="preserve">підставах, 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вільний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доступ до 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документів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з </w:t>
      </w:r>
      <w:r w:rsidRPr="00EA0795">
        <w:rPr>
          <w:rStyle w:val="a5"/>
          <w:b/>
          <w:bCs/>
          <w:i/>
          <w:iCs/>
          <w:sz w:val="28"/>
          <w:szCs w:val="28"/>
        </w:rPr>
        <w:t>відкритою інфор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мацією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та 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архівних довідників і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>баз даних до них</w:t>
      </w:r>
      <w:r w:rsidRPr="00EA0795">
        <w:rPr>
          <w:rStyle w:val="a5"/>
          <w:sz w:val="28"/>
          <w:szCs w:val="28"/>
          <w:lang w:eastAsia="ru-RU"/>
        </w:rPr>
        <w:t xml:space="preserve"> з часу </w:t>
      </w:r>
      <w:r w:rsidRPr="00EA0795">
        <w:rPr>
          <w:rStyle w:val="a5"/>
          <w:sz w:val="28"/>
          <w:szCs w:val="28"/>
        </w:rPr>
        <w:t>над</w:t>
      </w:r>
      <w:r w:rsidRPr="00EA0795">
        <w:rPr>
          <w:rStyle w:val="a5"/>
          <w:sz w:val="28"/>
          <w:szCs w:val="28"/>
        </w:rPr>
        <w:t>ходження</w:t>
      </w:r>
      <w:r w:rsidRPr="00EA0795">
        <w:rPr>
          <w:rStyle w:val="a5"/>
          <w:sz w:val="28"/>
          <w:szCs w:val="28"/>
          <w:lang w:eastAsia="ru-RU"/>
        </w:rPr>
        <w:t xml:space="preserve"> цих </w:t>
      </w:r>
      <w:r w:rsidRPr="00EA0795">
        <w:rPr>
          <w:rStyle w:val="a5"/>
          <w:sz w:val="28"/>
          <w:szCs w:val="28"/>
        </w:rPr>
        <w:t xml:space="preserve">документів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зберігання </w:t>
      </w:r>
      <w:r w:rsidRPr="00EA0795">
        <w:rPr>
          <w:rStyle w:val="a5"/>
          <w:sz w:val="28"/>
          <w:szCs w:val="28"/>
          <w:lang w:eastAsia="ru-RU"/>
        </w:rPr>
        <w:t xml:space="preserve">до </w:t>
      </w:r>
      <w:r w:rsidRPr="00EA0795">
        <w:rPr>
          <w:rStyle w:val="a5"/>
          <w:sz w:val="28"/>
          <w:szCs w:val="28"/>
        </w:rPr>
        <w:t xml:space="preserve">архіву </w:t>
      </w:r>
      <w:r w:rsidRPr="00EA0795">
        <w:rPr>
          <w:rStyle w:val="a5"/>
          <w:sz w:val="28"/>
          <w:szCs w:val="28"/>
          <w:lang w:eastAsia="ru-RU"/>
        </w:rPr>
        <w:t xml:space="preserve">чи з часу </w:t>
      </w:r>
      <w:r w:rsidRPr="00EA0795">
        <w:rPr>
          <w:rStyle w:val="a5"/>
          <w:sz w:val="28"/>
          <w:szCs w:val="28"/>
        </w:rPr>
        <w:t>ство</w:t>
      </w:r>
      <w:r w:rsidRPr="00EA0795">
        <w:rPr>
          <w:rStyle w:val="a5"/>
          <w:sz w:val="28"/>
          <w:szCs w:val="28"/>
        </w:rPr>
        <w:t>рення</w:t>
      </w:r>
      <w:r w:rsidRPr="00EA0795">
        <w:rPr>
          <w:rStyle w:val="a5"/>
          <w:sz w:val="28"/>
          <w:szCs w:val="28"/>
          <w:lang w:eastAsia="ru-RU"/>
        </w:rPr>
        <w:t xml:space="preserve"> в </w:t>
      </w:r>
      <w:r w:rsidRPr="00EA0795">
        <w:rPr>
          <w:rStyle w:val="a5"/>
          <w:sz w:val="28"/>
          <w:szCs w:val="28"/>
        </w:rPr>
        <w:t xml:space="preserve">архіві </w:t>
      </w:r>
      <w:r w:rsidRPr="00EA0795">
        <w:rPr>
          <w:rStyle w:val="a5"/>
          <w:sz w:val="28"/>
          <w:szCs w:val="28"/>
          <w:lang w:eastAsia="ru-RU"/>
        </w:rPr>
        <w:t xml:space="preserve">цих </w:t>
      </w:r>
      <w:r w:rsidRPr="00EA0795">
        <w:rPr>
          <w:rStyle w:val="a5"/>
          <w:sz w:val="28"/>
          <w:szCs w:val="28"/>
        </w:rPr>
        <w:t xml:space="preserve">довідників </w:t>
      </w:r>
      <w:r w:rsidRPr="00EA0795">
        <w:rPr>
          <w:rStyle w:val="a5"/>
          <w:sz w:val="28"/>
          <w:szCs w:val="28"/>
          <w:lang w:eastAsia="ru-RU"/>
        </w:rPr>
        <w:t>та баз даних.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 </w:t>
      </w:r>
      <w:r w:rsidRPr="00EA0795">
        <w:rPr>
          <w:rStyle w:val="a5"/>
          <w:sz w:val="28"/>
          <w:szCs w:val="28"/>
          <w:lang w:eastAsia="ru-RU"/>
        </w:rPr>
        <w:t xml:space="preserve">може обмежити доступ до </w:t>
      </w:r>
      <w:r w:rsidRPr="00EA0795">
        <w:rPr>
          <w:rStyle w:val="a5"/>
          <w:sz w:val="28"/>
          <w:szCs w:val="28"/>
        </w:rPr>
        <w:t xml:space="preserve">документів </w:t>
      </w:r>
      <w:r w:rsidRPr="00EA0795">
        <w:rPr>
          <w:rStyle w:val="a5"/>
          <w:sz w:val="28"/>
          <w:szCs w:val="28"/>
          <w:lang w:eastAsia="ru-RU"/>
        </w:rPr>
        <w:t>НАФ, що нале</w:t>
      </w:r>
      <w:r w:rsidRPr="00EA0795">
        <w:rPr>
          <w:rStyle w:val="a5"/>
          <w:sz w:val="28"/>
          <w:szCs w:val="28"/>
          <w:lang w:eastAsia="ru-RU"/>
        </w:rPr>
        <w:t xml:space="preserve">жать </w:t>
      </w:r>
      <w:r w:rsidRPr="00EA0795">
        <w:rPr>
          <w:rStyle w:val="a5"/>
          <w:sz w:val="28"/>
          <w:szCs w:val="28"/>
        </w:rPr>
        <w:t xml:space="preserve">державі, територіальним </w:t>
      </w:r>
      <w:r w:rsidRPr="00EA0795">
        <w:rPr>
          <w:rStyle w:val="a5"/>
          <w:sz w:val="28"/>
          <w:szCs w:val="28"/>
          <w:lang w:eastAsia="ru-RU"/>
        </w:rPr>
        <w:t xml:space="preserve">громадам, на строк до одного року в зв’язку з </w:t>
      </w:r>
      <w:r w:rsidRPr="00EA0795">
        <w:rPr>
          <w:rStyle w:val="a5"/>
          <w:sz w:val="28"/>
          <w:szCs w:val="28"/>
        </w:rPr>
        <w:t xml:space="preserve">їх науково-технічним </w:t>
      </w:r>
      <w:r w:rsidRPr="00EA0795">
        <w:rPr>
          <w:rStyle w:val="a5"/>
          <w:sz w:val="28"/>
          <w:szCs w:val="28"/>
          <w:lang w:eastAsia="ru-RU"/>
        </w:rPr>
        <w:t xml:space="preserve">опрацюванням, </w:t>
      </w:r>
      <w:r w:rsidRPr="00EA0795">
        <w:rPr>
          <w:rStyle w:val="a5"/>
          <w:sz w:val="28"/>
          <w:szCs w:val="28"/>
        </w:rPr>
        <w:t xml:space="preserve">перевірянням наявності </w:t>
      </w:r>
      <w:r w:rsidRPr="00EA0795">
        <w:rPr>
          <w:rStyle w:val="a5"/>
          <w:sz w:val="28"/>
          <w:szCs w:val="28"/>
          <w:lang w:eastAsia="ru-RU"/>
        </w:rPr>
        <w:t xml:space="preserve">та стану або </w:t>
      </w:r>
      <w:r w:rsidRPr="00EA0795">
        <w:rPr>
          <w:rStyle w:val="a5"/>
          <w:sz w:val="28"/>
          <w:szCs w:val="28"/>
        </w:rPr>
        <w:t xml:space="preserve">реставрацією.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разі </w:t>
      </w:r>
      <w:r w:rsidRPr="00EA0795">
        <w:rPr>
          <w:rStyle w:val="a5"/>
          <w:sz w:val="28"/>
          <w:szCs w:val="28"/>
          <w:lang w:eastAsia="ru-RU"/>
        </w:rPr>
        <w:t xml:space="preserve">проведення великого обсягу зазначених </w:t>
      </w:r>
      <w:r w:rsidRPr="00EA0795">
        <w:rPr>
          <w:rStyle w:val="a5"/>
          <w:sz w:val="28"/>
          <w:szCs w:val="28"/>
        </w:rPr>
        <w:t xml:space="preserve">робіт </w:t>
      </w:r>
      <w:r w:rsidRPr="00EA0795">
        <w:rPr>
          <w:rStyle w:val="a5"/>
          <w:sz w:val="28"/>
          <w:szCs w:val="28"/>
          <w:lang w:eastAsia="ru-RU"/>
        </w:rPr>
        <w:t xml:space="preserve">строк обмеження може бути </w:t>
      </w:r>
      <w:r w:rsidRPr="00EA0795">
        <w:rPr>
          <w:rStyle w:val="a5"/>
          <w:sz w:val="28"/>
          <w:szCs w:val="28"/>
        </w:rPr>
        <w:t>продов</w:t>
      </w:r>
      <w:r w:rsidRPr="00EA0795">
        <w:rPr>
          <w:rStyle w:val="a5"/>
          <w:sz w:val="28"/>
          <w:szCs w:val="28"/>
        </w:rPr>
        <w:t>жено</w:t>
      </w:r>
      <w:r w:rsidRPr="00EA0795">
        <w:rPr>
          <w:rStyle w:val="a5"/>
          <w:sz w:val="28"/>
          <w:szCs w:val="28"/>
          <w:lang w:eastAsia="ru-RU"/>
        </w:rPr>
        <w:t xml:space="preserve"> з дозволу </w:t>
      </w:r>
      <w:r w:rsidRPr="00EA0795">
        <w:rPr>
          <w:rStyle w:val="a5"/>
          <w:sz w:val="28"/>
          <w:szCs w:val="28"/>
        </w:rPr>
        <w:t>Де</w:t>
      </w:r>
      <w:r w:rsidRPr="00EA0795">
        <w:rPr>
          <w:rStyle w:val="a5"/>
          <w:sz w:val="28"/>
          <w:szCs w:val="28"/>
        </w:rPr>
        <w:t xml:space="preserve">ржкомархіву України, </w:t>
      </w:r>
      <w:r w:rsidRPr="00EA0795">
        <w:rPr>
          <w:rStyle w:val="a5"/>
          <w:sz w:val="28"/>
          <w:szCs w:val="28"/>
          <w:lang w:eastAsia="ru-RU"/>
        </w:rPr>
        <w:t xml:space="preserve">але не </w:t>
      </w:r>
      <w:r w:rsidRPr="00EA0795">
        <w:rPr>
          <w:rStyle w:val="a5"/>
          <w:sz w:val="28"/>
          <w:szCs w:val="28"/>
        </w:rPr>
        <w:t xml:space="preserve">більше ніж </w:t>
      </w:r>
      <w:r w:rsidRPr="00EA0795">
        <w:rPr>
          <w:rStyle w:val="a5"/>
          <w:sz w:val="28"/>
          <w:szCs w:val="28"/>
          <w:lang w:eastAsia="ru-RU"/>
        </w:rPr>
        <w:t xml:space="preserve">на один </w:t>
      </w:r>
      <w:r w:rsidRPr="00EA0795">
        <w:rPr>
          <w:rStyle w:val="a5"/>
          <w:sz w:val="28"/>
          <w:szCs w:val="28"/>
        </w:rPr>
        <w:t>рік.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Архів не має права обмежувати або визначати умови вико</w:t>
      </w:r>
      <w:r w:rsidRPr="00EA0795">
        <w:rPr>
          <w:rStyle w:val="a5"/>
          <w:sz w:val="28"/>
          <w:szCs w:val="28"/>
        </w:rPr>
        <w:t>ристання відкритої архівної інформації, отриманої користува</w:t>
      </w:r>
      <w:r w:rsidRPr="00EA0795">
        <w:rPr>
          <w:rStyle w:val="a5"/>
          <w:sz w:val="28"/>
          <w:szCs w:val="28"/>
        </w:rPr>
        <w:t>чем в результаті самостійного пошуку або як платна послуга ар</w:t>
      </w:r>
      <w:r w:rsidRPr="00EA0795">
        <w:rPr>
          <w:rStyle w:val="a5"/>
          <w:sz w:val="28"/>
          <w:szCs w:val="28"/>
        </w:rPr>
        <w:t>хіву. Архів не несе відпові</w:t>
      </w:r>
      <w:r w:rsidRPr="00EA0795">
        <w:rPr>
          <w:rStyle w:val="a5"/>
          <w:sz w:val="28"/>
          <w:szCs w:val="28"/>
        </w:rPr>
        <w:t>дальності за використання інформації, отриманої користувачем на законних підставах.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6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 </w:t>
      </w:r>
      <w:r w:rsidRPr="00EA0795">
        <w:rPr>
          <w:rStyle w:val="a5"/>
          <w:b/>
          <w:bCs/>
          <w:i/>
          <w:iCs/>
          <w:sz w:val="28"/>
          <w:szCs w:val="28"/>
        </w:rPr>
        <w:t>обмежує доступ до документів та баз даних</w:t>
      </w:r>
      <w:r w:rsidRPr="00EA0795">
        <w:rPr>
          <w:rStyle w:val="a5"/>
          <w:sz w:val="28"/>
          <w:szCs w:val="28"/>
        </w:rPr>
        <w:t xml:space="preserve">, що містять </w:t>
      </w:r>
      <w:r w:rsidRPr="00EA0795">
        <w:rPr>
          <w:rStyle w:val="a5"/>
          <w:sz w:val="28"/>
          <w:szCs w:val="28"/>
        </w:rPr>
        <w:lastRenderedPageBreak/>
        <w:t>державну або іншу передбачену законом таємницю, – до моменту скасування рішення про встановлення обмежень для пе</w:t>
      </w:r>
      <w:r w:rsidRPr="00EA0795">
        <w:rPr>
          <w:rStyle w:val="a5"/>
          <w:sz w:val="28"/>
          <w:szCs w:val="28"/>
        </w:rPr>
        <w:t>вної категорії документів з такою інформацією; до документів з конфіденційною інформацією про особу, а також до документів, що можуть створити загрозу для її життя чи недоторканості жит</w:t>
      </w:r>
      <w:r w:rsidRPr="00EA0795">
        <w:rPr>
          <w:rStyle w:val="a5"/>
          <w:sz w:val="28"/>
          <w:szCs w:val="28"/>
        </w:rPr>
        <w:t>ла – на 75 років від часу їх створення. Архів зобов’язаний надати кори</w:t>
      </w:r>
      <w:r w:rsidRPr="00EA0795">
        <w:rPr>
          <w:rStyle w:val="a5"/>
          <w:sz w:val="28"/>
          <w:szCs w:val="28"/>
        </w:rPr>
        <w:t>стувачеві вичерпну інформацію щодо порядку отримання дозволу на доступ та у разі його отримання попередити корис</w:t>
      </w:r>
      <w:r w:rsidRPr="00EA0795">
        <w:rPr>
          <w:rStyle w:val="a5"/>
          <w:sz w:val="28"/>
          <w:szCs w:val="28"/>
        </w:rPr>
        <w:t>тувача в установленому порядку про відповідальність за збере</w:t>
      </w:r>
      <w:r w:rsidRPr="00EA0795">
        <w:rPr>
          <w:rStyle w:val="a5"/>
          <w:sz w:val="28"/>
          <w:szCs w:val="28"/>
        </w:rPr>
        <w:t>ження таємності чи конфіденційності інформації.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Надання допуску до секретних докум</w:t>
      </w:r>
      <w:r w:rsidRPr="00EA0795">
        <w:rPr>
          <w:rStyle w:val="a5"/>
          <w:i/>
          <w:iCs/>
          <w:sz w:val="28"/>
          <w:szCs w:val="28"/>
        </w:rPr>
        <w:t>ентів</w:t>
      </w:r>
      <w:r w:rsidRPr="00EA0795">
        <w:rPr>
          <w:rStyle w:val="a5"/>
          <w:sz w:val="28"/>
          <w:szCs w:val="28"/>
        </w:rPr>
        <w:t xml:space="preserve"> та озна</w:t>
      </w:r>
      <w:r w:rsidRPr="00EA0795">
        <w:rPr>
          <w:rStyle w:val="a5"/>
          <w:sz w:val="28"/>
          <w:szCs w:val="28"/>
        </w:rPr>
        <w:t>йомлення з ними здійснюється у порядку, встановленому спе</w:t>
      </w:r>
      <w:r w:rsidRPr="00EA0795">
        <w:rPr>
          <w:rStyle w:val="a5"/>
          <w:sz w:val="28"/>
          <w:szCs w:val="28"/>
        </w:rPr>
        <w:t>ціальною інструкцією. Доступ до розсекречених документів на</w:t>
      </w:r>
      <w:r w:rsidRPr="00EA0795">
        <w:rPr>
          <w:rStyle w:val="a5"/>
          <w:sz w:val="28"/>
          <w:szCs w:val="28"/>
        </w:rPr>
        <w:t>дається на загальних підставах.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Доступ до документів з конфіденційною інформацією про особу, а також до документів, що можут</w:t>
      </w:r>
      <w:r w:rsidRPr="00EA0795">
        <w:rPr>
          <w:rStyle w:val="a5"/>
          <w:i/>
          <w:iCs/>
          <w:sz w:val="28"/>
          <w:szCs w:val="28"/>
        </w:rPr>
        <w:t>ь створити загрозу для її життя чи недоторканості житла</w:t>
      </w:r>
      <w:r w:rsidRPr="00EA0795">
        <w:rPr>
          <w:rStyle w:val="a5"/>
          <w:sz w:val="28"/>
          <w:szCs w:val="28"/>
        </w:rPr>
        <w:t xml:space="preserve"> може бути надано з доз</w:t>
      </w:r>
      <w:r w:rsidRPr="00EA0795">
        <w:rPr>
          <w:rStyle w:val="a5"/>
          <w:sz w:val="28"/>
          <w:szCs w:val="28"/>
        </w:rPr>
        <w:t>волу фізичної особи, права та законні інтереси якої можуть бути порушені (суб’єкта персональних даних), а у разі його смерті – з дозволу її спадкоємців.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До таких документів можу</w:t>
      </w:r>
      <w:r w:rsidRPr="00EA0795">
        <w:rPr>
          <w:rStyle w:val="a5"/>
          <w:sz w:val="28"/>
          <w:szCs w:val="28"/>
        </w:rPr>
        <w:t>ть належати особові справи, ме</w:t>
      </w:r>
      <w:r w:rsidRPr="00EA0795">
        <w:rPr>
          <w:rStyle w:val="a5"/>
          <w:sz w:val="28"/>
          <w:szCs w:val="28"/>
        </w:rPr>
        <w:t>дичні карти (історії хвороб), первинні документи переписів насе</w:t>
      </w:r>
      <w:r w:rsidRPr="00EA0795">
        <w:rPr>
          <w:rStyle w:val="a5"/>
          <w:sz w:val="28"/>
          <w:szCs w:val="28"/>
        </w:rPr>
        <w:t>лення, соціологічних досліджень та інші документи офіційного походження, а також листи, щоденники та інші документи осо</w:t>
      </w:r>
      <w:r w:rsidRPr="00EA0795">
        <w:rPr>
          <w:rStyle w:val="a5"/>
          <w:sz w:val="28"/>
          <w:szCs w:val="28"/>
        </w:rPr>
        <w:t>бового походження, що містять окремі відо</w:t>
      </w:r>
      <w:r w:rsidRPr="00EA0795">
        <w:rPr>
          <w:rStyle w:val="a5"/>
          <w:sz w:val="28"/>
          <w:szCs w:val="28"/>
        </w:rPr>
        <w:t>мості чи сукупність відомостей про факти, події і обставини приватного життя фі</w:t>
      </w:r>
      <w:r w:rsidRPr="00EA0795">
        <w:rPr>
          <w:rStyle w:val="a5"/>
          <w:sz w:val="28"/>
          <w:szCs w:val="28"/>
        </w:rPr>
        <w:t>зичної особи.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Архів зобов’язаний на вимогу особи –</w:t>
      </w:r>
      <w:r w:rsidR="00EC3BC1" w:rsidRPr="00EC3BC1">
        <w:rPr>
          <w:rStyle w:val="a5"/>
          <w:sz w:val="28"/>
          <w:szCs w:val="28"/>
          <w:lang w:val="ru-RU"/>
        </w:rPr>
        <w:t xml:space="preserve"> </w:t>
      </w:r>
      <w:r w:rsidRPr="00EA0795">
        <w:rPr>
          <w:rStyle w:val="a5"/>
          <w:sz w:val="28"/>
          <w:szCs w:val="28"/>
        </w:rPr>
        <w:t>суб’єкта персональних даних надати йому для ознайомлення документи про нього і за його запитом повідомити про усі випадки кори</w:t>
      </w:r>
      <w:r w:rsidRPr="00EA0795">
        <w:rPr>
          <w:rStyle w:val="a5"/>
          <w:sz w:val="28"/>
          <w:szCs w:val="28"/>
        </w:rPr>
        <w:t>стування цими документами. У разі виявлення особою недостовірних відомос</w:t>
      </w:r>
      <w:r w:rsidRPr="00EA0795">
        <w:rPr>
          <w:rStyle w:val="a5"/>
          <w:sz w:val="28"/>
          <w:szCs w:val="28"/>
        </w:rPr>
        <w:t>тей про себе до документів з персональними даними може бути долучено документи, що спростовують або уточнюють ці дані.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До документів офіційного походження, що містять конфіденційну ін</w:t>
      </w:r>
      <w:r w:rsidRPr="00EA0795">
        <w:rPr>
          <w:rStyle w:val="a5"/>
          <w:sz w:val="28"/>
          <w:szCs w:val="28"/>
        </w:rPr>
        <w:t xml:space="preserve">формацію, віднесену до комерційної або іншої передбаченої законом таємниці (окрім інформації про особу), доступ може бути надано з письмового дозволу </w:t>
      </w:r>
      <w:r w:rsidR="00EC3BC1">
        <w:rPr>
          <w:rStyle w:val="a5"/>
          <w:sz w:val="28"/>
          <w:szCs w:val="28"/>
        </w:rPr>
        <w:lastRenderedPageBreak/>
        <w:t>фондоутворю</w:t>
      </w:r>
      <w:r w:rsidRPr="00EA0795">
        <w:rPr>
          <w:rStyle w:val="a5"/>
          <w:sz w:val="28"/>
          <w:szCs w:val="28"/>
        </w:rPr>
        <w:t>вача або його правонаступника (подальшого власника).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Обмеження щодо доступу до документів, за</w:t>
      </w:r>
      <w:r w:rsidRPr="00EA0795">
        <w:rPr>
          <w:rStyle w:val="a5"/>
          <w:sz w:val="28"/>
          <w:szCs w:val="28"/>
        </w:rPr>
        <w:t>значених у пп. 9.1.3.2, 9.1.3.3, не поширюються на працівників державних архівних установ, суду, правоохоронних, контрольно-ревізійних та податкових органів, які виконують службові завдання, а також в інших передбачених законом випадках.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>Документи з особли</w:t>
      </w:r>
      <w:r w:rsidRPr="00EA0795">
        <w:rPr>
          <w:rStyle w:val="a5"/>
          <w:b/>
          <w:bCs/>
          <w:i/>
          <w:iCs/>
          <w:sz w:val="28"/>
          <w:szCs w:val="28"/>
        </w:rPr>
        <w:t>вими умовами доступу.</w:t>
      </w:r>
      <w:r w:rsidRPr="00EA0795">
        <w:rPr>
          <w:rStyle w:val="a5"/>
          <w:sz w:val="28"/>
          <w:szCs w:val="28"/>
        </w:rPr>
        <w:t xml:space="preserve"> У разі передавання за договором до архіву на постійне зберігання до</w:t>
      </w:r>
      <w:r w:rsidRPr="00EA0795">
        <w:rPr>
          <w:rStyle w:val="a5"/>
          <w:sz w:val="28"/>
          <w:szCs w:val="28"/>
        </w:rPr>
        <w:t xml:space="preserve">кументів НАФ, що не належали державі, територіальним </w:t>
      </w:r>
      <w:r w:rsidRPr="00EA0795">
        <w:rPr>
          <w:rStyle w:val="a5"/>
          <w:sz w:val="28"/>
          <w:szCs w:val="28"/>
          <w:lang w:eastAsia="ru-RU"/>
        </w:rPr>
        <w:t>гро</w:t>
      </w:r>
      <w:r w:rsidRPr="00EA0795">
        <w:rPr>
          <w:rStyle w:val="a5"/>
          <w:sz w:val="28"/>
          <w:szCs w:val="28"/>
          <w:lang w:eastAsia="ru-RU"/>
        </w:rPr>
        <w:t>мадам,</w:t>
      </w:r>
      <w:r w:rsidRPr="00EA0795">
        <w:rPr>
          <w:rStyle w:val="a5"/>
          <w:sz w:val="28"/>
          <w:szCs w:val="28"/>
        </w:rPr>
        <w:t xml:space="preserve"> умови подальшого користування ними визначаються з колишніми власниками зазначеним договором. Цей поряд</w:t>
      </w:r>
      <w:r w:rsidRPr="00EA0795">
        <w:rPr>
          <w:rStyle w:val="a5"/>
          <w:sz w:val="28"/>
          <w:szCs w:val="28"/>
        </w:rPr>
        <w:t>ок мо</w:t>
      </w:r>
      <w:r w:rsidRPr="00EA0795">
        <w:rPr>
          <w:rStyle w:val="a5"/>
          <w:sz w:val="28"/>
          <w:szCs w:val="28"/>
        </w:rPr>
        <w:t>же бути встановлено також у випадках передавання документів на депоноване зберігання.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9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>Доступ до документів, що є об’єктами авторського і суміжних прав та права інтелектуальної власності</w:t>
      </w:r>
      <w:r w:rsidRPr="00EA0795">
        <w:rPr>
          <w:rStyle w:val="a5"/>
          <w:sz w:val="28"/>
          <w:szCs w:val="28"/>
        </w:rPr>
        <w:t xml:space="preserve"> нада</w:t>
      </w:r>
      <w:r w:rsidRPr="00EA0795">
        <w:rPr>
          <w:rStyle w:val="a5"/>
          <w:sz w:val="28"/>
          <w:szCs w:val="28"/>
        </w:rPr>
        <w:t>ється на загальних підставах, якщо інше не передбачено пись</w:t>
      </w:r>
      <w:r w:rsidRPr="00EA0795">
        <w:rPr>
          <w:rStyle w:val="a5"/>
          <w:sz w:val="28"/>
          <w:szCs w:val="28"/>
        </w:rPr>
        <w:t>мовим розпорядженням суб’єкта права (фондоутворювача чи іншої особи) або його спадкоємців.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Доступ до аудіовізуальних та науково-технічних документів, створених як продукт цільової виробничої діяльності, регулю</w:t>
      </w:r>
      <w:r w:rsidRPr="00EA0795">
        <w:rPr>
          <w:rStyle w:val="a5"/>
          <w:sz w:val="28"/>
          <w:szCs w:val="28"/>
        </w:rPr>
        <w:t>ється угодою архіву з юридичними особами-виро</w:t>
      </w:r>
      <w:r w:rsidRPr="00EA0795">
        <w:rPr>
          <w:rStyle w:val="a5"/>
          <w:sz w:val="28"/>
          <w:szCs w:val="28"/>
        </w:rPr>
        <w:t>бниками, які передали документи на зберігання, за погодженням з іншими суб’єктами права відповідно до законодавства.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Про </w:t>
      </w:r>
      <w:r w:rsidRPr="00EA0795">
        <w:rPr>
          <w:rStyle w:val="a5"/>
          <w:b/>
          <w:bCs/>
          <w:i/>
          <w:iCs/>
          <w:sz w:val="28"/>
          <w:szCs w:val="28"/>
        </w:rPr>
        <w:t>відмову в доступі</w:t>
      </w:r>
      <w:r w:rsidRPr="00EA0795">
        <w:rPr>
          <w:rStyle w:val="a5"/>
          <w:sz w:val="28"/>
          <w:szCs w:val="28"/>
        </w:rPr>
        <w:t xml:space="preserve"> користувачеві повідомляється письмово із зазначенням вичерпних підстав відмови.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 xml:space="preserve">На створені в архіві інформаційні </w:t>
      </w:r>
      <w:r w:rsidRPr="00EA0795">
        <w:rPr>
          <w:rStyle w:val="a5"/>
          <w:b/>
          <w:bCs/>
          <w:i/>
          <w:iCs/>
          <w:sz w:val="28"/>
          <w:szCs w:val="28"/>
        </w:rPr>
        <w:t>продукти, у тому числі архівні довідники, документальні видання</w:t>
      </w:r>
      <w:r w:rsidRPr="00EA0795">
        <w:rPr>
          <w:rStyle w:val="a5"/>
          <w:sz w:val="28"/>
          <w:szCs w:val="28"/>
        </w:rPr>
        <w:t xml:space="preserve"> поширюєть</w:t>
      </w:r>
      <w:r w:rsidRPr="00EA0795">
        <w:rPr>
          <w:rStyle w:val="a5"/>
          <w:sz w:val="28"/>
          <w:szCs w:val="28"/>
        </w:rPr>
        <w:t>ся дія законодавства про авторське право і охорону інтелекту</w:t>
      </w:r>
      <w:r w:rsidRPr="00EA0795">
        <w:rPr>
          <w:rStyle w:val="a5"/>
          <w:sz w:val="28"/>
          <w:szCs w:val="28"/>
        </w:rPr>
        <w:t>альної власності. Право власності на інформаційні продукти, створені архівом самостійно, належить архіву, на створені спі</w:t>
      </w:r>
      <w:r w:rsidRPr="00EA0795">
        <w:rPr>
          <w:rStyle w:val="a5"/>
          <w:sz w:val="28"/>
          <w:szCs w:val="28"/>
        </w:rPr>
        <w:t>ль</w:t>
      </w:r>
      <w:r w:rsidRPr="00EA0795">
        <w:rPr>
          <w:rStyle w:val="a5"/>
          <w:sz w:val="28"/>
          <w:szCs w:val="28"/>
        </w:rPr>
        <w:t>но з іншим співвиконавцем або за замовленням, – визначається умовами відповідної угоди.</w:t>
      </w:r>
    </w:p>
    <w:p w:rsidR="000C00C6" w:rsidRPr="00EC3BC1" w:rsidRDefault="00A25DA4" w:rsidP="00A25DA4">
      <w:pPr>
        <w:pStyle w:val="a6"/>
        <w:numPr>
          <w:ilvl w:val="2"/>
          <w:numId w:val="1"/>
        </w:numPr>
        <w:tabs>
          <w:tab w:val="left" w:pos="956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Виконання тематичних і персональних запитів, нада</w:t>
      </w:r>
      <w:r w:rsidRPr="00EA0795">
        <w:rPr>
          <w:rStyle w:val="a5"/>
          <w:sz w:val="28"/>
          <w:szCs w:val="28"/>
        </w:rPr>
        <w:t>вання користувачеві документів для використання їх інформації чи їх оприлюднення, опублікуван</w:t>
      </w:r>
      <w:r w:rsidRPr="00EA0795">
        <w:rPr>
          <w:rStyle w:val="a5"/>
          <w:sz w:val="28"/>
          <w:szCs w:val="28"/>
        </w:rPr>
        <w:t xml:space="preserve">ня, експонування з комерційною метою архів має право здійснювати </w:t>
      </w:r>
      <w:r w:rsidRPr="00EA0795">
        <w:rPr>
          <w:rStyle w:val="a5"/>
          <w:sz w:val="28"/>
          <w:szCs w:val="28"/>
        </w:rPr>
        <w:lastRenderedPageBreak/>
        <w:t>як платну послугу. В усіх</w:t>
      </w:r>
      <w:r w:rsidR="00EC3BC1" w:rsidRPr="00EC3BC1">
        <w:rPr>
          <w:rStyle w:val="a5"/>
          <w:sz w:val="28"/>
          <w:szCs w:val="28"/>
          <w:lang w:val="ru-RU"/>
        </w:rPr>
        <w:t xml:space="preserve"> </w:t>
      </w:r>
      <w:r w:rsidRPr="00EC3BC1">
        <w:rPr>
          <w:rStyle w:val="a5"/>
          <w:sz w:val="28"/>
          <w:szCs w:val="28"/>
        </w:rPr>
        <w:t>зазначених випадках користувач документами (заявник, спожи</w:t>
      </w:r>
      <w:r w:rsidRPr="00EC3BC1">
        <w:rPr>
          <w:rStyle w:val="a5"/>
          <w:sz w:val="28"/>
          <w:szCs w:val="28"/>
        </w:rPr>
        <w:t>вач) повинен чітко зазначати мету одержання архівної інфор</w:t>
      </w:r>
      <w:r w:rsidRPr="00EC3BC1">
        <w:rPr>
          <w:rStyle w:val="a5"/>
          <w:sz w:val="28"/>
          <w:szCs w:val="28"/>
        </w:rPr>
        <w:t>мації, документів чи їх копій. У разі значних о</w:t>
      </w:r>
      <w:r w:rsidRPr="00EC3BC1">
        <w:rPr>
          <w:rStyle w:val="a5"/>
          <w:sz w:val="28"/>
          <w:szCs w:val="28"/>
        </w:rPr>
        <w:t>бсягів робіт з вияв</w:t>
      </w:r>
      <w:r w:rsidRPr="00EC3BC1">
        <w:rPr>
          <w:rStyle w:val="a5"/>
          <w:sz w:val="28"/>
          <w:szCs w:val="28"/>
        </w:rPr>
        <w:t>лення, надання, копіювання документів, особливостей взаємодії користувача і архіву між ними укладається відповідна угода.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6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>Відповідальність за порушення порядку викорис</w:t>
      </w:r>
      <w:r w:rsidRPr="00EA0795">
        <w:rPr>
          <w:rStyle w:val="a5"/>
          <w:b/>
          <w:bCs/>
          <w:i/>
          <w:iCs/>
          <w:sz w:val="28"/>
          <w:szCs w:val="28"/>
        </w:rPr>
        <w:t>тання архівної інформації.</w:t>
      </w:r>
      <w:r w:rsidRPr="00EA0795">
        <w:rPr>
          <w:rStyle w:val="a5"/>
          <w:sz w:val="28"/>
          <w:szCs w:val="28"/>
        </w:rPr>
        <w:t xml:space="preserve"> Працівники архіву, винні у </w:t>
      </w:r>
      <w:r w:rsidRPr="00EA0795">
        <w:rPr>
          <w:rStyle w:val="a5"/>
          <w:sz w:val="28"/>
          <w:szCs w:val="28"/>
          <w:lang w:eastAsia="ru-RU"/>
        </w:rPr>
        <w:t>неза</w:t>
      </w:r>
      <w:r w:rsidRPr="00EA0795">
        <w:rPr>
          <w:rStyle w:val="a5"/>
          <w:sz w:val="28"/>
          <w:szCs w:val="28"/>
          <w:lang w:eastAsia="ru-RU"/>
        </w:rPr>
        <w:t>конному</w:t>
      </w:r>
      <w:r w:rsidRPr="00EA0795">
        <w:rPr>
          <w:rStyle w:val="a5"/>
          <w:sz w:val="28"/>
          <w:szCs w:val="28"/>
        </w:rPr>
        <w:t xml:space="preserve"> о</w:t>
      </w:r>
      <w:r w:rsidRPr="00EA0795">
        <w:rPr>
          <w:rStyle w:val="a5"/>
          <w:sz w:val="28"/>
          <w:szCs w:val="28"/>
        </w:rPr>
        <w:t>бмеженні доступу до ві</w:t>
      </w:r>
      <w:r w:rsidR="00EC3BC1">
        <w:rPr>
          <w:rStyle w:val="a5"/>
          <w:sz w:val="28"/>
          <w:szCs w:val="28"/>
        </w:rPr>
        <w:t>дкритої інформації, у необґрун</w:t>
      </w:r>
      <w:r w:rsidRPr="00EA0795">
        <w:rPr>
          <w:rStyle w:val="a5"/>
          <w:sz w:val="28"/>
          <w:szCs w:val="28"/>
        </w:rPr>
        <w:t xml:space="preserve">тованому віднесенні документів до категорій обмеженого </w:t>
      </w:r>
      <w:r w:rsidRPr="00EA0795">
        <w:rPr>
          <w:rStyle w:val="a5"/>
          <w:sz w:val="28"/>
          <w:szCs w:val="28"/>
          <w:lang w:eastAsia="ru-RU"/>
        </w:rPr>
        <w:t>дос</w:t>
      </w:r>
      <w:r w:rsidRPr="00EA0795">
        <w:rPr>
          <w:rStyle w:val="a5"/>
          <w:sz w:val="28"/>
          <w:szCs w:val="28"/>
          <w:lang w:eastAsia="ru-RU"/>
        </w:rPr>
        <w:t>тупу,</w:t>
      </w:r>
      <w:r w:rsidRPr="00EA0795">
        <w:rPr>
          <w:rStyle w:val="a5"/>
          <w:sz w:val="28"/>
          <w:szCs w:val="28"/>
        </w:rPr>
        <w:t xml:space="preserve"> у несвоєчасному наданні інформації; користувачі і праців</w:t>
      </w:r>
      <w:r w:rsidRPr="00EA0795">
        <w:rPr>
          <w:rStyle w:val="a5"/>
          <w:sz w:val="28"/>
          <w:szCs w:val="28"/>
        </w:rPr>
        <w:t>ники архіву, винні у розголошенні або незаконному викорис</w:t>
      </w:r>
      <w:r w:rsidRPr="00EA0795">
        <w:rPr>
          <w:rStyle w:val="a5"/>
          <w:sz w:val="28"/>
          <w:szCs w:val="28"/>
        </w:rPr>
        <w:t>танні інформації з обм</w:t>
      </w:r>
      <w:r w:rsidRPr="00EA0795">
        <w:rPr>
          <w:rStyle w:val="a5"/>
          <w:sz w:val="28"/>
          <w:szCs w:val="28"/>
        </w:rPr>
        <w:t>еженим доступом та з особливими умо</w:t>
      </w:r>
      <w:r w:rsidRPr="00EA0795">
        <w:rPr>
          <w:rStyle w:val="a5"/>
          <w:sz w:val="28"/>
          <w:szCs w:val="28"/>
        </w:rPr>
        <w:t>вами доступу, перекрученні або фальсифікації використаної ар</w:t>
      </w:r>
      <w:r w:rsidRPr="00EA0795">
        <w:rPr>
          <w:rStyle w:val="a5"/>
          <w:sz w:val="28"/>
          <w:szCs w:val="28"/>
        </w:rPr>
        <w:t>хівної інформації, несуть дисциплінарну, адміністративну, ци</w:t>
      </w:r>
      <w:r w:rsidRPr="00EA0795">
        <w:rPr>
          <w:rStyle w:val="a5"/>
          <w:sz w:val="28"/>
          <w:szCs w:val="28"/>
        </w:rPr>
        <w:t>вільно-правову або кримінальну відповідальність згідно із зако</w:t>
      </w:r>
      <w:r w:rsidRPr="00EA0795">
        <w:rPr>
          <w:rStyle w:val="a5"/>
          <w:sz w:val="28"/>
          <w:szCs w:val="28"/>
        </w:rPr>
        <w:t>нодавством.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У разі пошкодження, псу</w:t>
      </w:r>
      <w:r w:rsidRPr="00EA0795">
        <w:rPr>
          <w:rStyle w:val="a5"/>
          <w:sz w:val="28"/>
          <w:szCs w:val="28"/>
        </w:rPr>
        <w:t>вання архівних документів та довід</w:t>
      </w:r>
      <w:r w:rsidRPr="00EA0795">
        <w:rPr>
          <w:rStyle w:val="a5"/>
          <w:sz w:val="28"/>
          <w:szCs w:val="28"/>
        </w:rPr>
        <w:t>ників, технічного обладнання користувач несе відповідальність згідно із законодавством і зобов’язаний відшкодувати завдану архіву шкоду.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1"/>
        </w:numPr>
        <w:tabs>
          <w:tab w:val="left" w:pos="1062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3" w:name="bookmark323"/>
      <w:r w:rsidRPr="00EA0795">
        <w:rPr>
          <w:rStyle w:val="41"/>
          <w:b/>
          <w:bCs/>
          <w:i/>
          <w:iCs/>
          <w:sz w:val="28"/>
          <w:szCs w:val="28"/>
        </w:rPr>
        <w:t>Основними формами використання відомостей, що містяться в документах архіву</w:t>
      </w:r>
      <w:r w:rsidRPr="00EA0795">
        <w:rPr>
          <w:rStyle w:val="41"/>
          <w:sz w:val="28"/>
          <w:szCs w:val="28"/>
        </w:rPr>
        <w:t>, є:</w:t>
      </w:r>
      <w:bookmarkEnd w:id="3"/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– </w:t>
      </w:r>
      <w:r w:rsidRPr="00EA0795">
        <w:rPr>
          <w:rStyle w:val="a5"/>
          <w:sz w:val="28"/>
          <w:szCs w:val="28"/>
        </w:rPr>
        <w:t>ініціативне інформування архівом органів державної влади, органів місцевого самоврядування, інших юридичних осіб про склад і зміст документів НАФ;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>–</w:t>
      </w:r>
      <w:r w:rsidRPr="00EA0795">
        <w:rPr>
          <w:rStyle w:val="a5"/>
          <w:sz w:val="28"/>
          <w:szCs w:val="28"/>
        </w:rPr>
        <w:t xml:space="preserve"> надання документної інформації за запитами органів дер</w:t>
      </w:r>
      <w:r w:rsidRPr="00EA0795">
        <w:rPr>
          <w:rStyle w:val="a5"/>
          <w:sz w:val="28"/>
          <w:szCs w:val="28"/>
        </w:rPr>
        <w:t>жавної влади, органів місцевого самоврядування, інши</w:t>
      </w:r>
      <w:r w:rsidRPr="00EA0795">
        <w:rPr>
          <w:rStyle w:val="a5"/>
          <w:sz w:val="28"/>
          <w:szCs w:val="28"/>
        </w:rPr>
        <w:t>х юри</w:t>
      </w:r>
      <w:r w:rsidRPr="00EA0795">
        <w:rPr>
          <w:rStyle w:val="a5"/>
          <w:sz w:val="28"/>
          <w:szCs w:val="28"/>
        </w:rPr>
        <w:t>дичних осіб;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виконання звернень громадян, у тому числі іноземних та осіб без громадянства, з метою підтвердження або відновлення їх прав;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надання копій або оригіналів документів для користування у секторі користування (читальному залі) архіву;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– </w:t>
      </w:r>
      <w:r w:rsidRPr="00EA0795">
        <w:rPr>
          <w:rStyle w:val="a5"/>
          <w:sz w:val="28"/>
          <w:szCs w:val="28"/>
        </w:rPr>
        <w:t>видавання документів у тимчасове користування за межами архіву;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експонування документів або їх копій на виставках;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lastRenderedPageBreak/>
        <w:t>– публікація документів та оприлюднення інформації, що міститься у них, у засобах масової інформації, у тому числі елект</w:t>
      </w:r>
      <w:r w:rsidRPr="00EA0795">
        <w:rPr>
          <w:rStyle w:val="a5"/>
          <w:sz w:val="28"/>
          <w:szCs w:val="28"/>
        </w:rPr>
        <w:t>ронних;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демонстр</w:t>
      </w:r>
      <w:r w:rsidRPr="00EA0795">
        <w:rPr>
          <w:rStyle w:val="a5"/>
          <w:sz w:val="28"/>
          <w:szCs w:val="28"/>
        </w:rPr>
        <w:t>ація документів і/або оприлюднення архівної інформації під час проведення інформаційних заходів.</w:t>
      </w:r>
    </w:p>
    <w:p w:rsidR="000C00C6" w:rsidRPr="00EA0795" w:rsidRDefault="00A25DA4" w:rsidP="00A25DA4">
      <w:pPr>
        <w:pStyle w:val="32"/>
        <w:keepNext/>
        <w:keepLines/>
        <w:numPr>
          <w:ilvl w:val="1"/>
          <w:numId w:val="1"/>
        </w:numPr>
        <w:tabs>
          <w:tab w:val="left" w:pos="850"/>
        </w:tabs>
        <w:spacing w:after="0" w:line="360" w:lineRule="auto"/>
        <w:ind w:left="920" w:hanging="620"/>
        <w:rPr>
          <w:sz w:val="28"/>
          <w:szCs w:val="28"/>
        </w:rPr>
      </w:pPr>
      <w:bookmarkStart w:id="4" w:name="bookmark326"/>
      <w:bookmarkStart w:id="5" w:name="bookmark325"/>
      <w:r w:rsidRPr="00EA0795">
        <w:rPr>
          <w:rStyle w:val="31"/>
          <w:b/>
          <w:bCs/>
          <w:sz w:val="28"/>
          <w:szCs w:val="28"/>
        </w:rPr>
        <w:t>Інформаційне забезпечення споживачів у порядку ініціативного інформування</w:t>
      </w:r>
      <w:bookmarkEnd w:id="4"/>
      <w:bookmarkEnd w:id="5"/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>Ініціативне інформування</w:t>
      </w:r>
      <w:r w:rsidRPr="00EA0795">
        <w:rPr>
          <w:rStyle w:val="a5"/>
          <w:sz w:val="28"/>
          <w:szCs w:val="28"/>
        </w:rPr>
        <w:t xml:space="preserve"> органів державної влади, органів </w:t>
      </w:r>
      <w:r w:rsidRPr="00EA0795">
        <w:rPr>
          <w:rStyle w:val="a5"/>
          <w:sz w:val="28"/>
          <w:szCs w:val="28"/>
        </w:rPr>
        <w:t>місцевого самоврядування, інших юридичних осіб здій</w:t>
      </w:r>
      <w:r w:rsidRPr="00EA0795">
        <w:rPr>
          <w:rStyle w:val="a5"/>
          <w:sz w:val="28"/>
          <w:szCs w:val="28"/>
        </w:rPr>
        <w:t>снюється шляхом направлення їм документів про можливості архіву щодо інформаційного забезпечення їх діяльності, наяв</w:t>
      </w:r>
      <w:r w:rsidRPr="00EA0795">
        <w:rPr>
          <w:rStyle w:val="a5"/>
          <w:sz w:val="28"/>
          <w:szCs w:val="28"/>
        </w:rPr>
        <w:t>ність в архіві відомостей, що можуть викликати їх зацікавленість як потенційних спожива</w:t>
      </w:r>
      <w:r w:rsidRPr="00EA0795">
        <w:rPr>
          <w:rStyle w:val="a5"/>
          <w:sz w:val="28"/>
          <w:szCs w:val="28"/>
        </w:rPr>
        <w:t xml:space="preserve">чів, та про інформаційні послуги, що надаються архівом. Тематика інформаційних документів має бути спрямованою на забезпечення пріоритетних напрямів </w:t>
      </w:r>
      <w:r w:rsidRPr="00EA0795">
        <w:rPr>
          <w:rStyle w:val="a5"/>
          <w:sz w:val="28"/>
          <w:szCs w:val="28"/>
          <w:lang w:eastAsia="ru-RU"/>
        </w:rPr>
        <w:t>дер</w:t>
      </w:r>
      <w:r w:rsidRPr="00EA0795">
        <w:rPr>
          <w:rStyle w:val="a5"/>
          <w:sz w:val="28"/>
          <w:szCs w:val="28"/>
          <w:lang w:eastAsia="ru-RU"/>
        </w:rPr>
        <w:t>жавного</w:t>
      </w:r>
      <w:r w:rsidRPr="00EA0795">
        <w:rPr>
          <w:rStyle w:val="a5"/>
          <w:sz w:val="28"/>
          <w:szCs w:val="28"/>
        </w:rPr>
        <w:t xml:space="preserve"> управління, економічного, соціального, культурного та наукового життя, відповідати профілю діял</w:t>
      </w:r>
      <w:r w:rsidRPr="00EA0795">
        <w:rPr>
          <w:rStyle w:val="a5"/>
          <w:sz w:val="28"/>
          <w:szCs w:val="28"/>
        </w:rPr>
        <w:t>ьності юридичної особи-адресата. Зміст інформаційного документа може мати рекламний або довідковий характер</w:t>
      </w:r>
      <w:r w:rsidRPr="00EA0795">
        <w:rPr>
          <w:rStyle w:val="a5"/>
          <w:b/>
          <w:bCs/>
          <w:i/>
          <w:iCs/>
          <w:sz w:val="28"/>
          <w:szCs w:val="28"/>
        </w:rPr>
        <w:t>.</w:t>
      </w:r>
    </w:p>
    <w:p w:rsidR="000C00C6" w:rsidRPr="00EA0795" w:rsidRDefault="00A25DA4" w:rsidP="00A25DA4">
      <w:pPr>
        <w:pStyle w:val="a6"/>
        <w:numPr>
          <w:ilvl w:val="2"/>
          <w:numId w:val="1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Архів планує роботи з ініціативного інформування на підставі вивчення суспільних потреб в інформації, державних (національних), галузевих та регіон</w:t>
      </w:r>
      <w:r w:rsidRPr="00EA0795">
        <w:rPr>
          <w:rStyle w:val="a5"/>
          <w:sz w:val="28"/>
          <w:szCs w:val="28"/>
        </w:rPr>
        <w:t>альних програм розвитку, планів роботи органів державної влади і управління, органів місцевого самоврядування, відомостей, що надходять від прес- служб, служб зв’язків з громадськістю цих органів та інших юри</w:t>
      </w:r>
      <w:r w:rsidRPr="00EA0795">
        <w:rPr>
          <w:rStyle w:val="a5"/>
          <w:sz w:val="28"/>
          <w:szCs w:val="28"/>
        </w:rPr>
        <w:t>дичних осіб, а також на підставі складання та в</w:t>
      </w:r>
      <w:r w:rsidRPr="00EA0795">
        <w:rPr>
          <w:rStyle w:val="a5"/>
          <w:sz w:val="28"/>
          <w:szCs w:val="28"/>
        </w:rPr>
        <w:t>ивчення кален</w:t>
      </w:r>
      <w:r w:rsidRPr="00EA0795">
        <w:rPr>
          <w:rStyle w:val="a5"/>
          <w:sz w:val="28"/>
          <w:szCs w:val="28"/>
        </w:rPr>
        <w:t>дарів історичних подій та пам’ятних дат.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1"/>
        </w:numPr>
        <w:tabs>
          <w:tab w:val="left" w:pos="1193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6" w:name="bookmark328"/>
      <w:r w:rsidRPr="00EA0795">
        <w:rPr>
          <w:rStyle w:val="41"/>
          <w:b/>
          <w:bCs/>
          <w:i/>
          <w:iCs/>
          <w:sz w:val="28"/>
          <w:szCs w:val="28"/>
        </w:rPr>
        <w:t>Види інформаційних документів</w:t>
      </w:r>
      <w:bookmarkEnd w:id="6"/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Інформаційний лист</w:t>
      </w:r>
      <w:r w:rsidRPr="00EA0795">
        <w:rPr>
          <w:rStyle w:val="a5"/>
          <w:sz w:val="28"/>
          <w:szCs w:val="28"/>
        </w:rPr>
        <w:t xml:space="preserve"> – лист, який містить повідом</w:t>
      </w:r>
      <w:r w:rsidRPr="00EA0795">
        <w:rPr>
          <w:rStyle w:val="a5"/>
          <w:sz w:val="28"/>
          <w:szCs w:val="28"/>
        </w:rPr>
        <w:t xml:space="preserve">лення про виявлені відомості з певного питання. В ньому можуть подаватися назви фондів, коротка характеристика документів, </w:t>
      </w:r>
      <w:r w:rsidRPr="00EA0795">
        <w:rPr>
          <w:rStyle w:val="a5"/>
          <w:sz w:val="28"/>
          <w:szCs w:val="28"/>
        </w:rPr>
        <w:t>що стосуються теми повідомлення, а також інформація щодо умов вивчення та копіювання документів. Інформаційний лист підписується керівництвом архіву.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Тематичний перелік</w:t>
      </w:r>
      <w:r w:rsidRPr="00EA0795">
        <w:rPr>
          <w:rStyle w:val="a5"/>
          <w:b/>
          <w:bCs/>
          <w:sz w:val="28"/>
          <w:szCs w:val="28"/>
        </w:rPr>
        <w:t xml:space="preserve"> –</w:t>
      </w:r>
      <w:r w:rsidRPr="00EA0795">
        <w:rPr>
          <w:rStyle w:val="a5"/>
          <w:sz w:val="28"/>
          <w:szCs w:val="28"/>
        </w:rPr>
        <w:t xml:space="preserve">перелік заголовків справ або документів з </w:t>
      </w:r>
      <w:r w:rsidRPr="00EA0795">
        <w:rPr>
          <w:rStyle w:val="a5"/>
          <w:sz w:val="28"/>
          <w:szCs w:val="28"/>
        </w:rPr>
        <w:lastRenderedPageBreak/>
        <w:t>певної теми із зазначенням їх дат та пошуков</w:t>
      </w:r>
      <w:r w:rsidRPr="00EA0795">
        <w:rPr>
          <w:rStyle w:val="a5"/>
          <w:sz w:val="28"/>
          <w:szCs w:val="28"/>
        </w:rPr>
        <w:t>их даних. У разі потреби подаються короткі або розширені анотації, відомості про оригінальність, спосіб відтворення, мову докумен</w:t>
      </w:r>
      <w:r w:rsidRPr="00EA0795">
        <w:rPr>
          <w:rStyle w:val="a5"/>
          <w:sz w:val="28"/>
          <w:szCs w:val="28"/>
        </w:rPr>
        <w:t>тів. Заголовки документів або справ розміщуються у переліку незалежно від їх фондової приналежності: за хронологією, номі</w:t>
      </w:r>
      <w:r w:rsidRPr="00EA0795">
        <w:rPr>
          <w:rStyle w:val="a5"/>
          <w:sz w:val="28"/>
          <w:szCs w:val="28"/>
        </w:rPr>
        <w:t>наль</w:t>
      </w:r>
      <w:r w:rsidRPr="00EA0795">
        <w:rPr>
          <w:rStyle w:val="a5"/>
          <w:sz w:val="28"/>
          <w:szCs w:val="28"/>
        </w:rPr>
        <w:t>ною або питально-предметною ознаками, авторством, зна</w:t>
      </w:r>
      <w:r w:rsidRPr="00EA0795">
        <w:rPr>
          <w:rStyle w:val="a5"/>
          <w:sz w:val="28"/>
          <w:szCs w:val="28"/>
        </w:rPr>
        <w:t>чимістю документів тощо. Перелік підписується укладачем і ке</w:t>
      </w:r>
      <w:r w:rsidRPr="00EA0795">
        <w:rPr>
          <w:rStyle w:val="a5"/>
          <w:sz w:val="28"/>
          <w:szCs w:val="28"/>
        </w:rPr>
        <w:t>рівництвом архіву.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Тематичний огляд</w:t>
      </w:r>
      <w:r w:rsidRPr="00EA0795">
        <w:rPr>
          <w:rStyle w:val="a5"/>
          <w:sz w:val="28"/>
          <w:szCs w:val="28"/>
        </w:rPr>
        <w:t xml:space="preserve"> – розгорнуте описання </w:t>
      </w:r>
      <w:r w:rsidRPr="00EA0795">
        <w:rPr>
          <w:rStyle w:val="a5"/>
          <w:sz w:val="28"/>
          <w:szCs w:val="28"/>
          <w:lang w:eastAsia="ru-RU"/>
        </w:rPr>
        <w:t>докумен</w:t>
      </w:r>
      <w:r w:rsidRPr="00EA0795">
        <w:rPr>
          <w:rStyle w:val="a5"/>
          <w:sz w:val="28"/>
          <w:szCs w:val="28"/>
          <w:lang w:eastAsia="ru-RU"/>
        </w:rPr>
        <w:t>тального</w:t>
      </w:r>
      <w:r w:rsidRPr="00EA0795">
        <w:rPr>
          <w:rStyle w:val="a5"/>
          <w:sz w:val="28"/>
          <w:szCs w:val="28"/>
        </w:rPr>
        <w:t xml:space="preserve"> комплексу (фонду, кількох фондів, частин фонду або кількох фондів)</w:t>
      </w:r>
      <w:r w:rsidRPr="00EA0795">
        <w:rPr>
          <w:rStyle w:val="a5"/>
          <w:sz w:val="28"/>
          <w:szCs w:val="28"/>
        </w:rPr>
        <w:t>, що містить інформацію з певної проблеми чи питання. Огляд підписується його укладачем (див. 8.2.7).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43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Тематична добірка документів</w:t>
      </w:r>
      <w:r w:rsidRPr="00EA0795">
        <w:rPr>
          <w:rStyle w:val="a5"/>
          <w:sz w:val="28"/>
          <w:szCs w:val="28"/>
        </w:rPr>
        <w:t xml:space="preserve"> – комплект копій до</w:t>
      </w:r>
      <w:r w:rsidRPr="00EA0795">
        <w:rPr>
          <w:rStyle w:val="a5"/>
          <w:sz w:val="28"/>
          <w:szCs w:val="28"/>
        </w:rPr>
        <w:t>кументів або витягів з них за певною темою, розміщених у хро</w:t>
      </w:r>
      <w:r w:rsidRPr="00EA0795">
        <w:rPr>
          <w:rStyle w:val="a5"/>
          <w:sz w:val="28"/>
          <w:szCs w:val="28"/>
        </w:rPr>
        <w:t>нологічному, номінальному, авторському, тема</w:t>
      </w:r>
      <w:r w:rsidRPr="00EA0795">
        <w:rPr>
          <w:rStyle w:val="a5"/>
          <w:sz w:val="28"/>
          <w:szCs w:val="28"/>
        </w:rPr>
        <w:t>тичному порядку, незалежно від способу копіювання. До добірки додається пере</w:t>
      </w:r>
      <w:r w:rsidRPr="00EA0795">
        <w:rPr>
          <w:rStyle w:val="a5"/>
          <w:sz w:val="28"/>
          <w:szCs w:val="28"/>
        </w:rPr>
        <w:t>лік документів комплекту з титульним аркушем, на якому зазна</w:t>
      </w:r>
      <w:r w:rsidRPr="00EA0795">
        <w:rPr>
          <w:rStyle w:val="a5"/>
          <w:sz w:val="28"/>
          <w:szCs w:val="28"/>
        </w:rPr>
        <w:t>чається назва архіву, назва теми і рік підготування. У разі необ</w:t>
      </w:r>
      <w:r w:rsidRPr="00EA0795">
        <w:rPr>
          <w:rStyle w:val="a5"/>
          <w:sz w:val="28"/>
          <w:szCs w:val="28"/>
        </w:rPr>
        <w:t>хідності укладається історична довідка та подаються і</w:t>
      </w:r>
      <w:r w:rsidRPr="00EA0795">
        <w:rPr>
          <w:rStyle w:val="a5"/>
          <w:sz w:val="28"/>
          <w:szCs w:val="28"/>
        </w:rPr>
        <w:t>нші еле</w:t>
      </w:r>
      <w:r w:rsidRPr="00EA0795">
        <w:rPr>
          <w:rStyle w:val="a5"/>
          <w:sz w:val="28"/>
          <w:szCs w:val="28"/>
        </w:rPr>
        <w:t>менти описання.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38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Архівна довідка</w:t>
      </w:r>
      <w:r w:rsidRPr="00EA0795">
        <w:rPr>
          <w:rStyle w:val="a5"/>
          <w:sz w:val="28"/>
          <w:szCs w:val="28"/>
        </w:rPr>
        <w:t xml:space="preserve"> – підготовлений за запитом спожи</w:t>
      </w:r>
      <w:r w:rsidRPr="00EA0795">
        <w:rPr>
          <w:rStyle w:val="a5"/>
          <w:sz w:val="28"/>
          <w:szCs w:val="28"/>
        </w:rPr>
        <w:t>вача і офіційно засвідчений архівом документ, що має юридичну силу і містить (підтверджує) інформацію про предмет запиту на підставі документів архіву із зазначенням їх пошукових дани</w:t>
      </w:r>
      <w:r w:rsidRPr="00EA0795">
        <w:rPr>
          <w:rStyle w:val="a5"/>
          <w:sz w:val="28"/>
          <w:szCs w:val="28"/>
        </w:rPr>
        <w:t>х.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38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Архівна копія</w:t>
      </w:r>
      <w:r w:rsidRPr="00EA0795">
        <w:rPr>
          <w:rStyle w:val="a5"/>
          <w:sz w:val="28"/>
          <w:szCs w:val="28"/>
        </w:rPr>
        <w:t xml:space="preserve"> – офіційно засвідчений архівом </w:t>
      </w:r>
      <w:r w:rsidRPr="00EA0795">
        <w:rPr>
          <w:rStyle w:val="a5"/>
          <w:sz w:val="28"/>
          <w:szCs w:val="28"/>
          <w:lang w:eastAsia="ru-RU"/>
        </w:rPr>
        <w:t>доку</w:t>
      </w:r>
      <w:r w:rsidRPr="00EA0795">
        <w:rPr>
          <w:rStyle w:val="a5"/>
          <w:sz w:val="28"/>
          <w:szCs w:val="28"/>
          <w:lang w:eastAsia="ru-RU"/>
        </w:rPr>
        <w:t>мент,</w:t>
      </w:r>
      <w:r w:rsidRPr="00EA0795">
        <w:rPr>
          <w:rStyle w:val="a5"/>
          <w:sz w:val="28"/>
          <w:szCs w:val="28"/>
        </w:rPr>
        <w:t xml:space="preserve"> що містить точне знакове відтворення тексту письмового або зображення графічного архівного документа.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38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Архівний витяг</w:t>
      </w:r>
      <w:r w:rsidRPr="00EA0795">
        <w:rPr>
          <w:rStyle w:val="a5"/>
          <w:sz w:val="28"/>
          <w:szCs w:val="28"/>
        </w:rPr>
        <w:t xml:space="preserve"> – офіційно засвідчений архівом </w:t>
      </w:r>
      <w:r w:rsidRPr="00EA0795">
        <w:rPr>
          <w:rStyle w:val="a5"/>
          <w:sz w:val="28"/>
          <w:szCs w:val="28"/>
          <w:lang w:eastAsia="ru-RU"/>
        </w:rPr>
        <w:t>до</w:t>
      </w:r>
      <w:r w:rsidRPr="00EA0795">
        <w:rPr>
          <w:rStyle w:val="a5"/>
          <w:sz w:val="28"/>
          <w:szCs w:val="28"/>
          <w:lang w:eastAsia="ru-RU"/>
        </w:rPr>
        <w:t>кумент,</w:t>
      </w:r>
      <w:r w:rsidRPr="00EA0795">
        <w:rPr>
          <w:rStyle w:val="a5"/>
          <w:sz w:val="28"/>
          <w:szCs w:val="28"/>
        </w:rPr>
        <w:t xml:space="preserve"> що містить точне знакове відтворення ч</w:t>
      </w:r>
      <w:r w:rsidRPr="00EA0795">
        <w:rPr>
          <w:rStyle w:val="a5"/>
          <w:sz w:val="28"/>
          <w:szCs w:val="28"/>
        </w:rPr>
        <w:t>астини тексту письмового або зображення графічного архівного документа, що стосується певного питання, факту або особи.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38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Зазначені у пп. 9.2.3.1–9.2.3.4 інформаційні докумен</w:t>
      </w:r>
      <w:r w:rsidRPr="00EA0795">
        <w:rPr>
          <w:rStyle w:val="a5"/>
          <w:sz w:val="28"/>
          <w:szCs w:val="28"/>
        </w:rPr>
        <w:t>ти можуть складатися архівом в ініціативному порядку або за запитом споживача.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38"/>
          <w:tab w:val="left" w:pos="1560"/>
        </w:tabs>
        <w:spacing w:line="360" w:lineRule="auto"/>
        <w:jc w:val="both"/>
        <w:rPr>
          <w:sz w:val="28"/>
          <w:szCs w:val="28"/>
        </w:rPr>
      </w:pPr>
      <w:bookmarkStart w:id="7" w:name="bookmark330"/>
      <w:r w:rsidRPr="00EA0795">
        <w:rPr>
          <w:rStyle w:val="a5"/>
          <w:sz w:val="28"/>
          <w:szCs w:val="28"/>
        </w:rPr>
        <w:t xml:space="preserve">Усі </w:t>
      </w:r>
      <w:r w:rsidRPr="00EA0795">
        <w:rPr>
          <w:rStyle w:val="a5"/>
          <w:sz w:val="28"/>
          <w:szCs w:val="28"/>
        </w:rPr>
        <w:t xml:space="preserve">інформаційні документи надаються споживачам із </w:t>
      </w:r>
      <w:r w:rsidRPr="00EA0795">
        <w:rPr>
          <w:rStyle w:val="a5"/>
          <w:sz w:val="28"/>
          <w:szCs w:val="28"/>
        </w:rPr>
        <w:lastRenderedPageBreak/>
        <w:t>застереженням, що вони не можуть бути розмножені (повніс</w:t>
      </w:r>
      <w:r w:rsidRPr="00EA0795">
        <w:rPr>
          <w:rStyle w:val="a5"/>
          <w:sz w:val="28"/>
          <w:szCs w:val="28"/>
        </w:rPr>
        <w:t>тю чи у витягах), в інший спосіб тиражовані або включені до інформаційних мереж, баз дан</w:t>
      </w:r>
      <w:r w:rsidR="00EC3BC1">
        <w:rPr>
          <w:rStyle w:val="a5"/>
          <w:sz w:val="28"/>
          <w:szCs w:val="28"/>
        </w:rPr>
        <w:t>их без дозволу архіву або Держ</w:t>
      </w:r>
      <w:r w:rsidRPr="00EA0795">
        <w:rPr>
          <w:rStyle w:val="a5"/>
          <w:sz w:val="28"/>
          <w:szCs w:val="28"/>
        </w:rPr>
        <w:t>комархіву України.</w:t>
      </w:r>
      <w:bookmarkEnd w:id="7"/>
    </w:p>
    <w:p w:rsidR="000C00C6" w:rsidRPr="00EA0795" w:rsidRDefault="00A25DA4" w:rsidP="00A25DA4">
      <w:pPr>
        <w:pStyle w:val="32"/>
        <w:keepNext/>
        <w:keepLines/>
        <w:numPr>
          <w:ilvl w:val="1"/>
          <w:numId w:val="1"/>
        </w:numPr>
        <w:tabs>
          <w:tab w:val="left" w:pos="819"/>
          <w:tab w:val="left" w:pos="1560"/>
        </w:tabs>
        <w:spacing w:after="0" w:line="360" w:lineRule="auto"/>
        <w:ind w:left="960" w:hanging="660"/>
        <w:jc w:val="both"/>
        <w:rPr>
          <w:sz w:val="28"/>
          <w:szCs w:val="28"/>
        </w:rPr>
      </w:pPr>
      <w:bookmarkStart w:id="8" w:name="bookmark331"/>
      <w:r w:rsidRPr="00EA0795">
        <w:rPr>
          <w:rStyle w:val="31"/>
          <w:b/>
          <w:bCs/>
          <w:sz w:val="28"/>
          <w:szCs w:val="28"/>
        </w:rPr>
        <w:t xml:space="preserve">Інформаційне </w:t>
      </w:r>
      <w:r w:rsidRPr="00EA0795">
        <w:rPr>
          <w:rStyle w:val="31"/>
          <w:b/>
          <w:bCs/>
          <w:sz w:val="28"/>
          <w:szCs w:val="28"/>
        </w:rPr>
        <w:t>забезпечення споживачів за їх запитами</w:t>
      </w:r>
      <w:bookmarkEnd w:id="8"/>
    </w:p>
    <w:p w:rsidR="000C00C6" w:rsidRPr="00EA0795" w:rsidRDefault="00A25DA4" w:rsidP="00A25DA4">
      <w:pPr>
        <w:pStyle w:val="42"/>
        <w:keepNext/>
        <w:keepLines/>
        <w:numPr>
          <w:ilvl w:val="2"/>
          <w:numId w:val="1"/>
        </w:numPr>
        <w:tabs>
          <w:tab w:val="left" w:pos="987"/>
          <w:tab w:val="left" w:pos="1560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9" w:name="bookmark333"/>
      <w:r w:rsidRPr="00EA0795">
        <w:rPr>
          <w:rStyle w:val="41"/>
          <w:b/>
          <w:bCs/>
          <w:i/>
          <w:iCs/>
          <w:sz w:val="28"/>
          <w:szCs w:val="28"/>
        </w:rPr>
        <w:t>Види запитів</w:t>
      </w:r>
      <w:bookmarkEnd w:id="9"/>
    </w:p>
    <w:p w:rsidR="000C00C6" w:rsidRPr="00EA0795" w:rsidRDefault="00A25DA4" w:rsidP="00EC3BC1">
      <w:pPr>
        <w:pStyle w:val="a6"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Однією з форм звернення споживачів до архіву є письмовий запит юридичної особи або заява фізичної особи щодо надання архівної інформації з певного питання.</w:t>
      </w:r>
    </w:p>
    <w:p w:rsidR="000C00C6" w:rsidRPr="00EC3BC1" w:rsidRDefault="00A25DA4" w:rsidP="00A25DA4">
      <w:pPr>
        <w:pStyle w:val="a6"/>
        <w:numPr>
          <w:ilvl w:val="3"/>
          <w:numId w:val="1"/>
        </w:numPr>
        <w:tabs>
          <w:tab w:val="left" w:pos="1138"/>
          <w:tab w:val="left" w:pos="1560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Тематичний запит</w:t>
      </w:r>
      <w:r w:rsidRPr="00EA0795">
        <w:rPr>
          <w:rStyle w:val="a5"/>
          <w:sz w:val="28"/>
          <w:szCs w:val="28"/>
        </w:rPr>
        <w:t xml:space="preserve"> стосується надання інформації з певної проблеми, теми за визна</w:t>
      </w:r>
      <w:r w:rsidR="00EC3BC1">
        <w:rPr>
          <w:rStyle w:val="a5"/>
          <w:sz w:val="28"/>
          <w:szCs w:val="28"/>
        </w:rPr>
        <w:t>чений хронологічний період. Різ</w:t>
      </w:r>
      <w:r w:rsidRPr="00EC3BC1">
        <w:rPr>
          <w:rStyle w:val="a5"/>
          <w:sz w:val="28"/>
          <w:szCs w:val="28"/>
          <w:lang w:eastAsia="ru-RU"/>
        </w:rPr>
        <w:t xml:space="preserve">новидом тематичного запиту </w:t>
      </w:r>
      <w:r w:rsidRPr="00EC3BC1">
        <w:rPr>
          <w:rStyle w:val="a5"/>
          <w:sz w:val="28"/>
          <w:szCs w:val="28"/>
        </w:rPr>
        <w:t xml:space="preserve">є фактографічний </w:t>
      </w:r>
      <w:r w:rsidRPr="00EC3BC1">
        <w:rPr>
          <w:rStyle w:val="a5"/>
          <w:sz w:val="28"/>
          <w:szCs w:val="28"/>
          <w:lang w:eastAsia="ru-RU"/>
        </w:rPr>
        <w:t xml:space="preserve">запит щодо </w:t>
      </w:r>
      <w:r w:rsidRPr="00EC3BC1">
        <w:rPr>
          <w:rStyle w:val="a5"/>
          <w:sz w:val="28"/>
          <w:szCs w:val="28"/>
        </w:rPr>
        <w:t>вста</w:t>
      </w:r>
      <w:r w:rsidRPr="00EC3BC1">
        <w:rPr>
          <w:rStyle w:val="a5"/>
          <w:sz w:val="28"/>
          <w:szCs w:val="28"/>
        </w:rPr>
        <w:t>новлення</w:t>
      </w:r>
      <w:r w:rsidRPr="00EC3BC1">
        <w:rPr>
          <w:rStyle w:val="a5"/>
          <w:sz w:val="28"/>
          <w:szCs w:val="28"/>
          <w:lang w:eastAsia="ru-RU"/>
        </w:rPr>
        <w:t xml:space="preserve"> або </w:t>
      </w:r>
      <w:r w:rsidRPr="00EC3BC1">
        <w:rPr>
          <w:rStyle w:val="a5"/>
          <w:sz w:val="28"/>
          <w:szCs w:val="28"/>
        </w:rPr>
        <w:t xml:space="preserve">підтвердження </w:t>
      </w:r>
      <w:r w:rsidRPr="00EC3BC1">
        <w:rPr>
          <w:rStyle w:val="a5"/>
          <w:sz w:val="28"/>
          <w:szCs w:val="28"/>
          <w:lang w:eastAsia="ru-RU"/>
        </w:rPr>
        <w:t xml:space="preserve">певного факту, </w:t>
      </w:r>
      <w:r w:rsidRPr="00EC3BC1">
        <w:rPr>
          <w:rStyle w:val="a5"/>
          <w:sz w:val="28"/>
          <w:szCs w:val="28"/>
        </w:rPr>
        <w:t xml:space="preserve">події, </w:t>
      </w:r>
      <w:r w:rsidRPr="00EC3BC1">
        <w:rPr>
          <w:rStyle w:val="a5"/>
          <w:sz w:val="28"/>
          <w:szCs w:val="28"/>
          <w:lang w:eastAsia="ru-RU"/>
        </w:rPr>
        <w:t>дати.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197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До </w:t>
      </w:r>
      <w:r w:rsidRPr="00EA0795">
        <w:rPr>
          <w:rStyle w:val="a5"/>
          <w:i/>
          <w:iCs/>
          <w:sz w:val="28"/>
          <w:szCs w:val="28"/>
          <w:lang w:eastAsia="ru-RU"/>
        </w:rPr>
        <w:t xml:space="preserve">персональних </w:t>
      </w:r>
      <w:r w:rsidRPr="00EA0795">
        <w:rPr>
          <w:rStyle w:val="a5"/>
          <w:i/>
          <w:iCs/>
          <w:sz w:val="28"/>
          <w:szCs w:val="28"/>
        </w:rPr>
        <w:t>запитів</w:t>
      </w:r>
      <w:r w:rsidRPr="00EA0795">
        <w:rPr>
          <w:rStyle w:val="a5"/>
          <w:sz w:val="28"/>
          <w:szCs w:val="28"/>
        </w:rPr>
        <w:t xml:space="preserve"> </w:t>
      </w:r>
      <w:r w:rsidRPr="00EA0795">
        <w:rPr>
          <w:rStyle w:val="a5"/>
          <w:sz w:val="28"/>
          <w:szCs w:val="28"/>
          <w:lang w:eastAsia="ru-RU"/>
        </w:rPr>
        <w:t xml:space="preserve">належать </w:t>
      </w:r>
      <w:r w:rsidRPr="00EA0795">
        <w:rPr>
          <w:rStyle w:val="a5"/>
          <w:sz w:val="28"/>
          <w:szCs w:val="28"/>
        </w:rPr>
        <w:t xml:space="preserve">біографічні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>ге</w:t>
      </w:r>
      <w:r w:rsidRPr="00EA0795">
        <w:rPr>
          <w:rStyle w:val="a5"/>
          <w:sz w:val="28"/>
          <w:szCs w:val="28"/>
        </w:rPr>
        <w:t xml:space="preserve">неалогічні </w:t>
      </w:r>
      <w:r w:rsidRPr="00EA0795">
        <w:rPr>
          <w:rStyle w:val="a5"/>
          <w:sz w:val="28"/>
          <w:szCs w:val="28"/>
          <w:lang w:eastAsia="ru-RU"/>
        </w:rPr>
        <w:t xml:space="preserve">запити, що можуть стосуватися як самого заявника, так </w:t>
      </w:r>
      <w:r w:rsidRPr="00EA0795">
        <w:rPr>
          <w:rStyle w:val="a5"/>
          <w:sz w:val="28"/>
          <w:szCs w:val="28"/>
        </w:rPr>
        <w:t>і інших осіб.</w:t>
      </w:r>
    </w:p>
    <w:p w:rsidR="000C00C6" w:rsidRPr="00EA0795" w:rsidRDefault="00A25DA4" w:rsidP="00EC3BC1">
      <w:pPr>
        <w:pStyle w:val="a6"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Біографічний </w:t>
      </w:r>
      <w:r w:rsidRPr="00EA0795">
        <w:rPr>
          <w:rStyle w:val="a5"/>
          <w:i/>
          <w:iCs/>
          <w:sz w:val="28"/>
          <w:szCs w:val="28"/>
          <w:lang w:eastAsia="ru-RU"/>
        </w:rPr>
        <w:t>запит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стосується інформації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 xml:space="preserve">перебіг </w:t>
      </w:r>
      <w:r w:rsidRPr="00EA0795">
        <w:rPr>
          <w:rStyle w:val="a5"/>
          <w:sz w:val="28"/>
          <w:szCs w:val="28"/>
          <w:lang w:eastAsia="ru-RU"/>
        </w:rPr>
        <w:t xml:space="preserve">життя та уточнення </w:t>
      </w:r>
      <w:r w:rsidRPr="00EA0795">
        <w:rPr>
          <w:rStyle w:val="a5"/>
          <w:sz w:val="28"/>
          <w:szCs w:val="28"/>
        </w:rPr>
        <w:t xml:space="preserve">біографічних фактів фізичної </w:t>
      </w:r>
      <w:r w:rsidRPr="00EA0795">
        <w:rPr>
          <w:rStyle w:val="a5"/>
          <w:sz w:val="28"/>
          <w:szCs w:val="28"/>
          <w:lang w:eastAsia="ru-RU"/>
        </w:rPr>
        <w:t>особи.</w:t>
      </w:r>
    </w:p>
    <w:p w:rsidR="000C00C6" w:rsidRPr="00EA0795" w:rsidRDefault="00A25DA4" w:rsidP="00EC3BC1">
      <w:pPr>
        <w:pStyle w:val="a6"/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Генеалогічний </w:t>
      </w:r>
      <w:r w:rsidRPr="00EA0795">
        <w:rPr>
          <w:rStyle w:val="a5"/>
          <w:i/>
          <w:iCs/>
          <w:sz w:val="28"/>
          <w:szCs w:val="28"/>
          <w:lang w:eastAsia="ru-RU"/>
        </w:rPr>
        <w:t>запит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має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меті </w:t>
      </w:r>
      <w:r w:rsidRPr="00EA0795">
        <w:rPr>
          <w:rStyle w:val="a5"/>
          <w:sz w:val="28"/>
          <w:szCs w:val="28"/>
          <w:lang w:eastAsia="ru-RU"/>
        </w:rPr>
        <w:t>встановлення родового та родинн</w:t>
      </w:r>
      <w:r w:rsidRPr="00EA0795">
        <w:rPr>
          <w:rStyle w:val="a5"/>
          <w:sz w:val="28"/>
          <w:szCs w:val="28"/>
          <w:lang w:eastAsia="ru-RU"/>
        </w:rPr>
        <w:t xml:space="preserve">ого зв’язку </w:t>
      </w:r>
      <w:r w:rsidRPr="00EA0795">
        <w:rPr>
          <w:rStyle w:val="a5"/>
          <w:sz w:val="28"/>
          <w:szCs w:val="28"/>
        </w:rPr>
        <w:t xml:space="preserve">і має містити інформацію </w:t>
      </w:r>
      <w:r w:rsidRPr="00EA0795">
        <w:rPr>
          <w:rStyle w:val="a5"/>
          <w:sz w:val="28"/>
          <w:szCs w:val="28"/>
          <w:lang w:eastAsia="ru-RU"/>
        </w:rPr>
        <w:t xml:space="preserve">про двох або </w:t>
      </w:r>
      <w:r w:rsidRPr="00EA0795">
        <w:rPr>
          <w:rStyle w:val="a5"/>
          <w:sz w:val="28"/>
          <w:szCs w:val="28"/>
        </w:rPr>
        <w:t xml:space="preserve">більше осіб, </w:t>
      </w:r>
      <w:r w:rsidRPr="00EA0795">
        <w:rPr>
          <w:rStyle w:val="a5"/>
          <w:sz w:val="28"/>
          <w:szCs w:val="28"/>
          <w:lang w:eastAsia="ru-RU"/>
        </w:rPr>
        <w:t>пов’язаних таким зв’язком.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202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Соціально-правовий </w:t>
      </w:r>
      <w:r w:rsidRPr="00EA0795">
        <w:rPr>
          <w:rStyle w:val="a5"/>
          <w:i/>
          <w:iCs/>
          <w:sz w:val="28"/>
          <w:szCs w:val="28"/>
          <w:lang w:eastAsia="ru-RU"/>
        </w:rPr>
        <w:t>запит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стосується </w:t>
      </w:r>
      <w:r w:rsidRPr="00EA0795">
        <w:rPr>
          <w:rStyle w:val="a5"/>
          <w:sz w:val="28"/>
          <w:szCs w:val="28"/>
          <w:lang w:eastAsia="ru-RU"/>
        </w:rPr>
        <w:t xml:space="preserve">надання </w:t>
      </w:r>
      <w:r w:rsidRPr="00EA0795">
        <w:rPr>
          <w:rStyle w:val="a5"/>
          <w:sz w:val="28"/>
          <w:szCs w:val="28"/>
        </w:rPr>
        <w:t>необ</w:t>
      </w:r>
      <w:r w:rsidRPr="00EA0795">
        <w:rPr>
          <w:rStyle w:val="a5"/>
          <w:sz w:val="28"/>
          <w:szCs w:val="28"/>
        </w:rPr>
        <w:t xml:space="preserve">хідної </w:t>
      </w:r>
      <w:r w:rsidRPr="00EA0795">
        <w:rPr>
          <w:rStyle w:val="a5"/>
          <w:sz w:val="28"/>
          <w:szCs w:val="28"/>
          <w:lang w:eastAsia="ru-RU"/>
        </w:rPr>
        <w:t xml:space="preserve">для забезпечення (встановлення, </w:t>
      </w:r>
      <w:r w:rsidRPr="00EA0795">
        <w:rPr>
          <w:rStyle w:val="a5"/>
          <w:sz w:val="28"/>
          <w:szCs w:val="28"/>
        </w:rPr>
        <w:t xml:space="preserve">відновлення) </w:t>
      </w:r>
      <w:r w:rsidRPr="00EA0795">
        <w:rPr>
          <w:rStyle w:val="a5"/>
          <w:sz w:val="28"/>
          <w:szCs w:val="28"/>
          <w:lang w:eastAsia="ru-RU"/>
        </w:rPr>
        <w:t xml:space="preserve">законних прав </w:t>
      </w:r>
      <w:r w:rsidRPr="00EA0795">
        <w:rPr>
          <w:rStyle w:val="a5"/>
          <w:sz w:val="28"/>
          <w:szCs w:val="28"/>
        </w:rPr>
        <w:t xml:space="preserve">фізичних осіб інформації </w:t>
      </w:r>
      <w:r w:rsidRPr="00EA0795">
        <w:rPr>
          <w:rStyle w:val="a5"/>
          <w:sz w:val="28"/>
          <w:szCs w:val="28"/>
          <w:lang w:eastAsia="ru-RU"/>
        </w:rPr>
        <w:t>про: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>– громадянський стан;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– </w:t>
      </w:r>
      <w:r w:rsidRPr="00EA0795">
        <w:rPr>
          <w:rStyle w:val="a5"/>
          <w:sz w:val="28"/>
          <w:szCs w:val="28"/>
        </w:rPr>
        <w:t xml:space="preserve">освіту </w:t>
      </w:r>
      <w:r w:rsidRPr="00EA0795">
        <w:rPr>
          <w:rStyle w:val="a5"/>
          <w:sz w:val="28"/>
          <w:szCs w:val="28"/>
          <w:lang w:eastAsia="ru-RU"/>
        </w:rPr>
        <w:t>та навчання;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>– трудовий стаж;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– службу у Збройних Силах СРСР, </w:t>
      </w:r>
      <w:r w:rsidRPr="00EA0795">
        <w:rPr>
          <w:rStyle w:val="a5"/>
          <w:sz w:val="28"/>
          <w:szCs w:val="28"/>
        </w:rPr>
        <w:t>Українському війську;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– стан здоров’я, перебування на </w:t>
      </w:r>
      <w:r w:rsidRPr="00EA0795">
        <w:rPr>
          <w:rStyle w:val="a5"/>
          <w:sz w:val="28"/>
          <w:szCs w:val="28"/>
        </w:rPr>
        <w:t>лікуванні;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творчу </w:t>
      </w:r>
      <w:r w:rsidRPr="00EA0795">
        <w:rPr>
          <w:rStyle w:val="a5"/>
          <w:sz w:val="28"/>
          <w:szCs w:val="28"/>
        </w:rPr>
        <w:t xml:space="preserve">діяльність, авторські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суміжні </w:t>
      </w:r>
      <w:r w:rsidRPr="00EA0795">
        <w:rPr>
          <w:rStyle w:val="a5"/>
          <w:sz w:val="28"/>
          <w:szCs w:val="28"/>
          <w:lang w:eastAsia="ru-RU"/>
        </w:rPr>
        <w:t xml:space="preserve">права на </w:t>
      </w:r>
      <w:r w:rsidRPr="00EA0795">
        <w:rPr>
          <w:rStyle w:val="a5"/>
          <w:sz w:val="28"/>
          <w:szCs w:val="28"/>
        </w:rPr>
        <w:t xml:space="preserve">наукові </w:t>
      </w:r>
      <w:r w:rsidRPr="00EA0795">
        <w:rPr>
          <w:rStyle w:val="a5"/>
          <w:sz w:val="28"/>
          <w:szCs w:val="28"/>
          <w:lang w:eastAsia="ru-RU"/>
        </w:rPr>
        <w:t xml:space="preserve">й </w:t>
      </w:r>
      <w:r w:rsidRPr="00EA0795">
        <w:rPr>
          <w:rStyle w:val="a5"/>
          <w:sz w:val="28"/>
          <w:szCs w:val="28"/>
        </w:rPr>
        <w:t>інші праці;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394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нагородження, </w:t>
      </w:r>
      <w:r w:rsidRPr="00EA0795">
        <w:rPr>
          <w:rStyle w:val="a5"/>
          <w:sz w:val="28"/>
          <w:szCs w:val="28"/>
        </w:rPr>
        <w:t xml:space="preserve">присвоєння </w:t>
      </w:r>
      <w:r w:rsidRPr="00EA0795">
        <w:rPr>
          <w:rStyle w:val="a5"/>
          <w:sz w:val="28"/>
          <w:szCs w:val="28"/>
          <w:lang w:eastAsia="ru-RU"/>
        </w:rPr>
        <w:t>почесних звань;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lastRenderedPageBreak/>
        <w:t xml:space="preserve">участь у </w:t>
      </w:r>
      <w:r w:rsidRPr="00EA0795">
        <w:rPr>
          <w:rStyle w:val="a5"/>
          <w:sz w:val="28"/>
          <w:szCs w:val="28"/>
        </w:rPr>
        <w:t xml:space="preserve">Другій світовій війні, </w:t>
      </w:r>
      <w:r w:rsidRPr="00EA0795">
        <w:rPr>
          <w:rStyle w:val="a5"/>
          <w:sz w:val="28"/>
          <w:szCs w:val="28"/>
          <w:lang w:eastAsia="ru-RU"/>
        </w:rPr>
        <w:t xml:space="preserve">партизанському та </w:t>
      </w:r>
      <w:r w:rsidRPr="00EA0795">
        <w:rPr>
          <w:rStyle w:val="a5"/>
          <w:sz w:val="28"/>
          <w:szCs w:val="28"/>
        </w:rPr>
        <w:t>підпіль</w:t>
      </w:r>
      <w:r w:rsidRPr="00EA0795">
        <w:rPr>
          <w:rStyle w:val="a5"/>
          <w:sz w:val="28"/>
          <w:szCs w:val="28"/>
        </w:rPr>
        <w:t>ному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русі, русі </w:t>
      </w:r>
      <w:r w:rsidRPr="00EA0795">
        <w:rPr>
          <w:rStyle w:val="a5"/>
          <w:sz w:val="28"/>
          <w:szCs w:val="28"/>
          <w:lang w:eastAsia="ru-RU"/>
        </w:rPr>
        <w:t xml:space="preserve">Опору, народному </w:t>
      </w:r>
      <w:r w:rsidRPr="00EA0795">
        <w:rPr>
          <w:rStyle w:val="a5"/>
          <w:sz w:val="28"/>
          <w:szCs w:val="28"/>
        </w:rPr>
        <w:t>ополченні;</w:t>
      </w:r>
    </w:p>
    <w:p w:rsidR="000C00C6" w:rsidRPr="00EA0795" w:rsidRDefault="00A25DA4" w:rsidP="00A25DA4">
      <w:pPr>
        <w:pStyle w:val="a6"/>
        <w:numPr>
          <w:ilvl w:val="3"/>
          <w:numId w:val="1"/>
        </w:num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перебування в </w:t>
      </w:r>
      <w:r w:rsidRPr="00EA0795">
        <w:rPr>
          <w:rStyle w:val="a5"/>
          <w:sz w:val="28"/>
          <w:szCs w:val="28"/>
        </w:rPr>
        <w:t xml:space="preserve">евакуації,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окупованій території,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конц</w:t>
      </w:r>
      <w:r w:rsidRPr="00EA0795">
        <w:rPr>
          <w:rStyle w:val="a5"/>
          <w:sz w:val="28"/>
          <w:szCs w:val="28"/>
        </w:rPr>
        <w:t>таборах,</w:t>
      </w:r>
      <w:r w:rsidRPr="00EA0795">
        <w:rPr>
          <w:rStyle w:val="a5"/>
          <w:sz w:val="28"/>
          <w:szCs w:val="28"/>
          <w:lang w:eastAsia="ru-RU"/>
        </w:rPr>
        <w:t xml:space="preserve"> гетто, </w:t>
      </w:r>
      <w:r w:rsidRPr="00EA0795">
        <w:rPr>
          <w:rStyle w:val="a5"/>
          <w:sz w:val="28"/>
          <w:szCs w:val="28"/>
        </w:rPr>
        <w:t xml:space="preserve">інших місцях </w:t>
      </w:r>
      <w:r w:rsidRPr="00EA0795">
        <w:rPr>
          <w:rStyle w:val="a5"/>
          <w:sz w:val="28"/>
          <w:szCs w:val="28"/>
          <w:lang w:eastAsia="ru-RU"/>
        </w:rPr>
        <w:t xml:space="preserve">примусового утримання, примусове вивезення до </w:t>
      </w:r>
      <w:r w:rsidRPr="00EA0795">
        <w:rPr>
          <w:rStyle w:val="a5"/>
          <w:sz w:val="28"/>
          <w:szCs w:val="28"/>
        </w:rPr>
        <w:t xml:space="preserve">Німеччини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>інших кра</w:t>
      </w:r>
      <w:r w:rsidRPr="00EA0795">
        <w:rPr>
          <w:rStyle w:val="a5"/>
          <w:sz w:val="28"/>
          <w:szCs w:val="28"/>
        </w:rPr>
        <w:t xml:space="preserve">їн Центральної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Східної Європи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період Другої світової війни;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– </w:t>
      </w:r>
      <w:r w:rsidRPr="00EA0795">
        <w:rPr>
          <w:rStyle w:val="a5"/>
          <w:sz w:val="28"/>
          <w:szCs w:val="28"/>
        </w:rPr>
        <w:t xml:space="preserve">репресії, депортації, </w:t>
      </w:r>
      <w:r w:rsidRPr="00EA0795">
        <w:rPr>
          <w:rStyle w:val="a5"/>
          <w:sz w:val="28"/>
          <w:szCs w:val="28"/>
          <w:lang w:eastAsia="ru-RU"/>
        </w:rPr>
        <w:t xml:space="preserve">розкуркулення, позбавлення </w:t>
      </w:r>
      <w:r w:rsidRPr="00EA0795">
        <w:rPr>
          <w:rStyle w:val="a5"/>
          <w:sz w:val="28"/>
          <w:szCs w:val="28"/>
        </w:rPr>
        <w:t xml:space="preserve">волі </w:t>
      </w:r>
      <w:r w:rsidRPr="00EA0795">
        <w:rPr>
          <w:rStyle w:val="a5"/>
          <w:sz w:val="28"/>
          <w:szCs w:val="28"/>
          <w:lang w:eastAsia="ru-RU"/>
        </w:rPr>
        <w:t xml:space="preserve">та виборчих прав (у тому </w:t>
      </w:r>
      <w:r w:rsidRPr="00EA0795">
        <w:rPr>
          <w:rStyle w:val="a5"/>
          <w:sz w:val="28"/>
          <w:szCs w:val="28"/>
        </w:rPr>
        <w:t xml:space="preserve">числі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 xml:space="preserve">конфіскацію </w:t>
      </w:r>
      <w:r w:rsidRPr="00EA0795">
        <w:rPr>
          <w:rStyle w:val="a5"/>
          <w:sz w:val="28"/>
          <w:szCs w:val="28"/>
          <w:lang w:eastAsia="ru-RU"/>
        </w:rPr>
        <w:t xml:space="preserve">майна)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наступну </w:t>
      </w:r>
      <w:r w:rsidRPr="00EA0795">
        <w:rPr>
          <w:rStyle w:val="a5"/>
          <w:sz w:val="28"/>
          <w:szCs w:val="28"/>
        </w:rPr>
        <w:t>реабілітацію.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Запит </w:t>
      </w:r>
      <w:r w:rsidRPr="00EA0795">
        <w:rPr>
          <w:rStyle w:val="a5"/>
          <w:sz w:val="28"/>
          <w:szCs w:val="28"/>
        </w:rPr>
        <w:t xml:space="preserve">фізичної </w:t>
      </w:r>
      <w:r w:rsidRPr="00EA0795">
        <w:rPr>
          <w:rStyle w:val="a5"/>
          <w:sz w:val="28"/>
          <w:szCs w:val="28"/>
          <w:lang w:eastAsia="ru-RU"/>
        </w:rPr>
        <w:t xml:space="preserve">особи може стосуватися самого заявника, </w:t>
      </w:r>
      <w:r w:rsidRPr="00EA0795">
        <w:rPr>
          <w:rStyle w:val="a5"/>
          <w:sz w:val="28"/>
          <w:szCs w:val="28"/>
        </w:rPr>
        <w:t>о</w:t>
      </w:r>
      <w:r w:rsidRPr="00EA0795">
        <w:rPr>
          <w:rStyle w:val="a5"/>
          <w:sz w:val="28"/>
          <w:szCs w:val="28"/>
        </w:rPr>
        <w:t xml:space="preserve">сіб, </w:t>
      </w:r>
      <w:r w:rsidRPr="00EA0795">
        <w:rPr>
          <w:rStyle w:val="a5"/>
          <w:sz w:val="28"/>
          <w:szCs w:val="28"/>
          <w:lang w:eastAsia="ru-RU"/>
        </w:rPr>
        <w:t xml:space="preserve">що перебувають на його </w:t>
      </w:r>
      <w:r w:rsidRPr="00EA0795">
        <w:rPr>
          <w:rStyle w:val="a5"/>
          <w:sz w:val="28"/>
          <w:szCs w:val="28"/>
        </w:rPr>
        <w:t xml:space="preserve">утриманні </w:t>
      </w:r>
      <w:r w:rsidRPr="00EA0795">
        <w:rPr>
          <w:rStyle w:val="a5"/>
          <w:sz w:val="28"/>
          <w:szCs w:val="28"/>
          <w:lang w:eastAsia="ru-RU"/>
        </w:rPr>
        <w:t xml:space="preserve">або </w:t>
      </w: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його </w:t>
      </w:r>
      <w:r w:rsidRPr="00EA0795">
        <w:rPr>
          <w:rStyle w:val="a5"/>
          <w:sz w:val="28"/>
          <w:szCs w:val="28"/>
        </w:rPr>
        <w:t xml:space="preserve">опікою, </w:t>
      </w:r>
      <w:r w:rsidRPr="00EA0795">
        <w:rPr>
          <w:rStyle w:val="a5"/>
          <w:sz w:val="28"/>
          <w:szCs w:val="28"/>
          <w:lang w:eastAsia="ru-RU"/>
        </w:rPr>
        <w:t xml:space="preserve">його </w:t>
      </w:r>
      <w:r w:rsidRPr="00EA0795">
        <w:rPr>
          <w:rStyle w:val="a5"/>
          <w:sz w:val="28"/>
          <w:szCs w:val="28"/>
        </w:rPr>
        <w:t xml:space="preserve">померлої </w:t>
      </w:r>
      <w:r w:rsidRPr="00EA0795">
        <w:rPr>
          <w:rStyle w:val="a5"/>
          <w:sz w:val="28"/>
          <w:szCs w:val="28"/>
          <w:lang w:eastAsia="ru-RU"/>
        </w:rPr>
        <w:t xml:space="preserve">дружини </w:t>
      </w:r>
      <w:r w:rsidRPr="00EA0795">
        <w:rPr>
          <w:rStyle w:val="a5"/>
          <w:sz w:val="28"/>
          <w:szCs w:val="28"/>
        </w:rPr>
        <w:t xml:space="preserve">(чоловіка) </w:t>
      </w:r>
      <w:r w:rsidRPr="00EA0795">
        <w:rPr>
          <w:rStyle w:val="a5"/>
          <w:sz w:val="28"/>
          <w:szCs w:val="28"/>
          <w:lang w:eastAsia="ru-RU"/>
        </w:rPr>
        <w:t xml:space="preserve">або близьких </w:t>
      </w:r>
      <w:r w:rsidRPr="00EA0795">
        <w:rPr>
          <w:rStyle w:val="a5"/>
          <w:sz w:val="28"/>
          <w:szCs w:val="28"/>
        </w:rPr>
        <w:t>родичів.</w:t>
      </w:r>
    </w:p>
    <w:p w:rsidR="000C00C6" w:rsidRPr="00EA0795" w:rsidRDefault="00A25DA4" w:rsidP="00A25DA4">
      <w:pPr>
        <w:pStyle w:val="a6"/>
        <w:numPr>
          <w:ilvl w:val="3"/>
          <w:numId w:val="2"/>
        </w:numPr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Непрофільний </w:t>
      </w:r>
      <w:r w:rsidRPr="00EA0795">
        <w:rPr>
          <w:rStyle w:val="a5"/>
          <w:i/>
          <w:iCs/>
          <w:sz w:val="28"/>
          <w:szCs w:val="28"/>
          <w:lang w:eastAsia="ru-RU"/>
        </w:rPr>
        <w:t>запит</w:t>
      </w:r>
      <w:r w:rsidRPr="00EA0795">
        <w:rPr>
          <w:rStyle w:val="a5"/>
          <w:sz w:val="28"/>
          <w:szCs w:val="28"/>
          <w:lang w:eastAsia="ru-RU"/>
        </w:rPr>
        <w:t xml:space="preserve"> – запит, що не </w:t>
      </w:r>
      <w:r w:rsidRPr="00EA0795">
        <w:rPr>
          <w:rStyle w:val="a5"/>
          <w:sz w:val="28"/>
          <w:szCs w:val="28"/>
        </w:rPr>
        <w:t>відповідає про</w:t>
      </w:r>
      <w:r w:rsidRPr="00EA0795">
        <w:rPr>
          <w:rStyle w:val="a5"/>
          <w:sz w:val="28"/>
          <w:szCs w:val="28"/>
        </w:rPr>
        <w:t xml:space="preserve">філю архіву. Архів пересилає непрофільний </w:t>
      </w:r>
      <w:r w:rsidRPr="00EA0795">
        <w:rPr>
          <w:rStyle w:val="a5"/>
          <w:sz w:val="28"/>
          <w:szCs w:val="28"/>
          <w:lang w:eastAsia="ru-RU"/>
        </w:rPr>
        <w:t xml:space="preserve">запит за </w:t>
      </w:r>
      <w:r w:rsidRPr="00EA0795">
        <w:rPr>
          <w:rStyle w:val="a5"/>
          <w:sz w:val="28"/>
          <w:szCs w:val="28"/>
        </w:rPr>
        <w:t>місцем збе</w:t>
      </w:r>
      <w:r w:rsidRPr="00EA0795">
        <w:rPr>
          <w:rStyle w:val="a5"/>
          <w:sz w:val="28"/>
          <w:szCs w:val="28"/>
        </w:rPr>
        <w:t xml:space="preserve">рігання </w:t>
      </w:r>
      <w:r w:rsidRPr="00EA0795">
        <w:rPr>
          <w:rStyle w:val="a5"/>
          <w:sz w:val="28"/>
          <w:szCs w:val="28"/>
          <w:lang w:eastAsia="ru-RU"/>
        </w:rPr>
        <w:t xml:space="preserve">затребуваних </w:t>
      </w:r>
      <w:r w:rsidRPr="00EA0795">
        <w:rPr>
          <w:rStyle w:val="a5"/>
          <w:sz w:val="28"/>
          <w:szCs w:val="28"/>
        </w:rPr>
        <w:t xml:space="preserve">документів </w:t>
      </w:r>
      <w:r w:rsidRPr="00EA0795">
        <w:rPr>
          <w:rStyle w:val="a5"/>
          <w:sz w:val="28"/>
          <w:szCs w:val="28"/>
          <w:lang w:eastAsia="ru-RU"/>
        </w:rPr>
        <w:t xml:space="preserve">або </w:t>
      </w:r>
      <w:r w:rsidRPr="00EA0795">
        <w:rPr>
          <w:rStyle w:val="a5"/>
          <w:sz w:val="28"/>
          <w:szCs w:val="28"/>
        </w:rPr>
        <w:t>надає відповідні рекомен</w:t>
      </w:r>
      <w:r w:rsidRPr="00EA0795">
        <w:rPr>
          <w:rStyle w:val="a5"/>
          <w:sz w:val="28"/>
          <w:szCs w:val="28"/>
        </w:rPr>
        <w:t>дації заявникові.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3"/>
        </w:numPr>
        <w:tabs>
          <w:tab w:val="left" w:pos="1041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10" w:name="bookmark335"/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 xml:space="preserve">Порядок виконання </w:t>
      </w:r>
      <w:r w:rsidRPr="00EA0795">
        <w:rPr>
          <w:rStyle w:val="41"/>
          <w:b/>
          <w:bCs/>
          <w:i/>
          <w:iCs/>
          <w:sz w:val="28"/>
          <w:szCs w:val="28"/>
        </w:rPr>
        <w:t>запитів</w:t>
      </w:r>
      <w:bookmarkEnd w:id="10"/>
    </w:p>
    <w:p w:rsidR="000C00C6" w:rsidRPr="003779D0" w:rsidRDefault="00A25DA4" w:rsidP="00A25DA4">
      <w:pPr>
        <w:pStyle w:val="a6"/>
        <w:numPr>
          <w:ilvl w:val="3"/>
          <w:numId w:val="3"/>
        </w:numPr>
        <w:tabs>
          <w:tab w:val="left" w:pos="1192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Надання </w:t>
      </w:r>
      <w:r w:rsidRPr="00EA0795">
        <w:rPr>
          <w:rStyle w:val="a5"/>
          <w:sz w:val="28"/>
          <w:szCs w:val="28"/>
        </w:rPr>
        <w:t xml:space="preserve">документної інформації </w:t>
      </w:r>
      <w:r w:rsidRPr="00EA0795">
        <w:rPr>
          <w:rStyle w:val="a5"/>
          <w:sz w:val="28"/>
          <w:szCs w:val="28"/>
          <w:lang w:eastAsia="ru-RU"/>
        </w:rPr>
        <w:t xml:space="preserve">за запитами </w:t>
      </w:r>
      <w:r w:rsidRPr="00EA0795">
        <w:rPr>
          <w:rStyle w:val="a5"/>
          <w:sz w:val="28"/>
          <w:szCs w:val="28"/>
        </w:rPr>
        <w:t xml:space="preserve">органів державної </w:t>
      </w:r>
      <w:r w:rsidRPr="00EA0795">
        <w:rPr>
          <w:rStyle w:val="a5"/>
          <w:sz w:val="28"/>
          <w:szCs w:val="28"/>
          <w:lang w:eastAsia="ru-RU"/>
        </w:rPr>
        <w:t xml:space="preserve">влади, </w:t>
      </w:r>
      <w:r w:rsidRPr="00EA0795">
        <w:rPr>
          <w:rStyle w:val="a5"/>
          <w:sz w:val="28"/>
          <w:szCs w:val="28"/>
        </w:rPr>
        <w:t xml:space="preserve">органів місцевого </w:t>
      </w:r>
      <w:r w:rsidRPr="00EA0795">
        <w:rPr>
          <w:rStyle w:val="a5"/>
          <w:sz w:val="28"/>
          <w:szCs w:val="28"/>
          <w:lang w:eastAsia="ru-RU"/>
        </w:rPr>
        <w:t xml:space="preserve">самоврядування, </w:t>
      </w:r>
      <w:r w:rsidRPr="00EA0795">
        <w:rPr>
          <w:rStyle w:val="a5"/>
          <w:sz w:val="28"/>
          <w:szCs w:val="28"/>
        </w:rPr>
        <w:t xml:space="preserve">інших </w:t>
      </w:r>
      <w:r w:rsidR="003779D0">
        <w:rPr>
          <w:rStyle w:val="a5"/>
          <w:sz w:val="28"/>
          <w:szCs w:val="28"/>
          <w:lang w:eastAsia="ru-RU"/>
        </w:rPr>
        <w:t>юри</w:t>
      </w:r>
      <w:r w:rsidRPr="003779D0">
        <w:rPr>
          <w:rStyle w:val="a5"/>
          <w:sz w:val="28"/>
          <w:szCs w:val="28"/>
        </w:rPr>
        <w:t>дичних осіб здійснюється шляхом складання і надсилання ін</w:t>
      </w:r>
      <w:r w:rsidRPr="003779D0">
        <w:rPr>
          <w:rStyle w:val="a5"/>
          <w:sz w:val="28"/>
          <w:szCs w:val="28"/>
        </w:rPr>
        <w:t>формаційного документа будь-якого виду, за запитами фізичних осіб – видавання або надсилання архівної довідки, архівних ко</w:t>
      </w:r>
      <w:r w:rsidRPr="003779D0">
        <w:rPr>
          <w:rStyle w:val="a5"/>
          <w:sz w:val="28"/>
          <w:szCs w:val="28"/>
        </w:rPr>
        <w:t>пій та архівних витягів.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Виконання запитів органів державної влади, органів місцевого самоврядування, депутатських звернень здійснюєт</w:t>
      </w:r>
      <w:r w:rsidRPr="00EA0795">
        <w:rPr>
          <w:rStyle w:val="a5"/>
          <w:sz w:val="28"/>
          <w:szCs w:val="28"/>
        </w:rPr>
        <w:t>ься у строки, встановлені законодавством або зазначені у запиті, і контролюється керівництвом архіву.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З питань соціально-правового характеру архів здій</w:t>
      </w:r>
      <w:r w:rsidRPr="00EA0795">
        <w:rPr>
          <w:rStyle w:val="a5"/>
          <w:sz w:val="28"/>
          <w:szCs w:val="28"/>
        </w:rPr>
        <w:t>снює особистий прийом громадян у встановлені і доведені до відома населення дні та години. Громадяни, як</w:t>
      </w:r>
      <w:r w:rsidRPr="00EA0795">
        <w:rPr>
          <w:rStyle w:val="a5"/>
          <w:sz w:val="28"/>
          <w:szCs w:val="28"/>
        </w:rPr>
        <w:t>і особисто звер</w:t>
      </w:r>
      <w:r w:rsidRPr="00EA0795">
        <w:rPr>
          <w:rStyle w:val="a5"/>
          <w:sz w:val="28"/>
          <w:szCs w:val="28"/>
        </w:rPr>
        <w:t>нулись до архіву, заповнюють анкету встановленої форми. Ке</w:t>
      </w:r>
      <w:r w:rsidRPr="00EA0795">
        <w:rPr>
          <w:rStyle w:val="a5"/>
          <w:sz w:val="28"/>
          <w:szCs w:val="28"/>
        </w:rPr>
        <w:t>рівництво архіву несе персональну відповідальність за органі</w:t>
      </w:r>
      <w:r w:rsidRPr="00EA0795">
        <w:rPr>
          <w:rStyle w:val="a5"/>
          <w:sz w:val="28"/>
          <w:szCs w:val="28"/>
        </w:rPr>
        <w:t>зацію особистого прийому і розгляд запитів громадян.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Строк виконання запиту не може перевищувати 30 днів з </w:t>
      </w:r>
      <w:r w:rsidRPr="00EA0795">
        <w:rPr>
          <w:rStyle w:val="a5"/>
          <w:sz w:val="28"/>
          <w:szCs w:val="28"/>
          <w:lang w:eastAsia="ru-RU"/>
        </w:rPr>
        <w:t>мо</w:t>
      </w:r>
      <w:r w:rsidRPr="00EA0795">
        <w:rPr>
          <w:rStyle w:val="a5"/>
          <w:sz w:val="28"/>
          <w:szCs w:val="28"/>
          <w:lang w:eastAsia="ru-RU"/>
        </w:rPr>
        <w:t>менту</w:t>
      </w:r>
      <w:r w:rsidRPr="00EA0795">
        <w:rPr>
          <w:rStyle w:val="a5"/>
          <w:sz w:val="28"/>
          <w:szCs w:val="28"/>
        </w:rPr>
        <w:t xml:space="preserve"> його</w:t>
      </w:r>
      <w:r w:rsidRPr="00EA0795">
        <w:rPr>
          <w:rStyle w:val="a5"/>
          <w:sz w:val="28"/>
          <w:szCs w:val="28"/>
        </w:rPr>
        <w:t xml:space="preserve"> реєстрації. З дозволу керівництва архіву з огляду на загальну кількість таких запитів строк виконання може бути по</w:t>
      </w:r>
      <w:r w:rsidRPr="00EA0795">
        <w:rPr>
          <w:rStyle w:val="a5"/>
          <w:sz w:val="28"/>
          <w:szCs w:val="28"/>
        </w:rPr>
        <w:t xml:space="preserve">довжено з обов’язковим повідомленням </w:t>
      </w:r>
      <w:r w:rsidRPr="00EA0795">
        <w:rPr>
          <w:rStyle w:val="a5"/>
          <w:sz w:val="28"/>
          <w:szCs w:val="28"/>
        </w:rPr>
        <w:lastRenderedPageBreak/>
        <w:t>про це заявника. Пере</w:t>
      </w:r>
      <w:r w:rsidRPr="00EA0795">
        <w:rPr>
          <w:rStyle w:val="a5"/>
          <w:sz w:val="28"/>
          <w:szCs w:val="28"/>
        </w:rPr>
        <w:t>силання непрофільних запитів за належністю, а також інфор</w:t>
      </w:r>
      <w:r w:rsidRPr="00EA0795">
        <w:rPr>
          <w:rStyle w:val="a5"/>
          <w:sz w:val="28"/>
          <w:szCs w:val="28"/>
        </w:rPr>
        <w:t>мування про це заявника</w:t>
      </w:r>
      <w:r w:rsidRPr="00EA0795">
        <w:rPr>
          <w:rStyle w:val="a5"/>
          <w:sz w:val="28"/>
          <w:szCs w:val="28"/>
        </w:rPr>
        <w:t xml:space="preserve"> здійснюється протягом 15 днів з часу реєстрації запиту.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На письмову вимогу фізичної особи або її близького родича з дозволу керівника архіву з фондів офіційного поход</w:t>
      </w:r>
      <w:r w:rsidRPr="00EA0795">
        <w:rPr>
          <w:rStyle w:val="a5"/>
          <w:sz w:val="28"/>
          <w:szCs w:val="28"/>
        </w:rPr>
        <w:t>ження допускається вилучення і передавання заявнику оригі</w:t>
      </w:r>
      <w:r w:rsidRPr="00EA0795">
        <w:rPr>
          <w:rStyle w:val="a5"/>
          <w:sz w:val="28"/>
          <w:szCs w:val="28"/>
        </w:rPr>
        <w:t>налів особових документів (пос</w:t>
      </w:r>
      <w:r w:rsidRPr="00EA0795">
        <w:rPr>
          <w:rStyle w:val="a5"/>
          <w:sz w:val="28"/>
          <w:szCs w:val="28"/>
        </w:rPr>
        <w:t>відчень, карток, членських квит</w:t>
      </w:r>
      <w:r w:rsidRPr="00EA0795">
        <w:rPr>
          <w:rStyle w:val="a5"/>
          <w:sz w:val="28"/>
          <w:szCs w:val="28"/>
        </w:rPr>
        <w:t>ків тощо).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Вилучення свідоцтв актів громадянського стану здійснюється лише за погодженням з органами ЗАГСу. Не підлягають вилу</w:t>
      </w:r>
      <w:r w:rsidRPr="00EA0795">
        <w:rPr>
          <w:rStyle w:val="a5"/>
          <w:sz w:val="28"/>
          <w:szCs w:val="28"/>
        </w:rPr>
        <w:t>ченню паспорти, військові квитки, службові посвідчення; копію</w:t>
      </w:r>
      <w:r w:rsidRPr="00EA0795">
        <w:rPr>
          <w:rStyle w:val="a5"/>
          <w:sz w:val="28"/>
          <w:szCs w:val="28"/>
        </w:rPr>
        <w:t>вання таких документів здійснюється</w:t>
      </w:r>
      <w:r w:rsidRPr="00EA0795">
        <w:rPr>
          <w:rStyle w:val="a5"/>
          <w:sz w:val="28"/>
          <w:szCs w:val="28"/>
        </w:rPr>
        <w:t xml:space="preserve"> лише з санкції органів, що їх видали.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Репресовані особи та особи, стосовно яких здійснювались фільтраційно-перевіряльні заходи, а також їх близькі родичі ма</w:t>
      </w:r>
      <w:r w:rsidRPr="00EA0795">
        <w:rPr>
          <w:rStyle w:val="a5"/>
          <w:sz w:val="28"/>
          <w:szCs w:val="28"/>
        </w:rPr>
        <w:t>ють право на отримання вилучених у них творчих документів, листів, щоденників, фотографій тощо.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На</w:t>
      </w:r>
      <w:r w:rsidRPr="00EA0795">
        <w:rPr>
          <w:rStyle w:val="a5"/>
          <w:sz w:val="28"/>
          <w:szCs w:val="28"/>
        </w:rPr>
        <w:t xml:space="preserve"> місце вилучених документів вміщуються їх засвідчені копії, в облікових документах архіву робляться відповідні </w:t>
      </w:r>
      <w:r w:rsidRPr="00EA0795">
        <w:rPr>
          <w:rStyle w:val="a5"/>
          <w:sz w:val="28"/>
          <w:szCs w:val="28"/>
          <w:lang w:eastAsia="ru-RU"/>
        </w:rPr>
        <w:t>за</w:t>
      </w:r>
      <w:r w:rsidRPr="00EA0795">
        <w:rPr>
          <w:rStyle w:val="a5"/>
          <w:sz w:val="28"/>
          <w:szCs w:val="28"/>
          <w:lang w:eastAsia="ru-RU"/>
        </w:rPr>
        <w:t>писи.</w:t>
      </w:r>
    </w:p>
    <w:p w:rsidR="000C00C6" w:rsidRPr="003779D0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Архівні довідки, копії і витяги, а також вилучені ар</w:t>
      </w:r>
      <w:r w:rsidRPr="00EA0795">
        <w:rPr>
          <w:rStyle w:val="a5"/>
          <w:sz w:val="28"/>
          <w:szCs w:val="28"/>
        </w:rPr>
        <w:t>хівні документи видаються з</w:t>
      </w:r>
      <w:r w:rsidR="003779D0">
        <w:rPr>
          <w:rStyle w:val="a5"/>
          <w:sz w:val="28"/>
          <w:szCs w:val="28"/>
        </w:rPr>
        <w:t>аявникам, їх родичам або уповно</w:t>
      </w:r>
      <w:r w:rsidRPr="003779D0">
        <w:rPr>
          <w:rStyle w:val="a5"/>
          <w:sz w:val="28"/>
          <w:szCs w:val="28"/>
          <w:lang w:eastAsia="ru-RU"/>
        </w:rPr>
        <w:t xml:space="preserve">важеним особам </w:t>
      </w:r>
      <w:r w:rsidRPr="003779D0">
        <w:rPr>
          <w:rStyle w:val="a5"/>
          <w:sz w:val="28"/>
          <w:szCs w:val="28"/>
        </w:rPr>
        <w:t xml:space="preserve">під </w:t>
      </w:r>
      <w:r w:rsidRPr="003779D0">
        <w:rPr>
          <w:rStyle w:val="a5"/>
          <w:sz w:val="28"/>
          <w:szCs w:val="28"/>
          <w:lang w:eastAsia="ru-RU"/>
        </w:rPr>
        <w:t>розп</w:t>
      </w:r>
      <w:r w:rsidRPr="003779D0">
        <w:rPr>
          <w:rStyle w:val="a5"/>
          <w:sz w:val="28"/>
          <w:szCs w:val="28"/>
          <w:lang w:eastAsia="ru-RU"/>
        </w:rPr>
        <w:t xml:space="preserve">иску за пред’явленням паспорта або </w:t>
      </w:r>
      <w:r w:rsidRPr="003779D0">
        <w:rPr>
          <w:rStyle w:val="a5"/>
          <w:sz w:val="28"/>
          <w:szCs w:val="28"/>
        </w:rPr>
        <w:t xml:space="preserve">іншого </w:t>
      </w:r>
      <w:r w:rsidRPr="003779D0">
        <w:rPr>
          <w:rStyle w:val="a5"/>
          <w:sz w:val="28"/>
          <w:szCs w:val="28"/>
          <w:lang w:eastAsia="ru-RU"/>
        </w:rPr>
        <w:t xml:space="preserve">документа, що </w:t>
      </w:r>
      <w:r w:rsidRPr="003779D0">
        <w:rPr>
          <w:rStyle w:val="a5"/>
          <w:sz w:val="28"/>
          <w:szCs w:val="28"/>
        </w:rPr>
        <w:t xml:space="preserve">посвідчує </w:t>
      </w:r>
      <w:r w:rsidRPr="003779D0">
        <w:rPr>
          <w:rStyle w:val="a5"/>
          <w:sz w:val="28"/>
          <w:szCs w:val="28"/>
          <w:lang w:eastAsia="ru-RU"/>
        </w:rPr>
        <w:t xml:space="preserve">особу, для уповноважених </w:t>
      </w:r>
      <w:r w:rsidRPr="003779D0">
        <w:rPr>
          <w:rStyle w:val="a5"/>
          <w:sz w:val="28"/>
          <w:szCs w:val="28"/>
        </w:rPr>
        <w:t xml:space="preserve">осіб </w:t>
      </w:r>
      <w:r w:rsidRPr="003779D0">
        <w:rPr>
          <w:rStyle w:val="a5"/>
          <w:sz w:val="28"/>
          <w:szCs w:val="28"/>
          <w:lang w:eastAsia="ru-RU"/>
        </w:rPr>
        <w:t xml:space="preserve">– </w:t>
      </w:r>
      <w:r w:rsidRPr="003779D0">
        <w:rPr>
          <w:rStyle w:val="a5"/>
          <w:sz w:val="28"/>
          <w:szCs w:val="28"/>
        </w:rPr>
        <w:t xml:space="preserve">оформленої </w:t>
      </w:r>
      <w:r w:rsidRPr="003779D0">
        <w:rPr>
          <w:rStyle w:val="a5"/>
          <w:sz w:val="28"/>
          <w:szCs w:val="28"/>
          <w:lang w:eastAsia="ru-RU"/>
        </w:rPr>
        <w:t xml:space="preserve">в установленому порядку </w:t>
      </w:r>
      <w:r w:rsidRPr="003779D0">
        <w:rPr>
          <w:rStyle w:val="a5"/>
          <w:sz w:val="28"/>
          <w:szCs w:val="28"/>
        </w:rPr>
        <w:t xml:space="preserve">довіреності. </w:t>
      </w:r>
      <w:r w:rsidRPr="003779D0">
        <w:rPr>
          <w:rStyle w:val="a5"/>
          <w:sz w:val="28"/>
          <w:szCs w:val="28"/>
          <w:lang w:eastAsia="ru-RU"/>
        </w:rPr>
        <w:t xml:space="preserve">Отримувач </w:t>
      </w:r>
      <w:r w:rsidRPr="003779D0">
        <w:rPr>
          <w:rStyle w:val="a5"/>
          <w:sz w:val="28"/>
          <w:szCs w:val="28"/>
        </w:rPr>
        <w:t xml:space="preserve">розписується </w:t>
      </w:r>
      <w:r w:rsidRPr="003779D0">
        <w:rPr>
          <w:rStyle w:val="a5"/>
          <w:sz w:val="28"/>
          <w:szCs w:val="28"/>
          <w:lang w:eastAsia="ru-RU"/>
        </w:rPr>
        <w:t xml:space="preserve">на </w:t>
      </w:r>
      <w:r w:rsidRPr="003779D0">
        <w:rPr>
          <w:rStyle w:val="a5"/>
          <w:sz w:val="28"/>
          <w:szCs w:val="28"/>
        </w:rPr>
        <w:t xml:space="preserve">звороті копії архівної довідки </w:t>
      </w:r>
      <w:r w:rsidRPr="003779D0">
        <w:rPr>
          <w:rStyle w:val="a5"/>
          <w:sz w:val="28"/>
          <w:szCs w:val="28"/>
          <w:lang w:eastAsia="ru-RU"/>
        </w:rPr>
        <w:t xml:space="preserve">чи </w:t>
      </w:r>
      <w:r w:rsidRPr="003779D0">
        <w:rPr>
          <w:rStyle w:val="a5"/>
          <w:sz w:val="28"/>
          <w:szCs w:val="28"/>
        </w:rPr>
        <w:t>копії вилуче</w:t>
      </w:r>
      <w:r w:rsidRPr="003779D0">
        <w:rPr>
          <w:rStyle w:val="a5"/>
          <w:sz w:val="28"/>
          <w:szCs w:val="28"/>
        </w:rPr>
        <w:t>ного</w:t>
      </w:r>
      <w:r w:rsidRPr="003779D0">
        <w:rPr>
          <w:rStyle w:val="a5"/>
          <w:sz w:val="28"/>
          <w:szCs w:val="28"/>
          <w:lang w:eastAsia="ru-RU"/>
        </w:rPr>
        <w:t xml:space="preserve"> документа </w:t>
      </w:r>
      <w:r w:rsidRPr="003779D0">
        <w:rPr>
          <w:rStyle w:val="a5"/>
          <w:sz w:val="28"/>
          <w:szCs w:val="28"/>
        </w:rPr>
        <w:t xml:space="preserve">із </w:t>
      </w:r>
      <w:r w:rsidRPr="003779D0">
        <w:rPr>
          <w:rStyle w:val="a5"/>
          <w:sz w:val="28"/>
          <w:szCs w:val="28"/>
          <w:lang w:eastAsia="ru-RU"/>
        </w:rPr>
        <w:t xml:space="preserve">зазначенням </w:t>
      </w:r>
      <w:r w:rsidRPr="003779D0">
        <w:rPr>
          <w:rStyle w:val="a5"/>
          <w:sz w:val="28"/>
          <w:szCs w:val="28"/>
        </w:rPr>
        <w:t xml:space="preserve">своїх </w:t>
      </w:r>
      <w:r w:rsidRPr="003779D0">
        <w:rPr>
          <w:rStyle w:val="a5"/>
          <w:sz w:val="28"/>
          <w:szCs w:val="28"/>
          <w:lang w:eastAsia="ru-RU"/>
        </w:rPr>
        <w:t>п</w:t>
      </w:r>
      <w:r w:rsidRPr="003779D0">
        <w:rPr>
          <w:rStyle w:val="a5"/>
          <w:sz w:val="28"/>
          <w:szCs w:val="28"/>
          <w:lang w:eastAsia="ru-RU"/>
        </w:rPr>
        <w:t>аспортних даних.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Архівні довідки, копії і </w:t>
      </w:r>
      <w:r w:rsidRPr="00EA0795">
        <w:rPr>
          <w:rStyle w:val="a5"/>
          <w:sz w:val="28"/>
          <w:szCs w:val="28"/>
          <w:lang w:eastAsia="ru-RU"/>
        </w:rPr>
        <w:t xml:space="preserve">витяги можуть бути </w:t>
      </w:r>
      <w:r w:rsidRPr="00EA0795">
        <w:rPr>
          <w:rStyle w:val="a5"/>
          <w:sz w:val="28"/>
          <w:szCs w:val="28"/>
        </w:rPr>
        <w:t>надіслані заяв</w:t>
      </w:r>
      <w:r w:rsidRPr="00EA0795">
        <w:rPr>
          <w:rStyle w:val="a5"/>
          <w:sz w:val="28"/>
          <w:szCs w:val="28"/>
        </w:rPr>
        <w:t>нику</w:t>
      </w:r>
      <w:r w:rsidRPr="00EA0795">
        <w:rPr>
          <w:rStyle w:val="a5"/>
          <w:sz w:val="28"/>
          <w:szCs w:val="28"/>
          <w:lang w:eastAsia="ru-RU"/>
        </w:rPr>
        <w:t xml:space="preserve"> простим, а </w:t>
      </w:r>
      <w:r w:rsidRPr="00EA0795">
        <w:rPr>
          <w:rStyle w:val="a5"/>
          <w:sz w:val="28"/>
          <w:szCs w:val="28"/>
        </w:rPr>
        <w:t xml:space="preserve">вилучені архівні </w:t>
      </w:r>
      <w:r w:rsidRPr="00EA0795">
        <w:rPr>
          <w:rStyle w:val="a5"/>
          <w:sz w:val="28"/>
          <w:szCs w:val="28"/>
          <w:lang w:eastAsia="ru-RU"/>
        </w:rPr>
        <w:t xml:space="preserve">документи – </w:t>
      </w:r>
      <w:r w:rsidRPr="00EA0795">
        <w:rPr>
          <w:rStyle w:val="a5"/>
          <w:sz w:val="28"/>
          <w:szCs w:val="28"/>
        </w:rPr>
        <w:t xml:space="preserve">цінним </w:t>
      </w:r>
      <w:r w:rsidRPr="00EA0795">
        <w:rPr>
          <w:rStyle w:val="a5"/>
          <w:sz w:val="28"/>
          <w:szCs w:val="28"/>
          <w:lang w:eastAsia="ru-RU"/>
        </w:rPr>
        <w:t>листом.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Виконання тематичних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персональних </w:t>
      </w:r>
      <w:r w:rsidRPr="00EA0795">
        <w:rPr>
          <w:rStyle w:val="a5"/>
          <w:sz w:val="28"/>
          <w:szCs w:val="28"/>
        </w:rPr>
        <w:t xml:space="preserve">запитів архів </w:t>
      </w:r>
      <w:r w:rsidRPr="00EA0795">
        <w:rPr>
          <w:rStyle w:val="a5"/>
          <w:sz w:val="28"/>
          <w:szCs w:val="28"/>
          <w:lang w:eastAsia="ru-RU"/>
        </w:rPr>
        <w:t xml:space="preserve">може </w:t>
      </w:r>
      <w:r w:rsidRPr="00EA0795">
        <w:rPr>
          <w:rStyle w:val="a5"/>
          <w:sz w:val="28"/>
          <w:szCs w:val="28"/>
        </w:rPr>
        <w:t xml:space="preserve">здійснювати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платній основі </w:t>
      </w:r>
      <w:r w:rsidRPr="00EA0795">
        <w:rPr>
          <w:rStyle w:val="a5"/>
          <w:sz w:val="28"/>
          <w:szCs w:val="28"/>
          <w:lang w:eastAsia="ru-RU"/>
        </w:rPr>
        <w:t xml:space="preserve">або пропонувати споживачу провести </w:t>
      </w:r>
      <w:r w:rsidRPr="00EA0795">
        <w:rPr>
          <w:rStyle w:val="a5"/>
          <w:sz w:val="28"/>
          <w:szCs w:val="28"/>
        </w:rPr>
        <w:t xml:space="preserve">самостійний </w:t>
      </w:r>
      <w:r w:rsidRPr="00EA0795">
        <w:rPr>
          <w:rStyle w:val="a5"/>
          <w:sz w:val="28"/>
          <w:szCs w:val="28"/>
          <w:lang w:eastAsia="ru-RU"/>
        </w:rPr>
        <w:t xml:space="preserve">пошук за документами </w:t>
      </w:r>
      <w:r w:rsidRPr="00EA0795">
        <w:rPr>
          <w:rStyle w:val="a5"/>
          <w:sz w:val="28"/>
          <w:szCs w:val="28"/>
        </w:rPr>
        <w:t xml:space="preserve">архіву.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разі знач</w:t>
      </w:r>
      <w:r w:rsidRPr="00EA0795">
        <w:rPr>
          <w:rStyle w:val="a5"/>
          <w:sz w:val="28"/>
          <w:szCs w:val="28"/>
        </w:rPr>
        <w:t>ного</w:t>
      </w:r>
      <w:r w:rsidRPr="00EA0795">
        <w:rPr>
          <w:rStyle w:val="a5"/>
          <w:sz w:val="28"/>
          <w:szCs w:val="28"/>
          <w:lang w:eastAsia="ru-RU"/>
        </w:rPr>
        <w:t xml:space="preserve"> обсягу </w:t>
      </w:r>
      <w:r w:rsidRPr="00EA0795">
        <w:rPr>
          <w:rStyle w:val="a5"/>
          <w:sz w:val="28"/>
          <w:szCs w:val="28"/>
        </w:rPr>
        <w:t xml:space="preserve">робіт </w:t>
      </w:r>
      <w:r w:rsidRPr="00EA0795">
        <w:rPr>
          <w:rStyle w:val="a5"/>
          <w:sz w:val="28"/>
          <w:szCs w:val="28"/>
          <w:lang w:eastAsia="ru-RU"/>
        </w:rPr>
        <w:t xml:space="preserve">з виготовлення </w:t>
      </w:r>
      <w:r w:rsidRPr="00EA0795">
        <w:rPr>
          <w:rStyle w:val="a5"/>
          <w:sz w:val="28"/>
          <w:szCs w:val="28"/>
        </w:rPr>
        <w:t xml:space="preserve">інформаційного </w:t>
      </w:r>
      <w:r w:rsidRPr="00EA0795">
        <w:rPr>
          <w:rStyle w:val="a5"/>
          <w:sz w:val="28"/>
          <w:szCs w:val="28"/>
          <w:lang w:eastAsia="ru-RU"/>
        </w:rPr>
        <w:t xml:space="preserve">продукту </w:t>
      </w:r>
      <w:r w:rsidRPr="00EA0795">
        <w:rPr>
          <w:rStyle w:val="a5"/>
          <w:sz w:val="28"/>
          <w:szCs w:val="28"/>
        </w:rPr>
        <w:t>(ви</w:t>
      </w:r>
      <w:r w:rsidRPr="00EA0795">
        <w:rPr>
          <w:rStyle w:val="a5"/>
          <w:sz w:val="28"/>
          <w:szCs w:val="28"/>
        </w:rPr>
        <w:t>явлення,</w:t>
      </w:r>
      <w:r w:rsidRPr="00EA0795">
        <w:rPr>
          <w:rStyle w:val="a5"/>
          <w:sz w:val="28"/>
          <w:szCs w:val="28"/>
          <w:lang w:eastAsia="ru-RU"/>
        </w:rPr>
        <w:t xml:space="preserve"> анотування, </w:t>
      </w:r>
      <w:r w:rsidRPr="00EA0795">
        <w:rPr>
          <w:rStyle w:val="a5"/>
          <w:sz w:val="28"/>
          <w:szCs w:val="28"/>
        </w:rPr>
        <w:t xml:space="preserve">копіювання документів, </w:t>
      </w:r>
      <w:r w:rsidRPr="00EA0795">
        <w:rPr>
          <w:rStyle w:val="a5"/>
          <w:sz w:val="28"/>
          <w:szCs w:val="28"/>
          <w:lang w:eastAsia="ru-RU"/>
        </w:rPr>
        <w:t xml:space="preserve">укладання </w:t>
      </w:r>
      <w:r w:rsidRPr="00EA0795">
        <w:rPr>
          <w:rStyle w:val="a5"/>
          <w:sz w:val="28"/>
          <w:szCs w:val="28"/>
        </w:rPr>
        <w:t>інфор</w:t>
      </w:r>
      <w:r w:rsidRPr="00EA0795">
        <w:rPr>
          <w:rStyle w:val="a5"/>
          <w:sz w:val="28"/>
          <w:szCs w:val="28"/>
        </w:rPr>
        <w:t xml:space="preserve">маційного </w:t>
      </w:r>
      <w:r w:rsidRPr="00EA0795">
        <w:rPr>
          <w:rStyle w:val="a5"/>
          <w:sz w:val="28"/>
          <w:szCs w:val="28"/>
          <w:lang w:eastAsia="ru-RU"/>
        </w:rPr>
        <w:t xml:space="preserve">документа тощо) умови, форми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строки виконання запиту погоджуються </w:t>
      </w:r>
      <w:r w:rsidRPr="00EA0795">
        <w:rPr>
          <w:rStyle w:val="a5"/>
          <w:sz w:val="28"/>
          <w:szCs w:val="28"/>
        </w:rPr>
        <w:t xml:space="preserve">із </w:t>
      </w:r>
      <w:r w:rsidRPr="00EA0795">
        <w:rPr>
          <w:rStyle w:val="a5"/>
          <w:sz w:val="28"/>
          <w:szCs w:val="28"/>
          <w:lang w:eastAsia="ru-RU"/>
        </w:rPr>
        <w:t xml:space="preserve">споживачем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зазначаються у </w:t>
      </w:r>
      <w:r w:rsidRPr="00EA0795">
        <w:rPr>
          <w:rStyle w:val="a5"/>
          <w:sz w:val="28"/>
          <w:szCs w:val="28"/>
        </w:rPr>
        <w:t>відповід</w:t>
      </w:r>
      <w:r w:rsidRPr="00EA0795">
        <w:rPr>
          <w:rStyle w:val="a5"/>
          <w:sz w:val="28"/>
          <w:szCs w:val="28"/>
        </w:rPr>
        <w:t xml:space="preserve">ній </w:t>
      </w:r>
      <w:r w:rsidRPr="00EA0795">
        <w:rPr>
          <w:rStyle w:val="a5"/>
          <w:sz w:val="28"/>
          <w:szCs w:val="28"/>
        </w:rPr>
        <w:lastRenderedPageBreak/>
        <w:t>угоді.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3"/>
        </w:numPr>
        <w:tabs>
          <w:tab w:val="left" w:pos="1028"/>
        </w:tabs>
        <w:spacing w:after="0" w:line="360" w:lineRule="auto"/>
        <w:ind w:left="940" w:hanging="640"/>
        <w:jc w:val="both"/>
        <w:rPr>
          <w:sz w:val="28"/>
          <w:szCs w:val="28"/>
        </w:rPr>
      </w:pPr>
      <w:bookmarkStart w:id="11" w:name="bookmark337"/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 xml:space="preserve">Оформлення </w:t>
      </w:r>
      <w:r w:rsidRPr="00EA0795">
        <w:rPr>
          <w:rStyle w:val="41"/>
          <w:b/>
          <w:bCs/>
          <w:i/>
          <w:iCs/>
          <w:sz w:val="28"/>
          <w:szCs w:val="28"/>
        </w:rPr>
        <w:t>архівних довідок, копій і витягів</w:t>
      </w:r>
      <w:bookmarkEnd w:id="11"/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Архівні довідки, копії і </w:t>
      </w:r>
      <w:r w:rsidRPr="00EA0795">
        <w:rPr>
          <w:rStyle w:val="a5"/>
          <w:sz w:val="28"/>
          <w:szCs w:val="28"/>
          <w:lang w:eastAsia="ru-RU"/>
        </w:rPr>
        <w:t xml:space="preserve">витяги </w:t>
      </w:r>
      <w:r w:rsidRPr="00EA0795">
        <w:rPr>
          <w:rStyle w:val="a5"/>
          <w:sz w:val="28"/>
          <w:szCs w:val="28"/>
        </w:rPr>
        <w:t xml:space="preserve">(виготовлені </w:t>
      </w:r>
      <w:r w:rsidRPr="00EA0795">
        <w:rPr>
          <w:rStyle w:val="a5"/>
          <w:sz w:val="28"/>
          <w:szCs w:val="28"/>
          <w:lang w:eastAsia="ru-RU"/>
        </w:rPr>
        <w:t xml:space="preserve">засобами друку) складаються за встановленою формою на бланку </w:t>
      </w:r>
      <w:r w:rsidRPr="00EA0795">
        <w:rPr>
          <w:rStyle w:val="a5"/>
          <w:sz w:val="28"/>
          <w:szCs w:val="28"/>
        </w:rPr>
        <w:t xml:space="preserve">архіву із </w:t>
      </w:r>
      <w:r w:rsidRPr="00EA0795">
        <w:rPr>
          <w:rStyle w:val="a5"/>
          <w:sz w:val="28"/>
          <w:szCs w:val="28"/>
          <w:lang w:eastAsia="ru-RU"/>
        </w:rPr>
        <w:t xml:space="preserve">зазначенням назви документа, </w:t>
      </w:r>
      <w:r w:rsidRPr="00EA0795">
        <w:rPr>
          <w:rStyle w:val="a5"/>
          <w:sz w:val="28"/>
          <w:szCs w:val="28"/>
        </w:rPr>
        <w:t xml:space="preserve">засвідчуються </w:t>
      </w:r>
      <w:r w:rsidRPr="00EA0795">
        <w:rPr>
          <w:rStyle w:val="a5"/>
          <w:sz w:val="28"/>
          <w:szCs w:val="28"/>
        </w:rPr>
        <w:t>підписом керів</w:t>
      </w:r>
      <w:r w:rsidRPr="00EA0795">
        <w:rPr>
          <w:rStyle w:val="a5"/>
          <w:sz w:val="28"/>
          <w:szCs w:val="28"/>
        </w:rPr>
        <w:t>ництва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(архівні довідки </w:t>
      </w:r>
      <w:r w:rsidRPr="00EA0795">
        <w:rPr>
          <w:rStyle w:val="a5"/>
          <w:sz w:val="28"/>
          <w:szCs w:val="28"/>
          <w:lang w:eastAsia="ru-RU"/>
        </w:rPr>
        <w:t xml:space="preserve">– також </w:t>
      </w:r>
      <w:r w:rsidRPr="00EA0795">
        <w:rPr>
          <w:rStyle w:val="a5"/>
          <w:sz w:val="28"/>
          <w:szCs w:val="28"/>
        </w:rPr>
        <w:t xml:space="preserve">підписом </w:t>
      </w:r>
      <w:r w:rsidRPr="00EA0795">
        <w:rPr>
          <w:rStyle w:val="a5"/>
          <w:sz w:val="28"/>
          <w:szCs w:val="28"/>
          <w:lang w:eastAsia="ru-RU"/>
        </w:rPr>
        <w:t xml:space="preserve">виконавця)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гербовою печаткою </w:t>
      </w:r>
      <w:r w:rsidRPr="00EA0795">
        <w:rPr>
          <w:rStyle w:val="a5"/>
          <w:sz w:val="28"/>
          <w:szCs w:val="28"/>
        </w:rPr>
        <w:t xml:space="preserve">архіву. </w:t>
      </w:r>
      <w:r w:rsidRPr="00EA0795">
        <w:rPr>
          <w:rStyle w:val="a5"/>
          <w:sz w:val="28"/>
          <w:szCs w:val="28"/>
          <w:lang w:eastAsia="ru-RU"/>
        </w:rPr>
        <w:t xml:space="preserve">Якщо текст </w:t>
      </w:r>
      <w:r w:rsidRPr="00EA0795">
        <w:rPr>
          <w:rStyle w:val="a5"/>
          <w:sz w:val="28"/>
          <w:szCs w:val="28"/>
        </w:rPr>
        <w:t xml:space="preserve">довідки </w:t>
      </w:r>
      <w:r w:rsidRPr="00EA0795">
        <w:rPr>
          <w:rStyle w:val="a5"/>
          <w:sz w:val="28"/>
          <w:szCs w:val="28"/>
          <w:lang w:eastAsia="ru-RU"/>
        </w:rPr>
        <w:t xml:space="preserve">не </w:t>
      </w:r>
      <w:r w:rsidRPr="00EA0795">
        <w:rPr>
          <w:rStyle w:val="a5"/>
          <w:sz w:val="28"/>
          <w:szCs w:val="28"/>
        </w:rPr>
        <w:t xml:space="preserve">вміщується </w:t>
      </w:r>
      <w:r w:rsidRPr="00EA0795">
        <w:rPr>
          <w:rStyle w:val="a5"/>
          <w:sz w:val="28"/>
          <w:szCs w:val="28"/>
          <w:lang w:eastAsia="ru-RU"/>
        </w:rPr>
        <w:t xml:space="preserve">на одному </w:t>
      </w:r>
      <w:r w:rsidRPr="00EA0795">
        <w:rPr>
          <w:rStyle w:val="a5"/>
          <w:sz w:val="28"/>
          <w:szCs w:val="28"/>
        </w:rPr>
        <w:t xml:space="preserve">аркуші, її </w:t>
      </w:r>
      <w:r w:rsidRPr="00EA0795">
        <w:rPr>
          <w:rStyle w:val="a5"/>
          <w:sz w:val="28"/>
          <w:szCs w:val="28"/>
          <w:lang w:eastAsia="ru-RU"/>
        </w:rPr>
        <w:t xml:space="preserve">продовжують на другому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наступних аркушах. У таких </w:t>
      </w:r>
      <w:r w:rsidRPr="00EA0795">
        <w:rPr>
          <w:rStyle w:val="a5"/>
          <w:sz w:val="28"/>
          <w:szCs w:val="28"/>
        </w:rPr>
        <w:t xml:space="preserve">довідках </w:t>
      </w:r>
      <w:r w:rsidRPr="00EA0795">
        <w:rPr>
          <w:rStyle w:val="a5"/>
          <w:sz w:val="28"/>
          <w:szCs w:val="28"/>
          <w:lang w:eastAsia="ru-RU"/>
        </w:rPr>
        <w:t xml:space="preserve">та в </w:t>
      </w:r>
      <w:r w:rsidRPr="00EA0795">
        <w:rPr>
          <w:rStyle w:val="a5"/>
          <w:sz w:val="28"/>
          <w:szCs w:val="28"/>
        </w:rPr>
        <w:t xml:space="preserve">архівних копіях, </w:t>
      </w:r>
      <w:r w:rsidRPr="00EA0795">
        <w:rPr>
          <w:rStyle w:val="a5"/>
          <w:sz w:val="28"/>
          <w:szCs w:val="28"/>
          <w:lang w:eastAsia="ru-RU"/>
        </w:rPr>
        <w:t>виготовлених засобами др</w:t>
      </w:r>
      <w:r w:rsidR="003779D0">
        <w:rPr>
          <w:rStyle w:val="a5"/>
          <w:sz w:val="28"/>
          <w:szCs w:val="28"/>
          <w:lang w:eastAsia="ru-RU"/>
        </w:rPr>
        <w:t>уку, за</w:t>
      </w:r>
      <w:r w:rsidRPr="00EA0795">
        <w:rPr>
          <w:rStyle w:val="a5"/>
          <w:sz w:val="28"/>
          <w:szCs w:val="28"/>
        </w:rPr>
        <w:t xml:space="preserve">свідчувальні </w:t>
      </w:r>
      <w:r w:rsidRPr="00EA0795">
        <w:rPr>
          <w:rStyle w:val="a5"/>
          <w:sz w:val="28"/>
          <w:szCs w:val="28"/>
          <w:lang w:eastAsia="ru-RU"/>
        </w:rPr>
        <w:t xml:space="preserve">написи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гербова печатка </w:t>
      </w:r>
      <w:r w:rsidRPr="00EA0795">
        <w:rPr>
          <w:rStyle w:val="a5"/>
          <w:sz w:val="28"/>
          <w:szCs w:val="28"/>
        </w:rPr>
        <w:t xml:space="preserve">розміщуються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звороті </w:t>
      </w:r>
      <w:r w:rsidRPr="00EA0795">
        <w:rPr>
          <w:rStyle w:val="a5"/>
          <w:sz w:val="28"/>
          <w:szCs w:val="28"/>
          <w:lang w:eastAsia="ru-RU"/>
        </w:rPr>
        <w:t xml:space="preserve">кожного аркуша, в </w:t>
      </w:r>
      <w:r w:rsidRPr="00EA0795">
        <w:rPr>
          <w:rStyle w:val="a5"/>
          <w:sz w:val="28"/>
          <w:szCs w:val="28"/>
        </w:rPr>
        <w:t xml:space="preserve">архівних копіях, </w:t>
      </w:r>
      <w:r w:rsidRPr="00EA0795">
        <w:rPr>
          <w:rStyle w:val="a5"/>
          <w:sz w:val="28"/>
          <w:szCs w:val="28"/>
          <w:lang w:eastAsia="ru-RU"/>
        </w:rPr>
        <w:t xml:space="preserve">виготовлених фото- або </w:t>
      </w:r>
      <w:r w:rsidRPr="00EA0795">
        <w:rPr>
          <w:rStyle w:val="a5"/>
          <w:sz w:val="28"/>
          <w:szCs w:val="28"/>
        </w:rPr>
        <w:t xml:space="preserve">електрографічним </w:t>
      </w:r>
      <w:r w:rsidRPr="00EA0795">
        <w:rPr>
          <w:rStyle w:val="a5"/>
          <w:sz w:val="28"/>
          <w:szCs w:val="28"/>
          <w:lang w:eastAsia="ru-RU"/>
        </w:rPr>
        <w:t xml:space="preserve">способом, – на </w:t>
      </w:r>
      <w:r w:rsidRPr="00EA0795">
        <w:rPr>
          <w:rStyle w:val="a5"/>
          <w:sz w:val="28"/>
          <w:szCs w:val="28"/>
        </w:rPr>
        <w:t xml:space="preserve">звороті </w:t>
      </w:r>
      <w:r w:rsidRPr="00EA0795">
        <w:rPr>
          <w:rStyle w:val="a5"/>
          <w:sz w:val="28"/>
          <w:szCs w:val="28"/>
          <w:lang w:eastAsia="ru-RU"/>
        </w:rPr>
        <w:t xml:space="preserve">останнього аркуша. </w:t>
      </w:r>
      <w:r w:rsidRPr="00EA0795">
        <w:rPr>
          <w:rStyle w:val="a5"/>
          <w:sz w:val="28"/>
          <w:szCs w:val="28"/>
        </w:rPr>
        <w:t xml:space="preserve">Копія архівної довідки засвідчується </w:t>
      </w:r>
      <w:r w:rsidRPr="00EA0795">
        <w:rPr>
          <w:rStyle w:val="a5"/>
          <w:sz w:val="28"/>
          <w:szCs w:val="28"/>
          <w:lang w:eastAsia="ru-RU"/>
        </w:rPr>
        <w:t xml:space="preserve">виконавцем </w:t>
      </w:r>
      <w:r w:rsidRPr="00EA0795">
        <w:rPr>
          <w:rStyle w:val="a5"/>
          <w:sz w:val="28"/>
          <w:szCs w:val="28"/>
        </w:rPr>
        <w:t xml:space="preserve">і залишається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відп</w:t>
      </w:r>
      <w:r w:rsidRPr="00EA0795">
        <w:rPr>
          <w:rStyle w:val="a5"/>
          <w:sz w:val="28"/>
          <w:szCs w:val="28"/>
        </w:rPr>
        <w:t>овідній діловодній справі архіву.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разі </w:t>
      </w:r>
      <w:r w:rsidRPr="00EA0795">
        <w:rPr>
          <w:rStyle w:val="a5"/>
          <w:sz w:val="28"/>
          <w:szCs w:val="28"/>
          <w:lang w:eastAsia="ru-RU"/>
        </w:rPr>
        <w:t xml:space="preserve">надсилання </w:t>
      </w:r>
      <w:r w:rsidRPr="00EA0795">
        <w:rPr>
          <w:rStyle w:val="a5"/>
          <w:sz w:val="28"/>
          <w:szCs w:val="28"/>
        </w:rPr>
        <w:t xml:space="preserve">архівних довідок, копій і витягів </w:t>
      </w:r>
      <w:r w:rsidRPr="00EA0795">
        <w:rPr>
          <w:rStyle w:val="a5"/>
          <w:sz w:val="28"/>
          <w:szCs w:val="28"/>
          <w:lang w:eastAsia="ru-RU"/>
        </w:rPr>
        <w:t xml:space="preserve">поштою до них </w:t>
      </w:r>
      <w:r w:rsidRPr="00EA0795">
        <w:rPr>
          <w:rStyle w:val="a5"/>
          <w:sz w:val="28"/>
          <w:szCs w:val="28"/>
        </w:rPr>
        <w:t xml:space="preserve">додається супровідний </w:t>
      </w:r>
      <w:r w:rsidRPr="00EA0795">
        <w:rPr>
          <w:rStyle w:val="a5"/>
          <w:sz w:val="28"/>
          <w:szCs w:val="28"/>
          <w:lang w:eastAsia="ru-RU"/>
        </w:rPr>
        <w:t xml:space="preserve">лист, </w:t>
      </w:r>
      <w:r w:rsidRPr="00EA0795">
        <w:rPr>
          <w:rStyle w:val="a5"/>
          <w:sz w:val="28"/>
          <w:szCs w:val="28"/>
        </w:rPr>
        <w:t>підписаний керівництвом архіву.</w:t>
      </w:r>
    </w:p>
    <w:p w:rsidR="000C00C6" w:rsidRPr="003779D0" w:rsidRDefault="00A25DA4" w:rsidP="00A25DA4">
      <w:pPr>
        <w:pStyle w:val="a6"/>
        <w:numPr>
          <w:ilvl w:val="3"/>
          <w:numId w:val="3"/>
        </w:numPr>
        <w:tabs>
          <w:tab w:val="left" w:pos="1138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час </w:t>
      </w:r>
      <w:r w:rsidRPr="00EA0795">
        <w:rPr>
          <w:rStyle w:val="a5"/>
          <w:sz w:val="28"/>
          <w:szCs w:val="28"/>
        </w:rPr>
        <w:t xml:space="preserve">підготовки архівної довідки працівник архіву </w:t>
      </w:r>
      <w:r w:rsidRPr="00EA0795">
        <w:rPr>
          <w:rStyle w:val="a5"/>
          <w:sz w:val="28"/>
          <w:szCs w:val="28"/>
          <w:lang w:eastAsia="ru-RU"/>
        </w:rPr>
        <w:t xml:space="preserve">зобов’язаний виявити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використати </w:t>
      </w:r>
      <w:r w:rsidRPr="00EA0795">
        <w:rPr>
          <w:rStyle w:val="a5"/>
          <w:sz w:val="28"/>
          <w:szCs w:val="28"/>
        </w:rPr>
        <w:t xml:space="preserve">наявні </w:t>
      </w:r>
      <w:r w:rsidRPr="00EA0795">
        <w:rPr>
          <w:rStyle w:val="a5"/>
          <w:sz w:val="28"/>
          <w:szCs w:val="28"/>
          <w:lang w:eastAsia="ru-RU"/>
        </w:rPr>
        <w:t>у</w:t>
      </w:r>
      <w:r w:rsidRPr="00EA0795">
        <w:rPr>
          <w:rStyle w:val="a5"/>
          <w:sz w:val="28"/>
          <w:szCs w:val="28"/>
          <w:lang w:eastAsia="ru-RU"/>
        </w:rPr>
        <w:t xml:space="preserve"> документах </w:t>
      </w:r>
      <w:r w:rsidRPr="00EA0795">
        <w:rPr>
          <w:rStyle w:val="a5"/>
          <w:sz w:val="28"/>
          <w:szCs w:val="28"/>
        </w:rPr>
        <w:t>відо</w:t>
      </w:r>
      <w:r w:rsidRPr="00EA0795">
        <w:rPr>
          <w:rStyle w:val="a5"/>
          <w:sz w:val="28"/>
          <w:szCs w:val="28"/>
        </w:rPr>
        <w:t xml:space="preserve">мості, </w:t>
      </w:r>
      <w:r w:rsidRPr="00EA0795">
        <w:rPr>
          <w:rStyle w:val="a5"/>
          <w:sz w:val="28"/>
          <w:szCs w:val="28"/>
          <w:lang w:eastAsia="ru-RU"/>
        </w:rPr>
        <w:t xml:space="preserve">що стосуються запиту. </w:t>
      </w:r>
      <w:r w:rsidRPr="00EA0795">
        <w:rPr>
          <w:rStyle w:val="a5"/>
          <w:sz w:val="28"/>
          <w:szCs w:val="28"/>
        </w:rPr>
        <w:t xml:space="preserve">Відомості, </w:t>
      </w:r>
      <w:r w:rsidRPr="00EA0795">
        <w:rPr>
          <w:rStyle w:val="a5"/>
          <w:sz w:val="28"/>
          <w:szCs w:val="28"/>
          <w:lang w:eastAsia="ru-RU"/>
        </w:rPr>
        <w:t xml:space="preserve">що не стосуються запиту, до </w:t>
      </w:r>
      <w:r w:rsidRPr="00EA0795">
        <w:rPr>
          <w:rStyle w:val="a5"/>
          <w:sz w:val="28"/>
          <w:szCs w:val="28"/>
        </w:rPr>
        <w:t xml:space="preserve">довідки </w:t>
      </w:r>
      <w:r w:rsidRPr="00EA0795">
        <w:rPr>
          <w:rStyle w:val="a5"/>
          <w:sz w:val="28"/>
          <w:szCs w:val="28"/>
          <w:lang w:eastAsia="ru-RU"/>
        </w:rPr>
        <w:t xml:space="preserve">не заносяться. У </w:t>
      </w:r>
      <w:r w:rsidRPr="00EA0795">
        <w:rPr>
          <w:rStyle w:val="a5"/>
          <w:sz w:val="28"/>
          <w:szCs w:val="28"/>
        </w:rPr>
        <w:t xml:space="preserve">разі відсутності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архіві документів </w:t>
      </w:r>
      <w:r w:rsidRPr="00EA0795">
        <w:rPr>
          <w:rStyle w:val="a5"/>
          <w:sz w:val="28"/>
          <w:szCs w:val="28"/>
          <w:lang w:eastAsia="ru-RU"/>
        </w:rPr>
        <w:t xml:space="preserve">до предмета запиту </w:t>
      </w:r>
      <w:r w:rsidRPr="00EA0795">
        <w:rPr>
          <w:rStyle w:val="a5"/>
          <w:sz w:val="28"/>
          <w:szCs w:val="28"/>
        </w:rPr>
        <w:t xml:space="preserve">архівну довідку </w:t>
      </w:r>
      <w:r w:rsidRPr="00EA0795">
        <w:rPr>
          <w:rStyle w:val="a5"/>
          <w:sz w:val="28"/>
          <w:szCs w:val="28"/>
          <w:lang w:eastAsia="ru-RU"/>
        </w:rPr>
        <w:t xml:space="preserve">може бути складено на </w:t>
      </w:r>
      <w:r w:rsidRPr="00EA0795">
        <w:rPr>
          <w:rStyle w:val="a5"/>
          <w:sz w:val="28"/>
          <w:szCs w:val="28"/>
        </w:rPr>
        <w:t>під</w:t>
      </w:r>
      <w:r w:rsidRPr="00EA0795">
        <w:rPr>
          <w:rStyle w:val="a5"/>
          <w:sz w:val="28"/>
          <w:szCs w:val="28"/>
        </w:rPr>
        <w:t xml:space="preserve">ставі </w:t>
      </w:r>
      <w:r w:rsidRPr="00EA0795">
        <w:rPr>
          <w:rStyle w:val="a5"/>
          <w:sz w:val="28"/>
          <w:szCs w:val="28"/>
          <w:lang w:eastAsia="ru-RU"/>
        </w:rPr>
        <w:t xml:space="preserve">наявних в </w:t>
      </w:r>
      <w:r w:rsidRPr="00EA0795">
        <w:rPr>
          <w:rStyle w:val="a5"/>
          <w:sz w:val="28"/>
          <w:szCs w:val="28"/>
        </w:rPr>
        <w:t xml:space="preserve">архіві </w:t>
      </w:r>
      <w:r w:rsidRPr="00EA0795">
        <w:rPr>
          <w:rStyle w:val="a5"/>
          <w:sz w:val="28"/>
          <w:szCs w:val="28"/>
          <w:lang w:eastAsia="ru-RU"/>
        </w:rPr>
        <w:t xml:space="preserve">друкованих </w:t>
      </w:r>
      <w:r w:rsidRPr="00EA0795">
        <w:rPr>
          <w:rStyle w:val="a5"/>
          <w:sz w:val="28"/>
          <w:szCs w:val="28"/>
        </w:rPr>
        <w:t xml:space="preserve">матеріалів офіційного </w:t>
      </w:r>
      <w:r w:rsidR="003779D0">
        <w:rPr>
          <w:rStyle w:val="a5"/>
          <w:sz w:val="28"/>
          <w:szCs w:val="28"/>
          <w:lang w:eastAsia="ru-RU"/>
        </w:rPr>
        <w:t>харак</w:t>
      </w:r>
      <w:r w:rsidRPr="003779D0">
        <w:rPr>
          <w:rStyle w:val="a5"/>
          <w:sz w:val="28"/>
          <w:szCs w:val="28"/>
        </w:rPr>
        <w:t>теру ( бюлетенів, відомостей, інших офіційних публікацій, газет) з обов’язковим посиланням на джерело інформації.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Під час виконання повторних запитів виконавець пе</w:t>
      </w:r>
      <w:r w:rsidRPr="00EA0795">
        <w:rPr>
          <w:rStyle w:val="a5"/>
          <w:sz w:val="28"/>
          <w:szCs w:val="28"/>
        </w:rPr>
        <w:t>ревіряє відповідність змісту раніше виданої довідки відомостям,</w:t>
      </w:r>
      <w:r w:rsidRPr="00EA0795">
        <w:rPr>
          <w:rStyle w:val="a5"/>
          <w:sz w:val="28"/>
          <w:szCs w:val="28"/>
        </w:rPr>
        <w:t xml:space="preserve"> що є в документах, і у разі потреби уточнює цей зміст не вико</w:t>
      </w:r>
      <w:r w:rsidRPr="00EA0795">
        <w:rPr>
          <w:rStyle w:val="a5"/>
          <w:sz w:val="28"/>
          <w:szCs w:val="28"/>
        </w:rPr>
        <w:t>ристаними раніш відомостями.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 архівній довідці у хронологічній послідовності подій подається точний і ясний виклад відповідних відомостей із зазначенням назв і дат документів, в яких вони міст</w:t>
      </w:r>
      <w:r w:rsidRPr="00EA0795">
        <w:rPr>
          <w:rStyle w:val="a5"/>
          <w:sz w:val="28"/>
          <w:szCs w:val="28"/>
        </w:rPr>
        <w:t>яться. До</w:t>
      </w:r>
      <w:r w:rsidRPr="00EA0795">
        <w:rPr>
          <w:rStyle w:val="a5"/>
          <w:sz w:val="28"/>
          <w:szCs w:val="28"/>
        </w:rPr>
        <w:t>пускається цитування документів: наведені цитати беруться у лапки. Найменування юридичних осіб вперше подається пов</w:t>
      </w:r>
      <w:r w:rsidRPr="00EA0795">
        <w:rPr>
          <w:rStyle w:val="a5"/>
          <w:sz w:val="28"/>
          <w:szCs w:val="28"/>
        </w:rPr>
        <w:t>ністю, далі скорочено.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Невідповідність окремих відомостей, що містяться в </w:t>
      </w:r>
      <w:r w:rsidRPr="00EA0795">
        <w:rPr>
          <w:rStyle w:val="a5"/>
          <w:sz w:val="28"/>
          <w:szCs w:val="28"/>
          <w:lang w:eastAsia="ru-RU"/>
        </w:rPr>
        <w:t>доку</w:t>
      </w:r>
      <w:r w:rsidRPr="00EA0795">
        <w:rPr>
          <w:rStyle w:val="a5"/>
          <w:sz w:val="28"/>
          <w:szCs w:val="28"/>
          <w:lang w:eastAsia="ru-RU"/>
        </w:rPr>
        <w:t>ментах</w:t>
      </w:r>
      <w:r w:rsidRPr="00EA0795">
        <w:rPr>
          <w:rStyle w:val="a5"/>
          <w:sz w:val="28"/>
          <w:szCs w:val="28"/>
        </w:rPr>
        <w:t xml:space="preserve"> архіву, </w:t>
      </w:r>
      <w:r w:rsidRPr="00EA0795">
        <w:rPr>
          <w:rStyle w:val="a5"/>
          <w:sz w:val="28"/>
          <w:szCs w:val="28"/>
        </w:rPr>
        <w:lastRenderedPageBreak/>
        <w:t xml:space="preserve">даним, викладеним у запиті, не може </w:t>
      </w:r>
      <w:r w:rsidRPr="00EA0795">
        <w:rPr>
          <w:rStyle w:val="a5"/>
          <w:sz w:val="28"/>
          <w:szCs w:val="28"/>
        </w:rPr>
        <w:t>бути пере</w:t>
      </w:r>
      <w:r w:rsidRPr="00EA0795">
        <w:rPr>
          <w:rStyle w:val="a5"/>
          <w:sz w:val="28"/>
          <w:szCs w:val="28"/>
        </w:rPr>
        <w:t xml:space="preserve">шкодою для внесення їх до тексту довідки, якщо інша </w:t>
      </w:r>
      <w:r w:rsidRPr="00EA0795">
        <w:rPr>
          <w:rStyle w:val="a5"/>
          <w:sz w:val="28"/>
          <w:szCs w:val="28"/>
          <w:lang w:eastAsia="ru-RU"/>
        </w:rPr>
        <w:t>документ</w:t>
      </w:r>
      <w:r w:rsidRPr="00EA0795">
        <w:rPr>
          <w:rStyle w:val="a5"/>
          <w:sz w:val="28"/>
          <w:szCs w:val="28"/>
          <w:lang w:eastAsia="ru-RU"/>
        </w:rPr>
        <w:t>на</w:t>
      </w:r>
      <w:r w:rsidRPr="00EA0795">
        <w:rPr>
          <w:rStyle w:val="a5"/>
          <w:sz w:val="28"/>
          <w:szCs w:val="28"/>
        </w:rPr>
        <w:t xml:space="preserve"> інформація не залишає сумніву у тотожності особи чи певних фактів. У разі різночитання імен, прізвищ, назв, окремих біогра</w:t>
      </w:r>
      <w:r w:rsidRPr="00EA0795">
        <w:rPr>
          <w:rStyle w:val="a5"/>
          <w:sz w:val="28"/>
          <w:szCs w:val="28"/>
        </w:rPr>
        <w:t>фічних фактів наводиться те написання, що вживається в доку</w:t>
      </w:r>
      <w:r w:rsidRPr="00EA0795">
        <w:rPr>
          <w:rStyle w:val="a5"/>
          <w:sz w:val="28"/>
          <w:szCs w:val="28"/>
        </w:rPr>
        <w:t>менті, з позначкою “так у документі”. Відсутність імені, по бать</w:t>
      </w:r>
      <w:r w:rsidRPr="00EA0795">
        <w:rPr>
          <w:rStyle w:val="a5"/>
          <w:sz w:val="28"/>
          <w:szCs w:val="28"/>
        </w:rPr>
        <w:t>кові, неможливість розшифрування ініціалів обумовлюється.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29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Відомості про роботу в різних установах або навчання в різних закладах подаються в одній довідці. За відсутності ві</w:t>
      </w:r>
      <w:r w:rsidRPr="00EA0795">
        <w:rPr>
          <w:rStyle w:val="a5"/>
          <w:sz w:val="28"/>
          <w:szCs w:val="28"/>
        </w:rPr>
        <w:t>домостей про зак</w:t>
      </w:r>
      <w:r w:rsidRPr="00EA0795">
        <w:rPr>
          <w:rStyle w:val="a5"/>
          <w:sz w:val="28"/>
          <w:szCs w:val="28"/>
        </w:rPr>
        <w:t>інчення учбового закладу зазначається курс або клас за місцем навчання.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У довідці про трудовий стаж зазначається посада та період роботи за кожною посадою. У разі відсутності трудових книжок, списків тощо трудовий стаж може бути підтверджено на підставі на</w:t>
      </w:r>
      <w:r w:rsidRPr="00EA0795">
        <w:rPr>
          <w:rStyle w:val="a5"/>
          <w:sz w:val="28"/>
          <w:szCs w:val="28"/>
        </w:rPr>
        <w:t xml:space="preserve">казів з особового складу, розрахункових книжок, а також профспілкових квитків, облікових карток члена комуністичної партії чи комсомольської організації СРСР за наявності відміток про сплату членських внесків. Аркуші з обліку кадрів, анкети, автобіографії </w:t>
      </w:r>
      <w:r w:rsidRPr="00EA0795">
        <w:rPr>
          <w:rStyle w:val="a5"/>
          <w:sz w:val="28"/>
          <w:szCs w:val="28"/>
        </w:rPr>
        <w:t>та інші документи особових справ, власноручно заповнені заявником, можуть бути підставою для довідки лише у тому випадку, якщо містять контрольні позначки відділу кадрів про достовірність наведених в них даних.</w:t>
      </w:r>
    </w:p>
    <w:p w:rsidR="000C00C6" w:rsidRPr="00EA0795" w:rsidRDefault="00A25DA4" w:rsidP="003779D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Розмір заробітної плати зазначається з урахув</w:t>
      </w:r>
      <w:r w:rsidRPr="00EA0795">
        <w:rPr>
          <w:rStyle w:val="a5"/>
          <w:sz w:val="28"/>
          <w:szCs w:val="28"/>
        </w:rPr>
        <w:t>анням усіх от</w:t>
      </w:r>
      <w:r w:rsidRPr="00EA0795">
        <w:rPr>
          <w:rStyle w:val="a5"/>
          <w:sz w:val="28"/>
          <w:szCs w:val="28"/>
        </w:rPr>
        <w:t>риманих грошових виплат (премій, за роботу у вихідні дні, по</w:t>
      </w:r>
      <w:r w:rsidRPr="00EA0795">
        <w:rPr>
          <w:rStyle w:val="a5"/>
          <w:sz w:val="28"/>
          <w:szCs w:val="28"/>
        </w:rPr>
        <w:t>наднормову, за сумісництво, а також одноразових виплат) від</w:t>
      </w:r>
      <w:r w:rsidRPr="00EA0795">
        <w:rPr>
          <w:rStyle w:val="a5"/>
          <w:sz w:val="28"/>
          <w:szCs w:val="28"/>
        </w:rPr>
        <w:t>повідно до масштабу цін за період роботи, про який йдеться у довідці. Для колгоспників зазначаються щомісячні дані стосов</w:t>
      </w:r>
      <w:r w:rsidRPr="00EA0795">
        <w:rPr>
          <w:rStyle w:val="a5"/>
          <w:sz w:val="28"/>
          <w:szCs w:val="28"/>
        </w:rPr>
        <w:t>но</w:t>
      </w:r>
      <w:r w:rsidR="003779D0" w:rsidRPr="003779D0">
        <w:rPr>
          <w:sz w:val="28"/>
          <w:szCs w:val="28"/>
          <w:lang w:val="ru-RU"/>
        </w:rPr>
        <w:t xml:space="preserve"> </w:t>
      </w:r>
      <w:r w:rsidRPr="00EA0795">
        <w:rPr>
          <w:rStyle w:val="a5"/>
          <w:sz w:val="28"/>
          <w:szCs w:val="28"/>
        </w:rPr>
        <w:t xml:space="preserve">грошової і натуральної </w:t>
      </w:r>
      <w:r w:rsidRPr="00EA0795">
        <w:rPr>
          <w:rStyle w:val="a5"/>
          <w:sz w:val="28"/>
          <w:szCs w:val="28"/>
          <w:lang w:eastAsia="ru-RU"/>
        </w:rPr>
        <w:t xml:space="preserve">оплати. У </w:t>
      </w:r>
      <w:r w:rsidRPr="00EA0795">
        <w:rPr>
          <w:rStyle w:val="a5"/>
          <w:sz w:val="28"/>
          <w:szCs w:val="28"/>
        </w:rPr>
        <w:t xml:space="preserve">разі відсутності відповідних документів довідка </w:t>
      </w:r>
      <w:r w:rsidRPr="00EA0795">
        <w:rPr>
          <w:rStyle w:val="a5"/>
          <w:sz w:val="28"/>
          <w:szCs w:val="28"/>
          <w:lang w:eastAsia="ru-RU"/>
        </w:rPr>
        <w:t xml:space="preserve">може бути складена на </w:t>
      </w:r>
      <w:r w:rsidRPr="00EA0795">
        <w:rPr>
          <w:rStyle w:val="a5"/>
          <w:sz w:val="28"/>
          <w:szCs w:val="28"/>
        </w:rPr>
        <w:t xml:space="preserve">підставі </w:t>
      </w:r>
      <w:r w:rsidRPr="00EA0795">
        <w:rPr>
          <w:rStyle w:val="a5"/>
          <w:sz w:val="28"/>
          <w:szCs w:val="28"/>
          <w:lang w:eastAsia="ru-RU"/>
        </w:rPr>
        <w:t xml:space="preserve">штатного </w:t>
      </w:r>
      <w:r w:rsidRPr="00EA0795">
        <w:rPr>
          <w:rStyle w:val="a5"/>
          <w:sz w:val="28"/>
          <w:szCs w:val="28"/>
        </w:rPr>
        <w:t>роз</w:t>
      </w:r>
      <w:r w:rsidRPr="00EA0795">
        <w:rPr>
          <w:rStyle w:val="a5"/>
          <w:sz w:val="28"/>
          <w:szCs w:val="28"/>
        </w:rPr>
        <w:t>пису</w:t>
      </w:r>
      <w:r w:rsidRPr="00EA0795">
        <w:rPr>
          <w:rStyle w:val="a5"/>
          <w:sz w:val="28"/>
          <w:szCs w:val="28"/>
          <w:lang w:eastAsia="ru-RU"/>
        </w:rPr>
        <w:t xml:space="preserve"> та </w:t>
      </w:r>
      <w:r w:rsidRPr="00EA0795">
        <w:rPr>
          <w:rStyle w:val="a5"/>
          <w:sz w:val="28"/>
          <w:szCs w:val="28"/>
        </w:rPr>
        <w:t xml:space="preserve">наказів </w:t>
      </w:r>
      <w:r w:rsidRPr="00EA0795">
        <w:rPr>
          <w:rStyle w:val="a5"/>
          <w:sz w:val="28"/>
          <w:szCs w:val="28"/>
          <w:lang w:eastAsia="ru-RU"/>
        </w:rPr>
        <w:t xml:space="preserve">з </w:t>
      </w:r>
      <w:r w:rsidRPr="00EA0795">
        <w:rPr>
          <w:rStyle w:val="a5"/>
          <w:sz w:val="28"/>
          <w:szCs w:val="28"/>
        </w:rPr>
        <w:t xml:space="preserve">основної діяльності, </w:t>
      </w:r>
      <w:r w:rsidRPr="00EA0795">
        <w:rPr>
          <w:rStyle w:val="a5"/>
          <w:sz w:val="28"/>
          <w:szCs w:val="28"/>
          <w:lang w:eastAsia="ru-RU"/>
        </w:rPr>
        <w:t>особового складу.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Підставою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довідок </w:t>
      </w:r>
      <w:r w:rsidRPr="00EA0795">
        <w:rPr>
          <w:rStyle w:val="a5"/>
          <w:sz w:val="28"/>
          <w:szCs w:val="28"/>
          <w:lang w:eastAsia="ru-RU"/>
        </w:rPr>
        <w:t xml:space="preserve">про нагородження </w:t>
      </w:r>
      <w:r w:rsidRPr="00EA0795">
        <w:rPr>
          <w:rStyle w:val="a5"/>
          <w:sz w:val="28"/>
          <w:szCs w:val="28"/>
        </w:rPr>
        <w:t xml:space="preserve">є </w:t>
      </w:r>
      <w:r w:rsidRPr="00EA0795">
        <w:rPr>
          <w:rStyle w:val="a5"/>
          <w:sz w:val="28"/>
          <w:szCs w:val="28"/>
          <w:lang w:eastAsia="ru-RU"/>
        </w:rPr>
        <w:t xml:space="preserve">списки </w:t>
      </w:r>
      <w:r w:rsidRPr="00EA0795">
        <w:rPr>
          <w:rStyle w:val="a5"/>
          <w:sz w:val="28"/>
          <w:szCs w:val="28"/>
        </w:rPr>
        <w:t>нагород</w:t>
      </w:r>
      <w:r w:rsidRPr="00EA0795">
        <w:rPr>
          <w:rStyle w:val="a5"/>
          <w:sz w:val="28"/>
          <w:szCs w:val="28"/>
        </w:rPr>
        <w:t>жених,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>офіційно</w:t>
      </w:r>
      <w:r w:rsidRPr="00EA0795">
        <w:rPr>
          <w:rStyle w:val="a5"/>
          <w:sz w:val="28"/>
          <w:szCs w:val="28"/>
        </w:rPr>
        <w:t xml:space="preserve"> затверджені </w:t>
      </w:r>
      <w:r w:rsidRPr="00EA0795">
        <w:rPr>
          <w:rStyle w:val="a5"/>
          <w:sz w:val="28"/>
          <w:szCs w:val="28"/>
          <w:lang w:eastAsia="ru-RU"/>
        </w:rPr>
        <w:t xml:space="preserve">органами влади, а також списки, </w:t>
      </w:r>
      <w:r w:rsidRPr="00EA0795">
        <w:rPr>
          <w:rStyle w:val="a5"/>
          <w:sz w:val="28"/>
          <w:szCs w:val="28"/>
        </w:rPr>
        <w:t xml:space="preserve">підписані керівником юридичної </w:t>
      </w:r>
      <w:r w:rsidRPr="00EA0795">
        <w:rPr>
          <w:rStyle w:val="a5"/>
          <w:sz w:val="28"/>
          <w:szCs w:val="28"/>
          <w:lang w:eastAsia="ru-RU"/>
        </w:rPr>
        <w:t xml:space="preserve">особи або </w:t>
      </w:r>
      <w:r w:rsidRPr="00EA0795">
        <w:rPr>
          <w:rStyle w:val="a5"/>
          <w:sz w:val="28"/>
          <w:szCs w:val="28"/>
        </w:rPr>
        <w:t xml:space="preserve">такі, </w:t>
      </w:r>
      <w:r w:rsidRPr="00EA0795">
        <w:rPr>
          <w:rStyle w:val="a5"/>
          <w:sz w:val="28"/>
          <w:szCs w:val="28"/>
          <w:lang w:eastAsia="ru-RU"/>
        </w:rPr>
        <w:t xml:space="preserve">що мають </w:t>
      </w:r>
      <w:r w:rsidRPr="00EA0795">
        <w:rPr>
          <w:rStyle w:val="a5"/>
          <w:sz w:val="28"/>
          <w:szCs w:val="28"/>
        </w:rPr>
        <w:t>поси</w:t>
      </w:r>
      <w:r w:rsidRPr="00EA0795">
        <w:rPr>
          <w:rStyle w:val="a5"/>
          <w:sz w:val="28"/>
          <w:szCs w:val="28"/>
        </w:rPr>
        <w:t>лання</w:t>
      </w:r>
      <w:r w:rsidRPr="00EA0795">
        <w:rPr>
          <w:rStyle w:val="a5"/>
          <w:sz w:val="28"/>
          <w:szCs w:val="28"/>
          <w:lang w:eastAsia="ru-RU"/>
        </w:rPr>
        <w:t xml:space="preserve"> на </w:t>
      </w:r>
      <w:r w:rsidRPr="00EA0795">
        <w:rPr>
          <w:rStyle w:val="a5"/>
          <w:sz w:val="28"/>
          <w:szCs w:val="28"/>
        </w:rPr>
        <w:t xml:space="preserve">відповідний </w:t>
      </w:r>
      <w:r w:rsidRPr="00EA0795">
        <w:rPr>
          <w:rStyle w:val="a5"/>
          <w:sz w:val="28"/>
          <w:szCs w:val="28"/>
          <w:lang w:eastAsia="ru-RU"/>
        </w:rPr>
        <w:t>наказ.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довідок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 xml:space="preserve">нещасні </w:t>
      </w:r>
      <w:r w:rsidRPr="00EA0795">
        <w:rPr>
          <w:rStyle w:val="a5"/>
          <w:sz w:val="28"/>
          <w:szCs w:val="28"/>
          <w:lang w:eastAsia="ru-RU"/>
        </w:rPr>
        <w:t xml:space="preserve">випадки на </w:t>
      </w:r>
      <w:r w:rsidRPr="00EA0795">
        <w:rPr>
          <w:rStyle w:val="a5"/>
          <w:sz w:val="28"/>
          <w:szCs w:val="28"/>
        </w:rPr>
        <w:t xml:space="preserve">виробництві, лікування підставою є </w:t>
      </w:r>
      <w:r w:rsidRPr="00EA0795">
        <w:rPr>
          <w:rStyle w:val="a5"/>
          <w:sz w:val="28"/>
          <w:szCs w:val="28"/>
          <w:lang w:eastAsia="ru-RU"/>
        </w:rPr>
        <w:t xml:space="preserve">акти про </w:t>
      </w:r>
      <w:r w:rsidRPr="00EA0795">
        <w:rPr>
          <w:rStyle w:val="a5"/>
          <w:sz w:val="28"/>
          <w:szCs w:val="28"/>
        </w:rPr>
        <w:t xml:space="preserve">нещасні </w:t>
      </w:r>
      <w:r w:rsidRPr="00EA0795">
        <w:rPr>
          <w:rStyle w:val="a5"/>
          <w:sz w:val="28"/>
          <w:szCs w:val="28"/>
          <w:lang w:eastAsia="ru-RU"/>
        </w:rPr>
        <w:t xml:space="preserve">випадки, книги </w:t>
      </w:r>
      <w:r w:rsidRPr="00EA0795">
        <w:rPr>
          <w:rStyle w:val="a5"/>
          <w:sz w:val="28"/>
          <w:szCs w:val="28"/>
        </w:rPr>
        <w:t xml:space="preserve">обліку і реєстрації </w:t>
      </w:r>
      <w:r w:rsidRPr="00EA0795">
        <w:rPr>
          <w:rStyle w:val="a5"/>
          <w:sz w:val="28"/>
          <w:szCs w:val="28"/>
        </w:rPr>
        <w:t xml:space="preserve">аварій, </w:t>
      </w:r>
      <w:r w:rsidRPr="00EA0795">
        <w:rPr>
          <w:rStyle w:val="a5"/>
          <w:sz w:val="28"/>
          <w:szCs w:val="28"/>
          <w:lang w:eastAsia="ru-RU"/>
        </w:rPr>
        <w:t xml:space="preserve">катастроф, нещасних </w:t>
      </w:r>
      <w:r w:rsidRPr="00EA0795">
        <w:rPr>
          <w:rStyle w:val="a5"/>
          <w:sz w:val="28"/>
          <w:szCs w:val="28"/>
        </w:rPr>
        <w:lastRenderedPageBreak/>
        <w:t xml:space="preserve">випадків </w:t>
      </w:r>
      <w:r w:rsidRPr="00EA0795">
        <w:rPr>
          <w:rStyle w:val="a5"/>
          <w:sz w:val="28"/>
          <w:szCs w:val="28"/>
          <w:lang w:eastAsia="ru-RU"/>
        </w:rPr>
        <w:t xml:space="preserve">та документи з </w:t>
      </w:r>
      <w:r w:rsidRPr="00EA0795">
        <w:rPr>
          <w:rStyle w:val="a5"/>
          <w:sz w:val="28"/>
          <w:szCs w:val="28"/>
        </w:rPr>
        <w:t>розсліду</w:t>
      </w:r>
      <w:r w:rsidRPr="00EA0795">
        <w:rPr>
          <w:rStyle w:val="a5"/>
          <w:sz w:val="28"/>
          <w:szCs w:val="28"/>
        </w:rPr>
        <w:t>вання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>причин.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Архівні </w:t>
      </w:r>
      <w:r w:rsidRPr="00EA0795">
        <w:rPr>
          <w:rStyle w:val="a5"/>
          <w:sz w:val="28"/>
          <w:szCs w:val="28"/>
          <w:lang w:eastAsia="ru-RU"/>
        </w:rPr>
        <w:t xml:space="preserve">витяги мають вичерпати </w:t>
      </w:r>
      <w:r w:rsidRPr="00EA0795">
        <w:rPr>
          <w:rStyle w:val="a5"/>
          <w:sz w:val="28"/>
          <w:szCs w:val="28"/>
        </w:rPr>
        <w:t xml:space="preserve">всі наявні дані </w:t>
      </w:r>
      <w:r w:rsidRPr="00EA0795">
        <w:rPr>
          <w:rStyle w:val="a5"/>
          <w:sz w:val="28"/>
          <w:szCs w:val="28"/>
          <w:lang w:eastAsia="ru-RU"/>
        </w:rPr>
        <w:t xml:space="preserve">за запитом; пропуски у </w:t>
      </w:r>
      <w:r w:rsidRPr="00EA0795">
        <w:rPr>
          <w:rStyle w:val="a5"/>
          <w:sz w:val="28"/>
          <w:szCs w:val="28"/>
        </w:rPr>
        <w:t xml:space="preserve">тексті </w:t>
      </w:r>
      <w:r w:rsidRPr="00EA0795">
        <w:rPr>
          <w:rStyle w:val="a5"/>
          <w:sz w:val="28"/>
          <w:szCs w:val="28"/>
          <w:lang w:eastAsia="ru-RU"/>
        </w:rPr>
        <w:t xml:space="preserve">окремих </w:t>
      </w:r>
      <w:r w:rsidRPr="00EA0795">
        <w:rPr>
          <w:rStyle w:val="a5"/>
          <w:sz w:val="28"/>
          <w:szCs w:val="28"/>
        </w:rPr>
        <w:t xml:space="preserve">слів, </w:t>
      </w:r>
      <w:r w:rsidRPr="00EA0795">
        <w:rPr>
          <w:rStyle w:val="a5"/>
          <w:sz w:val="28"/>
          <w:szCs w:val="28"/>
          <w:lang w:eastAsia="ru-RU"/>
        </w:rPr>
        <w:t xml:space="preserve">речень позначаються трикрапкою. У </w:t>
      </w:r>
      <w:r w:rsidRPr="00EA0795">
        <w:rPr>
          <w:rStyle w:val="a5"/>
          <w:sz w:val="28"/>
          <w:szCs w:val="28"/>
        </w:rPr>
        <w:t xml:space="preserve">разі необхідності </w:t>
      </w:r>
      <w:r w:rsidRPr="00EA0795">
        <w:rPr>
          <w:rStyle w:val="a5"/>
          <w:sz w:val="28"/>
          <w:szCs w:val="28"/>
          <w:lang w:eastAsia="ru-RU"/>
        </w:rPr>
        <w:t xml:space="preserve">до тексту </w:t>
      </w:r>
      <w:r w:rsidRPr="00EA0795">
        <w:rPr>
          <w:rStyle w:val="a5"/>
          <w:sz w:val="28"/>
          <w:szCs w:val="28"/>
        </w:rPr>
        <w:t>архівної копії (витя</w:t>
      </w:r>
      <w:r w:rsidRPr="00EA0795">
        <w:rPr>
          <w:rStyle w:val="a5"/>
          <w:sz w:val="28"/>
          <w:szCs w:val="28"/>
        </w:rPr>
        <w:t>гу)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  <w:lang w:eastAsia="ru-RU"/>
        </w:rPr>
        <w:t xml:space="preserve">можуть робитися </w:t>
      </w:r>
      <w:r w:rsidRPr="00EA0795">
        <w:rPr>
          <w:rStyle w:val="a5"/>
          <w:sz w:val="28"/>
          <w:szCs w:val="28"/>
        </w:rPr>
        <w:t xml:space="preserve">відповідні </w:t>
      </w:r>
      <w:r w:rsidRPr="00EA0795">
        <w:rPr>
          <w:rStyle w:val="a5"/>
          <w:sz w:val="28"/>
          <w:szCs w:val="28"/>
          <w:lang w:eastAsia="ru-RU"/>
        </w:rPr>
        <w:t xml:space="preserve">застереження щодо </w:t>
      </w:r>
      <w:r w:rsidRPr="00EA0795">
        <w:rPr>
          <w:rStyle w:val="a5"/>
          <w:sz w:val="28"/>
          <w:szCs w:val="28"/>
        </w:rPr>
        <w:t>нерозбір</w:t>
      </w:r>
      <w:r w:rsidRPr="00EA0795">
        <w:rPr>
          <w:rStyle w:val="a5"/>
          <w:sz w:val="28"/>
          <w:szCs w:val="28"/>
        </w:rPr>
        <w:t>ливо</w:t>
      </w:r>
      <w:r w:rsidRPr="00EA0795">
        <w:rPr>
          <w:rStyle w:val="a5"/>
          <w:sz w:val="28"/>
          <w:szCs w:val="28"/>
          <w:lang w:eastAsia="ru-RU"/>
        </w:rPr>
        <w:t xml:space="preserve"> написаних, виправлених, або таких, що не </w:t>
      </w:r>
      <w:r w:rsidRPr="00EA0795">
        <w:rPr>
          <w:rStyle w:val="a5"/>
          <w:sz w:val="28"/>
          <w:szCs w:val="28"/>
        </w:rPr>
        <w:t>підлягають про</w:t>
      </w:r>
      <w:r w:rsidRPr="00EA0795">
        <w:rPr>
          <w:rStyle w:val="a5"/>
          <w:sz w:val="28"/>
          <w:szCs w:val="28"/>
        </w:rPr>
        <w:t>читанню,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слів, </w:t>
      </w:r>
      <w:r w:rsidRPr="00EA0795">
        <w:rPr>
          <w:rStyle w:val="a5"/>
          <w:sz w:val="28"/>
          <w:szCs w:val="28"/>
          <w:lang w:eastAsia="ru-RU"/>
        </w:rPr>
        <w:t xml:space="preserve">а також </w:t>
      </w:r>
      <w:r w:rsidRPr="00EA0795">
        <w:rPr>
          <w:rStyle w:val="a5"/>
          <w:sz w:val="28"/>
          <w:szCs w:val="28"/>
        </w:rPr>
        <w:t xml:space="preserve">зовнішніх </w:t>
      </w:r>
      <w:r w:rsidRPr="00EA0795">
        <w:rPr>
          <w:rStyle w:val="a5"/>
          <w:sz w:val="28"/>
          <w:szCs w:val="28"/>
          <w:lang w:eastAsia="ru-RU"/>
        </w:rPr>
        <w:t xml:space="preserve">особливостей </w:t>
      </w:r>
      <w:r w:rsidRPr="00EA0795">
        <w:rPr>
          <w:rStyle w:val="a5"/>
          <w:sz w:val="28"/>
          <w:szCs w:val="28"/>
        </w:rPr>
        <w:t>оригіналу.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Після </w:t>
      </w:r>
      <w:r w:rsidRPr="00EA0795">
        <w:rPr>
          <w:rStyle w:val="a5"/>
          <w:sz w:val="28"/>
          <w:szCs w:val="28"/>
          <w:lang w:eastAsia="ru-RU"/>
        </w:rPr>
        <w:t xml:space="preserve">тексту </w:t>
      </w:r>
      <w:r w:rsidRPr="00EA0795">
        <w:rPr>
          <w:rStyle w:val="a5"/>
          <w:sz w:val="28"/>
          <w:szCs w:val="28"/>
        </w:rPr>
        <w:t>довідки вміщуються пошукові дані до</w:t>
      </w:r>
      <w:r w:rsidRPr="00EA0795">
        <w:rPr>
          <w:rStyle w:val="a5"/>
          <w:sz w:val="28"/>
          <w:szCs w:val="28"/>
        </w:rPr>
        <w:t xml:space="preserve">кументів, </w:t>
      </w:r>
      <w:r w:rsidRPr="00EA0795">
        <w:rPr>
          <w:rStyle w:val="a5"/>
          <w:sz w:val="28"/>
          <w:szCs w:val="28"/>
          <w:lang w:eastAsia="ru-RU"/>
        </w:rPr>
        <w:t xml:space="preserve">що стали </w:t>
      </w:r>
      <w:r w:rsidRPr="00EA0795">
        <w:rPr>
          <w:rStyle w:val="a5"/>
          <w:sz w:val="28"/>
          <w:szCs w:val="28"/>
        </w:rPr>
        <w:t xml:space="preserve">підставою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її </w:t>
      </w:r>
      <w:r w:rsidRPr="00EA0795">
        <w:rPr>
          <w:rStyle w:val="a5"/>
          <w:sz w:val="28"/>
          <w:szCs w:val="28"/>
          <w:lang w:eastAsia="ru-RU"/>
        </w:rPr>
        <w:t xml:space="preserve">складання; </w:t>
      </w:r>
      <w:r w:rsidRPr="00EA0795">
        <w:rPr>
          <w:rStyle w:val="a5"/>
          <w:sz w:val="28"/>
          <w:szCs w:val="28"/>
        </w:rPr>
        <w:t xml:space="preserve">допускається </w:t>
      </w:r>
      <w:r w:rsidRPr="00EA0795">
        <w:rPr>
          <w:rStyle w:val="a5"/>
          <w:sz w:val="28"/>
          <w:szCs w:val="28"/>
          <w:lang w:eastAsia="ru-RU"/>
        </w:rPr>
        <w:t xml:space="preserve">зазначення посилань на номери справ та </w:t>
      </w:r>
      <w:r w:rsidRPr="00EA0795">
        <w:rPr>
          <w:rStyle w:val="a5"/>
          <w:sz w:val="28"/>
          <w:szCs w:val="28"/>
        </w:rPr>
        <w:t>аркуші документів піс</w:t>
      </w:r>
      <w:r w:rsidRPr="00EA0795">
        <w:rPr>
          <w:rStyle w:val="a5"/>
          <w:sz w:val="28"/>
          <w:szCs w:val="28"/>
        </w:rPr>
        <w:t>ля</w:t>
      </w:r>
      <w:r w:rsidRPr="00EA0795">
        <w:rPr>
          <w:rStyle w:val="a5"/>
          <w:sz w:val="28"/>
          <w:szCs w:val="28"/>
          <w:lang w:eastAsia="ru-RU"/>
        </w:rPr>
        <w:t xml:space="preserve"> викладу кожного факту або </w:t>
      </w:r>
      <w:r w:rsidRPr="00EA0795">
        <w:rPr>
          <w:rStyle w:val="a5"/>
          <w:sz w:val="28"/>
          <w:szCs w:val="28"/>
        </w:rPr>
        <w:t xml:space="preserve">події.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архівних копіях </w:t>
      </w:r>
      <w:r w:rsidRPr="00EA0795">
        <w:rPr>
          <w:rStyle w:val="a5"/>
          <w:sz w:val="28"/>
          <w:szCs w:val="28"/>
          <w:lang w:eastAsia="ru-RU"/>
        </w:rPr>
        <w:t xml:space="preserve">(витягах), виготовлених засобами друку, </w:t>
      </w:r>
      <w:r w:rsidRPr="00EA0795">
        <w:rPr>
          <w:rStyle w:val="a5"/>
          <w:sz w:val="28"/>
          <w:szCs w:val="28"/>
        </w:rPr>
        <w:t xml:space="preserve">пошукові дані </w:t>
      </w:r>
      <w:r w:rsidRPr="00EA0795">
        <w:rPr>
          <w:rStyle w:val="a5"/>
          <w:sz w:val="28"/>
          <w:szCs w:val="28"/>
          <w:lang w:eastAsia="ru-RU"/>
        </w:rPr>
        <w:t xml:space="preserve">наводяться </w:t>
      </w:r>
      <w:r w:rsidRPr="00EA0795">
        <w:rPr>
          <w:rStyle w:val="a5"/>
          <w:sz w:val="28"/>
          <w:szCs w:val="28"/>
        </w:rPr>
        <w:t xml:space="preserve">після </w:t>
      </w:r>
      <w:r w:rsidRPr="00EA0795">
        <w:rPr>
          <w:rStyle w:val="a5"/>
          <w:sz w:val="28"/>
          <w:szCs w:val="28"/>
          <w:lang w:eastAsia="ru-RU"/>
        </w:rPr>
        <w:t xml:space="preserve">тексту, у виготовлених фото- або </w:t>
      </w:r>
      <w:r w:rsidRPr="00EA0795">
        <w:rPr>
          <w:rStyle w:val="a5"/>
          <w:sz w:val="28"/>
          <w:szCs w:val="28"/>
        </w:rPr>
        <w:t>електрогра</w:t>
      </w:r>
      <w:r w:rsidRPr="00EA0795">
        <w:rPr>
          <w:rStyle w:val="a5"/>
          <w:sz w:val="28"/>
          <w:szCs w:val="28"/>
        </w:rPr>
        <w:t xml:space="preserve">фічним </w:t>
      </w:r>
      <w:r w:rsidRPr="00EA0795">
        <w:rPr>
          <w:rStyle w:val="a5"/>
          <w:sz w:val="28"/>
          <w:szCs w:val="28"/>
          <w:lang w:eastAsia="ru-RU"/>
        </w:rPr>
        <w:t xml:space="preserve">способом – на </w:t>
      </w:r>
      <w:r w:rsidRPr="00EA0795">
        <w:rPr>
          <w:rStyle w:val="a5"/>
          <w:sz w:val="28"/>
          <w:szCs w:val="28"/>
        </w:rPr>
        <w:t xml:space="preserve">звороті </w:t>
      </w:r>
      <w:r w:rsidRPr="00EA0795">
        <w:rPr>
          <w:rStyle w:val="a5"/>
          <w:sz w:val="28"/>
          <w:szCs w:val="28"/>
          <w:lang w:eastAsia="ru-RU"/>
        </w:rPr>
        <w:t>кожного аркуша.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тексті довідки </w:t>
      </w:r>
      <w:r w:rsidRPr="00EA0795">
        <w:rPr>
          <w:rStyle w:val="a5"/>
          <w:sz w:val="28"/>
          <w:szCs w:val="28"/>
          <w:lang w:eastAsia="ru-RU"/>
        </w:rPr>
        <w:t xml:space="preserve">не допускаються </w:t>
      </w:r>
      <w:r w:rsidRPr="00EA0795">
        <w:rPr>
          <w:rStyle w:val="a5"/>
          <w:sz w:val="28"/>
          <w:szCs w:val="28"/>
        </w:rPr>
        <w:t xml:space="preserve">коментарі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власні </w:t>
      </w:r>
      <w:r w:rsidRPr="00EA0795">
        <w:rPr>
          <w:rStyle w:val="a5"/>
          <w:sz w:val="28"/>
          <w:szCs w:val="28"/>
          <w:lang w:eastAsia="ru-RU"/>
        </w:rPr>
        <w:t xml:space="preserve">висновки виконавця. Роз’яснення щодо виявлених у документах </w:t>
      </w:r>
      <w:r w:rsidRPr="00EA0795">
        <w:rPr>
          <w:rStyle w:val="a5"/>
          <w:sz w:val="28"/>
          <w:szCs w:val="28"/>
        </w:rPr>
        <w:t xml:space="preserve">відомостей, </w:t>
      </w:r>
      <w:r w:rsidRPr="00EA0795">
        <w:rPr>
          <w:rStyle w:val="a5"/>
          <w:sz w:val="28"/>
          <w:szCs w:val="28"/>
          <w:lang w:eastAsia="ru-RU"/>
        </w:rPr>
        <w:t xml:space="preserve">пояснення до </w:t>
      </w:r>
      <w:r w:rsidRPr="00EA0795">
        <w:rPr>
          <w:rStyle w:val="a5"/>
          <w:sz w:val="28"/>
          <w:szCs w:val="28"/>
        </w:rPr>
        <w:t xml:space="preserve">документів, </w:t>
      </w:r>
      <w:r w:rsidRPr="00EA0795">
        <w:rPr>
          <w:rStyle w:val="a5"/>
          <w:sz w:val="28"/>
          <w:szCs w:val="28"/>
          <w:lang w:eastAsia="ru-RU"/>
        </w:rPr>
        <w:t xml:space="preserve">що викликають </w:t>
      </w:r>
      <w:r w:rsidRPr="00EA0795">
        <w:rPr>
          <w:rStyle w:val="a5"/>
          <w:sz w:val="28"/>
          <w:szCs w:val="28"/>
        </w:rPr>
        <w:t xml:space="preserve">сумніви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їх достовірності, </w:t>
      </w:r>
      <w:r w:rsidRPr="00EA0795">
        <w:rPr>
          <w:rStyle w:val="a5"/>
          <w:sz w:val="28"/>
          <w:szCs w:val="28"/>
          <w:lang w:eastAsia="ru-RU"/>
        </w:rPr>
        <w:t xml:space="preserve">причини подання </w:t>
      </w:r>
      <w:r w:rsidRPr="00EA0795">
        <w:rPr>
          <w:rStyle w:val="a5"/>
          <w:sz w:val="28"/>
          <w:szCs w:val="28"/>
        </w:rPr>
        <w:t xml:space="preserve">неповної архівної довідки </w:t>
      </w:r>
      <w:r w:rsidRPr="00EA0795">
        <w:rPr>
          <w:rStyle w:val="a5"/>
          <w:sz w:val="28"/>
          <w:szCs w:val="28"/>
          <w:lang w:eastAsia="ru-RU"/>
        </w:rPr>
        <w:t xml:space="preserve">тощо викладаються у </w:t>
      </w:r>
      <w:r w:rsidRPr="00EA0795">
        <w:rPr>
          <w:rStyle w:val="a5"/>
          <w:sz w:val="28"/>
          <w:szCs w:val="28"/>
        </w:rPr>
        <w:t xml:space="preserve">довідці після </w:t>
      </w:r>
      <w:r w:rsidRPr="00EA0795">
        <w:rPr>
          <w:rStyle w:val="a5"/>
          <w:sz w:val="28"/>
          <w:szCs w:val="28"/>
          <w:lang w:eastAsia="ru-RU"/>
        </w:rPr>
        <w:t xml:space="preserve">зазначення пошукових даних або у </w:t>
      </w:r>
      <w:r w:rsidRPr="00EA0795">
        <w:rPr>
          <w:rStyle w:val="a5"/>
          <w:sz w:val="28"/>
          <w:szCs w:val="28"/>
        </w:rPr>
        <w:t>супровідному листі.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разі відсутності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архіві документів, </w:t>
      </w:r>
      <w:r w:rsidRPr="00EA0795">
        <w:rPr>
          <w:rStyle w:val="a5"/>
          <w:sz w:val="28"/>
          <w:szCs w:val="28"/>
          <w:lang w:eastAsia="ru-RU"/>
        </w:rPr>
        <w:t xml:space="preserve">а також </w:t>
      </w:r>
      <w:r w:rsidRPr="00EA0795">
        <w:rPr>
          <w:rStyle w:val="a5"/>
          <w:sz w:val="28"/>
          <w:szCs w:val="28"/>
        </w:rPr>
        <w:t>дру</w:t>
      </w:r>
      <w:r w:rsidRPr="00EA0795">
        <w:rPr>
          <w:rStyle w:val="a5"/>
          <w:sz w:val="28"/>
          <w:szCs w:val="28"/>
        </w:rPr>
        <w:t>кованих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матеріалів, необхідних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підтвердження </w:t>
      </w:r>
      <w:r w:rsidRPr="00EA0795">
        <w:rPr>
          <w:rStyle w:val="a5"/>
          <w:sz w:val="28"/>
          <w:szCs w:val="28"/>
          <w:lang w:eastAsia="ru-RU"/>
        </w:rPr>
        <w:t xml:space="preserve">запитуваних </w:t>
      </w:r>
      <w:r w:rsidRPr="00EA0795">
        <w:rPr>
          <w:rStyle w:val="a5"/>
          <w:sz w:val="28"/>
          <w:szCs w:val="28"/>
        </w:rPr>
        <w:t xml:space="preserve">відомостей, </w:t>
      </w:r>
      <w:r w:rsidRPr="00EA0795">
        <w:rPr>
          <w:rStyle w:val="a5"/>
          <w:sz w:val="28"/>
          <w:szCs w:val="28"/>
          <w:lang w:eastAsia="ru-RU"/>
        </w:rPr>
        <w:t xml:space="preserve">на бланку </w:t>
      </w:r>
      <w:r w:rsidRPr="00EA0795">
        <w:rPr>
          <w:rStyle w:val="a5"/>
          <w:sz w:val="28"/>
          <w:szCs w:val="28"/>
        </w:rPr>
        <w:t xml:space="preserve">архіву, </w:t>
      </w:r>
      <w:r w:rsidRPr="00EA0795">
        <w:rPr>
          <w:rStyle w:val="a5"/>
          <w:sz w:val="28"/>
          <w:szCs w:val="28"/>
          <w:lang w:eastAsia="ru-RU"/>
        </w:rPr>
        <w:t xml:space="preserve">але без напису </w:t>
      </w:r>
      <w:r w:rsidRPr="00EA0795">
        <w:rPr>
          <w:rStyle w:val="a5"/>
          <w:sz w:val="28"/>
          <w:szCs w:val="28"/>
        </w:rPr>
        <w:t xml:space="preserve">“Архівна довідка” складається </w:t>
      </w:r>
      <w:r w:rsidRPr="00EA0795">
        <w:rPr>
          <w:rStyle w:val="a5"/>
          <w:sz w:val="28"/>
          <w:szCs w:val="28"/>
          <w:lang w:eastAsia="ru-RU"/>
        </w:rPr>
        <w:t xml:space="preserve">негативна </w:t>
      </w:r>
      <w:r w:rsidRPr="00EA0795">
        <w:rPr>
          <w:rStyle w:val="a5"/>
          <w:sz w:val="28"/>
          <w:szCs w:val="28"/>
        </w:rPr>
        <w:t xml:space="preserve">відповідь.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ній </w:t>
      </w:r>
      <w:r w:rsidRPr="00EA0795">
        <w:rPr>
          <w:rStyle w:val="a5"/>
          <w:sz w:val="28"/>
          <w:szCs w:val="28"/>
          <w:lang w:eastAsia="ru-RU"/>
        </w:rPr>
        <w:t xml:space="preserve">зазначаються причини </w:t>
      </w:r>
      <w:r w:rsidRPr="00EA0795">
        <w:rPr>
          <w:rStyle w:val="a5"/>
          <w:sz w:val="28"/>
          <w:szCs w:val="28"/>
        </w:rPr>
        <w:t xml:space="preserve">відсутності документів, </w:t>
      </w:r>
      <w:r w:rsidRPr="00EA0795">
        <w:rPr>
          <w:rStyle w:val="a5"/>
          <w:sz w:val="28"/>
          <w:szCs w:val="28"/>
          <w:lang w:eastAsia="ru-RU"/>
        </w:rPr>
        <w:t xml:space="preserve">подаються </w:t>
      </w:r>
      <w:r w:rsidRPr="00EA0795">
        <w:rPr>
          <w:rStyle w:val="a5"/>
          <w:sz w:val="28"/>
          <w:szCs w:val="28"/>
        </w:rPr>
        <w:t xml:space="preserve">рекомендації </w:t>
      </w:r>
      <w:r w:rsidRPr="00EA0795">
        <w:rPr>
          <w:rStyle w:val="a5"/>
          <w:sz w:val="28"/>
          <w:szCs w:val="28"/>
          <w:lang w:eastAsia="ru-RU"/>
        </w:rPr>
        <w:t xml:space="preserve">щодо </w:t>
      </w:r>
      <w:r w:rsidRPr="00EA0795">
        <w:rPr>
          <w:rStyle w:val="a5"/>
          <w:sz w:val="28"/>
          <w:szCs w:val="28"/>
        </w:rPr>
        <w:t>подаль</w:t>
      </w:r>
      <w:r w:rsidRPr="00EA0795">
        <w:rPr>
          <w:rStyle w:val="a5"/>
          <w:sz w:val="28"/>
          <w:szCs w:val="28"/>
        </w:rPr>
        <w:t>ших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шляхів </w:t>
      </w:r>
      <w:r w:rsidRPr="00EA0795">
        <w:rPr>
          <w:rStyle w:val="a5"/>
          <w:sz w:val="28"/>
          <w:szCs w:val="28"/>
          <w:lang w:eastAsia="ru-RU"/>
        </w:rPr>
        <w:t xml:space="preserve">пошуку </w:t>
      </w:r>
      <w:r w:rsidRPr="00EA0795">
        <w:rPr>
          <w:rStyle w:val="a5"/>
          <w:sz w:val="28"/>
          <w:szCs w:val="28"/>
        </w:rPr>
        <w:t xml:space="preserve">інформації. </w:t>
      </w:r>
      <w:r w:rsidRPr="00EA0795">
        <w:rPr>
          <w:rStyle w:val="a5"/>
          <w:sz w:val="28"/>
          <w:szCs w:val="28"/>
          <w:lang w:eastAsia="ru-RU"/>
        </w:rPr>
        <w:t xml:space="preserve">Якщо </w:t>
      </w:r>
      <w:r w:rsidRPr="00EA0795">
        <w:rPr>
          <w:rStyle w:val="a5"/>
          <w:sz w:val="28"/>
          <w:szCs w:val="28"/>
        </w:rPr>
        <w:t xml:space="preserve">затребувані </w:t>
      </w:r>
      <w:r w:rsidRPr="00EA0795">
        <w:rPr>
          <w:rStyle w:val="a5"/>
          <w:sz w:val="28"/>
          <w:szCs w:val="28"/>
          <w:lang w:eastAsia="ru-RU"/>
        </w:rPr>
        <w:t xml:space="preserve">документи </w:t>
      </w:r>
      <w:r w:rsidRPr="00EA0795">
        <w:rPr>
          <w:rStyle w:val="a5"/>
          <w:sz w:val="28"/>
          <w:szCs w:val="28"/>
        </w:rPr>
        <w:t xml:space="preserve">відсутні внаслідок їх </w:t>
      </w:r>
      <w:r w:rsidRPr="00EA0795">
        <w:rPr>
          <w:rStyle w:val="a5"/>
          <w:sz w:val="28"/>
          <w:szCs w:val="28"/>
          <w:lang w:eastAsia="ru-RU"/>
        </w:rPr>
        <w:t xml:space="preserve">втрати, </w:t>
      </w:r>
      <w:r w:rsidRPr="00EA0795">
        <w:rPr>
          <w:rStyle w:val="a5"/>
          <w:sz w:val="28"/>
          <w:szCs w:val="28"/>
        </w:rPr>
        <w:t xml:space="preserve">відповідь </w:t>
      </w:r>
      <w:r w:rsidRPr="00EA0795">
        <w:rPr>
          <w:rStyle w:val="a5"/>
          <w:sz w:val="28"/>
          <w:szCs w:val="28"/>
          <w:lang w:eastAsia="ru-RU"/>
        </w:rPr>
        <w:t xml:space="preserve">може </w:t>
      </w:r>
      <w:r w:rsidRPr="00EA0795">
        <w:rPr>
          <w:rStyle w:val="a5"/>
          <w:sz w:val="28"/>
          <w:szCs w:val="28"/>
        </w:rPr>
        <w:t>за</w:t>
      </w:r>
      <w:r w:rsidRPr="00EA0795">
        <w:rPr>
          <w:rStyle w:val="a5"/>
          <w:sz w:val="28"/>
          <w:szCs w:val="28"/>
        </w:rPr>
        <w:t xml:space="preserve">свідчуватися </w:t>
      </w:r>
      <w:r w:rsidRPr="00EA0795">
        <w:rPr>
          <w:rStyle w:val="a5"/>
          <w:sz w:val="28"/>
          <w:szCs w:val="28"/>
          <w:lang w:eastAsia="ru-RU"/>
        </w:rPr>
        <w:t>гер</w:t>
      </w:r>
      <w:r w:rsidRPr="00EA0795">
        <w:rPr>
          <w:rStyle w:val="a5"/>
          <w:sz w:val="28"/>
          <w:szCs w:val="28"/>
          <w:lang w:eastAsia="ru-RU"/>
        </w:rPr>
        <w:t>бовою печаткою.</w:t>
      </w:r>
    </w:p>
    <w:p w:rsidR="000C00C6" w:rsidRPr="00EA0795" w:rsidRDefault="00A25DA4" w:rsidP="00A25DA4">
      <w:pPr>
        <w:pStyle w:val="a6"/>
        <w:numPr>
          <w:ilvl w:val="2"/>
          <w:numId w:val="3"/>
        </w:numPr>
        <w:tabs>
          <w:tab w:val="left" w:pos="987"/>
        </w:tabs>
        <w:spacing w:line="360" w:lineRule="auto"/>
        <w:ind w:left="900" w:hanging="600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</w:rPr>
        <w:t>Порядок витребування документів соціально-правового характеру для громадян України, іноземних громадян та осіб без громадянства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24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 виконує запити соціально-правового характеру, що надходять від Департаменту консульської </w:t>
      </w:r>
      <w:r w:rsidRPr="00EA0795">
        <w:rPr>
          <w:rStyle w:val="a5"/>
          <w:sz w:val="28"/>
          <w:szCs w:val="28"/>
        </w:rPr>
        <w:t>служби Мініс</w:t>
      </w:r>
      <w:r w:rsidRPr="00EA0795">
        <w:rPr>
          <w:rStyle w:val="a5"/>
          <w:sz w:val="28"/>
          <w:szCs w:val="28"/>
        </w:rPr>
        <w:t>терства закордонних справ України, дипломатичних представ</w:t>
      </w:r>
      <w:r w:rsidRPr="00EA0795">
        <w:rPr>
          <w:rStyle w:val="a5"/>
          <w:sz w:val="28"/>
          <w:szCs w:val="28"/>
        </w:rPr>
        <w:t>ництв України, юридичних осіб іноземних держав та безпосе</w:t>
      </w:r>
      <w:r w:rsidRPr="00EA0795">
        <w:rPr>
          <w:rStyle w:val="a5"/>
          <w:sz w:val="28"/>
          <w:szCs w:val="28"/>
        </w:rPr>
        <w:t xml:space="preserve">редньо від заявників – громадян України, що проживають за її </w:t>
      </w:r>
      <w:r w:rsidRPr="00EA0795">
        <w:rPr>
          <w:rStyle w:val="a5"/>
          <w:sz w:val="28"/>
          <w:szCs w:val="28"/>
        </w:rPr>
        <w:lastRenderedPageBreak/>
        <w:t>межами, іноземців та осіб без громадянства, що проживали або навча</w:t>
      </w:r>
      <w:r w:rsidRPr="00EA0795">
        <w:rPr>
          <w:rStyle w:val="a5"/>
          <w:sz w:val="28"/>
          <w:szCs w:val="28"/>
        </w:rPr>
        <w:t>лися в Україні.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Запит виконується у формі архівної довідки, копії (витягу), що оформлюється або переоформлюється архівом на підставі документів, що зберігаються безпосередньо в архіві, в архівних підрозділах навчальних закладів, підприємств, установ і </w:t>
      </w:r>
      <w:r w:rsidRPr="00EA0795">
        <w:rPr>
          <w:rStyle w:val="a5"/>
          <w:sz w:val="28"/>
          <w:szCs w:val="28"/>
        </w:rPr>
        <w:t>організацій (про освіту, трудовий стаж, заробітну плату тощо), за даними військкоматів, органів прокуратури, Служби безпеки України та Міністерства внутрішніх справ України (про участь в бойових діях, військову службу, репресії, реабілітацію тощо).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Оформле</w:t>
      </w:r>
      <w:r w:rsidRPr="00EA0795">
        <w:rPr>
          <w:rStyle w:val="a5"/>
          <w:sz w:val="28"/>
          <w:szCs w:val="28"/>
        </w:rPr>
        <w:t>ні та пер</w:t>
      </w:r>
      <w:r w:rsidR="003779D0">
        <w:rPr>
          <w:rStyle w:val="a5"/>
          <w:sz w:val="28"/>
          <w:szCs w:val="28"/>
        </w:rPr>
        <w:t>еоформлені архівні довідки, ко</w:t>
      </w:r>
      <w:r w:rsidRPr="00EA0795">
        <w:rPr>
          <w:rStyle w:val="a5"/>
          <w:sz w:val="28"/>
          <w:szCs w:val="28"/>
        </w:rPr>
        <w:t xml:space="preserve">пії(витяги), а також негативні </w:t>
      </w:r>
      <w:r w:rsidR="003779D0">
        <w:rPr>
          <w:rStyle w:val="a5"/>
          <w:sz w:val="28"/>
          <w:szCs w:val="28"/>
        </w:rPr>
        <w:t>відповіді надсилаються до Держ</w:t>
      </w:r>
      <w:r w:rsidRPr="00EA0795">
        <w:rPr>
          <w:rStyle w:val="a5"/>
          <w:sz w:val="28"/>
          <w:szCs w:val="28"/>
        </w:rPr>
        <w:t>комархіву України для подальшого пересилання заявникам або юридичним особам у встановленому порядку.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У разі особистого звернення до архіву громадян Укра</w:t>
      </w:r>
      <w:r w:rsidRPr="00EA0795">
        <w:rPr>
          <w:rStyle w:val="a5"/>
          <w:sz w:val="28"/>
          <w:szCs w:val="28"/>
        </w:rPr>
        <w:t>їни, що проживають за її межами, іноземців або осіб без громадянства довідка може видаватися безпосередньо заявнику у порядку, викладеному у п. 9.3.2.5 цих Правил.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Архівні довідки, копії (витяги), що пересилаються за кордон, підлягають легалізації у Департ</w:t>
      </w:r>
      <w:r w:rsidRPr="00EA0795">
        <w:rPr>
          <w:rStyle w:val="a5"/>
          <w:sz w:val="28"/>
          <w:szCs w:val="28"/>
        </w:rPr>
        <w:t xml:space="preserve">аменті консульської служби МЗС України, якщо інше не передбачено міжнародними </w:t>
      </w:r>
      <w:r w:rsidRPr="00EA0795">
        <w:rPr>
          <w:rStyle w:val="a5"/>
          <w:sz w:val="28"/>
          <w:szCs w:val="28"/>
          <w:lang w:eastAsia="ru-RU"/>
        </w:rPr>
        <w:t>дого</w:t>
      </w:r>
      <w:r w:rsidRPr="00EA0795">
        <w:rPr>
          <w:rStyle w:val="a5"/>
          <w:sz w:val="28"/>
          <w:szCs w:val="28"/>
          <w:lang w:eastAsia="ru-RU"/>
        </w:rPr>
        <w:t>ворами</w:t>
      </w:r>
      <w:r w:rsidRPr="00EA0795">
        <w:rPr>
          <w:rStyle w:val="a5"/>
          <w:sz w:val="28"/>
          <w:szCs w:val="28"/>
        </w:rPr>
        <w:t xml:space="preserve"> України.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Реквізити бланку, на якому оформлюється довідка (копія, витяг), зазначаються українською і англійською мовами. Текст довідки подається державною мовою Україн</w:t>
      </w:r>
      <w:r w:rsidRPr="00EA0795">
        <w:rPr>
          <w:rStyle w:val="a5"/>
          <w:sz w:val="28"/>
          <w:szCs w:val="28"/>
        </w:rPr>
        <w:t>и. Якщо до</w:t>
      </w:r>
      <w:r w:rsidRPr="00EA0795">
        <w:rPr>
          <w:rStyle w:val="a5"/>
          <w:sz w:val="28"/>
          <w:szCs w:val="28"/>
        </w:rPr>
        <w:t>відку переоформлено на підставі довідки або документів архів</w:t>
      </w:r>
      <w:r w:rsidRPr="00EA0795">
        <w:rPr>
          <w:rStyle w:val="a5"/>
          <w:sz w:val="28"/>
          <w:szCs w:val="28"/>
        </w:rPr>
        <w:t xml:space="preserve">ного підрозділу юридичної особи, зазначаються назви, номери і дати усіх документів-підстав. Діловодство щодо виконання </w:t>
      </w:r>
      <w:r w:rsidRPr="00EA0795">
        <w:rPr>
          <w:rStyle w:val="a5"/>
          <w:sz w:val="28"/>
          <w:szCs w:val="28"/>
          <w:lang w:eastAsia="ru-RU"/>
        </w:rPr>
        <w:t>та</w:t>
      </w:r>
      <w:r w:rsidRPr="00EA0795">
        <w:rPr>
          <w:rStyle w:val="a5"/>
          <w:sz w:val="28"/>
          <w:szCs w:val="28"/>
          <w:lang w:eastAsia="ru-RU"/>
        </w:rPr>
        <w:t>ких</w:t>
      </w:r>
      <w:r w:rsidRPr="00EA0795">
        <w:rPr>
          <w:rStyle w:val="a5"/>
          <w:sz w:val="28"/>
          <w:szCs w:val="28"/>
        </w:rPr>
        <w:t xml:space="preserve"> запитів ведеться окремо від загального діловодства архіву.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29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Якщо основні документи про трудовий стаж відсутні, архівну довідку може бути складено на підставі протоколу по</w:t>
      </w:r>
      <w:r w:rsidRPr="00EA0795">
        <w:rPr>
          <w:rStyle w:val="a5"/>
          <w:sz w:val="28"/>
          <w:szCs w:val="28"/>
        </w:rPr>
        <w:t>казань свідків, оформленого довідкою юридичної особи.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Архівна довідка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 xml:space="preserve">освіту, </w:t>
      </w:r>
      <w:r w:rsidRPr="00EA0795">
        <w:rPr>
          <w:rStyle w:val="a5"/>
          <w:sz w:val="28"/>
          <w:szCs w:val="28"/>
          <w:lang w:eastAsia="ru-RU"/>
        </w:rPr>
        <w:t xml:space="preserve">що </w:t>
      </w:r>
      <w:r w:rsidRPr="00EA0795">
        <w:rPr>
          <w:rStyle w:val="a5"/>
          <w:sz w:val="28"/>
          <w:szCs w:val="28"/>
        </w:rPr>
        <w:t xml:space="preserve">надсилається </w:t>
      </w:r>
      <w:r w:rsidRPr="00EA0795">
        <w:rPr>
          <w:rStyle w:val="a5"/>
          <w:sz w:val="28"/>
          <w:szCs w:val="28"/>
          <w:lang w:eastAsia="ru-RU"/>
        </w:rPr>
        <w:t xml:space="preserve">за кордон, </w:t>
      </w:r>
      <w:r w:rsidRPr="00EA0795">
        <w:rPr>
          <w:rStyle w:val="a5"/>
          <w:sz w:val="28"/>
          <w:szCs w:val="28"/>
        </w:rPr>
        <w:t xml:space="preserve">має містити відомості </w:t>
      </w:r>
      <w:r w:rsidRPr="00EA0795">
        <w:rPr>
          <w:rStyle w:val="a5"/>
          <w:sz w:val="28"/>
          <w:szCs w:val="28"/>
          <w:lang w:eastAsia="ru-RU"/>
        </w:rPr>
        <w:t xml:space="preserve">з диплома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>д</w:t>
      </w:r>
      <w:r w:rsidRPr="00EA0795">
        <w:rPr>
          <w:rStyle w:val="a5"/>
          <w:sz w:val="28"/>
          <w:szCs w:val="28"/>
          <w:lang w:eastAsia="ru-RU"/>
        </w:rPr>
        <w:t xml:space="preserve">одатка до нього. Якщо заявник не </w:t>
      </w:r>
      <w:r w:rsidRPr="00EA0795">
        <w:rPr>
          <w:rStyle w:val="a5"/>
          <w:sz w:val="28"/>
          <w:szCs w:val="28"/>
        </w:rPr>
        <w:t xml:space="preserve">закінчив </w:t>
      </w:r>
      <w:r w:rsidRPr="00EA0795">
        <w:rPr>
          <w:rStyle w:val="a5"/>
          <w:sz w:val="28"/>
          <w:szCs w:val="28"/>
          <w:lang w:eastAsia="ru-RU"/>
        </w:rPr>
        <w:t xml:space="preserve">навчальний заклад, </w:t>
      </w:r>
      <w:r w:rsidRPr="00EA0795">
        <w:rPr>
          <w:rStyle w:val="a5"/>
          <w:sz w:val="28"/>
          <w:szCs w:val="28"/>
        </w:rPr>
        <w:t>складається “академічна” довідка.</w:t>
      </w:r>
    </w:p>
    <w:p w:rsidR="000C00C6" w:rsidRPr="00EA0795" w:rsidRDefault="00A25DA4" w:rsidP="00A25DA4">
      <w:pPr>
        <w:pStyle w:val="a6"/>
        <w:numPr>
          <w:ilvl w:val="3"/>
          <w:numId w:val="3"/>
        </w:numPr>
        <w:tabs>
          <w:tab w:val="left" w:pos="1148"/>
        </w:tabs>
        <w:spacing w:line="360" w:lineRule="auto"/>
        <w:jc w:val="both"/>
        <w:rPr>
          <w:sz w:val="28"/>
          <w:szCs w:val="28"/>
        </w:rPr>
      </w:pPr>
      <w:bookmarkStart w:id="12" w:name="bookmark339"/>
      <w:r w:rsidRPr="00EA0795">
        <w:rPr>
          <w:rStyle w:val="a5"/>
          <w:sz w:val="28"/>
          <w:szCs w:val="28"/>
          <w:lang w:eastAsia="ru-RU"/>
        </w:rPr>
        <w:lastRenderedPageBreak/>
        <w:t xml:space="preserve">Для громадян, </w:t>
      </w:r>
      <w:r w:rsidRPr="00EA0795">
        <w:rPr>
          <w:rStyle w:val="a5"/>
          <w:sz w:val="28"/>
          <w:szCs w:val="28"/>
        </w:rPr>
        <w:t xml:space="preserve">які виїздять </w:t>
      </w:r>
      <w:r w:rsidRPr="00EA0795">
        <w:rPr>
          <w:rStyle w:val="a5"/>
          <w:sz w:val="28"/>
          <w:szCs w:val="28"/>
          <w:lang w:eastAsia="ru-RU"/>
        </w:rPr>
        <w:t xml:space="preserve">з </w:t>
      </w:r>
      <w:r w:rsidRPr="00EA0795">
        <w:rPr>
          <w:rStyle w:val="a5"/>
          <w:sz w:val="28"/>
          <w:szCs w:val="28"/>
        </w:rPr>
        <w:t xml:space="preserve">України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постійне </w:t>
      </w:r>
      <w:r w:rsidRPr="00EA0795">
        <w:rPr>
          <w:rStyle w:val="a5"/>
          <w:sz w:val="28"/>
          <w:szCs w:val="28"/>
          <w:lang w:eastAsia="ru-RU"/>
        </w:rPr>
        <w:t xml:space="preserve">(тимчасове) проживання, </w:t>
      </w:r>
      <w:r w:rsidRPr="00EA0795">
        <w:rPr>
          <w:rStyle w:val="a5"/>
          <w:sz w:val="28"/>
          <w:szCs w:val="28"/>
        </w:rPr>
        <w:t xml:space="preserve">замість </w:t>
      </w:r>
      <w:r w:rsidRPr="00EA0795">
        <w:rPr>
          <w:rStyle w:val="a5"/>
          <w:sz w:val="28"/>
          <w:szCs w:val="28"/>
          <w:lang w:eastAsia="ru-RU"/>
        </w:rPr>
        <w:t xml:space="preserve">окремих </w:t>
      </w:r>
      <w:r w:rsidRPr="00EA0795">
        <w:rPr>
          <w:rStyle w:val="a5"/>
          <w:sz w:val="28"/>
          <w:szCs w:val="28"/>
        </w:rPr>
        <w:t xml:space="preserve">видів документів </w:t>
      </w:r>
      <w:r w:rsidRPr="00EA0795">
        <w:rPr>
          <w:rStyle w:val="a5"/>
          <w:sz w:val="28"/>
          <w:szCs w:val="28"/>
          <w:lang w:eastAsia="ru-RU"/>
        </w:rPr>
        <w:t xml:space="preserve">(трудових книжок, </w:t>
      </w:r>
      <w:r w:rsidRPr="00EA0795">
        <w:rPr>
          <w:rStyle w:val="a5"/>
          <w:sz w:val="28"/>
          <w:szCs w:val="28"/>
        </w:rPr>
        <w:t xml:space="preserve">військових квитків, посвідчень </w:t>
      </w:r>
      <w:r w:rsidRPr="00EA0795">
        <w:rPr>
          <w:rStyle w:val="a5"/>
          <w:sz w:val="28"/>
          <w:szCs w:val="28"/>
          <w:lang w:eastAsia="ru-RU"/>
        </w:rPr>
        <w:t>особи)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>архів оформляє відповідні архівні довідки.</w:t>
      </w:r>
      <w:bookmarkEnd w:id="12"/>
    </w:p>
    <w:p w:rsidR="000C00C6" w:rsidRPr="00EA0795" w:rsidRDefault="00A25DA4" w:rsidP="00A25DA4">
      <w:pPr>
        <w:pStyle w:val="32"/>
        <w:keepNext/>
        <w:keepLines/>
        <w:numPr>
          <w:ilvl w:val="1"/>
          <w:numId w:val="4"/>
        </w:numPr>
        <w:tabs>
          <w:tab w:val="left" w:pos="839"/>
        </w:tabs>
        <w:spacing w:after="0" w:line="360" w:lineRule="auto"/>
        <w:ind w:left="860" w:hanging="560"/>
        <w:jc w:val="both"/>
        <w:rPr>
          <w:sz w:val="28"/>
          <w:szCs w:val="28"/>
        </w:rPr>
      </w:pPr>
      <w:bookmarkStart w:id="13" w:name="bookmark340"/>
      <w:r w:rsidRPr="00EA0795">
        <w:rPr>
          <w:rStyle w:val="31"/>
          <w:b/>
          <w:bCs/>
          <w:sz w:val="28"/>
          <w:szCs w:val="28"/>
        </w:rPr>
        <w:t xml:space="preserve">Інформаційне 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обслуговування </w:t>
      </w:r>
      <w:r w:rsidRPr="00EA0795">
        <w:rPr>
          <w:rStyle w:val="31"/>
          <w:b/>
          <w:bCs/>
          <w:sz w:val="28"/>
          <w:szCs w:val="28"/>
        </w:rPr>
        <w:t xml:space="preserve">користувачів 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у </w:t>
      </w:r>
      <w:r w:rsidRPr="00EA0795">
        <w:rPr>
          <w:rStyle w:val="31"/>
          <w:b/>
          <w:bCs/>
          <w:sz w:val="28"/>
          <w:szCs w:val="28"/>
        </w:rPr>
        <w:t xml:space="preserve">секторі 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користування документами </w:t>
      </w:r>
      <w:r w:rsidRPr="00EA0795">
        <w:rPr>
          <w:rStyle w:val="31"/>
          <w:b/>
          <w:bCs/>
          <w:sz w:val="28"/>
          <w:szCs w:val="28"/>
        </w:rPr>
        <w:t>архіву</w:t>
      </w:r>
      <w:bookmarkEnd w:id="13"/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37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З метою </w:t>
      </w:r>
      <w:r w:rsidRPr="00EA0795">
        <w:rPr>
          <w:rStyle w:val="a5"/>
          <w:sz w:val="28"/>
          <w:szCs w:val="28"/>
        </w:rPr>
        <w:t xml:space="preserve">інформаційного </w:t>
      </w:r>
      <w:r w:rsidRPr="00EA0795">
        <w:rPr>
          <w:rStyle w:val="a5"/>
          <w:sz w:val="28"/>
          <w:szCs w:val="28"/>
          <w:lang w:eastAsia="ru-RU"/>
        </w:rPr>
        <w:t xml:space="preserve">обслуговування </w:t>
      </w:r>
      <w:r w:rsidRPr="00EA0795">
        <w:rPr>
          <w:rStyle w:val="a5"/>
          <w:sz w:val="28"/>
          <w:szCs w:val="28"/>
        </w:rPr>
        <w:t xml:space="preserve">користувачів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архіві функціонує </w:t>
      </w:r>
      <w:r w:rsidRPr="00EA0795">
        <w:rPr>
          <w:rStyle w:val="a5"/>
          <w:i/>
          <w:iCs/>
          <w:sz w:val="28"/>
          <w:szCs w:val="28"/>
          <w:lang w:eastAsia="ru-RU"/>
        </w:rPr>
        <w:t>сектор користування документами</w:t>
      </w:r>
      <w:r w:rsidRPr="00EA0795">
        <w:rPr>
          <w:rStyle w:val="a5"/>
          <w:sz w:val="28"/>
          <w:szCs w:val="28"/>
          <w:lang w:eastAsia="ru-RU"/>
        </w:rPr>
        <w:t xml:space="preserve"> з </w:t>
      </w:r>
      <w:r w:rsidRPr="00EA0795">
        <w:rPr>
          <w:rStyle w:val="a5"/>
          <w:sz w:val="28"/>
          <w:szCs w:val="28"/>
        </w:rPr>
        <w:t>від</w:t>
      </w:r>
      <w:r w:rsidRPr="00EA0795">
        <w:rPr>
          <w:rStyle w:val="a5"/>
          <w:sz w:val="28"/>
          <w:szCs w:val="28"/>
        </w:rPr>
        <w:t xml:space="preserve">повідним технічним </w:t>
      </w:r>
      <w:r w:rsidRPr="00EA0795">
        <w:rPr>
          <w:rStyle w:val="a5"/>
          <w:sz w:val="28"/>
          <w:szCs w:val="28"/>
          <w:lang w:eastAsia="ru-RU"/>
        </w:rPr>
        <w:t xml:space="preserve">обладнанням – </w:t>
      </w:r>
      <w:r w:rsidRPr="00EA0795">
        <w:rPr>
          <w:rStyle w:val="a5"/>
          <w:sz w:val="28"/>
          <w:szCs w:val="28"/>
        </w:rPr>
        <w:t>дільниця інформаційно-по</w:t>
      </w:r>
      <w:r w:rsidRPr="00EA0795">
        <w:rPr>
          <w:rStyle w:val="a5"/>
          <w:sz w:val="28"/>
          <w:szCs w:val="28"/>
        </w:rPr>
        <w:t>шукових</w:t>
      </w:r>
      <w:r w:rsidRPr="00EA0795">
        <w:rPr>
          <w:rStyle w:val="a5"/>
          <w:sz w:val="28"/>
          <w:szCs w:val="28"/>
          <w:lang w:eastAsia="ru-RU"/>
        </w:rPr>
        <w:t xml:space="preserve"> систем, </w:t>
      </w:r>
      <w:r w:rsidRPr="00EA0795">
        <w:rPr>
          <w:rStyle w:val="a5"/>
          <w:sz w:val="28"/>
          <w:szCs w:val="28"/>
        </w:rPr>
        <w:t xml:space="preserve">дільниця </w:t>
      </w:r>
      <w:r w:rsidRPr="00EA0795">
        <w:rPr>
          <w:rStyle w:val="a5"/>
          <w:sz w:val="28"/>
          <w:szCs w:val="28"/>
          <w:lang w:eastAsia="ru-RU"/>
        </w:rPr>
        <w:t xml:space="preserve">видавання </w:t>
      </w:r>
      <w:r w:rsidRPr="00EA0795">
        <w:rPr>
          <w:rStyle w:val="a5"/>
          <w:sz w:val="28"/>
          <w:szCs w:val="28"/>
        </w:rPr>
        <w:t xml:space="preserve">документів, </w:t>
      </w:r>
      <w:r w:rsidRPr="00EA0795">
        <w:rPr>
          <w:rStyle w:val="a5"/>
          <w:sz w:val="28"/>
          <w:szCs w:val="28"/>
          <w:lang w:eastAsia="ru-RU"/>
        </w:rPr>
        <w:t xml:space="preserve">читальний зал, зал для читання </w:t>
      </w:r>
      <w:r w:rsidRPr="00EA0795">
        <w:rPr>
          <w:rStyle w:val="a5"/>
          <w:sz w:val="28"/>
          <w:szCs w:val="28"/>
        </w:rPr>
        <w:t xml:space="preserve">мікрокопій, </w:t>
      </w:r>
      <w:r w:rsidRPr="00EA0795">
        <w:rPr>
          <w:rStyle w:val="a5"/>
          <w:sz w:val="28"/>
          <w:szCs w:val="28"/>
          <w:lang w:eastAsia="ru-RU"/>
        </w:rPr>
        <w:t>зали для прослуховування або пе</w:t>
      </w:r>
      <w:r w:rsidRPr="00EA0795">
        <w:rPr>
          <w:rStyle w:val="a5"/>
          <w:sz w:val="28"/>
          <w:szCs w:val="28"/>
          <w:lang w:eastAsia="ru-RU"/>
        </w:rPr>
        <w:t xml:space="preserve">регляду </w:t>
      </w:r>
      <w:r w:rsidRPr="00EA0795">
        <w:rPr>
          <w:rStyle w:val="a5"/>
          <w:sz w:val="28"/>
          <w:szCs w:val="28"/>
        </w:rPr>
        <w:t xml:space="preserve">аудіовізуальних документів, </w:t>
      </w:r>
      <w:r w:rsidRPr="00EA0795">
        <w:rPr>
          <w:rStyle w:val="a5"/>
          <w:sz w:val="28"/>
          <w:szCs w:val="28"/>
          <w:lang w:eastAsia="ru-RU"/>
        </w:rPr>
        <w:t xml:space="preserve">тимчасове сховище. </w:t>
      </w:r>
      <w:r w:rsidRPr="00EA0795">
        <w:rPr>
          <w:rStyle w:val="a5"/>
          <w:sz w:val="28"/>
          <w:szCs w:val="28"/>
        </w:rPr>
        <w:t>Роз</w:t>
      </w:r>
      <w:r w:rsidRPr="00EA0795">
        <w:rPr>
          <w:rStyle w:val="a5"/>
          <w:sz w:val="28"/>
          <w:szCs w:val="28"/>
        </w:rPr>
        <w:t>порядок</w:t>
      </w:r>
      <w:r w:rsidRPr="00EA0795">
        <w:rPr>
          <w:rStyle w:val="a5"/>
          <w:sz w:val="28"/>
          <w:szCs w:val="28"/>
          <w:lang w:eastAsia="ru-RU"/>
        </w:rPr>
        <w:t xml:space="preserve"> роботи сектору користування </w:t>
      </w:r>
      <w:r w:rsidRPr="00EA0795">
        <w:rPr>
          <w:rStyle w:val="a5"/>
          <w:sz w:val="28"/>
          <w:szCs w:val="28"/>
          <w:lang w:eastAsia="ru-RU"/>
        </w:rPr>
        <w:t xml:space="preserve">документами </w:t>
      </w:r>
      <w:r w:rsidRPr="00EA0795">
        <w:rPr>
          <w:rStyle w:val="a5"/>
          <w:sz w:val="28"/>
          <w:szCs w:val="28"/>
        </w:rPr>
        <w:t>встановлю</w:t>
      </w:r>
      <w:r w:rsidRPr="00EA0795">
        <w:rPr>
          <w:rStyle w:val="a5"/>
          <w:sz w:val="28"/>
          <w:szCs w:val="28"/>
        </w:rPr>
        <w:t xml:space="preserve">ється </w:t>
      </w:r>
      <w:r w:rsidRPr="00EA0795">
        <w:rPr>
          <w:rStyle w:val="a5"/>
          <w:sz w:val="28"/>
          <w:szCs w:val="28"/>
          <w:lang w:eastAsia="ru-RU"/>
        </w:rPr>
        <w:t xml:space="preserve">наказом </w:t>
      </w:r>
      <w:r w:rsidRPr="00EA0795">
        <w:rPr>
          <w:rStyle w:val="a5"/>
          <w:sz w:val="28"/>
          <w:szCs w:val="28"/>
        </w:rPr>
        <w:t xml:space="preserve">керівництва архіву, </w:t>
      </w:r>
      <w:r w:rsidRPr="00EA0795">
        <w:rPr>
          <w:rStyle w:val="a5"/>
          <w:sz w:val="28"/>
          <w:szCs w:val="28"/>
          <w:lang w:eastAsia="ru-RU"/>
        </w:rPr>
        <w:t xml:space="preserve">виходячи </w:t>
      </w:r>
      <w:r w:rsidRPr="00EA0795">
        <w:rPr>
          <w:rStyle w:val="a5"/>
          <w:sz w:val="28"/>
          <w:szCs w:val="28"/>
        </w:rPr>
        <w:t>із кількості відві</w:t>
      </w:r>
      <w:r w:rsidRPr="00EA0795">
        <w:rPr>
          <w:rStyle w:val="a5"/>
          <w:sz w:val="28"/>
          <w:szCs w:val="28"/>
        </w:rPr>
        <w:t xml:space="preserve">дувачів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>інших чинників.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Порядок роботи </w:t>
      </w:r>
      <w:r w:rsidRPr="00EA0795">
        <w:rPr>
          <w:rStyle w:val="a5"/>
          <w:sz w:val="28"/>
          <w:szCs w:val="28"/>
        </w:rPr>
        <w:t xml:space="preserve">користувачів </w:t>
      </w:r>
      <w:r w:rsidRPr="00EA0795">
        <w:rPr>
          <w:rStyle w:val="a5"/>
          <w:sz w:val="28"/>
          <w:szCs w:val="28"/>
          <w:lang w:eastAsia="ru-RU"/>
        </w:rPr>
        <w:t xml:space="preserve">з документами </w:t>
      </w:r>
      <w:r w:rsidRPr="00EA0795">
        <w:rPr>
          <w:rStyle w:val="a5"/>
          <w:sz w:val="28"/>
          <w:szCs w:val="28"/>
        </w:rPr>
        <w:t>відкри</w:t>
      </w:r>
      <w:r w:rsidRPr="00EA0795">
        <w:rPr>
          <w:rStyle w:val="a5"/>
          <w:sz w:val="28"/>
          <w:szCs w:val="28"/>
        </w:rPr>
        <w:t>того</w:t>
      </w:r>
      <w:r w:rsidRPr="00EA0795">
        <w:rPr>
          <w:rStyle w:val="a5"/>
          <w:sz w:val="28"/>
          <w:szCs w:val="28"/>
          <w:lang w:eastAsia="ru-RU"/>
        </w:rPr>
        <w:t xml:space="preserve"> доступу, що належать </w:t>
      </w:r>
      <w:r w:rsidRPr="00EA0795">
        <w:rPr>
          <w:rStyle w:val="a5"/>
          <w:sz w:val="28"/>
          <w:szCs w:val="28"/>
        </w:rPr>
        <w:t xml:space="preserve">державі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територіальним </w:t>
      </w:r>
      <w:r w:rsidRPr="00EA0795">
        <w:rPr>
          <w:rStyle w:val="a5"/>
          <w:sz w:val="28"/>
          <w:szCs w:val="28"/>
          <w:lang w:eastAsia="ru-RU"/>
        </w:rPr>
        <w:t xml:space="preserve">громадам, права та обов’язки </w:t>
      </w:r>
      <w:r w:rsidRPr="00EA0795">
        <w:rPr>
          <w:rStyle w:val="a5"/>
          <w:sz w:val="28"/>
          <w:szCs w:val="28"/>
        </w:rPr>
        <w:t xml:space="preserve">користувачів </w:t>
      </w:r>
      <w:r w:rsidRPr="00EA0795">
        <w:rPr>
          <w:rStyle w:val="a5"/>
          <w:sz w:val="28"/>
          <w:szCs w:val="28"/>
          <w:lang w:eastAsia="ru-RU"/>
        </w:rPr>
        <w:t xml:space="preserve">визначаються правилами користування документами </w:t>
      </w:r>
      <w:r w:rsidRPr="00EA0795">
        <w:rPr>
          <w:rStyle w:val="a5"/>
          <w:sz w:val="28"/>
          <w:szCs w:val="28"/>
        </w:rPr>
        <w:t xml:space="preserve">архіву, які </w:t>
      </w:r>
      <w:r w:rsidRPr="00EA0795">
        <w:rPr>
          <w:rStyle w:val="a5"/>
          <w:sz w:val="28"/>
          <w:szCs w:val="28"/>
          <w:lang w:eastAsia="ru-RU"/>
        </w:rPr>
        <w:t xml:space="preserve">затверджуються </w:t>
      </w:r>
      <w:r w:rsidRPr="00EA0795">
        <w:rPr>
          <w:rStyle w:val="a5"/>
          <w:sz w:val="28"/>
          <w:szCs w:val="28"/>
        </w:rPr>
        <w:t>керів</w:t>
      </w:r>
      <w:r w:rsidRPr="00EA0795">
        <w:rPr>
          <w:rStyle w:val="a5"/>
          <w:sz w:val="28"/>
          <w:szCs w:val="28"/>
        </w:rPr>
        <w:t>ництвом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архіву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підставі відповідного </w:t>
      </w:r>
      <w:r w:rsidRPr="00EA0795">
        <w:rPr>
          <w:rStyle w:val="a5"/>
          <w:sz w:val="28"/>
          <w:szCs w:val="28"/>
          <w:lang w:eastAsia="ru-RU"/>
        </w:rPr>
        <w:t xml:space="preserve">порядку користування документами НАФ, що </w:t>
      </w:r>
      <w:r w:rsidRPr="00EA0795">
        <w:rPr>
          <w:rStyle w:val="a5"/>
          <w:sz w:val="28"/>
          <w:szCs w:val="28"/>
        </w:rPr>
        <w:t>встановлюється Держкомархівом Украї</w:t>
      </w:r>
      <w:r w:rsidRPr="00EA0795">
        <w:rPr>
          <w:rStyle w:val="a5"/>
          <w:sz w:val="28"/>
          <w:szCs w:val="28"/>
        </w:rPr>
        <w:t>ни.</w:t>
      </w:r>
      <w:r w:rsidRPr="00EA0795">
        <w:rPr>
          <w:rStyle w:val="a5"/>
          <w:sz w:val="28"/>
          <w:szCs w:val="28"/>
          <w:lang w:eastAsia="ru-RU"/>
        </w:rPr>
        <w:t xml:space="preserve"> Користування документами обмеженого доступу, з </w:t>
      </w:r>
      <w:r w:rsidRPr="00EA0795">
        <w:rPr>
          <w:rStyle w:val="a5"/>
          <w:sz w:val="28"/>
          <w:szCs w:val="28"/>
        </w:rPr>
        <w:t>особли</w:t>
      </w:r>
      <w:r w:rsidRPr="00EA0795">
        <w:rPr>
          <w:rStyle w:val="a5"/>
          <w:sz w:val="28"/>
          <w:szCs w:val="28"/>
        </w:rPr>
        <w:t>вими</w:t>
      </w:r>
      <w:r w:rsidRPr="00EA0795">
        <w:rPr>
          <w:rStyle w:val="a5"/>
          <w:sz w:val="28"/>
          <w:szCs w:val="28"/>
          <w:lang w:eastAsia="ru-RU"/>
        </w:rPr>
        <w:t xml:space="preserve"> умовами доступу та таких, що </w:t>
      </w:r>
      <w:r w:rsidRPr="00EA0795">
        <w:rPr>
          <w:rStyle w:val="a5"/>
          <w:sz w:val="28"/>
          <w:szCs w:val="28"/>
        </w:rPr>
        <w:t xml:space="preserve">є об’єктами </w:t>
      </w:r>
      <w:r w:rsidRPr="00EA0795">
        <w:rPr>
          <w:rStyle w:val="a5"/>
          <w:sz w:val="28"/>
          <w:szCs w:val="28"/>
          <w:lang w:eastAsia="ru-RU"/>
        </w:rPr>
        <w:t xml:space="preserve">авторського </w:t>
      </w:r>
      <w:r w:rsidRPr="00EA0795">
        <w:rPr>
          <w:rStyle w:val="a5"/>
          <w:sz w:val="28"/>
          <w:szCs w:val="28"/>
        </w:rPr>
        <w:t xml:space="preserve">і суміжних </w:t>
      </w:r>
      <w:r w:rsidRPr="00EA0795">
        <w:rPr>
          <w:rStyle w:val="a5"/>
          <w:sz w:val="28"/>
          <w:szCs w:val="28"/>
          <w:lang w:eastAsia="ru-RU"/>
        </w:rPr>
        <w:t xml:space="preserve">прав, права </w:t>
      </w:r>
      <w:r w:rsidRPr="00EA0795">
        <w:rPr>
          <w:rStyle w:val="a5"/>
          <w:sz w:val="28"/>
          <w:szCs w:val="28"/>
        </w:rPr>
        <w:t xml:space="preserve">інтелектуальної власності, здійснюється </w:t>
      </w:r>
      <w:r w:rsidRPr="00EA0795">
        <w:rPr>
          <w:rStyle w:val="a5"/>
          <w:sz w:val="28"/>
          <w:szCs w:val="28"/>
          <w:lang w:eastAsia="ru-RU"/>
        </w:rPr>
        <w:t>у порядку, зазначеному в пп. 9.1.3–9.1.5 цих Правил.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 ознайомлює користувачів </w:t>
      </w:r>
      <w:r w:rsidRPr="00EA0795">
        <w:rPr>
          <w:rStyle w:val="a5"/>
          <w:sz w:val="28"/>
          <w:szCs w:val="28"/>
          <w:lang w:eastAsia="ru-RU"/>
        </w:rPr>
        <w:t>з правилами та розпорядком роботи сектору користуван</w:t>
      </w:r>
      <w:r w:rsidRPr="00EA0795">
        <w:rPr>
          <w:rStyle w:val="a5"/>
          <w:sz w:val="28"/>
          <w:szCs w:val="28"/>
          <w:lang w:eastAsia="ru-RU"/>
        </w:rPr>
        <w:t xml:space="preserve">ня документами, </w:t>
      </w:r>
      <w:r w:rsidRPr="00EA0795">
        <w:rPr>
          <w:rStyle w:val="a5"/>
          <w:sz w:val="28"/>
          <w:szCs w:val="28"/>
        </w:rPr>
        <w:t>переліками інфор</w:t>
      </w:r>
      <w:r w:rsidRPr="00EA0795">
        <w:rPr>
          <w:rStyle w:val="a5"/>
          <w:sz w:val="28"/>
          <w:szCs w:val="28"/>
        </w:rPr>
        <w:t xml:space="preserve">маційних </w:t>
      </w:r>
      <w:r w:rsidRPr="00EA0795">
        <w:rPr>
          <w:rStyle w:val="a5"/>
          <w:sz w:val="28"/>
          <w:szCs w:val="28"/>
          <w:lang w:eastAsia="ru-RU"/>
        </w:rPr>
        <w:t xml:space="preserve">послуг, що надаються безкоштовно та за плату, </w:t>
      </w:r>
      <w:r w:rsidRPr="00EA0795">
        <w:rPr>
          <w:rStyle w:val="a5"/>
          <w:sz w:val="28"/>
          <w:szCs w:val="28"/>
        </w:rPr>
        <w:t>інфор</w:t>
      </w:r>
      <w:r w:rsidRPr="00EA0795">
        <w:rPr>
          <w:rStyle w:val="a5"/>
          <w:sz w:val="28"/>
          <w:szCs w:val="28"/>
        </w:rPr>
        <w:t xml:space="preserve">мацією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 xml:space="preserve">вартість </w:t>
      </w:r>
      <w:r w:rsidRPr="00EA0795">
        <w:rPr>
          <w:rStyle w:val="a5"/>
          <w:sz w:val="28"/>
          <w:szCs w:val="28"/>
          <w:lang w:eastAsia="ru-RU"/>
        </w:rPr>
        <w:t xml:space="preserve">платних послуг, порядок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>надання та оп</w:t>
      </w:r>
      <w:r w:rsidRPr="00EA0795">
        <w:rPr>
          <w:rStyle w:val="a5"/>
          <w:sz w:val="28"/>
          <w:szCs w:val="28"/>
          <w:lang w:eastAsia="ru-RU"/>
        </w:rPr>
        <w:t xml:space="preserve">лати, а також </w:t>
      </w:r>
      <w:r w:rsidRPr="00EA0795">
        <w:rPr>
          <w:rStyle w:val="a5"/>
          <w:sz w:val="28"/>
          <w:szCs w:val="28"/>
        </w:rPr>
        <w:t xml:space="preserve">повідомляє користувачів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>підстави і період об</w:t>
      </w:r>
      <w:r w:rsidRPr="00EA0795">
        <w:rPr>
          <w:rStyle w:val="a5"/>
          <w:sz w:val="28"/>
          <w:szCs w:val="28"/>
        </w:rPr>
        <w:t>меження</w:t>
      </w:r>
      <w:r w:rsidRPr="00EA0795">
        <w:rPr>
          <w:rStyle w:val="a5"/>
          <w:sz w:val="28"/>
          <w:szCs w:val="28"/>
          <w:lang w:eastAsia="ru-RU"/>
        </w:rPr>
        <w:t xml:space="preserve"> доступу, видавання </w:t>
      </w:r>
      <w:r w:rsidRPr="00EA0795">
        <w:rPr>
          <w:rStyle w:val="a5"/>
          <w:sz w:val="28"/>
          <w:szCs w:val="28"/>
        </w:rPr>
        <w:t>і копіюванн</w:t>
      </w:r>
      <w:r w:rsidRPr="00EA0795">
        <w:rPr>
          <w:rStyle w:val="a5"/>
          <w:sz w:val="28"/>
          <w:szCs w:val="28"/>
        </w:rPr>
        <w:t>я документів.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Відвідування </w:t>
      </w:r>
      <w:r w:rsidRPr="00EA0795">
        <w:rPr>
          <w:rStyle w:val="a5"/>
          <w:sz w:val="28"/>
          <w:szCs w:val="28"/>
          <w:lang w:eastAsia="ru-RU"/>
        </w:rPr>
        <w:t xml:space="preserve">сектору користування документами, </w:t>
      </w:r>
      <w:r w:rsidRPr="00EA0795">
        <w:rPr>
          <w:rStyle w:val="a5"/>
          <w:sz w:val="28"/>
          <w:szCs w:val="28"/>
        </w:rPr>
        <w:t>оз</w:t>
      </w:r>
      <w:r w:rsidRPr="00EA0795">
        <w:rPr>
          <w:rStyle w:val="a5"/>
          <w:sz w:val="28"/>
          <w:szCs w:val="28"/>
        </w:rPr>
        <w:t>найомлення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користувачів </w:t>
      </w:r>
      <w:r w:rsidRPr="00EA0795">
        <w:rPr>
          <w:rStyle w:val="a5"/>
          <w:sz w:val="28"/>
          <w:szCs w:val="28"/>
          <w:lang w:eastAsia="ru-RU"/>
        </w:rPr>
        <w:t xml:space="preserve">з </w:t>
      </w:r>
      <w:r w:rsidRPr="00EA0795">
        <w:rPr>
          <w:rStyle w:val="a5"/>
          <w:sz w:val="28"/>
          <w:szCs w:val="28"/>
        </w:rPr>
        <w:t xml:space="preserve">довідковим </w:t>
      </w:r>
      <w:r w:rsidRPr="00EA0795">
        <w:rPr>
          <w:rStyle w:val="a5"/>
          <w:sz w:val="28"/>
          <w:szCs w:val="28"/>
          <w:lang w:eastAsia="ru-RU"/>
        </w:rPr>
        <w:t xml:space="preserve">апаратом </w:t>
      </w:r>
      <w:r w:rsidRPr="00EA0795">
        <w:rPr>
          <w:rStyle w:val="a5"/>
          <w:sz w:val="28"/>
          <w:szCs w:val="28"/>
        </w:rPr>
        <w:t>архіву і на</w:t>
      </w:r>
      <w:r w:rsidRPr="00EA0795">
        <w:rPr>
          <w:rStyle w:val="a5"/>
          <w:sz w:val="28"/>
          <w:szCs w:val="28"/>
        </w:rPr>
        <w:t>дання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фізичним </w:t>
      </w:r>
      <w:r w:rsidRPr="00EA0795">
        <w:rPr>
          <w:rStyle w:val="a5"/>
          <w:sz w:val="28"/>
          <w:szCs w:val="28"/>
          <w:lang w:eastAsia="ru-RU"/>
        </w:rPr>
        <w:t xml:space="preserve">особам для користування </w:t>
      </w:r>
      <w:r w:rsidRPr="00EA0795">
        <w:rPr>
          <w:rStyle w:val="a5"/>
          <w:sz w:val="28"/>
          <w:szCs w:val="28"/>
        </w:rPr>
        <w:t xml:space="preserve">документів, </w:t>
      </w:r>
      <w:r w:rsidRPr="00EA0795">
        <w:rPr>
          <w:rStyle w:val="a5"/>
          <w:sz w:val="28"/>
          <w:szCs w:val="28"/>
          <w:lang w:eastAsia="ru-RU"/>
        </w:rPr>
        <w:t>що на</w:t>
      </w:r>
      <w:r w:rsidRPr="00EA0795">
        <w:rPr>
          <w:rStyle w:val="a5"/>
          <w:sz w:val="28"/>
          <w:szCs w:val="28"/>
          <w:lang w:eastAsia="ru-RU"/>
        </w:rPr>
        <w:t xml:space="preserve">лежать </w:t>
      </w:r>
      <w:r w:rsidRPr="00EA0795">
        <w:rPr>
          <w:rStyle w:val="a5"/>
          <w:sz w:val="28"/>
          <w:szCs w:val="28"/>
        </w:rPr>
        <w:t xml:space="preserve">державі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територіальним </w:t>
      </w:r>
      <w:r w:rsidRPr="00EA0795">
        <w:rPr>
          <w:rStyle w:val="a5"/>
          <w:sz w:val="28"/>
          <w:szCs w:val="28"/>
          <w:lang w:eastAsia="ru-RU"/>
        </w:rPr>
        <w:t xml:space="preserve">громадам, </w:t>
      </w:r>
      <w:r w:rsidRPr="00EA0795">
        <w:rPr>
          <w:rStyle w:val="a5"/>
          <w:sz w:val="28"/>
          <w:szCs w:val="28"/>
        </w:rPr>
        <w:t>здійснюється без</w:t>
      </w:r>
      <w:r w:rsidRPr="00EA0795">
        <w:rPr>
          <w:rStyle w:val="a5"/>
          <w:sz w:val="28"/>
          <w:szCs w:val="28"/>
        </w:rPr>
        <w:t>оплатно.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4"/>
        </w:numPr>
        <w:tabs>
          <w:tab w:val="left" w:pos="1102"/>
        </w:tabs>
        <w:spacing w:after="0" w:line="360" w:lineRule="auto"/>
        <w:ind w:left="920" w:hanging="620"/>
        <w:jc w:val="both"/>
        <w:rPr>
          <w:sz w:val="28"/>
          <w:szCs w:val="28"/>
        </w:rPr>
      </w:pPr>
      <w:bookmarkStart w:id="14" w:name="bookmark342"/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lastRenderedPageBreak/>
        <w:t>Оформлен</w:t>
      </w:r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 xml:space="preserve">ня </w:t>
      </w:r>
      <w:r w:rsidRPr="00EA0795">
        <w:rPr>
          <w:rStyle w:val="41"/>
          <w:b/>
          <w:bCs/>
          <w:i/>
          <w:iCs/>
          <w:sz w:val="28"/>
          <w:szCs w:val="28"/>
        </w:rPr>
        <w:t xml:space="preserve">осіб </w:t>
      </w:r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 xml:space="preserve">для користування документами </w:t>
      </w:r>
      <w:r w:rsidRPr="00EA0795">
        <w:rPr>
          <w:rStyle w:val="41"/>
          <w:b/>
          <w:bCs/>
          <w:i/>
          <w:iCs/>
          <w:sz w:val="28"/>
          <w:szCs w:val="28"/>
        </w:rPr>
        <w:t>архіву</w:t>
      </w:r>
      <w:bookmarkEnd w:id="14"/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Фізичні </w:t>
      </w:r>
      <w:r w:rsidRPr="00EA0795">
        <w:rPr>
          <w:rStyle w:val="a5"/>
          <w:sz w:val="28"/>
          <w:szCs w:val="28"/>
          <w:lang w:eastAsia="ru-RU"/>
        </w:rPr>
        <w:t xml:space="preserve">особи, що мають </w:t>
      </w:r>
      <w:r w:rsidRPr="00EA0795">
        <w:rPr>
          <w:rStyle w:val="a5"/>
          <w:sz w:val="28"/>
          <w:szCs w:val="28"/>
        </w:rPr>
        <w:t xml:space="preserve">намір </w:t>
      </w:r>
      <w:r w:rsidRPr="00EA0795">
        <w:rPr>
          <w:rStyle w:val="a5"/>
          <w:sz w:val="28"/>
          <w:szCs w:val="28"/>
          <w:lang w:eastAsia="ru-RU"/>
        </w:rPr>
        <w:t>користуватися доку</w:t>
      </w:r>
      <w:r w:rsidRPr="00EA0795">
        <w:rPr>
          <w:rStyle w:val="a5"/>
          <w:sz w:val="28"/>
          <w:szCs w:val="28"/>
          <w:lang w:eastAsia="ru-RU"/>
        </w:rPr>
        <w:t xml:space="preserve">ментами </w:t>
      </w:r>
      <w:r w:rsidRPr="00EA0795">
        <w:rPr>
          <w:rStyle w:val="a5"/>
          <w:sz w:val="28"/>
          <w:szCs w:val="28"/>
        </w:rPr>
        <w:t xml:space="preserve">архіву </w:t>
      </w:r>
      <w:r w:rsidRPr="00EA0795">
        <w:rPr>
          <w:rStyle w:val="a5"/>
          <w:sz w:val="28"/>
          <w:szCs w:val="28"/>
          <w:lang w:eastAsia="ru-RU"/>
        </w:rPr>
        <w:t xml:space="preserve">за власною </w:t>
      </w:r>
      <w:r w:rsidRPr="00EA0795">
        <w:rPr>
          <w:rStyle w:val="a5"/>
          <w:sz w:val="28"/>
          <w:szCs w:val="28"/>
        </w:rPr>
        <w:t xml:space="preserve">ініціативою, </w:t>
      </w:r>
      <w:r w:rsidRPr="00EA0795">
        <w:rPr>
          <w:rStyle w:val="a5"/>
          <w:sz w:val="28"/>
          <w:szCs w:val="28"/>
          <w:lang w:eastAsia="ru-RU"/>
        </w:rPr>
        <w:t>заповнюють заяву-ан</w:t>
      </w:r>
      <w:r w:rsidRPr="00EA0795">
        <w:rPr>
          <w:rStyle w:val="a5"/>
          <w:sz w:val="28"/>
          <w:szCs w:val="28"/>
          <w:lang w:eastAsia="ru-RU"/>
        </w:rPr>
        <w:t xml:space="preserve">кету (додаток 52). Особи, що мають </w:t>
      </w:r>
      <w:r w:rsidRPr="00EA0795">
        <w:rPr>
          <w:rStyle w:val="a5"/>
          <w:sz w:val="28"/>
          <w:szCs w:val="28"/>
        </w:rPr>
        <w:t xml:space="preserve">намір </w:t>
      </w:r>
      <w:r w:rsidRPr="00EA0795">
        <w:rPr>
          <w:rStyle w:val="a5"/>
          <w:sz w:val="28"/>
          <w:szCs w:val="28"/>
          <w:lang w:eastAsia="ru-RU"/>
        </w:rPr>
        <w:t>користуватися доку</w:t>
      </w:r>
      <w:r w:rsidRPr="00EA0795">
        <w:rPr>
          <w:rStyle w:val="a5"/>
          <w:sz w:val="28"/>
          <w:szCs w:val="28"/>
          <w:lang w:eastAsia="ru-RU"/>
        </w:rPr>
        <w:t xml:space="preserve">ментами </w:t>
      </w:r>
      <w:r w:rsidRPr="00EA0795">
        <w:rPr>
          <w:rStyle w:val="a5"/>
          <w:sz w:val="28"/>
          <w:szCs w:val="28"/>
        </w:rPr>
        <w:t xml:space="preserve">архіву від імені юридичної </w:t>
      </w:r>
      <w:r w:rsidRPr="00EA0795">
        <w:rPr>
          <w:rStyle w:val="a5"/>
          <w:sz w:val="28"/>
          <w:szCs w:val="28"/>
          <w:lang w:eastAsia="ru-RU"/>
        </w:rPr>
        <w:t>особи (ви</w:t>
      </w:r>
      <w:r w:rsidRPr="00EA0795">
        <w:rPr>
          <w:rStyle w:val="a5"/>
          <w:sz w:val="28"/>
          <w:szCs w:val="28"/>
          <w:lang w:eastAsia="ru-RU"/>
        </w:rPr>
        <w:t xml:space="preserve">конання </w:t>
      </w:r>
      <w:r w:rsidRPr="00EA0795">
        <w:rPr>
          <w:rStyle w:val="a5"/>
          <w:sz w:val="28"/>
          <w:szCs w:val="28"/>
        </w:rPr>
        <w:t>службо</w:t>
      </w:r>
      <w:r w:rsidRPr="00EA0795">
        <w:rPr>
          <w:rStyle w:val="a5"/>
          <w:sz w:val="28"/>
          <w:szCs w:val="28"/>
        </w:rPr>
        <w:t>вого</w:t>
      </w:r>
      <w:r w:rsidRPr="00EA0795">
        <w:rPr>
          <w:rStyle w:val="a5"/>
          <w:sz w:val="28"/>
          <w:szCs w:val="28"/>
          <w:lang w:eastAsia="ru-RU"/>
        </w:rPr>
        <w:t xml:space="preserve"> доручення, проведення планового наукового </w:t>
      </w:r>
      <w:r w:rsidRPr="00EA0795">
        <w:rPr>
          <w:rStyle w:val="a5"/>
          <w:sz w:val="28"/>
          <w:szCs w:val="28"/>
        </w:rPr>
        <w:t xml:space="preserve">дослідження), </w:t>
      </w:r>
      <w:r w:rsidRPr="00EA0795">
        <w:rPr>
          <w:rStyle w:val="a5"/>
          <w:sz w:val="28"/>
          <w:szCs w:val="28"/>
          <w:lang w:eastAsia="ru-RU"/>
        </w:rPr>
        <w:t xml:space="preserve">разом </w:t>
      </w:r>
      <w:r w:rsidRPr="00EA0795">
        <w:rPr>
          <w:rStyle w:val="a5"/>
          <w:sz w:val="28"/>
          <w:szCs w:val="28"/>
        </w:rPr>
        <w:t xml:space="preserve">із </w:t>
      </w:r>
      <w:r w:rsidRPr="00EA0795">
        <w:rPr>
          <w:rStyle w:val="a5"/>
          <w:sz w:val="28"/>
          <w:szCs w:val="28"/>
          <w:lang w:eastAsia="ru-RU"/>
        </w:rPr>
        <w:t xml:space="preserve">заявою-анкетою подають документ (лист), що </w:t>
      </w:r>
      <w:r w:rsidRPr="00EA0795">
        <w:rPr>
          <w:rStyle w:val="a5"/>
          <w:sz w:val="28"/>
          <w:szCs w:val="28"/>
        </w:rPr>
        <w:t>підтвер</w:t>
      </w:r>
      <w:r w:rsidRPr="00EA0795">
        <w:rPr>
          <w:rStyle w:val="a5"/>
          <w:sz w:val="28"/>
          <w:szCs w:val="28"/>
        </w:rPr>
        <w:t xml:space="preserve">джує їх </w:t>
      </w:r>
      <w:r w:rsidRPr="00EA0795">
        <w:rPr>
          <w:rStyle w:val="a5"/>
          <w:sz w:val="28"/>
          <w:szCs w:val="28"/>
          <w:lang w:eastAsia="ru-RU"/>
        </w:rPr>
        <w:t xml:space="preserve">повноваження. Користувача, який недостатньо </w:t>
      </w:r>
      <w:r w:rsidRPr="00EA0795">
        <w:rPr>
          <w:rStyle w:val="a5"/>
          <w:sz w:val="28"/>
          <w:szCs w:val="28"/>
        </w:rPr>
        <w:t xml:space="preserve">володіє </w:t>
      </w:r>
      <w:r w:rsidRPr="00EA0795">
        <w:rPr>
          <w:rStyle w:val="a5"/>
          <w:sz w:val="28"/>
          <w:szCs w:val="28"/>
          <w:lang w:eastAsia="ru-RU"/>
        </w:rPr>
        <w:t xml:space="preserve">мовою </w:t>
      </w:r>
      <w:r w:rsidRPr="00EA0795">
        <w:rPr>
          <w:rStyle w:val="a5"/>
          <w:sz w:val="28"/>
          <w:szCs w:val="28"/>
        </w:rPr>
        <w:t xml:space="preserve">документів, </w:t>
      </w:r>
      <w:r w:rsidRPr="00EA0795">
        <w:rPr>
          <w:rStyle w:val="a5"/>
          <w:sz w:val="28"/>
          <w:szCs w:val="28"/>
          <w:lang w:eastAsia="ru-RU"/>
        </w:rPr>
        <w:t xml:space="preserve">може супроводжувати перекладач, який </w:t>
      </w:r>
      <w:r w:rsidRPr="00EA0795">
        <w:rPr>
          <w:rStyle w:val="a5"/>
          <w:sz w:val="28"/>
          <w:szCs w:val="28"/>
        </w:rPr>
        <w:t xml:space="preserve">оформляється </w:t>
      </w:r>
      <w:r w:rsidRPr="00EA0795">
        <w:rPr>
          <w:rStyle w:val="a5"/>
          <w:sz w:val="28"/>
          <w:szCs w:val="28"/>
          <w:lang w:eastAsia="ru-RU"/>
        </w:rPr>
        <w:t>як окремий користувач.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Дозвіл </w:t>
      </w:r>
      <w:r w:rsidRPr="00EA0795">
        <w:rPr>
          <w:rStyle w:val="a5"/>
          <w:sz w:val="28"/>
          <w:szCs w:val="28"/>
          <w:lang w:eastAsia="ru-RU"/>
        </w:rPr>
        <w:t xml:space="preserve">на роботу з документами за заявленою темою </w:t>
      </w:r>
      <w:r w:rsidRPr="00EA0795">
        <w:rPr>
          <w:rStyle w:val="a5"/>
          <w:sz w:val="28"/>
          <w:szCs w:val="28"/>
        </w:rPr>
        <w:t xml:space="preserve">дається керівництвом архіву </w:t>
      </w:r>
      <w:r w:rsidRPr="00EA0795">
        <w:rPr>
          <w:rStyle w:val="a5"/>
          <w:sz w:val="28"/>
          <w:szCs w:val="28"/>
          <w:lang w:eastAsia="ru-RU"/>
        </w:rPr>
        <w:t xml:space="preserve">на один </w:t>
      </w:r>
      <w:r w:rsidRPr="00EA0795">
        <w:rPr>
          <w:rStyle w:val="a5"/>
          <w:sz w:val="28"/>
          <w:szCs w:val="28"/>
        </w:rPr>
        <w:t xml:space="preserve">рік від </w:t>
      </w:r>
      <w:r w:rsidRPr="00EA0795">
        <w:rPr>
          <w:rStyle w:val="a5"/>
          <w:sz w:val="28"/>
          <w:szCs w:val="28"/>
          <w:lang w:eastAsia="ru-RU"/>
        </w:rPr>
        <w:t xml:space="preserve">часу оформлення користувача. За заявою користувача цей </w:t>
      </w:r>
      <w:r w:rsidRPr="00EA0795">
        <w:rPr>
          <w:rStyle w:val="a5"/>
          <w:sz w:val="28"/>
          <w:szCs w:val="28"/>
        </w:rPr>
        <w:t xml:space="preserve">дозвіл </w:t>
      </w:r>
      <w:r w:rsidRPr="00EA0795">
        <w:rPr>
          <w:rStyle w:val="a5"/>
          <w:sz w:val="28"/>
          <w:szCs w:val="28"/>
          <w:lang w:eastAsia="ru-RU"/>
        </w:rPr>
        <w:t xml:space="preserve">може бути </w:t>
      </w:r>
      <w:r w:rsidRPr="00EA0795">
        <w:rPr>
          <w:rStyle w:val="a5"/>
          <w:sz w:val="28"/>
          <w:szCs w:val="28"/>
        </w:rPr>
        <w:t>про</w:t>
      </w:r>
      <w:r w:rsidRPr="00EA0795">
        <w:rPr>
          <w:rStyle w:val="a5"/>
          <w:sz w:val="28"/>
          <w:szCs w:val="28"/>
        </w:rPr>
        <w:t>довжено.</w:t>
      </w:r>
      <w:r w:rsidRPr="00EA0795">
        <w:rPr>
          <w:rStyle w:val="a5"/>
          <w:sz w:val="28"/>
          <w:szCs w:val="28"/>
          <w:lang w:eastAsia="ru-RU"/>
        </w:rPr>
        <w:t xml:space="preserve"> У </w:t>
      </w:r>
      <w:r w:rsidRPr="00EA0795">
        <w:rPr>
          <w:rStyle w:val="a5"/>
          <w:sz w:val="28"/>
          <w:szCs w:val="28"/>
        </w:rPr>
        <w:t xml:space="preserve">разі </w:t>
      </w:r>
      <w:r w:rsidRPr="00EA0795">
        <w:rPr>
          <w:rStyle w:val="a5"/>
          <w:sz w:val="28"/>
          <w:szCs w:val="28"/>
          <w:lang w:eastAsia="ru-RU"/>
        </w:rPr>
        <w:t xml:space="preserve">обрання </w:t>
      </w:r>
      <w:r w:rsidRPr="00EA0795">
        <w:rPr>
          <w:rStyle w:val="a5"/>
          <w:sz w:val="28"/>
          <w:szCs w:val="28"/>
        </w:rPr>
        <w:t xml:space="preserve">нової </w:t>
      </w:r>
      <w:r w:rsidRPr="00EA0795">
        <w:rPr>
          <w:rStyle w:val="a5"/>
          <w:sz w:val="28"/>
          <w:szCs w:val="28"/>
          <w:lang w:eastAsia="ru-RU"/>
        </w:rPr>
        <w:t>теми роботи користув</w:t>
      </w:r>
      <w:r w:rsidRPr="00EA0795">
        <w:rPr>
          <w:rStyle w:val="a5"/>
          <w:sz w:val="28"/>
          <w:szCs w:val="28"/>
          <w:lang w:eastAsia="ru-RU"/>
        </w:rPr>
        <w:t xml:space="preserve">ач </w:t>
      </w:r>
      <w:r w:rsidRPr="00EA0795">
        <w:rPr>
          <w:rStyle w:val="a5"/>
          <w:sz w:val="28"/>
          <w:szCs w:val="28"/>
        </w:rPr>
        <w:t>оформ</w:t>
      </w:r>
      <w:r w:rsidRPr="00EA0795">
        <w:rPr>
          <w:rStyle w:val="a5"/>
          <w:sz w:val="28"/>
          <w:szCs w:val="28"/>
        </w:rPr>
        <w:t xml:space="preserve">ляє </w:t>
      </w:r>
      <w:r w:rsidRPr="00EA0795">
        <w:rPr>
          <w:rStyle w:val="a5"/>
          <w:sz w:val="28"/>
          <w:szCs w:val="28"/>
          <w:lang w:eastAsia="ru-RU"/>
        </w:rPr>
        <w:t>нову заяву-анкету.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підставі </w:t>
      </w:r>
      <w:r w:rsidRPr="00EA0795">
        <w:rPr>
          <w:rStyle w:val="a5"/>
          <w:sz w:val="28"/>
          <w:szCs w:val="28"/>
          <w:lang w:eastAsia="ru-RU"/>
        </w:rPr>
        <w:t xml:space="preserve">оформленого дозволу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документа, що </w:t>
      </w:r>
      <w:r w:rsidRPr="00EA0795">
        <w:rPr>
          <w:rStyle w:val="a5"/>
          <w:sz w:val="28"/>
          <w:szCs w:val="28"/>
        </w:rPr>
        <w:t xml:space="preserve">посвідчує </w:t>
      </w:r>
      <w:r w:rsidRPr="00EA0795">
        <w:rPr>
          <w:rStyle w:val="a5"/>
          <w:sz w:val="28"/>
          <w:szCs w:val="28"/>
          <w:lang w:eastAsia="ru-RU"/>
        </w:rPr>
        <w:t xml:space="preserve">особу, </w:t>
      </w:r>
      <w:r w:rsidRPr="00EA0795">
        <w:rPr>
          <w:rStyle w:val="a5"/>
          <w:sz w:val="28"/>
          <w:szCs w:val="28"/>
        </w:rPr>
        <w:t xml:space="preserve">користувачеві видається </w:t>
      </w:r>
      <w:r w:rsidRPr="00EA0795">
        <w:rPr>
          <w:rStyle w:val="a5"/>
          <w:sz w:val="28"/>
          <w:szCs w:val="28"/>
          <w:lang w:eastAsia="ru-RU"/>
        </w:rPr>
        <w:t xml:space="preserve">перепустка до сектору користування документами </w:t>
      </w:r>
      <w:r w:rsidRPr="00EA0795">
        <w:rPr>
          <w:rStyle w:val="a5"/>
          <w:sz w:val="28"/>
          <w:szCs w:val="28"/>
        </w:rPr>
        <w:t>архіву.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На кожного користувача документами </w:t>
      </w:r>
      <w:r w:rsidRPr="00EA0795">
        <w:rPr>
          <w:rStyle w:val="a5"/>
          <w:sz w:val="28"/>
          <w:szCs w:val="28"/>
        </w:rPr>
        <w:t>започаткову</w:t>
      </w:r>
      <w:r w:rsidRPr="00EA0795">
        <w:rPr>
          <w:rStyle w:val="a5"/>
          <w:sz w:val="28"/>
          <w:szCs w:val="28"/>
        </w:rPr>
        <w:t xml:space="preserve">ється </w:t>
      </w:r>
      <w:r w:rsidRPr="00EA0795">
        <w:rPr>
          <w:rStyle w:val="a5"/>
          <w:i/>
          <w:iCs/>
          <w:sz w:val="28"/>
          <w:szCs w:val="28"/>
          <w:lang w:eastAsia="ru-RU"/>
        </w:rPr>
        <w:t>справа користувача</w:t>
      </w:r>
      <w:r w:rsidRPr="00EA0795">
        <w:rPr>
          <w:rStyle w:val="a5"/>
          <w:sz w:val="28"/>
          <w:szCs w:val="28"/>
          <w:lang w:eastAsia="ru-RU"/>
        </w:rPr>
        <w:t xml:space="preserve">, в </w:t>
      </w:r>
      <w:r w:rsidRPr="00EA0795">
        <w:rPr>
          <w:rStyle w:val="a5"/>
          <w:sz w:val="28"/>
          <w:szCs w:val="28"/>
        </w:rPr>
        <w:t xml:space="preserve">якій </w:t>
      </w:r>
      <w:r w:rsidRPr="00EA0795">
        <w:rPr>
          <w:rStyle w:val="a5"/>
          <w:sz w:val="28"/>
          <w:szCs w:val="28"/>
          <w:lang w:eastAsia="ru-RU"/>
        </w:rPr>
        <w:t xml:space="preserve">групуються: заява-анкета з </w:t>
      </w:r>
      <w:r w:rsidRPr="00EA0795">
        <w:rPr>
          <w:rStyle w:val="a5"/>
          <w:sz w:val="28"/>
          <w:szCs w:val="28"/>
        </w:rPr>
        <w:t>ре</w:t>
      </w:r>
      <w:r w:rsidRPr="00EA0795">
        <w:rPr>
          <w:rStyle w:val="a5"/>
          <w:sz w:val="28"/>
          <w:szCs w:val="28"/>
        </w:rPr>
        <w:t xml:space="preserve">золюцією керівника архіву </w:t>
      </w:r>
      <w:r w:rsidRPr="00EA0795">
        <w:rPr>
          <w:rStyle w:val="a5"/>
          <w:sz w:val="28"/>
          <w:szCs w:val="28"/>
          <w:lang w:eastAsia="ru-RU"/>
        </w:rPr>
        <w:t xml:space="preserve">про надання дозволу або про </w:t>
      </w:r>
      <w:r w:rsidRPr="00EA0795">
        <w:rPr>
          <w:rStyle w:val="a5"/>
          <w:sz w:val="28"/>
          <w:szCs w:val="28"/>
        </w:rPr>
        <w:t xml:space="preserve">відмову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дозволі </w:t>
      </w:r>
      <w:r w:rsidRPr="00EA0795">
        <w:rPr>
          <w:rStyle w:val="a5"/>
          <w:sz w:val="28"/>
          <w:szCs w:val="28"/>
          <w:lang w:eastAsia="ru-RU"/>
        </w:rPr>
        <w:t xml:space="preserve">на роботу з документами, заяви щодо продовження </w:t>
      </w:r>
      <w:r w:rsidRPr="00EA0795">
        <w:rPr>
          <w:rStyle w:val="a5"/>
          <w:sz w:val="28"/>
          <w:szCs w:val="28"/>
        </w:rPr>
        <w:t xml:space="preserve">строків </w:t>
      </w:r>
      <w:r w:rsidRPr="00EA0795">
        <w:rPr>
          <w:rStyle w:val="a5"/>
          <w:sz w:val="28"/>
          <w:szCs w:val="28"/>
          <w:lang w:eastAsia="ru-RU"/>
        </w:rPr>
        <w:t xml:space="preserve">користування, замовлення на видавання </w:t>
      </w:r>
      <w:r w:rsidRPr="00EA0795">
        <w:rPr>
          <w:rStyle w:val="a5"/>
          <w:sz w:val="28"/>
          <w:szCs w:val="28"/>
        </w:rPr>
        <w:t>описів і доку</w:t>
      </w:r>
      <w:r w:rsidRPr="00EA0795">
        <w:rPr>
          <w:rStyle w:val="a5"/>
          <w:sz w:val="28"/>
          <w:szCs w:val="28"/>
        </w:rPr>
        <w:t xml:space="preserve">ментів </w:t>
      </w:r>
      <w:r w:rsidRPr="00EA0795">
        <w:rPr>
          <w:rStyle w:val="a5"/>
          <w:sz w:val="28"/>
          <w:szCs w:val="28"/>
          <w:lang w:eastAsia="ru-RU"/>
        </w:rPr>
        <w:t xml:space="preserve">(додаток 44), на </w:t>
      </w:r>
      <w:r w:rsidRPr="00EA0795">
        <w:rPr>
          <w:rStyle w:val="a5"/>
          <w:sz w:val="28"/>
          <w:szCs w:val="28"/>
        </w:rPr>
        <w:t xml:space="preserve">копіювання документів </w:t>
      </w:r>
      <w:r w:rsidRPr="00EA0795">
        <w:rPr>
          <w:rStyle w:val="a5"/>
          <w:sz w:val="28"/>
          <w:szCs w:val="28"/>
          <w:lang w:eastAsia="ru-RU"/>
        </w:rPr>
        <w:t xml:space="preserve">(додаток 53), </w:t>
      </w:r>
      <w:r w:rsidRPr="00EA0795">
        <w:rPr>
          <w:rStyle w:val="a5"/>
          <w:sz w:val="28"/>
          <w:szCs w:val="28"/>
        </w:rPr>
        <w:t xml:space="preserve">повідомлення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зміні </w:t>
      </w:r>
      <w:r w:rsidRPr="00EA0795">
        <w:rPr>
          <w:rStyle w:val="a5"/>
          <w:sz w:val="28"/>
          <w:szCs w:val="28"/>
          <w:lang w:eastAsia="ru-RU"/>
        </w:rPr>
        <w:t xml:space="preserve">анкетних даних, листування з </w:t>
      </w:r>
      <w:r w:rsidRPr="00EA0795">
        <w:rPr>
          <w:rStyle w:val="a5"/>
          <w:sz w:val="28"/>
          <w:szCs w:val="28"/>
        </w:rPr>
        <w:t>користу</w:t>
      </w:r>
      <w:r w:rsidRPr="00EA0795">
        <w:rPr>
          <w:rStyle w:val="a5"/>
          <w:sz w:val="28"/>
          <w:szCs w:val="28"/>
        </w:rPr>
        <w:t>вачем.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Справи </w:t>
      </w:r>
      <w:r w:rsidRPr="00EA0795">
        <w:rPr>
          <w:rStyle w:val="a5"/>
          <w:sz w:val="28"/>
          <w:szCs w:val="28"/>
        </w:rPr>
        <w:t xml:space="preserve">користувачів реєструються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журналі реєстрації користувачів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 xml:space="preserve">справ </w:t>
      </w:r>
      <w:r w:rsidRPr="00EA0795">
        <w:rPr>
          <w:rStyle w:val="a5"/>
          <w:sz w:val="28"/>
          <w:szCs w:val="28"/>
        </w:rPr>
        <w:t xml:space="preserve">і зберігаються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секторі </w:t>
      </w:r>
      <w:r w:rsidRPr="00EA0795">
        <w:rPr>
          <w:rStyle w:val="a5"/>
          <w:sz w:val="28"/>
          <w:szCs w:val="28"/>
          <w:lang w:eastAsia="ru-RU"/>
        </w:rPr>
        <w:t xml:space="preserve">користування протягом роботи користувача та одного року </w:t>
      </w:r>
      <w:r w:rsidRPr="00EA0795">
        <w:rPr>
          <w:rStyle w:val="a5"/>
          <w:sz w:val="28"/>
          <w:szCs w:val="28"/>
        </w:rPr>
        <w:t>після її закінчен</w:t>
      </w:r>
      <w:r w:rsidRPr="00EA0795">
        <w:rPr>
          <w:rStyle w:val="a5"/>
          <w:sz w:val="28"/>
          <w:szCs w:val="28"/>
        </w:rPr>
        <w:t xml:space="preserve">ня, </w:t>
      </w:r>
      <w:r w:rsidRPr="00EA0795">
        <w:rPr>
          <w:rStyle w:val="a5"/>
          <w:sz w:val="28"/>
          <w:szCs w:val="28"/>
          <w:lang w:eastAsia="ru-RU"/>
        </w:rPr>
        <w:t xml:space="preserve">а </w:t>
      </w:r>
      <w:r w:rsidRPr="00EA0795">
        <w:rPr>
          <w:rStyle w:val="a5"/>
          <w:sz w:val="28"/>
          <w:szCs w:val="28"/>
        </w:rPr>
        <w:t xml:space="preserve">потім </w:t>
      </w:r>
      <w:r w:rsidRPr="00EA0795">
        <w:rPr>
          <w:rStyle w:val="a5"/>
          <w:sz w:val="28"/>
          <w:szCs w:val="28"/>
          <w:lang w:eastAsia="ru-RU"/>
        </w:rPr>
        <w:t xml:space="preserve">долучаються до </w:t>
      </w:r>
      <w:r w:rsidRPr="00EA0795">
        <w:rPr>
          <w:rStyle w:val="a5"/>
          <w:sz w:val="28"/>
          <w:szCs w:val="28"/>
        </w:rPr>
        <w:t xml:space="preserve">архівного </w:t>
      </w:r>
      <w:r w:rsidRPr="00EA0795">
        <w:rPr>
          <w:rStyle w:val="a5"/>
          <w:sz w:val="28"/>
          <w:szCs w:val="28"/>
          <w:lang w:eastAsia="ru-RU"/>
        </w:rPr>
        <w:t xml:space="preserve">фонду </w:t>
      </w:r>
      <w:r w:rsidRPr="00EA0795">
        <w:rPr>
          <w:rStyle w:val="a5"/>
          <w:sz w:val="28"/>
          <w:szCs w:val="28"/>
        </w:rPr>
        <w:t xml:space="preserve">архіву. Дозволяється </w:t>
      </w:r>
      <w:r w:rsidRPr="00EA0795">
        <w:rPr>
          <w:rStyle w:val="a5"/>
          <w:sz w:val="28"/>
          <w:szCs w:val="28"/>
          <w:lang w:eastAsia="ru-RU"/>
        </w:rPr>
        <w:t xml:space="preserve">ведення </w:t>
      </w:r>
      <w:r w:rsidRPr="00EA0795">
        <w:rPr>
          <w:rStyle w:val="a5"/>
          <w:sz w:val="28"/>
          <w:szCs w:val="28"/>
        </w:rPr>
        <w:t xml:space="preserve">обліку користувачів </w:t>
      </w:r>
      <w:r w:rsidRPr="00EA0795">
        <w:rPr>
          <w:rStyle w:val="a5"/>
          <w:sz w:val="28"/>
          <w:szCs w:val="28"/>
          <w:lang w:eastAsia="ru-RU"/>
        </w:rPr>
        <w:t xml:space="preserve">в автоматизованому </w:t>
      </w:r>
      <w:r w:rsidRPr="00EA0795">
        <w:rPr>
          <w:rStyle w:val="a5"/>
          <w:sz w:val="28"/>
          <w:szCs w:val="28"/>
        </w:rPr>
        <w:t>режимі.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4"/>
        </w:numPr>
        <w:tabs>
          <w:tab w:val="left" w:pos="1102"/>
        </w:tabs>
        <w:spacing w:after="0" w:line="360" w:lineRule="auto"/>
        <w:ind w:left="920" w:hanging="620"/>
        <w:jc w:val="both"/>
        <w:rPr>
          <w:sz w:val="28"/>
          <w:szCs w:val="28"/>
        </w:rPr>
      </w:pPr>
      <w:bookmarkStart w:id="15" w:name="bookmark344"/>
      <w:r w:rsidRPr="00EA0795">
        <w:rPr>
          <w:rStyle w:val="41"/>
          <w:b/>
          <w:bCs/>
          <w:i/>
          <w:iCs/>
          <w:sz w:val="28"/>
          <w:szCs w:val="28"/>
        </w:rPr>
        <w:t xml:space="preserve">Організація </w:t>
      </w:r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 xml:space="preserve">роботи </w:t>
      </w:r>
      <w:r w:rsidRPr="00EA0795">
        <w:rPr>
          <w:rStyle w:val="41"/>
          <w:b/>
          <w:bCs/>
          <w:i/>
          <w:iCs/>
          <w:sz w:val="28"/>
          <w:szCs w:val="28"/>
        </w:rPr>
        <w:t xml:space="preserve">користувачів </w:t>
      </w:r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 xml:space="preserve">з документами </w:t>
      </w:r>
      <w:r w:rsidRPr="00EA0795">
        <w:rPr>
          <w:rStyle w:val="41"/>
          <w:b/>
          <w:bCs/>
          <w:i/>
          <w:iCs/>
          <w:sz w:val="28"/>
          <w:szCs w:val="28"/>
        </w:rPr>
        <w:t>архіву</w:t>
      </w:r>
      <w:bookmarkEnd w:id="15"/>
    </w:p>
    <w:p w:rsidR="000C00C6" w:rsidRPr="003779D0" w:rsidRDefault="00A25DA4" w:rsidP="00A25DA4">
      <w:pPr>
        <w:pStyle w:val="a6"/>
        <w:numPr>
          <w:ilvl w:val="3"/>
          <w:numId w:val="4"/>
        </w:numPr>
        <w:tabs>
          <w:tab w:val="left" w:pos="1138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Архів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підставі </w:t>
      </w:r>
      <w:r w:rsidRPr="00EA0795">
        <w:rPr>
          <w:rStyle w:val="a5"/>
          <w:sz w:val="28"/>
          <w:szCs w:val="28"/>
          <w:lang w:eastAsia="ru-RU"/>
        </w:rPr>
        <w:t xml:space="preserve">замовлення у </w:t>
      </w:r>
      <w:r w:rsidRPr="00EA0795">
        <w:rPr>
          <w:rStyle w:val="a5"/>
          <w:sz w:val="28"/>
          <w:szCs w:val="28"/>
        </w:rPr>
        <w:t xml:space="preserve">певній кількості </w:t>
      </w:r>
      <w:r w:rsidRPr="00EA0795">
        <w:rPr>
          <w:rStyle w:val="a5"/>
          <w:sz w:val="28"/>
          <w:szCs w:val="28"/>
          <w:lang w:eastAsia="ru-RU"/>
        </w:rPr>
        <w:t xml:space="preserve">та на визначений строк (див. пп. 7.4.1.3, 7.4.1.5, 7.4.1.6) </w:t>
      </w:r>
      <w:r w:rsidRPr="00EA0795">
        <w:rPr>
          <w:rStyle w:val="a5"/>
          <w:sz w:val="28"/>
          <w:szCs w:val="28"/>
        </w:rPr>
        <w:t>надає корис</w:t>
      </w:r>
      <w:r w:rsidRPr="00EA0795">
        <w:rPr>
          <w:rStyle w:val="a5"/>
          <w:sz w:val="28"/>
          <w:szCs w:val="28"/>
        </w:rPr>
        <w:t xml:space="preserve">тувачеві </w:t>
      </w:r>
      <w:r w:rsidRPr="00EA0795">
        <w:rPr>
          <w:rStyle w:val="a5"/>
          <w:sz w:val="28"/>
          <w:szCs w:val="28"/>
          <w:lang w:eastAsia="ru-RU"/>
        </w:rPr>
        <w:t xml:space="preserve">за темою його роботи </w:t>
      </w:r>
      <w:r w:rsidRPr="00EA0795">
        <w:rPr>
          <w:rStyle w:val="a5"/>
          <w:sz w:val="28"/>
          <w:szCs w:val="28"/>
        </w:rPr>
        <w:t xml:space="preserve">копії документів </w:t>
      </w:r>
      <w:r w:rsidRPr="00EA0795">
        <w:rPr>
          <w:rStyle w:val="a5"/>
          <w:sz w:val="28"/>
          <w:szCs w:val="28"/>
          <w:lang w:eastAsia="ru-RU"/>
        </w:rPr>
        <w:t xml:space="preserve">з фонду </w:t>
      </w:r>
      <w:r w:rsidRPr="00EA0795">
        <w:rPr>
          <w:rStyle w:val="a5"/>
          <w:sz w:val="28"/>
          <w:szCs w:val="28"/>
        </w:rPr>
        <w:t>корис</w:t>
      </w:r>
      <w:r w:rsidRPr="00EA0795">
        <w:rPr>
          <w:rStyle w:val="a5"/>
          <w:sz w:val="28"/>
          <w:szCs w:val="28"/>
        </w:rPr>
        <w:t>тування,</w:t>
      </w:r>
      <w:r w:rsidRPr="00EA0795">
        <w:rPr>
          <w:rStyle w:val="a5"/>
          <w:sz w:val="28"/>
          <w:szCs w:val="28"/>
          <w:lang w:eastAsia="ru-RU"/>
        </w:rPr>
        <w:t xml:space="preserve"> а в </w:t>
      </w:r>
      <w:r w:rsidRPr="00EA0795">
        <w:rPr>
          <w:rStyle w:val="a5"/>
          <w:sz w:val="28"/>
          <w:szCs w:val="28"/>
        </w:rPr>
        <w:t xml:space="preserve">разі їх відсутності </w:t>
      </w:r>
      <w:r w:rsidRPr="00EA0795">
        <w:rPr>
          <w:rStyle w:val="a5"/>
          <w:sz w:val="28"/>
          <w:szCs w:val="28"/>
          <w:lang w:eastAsia="ru-RU"/>
        </w:rPr>
        <w:t xml:space="preserve">– </w:t>
      </w:r>
      <w:r w:rsidRPr="00EA0795">
        <w:rPr>
          <w:rStyle w:val="a5"/>
          <w:sz w:val="28"/>
          <w:szCs w:val="28"/>
        </w:rPr>
        <w:t xml:space="preserve">оригінали </w:t>
      </w:r>
      <w:r w:rsidR="003779D0">
        <w:rPr>
          <w:rStyle w:val="a5"/>
          <w:sz w:val="28"/>
          <w:szCs w:val="28"/>
        </w:rPr>
        <w:lastRenderedPageBreak/>
        <w:t>документів, довідко</w:t>
      </w:r>
      <w:r w:rsidRPr="003779D0">
        <w:rPr>
          <w:rStyle w:val="a5"/>
          <w:sz w:val="28"/>
          <w:szCs w:val="28"/>
          <w:lang w:eastAsia="ru-RU"/>
        </w:rPr>
        <w:t xml:space="preserve">вий апарат до них, видання з </w:t>
      </w:r>
      <w:r w:rsidRPr="003779D0">
        <w:rPr>
          <w:rStyle w:val="a5"/>
          <w:sz w:val="28"/>
          <w:szCs w:val="28"/>
        </w:rPr>
        <w:t xml:space="preserve">бібліотечного </w:t>
      </w:r>
      <w:r w:rsidRPr="003779D0">
        <w:rPr>
          <w:rStyle w:val="a5"/>
          <w:sz w:val="28"/>
          <w:szCs w:val="28"/>
          <w:lang w:eastAsia="ru-RU"/>
        </w:rPr>
        <w:t xml:space="preserve">фонду </w:t>
      </w:r>
      <w:r w:rsidRPr="003779D0">
        <w:rPr>
          <w:rStyle w:val="a5"/>
          <w:sz w:val="28"/>
          <w:szCs w:val="28"/>
        </w:rPr>
        <w:t xml:space="preserve">архіву, </w:t>
      </w:r>
      <w:r w:rsidRPr="003779D0">
        <w:rPr>
          <w:rStyle w:val="a5"/>
          <w:sz w:val="28"/>
          <w:szCs w:val="28"/>
          <w:lang w:eastAsia="ru-RU"/>
        </w:rPr>
        <w:t xml:space="preserve">а також у виключних випадках за згодою </w:t>
      </w:r>
      <w:r w:rsidRPr="003779D0">
        <w:rPr>
          <w:rStyle w:val="a5"/>
          <w:sz w:val="28"/>
          <w:szCs w:val="28"/>
        </w:rPr>
        <w:t xml:space="preserve">керівництва архіву </w:t>
      </w:r>
      <w:r w:rsidRPr="003779D0">
        <w:rPr>
          <w:rStyle w:val="a5"/>
          <w:sz w:val="28"/>
          <w:szCs w:val="28"/>
          <w:lang w:eastAsia="ru-RU"/>
        </w:rPr>
        <w:t xml:space="preserve">– </w:t>
      </w:r>
      <w:r w:rsidRPr="003779D0">
        <w:rPr>
          <w:rStyle w:val="a5"/>
          <w:sz w:val="28"/>
          <w:szCs w:val="28"/>
        </w:rPr>
        <w:t xml:space="preserve">облікові </w:t>
      </w:r>
      <w:r w:rsidRPr="003779D0">
        <w:rPr>
          <w:rStyle w:val="a5"/>
          <w:sz w:val="28"/>
          <w:szCs w:val="28"/>
          <w:lang w:eastAsia="ru-RU"/>
        </w:rPr>
        <w:t xml:space="preserve">документи (справи </w:t>
      </w:r>
      <w:r w:rsidRPr="003779D0">
        <w:rPr>
          <w:rStyle w:val="a5"/>
          <w:sz w:val="28"/>
          <w:szCs w:val="28"/>
        </w:rPr>
        <w:t>фондів, реєстри описів).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Підставою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відмови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доступі </w:t>
      </w:r>
      <w:r w:rsidRPr="00EA0795">
        <w:rPr>
          <w:rStyle w:val="a5"/>
          <w:sz w:val="28"/>
          <w:szCs w:val="28"/>
          <w:lang w:eastAsia="ru-RU"/>
        </w:rPr>
        <w:t xml:space="preserve">можуть бути обмеження, </w:t>
      </w:r>
      <w:r w:rsidRPr="00EA0795">
        <w:rPr>
          <w:rStyle w:val="a5"/>
          <w:sz w:val="28"/>
          <w:szCs w:val="28"/>
        </w:rPr>
        <w:t xml:space="preserve">викладені </w:t>
      </w:r>
      <w:r w:rsidRPr="00EA0795">
        <w:rPr>
          <w:rStyle w:val="a5"/>
          <w:sz w:val="28"/>
          <w:szCs w:val="28"/>
          <w:lang w:eastAsia="ru-RU"/>
        </w:rPr>
        <w:t xml:space="preserve">в пп. 9.1.2–9.1.5 цих Правил. </w:t>
      </w:r>
      <w:r w:rsidRPr="00EA0795">
        <w:rPr>
          <w:rStyle w:val="a5"/>
          <w:sz w:val="28"/>
          <w:szCs w:val="28"/>
        </w:rPr>
        <w:t xml:space="preserve">Оригінали унікальних </w:t>
      </w:r>
      <w:r w:rsidRPr="00EA0795">
        <w:rPr>
          <w:rStyle w:val="a5"/>
          <w:sz w:val="28"/>
          <w:szCs w:val="28"/>
          <w:lang w:eastAsia="ru-RU"/>
        </w:rPr>
        <w:t xml:space="preserve">та особливо </w:t>
      </w:r>
      <w:r w:rsidRPr="00EA0795">
        <w:rPr>
          <w:rStyle w:val="a5"/>
          <w:sz w:val="28"/>
          <w:szCs w:val="28"/>
        </w:rPr>
        <w:t>цінних документі</w:t>
      </w:r>
      <w:r w:rsidRPr="00EA0795">
        <w:rPr>
          <w:rStyle w:val="a5"/>
          <w:sz w:val="28"/>
          <w:szCs w:val="28"/>
        </w:rPr>
        <w:t xml:space="preserve">в </w:t>
      </w:r>
      <w:r w:rsidRPr="00EA0795">
        <w:rPr>
          <w:rStyle w:val="a5"/>
          <w:sz w:val="28"/>
          <w:szCs w:val="28"/>
          <w:lang w:eastAsia="ru-RU"/>
        </w:rPr>
        <w:t xml:space="preserve">може бути видано за згодою </w:t>
      </w:r>
      <w:r w:rsidRPr="00EA0795">
        <w:rPr>
          <w:rStyle w:val="a5"/>
          <w:sz w:val="28"/>
          <w:szCs w:val="28"/>
        </w:rPr>
        <w:t>ке</w:t>
      </w:r>
      <w:r w:rsidRPr="00EA0795">
        <w:rPr>
          <w:rStyle w:val="a5"/>
          <w:sz w:val="28"/>
          <w:szCs w:val="28"/>
        </w:rPr>
        <w:t xml:space="preserve">рівництва архіву </w:t>
      </w:r>
      <w:r w:rsidRPr="00EA0795">
        <w:rPr>
          <w:rStyle w:val="a5"/>
          <w:sz w:val="28"/>
          <w:szCs w:val="28"/>
          <w:lang w:eastAsia="ru-RU"/>
        </w:rPr>
        <w:t xml:space="preserve">у виключних випадках </w:t>
      </w:r>
      <w:r w:rsidRPr="00EA0795">
        <w:rPr>
          <w:rStyle w:val="a5"/>
          <w:sz w:val="28"/>
          <w:szCs w:val="28"/>
        </w:rPr>
        <w:t>(спеціальне досліджен</w:t>
      </w:r>
      <w:r w:rsidRPr="00EA0795">
        <w:rPr>
          <w:rStyle w:val="a5"/>
          <w:sz w:val="28"/>
          <w:szCs w:val="28"/>
        </w:rPr>
        <w:t>ня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зовнішніх </w:t>
      </w:r>
      <w:r w:rsidRPr="00EA0795">
        <w:rPr>
          <w:rStyle w:val="a5"/>
          <w:sz w:val="28"/>
          <w:szCs w:val="28"/>
          <w:lang w:eastAsia="ru-RU"/>
        </w:rPr>
        <w:t>ознак тощо).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Користувач зобов’язаний </w:t>
      </w:r>
      <w:r w:rsidRPr="00EA0795">
        <w:rPr>
          <w:rStyle w:val="a5"/>
          <w:sz w:val="28"/>
          <w:szCs w:val="28"/>
        </w:rPr>
        <w:t xml:space="preserve">запобігати </w:t>
      </w:r>
      <w:r w:rsidRPr="00EA0795">
        <w:rPr>
          <w:rStyle w:val="a5"/>
          <w:sz w:val="28"/>
          <w:szCs w:val="28"/>
          <w:lang w:eastAsia="ru-RU"/>
        </w:rPr>
        <w:t xml:space="preserve">пошкодженню </w:t>
      </w:r>
      <w:r w:rsidRPr="00EA0795">
        <w:rPr>
          <w:rStyle w:val="a5"/>
          <w:sz w:val="28"/>
          <w:szCs w:val="28"/>
        </w:rPr>
        <w:t xml:space="preserve">документів, </w:t>
      </w:r>
      <w:r w:rsidRPr="00EA0795">
        <w:rPr>
          <w:rStyle w:val="a5"/>
          <w:sz w:val="28"/>
          <w:szCs w:val="28"/>
          <w:lang w:eastAsia="ru-RU"/>
        </w:rPr>
        <w:t xml:space="preserve">не виносити </w:t>
      </w:r>
      <w:r w:rsidRPr="00EA0795">
        <w:rPr>
          <w:rStyle w:val="a5"/>
          <w:sz w:val="28"/>
          <w:szCs w:val="28"/>
        </w:rPr>
        <w:t xml:space="preserve">їх із </w:t>
      </w:r>
      <w:r w:rsidRPr="00EA0795">
        <w:rPr>
          <w:rStyle w:val="a5"/>
          <w:sz w:val="28"/>
          <w:szCs w:val="28"/>
          <w:lang w:eastAsia="ru-RU"/>
        </w:rPr>
        <w:t xml:space="preserve">читального залу, не робити в них позначок та </w:t>
      </w:r>
      <w:r w:rsidRPr="00EA0795">
        <w:rPr>
          <w:rStyle w:val="a5"/>
          <w:sz w:val="28"/>
          <w:szCs w:val="28"/>
        </w:rPr>
        <w:t xml:space="preserve">підкреслювань, </w:t>
      </w:r>
      <w:r w:rsidRPr="00EA0795">
        <w:rPr>
          <w:rStyle w:val="a5"/>
          <w:sz w:val="28"/>
          <w:szCs w:val="28"/>
          <w:lang w:eastAsia="ru-RU"/>
        </w:rPr>
        <w:t>н</w:t>
      </w:r>
      <w:r w:rsidRPr="00EA0795">
        <w:rPr>
          <w:rStyle w:val="a5"/>
          <w:sz w:val="28"/>
          <w:szCs w:val="28"/>
          <w:lang w:eastAsia="ru-RU"/>
        </w:rPr>
        <w:t xml:space="preserve">е писати на аркушах паперу, </w:t>
      </w:r>
      <w:r w:rsidRPr="00EA0795">
        <w:rPr>
          <w:rStyle w:val="a5"/>
          <w:sz w:val="28"/>
          <w:szCs w:val="28"/>
        </w:rPr>
        <w:t>роз</w:t>
      </w:r>
      <w:r w:rsidRPr="00EA0795">
        <w:rPr>
          <w:rStyle w:val="a5"/>
          <w:sz w:val="28"/>
          <w:szCs w:val="28"/>
        </w:rPr>
        <w:t xml:space="preserve">міщених </w:t>
      </w:r>
      <w:r w:rsidRPr="00EA0795">
        <w:rPr>
          <w:rStyle w:val="a5"/>
          <w:sz w:val="28"/>
          <w:szCs w:val="28"/>
          <w:lang w:eastAsia="ru-RU"/>
        </w:rPr>
        <w:t xml:space="preserve">безпосередньо на </w:t>
      </w:r>
      <w:r w:rsidRPr="00EA0795">
        <w:rPr>
          <w:rStyle w:val="a5"/>
          <w:sz w:val="28"/>
          <w:szCs w:val="28"/>
        </w:rPr>
        <w:t xml:space="preserve">архівних </w:t>
      </w:r>
      <w:r w:rsidRPr="00EA0795">
        <w:rPr>
          <w:rStyle w:val="a5"/>
          <w:sz w:val="28"/>
          <w:szCs w:val="28"/>
          <w:lang w:eastAsia="ru-RU"/>
        </w:rPr>
        <w:t xml:space="preserve">документах; </w:t>
      </w: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час роботи з </w:t>
      </w:r>
      <w:r w:rsidRPr="00EA0795">
        <w:rPr>
          <w:rStyle w:val="a5"/>
          <w:sz w:val="28"/>
          <w:szCs w:val="28"/>
        </w:rPr>
        <w:t xml:space="preserve">аудіовізуальними, </w:t>
      </w:r>
      <w:r w:rsidRPr="00EA0795">
        <w:rPr>
          <w:rStyle w:val="a5"/>
          <w:sz w:val="28"/>
          <w:szCs w:val="28"/>
          <w:lang w:eastAsia="ru-RU"/>
        </w:rPr>
        <w:t>електронними документами дотримуватися вимог поводження з цими документами та апаратурою.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час отримання </w:t>
      </w:r>
      <w:r w:rsidRPr="00EA0795">
        <w:rPr>
          <w:rStyle w:val="a5"/>
          <w:sz w:val="28"/>
          <w:szCs w:val="28"/>
        </w:rPr>
        <w:t xml:space="preserve">документів, описів, </w:t>
      </w:r>
      <w:r w:rsidRPr="00EA0795">
        <w:rPr>
          <w:rStyle w:val="a5"/>
          <w:sz w:val="28"/>
          <w:szCs w:val="28"/>
          <w:lang w:eastAsia="ru-RU"/>
        </w:rPr>
        <w:t>друкованих вида</w:t>
      </w:r>
      <w:r w:rsidRPr="00EA0795">
        <w:rPr>
          <w:rStyle w:val="a5"/>
          <w:sz w:val="28"/>
          <w:szCs w:val="28"/>
          <w:lang w:eastAsia="ru-RU"/>
        </w:rPr>
        <w:t xml:space="preserve">нь </w:t>
      </w:r>
      <w:r w:rsidRPr="00EA0795">
        <w:rPr>
          <w:rStyle w:val="a5"/>
          <w:sz w:val="28"/>
          <w:szCs w:val="28"/>
        </w:rPr>
        <w:t xml:space="preserve">користувачі </w:t>
      </w:r>
      <w:r w:rsidRPr="00EA0795">
        <w:rPr>
          <w:rStyle w:val="a5"/>
          <w:sz w:val="28"/>
          <w:szCs w:val="28"/>
          <w:lang w:eastAsia="ru-RU"/>
        </w:rPr>
        <w:t xml:space="preserve">мають </w:t>
      </w:r>
      <w:r w:rsidRPr="00EA0795">
        <w:rPr>
          <w:rStyle w:val="a5"/>
          <w:sz w:val="28"/>
          <w:szCs w:val="28"/>
        </w:rPr>
        <w:t xml:space="preserve">перевіряти їх </w:t>
      </w:r>
      <w:r w:rsidRPr="00EA0795">
        <w:rPr>
          <w:rStyle w:val="a5"/>
          <w:sz w:val="28"/>
          <w:szCs w:val="28"/>
          <w:lang w:eastAsia="ru-RU"/>
        </w:rPr>
        <w:t xml:space="preserve">стан у </w:t>
      </w:r>
      <w:r w:rsidRPr="00EA0795">
        <w:rPr>
          <w:rStyle w:val="a5"/>
          <w:sz w:val="28"/>
          <w:szCs w:val="28"/>
        </w:rPr>
        <w:t xml:space="preserve">присутності працівника архіву, повідомляючи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 xml:space="preserve">всі виявлені </w:t>
      </w:r>
      <w:r w:rsidRPr="00EA0795">
        <w:rPr>
          <w:rStyle w:val="a5"/>
          <w:sz w:val="28"/>
          <w:szCs w:val="28"/>
          <w:lang w:eastAsia="ru-RU"/>
        </w:rPr>
        <w:t xml:space="preserve">пошкодження, </w:t>
      </w:r>
      <w:r w:rsidRPr="00EA0795">
        <w:rPr>
          <w:rStyle w:val="a5"/>
          <w:sz w:val="28"/>
          <w:szCs w:val="28"/>
        </w:rPr>
        <w:t>відсут</w:t>
      </w:r>
      <w:r w:rsidRPr="00EA0795">
        <w:rPr>
          <w:rStyle w:val="a5"/>
          <w:sz w:val="28"/>
          <w:szCs w:val="28"/>
        </w:rPr>
        <w:t xml:space="preserve">ність аркушів, </w:t>
      </w:r>
      <w:r w:rsidRPr="00EA0795">
        <w:rPr>
          <w:rStyle w:val="a5"/>
          <w:sz w:val="28"/>
          <w:szCs w:val="28"/>
          <w:lang w:eastAsia="ru-RU"/>
        </w:rPr>
        <w:t xml:space="preserve">неправильну </w:t>
      </w:r>
      <w:r w:rsidRPr="00EA0795">
        <w:rPr>
          <w:rStyle w:val="a5"/>
          <w:sz w:val="28"/>
          <w:szCs w:val="28"/>
        </w:rPr>
        <w:t xml:space="preserve">нумерацію </w:t>
      </w:r>
      <w:r w:rsidRPr="00EA0795">
        <w:rPr>
          <w:rStyle w:val="a5"/>
          <w:sz w:val="28"/>
          <w:szCs w:val="28"/>
          <w:lang w:eastAsia="ru-RU"/>
        </w:rPr>
        <w:t xml:space="preserve">тощо. </w:t>
      </w:r>
      <w:r w:rsidRPr="00EA0795">
        <w:rPr>
          <w:rStyle w:val="a5"/>
          <w:sz w:val="28"/>
          <w:szCs w:val="28"/>
        </w:rPr>
        <w:t xml:space="preserve">Після </w:t>
      </w:r>
      <w:r w:rsidRPr="00EA0795">
        <w:rPr>
          <w:rStyle w:val="a5"/>
          <w:sz w:val="28"/>
          <w:szCs w:val="28"/>
          <w:lang w:eastAsia="ru-RU"/>
        </w:rPr>
        <w:t xml:space="preserve">завершення роботи користувача </w:t>
      </w:r>
      <w:r w:rsidRPr="00EA0795">
        <w:rPr>
          <w:rStyle w:val="a5"/>
          <w:sz w:val="28"/>
          <w:szCs w:val="28"/>
        </w:rPr>
        <w:t xml:space="preserve">працівник </w:t>
      </w:r>
      <w:r w:rsidRPr="00EA0795">
        <w:rPr>
          <w:rStyle w:val="a5"/>
          <w:sz w:val="28"/>
          <w:szCs w:val="28"/>
          <w:lang w:eastAsia="ru-RU"/>
        </w:rPr>
        <w:t xml:space="preserve">сектору користування </w:t>
      </w:r>
      <w:r w:rsidRPr="00EA0795">
        <w:rPr>
          <w:rStyle w:val="a5"/>
          <w:sz w:val="28"/>
          <w:szCs w:val="28"/>
        </w:rPr>
        <w:t xml:space="preserve">перевіряє </w:t>
      </w:r>
      <w:r w:rsidRPr="00EA0795">
        <w:rPr>
          <w:rStyle w:val="a5"/>
          <w:sz w:val="28"/>
          <w:szCs w:val="28"/>
          <w:lang w:eastAsia="ru-RU"/>
        </w:rPr>
        <w:t xml:space="preserve">стан </w:t>
      </w:r>
      <w:r w:rsidRPr="00EA0795">
        <w:rPr>
          <w:rStyle w:val="a5"/>
          <w:sz w:val="28"/>
          <w:szCs w:val="28"/>
        </w:rPr>
        <w:t xml:space="preserve">документів (копій) і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разі </w:t>
      </w:r>
      <w:r w:rsidRPr="00EA0795">
        <w:rPr>
          <w:rStyle w:val="a5"/>
          <w:sz w:val="28"/>
          <w:szCs w:val="28"/>
          <w:lang w:eastAsia="ru-RU"/>
        </w:rPr>
        <w:t xml:space="preserve">виявлення пошкоджень </w:t>
      </w:r>
      <w:r w:rsidRPr="00EA0795">
        <w:rPr>
          <w:rStyle w:val="a5"/>
          <w:sz w:val="28"/>
          <w:szCs w:val="28"/>
        </w:rPr>
        <w:t xml:space="preserve">складає відповідний </w:t>
      </w:r>
      <w:r w:rsidRPr="00EA0795">
        <w:rPr>
          <w:rStyle w:val="a5"/>
          <w:sz w:val="28"/>
          <w:szCs w:val="28"/>
          <w:lang w:eastAsia="ru-RU"/>
        </w:rPr>
        <w:t xml:space="preserve">акт. </w:t>
      </w:r>
      <w:r w:rsidRPr="00EA0795">
        <w:rPr>
          <w:rStyle w:val="a5"/>
          <w:sz w:val="28"/>
          <w:szCs w:val="28"/>
        </w:rPr>
        <w:t xml:space="preserve">Реставрація документів, </w:t>
      </w:r>
      <w:r w:rsidRPr="00EA0795">
        <w:rPr>
          <w:rStyle w:val="a5"/>
          <w:sz w:val="28"/>
          <w:szCs w:val="28"/>
          <w:lang w:eastAsia="ru-RU"/>
        </w:rPr>
        <w:t xml:space="preserve">пошкоджених з вини </w:t>
      </w:r>
      <w:r w:rsidRPr="00EA0795">
        <w:rPr>
          <w:rStyle w:val="a5"/>
          <w:sz w:val="28"/>
          <w:szCs w:val="28"/>
        </w:rPr>
        <w:t xml:space="preserve">користувачів, здійснюється </w:t>
      </w:r>
      <w:r w:rsidRPr="00EA0795">
        <w:rPr>
          <w:rStyle w:val="a5"/>
          <w:sz w:val="28"/>
          <w:szCs w:val="28"/>
          <w:lang w:eastAsia="ru-RU"/>
        </w:rPr>
        <w:t xml:space="preserve">за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>рахунок. (див. п. 9.1.9).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24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час роботи користувач </w:t>
      </w:r>
      <w:r w:rsidRPr="00EA0795">
        <w:rPr>
          <w:rStyle w:val="a5"/>
          <w:sz w:val="28"/>
          <w:szCs w:val="28"/>
        </w:rPr>
        <w:t xml:space="preserve">має </w:t>
      </w:r>
      <w:r w:rsidRPr="00EA0795">
        <w:rPr>
          <w:rStyle w:val="a5"/>
          <w:sz w:val="28"/>
          <w:szCs w:val="28"/>
          <w:lang w:eastAsia="ru-RU"/>
        </w:rPr>
        <w:t xml:space="preserve">право одержувати </w:t>
      </w:r>
      <w:r w:rsidRPr="00EA0795">
        <w:rPr>
          <w:rStyle w:val="a5"/>
          <w:sz w:val="28"/>
          <w:szCs w:val="28"/>
        </w:rPr>
        <w:t>кон</w:t>
      </w:r>
      <w:r w:rsidRPr="00EA0795">
        <w:rPr>
          <w:rStyle w:val="a5"/>
          <w:sz w:val="28"/>
          <w:szCs w:val="28"/>
        </w:rPr>
        <w:t xml:space="preserve">сультації працівників архіву </w:t>
      </w:r>
      <w:r w:rsidRPr="00EA0795">
        <w:rPr>
          <w:rStyle w:val="a5"/>
          <w:sz w:val="28"/>
          <w:szCs w:val="28"/>
          <w:lang w:eastAsia="ru-RU"/>
        </w:rPr>
        <w:t xml:space="preserve">щодо </w:t>
      </w:r>
      <w:r w:rsidRPr="00EA0795">
        <w:rPr>
          <w:rStyle w:val="a5"/>
          <w:sz w:val="28"/>
          <w:szCs w:val="28"/>
        </w:rPr>
        <w:t>змісту і місцезнаходження до</w:t>
      </w:r>
      <w:r w:rsidRPr="00EA0795">
        <w:rPr>
          <w:rStyle w:val="a5"/>
          <w:sz w:val="28"/>
          <w:szCs w:val="28"/>
        </w:rPr>
        <w:t xml:space="preserve">кументів, </w:t>
      </w:r>
      <w:r w:rsidRPr="00EA0795">
        <w:rPr>
          <w:rStyle w:val="a5"/>
          <w:sz w:val="28"/>
          <w:szCs w:val="28"/>
          <w:lang w:eastAsia="ru-RU"/>
        </w:rPr>
        <w:t xml:space="preserve">а також щодо </w:t>
      </w:r>
      <w:r w:rsidRPr="00EA0795">
        <w:rPr>
          <w:rStyle w:val="a5"/>
          <w:sz w:val="28"/>
          <w:szCs w:val="28"/>
        </w:rPr>
        <w:t xml:space="preserve">документів, які зберігаються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>інших архівах.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bookmarkStart w:id="16" w:name="bookmark346"/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час роботи з документами користувач </w:t>
      </w:r>
      <w:r w:rsidRPr="00EA0795">
        <w:rPr>
          <w:rStyle w:val="a5"/>
          <w:sz w:val="28"/>
          <w:szCs w:val="28"/>
        </w:rPr>
        <w:t xml:space="preserve">має </w:t>
      </w:r>
      <w:r w:rsidRPr="00EA0795">
        <w:rPr>
          <w:rStyle w:val="a5"/>
          <w:sz w:val="28"/>
          <w:szCs w:val="28"/>
          <w:lang w:eastAsia="ru-RU"/>
        </w:rPr>
        <w:t xml:space="preserve">право з дозволу </w:t>
      </w:r>
      <w:r w:rsidRPr="00EA0795">
        <w:rPr>
          <w:rStyle w:val="a5"/>
          <w:sz w:val="28"/>
          <w:szCs w:val="28"/>
        </w:rPr>
        <w:t xml:space="preserve">керівництва архіву </w:t>
      </w:r>
      <w:r w:rsidRPr="00EA0795">
        <w:rPr>
          <w:rStyle w:val="a5"/>
          <w:sz w:val="28"/>
          <w:szCs w:val="28"/>
          <w:lang w:eastAsia="ru-RU"/>
        </w:rPr>
        <w:t xml:space="preserve">користуватися </w:t>
      </w:r>
      <w:r w:rsidRPr="00EA0795">
        <w:rPr>
          <w:rStyle w:val="a5"/>
          <w:sz w:val="28"/>
          <w:szCs w:val="28"/>
        </w:rPr>
        <w:t>технічними засо</w:t>
      </w:r>
      <w:r w:rsidRPr="00EA0795">
        <w:rPr>
          <w:rStyle w:val="a5"/>
          <w:sz w:val="28"/>
          <w:szCs w:val="28"/>
        </w:rPr>
        <w:t>бами,</w:t>
      </w:r>
      <w:r w:rsidRPr="00EA0795">
        <w:rPr>
          <w:rStyle w:val="a5"/>
          <w:sz w:val="28"/>
          <w:szCs w:val="28"/>
          <w:lang w:eastAsia="ru-RU"/>
        </w:rPr>
        <w:t xml:space="preserve"> що полегшують його роботу </w:t>
      </w:r>
      <w:r w:rsidRPr="00EA0795">
        <w:rPr>
          <w:rStyle w:val="a5"/>
          <w:sz w:val="28"/>
          <w:szCs w:val="28"/>
        </w:rPr>
        <w:t>(мікрокальку</w:t>
      </w:r>
      <w:r w:rsidRPr="00EA0795">
        <w:rPr>
          <w:rStyle w:val="a5"/>
          <w:sz w:val="28"/>
          <w:szCs w:val="28"/>
        </w:rPr>
        <w:t>лятор, порта</w:t>
      </w:r>
      <w:r w:rsidRPr="00EA0795">
        <w:rPr>
          <w:rStyle w:val="a5"/>
          <w:sz w:val="28"/>
          <w:szCs w:val="28"/>
        </w:rPr>
        <w:t>тивний</w:t>
      </w:r>
      <w:r w:rsidRPr="00EA0795">
        <w:rPr>
          <w:rStyle w:val="a5"/>
          <w:sz w:val="28"/>
          <w:szCs w:val="28"/>
          <w:lang w:eastAsia="ru-RU"/>
        </w:rPr>
        <w:t xml:space="preserve"> комп’ютер, диктофон тощо) за умови, що вони не </w:t>
      </w:r>
      <w:r w:rsidRPr="00EA0795">
        <w:rPr>
          <w:rStyle w:val="a5"/>
          <w:sz w:val="28"/>
          <w:szCs w:val="28"/>
        </w:rPr>
        <w:t>завда</w:t>
      </w:r>
      <w:r w:rsidRPr="00EA0795">
        <w:rPr>
          <w:rStyle w:val="a5"/>
          <w:sz w:val="28"/>
          <w:szCs w:val="28"/>
        </w:rPr>
        <w:t>ють</w:t>
      </w:r>
      <w:r w:rsidRPr="00EA0795">
        <w:rPr>
          <w:rStyle w:val="a5"/>
          <w:sz w:val="28"/>
          <w:szCs w:val="28"/>
          <w:lang w:eastAsia="ru-RU"/>
        </w:rPr>
        <w:t xml:space="preserve"> шкоди документам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не заважають </w:t>
      </w:r>
      <w:r w:rsidRPr="00EA0795">
        <w:rPr>
          <w:rStyle w:val="a5"/>
          <w:sz w:val="28"/>
          <w:szCs w:val="28"/>
        </w:rPr>
        <w:t xml:space="preserve">іншим </w:t>
      </w:r>
      <w:r w:rsidRPr="00EA0795">
        <w:rPr>
          <w:rStyle w:val="a5"/>
          <w:sz w:val="28"/>
          <w:szCs w:val="28"/>
          <w:lang w:eastAsia="ru-RU"/>
        </w:rPr>
        <w:t>користувачам.</w:t>
      </w:r>
      <w:bookmarkEnd w:id="16"/>
    </w:p>
    <w:p w:rsidR="000C00C6" w:rsidRPr="00EA0795" w:rsidRDefault="00A25DA4" w:rsidP="00A25DA4">
      <w:pPr>
        <w:pStyle w:val="32"/>
        <w:keepNext/>
        <w:keepLines/>
        <w:numPr>
          <w:ilvl w:val="1"/>
          <w:numId w:val="4"/>
        </w:numPr>
        <w:tabs>
          <w:tab w:val="left" w:pos="817"/>
        </w:tabs>
        <w:spacing w:after="0" w:line="360" w:lineRule="auto"/>
        <w:ind w:left="900" w:hanging="600"/>
        <w:jc w:val="both"/>
        <w:rPr>
          <w:sz w:val="28"/>
          <w:szCs w:val="28"/>
        </w:rPr>
      </w:pPr>
      <w:bookmarkStart w:id="17" w:name="bookmark347"/>
      <w:r w:rsidRPr="00EA0795">
        <w:rPr>
          <w:rStyle w:val="31"/>
          <w:b/>
          <w:bCs/>
          <w:sz w:val="28"/>
          <w:szCs w:val="28"/>
          <w:lang w:eastAsia="ru-RU"/>
        </w:rPr>
        <w:t xml:space="preserve">Видавання </w:t>
      </w:r>
      <w:r w:rsidRPr="00EA0795">
        <w:rPr>
          <w:rStyle w:val="31"/>
          <w:b/>
          <w:bCs/>
          <w:sz w:val="28"/>
          <w:szCs w:val="28"/>
        </w:rPr>
        <w:t xml:space="preserve">документів </w:t>
      </w:r>
      <w:r w:rsidRPr="00EA0795">
        <w:rPr>
          <w:rStyle w:val="31"/>
          <w:b/>
          <w:bCs/>
          <w:sz w:val="28"/>
          <w:szCs w:val="28"/>
          <w:lang w:eastAsia="ru-RU"/>
        </w:rPr>
        <w:t xml:space="preserve">у тимчасове користування за межами </w:t>
      </w:r>
      <w:r w:rsidRPr="00EA0795">
        <w:rPr>
          <w:rStyle w:val="31"/>
          <w:b/>
          <w:bCs/>
          <w:sz w:val="28"/>
          <w:szCs w:val="28"/>
        </w:rPr>
        <w:t>архіву</w:t>
      </w:r>
      <w:bookmarkEnd w:id="17"/>
    </w:p>
    <w:p w:rsidR="000C00C6" w:rsidRPr="003779D0" w:rsidRDefault="00A25DA4" w:rsidP="00A25DA4">
      <w:pPr>
        <w:pStyle w:val="a6"/>
        <w:numPr>
          <w:ilvl w:val="2"/>
          <w:numId w:val="4"/>
        </w:numPr>
        <w:tabs>
          <w:tab w:val="left" w:pos="942"/>
        </w:tabs>
        <w:spacing w:line="360" w:lineRule="auto"/>
        <w:ind w:firstLine="0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В окремих випадках як виняток з огляду на </w:t>
      </w:r>
      <w:r w:rsidRPr="00EA0795">
        <w:rPr>
          <w:rStyle w:val="a5"/>
          <w:sz w:val="28"/>
          <w:szCs w:val="28"/>
        </w:rPr>
        <w:t xml:space="preserve">особливості </w:t>
      </w:r>
      <w:r w:rsidRPr="00EA0795">
        <w:rPr>
          <w:rStyle w:val="a5"/>
          <w:sz w:val="28"/>
          <w:szCs w:val="28"/>
          <w:lang w:eastAsia="ru-RU"/>
        </w:rPr>
        <w:t>використан</w:t>
      </w:r>
      <w:r w:rsidRPr="00EA0795">
        <w:rPr>
          <w:rStyle w:val="a5"/>
          <w:sz w:val="28"/>
          <w:szCs w:val="28"/>
          <w:lang w:eastAsia="ru-RU"/>
        </w:rPr>
        <w:t xml:space="preserve">ня </w:t>
      </w:r>
      <w:r w:rsidRPr="00EA0795">
        <w:rPr>
          <w:rStyle w:val="a5"/>
          <w:sz w:val="28"/>
          <w:szCs w:val="28"/>
        </w:rPr>
        <w:t xml:space="preserve">документної інформації </w:t>
      </w:r>
      <w:r w:rsidRPr="00EA0795">
        <w:rPr>
          <w:rStyle w:val="a5"/>
          <w:sz w:val="28"/>
          <w:szCs w:val="28"/>
          <w:lang w:eastAsia="ru-RU"/>
        </w:rPr>
        <w:t xml:space="preserve">(експонування на </w:t>
      </w:r>
      <w:r w:rsidRPr="00EA0795">
        <w:rPr>
          <w:rStyle w:val="a5"/>
          <w:sz w:val="28"/>
          <w:szCs w:val="28"/>
        </w:rPr>
        <w:t>вис</w:t>
      </w:r>
      <w:r w:rsidRPr="00EA0795">
        <w:rPr>
          <w:rStyle w:val="a5"/>
          <w:sz w:val="28"/>
          <w:szCs w:val="28"/>
        </w:rPr>
        <w:t>тавках,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підготовка </w:t>
      </w:r>
      <w:r w:rsidRPr="00EA0795">
        <w:rPr>
          <w:rStyle w:val="a5"/>
          <w:sz w:val="28"/>
          <w:szCs w:val="28"/>
        </w:rPr>
        <w:lastRenderedPageBreak/>
        <w:t xml:space="preserve">факсимільних </w:t>
      </w:r>
      <w:r w:rsidRPr="00EA0795">
        <w:rPr>
          <w:rStyle w:val="a5"/>
          <w:sz w:val="28"/>
          <w:szCs w:val="28"/>
          <w:lang w:eastAsia="ru-RU"/>
        </w:rPr>
        <w:t xml:space="preserve">видань, </w:t>
      </w:r>
      <w:r w:rsidRPr="00EA0795">
        <w:rPr>
          <w:rStyle w:val="a5"/>
          <w:sz w:val="28"/>
          <w:szCs w:val="28"/>
        </w:rPr>
        <w:t>здійснення порівняль</w:t>
      </w:r>
      <w:r w:rsidRPr="00EA0795">
        <w:rPr>
          <w:rStyle w:val="a5"/>
          <w:sz w:val="28"/>
          <w:szCs w:val="28"/>
        </w:rPr>
        <w:t>ного</w:t>
      </w:r>
      <w:r w:rsidRPr="00EA0795">
        <w:rPr>
          <w:rStyle w:val="a5"/>
          <w:sz w:val="28"/>
          <w:szCs w:val="28"/>
          <w:lang w:eastAsia="ru-RU"/>
        </w:rPr>
        <w:t xml:space="preserve"> джерелознавчого </w:t>
      </w:r>
      <w:r w:rsidRPr="00EA0795">
        <w:rPr>
          <w:rStyle w:val="a5"/>
          <w:sz w:val="28"/>
          <w:szCs w:val="28"/>
        </w:rPr>
        <w:t>аналізу, судово-слідчої дії, інтенсивне тер</w:t>
      </w:r>
      <w:r w:rsidRPr="00EA0795">
        <w:rPr>
          <w:rStyle w:val="a5"/>
          <w:sz w:val="28"/>
          <w:szCs w:val="28"/>
        </w:rPr>
        <w:t xml:space="preserve">мінове </w:t>
      </w:r>
      <w:r w:rsidRPr="00EA0795">
        <w:rPr>
          <w:rStyle w:val="a5"/>
          <w:sz w:val="28"/>
          <w:szCs w:val="28"/>
          <w:lang w:eastAsia="ru-RU"/>
        </w:rPr>
        <w:t xml:space="preserve">використання великого обсягу </w:t>
      </w:r>
      <w:r w:rsidRPr="00EA0795">
        <w:rPr>
          <w:rStyle w:val="a5"/>
          <w:sz w:val="28"/>
          <w:szCs w:val="28"/>
        </w:rPr>
        <w:t xml:space="preserve">інформації </w:t>
      </w:r>
      <w:r w:rsidRPr="00EA0795">
        <w:rPr>
          <w:rStyle w:val="a5"/>
          <w:sz w:val="28"/>
          <w:szCs w:val="28"/>
          <w:lang w:eastAsia="ru-RU"/>
        </w:rPr>
        <w:t>з конкретною</w:t>
      </w:r>
      <w:r w:rsidR="003779D0" w:rsidRPr="003779D0">
        <w:rPr>
          <w:sz w:val="28"/>
          <w:szCs w:val="28"/>
          <w:lang w:val="ru-RU"/>
        </w:rPr>
        <w:t xml:space="preserve"> </w:t>
      </w:r>
      <w:r w:rsidRPr="003779D0">
        <w:rPr>
          <w:rStyle w:val="a5"/>
          <w:sz w:val="28"/>
          <w:szCs w:val="28"/>
        </w:rPr>
        <w:t xml:space="preserve">виробничою метою тощо) </w:t>
      </w:r>
      <w:r w:rsidRPr="003779D0">
        <w:rPr>
          <w:rStyle w:val="a5"/>
          <w:sz w:val="28"/>
          <w:szCs w:val="28"/>
        </w:rPr>
        <w:t>оригінали документів видаються у тимчасове користування за межами архіву.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Як правило, документи у користування поза архівом надаються юридичним особам, заснованим на державній формі власності. Документи з фондів юридичних осіб, заснованих на приватній форм</w:t>
      </w:r>
      <w:r w:rsidRPr="00EA0795">
        <w:rPr>
          <w:rStyle w:val="a5"/>
          <w:sz w:val="28"/>
          <w:szCs w:val="28"/>
        </w:rPr>
        <w:t>і власності, та з фондів особового походження може бути передано у тимчасове користування їх колишнім власникам.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bookmarkStart w:id="18" w:name="bookmark349"/>
      <w:r w:rsidRPr="00EA0795">
        <w:rPr>
          <w:rStyle w:val="a5"/>
          <w:sz w:val="28"/>
          <w:szCs w:val="28"/>
        </w:rPr>
        <w:t>У запиті зазначається обґрунтування необхідності надання документів у тимчасове користування, термін, на який бажано передати документи, а тако</w:t>
      </w:r>
      <w:r w:rsidRPr="00EA0795">
        <w:rPr>
          <w:rStyle w:val="a5"/>
          <w:sz w:val="28"/>
          <w:szCs w:val="28"/>
        </w:rPr>
        <w:t>ж дається гарантія забезпе</w:t>
      </w:r>
      <w:r w:rsidRPr="00EA0795">
        <w:rPr>
          <w:rStyle w:val="a5"/>
          <w:sz w:val="28"/>
          <w:szCs w:val="28"/>
        </w:rPr>
        <w:t>чення збереженості документів та їх вчасного повернення. Ви</w:t>
      </w:r>
      <w:r w:rsidRPr="00EA0795">
        <w:rPr>
          <w:rStyle w:val="a5"/>
          <w:sz w:val="28"/>
          <w:szCs w:val="28"/>
        </w:rPr>
        <w:t>давання документів у тимчасове користування за межами архіву здійснюється у порядку, зазначеному в пп. 7.4.1.4, 7.4.3.4 цих Правил.</w:t>
      </w:r>
      <w:bookmarkEnd w:id="18"/>
    </w:p>
    <w:p w:rsidR="000C00C6" w:rsidRPr="00EA0795" w:rsidRDefault="00A25DA4" w:rsidP="00A25DA4">
      <w:pPr>
        <w:pStyle w:val="32"/>
        <w:keepNext/>
        <w:keepLines/>
        <w:numPr>
          <w:ilvl w:val="1"/>
          <w:numId w:val="4"/>
        </w:numPr>
        <w:tabs>
          <w:tab w:val="left" w:pos="819"/>
        </w:tabs>
        <w:spacing w:after="0" w:line="360" w:lineRule="auto"/>
        <w:jc w:val="both"/>
        <w:rPr>
          <w:sz w:val="28"/>
          <w:szCs w:val="28"/>
        </w:rPr>
      </w:pPr>
      <w:bookmarkStart w:id="19" w:name="bookmark350"/>
      <w:r w:rsidRPr="00EA0795">
        <w:rPr>
          <w:rStyle w:val="31"/>
          <w:b/>
          <w:bCs/>
          <w:sz w:val="28"/>
          <w:szCs w:val="28"/>
        </w:rPr>
        <w:t>Експонування документів на виставках</w:t>
      </w:r>
      <w:bookmarkEnd w:id="19"/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Виставка документів – це художньо оформлена добірка архівних документів певної тематики, призначена для публічної демонстрації.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Виставки документів можуть бути стаціонарними, пересув</w:t>
      </w:r>
      <w:r w:rsidRPr="00EA0795">
        <w:rPr>
          <w:rStyle w:val="a5"/>
          <w:sz w:val="28"/>
          <w:szCs w:val="28"/>
        </w:rPr>
        <w:t>ними, тимчасовими, постійно діючими, а також організованими архівом самос</w:t>
      </w:r>
      <w:r w:rsidRPr="00EA0795">
        <w:rPr>
          <w:rStyle w:val="a5"/>
          <w:sz w:val="28"/>
          <w:szCs w:val="28"/>
        </w:rPr>
        <w:t>тійно або спільно з бібліотеками, музеями, іншими установами.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Виставки документів організовуються як на комерційній, так і некомерційній основах. Проведення виставок доцільно супро</w:t>
      </w:r>
      <w:r w:rsidRPr="00EA0795">
        <w:rPr>
          <w:rStyle w:val="a5"/>
          <w:sz w:val="28"/>
          <w:szCs w:val="28"/>
        </w:rPr>
        <w:t>воджувати рекламними акціями, залученням засобів масової ін</w:t>
      </w:r>
      <w:r w:rsidRPr="00EA0795">
        <w:rPr>
          <w:rStyle w:val="a5"/>
          <w:sz w:val="28"/>
          <w:szCs w:val="28"/>
        </w:rPr>
        <w:t>формації, пошир</w:t>
      </w:r>
      <w:r w:rsidRPr="00EA0795">
        <w:rPr>
          <w:rStyle w:val="a5"/>
          <w:sz w:val="28"/>
          <w:szCs w:val="28"/>
        </w:rPr>
        <w:t>енням прес-релізів.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Підготовка виставок здійснюється, як правило, на пла</w:t>
      </w:r>
      <w:r w:rsidRPr="00EA0795">
        <w:rPr>
          <w:rStyle w:val="a5"/>
          <w:sz w:val="28"/>
          <w:szCs w:val="28"/>
        </w:rPr>
        <w:t>новій основі, з урахуванням календаря історичних дат і подій, рішень та доручень органів вищого рівня.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Виставки організовуються на підставі наказів керівництва архіву, участь у міжнар</w:t>
      </w:r>
      <w:r w:rsidRPr="00EA0795">
        <w:rPr>
          <w:rStyle w:val="a5"/>
          <w:sz w:val="28"/>
          <w:szCs w:val="28"/>
        </w:rPr>
        <w:t xml:space="preserve">одних виставках здійснюється на підставі угод про співробітництво з </w:t>
      </w:r>
      <w:r w:rsidRPr="00EA0795">
        <w:rPr>
          <w:rStyle w:val="a5"/>
          <w:sz w:val="28"/>
          <w:szCs w:val="28"/>
        </w:rPr>
        <w:lastRenderedPageBreak/>
        <w:t>архівними службами, іншими уста</w:t>
      </w:r>
      <w:r w:rsidRPr="00EA0795">
        <w:rPr>
          <w:rStyle w:val="a5"/>
          <w:sz w:val="28"/>
          <w:szCs w:val="28"/>
        </w:rPr>
        <w:t>новами іноземних держав.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 час підготовки виставки розробляються </w:t>
      </w:r>
      <w:r w:rsidRPr="00EA0795">
        <w:rPr>
          <w:rStyle w:val="a5"/>
          <w:i/>
          <w:iCs/>
          <w:sz w:val="28"/>
          <w:szCs w:val="28"/>
        </w:rPr>
        <w:t>тематичні плани</w:t>
      </w:r>
      <w:r w:rsidRPr="00EA0795">
        <w:rPr>
          <w:rStyle w:val="a5"/>
          <w:sz w:val="28"/>
          <w:szCs w:val="28"/>
        </w:rPr>
        <w:t xml:space="preserve"> (концепції), де визначаються структура та зміст розділів виставки. У разі підготовки виставок на комерційній основі або на замовлення іншої організації складається кошторис витрат.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підставі </w:t>
      </w:r>
      <w:r w:rsidRPr="00EA0795">
        <w:rPr>
          <w:rStyle w:val="a5"/>
          <w:sz w:val="28"/>
          <w:szCs w:val="28"/>
          <w:lang w:eastAsia="ru-RU"/>
        </w:rPr>
        <w:t xml:space="preserve">тематичних </w:t>
      </w:r>
      <w:r w:rsidRPr="00EA0795">
        <w:rPr>
          <w:rStyle w:val="a5"/>
          <w:sz w:val="28"/>
          <w:szCs w:val="28"/>
        </w:rPr>
        <w:t xml:space="preserve">планів здійснюється </w:t>
      </w:r>
      <w:r w:rsidRPr="00EA0795">
        <w:rPr>
          <w:rStyle w:val="a5"/>
          <w:sz w:val="28"/>
          <w:szCs w:val="28"/>
          <w:lang w:eastAsia="ru-RU"/>
        </w:rPr>
        <w:t xml:space="preserve">виявлення та </w:t>
      </w:r>
      <w:r w:rsidRPr="00EA0795">
        <w:rPr>
          <w:rStyle w:val="a5"/>
          <w:sz w:val="28"/>
          <w:szCs w:val="28"/>
        </w:rPr>
        <w:t xml:space="preserve">відбір документів, ілюстративного матеріалу, </w:t>
      </w:r>
      <w:r w:rsidRPr="00EA0795">
        <w:rPr>
          <w:rStyle w:val="a5"/>
          <w:sz w:val="28"/>
          <w:szCs w:val="28"/>
          <w:lang w:eastAsia="ru-RU"/>
        </w:rPr>
        <w:t xml:space="preserve">друкованих </w:t>
      </w:r>
      <w:r w:rsidRPr="00EA0795">
        <w:rPr>
          <w:rStyle w:val="a5"/>
          <w:sz w:val="28"/>
          <w:szCs w:val="28"/>
        </w:rPr>
        <w:t>ви</w:t>
      </w:r>
      <w:r w:rsidRPr="00EA0795">
        <w:rPr>
          <w:rStyle w:val="a5"/>
          <w:sz w:val="28"/>
          <w:szCs w:val="28"/>
        </w:rPr>
        <w:t>дань,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художніх творів, </w:t>
      </w:r>
      <w:r w:rsidRPr="00EA0795">
        <w:rPr>
          <w:rStyle w:val="a5"/>
          <w:sz w:val="28"/>
          <w:szCs w:val="28"/>
          <w:lang w:eastAsia="ru-RU"/>
        </w:rPr>
        <w:t xml:space="preserve">музейних </w:t>
      </w:r>
      <w:r w:rsidRPr="00EA0795">
        <w:rPr>
          <w:rStyle w:val="a5"/>
          <w:sz w:val="28"/>
          <w:szCs w:val="28"/>
        </w:rPr>
        <w:t xml:space="preserve">предметів. </w:t>
      </w:r>
      <w:r w:rsidRPr="00EA0795">
        <w:rPr>
          <w:rStyle w:val="a5"/>
          <w:sz w:val="28"/>
          <w:szCs w:val="28"/>
          <w:lang w:eastAsia="ru-RU"/>
        </w:rPr>
        <w:t xml:space="preserve">До </w:t>
      </w:r>
      <w:r w:rsidRPr="00EA0795">
        <w:rPr>
          <w:rStyle w:val="a5"/>
          <w:sz w:val="28"/>
          <w:szCs w:val="28"/>
        </w:rPr>
        <w:t xml:space="preserve">всіх відібраних матеріалів </w:t>
      </w:r>
      <w:r w:rsidRPr="00EA0795">
        <w:rPr>
          <w:rStyle w:val="a5"/>
          <w:sz w:val="28"/>
          <w:szCs w:val="28"/>
          <w:lang w:eastAsia="ru-RU"/>
        </w:rPr>
        <w:t xml:space="preserve">складаються </w:t>
      </w:r>
      <w:r w:rsidRPr="00EA0795">
        <w:rPr>
          <w:rStyle w:val="a5"/>
          <w:sz w:val="28"/>
          <w:szCs w:val="28"/>
        </w:rPr>
        <w:t xml:space="preserve">підтекстівки, </w:t>
      </w:r>
      <w:r w:rsidRPr="00EA0795">
        <w:rPr>
          <w:rStyle w:val="a5"/>
          <w:sz w:val="28"/>
          <w:szCs w:val="28"/>
          <w:lang w:eastAsia="ru-RU"/>
        </w:rPr>
        <w:t xml:space="preserve">що </w:t>
      </w:r>
      <w:r w:rsidRPr="00EA0795">
        <w:rPr>
          <w:rStyle w:val="a5"/>
          <w:sz w:val="28"/>
          <w:szCs w:val="28"/>
        </w:rPr>
        <w:t xml:space="preserve">містять </w:t>
      </w:r>
      <w:r w:rsidRPr="00EA0795">
        <w:rPr>
          <w:rStyle w:val="a5"/>
          <w:sz w:val="28"/>
          <w:szCs w:val="28"/>
          <w:lang w:eastAsia="ru-RU"/>
        </w:rPr>
        <w:t>назву докумен</w:t>
      </w:r>
      <w:r w:rsidRPr="00EA0795">
        <w:rPr>
          <w:rStyle w:val="a5"/>
          <w:sz w:val="28"/>
          <w:szCs w:val="28"/>
          <w:lang w:eastAsia="ru-RU"/>
        </w:rPr>
        <w:t xml:space="preserve">та (експоната), </w:t>
      </w:r>
      <w:r w:rsidRPr="00EA0795">
        <w:rPr>
          <w:rStyle w:val="a5"/>
          <w:sz w:val="28"/>
          <w:szCs w:val="28"/>
        </w:rPr>
        <w:t xml:space="preserve">короткі анотації, пошукові дані, інформацію </w:t>
      </w:r>
      <w:r w:rsidRPr="00EA0795">
        <w:rPr>
          <w:rStyle w:val="a5"/>
          <w:sz w:val="28"/>
          <w:szCs w:val="28"/>
          <w:lang w:eastAsia="ru-RU"/>
        </w:rPr>
        <w:t xml:space="preserve">про </w:t>
      </w:r>
      <w:r w:rsidRPr="00EA0795">
        <w:rPr>
          <w:rStyle w:val="a5"/>
          <w:sz w:val="28"/>
          <w:szCs w:val="28"/>
        </w:rPr>
        <w:t>спосіб ві</w:t>
      </w:r>
      <w:r w:rsidRPr="00EA0795">
        <w:rPr>
          <w:rStyle w:val="a5"/>
          <w:sz w:val="28"/>
          <w:szCs w:val="28"/>
        </w:rPr>
        <w:t xml:space="preserve">дтворення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автентичність. </w:t>
      </w:r>
      <w:r w:rsidRPr="00EA0795">
        <w:rPr>
          <w:rStyle w:val="a5"/>
          <w:sz w:val="28"/>
          <w:szCs w:val="28"/>
          <w:lang w:eastAsia="ru-RU"/>
        </w:rPr>
        <w:t xml:space="preserve">До </w:t>
      </w:r>
      <w:r w:rsidRPr="00EA0795">
        <w:rPr>
          <w:rStyle w:val="a5"/>
          <w:sz w:val="28"/>
          <w:szCs w:val="28"/>
        </w:rPr>
        <w:t xml:space="preserve">іншомовних матеріалів додається </w:t>
      </w:r>
      <w:r w:rsidRPr="00EA0795">
        <w:rPr>
          <w:rStyle w:val="a5"/>
          <w:sz w:val="28"/>
          <w:szCs w:val="28"/>
          <w:lang w:eastAsia="ru-RU"/>
        </w:rPr>
        <w:t xml:space="preserve">переклад або розгорнута </w:t>
      </w:r>
      <w:r w:rsidRPr="00EA0795">
        <w:rPr>
          <w:rStyle w:val="a5"/>
          <w:sz w:val="28"/>
          <w:szCs w:val="28"/>
        </w:rPr>
        <w:t>анотація змісту.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42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Створення виставки </w:t>
      </w:r>
      <w:r w:rsidRPr="00EA0795">
        <w:rPr>
          <w:rStyle w:val="a5"/>
          <w:sz w:val="28"/>
          <w:szCs w:val="28"/>
        </w:rPr>
        <w:t xml:space="preserve">передбачає </w:t>
      </w:r>
      <w:r w:rsidRPr="00EA0795">
        <w:rPr>
          <w:rStyle w:val="a5"/>
          <w:sz w:val="28"/>
          <w:szCs w:val="28"/>
          <w:lang w:eastAsia="ru-RU"/>
        </w:rPr>
        <w:t xml:space="preserve">розроблення тематико- </w:t>
      </w:r>
      <w:r w:rsidRPr="00EA0795">
        <w:rPr>
          <w:rStyle w:val="a5"/>
          <w:sz w:val="28"/>
          <w:szCs w:val="28"/>
        </w:rPr>
        <w:t xml:space="preserve">експозиційного </w:t>
      </w:r>
      <w:r w:rsidRPr="00EA0795">
        <w:rPr>
          <w:rStyle w:val="a5"/>
          <w:sz w:val="28"/>
          <w:szCs w:val="28"/>
          <w:lang w:eastAsia="ru-RU"/>
        </w:rPr>
        <w:t xml:space="preserve">плану та </w:t>
      </w:r>
      <w:r w:rsidRPr="00EA0795">
        <w:rPr>
          <w:rStyle w:val="a5"/>
          <w:sz w:val="28"/>
          <w:szCs w:val="28"/>
        </w:rPr>
        <w:t xml:space="preserve">ескізного </w:t>
      </w:r>
      <w:r w:rsidR="003779D0">
        <w:rPr>
          <w:rStyle w:val="a5"/>
          <w:sz w:val="28"/>
          <w:szCs w:val="28"/>
          <w:lang w:eastAsia="ru-RU"/>
        </w:rPr>
        <w:t>проекту художньо-оформлю</w:t>
      </w:r>
      <w:r w:rsidRPr="00EA0795">
        <w:rPr>
          <w:rStyle w:val="a5"/>
          <w:sz w:val="28"/>
          <w:szCs w:val="28"/>
          <w:lang w:eastAsia="ru-RU"/>
        </w:rPr>
        <w:t xml:space="preserve">вальних </w:t>
      </w:r>
      <w:r w:rsidRPr="00EA0795">
        <w:rPr>
          <w:rStyle w:val="a5"/>
          <w:sz w:val="28"/>
          <w:szCs w:val="28"/>
        </w:rPr>
        <w:t xml:space="preserve">робіт, </w:t>
      </w:r>
      <w:r w:rsidRPr="00EA0795">
        <w:rPr>
          <w:rStyle w:val="a5"/>
          <w:sz w:val="28"/>
          <w:szCs w:val="28"/>
          <w:lang w:eastAsia="ru-RU"/>
        </w:rPr>
        <w:t>проекти яких розглядаютьс</w:t>
      </w:r>
      <w:r w:rsidRPr="00EA0795">
        <w:rPr>
          <w:rStyle w:val="a5"/>
          <w:sz w:val="28"/>
          <w:szCs w:val="28"/>
          <w:lang w:eastAsia="ru-RU"/>
        </w:rPr>
        <w:t xml:space="preserve">я </w:t>
      </w:r>
      <w:r w:rsidRPr="00EA0795">
        <w:rPr>
          <w:rStyle w:val="a5"/>
          <w:sz w:val="28"/>
          <w:szCs w:val="28"/>
        </w:rPr>
        <w:t>науково-методич</w:t>
      </w:r>
      <w:r w:rsidRPr="00EA0795">
        <w:rPr>
          <w:rStyle w:val="a5"/>
          <w:sz w:val="28"/>
          <w:szCs w:val="28"/>
        </w:rPr>
        <w:t>ною</w:t>
      </w:r>
      <w:r w:rsidRPr="00EA0795">
        <w:rPr>
          <w:rStyle w:val="a5"/>
          <w:sz w:val="28"/>
          <w:szCs w:val="28"/>
          <w:lang w:eastAsia="ru-RU"/>
        </w:rPr>
        <w:t xml:space="preserve"> радою </w:t>
      </w:r>
      <w:r w:rsidRPr="00EA0795">
        <w:rPr>
          <w:rStyle w:val="a5"/>
          <w:sz w:val="28"/>
          <w:szCs w:val="28"/>
        </w:rPr>
        <w:t>архіву.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Тематико-експозиційний </w:t>
      </w:r>
      <w:r w:rsidRPr="00EA0795">
        <w:rPr>
          <w:rStyle w:val="a5"/>
          <w:i/>
          <w:iCs/>
          <w:sz w:val="28"/>
          <w:szCs w:val="28"/>
          <w:lang w:eastAsia="ru-RU"/>
        </w:rPr>
        <w:t>план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містить </w:t>
      </w:r>
      <w:r w:rsidRPr="00EA0795">
        <w:rPr>
          <w:rStyle w:val="a5"/>
          <w:sz w:val="28"/>
          <w:szCs w:val="28"/>
          <w:lang w:eastAsia="ru-RU"/>
        </w:rPr>
        <w:t xml:space="preserve">назви </w:t>
      </w:r>
      <w:r w:rsidRPr="00EA0795">
        <w:rPr>
          <w:rStyle w:val="a5"/>
          <w:sz w:val="28"/>
          <w:szCs w:val="28"/>
        </w:rPr>
        <w:t>розділів (підроз</w:t>
      </w:r>
      <w:r w:rsidRPr="00EA0795">
        <w:rPr>
          <w:rStyle w:val="a5"/>
          <w:sz w:val="28"/>
          <w:szCs w:val="28"/>
        </w:rPr>
        <w:t xml:space="preserve">ділів) </w:t>
      </w:r>
      <w:r w:rsidRPr="00EA0795">
        <w:rPr>
          <w:rStyle w:val="a5"/>
          <w:sz w:val="28"/>
          <w:szCs w:val="28"/>
          <w:lang w:eastAsia="ru-RU"/>
        </w:rPr>
        <w:t xml:space="preserve">виставки, </w:t>
      </w:r>
      <w:r w:rsidRPr="00EA0795">
        <w:rPr>
          <w:rStyle w:val="a5"/>
          <w:sz w:val="28"/>
          <w:szCs w:val="28"/>
        </w:rPr>
        <w:t xml:space="preserve">перелік відібраних </w:t>
      </w:r>
      <w:r w:rsidRPr="00EA0795">
        <w:rPr>
          <w:rStyle w:val="a5"/>
          <w:sz w:val="28"/>
          <w:szCs w:val="28"/>
          <w:lang w:eastAsia="ru-RU"/>
        </w:rPr>
        <w:t xml:space="preserve">для експонування </w:t>
      </w:r>
      <w:r w:rsidRPr="00EA0795">
        <w:rPr>
          <w:rStyle w:val="a5"/>
          <w:sz w:val="28"/>
          <w:szCs w:val="28"/>
        </w:rPr>
        <w:t>докумен</w:t>
      </w:r>
      <w:r w:rsidRPr="00EA0795">
        <w:rPr>
          <w:rStyle w:val="a5"/>
          <w:sz w:val="28"/>
          <w:szCs w:val="28"/>
        </w:rPr>
        <w:t xml:space="preserve">тів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матеріалів, відповідно </w:t>
      </w:r>
      <w:r w:rsidRPr="00EA0795">
        <w:rPr>
          <w:rStyle w:val="a5"/>
          <w:sz w:val="28"/>
          <w:szCs w:val="28"/>
          <w:lang w:eastAsia="ru-RU"/>
        </w:rPr>
        <w:t>систематизованих.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Ескізний </w:t>
      </w:r>
      <w:r w:rsidRPr="00EA0795">
        <w:rPr>
          <w:rStyle w:val="a5"/>
          <w:i/>
          <w:iCs/>
          <w:sz w:val="28"/>
          <w:szCs w:val="28"/>
          <w:lang w:eastAsia="ru-RU"/>
        </w:rPr>
        <w:t>проект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являє </w:t>
      </w:r>
      <w:r w:rsidRPr="00EA0795">
        <w:rPr>
          <w:rStyle w:val="a5"/>
          <w:sz w:val="28"/>
          <w:szCs w:val="28"/>
          <w:lang w:eastAsia="ru-RU"/>
        </w:rPr>
        <w:t xml:space="preserve">собою план </w:t>
      </w:r>
      <w:r w:rsidRPr="00EA0795">
        <w:rPr>
          <w:rStyle w:val="a5"/>
          <w:sz w:val="28"/>
          <w:szCs w:val="28"/>
        </w:rPr>
        <w:t xml:space="preserve">(графічне </w:t>
      </w:r>
      <w:r w:rsidRPr="00EA0795">
        <w:rPr>
          <w:rStyle w:val="a5"/>
          <w:sz w:val="28"/>
          <w:szCs w:val="28"/>
          <w:lang w:eastAsia="ru-RU"/>
        </w:rPr>
        <w:t>зображенн</w:t>
      </w:r>
      <w:r w:rsidRPr="00EA0795">
        <w:rPr>
          <w:rStyle w:val="a5"/>
          <w:sz w:val="28"/>
          <w:szCs w:val="28"/>
          <w:lang w:eastAsia="ru-RU"/>
        </w:rPr>
        <w:t xml:space="preserve">я) </w:t>
      </w:r>
      <w:r w:rsidRPr="00EA0795">
        <w:rPr>
          <w:rStyle w:val="a5"/>
          <w:sz w:val="28"/>
          <w:szCs w:val="28"/>
        </w:rPr>
        <w:t>ек</w:t>
      </w:r>
      <w:r w:rsidRPr="00EA0795">
        <w:rPr>
          <w:rStyle w:val="a5"/>
          <w:sz w:val="28"/>
          <w:szCs w:val="28"/>
        </w:rPr>
        <w:t xml:space="preserve">спозиції </w:t>
      </w:r>
      <w:r w:rsidRPr="00EA0795">
        <w:rPr>
          <w:rStyle w:val="a5"/>
          <w:sz w:val="28"/>
          <w:szCs w:val="28"/>
          <w:lang w:eastAsia="ru-RU"/>
        </w:rPr>
        <w:t xml:space="preserve">виставки, </w:t>
      </w:r>
      <w:r w:rsidRPr="00EA0795">
        <w:rPr>
          <w:rStyle w:val="a5"/>
          <w:sz w:val="28"/>
          <w:szCs w:val="28"/>
        </w:rPr>
        <w:t>розміщення стендів, вітрин, експонатів.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Документи на виставках експонуються, як правило, у </w:t>
      </w:r>
      <w:r w:rsidRPr="00EA0795">
        <w:rPr>
          <w:rStyle w:val="a5"/>
          <w:sz w:val="28"/>
          <w:szCs w:val="28"/>
        </w:rPr>
        <w:t xml:space="preserve">вигляді копій, муляжів.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стаціонарній виставці </w:t>
      </w:r>
      <w:r w:rsidRPr="00EA0795">
        <w:rPr>
          <w:rStyle w:val="a5"/>
          <w:sz w:val="28"/>
          <w:szCs w:val="28"/>
          <w:lang w:eastAsia="ru-RU"/>
        </w:rPr>
        <w:t xml:space="preserve">можуть </w:t>
      </w:r>
      <w:r w:rsidRPr="00EA0795">
        <w:rPr>
          <w:rStyle w:val="a5"/>
          <w:sz w:val="28"/>
          <w:szCs w:val="28"/>
        </w:rPr>
        <w:t>корот</w:t>
      </w:r>
      <w:r w:rsidRPr="00EA0795">
        <w:rPr>
          <w:rStyle w:val="a5"/>
          <w:sz w:val="28"/>
          <w:szCs w:val="28"/>
        </w:rPr>
        <w:t>кочасно</w:t>
      </w:r>
      <w:r w:rsidRPr="00EA0795">
        <w:rPr>
          <w:rStyle w:val="a5"/>
          <w:sz w:val="28"/>
          <w:szCs w:val="28"/>
          <w:lang w:eastAsia="ru-RU"/>
        </w:rPr>
        <w:t xml:space="preserve"> експонуватись, як виняток, </w:t>
      </w:r>
      <w:r w:rsidRPr="00EA0795">
        <w:rPr>
          <w:rStyle w:val="a5"/>
          <w:sz w:val="28"/>
          <w:szCs w:val="28"/>
        </w:rPr>
        <w:t xml:space="preserve">і оригінали документів. </w:t>
      </w:r>
      <w:r w:rsidRPr="00EA0795">
        <w:rPr>
          <w:rStyle w:val="a5"/>
          <w:sz w:val="28"/>
          <w:szCs w:val="28"/>
          <w:lang w:eastAsia="ru-RU"/>
        </w:rPr>
        <w:t>На пересувних виста</w:t>
      </w:r>
      <w:r w:rsidRPr="00EA0795">
        <w:rPr>
          <w:rStyle w:val="a5"/>
          <w:sz w:val="28"/>
          <w:szCs w:val="28"/>
          <w:lang w:eastAsia="ru-RU"/>
        </w:rPr>
        <w:t xml:space="preserve">вках документи експонуються лише у </w:t>
      </w:r>
      <w:r w:rsidRPr="00EA0795">
        <w:rPr>
          <w:rStyle w:val="a5"/>
          <w:sz w:val="28"/>
          <w:szCs w:val="28"/>
        </w:rPr>
        <w:t xml:space="preserve">вигляді </w:t>
      </w:r>
      <w:r w:rsidRPr="00EA0795">
        <w:rPr>
          <w:rStyle w:val="a5"/>
          <w:sz w:val="28"/>
          <w:szCs w:val="28"/>
          <w:lang w:eastAsia="ru-RU"/>
        </w:rPr>
        <w:t xml:space="preserve">фото- та </w:t>
      </w:r>
      <w:r w:rsidRPr="00EA0795">
        <w:rPr>
          <w:rStyle w:val="a5"/>
          <w:sz w:val="28"/>
          <w:szCs w:val="28"/>
        </w:rPr>
        <w:t>електрографічних копій.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разі </w:t>
      </w:r>
      <w:r w:rsidRPr="00EA0795">
        <w:rPr>
          <w:rStyle w:val="a5"/>
          <w:sz w:val="28"/>
          <w:szCs w:val="28"/>
          <w:lang w:eastAsia="ru-RU"/>
        </w:rPr>
        <w:t xml:space="preserve">експонування </w:t>
      </w:r>
      <w:r w:rsidRPr="00EA0795">
        <w:rPr>
          <w:rStyle w:val="a5"/>
          <w:sz w:val="28"/>
          <w:szCs w:val="28"/>
        </w:rPr>
        <w:t>оригінали документів розміщу</w:t>
      </w:r>
      <w:r w:rsidRPr="00EA0795">
        <w:rPr>
          <w:rStyle w:val="a5"/>
          <w:sz w:val="28"/>
          <w:szCs w:val="28"/>
        </w:rPr>
        <w:t>ються</w:t>
      </w:r>
      <w:r w:rsidRPr="00EA0795">
        <w:rPr>
          <w:rStyle w:val="a5"/>
          <w:sz w:val="28"/>
          <w:szCs w:val="28"/>
          <w:lang w:eastAsia="ru-RU"/>
        </w:rPr>
        <w:t xml:space="preserve"> у засклених </w:t>
      </w:r>
      <w:r w:rsidRPr="00EA0795">
        <w:rPr>
          <w:rStyle w:val="a5"/>
          <w:sz w:val="28"/>
          <w:szCs w:val="28"/>
        </w:rPr>
        <w:t xml:space="preserve">вітринах, </w:t>
      </w:r>
      <w:r w:rsidRPr="00EA0795">
        <w:rPr>
          <w:rStyle w:val="a5"/>
          <w:sz w:val="28"/>
          <w:szCs w:val="28"/>
          <w:lang w:eastAsia="ru-RU"/>
        </w:rPr>
        <w:t xml:space="preserve">що замикаються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опечатуються. </w:t>
      </w:r>
      <w:r w:rsidRPr="00EA0795">
        <w:rPr>
          <w:rStyle w:val="a5"/>
          <w:sz w:val="28"/>
          <w:szCs w:val="28"/>
        </w:rPr>
        <w:t xml:space="preserve">Вітрини розміщуються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відстані від опалювальної </w:t>
      </w:r>
      <w:r w:rsidRPr="00EA0795">
        <w:rPr>
          <w:rStyle w:val="a5"/>
          <w:sz w:val="28"/>
          <w:szCs w:val="28"/>
          <w:lang w:eastAsia="ru-RU"/>
        </w:rPr>
        <w:t xml:space="preserve">системи, обладнуються </w:t>
      </w:r>
      <w:r w:rsidRPr="00EA0795">
        <w:rPr>
          <w:rStyle w:val="a5"/>
          <w:sz w:val="28"/>
          <w:szCs w:val="28"/>
        </w:rPr>
        <w:t xml:space="preserve">спеціальними </w:t>
      </w:r>
      <w:r w:rsidRPr="00EA0795">
        <w:rPr>
          <w:rStyle w:val="a5"/>
          <w:sz w:val="28"/>
          <w:szCs w:val="28"/>
          <w:lang w:eastAsia="ru-RU"/>
        </w:rPr>
        <w:t xml:space="preserve">шторками з цупкого </w:t>
      </w:r>
      <w:r w:rsidRPr="00EA0795">
        <w:rPr>
          <w:rStyle w:val="a5"/>
          <w:sz w:val="28"/>
          <w:szCs w:val="28"/>
        </w:rPr>
        <w:t xml:space="preserve">матеріалу </w:t>
      </w:r>
      <w:r w:rsidRPr="00EA0795">
        <w:rPr>
          <w:rStyle w:val="a5"/>
          <w:sz w:val="28"/>
          <w:szCs w:val="28"/>
          <w:lang w:eastAsia="ru-RU"/>
        </w:rPr>
        <w:t xml:space="preserve">для захисту </w:t>
      </w:r>
      <w:r w:rsidRPr="00EA0795">
        <w:rPr>
          <w:rStyle w:val="a5"/>
          <w:sz w:val="28"/>
          <w:szCs w:val="28"/>
        </w:rPr>
        <w:t xml:space="preserve">документів від </w:t>
      </w:r>
      <w:r w:rsidRPr="00EA0795">
        <w:rPr>
          <w:rStyle w:val="a5"/>
          <w:sz w:val="28"/>
          <w:szCs w:val="28"/>
          <w:lang w:eastAsia="ru-RU"/>
        </w:rPr>
        <w:t xml:space="preserve">впливу сонячних </w:t>
      </w:r>
      <w:r w:rsidRPr="00EA0795">
        <w:rPr>
          <w:rStyle w:val="a5"/>
          <w:sz w:val="28"/>
          <w:szCs w:val="28"/>
        </w:rPr>
        <w:t xml:space="preserve">променів.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приміщен</w:t>
      </w:r>
      <w:r w:rsidRPr="00EA0795">
        <w:rPr>
          <w:rStyle w:val="a5"/>
          <w:sz w:val="28"/>
          <w:szCs w:val="28"/>
        </w:rPr>
        <w:t xml:space="preserve">ні, </w:t>
      </w:r>
      <w:r w:rsidRPr="00EA0795">
        <w:rPr>
          <w:rStyle w:val="a5"/>
          <w:sz w:val="28"/>
          <w:szCs w:val="28"/>
          <w:lang w:eastAsia="ru-RU"/>
        </w:rPr>
        <w:t xml:space="preserve">де </w:t>
      </w:r>
      <w:r w:rsidRPr="00EA0795">
        <w:rPr>
          <w:rStyle w:val="a5"/>
          <w:sz w:val="28"/>
          <w:szCs w:val="28"/>
        </w:rPr>
        <w:t xml:space="preserve">влаштовується </w:t>
      </w:r>
      <w:r w:rsidRPr="00EA0795">
        <w:rPr>
          <w:rStyle w:val="a5"/>
          <w:sz w:val="28"/>
          <w:szCs w:val="28"/>
          <w:lang w:eastAsia="ru-RU"/>
        </w:rPr>
        <w:t xml:space="preserve">виставка, </w:t>
      </w:r>
      <w:r w:rsidRPr="00EA0795">
        <w:rPr>
          <w:rStyle w:val="a5"/>
          <w:sz w:val="28"/>
          <w:szCs w:val="28"/>
        </w:rPr>
        <w:t xml:space="preserve">підтримується </w:t>
      </w:r>
      <w:r w:rsidR="000E6B4C">
        <w:rPr>
          <w:rStyle w:val="a5"/>
          <w:sz w:val="28"/>
          <w:szCs w:val="28"/>
          <w:lang w:eastAsia="ru-RU"/>
        </w:rPr>
        <w:t>температурно-во</w:t>
      </w:r>
      <w:r w:rsidRPr="00EA0795">
        <w:rPr>
          <w:rStyle w:val="a5"/>
          <w:sz w:val="28"/>
          <w:szCs w:val="28"/>
        </w:rPr>
        <w:t xml:space="preserve">логісний </w:t>
      </w:r>
      <w:r w:rsidRPr="00EA0795">
        <w:rPr>
          <w:rStyle w:val="a5"/>
          <w:sz w:val="28"/>
          <w:szCs w:val="28"/>
          <w:lang w:eastAsia="ru-RU"/>
        </w:rPr>
        <w:t xml:space="preserve">режим, що </w:t>
      </w:r>
      <w:r w:rsidRPr="00EA0795">
        <w:rPr>
          <w:rStyle w:val="a5"/>
          <w:sz w:val="28"/>
          <w:szCs w:val="28"/>
        </w:rPr>
        <w:t>забезпечує збереженість документів.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Видавання </w:t>
      </w:r>
      <w:r w:rsidRPr="00EA0795">
        <w:rPr>
          <w:rStyle w:val="a5"/>
          <w:sz w:val="28"/>
          <w:szCs w:val="28"/>
        </w:rPr>
        <w:t xml:space="preserve">оригіналів документів </w:t>
      </w:r>
      <w:r w:rsidRPr="00EA0795">
        <w:rPr>
          <w:rStyle w:val="a5"/>
          <w:sz w:val="28"/>
          <w:szCs w:val="28"/>
          <w:lang w:eastAsia="ru-RU"/>
        </w:rPr>
        <w:t>д</w:t>
      </w:r>
      <w:r w:rsidRPr="00EA0795">
        <w:rPr>
          <w:rStyle w:val="a5"/>
          <w:sz w:val="28"/>
          <w:szCs w:val="28"/>
          <w:lang w:eastAsia="ru-RU"/>
        </w:rPr>
        <w:t>ля експонування за межа</w:t>
      </w:r>
      <w:r w:rsidRPr="00EA0795">
        <w:rPr>
          <w:rStyle w:val="a5"/>
          <w:sz w:val="28"/>
          <w:szCs w:val="28"/>
          <w:lang w:eastAsia="ru-RU"/>
        </w:rPr>
        <w:t xml:space="preserve">ми </w:t>
      </w:r>
      <w:r w:rsidRPr="00EA0795">
        <w:rPr>
          <w:rStyle w:val="a5"/>
          <w:sz w:val="28"/>
          <w:szCs w:val="28"/>
        </w:rPr>
        <w:t xml:space="preserve">архіву </w:t>
      </w:r>
      <w:r w:rsidRPr="00EA0795">
        <w:rPr>
          <w:rStyle w:val="a5"/>
          <w:sz w:val="28"/>
          <w:szCs w:val="28"/>
        </w:rPr>
        <w:lastRenderedPageBreak/>
        <w:t xml:space="preserve">оформляється </w:t>
      </w:r>
      <w:r w:rsidRPr="00EA0795">
        <w:rPr>
          <w:rStyle w:val="a5"/>
          <w:sz w:val="28"/>
          <w:szCs w:val="28"/>
          <w:lang w:eastAsia="ru-RU"/>
        </w:rPr>
        <w:t xml:space="preserve">актом видавання </w:t>
      </w:r>
      <w:r w:rsidRPr="00EA0795">
        <w:rPr>
          <w:rStyle w:val="a5"/>
          <w:sz w:val="28"/>
          <w:szCs w:val="28"/>
        </w:rPr>
        <w:t xml:space="preserve">документів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тимча</w:t>
      </w:r>
      <w:r w:rsidRPr="00EA0795">
        <w:rPr>
          <w:rStyle w:val="a5"/>
          <w:sz w:val="28"/>
          <w:szCs w:val="28"/>
        </w:rPr>
        <w:t>сове</w:t>
      </w:r>
      <w:r w:rsidRPr="00EA0795">
        <w:rPr>
          <w:rStyle w:val="a5"/>
          <w:sz w:val="28"/>
          <w:szCs w:val="28"/>
          <w:lang w:eastAsia="ru-RU"/>
        </w:rPr>
        <w:t xml:space="preserve"> користування за межами </w:t>
      </w:r>
      <w:r w:rsidRPr="00EA0795">
        <w:rPr>
          <w:rStyle w:val="a5"/>
          <w:sz w:val="28"/>
          <w:szCs w:val="28"/>
        </w:rPr>
        <w:t xml:space="preserve">архіву </w:t>
      </w:r>
      <w:r w:rsidRPr="00EA0795">
        <w:rPr>
          <w:rStyle w:val="a5"/>
          <w:sz w:val="28"/>
          <w:szCs w:val="28"/>
          <w:lang w:eastAsia="ru-RU"/>
        </w:rPr>
        <w:t xml:space="preserve">(додаток 35) </w:t>
      </w:r>
      <w:r w:rsidRPr="00EA0795">
        <w:rPr>
          <w:rStyle w:val="a5"/>
          <w:sz w:val="28"/>
          <w:szCs w:val="28"/>
        </w:rPr>
        <w:t>і супровод</w:t>
      </w:r>
      <w:r w:rsidRPr="00EA0795">
        <w:rPr>
          <w:rStyle w:val="a5"/>
          <w:sz w:val="28"/>
          <w:szCs w:val="28"/>
        </w:rPr>
        <w:t xml:space="preserve">жується </w:t>
      </w:r>
      <w:r w:rsidRPr="00EA0795">
        <w:rPr>
          <w:rStyle w:val="a5"/>
          <w:sz w:val="28"/>
          <w:szCs w:val="28"/>
          <w:lang w:eastAsia="ru-RU"/>
        </w:rPr>
        <w:t xml:space="preserve">страхуванням </w:t>
      </w:r>
      <w:r w:rsidRPr="00EA0795">
        <w:rPr>
          <w:rStyle w:val="a5"/>
          <w:sz w:val="28"/>
          <w:szCs w:val="28"/>
        </w:rPr>
        <w:t xml:space="preserve">документів </w:t>
      </w:r>
      <w:r w:rsidR="000E6B4C">
        <w:rPr>
          <w:rStyle w:val="a5"/>
          <w:sz w:val="28"/>
          <w:szCs w:val="28"/>
          <w:lang w:eastAsia="ru-RU"/>
        </w:rPr>
        <w:t>(див. п. 7.8). Юридична особа-</w:t>
      </w:r>
      <w:bookmarkStart w:id="20" w:name="_GoBack"/>
      <w:bookmarkEnd w:id="20"/>
      <w:r w:rsidRPr="00EA0795">
        <w:rPr>
          <w:rStyle w:val="a5"/>
          <w:sz w:val="28"/>
          <w:szCs w:val="28"/>
          <w:lang w:eastAsia="ru-RU"/>
        </w:rPr>
        <w:t xml:space="preserve">отримувач несе </w:t>
      </w:r>
      <w:r w:rsidRPr="00EA0795">
        <w:rPr>
          <w:rStyle w:val="a5"/>
          <w:sz w:val="28"/>
          <w:szCs w:val="28"/>
        </w:rPr>
        <w:t xml:space="preserve">відповідальність </w:t>
      </w:r>
      <w:r w:rsidRPr="00EA0795">
        <w:rPr>
          <w:rStyle w:val="a5"/>
          <w:sz w:val="28"/>
          <w:szCs w:val="28"/>
          <w:lang w:eastAsia="ru-RU"/>
        </w:rPr>
        <w:t xml:space="preserve">за збереження </w:t>
      </w:r>
      <w:r w:rsidRPr="00EA0795">
        <w:rPr>
          <w:rStyle w:val="a5"/>
          <w:sz w:val="28"/>
          <w:szCs w:val="28"/>
        </w:rPr>
        <w:t>докуме</w:t>
      </w:r>
      <w:r w:rsidRPr="00EA0795">
        <w:rPr>
          <w:rStyle w:val="a5"/>
          <w:sz w:val="28"/>
          <w:szCs w:val="28"/>
        </w:rPr>
        <w:t>нтів. Ар</w:t>
      </w:r>
      <w:r w:rsidRPr="00EA0795">
        <w:rPr>
          <w:rStyle w:val="a5"/>
          <w:sz w:val="28"/>
          <w:szCs w:val="28"/>
        </w:rPr>
        <w:t xml:space="preserve">хів здійснює </w:t>
      </w:r>
      <w:r w:rsidRPr="00EA0795">
        <w:rPr>
          <w:rStyle w:val="a5"/>
          <w:sz w:val="28"/>
          <w:szCs w:val="28"/>
          <w:lang w:eastAsia="ru-RU"/>
        </w:rPr>
        <w:t xml:space="preserve">контроль за дотриманням режиму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>експонування.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Підготовлені архівом </w:t>
      </w:r>
      <w:r w:rsidRPr="00EA0795">
        <w:rPr>
          <w:rStyle w:val="a5"/>
          <w:sz w:val="28"/>
          <w:szCs w:val="28"/>
          <w:lang w:eastAsia="ru-RU"/>
        </w:rPr>
        <w:t xml:space="preserve">виставки можуть тиражуватися у </w:t>
      </w:r>
      <w:r w:rsidRPr="00EA0795">
        <w:rPr>
          <w:rStyle w:val="a5"/>
          <w:sz w:val="28"/>
          <w:szCs w:val="28"/>
        </w:rPr>
        <w:t xml:space="preserve">вигляді комплектів копій документів, </w:t>
      </w:r>
      <w:r w:rsidRPr="00EA0795">
        <w:rPr>
          <w:rStyle w:val="a5"/>
          <w:sz w:val="28"/>
          <w:szCs w:val="28"/>
          <w:lang w:eastAsia="ru-RU"/>
        </w:rPr>
        <w:t xml:space="preserve">тематичних </w:t>
      </w:r>
      <w:r w:rsidRPr="00EA0795">
        <w:rPr>
          <w:rStyle w:val="a5"/>
          <w:sz w:val="28"/>
          <w:szCs w:val="28"/>
        </w:rPr>
        <w:t xml:space="preserve">добірок </w:t>
      </w:r>
      <w:r w:rsidRPr="00EA0795">
        <w:rPr>
          <w:rStyle w:val="a5"/>
          <w:sz w:val="28"/>
          <w:szCs w:val="28"/>
          <w:lang w:eastAsia="ru-RU"/>
        </w:rPr>
        <w:t xml:space="preserve">(див. п. 9.2.3.4), </w:t>
      </w:r>
      <w:r w:rsidRPr="00EA0795">
        <w:rPr>
          <w:rStyle w:val="a5"/>
          <w:sz w:val="28"/>
          <w:szCs w:val="28"/>
        </w:rPr>
        <w:t xml:space="preserve">розміщуватися </w:t>
      </w:r>
      <w:r w:rsidRPr="00EA0795">
        <w:rPr>
          <w:rStyle w:val="a5"/>
          <w:sz w:val="28"/>
          <w:szCs w:val="28"/>
          <w:lang w:eastAsia="ru-RU"/>
        </w:rPr>
        <w:t xml:space="preserve">на сайтах </w:t>
      </w:r>
      <w:r w:rsidRPr="00EA0795">
        <w:rPr>
          <w:rStyle w:val="a5"/>
          <w:sz w:val="28"/>
          <w:szCs w:val="28"/>
        </w:rPr>
        <w:t xml:space="preserve">архівних </w:t>
      </w:r>
      <w:r w:rsidRPr="00EA0795">
        <w:rPr>
          <w:rStyle w:val="a5"/>
          <w:sz w:val="28"/>
          <w:szCs w:val="28"/>
          <w:lang w:eastAsia="ru-RU"/>
        </w:rPr>
        <w:t xml:space="preserve">установ та </w:t>
      </w:r>
      <w:r w:rsidRPr="00EA0795">
        <w:rPr>
          <w:rStyle w:val="a5"/>
          <w:sz w:val="28"/>
          <w:szCs w:val="28"/>
        </w:rPr>
        <w:t xml:space="preserve">інших </w:t>
      </w:r>
      <w:r w:rsidRPr="00EA0795">
        <w:rPr>
          <w:rStyle w:val="a5"/>
          <w:sz w:val="28"/>
          <w:szCs w:val="28"/>
          <w:lang w:eastAsia="ru-RU"/>
        </w:rPr>
        <w:t>юридичних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осіб </w:t>
      </w:r>
      <w:r w:rsidRPr="00EA0795">
        <w:rPr>
          <w:rStyle w:val="a5"/>
          <w:sz w:val="28"/>
          <w:szCs w:val="28"/>
          <w:lang w:eastAsia="ru-RU"/>
        </w:rPr>
        <w:t xml:space="preserve">в </w:t>
      </w:r>
      <w:r w:rsidRPr="00EA0795">
        <w:rPr>
          <w:rStyle w:val="a5"/>
          <w:sz w:val="28"/>
          <w:szCs w:val="28"/>
        </w:rPr>
        <w:t xml:space="preserve">мережі Інтернет.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</w:rPr>
        <w:t xml:space="preserve">базі </w:t>
      </w:r>
      <w:r w:rsidRPr="00EA0795">
        <w:rPr>
          <w:rStyle w:val="a5"/>
          <w:sz w:val="28"/>
          <w:szCs w:val="28"/>
          <w:lang w:eastAsia="ru-RU"/>
        </w:rPr>
        <w:t xml:space="preserve">виставок можуть </w:t>
      </w:r>
      <w:r w:rsidRPr="00EA0795">
        <w:rPr>
          <w:rStyle w:val="a5"/>
          <w:sz w:val="28"/>
          <w:szCs w:val="28"/>
        </w:rPr>
        <w:t>про</w:t>
      </w:r>
      <w:r w:rsidRPr="00EA0795">
        <w:rPr>
          <w:rStyle w:val="a5"/>
          <w:sz w:val="28"/>
          <w:szCs w:val="28"/>
        </w:rPr>
        <w:t>водитися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конференції, “круглі </w:t>
      </w:r>
      <w:r w:rsidRPr="00EA0795">
        <w:rPr>
          <w:rStyle w:val="a5"/>
          <w:sz w:val="28"/>
          <w:szCs w:val="28"/>
          <w:lang w:eastAsia="ru-RU"/>
        </w:rPr>
        <w:t xml:space="preserve">столи” та </w:t>
      </w:r>
      <w:r w:rsidRPr="00EA0795">
        <w:rPr>
          <w:rStyle w:val="a5"/>
          <w:sz w:val="28"/>
          <w:szCs w:val="28"/>
        </w:rPr>
        <w:t xml:space="preserve">інші інформаційні </w:t>
      </w:r>
      <w:r w:rsidRPr="00EA0795">
        <w:rPr>
          <w:rStyle w:val="a5"/>
          <w:sz w:val="28"/>
          <w:szCs w:val="28"/>
          <w:lang w:eastAsia="ru-RU"/>
        </w:rPr>
        <w:t>за</w:t>
      </w:r>
      <w:r w:rsidRPr="00EA0795">
        <w:rPr>
          <w:rStyle w:val="a5"/>
          <w:sz w:val="28"/>
          <w:szCs w:val="28"/>
          <w:lang w:eastAsia="ru-RU"/>
        </w:rPr>
        <w:t>ходи.</w:t>
      </w:r>
    </w:p>
    <w:p w:rsidR="000C00C6" w:rsidRPr="00EA0795" w:rsidRDefault="00A25DA4" w:rsidP="00A25DA4">
      <w:pPr>
        <w:pStyle w:val="32"/>
        <w:keepNext/>
        <w:keepLines/>
        <w:numPr>
          <w:ilvl w:val="1"/>
          <w:numId w:val="4"/>
        </w:numPr>
        <w:tabs>
          <w:tab w:val="left" w:pos="819"/>
        </w:tabs>
        <w:spacing w:after="0" w:line="360" w:lineRule="auto"/>
        <w:ind w:left="900" w:hanging="600"/>
        <w:jc w:val="both"/>
        <w:rPr>
          <w:sz w:val="28"/>
          <w:szCs w:val="28"/>
        </w:rPr>
      </w:pPr>
      <w:bookmarkStart w:id="21" w:name="bookmark353"/>
      <w:bookmarkStart w:id="22" w:name="bookmark352"/>
      <w:r w:rsidRPr="00EA0795">
        <w:rPr>
          <w:rStyle w:val="31"/>
          <w:b/>
          <w:bCs/>
          <w:sz w:val="28"/>
          <w:szCs w:val="28"/>
        </w:rPr>
        <w:t>Оприлюднення документів архіву у засобах масової інформації</w:t>
      </w:r>
      <w:bookmarkEnd w:id="21"/>
      <w:bookmarkEnd w:id="22"/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Оприлюднення документів у засобах масової інфор</w:t>
      </w:r>
      <w:r w:rsidRPr="00EA0795">
        <w:rPr>
          <w:rStyle w:val="a5"/>
          <w:sz w:val="28"/>
          <w:szCs w:val="28"/>
        </w:rPr>
        <w:t>мації має на меті інформуван</w:t>
      </w:r>
      <w:r w:rsidRPr="00EA0795">
        <w:rPr>
          <w:rStyle w:val="a5"/>
          <w:sz w:val="28"/>
          <w:szCs w:val="28"/>
        </w:rPr>
        <w:t>ня широкої громадськості про склад і зміст документів, їх цінність як історичних джерел і здійсню</w:t>
      </w:r>
      <w:r w:rsidRPr="00EA0795">
        <w:rPr>
          <w:rStyle w:val="a5"/>
          <w:sz w:val="28"/>
          <w:szCs w:val="28"/>
        </w:rPr>
        <w:t>ється архівом самостійно або разом з редакціями газет, журналів, телевізійних і радіокомпаній за попереднім погодженням з ними тематики робіт, їх обсягів і ст</w:t>
      </w:r>
      <w:r w:rsidRPr="00EA0795">
        <w:rPr>
          <w:rStyle w:val="a5"/>
          <w:sz w:val="28"/>
          <w:szCs w:val="28"/>
        </w:rPr>
        <w:t>років виконання.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Оприлюднення документів та їх інформації у періодич</w:t>
      </w:r>
      <w:r w:rsidRPr="00EA0795">
        <w:rPr>
          <w:rStyle w:val="a5"/>
          <w:sz w:val="28"/>
          <w:szCs w:val="28"/>
        </w:rPr>
        <w:t>них масових виданнях та електронних засобах масової інфор</w:t>
      </w:r>
      <w:r w:rsidRPr="00EA0795">
        <w:rPr>
          <w:rStyle w:val="a5"/>
          <w:sz w:val="28"/>
          <w:szCs w:val="28"/>
        </w:rPr>
        <w:t>мації здійснюється у формах тематичних, наукових, науково- популярних, рекламно-інформаційних статей, добірок докумен</w:t>
      </w:r>
      <w:r w:rsidRPr="00EA0795">
        <w:rPr>
          <w:rStyle w:val="a5"/>
          <w:sz w:val="28"/>
          <w:szCs w:val="28"/>
        </w:rPr>
        <w:t>тів, докуме</w:t>
      </w:r>
      <w:r w:rsidRPr="00EA0795">
        <w:rPr>
          <w:rStyle w:val="a5"/>
          <w:sz w:val="28"/>
          <w:szCs w:val="28"/>
        </w:rPr>
        <w:t>нтальних нарисів, тематичних журнальних і газетних рубрик, репортажів, інтерв’ю, кореспонденцій та інформацій про події архівного життя тощо.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6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У радіо- і телевізійних програмах архівна інформація може бути використана у формі тематичної бесіди, хроніки, ін</w:t>
      </w:r>
      <w:r w:rsidRPr="00EA0795">
        <w:rPr>
          <w:rStyle w:val="a5"/>
          <w:sz w:val="28"/>
          <w:szCs w:val="28"/>
        </w:rPr>
        <w:t>формації, репортажу, інтерв’ю, прес-конференції, рекламного блоку тощо. Документи архіву можуть бути оприлюднені у ху</w:t>
      </w:r>
      <w:r w:rsidRPr="00EA0795">
        <w:rPr>
          <w:rStyle w:val="a5"/>
          <w:sz w:val="28"/>
          <w:szCs w:val="28"/>
        </w:rPr>
        <w:t>дожніх, художньо-публіцистичних, науково-популярних, доку</w:t>
      </w:r>
      <w:r w:rsidRPr="00EA0795">
        <w:rPr>
          <w:rStyle w:val="a5"/>
          <w:sz w:val="28"/>
          <w:szCs w:val="28"/>
        </w:rPr>
        <w:t>ментальних фільмах.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1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На значні за обсягами ефірного часу передачі архів над</w:t>
      </w:r>
      <w:r w:rsidRPr="00EA0795">
        <w:rPr>
          <w:rStyle w:val="a5"/>
          <w:sz w:val="28"/>
          <w:szCs w:val="28"/>
        </w:rPr>
        <w:t>силає</w:t>
      </w:r>
      <w:r w:rsidRPr="00EA0795">
        <w:rPr>
          <w:rStyle w:val="a5"/>
          <w:sz w:val="28"/>
          <w:szCs w:val="28"/>
        </w:rPr>
        <w:t xml:space="preserve"> до відповідної редакції (студії) творчу заявку із зазначен</w:t>
      </w:r>
      <w:r w:rsidRPr="00EA0795">
        <w:rPr>
          <w:rStyle w:val="a5"/>
          <w:sz w:val="28"/>
          <w:szCs w:val="28"/>
        </w:rPr>
        <w:t xml:space="preserve">ням мети й змісту передачі та переліком документів, інформацію яких передбачено використати. Спільно з редакцією (студією) складається сценарний план і режисерський сценарій, який </w:t>
      </w:r>
      <w:r w:rsidRPr="00EA0795">
        <w:rPr>
          <w:rStyle w:val="a5"/>
          <w:sz w:val="28"/>
          <w:szCs w:val="28"/>
        </w:rPr>
        <w:lastRenderedPageBreak/>
        <w:t>по</w:t>
      </w:r>
      <w:r w:rsidRPr="00EA0795">
        <w:rPr>
          <w:rStyle w:val="a5"/>
          <w:sz w:val="28"/>
          <w:szCs w:val="28"/>
        </w:rPr>
        <w:t xml:space="preserve">годжується з </w:t>
      </w:r>
      <w:r w:rsidRPr="00EA0795">
        <w:rPr>
          <w:rStyle w:val="a5"/>
          <w:sz w:val="28"/>
          <w:szCs w:val="28"/>
        </w:rPr>
        <w:t>керівництвом архіву. Представники архіву беруть участь у попередніх переглядах чи прослуховуваннях.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bookmarkStart w:id="23" w:name="bookmark355"/>
      <w:r w:rsidRPr="00EA0795">
        <w:rPr>
          <w:rStyle w:val="a5"/>
          <w:sz w:val="28"/>
          <w:szCs w:val="28"/>
        </w:rPr>
        <w:t>Тексти підготовлених архівом статей, передач тощо за</w:t>
      </w:r>
      <w:r w:rsidRPr="00EA0795">
        <w:rPr>
          <w:rStyle w:val="a5"/>
          <w:sz w:val="28"/>
          <w:szCs w:val="28"/>
        </w:rPr>
        <w:t>тверджуються керівництвом архіву. На примірниках, що зали</w:t>
      </w:r>
      <w:r w:rsidRPr="00EA0795">
        <w:rPr>
          <w:rStyle w:val="a5"/>
          <w:sz w:val="28"/>
          <w:szCs w:val="28"/>
        </w:rPr>
        <w:t xml:space="preserve">шаються в архіві, зазначаються пошукові дані </w:t>
      </w:r>
      <w:r w:rsidRPr="00EA0795">
        <w:rPr>
          <w:rStyle w:val="a5"/>
          <w:sz w:val="28"/>
          <w:szCs w:val="28"/>
        </w:rPr>
        <w:t>оприлюднених документів.</w:t>
      </w:r>
      <w:bookmarkEnd w:id="23"/>
    </w:p>
    <w:p w:rsidR="000C00C6" w:rsidRPr="00EA0795" w:rsidRDefault="00A25DA4" w:rsidP="00A25DA4">
      <w:pPr>
        <w:pStyle w:val="32"/>
        <w:keepNext/>
        <w:keepLines/>
        <w:numPr>
          <w:ilvl w:val="1"/>
          <w:numId w:val="4"/>
        </w:numPr>
        <w:tabs>
          <w:tab w:val="left" w:pos="819"/>
        </w:tabs>
        <w:spacing w:after="0" w:line="360" w:lineRule="auto"/>
        <w:ind w:left="900" w:hanging="600"/>
        <w:jc w:val="both"/>
        <w:rPr>
          <w:sz w:val="28"/>
          <w:szCs w:val="28"/>
        </w:rPr>
      </w:pPr>
      <w:bookmarkStart w:id="24" w:name="bookmark356"/>
      <w:r w:rsidRPr="00EA0795">
        <w:rPr>
          <w:rStyle w:val="31"/>
          <w:b/>
          <w:bCs/>
          <w:sz w:val="28"/>
          <w:szCs w:val="28"/>
        </w:rPr>
        <w:t>Демонстрація документів і/або оприлюднення архівної інформації під час проведення інформаційних заходів</w:t>
      </w:r>
      <w:bookmarkEnd w:id="24"/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32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Заходами, спрямованими на оприлюднення інформації про склад і зміст документів НАФ, діяльність архівних установ, є організація </w:t>
      </w:r>
      <w:r w:rsidRPr="00EA0795">
        <w:rPr>
          <w:rStyle w:val="a5"/>
          <w:sz w:val="28"/>
          <w:szCs w:val="28"/>
        </w:rPr>
        <w:t>“днів відкритих дверей”, презентацій, зустрічей з громадськістю, конференцій користувачів, лекцій, уроків для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школярів, семінарів та практичних занять для студентів, екскур</w:t>
      </w:r>
      <w:r w:rsidRPr="00EA0795">
        <w:rPr>
          <w:rStyle w:val="a5"/>
          <w:sz w:val="28"/>
          <w:szCs w:val="28"/>
        </w:rPr>
        <w:t>сій тощо.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Інформаційні заходи складаються, як правило, з вис</w:t>
      </w:r>
      <w:r w:rsidRPr="00EA0795">
        <w:rPr>
          <w:rStyle w:val="a5"/>
          <w:sz w:val="28"/>
          <w:szCs w:val="28"/>
        </w:rPr>
        <w:t>тупів працівників архі</w:t>
      </w:r>
      <w:r w:rsidRPr="00EA0795">
        <w:rPr>
          <w:rStyle w:val="a5"/>
          <w:sz w:val="28"/>
          <w:szCs w:val="28"/>
        </w:rPr>
        <w:t>ву, користувачів, фондоутворювачів, ін</w:t>
      </w:r>
      <w:r w:rsidRPr="00EA0795">
        <w:rPr>
          <w:rStyle w:val="a5"/>
          <w:sz w:val="28"/>
          <w:szCs w:val="28"/>
        </w:rPr>
        <w:t>ших осіб з повідомленнями про прийняті та виявлені документи, демонстрації кінофільмів, діапозитивів, слайдів, прослуховуван- ня фонодокументів, експонування виставок, демонстрування ок</w:t>
      </w:r>
      <w:r w:rsidRPr="00EA0795">
        <w:rPr>
          <w:rStyle w:val="a5"/>
          <w:sz w:val="28"/>
          <w:szCs w:val="28"/>
        </w:rPr>
        <w:t>ремих документів тощо.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Підготов</w:t>
      </w:r>
      <w:r w:rsidRPr="00EA0795">
        <w:rPr>
          <w:rStyle w:val="a5"/>
          <w:sz w:val="28"/>
          <w:szCs w:val="28"/>
        </w:rPr>
        <w:t>ка заходу починається з визначення теми та інформаційної нагоди, складу аудиторії, часу і місця його про</w:t>
      </w:r>
      <w:r w:rsidRPr="00EA0795">
        <w:rPr>
          <w:rStyle w:val="a5"/>
          <w:sz w:val="28"/>
          <w:szCs w:val="28"/>
        </w:rPr>
        <w:t>ведення. Розробляється програма заходу, в якій визначається тематика виступів, склад документів, призначених для оприлюд</w:t>
      </w:r>
      <w:r w:rsidRPr="00EA0795">
        <w:rPr>
          <w:rStyle w:val="a5"/>
          <w:sz w:val="28"/>
          <w:szCs w:val="28"/>
        </w:rPr>
        <w:t>нення, тривалість та порядок п</w:t>
      </w:r>
      <w:r w:rsidRPr="00EA0795">
        <w:rPr>
          <w:rStyle w:val="a5"/>
          <w:sz w:val="28"/>
          <w:szCs w:val="28"/>
        </w:rPr>
        <w:t>роведення заходу, надсилаються запрошення, повідомлення для засобів масової інформації.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Екскурсії, що проводяться архівом, можуть бути огля</w:t>
      </w:r>
      <w:r w:rsidRPr="00EA0795">
        <w:rPr>
          <w:rStyle w:val="a5"/>
          <w:sz w:val="28"/>
          <w:szCs w:val="28"/>
        </w:rPr>
        <w:t xml:space="preserve">довими (про склад і зміст фондів та основні напрями діяльності архіву) і тематичними (про фонди та документи певної </w:t>
      </w:r>
      <w:r w:rsidRPr="00EA0795">
        <w:rPr>
          <w:rStyle w:val="a5"/>
          <w:sz w:val="28"/>
          <w:szCs w:val="28"/>
          <w:lang w:eastAsia="ru-RU"/>
        </w:rPr>
        <w:t>тема</w:t>
      </w:r>
      <w:r w:rsidRPr="00EA0795">
        <w:rPr>
          <w:rStyle w:val="a5"/>
          <w:sz w:val="28"/>
          <w:szCs w:val="28"/>
          <w:lang w:eastAsia="ru-RU"/>
        </w:rPr>
        <w:t>тики).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До програми “днів відкритих дверей”, “Днів архівів” включа</w:t>
      </w:r>
      <w:r w:rsidRPr="00EA0795">
        <w:rPr>
          <w:rStyle w:val="a5"/>
          <w:sz w:val="28"/>
          <w:szCs w:val="28"/>
        </w:rPr>
        <w:t>ються оглядові екскурсії, консультації з питань роботи архіву.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56"/>
        </w:tabs>
        <w:spacing w:line="360" w:lineRule="auto"/>
        <w:jc w:val="both"/>
        <w:rPr>
          <w:sz w:val="28"/>
          <w:szCs w:val="28"/>
        </w:rPr>
      </w:pPr>
      <w:bookmarkStart w:id="25" w:name="bookmark358"/>
      <w:r w:rsidRPr="00EA0795">
        <w:rPr>
          <w:rStyle w:val="a5"/>
          <w:sz w:val="28"/>
          <w:szCs w:val="28"/>
        </w:rPr>
        <w:t xml:space="preserve">Конференції користувачів організовуються з метою їх інформування про роботу архіву, склад і зміст його документів (у тому </w:t>
      </w:r>
      <w:r w:rsidRPr="00EA0795">
        <w:rPr>
          <w:rStyle w:val="a5"/>
          <w:sz w:val="28"/>
          <w:szCs w:val="28"/>
        </w:rPr>
        <w:t xml:space="preserve">числі розсекречених, щойно прийнятих на зберігання), порядок обслуговування у секторі </w:t>
      </w:r>
      <w:r w:rsidRPr="00EA0795">
        <w:rPr>
          <w:rStyle w:val="a5"/>
          <w:sz w:val="28"/>
          <w:szCs w:val="28"/>
        </w:rPr>
        <w:lastRenderedPageBreak/>
        <w:t>користування та послуги, що надаються архівом. Проведенню таких конференцій може пе</w:t>
      </w:r>
      <w:r w:rsidRPr="00EA0795">
        <w:rPr>
          <w:rStyle w:val="a5"/>
          <w:sz w:val="28"/>
          <w:szCs w:val="28"/>
        </w:rPr>
        <w:t>редувати анкетування (опитування) користувачів, а також от</w:t>
      </w:r>
      <w:r w:rsidRPr="00EA0795">
        <w:rPr>
          <w:rStyle w:val="a5"/>
          <w:sz w:val="28"/>
          <w:szCs w:val="28"/>
        </w:rPr>
        <w:t>римання пропозицій і побажа</w:t>
      </w:r>
      <w:r w:rsidRPr="00EA0795">
        <w:rPr>
          <w:rStyle w:val="a5"/>
          <w:sz w:val="28"/>
          <w:szCs w:val="28"/>
        </w:rPr>
        <w:t>нь щодо поліпшення роботи архіву.</w:t>
      </w:r>
      <w:bookmarkEnd w:id="25"/>
    </w:p>
    <w:p w:rsidR="000C00C6" w:rsidRPr="00EA0795" w:rsidRDefault="00A25DA4" w:rsidP="00A25DA4">
      <w:pPr>
        <w:pStyle w:val="32"/>
        <w:keepNext/>
        <w:keepLines/>
        <w:numPr>
          <w:ilvl w:val="1"/>
          <w:numId w:val="4"/>
        </w:numPr>
        <w:tabs>
          <w:tab w:val="left" w:pos="814"/>
        </w:tabs>
        <w:spacing w:after="0" w:line="360" w:lineRule="auto"/>
        <w:jc w:val="both"/>
        <w:rPr>
          <w:sz w:val="28"/>
          <w:szCs w:val="28"/>
        </w:rPr>
      </w:pPr>
      <w:bookmarkStart w:id="26" w:name="bookmark359"/>
      <w:r w:rsidRPr="00EA0795">
        <w:rPr>
          <w:rStyle w:val="31"/>
          <w:b/>
          <w:bCs/>
          <w:sz w:val="28"/>
          <w:szCs w:val="28"/>
        </w:rPr>
        <w:t>Публікаційна діяльність архіву</w:t>
      </w:r>
      <w:bookmarkEnd w:id="26"/>
    </w:p>
    <w:p w:rsidR="000C00C6" w:rsidRPr="00EA0795" w:rsidRDefault="00A25DA4" w:rsidP="00A25DA4">
      <w:pPr>
        <w:pStyle w:val="42"/>
        <w:keepNext/>
        <w:keepLines/>
        <w:numPr>
          <w:ilvl w:val="2"/>
          <w:numId w:val="4"/>
        </w:numPr>
        <w:tabs>
          <w:tab w:val="left" w:pos="982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27" w:name="bookmark361"/>
      <w:r w:rsidRPr="00EA0795">
        <w:rPr>
          <w:rStyle w:val="41"/>
          <w:b/>
          <w:bCs/>
          <w:i/>
          <w:iCs/>
          <w:sz w:val="28"/>
          <w:szCs w:val="28"/>
        </w:rPr>
        <w:t>Види документальних публікацій</w:t>
      </w:r>
      <w:bookmarkEnd w:id="27"/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За цільовим призначенням, специфікою виявлення документів, їх відбору до друку, прийомів передавання тексту та складу науково-довідкового апаратувирізняються на</w:t>
      </w:r>
      <w:r w:rsidRPr="00EA0795">
        <w:rPr>
          <w:rStyle w:val="a5"/>
          <w:sz w:val="28"/>
          <w:szCs w:val="28"/>
        </w:rPr>
        <w:t>уково- академічний, науково-критичний та популярний типи докумен</w:t>
      </w:r>
      <w:r w:rsidRPr="00EA0795">
        <w:rPr>
          <w:rStyle w:val="a5"/>
          <w:sz w:val="28"/>
          <w:szCs w:val="28"/>
        </w:rPr>
        <w:t>тальних видань.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Науково-академічне видання</w:t>
      </w:r>
      <w:r w:rsidRPr="00EA0795">
        <w:rPr>
          <w:rStyle w:val="a5"/>
          <w:sz w:val="28"/>
          <w:szCs w:val="28"/>
        </w:rPr>
        <w:t xml:space="preserve"> має дати необхідний матеріал для всебічного наукового дослідження. Його мета – подати пов</w:t>
      </w:r>
      <w:r w:rsidRPr="00EA0795">
        <w:rPr>
          <w:rStyle w:val="a5"/>
          <w:sz w:val="28"/>
          <w:szCs w:val="28"/>
        </w:rPr>
        <w:t xml:space="preserve">ний текст документів максимально відповідно до оригіналу, </w:t>
      </w:r>
      <w:r w:rsidRPr="00EA0795">
        <w:rPr>
          <w:rStyle w:val="a5"/>
          <w:sz w:val="28"/>
          <w:szCs w:val="28"/>
        </w:rPr>
        <w:t>ви</w:t>
      </w:r>
      <w:r w:rsidRPr="00EA0795">
        <w:rPr>
          <w:rStyle w:val="a5"/>
          <w:sz w:val="28"/>
          <w:szCs w:val="28"/>
        </w:rPr>
        <w:t>світлити їх історію, зовнішні ознаки, а також встановити їх місце серед інших історичних джерел.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Науково-критичне видання</w:t>
      </w:r>
      <w:r w:rsidRPr="00EA0795">
        <w:rPr>
          <w:rStyle w:val="a5"/>
          <w:sz w:val="28"/>
          <w:szCs w:val="28"/>
        </w:rPr>
        <w:t xml:space="preserve"> відрізняється від науково-акаде</w:t>
      </w:r>
      <w:r w:rsidRPr="00EA0795">
        <w:rPr>
          <w:rStyle w:val="a5"/>
          <w:sz w:val="28"/>
          <w:szCs w:val="28"/>
        </w:rPr>
        <w:t>мічного тим, що не має за мету автентично відтворити оригінали, у ньому більше уваги звертається на</w:t>
      </w:r>
      <w:r w:rsidRPr="00EA0795">
        <w:rPr>
          <w:rStyle w:val="a5"/>
          <w:sz w:val="28"/>
          <w:szCs w:val="28"/>
        </w:rPr>
        <w:t xml:space="preserve"> історію джерел, їх побуту</w:t>
      </w:r>
      <w:r w:rsidRPr="00EA0795">
        <w:rPr>
          <w:rStyle w:val="a5"/>
          <w:sz w:val="28"/>
          <w:szCs w:val="28"/>
        </w:rPr>
        <w:t>вання, наявність різних їх редакцій.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Популярне видання</w:t>
      </w:r>
      <w:r w:rsidRPr="00EA0795">
        <w:rPr>
          <w:rStyle w:val="a5"/>
          <w:sz w:val="28"/>
          <w:szCs w:val="28"/>
        </w:rPr>
        <w:t xml:space="preserve"> призначено для поширення історичних знань і популяризації документів серед широкого кола читачів. Його метою є полегшення сприйняття текстів історичних доку</w:t>
      </w:r>
      <w:r w:rsidRPr="00EA0795">
        <w:rPr>
          <w:rStyle w:val="a5"/>
          <w:sz w:val="28"/>
          <w:szCs w:val="28"/>
        </w:rPr>
        <w:t xml:space="preserve">ментів. До цього </w:t>
      </w:r>
      <w:r w:rsidRPr="00EA0795">
        <w:rPr>
          <w:rStyle w:val="a5"/>
          <w:sz w:val="28"/>
          <w:szCs w:val="28"/>
        </w:rPr>
        <w:t>типу видань належать також навчальні збірни</w:t>
      </w:r>
      <w:r w:rsidRPr="00EA0795">
        <w:rPr>
          <w:rStyle w:val="a5"/>
          <w:sz w:val="28"/>
          <w:szCs w:val="28"/>
        </w:rPr>
        <w:t>ки і хрестоматії.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50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Залежно від складу документів документальні видан</w:t>
      </w:r>
      <w:r w:rsidRPr="00EA0795">
        <w:rPr>
          <w:rStyle w:val="a5"/>
          <w:sz w:val="28"/>
          <w:szCs w:val="28"/>
        </w:rPr>
        <w:t>ня можуть бути пофондовими, тематичними, включати доку</w:t>
      </w:r>
      <w:r w:rsidRPr="00EA0795">
        <w:rPr>
          <w:rStyle w:val="a5"/>
          <w:sz w:val="28"/>
          <w:szCs w:val="28"/>
        </w:rPr>
        <w:t>менти одного різновиду чи однієї особи.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Пофондове видання</w:t>
      </w:r>
      <w:r w:rsidRPr="00EA0795">
        <w:rPr>
          <w:rStyle w:val="a5"/>
          <w:sz w:val="28"/>
          <w:szCs w:val="28"/>
        </w:rPr>
        <w:t xml:space="preserve"> складається з документів одного фонду (колекції) або його окремої частини.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Тематичне видання</w:t>
      </w:r>
      <w:r w:rsidRPr="00EA0795">
        <w:rPr>
          <w:rStyle w:val="a5"/>
          <w:sz w:val="28"/>
          <w:szCs w:val="28"/>
        </w:rPr>
        <w:t xml:space="preserve"> включає різноманітні документи з певної теми, незалежно від місця їх зберігання чи фондової належності.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Видання документів одного різновиду</w:t>
      </w:r>
      <w:r w:rsidRPr="00EA0795">
        <w:rPr>
          <w:rStyle w:val="a5"/>
          <w:sz w:val="28"/>
          <w:szCs w:val="28"/>
        </w:rPr>
        <w:t xml:space="preserve"> містить документи лише</w:t>
      </w:r>
      <w:r w:rsidRPr="00EA0795">
        <w:rPr>
          <w:rStyle w:val="a5"/>
          <w:sz w:val="28"/>
          <w:szCs w:val="28"/>
        </w:rPr>
        <w:t xml:space="preserve"> одного номіналу чи жанру (протоколи, звіти, листи) незалежно від їх фондової належності.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lastRenderedPageBreak/>
        <w:t>Видання документів однієї особи</w:t>
      </w:r>
      <w:r w:rsidRPr="00EA0795">
        <w:rPr>
          <w:rStyle w:val="a5"/>
          <w:sz w:val="28"/>
          <w:szCs w:val="28"/>
        </w:rPr>
        <w:t xml:space="preserve"> містить документи, що від</w:t>
      </w:r>
      <w:r w:rsidRPr="00EA0795">
        <w:rPr>
          <w:rStyle w:val="a5"/>
          <w:sz w:val="28"/>
          <w:szCs w:val="28"/>
        </w:rPr>
        <w:t>дзеркалюють її життя та діяльність, незалежно від виду доку</w:t>
      </w:r>
      <w:r w:rsidRPr="00EA0795">
        <w:rPr>
          <w:rStyle w:val="a5"/>
          <w:sz w:val="28"/>
          <w:szCs w:val="28"/>
        </w:rPr>
        <w:t>ментів та місця їх зберігання.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394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 xml:space="preserve">Форми публікації </w:t>
      </w:r>
      <w:r w:rsidRPr="00EA0795">
        <w:rPr>
          <w:rStyle w:val="a5"/>
          <w:i/>
          <w:iCs/>
          <w:sz w:val="28"/>
          <w:szCs w:val="28"/>
        </w:rPr>
        <w:t>документів</w:t>
      </w:r>
      <w:r w:rsidRPr="00EA0795">
        <w:rPr>
          <w:rStyle w:val="a5"/>
          <w:sz w:val="28"/>
          <w:szCs w:val="28"/>
        </w:rPr>
        <w:t>: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друкована: корпус, серія, збірник, моно видання, альбом, буклет, плакат, публікація у періодичному виданні та такому, що продовжується, додатки до наукових праць;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публікації на плівкових носіях: мікрофільм, мікрофіша, кіно- та відеофільм, м</w:t>
      </w:r>
      <w:r w:rsidRPr="00EA0795">
        <w:rPr>
          <w:rStyle w:val="a5"/>
          <w:sz w:val="28"/>
          <w:szCs w:val="28"/>
        </w:rPr>
        <w:t>агнітоальбом;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– електронна: дискета, компакт-диск, база даних у мережі Ін- тернет тощо.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Великі за обсягом публікації можуть складатися з томів, ви</w:t>
      </w:r>
      <w:r w:rsidRPr="00EA0795">
        <w:rPr>
          <w:rStyle w:val="a5"/>
          <w:sz w:val="28"/>
          <w:szCs w:val="28"/>
        </w:rPr>
        <w:t>пусків, частин.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4"/>
        </w:numPr>
        <w:tabs>
          <w:tab w:val="left" w:pos="1008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28" w:name="bookmark363"/>
      <w:r w:rsidRPr="00EA0795">
        <w:rPr>
          <w:rStyle w:val="41"/>
          <w:b/>
          <w:bCs/>
          <w:i/>
          <w:iCs/>
          <w:sz w:val="28"/>
          <w:szCs w:val="28"/>
        </w:rPr>
        <w:t>Підготовка документальних публікацій</w:t>
      </w:r>
      <w:bookmarkEnd w:id="28"/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64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Підготовка документальних публікацій передбача</w:t>
      </w:r>
      <w:r w:rsidRPr="00EA0795">
        <w:rPr>
          <w:rStyle w:val="a5"/>
          <w:sz w:val="28"/>
          <w:szCs w:val="28"/>
        </w:rPr>
        <w:t>ється пла</w:t>
      </w:r>
      <w:r w:rsidRPr="00EA0795">
        <w:rPr>
          <w:rStyle w:val="a5"/>
          <w:sz w:val="28"/>
          <w:szCs w:val="28"/>
        </w:rPr>
        <w:t>ном науково-видавничої роботи архіву (див. п. 2.2.2) і включається до річного і перспективного планів науково-ви</w:t>
      </w:r>
      <w:r w:rsidRPr="00EA0795">
        <w:rPr>
          <w:rStyle w:val="a5"/>
          <w:sz w:val="28"/>
          <w:szCs w:val="28"/>
        </w:rPr>
        <w:t>давничої роботи Держкомархіву України.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59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>Якщо документальна публікація готується декілько</w:t>
      </w:r>
      <w:r w:rsidRPr="00EA0795">
        <w:rPr>
          <w:rStyle w:val="a5"/>
          <w:sz w:val="28"/>
          <w:szCs w:val="28"/>
        </w:rPr>
        <w:t>ма юридичними особами-співвиконавцями, між ними уклада-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ється </w:t>
      </w:r>
      <w:r w:rsidRPr="00EA0795">
        <w:rPr>
          <w:rStyle w:val="a5"/>
          <w:sz w:val="28"/>
          <w:szCs w:val="28"/>
          <w:lang w:eastAsia="ru-RU"/>
        </w:rPr>
        <w:t xml:space="preserve">видавнича угода, де </w:t>
      </w:r>
      <w:r w:rsidRPr="00EA0795">
        <w:rPr>
          <w:rStyle w:val="a5"/>
          <w:sz w:val="28"/>
          <w:szCs w:val="28"/>
        </w:rPr>
        <w:t xml:space="preserve">зазначається провідна </w:t>
      </w:r>
      <w:r w:rsidRPr="00EA0795">
        <w:rPr>
          <w:rStyle w:val="a5"/>
          <w:sz w:val="28"/>
          <w:szCs w:val="28"/>
          <w:lang w:eastAsia="ru-RU"/>
        </w:rPr>
        <w:t>юридична осо</w:t>
      </w:r>
      <w:r w:rsidRPr="00EA0795">
        <w:rPr>
          <w:rStyle w:val="a5"/>
          <w:sz w:val="28"/>
          <w:szCs w:val="28"/>
          <w:lang w:eastAsia="ru-RU"/>
        </w:rPr>
        <w:t xml:space="preserve">ба, обсяги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строки </w:t>
      </w:r>
      <w:r w:rsidRPr="00EA0795">
        <w:rPr>
          <w:rStyle w:val="a5"/>
          <w:sz w:val="28"/>
          <w:szCs w:val="28"/>
        </w:rPr>
        <w:t xml:space="preserve">робіт, </w:t>
      </w:r>
      <w:r w:rsidRPr="00EA0795">
        <w:rPr>
          <w:rStyle w:val="a5"/>
          <w:sz w:val="28"/>
          <w:szCs w:val="28"/>
          <w:lang w:eastAsia="ru-RU"/>
        </w:rPr>
        <w:t xml:space="preserve">виконуваних </w:t>
      </w:r>
      <w:r w:rsidRPr="00EA0795">
        <w:rPr>
          <w:rStyle w:val="a5"/>
          <w:sz w:val="28"/>
          <w:szCs w:val="28"/>
        </w:rPr>
        <w:t>співвиконавцями.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підготовки документальної публікації </w:t>
      </w:r>
      <w:r w:rsidRPr="00EA0795">
        <w:rPr>
          <w:rStyle w:val="a5"/>
          <w:sz w:val="28"/>
          <w:szCs w:val="28"/>
          <w:lang w:eastAsia="ru-RU"/>
        </w:rPr>
        <w:t xml:space="preserve">залежно </w:t>
      </w:r>
      <w:r w:rsidRPr="00EA0795">
        <w:rPr>
          <w:rStyle w:val="a5"/>
          <w:sz w:val="28"/>
          <w:szCs w:val="28"/>
        </w:rPr>
        <w:t xml:space="preserve">від її </w:t>
      </w:r>
      <w:r w:rsidRPr="00EA0795">
        <w:rPr>
          <w:rStyle w:val="a5"/>
          <w:sz w:val="28"/>
          <w:szCs w:val="28"/>
          <w:lang w:eastAsia="ru-RU"/>
        </w:rPr>
        <w:t>ха</w:t>
      </w:r>
      <w:r w:rsidRPr="00EA0795">
        <w:rPr>
          <w:rStyle w:val="a5"/>
          <w:sz w:val="28"/>
          <w:szCs w:val="28"/>
          <w:lang w:eastAsia="ru-RU"/>
        </w:rPr>
        <w:t xml:space="preserve">рактеру наказом </w:t>
      </w:r>
      <w:r w:rsidRPr="00EA0795">
        <w:rPr>
          <w:rStyle w:val="a5"/>
          <w:sz w:val="28"/>
          <w:szCs w:val="28"/>
        </w:rPr>
        <w:t xml:space="preserve">керівника провідної юридичної </w:t>
      </w:r>
      <w:r w:rsidRPr="00EA0795">
        <w:rPr>
          <w:rStyle w:val="a5"/>
          <w:sz w:val="28"/>
          <w:szCs w:val="28"/>
          <w:lang w:eastAsia="ru-RU"/>
        </w:rPr>
        <w:t xml:space="preserve">особи </w:t>
      </w:r>
      <w:r w:rsidRPr="00EA0795">
        <w:rPr>
          <w:rStyle w:val="a5"/>
          <w:sz w:val="28"/>
          <w:szCs w:val="28"/>
        </w:rPr>
        <w:t>створю</w:t>
      </w:r>
      <w:r w:rsidRPr="00EA0795">
        <w:rPr>
          <w:rStyle w:val="a5"/>
          <w:sz w:val="28"/>
          <w:szCs w:val="28"/>
        </w:rPr>
        <w:t>ється редакційна кол</w:t>
      </w:r>
      <w:r w:rsidRPr="00EA0795">
        <w:rPr>
          <w:rStyle w:val="a5"/>
          <w:sz w:val="28"/>
          <w:szCs w:val="28"/>
        </w:rPr>
        <w:t xml:space="preserve">егія, </w:t>
      </w:r>
      <w:r w:rsidRPr="00EA0795">
        <w:rPr>
          <w:rStyle w:val="a5"/>
          <w:sz w:val="28"/>
          <w:szCs w:val="28"/>
          <w:lang w:eastAsia="ru-RU"/>
        </w:rPr>
        <w:t xml:space="preserve">до складу </w:t>
      </w:r>
      <w:r w:rsidRPr="00EA0795">
        <w:rPr>
          <w:rStyle w:val="a5"/>
          <w:sz w:val="28"/>
          <w:szCs w:val="28"/>
        </w:rPr>
        <w:t xml:space="preserve">якої </w:t>
      </w:r>
      <w:r w:rsidRPr="00EA0795">
        <w:rPr>
          <w:rStyle w:val="a5"/>
          <w:sz w:val="28"/>
          <w:szCs w:val="28"/>
          <w:lang w:eastAsia="ru-RU"/>
        </w:rPr>
        <w:t xml:space="preserve">включаються </w:t>
      </w:r>
      <w:r w:rsidRPr="00EA0795">
        <w:rPr>
          <w:rStyle w:val="a5"/>
          <w:sz w:val="28"/>
          <w:szCs w:val="28"/>
        </w:rPr>
        <w:t>представ</w:t>
      </w:r>
      <w:r w:rsidRPr="00EA0795">
        <w:rPr>
          <w:rStyle w:val="a5"/>
          <w:sz w:val="28"/>
          <w:szCs w:val="28"/>
        </w:rPr>
        <w:t>ники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усіх співвиконавців </w:t>
      </w:r>
      <w:r w:rsidRPr="00EA0795">
        <w:rPr>
          <w:rStyle w:val="a5"/>
          <w:sz w:val="28"/>
          <w:szCs w:val="28"/>
          <w:lang w:eastAsia="ru-RU"/>
        </w:rPr>
        <w:t xml:space="preserve">та колектив </w:t>
      </w:r>
      <w:r w:rsidRPr="00EA0795">
        <w:rPr>
          <w:rStyle w:val="a5"/>
          <w:sz w:val="28"/>
          <w:szCs w:val="28"/>
        </w:rPr>
        <w:t>упорядників.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i/>
          <w:iCs/>
          <w:sz w:val="28"/>
          <w:szCs w:val="28"/>
        </w:rPr>
        <w:t>Редколегія</w:t>
      </w:r>
      <w:r w:rsidRPr="00EA0795">
        <w:rPr>
          <w:rStyle w:val="a5"/>
          <w:sz w:val="28"/>
          <w:szCs w:val="28"/>
        </w:rPr>
        <w:t xml:space="preserve"> розробляє і затверджує </w:t>
      </w:r>
      <w:r w:rsidRPr="00EA0795">
        <w:rPr>
          <w:rStyle w:val="a5"/>
          <w:i/>
          <w:iCs/>
          <w:sz w:val="28"/>
          <w:szCs w:val="28"/>
          <w:lang w:eastAsia="ru-RU"/>
        </w:rPr>
        <w:t>план-проспект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>ви</w:t>
      </w:r>
      <w:r w:rsidRPr="00EA0795">
        <w:rPr>
          <w:rStyle w:val="a5"/>
          <w:sz w:val="28"/>
          <w:szCs w:val="28"/>
        </w:rPr>
        <w:t>дання,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формує </w:t>
      </w:r>
      <w:r w:rsidRPr="00EA0795">
        <w:rPr>
          <w:rStyle w:val="a5"/>
          <w:sz w:val="28"/>
          <w:szCs w:val="28"/>
          <w:lang w:eastAsia="ru-RU"/>
        </w:rPr>
        <w:t xml:space="preserve">колектив </w:t>
      </w:r>
      <w:r w:rsidRPr="00EA0795">
        <w:rPr>
          <w:rStyle w:val="a5"/>
          <w:sz w:val="28"/>
          <w:szCs w:val="28"/>
        </w:rPr>
        <w:t xml:space="preserve">упорядників, затверджує графік </w:t>
      </w:r>
      <w:r w:rsidRPr="00EA0795">
        <w:rPr>
          <w:rStyle w:val="a5"/>
          <w:sz w:val="28"/>
          <w:szCs w:val="28"/>
          <w:lang w:eastAsia="ru-RU"/>
        </w:rPr>
        <w:t xml:space="preserve">роботи, </w:t>
      </w:r>
      <w:r w:rsidRPr="00EA0795">
        <w:rPr>
          <w:rStyle w:val="a5"/>
          <w:sz w:val="28"/>
          <w:szCs w:val="28"/>
        </w:rPr>
        <w:t xml:space="preserve">методичні </w:t>
      </w:r>
      <w:r w:rsidRPr="00EA0795">
        <w:rPr>
          <w:rStyle w:val="a5"/>
          <w:sz w:val="28"/>
          <w:szCs w:val="28"/>
          <w:lang w:eastAsia="ru-RU"/>
        </w:rPr>
        <w:t xml:space="preserve">документи з </w:t>
      </w:r>
      <w:r w:rsidRPr="00EA0795">
        <w:rPr>
          <w:rStyle w:val="a5"/>
          <w:sz w:val="28"/>
          <w:szCs w:val="28"/>
        </w:rPr>
        <w:t xml:space="preserve">підготовки </w:t>
      </w:r>
      <w:r w:rsidRPr="00EA0795">
        <w:rPr>
          <w:rStyle w:val="a5"/>
          <w:sz w:val="28"/>
          <w:szCs w:val="28"/>
          <w:lang w:eastAsia="ru-RU"/>
        </w:rPr>
        <w:t xml:space="preserve">видання, разом з </w:t>
      </w:r>
      <w:r w:rsidRPr="00EA0795">
        <w:rPr>
          <w:rStyle w:val="a5"/>
          <w:sz w:val="28"/>
          <w:szCs w:val="28"/>
        </w:rPr>
        <w:t>упорядни</w:t>
      </w:r>
      <w:r w:rsidRPr="00EA0795">
        <w:rPr>
          <w:rStyle w:val="a5"/>
          <w:sz w:val="28"/>
          <w:szCs w:val="28"/>
        </w:rPr>
        <w:t>ками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вирішує </w:t>
      </w:r>
      <w:r w:rsidRPr="00EA0795">
        <w:rPr>
          <w:rStyle w:val="a5"/>
          <w:sz w:val="28"/>
          <w:szCs w:val="28"/>
          <w:lang w:eastAsia="ru-RU"/>
        </w:rPr>
        <w:t xml:space="preserve">питання виявлення та </w:t>
      </w:r>
      <w:r w:rsidRPr="00EA0795">
        <w:rPr>
          <w:rStyle w:val="a5"/>
          <w:sz w:val="28"/>
          <w:szCs w:val="28"/>
        </w:rPr>
        <w:t>відбору документів, прин</w:t>
      </w:r>
      <w:r w:rsidRPr="00EA0795">
        <w:rPr>
          <w:rStyle w:val="a5"/>
          <w:sz w:val="28"/>
          <w:szCs w:val="28"/>
        </w:rPr>
        <w:t>ципи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їх систематизації, затверджує відібрані </w:t>
      </w:r>
      <w:r w:rsidRPr="00EA0795">
        <w:rPr>
          <w:rStyle w:val="a5"/>
          <w:sz w:val="28"/>
          <w:szCs w:val="28"/>
          <w:lang w:eastAsia="ru-RU"/>
        </w:rPr>
        <w:t xml:space="preserve">документи для </w:t>
      </w:r>
      <w:r w:rsidRPr="00EA0795">
        <w:rPr>
          <w:rStyle w:val="a5"/>
          <w:sz w:val="28"/>
          <w:szCs w:val="28"/>
        </w:rPr>
        <w:t>вне</w:t>
      </w:r>
      <w:r w:rsidRPr="00EA0795">
        <w:rPr>
          <w:rStyle w:val="a5"/>
          <w:sz w:val="28"/>
          <w:szCs w:val="28"/>
        </w:rPr>
        <w:t>сення</w:t>
      </w:r>
      <w:r w:rsidRPr="00EA0795">
        <w:rPr>
          <w:rStyle w:val="a5"/>
          <w:sz w:val="28"/>
          <w:szCs w:val="28"/>
          <w:lang w:eastAsia="ru-RU"/>
        </w:rPr>
        <w:t xml:space="preserve"> до видання, </w:t>
      </w:r>
      <w:r w:rsidRPr="00EA0795">
        <w:rPr>
          <w:rStyle w:val="a5"/>
          <w:sz w:val="28"/>
          <w:szCs w:val="28"/>
        </w:rPr>
        <w:t xml:space="preserve">зміст </w:t>
      </w:r>
      <w:r w:rsidRPr="00EA0795">
        <w:rPr>
          <w:rStyle w:val="a5"/>
          <w:sz w:val="28"/>
          <w:szCs w:val="28"/>
          <w:lang w:eastAsia="ru-RU"/>
        </w:rPr>
        <w:t xml:space="preserve">його </w:t>
      </w:r>
      <w:r w:rsidRPr="00EA0795">
        <w:rPr>
          <w:rStyle w:val="a5"/>
          <w:sz w:val="28"/>
          <w:szCs w:val="28"/>
        </w:rPr>
        <w:t xml:space="preserve">науково-довідкового </w:t>
      </w:r>
      <w:r w:rsidRPr="00EA0795">
        <w:rPr>
          <w:rStyle w:val="a5"/>
          <w:sz w:val="28"/>
          <w:szCs w:val="28"/>
          <w:lang w:eastAsia="ru-RU"/>
        </w:rPr>
        <w:t xml:space="preserve">апарату, а </w:t>
      </w:r>
      <w:r w:rsidRPr="00EA0795">
        <w:rPr>
          <w:rStyle w:val="a5"/>
          <w:sz w:val="28"/>
          <w:szCs w:val="28"/>
        </w:rPr>
        <w:t>та</w:t>
      </w:r>
      <w:r w:rsidRPr="00EA0795">
        <w:rPr>
          <w:rStyle w:val="a5"/>
          <w:sz w:val="28"/>
          <w:szCs w:val="28"/>
        </w:rPr>
        <w:t>кож</w:t>
      </w:r>
      <w:r w:rsidRPr="00EA0795">
        <w:rPr>
          <w:rStyle w:val="a5"/>
          <w:sz w:val="28"/>
          <w:szCs w:val="28"/>
          <w:lang w:eastAsia="ru-RU"/>
        </w:rPr>
        <w:t xml:space="preserve"> макет видання в </w:t>
      </w:r>
      <w:r w:rsidRPr="00EA0795">
        <w:rPr>
          <w:rStyle w:val="a5"/>
          <w:sz w:val="28"/>
          <w:szCs w:val="28"/>
        </w:rPr>
        <w:t xml:space="preserve">цілому; </w:t>
      </w:r>
      <w:r w:rsidRPr="00EA0795">
        <w:rPr>
          <w:rStyle w:val="a5"/>
          <w:sz w:val="28"/>
          <w:szCs w:val="28"/>
          <w:lang w:eastAsia="ru-RU"/>
        </w:rPr>
        <w:t xml:space="preserve">несе </w:t>
      </w:r>
      <w:r w:rsidRPr="00EA0795">
        <w:rPr>
          <w:rStyle w:val="a5"/>
          <w:sz w:val="28"/>
          <w:szCs w:val="28"/>
        </w:rPr>
        <w:t xml:space="preserve">відповідальність </w:t>
      </w:r>
      <w:r w:rsidRPr="00EA0795">
        <w:rPr>
          <w:rStyle w:val="a5"/>
          <w:sz w:val="28"/>
          <w:szCs w:val="28"/>
          <w:lang w:eastAsia="ru-RU"/>
        </w:rPr>
        <w:t xml:space="preserve">за </w:t>
      </w:r>
      <w:r w:rsidRPr="00EA0795">
        <w:rPr>
          <w:rStyle w:val="a5"/>
          <w:sz w:val="28"/>
          <w:szCs w:val="28"/>
        </w:rPr>
        <w:t>змістовий</w:t>
      </w:r>
      <w:r w:rsidRPr="00EA0795">
        <w:rPr>
          <w:rStyle w:val="a5"/>
          <w:sz w:val="28"/>
          <w:szCs w:val="28"/>
        </w:rPr>
        <w:t xml:space="preserve"> </w:t>
      </w:r>
      <w:r w:rsidRPr="00EA0795">
        <w:rPr>
          <w:rStyle w:val="a5"/>
          <w:sz w:val="28"/>
          <w:szCs w:val="28"/>
          <w:lang w:eastAsia="ru-RU"/>
        </w:rPr>
        <w:t xml:space="preserve">та науковий </w:t>
      </w:r>
      <w:r w:rsidRPr="00EA0795">
        <w:rPr>
          <w:rStyle w:val="a5"/>
          <w:sz w:val="28"/>
          <w:szCs w:val="28"/>
        </w:rPr>
        <w:t>рівень публікації.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Практичну роботу з </w:t>
      </w:r>
      <w:r w:rsidRPr="00EA0795">
        <w:rPr>
          <w:rStyle w:val="a5"/>
          <w:sz w:val="28"/>
          <w:szCs w:val="28"/>
        </w:rPr>
        <w:t xml:space="preserve">підготовки </w:t>
      </w:r>
      <w:r w:rsidRPr="00EA0795">
        <w:rPr>
          <w:rStyle w:val="a5"/>
          <w:sz w:val="28"/>
          <w:szCs w:val="28"/>
          <w:lang w:eastAsia="ru-RU"/>
        </w:rPr>
        <w:t xml:space="preserve">видання </w:t>
      </w:r>
      <w:r w:rsidRPr="00EA0795">
        <w:rPr>
          <w:rStyle w:val="a5"/>
          <w:sz w:val="28"/>
          <w:szCs w:val="28"/>
        </w:rPr>
        <w:t xml:space="preserve">здійснює </w:t>
      </w:r>
      <w:r w:rsidRPr="00EA0795">
        <w:rPr>
          <w:rStyle w:val="a5"/>
          <w:i/>
          <w:iCs/>
          <w:sz w:val="28"/>
          <w:szCs w:val="28"/>
          <w:lang w:eastAsia="ru-RU"/>
        </w:rPr>
        <w:t xml:space="preserve">колектив </w:t>
      </w:r>
      <w:r w:rsidRPr="00EA0795">
        <w:rPr>
          <w:rStyle w:val="a5"/>
          <w:i/>
          <w:iCs/>
          <w:sz w:val="28"/>
          <w:szCs w:val="28"/>
        </w:rPr>
        <w:lastRenderedPageBreak/>
        <w:t>упорядників</w:t>
      </w:r>
      <w:r w:rsidRPr="00EA0795">
        <w:rPr>
          <w:rStyle w:val="a5"/>
          <w:sz w:val="28"/>
          <w:szCs w:val="28"/>
        </w:rPr>
        <w:t xml:space="preserve">.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здійснення керівництва </w:t>
      </w:r>
      <w:r w:rsidRPr="00EA0795">
        <w:rPr>
          <w:rStyle w:val="a5"/>
          <w:sz w:val="28"/>
          <w:szCs w:val="28"/>
          <w:lang w:eastAsia="ru-RU"/>
        </w:rPr>
        <w:t xml:space="preserve">колективом </w:t>
      </w:r>
      <w:r w:rsidRPr="00EA0795">
        <w:rPr>
          <w:rStyle w:val="a5"/>
          <w:sz w:val="28"/>
          <w:szCs w:val="28"/>
        </w:rPr>
        <w:t xml:space="preserve">упорядників, </w:t>
      </w:r>
      <w:r w:rsidRPr="00EA0795">
        <w:rPr>
          <w:rStyle w:val="a5"/>
          <w:sz w:val="28"/>
          <w:szCs w:val="28"/>
          <w:lang w:eastAsia="ru-RU"/>
        </w:rPr>
        <w:t xml:space="preserve">контролю за виконанням </w:t>
      </w:r>
      <w:r w:rsidRPr="00EA0795">
        <w:rPr>
          <w:rStyle w:val="a5"/>
          <w:sz w:val="28"/>
          <w:szCs w:val="28"/>
        </w:rPr>
        <w:t xml:space="preserve">графіку </w:t>
      </w:r>
      <w:r w:rsidRPr="00EA0795">
        <w:rPr>
          <w:rStyle w:val="a5"/>
          <w:sz w:val="28"/>
          <w:szCs w:val="28"/>
          <w:lang w:eastAsia="ru-RU"/>
        </w:rPr>
        <w:t xml:space="preserve">роботи з </w:t>
      </w:r>
      <w:r w:rsidRPr="00EA0795">
        <w:rPr>
          <w:rStyle w:val="a5"/>
          <w:sz w:val="28"/>
          <w:szCs w:val="28"/>
        </w:rPr>
        <w:t xml:space="preserve">членів редколегії </w:t>
      </w:r>
      <w:r w:rsidRPr="00EA0795">
        <w:rPr>
          <w:rStyle w:val="a5"/>
          <w:sz w:val="28"/>
          <w:szCs w:val="28"/>
          <w:lang w:eastAsia="ru-RU"/>
        </w:rPr>
        <w:t xml:space="preserve">може призначатися </w:t>
      </w:r>
      <w:r w:rsidRPr="00EA0795">
        <w:rPr>
          <w:rStyle w:val="a5"/>
          <w:i/>
          <w:iCs/>
          <w:sz w:val="28"/>
          <w:szCs w:val="28"/>
        </w:rPr>
        <w:t xml:space="preserve">відповідальний </w:t>
      </w:r>
      <w:r w:rsidRPr="00EA0795">
        <w:rPr>
          <w:rStyle w:val="a5"/>
          <w:i/>
          <w:iCs/>
          <w:sz w:val="28"/>
          <w:szCs w:val="28"/>
          <w:lang w:eastAsia="ru-RU"/>
        </w:rPr>
        <w:t>упорядник</w:t>
      </w:r>
      <w:r w:rsidRPr="00EA0795">
        <w:rPr>
          <w:rStyle w:val="a5"/>
          <w:sz w:val="28"/>
          <w:szCs w:val="28"/>
          <w:lang w:eastAsia="ru-RU"/>
        </w:rPr>
        <w:t>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i/>
          <w:iCs/>
          <w:sz w:val="28"/>
          <w:szCs w:val="28"/>
        </w:rPr>
        <w:t>плані-проспекті</w:t>
      </w:r>
      <w:r w:rsidRPr="00EA0795">
        <w:rPr>
          <w:rStyle w:val="a5"/>
          <w:sz w:val="28"/>
          <w:szCs w:val="28"/>
        </w:rPr>
        <w:t xml:space="preserve"> міститься обґрунтування необхід</w:t>
      </w:r>
      <w:r w:rsidRPr="00EA0795">
        <w:rPr>
          <w:rStyle w:val="a5"/>
          <w:sz w:val="28"/>
          <w:szCs w:val="28"/>
        </w:rPr>
        <w:t xml:space="preserve">ності підготовки </w:t>
      </w:r>
      <w:r w:rsidRPr="00EA0795">
        <w:rPr>
          <w:rStyle w:val="a5"/>
          <w:sz w:val="28"/>
          <w:szCs w:val="28"/>
          <w:lang w:eastAsia="ru-RU"/>
        </w:rPr>
        <w:t xml:space="preserve">видання, його </w:t>
      </w:r>
      <w:r w:rsidRPr="00EA0795">
        <w:rPr>
          <w:rStyle w:val="a5"/>
          <w:sz w:val="28"/>
          <w:szCs w:val="28"/>
        </w:rPr>
        <w:t xml:space="preserve">наукової актуальності </w:t>
      </w:r>
      <w:r w:rsidRPr="00EA0795">
        <w:rPr>
          <w:rStyle w:val="a5"/>
          <w:sz w:val="28"/>
          <w:szCs w:val="28"/>
          <w:lang w:eastAsia="ru-RU"/>
        </w:rPr>
        <w:t>та прак</w:t>
      </w:r>
      <w:r w:rsidRPr="00EA0795">
        <w:rPr>
          <w:rStyle w:val="a5"/>
          <w:sz w:val="28"/>
          <w:szCs w:val="28"/>
          <w:lang w:eastAsia="ru-RU"/>
        </w:rPr>
        <w:t xml:space="preserve">тичного значення, типу, виду, форми видання, визначаються </w:t>
      </w:r>
      <w:r w:rsidRPr="00EA0795">
        <w:rPr>
          <w:rStyle w:val="a5"/>
          <w:sz w:val="28"/>
          <w:szCs w:val="28"/>
        </w:rPr>
        <w:t xml:space="preserve">особливості </w:t>
      </w:r>
      <w:r w:rsidRPr="00EA0795">
        <w:rPr>
          <w:rStyle w:val="a5"/>
          <w:sz w:val="28"/>
          <w:szCs w:val="28"/>
          <w:lang w:eastAsia="ru-RU"/>
        </w:rPr>
        <w:t xml:space="preserve">методики виявлення, </w:t>
      </w:r>
      <w:r w:rsidRPr="00EA0795">
        <w:rPr>
          <w:rStyle w:val="a5"/>
          <w:sz w:val="28"/>
          <w:szCs w:val="28"/>
        </w:rPr>
        <w:t xml:space="preserve">відбору, </w:t>
      </w:r>
      <w:r w:rsidRPr="00EA0795">
        <w:rPr>
          <w:rStyle w:val="a5"/>
          <w:sz w:val="28"/>
          <w:szCs w:val="28"/>
          <w:lang w:eastAsia="ru-RU"/>
        </w:rPr>
        <w:t xml:space="preserve">передавання тексту, </w:t>
      </w:r>
      <w:r w:rsidRPr="00EA0795">
        <w:rPr>
          <w:rStyle w:val="a5"/>
          <w:sz w:val="28"/>
          <w:szCs w:val="28"/>
        </w:rPr>
        <w:t xml:space="preserve">археографічного </w:t>
      </w:r>
      <w:r w:rsidRPr="00EA0795">
        <w:rPr>
          <w:rStyle w:val="a5"/>
          <w:sz w:val="28"/>
          <w:szCs w:val="28"/>
          <w:lang w:eastAsia="ru-RU"/>
        </w:rPr>
        <w:t xml:space="preserve">оформлення </w:t>
      </w:r>
      <w:r w:rsidRPr="00EA0795">
        <w:rPr>
          <w:rStyle w:val="a5"/>
          <w:sz w:val="28"/>
          <w:szCs w:val="28"/>
        </w:rPr>
        <w:t>д</w:t>
      </w:r>
      <w:r w:rsidRPr="00EA0795">
        <w:rPr>
          <w:rStyle w:val="a5"/>
          <w:sz w:val="28"/>
          <w:szCs w:val="28"/>
        </w:rPr>
        <w:t xml:space="preserve">окументів, примірної </w:t>
      </w:r>
      <w:r w:rsidRPr="00EA0795">
        <w:rPr>
          <w:rStyle w:val="a5"/>
          <w:sz w:val="28"/>
          <w:szCs w:val="28"/>
          <w:lang w:eastAsia="ru-RU"/>
        </w:rPr>
        <w:t xml:space="preserve">структури, обсягу, складу </w:t>
      </w:r>
      <w:r w:rsidRPr="00EA0795">
        <w:rPr>
          <w:rStyle w:val="a5"/>
          <w:sz w:val="28"/>
          <w:szCs w:val="28"/>
        </w:rPr>
        <w:t xml:space="preserve">науково-довідкового </w:t>
      </w:r>
      <w:r w:rsidRPr="00EA0795">
        <w:rPr>
          <w:rStyle w:val="a5"/>
          <w:sz w:val="28"/>
          <w:szCs w:val="28"/>
          <w:lang w:eastAsia="ru-RU"/>
        </w:rPr>
        <w:t>апарату.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План-проспект </w:t>
      </w:r>
      <w:r w:rsidRPr="00EA0795">
        <w:rPr>
          <w:rStyle w:val="a5"/>
          <w:sz w:val="28"/>
          <w:szCs w:val="28"/>
        </w:rPr>
        <w:t xml:space="preserve">складається </w:t>
      </w:r>
      <w:r w:rsidRPr="00EA0795">
        <w:rPr>
          <w:rStyle w:val="a5"/>
          <w:sz w:val="28"/>
          <w:szCs w:val="28"/>
          <w:lang w:eastAsia="ru-RU"/>
        </w:rPr>
        <w:t xml:space="preserve">до початку виявлення </w:t>
      </w:r>
      <w:r w:rsidRPr="00EA0795">
        <w:rPr>
          <w:rStyle w:val="a5"/>
          <w:sz w:val="28"/>
          <w:szCs w:val="28"/>
        </w:rPr>
        <w:t>докумен</w:t>
      </w:r>
      <w:r w:rsidRPr="00EA0795">
        <w:rPr>
          <w:rStyle w:val="a5"/>
          <w:sz w:val="28"/>
          <w:szCs w:val="28"/>
        </w:rPr>
        <w:t xml:space="preserve">тів. </w:t>
      </w:r>
      <w:r w:rsidRPr="00EA0795">
        <w:rPr>
          <w:rStyle w:val="a5"/>
          <w:sz w:val="28"/>
          <w:szCs w:val="28"/>
          <w:lang w:eastAsia="ru-RU"/>
        </w:rPr>
        <w:t xml:space="preserve">До нього може додаватися </w:t>
      </w:r>
      <w:r w:rsidRPr="00EA0795">
        <w:rPr>
          <w:rStyle w:val="a5"/>
          <w:sz w:val="28"/>
          <w:szCs w:val="28"/>
        </w:rPr>
        <w:t>хроніка історичних подій.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З метою </w:t>
      </w:r>
      <w:r w:rsidRPr="00EA0795">
        <w:rPr>
          <w:rStyle w:val="a5"/>
          <w:sz w:val="28"/>
          <w:szCs w:val="28"/>
        </w:rPr>
        <w:t xml:space="preserve">кращої організації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уніфікації </w:t>
      </w:r>
      <w:r w:rsidRPr="00EA0795">
        <w:rPr>
          <w:rStyle w:val="a5"/>
          <w:sz w:val="28"/>
          <w:szCs w:val="28"/>
          <w:lang w:eastAsia="ru-RU"/>
        </w:rPr>
        <w:t xml:space="preserve">роботи </w:t>
      </w:r>
      <w:r w:rsidRPr="00EA0795">
        <w:rPr>
          <w:rStyle w:val="a5"/>
          <w:sz w:val="28"/>
          <w:szCs w:val="28"/>
        </w:rPr>
        <w:t>упо</w:t>
      </w:r>
      <w:r w:rsidRPr="00EA0795">
        <w:rPr>
          <w:rStyle w:val="a5"/>
          <w:sz w:val="28"/>
          <w:szCs w:val="28"/>
        </w:rPr>
        <w:t>рядники</w:t>
      </w:r>
      <w:r w:rsidRPr="00EA0795">
        <w:rPr>
          <w:rStyle w:val="a5"/>
          <w:sz w:val="28"/>
          <w:szCs w:val="28"/>
          <w:lang w:eastAsia="ru-RU"/>
        </w:rPr>
        <w:t xml:space="preserve"> складають</w:t>
      </w:r>
      <w:r w:rsidRPr="00EA0795">
        <w:rPr>
          <w:rStyle w:val="a5"/>
          <w:sz w:val="28"/>
          <w:szCs w:val="28"/>
          <w:lang w:eastAsia="ru-RU"/>
        </w:rPr>
        <w:t xml:space="preserve"> </w:t>
      </w:r>
      <w:r w:rsidRPr="00EA0795">
        <w:rPr>
          <w:rStyle w:val="a5"/>
          <w:sz w:val="28"/>
          <w:szCs w:val="28"/>
        </w:rPr>
        <w:t xml:space="preserve">інструкцію </w:t>
      </w:r>
      <w:r w:rsidRPr="00EA0795">
        <w:rPr>
          <w:rStyle w:val="a5"/>
          <w:sz w:val="28"/>
          <w:szCs w:val="28"/>
          <w:lang w:eastAsia="ru-RU"/>
        </w:rPr>
        <w:t xml:space="preserve">або </w:t>
      </w:r>
      <w:r w:rsidRPr="00EA0795">
        <w:rPr>
          <w:rStyle w:val="a5"/>
          <w:sz w:val="28"/>
          <w:szCs w:val="28"/>
        </w:rPr>
        <w:t xml:space="preserve">археографічну </w:t>
      </w:r>
      <w:r w:rsidRPr="00EA0795">
        <w:rPr>
          <w:rStyle w:val="a5"/>
          <w:sz w:val="28"/>
          <w:szCs w:val="28"/>
          <w:lang w:eastAsia="ru-RU"/>
        </w:rPr>
        <w:t xml:space="preserve">пам’ятку. В </w:t>
      </w:r>
      <w:r w:rsidRPr="00EA0795">
        <w:rPr>
          <w:rStyle w:val="a5"/>
          <w:sz w:val="28"/>
          <w:szCs w:val="28"/>
        </w:rPr>
        <w:t xml:space="preserve">ній дається </w:t>
      </w:r>
      <w:r w:rsidRPr="00EA0795">
        <w:rPr>
          <w:rStyle w:val="a5"/>
          <w:sz w:val="28"/>
          <w:szCs w:val="28"/>
          <w:lang w:eastAsia="ru-RU"/>
        </w:rPr>
        <w:t xml:space="preserve">характеристика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список друкованих джерел з теми видання, </w:t>
      </w:r>
      <w:r w:rsidRPr="00EA0795">
        <w:rPr>
          <w:rStyle w:val="a5"/>
          <w:sz w:val="28"/>
          <w:szCs w:val="28"/>
        </w:rPr>
        <w:t xml:space="preserve">перелік архівів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фондів, </w:t>
      </w:r>
      <w:r w:rsidRPr="00EA0795">
        <w:rPr>
          <w:rStyle w:val="a5"/>
          <w:sz w:val="28"/>
          <w:szCs w:val="28"/>
          <w:lang w:eastAsia="ru-RU"/>
        </w:rPr>
        <w:t xml:space="preserve">що </w:t>
      </w:r>
      <w:r w:rsidRPr="00EA0795">
        <w:rPr>
          <w:rStyle w:val="a5"/>
          <w:sz w:val="28"/>
          <w:szCs w:val="28"/>
        </w:rPr>
        <w:t xml:space="preserve">підлягають </w:t>
      </w:r>
      <w:r w:rsidRPr="00EA0795">
        <w:rPr>
          <w:rStyle w:val="a5"/>
          <w:sz w:val="28"/>
          <w:szCs w:val="28"/>
          <w:lang w:eastAsia="ru-RU"/>
        </w:rPr>
        <w:t xml:space="preserve">вивченню, визначаються </w:t>
      </w:r>
      <w:r w:rsidRPr="00EA0795">
        <w:rPr>
          <w:rStyle w:val="a5"/>
          <w:sz w:val="28"/>
          <w:szCs w:val="28"/>
        </w:rPr>
        <w:t xml:space="preserve">особливості </w:t>
      </w:r>
      <w:r w:rsidRPr="00EA0795">
        <w:rPr>
          <w:rStyle w:val="a5"/>
          <w:sz w:val="28"/>
          <w:szCs w:val="28"/>
          <w:lang w:eastAsia="ru-RU"/>
        </w:rPr>
        <w:t xml:space="preserve">виявлення та </w:t>
      </w:r>
      <w:r w:rsidRPr="00EA0795">
        <w:rPr>
          <w:rStyle w:val="a5"/>
          <w:sz w:val="28"/>
          <w:szCs w:val="28"/>
        </w:rPr>
        <w:t xml:space="preserve">відбору документів, їх археографічного </w:t>
      </w:r>
      <w:r w:rsidRPr="00EA0795">
        <w:rPr>
          <w:rStyle w:val="a5"/>
          <w:sz w:val="28"/>
          <w:szCs w:val="28"/>
          <w:lang w:eastAsia="ru-RU"/>
        </w:rPr>
        <w:t xml:space="preserve">оформлення, складання </w:t>
      </w:r>
      <w:r w:rsidRPr="00EA0795">
        <w:rPr>
          <w:rStyle w:val="a5"/>
          <w:sz w:val="28"/>
          <w:szCs w:val="28"/>
        </w:rPr>
        <w:t xml:space="preserve">науково-довідкового </w:t>
      </w:r>
      <w:r w:rsidRPr="00EA0795">
        <w:rPr>
          <w:rStyle w:val="a5"/>
          <w:sz w:val="28"/>
          <w:szCs w:val="28"/>
          <w:lang w:eastAsia="ru-RU"/>
        </w:rPr>
        <w:t>апарату.</w:t>
      </w:r>
    </w:p>
    <w:p w:rsidR="000C00C6" w:rsidRPr="00EA0795" w:rsidRDefault="00A25DA4" w:rsidP="00A25DA4">
      <w:pPr>
        <w:pStyle w:val="a6"/>
        <w:numPr>
          <w:ilvl w:val="2"/>
          <w:numId w:val="4"/>
        </w:numPr>
        <w:tabs>
          <w:tab w:val="left" w:pos="982"/>
        </w:tabs>
        <w:spacing w:line="360" w:lineRule="auto"/>
        <w:ind w:left="920" w:hanging="620"/>
        <w:jc w:val="both"/>
        <w:rPr>
          <w:sz w:val="28"/>
          <w:szCs w:val="28"/>
        </w:rPr>
      </w:pP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Виявлення, 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відбір,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передавання тексту 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документів,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створення </w:t>
      </w:r>
      <w:r w:rsidRPr="00EA0795">
        <w:rPr>
          <w:rStyle w:val="a5"/>
          <w:b/>
          <w:bCs/>
          <w:i/>
          <w:iCs/>
          <w:sz w:val="28"/>
          <w:szCs w:val="28"/>
        </w:rPr>
        <w:t xml:space="preserve">науково-довідкового </w:t>
      </w:r>
      <w:r w:rsidRPr="00EA0795">
        <w:rPr>
          <w:rStyle w:val="a5"/>
          <w:b/>
          <w:bCs/>
          <w:i/>
          <w:iCs/>
          <w:sz w:val="28"/>
          <w:szCs w:val="28"/>
          <w:lang w:eastAsia="ru-RU"/>
        </w:rPr>
        <w:t xml:space="preserve">апарату </w:t>
      </w:r>
      <w:r w:rsidRPr="00EA0795">
        <w:rPr>
          <w:rStyle w:val="a5"/>
          <w:b/>
          <w:bCs/>
          <w:i/>
          <w:iCs/>
          <w:sz w:val="28"/>
          <w:szCs w:val="28"/>
        </w:rPr>
        <w:t>документальної публікації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Роботі </w:t>
      </w:r>
      <w:r w:rsidRPr="00EA0795">
        <w:rPr>
          <w:rStyle w:val="a5"/>
          <w:sz w:val="28"/>
          <w:szCs w:val="28"/>
          <w:lang w:eastAsia="ru-RU"/>
        </w:rPr>
        <w:t xml:space="preserve">з виявлення </w:t>
      </w:r>
      <w:r w:rsidRPr="00EA0795">
        <w:rPr>
          <w:rStyle w:val="a5"/>
          <w:sz w:val="28"/>
          <w:szCs w:val="28"/>
        </w:rPr>
        <w:t xml:space="preserve">документів передує </w:t>
      </w:r>
      <w:r w:rsidRPr="00EA0795">
        <w:rPr>
          <w:rStyle w:val="a5"/>
          <w:sz w:val="28"/>
          <w:szCs w:val="28"/>
          <w:lang w:eastAsia="ru-RU"/>
        </w:rPr>
        <w:t xml:space="preserve">складання </w:t>
      </w:r>
      <w:r w:rsidRPr="00EA0795">
        <w:rPr>
          <w:rStyle w:val="a5"/>
          <w:sz w:val="28"/>
          <w:szCs w:val="28"/>
        </w:rPr>
        <w:t xml:space="preserve">повної бібліографії </w:t>
      </w:r>
      <w:r w:rsidRPr="00EA0795">
        <w:rPr>
          <w:rStyle w:val="a5"/>
          <w:sz w:val="28"/>
          <w:szCs w:val="28"/>
          <w:lang w:eastAsia="ru-RU"/>
        </w:rPr>
        <w:t xml:space="preserve">за темою видання, на </w:t>
      </w:r>
      <w:r w:rsidRPr="00EA0795">
        <w:rPr>
          <w:rStyle w:val="a5"/>
          <w:sz w:val="28"/>
          <w:szCs w:val="28"/>
        </w:rPr>
        <w:t>пі</w:t>
      </w:r>
      <w:r w:rsidRPr="00EA0795">
        <w:rPr>
          <w:rStyle w:val="a5"/>
          <w:sz w:val="28"/>
          <w:szCs w:val="28"/>
        </w:rPr>
        <w:t>дставі якої визнача</w:t>
      </w:r>
      <w:r w:rsidRPr="00EA0795">
        <w:rPr>
          <w:rStyle w:val="a5"/>
          <w:sz w:val="28"/>
          <w:szCs w:val="28"/>
        </w:rPr>
        <w:t xml:space="preserve">ється </w:t>
      </w:r>
      <w:r w:rsidRPr="00EA0795">
        <w:rPr>
          <w:rStyle w:val="a5"/>
          <w:sz w:val="28"/>
          <w:szCs w:val="28"/>
          <w:lang w:eastAsia="ru-RU"/>
        </w:rPr>
        <w:t xml:space="preserve">коло </w:t>
      </w:r>
      <w:r w:rsidRPr="00EA0795">
        <w:rPr>
          <w:rStyle w:val="a5"/>
          <w:sz w:val="28"/>
          <w:szCs w:val="28"/>
        </w:rPr>
        <w:t xml:space="preserve">документів, </w:t>
      </w:r>
      <w:r w:rsidRPr="00EA0795">
        <w:rPr>
          <w:rStyle w:val="a5"/>
          <w:sz w:val="28"/>
          <w:szCs w:val="28"/>
          <w:lang w:eastAsia="ru-RU"/>
        </w:rPr>
        <w:t xml:space="preserve">що </w:t>
      </w:r>
      <w:r w:rsidRPr="00EA0795">
        <w:rPr>
          <w:rStyle w:val="a5"/>
          <w:sz w:val="28"/>
          <w:szCs w:val="28"/>
        </w:rPr>
        <w:t xml:space="preserve">має </w:t>
      </w:r>
      <w:r w:rsidRPr="00EA0795">
        <w:rPr>
          <w:rStyle w:val="a5"/>
          <w:sz w:val="28"/>
          <w:szCs w:val="28"/>
          <w:lang w:eastAsia="ru-RU"/>
        </w:rPr>
        <w:t xml:space="preserve">бути </w:t>
      </w:r>
      <w:r w:rsidRPr="00EA0795">
        <w:rPr>
          <w:rStyle w:val="a5"/>
          <w:sz w:val="28"/>
          <w:szCs w:val="28"/>
        </w:rPr>
        <w:t xml:space="preserve">вміщено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>виданні.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Виявлення </w:t>
      </w:r>
      <w:r w:rsidRPr="00EA0795">
        <w:rPr>
          <w:rStyle w:val="a5"/>
          <w:sz w:val="28"/>
          <w:szCs w:val="28"/>
        </w:rPr>
        <w:t xml:space="preserve">документів </w:t>
      </w:r>
      <w:r w:rsidRPr="00EA0795">
        <w:rPr>
          <w:rStyle w:val="a5"/>
          <w:sz w:val="28"/>
          <w:szCs w:val="28"/>
          <w:lang w:eastAsia="ru-RU"/>
        </w:rPr>
        <w:t xml:space="preserve">проводиться за генетичною </w:t>
      </w:r>
      <w:r w:rsidRPr="00EA0795">
        <w:rPr>
          <w:rStyle w:val="a5"/>
          <w:sz w:val="28"/>
          <w:szCs w:val="28"/>
        </w:rPr>
        <w:t>вертикал</w:t>
      </w:r>
      <w:r w:rsidRPr="00EA0795">
        <w:rPr>
          <w:rStyle w:val="a5"/>
          <w:sz w:val="28"/>
          <w:szCs w:val="28"/>
        </w:rPr>
        <w:t>лю</w:t>
      </w:r>
      <w:r w:rsidRPr="00EA0795">
        <w:rPr>
          <w:rStyle w:val="a5"/>
          <w:sz w:val="28"/>
          <w:szCs w:val="28"/>
          <w:lang w:eastAsia="ru-RU"/>
        </w:rPr>
        <w:t xml:space="preserve"> (вивчення системи </w:t>
      </w:r>
      <w:r w:rsidRPr="00EA0795">
        <w:rPr>
          <w:rStyle w:val="a5"/>
          <w:sz w:val="28"/>
          <w:szCs w:val="28"/>
        </w:rPr>
        <w:t xml:space="preserve">довідкового </w:t>
      </w:r>
      <w:r w:rsidRPr="00EA0795">
        <w:rPr>
          <w:rStyle w:val="a5"/>
          <w:sz w:val="28"/>
          <w:szCs w:val="28"/>
          <w:lang w:eastAsia="ru-RU"/>
        </w:rPr>
        <w:t xml:space="preserve">апарату та </w:t>
      </w:r>
      <w:r w:rsidRPr="00EA0795">
        <w:rPr>
          <w:rStyle w:val="a5"/>
          <w:sz w:val="28"/>
          <w:szCs w:val="28"/>
        </w:rPr>
        <w:t>облікових доку</w:t>
      </w:r>
      <w:r w:rsidRPr="00EA0795">
        <w:rPr>
          <w:rStyle w:val="a5"/>
          <w:sz w:val="28"/>
          <w:szCs w:val="28"/>
        </w:rPr>
        <w:t xml:space="preserve">ментів)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логічною </w:t>
      </w:r>
      <w:r w:rsidRPr="00EA0795">
        <w:rPr>
          <w:rStyle w:val="a5"/>
          <w:sz w:val="28"/>
          <w:szCs w:val="28"/>
          <w:lang w:eastAsia="ru-RU"/>
        </w:rPr>
        <w:t xml:space="preserve">горизонталлю (ознайомлення з </w:t>
      </w:r>
      <w:r w:rsidRPr="00EA0795">
        <w:rPr>
          <w:rStyle w:val="a5"/>
          <w:sz w:val="28"/>
          <w:szCs w:val="28"/>
        </w:rPr>
        <w:t xml:space="preserve">міжфондо- </w:t>
      </w:r>
      <w:r w:rsidRPr="00EA0795">
        <w:rPr>
          <w:rStyle w:val="a5"/>
          <w:sz w:val="28"/>
          <w:szCs w:val="28"/>
          <w:lang w:eastAsia="ru-RU"/>
        </w:rPr>
        <w:t>вими пок</w:t>
      </w:r>
      <w:r w:rsidRPr="00EA0795">
        <w:rPr>
          <w:rStyle w:val="a5"/>
          <w:sz w:val="28"/>
          <w:szCs w:val="28"/>
          <w:lang w:eastAsia="ru-RU"/>
        </w:rPr>
        <w:t>ажчиками, тематичними оглядами, базами даних).</w:t>
      </w:r>
    </w:p>
    <w:p w:rsidR="000C00C6" w:rsidRPr="00EA0795" w:rsidRDefault="00A25DA4" w:rsidP="00EA07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Відомості </w:t>
      </w:r>
      <w:r w:rsidRPr="00EA0795">
        <w:rPr>
          <w:rStyle w:val="a5"/>
          <w:sz w:val="28"/>
          <w:szCs w:val="28"/>
          <w:lang w:eastAsia="ru-RU"/>
        </w:rPr>
        <w:t xml:space="preserve">про кожний виявлений документ заносяться на картки встановленого зразка. </w:t>
      </w:r>
      <w:r w:rsidRPr="00EA0795">
        <w:rPr>
          <w:rStyle w:val="a5"/>
          <w:sz w:val="28"/>
          <w:szCs w:val="28"/>
        </w:rPr>
        <w:t xml:space="preserve">Під </w:t>
      </w:r>
      <w:r w:rsidRPr="00EA0795">
        <w:rPr>
          <w:rStyle w:val="a5"/>
          <w:sz w:val="28"/>
          <w:szCs w:val="28"/>
          <w:lang w:eastAsia="ru-RU"/>
        </w:rPr>
        <w:t xml:space="preserve">час попереднього </w:t>
      </w:r>
      <w:r w:rsidRPr="00EA0795">
        <w:rPr>
          <w:rStyle w:val="a5"/>
          <w:sz w:val="28"/>
          <w:szCs w:val="28"/>
        </w:rPr>
        <w:t>відбору до</w:t>
      </w:r>
      <w:r w:rsidRPr="00EA0795">
        <w:rPr>
          <w:rStyle w:val="a5"/>
          <w:sz w:val="28"/>
          <w:szCs w:val="28"/>
        </w:rPr>
        <w:t xml:space="preserve">кументів </w:t>
      </w:r>
      <w:r w:rsidRPr="00EA0795">
        <w:rPr>
          <w:rStyle w:val="a5"/>
          <w:sz w:val="28"/>
          <w:szCs w:val="28"/>
          <w:lang w:eastAsia="ru-RU"/>
        </w:rPr>
        <w:t xml:space="preserve">для друку робляться позначки щодо внесення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  <w:lang w:eastAsia="ru-RU"/>
        </w:rPr>
        <w:t xml:space="preserve">до основного складу чи використання </w:t>
      </w:r>
      <w:r w:rsidRPr="00EA0795">
        <w:rPr>
          <w:rStyle w:val="a5"/>
          <w:sz w:val="28"/>
          <w:szCs w:val="28"/>
        </w:rPr>
        <w:t xml:space="preserve">їх </w:t>
      </w:r>
      <w:r w:rsidRPr="00EA0795">
        <w:rPr>
          <w:rStyle w:val="a5"/>
          <w:sz w:val="28"/>
          <w:szCs w:val="28"/>
        </w:rPr>
        <w:t xml:space="preserve">інформації </w:t>
      </w:r>
      <w:r w:rsidRPr="00EA0795">
        <w:rPr>
          <w:rStyle w:val="a5"/>
          <w:sz w:val="28"/>
          <w:szCs w:val="28"/>
          <w:lang w:eastAsia="ru-RU"/>
        </w:rPr>
        <w:t xml:space="preserve">у </w:t>
      </w:r>
      <w:r w:rsidRPr="00EA0795">
        <w:rPr>
          <w:rStyle w:val="a5"/>
          <w:sz w:val="28"/>
          <w:szCs w:val="28"/>
        </w:rPr>
        <w:t xml:space="preserve">примітках, хроніці, </w:t>
      </w:r>
      <w:r w:rsidRPr="00EA0795">
        <w:rPr>
          <w:rStyle w:val="a5"/>
          <w:sz w:val="28"/>
          <w:szCs w:val="28"/>
          <w:lang w:eastAsia="ru-RU"/>
        </w:rPr>
        <w:t>таблицях тощо.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5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Відбір документів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публікації здійснюється </w:t>
      </w:r>
      <w:r w:rsidRPr="00EA0795">
        <w:rPr>
          <w:rStyle w:val="a5"/>
          <w:sz w:val="28"/>
          <w:szCs w:val="28"/>
          <w:lang w:eastAsia="ru-RU"/>
        </w:rPr>
        <w:t xml:space="preserve">за принципами </w:t>
      </w:r>
      <w:r w:rsidRPr="00EA0795">
        <w:rPr>
          <w:rStyle w:val="a5"/>
          <w:sz w:val="28"/>
          <w:szCs w:val="28"/>
        </w:rPr>
        <w:lastRenderedPageBreak/>
        <w:t xml:space="preserve">науковості, історизму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об’єктивності і </w:t>
      </w:r>
      <w:r w:rsidRPr="00EA0795">
        <w:rPr>
          <w:rStyle w:val="a5"/>
          <w:sz w:val="28"/>
          <w:szCs w:val="28"/>
          <w:lang w:eastAsia="ru-RU"/>
        </w:rPr>
        <w:t>проводить</w:t>
      </w:r>
      <w:r w:rsidRPr="00EA0795">
        <w:rPr>
          <w:rStyle w:val="a5"/>
          <w:sz w:val="28"/>
          <w:szCs w:val="28"/>
          <w:lang w:eastAsia="ru-RU"/>
        </w:rPr>
        <w:t xml:space="preserve">ся у два етапи: попередньо – у </w:t>
      </w:r>
      <w:r w:rsidRPr="00EA0795">
        <w:rPr>
          <w:rStyle w:val="a5"/>
          <w:sz w:val="28"/>
          <w:szCs w:val="28"/>
        </w:rPr>
        <w:t xml:space="preserve">ході </w:t>
      </w:r>
      <w:r w:rsidRPr="00EA0795">
        <w:rPr>
          <w:rStyle w:val="a5"/>
          <w:sz w:val="28"/>
          <w:szCs w:val="28"/>
          <w:lang w:eastAsia="ru-RU"/>
        </w:rPr>
        <w:t xml:space="preserve">виявлення (за </w:t>
      </w:r>
      <w:r w:rsidRPr="00EA0795">
        <w:rPr>
          <w:rStyle w:val="a5"/>
          <w:sz w:val="28"/>
          <w:szCs w:val="28"/>
        </w:rPr>
        <w:t xml:space="preserve">переліками, </w:t>
      </w:r>
      <w:r w:rsidRPr="00EA0795">
        <w:rPr>
          <w:rStyle w:val="a5"/>
          <w:sz w:val="28"/>
          <w:szCs w:val="28"/>
          <w:lang w:eastAsia="ru-RU"/>
        </w:rPr>
        <w:t xml:space="preserve">картками),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остаточно – за </w:t>
      </w:r>
      <w:r w:rsidRPr="00EA0795">
        <w:rPr>
          <w:rStyle w:val="a5"/>
          <w:sz w:val="28"/>
          <w:szCs w:val="28"/>
        </w:rPr>
        <w:t>копіями</w:t>
      </w:r>
      <w:r w:rsidRPr="00EA0795">
        <w:rPr>
          <w:rStyle w:val="a5"/>
          <w:sz w:val="28"/>
          <w:szCs w:val="28"/>
        </w:rPr>
        <w:t xml:space="preserve"> документів. </w:t>
      </w:r>
      <w:r w:rsidRPr="00EA0795">
        <w:rPr>
          <w:rStyle w:val="a5"/>
          <w:sz w:val="28"/>
          <w:szCs w:val="28"/>
          <w:lang w:eastAsia="ru-RU"/>
        </w:rPr>
        <w:t xml:space="preserve">Для </w:t>
      </w:r>
      <w:r w:rsidRPr="00EA0795">
        <w:rPr>
          <w:rStyle w:val="a5"/>
          <w:sz w:val="28"/>
          <w:szCs w:val="28"/>
        </w:rPr>
        <w:t xml:space="preserve">публікації відбирається, </w:t>
      </w:r>
      <w:r w:rsidRPr="00EA0795">
        <w:rPr>
          <w:rStyle w:val="a5"/>
          <w:sz w:val="28"/>
          <w:szCs w:val="28"/>
          <w:lang w:eastAsia="ru-RU"/>
        </w:rPr>
        <w:t>як правило, основний текст документа.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3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Передавання </w:t>
      </w:r>
      <w:r w:rsidRPr="00EA0795">
        <w:rPr>
          <w:rStyle w:val="a5"/>
          <w:sz w:val="28"/>
          <w:szCs w:val="28"/>
        </w:rPr>
        <w:t xml:space="preserve">змісту </w:t>
      </w:r>
      <w:r w:rsidRPr="00EA0795">
        <w:rPr>
          <w:rStyle w:val="a5"/>
          <w:sz w:val="28"/>
          <w:szCs w:val="28"/>
          <w:lang w:eastAsia="ru-RU"/>
        </w:rPr>
        <w:t xml:space="preserve">документа у </w:t>
      </w:r>
      <w:r w:rsidRPr="00EA0795">
        <w:rPr>
          <w:rStyle w:val="a5"/>
          <w:sz w:val="28"/>
          <w:szCs w:val="28"/>
        </w:rPr>
        <w:t>публікації здійсню</w:t>
      </w:r>
      <w:r w:rsidRPr="00EA0795">
        <w:rPr>
          <w:rStyle w:val="a5"/>
          <w:sz w:val="28"/>
          <w:szCs w:val="28"/>
        </w:rPr>
        <w:t xml:space="preserve">ється відповідно </w:t>
      </w:r>
      <w:r w:rsidRPr="00EA0795">
        <w:rPr>
          <w:rStyle w:val="a5"/>
          <w:sz w:val="28"/>
          <w:szCs w:val="28"/>
          <w:lang w:eastAsia="ru-RU"/>
        </w:rPr>
        <w:t xml:space="preserve">до типу </w:t>
      </w:r>
      <w:r w:rsidRPr="00EA0795">
        <w:rPr>
          <w:rStyle w:val="a5"/>
          <w:sz w:val="28"/>
          <w:szCs w:val="28"/>
        </w:rPr>
        <w:t xml:space="preserve">і </w:t>
      </w:r>
      <w:r w:rsidRPr="00EA0795">
        <w:rPr>
          <w:rStyle w:val="a5"/>
          <w:sz w:val="28"/>
          <w:szCs w:val="28"/>
          <w:lang w:eastAsia="ru-RU"/>
        </w:rPr>
        <w:t xml:space="preserve">виду видання </w:t>
      </w:r>
      <w:r w:rsidRPr="00EA0795">
        <w:rPr>
          <w:rStyle w:val="a5"/>
          <w:sz w:val="28"/>
          <w:szCs w:val="28"/>
        </w:rPr>
        <w:t xml:space="preserve">із </w:t>
      </w:r>
      <w:r w:rsidRPr="00EA0795">
        <w:rPr>
          <w:rStyle w:val="a5"/>
          <w:sz w:val="28"/>
          <w:szCs w:val="28"/>
          <w:lang w:eastAsia="ru-RU"/>
        </w:rPr>
        <w:t xml:space="preserve">збереженням його </w:t>
      </w:r>
      <w:r w:rsidRPr="00EA0795">
        <w:rPr>
          <w:rStyle w:val="a5"/>
          <w:sz w:val="28"/>
          <w:szCs w:val="28"/>
        </w:rPr>
        <w:t xml:space="preserve">стилістичних </w:t>
      </w:r>
      <w:r w:rsidRPr="00EA0795">
        <w:rPr>
          <w:rStyle w:val="a5"/>
          <w:sz w:val="28"/>
          <w:szCs w:val="28"/>
          <w:lang w:eastAsia="ru-RU"/>
        </w:rPr>
        <w:t>та мовних особливостей.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8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Археографічне </w:t>
      </w:r>
      <w:r w:rsidRPr="00EA0795">
        <w:rPr>
          <w:rStyle w:val="a5"/>
          <w:sz w:val="28"/>
          <w:szCs w:val="28"/>
          <w:lang w:eastAsia="ru-RU"/>
        </w:rPr>
        <w:t xml:space="preserve">оформлення документа </w:t>
      </w:r>
      <w:r w:rsidRPr="00EA0795">
        <w:rPr>
          <w:rStyle w:val="a5"/>
          <w:sz w:val="28"/>
          <w:szCs w:val="28"/>
        </w:rPr>
        <w:t xml:space="preserve">передбачає </w:t>
      </w:r>
      <w:r w:rsidRPr="00EA0795">
        <w:rPr>
          <w:rStyle w:val="a5"/>
          <w:sz w:val="28"/>
          <w:szCs w:val="28"/>
          <w:lang w:eastAsia="ru-RU"/>
        </w:rPr>
        <w:t xml:space="preserve">складання заголовка документа, встановлення його дати, </w:t>
      </w:r>
      <w:r w:rsidRPr="00EA0795">
        <w:rPr>
          <w:rStyle w:val="a5"/>
          <w:sz w:val="28"/>
          <w:szCs w:val="28"/>
        </w:rPr>
        <w:t>скла</w:t>
      </w:r>
      <w:r w:rsidRPr="00EA0795">
        <w:rPr>
          <w:rStyle w:val="a5"/>
          <w:sz w:val="28"/>
          <w:szCs w:val="28"/>
        </w:rPr>
        <w:t>дання</w:t>
      </w:r>
      <w:r w:rsidRPr="00EA0795">
        <w:rPr>
          <w:rStyle w:val="a5"/>
          <w:sz w:val="28"/>
          <w:szCs w:val="28"/>
          <w:lang w:eastAsia="ru-RU"/>
        </w:rPr>
        <w:t xml:space="preserve"> легенди </w:t>
      </w:r>
      <w:r w:rsidRPr="00EA0795">
        <w:rPr>
          <w:rStyle w:val="a5"/>
          <w:sz w:val="28"/>
          <w:szCs w:val="28"/>
        </w:rPr>
        <w:t>(контрольно-довідкових відомостей).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29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Склад </w:t>
      </w:r>
      <w:r w:rsidRPr="00EA0795">
        <w:rPr>
          <w:rStyle w:val="a5"/>
          <w:sz w:val="28"/>
          <w:szCs w:val="28"/>
        </w:rPr>
        <w:t xml:space="preserve">науково-довідкового </w:t>
      </w:r>
      <w:r w:rsidRPr="00EA0795">
        <w:rPr>
          <w:rStyle w:val="a5"/>
          <w:sz w:val="28"/>
          <w:szCs w:val="28"/>
          <w:lang w:eastAsia="ru-RU"/>
        </w:rPr>
        <w:t xml:space="preserve">апарату видання та його </w:t>
      </w:r>
      <w:r w:rsidRPr="00EA0795">
        <w:rPr>
          <w:rStyle w:val="a5"/>
          <w:sz w:val="28"/>
          <w:szCs w:val="28"/>
        </w:rPr>
        <w:t xml:space="preserve">зміст </w:t>
      </w:r>
      <w:r w:rsidRPr="00EA0795">
        <w:rPr>
          <w:rStyle w:val="a5"/>
          <w:sz w:val="28"/>
          <w:szCs w:val="28"/>
          <w:lang w:eastAsia="ru-RU"/>
        </w:rPr>
        <w:t xml:space="preserve">залежать </w:t>
      </w:r>
      <w:r w:rsidRPr="00EA0795">
        <w:rPr>
          <w:rStyle w:val="a5"/>
          <w:sz w:val="28"/>
          <w:szCs w:val="28"/>
        </w:rPr>
        <w:t xml:space="preserve">від </w:t>
      </w:r>
      <w:r w:rsidRPr="00EA0795">
        <w:rPr>
          <w:rStyle w:val="a5"/>
          <w:sz w:val="28"/>
          <w:szCs w:val="28"/>
          <w:lang w:eastAsia="ru-RU"/>
        </w:rPr>
        <w:t xml:space="preserve">типу, виду й форми </w:t>
      </w:r>
      <w:r w:rsidRPr="00EA0795">
        <w:rPr>
          <w:rStyle w:val="a5"/>
          <w:sz w:val="28"/>
          <w:szCs w:val="28"/>
        </w:rPr>
        <w:t xml:space="preserve">публікації. </w:t>
      </w:r>
      <w:r w:rsidRPr="00EA0795">
        <w:rPr>
          <w:rStyle w:val="a5"/>
          <w:sz w:val="28"/>
          <w:szCs w:val="28"/>
          <w:lang w:eastAsia="ru-RU"/>
        </w:rPr>
        <w:t xml:space="preserve">До науково- </w:t>
      </w:r>
      <w:r w:rsidRPr="00EA0795">
        <w:rPr>
          <w:rStyle w:val="a5"/>
          <w:sz w:val="28"/>
          <w:szCs w:val="28"/>
        </w:rPr>
        <w:t>до</w:t>
      </w:r>
      <w:r w:rsidRPr="00EA0795">
        <w:rPr>
          <w:rStyle w:val="a5"/>
          <w:sz w:val="28"/>
          <w:szCs w:val="28"/>
        </w:rPr>
        <w:t xml:space="preserve">відкового </w:t>
      </w:r>
      <w:r w:rsidRPr="00EA0795">
        <w:rPr>
          <w:rStyle w:val="a5"/>
          <w:sz w:val="28"/>
          <w:szCs w:val="28"/>
          <w:lang w:eastAsia="ru-RU"/>
        </w:rPr>
        <w:t xml:space="preserve">апарату входять: передмова, </w:t>
      </w:r>
      <w:r w:rsidRPr="00EA0795">
        <w:rPr>
          <w:rStyle w:val="a5"/>
          <w:sz w:val="28"/>
          <w:szCs w:val="28"/>
        </w:rPr>
        <w:t xml:space="preserve">примітки, </w:t>
      </w:r>
      <w:r w:rsidRPr="00EA0795">
        <w:rPr>
          <w:rStyle w:val="a5"/>
          <w:sz w:val="28"/>
          <w:szCs w:val="28"/>
          <w:lang w:eastAsia="ru-RU"/>
        </w:rPr>
        <w:t xml:space="preserve">покажчики, </w:t>
      </w:r>
      <w:r w:rsidRPr="00EA0795">
        <w:rPr>
          <w:rStyle w:val="a5"/>
          <w:sz w:val="28"/>
          <w:szCs w:val="28"/>
        </w:rPr>
        <w:t xml:space="preserve">хроніка подій, </w:t>
      </w:r>
      <w:r w:rsidRPr="00EA0795">
        <w:rPr>
          <w:rStyle w:val="a5"/>
          <w:sz w:val="28"/>
          <w:szCs w:val="28"/>
          <w:lang w:eastAsia="ru-RU"/>
        </w:rPr>
        <w:t xml:space="preserve">список скорочень, </w:t>
      </w:r>
      <w:r w:rsidRPr="00EA0795">
        <w:rPr>
          <w:rStyle w:val="a5"/>
          <w:sz w:val="28"/>
          <w:szCs w:val="28"/>
        </w:rPr>
        <w:t xml:space="preserve">термінологічний </w:t>
      </w:r>
      <w:r w:rsidRPr="00EA0795">
        <w:rPr>
          <w:rStyle w:val="a5"/>
          <w:sz w:val="28"/>
          <w:szCs w:val="28"/>
          <w:lang w:eastAsia="ru-RU"/>
        </w:rPr>
        <w:t xml:space="preserve">словник, </w:t>
      </w:r>
      <w:r w:rsidRPr="00EA0795">
        <w:rPr>
          <w:rStyle w:val="a5"/>
          <w:sz w:val="28"/>
          <w:szCs w:val="28"/>
        </w:rPr>
        <w:t>бі</w:t>
      </w:r>
      <w:r w:rsidRPr="00EA0795">
        <w:rPr>
          <w:rStyle w:val="a5"/>
          <w:sz w:val="28"/>
          <w:szCs w:val="28"/>
        </w:rPr>
        <w:t xml:space="preserve">бліографічний </w:t>
      </w:r>
      <w:r w:rsidRPr="00EA0795">
        <w:rPr>
          <w:rStyle w:val="a5"/>
          <w:sz w:val="28"/>
          <w:szCs w:val="28"/>
          <w:lang w:eastAsia="ru-RU"/>
        </w:rPr>
        <w:t xml:space="preserve">список, </w:t>
      </w:r>
      <w:r w:rsidRPr="00EA0795">
        <w:rPr>
          <w:rStyle w:val="a5"/>
          <w:sz w:val="28"/>
          <w:szCs w:val="28"/>
        </w:rPr>
        <w:t xml:space="preserve">перелік опублікованих документів, зміст </w:t>
      </w:r>
      <w:r w:rsidRPr="00EA0795">
        <w:rPr>
          <w:rStyle w:val="a5"/>
          <w:sz w:val="28"/>
          <w:szCs w:val="28"/>
          <w:lang w:eastAsia="ru-RU"/>
        </w:rPr>
        <w:t>тощо.</w:t>
      </w:r>
    </w:p>
    <w:p w:rsidR="000C00C6" w:rsidRPr="00EA0795" w:rsidRDefault="00A25DA4" w:rsidP="00A25DA4">
      <w:pPr>
        <w:pStyle w:val="42"/>
        <w:keepNext/>
        <w:keepLines/>
        <w:numPr>
          <w:ilvl w:val="2"/>
          <w:numId w:val="4"/>
        </w:numPr>
        <w:tabs>
          <w:tab w:val="left" w:pos="987"/>
        </w:tabs>
        <w:spacing w:after="0" w:line="360" w:lineRule="auto"/>
        <w:ind w:left="0" w:firstLine="300"/>
        <w:jc w:val="both"/>
        <w:rPr>
          <w:sz w:val="28"/>
          <w:szCs w:val="28"/>
        </w:rPr>
      </w:pPr>
      <w:bookmarkStart w:id="29" w:name="bookmark365"/>
      <w:r w:rsidRPr="00EA0795">
        <w:rPr>
          <w:rStyle w:val="41"/>
          <w:b/>
          <w:bCs/>
          <w:i/>
          <w:iCs/>
          <w:sz w:val="28"/>
          <w:szCs w:val="28"/>
        </w:rPr>
        <w:t xml:space="preserve">Довідкові </w:t>
      </w:r>
      <w:r w:rsidRPr="00EA0795">
        <w:rPr>
          <w:rStyle w:val="41"/>
          <w:b/>
          <w:bCs/>
          <w:i/>
          <w:iCs/>
          <w:sz w:val="28"/>
          <w:szCs w:val="28"/>
          <w:lang w:eastAsia="ru-RU"/>
        </w:rPr>
        <w:t>видання</w:t>
      </w:r>
      <w:bookmarkEnd w:id="29"/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43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  <w:lang w:eastAsia="ru-RU"/>
        </w:rPr>
        <w:t xml:space="preserve">Завдання </w:t>
      </w:r>
      <w:r w:rsidRPr="00EA0795">
        <w:rPr>
          <w:rStyle w:val="a5"/>
          <w:sz w:val="28"/>
          <w:szCs w:val="28"/>
        </w:rPr>
        <w:t xml:space="preserve">довідкових </w:t>
      </w:r>
      <w:r w:rsidRPr="00EA0795">
        <w:rPr>
          <w:rStyle w:val="a5"/>
          <w:sz w:val="28"/>
          <w:szCs w:val="28"/>
          <w:lang w:eastAsia="ru-RU"/>
        </w:rPr>
        <w:t xml:space="preserve">видань – подати </w:t>
      </w:r>
      <w:r w:rsidRPr="00EA0795">
        <w:rPr>
          <w:rStyle w:val="a5"/>
          <w:sz w:val="28"/>
          <w:szCs w:val="28"/>
        </w:rPr>
        <w:t xml:space="preserve">інформацію </w:t>
      </w:r>
      <w:r w:rsidRPr="00EA0795">
        <w:rPr>
          <w:rStyle w:val="a5"/>
          <w:sz w:val="28"/>
          <w:szCs w:val="28"/>
          <w:lang w:eastAsia="ru-RU"/>
        </w:rPr>
        <w:t xml:space="preserve">про склад та </w:t>
      </w:r>
      <w:r w:rsidRPr="00EA0795">
        <w:rPr>
          <w:rStyle w:val="a5"/>
          <w:sz w:val="28"/>
          <w:szCs w:val="28"/>
        </w:rPr>
        <w:t xml:space="preserve">зміст документів </w:t>
      </w:r>
      <w:r w:rsidRPr="00EA0795">
        <w:rPr>
          <w:rStyle w:val="a5"/>
          <w:sz w:val="28"/>
          <w:szCs w:val="28"/>
          <w:lang w:eastAsia="ru-RU"/>
        </w:rPr>
        <w:t xml:space="preserve">НАФ, окремих </w:t>
      </w:r>
      <w:r w:rsidRPr="00EA0795">
        <w:rPr>
          <w:rStyle w:val="a5"/>
          <w:sz w:val="28"/>
          <w:szCs w:val="28"/>
        </w:rPr>
        <w:t xml:space="preserve">архівів, </w:t>
      </w:r>
      <w:r w:rsidRPr="00EA0795">
        <w:rPr>
          <w:rStyle w:val="a5"/>
          <w:sz w:val="28"/>
          <w:szCs w:val="28"/>
          <w:lang w:eastAsia="ru-RU"/>
        </w:rPr>
        <w:t xml:space="preserve">груп </w:t>
      </w:r>
      <w:r w:rsidRPr="00EA0795">
        <w:rPr>
          <w:rStyle w:val="a5"/>
          <w:sz w:val="28"/>
          <w:szCs w:val="28"/>
        </w:rPr>
        <w:t>фон</w:t>
      </w:r>
      <w:r w:rsidRPr="00EA0795">
        <w:rPr>
          <w:rStyle w:val="a5"/>
          <w:sz w:val="28"/>
          <w:szCs w:val="28"/>
        </w:rPr>
        <w:t xml:space="preserve">дів, фондів </w:t>
      </w:r>
      <w:r w:rsidRPr="00EA0795">
        <w:rPr>
          <w:rStyle w:val="a5"/>
          <w:sz w:val="28"/>
          <w:szCs w:val="28"/>
          <w:lang w:eastAsia="ru-RU"/>
        </w:rPr>
        <w:t xml:space="preserve">та </w:t>
      </w:r>
      <w:r w:rsidRPr="00EA0795">
        <w:rPr>
          <w:rStyle w:val="a5"/>
          <w:sz w:val="28"/>
          <w:szCs w:val="28"/>
        </w:rPr>
        <w:t xml:space="preserve">колекцій. </w:t>
      </w:r>
      <w:r w:rsidRPr="00EA0795">
        <w:rPr>
          <w:rStyle w:val="a5"/>
          <w:sz w:val="28"/>
          <w:szCs w:val="28"/>
          <w:lang w:eastAsia="ru-RU"/>
        </w:rPr>
        <w:t xml:space="preserve">Вони можуть бути </w:t>
      </w:r>
      <w:r w:rsidRPr="00EA0795">
        <w:rPr>
          <w:rStyle w:val="a5"/>
          <w:sz w:val="28"/>
          <w:szCs w:val="28"/>
        </w:rPr>
        <w:t>путівниками, довід</w:t>
      </w:r>
      <w:r w:rsidRPr="00EA0795">
        <w:rPr>
          <w:rStyle w:val="a5"/>
          <w:sz w:val="28"/>
          <w:szCs w:val="28"/>
        </w:rPr>
        <w:t>никами,</w:t>
      </w:r>
      <w:r w:rsidRPr="00EA0795">
        <w:rPr>
          <w:rStyle w:val="a5"/>
          <w:sz w:val="28"/>
          <w:szCs w:val="28"/>
          <w:lang w:eastAsia="ru-RU"/>
        </w:rPr>
        <w:t xml:space="preserve"> каталогами, покажчиками, оглядами, проспектами, бук</w:t>
      </w:r>
      <w:r w:rsidRPr="00EA0795">
        <w:rPr>
          <w:rStyle w:val="a5"/>
          <w:sz w:val="28"/>
          <w:szCs w:val="28"/>
          <w:lang w:eastAsia="ru-RU"/>
        </w:rPr>
        <w:t>летами тощо (див. п. 8.2).</w:t>
      </w:r>
    </w:p>
    <w:p w:rsidR="000C00C6" w:rsidRPr="00EA0795" w:rsidRDefault="00A25DA4" w:rsidP="00A25DA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A0795">
        <w:rPr>
          <w:rStyle w:val="a5"/>
          <w:sz w:val="28"/>
          <w:szCs w:val="28"/>
        </w:rPr>
        <w:t xml:space="preserve">Підготовка довідкового </w:t>
      </w:r>
      <w:r w:rsidRPr="00EA0795">
        <w:rPr>
          <w:rStyle w:val="a5"/>
          <w:sz w:val="28"/>
          <w:szCs w:val="28"/>
          <w:lang w:eastAsia="ru-RU"/>
        </w:rPr>
        <w:t xml:space="preserve">видання </w:t>
      </w:r>
      <w:r w:rsidRPr="00EA0795">
        <w:rPr>
          <w:rStyle w:val="a5"/>
          <w:sz w:val="28"/>
          <w:szCs w:val="28"/>
        </w:rPr>
        <w:t xml:space="preserve">здійснюється </w:t>
      </w:r>
      <w:r w:rsidRPr="00EA0795">
        <w:rPr>
          <w:rStyle w:val="a5"/>
          <w:sz w:val="28"/>
          <w:szCs w:val="28"/>
          <w:lang w:eastAsia="ru-RU"/>
        </w:rPr>
        <w:t xml:space="preserve">на </w:t>
      </w:r>
      <w:r w:rsidRPr="00EA0795">
        <w:rPr>
          <w:rStyle w:val="a5"/>
          <w:sz w:val="28"/>
          <w:szCs w:val="28"/>
          <w:lang w:eastAsia="ru-RU"/>
        </w:rPr>
        <w:t>тих самих засадах, що й документального видання.</w:t>
      </w:r>
    </w:p>
    <w:sectPr w:rsidR="000C00C6" w:rsidRPr="00EA0795" w:rsidSect="00EA0795">
      <w:pgSz w:w="11900" w:h="16840"/>
      <w:pgMar w:top="1134" w:right="567" w:bottom="1134" w:left="1701" w:header="2665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A4" w:rsidRDefault="00A25DA4">
      <w:r>
        <w:separator/>
      </w:r>
    </w:p>
  </w:endnote>
  <w:endnote w:type="continuationSeparator" w:id="0">
    <w:p w:rsidR="00A25DA4" w:rsidRDefault="00A2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A4" w:rsidRDefault="00A25DA4"/>
  </w:footnote>
  <w:footnote w:type="continuationSeparator" w:id="0">
    <w:p w:rsidR="00A25DA4" w:rsidRDefault="00A25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041"/>
    <w:multiLevelType w:val="multilevel"/>
    <w:tmpl w:val="EF8457FA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4"/>
        <w:u w:val="none"/>
        <w:shd w:val="clear" w:color="auto" w:fill="auto"/>
        <w:lang w:val="uk-UA" w:eastAsia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8"/>
        <w:szCs w:val="22"/>
        <w:u w:val="none"/>
        <w:shd w:val="clear" w:color="auto" w:fill="auto"/>
        <w:lang w:val="uk-UA" w:eastAsia="uk-U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2"/>
        <w:u w:val="none"/>
        <w:shd w:val="clear" w:color="auto" w:fill="auto"/>
        <w:lang w:val="ru-RU" w:eastAsia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DF6FFC"/>
    <w:multiLevelType w:val="multilevel"/>
    <w:tmpl w:val="614C1652"/>
    <w:lvl w:ilvl="0">
      <w:start w:val="9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4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2"/>
        <w:u w:val="none"/>
        <w:shd w:val="clear" w:color="auto" w:fill="auto"/>
        <w:lang w:val="ru-RU" w:eastAsia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20436"/>
    <w:multiLevelType w:val="multilevel"/>
    <w:tmpl w:val="9A4AB526"/>
    <w:lvl w:ilvl="0">
      <w:start w:val="9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11833"/>
    <w:multiLevelType w:val="multilevel"/>
    <w:tmpl w:val="2E328646"/>
    <w:lvl w:ilvl="0">
      <w:start w:val="9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6"/>
    <w:rsid w:val="000C00C6"/>
    <w:rsid w:val="000E6B4C"/>
    <w:rsid w:val="003779D0"/>
    <w:rsid w:val="00A25DA4"/>
    <w:rsid w:val="00EA0795"/>
    <w:rsid w:val="00E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0FF8"/>
  <w15:docId w15:val="{EDB2FF87-C14B-43FD-892F-C33C6AF9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z w:val="22"/>
      <w:szCs w:val="22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  <w:lang w:val="ru-RU" w:eastAsia="ru-RU"/>
    </w:rPr>
  </w:style>
  <w:style w:type="character" w:customStyle="1" w:styleId="9">
    <w:name w:val="Основной текст (9)_"/>
    <w:basedOn w:val="a0"/>
    <w:link w:val="90"/>
    <w:rPr>
      <w:b/>
      <w:bCs/>
      <w:i w:val="0"/>
      <w:iCs w:val="0"/>
      <w:smallCaps w:val="0"/>
      <w:strike w:val="0"/>
      <w:color w:val="231F20"/>
      <w:sz w:val="56"/>
      <w:szCs w:val="56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  <w:lang w:val="ru-RU" w:eastAsia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9"/>
      <w:szCs w:val="9"/>
      <w:u w:val="none"/>
      <w:lang w:val="ru-RU" w:eastAsia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231F20"/>
      <w:u w:val="none"/>
      <w:lang w:val="fr-FR" w:eastAsia="fr-FR"/>
    </w:rPr>
  </w:style>
  <w:style w:type="paragraph" w:customStyle="1" w:styleId="a4">
    <w:name w:val="Сноска"/>
    <w:basedOn w:val="a"/>
    <w:link w:val="a3"/>
    <w:pPr>
      <w:spacing w:line="254" w:lineRule="auto"/>
      <w:ind w:firstLine="310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160"/>
      <w:ind w:left="87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a6">
    <w:name w:val="Основной текст"/>
    <w:basedOn w:val="a"/>
    <w:link w:val="a5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520"/>
      <w:jc w:val="center"/>
    </w:pPr>
    <w:rPr>
      <w:rFonts w:ascii="Times New Roman" w:eastAsia="Times New Roman" w:hAnsi="Times New Roman" w:cs="Times New Roman"/>
      <w:color w:val="231F20"/>
      <w:sz w:val="46"/>
      <w:szCs w:val="46"/>
    </w:rPr>
  </w:style>
  <w:style w:type="paragraph" w:customStyle="1" w:styleId="30">
    <w:name w:val="Основной текст (3)"/>
    <w:basedOn w:val="a"/>
    <w:link w:val="3"/>
    <w:pPr>
      <w:spacing w:after="3660"/>
      <w:jc w:val="center"/>
    </w:pPr>
    <w:rPr>
      <w:rFonts w:ascii="Times New Roman" w:eastAsia="Times New Roman" w:hAnsi="Times New Roman" w:cs="Times New Roman"/>
      <w:i/>
      <w:iCs/>
      <w:color w:val="231F20"/>
      <w:sz w:val="28"/>
      <w:szCs w:val="28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imes New Roman" w:eastAsia="Times New Roman" w:hAnsi="Times New Roman" w:cs="Times New Roman"/>
      <w:color w:val="231F20"/>
    </w:rPr>
  </w:style>
  <w:style w:type="paragraph" w:customStyle="1" w:styleId="10">
    <w:name w:val="Заголовок №1"/>
    <w:basedOn w:val="a"/>
    <w:link w:val="1"/>
    <w:pPr>
      <w:spacing w:after="111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pacing w:after="110"/>
      <w:ind w:firstLine="300"/>
      <w:outlineLvl w:val="2"/>
    </w:pPr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42">
    <w:name w:val="Заголовок №4"/>
    <w:basedOn w:val="a"/>
    <w:link w:val="41"/>
    <w:pPr>
      <w:spacing w:after="80" w:line="264" w:lineRule="auto"/>
      <w:ind w:left="900" w:hanging="300"/>
      <w:outlineLvl w:val="3"/>
    </w:pPr>
    <w:rPr>
      <w:rFonts w:ascii="Times New Roman" w:eastAsia="Times New Roman" w:hAnsi="Times New Roman" w:cs="Times New Roman"/>
      <w:b/>
      <w:bCs/>
      <w:i/>
      <w:iCs/>
      <w:color w:val="231F20"/>
      <w:sz w:val="22"/>
      <w:szCs w:val="22"/>
    </w:rPr>
  </w:style>
  <w:style w:type="paragraph" w:customStyle="1" w:styleId="a8">
    <w:name w:val="Другое"/>
    <w:basedOn w:val="a"/>
    <w:link w:val="a7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aa">
    <w:name w:val="Подпись к таблице"/>
    <w:basedOn w:val="a"/>
    <w:link w:val="a9"/>
    <w:pPr>
      <w:jc w:val="center"/>
    </w:pPr>
    <w:rPr>
      <w:rFonts w:ascii="Times New Roman" w:eastAsia="Times New Roman" w:hAnsi="Times New Roman" w:cs="Times New Roman"/>
      <w:i/>
      <w:iCs/>
      <w:color w:val="231F20"/>
      <w:sz w:val="22"/>
      <w:szCs w:val="22"/>
      <w:lang w:val="ru-RU" w:eastAsia="ru-RU"/>
    </w:rPr>
  </w:style>
  <w:style w:type="paragraph" w:customStyle="1" w:styleId="90">
    <w:name w:val="Основной текст (9)"/>
    <w:basedOn w:val="a"/>
    <w:link w:val="9"/>
    <w:pPr>
      <w:spacing w:before="2560"/>
      <w:jc w:val="center"/>
    </w:pPr>
    <w:rPr>
      <w:b/>
      <w:bCs/>
      <w:color w:val="231F20"/>
      <w:sz w:val="56"/>
      <w:szCs w:val="56"/>
    </w:rPr>
  </w:style>
  <w:style w:type="paragraph" w:customStyle="1" w:styleId="ac">
    <w:name w:val="Колонтитул"/>
    <w:basedOn w:val="a"/>
    <w:link w:val="ab"/>
    <w:pPr>
      <w:jc w:val="center"/>
    </w:pPr>
    <w:rPr>
      <w:rFonts w:ascii="Times New Roman" w:eastAsia="Times New Roman" w:hAnsi="Times New Roman" w:cs="Times New Roman"/>
      <w:color w:val="231F20"/>
      <w:sz w:val="22"/>
      <w:szCs w:val="22"/>
      <w:lang w:val="ru-RU" w:eastAsia="ru-RU"/>
    </w:rPr>
  </w:style>
  <w:style w:type="paragraph" w:customStyle="1" w:styleId="80">
    <w:name w:val="Основной текст (8)"/>
    <w:basedOn w:val="a"/>
    <w:link w:val="8"/>
    <w:pPr>
      <w:spacing w:after="40" w:line="247" w:lineRule="auto"/>
    </w:pPr>
    <w:rPr>
      <w:rFonts w:ascii="Times New Roman" w:eastAsia="Times New Roman" w:hAnsi="Times New Roman" w:cs="Times New Roman"/>
      <w:color w:val="231F20"/>
      <w:sz w:val="16"/>
      <w:szCs w:val="16"/>
      <w:lang w:val="ru-RU" w:eastAsia="ru-RU"/>
    </w:rPr>
  </w:style>
  <w:style w:type="paragraph" w:customStyle="1" w:styleId="110">
    <w:name w:val="Основной текст (11)"/>
    <w:basedOn w:val="a"/>
    <w:link w:val="11"/>
    <w:pPr>
      <w:spacing w:after="60" w:line="230" w:lineRule="auto"/>
    </w:pPr>
    <w:rPr>
      <w:rFonts w:ascii="Arial" w:eastAsia="Arial" w:hAnsi="Arial" w:cs="Arial"/>
      <w:color w:val="231F20"/>
      <w:sz w:val="9"/>
      <w:szCs w:val="9"/>
      <w:lang w:val="ru-RU" w:eastAsia="ru-RU"/>
    </w:rPr>
  </w:style>
  <w:style w:type="paragraph" w:customStyle="1" w:styleId="101">
    <w:name w:val="Основной текст (10)"/>
    <w:basedOn w:val="a"/>
    <w:link w:val="100"/>
    <w:pPr>
      <w:spacing w:after="60"/>
    </w:pPr>
    <w:rPr>
      <w:rFonts w:ascii="Times New Roman" w:eastAsia="Times New Roman" w:hAnsi="Times New Roman" w:cs="Times New Roman"/>
      <w:color w:val="231F20"/>
      <w:sz w:val="14"/>
      <w:szCs w:val="14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Arial" w:eastAsia="Arial" w:hAnsi="Arial" w:cs="Arial"/>
      <w:b/>
      <w:bCs/>
      <w:color w:val="231F20"/>
      <w:lang w:val="fr-FR" w:eastAsia="fr-FR"/>
    </w:rPr>
  </w:style>
  <w:style w:type="paragraph" w:styleId="ad">
    <w:name w:val="header"/>
    <w:basedOn w:val="a"/>
    <w:link w:val="ae"/>
    <w:uiPriority w:val="99"/>
    <w:unhideWhenUsed/>
    <w:rsid w:val="00EC3BC1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EC3BC1"/>
    <w:rPr>
      <w:color w:val="000000"/>
    </w:rPr>
  </w:style>
  <w:style w:type="paragraph" w:styleId="af">
    <w:name w:val="footer"/>
    <w:basedOn w:val="a"/>
    <w:link w:val="af0"/>
    <w:uiPriority w:val="99"/>
    <w:unhideWhenUsed/>
    <w:rsid w:val="00EC3BC1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EC3B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28296</Words>
  <Characters>16130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Pravyla-rob</vt:lpstr>
    </vt:vector>
  </TitlesOfParts>
  <Company/>
  <LinksUpToDate>false</LinksUpToDate>
  <CharactersWithSpaces>44338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Pravyla-rob</dc:title>
  <dc:subject/>
  <dc:creator>PageMaker 6.5</dc:creator>
  <cp:keywords/>
  <cp:lastModifiedBy>Sasha</cp:lastModifiedBy>
  <cp:revision>2</cp:revision>
  <dcterms:created xsi:type="dcterms:W3CDTF">2024-05-15T09:57:00Z</dcterms:created>
  <dcterms:modified xsi:type="dcterms:W3CDTF">2024-05-15T10:07:00Z</dcterms:modified>
</cp:coreProperties>
</file>