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E" w:rsidRPr="00180A9E" w:rsidRDefault="00180A9E" w:rsidP="00180A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іагностика спеціальних здібностей та досягнень</w:t>
      </w:r>
    </w:p>
    <w:p w:rsidR="00180A9E" w:rsidRDefault="00180A9E" w:rsidP="00180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A9E" w:rsidRPr="00100E8D" w:rsidRDefault="00180A9E" w:rsidP="00180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E8D">
        <w:rPr>
          <w:rFonts w:ascii="Times New Roman" w:hAnsi="Times New Roman"/>
          <w:b/>
          <w:i/>
          <w:sz w:val="28"/>
          <w:szCs w:val="28"/>
        </w:rPr>
        <w:t>Спеціальн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00E8D">
        <w:rPr>
          <w:rFonts w:ascii="Times New Roman" w:hAnsi="Times New Roman"/>
          <w:b/>
          <w:i/>
          <w:sz w:val="28"/>
          <w:szCs w:val="28"/>
        </w:rPr>
        <w:t xml:space="preserve"> здібність</w:t>
      </w:r>
      <w:r w:rsidRPr="00100E8D">
        <w:rPr>
          <w:rFonts w:ascii="Times New Roman" w:hAnsi="Times New Roman"/>
          <w:sz w:val="28"/>
          <w:szCs w:val="28"/>
        </w:rPr>
        <w:t xml:space="preserve"> – це психологічні особливості індивіда, які забезпечують можливість виконання певного виду діяльності – музичної, сценічної, літературної, математичної і т.д. Розвиток спеціальних здібностей опирається на відповідні задатки (музичний слух, пам’ять тощо). </w:t>
      </w:r>
    </w:p>
    <w:p w:rsidR="00180A9E" w:rsidRPr="00100E8D" w:rsidRDefault="00180A9E" w:rsidP="00180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E8D">
        <w:rPr>
          <w:rFonts w:ascii="Times New Roman" w:hAnsi="Times New Roman"/>
          <w:sz w:val="28"/>
          <w:szCs w:val="28"/>
        </w:rPr>
        <w:t>Про спеціальні здібності</w:t>
      </w:r>
      <w:r>
        <w:rPr>
          <w:rFonts w:ascii="Times New Roman" w:hAnsi="Times New Roman"/>
          <w:sz w:val="28"/>
          <w:szCs w:val="28"/>
        </w:rPr>
        <w:t>, як правило,</w:t>
      </w:r>
      <w:r w:rsidRPr="00100E8D">
        <w:rPr>
          <w:rFonts w:ascii="Times New Roman" w:hAnsi="Times New Roman"/>
          <w:sz w:val="28"/>
          <w:szCs w:val="28"/>
        </w:rPr>
        <w:t xml:space="preserve"> говорять у двох аспектах:</w:t>
      </w:r>
    </w:p>
    <w:p w:rsidR="00180A9E" w:rsidRPr="00100E8D" w:rsidRDefault="00180A9E" w:rsidP="00180A9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0E8D">
        <w:rPr>
          <w:rFonts w:ascii="Times New Roman" w:hAnsi="Times New Roman"/>
          <w:sz w:val="28"/>
          <w:szCs w:val="28"/>
          <w:lang w:val="uk-UA"/>
        </w:rPr>
        <w:t>як  про здібності у певній сфері психічної діяльності (</w:t>
      </w:r>
      <w:proofErr w:type="spellStart"/>
      <w:r w:rsidRPr="00100E8D">
        <w:rPr>
          <w:rFonts w:ascii="Times New Roman" w:hAnsi="Times New Roman"/>
          <w:sz w:val="28"/>
          <w:szCs w:val="28"/>
          <w:lang w:val="uk-UA"/>
        </w:rPr>
        <w:t>перцептивні</w:t>
      </w:r>
      <w:proofErr w:type="spellEnd"/>
      <w:r w:rsidRPr="00100E8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0E8D">
        <w:rPr>
          <w:rFonts w:ascii="Times New Roman" w:hAnsi="Times New Roman"/>
          <w:sz w:val="28"/>
          <w:szCs w:val="28"/>
          <w:lang w:val="uk-UA"/>
        </w:rPr>
        <w:t>мнестичні</w:t>
      </w:r>
      <w:proofErr w:type="spellEnd"/>
      <w:r w:rsidRPr="00100E8D">
        <w:rPr>
          <w:rFonts w:ascii="Times New Roman" w:hAnsi="Times New Roman"/>
          <w:sz w:val="28"/>
          <w:szCs w:val="28"/>
          <w:lang w:val="uk-UA"/>
        </w:rPr>
        <w:t>, логічні тощо);</w:t>
      </w:r>
    </w:p>
    <w:p w:rsidR="00180A9E" w:rsidRPr="00100E8D" w:rsidRDefault="00180A9E" w:rsidP="00180A9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0E8D">
        <w:rPr>
          <w:rFonts w:ascii="Times New Roman" w:hAnsi="Times New Roman"/>
          <w:sz w:val="28"/>
          <w:szCs w:val="28"/>
          <w:lang w:val="uk-UA"/>
        </w:rPr>
        <w:t>як про здібності до певного типу діяльності (лінгвістичні, художні, педагогічні).</w:t>
      </w:r>
    </w:p>
    <w:p w:rsidR="00180A9E" w:rsidRPr="00100E8D" w:rsidRDefault="00180A9E" w:rsidP="00180A9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0E8D">
        <w:rPr>
          <w:rFonts w:ascii="Times New Roman" w:hAnsi="Times New Roman"/>
          <w:sz w:val="28"/>
          <w:szCs w:val="28"/>
        </w:rPr>
        <w:t xml:space="preserve">Здібності другого виду описуються на базі перших і тести для їх діагностування включають </w:t>
      </w:r>
      <w:r w:rsidRPr="00100E8D">
        <w:rPr>
          <w:rFonts w:ascii="Times New Roman" w:hAnsi="Times New Roman"/>
          <w:i/>
          <w:sz w:val="28"/>
          <w:szCs w:val="28"/>
        </w:rPr>
        <w:t>завдання для діагностики здібностей першого типу.</w:t>
      </w:r>
    </w:p>
    <w:p w:rsidR="00180A9E" w:rsidRPr="00100E8D" w:rsidRDefault="00180A9E" w:rsidP="00180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Відомо, що д</w:t>
      </w:r>
      <w:r w:rsidRPr="00100E8D">
        <w:rPr>
          <w:rFonts w:ascii="Times New Roman" w:hAnsi="Times New Roman"/>
          <w:sz w:val="28"/>
          <w:szCs w:val="28"/>
        </w:rPr>
        <w:t xml:space="preserve">ля розвитку спеціальних здібностей існують певні </w:t>
      </w:r>
      <w:proofErr w:type="spellStart"/>
      <w:r w:rsidRPr="00100E8D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>з</w:t>
      </w:r>
      <w:r w:rsidRPr="00100E8D">
        <w:rPr>
          <w:rFonts w:ascii="Times New Roman" w:hAnsi="Times New Roman"/>
          <w:sz w:val="28"/>
          <w:szCs w:val="28"/>
        </w:rPr>
        <w:t>итивні</w:t>
      </w:r>
      <w:proofErr w:type="spellEnd"/>
      <w:r w:rsidRPr="00100E8D">
        <w:rPr>
          <w:rFonts w:ascii="Times New Roman" w:hAnsi="Times New Roman"/>
          <w:sz w:val="28"/>
          <w:szCs w:val="28"/>
        </w:rPr>
        <w:t xml:space="preserve"> періоди, протягом яких вони прогресують особливо успішно (наприклад, для музичних здібностей це період до 5-ти років, коли активно формується музичний слух та пам’ять). Певний рівень спеціальних здібностей можна сформувати у будь-якої здорової дитини. Тому є реальні підстави для спрямованого розвитку здібностей дітей в умовах спеціально організованого навчання.</w:t>
      </w:r>
    </w:p>
    <w:p w:rsidR="00180A9E" w:rsidRPr="00100E8D" w:rsidRDefault="00180A9E" w:rsidP="0018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Здібності тісно пов'язані з загально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спрямованістю особистості. В. </w:t>
      </w:r>
      <w:proofErr w:type="spellStart"/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Чудновський</w:t>
      </w:r>
      <w:proofErr w:type="spellEnd"/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зазначає, що співвідношення спрямованості особистості й рівня здібностей неоднозначне: високий рівень здібностей суттєво впли</w:t>
      </w: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ває на стиль поведінки та формування особистості. Ще більше значення має той факт, що розвиток здібностей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великою</w:t>
      </w: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мірою визначається умовами виховання, спрямованістю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особистості</w:t>
      </w: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яка або сприяє розкриттю здібностей, або, навпаки, призводить до того, що здібності не реалізуються. В основі однакових досягнень за умов виконання певної діяльності можуть </w:t>
      </w: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бути різні здібності, водночас одна й та сама здібність може бути умовою успіху різних видів діяльності. Це забезпечує можливості широкої компенсації здібностей. </w:t>
      </w:r>
    </w:p>
    <w:p w:rsidR="00180A9E" w:rsidRPr="00100E8D" w:rsidRDefault="00180A9E" w:rsidP="0018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00E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Здібності можна визначити також як поєднання сприятливих індивідуально-своєрід</w:t>
      </w:r>
      <w:r w:rsidRPr="00100E8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  <w:t>них особливостей та властивостей психіки, які виявляються у швидкості, результативності та якості виконання відповідної діяльності за мінімальних силових, енергетичних і часових затрат.</w:t>
      </w:r>
    </w:p>
    <w:p w:rsidR="00180A9E" w:rsidRPr="00100E8D" w:rsidRDefault="00180A9E" w:rsidP="0018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Рівень розвитку здібностей залежить від:</w:t>
      </w:r>
    </w:p>
    <w:p w:rsidR="00180A9E" w:rsidRPr="00100E8D" w:rsidRDefault="00180A9E" w:rsidP="0018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якості знань і вмінь, від міри їх об'єднання в єдине ціле;</w:t>
      </w:r>
    </w:p>
    <w:p w:rsidR="00180A9E" w:rsidRPr="00100E8D" w:rsidRDefault="00180A9E" w:rsidP="0018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природних задатків людини, якості природних нервових механізмів елементарної психічної діяльності;</w:t>
      </w:r>
    </w:p>
    <w:p w:rsidR="00180A9E" w:rsidRPr="00100E8D" w:rsidRDefault="00180A9E" w:rsidP="0018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більшої чи меншої "тренованості" самих мозкових структур, які беруть участь у здійсненні пізнавальних і психомоторних процесів (Б.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Додонов</w:t>
      </w:r>
      <w:proofErr w:type="spellEnd"/>
      <w:r w:rsidRPr="00100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80A9E" w:rsidRPr="00100E8D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461"/>
      <w:bookmarkEnd w:id="0"/>
      <w:r w:rsidRPr="00100E8D">
        <w:rPr>
          <w:color w:val="000000"/>
          <w:sz w:val="28"/>
          <w:szCs w:val="28"/>
          <w:lang w:val="uk-UA"/>
        </w:rPr>
        <w:t>У</w:t>
      </w:r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структурі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здібностей</w:t>
      </w:r>
      <w:proofErr w:type="spellEnd"/>
      <w:r w:rsidRPr="00100E8D">
        <w:rPr>
          <w:color w:val="000000"/>
          <w:sz w:val="28"/>
          <w:szCs w:val="28"/>
          <w:lang w:val="uk-UA"/>
        </w:rPr>
        <w:t xml:space="preserve"> (загальних та спеціальних)</w:t>
      </w:r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виокремлюють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потенційні</w:t>
      </w:r>
      <w:proofErr w:type="spellEnd"/>
      <w:r w:rsidRPr="00100E8D">
        <w:rPr>
          <w:color w:val="000000"/>
          <w:sz w:val="28"/>
          <w:szCs w:val="28"/>
        </w:rPr>
        <w:t xml:space="preserve"> та </w:t>
      </w:r>
      <w:proofErr w:type="spellStart"/>
      <w:r w:rsidRPr="00100E8D">
        <w:rPr>
          <w:color w:val="000000"/>
          <w:sz w:val="28"/>
          <w:szCs w:val="28"/>
        </w:rPr>
        <w:t>актуальні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можливості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розвитку</w:t>
      </w:r>
      <w:proofErr w:type="spellEnd"/>
      <w:r w:rsidRPr="00100E8D">
        <w:rPr>
          <w:color w:val="000000"/>
          <w:sz w:val="28"/>
          <w:szCs w:val="28"/>
        </w:rPr>
        <w:t xml:space="preserve">. </w:t>
      </w:r>
      <w:proofErr w:type="spellStart"/>
      <w:r w:rsidRPr="00100E8D">
        <w:rPr>
          <w:color w:val="000000"/>
          <w:sz w:val="28"/>
          <w:szCs w:val="28"/>
        </w:rPr>
        <w:t>Потенційні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gramStart"/>
      <w:r w:rsidRPr="00100E8D">
        <w:rPr>
          <w:color w:val="000000"/>
          <w:sz w:val="28"/>
          <w:szCs w:val="28"/>
        </w:rPr>
        <w:t>-</w:t>
      </w:r>
      <w:proofErr w:type="spellStart"/>
      <w:r w:rsidRPr="00100E8D">
        <w:rPr>
          <w:color w:val="000000"/>
          <w:sz w:val="28"/>
          <w:szCs w:val="28"/>
        </w:rPr>
        <w:t>ц</w:t>
      </w:r>
      <w:proofErr w:type="gramEnd"/>
      <w:r w:rsidRPr="00100E8D">
        <w:rPr>
          <w:color w:val="000000"/>
          <w:sz w:val="28"/>
          <w:szCs w:val="28"/>
        </w:rPr>
        <w:t>е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можливості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розвитку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особистості</w:t>
      </w:r>
      <w:proofErr w:type="spellEnd"/>
      <w:r w:rsidRPr="00100E8D">
        <w:rPr>
          <w:color w:val="000000"/>
          <w:sz w:val="28"/>
          <w:szCs w:val="28"/>
        </w:rPr>
        <w:t xml:space="preserve">, </w:t>
      </w:r>
      <w:proofErr w:type="spellStart"/>
      <w:r w:rsidRPr="00100E8D">
        <w:rPr>
          <w:color w:val="000000"/>
          <w:sz w:val="28"/>
          <w:szCs w:val="28"/>
        </w:rPr>
        <w:t>які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виявляються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щоразу</w:t>
      </w:r>
      <w:proofErr w:type="spellEnd"/>
      <w:r w:rsidRPr="00100E8D">
        <w:rPr>
          <w:color w:val="000000"/>
          <w:sz w:val="28"/>
          <w:szCs w:val="28"/>
        </w:rPr>
        <w:t xml:space="preserve">, коли перед нею </w:t>
      </w:r>
      <w:proofErr w:type="spellStart"/>
      <w:r w:rsidRPr="00100E8D">
        <w:rPr>
          <w:color w:val="000000"/>
          <w:sz w:val="28"/>
          <w:szCs w:val="28"/>
        </w:rPr>
        <w:t>постає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необхідність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розв'язання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нових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завдань</w:t>
      </w:r>
      <w:proofErr w:type="spellEnd"/>
      <w:r w:rsidRPr="00100E8D">
        <w:rPr>
          <w:color w:val="000000"/>
          <w:sz w:val="28"/>
          <w:szCs w:val="28"/>
        </w:rPr>
        <w:t xml:space="preserve">. </w:t>
      </w:r>
      <w:proofErr w:type="spellStart"/>
      <w:r w:rsidRPr="00100E8D">
        <w:rPr>
          <w:color w:val="000000"/>
          <w:sz w:val="28"/>
          <w:szCs w:val="28"/>
        </w:rPr>
        <w:t>Проте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розвиток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особистості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залежить</w:t>
      </w:r>
      <w:proofErr w:type="spellEnd"/>
      <w:r w:rsidRPr="00100E8D">
        <w:rPr>
          <w:color w:val="000000"/>
          <w:sz w:val="28"/>
          <w:szCs w:val="28"/>
        </w:rPr>
        <w:t xml:space="preserve"> не </w:t>
      </w:r>
      <w:proofErr w:type="spellStart"/>
      <w:r w:rsidRPr="00100E8D">
        <w:rPr>
          <w:color w:val="000000"/>
          <w:sz w:val="28"/>
          <w:szCs w:val="28"/>
        </w:rPr>
        <w:t>лише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від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її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психологічних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властивостей</w:t>
      </w:r>
      <w:proofErr w:type="spellEnd"/>
      <w:r w:rsidRPr="00100E8D">
        <w:rPr>
          <w:color w:val="000000"/>
          <w:sz w:val="28"/>
          <w:szCs w:val="28"/>
        </w:rPr>
        <w:t xml:space="preserve">, а </w:t>
      </w:r>
      <w:proofErr w:type="spellStart"/>
      <w:r w:rsidRPr="00100E8D">
        <w:rPr>
          <w:color w:val="000000"/>
          <w:sz w:val="28"/>
          <w:szCs w:val="28"/>
        </w:rPr>
        <w:t>й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від</w:t>
      </w:r>
      <w:proofErr w:type="spellEnd"/>
      <w:r w:rsidRPr="00100E8D">
        <w:rPr>
          <w:color w:val="000000"/>
          <w:sz w:val="28"/>
          <w:szCs w:val="28"/>
        </w:rPr>
        <w:t xml:space="preserve"> тих </w:t>
      </w:r>
      <w:proofErr w:type="spellStart"/>
      <w:proofErr w:type="gramStart"/>
      <w:r w:rsidRPr="00100E8D">
        <w:rPr>
          <w:color w:val="000000"/>
          <w:sz w:val="28"/>
          <w:szCs w:val="28"/>
        </w:rPr>
        <w:t>соц</w:t>
      </w:r>
      <w:proofErr w:type="gramEnd"/>
      <w:r w:rsidRPr="00100E8D">
        <w:rPr>
          <w:color w:val="000000"/>
          <w:sz w:val="28"/>
          <w:szCs w:val="28"/>
        </w:rPr>
        <w:t>іальних</w:t>
      </w:r>
      <w:proofErr w:type="spellEnd"/>
      <w:r w:rsidRPr="00100E8D">
        <w:rPr>
          <w:color w:val="000000"/>
          <w:sz w:val="28"/>
          <w:szCs w:val="28"/>
        </w:rPr>
        <w:t xml:space="preserve"> умов, у </w:t>
      </w:r>
      <w:proofErr w:type="spellStart"/>
      <w:r w:rsidRPr="00100E8D">
        <w:rPr>
          <w:color w:val="000000"/>
          <w:sz w:val="28"/>
          <w:szCs w:val="28"/>
        </w:rPr>
        <w:t>яких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ці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властивості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може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або</w:t>
      </w:r>
      <w:proofErr w:type="spellEnd"/>
      <w:r w:rsidRPr="00100E8D">
        <w:rPr>
          <w:color w:val="000000"/>
          <w:sz w:val="28"/>
          <w:szCs w:val="28"/>
        </w:rPr>
        <w:t xml:space="preserve"> не </w:t>
      </w:r>
      <w:proofErr w:type="spellStart"/>
      <w:r w:rsidRPr="00100E8D">
        <w:rPr>
          <w:color w:val="000000"/>
          <w:sz w:val="28"/>
          <w:szCs w:val="28"/>
        </w:rPr>
        <w:t>може</w:t>
      </w:r>
      <w:proofErr w:type="spellEnd"/>
      <w:r w:rsidRPr="00100E8D">
        <w:rPr>
          <w:color w:val="000000"/>
          <w:sz w:val="28"/>
          <w:szCs w:val="28"/>
        </w:rPr>
        <w:t xml:space="preserve"> бути </w:t>
      </w:r>
      <w:proofErr w:type="spellStart"/>
      <w:r w:rsidRPr="00100E8D">
        <w:rPr>
          <w:color w:val="000000"/>
          <w:sz w:val="28"/>
          <w:szCs w:val="28"/>
        </w:rPr>
        <w:t>реалізовано</w:t>
      </w:r>
      <w:proofErr w:type="spellEnd"/>
      <w:r w:rsidRPr="00100E8D">
        <w:rPr>
          <w:color w:val="000000"/>
          <w:sz w:val="28"/>
          <w:szCs w:val="28"/>
        </w:rPr>
        <w:t xml:space="preserve">. </w:t>
      </w:r>
      <w:proofErr w:type="gramStart"/>
      <w:r w:rsidRPr="00100E8D">
        <w:rPr>
          <w:color w:val="000000"/>
          <w:sz w:val="28"/>
          <w:szCs w:val="28"/>
        </w:rPr>
        <w:t>У</w:t>
      </w:r>
      <w:proofErr w:type="gramEnd"/>
      <w:r w:rsidRPr="00100E8D">
        <w:rPr>
          <w:color w:val="000000"/>
          <w:sz w:val="28"/>
          <w:szCs w:val="28"/>
        </w:rPr>
        <w:t xml:space="preserve"> </w:t>
      </w:r>
      <w:proofErr w:type="gramStart"/>
      <w:r w:rsidRPr="00100E8D">
        <w:rPr>
          <w:color w:val="000000"/>
          <w:sz w:val="28"/>
          <w:szCs w:val="28"/>
        </w:rPr>
        <w:t>такому</w:t>
      </w:r>
      <w:proofErr w:type="gram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разі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говорять</w:t>
      </w:r>
      <w:proofErr w:type="spellEnd"/>
      <w:r w:rsidRPr="00100E8D">
        <w:rPr>
          <w:color w:val="000000"/>
          <w:sz w:val="28"/>
          <w:szCs w:val="28"/>
        </w:rPr>
        <w:t xml:space="preserve"> про </w:t>
      </w:r>
      <w:proofErr w:type="spellStart"/>
      <w:r w:rsidRPr="00100E8D">
        <w:rPr>
          <w:color w:val="000000"/>
          <w:sz w:val="28"/>
          <w:szCs w:val="28"/>
        </w:rPr>
        <w:t>актуальні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здібності</w:t>
      </w:r>
      <w:proofErr w:type="spellEnd"/>
      <w:r w:rsidRPr="00100E8D">
        <w:rPr>
          <w:color w:val="000000"/>
          <w:sz w:val="28"/>
          <w:szCs w:val="28"/>
        </w:rPr>
        <w:t xml:space="preserve">. І </w:t>
      </w:r>
      <w:proofErr w:type="spellStart"/>
      <w:r w:rsidRPr="00100E8D">
        <w:rPr>
          <w:color w:val="000000"/>
          <w:sz w:val="28"/>
          <w:szCs w:val="28"/>
        </w:rPr>
        <w:t>справді</w:t>
      </w:r>
      <w:proofErr w:type="spellEnd"/>
      <w:r w:rsidRPr="00100E8D">
        <w:rPr>
          <w:color w:val="000000"/>
          <w:sz w:val="28"/>
          <w:szCs w:val="28"/>
        </w:rPr>
        <w:t xml:space="preserve">, аж </w:t>
      </w:r>
      <w:proofErr w:type="spellStart"/>
      <w:r w:rsidRPr="00100E8D">
        <w:rPr>
          <w:color w:val="000000"/>
          <w:sz w:val="28"/>
          <w:szCs w:val="28"/>
        </w:rPr>
        <w:t>ніяк</w:t>
      </w:r>
      <w:proofErr w:type="spellEnd"/>
      <w:r w:rsidRPr="00100E8D">
        <w:rPr>
          <w:color w:val="000000"/>
          <w:sz w:val="28"/>
          <w:szCs w:val="28"/>
        </w:rPr>
        <w:t xml:space="preserve"> не </w:t>
      </w:r>
      <w:proofErr w:type="spellStart"/>
      <w:r w:rsidRPr="00100E8D">
        <w:rPr>
          <w:color w:val="000000"/>
          <w:sz w:val="28"/>
          <w:szCs w:val="28"/>
        </w:rPr>
        <w:t>кожна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людина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може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реалізувати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свої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потенційні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відповідно</w:t>
      </w:r>
      <w:proofErr w:type="spellEnd"/>
      <w:r w:rsidRPr="00100E8D">
        <w:rPr>
          <w:color w:val="000000"/>
          <w:sz w:val="28"/>
          <w:szCs w:val="28"/>
        </w:rPr>
        <w:t xml:space="preserve"> до </w:t>
      </w:r>
      <w:proofErr w:type="spellStart"/>
      <w:r w:rsidRPr="00100E8D">
        <w:rPr>
          <w:color w:val="000000"/>
          <w:sz w:val="28"/>
          <w:szCs w:val="28"/>
        </w:rPr>
        <w:t>своєї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психологічної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природи</w:t>
      </w:r>
      <w:proofErr w:type="spellEnd"/>
      <w:r w:rsidRPr="00100E8D">
        <w:rPr>
          <w:color w:val="000000"/>
          <w:sz w:val="28"/>
          <w:szCs w:val="28"/>
        </w:rPr>
        <w:t xml:space="preserve">, </w:t>
      </w:r>
      <w:proofErr w:type="spellStart"/>
      <w:r w:rsidRPr="00100E8D">
        <w:rPr>
          <w:color w:val="000000"/>
          <w:sz w:val="28"/>
          <w:szCs w:val="28"/>
        </w:rPr>
        <w:t>оскільки</w:t>
      </w:r>
      <w:proofErr w:type="spellEnd"/>
      <w:r w:rsidRPr="00100E8D">
        <w:rPr>
          <w:color w:val="000000"/>
          <w:sz w:val="28"/>
          <w:szCs w:val="28"/>
        </w:rPr>
        <w:t xml:space="preserve"> для </w:t>
      </w:r>
      <w:proofErr w:type="spellStart"/>
      <w:r w:rsidRPr="00100E8D">
        <w:rPr>
          <w:color w:val="000000"/>
          <w:sz w:val="28"/>
          <w:szCs w:val="28"/>
        </w:rPr>
        <w:t>цього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може</w:t>
      </w:r>
      <w:proofErr w:type="spellEnd"/>
      <w:r w:rsidRPr="00100E8D">
        <w:rPr>
          <w:color w:val="000000"/>
          <w:sz w:val="28"/>
          <w:szCs w:val="28"/>
        </w:rPr>
        <w:t xml:space="preserve"> не бути </w:t>
      </w:r>
      <w:proofErr w:type="spellStart"/>
      <w:r w:rsidRPr="00100E8D">
        <w:rPr>
          <w:color w:val="000000"/>
          <w:sz w:val="28"/>
          <w:szCs w:val="28"/>
        </w:rPr>
        <w:t>об'єктивних</w:t>
      </w:r>
      <w:proofErr w:type="spellEnd"/>
      <w:r w:rsidRPr="00100E8D">
        <w:rPr>
          <w:color w:val="000000"/>
          <w:sz w:val="28"/>
          <w:szCs w:val="28"/>
        </w:rPr>
        <w:t xml:space="preserve"> умов </w:t>
      </w:r>
      <w:proofErr w:type="spellStart"/>
      <w:r w:rsidRPr="00100E8D">
        <w:rPr>
          <w:color w:val="000000"/>
          <w:sz w:val="28"/>
          <w:szCs w:val="28"/>
        </w:rPr>
        <w:t>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можливостей</w:t>
      </w:r>
      <w:proofErr w:type="spellEnd"/>
      <w:r w:rsidRPr="00100E8D">
        <w:rPr>
          <w:color w:val="000000"/>
          <w:sz w:val="28"/>
          <w:szCs w:val="28"/>
        </w:rPr>
        <w:t xml:space="preserve">. </w:t>
      </w:r>
      <w:proofErr w:type="spellStart"/>
      <w:r w:rsidRPr="00100E8D">
        <w:rPr>
          <w:color w:val="000000"/>
          <w:sz w:val="28"/>
          <w:szCs w:val="28"/>
        </w:rPr>
        <w:t>Отже</w:t>
      </w:r>
      <w:proofErr w:type="spellEnd"/>
      <w:r w:rsidRPr="00100E8D">
        <w:rPr>
          <w:color w:val="000000"/>
          <w:sz w:val="28"/>
          <w:szCs w:val="28"/>
        </w:rPr>
        <w:t xml:space="preserve">, </w:t>
      </w:r>
      <w:proofErr w:type="spellStart"/>
      <w:r w:rsidRPr="00100E8D">
        <w:rPr>
          <w:color w:val="000000"/>
          <w:sz w:val="28"/>
          <w:szCs w:val="28"/>
        </w:rPr>
        <w:t>актуальні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становлять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тільки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частину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потенційних</w:t>
      </w:r>
      <w:proofErr w:type="spellEnd"/>
      <w:r w:rsidRPr="00100E8D">
        <w:rPr>
          <w:color w:val="000000"/>
          <w:sz w:val="28"/>
          <w:szCs w:val="28"/>
        </w:rPr>
        <w:t>.</w:t>
      </w:r>
    </w:p>
    <w:p w:rsidR="00180A9E" w:rsidRPr="00100E8D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00E8D">
        <w:rPr>
          <w:color w:val="000000"/>
          <w:sz w:val="28"/>
          <w:szCs w:val="28"/>
        </w:rPr>
        <w:t>Кожна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здібність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має</w:t>
      </w:r>
      <w:proofErr w:type="spellEnd"/>
      <w:r w:rsidRPr="00100E8D">
        <w:rPr>
          <w:color w:val="000000"/>
          <w:sz w:val="28"/>
          <w:szCs w:val="28"/>
        </w:rPr>
        <w:t xml:space="preserve"> свою структуру, </w:t>
      </w:r>
      <w:proofErr w:type="gramStart"/>
      <w:r w:rsidRPr="00100E8D">
        <w:rPr>
          <w:color w:val="000000"/>
          <w:sz w:val="28"/>
          <w:szCs w:val="28"/>
        </w:rPr>
        <w:t>в</w:t>
      </w:r>
      <w:proofErr w:type="gram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якій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розрізняють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i/>
          <w:color w:val="000000"/>
          <w:sz w:val="28"/>
          <w:szCs w:val="28"/>
        </w:rPr>
        <w:t>провідні</w:t>
      </w:r>
      <w:proofErr w:type="spellEnd"/>
      <w:r w:rsidRPr="00100E8D">
        <w:rPr>
          <w:i/>
          <w:color w:val="000000"/>
          <w:sz w:val="28"/>
          <w:szCs w:val="28"/>
        </w:rPr>
        <w:t xml:space="preserve"> </w:t>
      </w:r>
      <w:proofErr w:type="spellStart"/>
      <w:r w:rsidRPr="00100E8D">
        <w:rPr>
          <w:i/>
          <w:color w:val="000000"/>
          <w:sz w:val="28"/>
          <w:szCs w:val="28"/>
        </w:rPr>
        <w:t>й</w:t>
      </w:r>
      <w:proofErr w:type="spellEnd"/>
      <w:r w:rsidRPr="00100E8D">
        <w:rPr>
          <w:i/>
          <w:color w:val="000000"/>
          <w:sz w:val="28"/>
          <w:szCs w:val="28"/>
        </w:rPr>
        <w:t xml:space="preserve"> </w:t>
      </w:r>
      <w:proofErr w:type="spellStart"/>
      <w:r w:rsidRPr="00100E8D">
        <w:rPr>
          <w:i/>
          <w:color w:val="000000"/>
          <w:sz w:val="28"/>
          <w:szCs w:val="28"/>
        </w:rPr>
        <w:t>допоміжні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властивості</w:t>
      </w:r>
      <w:proofErr w:type="spellEnd"/>
      <w:r w:rsidRPr="00100E8D">
        <w:rPr>
          <w:color w:val="000000"/>
          <w:sz w:val="28"/>
          <w:szCs w:val="28"/>
        </w:rPr>
        <w:t xml:space="preserve">. </w:t>
      </w:r>
      <w:proofErr w:type="spellStart"/>
      <w:r w:rsidRPr="00100E8D">
        <w:rPr>
          <w:color w:val="000000"/>
          <w:sz w:val="28"/>
          <w:szCs w:val="28"/>
        </w:rPr>
        <w:t>Зокрема</w:t>
      </w:r>
      <w:proofErr w:type="spellEnd"/>
      <w:r w:rsidRPr="00100E8D">
        <w:rPr>
          <w:color w:val="000000"/>
          <w:sz w:val="28"/>
          <w:szCs w:val="28"/>
        </w:rPr>
        <w:t xml:space="preserve">, </w:t>
      </w:r>
      <w:proofErr w:type="spellStart"/>
      <w:r w:rsidRPr="00100E8D">
        <w:rPr>
          <w:color w:val="000000"/>
          <w:sz w:val="28"/>
          <w:szCs w:val="28"/>
        </w:rPr>
        <w:t>провідними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властивостями</w:t>
      </w:r>
      <w:proofErr w:type="spellEnd"/>
      <w:r w:rsidRPr="00100E8D">
        <w:rPr>
          <w:color w:val="000000"/>
          <w:sz w:val="28"/>
          <w:szCs w:val="28"/>
        </w:rPr>
        <w:t xml:space="preserve"> в </w:t>
      </w:r>
      <w:proofErr w:type="spellStart"/>
      <w:r w:rsidRPr="00100E8D">
        <w:rPr>
          <w:color w:val="000000"/>
          <w:sz w:val="28"/>
          <w:szCs w:val="28"/>
        </w:rPr>
        <w:t>літературних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здібностях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є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особливості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творчої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уяви</w:t>
      </w:r>
      <w:proofErr w:type="spellEnd"/>
      <w:r w:rsidRPr="00100E8D">
        <w:rPr>
          <w:color w:val="000000"/>
          <w:sz w:val="28"/>
          <w:szCs w:val="28"/>
        </w:rPr>
        <w:t xml:space="preserve"> та </w:t>
      </w:r>
      <w:proofErr w:type="spellStart"/>
      <w:r w:rsidRPr="00100E8D">
        <w:rPr>
          <w:color w:val="000000"/>
          <w:sz w:val="28"/>
          <w:szCs w:val="28"/>
        </w:rPr>
        <w:t>мислення</w:t>
      </w:r>
      <w:proofErr w:type="spellEnd"/>
      <w:r w:rsidRPr="00100E8D">
        <w:rPr>
          <w:color w:val="000000"/>
          <w:sz w:val="28"/>
          <w:szCs w:val="28"/>
        </w:rPr>
        <w:t xml:space="preserve">; </w:t>
      </w:r>
      <w:proofErr w:type="spellStart"/>
      <w:r w:rsidRPr="00100E8D">
        <w:rPr>
          <w:color w:val="000000"/>
          <w:sz w:val="28"/>
          <w:szCs w:val="28"/>
        </w:rPr>
        <w:t>яскраві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наочні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образи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пам'яті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тощо</w:t>
      </w:r>
      <w:proofErr w:type="spellEnd"/>
      <w:r w:rsidRPr="00100E8D">
        <w:rPr>
          <w:color w:val="000000"/>
          <w:sz w:val="28"/>
          <w:szCs w:val="28"/>
        </w:rPr>
        <w:t>.</w:t>
      </w:r>
    </w:p>
    <w:p w:rsidR="00180A9E" w:rsidRPr="00660823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100E8D">
        <w:rPr>
          <w:color w:val="000000"/>
          <w:sz w:val="28"/>
          <w:szCs w:val="28"/>
        </w:rPr>
        <w:lastRenderedPageBreak/>
        <w:t>Належність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особистості</w:t>
      </w:r>
      <w:proofErr w:type="spellEnd"/>
      <w:r w:rsidRPr="00100E8D">
        <w:rPr>
          <w:color w:val="000000"/>
          <w:sz w:val="28"/>
          <w:szCs w:val="28"/>
        </w:rPr>
        <w:t xml:space="preserve"> до одного </w:t>
      </w:r>
      <w:proofErr w:type="spellStart"/>
      <w:r w:rsidRPr="00100E8D">
        <w:rPr>
          <w:color w:val="000000"/>
          <w:sz w:val="28"/>
          <w:szCs w:val="28"/>
        </w:rPr>
        <w:t>з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трьох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людських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типів</w:t>
      </w:r>
      <w:proofErr w:type="spellEnd"/>
      <w:r w:rsidRPr="00100E8D">
        <w:rPr>
          <w:color w:val="000000"/>
          <w:sz w:val="28"/>
          <w:szCs w:val="28"/>
        </w:rPr>
        <w:t>: "</w:t>
      </w:r>
      <w:proofErr w:type="spellStart"/>
      <w:r w:rsidRPr="00100E8D">
        <w:rPr>
          <w:color w:val="000000"/>
          <w:sz w:val="28"/>
          <w:szCs w:val="28"/>
        </w:rPr>
        <w:t>художнього</w:t>
      </w:r>
      <w:proofErr w:type="spellEnd"/>
      <w:r w:rsidRPr="00100E8D">
        <w:rPr>
          <w:color w:val="000000"/>
          <w:sz w:val="28"/>
          <w:szCs w:val="28"/>
        </w:rPr>
        <w:t>", "</w:t>
      </w:r>
      <w:proofErr w:type="spellStart"/>
      <w:r w:rsidRPr="00100E8D">
        <w:rPr>
          <w:color w:val="000000"/>
          <w:sz w:val="28"/>
          <w:szCs w:val="28"/>
        </w:rPr>
        <w:t>мислительного</w:t>
      </w:r>
      <w:proofErr w:type="spellEnd"/>
      <w:r w:rsidRPr="00100E8D">
        <w:rPr>
          <w:color w:val="000000"/>
          <w:sz w:val="28"/>
          <w:szCs w:val="28"/>
        </w:rPr>
        <w:t xml:space="preserve">" </w:t>
      </w:r>
      <w:proofErr w:type="spellStart"/>
      <w:r w:rsidRPr="00100E8D">
        <w:rPr>
          <w:color w:val="000000"/>
          <w:sz w:val="28"/>
          <w:szCs w:val="28"/>
        </w:rPr>
        <w:t>і</w:t>
      </w:r>
      <w:proofErr w:type="spellEnd"/>
      <w:r w:rsidRPr="00100E8D">
        <w:rPr>
          <w:color w:val="000000"/>
          <w:sz w:val="28"/>
          <w:szCs w:val="28"/>
        </w:rPr>
        <w:t xml:space="preserve"> "</w:t>
      </w:r>
      <w:proofErr w:type="spellStart"/>
      <w:r w:rsidRPr="00100E8D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оміжного</w:t>
      </w:r>
      <w:proofErr w:type="spellEnd"/>
      <w:r>
        <w:rPr>
          <w:color w:val="000000"/>
          <w:sz w:val="28"/>
          <w:szCs w:val="28"/>
        </w:rPr>
        <w:t xml:space="preserve">" (за </w:t>
      </w:r>
      <w:proofErr w:type="spellStart"/>
      <w:r>
        <w:rPr>
          <w:color w:val="000000"/>
          <w:sz w:val="28"/>
          <w:szCs w:val="28"/>
        </w:rPr>
        <w:t>термінологією</w:t>
      </w:r>
      <w:proofErr w:type="spellEnd"/>
      <w:r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  <w:lang w:val="uk-UA"/>
        </w:rPr>
        <w:t>. </w:t>
      </w:r>
      <w:r w:rsidRPr="00100E8D">
        <w:rPr>
          <w:color w:val="000000"/>
          <w:sz w:val="28"/>
          <w:szCs w:val="28"/>
        </w:rPr>
        <w:t xml:space="preserve">Павлова) </w:t>
      </w:r>
      <w:proofErr w:type="spellStart"/>
      <w:r w:rsidRPr="00100E8D">
        <w:rPr>
          <w:color w:val="000000"/>
          <w:sz w:val="28"/>
          <w:szCs w:val="28"/>
        </w:rPr>
        <w:t>суттєвою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00E8D">
        <w:rPr>
          <w:color w:val="000000"/>
          <w:sz w:val="28"/>
          <w:szCs w:val="28"/>
        </w:rPr>
        <w:t>м</w:t>
      </w:r>
      <w:proofErr w:type="gramEnd"/>
      <w:r w:rsidRPr="00100E8D">
        <w:rPr>
          <w:color w:val="000000"/>
          <w:sz w:val="28"/>
          <w:szCs w:val="28"/>
        </w:rPr>
        <w:t>ірою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визначає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особливості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її</w:t>
      </w:r>
      <w:proofErr w:type="spellEnd"/>
      <w:r w:rsidRPr="00100E8D">
        <w:rPr>
          <w:color w:val="000000"/>
          <w:sz w:val="28"/>
          <w:szCs w:val="28"/>
        </w:rPr>
        <w:t xml:space="preserve"> </w:t>
      </w:r>
      <w:proofErr w:type="spellStart"/>
      <w:r w:rsidRPr="00100E8D">
        <w:rPr>
          <w:color w:val="000000"/>
          <w:sz w:val="28"/>
          <w:szCs w:val="28"/>
        </w:rPr>
        <w:t>здібностей</w:t>
      </w:r>
      <w:proofErr w:type="spellEnd"/>
      <w:r w:rsidRPr="00100E8D">
        <w:rPr>
          <w:color w:val="000000"/>
          <w:sz w:val="28"/>
          <w:szCs w:val="28"/>
        </w:rPr>
        <w:t>.</w:t>
      </w:r>
      <w:r w:rsidRPr="00100E8D">
        <w:rPr>
          <w:color w:val="000000"/>
          <w:sz w:val="28"/>
          <w:szCs w:val="28"/>
          <w:lang w:val="uk-UA"/>
        </w:rPr>
        <w:t xml:space="preserve"> Відносна перевага першої сигнальної системи в психічній діяльності людини характеризує художній тип, відносна перевага другої сигнальної системи - </w:t>
      </w:r>
      <w:proofErr w:type="spellStart"/>
      <w:r w:rsidRPr="00100E8D">
        <w:rPr>
          <w:color w:val="000000"/>
          <w:sz w:val="28"/>
          <w:szCs w:val="28"/>
          <w:lang w:val="uk-UA"/>
        </w:rPr>
        <w:t>мислительний</w:t>
      </w:r>
      <w:proofErr w:type="spellEnd"/>
      <w:r w:rsidRPr="00100E8D">
        <w:rPr>
          <w:color w:val="000000"/>
          <w:sz w:val="28"/>
          <w:szCs w:val="28"/>
          <w:lang w:val="uk-UA"/>
        </w:rPr>
        <w:t xml:space="preserve"> тип, певна їх рівновага - середній тип людей. Ці відмінності пов'язують із функціями лівої (словесно-логічний тип) і правої (образний тип) півкуль головного мозку. </w:t>
      </w:r>
    </w:p>
    <w:p w:rsidR="00180A9E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0823">
        <w:rPr>
          <w:color w:val="000000"/>
          <w:sz w:val="28"/>
          <w:szCs w:val="28"/>
          <w:lang w:val="uk-UA"/>
        </w:rPr>
        <w:t>Усередині тих чи інших спеціальних здібностей виявляється загальна обдарованість індивіда, яка співвідноситься з більш загальними умовами провідних форм людської діяльності.</w:t>
      </w:r>
    </w:p>
    <w:p w:rsidR="00180A9E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B360C">
        <w:rPr>
          <w:b/>
          <w:color w:val="000000"/>
          <w:sz w:val="28"/>
          <w:szCs w:val="28"/>
          <w:lang w:val="uk-UA"/>
        </w:rPr>
        <w:t>Формулювання завдань для тестів досягнень</w:t>
      </w:r>
    </w:p>
    <w:p w:rsidR="00180A9E" w:rsidRPr="00DB360C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80A9E" w:rsidRPr="00100E8D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00E8D">
        <w:rPr>
          <w:color w:val="000000"/>
          <w:sz w:val="28"/>
          <w:szCs w:val="28"/>
          <w:lang w:val="uk-UA"/>
        </w:rPr>
        <w:t xml:space="preserve">При формулюванні завдань до тестів досягнень дослідник має вирішити проблему </w:t>
      </w:r>
      <w:r w:rsidRPr="00100E8D">
        <w:rPr>
          <w:i/>
          <w:color w:val="000000"/>
          <w:sz w:val="28"/>
          <w:szCs w:val="28"/>
          <w:lang w:val="uk-UA"/>
        </w:rPr>
        <w:t>форми та змісту</w:t>
      </w:r>
      <w:r w:rsidRPr="00100E8D">
        <w:rPr>
          <w:color w:val="000000"/>
          <w:sz w:val="28"/>
          <w:szCs w:val="28"/>
          <w:lang w:val="uk-UA"/>
        </w:rPr>
        <w:t xml:space="preserve"> запитань. На відміну від тестів загальних здібностей, у тестах </w:t>
      </w:r>
      <w:proofErr w:type="spellStart"/>
      <w:r w:rsidRPr="00100E8D">
        <w:rPr>
          <w:color w:val="000000"/>
          <w:sz w:val="28"/>
          <w:szCs w:val="28"/>
          <w:lang w:val="uk-UA"/>
        </w:rPr>
        <w:t>сеціальних</w:t>
      </w:r>
      <w:proofErr w:type="spellEnd"/>
      <w:r w:rsidRPr="00100E8D">
        <w:rPr>
          <w:color w:val="000000"/>
          <w:sz w:val="28"/>
          <w:szCs w:val="28"/>
          <w:lang w:val="uk-UA"/>
        </w:rPr>
        <w:t xml:space="preserve"> здібностей та досягнень критичною складовою є </w:t>
      </w:r>
      <w:r w:rsidRPr="00100E8D">
        <w:rPr>
          <w:color w:val="000000"/>
          <w:sz w:val="28"/>
          <w:szCs w:val="28"/>
          <w:u w:val="single"/>
          <w:lang w:val="uk-UA"/>
        </w:rPr>
        <w:t>зміст запитань</w:t>
      </w:r>
      <w:r w:rsidRPr="00100E8D">
        <w:rPr>
          <w:color w:val="000000"/>
          <w:sz w:val="28"/>
          <w:szCs w:val="28"/>
          <w:lang w:val="uk-UA"/>
        </w:rPr>
        <w:t>. Типи завдань розроблено з метою забезпечення об’єктивності оцінювання. Відповідно, розробники тесту мають спочатку знайти деякий ідеальний зміст запитання, а потім – формулювати завдання, яке б найкращим чином представляло зміст. (не всі завдання однаково добре підходять для діагностики того чи іншого змістового компоненту здібностей).</w:t>
      </w:r>
    </w:p>
    <w:p w:rsidR="00180A9E" w:rsidRPr="00100E8D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00E8D">
        <w:rPr>
          <w:b/>
          <w:i/>
          <w:color w:val="000000"/>
          <w:sz w:val="28"/>
          <w:szCs w:val="28"/>
          <w:lang w:val="uk-UA"/>
        </w:rPr>
        <w:t>Тести досягнень</w:t>
      </w:r>
      <w:r w:rsidRPr="00100E8D">
        <w:rPr>
          <w:color w:val="000000"/>
          <w:sz w:val="28"/>
          <w:szCs w:val="28"/>
          <w:lang w:val="uk-UA"/>
        </w:rPr>
        <w:t xml:space="preserve"> оцінюються </w:t>
      </w:r>
      <w:r w:rsidRPr="00100E8D">
        <w:rPr>
          <w:color w:val="000000"/>
          <w:sz w:val="28"/>
          <w:szCs w:val="28"/>
          <w:u w:val="single"/>
          <w:lang w:val="uk-UA"/>
        </w:rPr>
        <w:t xml:space="preserve">експертами  </w:t>
      </w:r>
      <w:r w:rsidRPr="00100E8D">
        <w:rPr>
          <w:color w:val="000000"/>
          <w:sz w:val="28"/>
          <w:szCs w:val="28"/>
          <w:lang w:val="uk-UA"/>
        </w:rPr>
        <w:t xml:space="preserve">на предмет відповідності змісту завдання поставленим задачам. Ці тести представляють собою набори завдань у сфері освіти, спрямовані на </w:t>
      </w:r>
      <w:r w:rsidRPr="00100E8D">
        <w:rPr>
          <w:color w:val="000000"/>
          <w:sz w:val="28"/>
          <w:szCs w:val="28"/>
          <w:u w:val="single"/>
          <w:lang w:val="uk-UA"/>
        </w:rPr>
        <w:t>вимірювання результатів навчання</w:t>
      </w:r>
      <w:r w:rsidRPr="00100E8D">
        <w:rPr>
          <w:color w:val="000000"/>
          <w:sz w:val="28"/>
          <w:szCs w:val="28"/>
          <w:lang w:val="uk-UA"/>
        </w:rPr>
        <w:t>, але це, фактично, не психометрія</w:t>
      </w:r>
      <w:r>
        <w:rPr>
          <w:color w:val="000000"/>
          <w:sz w:val="28"/>
          <w:szCs w:val="28"/>
          <w:lang w:val="uk-UA"/>
        </w:rPr>
        <w:t>, як чітко вказує Л. </w:t>
      </w:r>
      <w:proofErr w:type="spellStart"/>
      <w:r>
        <w:rPr>
          <w:color w:val="000000"/>
          <w:sz w:val="28"/>
          <w:szCs w:val="28"/>
          <w:lang w:val="uk-UA"/>
        </w:rPr>
        <w:t>Бурлачук</w:t>
      </w:r>
      <w:proofErr w:type="spellEnd"/>
      <w:r w:rsidRPr="00100E8D">
        <w:rPr>
          <w:color w:val="000000"/>
          <w:sz w:val="28"/>
          <w:szCs w:val="28"/>
          <w:lang w:val="uk-UA"/>
        </w:rPr>
        <w:t xml:space="preserve">. </w:t>
      </w:r>
    </w:p>
    <w:p w:rsidR="00180A9E" w:rsidRPr="00DB360C" w:rsidRDefault="00180A9E" w:rsidP="00180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далі"/>
      <w:bookmarkEnd w:id="1"/>
      <w:r w:rsidRPr="00DB360C">
        <w:rPr>
          <w:i/>
          <w:color w:val="000000"/>
          <w:sz w:val="28"/>
          <w:szCs w:val="28"/>
          <w:lang w:val="uk-UA"/>
        </w:rPr>
        <w:t>Типи завдань для тестів досягнень</w:t>
      </w:r>
      <w:r w:rsidRPr="00DB360C">
        <w:rPr>
          <w:color w:val="000000"/>
          <w:sz w:val="28"/>
          <w:szCs w:val="28"/>
          <w:lang w:val="uk-UA"/>
        </w:rPr>
        <w:t>:</w:t>
      </w:r>
    </w:p>
    <w:p w:rsidR="00180A9E" w:rsidRPr="00100E8D" w:rsidRDefault="00180A9E" w:rsidP="00180A9E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360C">
        <w:rPr>
          <w:rFonts w:ascii="Times New Roman" w:hAnsi="Times New Roman"/>
          <w:sz w:val="28"/>
          <w:szCs w:val="28"/>
          <w:u w:val="single"/>
          <w:lang w:val="uk-UA"/>
        </w:rPr>
        <w:t>Завдання з декількома варіантами вибору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B360C">
        <w:rPr>
          <w:rFonts w:ascii="Times New Roman" w:hAnsi="Times New Roman"/>
          <w:sz w:val="28"/>
          <w:szCs w:val="28"/>
          <w:lang w:val="uk-UA"/>
        </w:rPr>
        <w:t>в</w:t>
      </w:r>
      <w:r w:rsidRPr="00100E8D">
        <w:rPr>
          <w:rFonts w:ascii="Times New Roman" w:hAnsi="Times New Roman"/>
          <w:sz w:val="28"/>
          <w:szCs w:val="28"/>
          <w:lang w:val="uk-UA"/>
        </w:rPr>
        <w:t xml:space="preserve">икористовуються найчастіше. </w:t>
      </w:r>
      <w:r>
        <w:rPr>
          <w:rFonts w:ascii="Times New Roman" w:hAnsi="Times New Roman"/>
          <w:sz w:val="28"/>
          <w:szCs w:val="28"/>
          <w:lang w:val="uk-UA"/>
        </w:rPr>
        <w:t>Вони с</w:t>
      </w:r>
      <w:r w:rsidRPr="00100E8D">
        <w:rPr>
          <w:rFonts w:ascii="Times New Roman" w:hAnsi="Times New Roman"/>
          <w:sz w:val="28"/>
          <w:szCs w:val="28"/>
          <w:lang w:val="uk-UA"/>
        </w:rPr>
        <w:t xml:space="preserve">кладаються з двох частин: основна частина, що містить твердження або запитання; варіанти </w:t>
      </w:r>
      <w:r w:rsidRPr="00100E8D">
        <w:rPr>
          <w:rFonts w:ascii="Times New Roman" w:hAnsi="Times New Roman"/>
          <w:sz w:val="28"/>
          <w:szCs w:val="28"/>
          <w:lang w:val="uk-UA"/>
        </w:rPr>
        <w:lastRenderedPageBreak/>
        <w:t>вибору чи деяка кількість можливих відповідей, з яких досліджуваний має обрати правильну (як правило, таких варіантів є 4 або 5).</w:t>
      </w:r>
    </w:p>
    <w:p w:rsidR="00180A9E" w:rsidRDefault="00180A9E" w:rsidP="00180A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360C">
        <w:rPr>
          <w:rFonts w:ascii="Times New Roman" w:hAnsi="Times New Roman"/>
          <w:sz w:val="28"/>
          <w:szCs w:val="28"/>
          <w:lang w:val="uk-UA"/>
        </w:rPr>
        <w:t xml:space="preserve">Для формулювання ефективних завдань цього типу важливими є </w:t>
      </w:r>
      <w:r w:rsidRPr="00DB360C">
        <w:rPr>
          <w:rFonts w:ascii="Times New Roman" w:hAnsi="Times New Roman"/>
          <w:i/>
          <w:sz w:val="28"/>
          <w:szCs w:val="28"/>
          <w:lang w:val="uk-UA"/>
        </w:rPr>
        <w:t>простота</w:t>
      </w:r>
      <w:r w:rsidRPr="00100E8D">
        <w:rPr>
          <w:rFonts w:ascii="Times New Roman" w:hAnsi="Times New Roman"/>
          <w:sz w:val="28"/>
          <w:szCs w:val="28"/>
          <w:lang w:val="uk-UA"/>
        </w:rPr>
        <w:t xml:space="preserve"> (не бажано, щоб на результати тестування впливали рівень словникового запасу досліджуваного чи його загальних здібностей);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E8D">
        <w:rPr>
          <w:rFonts w:ascii="Times New Roman" w:hAnsi="Times New Roman"/>
          <w:sz w:val="28"/>
          <w:szCs w:val="28"/>
          <w:lang w:val="uk-UA"/>
        </w:rPr>
        <w:t xml:space="preserve">всі </w:t>
      </w:r>
      <w:proofErr w:type="spellStart"/>
      <w:r w:rsidRPr="00DB360C">
        <w:rPr>
          <w:rFonts w:ascii="Times New Roman" w:hAnsi="Times New Roman"/>
          <w:i/>
          <w:sz w:val="28"/>
          <w:szCs w:val="28"/>
          <w:lang w:val="uk-UA"/>
        </w:rPr>
        <w:t>дистрактори</w:t>
      </w:r>
      <w:proofErr w:type="spellEnd"/>
      <w:r w:rsidRPr="00100E8D">
        <w:rPr>
          <w:rFonts w:ascii="Times New Roman" w:hAnsi="Times New Roman"/>
          <w:sz w:val="28"/>
          <w:szCs w:val="28"/>
          <w:lang w:val="uk-UA"/>
        </w:rPr>
        <w:t xml:space="preserve"> мають бути такими, щоб кожен з них міг </w:t>
      </w:r>
      <w:r>
        <w:rPr>
          <w:rFonts w:ascii="Times New Roman" w:hAnsi="Times New Roman"/>
          <w:sz w:val="28"/>
          <w:szCs w:val="28"/>
          <w:lang w:val="uk-UA"/>
        </w:rPr>
        <w:t>привернути увагу досліджуваного (один із способів</w:t>
      </w:r>
      <w:r w:rsidRPr="00100E8D">
        <w:rPr>
          <w:rFonts w:ascii="Times New Roman" w:hAnsi="Times New Roman"/>
          <w:sz w:val="28"/>
          <w:szCs w:val="28"/>
          <w:lang w:val="uk-UA"/>
        </w:rPr>
        <w:t xml:space="preserve"> отримання ефективних </w:t>
      </w:r>
      <w:proofErr w:type="spellStart"/>
      <w:r w:rsidRPr="00100E8D">
        <w:rPr>
          <w:rFonts w:ascii="Times New Roman" w:hAnsi="Times New Roman"/>
          <w:sz w:val="28"/>
          <w:szCs w:val="28"/>
          <w:lang w:val="uk-UA"/>
        </w:rPr>
        <w:t>дистракторів</w:t>
      </w:r>
      <w:proofErr w:type="spellEnd"/>
      <w:r w:rsidRPr="00100E8D">
        <w:rPr>
          <w:rFonts w:ascii="Times New Roman" w:hAnsi="Times New Roman"/>
          <w:sz w:val="28"/>
          <w:szCs w:val="28"/>
          <w:lang w:val="uk-UA"/>
        </w:rPr>
        <w:t xml:space="preserve"> – використання незакінченого переліку варіантів вибору і подальше використання неправильних відповідей, записаних самими досліджуваними</w:t>
      </w:r>
      <w:r>
        <w:rPr>
          <w:rFonts w:ascii="Times New Roman" w:hAnsi="Times New Roman"/>
          <w:sz w:val="28"/>
          <w:szCs w:val="28"/>
          <w:lang w:val="uk-UA"/>
        </w:rPr>
        <w:t xml:space="preserve">), проте, </w:t>
      </w:r>
      <w:r w:rsidRPr="00100E8D">
        <w:rPr>
          <w:rFonts w:ascii="Times New Roman" w:hAnsi="Times New Roman"/>
          <w:sz w:val="28"/>
          <w:szCs w:val="28"/>
          <w:lang w:val="uk-UA"/>
        </w:rPr>
        <w:t>слід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обов’язково</w:t>
      </w:r>
      <w:r w:rsidRPr="00100E8D">
        <w:rPr>
          <w:rFonts w:ascii="Times New Roman" w:hAnsi="Times New Roman"/>
          <w:sz w:val="28"/>
          <w:szCs w:val="28"/>
          <w:lang w:val="uk-UA"/>
        </w:rPr>
        <w:t xml:space="preserve"> переконатися, що обрані </w:t>
      </w:r>
      <w:proofErr w:type="spellStart"/>
      <w:r w:rsidRPr="00100E8D">
        <w:rPr>
          <w:rFonts w:ascii="Times New Roman" w:hAnsi="Times New Roman"/>
          <w:sz w:val="28"/>
          <w:szCs w:val="28"/>
          <w:lang w:val="uk-UA"/>
        </w:rPr>
        <w:t>дистрактори</w:t>
      </w:r>
      <w:proofErr w:type="spellEnd"/>
      <w:r w:rsidRPr="00100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60C">
        <w:rPr>
          <w:rFonts w:ascii="Times New Roman" w:hAnsi="Times New Roman"/>
          <w:i/>
          <w:sz w:val="28"/>
          <w:szCs w:val="28"/>
          <w:lang w:val="uk-UA"/>
        </w:rPr>
        <w:t>не заплутують найкращих досліджуваних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0A9E" w:rsidRDefault="00180A9E" w:rsidP="00180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Альтернативні 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(твердження або запитання, що передбачають відповіді «так», «ні», наприклад: </w:t>
      </w:r>
      <w:r w:rsidRPr="00CB46C1">
        <w:rPr>
          <w:rFonts w:ascii="Times New Roman" w:hAnsi="Times New Roman"/>
          <w:i/>
          <w:sz w:val="28"/>
          <w:szCs w:val="28"/>
          <w:lang w:val="uk-UA"/>
        </w:rPr>
        <w:t xml:space="preserve">«Чи погоджуєтесь Ви з тим, що ненадійний тест </w:t>
      </w:r>
      <w:proofErr w:type="spellStart"/>
      <w:r w:rsidRPr="00CB46C1">
        <w:rPr>
          <w:rFonts w:ascii="Times New Roman" w:hAnsi="Times New Roman"/>
          <w:i/>
          <w:sz w:val="28"/>
          <w:szCs w:val="28"/>
          <w:lang w:val="uk-UA"/>
        </w:rPr>
        <w:t>валідним</w:t>
      </w:r>
      <w:proofErr w:type="spellEnd"/>
      <w:r w:rsidRPr="00CB46C1">
        <w:rPr>
          <w:rFonts w:ascii="Times New Roman" w:hAnsi="Times New Roman"/>
          <w:i/>
          <w:sz w:val="28"/>
          <w:szCs w:val="28"/>
          <w:lang w:val="uk-UA"/>
        </w:rPr>
        <w:t xml:space="preserve"> бути не може?»</w:t>
      </w:r>
      <w:r>
        <w:rPr>
          <w:rFonts w:ascii="Times New Roman" w:hAnsi="Times New Roman"/>
          <w:sz w:val="28"/>
          <w:szCs w:val="28"/>
          <w:lang w:val="uk-UA"/>
        </w:rPr>
        <w:t xml:space="preserve">) не надто корисні для тестів досягнення через високу ймовірність відгадування відповіді. Тим не менше, вони зустрічаються у тестах. доцільним їх використання може бути тоді, коли вони спрямовані на визначення </w:t>
      </w:r>
      <w:r w:rsidRPr="00565D31">
        <w:rPr>
          <w:rFonts w:ascii="Times New Roman" w:hAnsi="Times New Roman"/>
          <w:i/>
          <w:sz w:val="28"/>
          <w:szCs w:val="28"/>
          <w:lang w:val="uk-UA"/>
        </w:rPr>
        <w:t>розуміння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досліджуваним деякого матеріалу (наприклад, </w:t>
      </w:r>
      <w:r w:rsidRPr="00CB46C1">
        <w:rPr>
          <w:rFonts w:ascii="Times New Roman" w:hAnsi="Times New Roman"/>
          <w:i/>
          <w:sz w:val="28"/>
          <w:szCs w:val="28"/>
          <w:lang w:val="uk-UA"/>
        </w:rPr>
        <w:t>подано графік</w:t>
      </w:r>
      <w:r>
        <w:rPr>
          <w:rFonts w:ascii="Times New Roman" w:hAnsi="Times New Roman"/>
          <w:sz w:val="28"/>
          <w:szCs w:val="28"/>
          <w:lang w:val="uk-UA"/>
        </w:rPr>
        <w:t>, а потім кілька описів (правильних чи неправильних) матеріалу, який міститься у графіку, а досліджуваний повинен погодитися у випадку правильного твердження чи не погодитися у випадку хибного).</w:t>
      </w:r>
    </w:p>
    <w:p w:rsidR="00180A9E" w:rsidRPr="00DB360C" w:rsidRDefault="00180A9E" w:rsidP="00180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B360C">
        <w:rPr>
          <w:rFonts w:ascii="Times New Roman" w:hAnsi="Times New Roman"/>
          <w:sz w:val="28"/>
          <w:szCs w:val="28"/>
          <w:u w:val="single"/>
          <w:lang w:val="uk-UA"/>
        </w:rPr>
        <w:t>Завдання на відновлення відповідності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теж успішно застосовуються у тестах досягнень. Прикладом цього завдання може бути таке:</w:t>
      </w:r>
    </w:p>
    <w:p w:rsidR="00180A9E" w:rsidRDefault="00180A9E" w:rsidP="00180A9E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80A9E" w:rsidRPr="00565D31" w:rsidRDefault="00180A9E" w:rsidP="00180A9E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65D31">
        <w:rPr>
          <w:rFonts w:ascii="Times New Roman" w:hAnsi="Times New Roman"/>
          <w:i/>
          <w:sz w:val="28"/>
          <w:szCs w:val="28"/>
          <w:lang w:val="uk-UA"/>
        </w:rPr>
        <w:t>Відновіть, будь ласка, відповідність між автором і його працею:</w:t>
      </w:r>
    </w:p>
    <w:p w:rsidR="00180A9E" w:rsidRDefault="00180A9E" w:rsidP="00180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0A9E" w:rsidRPr="00565D31" w:rsidRDefault="00180A9E" w:rsidP="00180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180A9E" w:rsidRPr="00565D31" w:rsidSect="00111435"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180A9E" w:rsidRPr="00565D31" w:rsidRDefault="00180A9E" w:rsidP="00180A9E">
      <w:pPr>
        <w:pStyle w:val="a3"/>
        <w:numPr>
          <w:ilvl w:val="2"/>
          <w:numId w:val="2"/>
        </w:numPr>
        <w:tabs>
          <w:tab w:val="left" w:pos="709"/>
        </w:tabs>
        <w:spacing w:after="0" w:line="360" w:lineRule="auto"/>
        <w:ind w:left="1418" w:hanging="992"/>
        <w:jc w:val="both"/>
        <w:rPr>
          <w:rFonts w:ascii="Times New Roman" w:hAnsi="Times New Roman"/>
          <w:sz w:val="28"/>
          <w:szCs w:val="28"/>
          <w:u w:val="single"/>
        </w:rPr>
      </w:pPr>
      <w:r w:rsidRPr="00DB360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К. Юнг</w:t>
      </w:r>
    </w:p>
    <w:p w:rsidR="00180A9E" w:rsidRPr="00565D31" w:rsidRDefault="00180A9E" w:rsidP="00180A9E">
      <w:pPr>
        <w:pStyle w:val="a3"/>
        <w:numPr>
          <w:ilvl w:val="2"/>
          <w:numId w:val="2"/>
        </w:numPr>
        <w:tabs>
          <w:tab w:val="left" w:pos="709"/>
        </w:tabs>
        <w:spacing w:after="0" w:line="360" w:lineRule="auto"/>
        <w:ind w:left="1418" w:hanging="99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З. Фрейд</w:t>
      </w:r>
    </w:p>
    <w:p w:rsidR="00180A9E" w:rsidRPr="00565D31" w:rsidRDefault="00180A9E" w:rsidP="00180A9E">
      <w:pPr>
        <w:pStyle w:val="a3"/>
        <w:numPr>
          <w:ilvl w:val="2"/>
          <w:numId w:val="2"/>
        </w:numPr>
        <w:tabs>
          <w:tab w:val="left" w:pos="709"/>
        </w:tabs>
        <w:spacing w:after="0" w:line="360" w:lineRule="auto"/>
        <w:ind w:left="1418" w:hanging="99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А.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Адлер</w:t>
      </w:r>
      <w:proofErr w:type="spellEnd"/>
    </w:p>
    <w:p w:rsidR="00180A9E" w:rsidRPr="00565D31" w:rsidRDefault="00180A9E" w:rsidP="00180A9E">
      <w:pPr>
        <w:pStyle w:val="a3"/>
        <w:numPr>
          <w:ilvl w:val="2"/>
          <w:numId w:val="2"/>
        </w:numPr>
        <w:tabs>
          <w:tab w:val="left" w:pos="709"/>
        </w:tabs>
        <w:spacing w:after="0" w:line="360" w:lineRule="auto"/>
        <w:ind w:left="1418" w:hanging="99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Ф.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Перлз</w:t>
      </w:r>
      <w:proofErr w:type="spellEnd"/>
    </w:p>
    <w:p w:rsidR="00180A9E" w:rsidRDefault="00180A9E" w:rsidP="00180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5D3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«Наука жити»</w:t>
      </w:r>
    </w:p>
    <w:p w:rsidR="00180A9E" w:rsidRDefault="00180A9E" w:rsidP="00180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«Основні психологічні теорії в психоаналізі»</w:t>
      </w:r>
    </w:p>
    <w:p w:rsidR="00180A9E" w:rsidRDefault="00180A9E" w:rsidP="00180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«Психологічні типи»</w:t>
      </w:r>
    </w:p>
    <w:p w:rsidR="00180A9E" w:rsidRPr="00565D31" w:rsidRDefault="00180A9E" w:rsidP="00180A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«Всередині і поза помийним відром»</w:t>
      </w:r>
    </w:p>
    <w:p w:rsidR="00180A9E" w:rsidRDefault="00180A9E" w:rsidP="00180A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0A9E" w:rsidRDefault="00180A9E" w:rsidP="00180A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цьому типі завдань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дистрактори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(неправильні варіанти відповіді) відсутні і є ймовірність, що певні елементи завдання можуть бути визначенні за остаточним принципом. Тим не менше, досліджуваним вони подобаються і часто використовуються при перевірці досягнень.</w:t>
      </w:r>
    </w:p>
    <w:p w:rsidR="00CA4F67" w:rsidRDefault="00CA4F67"/>
    <w:sectPr w:rsidR="00CA4F67" w:rsidSect="00CA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873"/>
    <w:multiLevelType w:val="multilevel"/>
    <w:tmpl w:val="92FC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633A2A"/>
    <w:multiLevelType w:val="hybridMultilevel"/>
    <w:tmpl w:val="E28E2642"/>
    <w:lvl w:ilvl="0" w:tplc="BFAA4E72">
      <w:start w:val="1"/>
      <w:numFmt w:val="decimal"/>
      <w:lvlText w:val="%1)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0A9E"/>
    <w:rsid w:val="00180A9E"/>
    <w:rsid w:val="00CA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9E"/>
    <w:pPr>
      <w:ind w:left="720"/>
      <w:contextualSpacing/>
    </w:pPr>
    <w:rPr>
      <w:rFonts w:eastAsia="Batang"/>
      <w:lang w:val="ru-RU"/>
    </w:rPr>
  </w:style>
  <w:style w:type="paragraph" w:styleId="a4">
    <w:name w:val="Normal (Web)"/>
    <w:basedOn w:val="a"/>
    <w:uiPriority w:val="99"/>
    <w:unhideWhenUsed/>
    <w:rsid w:val="0018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</dc:creator>
  <cp:lastModifiedBy>Уля</cp:lastModifiedBy>
  <cp:revision>1</cp:revision>
  <dcterms:created xsi:type="dcterms:W3CDTF">2016-10-23T17:52:00Z</dcterms:created>
  <dcterms:modified xsi:type="dcterms:W3CDTF">2016-10-23T17:54:00Z</dcterms:modified>
</cp:coreProperties>
</file>