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</w:t>
      </w:r>
      <w:proofErr w:type="gram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ідприємництва</w:t>
      </w:r>
      <w:proofErr w:type="spellEnd"/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:rsidR="00A66A34" w:rsidRPr="00A66A34" w:rsidRDefault="00A66A34" w:rsidP="00A66A34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 w:rsidRPr="00A66A3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A66A34"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 w:rsidRPr="00A66A3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66A34" w:rsidRPr="00A66A34" w:rsidRDefault="00A66A34" w:rsidP="00A66A34">
      <w:pPr>
        <w:spacing w:after="120" w:line="256" w:lineRule="auto"/>
        <w:ind w:right="829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66A3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val="ru-RU" w:eastAsia="en-US"/>
        </w:rPr>
        <w:t>Директор</w:t>
      </w:r>
    </w:p>
    <w:p w:rsidR="00A66A34" w:rsidRPr="00A66A34" w:rsidRDefault="00A66A34" w:rsidP="00A66A34">
      <w:pPr>
        <w:tabs>
          <w:tab w:val="left" w:pos="2324"/>
        </w:tabs>
        <w:spacing w:before="263" w:after="120" w:line="256" w:lineRule="auto"/>
        <w:ind w:right="830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66A34">
        <w:rPr>
          <w:rFonts w:ascii="Times New Roman" w:eastAsia="Calibri" w:hAnsi="Times New Roman" w:cs="Times New Roman"/>
          <w:w w:val="99"/>
          <w:sz w:val="28"/>
          <w:szCs w:val="28"/>
          <w:u w:val="single"/>
          <w:lang w:val="ru-RU" w:eastAsia="en-US"/>
        </w:rPr>
        <w:t xml:space="preserve"> </w:t>
      </w:r>
      <w:r w:rsidRPr="00A66A34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ab/>
      </w:r>
      <w:r w:rsidRPr="00A66A3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val="ru-RU" w:eastAsia="en-US"/>
        </w:rPr>
        <w:t xml:space="preserve">В.С. </w:t>
      </w:r>
      <w:proofErr w:type="spellStart"/>
      <w:r w:rsidRPr="00A66A3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val="ru-RU" w:eastAsia="en-US"/>
        </w:rPr>
        <w:t>Чопей</w:t>
      </w:r>
      <w:proofErr w:type="spellEnd"/>
    </w:p>
    <w:p w:rsidR="00A66A34" w:rsidRPr="002C636C" w:rsidRDefault="00A66A34" w:rsidP="002C636C">
      <w:pPr>
        <w:spacing w:after="0" w:line="240" w:lineRule="auto"/>
        <w:ind w:left="6095" w:firstLine="27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3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C636C" w:rsidRPr="002C636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C636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C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2C636C" w:rsidRPr="002C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липня 2024 </w:t>
      </w:r>
      <w:r w:rsidRPr="002C636C">
        <w:rPr>
          <w:rFonts w:ascii="Times New Roman" w:eastAsia="Calibri" w:hAnsi="Times New Roman" w:cs="Times New Roman"/>
          <w:sz w:val="28"/>
          <w:szCs w:val="28"/>
          <w:lang w:eastAsia="en-US"/>
        </w:rPr>
        <w:t>р.</w:t>
      </w:r>
    </w:p>
    <w:p w:rsidR="00A66A34" w:rsidRDefault="00A66A34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60B87" w:rsidRPr="00CA0FFE" w:rsidRDefault="00260B87" w:rsidP="00A66A34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60B87" w:rsidRPr="00CA0FFE" w:rsidRDefault="00260B87" w:rsidP="00A66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3D757E" w:rsidRPr="00A66A34">
        <w:rPr>
          <w:rFonts w:ascii="Times New Roman" w:hAnsi="Times New Roman" w:cs="Times New Roman"/>
          <w:sz w:val="28"/>
          <w:szCs w:val="28"/>
        </w:rPr>
        <w:t>6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A34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:rsidR="004D77E3" w:rsidRPr="00023912" w:rsidRDefault="004D77E3" w:rsidP="00A66A34">
      <w:pPr>
        <w:spacing w:line="240" w:lineRule="auto"/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:rsidR="004D77E3" w:rsidRPr="004D77E3" w:rsidRDefault="004D77E3" w:rsidP="00A66A3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D757E">
        <w:rPr>
          <w:rFonts w:ascii="Times New Roman" w:hAnsi="Times New Roman" w:cs="Times New Roman"/>
          <w:sz w:val="28"/>
          <w:szCs w:val="28"/>
          <w:u w:val="single"/>
        </w:rPr>
        <w:t>Облік і оподаткування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:rsidR="004D77E3" w:rsidRPr="004D77E3" w:rsidRDefault="004D77E3" w:rsidP="00A66A3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:rsidR="004D77E3" w:rsidRPr="004D77E3" w:rsidRDefault="004D77E3" w:rsidP="00A66A34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:rsidR="004D77E3" w:rsidRPr="004D77E3" w:rsidRDefault="004D77E3" w:rsidP="00A66A34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3D757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D757E">
        <w:rPr>
          <w:rFonts w:ascii="Times New Roman" w:hAnsi="Times New Roman" w:cs="Times New Roman"/>
          <w:sz w:val="28"/>
          <w:szCs w:val="28"/>
          <w:u w:val="single"/>
        </w:rPr>
        <w:t>Облік і оподаткування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D77E3" w:rsidRPr="004D77E3" w:rsidRDefault="004D77E3" w:rsidP="00A66A34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:rsidR="004D77E3" w:rsidRPr="004D77E3" w:rsidRDefault="004D77E3" w:rsidP="00A66A3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:rsidR="004D77E3" w:rsidRPr="004D77E3" w:rsidRDefault="004D77E3" w:rsidP="00A66A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факультет,коледж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:rsidR="004D77E3" w:rsidRPr="004D77E3" w:rsidRDefault="004D77E3" w:rsidP="00A66A3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:rsidR="004D77E3" w:rsidRPr="002C636C" w:rsidRDefault="004D77E3" w:rsidP="00A66A3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</w:rPr>
        <w:t>Обсяг, кредитів</w:t>
      </w:r>
      <w:r w:rsidR="00900AEC" w:rsidRPr="002D1C5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4D77E3">
        <w:rPr>
          <w:rFonts w:ascii="Times New Roman" w:hAnsi="Times New Roman" w:cs="Times New Roman"/>
          <w:sz w:val="28"/>
          <w:szCs w:val="28"/>
        </w:rPr>
        <w:t xml:space="preserve">0 год., </w:t>
      </w:r>
      <w:r w:rsidR="00AF775A" w:rsidRPr="002C636C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4D77E3" w:rsidRPr="004D77E3" w:rsidRDefault="004D77E3" w:rsidP="00A66A3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 xml:space="preserve">Форма підсумкового контролю: </w:t>
      </w:r>
      <w:proofErr w:type="spellStart"/>
      <w:r w:rsidRPr="004D77E3">
        <w:rPr>
          <w:rFonts w:ascii="Times New Roman" w:hAnsi="Times New Roman" w:cs="Times New Roman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  <w:proofErr w:type="spellEnd"/>
    </w:p>
    <w:p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AF775A" w:rsidRPr="002C636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0FFE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3D757E">
        <w:rPr>
          <w:rFonts w:ascii="Times New Roman" w:hAnsi="Times New Roman" w:cs="Times New Roman"/>
          <w:sz w:val="28"/>
          <w:szCs w:val="28"/>
        </w:rPr>
        <w:t>6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3D757E">
        <w:rPr>
          <w:rFonts w:ascii="Times New Roman" w:hAnsi="Times New Roman" w:cs="Times New Roman"/>
          <w:sz w:val="28"/>
          <w:szCs w:val="28"/>
        </w:rPr>
        <w:t>1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r w:rsidR="003D757E">
        <w:rPr>
          <w:rFonts w:ascii="Times New Roman" w:hAnsi="Times New Roman" w:cs="Times New Roman"/>
          <w:sz w:val="28"/>
          <w:szCs w:val="28"/>
          <w:u w:val="single"/>
        </w:rPr>
        <w:t>Облік і оподаткування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2C636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 w:rsidR="00AF775A">
        <w:rPr>
          <w:rFonts w:ascii="Times New Roman" w:hAnsi="Times New Roman" w:cs="Times New Roman"/>
          <w:sz w:val="28"/>
          <w:szCs w:val="28"/>
        </w:rPr>
        <w:t>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AF775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Default="009625DA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:rsidR="004D77E3" w:rsidRPr="00294037" w:rsidRDefault="004D77E3" w:rsidP="004D77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  <w:sz w:val="28"/>
          <w:szCs w:val="28"/>
        </w:rPr>
        <w:t>Протокол від «</w:t>
      </w:r>
      <w:r w:rsidR="002C636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F775A">
        <w:rPr>
          <w:rFonts w:ascii="Times New Roman" w:hAnsi="Times New Roman" w:cs="Times New Roman"/>
          <w:sz w:val="28"/>
          <w:szCs w:val="28"/>
        </w:rPr>
        <w:t>» 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AF77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D77E3">
        <w:rPr>
          <w:rFonts w:ascii="Times New Roman" w:hAnsi="Times New Roman" w:cs="Times New Roman"/>
          <w:sz w:val="28"/>
          <w:szCs w:val="28"/>
        </w:rPr>
        <w:t>року №</w:t>
      </w:r>
      <w:bookmarkStart w:id="0" w:name="_GoBack"/>
      <w:bookmarkEnd w:id="0"/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</w:t>
      </w:r>
      <w:proofErr w:type="spellEnd"/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:rsidR="004D77E3" w:rsidRPr="004D77E3" w:rsidRDefault="00AF775A" w:rsidP="004D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36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липня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:rsidR="004D77E3" w:rsidRPr="004D77E3" w:rsidRDefault="00AF775A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2C636C">
        <w:rPr>
          <w:rFonts w:ascii="Times New Roman" w:hAnsi="Times New Roman" w:cs="Times New Roman"/>
          <w:sz w:val="28"/>
          <w:szCs w:val="28"/>
        </w:rPr>
        <w:t>_____________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D77E3">
        <w:rPr>
          <w:rFonts w:ascii="Times New Roman" w:hAnsi="Times New Roman" w:cs="Times New Roman"/>
          <w:sz w:val="28"/>
          <w:szCs w:val="28"/>
        </w:rPr>
        <w:t>року</w:t>
      </w:r>
    </w:p>
    <w:p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</w:t>
      </w:r>
      <w:r w:rsidR="00AF775A">
        <w:rPr>
          <w:rFonts w:ascii="Times New Roman" w:hAnsi="Times New Roman" w:cs="Times New Roman"/>
        </w:rPr>
        <w:t xml:space="preserve">               </w:t>
      </w:r>
      <w:r w:rsidRPr="004D77E3">
        <w:rPr>
          <w:rFonts w:ascii="Times New Roman" w:hAnsi="Times New Roman" w:cs="Times New Roman"/>
        </w:rPr>
        <w:t xml:space="preserve">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>)</w:t>
      </w:r>
    </w:p>
    <w:p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lastRenderedPageBreak/>
        <w:t>ПРОЛОНГАЦІЯ РОБОЧОЇ НАВЧАЛЬНОЇ ПРОГРАМИ</w:t>
      </w:r>
    </w:p>
    <w:p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798"/>
        <w:gridCol w:w="1694"/>
        <w:gridCol w:w="1910"/>
        <w:gridCol w:w="1911"/>
      </w:tblGrid>
      <w:tr w:rsidR="004D77E3" w:rsidRPr="004D77E3" w:rsidTr="00F04E0F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3C2103" w:rsidRDefault="004D77E3" w:rsidP="003C210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3C2103" w:rsidRDefault="004D77E3" w:rsidP="003C210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3C2103" w:rsidRDefault="004D77E3" w:rsidP="003C210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3C2103" w:rsidRDefault="004D77E3" w:rsidP="003C210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3C2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D77E3" w:rsidRPr="004D77E3" w:rsidTr="00F04E0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:rsidTr="00F04E0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:rsidTr="00F04E0F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Інтернет-підтримки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  <w:t>________________ 20___ р.</w:t>
      </w: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 xml:space="preserve">) </w:t>
      </w:r>
    </w:p>
    <w:p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D0F60" w:rsidRPr="00E9575A" w:rsidTr="000D0F60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D0F60" w:rsidRPr="00E9575A" w:rsidTr="000D0F60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0D0F60" w:rsidRPr="00E9575A" w:rsidTr="000D0F60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A4355" w:rsidRDefault="000D0F60" w:rsidP="00900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 w:rsidR="0090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0F60" w:rsidRPr="00E9575A" w:rsidTr="000D0F60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0F60" w:rsidRPr="00E9575A" w:rsidTr="000D0F60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B" w:rsidRDefault="000D0F60" w:rsidP="00352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0D0F60" w:rsidRPr="00E9575A" w:rsidRDefault="007F7A49" w:rsidP="00294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9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Облік і оподаткування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0D0F60" w:rsidRPr="00E9575A" w:rsidTr="000D0F60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294594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294594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0D0F60" w:rsidRPr="00E9575A" w:rsidTr="000D0F60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0D0F60" w:rsidRPr="00E9575A" w:rsidTr="000D0F60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260586" w:rsidRDefault="000D0F60" w:rsidP="00900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 w:rsidR="0090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0D0F60" w:rsidRPr="00E9575A" w:rsidTr="000D0F60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0D0F60" w:rsidRPr="00E9575A" w:rsidTr="000D0F6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0D0F60" w:rsidRPr="00900AEC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  <w:r w:rsidR="0090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D0F60" w:rsidRPr="00900AEC" w:rsidRDefault="000D0F60" w:rsidP="00900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</w:t>
            </w:r>
            <w:r w:rsidR="0090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294594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:rsidTr="000D0F60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0D0F60" w:rsidRPr="00E9575A" w:rsidTr="000D0F60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0D0F60"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900AEC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94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900AEC" w:rsidP="00EA43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29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0D0F60" w:rsidRPr="00E9575A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260B87" w:rsidRPr="00CA0FFE" w:rsidRDefault="00260B87" w:rsidP="00260B87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:rsidR="00260B87" w:rsidRPr="001F03FB" w:rsidRDefault="00260B87" w:rsidP="001F03F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:rsidR="00260B87" w:rsidRPr="001F03FB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0B87" w:rsidRPr="0005686C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86C">
        <w:rPr>
          <w:rFonts w:ascii="Times New Roman" w:eastAsia="TimesNewRomanPSMT" w:hAnsi="Times New Roman" w:cs="Times New Roman"/>
          <w:sz w:val="28"/>
          <w:szCs w:val="28"/>
        </w:rPr>
        <w:t>- тенденції та закономірності формування економічної політики підприємств;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:rsidR="001F03FB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1F03FB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</w:t>
      </w:r>
      <w:proofErr w:type="gram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івень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1F03FB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260B87" w:rsidRPr="00CA0FFE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</w:t>
      </w:r>
      <w:proofErr w:type="gram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ійкості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іоритетні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:rsidR="00260B87" w:rsidRPr="00CA0FFE" w:rsidRDefault="00260B87" w:rsidP="00523CAB">
      <w:pPr>
        <w:tabs>
          <w:tab w:val="left" w:pos="3900"/>
        </w:tabs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F03FB" w:rsidRDefault="001F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Програма навчальної дисципліни</w:t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hyperlink r:id="rId10" w:anchor="2736" w:history="1">
        <w:r w:rsidRPr="00523C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Підприємство як суб'єкт господарювання</w:t>
        </w:r>
      </w:hyperlink>
    </w:p>
    <w:p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галузево-функціональним видом діяльності.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1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 персоналу в контексті економічних понять трудових ресурсів, кадрів, трудового потенціалу та ін. Категорії персоналу підприємства (керівники, </w:t>
      </w:r>
      <w:r w:rsidRPr="00CA0FFE">
        <w:rPr>
          <w:sz w:val="28"/>
          <w:szCs w:val="28"/>
        </w:rPr>
        <w:lastRenderedPageBreak/>
        <w:t>спеціа</w:t>
      </w:r>
      <w:r w:rsidRPr="00CA0FFE">
        <w:rPr>
          <w:sz w:val="28"/>
          <w:szCs w:val="28"/>
        </w:rPr>
        <w:softHyphen/>
        <w:t>лісти, службовці, робітники). Поділ персоналу за професіями і кваліфікацією.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потужностей.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Рекомендована література: [9,10,13, 18]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5. Оборотні засоби підприємства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lastRenderedPageBreak/>
        <w:t xml:space="preserve">  Нематеріальні активи. Характерні риси та особливості. Основні підходи та методи оцінювання вартості нематеріальних активів.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>Організація діяльності підприємства та іі результати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lastRenderedPageBreak/>
        <w:t>Тема 9. Організація виробництва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Методи організації виробництва.  Організація </w:t>
      </w:r>
      <w:proofErr w:type="spellStart"/>
      <w:r w:rsidRPr="00CA0FFE">
        <w:rPr>
          <w:sz w:val="28"/>
          <w:szCs w:val="28"/>
        </w:rPr>
        <w:t>непотокового</w:t>
      </w:r>
      <w:proofErr w:type="spellEnd"/>
      <w:r w:rsidRPr="00CA0FFE">
        <w:rPr>
          <w:sz w:val="28"/>
          <w:szCs w:val="28"/>
        </w:rPr>
        <w:t xml:space="preserve"> виробництва: його ознаки й сфери застосування.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Фактори макросередовища  та їх вплив на діяльність підприємства. Технологія використання </w:t>
      </w:r>
      <w:proofErr w:type="spellStart"/>
      <w:r w:rsidRPr="00CA0FFE">
        <w:rPr>
          <w:sz w:val="28"/>
          <w:szCs w:val="28"/>
        </w:rPr>
        <w:t>РЕSТ-аналізу</w:t>
      </w:r>
      <w:proofErr w:type="spellEnd"/>
      <w:r w:rsidRPr="00CA0FFE">
        <w:rPr>
          <w:sz w:val="28"/>
          <w:szCs w:val="28"/>
        </w:rPr>
        <w:t xml:space="preserve"> для оцінювання факторів макросередовища 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мезо-</w:t>
      </w:r>
      <w:proofErr w:type="spellEnd"/>
      <w:r w:rsidRPr="00CA0FFE">
        <w:rPr>
          <w:sz w:val="28"/>
          <w:szCs w:val="28"/>
        </w:rPr>
        <w:t xml:space="preserve"> та мікросередовища підприємства. Методичні підходи до оцінювання середовища господарювання підприємств.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Тактичне планування діяльності підприємства. Відмінність тактичного </w:t>
      </w:r>
      <w:r w:rsidRPr="00CA0FFE">
        <w:rPr>
          <w:sz w:val="28"/>
          <w:szCs w:val="28"/>
        </w:rPr>
        <w:lastRenderedPageBreak/>
        <w:t>планування від стратегічного.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Оперативне планування поточної діяльності: суть і завдання. Розробка оперативних планів та графіків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:rsidR="00260B87" w:rsidRPr="00CA0FFE" w:rsidRDefault="00260B87" w:rsidP="0064205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і мікросередовища маркетингу.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:rsidR="00260B87" w:rsidRPr="00CA0FFE" w:rsidRDefault="00260B87" w:rsidP="00642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:rsidR="00260B87" w:rsidRPr="00CA0FFE" w:rsidRDefault="00260B87" w:rsidP="00642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6420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:rsidR="00260B87" w:rsidRPr="00CA0FFE" w:rsidRDefault="00260B87" w:rsidP="006420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:rsidR="00260B87" w:rsidRPr="00CA0FFE" w:rsidRDefault="00260B87" w:rsidP="006420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:rsidR="00260B87" w:rsidRPr="00CA0FFE" w:rsidRDefault="00260B87" w:rsidP="006420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:rsidR="00260B87" w:rsidRPr="00CA0FFE" w:rsidRDefault="00260B87" w:rsidP="006420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:rsidR="00260B87" w:rsidRPr="00CA0FFE" w:rsidRDefault="00260B87" w:rsidP="00642051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:rsidR="00260B87" w:rsidRPr="00CA0FFE" w:rsidRDefault="00260B87" w:rsidP="00642051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7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8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0C1419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9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 для спеціальності</w:t>
      </w:r>
    </w:p>
    <w:p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 «Облік і оподаткування</w:t>
      </w:r>
      <w:r w:rsidR="00642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lastRenderedPageBreak/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ТЕМА 8. ПЕРСОНАЛ </w:t>
      </w: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>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ТЕМА 9. КАПІТАЛ </w:t>
      </w: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>ІДПРИЄМСТВА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lastRenderedPageBreak/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І ВИРОБНИЧА ПОТУЖНІСТЬ </w:t>
      </w: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>ІДПРИЄМСТВА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13. ОРГАНІЗАЦІЯ ВИРОБНИЦТВА І ЗАБЕЗПЕЧЕННЯ ЯКОСТІ 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lastRenderedPageBreak/>
        <w:t>Стандартизація і сертифікація 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</w:t>
      </w:r>
      <w:proofErr w:type="gramStart"/>
      <w:r>
        <w:rPr>
          <w:rFonts w:ascii="Bookman Old Style" w:hAnsi="Bookman Old Style"/>
          <w:b/>
        </w:rPr>
        <w:t>Ю</w:t>
      </w:r>
      <w:proofErr w:type="gramEnd"/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ТЕМА 15. ФІНАНСОВО - ЕКОНОМІЧНІ РЕЗУЛЬТАТИ ДІЯЛЬНОСТІ </w:t>
      </w: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>ІДПРИЄМСТВА</w:t>
      </w:r>
    </w:p>
    <w:p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ТЕМА 16. РОЗВИТОК </w:t>
      </w: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>ІДПРИЄМСТВА: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17. ЕКОНОМІЧНА БЕЗПЕКА ТА АНТИКРИЗОВА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 xml:space="preserve">Економічна безпека підприємства: сутність, мета, елементи і схема </w:t>
      </w:r>
      <w:r w:rsidRPr="000F3C2F">
        <w:rPr>
          <w:sz w:val="28"/>
        </w:rPr>
        <w:lastRenderedPageBreak/>
        <w:t>організації.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  <w:r w:rsidRPr="000F3C2F">
        <w:rPr>
          <w:sz w:val="28"/>
        </w:rPr>
        <w:tab/>
      </w: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5.Теми практичних занять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:rsidTr="00523CAB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:rsidTr="00523CAB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C70509" w:rsidP="00C7050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900AEC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F03FB" w:rsidRPr="0057443E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900AEC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900AEC" w:rsidRPr="0057443E" w:rsidTr="00010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Default="00900AEC" w:rsidP="00900AEC">
            <w:pPr>
              <w:jc w:val="center"/>
            </w:pPr>
            <w:r w:rsidRPr="0069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1F03FB" w:rsidRPr="0057443E" w:rsidTr="00523CAB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B" w:rsidRPr="0057443E" w:rsidRDefault="00900AEC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41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7. Індивідуальні   завдання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Шляхи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</w:t>
      </w:r>
      <w:proofErr w:type="spellEnd"/>
    </w:p>
    <w:p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8. Методи навчання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 викладанні навчальної дисципліни „ 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hAnsi="Times New Roman" w:cs="Times New Roman"/>
          <w:sz w:val="28"/>
          <w:szCs w:val="28"/>
        </w:rPr>
        <w:t xml:space="preserve"> ” використовуються  словесні, наочні, практичні, інформаційно-ілюстративний та проблемний методи навчання із застосуванням: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FFE">
        <w:rPr>
          <w:rFonts w:ascii="Times New Roman" w:hAnsi="Times New Roman" w:cs="Times New Roman"/>
          <w:sz w:val="28"/>
          <w:szCs w:val="28"/>
        </w:rPr>
        <w:t>-виконання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індивідуального навчально-дослідного завдання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>— це метод, за допомогою якого педагог у словесній формі розкриває сутність наукових понять, явищ, процесів, логічно пов’язаних, об’єднаних загальною темою.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lastRenderedPageBreak/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9. Методи контролю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892C3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892C3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523CAB" w:rsidRPr="00523CA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proofErr w:type="gramStart"/>
      <w:r w:rsidRPr="00CA0FFE">
        <w:rPr>
          <w:szCs w:val="28"/>
        </w:rPr>
        <w:t>п</w:t>
      </w:r>
      <w:proofErr w:type="gramEnd"/>
      <w:r w:rsidRPr="00CA0FFE">
        <w:rPr>
          <w:szCs w:val="28"/>
        </w:rPr>
        <w:t>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</w:t>
      </w:r>
      <w:proofErr w:type="spellStart"/>
      <w:r w:rsidRPr="00CA0FFE">
        <w:rPr>
          <w:szCs w:val="28"/>
        </w:rPr>
        <w:t>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proofErr w:type="gramStart"/>
      <w:r w:rsidRPr="00CA0FFE">
        <w:rPr>
          <w:szCs w:val="28"/>
        </w:rPr>
        <w:t>П</w:t>
      </w:r>
      <w:proofErr w:type="gramEnd"/>
      <w:r w:rsidRPr="00CA0FFE">
        <w:rPr>
          <w:szCs w:val="28"/>
        </w:rPr>
        <w:t>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будь-якій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proofErr w:type="gramStart"/>
      <w:r w:rsidRPr="00CA0FFE">
        <w:rPr>
          <w:szCs w:val="28"/>
        </w:rPr>
        <w:t>перев</w:t>
      </w:r>
      <w:proofErr w:type="gramEnd"/>
      <w:r w:rsidRPr="00CA0FFE">
        <w:rPr>
          <w:szCs w:val="28"/>
        </w:rPr>
        <w:t>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</w:t>
      </w:r>
      <w:proofErr w:type="gramStart"/>
      <w:r w:rsidRPr="00CA0FFE">
        <w:rPr>
          <w:szCs w:val="28"/>
        </w:rPr>
        <w:t>в</w:t>
      </w:r>
      <w:proofErr w:type="spellEnd"/>
      <w:proofErr w:type="gram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proofErr w:type="gramStart"/>
      <w:r w:rsidRPr="00CA0FFE">
        <w:rPr>
          <w:szCs w:val="28"/>
        </w:rPr>
        <w:t>п</w:t>
      </w:r>
      <w:proofErr w:type="gramEnd"/>
      <w:r w:rsidRPr="00CA0FFE">
        <w:rPr>
          <w:szCs w:val="28"/>
        </w:rPr>
        <w:t>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proofErr w:type="gramStart"/>
      <w:r w:rsidRPr="00CA0FFE">
        <w:rPr>
          <w:szCs w:val="28"/>
        </w:rPr>
        <w:t>р</w:t>
      </w:r>
      <w:proofErr w:type="gramEnd"/>
      <w:r w:rsidRPr="00CA0FFE">
        <w:rPr>
          <w:szCs w:val="28"/>
        </w:rPr>
        <w:t>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lastRenderedPageBreak/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 xml:space="preserve">Економіка </w:t>
      </w:r>
      <w:proofErr w:type="gramStart"/>
      <w:r w:rsidRPr="00CA0FFE">
        <w:rPr>
          <w:szCs w:val="28"/>
          <w:lang w:val="uk-UA"/>
        </w:rPr>
        <w:t>п</w:t>
      </w:r>
      <w:proofErr w:type="gramEnd"/>
      <w:r w:rsidRPr="00CA0FFE">
        <w:rPr>
          <w:szCs w:val="28"/>
          <w:lang w:val="uk-UA"/>
        </w:rPr>
        <w:t>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proofErr w:type="gramStart"/>
      <w:r w:rsidRPr="00CA0FFE">
        <w:rPr>
          <w:szCs w:val="28"/>
        </w:rPr>
        <w:t>р</w:t>
      </w:r>
      <w:proofErr w:type="gramEnd"/>
      <w:r w:rsidRPr="00CA0FFE">
        <w:rPr>
          <w:szCs w:val="28"/>
        </w:rPr>
        <w:t>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proofErr w:type="gramStart"/>
      <w:r w:rsidRPr="00CA0FFE">
        <w:rPr>
          <w:szCs w:val="28"/>
        </w:rPr>
        <w:t>допускається</w:t>
      </w:r>
      <w:proofErr w:type="spellEnd"/>
      <w:proofErr w:type="gram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5-й семестр –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gramStart"/>
      <w:r w:rsidRPr="00CA0FFE">
        <w:rPr>
          <w:szCs w:val="28"/>
        </w:rPr>
        <w:t>поточного</w:t>
      </w:r>
      <w:proofErr w:type="gramEnd"/>
      <w:r w:rsidRPr="00CA0FFE">
        <w:rPr>
          <w:szCs w:val="28"/>
        </w:rPr>
        <w:t xml:space="preserve">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контролю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:rsidTr="000D0F60"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МК</w:t>
            </w:r>
            <w:proofErr w:type="spellEnd"/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auto"/>
          </w:tcPr>
          <w:p w:rsidR="00260B87" w:rsidRPr="00CA0FFE" w:rsidRDefault="00A61C35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3" w:type="dxa"/>
            <w:gridSpan w:val="7"/>
            <w:shd w:val="clear" w:color="auto" w:fill="auto"/>
          </w:tcPr>
          <w:p w:rsidR="00260B87" w:rsidRPr="00CA0FFE" w:rsidRDefault="00A61C35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672"/>
        <w:gridCol w:w="1828"/>
        <w:gridCol w:w="2104"/>
        <w:gridCol w:w="1868"/>
      </w:tblGrid>
      <w:tr w:rsidR="00260B87" w:rsidRPr="00CA0FFE" w:rsidTr="000D0F60">
        <w:trPr>
          <w:jc w:val="center"/>
        </w:trPr>
        <w:tc>
          <w:tcPr>
            <w:tcW w:w="1646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11. Методичне забезпечення</w:t>
      </w: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1.Навчально-методичний комплекс з дисципліни.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lastRenderedPageBreak/>
        <w:t>2.Питання для підготовки до іспиту.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3.Індивідуальні завдання для самостійної роботи студентів.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12. Рекомендована література</w:t>
      </w: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D5073E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>Господарський Кодекс України: Прийнятий 16 січня 2003р. – К.: Істина, 2003.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lastRenderedPageBreak/>
        <w:t>Податковий Кодекс України: Прийнятий 01 грудня 2010р. – К.: Істина, 2010.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Березін</w:t>
      </w:r>
      <w:proofErr w:type="spellEnd"/>
      <w:r w:rsidRPr="00CA0FFE">
        <w:rPr>
          <w:sz w:val="28"/>
          <w:szCs w:val="28"/>
        </w:rPr>
        <w:t xml:space="preserve"> О.В., Березіна Л.М., </w:t>
      </w:r>
      <w:proofErr w:type="spellStart"/>
      <w:r w:rsidRPr="00CA0FFE">
        <w:rPr>
          <w:sz w:val="28"/>
          <w:szCs w:val="28"/>
        </w:rPr>
        <w:t>Бутенко</w:t>
      </w:r>
      <w:proofErr w:type="spellEnd"/>
      <w:r w:rsidRPr="00CA0FFE">
        <w:rPr>
          <w:sz w:val="28"/>
          <w:szCs w:val="28"/>
        </w:rPr>
        <w:t xml:space="preserve"> Н.В.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– К.: Знання, 20</w:t>
      </w:r>
      <w:r w:rsidR="002D1C5A" w:rsidRPr="002D1C5A">
        <w:rPr>
          <w:sz w:val="28"/>
          <w:szCs w:val="28"/>
        </w:rPr>
        <w:t>1</w:t>
      </w:r>
      <w:r w:rsidRPr="00CA0FFE">
        <w:rPr>
          <w:sz w:val="28"/>
          <w:szCs w:val="28"/>
        </w:rPr>
        <w:t>9. – 390с.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Бондар Н.М. Економіка підприємства. – К: </w:t>
      </w:r>
      <w:proofErr w:type="spellStart"/>
      <w:r w:rsidRPr="00CA0FFE">
        <w:rPr>
          <w:sz w:val="28"/>
          <w:szCs w:val="28"/>
        </w:rPr>
        <w:t>АСН</w:t>
      </w:r>
      <w:proofErr w:type="spellEnd"/>
      <w:r w:rsidRPr="00CA0FFE">
        <w:rPr>
          <w:sz w:val="28"/>
          <w:szCs w:val="28"/>
        </w:rPr>
        <w:t>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4.- 400с.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</w:t>
      </w:r>
      <w:proofErr w:type="spellStart"/>
      <w:r w:rsidRPr="00CA0FFE">
        <w:rPr>
          <w:sz w:val="28"/>
          <w:szCs w:val="28"/>
        </w:rPr>
        <w:t>д.е.н</w:t>
      </w:r>
      <w:proofErr w:type="spellEnd"/>
      <w:r w:rsidRPr="00CA0FFE">
        <w:rPr>
          <w:sz w:val="28"/>
          <w:szCs w:val="28"/>
        </w:rPr>
        <w:t>., проф. Мельника Л.Г. – Суми: 20</w:t>
      </w:r>
      <w:r w:rsidR="002D1C5A" w:rsidRPr="00D5073E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4. 648с.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</w:t>
      </w:r>
      <w:proofErr w:type="spellStart"/>
      <w:r w:rsidRPr="00CA0FFE">
        <w:rPr>
          <w:sz w:val="28"/>
          <w:szCs w:val="28"/>
        </w:rPr>
        <w:t>д.е.н</w:t>
      </w:r>
      <w:proofErr w:type="spellEnd"/>
      <w:r w:rsidRPr="00CA0FFE">
        <w:rPr>
          <w:sz w:val="28"/>
          <w:szCs w:val="28"/>
        </w:rPr>
        <w:t>., проф. Петровича Й.М. – Львів: Новий Світ 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4. – 680с.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 w:rsidRPr="00CA0FFE">
        <w:rPr>
          <w:sz w:val="28"/>
          <w:szCs w:val="28"/>
        </w:rPr>
        <w:t>Шегди</w:t>
      </w:r>
      <w:proofErr w:type="spellEnd"/>
      <w:r w:rsidRPr="00CA0FFE">
        <w:rPr>
          <w:sz w:val="28"/>
          <w:szCs w:val="28"/>
        </w:rPr>
        <w:t>. – К.: Знання,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6. – 614с.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 xml:space="preserve">. посібник для ВНЗ / </w:t>
      </w:r>
      <w:proofErr w:type="spellStart"/>
      <w:r w:rsidRPr="00CA0FFE">
        <w:rPr>
          <w:sz w:val="28"/>
          <w:szCs w:val="28"/>
        </w:rPr>
        <w:t>Харів</w:t>
      </w:r>
      <w:proofErr w:type="spellEnd"/>
      <w:r w:rsidRPr="00CA0FFE">
        <w:rPr>
          <w:sz w:val="28"/>
          <w:szCs w:val="28"/>
        </w:rPr>
        <w:t xml:space="preserve"> П.С. – К., 20</w:t>
      </w:r>
      <w:r w:rsidR="002D1C5A" w:rsidRPr="002D1C5A">
        <w:rPr>
          <w:sz w:val="28"/>
          <w:szCs w:val="28"/>
        </w:rPr>
        <w:t>1</w:t>
      </w:r>
      <w:r w:rsidRPr="00CA0FFE">
        <w:rPr>
          <w:sz w:val="28"/>
          <w:szCs w:val="28"/>
        </w:rPr>
        <w:t>8. – 405с.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проф. С.Ф. </w:t>
      </w:r>
      <w:proofErr w:type="spellStart"/>
      <w:r w:rsidRPr="00CA0FFE">
        <w:rPr>
          <w:sz w:val="28"/>
          <w:szCs w:val="28"/>
        </w:rPr>
        <w:t>Покропивного</w:t>
      </w:r>
      <w:proofErr w:type="spellEnd"/>
      <w:r w:rsidRPr="00CA0FFE">
        <w:rPr>
          <w:sz w:val="28"/>
          <w:szCs w:val="28"/>
        </w:rPr>
        <w:t xml:space="preserve">. – Вид. друге, перероб. та </w:t>
      </w:r>
      <w:proofErr w:type="spellStart"/>
      <w:r w:rsidRPr="00CA0FFE">
        <w:rPr>
          <w:sz w:val="28"/>
          <w:szCs w:val="28"/>
        </w:rPr>
        <w:t>доп</w:t>
      </w:r>
      <w:proofErr w:type="spellEnd"/>
      <w:r w:rsidRPr="00CA0FFE">
        <w:rPr>
          <w:sz w:val="28"/>
          <w:szCs w:val="28"/>
        </w:rPr>
        <w:t>. – К.: КНЕУ, 20</w:t>
      </w:r>
      <w:r w:rsidR="002D1C5A" w:rsidRPr="002D1C5A">
        <w:rPr>
          <w:sz w:val="28"/>
          <w:szCs w:val="28"/>
          <w:lang w:val="ru-RU"/>
        </w:rPr>
        <w:t>2</w:t>
      </w:r>
      <w:r w:rsidRPr="00CA0FFE">
        <w:rPr>
          <w:sz w:val="28"/>
          <w:szCs w:val="28"/>
        </w:rPr>
        <w:t>0. – 528 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та наук. ред. Г.О. </w:t>
      </w:r>
      <w:proofErr w:type="spellStart"/>
      <w:r w:rsidRPr="00CA0FFE">
        <w:rPr>
          <w:sz w:val="28"/>
          <w:szCs w:val="28"/>
        </w:rPr>
        <w:t>Швиданенко</w:t>
      </w:r>
      <w:proofErr w:type="spellEnd"/>
      <w:r w:rsidRPr="00CA0FFE">
        <w:rPr>
          <w:sz w:val="28"/>
          <w:szCs w:val="28"/>
        </w:rPr>
        <w:t xml:space="preserve">. – ( вид. 4-те, перероб. і </w:t>
      </w:r>
      <w:proofErr w:type="spellStart"/>
      <w:r w:rsidRPr="00CA0FFE">
        <w:rPr>
          <w:sz w:val="28"/>
          <w:szCs w:val="28"/>
        </w:rPr>
        <w:t>доп</w:t>
      </w:r>
      <w:proofErr w:type="spellEnd"/>
      <w:r w:rsidRPr="00CA0FFE">
        <w:rPr>
          <w:sz w:val="28"/>
          <w:szCs w:val="28"/>
        </w:rPr>
        <w:t>.). – К.: КНЕУ,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9. – 816с.</w:t>
      </w: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r w:rsidR="00D5073E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Колот</w:t>
      </w:r>
      <w:proofErr w:type="spellEnd"/>
      <w:r w:rsidRPr="00CA0FFE">
        <w:rPr>
          <w:sz w:val="28"/>
          <w:szCs w:val="28"/>
        </w:rPr>
        <w:t xml:space="preserve"> В.М., Щербина О.В. Підприємництво: </w:t>
      </w:r>
      <w:proofErr w:type="spellStart"/>
      <w:r w:rsidRPr="00CA0FFE">
        <w:rPr>
          <w:sz w:val="28"/>
          <w:szCs w:val="28"/>
        </w:rPr>
        <w:t>Навч.-метод</w:t>
      </w:r>
      <w:proofErr w:type="spellEnd"/>
      <w:r w:rsidRPr="00CA0FFE">
        <w:rPr>
          <w:sz w:val="28"/>
          <w:szCs w:val="28"/>
        </w:rPr>
        <w:t xml:space="preserve">. посібник для  </w:t>
      </w:r>
      <w:proofErr w:type="spellStart"/>
      <w:r w:rsidRPr="00CA0FFE">
        <w:rPr>
          <w:sz w:val="28"/>
          <w:szCs w:val="28"/>
        </w:rPr>
        <w:t>самост</w:t>
      </w:r>
      <w:proofErr w:type="spellEnd"/>
      <w:r w:rsidRPr="00CA0FFE">
        <w:rPr>
          <w:sz w:val="28"/>
          <w:szCs w:val="28"/>
        </w:rPr>
        <w:t xml:space="preserve">. </w:t>
      </w:r>
      <w:proofErr w:type="spellStart"/>
      <w:r w:rsidRPr="00CA0FFE">
        <w:rPr>
          <w:sz w:val="28"/>
          <w:szCs w:val="28"/>
        </w:rPr>
        <w:t>вивч</w:t>
      </w:r>
      <w:proofErr w:type="spellEnd"/>
      <w:r w:rsidRPr="00CA0FFE">
        <w:rPr>
          <w:sz w:val="28"/>
          <w:szCs w:val="28"/>
        </w:rPr>
        <w:t xml:space="preserve">. </w:t>
      </w:r>
      <w:proofErr w:type="spellStart"/>
      <w:r w:rsidRPr="00CA0FFE">
        <w:rPr>
          <w:sz w:val="28"/>
          <w:szCs w:val="28"/>
        </w:rPr>
        <w:t>дисц</w:t>
      </w:r>
      <w:proofErr w:type="spellEnd"/>
      <w:r w:rsidRPr="00CA0FFE">
        <w:rPr>
          <w:sz w:val="28"/>
          <w:szCs w:val="28"/>
        </w:rPr>
        <w:t>. – К.: КНЕУ,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3. – 160с.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Манів</w:t>
      </w:r>
      <w:proofErr w:type="spellEnd"/>
      <w:r w:rsidRPr="00CA0FFE">
        <w:rPr>
          <w:sz w:val="28"/>
          <w:szCs w:val="28"/>
        </w:rPr>
        <w:t xml:space="preserve"> З.О., Луцький І.М.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– К.: Знання, 20</w:t>
      </w:r>
      <w:r w:rsidR="002D1C5A" w:rsidRPr="002D1C5A">
        <w:rPr>
          <w:sz w:val="28"/>
          <w:szCs w:val="28"/>
        </w:rPr>
        <w:t>1</w:t>
      </w:r>
      <w:r w:rsidRPr="00CA0FFE">
        <w:rPr>
          <w:sz w:val="28"/>
          <w:szCs w:val="28"/>
        </w:rPr>
        <w:t>6. – 580с.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Оробчук</w:t>
      </w:r>
      <w:proofErr w:type="spellEnd"/>
      <w:r w:rsidRPr="00CA0FFE"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</w:t>
      </w:r>
      <w:r w:rsidR="002D1C5A" w:rsidRPr="002D1C5A">
        <w:rPr>
          <w:sz w:val="28"/>
          <w:szCs w:val="28"/>
        </w:rPr>
        <w:t>1</w:t>
      </w:r>
      <w:r w:rsidRPr="00CA0FFE">
        <w:rPr>
          <w:sz w:val="28"/>
          <w:szCs w:val="28"/>
        </w:rPr>
        <w:t>1.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Покропивний</w:t>
      </w:r>
      <w:proofErr w:type="spellEnd"/>
      <w:r w:rsidRPr="00CA0FFE">
        <w:rPr>
          <w:sz w:val="28"/>
          <w:szCs w:val="28"/>
        </w:rPr>
        <w:t xml:space="preserve"> С.Ф., </w:t>
      </w:r>
      <w:proofErr w:type="spellStart"/>
      <w:r w:rsidRPr="00CA0FFE">
        <w:rPr>
          <w:sz w:val="28"/>
          <w:szCs w:val="28"/>
        </w:rPr>
        <w:t>Колот</w:t>
      </w:r>
      <w:proofErr w:type="spellEnd"/>
      <w:r w:rsidRPr="00CA0FFE"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 w:rsidRPr="00CA0FFE">
        <w:rPr>
          <w:sz w:val="28"/>
          <w:szCs w:val="28"/>
        </w:rPr>
        <w:t>Навч.посібник</w:t>
      </w:r>
      <w:proofErr w:type="spellEnd"/>
      <w:r w:rsidRPr="00CA0FFE">
        <w:rPr>
          <w:sz w:val="28"/>
          <w:szCs w:val="28"/>
        </w:rPr>
        <w:t>. – К: КНЕУ, 1998.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Примак</w:t>
      </w:r>
      <w:proofErr w:type="spellEnd"/>
      <w:r w:rsidRPr="00CA0FFE">
        <w:rPr>
          <w:sz w:val="28"/>
          <w:szCs w:val="28"/>
        </w:rPr>
        <w:t xml:space="preserve"> Т.О.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 xml:space="preserve">. Посібник. – К.: </w:t>
      </w:r>
      <w:proofErr w:type="spellStart"/>
      <w:r w:rsidRPr="00CA0FFE">
        <w:rPr>
          <w:sz w:val="28"/>
          <w:szCs w:val="28"/>
        </w:rPr>
        <w:t>Вікар</w:t>
      </w:r>
      <w:proofErr w:type="spellEnd"/>
      <w:r w:rsidRPr="00CA0FFE">
        <w:rPr>
          <w:sz w:val="28"/>
          <w:szCs w:val="28"/>
        </w:rPr>
        <w:t>, 20</w:t>
      </w:r>
      <w:r w:rsidR="002D1C5A">
        <w:rPr>
          <w:sz w:val="28"/>
          <w:szCs w:val="28"/>
          <w:lang w:val="en-US"/>
        </w:rPr>
        <w:t>1</w:t>
      </w:r>
      <w:proofErr w:type="spellStart"/>
      <w:r w:rsidRPr="00CA0FFE">
        <w:rPr>
          <w:sz w:val="28"/>
          <w:szCs w:val="28"/>
        </w:rPr>
        <w:t>1</w:t>
      </w:r>
      <w:proofErr w:type="spellEnd"/>
      <w:r w:rsidRPr="00CA0FFE">
        <w:rPr>
          <w:sz w:val="28"/>
          <w:szCs w:val="28"/>
        </w:rPr>
        <w:t>. –  178с.</w:t>
      </w:r>
    </w:p>
    <w:p w:rsidR="00260B87" w:rsidRPr="00CA0FFE" w:rsidRDefault="00260B87" w:rsidP="00260B87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:rsidR="00260B87" w:rsidRPr="00CA0FFE" w:rsidRDefault="00260B87" w:rsidP="00260B87">
      <w:pPr>
        <w:pStyle w:val="11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Шваб</w:t>
      </w:r>
      <w:proofErr w:type="spellEnd"/>
      <w:r w:rsidRPr="00CA0FFE">
        <w:rPr>
          <w:sz w:val="28"/>
          <w:szCs w:val="28"/>
        </w:rPr>
        <w:t xml:space="preserve"> Л.І.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2-ге вид. – К.: Каравела, 20</w:t>
      </w:r>
      <w:r w:rsidR="002D1C5A" w:rsidRPr="002D1C5A">
        <w:rPr>
          <w:sz w:val="28"/>
          <w:szCs w:val="28"/>
          <w:lang w:val="ru-RU"/>
        </w:rPr>
        <w:t>1</w:t>
      </w:r>
      <w:r w:rsidRPr="00CA0FFE">
        <w:rPr>
          <w:sz w:val="28"/>
          <w:szCs w:val="28"/>
        </w:rPr>
        <w:t>5. – 568с.</w:t>
      </w:r>
    </w:p>
    <w:p w:rsidR="00260B87" w:rsidRPr="00D5073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  <w:r w:rsidR="00D5073E">
        <w:rPr>
          <w:rFonts w:ascii="Times New Roman" w:hAnsi="Times New Roman" w:cs="Times New Roman"/>
          <w:b/>
          <w:sz w:val="28"/>
          <w:szCs w:val="28"/>
        </w:rPr>
        <w:t>:</w:t>
      </w:r>
    </w:p>
    <w:p w:rsidR="00260B87" w:rsidRPr="00CA0FF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gov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1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21.www.forexpoiski.narod.ru/soveti.html</w:t>
      </w:r>
    </w:p>
    <w:p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:rsidR="00260B87" w:rsidRPr="00D64357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23.www.globalforex.com</w:t>
      </w:r>
    </w:p>
    <w:p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:rsidR="004068B0" w:rsidRDefault="004068B0" w:rsidP="00260B87"/>
    <w:sectPr w:rsidR="004068B0" w:rsidSect="000D0F60">
      <w:headerReference w:type="default" r:id="rId22"/>
      <w:footerReference w:type="even" r:id="rId23"/>
      <w:footerReference w:type="default" r:id="rId24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7A" w:rsidRDefault="00BA197A" w:rsidP="004068B0">
      <w:pPr>
        <w:spacing w:after="0" w:line="240" w:lineRule="auto"/>
      </w:pPr>
      <w:r>
        <w:separator/>
      </w:r>
    </w:p>
  </w:endnote>
  <w:endnote w:type="continuationSeparator" w:id="0">
    <w:p w:rsidR="00BA197A" w:rsidRDefault="00BA197A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B" w:rsidRDefault="000C1419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CAB" w:rsidRDefault="00523CAB" w:rsidP="000D0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B" w:rsidRDefault="00523CAB" w:rsidP="000D0F60">
    <w:pPr>
      <w:pStyle w:val="a3"/>
      <w:framePr w:wrap="around" w:vAnchor="text" w:hAnchor="margin" w:xAlign="right" w:y="1"/>
      <w:rPr>
        <w:rStyle w:val="a5"/>
      </w:rPr>
    </w:pPr>
  </w:p>
  <w:p w:rsidR="00523CAB" w:rsidRDefault="00523CAB" w:rsidP="000D0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7A" w:rsidRDefault="00BA197A" w:rsidP="004068B0">
      <w:pPr>
        <w:spacing w:after="0" w:line="240" w:lineRule="auto"/>
      </w:pPr>
      <w:r>
        <w:separator/>
      </w:r>
    </w:p>
  </w:footnote>
  <w:footnote w:type="continuationSeparator" w:id="0">
    <w:p w:rsidR="00BA197A" w:rsidRDefault="00BA197A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B" w:rsidRDefault="000C1419">
    <w:pPr>
      <w:pStyle w:val="a9"/>
      <w:jc w:val="center"/>
    </w:pPr>
    <w:r>
      <w:fldChar w:fldCharType="begin"/>
    </w:r>
    <w:r w:rsidR="00523CAB">
      <w:instrText xml:space="preserve"> PAGE   \* MERGEFORMAT </w:instrText>
    </w:r>
    <w:r>
      <w:fldChar w:fldCharType="separate"/>
    </w:r>
    <w:r w:rsidR="002C636C">
      <w:rPr>
        <w:noProof/>
      </w:rPr>
      <w:t>2</w:t>
    </w:r>
    <w:r>
      <w:rPr>
        <w:noProof/>
      </w:rPr>
      <w:fldChar w:fldCharType="end"/>
    </w:r>
  </w:p>
  <w:p w:rsidR="00523CAB" w:rsidRDefault="00523C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B87"/>
    <w:rsid w:val="00022FC7"/>
    <w:rsid w:val="0005686C"/>
    <w:rsid w:val="000C1419"/>
    <w:rsid w:val="000D0F60"/>
    <w:rsid w:val="000D3A9A"/>
    <w:rsid w:val="000E6C30"/>
    <w:rsid w:val="000F6A7D"/>
    <w:rsid w:val="001F03FB"/>
    <w:rsid w:val="001F75D1"/>
    <w:rsid w:val="00260B87"/>
    <w:rsid w:val="00294037"/>
    <w:rsid w:val="00294594"/>
    <w:rsid w:val="002C636C"/>
    <w:rsid w:val="002D1C5A"/>
    <w:rsid w:val="002E497D"/>
    <w:rsid w:val="0033600D"/>
    <w:rsid w:val="003523EB"/>
    <w:rsid w:val="0039093B"/>
    <w:rsid w:val="003A2420"/>
    <w:rsid w:val="003C2103"/>
    <w:rsid w:val="003D538E"/>
    <w:rsid w:val="003D757E"/>
    <w:rsid w:val="004068B0"/>
    <w:rsid w:val="004475A9"/>
    <w:rsid w:val="004635C2"/>
    <w:rsid w:val="00473D06"/>
    <w:rsid w:val="004B04F8"/>
    <w:rsid w:val="004B6124"/>
    <w:rsid w:val="004D77E3"/>
    <w:rsid w:val="00523CAB"/>
    <w:rsid w:val="00570DEA"/>
    <w:rsid w:val="005F1C2D"/>
    <w:rsid w:val="00642051"/>
    <w:rsid w:val="007238A0"/>
    <w:rsid w:val="00733576"/>
    <w:rsid w:val="00737AA0"/>
    <w:rsid w:val="007540E2"/>
    <w:rsid w:val="00754478"/>
    <w:rsid w:val="007F7A49"/>
    <w:rsid w:val="00892C3F"/>
    <w:rsid w:val="00900AEC"/>
    <w:rsid w:val="00935C81"/>
    <w:rsid w:val="009625DA"/>
    <w:rsid w:val="00972921"/>
    <w:rsid w:val="00990CC0"/>
    <w:rsid w:val="00A03634"/>
    <w:rsid w:val="00A06220"/>
    <w:rsid w:val="00A61C35"/>
    <w:rsid w:val="00A66A34"/>
    <w:rsid w:val="00AA6A6C"/>
    <w:rsid w:val="00AF775A"/>
    <w:rsid w:val="00B41D80"/>
    <w:rsid w:val="00B5469F"/>
    <w:rsid w:val="00B8080F"/>
    <w:rsid w:val="00B847E2"/>
    <w:rsid w:val="00BA197A"/>
    <w:rsid w:val="00C70509"/>
    <w:rsid w:val="00CE7CA7"/>
    <w:rsid w:val="00D36321"/>
    <w:rsid w:val="00D44690"/>
    <w:rsid w:val="00D5073E"/>
    <w:rsid w:val="00D52727"/>
    <w:rsid w:val="00D670A3"/>
    <w:rsid w:val="00DC5024"/>
    <w:rsid w:val="00E758D8"/>
    <w:rsid w:val="00E775D4"/>
    <w:rsid w:val="00E90DE1"/>
    <w:rsid w:val="00EA02F3"/>
    <w:rsid w:val="00EA4355"/>
    <w:rsid w:val="00F475E6"/>
    <w:rsid w:val="00F62877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34"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29/39/1/3/" TargetMode="External"/><Relationship Id="rId18" Type="http://schemas.openxmlformats.org/officeDocument/2006/relationships/hyperlink" Target="http://fingal.com.ua/content/view/536/39/1/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xclu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1/" TargetMode="External"/><Relationship Id="rId17" Type="http://schemas.openxmlformats.org/officeDocument/2006/relationships/hyperlink" Target="http://fingal.com.ua/content/view/535/39/1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3/39/1/1/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0/39/1/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2/39/1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ngal.com.ua/content/view/517/39/1/2/" TargetMode="External"/><Relationship Id="rId19" Type="http://schemas.openxmlformats.org/officeDocument/2006/relationships/hyperlink" Target="http://fingal.com.ua/content/view/537/39/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0/39/1/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0C45-B006-4BA1-87C4-5CF17576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28</cp:revision>
  <dcterms:created xsi:type="dcterms:W3CDTF">2023-06-27T11:08:00Z</dcterms:created>
  <dcterms:modified xsi:type="dcterms:W3CDTF">2024-07-15T15:52:00Z</dcterms:modified>
</cp:coreProperties>
</file>