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FF" w:rsidRDefault="00DA4DD0">
      <w:pPr>
        <w:pStyle w:val="af6"/>
      </w:pPr>
      <w:sdt>
        <w:sdtPr>
          <w:alias w:val="Вулиця"/>
          <w:tag w:val="Вулиця"/>
          <w:id w:val="1415969137"/>
          <w:placeholder>
            <w:docPart w:val="8C360FDC37A643CE8B6E2C6647E0C6A5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952DFE">
            <w:rPr>
              <w:lang w:val="ru-RU"/>
            </w:rPr>
            <w:t>Са</w:t>
          </w:r>
          <w:r w:rsidR="00952DFE">
            <w:t>дова 3,кв 10</w:t>
          </w:r>
        </w:sdtContent>
      </w:sdt>
    </w:p>
    <w:sdt>
      <w:sdtPr>
        <w:rPr>
          <w:lang w:val="ru-RU"/>
        </w:rPr>
        <w:alias w:val="Категорія"/>
        <w:tag w:val=""/>
        <w:id w:val="1543715586"/>
        <w:placeholder>
          <w:docPart w:val="0593AF8B02A54D428EC6A47F3B9C8DF1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D453FF" w:rsidRDefault="00952DFE">
          <w:pPr>
            <w:pStyle w:val="af6"/>
          </w:pPr>
          <w:r w:rsidRPr="00952DFE">
            <w:rPr>
              <w:lang w:val="ru-RU"/>
            </w:rPr>
            <w:t>м.Судак,c.</w:t>
          </w:r>
          <w:r>
            <w:rPr>
              <w:lang w:val="ru-RU"/>
            </w:rPr>
            <w:t>Дачное 088004</w:t>
          </w:r>
        </w:p>
      </w:sdtContent>
    </w:sdt>
    <w:p w:rsidR="00D453FF" w:rsidRDefault="00DA4DD0">
      <w:pPr>
        <w:pStyle w:val="af6"/>
      </w:pPr>
      <w:sdt>
        <w:sdtPr>
          <w:alias w:val="Телефон"/>
          <w:tag w:val="Телефон"/>
          <w:id w:val="599758962"/>
          <w:placeholder>
            <w:docPart w:val="E05D52444A084F98A66B04EE28742BF9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952DFE">
            <w:rPr>
              <w:lang w:val="en-US"/>
            </w:rPr>
            <w:t>+380686699456</w:t>
          </w:r>
        </w:sdtContent>
      </w:sdt>
    </w:p>
    <w:sdt>
      <w:sdtPr>
        <w:alias w:val="Веб-сайт"/>
        <w:tag w:val="Веб-сайт"/>
        <w:id w:val="48967594"/>
        <w:placeholder>
          <w:docPart w:val="34398629861B4593BEA7509D7D0A5AFC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:rsidR="00D453FF" w:rsidRDefault="00F642CB">
          <w:pPr>
            <w:pStyle w:val="af6"/>
          </w:pPr>
          <w:r>
            <w:t>[Веб-сайт]</w:t>
          </w:r>
        </w:p>
      </w:sdtContent>
    </w:sdt>
    <w:sdt>
      <w:sdtPr>
        <w:rPr>
          <w:rStyle w:val="af5"/>
        </w:rPr>
        <w:alias w:val="Електронна пошта"/>
        <w:tag w:val=""/>
        <w:id w:val="1889536063"/>
        <w:placeholder>
          <w:docPart w:val="C8B927626E1348B99A55461C6F8C9D9D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af5"/>
        </w:rPr>
      </w:sdtEndPr>
      <w:sdtContent>
        <w:p w:rsidR="00D453FF" w:rsidRDefault="00952DFE">
          <w:pPr>
            <w:pStyle w:val="af6"/>
            <w:rPr>
              <w:rStyle w:val="af5"/>
            </w:rPr>
          </w:pPr>
          <w:r>
            <w:rPr>
              <w:rStyle w:val="af5"/>
              <w:lang w:val="en-US"/>
            </w:rPr>
            <w:t>warcraft_merab@mail.ru</w:t>
          </w:r>
        </w:p>
      </w:sdtContent>
    </w:sdt>
    <w:p w:rsidR="00D453FF" w:rsidRDefault="00DA4DD0" w:rsidP="00952DFE">
      <w:pPr>
        <w:pStyle w:val="af7"/>
        <w:spacing w:before="120"/>
        <w:ind w:left="0" w:right="142"/>
      </w:pPr>
      <w:sdt>
        <w:sdtPr>
          <w:alias w:val="Ваше ім’я"/>
          <w:tag w:val=""/>
          <w:id w:val="1197042864"/>
          <w:placeholder>
            <w:docPart w:val="9DF6BE14AA3F4F59B565288FFB95694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952DFE">
            <w:t>Гогітідзе мерабі теймуразович</w:t>
          </w:r>
        </w:sdtContent>
      </w:sdt>
    </w:p>
    <w:tbl>
      <w:tblPr>
        <w:tblStyle w:val="aa"/>
        <w:tblW w:w="5133" w:type="pct"/>
        <w:tblLook w:val="04A0" w:firstRow="1" w:lastRow="0" w:firstColumn="1" w:lastColumn="0" w:noHBand="0" w:noVBand="1"/>
        <w:tblDescription w:val="Resume"/>
      </w:tblPr>
      <w:tblGrid>
        <w:gridCol w:w="1764"/>
        <w:gridCol w:w="451"/>
        <w:gridCol w:w="7853"/>
      </w:tblGrid>
      <w:tr w:rsidR="00D453FF" w:rsidTr="006D3A8D">
        <w:tc>
          <w:tcPr>
            <w:tcW w:w="1778" w:type="dxa"/>
          </w:tcPr>
          <w:p w:rsidR="00D453FF" w:rsidRDefault="00F642CB">
            <w:pPr>
              <w:pStyle w:val="1"/>
            </w:pPr>
            <w:r>
              <w:t>Мета</w:t>
            </w:r>
          </w:p>
        </w:tc>
        <w:tc>
          <w:tcPr>
            <w:tcW w:w="472" w:type="dxa"/>
          </w:tcPr>
          <w:p w:rsidR="00D453FF" w:rsidRDefault="00D453FF"/>
        </w:tc>
        <w:tc>
          <w:tcPr>
            <w:tcW w:w="8098" w:type="dxa"/>
          </w:tcPr>
          <w:p w:rsidR="00D453FF" w:rsidRPr="00952DFE" w:rsidRDefault="00952DFE" w:rsidP="00952DFE">
            <w:pPr>
              <w:pStyle w:val="a7"/>
            </w:pPr>
            <w:r>
              <w:t>О</w:t>
            </w:r>
            <w:r w:rsidRPr="00952DFE">
              <w:t>тримати посаду консультанта в бізнес центрі</w:t>
            </w:r>
          </w:p>
        </w:tc>
      </w:tr>
      <w:tr w:rsidR="00D453FF" w:rsidTr="006D3A8D">
        <w:tc>
          <w:tcPr>
            <w:tcW w:w="1778" w:type="dxa"/>
          </w:tcPr>
          <w:p w:rsidR="00D453FF" w:rsidRDefault="00F642CB">
            <w:pPr>
              <w:pStyle w:val="1"/>
            </w:pPr>
            <w:r>
              <w:t>Навики та вміння</w:t>
            </w:r>
          </w:p>
        </w:tc>
        <w:tc>
          <w:tcPr>
            <w:tcW w:w="472" w:type="dxa"/>
          </w:tcPr>
          <w:p w:rsidR="00D453FF" w:rsidRDefault="00D453FF"/>
        </w:tc>
        <w:tc>
          <w:tcPr>
            <w:tcW w:w="8098" w:type="dxa"/>
          </w:tcPr>
          <w:p w:rsidR="00D453FF" w:rsidRDefault="00C56274" w:rsidP="00C56274">
            <w:pPr>
              <w:pStyle w:val="a7"/>
            </w:pPr>
            <w:r w:rsidRPr="00C56274">
              <w:t>Закінчив курси по початковому русі в бізнесі</w:t>
            </w:r>
            <w:r>
              <w:br/>
            </w:r>
            <w:r w:rsidRPr="00C56274">
              <w:t>Отримав бакалавра напрямку - бізнес та маркетинг в університеті "Україна"</w:t>
            </w:r>
          </w:p>
          <w:p w:rsidR="00C56274" w:rsidRDefault="00C56274" w:rsidP="00C56274">
            <w:pPr>
              <w:pStyle w:val="a7"/>
            </w:pPr>
          </w:p>
        </w:tc>
      </w:tr>
      <w:tr w:rsidR="00D453FF" w:rsidTr="005D1E9D">
        <w:trPr>
          <w:trHeight w:val="1283"/>
        </w:trPr>
        <w:tc>
          <w:tcPr>
            <w:tcW w:w="1778" w:type="dxa"/>
          </w:tcPr>
          <w:p w:rsidR="00D453FF" w:rsidRDefault="00F642CB">
            <w:pPr>
              <w:pStyle w:val="1"/>
            </w:pPr>
            <w:r>
              <w:t>Досвід роботи</w:t>
            </w:r>
          </w:p>
        </w:tc>
        <w:tc>
          <w:tcPr>
            <w:tcW w:w="472" w:type="dxa"/>
          </w:tcPr>
          <w:p w:rsidR="00D453FF" w:rsidRDefault="00D453FF"/>
        </w:tc>
        <w:tc>
          <w:tcPr>
            <w:tcW w:w="8098" w:type="dxa"/>
          </w:tcPr>
          <w:sdt>
            <w:sdtPr>
              <w:rPr>
                <w:rFonts w:eastAsiaTheme="minorEastAsia"/>
              </w:rPr>
              <w:id w:val="1436861535"/>
            </w:sdtPr>
            <w:sdtEndPr>
              <w:rPr>
                <w:rFonts w:asciiTheme="minorHAnsi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</w:sdtEndPr>
            <w:sdtContent>
              <w:sdt>
                <w:sdtPr>
                  <w:rPr>
                    <w:rFonts w:eastAsiaTheme="minorEastAsia"/>
                  </w:rPr>
                  <w:id w:val="221802691"/>
                  <w:placeholder>
                    <w:docPart w:val="1060046F339A4CEABD89FD3F8AEB87C8"/>
                  </w:placeholder>
                </w:sdtPr>
                <w:sdtEndPr>
                  <w:rPr>
                    <w:rFonts w:asciiTheme="minorHAnsi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</w:sdtEndPr>
                <w:sdtContent>
                  <w:sdt>
                    <w:sdtPr>
                      <w:rPr>
                        <w:rFonts w:eastAsiaTheme="minorEastAsia"/>
                      </w:rPr>
                      <w:id w:val="-266388831"/>
                      <w15:repeatingSection/>
                    </w:sdtPr>
                    <w:sdtEndPr>
                      <w:rPr>
                        <w:rFonts w:asciiTheme="minorHAnsi" w:eastAsiaTheme="minorHAnsi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</w:sdtEndPr>
                    <w:sdtContent>
                      <w:sdt>
                        <w:sdtPr>
                          <w:rPr>
                            <w:rFonts w:eastAsiaTheme="minorEastAsia"/>
                          </w:rPr>
                          <w:id w:val="-1190757399"/>
                          <w:placeholder>
                            <w:docPart w:val="695BC1A19AF44FCAA79795A9F837E33D"/>
                          </w:placeholder>
                          <w15:repeatingSectionItem/>
                        </w:sdtPr>
                        <w:sdtEndPr>
                          <w:rPr>
                            <w:rFonts w:asciiTheme="minorHAnsi" w:eastAsiaTheme="minorHAnsi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</w:sdtEndPr>
                        <w:sdtContent>
                          <w:p w:rsidR="00D453FF" w:rsidRPr="005D1E9D" w:rsidRDefault="005D1E9D" w:rsidP="005D1E9D">
                            <w:pPr>
                              <w:pStyle w:val="2"/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консультант-компанія </w:t>
                            </w:r>
                            <w:r w:rsidRPr="005D1E9D">
                              <w:rPr>
                                <w:rFonts w:eastAsiaTheme="minorEastAsia"/>
                              </w:rPr>
                              <w:t>“в</w:t>
                            </w:r>
                            <w:r>
                              <w:rPr>
                                <w:rFonts w:eastAsiaTheme="minorEastAsia"/>
                              </w:rPr>
                              <w:t>івірон</w:t>
                            </w:r>
                            <w:r w:rsidRPr="005D1E9D">
                              <w:rPr>
                                <w:rFonts w:eastAsiaTheme="minorEastAsia"/>
                              </w:rPr>
                              <w:t>”</w:t>
                            </w:r>
                          </w:p>
                          <w:p w:rsidR="00D453FF" w:rsidRPr="005D1E9D" w:rsidRDefault="005D1E9D">
                            <w:pPr>
                              <w:pStyle w:val="a7"/>
                            </w:pPr>
                            <w:r w:rsidRPr="005D1E9D">
                              <w:t xml:space="preserve">Початок – 5.10.2016. </w:t>
                            </w:r>
                            <w:r>
                              <w:rPr>
                                <w:lang w:val="ru-RU"/>
                              </w:rPr>
                              <w:t>Завершення – 2.02.22</w:t>
                            </w:r>
                          </w:p>
                          <w:p w:rsidR="00D453FF" w:rsidRDefault="005D1E9D" w:rsidP="000B29C4">
                            <w:pPr>
                              <w:ind w:right="78"/>
                            </w:pPr>
                            <w:r w:rsidRPr="005D1E9D">
                              <w:t>Консультування клієнтів з питань бізнес</w:t>
                            </w:r>
                          </w:p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68699791"/>
                  <w:placeholder>
                    <w:docPart w:val="1060046F339A4CEABD89FD3F8AEB87C8"/>
                  </w:placeholder>
                  <w15:appearance w15:val="hidden"/>
                </w:sdtPr>
                <w:sdtEndPr/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-859041813"/>
                      <w15:appearance w15:val="hidden"/>
                      <w15:repeatingSection/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2008097801"/>
                          <w:placeholder>
                            <w:docPart w:val="695BC1A19AF44FCAA79795A9F837E33D"/>
                          </w:placeholder>
                          <w15:appearance w15:val="hidden"/>
                          <w15:repeatingSectionItem/>
                        </w:sdtPr>
                        <w:sdtEndPr>
                          <w:rPr>
                            <w:rFonts w:eastAsiaTheme="minorHAnsi"/>
                          </w:rPr>
                        </w:sdtEndPr>
                        <w:sdtContent>
                          <w:p w:rsidR="005D1E9D" w:rsidRDefault="005D1E9D" w:rsidP="005D1E9D">
                            <w:pPr>
                              <w:pStyle w:val="2"/>
                            </w:pPr>
                          </w:p>
                          <w:p w:rsidR="00D453FF" w:rsidRDefault="00DA4DD0" w:rsidP="000B29C4">
                            <w:pPr>
                              <w:ind w:right="78"/>
                            </w:pP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D453FF" w:rsidTr="006D3A8D">
        <w:tc>
          <w:tcPr>
            <w:tcW w:w="1778" w:type="dxa"/>
          </w:tcPr>
          <w:p w:rsidR="00D453FF" w:rsidRDefault="00F642CB">
            <w:pPr>
              <w:pStyle w:val="1"/>
            </w:pPr>
            <w:r>
              <w:t>Освіта</w:t>
            </w:r>
          </w:p>
        </w:tc>
        <w:tc>
          <w:tcPr>
            <w:tcW w:w="472" w:type="dxa"/>
          </w:tcPr>
          <w:p w:rsidR="00D453FF" w:rsidRDefault="00D453FF"/>
        </w:tc>
        <w:tc>
          <w:tcPr>
            <w:tcW w:w="8098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970962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699661410"/>
                  <w:placeholder>
                    <w:docPart w:val="695BC1A19AF44FCAA79795A9F837E33D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-691765356"/>
                    </w:sdtPr>
                    <w:sdtEndPr/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-1126388115"/>
                          <w:placeholder>
                            <w:docPart w:val="1060046F339A4CEABD89FD3F8AEB87C8"/>
                          </w:placeholder>
                        </w:sdtPr>
                        <w:sdtEndPr/>
                        <w:sdtContent>
                          <w:p w:rsidR="00D453FF" w:rsidRDefault="0080343A">
                            <w:pPr>
                              <w:pStyle w:val="2"/>
                            </w:pPr>
                            <w:r>
                              <w:t>Университет "УкраЇ</w:t>
                            </w:r>
                            <w:r w:rsidR="005D1E9D" w:rsidRPr="005D1E9D">
                              <w:t>на"</w:t>
                            </w:r>
                            <w:r w:rsidR="005D1E9D">
                              <w:t>-М.КИЇВ-БАКАЛАВР</w:t>
                            </w:r>
                          </w:p>
                          <w:p w:rsidR="00D453FF" w:rsidRDefault="00DA4DD0" w:rsidP="0080343A"/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D453FF" w:rsidTr="006D3A8D">
        <w:tc>
          <w:tcPr>
            <w:tcW w:w="1778" w:type="dxa"/>
          </w:tcPr>
          <w:p w:rsidR="00D453FF" w:rsidRDefault="00F642CB">
            <w:pPr>
              <w:pStyle w:val="1"/>
            </w:pPr>
            <w:r>
              <w:t>Комунікативні навички</w:t>
            </w:r>
          </w:p>
        </w:tc>
        <w:tc>
          <w:tcPr>
            <w:tcW w:w="472" w:type="dxa"/>
          </w:tcPr>
          <w:p w:rsidR="00D453FF" w:rsidRDefault="00D453FF"/>
        </w:tc>
        <w:tc>
          <w:tcPr>
            <w:tcW w:w="8098" w:type="dxa"/>
          </w:tcPr>
          <w:p w:rsidR="00D453FF" w:rsidRDefault="005D1E9D">
            <w:pPr>
              <w:pStyle w:val="a7"/>
            </w:pPr>
            <w:r w:rsidRPr="005D1E9D">
              <w:t>Проводив презентації на тему "Підвищення доходів в бізнес сфері".</w:t>
            </w:r>
            <w:r>
              <w:t xml:space="preserve"> </w:t>
            </w:r>
            <w:r w:rsidRPr="005D1E9D">
              <w:t>Після якої компанія прийняла деякі зміни її політики.</w:t>
            </w:r>
          </w:p>
        </w:tc>
        <w:bookmarkStart w:id="0" w:name="_GoBack"/>
        <w:bookmarkEnd w:id="0"/>
      </w:tr>
      <w:tr w:rsidR="00D453FF" w:rsidTr="006D3A8D">
        <w:tc>
          <w:tcPr>
            <w:tcW w:w="1778" w:type="dxa"/>
          </w:tcPr>
          <w:p w:rsidR="00D453FF" w:rsidRDefault="00F642CB">
            <w:pPr>
              <w:pStyle w:val="1"/>
            </w:pPr>
            <w:r>
              <w:t>Лідерські якості</w:t>
            </w:r>
          </w:p>
        </w:tc>
        <w:tc>
          <w:tcPr>
            <w:tcW w:w="472" w:type="dxa"/>
          </w:tcPr>
          <w:p w:rsidR="00D453FF" w:rsidRDefault="00D453FF"/>
        </w:tc>
        <w:sdt>
          <w:sdtPr>
            <w:id w:val="2002840272"/>
            <w:placeholder>
              <w:docPart w:val="DE64971718E54C78AE8BB84D5630CCC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8098" w:type="dxa"/>
              </w:tcPr>
              <w:p w:rsidR="00D453FF" w:rsidRDefault="00F642CB" w:rsidP="006D3A8D">
                <w:pPr>
                  <w:pStyle w:val="a7"/>
                  <w:ind w:right="582"/>
                </w:pPr>
                <w:r>
                  <w:t>Ви – президент братства, голова кооперативу власників квартир або керівник благодійного фонду? Розкажіть про свої природжені лідерські якості.</w:t>
                </w:r>
              </w:p>
            </w:tc>
          </w:sdtContent>
        </w:sdt>
      </w:tr>
      <w:tr w:rsidR="00D453FF" w:rsidTr="006D3A8D">
        <w:tc>
          <w:tcPr>
            <w:tcW w:w="1778" w:type="dxa"/>
          </w:tcPr>
          <w:p w:rsidR="00D453FF" w:rsidRDefault="00F642CB">
            <w:pPr>
              <w:pStyle w:val="1"/>
            </w:pPr>
            <w:r>
              <w:t>Рекомендації</w:t>
            </w:r>
          </w:p>
        </w:tc>
        <w:tc>
          <w:tcPr>
            <w:tcW w:w="472" w:type="dxa"/>
          </w:tcPr>
          <w:p w:rsidR="00D453FF" w:rsidRDefault="00D453FF"/>
        </w:tc>
        <w:tc>
          <w:tcPr>
            <w:tcW w:w="8098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565337128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63329190"/>
                  <w:placeholder>
                    <w:docPart w:val="695BC1A19AF44FCAA79795A9F837E33D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-1883713024"/>
                    </w:sdtPr>
                    <w:sdtEndPr/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-1368215953"/>
                          <w:placeholder>
                            <w:docPart w:val="1060046F339A4CEABD89FD3F8AEB87C8"/>
                          </w:placeholder>
                        </w:sdtPr>
                        <w:sdtEndPr/>
                        <w:sdtContent>
                          <w:p w:rsidR="00D453FF" w:rsidRDefault="0080343A">
                            <w:pPr>
                              <w:pStyle w:val="2"/>
                            </w:pPr>
                            <w:r w:rsidRPr="0080343A">
                              <w:t>Никитюк Микола Васильович</w:t>
                            </w:r>
                          </w:p>
                          <w:p w:rsidR="00D453FF" w:rsidRPr="0080343A" w:rsidRDefault="0080343A">
                            <w:pPr>
                              <w:pStyle w:val="a7"/>
                              <w:rPr>
                                <w:lang w:val="en-US"/>
                              </w:rPr>
                            </w:pPr>
                            <w:r>
                              <w:t xml:space="preserve">Директор </w:t>
                            </w:r>
                            <w:r>
                              <w:rPr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lang w:val="ru-RU"/>
                              </w:rPr>
                              <w:t>В</w:t>
                            </w:r>
                            <w:r>
                              <w:t>івірон</w:t>
                            </w:r>
                            <w:r>
                              <w:rPr>
                                <w:lang w:val="en-US"/>
                              </w:rPr>
                              <w:t>”</w:t>
                            </w:r>
                          </w:p>
                          <w:p w:rsidR="00D453FF" w:rsidRDefault="0080343A" w:rsidP="0080343A">
                            <w:r>
                              <w:rPr>
                                <w:lang w:val="en-US"/>
                              </w:rPr>
                              <w:t>0682357898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:rsidR="00D453FF" w:rsidRDefault="00D453FF"/>
    <w:sectPr w:rsidR="00D453FF" w:rsidSect="00A57F36">
      <w:footerReference w:type="default" r:id="rId9"/>
      <w:pgSz w:w="11907" w:h="16839" w:code="9"/>
      <w:pgMar w:top="1148" w:right="1050" w:bottom="1148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DD0" w:rsidRDefault="00DA4DD0">
      <w:pPr>
        <w:spacing w:before="0" w:after="0" w:line="240" w:lineRule="auto"/>
      </w:pPr>
      <w:r>
        <w:separator/>
      </w:r>
    </w:p>
  </w:endnote>
  <w:endnote w:type="continuationSeparator" w:id="0">
    <w:p w:rsidR="00DA4DD0" w:rsidRDefault="00DA4D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FF" w:rsidRDefault="00F642CB">
    <w:pPr>
      <w:pStyle w:val="a5"/>
    </w:pPr>
    <w:r>
      <w:t>Сторінка</w:t>
    </w:r>
    <w:r>
      <w:fldChar w:fldCharType="begin"/>
    </w:r>
    <w:r>
      <w:instrText xml:space="preserve"> PAGE </w:instrText>
    </w:r>
    <w:r>
      <w:fldChar w:fldCharType="separate"/>
    </w:r>
    <w:r w:rsidR="00A93C5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DD0" w:rsidRDefault="00DA4DD0">
      <w:pPr>
        <w:spacing w:before="0" w:after="0" w:line="240" w:lineRule="auto"/>
      </w:pPr>
      <w:r>
        <w:separator/>
      </w:r>
    </w:p>
  </w:footnote>
  <w:footnote w:type="continuationSeparator" w:id="0">
    <w:p w:rsidR="00DA4DD0" w:rsidRDefault="00DA4DD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FE"/>
    <w:rsid w:val="000538F0"/>
    <w:rsid w:val="000B29C4"/>
    <w:rsid w:val="001E7981"/>
    <w:rsid w:val="004E5F59"/>
    <w:rsid w:val="005D1E9D"/>
    <w:rsid w:val="006D3A8D"/>
    <w:rsid w:val="0080343A"/>
    <w:rsid w:val="009164FC"/>
    <w:rsid w:val="00952DFE"/>
    <w:rsid w:val="00A57F36"/>
    <w:rsid w:val="00A93C5A"/>
    <w:rsid w:val="00AA20BA"/>
    <w:rsid w:val="00C56274"/>
    <w:rsid w:val="00D453FF"/>
    <w:rsid w:val="00DA4DD0"/>
    <w:rsid w:val="00F6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797DA8-113B-4E97-BCE4-ECA5CCD2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uk-UA" w:eastAsia="uk-UA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0"/>
    </w:rPr>
  </w:style>
  <w:style w:type="paragraph" w:styleId="1">
    <w:name w:val="heading 1"/>
    <w:basedOn w:val="a"/>
    <w:next w:val="a"/>
    <w:link w:val="10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2">
    <w:name w:val="heading 2"/>
    <w:basedOn w:val="a"/>
    <w:next w:val="a"/>
    <w:link w:val="20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"/>
    <w:unhideWhenUsed/>
    <w:pPr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"/>
    <w:rPr>
      <w:kern w:val="20"/>
    </w:rPr>
  </w:style>
  <w:style w:type="paragraph" w:styleId="a5">
    <w:name w:val="footer"/>
    <w:basedOn w:val="a"/>
    <w:link w:val="a6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a6">
    <w:name w:val="Нижній колонтитул Знак"/>
    <w:basedOn w:val="a0"/>
    <w:link w:val="a5"/>
    <w:uiPriority w:val="2"/>
    <w:rPr>
      <w:kern w:val="20"/>
    </w:rPr>
  </w:style>
  <w:style w:type="paragraph" w:customStyle="1" w:styleId="a7">
    <w:name w:val="Текст резюме"/>
    <w:basedOn w:val="a"/>
    <w:qFormat/>
    <w:pPr>
      <w:spacing w:after="40"/>
      <w:ind w:right="1440"/>
    </w:pPr>
  </w:style>
  <w:style w:type="character" w:customStyle="1" w:styleId="a8">
    <w:name w:val="Текст заміщення"/>
    <w:basedOn w:val="a0"/>
    <w:uiPriority w:val="99"/>
    <w:semiHidden/>
    <w:rPr>
      <w:color w:val="808080"/>
    </w:rPr>
  </w:style>
  <w:style w:type="table" w:styleId="a9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20">
    <w:name w:val="Заголовок 2 Знак"/>
    <w:basedOn w:val="a0"/>
    <w:link w:val="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aa">
    <w:name w:val="Таблиця для резюме"/>
    <w:basedOn w:val="a1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ab">
    <w:name w:val="Таблиця для листа"/>
    <w:basedOn w:val="a1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ac">
    <w:name w:val="Date"/>
    <w:basedOn w:val="a"/>
    <w:next w:val="a"/>
    <w:link w:val="ad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ad">
    <w:name w:val="Дата Знак"/>
    <w:basedOn w:val="a0"/>
    <w:link w:val="ac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ae">
    <w:name w:val="Одержувач"/>
    <w:basedOn w:val="a"/>
    <w:uiPriority w:val="8"/>
    <w:unhideWhenUsed/>
    <w:qFormat/>
    <w:pPr>
      <w:spacing w:after="40"/>
    </w:pPr>
    <w:rPr>
      <w:b/>
      <w:bCs/>
    </w:rPr>
  </w:style>
  <w:style w:type="paragraph" w:styleId="af">
    <w:name w:val="Salutation"/>
    <w:basedOn w:val="a"/>
    <w:next w:val="a"/>
    <w:link w:val="af0"/>
    <w:uiPriority w:val="8"/>
    <w:unhideWhenUsed/>
    <w:qFormat/>
    <w:pPr>
      <w:spacing w:before="720"/>
    </w:pPr>
  </w:style>
  <w:style w:type="character" w:customStyle="1" w:styleId="af0">
    <w:name w:val="Привітання Знак"/>
    <w:basedOn w:val="a0"/>
    <w:link w:val="af"/>
    <w:uiPriority w:val="8"/>
    <w:rPr>
      <w:kern w:val="20"/>
    </w:rPr>
  </w:style>
  <w:style w:type="paragraph" w:customStyle="1" w:styleId="af1">
    <w:name w:val="Заключна частина"/>
    <w:basedOn w:val="a"/>
    <w:link w:val="af2"/>
    <w:uiPriority w:val="8"/>
    <w:unhideWhenUsed/>
    <w:qFormat/>
    <w:pPr>
      <w:spacing w:before="480" w:after="960" w:line="240" w:lineRule="auto"/>
    </w:pPr>
  </w:style>
  <w:style w:type="character" w:customStyle="1" w:styleId="af2">
    <w:name w:val="Символ заключної частини"/>
    <w:basedOn w:val="a0"/>
    <w:link w:val="af1"/>
    <w:uiPriority w:val="8"/>
    <w:rPr>
      <w:kern w:val="20"/>
    </w:rPr>
  </w:style>
  <w:style w:type="paragraph" w:styleId="af3">
    <w:name w:val="Signature"/>
    <w:basedOn w:val="a"/>
    <w:link w:val="af4"/>
    <w:uiPriority w:val="8"/>
    <w:unhideWhenUsed/>
    <w:qFormat/>
    <w:pPr>
      <w:spacing w:after="480"/>
    </w:pPr>
    <w:rPr>
      <w:b/>
      <w:bCs/>
    </w:rPr>
  </w:style>
  <w:style w:type="character" w:customStyle="1" w:styleId="af4">
    <w:name w:val="Підпис Знак"/>
    <w:basedOn w:val="a0"/>
    <w:link w:val="af3"/>
    <w:uiPriority w:val="8"/>
    <w:rPr>
      <w:b/>
      <w:bCs/>
      <w:kern w:val="20"/>
    </w:rPr>
  </w:style>
  <w:style w:type="character" w:styleId="af5">
    <w:name w:val="Emphasis"/>
    <w:basedOn w:val="a0"/>
    <w:uiPriority w:val="2"/>
    <w:unhideWhenUsed/>
    <w:qFormat/>
    <w:rPr>
      <w:color w:val="7E97AD" w:themeColor="accent1"/>
    </w:rPr>
  </w:style>
  <w:style w:type="paragraph" w:customStyle="1" w:styleId="af6">
    <w:name w:val="Контактна інформація"/>
    <w:basedOn w:val="a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af7">
    <w:name w:val="Ім’я"/>
    <w:basedOn w:val="a"/>
    <w:next w:val="a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af8">
    <w:name w:val="Placeholder Text"/>
    <w:basedOn w:val="a0"/>
    <w:uiPriority w:val="99"/>
    <w:semiHidden/>
    <w:rsid w:val="00AA20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nt\AppData\Roaming\Microsoft\&#1064;&#1072;&#1073;&#1083;&#1086;&#1085;&#1080;\&#1056;&#1077;&#1079;&#1102;&#1084;&#1077;%20(&#1084;&#1072;&#1082;&#1077;&#1090;%20&#1050;&#1083;&#1072;&#1089;&#1080;&#1082;&#1072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360FDC37A643CE8B6E2C6647E0C6A5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36065C8C-37DF-42E0-9158-17EEE64A98FB}"/>
      </w:docPartPr>
      <w:docPartBody>
        <w:p w:rsidR="00000000" w:rsidRDefault="00406275">
          <w:pPr>
            <w:pStyle w:val="8C360FDC37A643CE8B6E2C6647E0C6A5"/>
          </w:pPr>
          <w:r>
            <w:t>[Вулиця]</w:t>
          </w:r>
        </w:p>
      </w:docPartBody>
    </w:docPart>
    <w:docPart>
      <w:docPartPr>
        <w:name w:val="0593AF8B02A54D428EC6A47F3B9C8DF1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A6459707-5262-4159-ADC6-6952EEBA8027}"/>
      </w:docPartPr>
      <w:docPartBody>
        <w:p w:rsidR="00000000" w:rsidRDefault="00406275">
          <w:pPr>
            <w:pStyle w:val="0593AF8B02A54D428EC6A47F3B9C8DF1"/>
          </w:pPr>
          <w:r>
            <w:t>[Місто, поштовий індекс]</w:t>
          </w:r>
        </w:p>
      </w:docPartBody>
    </w:docPart>
    <w:docPart>
      <w:docPartPr>
        <w:name w:val="E05D52444A084F98A66B04EE28742BF9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E399514-E157-4253-BA99-A988560E695B}"/>
      </w:docPartPr>
      <w:docPartBody>
        <w:p w:rsidR="00000000" w:rsidRDefault="00406275">
          <w:pPr>
            <w:pStyle w:val="E05D52444A084F98A66B04EE28742BF9"/>
          </w:pPr>
          <w:r>
            <w:t>[Телефон]</w:t>
          </w:r>
        </w:p>
      </w:docPartBody>
    </w:docPart>
    <w:docPart>
      <w:docPartPr>
        <w:name w:val="34398629861B4593BEA7509D7D0A5AF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594F7B90-40CF-4FAC-AA24-BE8BC96B7BDE}"/>
      </w:docPartPr>
      <w:docPartBody>
        <w:p w:rsidR="00000000" w:rsidRDefault="00406275">
          <w:pPr>
            <w:pStyle w:val="34398629861B4593BEA7509D7D0A5AFC"/>
          </w:pPr>
          <w:r>
            <w:t>[Веб-сайт]</w:t>
          </w:r>
        </w:p>
      </w:docPartBody>
    </w:docPart>
    <w:docPart>
      <w:docPartPr>
        <w:name w:val="C8B927626E1348B99A55461C6F8C9D9D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F6DFFDA-0B0F-4729-88B0-EB8AD6EA27CE}"/>
      </w:docPartPr>
      <w:docPartBody>
        <w:p w:rsidR="00000000" w:rsidRDefault="00406275">
          <w:pPr>
            <w:pStyle w:val="C8B927626E1348B99A55461C6F8C9D9D"/>
          </w:pPr>
          <w:r>
            <w:rPr>
              <w:rStyle w:val="a3"/>
            </w:rPr>
            <w:t>[Електронна пошта]</w:t>
          </w:r>
        </w:p>
      </w:docPartBody>
    </w:docPart>
    <w:docPart>
      <w:docPartPr>
        <w:name w:val="9DF6BE14AA3F4F59B565288FFB95694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C15AF9F6-FB96-4729-B684-FA2506DE606F}"/>
      </w:docPartPr>
      <w:docPartBody>
        <w:p w:rsidR="00000000" w:rsidRDefault="00406275">
          <w:pPr>
            <w:pStyle w:val="9DF6BE14AA3F4F59B565288FFB956940"/>
          </w:pPr>
          <w:r>
            <w:t>[Ваше ім’я]</w:t>
          </w:r>
        </w:p>
      </w:docPartBody>
    </w:docPart>
    <w:docPart>
      <w:docPartPr>
        <w:name w:val="1060046F339A4CEABD89FD3F8AEB87C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87E8326E-C82D-42F3-BC97-17B5E5ED67BF}"/>
      </w:docPartPr>
      <w:docPartBody>
        <w:p w:rsidR="00000000" w:rsidRDefault="00406275">
          <w:pPr>
            <w:pStyle w:val="1060046F339A4CEABD89FD3F8AEB87C8"/>
          </w:pPr>
          <w:r>
            <w:rPr>
              <w:rStyle w:val="a5"/>
            </w:rPr>
            <w:t>Введіть будь-який вміст для повторення, включно з іншими елементами керування вмістом. Цей елемент керування також можна додавати навколо рядків таблиці, щоб повторювати її частини.</w:t>
          </w:r>
        </w:p>
      </w:docPartBody>
    </w:docPart>
    <w:docPart>
      <w:docPartPr>
        <w:name w:val="695BC1A19AF44FCAA79795A9F837E33D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EB5308AF-8E88-48E7-9CCD-C3C3BFB798D2}"/>
      </w:docPartPr>
      <w:docPartBody>
        <w:p w:rsidR="00000000" w:rsidRDefault="00406275">
          <w:pPr>
            <w:pStyle w:val="695BC1A19AF44FCAA79795A9F837E33D"/>
          </w:pPr>
          <w:r w:rsidRPr="00910D92">
            <w:rPr>
              <w:rStyle w:val="a6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64971718E54C78AE8BB84D5630CCC9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C0CA2FE5-4682-42A9-91FD-FF520258F9E8}"/>
      </w:docPartPr>
      <w:docPartBody>
        <w:p w:rsidR="00000000" w:rsidRDefault="00406275">
          <w:pPr>
            <w:pStyle w:val="DE64971718E54C78AE8BB84D5630CCC9"/>
          </w:pPr>
          <w:r>
            <w:t xml:space="preserve">Ви – президент братства, голова кооперативу власників квартир або керівник благодійного фонду? Розкажіть про свої природжені лідерські </w:t>
          </w:r>
          <w:r>
            <w:t>якості.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75"/>
    <w:rsid w:val="0040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C360FDC37A643CE8B6E2C6647E0C6A5">
    <w:name w:val="8C360FDC37A643CE8B6E2C6647E0C6A5"/>
  </w:style>
  <w:style w:type="paragraph" w:customStyle="1" w:styleId="0593AF8B02A54D428EC6A47F3B9C8DF1">
    <w:name w:val="0593AF8B02A54D428EC6A47F3B9C8DF1"/>
  </w:style>
  <w:style w:type="paragraph" w:customStyle="1" w:styleId="E05D52444A084F98A66B04EE28742BF9">
    <w:name w:val="E05D52444A084F98A66B04EE28742BF9"/>
  </w:style>
  <w:style w:type="paragraph" w:customStyle="1" w:styleId="34398629861B4593BEA7509D7D0A5AFC">
    <w:name w:val="34398629861B4593BEA7509D7D0A5AFC"/>
  </w:style>
  <w:style w:type="character" w:styleId="a3">
    <w:name w:val="Emphasis"/>
    <w:basedOn w:val="a0"/>
    <w:uiPriority w:val="2"/>
    <w:unhideWhenUsed/>
    <w:qFormat/>
    <w:rPr>
      <w:color w:val="5B9BD5" w:themeColor="accent1"/>
    </w:rPr>
  </w:style>
  <w:style w:type="paragraph" w:customStyle="1" w:styleId="C8B927626E1348B99A55461C6F8C9D9D">
    <w:name w:val="C8B927626E1348B99A55461C6F8C9D9D"/>
  </w:style>
  <w:style w:type="paragraph" w:customStyle="1" w:styleId="9DF6BE14AA3F4F59B565288FFB956940">
    <w:name w:val="9DF6BE14AA3F4F59B565288FFB956940"/>
  </w:style>
  <w:style w:type="paragraph" w:customStyle="1" w:styleId="26DB96A8E2B5450C9D073A3A06B4FDF3">
    <w:name w:val="26DB96A8E2B5450C9D073A3A06B4FDF3"/>
  </w:style>
  <w:style w:type="paragraph" w:customStyle="1" w:styleId="a4">
    <w:name w:val="Текст резюме"/>
    <w:basedOn w:val="a"/>
    <w:qFormat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47D6038C1EE42FD8C8973B3979DBD7B">
    <w:name w:val="247D6038C1EE42FD8C8973B3979DBD7B"/>
  </w:style>
  <w:style w:type="character" w:customStyle="1" w:styleId="a5">
    <w:name w:val="Текст заміщення"/>
    <w:basedOn w:val="a0"/>
    <w:uiPriority w:val="99"/>
    <w:semiHidden/>
    <w:rPr>
      <w:color w:val="808080"/>
    </w:rPr>
  </w:style>
  <w:style w:type="paragraph" w:customStyle="1" w:styleId="1060046F339A4CEABD89FD3F8AEB87C8">
    <w:name w:val="1060046F339A4CEABD89FD3F8AEB87C8"/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customStyle="1" w:styleId="695BC1A19AF44FCAA79795A9F837E33D">
    <w:name w:val="695BC1A19AF44FCAA79795A9F837E33D"/>
  </w:style>
  <w:style w:type="paragraph" w:customStyle="1" w:styleId="924F623122AF4E49A94D7574EFFCBC51">
    <w:name w:val="924F623122AF4E49A94D7574EFFCBC51"/>
  </w:style>
  <w:style w:type="paragraph" w:customStyle="1" w:styleId="A844ECAE638342ECB0B060A30172537A">
    <w:name w:val="A844ECAE638342ECB0B060A30172537A"/>
  </w:style>
  <w:style w:type="paragraph" w:customStyle="1" w:styleId="9D57E8E6ABA5477F9085837FEA9C90DB">
    <w:name w:val="9D57E8E6ABA5477F9085837FEA9C90DB"/>
  </w:style>
  <w:style w:type="paragraph" w:customStyle="1" w:styleId="3C4997FBB49D42BC88602740028F2000">
    <w:name w:val="3C4997FBB49D42BC88602740028F2000"/>
  </w:style>
  <w:style w:type="paragraph" w:customStyle="1" w:styleId="F4AEB571850B45669F5F228ADBAE13CB">
    <w:name w:val="F4AEB571850B45669F5F228ADBAE13CB"/>
  </w:style>
  <w:style w:type="paragraph" w:customStyle="1" w:styleId="9D5DF29DC521469A84C601461E5A343D">
    <w:name w:val="9D5DF29DC521469A84C601461E5A343D"/>
  </w:style>
  <w:style w:type="paragraph" w:customStyle="1" w:styleId="DE64971718E54C78AE8BB84D5630CCC9">
    <w:name w:val="DE64971718E54C78AE8BB84D5630CCC9"/>
  </w:style>
  <w:style w:type="paragraph" w:customStyle="1" w:styleId="38A20FF7AECA406099DF7C4882A70505">
    <w:name w:val="38A20FF7AECA406099DF7C4882A70505"/>
  </w:style>
  <w:style w:type="paragraph" w:customStyle="1" w:styleId="1A13564A5EC146C1AB5FCB89CF2C723F">
    <w:name w:val="1A13564A5EC146C1AB5FCB89CF2C723F"/>
  </w:style>
  <w:style w:type="paragraph" w:customStyle="1" w:styleId="5C68A913646F43C9A155327F6347F74F">
    <w:name w:val="5C68A913646F43C9A155327F6347F7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Садова 3,кв 10</CompanyAddress>
  <CompanyPhone>+380686699456</CompanyPhone>
  <CompanyFax/>
  <CompanyEmail>warcraft_merab@mail.ru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822571-6936-4C83-AD99-DD57C086C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Резюме (макет Класика)</Template>
  <TotalTime>46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Гогітідзе мерабі теймуразович</dc:creator>
  <cp:keywords/>
  <cp:lastModifiedBy>Student</cp:lastModifiedBy>
  <cp:revision>1</cp:revision>
  <dcterms:created xsi:type="dcterms:W3CDTF">2016-10-13T05:47:00Z</dcterms:created>
  <dcterms:modified xsi:type="dcterms:W3CDTF">2016-10-13T06:33:00Z</dcterms:modified>
  <cp:category>м.Судак,c.Дачное 088004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