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EF" w:rsidRPr="001556EF" w:rsidRDefault="00164D7D" w:rsidP="00155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6EF">
        <w:rPr>
          <w:rFonts w:ascii="Times New Roman" w:hAnsi="Times New Roman" w:cs="Times New Roman"/>
          <w:b/>
          <w:bCs/>
          <w:sz w:val="28"/>
          <w:szCs w:val="28"/>
        </w:rPr>
        <w:t>КОРОТКИЙ ТЛУМАЧНИЙ СЛОВНИК ФІНАНСОВО-ПРАВОВИХ КАТЕГОРІЙ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Анулювання -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повна відмова держави від своїх боргових зобов’язань (внутрішніх, зовнішніх, по всьому державному боргу в цілому).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Банківське регулювання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одна з функцій Національного банку України, яка полягає у створенні системи норм, що регулюють діяльність банків, визначають загальні принципи банківської діяльності, порядок здійснення банківського нагляду, відповідальність за п</w:t>
      </w:r>
      <w:bookmarkStart w:id="0" w:name="_GoBack"/>
      <w:bookmarkEnd w:id="0"/>
      <w:r w:rsidRPr="001556EF">
        <w:rPr>
          <w:rFonts w:ascii="Times New Roman" w:hAnsi="Times New Roman" w:cs="Times New Roman"/>
          <w:iCs/>
          <w:sz w:val="28"/>
          <w:szCs w:val="28"/>
        </w:rPr>
        <w:t>орушення банківського законодавства.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Банківський нагляд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система контролю та активних впорядкованих дій Національного банку України, спрямованих на дотримання в процесі їх діяльності законодавства України і встановлених нормативів з метою забезпечення стабільності банківської системи та захисту інтересів вкладникі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Банківські метали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золото, срібло, платина, метали платинової групи, доведені (афіновані) до найвищих проб відповідно до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св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ітових стандартів, у зливках і порошках, що мають сертифікат якості, а також монети, вироблені з дорогоцінних металів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Бюджет: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1) як економічна категорія - сукупність економічних відносин, що пов’язані з формуванням, розподілом, використанням певних централізованих грошових фондів для фінансування завдань державних та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адм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іністративно-територіальних утворень і виконання функцій відповідних органів влади; 2) як правова категорія - правовий акт, основний фінансовий план утворення, розподілу та використання централізованого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грошового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фонду держави або територіальної громади.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Бюджети місцевого самоврядування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бюджети територіальних громад сіл, селищ, мі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ст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та їх об’єднань.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Бюджетна класифікація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єдине систематизоване групування доходів, видатків (у тому числі кредитування,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кр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ім погашення) та фінансування бюджету за ознаками економічної сутності, функціональної діяльності, організаційного устрою та іншими ознаками відповідно до законодавства України і міжнародних стандартів.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Бюджетна програма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систематизований перелік заходів, спрямованих на досягнення єдиної мети і завдань, виконання яких пропонує і здійснює розпорядник бюджетних коштів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ідповідно до покладених на нього функцій;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lastRenderedPageBreak/>
        <w:t>Бюджетна система України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сукупність державного бюджету і місцевих бюджетів, побудована з урахуванням економічних відносин, державного і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адм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іністративно-територіальних устроїв і врегульована нормами права.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Бюджетна установа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орган, установа чи організація, визначена Конституцією України, а також установа чи організація, створена у встановленому порядку органами державної влади, органами влади Автономної Республіки Крим чи органами місцевою самоврядування, яка повністю утримується за рахунок відповідного державного бюджету чи місцевих бюджетів і є неприбутковою.</w:t>
      </w:r>
      <w:proofErr w:type="gramEnd"/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Бюджетне асигнування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повноваження, надане розпорядникові бюджетних коштів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ідповідно до бюджетного призначення на взяття бюджетного зобов’язання та здійснення платежів з конкретною метою в процесі виконання бюджету.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Бюджетне зобов’язання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будь-яке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здійснене відповідно до бюджетного асигнування розміщення замовлення, укладення договору, придбання товару, послуги чи здійснення інших аналогічних операцій протягом бюджетного періоду, згідно з якими необхідно здійснити платежі протягом цього ж періоду або в майбутньому.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Бюджетне призначення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повноваження, надане головному розпорядникові бюджетних коштів Бюджетним кодексом, законом про Державний бюджет України або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ішенням про місцевий бюджет, що має кількісні та часові обмеження та дозволяє надавати бюджетні асигнування.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Бюджетне регулювання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надання коштів із загальнодержавних джерел, що закріплені за бюджетом вищого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івня, бюджетами нижчих рівнів з метою збалансування їх на рівні, необхідному для здійснення відповідних повноважень, виконання планів економічного і соціального розвитку на певній території.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Бюджетний запит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документ,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ідготовлений розпорядником бюджетних коштів, який містить пропозиції з відповідним обґрунтуванням щодо обсягу бюджетних коштів, необхідних для Його діяльності на наступний бюджетний період.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Бюджетний устрій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організація і принципи побудови бюджетної системи, її структури, взаємозв’язок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між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окремими ЇЇ ланками.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lastRenderedPageBreak/>
        <w:t>Бюджетний період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проміжок часу, що становить один календарний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ік і починається з 1 січня кожного року і закінчується 31 грудня того самого року.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Бюджетний процес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сукупність дій уповноважених органів держави та місцевого самоврядування щодо складання, розгляду, затвердження і виконання бюджетів, а також складання, розгляду і затвердження звіту про їх виконання, здійснюваних на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ідставі норм бюджетного права.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Бюджетний розпис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документ, у якому встановлюється розподіл доході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та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фінансування бюджету, бюджетних асигнувань головним розпорядникам бюджетних коштів за певними періодами року відповідно до бюджетної класифікації.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Бюджетний цикл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проміжок часу від початку формування бюджету на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ік, що планується, до затвердження звіту про його виконання.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Бюджетні повноваження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права і обов’язки учасників бюджетних правовідносин.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Валюта України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грошові знаки у вигляді банкнот, казначейських білетів, монет і в інших формах, що перебувають в обігу та є законним платіжним засобом на території України, а також вилучені з обігу або такі, що вилучаються з нього, але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ідлягають обміну на грошові знаки, які перебувають в обігу, кошти на рахунках, у внесках в банківських та інших кредитно-фінансових установах.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 xml:space="preserve">Валютне регулювання 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— спеціальний правовий режим реалізації валютних відносин, який передбачає комплекс здійснюваних уповноваженими державними органами заходів, спрямованих на організацію функціонування внутрішнього валютного ринку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державі та визначення порядку проведення валютних операцій.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Валютний контроль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комплекс здійснюваних спеціальними уповноваженими державними органами та іншими суб’єктами заходів, спрямованих на забезпечення додержання учасниками валютних правовідносин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валютного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законодавства України при проведенні валютних операцій.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Валютні обмеження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система державних заходів щодо встановлення порядку проведення валютних операцій.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Видатки бюджету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кошти, спрямовані на здійснення програм і заходів, передбачених відповідним бюджетом, за винятком кошті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на погашення основної суми боргу та повернення надміру сплачених до бюджету сум.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Видатки розвитку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це витрати на фінансування інвестиційної та інноваційної діяльності, зокрема: фінансування капітальних вкладів виробничого і невиробничого призначення, фінансування структурної перебудови народного господарства, субвенції й інші витрати,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пов’язан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 з розширеним відтворенням.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Витрати бюджету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видатки бюджету і кошти на погашення основної суми боргу.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Відповідальність за порушення фінансового законодавства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форма реалізації державно-владного примусу, що виникає в разі вчинення порушення приписів фінансово-правових норм і полягає в застосуванні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спец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іально уповноваженими державними органами до правопорушника передбачених законом санкцій.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Внутрішній державний бор</w:t>
      </w:r>
      <w:proofErr w:type="gramStart"/>
      <w:r w:rsidRPr="001556EF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Pr="001556EF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термінові боргові зобов’язання Уряду України в грошовій формі.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Грошова система держави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- 1) сукупність державних грошових знаків та організація їх обігу; 2) сукупний процес функціонування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грошового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обороту на території держави.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Грошовий оборот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врегульована правовими нормами сукупність суспільних відносин, у межах яких відбувається безперервний процес руху грошей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готівковій та безготівковій формах.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556EF">
        <w:rPr>
          <w:rFonts w:ascii="Times New Roman" w:hAnsi="Times New Roman" w:cs="Times New Roman"/>
          <w:b/>
          <w:iCs/>
          <w:sz w:val="28"/>
          <w:szCs w:val="28"/>
        </w:rPr>
        <w:t>Державний борг (борг Автономної Республіки Крим чи борг місцевого самоврядування)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загальна сума заборгованості держави (Автономної Республіки Крим чи місцевого самоврядування), яка складається з усіх випущених і непогашених боргових зобов’язань держави (Автономної Республіки Крим чи місцевого самоврядування), включаючи боргові зобов’язання держави (Автономної Республіки Крим чи міських рад), що вступають у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дію в результаті виданих гарантій за кредитами або зобов’язань, що виникають на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ідставі законодавства чи договору.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Державні витрати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планова діяльність органів держави і місцевого самоврядування щодо цільового використання коштів публічних фонді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Державні доходи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частина внутрішнього валового продукту, що надходить у вигляді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ізних грошових платежів і надходжень у власність держави для використання їх компетентними державними органами для забезпечення цілей і завдань, що стоять перед державою.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Дефіцит бюджету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перевищення видаткі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бюджету над його доходами.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Джерела фінансового права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форма вираження правотворчої діяльності держави з приводу прийняття компетентними державними органами нормативних актів, що встановлюють норми фінансового права.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Дотація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виділення коштів з бюджету для покриття запланованих збитків чи збалансування нижчих бюджетів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ідприємств і організацій.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Дотація вирівнювання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міжбюджетний трансферт на вирівнювання дохідної спроможності бюджету, що його отриму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є.</w:t>
      </w:r>
      <w:proofErr w:type="gramEnd"/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Доходи бюджету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усі податкові, неподаткові та інші надходження на безповоротній основі, справляння яких передбачено законодавством України (включаючи трансферти, дарунки, гранти).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Єдиний казначейський рахунок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це рахунок, відкритий Державному казначейству України в Національному банку України для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обл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іку коштів та здійснення розрахунків у Системі електронних платежів Національного банку України.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Закон про Державний бюджет України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закон, який затверджує повноваження органам державної влади здійснювати виконання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Державного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бюджету України протягом бюджетного періоду.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Закріплені доходи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доходи, які постійно чинними нормативними актами віднесені до дохідної частини бюджетів певного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івня на невизначений у часі строк у розмірі територіального надходження повністю або у твердо фіксованому розмірі (нормативі).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556EF">
        <w:rPr>
          <w:rFonts w:ascii="Times New Roman" w:hAnsi="Times New Roman" w:cs="Times New Roman"/>
          <w:b/>
          <w:iCs/>
          <w:sz w:val="28"/>
          <w:szCs w:val="28"/>
        </w:rPr>
        <w:t>Залишок бюджетних коштів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обсяг коштів на рахунках відповідного бюджету та розпорядників коштів цього бюджету наприкінці дня.</w:t>
      </w:r>
      <w:proofErr w:type="gramEnd"/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Запозичення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операції,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пов’язан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 з отриманням бюджетом коштів на умовах повернення, платності та строковості, в результаті яких виникають зобов’язання держави, Автономної Республіки Крим чи місцевого самоврядування перед кредиторами.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Зведений бюджет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сукупність бюджетних показників усіх бюджетів, що існують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відповідній території.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Зовнішній державний борг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борг іноземним державам, організаціям та особам.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Іноземна валюта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іноземні грошові знаки у вигляді банкнот, казначейських білетів, монет, що перебувають в обігу та є законним платіжним засобом на території відповідної держави, а також вилучені з обігу або такі, що вилучаються з нього, але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ідлягають обміну на грошові знаки, які перебувають в обігу, кошти у грошових одиницях іноземних держав і міжнародних розрахункових (клірингових) одиницях, що перебувають на рахунках або вносяться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банківських та інших кредитно-фінансових установ за межами України.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Казначейське зобов’язання України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це державний цінний папі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, що розміщується виключно на добровільних засадах серед фізичних осіб, посвідчує факт заборгованості Державного бюджету України перед власником казначейського зобов’язання, дає право на одержання грошового доходу.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Коефіцієнт вирівнювання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коефіцієнт розрахунку обсягу дотації вирівнювання та коштів, що передаються до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Державного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бюджету України з місцевих бюджетів, з метою зміцнення дохідної бази бюджетів місцевого самоврядування.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Конверсія позики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зміна первинних умов позики щодо прибутковості.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Консолідація позики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змі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строків дії раніше випущених позик.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Кошик доходів місцевого самоврядування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податки і збори, що закріплені Бюджетним кодексом України на постійний основі за бюджетами місцевого самоврядування і враховуються при визначенні обсягів міжбюджетних трансферті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 xml:space="preserve">Кошторис 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— основний плановий документ бюджетної установи, який надає повноваження щодо отримання доходів і здійснення видатків, визначає обсяг і спрямування коштів для виконання бюджетною установою своїх функцій та досягнення цілей, визначених на бюджетний період відповідно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бюджетних призначень.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Кредитування за вирахуванням погашення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операції,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пов’язан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і з наданням коштів з бюджету на умовах повернення, платності та строковості, </w:t>
      </w:r>
      <w:r w:rsidRPr="001556EF">
        <w:rPr>
          <w:rFonts w:ascii="Times New Roman" w:hAnsi="Times New Roman" w:cs="Times New Roman"/>
          <w:iCs/>
          <w:sz w:val="28"/>
          <w:szCs w:val="28"/>
        </w:rPr>
        <w:lastRenderedPageBreak/>
        <w:t>в результаті яких виникають зобов’язання перед бюджетом, та операції, пов’язані з поверненням цих коштів до бюджету.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Методи фінансової діяльності держави -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способи, прийоми, за допомогою яких уповноважені державою органи беруть участь в мобілізації, розподілі та використанні грошових коштів публічних фонді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Міжбюджетні відносини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відносини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між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державою, Автономною Республікою Крим та місцевим самоврядуванням щодо забезпечення відповідних бюджетів фінансовими ресурсами, потрібними для виконання функцій, передбачених Конституцією України та іншими законодавчими актами.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Міжбюджетні трансферти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кошти, які безповоротно й безоплатно передаються з одного бюджету в інший.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Місцеві бюджети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бюджет Автономної Республіки Крим, обласні, районні бюджети, бюджети районі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у містах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та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бюджети органів місцевого самоврядування.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Муніципальні доходи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частина внутрішнього валового продукту, що надходить у вигляді платежів і надходжень до місцевих бюджетів і слугує вирішенню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ізних питань, що стоять перед органами місцевого самоврядування.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Надходження до бюджет</w:t>
      </w:r>
      <w:proofErr w:type="gramStart"/>
      <w:r w:rsidRPr="001556EF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Pr="001556EF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доходи бюджету й кошти, залучені в результаті взяття боргових зобов’язань органами державної влади, органами влади Автономної Республіки Крим або органами місцевого самоврядування.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 xml:space="preserve">Новація позики 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— угода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іж позичальником і позивачем щодо заміни зобов’язання за зазначеною фінансовою позикою іншим зобов’язанням.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556EF">
        <w:rPr>
          <w:rFonts w:ascii="Times New Roman" w:hAnsi="Times New Roman" w:cs="Times New Roman"/>
          <w:b/>
          <w:iCs/>
          <w:sz w:val="28"/>
          <w:szCs w:val="28"/>
        </w:rPr>
        <w:t>Обл</w:t>
      </w:r>
      <w:proofErr w:type="gramEnd"/>
      <w:r w:rsidRPr="001556EF">
        <w:rPr>
          <w:rFonts w:ascii="Times New Roman" w:hAnsi="Times New Roman" w:cs="Times New Roman"/>
          <w:b/>
          <w:iCs/>
          <w:sz w:val="28"/>
          <w:szCs w:val="28"/>
        </w:rPr>
        <w:t>ігації внутрішніх державних позик України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державні цінні папери, що розміщуються виключно на внутрішньому фондовому ринку і підтверджують зобов’язання України щодо відшкодування пред’явникам цих облігацій їх номінальної вартості з виплатою доходу відповідно до умов їх розміщення.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556EF">
        <w:rPr>
          <w:rFonts w:ascii="Times New Roman" w:hAnsi="Times New Roman" w:cs="Times New Roman"/>
          <w:b/>
          <w:iCs/>
          <w:sz w:val="28"/>
          <w:szCs w:val="28"/>
        </w:rPr>
        <w:t>Обл</w:t>
      </w:r>
      <w:proofErr w:type="gramEnd"/>
      <w:r w:rsidRPr="001556EF">
        <w:rPr>
          <w:rFonts w:ascii="Times New Roman" w:hAnsi="Times New Roman" w:cs="Times New Roman"/>
          <w:b/>
          <w:iCs/>
          <w:sz w:val="28"/>
          <w:szCs w:val="28"/>
        </w:rPr>
        <w:t>ігації зовнішніх державних позик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державні боргові цінні папери, що розміщуються на міжнародних фондових ринках і підтверджують зобов’язання України відшкодувати пред’явникам цих облігацій їх номінальну вартість з виплатою доходу відповідно до умов випуску облігацій.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Одержувачі бюджетних коштів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юридичні та фізичні особи, що не мають статусу бюджетної установи, а саме: 1) державні (комунальні) організації, установи та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ідприємства; 2) юридичні особи інших форм власності; 3) фізичні особи, в тому числі фізичні особи - підприємці.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Податкова система -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1) сукупність податків, зборів, платежів і 2) сукупність податків, зборів і платежів, законодавчо закріплених у певній державі; принципи, форми і методи їх установлення чи зміни, скасування; дії, що забезпечують їх сплату, контроль і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ідповідальність за порушення податкового законодавства.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Податок -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форма примусового відчуження результатів діяльності суб’єктів, які реалізують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св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ій податковий обов’язок, у державну чи комунальну власність. Вноситься до бюджету відповідного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івня (або цільового фонду) на підставі закону (чи акта органа місцевого самоврядування) і виступає як обов’язковий, нецільовий, безумовний, безоплатний і безповоротний платіж.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Поточні видатки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витрати бюджетів на фінансування мережі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ідприємств, установ, організацій і органів, які діють на початку бюджетного року, а також на фінансування заходів щодо соціального захисту населення та інших заходів, що не належать до видатків розвитку.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556EF">
        <w:rPr>
          <w:rFonts w:ascii="Times New Roman" w:hAnsi="Times New Roman" w:cs="Times New Roman"/>
          <w:b/>
          <w:iCs/>
          <w:sz w:val="28"/>
          <w:szCs w:val="28"/>
        </w:rPr>
        <w:t>Проф</w:t>
      </w:r>
      <w:proofErr w:type="gramEnd"/>
      <w:r w:rsidRPr="001556EF">
        <w:rPr>
          <w:rFonts w:ascii="Times New Roman" w:hAnsi="Times New Roman" w:cs="Times New Roman"/>
          <w:b/>
          <w:iCs/>
          <w:sz w:val="28"/>
          <w:szCs w:val="28"/>
        </w:rPr>
        <w:t>іцит бюджету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перевищення доходів бюджету над його видатками.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iCs/>
          <w:sz w:val="28"/>
          <w:szCs w:val="28"/>
        </w:rPr>
        <w:t xml:space="preserve">Регулюючі доходи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-п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ередбачені Законом про Державний бюджет або рішенням про бюджет місцевих органів доходи, надходження яких щорічно визначаються і перерозподіляються між різними ланками бюджетів.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Рефінансування позики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випуск нових позик з метою покриття раніше випущених боргових зобов’язань.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556EF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b/>
          <w:iCs/>
          <w:sz w:val="28"/>
          <w:szCs w:val="28"/>
        </w:rPr>
        <w:t>ішення про місцевий бюджет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нормативно-правовий акт Верховної Ради Автономної Республіки Крим чи відповідної ради, виданий в установленому законодавством України порядку, що містить затверджені повноваження, відповідно, Раді міністрів Автономної Республіки Крим, місцевій державній адміністрації або виконавчому органу місцевого самоврядування здійснювати виконання місцевого бюджету протягом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бюджетного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періоду.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Розпорядники бюджетних коштів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бюджетні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установи в особі їх керівник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ів, уповноважені на отримання бюджетних асигнувань, взяття бюджетних зобов’язань та здійснення видатків з бюджету.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lastRenderedPageBreak/>
        <w:t>Страхування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система відносин із формування та використання централізованих і децентралізованих фондів, необхідних для фінансування непередбачених потреб суспільства і його членів, відшкодування шкоди, що виникла унаслідок стихійного лиха та інших подібних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под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ій.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Субвенція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форма фінансової допомоги держави місцевим органам, що надається на реалізацію ними конкретних заходів чи програм за умови пайового фінансування.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Субсидія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форма фінансової допомоги, що надається державою, юридичною чи приватною особою іншим особам (юридичним чи фізичним), а також іншим державам і має цільовий характер.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Тип грошової системи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характер зв’язку між загальним еквівалентом і грошима, що перебувають в обігу, який спочатку складається стихійно, а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ізніше закріплюється законодавчим рішенням.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Трансферт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кошти, отримані від інших органів державної влади, органів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ісцевого самоврядування, інших держав чи міжнародних організацій на безоплатній і безповоротній основі.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Уніфікація позики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поєднання кількох позик в одну, коли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обл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ігації раніше випущених позик обмінюються на облігації нової позики, що передбачає зменшення кількості видів цінних паперів, які перебувають в обігу одночасно.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Управління державним боргам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сукупність заходів держави з виплати доході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кредиторам і погашення позик, визначення умов і випуску нових державних цінних паперів.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Фінансова дисципліна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це чітке дотримання закріплених нормами права розпоряджень, якими регулюються порядок формування, розподілу й використання публічних грошових фонді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Фінансова діяльність держави -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діяльність держави з формування, розподілу та використання централізованих і децентралізованих публічних грошових фондів з метою забезпечення здійснення функцій держави, завдань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соц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іально-економічного характеру, управління, обороноздатності, діяльності державних органів.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Фінансова система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це 1) сукупність взаємозалежних, взаємодіючих фінансових інститутів, що опосередковують формування та використання </w:t>
      </w:r>
      <w:r w:rsidRPr="001556EF">
        <w:rPr>
          <w:rFonts w:ascii="Times New Roman" w:hAnsi="Times New Roman" w:cs="Times New Roman"/>
          <w:iCs/>
          <w:sz w:val="28"/>
          <w:szCs w:val="28"/>
        </w:rPr>
        <w:lastRenderedPageBreak/>
        <w:t>публічних грошових фондів; 2) сукупність державних органів і установ, що здійснюють фінансову діяльність.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Фінансове право як галузь права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сукупність правових норм, якими регулюються суспільні відносини у сфері формування, розподілу та використання централізованих і децентралізованих грошових фондів держави і територіальних громад.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Фінансове право як навчальна дисципліна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охоплює вивчення правових норм, передбачає навчання фінансового права.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Фінансове право як наука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сукупність знань, категорій, положень, що відображають змі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ст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фінансово-правових норм, особливості їх застосування на практиці.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Фінансовий контроль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особлива сфера державного контролю, здійснювана фінансовими органами щодо виявлення порушень законності, фінансової дисципліни та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доц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ільності при формуванні, розподілі й використанні державних і муніципальних грошових фондів.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Фінансовий норматив бюджетної забезпеченості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гарантований державою у межах наявних бюджетних ресурсів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івень фінансового забезпечення повноважень Ради міністрів Автономної Республіки Крим, місцевих державних адміністрацій та виконавчих органів місцевого самоврядування, що використовується для визначення обсягу міжбюджетних трансфертів.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Фінансові правовідносини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урегульовані нормами фінансового права економічні відносини, що виникають, змінюються і припиняються в процесі мобілізації, розподілу і використання централізованих і децентралізованих фондів фінансових ресурсів і мають державно-владний та майновий характер.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Фінансово-правова норма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встановлене державою і забезпечене її примусовою силою загальнообов’язкове правило поведінки суб’єктів суспільних відносин, що виникають і розвиваються в процесі мобілізації, розподілу й витрачання централізованих і децентралізованих фондів, установлює права та обов’язки їх учасників і має імперативний характер.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t>Фінансування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безоплатне й безповоротне виділення коштів з державних або муніципальних фінансових фонді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 xml:space="preserve"> на публічні потреби.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EF">
        <w:rPr>
          <w:rFonts w:ascii="Times New Roman" w:hAnsi="Times New Roman" w:cs="Times New Roman"/>
          <w:b/>
          <w:iCs/>
          <w:sz w:val="28"/>
          <w:szCs w:val="28"/>
        </w:rPr>
        <w:lastRenderedPageBreak/>
        <w:t>Фінансування бюджету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- надходження і витрати у зв’язку із зміною обсягу боргу, а також зміною залишку готівкових коштів по бюджету, які використовуються для покриття </w:t>
      </w:r>
      <w:proofErr w:type="gramStart"/>
      <w:r w:rsidRPr="001556E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56EF">
        <w:rPr>
          <w:rFonts w:ascii="Times New Roman" w:hAnsi="Times New Roman" w:cs="Times New Roman"/>
          <w:iCs/>
          <w:sz w:val="28"/>
          <w:szCs w:val="28"/>
        </w:rPr>
        <w:t>ізниці між доходами і видатками бюджету.</w:t>
      </w:r>
    </w:p>
    <w:p w:rsidR="001556EF" w:rsidRPr="001556EF" w:rsidRDefault="001556EF" w:rsidP="001556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556EF">
        <w:rPr>
          <w:rFonts w:ascii="Times New Roman" w:hAnsi="Times New Roman" w:cs="Times New Roman"/>
          <w:b/>
          <w:iCs/>
          <w:sz w:val="28"/>
          <w:szCs w:val="28"/>
        </w:rPr>
        <w:t>Ц</w:t>
      </w:r>
      <w:proofErr w:type="gramEnd"/>
      <w:r w:rsidRPr="001556EF">
        <w:rPr>
          <w:rFonts w:ascii="Times New Roman" w:hAnsi="Times New Roman" w:cs="Times New Roman"/>
          <w:b/>
          <w:iCs/>
          <w:sz w:val="28"/>
          <w:szCs w:val="28"/>
        </w:rPr>
        <w:t>ільові облігації внутрішніх державних позик України</w:t>
      </w:r>
      <w:r w:rsidRPr="001556EF">
        <w:rPr>
          <w:rFonts w:ascii="Times New Roman" w:hAnsi="Times New Roman" w:cs="Times New Roman"/>
          <w:iCs/>
          <w:sz w:val="28"/>
          <w:szCs w:val="28"/>
        </w:rPr>
        <w:t xml:space="preserve"> — цінні папери, емісія яких є джерелом фінансування дефіциту державного бюджету в обсягах, передбачених на цю мету законом про Державний бюджет України на відповідний рік, та в межах граничного розміру державного боргу</w:t>
      </w:r>
    </w:p>
    <w:p w:rsidR="0052141D" w:rsidRPr="001556EF" w:rsidRDefault="0052141D" w:rsidP="001556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41D" w:rsidRPr="001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EF"/>
    <w:rsid w:val="00077617"/>
    <w:rsid w:val="00096C13"/>
    <w:rsid w:val="001556EF"/>
    <w:rsid w:val="00164D7D"/>
    <w:rsid w:val="0052141D"/>
    <w:rsid w:val="00C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2016-12-18T08:29:00Z</dcterms:created>
  <dcterms:modified xsi:type="dcterms:W3CDTF">2016-12-18T08:29:00Z</dcterms:modified>
</cp:coreProperties>
</file>