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8C" w:rsidRDefault="00B8388C" w:rsidP="00B8388C">
      <w:pPr>
        <w:spacing w:after="65" w:line="271" w:lineRule="auto"/>
        <w:ind w:left="207" w:hanging="10"/>
      </w:pPr>
      <w:r>
        <w:rPr>
          <w:b/>
        </w:rPr>
        <w:t xml:space="preserve">ВІДКРИТИЙ МІЖНАРОДНИЙ УНІВЕРСИТЕТ РОЗВИТКУ ЛЮДИНИ </w:t>
      </w:r>
    </w:p>
    <w:p w:rsidR="00B8388C" w:rsidRDefault="00B8388C" w:rsidP="00B8388C">
      <w:pPr>
        <w:spacing w:after="217" w:line="259" w:lineRule="auto"/>
        <w:ind w:left="372" w:right="358" w:hanging="10"/>
        <w:jc w:val="center"/>
      </w:pPr>
      <w:r>
        <w:rPr>
          <w:b/>
        </w:rPr>
        <w:t xml:space="preserve">«УКРАЇНА» </w:t>
      </w:r>
    </w:p>
    <w:p w:rsidR="00B8388C" w:rsidRDefault="00B8388C" w:rsidP="00B8388C">
      <w:pPr>
        <w:spacing w:after="213" w:line="259" w:lineRule="auto"/>
        <w:ind w:left="372" w:right="359" w:hanging="10"/>
        <w:jc w:val="center"/>
      </w:pPr>
      <w:r>
        <w:rPr>
          <w:b/>
        </w:rPr>
        <w:t xml:space="preserve">КАФЕДРА ГАЛУЗЕВОГО ПРАВА ТА ЗАГАЛЬНОПРАВОВИХ ДИСЦИПЛІН </w:t>
      </w:r>
    </w:p>
    <w:p w:rsidR="00B8388C" w:rsidRDefault="00B8388C" w:rsidP="00B8388C">
      <w:pPr>
        <w:spacing w:after="283" w:line="259" w:lineRule="auto"/>
        <w:ind w:left="7" w:firstLine="0"/>
        <w:jc w:val="left"/>
      </w:pPr>
      <w:r>
        <w:t xml:space="preserve"> </w:t>
      </w:r>
    </w:p>
    <w:p w:rsidR="00B8388C" w:rsidRDefault="00B8388C" w:rsidP="00B8388C">
      <w:pPr>
        <w:spacing w:after="5" w:line="271" w:lineRule="auto"/>
        <w:ind w:left="5548" w:hanging="10"/>
      </w:pPr>
      <w:r>
        <w:rPr>
          <w:b/>
        </w:rPr>
        <w:t xml:space="preserve">«ЗАТВЕРДЖУЮ» </w:t>
      </w:r>
    </w:p>
    <w:p w:rsidR="00B8388C" w:rsidRDefault="00B8388C" w:rsidP="00B8388C">
      <w:pPr>
        <w:ind w:firstLine="0"/>
      </w:pPr>
      <w:r>
        <w:t xml:space="preserve">Проректор з освітньої діяльності  </w:t>
      </w:r>
    </w:p>
    <w:p w:rsidR="00B8388C" w:rsidRDefault="00B8388C" w:rsidP="00B8388C">
      <w:pPr>
        <w:spacing w:after="5" w:line="271" w:lineRule="auto"/>
        <w:ind w:left="5058" w:hanging="10"/>
      </w:pPr>
      <w:r>
        <w:rPr>
          <w:b/>
        </w:rPr>
        <w:t xml:space="preserve">_______________ Оксана КОЛЯДА  </w:t>
      </w:r>
    </w:p>
    <w:p w:rsidR="00B8388C" w:rsidRDefault="00B8388C" w:rsidP="00B8388C">
      <w:pPr>
        <w:spacing w:after="25" w:line="259" w:lineRule="auto"/>
        <w:ind w:left="518" w:firstLine="0"/>
        <w:jc w:val="center"/>
      </w:pPr>
      <w:r>
        <w:t xml:space="preserve"> </w:t>
      </w:r>
      <w:r>
        <w:tab/>
      </w:r>
      <w:r>
        <w:tab/>
      </w:r>
      <w:r>
        <w:tab/>
      </w:r>
      <w:r>
        <w:tab/>
      </w:r>
      <w:r w:rsidR="00A2377D">
        <w:tab/>
      </w:r>
      <w:r w:rsidR="00A2377D">
        <w:tab/>
        <w:t xml:space="preserve">    «____» ______________ 2023</w:t>
      </w:r>
      <w:r>
        <w:t xml:space="preserve"> року </w:t>
      </w:r>
    </w:p>
    <w:p w:rsidR="00B8388C" w:rsidRDefault="00B8388C" w:rsidP="00B8388C">
      <w:pPr>
        <w:spacing w:after="0" w:line="259" w:lineRule="auto"/>
        <w:ind w:left="72" w:firstLine="0"/>
        <w:jc w:val="center"/>
      </w:pPr>
      <w:r>
        <w:rPr>
          <w:b/>
        </w:rPr>
        <w:t xml:space="preserve"> </w:t>
      </w:r>
    </w:p>
    <w:p w:rsidR="00B8388C" w:rsidRDefault="00B8388C" w:rsidP="00B8388C">
      <w:pPr>
        <w:spacing w:after="19" w:line="259" w:lineRule="auto"/>
        <w:ind w:left="7" w:firstLine="0"/>
        <w:jc w:val="left"/>
      </w:pPr>
      <w:r>
        <w:rPr>
          <w:sz w:val="24"/>
        </w:rPr>
        <w:t xml:space="preserve"> </w:t>
      </w:r>
    </w:p>
    <w:p w:rsidR="00B8388C" w:rsidRDefault="00B8388C" w:rsidP="00B8388C">
      <w:pPr>
        <w:spacing w:after="90" w:line="259" w:lineRule="auto"/>
        <w:ind w:left="72" w:firstLine="0"/>
        <w:jc w:val="center"/>
      </w:pPr>
      <w:r>
        <w:rPr>
          <w:b/>
        </w:rPr>
        <w:t xml:space="preserve"> </w:t>
      </w:r>
    </w:p>
    <w:p w:rsidR="00B8388C" w:rsidRDefault="00B8388C" w:rsidP="00B8388C">
      <w:pPr>
        <w:spacing w:after="115" w:line="259" w:lineRule="auto"/>
        <w:ind w:left="72" w:firstLine="0"/>
        <w:jc w:val="center"/>
      </w:pPr>
      <w:r>
        <w:rPr>
          <w:b/>
        </w:rPr>
        <w:t xml:space="preserve"> </w:t>
      </w:r>
    </w:p>
    <w:p w:rsidR="00B8388C" w:rsidRDefault="00B8388C" w:rsidP="00B8388C">
      <w:pPr>
        <w:spacing w:after="480" w:line="240" w:lineRule="auto"/>
        <w:ind w:left="572" w:right="561" w:hanging="11"/>
        <w:jc w:val="center"/>
      </w:pPr>
      <w:r>
        <w:rPr>
          <w:b/>
          <w:sz w:val="32"/>
        </w:rPr>
        <w:t xml:space="preserve">РОБОЧА НАВЧАЛЬНА ПРОГРАМА ДИСЦИПЛІНИ </w:t>
      </w:r>
    </w:p>
    <w:p w:rsidR="00B8388C" w:rsidRDefault="00B8388C" w:rsidP="00B8388C">
      <w:pPr>
        <w:spacing w:after="0" w:line="259" w:lineRule="auto"/>
        <w:ind w:left="0" w:right="1" w:firstLine="0"/>
        <w:jc w:val="center"/>
      </w:pPr>
      <w:r>
        <w:rPr>
          <w:b/>
          <w:sz w:val="44"/>
        </w:rPr>
        <w:t xml:space="preserve">ОК.2.11 КОНСТИТУЦІЙНЕ ПРАВО УКРАЇНИ </w:t>
      </w:r>
    </w:p>
    <w:p w:rsidR="00B8388C" w:rsidRDefault="00B8388C" w:rsidP="00B8388C">
      <w:pPr>
        <w:spacing w:after="64" w:line="259" w:lineRule="auto"/>
        <w:ind w:left="62" w:firstLine="0"/>
        <w:jc w:val="center"/>
      </w:pPr>
      <w:r>
        <w:rPr>
          <w:b/>
          <w:sz w:val="24"/>
        </w:rPr>
        <w:t xml:space="preserve"> </w:t>
      </w:r>
    </w:p>
    <w:p w:rsidR="00B8388C" w:rsidRDefault="00B8388C" w:rsidP="00B8388C">
      <w:pPr>
        <w:spacing w:after="5" w:line="259" w:lineRule="auto"/>
        <w:ind w:left="1026" w:right="1013" w:hanging="10"/>
        <w:jc w:val="center"/>
      </w:pPr>
      <w:r>
        <w:t xml:space="preserve">освітня програма «ПРАВО» </w:t>
      </w:r>
    </w:p>
    <w:p w:rsidR="00B8388C" w:rsidRDefault="00B8388C" w:rsidP="00B8388C">
      <w:pPr>
        <w:spacing w:after="244" w:line="259" w:lineRule="auto"/>
        <w:ind w:left="18" w:right="3" w:hanging="10"/>
        <w:jc w:val="center"/>
      </w:pPr>
      <w:r>
        <w:rPr>
          <w:sz w:val="16"/>
        </w:rPr>
        <w:t>(назва освітньої програми)</w:t>
      </w:r>
      <w:r>
        <w:rPr>
          <w:sz w:val="22"/>
        </w:rPr>
        <w:t xml:space="preserve"> </w:t>
      </w:r>
    </w:p>
    <w:p w:rsidR="00B8388C" w:rsidRDefault="00B8388C" w:rsidP="00B8388C">
      <w:pPr>
        <w:spacing w:after="5" w:line="259" w:lineRule="auto"/>
        <w:ind w:left="1026" w:right="1016" w:hanging="10"/>
        <w:jc w:val="center"/>
      </w:pPr>
      <w:r>
        <w:t xml:space="preserve">освітнього рівня «БАКАЛАВР» </w:t>
      </w:r>
    </w:p>
    <w:p w:rsidR="00B8388C" w:rsidRDefault="00B8388C" w:rsidP="00B8388C">
      <w:pPr>
        <w:spacing w:after="244" w:line="259" w:lineRule="auto"/>
        <w:ind w:left="18" w:hanging="10"/>
        <w:jc w:val="center"/>
      </w:pPr>
      <w:r>
        <w:rPr>
          <w:sz w:val="16"/>
        </w:rPr>
        <w:t>(назва освітнього рівня)</w:t>
      </w:r>
      <w:r>
        <w:rPr>
          <w:sz w:val="22"/>
        </w:rPr>
        <w:t xml:space="preserve"> </w:t>
      </w:r>
    </w:p>
    <w:p w:rsidR="00B8388C" w:rsidRDefault="00B8388C" w:rsidP="00B8388C">
      <w:pPr>
        <w:spacing w:after="5" w:line="259" w:lineRule="auto"/>
        <w:ind w:left="1026" w:right="1013" w:hanging="10"/>
        <w:jc w:val="center"/>
      </w:pPr>
      <w:r>
        <w:t xml:space="preserve">галузь знань 08 ПРАВО </w:t>
      </w:r>
    </w:p>
    <w:p w:rsidR="00B8388C" w:rsidRDefault="00B8388C" w:rsidP="00B8388C">
      <w:pPr>
        <w:spacing w:after="244" w:line="259" w:lineRule="auto"/>
        <w:ind w:left="18" w:hanging="10"/>
        <w:jc w:val="center"/>
      </w:pPr>
      <w:r>
        <w:rPr>
          <w:sz w:val="16"/>
        </w:rPr>
        <w:t>(шифр і назва галузі знань)</w:t>
      </w:r>
      <w:r>
        <w:rPr>
          <w:sz w:val="22"/>
        </w:rPr>
        <w:t xml:space="preserve"> </w:t>
      </w:r>
    </w:p>
    <w:p w:rsidR="00B8388C" w:rsidRDefault="00B8388C" w:rsidP="00B8388C">
      <w:pPr>
        <w:spacing w:after="5" w:line="259" w:lineRule="auto"/>
        <w:ind w:left="1026" w:right="1011" w:hanging="10"/>
        <w:jc w:val="center"/>
      </w:pPr>
      <w:r>
        <w:t xml:space="preserve">спеціальність 081 ПРАВО </w:t>
      </w:r>
    </w:p>
    <w:p w:rsidR="00B8388C" w:rsidRDefault="00B8388C" w:rsidP="00B8388C">
      <w:pPr>
        <w:spacing w:after="347" w:line="259" w:lineRule="auto"/>
        <w:ind w:left="18" w:hanging="10"/>
        <w:jc w:val="center"/>
      </w:pPr>
      <w:r>
        <w:rPr>
          <w:sz w:val="16"/>
        </w:rPr>
        <w:t>(шифр і назва спеціальності)</w:t>
      </w:r>
      <w:r>
        <w:rPr>
          <w:sz w:val="22"/>
        </w:rPr>
        <w:t xml:space="preserve"> </w:t>
      </w:r>
    </w:p>
    <w:p w:rsidR="00B8388C" w:rsidRDefault="00B8388C" w:rsidP="00B8388C">
      <w:pPr>
        <w:spacing w:after="48" w:line="259" w:lineRule="auto"/>
        <w:ind w:left="372" w:right="357" w:hanging="10"/>
        <w:jc w:val="center"/>
      </w:pPr>
      <w:r>
        <w:rPr>
          <w:b/>
        </w:rPr>
        <w:t xml:space="preserve">Інститут права та суспільних відносин </w:t>
      </w:r>
    </w:p>
    <w:p w:rsidR="00B8388C" w:rsidRDefault="00B8388C" w:rsidP="00B8388C">
      <w:pPr>
        <w:spacing w:after="144" w:line="259" w:lineRule="auto"/>
        <w:ind w:left="18" w:right="4" w:hanging="10"/>
        <w:jc w:val="center"/>
      </w:pPr>
      <w:r>
        <w:rPr>
          <w:sz w:val="16"/>
        </w:rPr>
        <w:t>(назва навчально-виховного підрозділу)</w:t>
      </w:r>
      <w:r>
        <w:rPr>
          <w:sz w:val="22"/>
        </w:rPr>
        <w:t xml:space="preserve"> </w:t>
      </w:r>
    </w:p>
    <w:p w:rsidR="00B8388C" w:rsidRDefault="00B8388C" w:rsidP="00B8388C">
      <w:pPr>
        <w:spacing w:after="0" w:line="259" w:lineRule="auto"/>
        <w:ind w:left="7" w:firstLine="0"/>
        <w:jc w:val="left"/>
      </w:pPr>
      <w:r>
        <w:t xml:space="preserve"> </w:t>
      </w:r>
    </w:p>
    <w:p w:rsidR="00B8388C" w:rsidRDefault="00B8388C" w:rsidP="00B8388C">
      <w:pPr>
        <w:spacing w:after="3" w:line="259" w:lineRule="auto"/>
        <w:ind w:left="2" w:hanging="10"/>
        <w:jc w:val="left"/>
      </w:pPr>
      <w:r>
        <w:rPr>
          <w:sz w:val="24"/>
        </w:rPr>
        <w:t xml:space="preserve">Обсяг кредитів – 6 </w:t>
      </w:r>
    </w:p>
    <w:p w:rsidR="00B8388C" w:rsidRDefault="00B8388C" w:rsidP="00B8388C">
      <w:pPr>
        <w:spacing w:after="3" w:line="259" w:lineRule="auto"/>
        <w:ind w:left="2" w:hanging="10"/>
        <w:jc w:val="left"/>
      </w:pPr>
      <w:r>
        <w:rPr>
          <w:sz w:val="24"/>
        </w:rPr>
        <w:t xml:space="preserve">Форма підсумкового контролю – залік, іспит </w:t>
      </w:r>
    </w:p>
    <w:p w:rsidR="00B8388C" w:rsidRDefault="00B8388C" w:rsidP="00B8388C">
      <w:pPr>
        <w:spacing w:after="0" w:line="259" w:lineRule="auto"/>
        <w:ind w:left="7" w:firstLine="0"/>
        <w:jc w:val="left"/>
      </w:pPr>
      <w:r>
        <w:rPr>
          <w:sz w:val="24"/>
        </w:rPr>
        <w:t xml:space="preserve"> </w:t>
      </w:r>
    </w:p>
    <w:p w:rsidR="00B8388C" w:rsidRDefault="00B8388C" w:rsidP="00B8388C">
      <w:pPr>
        <w:spacing w:after="0" w:line="259" w:lineRule="auto"/>
        <w:ind w:left="7" w:firstLine="0"/>
        <w:jc w:val="left"/>
      </w:pPr>
      <w:r>
        <w:rPr>
          <w:sz w:val="24"/>
        </w:rPr>
        <w:t xml:space="preserve"> </w:t>
      </w:r>
    </w:p>
    <w:p w:rsidR="00B8388C" w:rsidRDefault="00B8388C" w:rsidP="00B8388C">
      <w:pPr>
        <w:spacing w:after="0" w:line="259" w:lineRule="auto"/>
        <w:ind w:left="7" w:firstLine="0"/>
        <w:jc w:val="left"/>
      </w:pPr>
      <w:r>
        <w:rPr>
          <w:sz w:val="24"/>
        </w:rPr>
        <w:t xml:space="preserve"> </w:t>
      </w:r>
    </w:p>
    <w:p w:rsidR="00B8388C" w:rsidRDefault="00B8388C" w:rsidP="00B8388C">
      <w:pPr>
        <w:spacing w:after="46" w:line="259" w:lineRule="auto"/>
        <w:ind w:left="7" w:firstLine="0"/>
        <w:jc w:val="left"/>
      </w:pPr>
      <w:r>
        <w:rPr>
          <w:sz w:val="24"/>
        </w:rPr>
        <w:t xml:space="preserve"> </w:t>
      </w:r>
    </w:p>
    <w:p w:rsidR="00B8388C" w:rsidRDefault="00A2377D" w:rsidP="00B8388C">
      <w:pPr>
        <w:spacing w:after="3" w:line="259" w:lineRule="auto"/>
        <w:ind w:left="372" w:right="360" w:hanging="10"/>
        <w:jc w:val="center"/>
      </w:pPr>
      <w:r>
        <w:rPr>
          <w:b/>
        </w:rPr>
        <w:t>Київ - 2023</w:t>
      </w:r>
    </w:p>
    <w:p w:rsidR="00B8388C" w:rsidRDefault="00B8388C" w:rsidP="00B8388C">
      <w:pPr>
        <w:spacing w:after="5" w:line="271" w:lineRule="auto"/>
        <w:ind w:left="-8" w:firstLine="708"/>
      </w:pPr>
      <w:r>
        <w:rPr>
          <w:b/>
        </w:rPr>
        <w:lastRenderedPageBreak/>
        <w:t>Робоча навчальна програма дисципліни «Конституційне право України» для студентів спеціальності 081 «Право», першого (бакалаврського) рівня</w:t>
      </w:r>
      <w:r>
        <w:t xml:space="preserve">. – </w:t>
      </w:r>
      <w:r w:rsidR="00A2377D">
        <w:t>К. : УУ, «___» ___________, 2023</w:t>
      </w:r>
      <w:r>
        <w:t xml:space="preserve"> року – </w:t>
      </w:r>
      <w:r w:rsidR="006B6D10">
        <w:t>2</w:t>
      </w:r>
      <w:r>
        <w:t xml:space="preserve">4 с. </w:t>
      </w:r>
    </w:p>
    <w:p w:rsidR="00B8388C" w:rsidRDefault="00B8388C" w:rsidP="00B8388C">
      <w:pPr>
        <w:spacing w:after="131" w:line="259" w:lineRule="auto"/>
        <w:ind w:left="7" w:firstLine="0"/>
        <w:jc w:val="left"/>
      </w:pPr>
      <w:r>
        <w:t xml:space="preserve"> </w:t>
      </w:r>
    </w:p>
    <w:p w:rsidR="00B8388C" w:rsidRDefault="00B8388C" w:rsidP="00B8388C">
      <w:pPr>
        <w:spacing w:after="193" w:line="259" w:lineRule="auto"/>
        <w:ind w:left="7" w:firstLine="0"/>
        <w:jc w:val="left"/>
      </w:pPr>
      <w:r>
        <w:t xml:space="preserve"> </w:t>
      </w:r>
    </w:p>
    <w:p w:rsidR="00B8388C" w:rsidRDefault="00B8388C" w:rsidP="00B8388C">
      <w:pPr>
        <w:spacing w:after="204" w:line="271" w:lineRule="auto"/>
        <w:ind w:left="2" w:hanging="10"/>
      </w:pPr>
      <w:r>
        <w:rPr>
          <w:b/>
        </w:rPr>
        <w:t>Розробник програми:</w:t>
      </w:r>
      <w:r>
        <w:t xml:space="preserve">  </w:t>
      </w:r>
    </w:p>
    <w:p w:rsidR="00B8388C" w:rsidRDefault="00B8388C" w:rsidP="00B8388C">
      <w:pPr>
        <w:spacing w:after="208"/>
        <w:ind w:left="2417" w:firstLine="0"/>
      </w:pPr>
      <w:r>
        <w:rPr>
          <w:b/>
        </w:rPr>
        <w:t xml:space="preserve">Світлана Кустова, </w:t>
      </w:r>
      <w:r>
        <w:t xml:space="preserve">доцент кафедри галузевого права та загальноправових дисциплін, </w:t>
      </w:r>
      <w:r w:rsidR="00A2377D">
        <w:t xml:space="preserve">кандидат з державного управління </w:t>
      </w:r>
      <w:r w:rsidR="00A2377D">
        <w:rPr>
          <w:b/>
        </w:rPr>
        <w:t xml:space="preserve"> </w:t>
      </w:r>
    </w:p>
    <w:p w:rsidR="00B8388C" w:rsidRDefault="00B8388C" w:rsidP="00B8388C">
      <w:pPr>
        <w:spacing w:after="69" w:line="259" w:lineRule="auto"/>
        <w:ind w:left="2348" w:firstLine="0"/>
        <w:jc w:val="left"/>
      </w:pPr>
      <w:r>
        <w:rPr>
          <w:b/>
        </w:rPr>
        <w:t xml:space="preserve"> </w:t>
      </w:r>
    </w:p>
    <w:p w:rsidR="00B8388C" w:rsidRDefault="00B8388C" w:rsidP="00B8388C">
      <w:pPr>
        <w:spacing w:after="61" w:line="259" w:lineRule="auto"/>
        <w:ind w:left="2348" w:firstLine="0"/>
        <w:jc w:val="left"/>
      </w:pPr>
      <w:r>
        <w:rPr>
          <w:b/>
        </w:rPr>
        <w:t xml:space="preserve"> </w:t>
      </w:r>
    </w:p>
    <w:p w:rsidR="00B8388C" w:rsidRDefault="00B8388C" w:rsidP="00B8388C">
      <w:pPr>
        <w:spacing w:after="254"/>
        <w:ind w:left="-8" w:firstLine="852"/>
      </w:pPr>
      <w:r>
        <w:t>Робоча програма затверджена на засіданні кафедри галузевого права та загальноправових дисциплін</w:t>
      </w:r>
      <w:r>
        <w:rPr>
          <w:b/>
        </w:rPr>
        <w:t xml:space="preserve"> </w:t>
      </w:r>
    </w:p>
    <w:p w:rsidR="00B8388C" w:rsidRDefault="00B8388C" w:rsidP="00B8388C">
      <w:pPr>
        <w:spacing w:after="58"/>
        <w:ind w:left="727" w:firstLine="0"/>
      </w:pPr>
      <w:r>
        <w:t>Прото</w:t>
      </w:r>
      <w:r w:rsidR="00A2377D">
        <w:t>кол від «____» ____________ 2023</w:t>
      </w:r>
      <w:r>
        <w:t xml:space="preserve"> року № ___ </w:t>
      </w:r>
    </w:p>
    <w:p w:rsidR="00B8388C" w:rsidRDefault="00B8388C" w:rsidP="00B8388C">
      <w:pPr>
        <w:spacing w:after="69" w:line="259" w:lineRule="auto"/>
        <w:ind w:left="727" w:firstLine="0"/>
        <w:jc w:val="left"/>
      </w:pPr>
      <w:r>
        <w:t xml:space="preserve"> </w:t>
      </w:r>
    </w:p>
    <w:p w:rsidR="00B8388C" w:rsidRDefault="00B8388C" w:rsidP="00B8388C">
      <w:pPr>
        <w:spacing w:after="121" w:line="259" w:lineRule="auto"/>
        <w:ind w:left="727" w:firstLine="0"/>
        <w:jc w:val="left"/>
      </w:pPr>
      <w:r>
        <w:t xml:space="preserve"> </w:t>
      </w:r>
    </w:p>
    <w:p w:rsidR="00B8388C" w:rsidRDefault="00B8388C" w:rsidP="00B8388C">
      <w:pPr>
        <w:spacing w:after="61"/>
        <w:ind w:left="727" w:firstLine="0"/>
      </w:pPr>
      <w:r>
        <w:t xml:space="preserve">Завідувач кафедри         ___________________            </w:t>
      </w:r>
      <w:r>
        <w:rPr>
          <w:b/>
        </w:rPr>
        <w:t>Олексій ФАСТ</w:t>
      </w:r>
      <w:r>
        <w:t xml:space="preserve">  </w:t>
      </w:r>
    </w:p>
    <w:p w:rsidR="00B8388C" w:rsidRDefault="00B8388C" w:rsidP="00B8388C">
      <w:pPr>
        <w:spacing w:after="66" w:line="259" w:lineRule="auto"/>
        <w:ind w:left="727" w:firstLine="0"/>
        <w:jc w:val="left"/>
      </w:pPr>
      <w:r>
        <w:t xml:space="preserve"> </w:t>
      </w:r>
    </w:p>
    <w:p w:rsidR="00B8388C" w:rsidRDefault="00B8388C" w:rsidP="00B8388C">
      <w:pPr>
        <w:spacing w:after="71" w:line="259" w:lineRule="auto"/>
        <w:ind w:left="727" w:firstLine="0"/>
        <w:jc w:val="left"/>
      </w:pPr>
      <w:r>
        <w:t xml:space="preserve"> </w:t>
      </w:r>
    </w:p>
    <w:p w:rsidR="00B8388C" w:rsidRDefault="00B8388C" w:rsidP="00B8388C">
      <w:pPr>
        <w:spacing w:after="5" w:line="401" w:lineRule="auto"/>
        <w:ind w:left="-8" w:firstLine="283"/>
      </w:pPr>
      <w:r>
        <w:rPr>
          <w:b/>
        </w:rPr>
        <w:t xml:space="preserve">Робочу програму погоджено з гарантом освітньої (професійної / наукової) програми (керівником проектної групи) </w:t>
      </w:r>
    </w:p>
    <w:p w:rsidR="00B8388C" w:rsidRDefault="00B8388C" w:rsidP="00B8388C">
      <w:pPr>
        <w:ind w:left="2331" w:firstLine="0"/>
      </w:pPr>
      <w:r>
        <w:t xml:space="preserve">_________________ПРАВО_________________ </w:t>
      </w:r>
    </w:p>
    <w:p w:rsidR="00B8388C" w:rsidRDefault="00B8388C" w:rsidP="00B8388C">
      <w:pPr>
        <w:spacing w:after="225" w:line="259" w:lineRule="auto"/>
        <w:ind w:left="721" w:firstLine="0"/>
        <w:jc w:val="center"/>
      </w:pPr>
      <w:r>
        <w:rPr>
          <w:sz w:val="20"/>
        </w:rPr>
        <w:t xml:space="preserve">(назва освітньої програми) </w:t>
      </w:r>
    </w:p>
    <w:p w:rsidR="00B8388C" w:rsidRDefault="00B8388C" w:rsidP="00B8388C">
      <w:pPr>
        <w:spacing w:after="123"/>
        <w:ind w:left="727" w:firstLine="0"/>
      </w:pPr>
      <w:r>
        <w:t xml:space="preserve">___.______________.20__р. </w:t>
      </w:r>
    </w:p>
    <w:p w:rsidR="00B8388C" w:rsidRDefault="00B8388C" w:rsidP="00B8388C">
      <w:pPr>
        <w:spacing w:after="121" w:line="259" w:lineRule="auto"/>
        <w:ind w:left="727" w:firstLine="0"/>
        <w:jc w:val="left"/>
      </w:pPr>
      <w:r>
        <w:t xml:space="preserve"> </w:t>
      </w:r>
    </w:p>
    <w:p w:rsidR="00B8388C" w:rsidRDefault="00B8388C" w:rsidP="00B8388C">
      <w:pPr>
        <w:spacing w:after="125"/>
        <w:ind w:left="727" w:firstLine="0"/>
      </w:pPr>
      <w:r>
        <w:t xml:space="preserve">Гарант освітньої програми (керівник проектної групи) </w:t>
      </w:r>
    </w:p>
    <w:p w:rsidR="00B8388C" w:rsidRDefault="00B8388C" w:rsidP="00B8388C">
      <w:pPr>
        <w:tabs>
          <w:tab w:val="center" w:pos="727"/>
          <w:tab w:val="center" w:pos="1423"/>
          <w:tab w:val="center" w:pos="2131"/>
          <w:tab w:val="center" w:pos="5348"/>
        </w:tabs>
        <w:spacing w:after="130"/>
        <w:ind w:left="0" w:firstLine="0"/>
        <w:jc w:val="left"/>
      </w:pPr>
      <w:r>
        <w:rPr>
          <w:rFonts w:ascii="Calibri" w:eastAsia="Calibri" w:hAnsi="Calibri" w:cs="Calibri"/>
          <w:sz w:val="22"/>
        </w:rPr>
        <w:tab/>
      </w:r>
      <w:r>
        <w:t xml:space="preserve"> </w:t>
      </w:r>
      <w:r>
        <w:tab/>
        <w:t xml:space="preserve"> </w:t>
      </w:r>
      <w:r>
        <w:tab/>
        <w:t xml:space="preserve"> </w:t>
      </w:r>
      <w:r>
        <w:tab/>
        <w:t xml:space="preserve">__________________ (________________) </w:t>
      </w:r>
    </w:p>
    <w:p w:rsidR="00B8388C" w:rsidRDefault="00B8388C" w:rsidP="00B8388C">
      <w:pPr>
        <w:spacing w:after="131" w:line="259" w:lineRule="auto"/>
        <w:ind w:left="727" w:firstLine="0"/>
        <w:jc w:val="left"/>
      </w:pPr>
      <w:r>
        <w:t xml:space="preserve"> </w:t>
      </w:r>
    </w:p>
    <w:p w:rsidR="00B8388C" w:rsidRDefault="00B8388C" w:rsidP="00B8388C">
      <w:pPr>
        <w:spacing w:after="0" w:line="259" w:lineRule="auto"/>
        <w:ind w:left="2630" w:firstLine="0"/>
        <w:jc w:val="center"/>
      </w:pPr>
      <w:r>
        <w:t xml:space="preserve"> </w:t>
      </w:r>
    </w:p>
    <w:p w:rsidR="00B8388C" w:rsidRDefault="00B8388C" w:rsidP="00B8388C">
      <w:pPr>
        <w:spacing w:after="0" w:line="259" w:lineRule="auto"/>
        <w:ind w:left="2630" w:firstLine="0"/>
        <w:jc w:val="center"/>
      </w:pPr>
      <w:r>
        <w:t xml:space="preserve"> </w:t>
      </w:r>
    </w:p>
    <w:p w:rsidR="00B8388C" w:rsidRDefault="00B8388C" w:rsidP="00B8388C">
      <w:pPr>
        <w:spacing w:after="0" w:line="259" w:lineRule="auto"/>
        <w:ind w:left="2630" w:firstLine="0"/>
        <w:jc w:val="center"/>
      </w:pPr>
      <w:r>
        <w:t xml:space="preserve"> </w:t>
      </w:r>
    </w:p>
    <w:p w:rsidR="00B8388C" w:rsidRDefault="00B8388C" w:rsidP="00B8388C">
      <w:pPr>
        <w:spacing w:after="0" w:line="259" w:lineRule="auto"/>
        <w:ind w:left="2630" w:firstLine="0"/>
        <w:jc w:val="center"/>
      </w:pPr>
      <w:r>
        <w:t xml:space="preserve"> </w:t>
      </w:r>
    </w:p>
    <w:p w:rsidR="00B8388C" w:rsidRDefault="00B8388C" w:rsidP="00B8388C">
      <w:pPr>
        <w:spacing w:after="0" w:line="259" w:lineRule="auto"/>
        <w:ind w:left="2630" w:firstLine="0"/>
        <w:jc w:val="center"/>
      </w:pPr>
      <w:r>
        <w:t xml:space="preserve"> </w:t>
      </w:r>
    </w:p>
    <w:p w:rsidR="00B8388C" w:rsidRDefault="00A2377D" w:rsidP="00B8388C">
      <w:pPr>
        <w:spacing w:after="0" w:line="259" w:lineRule="auto"/>
        <w:ind w:left="2630" w:firstLine="0"/>
        <w:jc w:val="right"/>
      </w:pPr>
      <w:r>
        <w:rPr>
          <w:sz w:val="24"/>
        </w:rPr>
        <w:lastRenderedPageBreak/>
        <w:t>Кустова С.М., 2023</w:t>
      </w:r>
      <w:r w:rsidR="00B8388C">
        <w:rPr>
          <w:sz w:val="24"/>
        </w:rPr>
        <w:t xml:space="preserve"> рік </w:t>
      </w:r>
    </w:p>
    <w:p w:rsidR="00B8388C" w:rsidRDefault="00B8388C" w:rsidP="00B8388C">
      <w:pPr>
        <w:spacing w:after="71" w:line="259" w:lineRule="auto"/>
        <w:ind w:left="553" w:right="678" w:hanging="10"/>
        <w:jc w:val="center"/>
      </w:pPr>
      <w:r>
        <w:rPr>
          <w:b/>
          <w:i/>
        </w:rPr>
        <w:t xml:space="preserve">ПРОЛОНГАЦІЯ РОБОЧОЇ НАВЧАЛЬНОЇ ПРОГРАМИ </w:t>
      </w:r>
    </w:p>
    <w:p w:rsidR="00B8388C" w:rsidRDefault="00B8388C" w:rsidP="00B8388C">
      <w:pPr>
        <w:spacing w:after="0" w:line="259" w:lineRule="auto"/>
        <w:ind w:left="72" w:firstLine="0"/>
        <w:jc w:val="center"/>
      </w:pPr>
      <w:r>
        <w:t xml:space="preserve"> </w:t>
      </w:r>
    </w:p>
    <w:tbl>
      <w:tblPr>
        <w:tblStyle w:val="TableGrid"/>
        <w:tblW w:w="9575" w:type="dxa"/>
        <w:tblInd w:w="-209" w:type="dxa"/>
        <w:tblCellMar>
          <w:top w:w="14" w:type="dxa"/>
          <w:left w:w="120" w:type="dxa"/>
          <w:right w:w="35" w:type="dxa"/>
        </w:tblCellMar>
        <w:tblLook w:val="04A0" w:firstRow="1" w:lastRow="0" w:firstColumn="1" w:lastColumn="0" w:noHBand="0" w:noVBand="1"/>
      </w:tblPr>
      <w:tblGrid>
        <w:gridCol w:w="2259"/>
        <w:gridCol w:w="1798"/>
        <w:gridCol w:w="1697"/>
        <w:gridCol w:w="1911"/>
        <w:gridCol w:w="1910"/>
      </w:tblGrid>
      <w:tr w:rsidR="00B8388C" w:rsidTr="00E13413">
        <w:trPr>
          <w:trHeight w:val="437"/>
        </w:trPr>
        <w:tc>
          <w:tcPr>
            <w:tcW w:w="2259"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74" w:firstLine="0"/>
              <w:jc w:val="left"/>
            </w:pPr>
            <w:r>
              <w:t xml:space="preserve">Навчальний рік </w:t>
            </w:r>
          </w:p>
        </w:tc>
        <w:tc>
          <w:tcPr>
            <w:tcW w:w="1798"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89" w:firstLine="0"/>
              <w:jc w:val="center"/>
            </w:pPr>
            <w:r>
              <w:t xml:space="preserve">2021/2022 </w:t>
            </w:r>
          </w:p>
        </w:tc>
        <w:tc>
          <w:tcPr>
            <w:tcW w:w="1697"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127" w:firstLine="0"/>
              <w:jc w:val="left"/>
            </w:pPr>
            <w:r>
              <w:t xml:space="preserve">2022/2023 </w:t>
            </w:r>
          </w:p>
        </w:tc>
        <w:tc>
          <w:tcPr>
            <w:tcW w:w="1911"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93" w:firstLine="0"/>
              <w:jc w:val="left"/>
            </w:pPr>
            <w:r>
              <w:t xml:space="preserve">20___/20___ </w:t>
            </w:r>
          </w:p>
        </w:tc>
        <w:tc>
          <w:tcPr>
            <w:tcW w:w="1910"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93" w:firstLine="0"/>
              <w:jc w:val="left"/>
            </w:pPr>
            <w:r>
              <w:t xml:space="preserve">20___/20___ </w:t>
            </w:r>
          </w:p>
        </w:tc>
      </w:tr>
      <w:tr w:rsidR="00B8388C" w:rsidTr="00E13413">
        <w:trPr>
          <w:trHeight w:val="1366"/>
        </w:trPr>
        <w:tc>
          <w:tcPr>
            <w:tcW w:w="2259"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161" w:right="77" w:hanging="82"/>
              <w:jc w:val="center"/>
            </w:pPr>
            <w:r>
              <w:t xml:space="preserve">Дата засідання кафедри / циклової комісії </w:t>
            </w:r>
          </w:p>
        </w:tc>
        <w:tc>
          <w:tcPr>
            <w:tcW w:w="1798"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2" w:firstLine="0"/>
              <w:jc w:val="center"/>
            </w:pPr>
            <w:r>
              <w:t xml:space="preserve"> </w:t>
            </w:r>
          </w:p>
        </w:tc>
        <w:tc>
          <w:tcPr>
            <w:tcW w:w="1697"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3" w:firstLine="0"/>
              <w:jc w:val="center"/>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6" w:firstLine="0"/>
              <w:jc w:val="center"/>
            </w:pPr>
            <w:r>
              <w:t xml:space="preserve"> </w:t>
            </w:r>
          </w:p>
        </w:tc>
        <w:tc>
          <w:tcPr>
            <w:tcW w:w="1910"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6" w:firstLine="0"/>
              <w:jc w:val="center"/>
            </w:pPr>
            <w:r>
              <w:t xml:space="preserve"> </w:t>
            </w:r>
          </w:p>
        </w:tc>
      </w:tr>
      <w:tr w:rsidR="00B8388C" w:rsidTr="00E13413">
        <w:trPr>
          <w:trHeight w:val="422"/>
        </w:trPr>
        <w:tc>
          <w:tcPr>
            <w:tcW w:w="2259"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86" w:firstLine="0"/>
              <w:jc w:val="center"/>
            </w:pPr>
            <w:r>
              <w:t xml:space="preserve">№ протоколу </w:t>
            </w:r>
          </w:p>
        </w:tc>
        <w:tc>
          <w:tcPr>
            <w:tcW w:w="1798"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2" w:firstLine="0"/>
              <w:jc w:val="center"/>
            </w:pPr>
            <w:r>
              <w:t xml:space="preserve"> </w:t>
            </w:r>
          </w:p>
        </w:tc>
        <w:tc>
          <w:tcPr>
            <w:tcW w:w="1697"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3" w:firstLine="0"/>
              <w:jc w:val="center"/>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6" w:firstLine="0"/>
              <w:jc w:val="center"/>
            </w:pPr>
            <w:r>
              <w:t xml:space="preserve"> </w:t>
            </w:r>
          </w:p>
        </w:tc>
        <w:tc>
          <w:tcPr>
            <w:tcW w:w="1910"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6" w:firstLine="0"/>
              <w:jc w:val="center"/>
            </w:pPr>
            <w:r>
              <w:t xml:space="preserve"> </w:t>
            </w:r>
          </w:p>
        </w:tc>
      </w:tr>
      <w:tr w:rsidR="00B8388C" w:rsidTr="00E13413">
        <w:trPr>
          <w:trHeight w:val="1409"/>
        </w:trPr>
        <w:tc>
          <w:tcPr>
            <w:tcW w:w="2259"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7" w:lineRule="auto"/>
              <w:ind w:left="0" w:firstLine="0"/>
              <w:jc w:val="center"/>
            </w:pPr>
            <w:r>
              <w:t xml:space="preserve">Підпис завідувача </w:t>
            </w:r>
          </w:p>
          <w:p w:rsidR="00B8388C" w:rsidRDefault="00B8388C" w:rsidP="00E13413">
            <w:pPr>
              <w:spacing w:after="0" w:line="259" w:lineRule="auto"/>
              <w:ind w:left="0" w:firstLine="0"/>
              <w:jc w:val="center"/>
            </w:pPr>
            <w:r>
              <w:t xml:space="preserve">кафедри / голови циклової комісії </w:t>
            </w:r>
          </w:p>
        </w:tc>
        <w:tc>
          <w:tcPr>
            <w:tcW w:w="1798"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2" w:firstLine="0"/>
              <w:jc w:val="center"/>
            </w:pPr>
            <w:r>
              <w:t xml:space="preserve"> </w:t>
            </w:r>
          </w:p>
        </w:tc>
        <w:tc>
          <w:tcPr>
            <w:tcW w:w="1697"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3" w:firstLine="0"/>
              <w:jc w:val="center"/>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6" w:firstLine="0"/>
              <w:jc w:val="center"/>
            </w:pPr>
            <w:r>
              <w:t xml:space="preserve"> </w:t>
            </w:r>
          </w:p>
        </w:tc>
        <w:tc>
          <w:tcPr>
            <w:tcW w:w="1910"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6" w:firstLine="0"/>
              <w:jc w:val="center"/>
            </w:pPr>
            <w:r>
              <w:t xml:space="preserve"> </w:t>
            </w:r>
          </w:p>
        </w:tc>
      </w:tr>
    </w:tbl>
    <w:p w:rsidR="00B8388C" w:rsidRDefault="00B8388C" w:rsidP="00B8388C">
      <w:pPr>
        <w:spacing w:after="11" w:line="259" w:lineRule="auto"/>
        <w:ind w:left="432" w:firstLine="0"/>
        <w:jc w:val="center"/>
      </w:pPr>
      <w:r>
        <w:t xml:space="preserve"> </w:t>
      </w:r>
    </w:p>
    <w:p w:rsidR="00B8388C" w:rsidRDefault="00B8388C" w:rsidP="00B8388C">
      <w:pPr>
        <w:spacing w:after="76" w:line="259" w:lineRule="auto"/>
        <w:ind w:left="432" w:firstLine="0"/>
        <w:jc w:val="center"/>
      </w:pPr>
      <w:r>
        <w:t xml:space="preserve"> </w:t>
      </w:r>
    </w:p>
    <w:p w:rsidR="006B6D10" w:rsidRDefault="00B8388C" w:rsidP="00B8388C">
      <w:pPr>
        <w:ind w:left="-8" w:firstLine="0"/>
      </w:pPr>
      <w:r>
        <w:t xml:space="preserve">Матеріали до курсу розміщені на сайті Інтернет-підтримки навчального процесу </w:t>
      </w:r>
      <w:hyperlink r:id="rId6">
        <w:r>
          <w:rPr>
            <w:color w:val="0000FF"/>
            <w:u w:val="single" w:color="0000FF"/>
          </w:rPr>
          <w:t>https://vo.uu.edu.ua</w:t>
        </w:r>
      </w:hyperlink>
      <w:hyperlink r:id="rId7">
        <w:r>
          <w:rPr>
            <w:color w:val="0000FF"/>
            <w:u w:val="single" w:color="0000FF"/>
          </w:rPr>
          <w:t>/</w:t>
        </w:r>
      </w:hyperlink>
      <w:hyperlink r:id="rId8">
        <w:r>
          <w:t xml:space="preserve"> </w:t>
        </w:r>
      </w:hyperlink>
      <w:hyperlink r:id="rId9">
        <w:r>
          <w:t>з</w:t>
        </w:r>
      </w:hyperlink>
      <w:r>
        <w:t xml:space="preserve">а адресою: </w:t>
      </w:r>
      <w:hyperlink r:id="rId10" w:history="1">
        <w:r w:rsidR="006B6D10" w:rsidRPr="00C7327C">
          <w:rPr>
            <w:rStyle w:val="a4"/>
          </w:rPr>
          <w:t>https://vo.uu.edu.ua/course/view.php?id=149</w:t>
        </w:r>
      </w:hyperlink>
    </w:p>
    <w:p w:rsidR="00B8388C" w:rsidRDefault="00A2377D" w:rsidP="006B6D10">
      <w:pPr>
        <w:ind w:left="-8" w:firstLine="0"/>
      </w:pPr>
      <w:hyperlink r:id="rId11">
        <w:r w:rsidR="00B8388C">
          <w:rPr>
            <w:sz w:val="24"/>
          </w:rPr>
          <w:t xml:space="preserve"> </w:t>
        </w:r>
      </w:hyperlink>
      <w:r w:rsidR="00B8388C">
        <w:t xml:space="preserve"> </w:t>
      </w:r>
      <w:r w:rsidR="00B8388C">
        <w:tab/>
        <w:t xml:space="preserve"> </w:t>
      </w:r>
      <w:r w:rsidR="00B8388C">
        <w:tab/>
        <w:t xml:space="preserve"> </w:t>
      </w:r>
      <w:r w:rsidR="00B8388C">
        <w:tab/>
        <w:t xml:space="preserve"> </w:t>
      </w:r>
      <w:r w:rsidR="00B8388C">
        <w:tab/>
        <w:t xml:space="preserve"> </w:t>
      </w:r>
      <w:r w:rsidR="00B8388C">
        <w:tab/>
        <w:t xml:space="preserve">  </w:t>
      </w:r>
      <w:r w:rsidR="00B8388C">
        <w:tab/>
      </w:r>
      <w:r w:rsidR="00B8388C">
        <w:rPr>
          <w:sz w:val="24"/>
        </w:rPr>
        <w:t xml:space="preserve">(вказати адресу) </w:t>
      </w:r>
    </w:p>
    <w:p w:rsidR="00B8388C" w:rsidRDefault="00B8388C" w:rsidP="00B8388C">
      <w:pPr>
        <w:spacing w:after="0" w:line="259" w:lineRule="auto"/>
        <w:ind w:left="367" w:firstLine="0"/>
        <w:jc w:val="left"/>
      </w:pPr>
      <w:r>
        <w:t xml:space="preserve"> </w:t>
      </w:r>
    </w:p>
    <w:p w:rsidR="00B8388C" w:rsidRDefault="00B8388C" w:rsidP="00B8388C">
      <w:pPr>
        <w:spacing w:after="0" w:line="259" w:lineRule="auto"/>
        <w:ind w:left="367" w:firstLine="0"/>
        <w:jc w:val="left"/>
      </w:pPr>
      <w:r>
        <w:t xml:space="preserve"> </w:t>
      </w:r>
    </w:p>
    <w:p w:rsidR="00B8388C" w:rsidRDefault="00B8388C" w:rsidP="00B8388C">
      <w:pPr>
        <w:spacing w:after="96" w:line="259" w:lineRule="auto"/>
        <w:ind w:left="367" w:firstLine="0"/>
        <w:jc w:val="left"/>
      </w:pPr>
      <w:r>
        <w:t xml:space="preserve"> </w:t>
      </w:r>
    </w:p>
    <w:p w:rsidR="00B8388C" w:rsidRDefault="00B8388C" w:rsidP="00B8388C">
      <w:pPr>
        <w:spacing w:after="195" w:line="271" w:lineRule="auto"/>
        <w:ind w:left="387" w:right="3347" w:hanging="10"/>
      </w:pPr>
      <w:r>
        <w:rPr>
          <w:b/>
        </w:rPr>
        <w:t>Робочу програму перевірено</w:t>
      </w:r>
      <w:r>
        <w:t xml:space="preserve"> ________________ 20___ р. </w:t>
      </w:r>
    </w:p>
    <w:p w:rsidR="00B8388C" w:rsidRDefault="00B8388C" w:rsidP="00B8388C">
      <w:pPr>
        <w:spacing w:after="21" w:line="259" w:lineRule="auto"/>
        <w:ind w:left="367" w:firstLine="0"/>
        <w:jc w:val="left"/>
      </w:pPr>
      <w:r>
        <w:t xml:space="preserve"> </w:t>
      </w:r>
    </w:p>
    <w:p w:rsidR="00B8388C" w:rsidRDefault="00B8388C" w:rsidP="00B8388C">
      <w:pPr>
        <w:spacing w:after="78" w:line="259" w:lineRule="auto"/>
        <w:ind w:left="367" w:firstLine="0"/>
        <w:jc w:val="left"/>
      </w:pPr>
      <w:r>
        <w:t xml:space="preserve"> </w:t>
      </w:r>
    </w:p>
    <w:p w:rsidR="00B8388C" w:rsidRDefault="00B8388C" w:rsidP="00B8388C">
      <w:pPr>
        <w:spacing w:after="263"/>
        <w:ind w:left="377" w:firstLine="0"/>
      </w:pPr>
      <w:r>
        <w:t xml:space="preserve">Директор Інституту права та суспільних відносин </w:t>
      </w:r>
    </w:p>
    <w:p w:rsidR="00B8388C" w:rsidRDefault="00B8388C" w:rsidP="00B8388C">
      <w:pPr>
        <w:ind w:left="2131" w:firstLine="0"/>
      </w:pPr>
      <w:r>
        <w:t xml:space="preserve">  _______________________ ( Тетяна ФЕДОРЕНКО )  </w:t>
      </w:r>
    </w:p>
    <w:p w:rsidR="00B8388C" w:rsidRDefault="00B8388C" w:rsidP="00B8388C">
      <w:pPr>
        <w:spacing w:after="58" w:line="259" w:lineRule="auto"/>
        <w:ind w:left="3558" w:hanging="10"/>
        <w:jc w:val="left"/>
      </w:pPr>
      <w:r>
        <w:rPr>
          <w:sz w:val="24"/>
        </w:rPr>
        <w:t xml:space="preserve">(підпис) </w:t>
      </w:r>
    </w:p>
    <w:p w:rsidR="008249C0" w:rsidRDefault="008249C0"/>
    <w:p w:rsidR="00B8388C" w:rsidRDefault="00B8388C"/>
    <w:p w:rsidR="00B8388C" w:rsidRDefault="00B8388C"/>
    <w:p w:rsidR="00B8388C" w:rsidRDefault="00B8388C"/>
    <w:p w:rsidR="00B8388C" w:rsidRDefault="00B8388C"/>
    <w:p w:rsidR="00B8388C" w:rsidRDefault="00B8388C"/>
    <w:p w:rsidR="00B8388C" w:rsidRDefault="00B8388C"/>
    <w:p w:rsidR="00B8388C" w:rsidRDefault="00B8388C"/>
    <w:p w:rsidR="00B8388C" w:rsidRDefault="00B8388C"/>
    <w:p w:rsidR="00B8388C" w:rsidRDefault="00B8388C"/>
    <w:p w:rsidR="00B8388C" w:rsidRDefault="00B8388C" w:rsidP="00B8388C">
      <w:pPr>
        <w:pStyle w:val="1"/>
        <w:spacing w:after="0" w:line="259" w:lineRule="auto"/>
        <w:ind w:left="10" w:right="1984"/>
        <w:jc w:val="right"/>
      </w:pPr>
      <w:r>
        <w:lastRenderedPageBreak/>
        <w:t>1.</w:t>
      </w:r>
      <w:r>
        <w:rPr>
          <w:rFonts w:ascii="Arial" w:eastAsia="Arial" w:hAnsi="Arial" w:cs="Arial"/>
        </w:rPr>
        <w:t xml:space="preserve"> </w:t>
      </w:r>
      <w:r>
        <w:t xml:space="preserve">ОПИС НАВЧАЛЬНОЇ ДИСЦИПЛІНИ </w:t>
      </w:r>
    </w:p>
    <w:p w:rsidR="00B8388C" w:rsidRDefault="00B8388C" w:rsidP="00B8388C">
      <w:pPr>
        <w:spacing w:after="0" w:line="259" w:lineRule="auto"/>
        <w:ind w:left="7" w:firstLine="0"/>
        <w:jc w:val="left"/>
      </w:pPr>
      <w:r>
        <w:t xml:space="preserve"> </w:t>
      </w:r>
    </w:p>
    <w:p w:rsidR="00B8388C" w:rsidRDefault="00B8388C" w:rsidP="00B8388C">
      <w:pPr>
        <w:spacing w:after="0" w:line="259" w:lineRule="auto"/>
        <w:ind w:left="72" w:firstLine="0"/>
        <w:jc w:val="center"/>
      </w:pPr>
      <w:r>
        <w:t xml:space="preserve"> </w:t>
      </w:r>
    </w:p>
    <w:tbl>
      <w:tblPr>
        <w:tblStyle w:val="TableGrid"/>
        <w:tblW w:w="9580" w:type="dxa"/>
        <w:tblInd w:w="149" w:type="dxa"/>
        <w:tblCellMar>
          <w:top w:w="5" w:type="dxa"/>
          <w:left w:w="108" w:type="dxa"/>
          <w:right w:w="104" w:type="dxa"/>
        </w:tblCellMar>
        <w:tblLook w:val="04A0" w:firstRow="1" w:lastRow="0" w:firstColumn="1" w:lastColumn="0" w:noHBand="0" w:noVBand="1"/>
      </w:tblPr>
      <w:tblGrid>
        <w:gridCol w:w="2835"/>
        <w:gridCol w:w="3324"/>
        <w:gridCol w:w="1712"/>
        <w:gridCol w:w="211"/>
        <w:gridCol w:w="1498"/>
      </w:tblGrid>
      <w:tr w:rsidR="00B8388C" w:rsidTr="00E13413">
        <w:trPr>
          <w:trHeight w:val="814"/>
        </w:trPr>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B8388C" w:rsidRDefault="00B8388C" w:rsidP="00E13413">
            <w:pPr>
              <w:spacing w:after="0" w:line="259" w:lineRule="auto"/>
              <w:ind w:left="0" w:firstLine="0"/>
              <w:jc w:val="center"/>
            </w:pPr>
            <w:r>
              <w:t xml:space="preserve">Найменування показників  </w:t>
            </w:r>
          </w:p>
        </w:tc>
        <w:tc>
          <w:tcPr>
            <w:tcW w:w="3324" w:type="dxa"/>
            <w:vMerge w:val="restart"/>
            <w:tcBorders>
              <w:top w:val="single" w:sz="4" w:space="0" w:color="000000"/>
              <w:left w:val="single" w:sz="4" w:space="0" w:color="000000"/>
              <w:bottom w:val="single" w:sz="4" w:space="0" w:color="000000"/>
              <w:right w:val="single" w:sz="4" w:space="0" w:color="000000"/>
            </w:tcBorders>
            <w:vAlign w:val="center"/>
          </w:tcPr>
          <w:p w:rsidR="00B8388C" w:rsidRDefault="00B8388C" w:rsidP="00E13413">
            <w:pPr>
              <w:spacing w:after="0" w:line="259" w:lineRule="auto"/>
              <w:ind w:left="0" w:firstLine="0"/>
              <w:jc w:val="center"/>
            </w:pPr>
            <w:r>
              <w:t xml:space="preserve">Галузь знань, напрям підготовки, освітньокваліфікаційний рівень </w:t>
            </w:r>
          </w:p>
        </w:tc>
        <w:tc>
          <w:tcPr>
            <w:tcW w:w="3421" w:type="dxa"/>
            <w:gridSpan w:val="3"/>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firstLine="0"/>
              <w:jc w:val="center"/>
            </w:pPr>
            <w:r>
              <w:t xml:space="preserve">Характеристика навчальної дисципліни </w:t>
            </w:r>
          </w:p>
        </w:tc>
      </w:tr>
      <w:tr w:rsidR="00B8388C" w:rsidTr="00E13413">
        <w:trPr>
          <w:trHeight w:val="562"/>
        </w:trPr>
        <w:tc>
          <w:tcPr>
            <w:tcW w:w="0" w:type="auto"/>
            <w:vMerge/>
            <w:tcBorders>
              <w:top w:val="nil"/>
              <w:left w:val="single" w:sz="4" w:space="0" w:color="000000"/>
              <w:bottom w:val="single" w:sz="4" w:space="0" w:color="000000"/>
              <w:right w:val="single" w:sz="4" w:space="0" w:color="000000"/>
            </w:tcBorders>
          </w:tcPr>
          <w:p w:rsidR="00B8388C" w:rsidRDefault="00B8388C" w:rsidP="00E1341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8388C" w:rsidRDefault="00B8388C" w:rsidP="00E13413">
            <w:pPr>
              <w:spacing w:after="160" w:line="259" w:lineRule="auto"/>
              <w:ind w:left="0" w:firstLine="0"/>
              <w:jc w:val="left"/>
            </w:pPr>
          </w:p>
        </w:tc>
        <w:tc>
          <w:tcPr>
            <w:tcW w:w="1712"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20" w:line="259" w:lineRule="auto"/>
              <w:ind w:left="94" w:firstLine="0"/>
              <w:jc w:val="left"/>
            </w:pPr>
            <w:r>
              <w:rPr>
                <w:sz w:val="24"/>
              </w:rPr>
              <w:t xml:space="preserve">денна форма </w:t>
            </w:r>
          </w:p>
          <w:p w:rsidR="00B8388C" w:rsidRDefault="00B8388C" w:rsidP="00E13413">
            <w:pPr>
              <w:spacing w:after="0" w:line="259" w:lineRule="auto"/>
              <w:ind w:left="0" w:right="10" w:firstLine="0"/>
              <w:jc w:val="center"/>
            </w:pPr>
            <w:r>
              <w:rPr>
                <w:sz w:val="24"/>
              </w:rPr>
              <w:t xml:space="preserve">навчання </w:t>
            </w:r>
          </w:p>
        </w:tc>
        <w:tc>
          <w:tcPr>
            <w:tcW w:w="1709" w:type="dxa"/>
            <w:gridSpan w:val="2"/>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firstLine="0"/>
              <w:jc w:val="center"/>
            </w:pPr>
            <w:r>
              <w:rPr>
                <w:sz w:val="24"/>
              </w:rPr>
              <w:t xml:space="preserve">заочна форма навчання </w:t>
            </w:r>
          </w:p>
        </w:tc>
      </w:tr>
      <w:tr w:rsidR="00B8388C" w:rsidTr="00E13413">
        <w:trPr>
          <w:trHeight w:val="1070"/>
        </w:trPr>
        <w:tc>
          <w:tcPr>
            <w:tcW w:w="2835" w:type="dxa"/>
            <w:tcBorders>
              <w:top w:val="single" w:sz="4" w:space="0" w:color="000000"/>
              <w:left w:val="single" w:sz="4" w:space="0" w:color="000000"/>
              <w:bottom w:val="single" w:sz="4" w:space="0" w:color="000000"/>
              <w:right w:val="single" w:sz="4" w:space="0" w:color="000000"/>
            </w:tcBorders>
            <w:vAlign w:val="center"/>
          </w:tcPr>
          <w:p w:rsidR="00B8388C" w:rsidRDefault="00B8388C" w:rsidP="00E13413">
            <w:pPr>
              <w:spacing w:after="0" w:line="259" w:lineRule="auto"/>
              <w:ind w:left="0" w:firstLine="0"/>
              <w:jc w:val="left"/>
            </w:pPr>
            <w:r>
              <w:t>Кількість кредитів  – 6</w:t>
            </w:r>
          </w:p>
        </w:tc>
        <w:tc>
          <w:tcPr>
            <w:tcW w:w="3324"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644" w:right="580" w:firstLine="0"/>
              <w:jc w:val="center"/>
            </w:pPr>
            <w:r>
              <w:t xml:space="preserve">Галузь знань </w:t>
            </w:r>
            <w:r>
              <w:rPr>
                <w:i/>
              </w:rPr>
              <w:t>08 Право</w:t>
            </w:r>
            <w:r>
              <w:t xml:space="preserve"> </w:t>
            </w:r>
          </w:p>
        </w:tc>
        <w:tc>
          <w:tcPr>
            <w:tcW w:w="3421" w:type="dxa"/>
            <w:gridSpan w:val="3"/>
            <w:tcBorders>
              <w:top w:val="single" w:sz="4" w:space="0" w:color="000000"/>
              <w:left w:val="single" w:sz="4" w:space="0" w:color="000000"/>
              <w:bottom w:val="single" w:sz="4" w:space="0" w:color="000000"/>
              <w:right w:val="single" w:sz="4" w:space="0" w:color="000000"/>
            </w:tcBorders>
            <w:vAlign w:val="center"/>
          </w:tcPr>
          <w:p w:rsidR="00B8388C" w:rsidRDefault="00B8388C" w:rsidP="00B8388C">
            <w:pPr>
              <w:spacing w:after="0" w:line="259" w:lineRule="auto"/>
              <w:ind w:left="0" w:right="4" w:firstLine="0"/>
              <w:jc w:val="center"/>
            </w:pPr>
            <w:r>
              <w:t>НОРМАТИВНА</w:t>
            </w:r>
            <w:r>
              <w:rPr>
                <w:i/>
              </w:rPr>
              <w:t xml:space="preserve">  </w:t>
            </w:r>
          </w:p>
        </w:tc>
      </w:tr>
      <w:tr w:rsidR="00B8388C" w:rsidTr="00E13413">
        <w:trPr>
          <w:trHeight w:val="331"/>
        </w:trPr>
        <w:tc>
          <w:tcPr>
            <w:tcW w:w="2835" w:type="dxa"/>
            <w:tcBorders>
              <w:top w:val="single" w:sz="4" w:space="0" w:color="000000"/>
              <w:left w:val="single" w:sz="4" w:space="0" w:color="000000"/>
              <w:bottom w:val="single" w:sz="4" w:space="0" w:color="000000"/>
              <w:right w:val="single" w:sz="4" w:space="0" w:color="000000"/>
            </w:tcBorders>
          </w:tcPr>
          <w:p w:rsidR="00B8388C" w:rsidRDefault="00054B70" w:rsidP="00E13413">
            <w:pPr>
              <w:spacing w:after="0" w:line="259" w:lineRule="auto"/>
              <w:ind w:left="0" w:firstLine="0"/>
              <w:jc w:val="left"/>
            </w:pPr>
            <w:r>
              <w:t>Модулів – 2</w:t>
            </w:r>
          </w:p>
        </w:tc>
        <w:tc>
          <w:tcPr>
            <w:tcW w:w="3324" w:type="dxa"/>
            <w:vMerge w:val="restart"/>
            <w:tcBorders>
              <w:top w:val="single" w:sz="4" w:space="0" w:color="000000"/>
              <w:left w:val="single" w:sz="4" w:space="0" w:color="000000"/>
              <w:bottom w:val="single" w:sz="4" w:space="0" w:color="000000"/>
              <w:right w:val="single" w:sz="4" w:space="0" w:color="000000"/>
            </w:tcBorders>
            <w:vAlign w:val="center"/>
          </w:tcPr>
          <w:p w:rsidR="00B8388C" w:rsidRDefault="00B8388C" w:rsidP="00E13413">
            <w:pPr>
              <w:spacing w:after="23" w:line="259" w:lineRule="auto"/>
              <w:ind w:left="0" w:right="5" w:firstLine="0"/>
              <w:jc w:val="center"/>
            </w:pPr>
            <w:r>
              <w:t xml:space="preserve">Спеціальність </w:t>
            </w:r>
          </w:p>
          <w:p w:rsidR="00B8388C" w:rsidRDefault="00B8388C" w:rsidP="00E13413">
            <w:pPr>
              <w:spacing w:after="0" w:line="277" w:lineRule="auto"/>
              <w:ind w:left="0" w:firstLine="0"/>
              <w:jc w:val="center"/>
            </w:pPr>
            <w:r>
              <w:t xml:space="preserve">(професійне спрямування):  </w:t>
            </w:r>
          </w:p>
          <w:p w:rsidR="00B8388C" w:rsidRDefault="00B8388C" w:rsidP="00E13413">
            <w:pPr>
              <w:spacing w:after="0" w:line="259" w:lineRule="auto"/>
              <w:ind w:left="0" w:right="6" w:firstLine="0"/>
              <w:jc w:val="center"/>
            </w:pPr>
            <w:r>
              <w:rPr>
                <w:i/>
              </w:rPr>
              <w:t>081 Право</w:t>
            </w:r>
            <w:r>
              <w:t xml:space="preserve"> </w:t>
            </w:r>
          </w:p>
        </w:tc>
        <w:tc>
          <w:tcPr>
            <w:tcW w:w="3421" w:type="dxa"/>
            <w:gridSpan w:val="3"/>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5" w:firstLine="0"/>
              <w:jc w:val="center"/>
            </w:pPr>
            <w:r>
              <w:rPr>
                <w:b/>
              </w:rPr>
              <w:t xml:space="preserve">Рік підготовки: </w:t>
            </w:r>
          </w:p>
        </w:tc>
      </w:tr>
      <w:tr w:rsidR="00B8388C" w:rsidTr="00E13413">
        <w:trPr>
          <w:trHeight w:val="653"/>
        </w:trPr>
        <w:tc>
          <w:tcPr>
            <w:tcW w:w="2835" w:type="dxa"/>
            <w:tcBorders>
              <w:top w:val="single" w:sz="4" w:space="0" w:color="000000"/>
              <w:left w:val="single" w:sz="4" w:space="0" w:color="000000"/>
              <w:bottom w:val="single" w:sz="4" w:space="0" w:color="000000"/>
              <w:right w:val="single" w:sz="4" w:space="0" w:color="000000"/>
            </w:tcBorders>
          </w:tcPr>
          <w:p w:rsidR="00B8388C" w:rsidRDefault="00054B70" w:rsidP="00E13413">
            <w:pPr>
              <w:spacing w:after="0" w:line="259" w:lineRule="auto"/>
              <w:ind w:left="0" w:firstLine="0"/>
              <w:jc w:val="left"/>
            </w:pPr>
            <w:r>
              <w:t>Змістових модулів – 4</w:t>
            </w:r>
            <w:r w:rsidR="00B8388C">
              <w:t xml:space="preserve"> </w:t>
            </w:r>
          </w:p>
        </w:tc>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3421" w:type="dxa"/>
            <w:gridSpan w:val="3"/>
            <w:tcBorders>
              <w:top w:val="single" w:sz="4" w:space="0" w:color="000000"/>
              <w:left w:val="single" w:sz="4" w:space="0" w:color="000000"/>
              <w:bottom w:val="single" w:sz="4" w:space="0" w:color="000000"/>
              <w:right w:val="single" w:sz="4" w:space="0" w:color="000000"/>
            </w:tcBorders>
            <w:vAlign w:val="center"/>
          </w:tcPr>
          <w:p w:rsidR="00B8388C" w:rsidRDefault="00B8388C" w:rsidP="00B8388C">
            <w:pPr>
              <w:tabs>
                <w:tab w:val="center" w:pos="853"/>
                <w:tab w:val="center" w:pos="1815"/>
                <w:tab w:val="center" w:pos="2565"/>
              </w:tabs>
              <w:spacing w:after="0" w:line="259" w:lineRule="auto"/>
              <w:ind w:left="0" w:firstLine="0"/>
              <w:jc w:val="left"/>
            </w:pPr>
            <w:r>
              <w:rPr>
                <w:rFonts w:ascii="Calibri" w:eastAsia="Calibri" w:hAnsi="Calibri" w:cs="Calibri"/>
                <w:sz w:val="22"/>
              </w:rPr>
              <w:tab/>
            </w:r>
            <w:r w:rsidRPr="00B8388C">
              <w:rPr>
                <w:rFonts w:eastAsia="Calibri"/>
                <w:szCs w:val="28"/>
              </w:rPr>
              <w:t>2</w:t>
            </w:r>
            <w:r>
              <w:t xml:space="preserve">-й </w:t>
            </w:r>
            <w:r>
              <w:tab/>
            </w:r>
            <w:r>
              <w:rPr>
                <w:rFonts w:ascii="Calibri" w:eastAsia="Calibri" w:hAnsi="Calibri" w:cs="Calibri"/>
                <w:noProof/>
                <w:sz w:val="22"/>
              </w:rPr>
              <mc:AlternateContent>
                <mc:Choice Requires="wpg">
                  <w:drawing>
                    <wp:inline distT="0" distB="0" distL="0" distR="0" wp14:anchorId="4EE2A36A" wp14:editId="67A3F239">
                      <wp:extent cx="6096" cy="408737"/>
                      <wp:effectExtent l="0" t="0" r="0" b="0"/>
                      <wp:docPr id="49699" name="Group 49699"/>
                      <wp:cNvGraphicFramePr/>
                      <a:graphic xmlns:a="http://schemas.openxmlformats.org/drawingml/2006/main">
                        <a:graphicData uri="http://schemas.microsoft.com/office/word/2010/wordprocessingGroup">
                          <wpg:wgp>
                            <wpg:cNvGrpSpPr/>
                            <wpg:grpSpPr>
                              <a:xfrm>
                                <a:off x="0" y="0"/>
                                <a:ext cx="6096" cy="408737"/>
                                <a:chOff x="0" y="0"/>
                                <a:chExt cx="6096" cy="408737"/>
                              </a:xfrm>
                            </wpg:grpSpPr>
                            <wps:wsp>
                              <wps:cNvPr id="61315" name="Shape 61315"/>
                              <wps:cNvSpPr/>
                              <wps:spPr>
                                <a:xfrm>
                                  <a:off x="0" y="0"/>
                                  <a:ext cx="9144" cy="408737"/>
                                </a:xfrm>
                                <a:custGeom>
                                  <a:avLst/>
                                  <a:gdLst/>
                                  <a:ahLst/>
                                  <a:cxnLst/>
                                  <a:rect l="0" t="0" r="0" b="0"/>
                                  <a:pathLst>
                                    <a:path w="9144" h="408737">
                                      <a:moveTo>
                                        <a:pt x="0" y="0"/>
                                      </a:moveTo>
                                      <a:lnTo>
                                        <a:pt x="9144" y="0"/>
                                      </a:lnTo>
                                      <a:lnTo>
                                        <a:pt x="9144" y="408737"/>
                                      </a:lnTo>
                                      <a:lnTo>
                                        <a:pt x="0" y="408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5311D41E" id="Group 49699" o:spid="_x0000_s1026" style="width:.5pt;height:32.2pt;mso-position-horizontal-relative:char;mso-position-vertical-relative:line" coordsize="6096,40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m9gQIAAFMGAAAOAAAAZHJzL2Uyb0RvYy54bWykVc1u2zAMvg/YOwi6L3bSLGmMOD2sWy7D&#10;VrTdAyiy/APIkiApcfL2o2hbydKtG7ocZIoiP5GfSGZ9d2wlOQjrGq1yOp2klAjFddGoKqc/nr98&#10;uKXEeaYKJrUSOT0JR+8279+tO5OJma61LIQlAKJc1pmc1t6bLEkcr0XL3EQboeCw1LZlHra2SgrL&#10;OkBvZTJL00XSaVsYq7lwDrT3/SHdIH5ZCu6/l6UTnsicQmweV4vrLqzJZs2yyjJTN3wIg70hipY1&#10;Ci6NUPfMM7K3zQuotuFWO136Cddtosuy4QJzgGym6VU2W6v3BnOpsq4ykSag9oqnN8Pyb4cHS5oi&#10;p/PVYrWiRLEWnglvJr0KKOpMlYHl1pon82AHRdXvQtbH0rbhC/mQI5J7iuSKoycclIt0taCEw8E8&#10;vV3eLHvqeQ3v88KH159f8UrGC5MQVwyjM1BC7syS+z+WnmpmBJLvQu4DS4vpzfTjyBKakF6FpKBl&#10;pMhlDtj6V35W0/n8mp+YKcv43vmt0EgzO3x1vq/cYpRYPUr8qEbRQv2/WvmG+eAXYgwi6XLax1HH&#10;ZwpnrT6IZ41W/uqxIMTzqVSXVj3SWAlgOB6PX4Ng0excF3+0hRb+pYD+Yoj9HW1ACElu1oOAiYN8&#10;Sa1UgQO4hjOYRqVkHtu6bTyMKdm0MONmyzQ9AwNaKLz+pVHyJykCVVI9ihJaCxsiKJytdp+kJQcW&#10;hhH+EJxJU7NBG7oCQhpMUUac4F82UkbIKbr+DrJHGIyDn8A5GD3T3pMP0fTDEEYKJD2ORIggOuHN&#10;Wvnor2CQY5gX2QZxp4sTDgckBDoRqcHJhXkMUzaMxss9Wp3/CzY/AQAA//8DAFBLAwQUAAYACAAA&#10;ACEAGbB7bNkAAAACAQAADwAAAGRycy9kb3ducmV2LnhtbEyPQUvDQBCF74L/YRnBm91Ea5GYTSlF&#10;PRXBVhBv0+w0Cc3Ohuw2Sf+9Uy96efB4w3vf5MvJtWqgPjSeDaSzBBRx6W3DlYHP3evdE6gQkS22&#10;nsnAmQIsi+urHDPrR/6gYRsrJSUcMjRQx9hlWoeyJodh5jtiyQ6+dxjF9pW2PY5S7lp9nyQL7bBh&#10;Waixo3VN5XF7cgbeRhxXD+nLsDke1ufv3eP71yYlY25vptUzqEhT/DuGC76gQyFMe39iG1RrQB6J&#10;v3rJxOwNLOZz0EWu/6MXPwAAAP//AwBQSwECLQAUAAYACAAAACEAtoM4kv4AAADhAQAAEwAAAAAA&#10;AAAAAAAAAAAAAAAAW0NvbnRlbnRfVHlwZXNdLnhtbFBLAQItABQABgAIAAAAIQA4/SH/1gAAAJQB&#10;AAALAAAAAAAAAAAAAAAAAC8BAABfcmVscy8ucmVsc1BLAQItABQABgAIAAAAIQCErhm9gQIAAFMG&#10;AAAOAAAAAAAAAAAAAAAAAC4CAABkcnMvZTJvRG9jLnhtbFBLAQItABQABgAIAAAAIQAZsHts2QAA&#10;AAIBAAAPAAAAAAAAAAAAAAAAANsEAABkcnMvZG93bnJldi54bWxQSwUGAAAAAAQABADzAAAA4QUA&#10;AAAA&#10;">
                      <v:shape id="Shape 61315" o:spid="_x0000_s1027" style="position:absolute;width:9144;height:408737;visibility:visible;mso-wrap-style:square;v-text-anchor:top" coordsize="9144,40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rSxQAAAN4AAAAPAAAAZHJzL2Rvd25yZXYueG1sRI9RawIx&#10;EITfC/0PYQu+lJo7i1JPo5QDwbei9gdsL+vl2svukaR6/fdNoeDjMDPfMOvt6Ht1oRA7YQPltABF&#10;3IjtuDXwfto9vYCKCdliL0wGfijCdnN/t8bKypUPdDmmVmUIxwoNuJSGSuvYOPIYpzIQZ+8swWPK&#10;MrTaBrxmuO/1rCgW2mPHecHhQLWj5uv47Q3Ypd43+lPe+sflzs3rUIt8dMZMHsbXFahEY7qF/9t7&#10;a2BRPpdz+LuTr4De/AIAAP//AwBQSwECLQAUAAYACAAAACEA2+H2y+4AAACFAQAAEwAAAAAAAAAA&#10;AAAAAAAAAAAAW0NvbnRlbnRfVHlwZXNdLnhtbFBLAQItABQABgAIAAAAIQBa9CxbvwAAABUBAAAL&#10;AAAAAAAAAAAAAAAAAB8BAABfcmVscy8ucmVsc1BLAQItABQABgAIAAAAIQDqZtrSxQAAAN4AAAAP&#10;AAAAAAAAAAAAAAAAAAcCAABkcnMvZG93bnJldi54bWxQSwUGAAAAAAMAAwC3AAAA+QIAAAAA&#10;" path="m,l9144,r,408737l,408737,,e" fillcolor="black" stroked="f" strokeweight="0">
                        <v:stroke miterlimit="83231f" joinstyle="miter"/>
                        <v:path arrowok="t" textboxrect="0,0,9144,408737"/>
                      </v:shape>
                      <w10:anchorlock/>
                    </v:group>
                  </w:pict>
                </mc:Fallback>
              </mc:AlternateContent>
            </w:r>
            <w:r>
              <w:tab/>
              <w:t xml:space="preserve">2-й </w:t>
            </w:r>
          </w:p>
        </w:tc>
      </w:tr>
      <w:tr w:rsidR="00B8388C" w:rsidTr="00E13413">
        <w:trPr>
          <w:trHeight w:val="334"/>
        </w:trPr>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B8388C" w:rsidRDefault="00B8388C" w:rsidP="00E13413">
            <w:pPr>
              <w:spacing w:after="0" w:line="259" w:lineRule="auto"/>
              <w:ind w:left="0" w:firstLine="0"/>
            </w:pPr>
            <w:r>
              <w:t xml:space="preserve">Загальна кількість годин - 180 </w:t>
            </w:r>
          </w:p>
        </w:tc>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3421" w:type="dxa"/>
            <w:gridSpan w:val="3"/>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2" w:firstLine="0"/>
              <w:jc w:val="center"/>
            </w:pPr>
            <w:r>
              <w:rPr>
                <w:b/>
              </w:rPr>
              <w:t xml:space="preserve">Семестр </w:t>
            </w:r>
          </w:p>
        </w:tc>
      </w:tr>
      <w:tr w:rsidR="00B8388C" w:rsidTr="00E13413">
        <w:trPr>
          <w:trHeight w:val="334"/>
        </w:trPr>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1923" w:type="dxa"/>
            <w:gridSpan w:val="2"/>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4" w:firstLine="0"/>
              <w:jc w:val="center"/>
            </w:pPr>
            <w:r>
              <w:t xml:space="preserve">3,4-й </w:t>
            </w:r>
          </w:p>
        </w:tc>
        <w:tc>
          <w:tcPr>
            <w:tcW w:w="1498"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3" w:firstLine="0"/>
              <w:jc w:val="center"/>
            </w:pPr>
            <w:r>
              <w:t xml:space="preserve">3,4-й </w:t>
            </w:r>
          </w:p>
        </w:tc>
      </w:tr>
      <w:tr w:rsidR="00B8388C" w:rsidTr="00E13413">
        <w:trPr>
          <w:trHeight w:val="331"/>
        </w:trPr>
        <w:tc>
          <w:tcPr>
            <w:tcW w:w="0" w:type="auto"/>
            <w:vMerge/>
            <w:tcBorders>
              <w:top w:val="nil"/>
              <w:left w:val="single" w:sz="4" w:space="0" w:color="000000"/>
              <w:bottom w:val="single" w:sz="4" w:space="0" w:color="000000"/>
              <w:right w:val="single" w:sz="4" w:space="0" w:color="000000"/>
            </w:tcBorders>
          </w:tcPr>
          <w:p w:rsidR="00B8388C" w:rsidRDefault="00B8388C" w:rsidP="00E1341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8388C" w:rsidRDefault="00B8388C" w:rsidP="00E13413">
            <w:pPr>
              <w:spacing w:after="160" w:line="259" w:lineRule="auto"/>
              <w:ind w:left="0" w:firstLine="0"/>
              <w:jc w:val="left"/>
            </w:pPr>
          </w:p>
        </w:tc>
        <w:tc>
          <w:tcPr>
            <w:tcW w:w="3421" w:type="dxa"/>
            <w:gridSpan w:val="3"/>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5" w:firstLine="0"/>
              <w:jc w:val="center"/>
            </w:pPr>
            <w:r>
              <w:rPr>
                <w:b/>
              </w:rPr>
              <w:t xml:space="preserve">Лекції </w:t>
            </w:r>
          </w:p>
        </w:tc>
      </w:tr>
      <w:tr w:rsidR="00B8388C" w:rsidTr="00E13413">
        <w:trPr>
          <w:trHeight w:val="331"/>
        </w:trPr>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B8388C" w:rsidRDefault="00B8388C" w:rsidP="00E13413">
            <w:pPr>
              <w:spacing w:after="19" w:line="257" w:lineRule="auto"/>
              <w:ind w:left="0" w:firstLine="0"/>
              <w:jc w:val="left"/>
            </w:pPr>
            <w:r>
              <w:t xml:space="preserve">Тижневих годин для денної форми навчання: </w:t>
            </w:r>
          </w:p>
          <w:p w:rsidR="00B8388C" w:rsidRDefault="00B8388C" w:rsidP="00E13413">
            <w:pPr>
              <w:spacing w:after="0" w:line="259" w:lineRule="auto"/>
              <w:ind w:left="0" w:firstLine="0"/>
              <w:jc w:val="left"/>
            </w:pPr>
            <w:r>
              <w:t xml:space="preserve">аудиторних – 4 </w:t>
            </w:r>
            <w:r>
              <w:rPr>
                <w:color w:val="FF0000"/>
              </w:rPr>
              <w:t xml:space="preserve"> </w:t>
            </w:r>
            <w:r>
              <w:t xml:space="preserve">самостійної роботи студента - 6 </w:t>
            </w:r>
          </w:p>
        </w:tc>
        <w:tc>
          <w:tcPr>
            <w:tcW w:w="3324" w:type="dxa"/>
            <w:vMerge w:val="restart"/>
            <w:tcBorders>
              <w:top w:val="single" w:sz="4" w:space="0" w:color="000000"/>
              <w:left w:val="single" w:sz="4" w:space="0" w:color="000000"/>
              <w:bottom w:val="single" w:sz="4" w:space="0" w:color="000000"/>
              <w:right w:val="single" w:sz="4" w:space="0" w:color="000000"/>
            </w:tcBorders>
            <w:vAlign w:val="center"/>
          </w:tcPr>
          <w:p w:rsidR="00B8388C" w:rsidRDefault="00B8388C" w:rsidP="00E13413">
            <w:pPr>
              <w:spacing w:after="22" w:line="259" w:lineRule="auto"/>
              <w:ind w:left="0" w:right="3" w:firstLine="0"/>
              <w:jc w:val="center"/>
            </w:pPr>
            <w:r>
              <w:t xml:space="preserve">Освітній рівень: </w:t>
            </w:r>
          </w:p>
          <w:p w:rsidR="00B8388C" w:rsidRDefault="00B8388C" w:rsidP="00E13413">
            <w:pPr>
              <w:spacing w:after="0" w:line="259" w:lineRule="auto"/>
              <w:ind w:left="0" w:right="6" w:firstLine="0"/>
              <w:jc w:val="center"/>
            </w:pPr>
            <w:r>
              <w:rPr>
                <w:i/>
              </w:rPr>
              <w:t xml:space="preserve">бакалавр </w:t>
            </w:r>
          </w:p>
          <w:p w:rsidR="00B8388C" w:rsidRDefault="00B8388C" w:rsidP="00E13413">
            <w:pPr>
              <w:spacing w:after="0" w:line="259" w:lineRule="auto"/>
              <w:ind w:left="64" w:firstLine="0"/>
              <w:jc w:val="center"/>
            </w:pPr>
            <w: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rsidR="00B8388C" w:rsidRDefault="00B8388C" w:rsidP="00B8388C">
            <w:pPr>
              <w:spacing w:after="0" w:line="259" w:lineRule="auto"/>
              <w:ind w:left="0" w:right="5" w:firstLine="0"/>
              <w:jc w:val="center"/>
            </w:pPr>
            <w:r>
              <w:t xml:space="preserve"> </w:t>
            </w:r>
            <w:r w:rsidR="00DE1810">
              <w:t>30</w:t>
            </w:r>
            <w:r>
              <w:t xml:space="preserve"> год. </w:t>
            </w:r>
          </w:p>
        </w:tc>
        <w:tc>
          <w:tcPr>
            <w:tcW w:w="1498" w:type="dxa"/>
            <w:tcBorders>
              <w:top w:val="single" w:sz="4" w:space="0" w:color="000000"/>
              <w:left w:val="single" w:sz="4" w:space="0" w:color="000000"/>
              <w:bottom w:val="single" w:sz="4" w:space="0" w:color="000000"/>
              <w:right w:val="single" w:sz="4" w:space="0" w:color="000000"/>
            </w:tcBorders>
          </w:tcPr>
          <w:p w:rsidR="00B8388C" w:rsidRDefault="00B8388C" w:rsidP="00DE1810">
            <w:pPr>
              <w:spacing w:after="0" w:line="259" w:lineRule="auto"/>
              <w:ind w:left="0" w:right="7" w:firstLine="0"/>
              <w:jc w:val="center"/>
            </w:pPr>
            <w:r>
              <w:t>1</w:t>
            </w:r>
            <w:r w:rsidR="00DE1810">
              <w:t>6</w:t>
            </w:r>
            <w:r>
              <w:t xml:space="preserve"> год. </w:t>
            </w:r>
          </w:p>
        </w:tc>
      </w:tr>
      <w:tr w:rsidR="00B8388C" w:rsidTr="00E13413">
        <w:trPr>
          <w:trHeight w:val="334"/>
        </w:trPr>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3421" w:type="dxa"/>
            <w:gridSpan w:val="3"/>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103" w:firstLine="0"/>
              <w:jc w:val="left"/>
            </w:pPr>
            <w:r>
              <w:rPr>
                <w:b/>
              </w:rPr>
              <w:t xml:space="preserve">Практичні, семінарські </w:t>
            </w:r>
          </w:p>
        </w:tc>
      </w:tr>
      <w:tr w:rsidR="00B8388C" w:rsidTr="00E13413">
        <w:trPr>
          <w:trHeight w:val="331"/>
        </w:trPr>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1923" w:type="dxa"/>
            <w:gridSpan w:val="2"/>
            <w:tcBorders>
              <w:top w:val="single" w:sz="4" w:space="0" w:color="000000"/>
              <w:left w:val="single" w:sz="4" w:space="0" w:color="000000"/>
              <w:bottom w:val="single" w:sz="4" w:space="0" w:color="000000"/>
              <w:right w:val="single" w:sz="4" w:space="0" w:color="000000"/>
            </w:tcBorders>
          </w:tcPr>
          <w:p w:rsidR="00B8388C" w:rsidRDefault="00DE1810" w:rsidP="00DE1810">
            <w:pPr>
              <w:spacing w:after="0" w:line="259" w:lineRule="auto"/>
              <w:ind w:left="0" w:right="3" w:firstLine="0"/>
              <w:jc w:val="center"/>
            </w:pPr>
            <w:r>
              <w:t>22</w:t>
            </w:r>
            <w:r w:rsidR="00B8388C">
              <w:t xml:space="preserve"> год. </w:t>
            </w:r>
          </w:p>
        </w:tc>
        <w:tc>
          <w:tcPr>
            <w:tcW w:w="1498" w:type="dxa"/>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4" w:firstLine="0"/>
              <w:jc w:val="center"/>
            </w:pPr>
            <w:r>
              <w:t xml:space="preserve">- год. </w:t>
            </w:r>
          </w:p>
        </w:tc>
      </w:tr>
      <w:tr w:rsidR="00B8388C" w:rsidTr="00E13413">
        <w:trPr>
          <w:trHeight w:val="403"/>
        </w:trPr>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3421" w:type="dxa"/>
            <w:gridSpan w:val="3"/>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5" w:firstLine="0"/>
              <w:jc w:val="center"/>
            </w:pPr>
            <w:r>
              <w:rPr>
                <w:b/>
              </w:rPr>
              <w:t xml:space="preserve">Самостійна робота </w:t>
            </w:r>
          </w:p>
        </w:tc>
      </w:tr>
      <w:tr w:rsidR="00B8388C" w:rsidTr="00E13413">
        <w:trPr>
          <w:trHeight w:val="331"/>
        </w:trPr>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3421" w:type="dxa"/>
            <w:gridSpan w:val="3"/>
            <w:tcBorders>
              <w:top w:val="single" w:sz="4" w:space="0" w:color="000000"/>
              <w:left w:val="single" w:sz="4" w:space="0" w:color="000000"/>
              <w:bottom w:val="single" w:sz="4" w:space="0" w:color="000000"/>
              <w:right w:val="single" w:sz="4" w:space="0" w:color="000000"/>
            </w:tcBorders>
          </w:tcPr>
          <w:p w:rsidR="00B8388C" w:rsidRDefault="00B8388C" w:rsidP="00DE1810">
            <w:pPr>
              <w:tabs>
                <w:tab w:val="center" w:pos="854"/>
                <w:tab w:val="center" w:pos="1815"/>
                <w:tab w:val="right" w:pos="3209"/>
              </w:tabs>
              <w:spacing w:after="0" w:line="259" w:lineRule="auto"/>
              <w:ind w:left="0" w:firstLine="0"/>
              <w:jc w:val="left"/>
            </w:pPr>
            <w:r>
              <w:rPr>
                <w:rFonts w:ascii="Calibri" w:eastAsia="Calibri" w:hAnsi="Calibri" w:cs="Calibri"/>
                <w:sz w:val="22"/>
              </w:rPr>
              <w:tab/>
            </w:r>
            <w:r w:rsidR="00DE1810" w:rsidRPr="00DE1810">
              <w:rPr>
                <w:rFonts w:eastAsia="Calibri"/>
                <w:szCs w:val="28"/>
              </w:rPr>
              <w:t>128</w:t>
            </w:r>
            <w:r>
              <w:t xml:space="preserve"> год. </w:t>
            </w:r>
            <w:r>
              <w:tab/>
            </w:r>
            <w:r>
              <w:rPr>
                <w:rFonts w:ascii="Calibri" w:eastAsia="Calibri" w:hAnsi="Calibri" w:cs="Calibri"/>
                <w:noProof/>
                <w:sz w:val="22"/>
              </w:rPr>
              <mc:AlternateContent>
                <mc:Choice Requires="wpg">
                  <w:drawing>
                    <wp:inline distT="0" distB="0" distL="0" distR="0" wp14:anchorId="179050F2" wp14:editId="167E1E65">
                      <wp:extent cx="6096" cy="204216"/>
                      <wp:effectExtent l="0" t="0" r="0" b="0"/>
                      <wp:docPr id="50158" name="Group 50158"/>
                      <wp:cNvGraphicFramePr/>
                      <a:graphic xmlns:a="http://schemas.openxmlformats.org/drawingml/2006/main">
                        <a:graphicData uri="http://schemas.microsoft.com/office/word/2010/wordprocessingGroup">
                          <wpg:wgp>
                            <wpg:cNvGrpSpPr/>
                            <wpg:grpSpPr>
                              <a:xfrm>
                                <a:off x="0" y="0"/>
                                <a:ext cx="6096" cy="204216"/>
                                <a:chOff x="0" y="0"/>
                                <a:chExt cx="6096" cy="204216"/>
                              </a:xfrm>
                            </wpg:grpSpPr>
                            <wps:wsp>
                              <wps:cNvPr id="61317" name="Shape 61317"/>
                              <wps:cNvSpPr/>
                              <wps:spPr>
                                <a:xfrm>
                                  <a:off x="0" y="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75636950" id="Group 50158" o:spid="_x0000_s1026" style="width:.5pt;height:16.1pt;mso-position-horizontal-relative:char;mso-position-vertical-relative:line" coordsize="609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ytgAIAAFMGAAAOAAAAZHJzL2Uyb0RvYy54bWykVc1u2zAMvg/YOwi+r7azNF2NOD2sWy/D&#10;VqzdAyiyZBvQHyQ1Tt5+FG0rWbp1Q5eDTFHkJ/ITyaxv9kqSHXe+N7rOyosiI1wz0/S6rbMfj5/f&#10;fciID1Q3VBrN6+zAfXazeftmPdiKL0xnZMMdARDtq8HWWReCrfLcs44r6i+M5RoOhXGKBti6Nm8c&#10;HQBdyXxRFKt8MK6xzjDuPWhvx8Nsg/hCcBa+CeF5ILLOILaAq8N1G9d8s6ZV66jtejaFQV8RhaK9&#10;hksT1C0NlDy5/hmU6pkz3ohwwYzKjRA945gDZFMWZ9ncOfNkMZe2GlqbaAJqz3h6NSz7urt3pG/q&#10;7LIoL+GxNFXwTHgzGVVA0WDbCizvnH2w925StOMuZr0XTsUv5EP2SO4hkcv3gTBQrorrVUYYHCyK&#10;5aJcjdSzDt7nmQ/rPr3glc8X5jGuFMZgoYT8kSX/fyw9dNRyJN/H3CeWVuX78mpmCU3IqEJS0DJR&#10;5CsPbP0rP9flcnnOT8qUVuzJhztukGa6++LDWLnNLNFulthez6KD+n+x8i0N0S/GGEUy1NkYR5ee&#10;KZ4ps+OPBq3C2WNBiMdTqU+tRqS5EsBwPp6/FsGS2bEu/mgLLfxLAf3FEPs72YAQk9ysJwETB/mU&#10;WqkjB3ANozCNhKQB21r1AcaU7BXMuMVVURyBAS0W3vjSKIWD5JEqqb9zAa2FDREV3rXbj9KRHY3D&#10;CH8ITqXt6KSNXQEhTaYoI070F72UCbJE199BjgiTcfTjOAeTZzF6simacRjCSIGk55EIESQnvNno&#10;kPw1DHIM8yTbKG5Nc8DhgIRAJyI1OLkwj2nKxtF4uker43/B5icAAAD//wMAUEsDBBQABgAIAAAA&#10;IQD6oaf42QAAAAIBAAAPAAAAZHJzL2Rvd25yZXYueG1sTI9Ba8JAEIXvhf6HZQRvdZNIi8RsRKTt&#10;SQpVofQ2ZsckmJ0N2TWJ/961l3p58HjDe99kq9E0oqfO1ZYVxLMIBHFhdc2lgsP+42UBwnlkjY1l&#10;UnAlB6v8+SnDVNuBv6nf+VKEEnYpKqi8b1MpXVGRQTezLXHITrYz6IPtSqk7HEK5aWQSRW/SYM1h&#10;ocKWNhUV593FKPgccFjP4/d+ez5trr/716+fbUxKTSfjegnC0+j/j+GOH9AhD0xHe2HtRKMgPOL/&#10;9J4Fc1QwTxKQeSYf0fMbAAAA//8DAFBLAQItABQABgAIAAAAIQC2gziS/gAAAOEBAAATAAAAAAAA&#10;AAAAAAAAAAAAAABbQ29udGVudF9UeXBlc10ueG1sUEsBAi0AFAAGAAgAAAAhADj9If/WAAAAlAEA&#10;AAsAAAAAAAAAAAAAAAAALwEAAF9yZWxzLy5yZWxzUEsBAi0AFAAGAAgAAAAhAIMQzK2AAgAAUwYA&#10;AA4AAAAAAAAAAAAAAAAALgIAAGRycy9lMm9Eb2MueG1sUEsBAi0AFAAGAAgAAAAhAPqhp/jZAAAA&#10;AgEAAA8AAAAAAAAAAAAAAAAA2gQAAGRycy9kb3ducmV2LnhtbFBLBQYAAAAABAAEAPMAAADgBQAA&#10;AAA=&#10;">
                      <v:shape id="Shape 61317" o:spid="_x0000_s1027" style="position:absolute;width:9144;height:204216;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QWEyAAAAN4AAAAPAAAAZHJzL2Rvd25yZXYueG1sRI/dasJA&#10;FITvhb7Dcgre6SZabImuUgTBn0Kp9gFOs8ckNHs2Ztf89OndguDlMDPfMItVZ0rRUO0KywricQSC&#10;OLW64EzB92kzegPhPLLG0jIp6MnBavk0WGCibctf1Bx9JgKEXYIKcu+rREqX5mTQjW1FHLyzrQ36&#10;IOtM6hrbADelnETRTBosOCzkWNE6p/T3eDUKXrjdHC6fxUff7C77v/S0/tlXvVLD5+59DsJT5x/h&#10;e3urFcziafwK/3fCFZDLGwAAAP//AwBQSwECLQAUAAYACAAAACEA2+H2y+4AAACFAQAAEwAAAAAA&#10;AAAAAAAAAAAAAAAAW0NvbnRlbnRfVHlwZXNdLnhtbFBLAQItABQABgAIAAAAIQBa9CxbvwAAABUB&#10;AAALAAAAAAAAAAAAAAAAAB8BAABfcmVscy8ucmVsc1BLAQItABQABgAIAAAAIQDu5QWEyAAAAN4A&#10;AAAPAAAAAAAAAAAAAAAAAAcCAABkcnMvZG93bnJldi54bWxQSwUGAAAAAAMAAwC3AAAA/AIAAAAA&#10;" path="m,l9144,r,204216l,204216,,e" fillcolor="black" stroked="f" strokeweight="0">
                        <v:stroke miterlimit="83231f" joinstyle="miter"/>
                        <v:path arrowok="t" textboxrect="0,0,9144,204216"/>
                      </v:shape>
                      <w10:anchorlock/>
                    </v:group>
                  </w:pict>
                </mc:Fallback>
              </mc:AlternateContent>
            </w:r>
            <w:r>
              <w:tab/>
              <w:t>1</w:t>
            </w:r>
            <w:r w:rsidR="00DE1810">
              <w:t>64</w:t>
            </w:r>
            <w:r>
              <w:t xml:space="preserve"> год. </w:t>
            </w:r>
          </w:p>
        </w:tc>
      </w:tr>
      <w:tr w:rsidR="00B8388C" w:rsidTr="00E13413">
        <w:trPr>
          <w:trHeight w:val="1100"/>
        </w:trPr>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3421" w:type="dxa"/>
            <w:gridSpan w:val="3"/>
            <w:tcBorders>
              <w:top w:val="single" w:sz="4" w:space="0" w:color="000000"/>
              <w:left w:val="single" w:sz="4" w:space="0" w:color="000000"/>
              <w:bottom w:val="single" w:sz="4" w:space="0" w:color="000000"/>
              <w:right w:val="single" w:sz="4" w:space="0" w:color="000000"/>
            </w:tcBorders>
          </w:tcPr>
          <w:p w:rsidR="00B8388C" w:rsidRDefault="00B8388C" w:rsidP="00E13413">
            <w:pPr>
              <w:spacing w:after="0" w:line="259" w:lineRule="auto"/>
              <w:ind w:left="0" w:right="6" w:firstLine="0"/>
              <w:jc w:val="center"/>
            </w:pPr>
            <w:r>
              <w:t xml:space="preserve">Вид контролю: </w:t>
            </w:r>
          </w:p>
          <w:p w:rsidR="00B8388C" w:rsidRDefault="00B8388C" w:rsidP="00E13413">
            <w:pPr>
              <w:spacing w:after="0" w:line="259" w:lineRule="auto"/>
              <w:ind w:left="0" w:firstLine="0"/>
              <w:jc w:val="center"/>
            </w:pPr>
            <w:r>
              <w:t xml:space="preserve">поточний контроль: </w:t>
            </w:r>
            <w:r>
              <w:rPr>
                <w:i/>
              </w:rPr>
              <w:t xml:space="preserve">на семінарський заняттях </w:t>
            </w:r>
          </w:p>
        </w:tc>
      </w:tr>
      <w:tr w:rsidR="00B8388C" w:rsidTr="00E13413">
        <w:trPr>
          <w:trHeight w:val="1994"/>
        </w:trPr>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8388C" w:rsidRDefault="00B8388C" w:rsidP="00E13413">
            <w:pPr>
              <w:spacing w:after="160" w:line="259" w:lineRule="auto"/>
              <w:ind w:left="0" w:firstLine="0"/>
              <w:jc w:val="left"/>
            </w:pPr>
          </w:p>
        </w:tc>
        <w:tc>
          <w:tcPr>
            <w:tcW w:w="3421" w:type="dxa"/>
            <w:gridSpan w:val="3"/>
            <w:tcBorders>
              <w:top w:val="single" w:sz="4" w:space="0" w:color="000000"/>
              <w:left w:val="single" w:sz="4" w:space="0" w:color="000000"/>
              <w:bottom w:val="single" w:sz="4" w:space="0" w:color="000000"/>
              <w:right w:val="single" w:sz="4" w:space="0" w:color="000000"/>
            </w:tcBorders>
            <w:vAlign w:val="center"/>
          </w:tcPr>
          <w:p w:rsidR="00B8388C" w:rsidRDefault="00B8388C" w:rsidP="00E13413">
            <w:pPr>
              <w:spacing w:after="24" w:line="259" w:lineRule="auto"/>
              <w:ind w:left="0" w:right="7" w:firstLine="0"/>
              <w:jc w:val="center"/>
            </w:pPr>
            <w:r>
              <w:t xml:space="preserve">модульний контроль - </w:t>
            </w:r>
          </w:p>
          <w:p w:rsidR="00B8388C" w:rsidRDefault="00B8388C" w:rsidP="00E13413">
            <w:pPr>
              <w:spacing w:after="0" w:line="259" w:lineRule="auto"/>
              <w:ind w:left="0" w:firstLine="0"/>
              <w:jc w:val="center"/>
            </w:pPr>
            <w:r>
              <w:t>контрольне завдання</w:t>
            </w:r>
            <w:r>
              <w:rPr>
                <w:i/>
              </w:rPr>
              <w:t xml:space="preserve"> </w:t>
            </w:r>
            <w:r>
              <w:t xml:space="preserve">за результатами вивчення навчального матеріалу, об'єднаного в модуль </w:t>
            </w:r>
          </w:p>
        </w:tc>
      </w:tr>
      <w:tr w:rsidR="00B8388C" w:rsidTr="00E13413">
        <w:trPr>
          <w:trHeight w:val="982"/>
        </w:trPr>
        <w:tc>
          <w:tcPr>
            <w:tcW w:w="0" w:type="auto"/>
            <w:vMerge/>
            <w:tcBorders>
              <w:top w:val="nil"/>
              <w:left w:val="single" w:sz="4" w:space="0" w:color="000000"/>
              <w:bottom w:val="single" w:sz="4" w:space="0" w:color="000000"/>
              <w:right w:val="single" w:sz="4" w:space="0" w:color="000000"/>
            </w:tcBorders>
          </w:tcPr>
          <w:p w:rsidR="00B8388C" w:rsidRDefault="00B8388C" w:rsidP="00E1341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8388C" w:rsidRDefault="00B8388C" w:rsidP="00E13413">
            <w:pPr>
              <w:spacing w:after="160" w:line="259" w:lineRule="auto"/>
              <w:ind w:left="0" w:firstLine="0"/>
              <w:jc w:val="left"/>
            </w:pPr>
          </w:p>
        </w:tc>
        <w:tc>
          <w:tcPr>
            <w:tcW w:w="3421" w:type="dxa"/>
            <w:gridSpan w:val="3"/>
            <w:tcBorders>
              <w:top w:val="single" w:sz="4" w:space="0" w:color="000000"/>
              <w:left w:val="single" w:sz="4" w:space="0" w:color="000000"/>
              <w:bottom w:val="single" w:sz="4" w:space="0" w:color="000000"/>
              <w:right w:val="single" w:sz="4" w:space="0" w:color="000000"/>
            </w:tcBorders>
            <w:vAlign w:val="center"/>
          </w:tcPr>
          <w:p w:rsidR="00B8388C" w:rsidRDefault="00B8388C" w:rsidP="00E13413">
            <w:pPr>
              <w:spacing w:after="0" w:line="259" w:lineRule="auto"/>
              <w:ind w:left="0" w:firstLine="0"/>
              <w:jc w:val="center"/>
            </w:pPr>
            <w:r>
              <w:rPr>
                <w:sz w:val="26"/>
              </w:rPr>
              <w:t>підсумковий контроль:</w:t>
            </w:r>
            <w:r>
              <w:t xml:space="preserve"> -</w:t>
            </w:r>
            <w:r>
              <w:rPr>
                <w:i/>
              </w:rPr>
              <w:t xml:space="preserve"> залік</w:t>
            </w:r>
            <w:r w:rsidR="00DE1810">
              <w:rPr>
                <w:i/>
              </w:rPr>
              <w:t xml:space="preserve"> та іспит</w:t>
            </w:r>
            <w:r>
              <w:t xml:space="preserve"> </w:t>
            </w:r>
          </w:p>
        </w:tc>
      </w:tr>
    </w:tbl>
    <w:p w:rsidR="00B8388C" w:rsidRDefault="00B8388C" w:rsidP="00B8388C">
      <w:pPr>
        <w:spacing w:after="312" w:line="259" w:lineRule="auto"/>
        <w:ind w:left="57" w:firstLine="0"/>
        <w:jc w:val="center"/>
      </w:pPr>
      <w:r>
        <w:rPr>
          <w:sz w:val="22"/>
        </w:rPr>
        <w:t xml:space="preserve"> </w:t>
      </w:r>
    </w:p>
    <w:p w:rsidR="00B8388C" w:rsidRDefault="00B8388C"/>
    <w:p w:rsidR="00054B70" w:rsidRDefault="00054B70"/>
    <w:p w:rsidR="00054B70" w:rsidRDefault="00054B70"/>
    <w:p w:rsidR="00054B70" w:rsidRDefault="00054B70"/>
    <w:p w:rsidR="00054B70" w:rsidRDefault="00054B70"/>
    <w:p w:rsidR="00054B70" w:rsidRPr="00054B70" w:rsidRDefault="00054B70" w:rsidP="00054B70">
      <w:pPr>
        <w:pStyle w:val="2"/>
        <w:ind w:left="0" w:right="9"/>
        <w:jc w:val="center"/>
        <w:rPr>
          <w:rFonts w:ascii="Times New Roman" w:hAnsi="Times New Roman" w:cs="Times New Roman"/>
          <w:b/>
          <w:color w:val="000000" w:themeColor="text1"/>
          <w:sz w:val="28"/>
          <w:szCs w:val="28"/>
        </w:rPr>
      </w:pPr>
      <w:r w:rsidRPr="00054B70">
        <w:rPr>
          <w:rFonts w:ascii="Times New Roman" w:hAnsi="Times New Roman" w:cs="Times New Roman"/>
          <w:b/>
          <w:color w:val="000000" w:themeColor="text1"/>
          <w:sz w:val="28"/>
          <w:szCs w:val="28"/>
        </w:rPr>
        <w:lastRenderedPageBreak/>
        <w:t xml:space="preserve">2. МЕТА </w:t>
      </w:r>
      <w:r>
        <w:rPr>
          <w:rFonts w:ascii="Times New Roman" w:hAnsi="Times New Roman" w:cs="Times New Roman"/>
          <w:b/>
          <w:color w:val="000000" w:themeColor="text1"/>
          <w:sz w:val="28"/>
          <w:szCs w:val="28"/>
        </w:rPr>
        <w:t xml:space="preserve">НАВЧАЛЬНОЇ </w:t>
      </w:r>
      <w:r w:rsidRPr="00054B70">
        <w:rPr>
          <w:rFonts w:ascii="Times New Roman" w:hAnsi="Times New Roman" w:cs="Times New Roman"/>
          <w:b/>
          <w:color w:val="000000" w:themeColor="text1"/>
          <w:sz w:val="28"/>
          <w:szCs w:val="28"/>
        </w:rPr>
        <w:t>ДИСЦИПЛІНИ</w:t>
      </w:r>
    </w:p>
    <w:p w:rsidR="00054B70" w:rsidRDefault="00054B70" w:rsidP="00054B70">
      <w:pPr>
        <w:spacing w:after="0" w:line="256" w:lineRule="auto"/>
        <w:ind w:left="708" w:firstLine="0"/>
        <w:jc w:val="left"/>
      </w:pPr>
      <w:r>
        <w:t xml:space="preserve"> </w:t>
      </w:r>
    </w:p>
    <w:p w:rsidR="00054B70" w:rsidRDefault="00054B70" w:rsidP="00054B70">
      <w:pPr>
        <w:ind w:left="-15" w:right="1" w:firstLine="708"/>
      </w:pPr>
      <w:r>
        <w:t xml:space="preserve">Ця навчальна дисципліна є теоретичною основою сукупності знань та вмінь, що формують професійний рівень юриста в системі юридичної освіти. </w:t>
      </w:r>
    </w:p>
    <w:p w:rsidR="00054B70" w:rsidRDefault="00054B70" w:rsidP="00054B70">
      <w:pPr>
        <w:ind w:left="-15" w:right="1" w:firstLine="708"/>
      </w:pPr>
      <w:r>
        <w:rPr>
          <w:b/>
        </w:rPr>
        <w:t xml:space="preserve">Предметом </w:t>
      </w:r>
      <w:r>
        <w:t>вивчення навчальної дисципліни є найважливіші суспільні відносини у всіх сферах суспільного і державного ладу, сукупність політико-правових суспільних відносин, пов’язаних з взаємовідносинами держави і особи в Україні, народним волевиявленням, організацією та здійсненням державної влади і місцевого самоврядування тощо.</w:t>
      </w:r>
      <w:r>
        <w:rPr>
          <w:b/>
        </w:rPr>
        <w:t xml:space="preserve"> </w:t>
      </w:r>
    </w:p>
    <w:p w:rsidR="00054B70" w:rsidRDefault="00054B70" w:rsidP="00054B70">
      <w:pPr>
        <w:spacing w:line="338" w:lineRule="auto"/>
        <w:ind w:left="-15" w:right="1" w:firstLine="708"/>
      </w:pPr>
      <w:r>
        <w:rPr>
          <w:b/>
        </w:rPr>
        <w:t>Мета дисципліни</w:t>
      </w:r>
      <w:r>
        <w:t xml:space="preserve"> ―Конституційне право України‖ – вивчення конституційноправових явищ, інститутів і норм вітчизняного конституційного права, процесів, пов’язаних з їхнім становленням, розвитком та функціонуванням. Вивчивши навчальну дисципліну, студенти знатимуть зміст основних інститутів конституційного права України, вмітимуть їх аналізувати в історичному та порівняльному плані, отримають всебічну картину конституційного ладу нашої країни і водночас будуть розуміти нормативні положення, які мають вихідне значення для всіх інших галузей права.  </w:t>
      </w:r>
    </w:p>
    <w:p w:rsidR="00054B70" w:rsidRDefault="00054B70" w:rsidP="00054B70">
      <w:pPr>
        <w:spacing w:line="338" w:lineRule="auto"/>
        <w:ind w:left="-15" w:right="1" w:firstLine="708"/>
      </w:pPr>
      <w:r>
        <w:rPr>
          <w:b/>
        </w:rPr>
        <w:t xml:space="preserve">Передумови </w:t>
      </w:r>
      <w:r>
        <w:t xml:space="preserve">для вивчення дисципліни: Теорія держави і права, Історія держави і права, Юридична деонтологія та ОНД </w:t>
      </w:r>
    </w:p>
    <w:p w:rsidR="00054B70" w:rsidRDefault="00054B70" w:rsidP="00054B70">
      <w:pPr>
        <w:spacing w:line="336" w:lineRule="auto"/>
        <w:ind w:left="-15" w:right="1" w:firstLine="708"/>
      </w:pPr>
      <w:r>
        <w:rPr>
          <w:b/>
        </w:rPr>
        <w:t>Міждисциплінарні зв’язки</w:t>
      </w:r>
      <w:r>
        <w:t xml:space="preserve">. Вивчення курсу передбачає системний та ґрунтовний зв'язок  із курсами - «Право Європейського союзу», «Трудове право», «Історія держави і права зарубіжних країн», «Цивільне право», «Цивільний процес».  </w:t>
      </w:r>
    </w:p>
    <w:p w:rsidR="00054B70" w:rsidRDefault="00054B70"/>
    <w:p w:rsidR="00054B70" w:rsidRDefault="00054B70"/>
    <w:p w:rsidR="00E13413" w:rsidRDefault="00E13413"/>
    <w:p w:rsidR="00E13413" w:rsidRDefault="00E13413"/>
    <w:p w:rsidR="00E13413" w:rsidRDefault="00E13413"/>
    <w:p w:rsidR="00E13413" w:rsidRDefault="00E13413"/>
    <w:p w:rsidR="00E13413" w:rsidRDefault="00E13413"/>
    <w:p w:rsidR="00E13413" w:rsidRDefault="00E13413"/>
    <w:p w:rsidR="00E13413" w:rsidRDefault="00E13413"/>
    <w:p w:rsidR="00E13413" w:rsidRDefault="00E13413"/>
    <w:p w:rsidR="00E13413" w:rsidRDefault="00E13413"/>
    <w:p w:rsidR="00E13413" w:rsidRDefault="00E13413"/>
    <w:p w:rsidR="00E13413" w:rsidRDefault="00E13413"/>
    <w:p w:rsidR="00E13413" w:rsidRPr="00E13413" w:rsidRDefault="00E13413" w:rsidP="00E13413">
      <w:pPr>
        <w:pStyle w:val="2"/>
        <w:ind w:left="0" w:right="9"/>
        <w:jc w:val="center"/>
        <w:rPr>
          <w:rFonts w:ascii="Times New Roman" w:hAnsi="Times New Roman" w:cs="Times New Roman"/>
          <w:b/>
          <w:color w:val="000000" w:themeColor="text1"/>
          <w:sz w:val="28"/>
          <w:szCs w:val="28"/>
        </w:rPr>
      </w:pPr>
      <w:r w:rsidRPr="00E13413">
        <w:rPr>
          <w:rFonts w:ascii="Times New Roman" w:hAnsi="Times New Roman" w:cs="Times New Roman"/>
          <w:b/>
          <w:color w:val="000000" w:themeColor="text1"/>
          <w:sz w:val="28"/>
          <w:szCs w:val="28"/>
        </w:rPr>
        <w:lastRenderedPageBreak/>
        <w:t>3. ОЧІКУВАНІ РЕЗУЛЬТАТИ НАВЧАННЯ</w:t>
      </w:r>
    </w:p>
    <w:p w:rsidR="00E13413" w:rsidRPr="00E13413" w:rsidRDefault="00E13413" w:rsidP="00E13413"/>
    <w:p w:rsidR="00E13413" w:rsidRDefault="00E13413" w:rsidP="00E13413">
      <w:pPr>
        <w:spacing w:after="0" w:line="256" w:lineRule="auto"/>
        <w:ind w:left="576"/>
        <w:jc w:val="left"/>
      </w:pPr>
      <w:r>
        <w:rPr>
          <w:b/>
          <w:i/>
        </w:rPr>
        <w:t xml:space="preserve">Для обов’язкових навчальних дисциплін </w:t>
      </w:r>
    </w:p>
    <w:p w:rsidR="00E13413" w:rsidRDefault="00E13413" w:rsidP="00E13413">
      <w:pPr>
        <w:ind w:left="-15" w:right="1" w:firstLine="708"/>
      </w:pPr>
      <w:r>
        <w:t xml:space="preserve">Програма нормативної навчальної дисципліни «Конституційне право України» складена відповідно до освітньо-професійної програми підготовки бакалавра спеціальності «Право». </w:t>
      </w:r>
    </w:p>
    <w:p w:rsidR="00E13413" w:rsidRDefault="00E13413" w:rsidP="00E13413">
      <w:pPr>
        <w:spacing w:after="0" w:line="256" w:lineRule="auto"/>
        <w:ind w:left="708" w:firstLine="0"/>
        <w:jc w:val="left"/>
      </w:pPr>
      <w:r>
        <w:t xml:space="preserve"> </w:t>
      </w:r>
    </w:p>
    <w:p w:rsidR="00E13413" w:rsidRDefault="00E13413" w:rsidP="00E13413">
      <w:pPr>
        <w:spacing w:after="0" w:line="256" w:lineRule="auto"/>
        <w:ind w:left="708" w:firstLine="0"/>
        <w:jc w:val="center"/>
        <w:rPr>
          <w:b/>
        </w:rPr>
      </w:pPr>
      <w:r>
        <w:rPr>
          <w:b/>
        </w:rPr>
        <w:t>Інформація про компетентності та відповідні їм програмні результати навчання за дисципліною</w:t>
      </w:r>
    </w:p>
    <w:p w:rsidR="004E4FD8" w:rsidRDefault="004E4FD8" w:rsidP="00E13413">
      <w:pPr>
        <w:spacing w:after="0" w:line="256" w:lineRule="auto"/>
        <w:ind w:left="708" w:firstLine="0"/>
        <w:jc w:val="center"/>
      </w:pPr>
    </w:p>
    <w:tbl>
      <w:tblPr>
        <w:tblStyle w:val="TableGrid"/>
        <w:tblW w:w="9647" w:type="dxa"/>
        <w:tblInd w:w="0" w:type="dxa"/>
        <w:tblCellMar>
          <w:top w:w="7" w:type="dxa"/>
        </w:tblCellMar>
        <w:tblLook w:val="04A0" w:firstRow="1" w:lastRow="0" w:firstColumn="1" w:lastColumn="0" w:noHBand="0" w:noVBand="1"/>
      </w:tblPr>
      <w:tblGrid>
        <w:gridCol w:w="854"/>
        <w:gridCol w:w="2976"/>
        <w:gridCol w:w="990"/>
        <w:gridCol w:w="1277"/>
        <w:gridCol w:w="3550"/>
      </w:tblGrid>
      <w:tr w:rsidR="00E13413" w:rsidRPr="00E13413" w:rsidTr="00E13413">
        <w:trPr>
          <w:trHeight w:val="1390"/>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ind w:left="75" w:right="77" w:firstLine="0"/>
              <w:jc w:val="center"/>
              <w:rPr>
                <w:sz w:val="24"/>
                <w:szCs w:val="24"/>
              </w:rPr>
            </w:pPr>
            <w:r w:rsidRPr="00E13413">
              <w:rPr>
                <w:b/>
                <w:sz w:val="24"/>
                <w:szCs w:val="24"/>
              </w:rPr>
              <w:t xml:space="preserve">Шиф р </w:t>
            </w:r>
          </w:p>
          <w:p w:rsidR="00E13413" w:rsidRPr="00E13413" w:rsidRDefault="00E13413">
            <w:pPr>
              <w:spacing w:after="0" w:line="256" w:lineRule="auto"/>
              <w:ind w:left="146" w:firstLine="0"/>
              <w:jc w:val="left"/>
              <w:rPr>
                <w:sz w:val="24"/>
                <w:szCs w:val="24"/>
              </w:rPr>
            </w:pPr>
            <w:r w:rsidRPr="00E13413">
              <w:rPr>
                <w:b/>
                <w:sz w:val="24"/>
                <w:szCs w:val="24"/>
              </w:rPr>
              <w:t>комп</w:t>
            </w:r>
          </w:p>
          <w:p w:rsidR="00E13413" w:rsidRPr="00E13413" w:rsidRDefault="00E13413">
            <w:pPr>
              <w:spacing w:after="0" w:line="256" w:lineRule="auto"/>
              <w:ind w:left="0" w:firstLine="0"/>
              <w:jc w:val="center"/>
              <w:rPr>
                <w:sz w:val="24"/>
                <w:szCs w:val="24"/>
              </w:rPr>
            </w:pPr>
            <w:r w:rsidRPr="00E13413">
              <w:rPr>
                <w:b/>
                <w:sz w:val="24"/>
                <w:szCs w:val="24"/>
              </w:rPr>
              <w:t xml:space="preserve">етент ності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25" w:line="256" w:lineRule="auto"/>
              <w:ind w:left="60" w:firstLine="0"/>
              <w:jc w:val="center"/>
              <w:rPr>
                <w:sz w:val="24"/>
                <w:szCs w:val="24"/>
              </w:rPr>
            </w:pPr>
            <w:r w:rsidRPr="00E13413">
              <w:rPr>
                <w:b/>
                <w:sz w:val="24"/>
                <w:szCs w:val="24"/>
              </w:rPr>
              <w:t xml:space="preserve"> </w:t>
            </w:r>
          </w:p>
          <w:p w:rsidR="00E13413" w:rsidRPr="00E13413" w:rsidRDefault="00E13413">
            <w:pPr>
              <w:spacing w:after="0" w:line="256" w:lineRule="auto"/>
              <w:ind w:left="1" w:firstLine="0"/>
              <w:jc w:val="center"/>
              <w:rPr>
                <w:sz w:val="24"/>
                <w:szCs w:val="24"/>
              </w:rPr>
            </w:pPr>
            <w:r w:rsidRPr="00E13413">
              <w:rPr>
                <w:b/>
                <w:sz w:val="24"/>
                <w:szCs w:val="24"/>
              </w:rPr>
              <w:t xml:space="preserve">Компетентності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37" w:lineRule="auto"/>
              <w:ind w:left="0" w:firstLine="0"/>
              <w:jc w:val="center"/>
              <w:rPr>
                <w:sz w:val="24"/>
                <w:szCs w:val="24"/>
              </w:rPr>
            </w:pPr>
            <w:r w:rsidRPr="00E13413">
              <w:rPr>
                <w:b/>
                <w:sz w:val="24"/>
                <w:szCs w:val="24"/>
              </w:rPr>
              <w:t xml:space="preserve">Шифр програмн их </w:t>
            </w:r>
          </w:p>
          <w:p w:rsidR="00E13413" w:rsidRPr="00E13413" w:rsidRDefault="00E13413">
            <w:pPr>
              <w:spacing w:after="0" w:line="256" w:lineRule="auto"/>
              <w:ind w:left="3" w:right="1" w:firstLine="0"/>
              <w:jc w:val="center"/>
              <w:rPr>
                <w:sz w:val="24"/>
                <w:szCs w:val="24"/>
              </w:rPr>
            </w:pPr>
            <w:r w:rsidRPr="00E13413">
              <w:rPr>
                <w:b/>
                <w:sz w:val="24"/>
                <w:szCs w:val="24"/>
              </w:rPr>
              <w:t xml:space="preserve">результа тів </w:t>
            </w:r>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E13413" w:rsidRPr="00E13413" w:rsidRDefault="00E13413">
            <w:pPr>
              <w:spacing w:after="0" w:line="256" w:lineRule="auto"/>
              <w:ind w:left="26" w:firstLine="0"/>
              <w:jc w:val="center"/>
              <w:rPr>
                <w:sz w:val="24"/>
                <w:szCs w:val="24"/>
              </w:rPr>
            </w:pPr>
            <w:r w:rsidRPr="00E13413">
              <w:rPr>
                <w:b/>
                <w:sz w:val="24"/>
                <w:szCs w:val="24"/>
              </w:rPr>
              <w:t xml:space="preserve">Програмні результати навчання </w:t>
            </w:r>
          </w:p>
        </w:tc>
      </w:tr>
      <w:tr w:rsidR="00E13413" w:rsidRPr="00E13413" w:rsidTr="00E13413">
        <w:trPr>
          <w:trHeight w:val="286"/>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60" w:firstLine="0"/>
              <w:jc w:val="center"/>
              <w:rPr>
                <w:sz w:val="24"/>
                <w:szCs w:val="24"/>
              </w:rPr>
            </w:pPr>
            <w:r w:rsidRPr="00E13413">
              <w:rPr>
                <w:b/>
                <w:sz w:val="24"/>
                <w:szCs w:val="24"/>
              </w:rPr>
              <w:t xml:space="preserve">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0" w:right="2" w:firstLine="0"/>
              <w:jc w:val="center"/>
              <w:rPr>
                <w:sz w:val="24"/>
                <w:szCs w:val="24"/>
              </w:rPr>
            </w:pPr>
            <w:r w:rsidRPr="00E13413">
              <w:rPr>
                <w:b/>
                <w:sz w:val="24"/>
                <w:szCs w:val="24"/>
              </w:rPr>
              <w:t xml:space="preserve">Загальні компетентності (ЗК)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60" w:firstLine="0"/>
              <w:jc w:val="center"/>
              <w:rPr>
                <w:sz w:val="24"/>
                <w:szCs w:val="24"/>
              </w:rPr>
            </w:pPr>
            <w:r w:rsidRPr="00E13413">
              <w:rPr>
                <w:b/>
                <w:sz w:val="24"/>
                <w:szCs w:val="24"/>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58" w:firstLine="0"/>
              <w:jc w:val="center"/>
              <w:rPr>
                <w:sz w:val="24"/>
                <w:szCs w:val="24"/>
              </w:rPr>
            </w:pPr>
            <w:r w:rsidRPr="00E13413">
              <w:rPr>
                <w:b/>
                <w:sz w:val="24"/>
                <w:szCs w:val="24"/>
              </w:rPr>
              <w:t xml:space="preserve"> </w:t>
            </w:r>
          </w:p>
        </w:tc>
      </w:tr>
      <w:tr w:rsidR="00E13413" w:rsidRPr="00E13413" w:rsidTr="00E13413">
        <w:trPr>
          <w:trHeight w:val="1389"/>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ЗК 1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rPr>
                <w:sz w:val="24"/>
                <w:szCs w:val="24"/>
              </w:rPr>
            </w:pPr>
            <w:r w:rsidRPr="00E13413">
              <w:rPr>
                <w:sz w:val="24"/>
                <w:szCs w:val="24"/>
              </w:rPr>
              <w:t xml:space="preserve">Здатність до абстрактного мислення, аналізу та синтезу.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2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109" w:firstLine="0"/>
              <w:rPr>
                <w:sz w:val="24"/>
                <w:szCs w:val="24"/>
              </w:rPr>
            </w:pPr>
            <w:r w:rsidRPr="00E13413">
              <w:rPr>
                <w:sz w:val="24"/>
                <w:szCs w:val="24"/>
              </w:rPr>
              <w:t xml:space="preserve">Здійснювати аналіз суспільних процесів у контексті аналізованої проблеми і демонструвати власне бачення шляхів її розв’язання. </w:t>
            </w:r>
          </w:p>
        </w:tc>
      </w:tr>
      <w:tr w:rsidR="00E13413" w:rsidRPr="00E13413" w:rsidTr="00E13413">
        <w:trPr>
          <w:trHeight w:val="1390"/>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ЗК 2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rPr>
                <w:sz w:val="24"/>
                <w:szCs w:val="24"/>
              </w:rPr>
            </w:pPr>
            <w:r w:rsidRPr="00E13413">
              <w:rPr>
                <w:sz w:val="24"/>
                <w:szCs w:val="24"/>
              </w:rPr>
              <w:t xml:space="preserve">Здатність застосовувати знання у практичних ситуаціях.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9 </w:t>
            </w:r>
          </w:p>
          <w:p w:rsidR="00E13413" w:rsidRPr="00E13413" w:rsidRDefault="00E13413">
            <w:pPr>
              <w:spacing w:after="0" w:line="256" w:lineRule="auto"/>
              <w:ind w:left="108" w:firstLine="0"/>
              <w:jc w:val="left"/>
              <w:rPr>
                <w:sz w:val="24"/>
                <w:szCs w:val="24"/>
              </w:rPr>
            </w:pPr>
            <w:r w:rsidRPr="00E13413">
              <w:rPr>
                <w:sz w:val="24"/>
                <w:szCs w:val="24"/>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110" w:firstLine="0"/>
              <w:rPr>
                <w:sz w:val="24"/>
                <w:szCs w:val="24"/>
              </w:rPr>
            </w:pPr>
            <w:r w:rsidRPr="00E13413">
              <w:rPr>
                <w:sz w:val="24"/>
                <w:szCs w:val="24"/>
              </w:rPr>
              <w:t xml:space="preserve">Самостійно визначати ті обставини, у з’ясуванні яких потрібна допомога, і діяти відповідно до отриманих рекомендацій. </w:t>
            </w:r>
          </w:p>
        </w:tc>
      </w:tr>
      <w:tr w:rsidR="00E13413" w:rsidRPr="00E13413" w:rsidTr="00E13413">
        <w:trPr>
          <w:trHeight w:val="1114"/>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ЗК 3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109" w:firstLine="480"/>
              <w:rPr>
                <w:sz w:val="24"/>
                <w:szCs w:val="24"/>
              </w:rPr>
            </w:pPr>
            <w:r w:rsidRPr="00E13413">
              <w:rPr>
                <w:sz w:val="24"/>
                <w:szCs w:val="24"/>
              </w:rPr>
              <w:t xml:space="preserve">Знання та розуміння предметної області та розуміння професійної діяльності.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4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Формулювати </w:t>
            </w:r>
            <w:r w:rsidRPr="00E13413">
              <w:rPr>
                <w:sz w:val="24"/>
                <w:szCs w:val="24"/>
              </w:rPr>
              <w:tab/>
              <w:t xml:space="preserve">власні обґрунтовані </w:t>
            </w:r>
            <w:r w:rsidRPr="00E13413">
              <w:rPr>
                <w:sz w:val="24"/>
                <w:szCs w:val="24"/>
              </w:rPr>
              <w:tab/>
              <w:t xml:space="preserve">судження </w:t>
            </w:r>
            <w:r w:rsidRPr="00E13413">
              <w:rPr>
                <w:sz w:val="24"/>
                <w:szCs w:val="24"/>
              </w:rPr>
              <w:tab/>
              <w:t xml:space="preserve">на основі </w:t>
            </w:r>
            <w:r w:rsidRPr="00E13413">
              <w:rPr>
                <w:sz w:val="24"/>
                <w:szCs w:val="24"/>
              </w:rPr>
              <w:tab/>
              <w:t xml:space="preserve">аналізу </w:t>
            </w:r>
            <w:r w:rsidRPr="00E13413">
              <w:rPr>
                <w:sz w:val="24"/>
                <w:szCs w:val="24"/>
              </w:rPr>
              <w:tab/>
              <w:t xml:space="preserve">відомої проблеми. </w:t>
            </w:r>
          </w:p>
        </w:tc>
      </w:tr>
      <w:tr w:rsidR="00E13413" w:rsidRPr="00E13413" w:rsidTr="00E13413">
        <w:trPr>
          <w:trHeight w:val="837"/>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ЗК 7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rPr>
                <w:sz w:val="24"/>
                <w:szCs w:val="24"/>
              </w:rPr>
            </w:pPr>
            <w:r w:rsidRPr="00E13413">
              <w:rPr>
                <w:sz w:val="24"/>
                <w:szCs w:val="24"/>
              </w:rPr>
              <w:t xml:space="preserve">Здатність вчитися і оволодівати сучасними знаннями.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12 </w:t>
            </w:r>
          </w:p>
          <w:p w:rsidR="00E13413" w:rsidRPr="00E13413" w:rsidRDefault="00E13413">
            <w:pPr>
              <w:spacing w:after="0" w:line="256" w:lineRule="auto"/>
              <w:ind w:left="108" w:firstLine="0"/>
              <w:jc w:val="left"/>
              <w:rPr>
                <w:sz w:val="24"/>
                <w:szCs w:val="24"/>
              </w:rPr>
            </w:pPr>
            <w:r w:rsidRPr="00E13413">
              <w:rPr>
                <w:sz w:val="24"/>
                <w:szCs w:val="24"/>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108" w:firstLine="0"/>
              <w:rPr>
                <w:sz w:val="24"/>
                <w:szCs w:val="24"/>
              </w:rPr>
            </w:pPr>
            <w:r w:rsidRPr="00E13413">
              <w:rPr>
                <w:sz w:val="24"/>
                <w:szCs w:val="24"/>
              </w:rPr>
              <w:t xml:space="preserve">Доносити до респондента матеріал з певної проблематики доступно і зрозуміло. </w:t>
            </w:r>
          </w:p>
        </w:tc>
      </w:tr>
      <w:tr w:rsidR="00E13413" w:rsidRPr="00E13413" w:rsidTr="00E13413">
        <w:trPr>
          <w:trHeight w:val="1390"/>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ЗК 9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Здатність працювати в команді.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18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108" w:firstLine="0"/>
              <w:rPr>
                <w:sz w:val="24"/>
                <w:szCs w:val="24"/>
              </w:rPr>
            </w:pPr>
            <w:r w:rsidRPr="00E13413">
              <w:rPr>
                <w:sz w:val="24"/>
                <w:szCs w:val="24"/>
              </w:rPr>
              <w:t xml:space="preserve">Виявляти знання і розуміння основних сучасних правових доктрин, цінностей та принципів функціонування національної правової системи </w:t>
            </w:r>
          </w:p>
        </w:tc>
      </w:tr>
      <w:tr w:rsidR="00E13413" w:rsidRPr="00E13413" w:rsidTr="00E13413">
        <w:trPr>
          <w:trHeight w:val="1116"/>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ЗК 10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rPr>
                <w:sz w:val="24"/>
                <w:szCs w:val="24"/>
              </w:rPr>
            </w:pPr>
            <w:r w:rsidRPr="00E13413">
              <w:rPr>
                <w:sz w:val="24"/>
                <w:szCs w:val="24"/>
              </w:rPr>
              <w:t xml:space="preserve">Здатність діяти на основі етичних міркувань (мотивів).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13 </w:t>
            </w:r>
          </w:p>
          <w:p w:rsidR="00E13413" w:rsidRPr="00E13413" w:rsidRDefault="00E13413">
            <w:pPr>
              <w:spacing w:after="0" w:line="256" w:lineRule="auto"/>
              <w:ind w:left="108" w:firstLine="0"/>
              <w:jc w:val="left"/>
              <w:rPr>
                <w:sz w:val="24"/>
                <w:szCs w:val="24"/>
              </w:rPr>
            </w:pPr>
            <w:r w:rsidRPr="00E13413">
              <w:rPr>
                <w:sz w:val="24"/>
                <w:szCs w:val="24"/>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111" w:firstLine="0"/>
              <w:rPr>
                <w:sz w:val="24"/>
                <w:szCs w:val="24"/>
              </w:rPr>
            </w:pPr>
            <w:r w:rsidRPr="00E13413">
              <w:rPr>
                <w:sz w:val="24"/>
                <w:szCs w:val="24"/>
              </w:rPr>
              <w:t xml:space="preserve">Пояснювати характер певних подій та процесів з розумінням професійного та суспільного контексту. </w:t>
            </w:r>
          </w:p>
        </w:tc>
      </w:tr>
      <w:tr w:rsidR="00E13413" w:rsidRPr="00E13413" w:rsidTr="00E13413">
        <w:trPr>
          <w:trHeight w:val="2218"/>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lastRenderedPageBreak/>
              <w:t xml:space="preserve">ЗК 11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108" w:firstLine="0"/>
              <w:rPr>
                <w:sz w:val="24"/>
                <w:szCs w:val="24"/>
              </w:rPr>
            </w:pPr>
            <w:r w:rsidRPr="00E13413">
              <w:rPr>
                <w:sz w:val="24"/>
                <w:szCs w:val="24"/>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2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109" w:firstLine="0"/>
              <w:rPr>
                <w:sz w:val="24"/>
                <w:szCs w:val="24"/>
              </w:rPr>
            </w:pPr>
            <w:r w:rsidRPr="00E13413">
              <w:rPr>
                <w:sz w:val="24"/>
                <w:szCs w:val="24"/>
              </w:rPr>
              <w:t xml:space="preserve">Здійснювати аналіз суспільних процесів у контексті аналізованої проблеми і демонструвати власне бачення шляхів її розв’язання. </w:t>
            </w:r>
          </w:p>
        </w:tc>
      </w:tr>
      <w:tr w:rsidR="00E13413" w:rsidRPr="00E13413" w:rsidTr="00E13413">
        <w:trPr>
          <w:trHeight w:val="1114"/>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ЗК 12 </w:t>
            </w:r>
          </w:p>
        </w:tc>
        <w:tc>
          <w:tcPr>
            <w:tcW w:w="2976" w:type="dxa"/>
            <w:tcBorders>
              <w:top w:val="single" w:sz="4" w:space="0" w:color="000000"/>
              <w:left w:val="single" w:sz="4" w:space="0" w:color="000000"/>
              <w:bottom w:val="single" w:sz="4" w:space="0" w:color="000000"/>
              <w:right w:val="nil"/>
            </w:tcBorders>
            <w:hideMark/>
          </w:tcPr>
          <w:p w:rsidR="00E13413" w:rsidRPr="00E13413" w:rsidRDefault="00E13413">
            <w:pPr>
              <w:spacing w:after="0" w:line="256" w:lineRule="auto"/>
              <w:ind w:left="108" w:right="-19" w:firstLine="0"/>
              <w:rPr>
                <w:sz w:val="24"/>
                <w:szCs w:val="24"/>
              </w:rPr>
            </w:pPr>
            <w:r w:rsidRPr="00E13413">
              <w:rPr>
                <w:sz w:val="24"/>
                <w:szCs w:val="24"/>
              </w:rPr>
              <w:t>Здатність усвідомлювати можливості та гендерні про</w:t>
            </w:r>
          </w:p>
        </w:tc>
        <w:tc>
          <w:tcPr>
            <w:tcW w:w="990" w:type="dxa"/>
            <w:tcBorders>
              <w:top w:val="single" w:sz="4" w:space="0" w:color="000000"/>
              <w:left w:val="nil"/>
              <w:bottom w:val="single" w:sz="4" w:space="0" w:color="000000"/>
              <w:right w:val="single" w:sz="4" w:space="0" w:color="000000"/>
            </w:tcBorders>
            <w:hideMark/>
          </w:tcPr>
          <w:p w:rsidR="00E13413" w:rsidRPr="00E13413" w:rsidRDefault="00E13413">
            <w:pPr>
              <w:spacing w:after="20" w:line="256" w:lineRule="auto"/>
              <w:ind w:left="0" w:right="109" w:firstLine="0"/>
              <w:jc w:val="right"/>
              <w:rPr>
                <w:sz w:val="24"/>
                <w:szCs w:val="24"/>
              </w:rPr>
            </w:pPr>
            <w:r w:rsidRPr="00E13413">
              <w:rPr>
                <w:sz w:val="24"/>
                <w:szCs w:val="24"/>
              </w:rPr>
              <w:t xml:space="preserve">рівні </w:t>
            </w:r>
          </w:p>
          <w:p w:rsidR="00E13413" w:rsidRPr="00E13413" w:rsidRDefault="00E13413">
            <w:pPr>
              <w:spacing w:after="0" w:line="256" w:lineRule="auto"/>
              <w:ind w:left="-32" w:firstLine="0"/>
              <w:jc w:val="left"/>
              <w:rPr>
                <w:sz w:val="24"/>
                <w:szCs w:val="24"/>
              </w:rPr>
            </w:pPr>
            <w:r w:rsidRPr="00E13413">
              <w:rPr>
                <w:sz w:val="24"/>
                <w:szCs w:val="24"/>
              </w:rPr>
              <w:t xml:space="preserve">блеми.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1 </w:t>
            </w:r>
          </w:p>
          <w:p w:rsidR="00E13413" w:rsidRPr="00E13413" w:rsidRDefault="00E13413">
            <w:pPr>
              <w:spacing w:after="0" w:line="256" w:lineRule="auto"/>
              <w:ind w:left="108" w:firstLine="0"/>
              <w:jc w:val="left"/>
              <w:rPr>
                <w:sz w:val="24"/>
                <w:szCs w:val="24"/>
              </w:rPr>
            </w:pPr>
            <w:r w:rsidRPr="00E13413">
              <w:rPr>
                <w:sz w:val="24"/>
                <w:szCs w:val="24"/>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Визначати </w:t>
            </w:r>
            <w:r w:rsidRPr="00E13413">
              <w:rPr>
                <w:sz w:val="24"/>
                <w:szCs w:val="24"/>
              </w:rPr>
              <w:tab/>
              <w:t xml:space="preserve">переконливість аргументів у процесі оцінки заздалегідь невідомих умов та обставин. </w:t>
            </w:r>
          </w:p>
        </w:tc>
      </w:tr>
      <w:tr w:rsidR="00E13413" w:rsidRPr="00E13413" w:rsidTr="00E13413">
        <w:trPr>
          <w:trHeight w:val="838"/>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ЗК 14 </w:t>
            </w:r>
          </w:p>
        </w:tc>
        <w:tc>
          <w:tcPr>
            <w:tcW w:w="2976" w:type="dxa"/>
            <w:tcBorders>
              <w:top w:val="single" w:sz="4" w:space="0" w:color="000000"/>
              <w:left w:val="single" w:sz="4" w:space="0" w:color="000000"/>
              <w:bottom w:val="single" w:sz="4" w:space="0" w:color="000000"/>
              <w:right w:val="nil"/>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Цінування </w:t>
            </w:r>
            <w:r w:rsidRPr="00E13413">
              <w:rPr>
                <w:sz w:val="24"/>
                <w:szCs w:val="24"/>
              </w:rPr>
              <w:tab/>
              <w:t xml:space="preserve">та різноманітності мультикультурності. </w:t>
            </w:r>
          </w:p>
        </w:tc>
        <w:tc>
          <w:tcPr>
            <w:tcW w:w="990" w:type="dxa"/>
            <w:tcBorders>
              <w:top w:val="single" w:sz="4" w:space="0" w:color="000000"/>
              <w:left w:val="nil"/>
              <w:bottom w:val="single" w:sz="4" w:space="0" w:color="000000"/>
              <w:right w:val="single" w:sz="4" w:space="0" w:color="000000"/>
            </w:tcBorders>
            <w:hideMark/>
          </w:tcPr>
          <w:p w:rsidR="00E13413" w:rsidRPr="00E13413" w:rsidRDefault="00E13413">
            <w:pPr>
              <w:spacing w:after="0" w:line="256" w:lineRule="auto"/>
              <w:ind w:left="142" w:right="108" w:firstLine="0"/>
              <w:jc w:val="right"/>
              <w:rPr>
                <w:sz w:val="24"/>
                <w:szCs w:val="24"/>
              </w:rPr>
            </w:pPr>
            <w:r w:rsidRPr="00E13413">
              <w:rPr>
                <w:sz w:val="24"/>
                <w:szCs w:val="24"/>
              </w:rPr>
              <w:t xml:space="preserve">повага і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20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 </w:t>
            </w:r>
          </w:p>
        </w:tc>
      </w:tr>
      <w:tr w:rsidR="00E13413" w:rsidRPr="00E13413" w:rsidTr="00E13413">
        <w:trPr>
          <w:trHeight w:val="562"/>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60" w:firstLine="0"/>
              <w:jc w:val="center"/>
              <w:rPr>
                <w:sz w:val="24"/>
                <w:szCs w:val="24"/>
              </w:rPr>
            </w:pPr>
            <w:r w:rsidRPr="00E13413">
              <w:rPr>
                <w:b/>
                <w:sz w:val="24"/>
                <w:szCs w:val="24"/>
              </w:rPr>
              <w:t xml:space="preserve"> </w:t>
            </w:r>
          </w:p>
        </w:tc>
        <w:tc>
          <w:tcPr>
            <w:tcW w:w="2976" w:type="dxa"/>
            <w:tcBorders>
              <w:top w:val="single" w:sz="4" w:space="0" w:color="000000"/>
              <w:left w:val="single" w:sz="4" w:space="0" w:color="000000"/>
              <w:bottom w:val="single" w:sz="4" w:space="0" w:color="000000"/>
              <w:right w:val="nil"/>
            </w:tcBorders>
            <w:hideMark/>
          </w:tcPr>
          <w:p w:rsidR="00E13413" w:rsidRPr="00E13413" w:rsidRDefault="00E13413">
            <w:pPr>
              <w:spacing w:after="0" w:line="256" w:lineRule="auto"/>
              <w:ind w:left="108" w:firstLine="0"/>
              <w:jc w:val="left"/>
              <w:rPr>
                <w:sz w:val="24"/>
                <w:szCs w:val="24"/>
              </w:rPr>
            </w:pPr>
            <w:r w:rsidRPr="00E13413">
              <w:rPr>
                <w:b/>
                <w:sz w:val="24"/>
                <w:szCs w:val="24"/>
              </w:rPr>
              <w:t xml:space="preserve">Спеціальні компетентності (СК) </w:t>
            </w:r>
          </w:p>
        </w:tc>
        <w:tc>
          <w:tcPr>
            <w:tcW w:w="990" w:type="dxa"/>
            <w:tcBorders>
              <w:top w:val="single" w:sz="4" w:space="0" w:color="000000"/>
              <w:left w:val="nil"/>
              <w:bottom w:val="single" w:sz="4" w:space="0" w:color="000000"/>
              <w:right w:val="single" w:sz="4" w:space="0" w:color="000000"/>
            </w:tcBorders>
            <w:hideMark/>
          </w:tcPr>
          <w:p w:rsidR="00E13413" w:rsidRPr="00E13413" w:rsidRDefault="00E13413">
            <w:pPr>
              <w:spacing w:after="0" w:line="256" w:lineRule="auto"/>
              <w:ind w:left="0" w:firstLine="0"/>
              <w:rPr>
                <w:sz w:val="24"/>
                <w:szCs w:val="24"/>
              </w:rPr>
            </w:pPr>
            <w:r w:rsidRPr="00E13413">
              <w:rPr>
                <w:b/>
                <w:sz w:val="24"/>
                <w:szCs w:val="24"/>
              </w:rPr>
              <w:t xml:space="preserve">(фахові)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 </w:t>
            </w:r>
          </w:p>
        </w:tc>
      </w:tr>
      <w:tr w:rsidR="00E13413" w:rsidRPr="00E13413" w:rsidTr="00E13413">
        <w:trPr>
          <w:trHeight w:val="562"/>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СК 1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rPr>
                <w:sz w:val="24"/>
                <w:szCs w:val="24"/>
              </w:rPr>
            </w:pPr>
            <w:r w:rsidRPr="00E13413">
              <w:rPr>
                <w:sz w:val="24"/>
                <w:szCs w:val="24"/>
              </w:rPr>
              <w:t xml:space="preserve">Здатність застосовувати знання з основ теорії та філософії права, </w:t>
            </w:r>
            <w:r w:rsidR="004E4FD8" w:rsidRPr="00E13413">
              <w:rPr>
                <w:sz w:val="24"/>
                <w:szCs w:val="24"/>
              </w:rPr>
              <w:t>знання і розуміння структури правничої професії та її ролі у суспільстві.</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18 </w:t>
            </w:r>
          </w:p>
        </w:tc>
        <w:tc>
          <w:tcPr>
            <w:tcW w:w="3550" w:type="dxa"/>
            <w:tcBorders>
              <w:top w:val="single" w:sz="4" w:space="0" w:color="000000"/>
              <w:left w:val="single" w:sz="4" w:space="0" w:color="000000"/>
              <w:bottom w:val="single" w:sz="4" w:space="0" w:color="000000"/>
              <w:right w:val="single" w:sz="4" w:space="0" w:color="000000"/>
            </w:tcBorders>
            <w:hideMark/>
          </w:tcPr>
          <w:p w:rsidR="004E4FD8" w:rsidRPr="00E13413" w:rsidRDefault="00E13413" w:rsidP="004E4FD8">
            <w:pPr>
              <w:spacing w:after="47" w:line="237" w:lineRule="auto"/>
              <w:ind w:left="108" w:firstLine="0"/>
              <w:rPr>
                <w:sz w:val="24"/>
                <w:szCs w:val="24"/>
              </w:rPr>
            </w:pPr>
            <w:r w:rsidRPr="00E13413">
              <w:rPr>
                <w:sz w:val="24"/>
                <w:szCs w:val="24"/>
              </w:rPr>
              <w:t xml:space="preserve">Виявляти знання і розуміння основних сучасних правових </w:t>
            </w:r>
            <w:r w:rsidR="004E4FD8" w:rsidRPr="00E13413">
              <w:rPr>
                <w:sz w:val="24"/>
                <w:szCs w:val="24"/>
              </w:rPr>
              <w:t>доктрин, цінностей та принципів функціонування національної правової системи</w:t>
            </w:r>
          </w:p>
          <w:p w:rsidR="00E13413" w:rsidRPr="00E13413" w:rsidRDefault="00E13413">
            <w:pPr>
              <w:spacing w:after="0" w:line="256" w:lineRule="auto"/>
              <w:ind w:left="108" w:firstLine="0"/>
              <w:rPr>
                <w:sz w:val="24"/>
                <w:szCs w:val="24"/>
              </w:rPr>
            </w:pPr>
          </w:p>
        </w:tc>
      </w:tr>
      <w:tr w:rsidR="00E13413" w:rsidRPr="00E13413" w:rsidTr="00E13413">
        <w:tblPrEx>
          <w:tblCellMar>
            <w:top w:w="34" w:type="dxa"/>
            <w:right w:w="48" w:type="dxa"/>
          </w:tblCellMar>
        </w:tblPrEx>
        <w:trPr>
          <w:trHeight w:val="1114"/>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СК 2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62" w:firstLine="0"/>
              <w:rPr>
                <w:sz w:val="24"/>
                <w:szCs w:val="24"/>
              </w:rPr>
            </w:pPr>
            <w:r w:rsidRPr="00E13413">
              <w:rPr>
                <w:sz w:val="24"/>
                <w:szCs w:val="24"/>
              </w:rPr>
              <w:t xml:space="preserve">Знання і розуміння ретроспективи формування правових та державних інститутів.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ПРН 5</w:t>
            </w:r>
            <w:bookmarkStart w:id="0" w:name="_GoBack"/>
            <w:bookmarkEnd w:id="0"/>
            <w:r w:rsidRPr="00E13413">
              <w:rPr>
                <w:sz w:val="24"/>
                <w:szCs w:val="24"/>
              </w:rPr>
              <w:t xml:space="preserve"> </w:t>
            </w:r>
          </w:p>
          <w:p w:rsidR="00E13413" w:rsidRPr="00E13413" w:rsidRDefault="00E13413">
            <w:pPr>
              <w:spacing w:after="0" w:line="256" w:lineRule="auto"/>
              <w:ind w:left="108" w:firstLine="0"/>
              <w:jc w:val="left"/>
              <w:rPr>
                <w:sz w:val="24"/>
                <w:szCs w:val="24"/>
              </w:rPr>
            </w:pPr>
            <w:r w:rsidRPr="00E13413">
              <w:rPr>
                <w:sz w:val="24"/>
                <w:szCs w:val="24"/>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62" w:firstLine="0"/>
              <w:rPr>
                <w:sz w:val="24"/>
                <w:szCs w:val="24"/>
              </w:rPr>
            </w:pPr>
            <w:r w:rsidRPr="00E13413">
              <w:rPr>
                <w:sz w:val="24"/>
                <w:szCs w:val="24"/>
              </w:rPr>
              <w:t xml:space="preserve">Давати короткий висновок щодо окремих фактичних обставин (даних) з достатньою обґрунтованістю. </w:t>
            </w:r>
          </w:p>
        </w:tc>
      </w:tr>
      <w:tr w:rsidR="00E13413" w:rsidRPr="00E13413" w:rsidTr="00E13413">
        <w:tblPrEx>
          <w:tblCellMar>
            <w:top w:w="34" w:type="dxa"/>
            <w:right w:w="48" w:type="dxa"/>
          </w:tblCellMar>
        </w:tblPrEx>
        <w:trPr>
          <w:trHeight w:val="1389"/>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СК 3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62" w:firstLine="0"/>
              <w:rPr>
                <w:sz w:val="24"/>
                <w:szCs w:val="24"/>
              </w:rPr>
            </w:pPr>
            <w:r w:rsidRPr="00E13413">
              <w:rPr>
                <w:sz w:val="24"/>
                <w:szCs w:val="24"/>
              </w:rPr>
              <w:t xml:space="preserve">Повага до честі і гідності людини як найвищої соціальної цінності, розуміння їх правової природи.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2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61" w:firstLine="0"/>
              <w:rPr>
                <w:sz w:val="24"/>
                <w:szCs w:val="24"/>
              </w:rPr>
            </w:pPr>
            <w:r w:rsidRPr="00E13413">
              <w:rPr>
                <w:sz w:val="24"/>
                <w:szCs w:val="24"/>
              </w:rPr>
              <w:t xml:space="preserve">Здійснювати аналіз суспільних процесів у контексті аналізованої проблеми і демонструвати власне бачення шляхів її розв’язання. </w:t>
            </w:r>
          </w:p>
        </w:tc>
      </w:tr>
      <w:tr w:rsidR="00E13413" w:rsidRPr="00E13413" w:rsidTr="00E13413">
        <w:tblPrEx>
          <w:tblCellMar>
            <w:top w:w="34" w:type="dxa"/>
            <w:right w:w="48" w:type="dxa"/>
          </w:tblCellMar>
        </w:tblPrEx>
        <w:trPr>
          <w:trHeight w:val="3046"/>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СК 7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59" w:firstLine="0"/>
              <w:rPr>
                <w:sz w:val="24"/>
                <w:szCs w:val="24"/>
              </w:rPr>
            </w:pPr>
            <w:r w:rsidRPr="00E13413">
              <w:rPr>
                <w:sz w:val="24"/>
                <w:szCs w:val="24"/>
              </w:rPr>
              <w:t xml:space="preserve">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19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Демонструвати </w:t>
            </w:r>
            <w:r w:rsidRPr="00E13413">
              <w:rPr>
                <w:sz w:val="24"/>
                <w:szCs w:val="24"/>
              </w:rPr>
              <w:tab/>
              <w:t xml:space="preserve">необхідні знання та розуміння сутності та змісту </w:t>
            </w:r>
            <w:r w:rsidRPr="00E13413">
              <w:rPr>
                <w:sz w:val="24"/>
                <w:szCs w:val="24"/>
              </w:rPr>
              <w:tab/>
              <w:t xml:space="preserve">основних </w:t>
            </w:r>
            <w:r w:rsidRPr="00E13413">
              <w:rPr>
                <w:sz w:val="24"/>
                <w:szCs w:val="24"/>
              </w:rPr>
              <w:tab/>
              <w:t xml:space="preserve">правових інститутів </w:t>
            </w:r>
            <w:r w:rsidRPr="00E13413">
              <w:rPr>
                <w:sz w:val="24"/>
                <w:szCs w:val="24"/>
              </w:rPr>
              <w:tab/>
              <w:t xml:space="preserve">і </w:t>
            </w:r>
            <w:r w:rsidRPr="00E13413">
              <w:rPr>
                <w:sz w:val="24"/>
                <w:szCs w:val="24"/>
              </w:rPr>
              <w:tab/>
              <w:t xml:space="preserve">норм фундаментальних </w:t>
            </w:r>
            <w:r w:rsidRPr="00E13413">
              <w:rPr>
                <w:sz w:val="24"/>
                <w:szCs w:val="24"/>
              </w:rPr>
              <w:tab/>
              <w:t xml:space="preserve">галузей права. </w:t>
            </w:r>
          </w:p>
        </w:tc>
      </w:tr>
      <w:tr w:rsidR="00E13413" w:rsidRPr="00E13413" w:rsidTr="00E13413">
        <w:tblPrEx>
          <w:tblCellMar>
            <w:top w:w="34" w:type="dxa"/>
            <w:right w:w="48" w:type="dxa"/>
          </w:tblCellMar>
        </w:tblPrEx>
        <w:trPr>
          <w:trHeight w:val="1114"/>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СК 8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61" w:firstLine="0"/>
              <w:rPr>
                <w:sz w:val="24"/>
                <w:szCs w:val="24"/>
              </w:rPr>
            </w:pPr>
            <w:r w:rsidRPr="00E13413">
              <w:rPr>
                <w:sz w:val="24"/>
                <w:szCs w:val="24"/>
              </w:rPr>
              <w:t xml:space="preserve">Знання і розуміння особливостей реалізації та застосування норм матеріального і процесуального права.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11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Володіти базовими навичками риторики. </w:t>
            </w:r>
          </w:p>
        </w:tc>
      </w:tr>
      <w:tr w:rsidR="00E13413" w:rsidRPr="00E13413" w:rsidTr="00E13413">
        <w:tblPrEx>
          <w:tblCellMar>
            <w:top w:w="34" w:type="dxa"/>
            <w:right w:w="48" w:type="dxa"/>
          </w:tblCellMar>
        </w:tblPrEx>
        <w:trPr>
          <w:trHeight w:val="1666"/>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lastRenderedPageBreak/>
              <w:t xml:space="preserve">СК 9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Знання і розуміння основ правового регулювання </w:t>
            </w:r>
            <w:r w:rsidRPr="00E13413">
              <w:rPr>
                <w:sz w:val="24"/>
                <w:szCs w:val="24"/>
              </w:rPr>
              <w:tab/>
              <w:t xml:space="preserve">обігу </w:t>
            </w:r>
            <w:r w:rsidRPr="00E13413">
              <w:rPr>
                <w:sz w:val="24"/>
                <w:szCs w:val="24"/>
              </w:rPr>
              <w:tab/>
              <w:t xml:space="preserve">публічних грошових коштів.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19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Демонструвати </w:t>
            </w:r>
            <w:r w:rsidRPr="00E13413">
              <w:rPr>
                <w:sz w:val="24"/>
                <w:szCs w:val="24"/>
              </w:rPr>
              <w:tab/>
              <w:t xml:space="preserve">необхідні знання та розуміння сутності та змісту </w:t>
            </w:r>
            <w:r w:rsidRPr="00E13413">
              <w:rPr>
                <w:sz w:val="24"/>
                <w:szCs w:val="24"/>
              </w:rPr>
              <w:tab/>
              <w:t xml:space="preserve">основних </w:t>
            </w:r>
            <w:r w:rsidRPr="00E13413">
              <w:rPr>
                <w:sz w:val="24"/>
                <w:szCs w:val="24"/>
              </w:rPr>
              <w:tab/>
              <w:t xml:space="preserve">правових інститутів </w:t>
            </w:r>
            <w:r w:rsidRPr="00E13413">
              <w:rPr>
                <w:sz w:val="24"/>
                <w:szCs w:val="24"/>
              </w:rPr>
              <w:tab/>
              <w:t xml:space="preserve">і </w:t>
            </w:r>
            <w:r w:rsidRPr="00E13413">
              <w:rPr>
                <w:sz w:val="24"/>
                <w:szCs w:val="24"/>
              </w:rPr>
              <w:tab/>
              <w:t xml:space="preserve">норм фундаментальних </w:t>
            </w:r>
            <w:r w:rsidRPr="00E13413">
              <w:rPr>
                <w:sz w:val="24"/>
                <w:szCs w:val="24"/>
              </w:rPr>
              <w:tab/>
              <w:t xml:space="preserve">галузей права. </w:t>
            </w:r>
          </w:p>
        </w:tc>
      </w:tr>
      <w:tr w:rsidR="00E13413" w:rsidRPr="00E13413" w:rsidTr="00E13413">
        <w:tblPrEx>
          <w:tblCellMar>
            <w:top w:w="34" w:type="dxa"/>
            <w:right w:w="48" w:type="dxa"/>
          </w:tblCellMar>
        </w:tblPrEx>
        <w:trPr>
          <w:trHeight w:val="1389"/>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rPr>
                <w:sz w:val="24"/>
                <w:szCs w:val="24"/>
              </w:rPr>
            </w:pPr>
            <w:r w:rsidRPr="00E13413">
              <w:rPr>
                <w:sz w:val="24"/>
                <w:szCs w:val="24"/>
              </w:rPr>
              <w:t xml:space="preserve">СК 10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42" w:right="61" w:hanging="142"/>
              <w:rPr>
                <w:sz w:val="24"/>
                <w:szCs w:val="24"/>
              </w:rPr>
            </w:pPr>
            <w:r w:rsidRPr="00E13413">
              <w:rPr>
                <w:sz w:val="24"/>
                <w:szCs w:val="24"/>
              </w:rPr>
              <w:t xml:space="preserve">Знання і розуміння соціальної природи трудових відносин та їх правового регулювання.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15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60" w:firstLine="0"/>
              <w:rPr>
                <w:sz w:val="24"/>
                <w:szCs w:val="24"/>
              </w:rPr>
            </w:pPr>
            <w:r w:rsidRPr="00E13413">
              <w:rPr>
                <w:sz w:val="24"/>
                <w:szCs w:val="24"/>
              </w:rPr>
              <w:t xml:space="preserve">Належно використовувати статистичну інформацію, отриману з першоджерел та вторинних джерел для своєї професійної діяльності. </w:t>
            </w:r>
          </w:p>
        </w:tc>
      </w:tr>
      <w:tr w:rsidR="00E13413" w:rsidRPr="00E13413" w:rsidTr="00E13413">
        <w:tblPrEx>
          <w:tblCellMar>
            <w:top w:w="34" w:type="dxa"/>
            <w:right w:w="48" w:type="dxa"/>
          </w:tblCellMar>
        </w:tblPrEx>
        <w:trPr>
          <w:trHeight w:val="1390"/>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rPr>
                <w:sz w:val="24"/>
                <w:szCs w:val="24"/>
              </w:rPr>
            </w:pPr>
            <w:r w:rsidRPr="00E13413">
              <w:rPr>
                <w:sz w:val="24"/>
                <w:szCs w:val="24"/>
              </w:rPr>
              <w:t xml:space="preserve">СК 11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Здатність визначати належні та прийнятні для юридичного аналізу факти.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9 </w:t>
            </w:r>
          </w:p>
          <w:p w:rsidR="00E13413" w:rsidRPr="00E13413" w:rsidRDefault="00E13413">
            <w:pPr>
              <w:spacing w:after="0" w:line="256" w:lineRule="auto"/>
              <w:ind w:left="108" w:firstLine="0"/>
              <w:jc w:val="left"/>
              <w:rPr>
                <w:sz w:val="24"/>
                <w:szCs w:val="24"/>
              </w:rPr>
            </w:pPr>
            <w:r w:rsidRPr="00E13413">
              <w:rPr>
                <w:sz w:val="24"/>
                <w:szCs w:val="24"/>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61" w:firstLine="0"/>
              <w:rPr>
                <w:sz w:val="24"/>
                <w:szCs w:val="24"/>
              </w:rPr>
            </w:pPr>
            <w:r w:rsidRPr="00E13413">
              <w:rPr>
                <w:sz w:val="24"/>
                <w:szCs w:val="24"/>
              </w:rPr>
              <w:t xml:space="preserve">Самостійно визначати ті обставини, у з’ясуванні яких потрібна допомога, і діяти відповідно до отриманих рекомендацій. </w:t>
            </w:r>
          </w:p>
        </w:tc>
      </w:tr>
      <w:tr w:rsidR="00E13413" w:rsidRPr="00E13413" w:rsidTr="00E13413">
        <w:tblPrEx>
          <w:tblCellMar>
            <w:top w:w="34" w:type="dxa"/>
            <w:right w:w="48" w:type="dxa"/>
          </w:tblCellMar>
        </w:tblPrEx>
        <w:trPr>
          <w:trHeight w:val="1392"/>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rPr>
                <w:sz w:val="24"/>
                <w:szCs w:val="24"/>
              </w:rPr>
            </w:pPr>
            <w:r w:rsidRPr="00E13413">
              <w:rPr>
                <w:sz w:val="24"/>
                <w:szCs w:val="24"/>
              </w:rPr>
              <w:t xml:space="preserve">СК 12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61" w:firstLine="0"/>
              <w:rPr>
                <w:sz w:val="24"/>
                <w:szCs w:val="24"/>
              </w:rPr>
            </w:pPr>
            <w:r w:rsidRPr="00E13413">
              <w:rPr>
                <w:sz w:val="24"/>
                <w:szCs w:val="24"/>
              </w:rPr>
              <w:t xml:space="preserve">Здатність аналізувати правові проблеми, формувати та обґрунтовувати правові позиції.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22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63" w:firstLine="0"/>
              <w:rPr>
                <w:sz w:val="24"/>
                <w:szCs w:val="24"/>
              </w:rPr>
            </w:pPr>
            <w:r w:rsidRPr="00E13413">
              <w:rPr>
                <w:sz w:val="24"/>
                <w:szCs w:val="24"/>
              </w:rPr>
              <w:t xml:space="preserve">Належно використовувати статистичну інформацію, отриману з першоджерел та вторинних джерел для своєї професійної діяльності. </w:t>
            </w:r>
          </w:p>
        </w:tc>
      </w:tr>
      <w:tr w:rsidR="00E13413" w:rsidRPr="00E13413" w:rsidTr="00E13413">
        <w:tblPrEx>
          <w:tblCellMar>
            <w:top w:w="34" w:type="dxa"/>
            <w:right w:w="48" w:type="dxa"/>
          </w:tblCellMar>
        </w:tblPrEx>
        <w:trPr>
          <w:trHeight w:val="1390"/>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rPr>
                <w:sz w:val="24"/>
                <w:szCs w:val="24"/>
              </w:rPr>
            </w:pPr>
            <w:r w:rsidRPr="00E13413">
              <w:rPr>
                <w:sz w:val="24"/>
                <w:szCs w:val="24"/>
              </w:rPr>
              <w:t xml:space="preserve">СК 13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2" w:lineRule="auto"/>
              <w:ind w:left="108" w:right="60" w:firstLine="0"/>
              <w:rPr>
                <w:sz w:val="24"/>
                <w:szCs w:val="24"/>
              </w:rPr>
            </w:pPr>
            <w:r w:rsidRPr="00E13413">
              <w:rPr>
                <w:sz w:val="24"/>
                <w:szCs w:val="24"/>
              </w:rPr>
              <w:t xml:space="preserve">Здатність до критичного та системного аналізу правових явищ і застосування набутих знань у професійній діяльності. </w:t>
            </w:r>
          </w:p>
          <w:p w:rsidR="00E13413" w:rsidRPr="00E13413" w:rsidRDefault="00E13413">
            <w:pPr>
              <w:spacing w:after="0" w:line="256" w:lineRule="auto"/>
              <w:ind w:left="108" w:firstLine="0"/>
              <w:jc w:val="left"/>
              <w:rPr>
                <w:sz w:val="24"/>
                <w:szCs w:val="24"/>
              </w:rPr>
            </w:pPr>
            <w:r w:rsidRPr="00E13413">
              <w:rPr>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firstLine="0"/>
              <w:jc w:val="left"/>
              <w:rPr>
                <w:sz w:val="24"/>
                <w:szCs w:val="24"/>
              </w:rPr>
            </w:pPr>
            <w:r w:rsidRPr="00E13413">
              <w:rPr>
                <w:sz w:val="24"/>
                <w:szCs w:val="24"/>
              </w:rPr>
              <w:t xml:space="preserve">ПРН 21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108" w:right="60" w:firstLine="0"/>
              <w:rPr>
                <w:sz w:val="24"/>
                <w:szCs w:val="24"/>
              </w:rPr>
            </w:pPr>
            <w:r w:rsidRPr="00E13413">
              <w:rPr>
                <w:sz w:val="24"/>
                <w:szCs w:val="24"/>
              </w:rPr>
              <w:t xml:space="preserve">Застосовувати набуті знання у різних правових ситуаціях, виокремлювати юридично значущі факти і формувати обґрунтовані правові висновки. </w:t>
            </w:r>
          </w:p>
        </w:tc>
      </w:tr>
      <w:tr w:rsidR="00E13413" w:rsidRPr="00E13413" w:rsidTr="00E13413">
        <w:tblPrEx>
          <w:tblCellMar>
            <w:top w:w="34" w:type="dxa"/>
            <w:right w:w="48" w:type="dxa"/>
          </w:tblCellMar>
        </w:tblPrEx>
        <w:trPr>
          <w:trHeight w:val="2494"/>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0" w:firstLine="0"/>
              <w:rPr>
                <w:sz w:val="24"/>
                <w:szCs w:val="24"/>
              </w:rPr>
            </w:pPr>
            <w:r w:rsidRPr="00E13413">
              <w:rPr>
                <w:sz w:val="24"/>
                <w:szCs w:val="24"/>
              </w:rPr>
              <w:t xml:space="preserve">СК 14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0" w:right="60" w:firstLine="0"/>
              <w:rPr>
                <w:sz w:val="24"/>
                <w:szCs w:val="24"/>
              </w:rPr>
            </w:pPr>
            <w:r w:rsidRPr="00E13413">
              <w:rPr>
                <w:sz w:val="24"/>
                <w:szCs w:val="24"/>
              </w:rPr>
              <w:t xml:space="preserve">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0" w:firstLine="0"/>
              <w:jc w:val="left"/>
              <w:rPr>
                <w:sz w:val="24"/>
                <w:szCs w:val="24"/>
              </w:rPr>
            </w:pPr>
            <w:r w:rsidRPr="00E13413">
              <w:rPr>
                <w:sz w:val="24"/>
                <w:szCs w:val="24"/>
              </w:rPr>
              <w:t xml:space="preserve">ПРН 10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47" w:lineRule="auto"/>
              <w:ind w:left="0" w:right="57" w:firstLine="0"/>
              <w:rPr>
                <w:sz w:val="24"/>
                <w:szCs w:val="24"/>
              </w:rPr>
            </w:pPr>
            <w:r w:rsidRPr="00E13413">
              <w:rPr>
                <w:sz w:val="24"/>
                <w:szCs w:val="24"/>
              </w:rPr>
              <w:t xml:space="preserve">Вільно спілкуватися державною та іноземною мовами як усно, так і письмово, правильно вживаючи правничу термінологію. </w:t>
            </w:r>
          </w:p>
          <w:p w:rsidR="00E13413" w:rsidRPr="00E13413" w:rsidRDefault="00E13413">
            <w:pPr>
              <w:spacing w:after="0" w:line="256" w:lineRule="auto"/>
              <w:ind w:left="0" w:firstLine="0"/>
              <w:jc w:val="left"/>
              <w:rPr>
                <w:sz w:val="24"/>
                <w:szCs w:val="24"/>
              </w:rPr>
            </w:pPr>
            <w:r w:rsidRPr="00E13413">
              <w:rPr>
                <w:sz w:val="24"/>
                <w:szCs w:val="24"/>
              </w:rPr>
              <w:t xml:space="preserve"> </w:t>
            </w:r>
          </w:p>
        </w:tc>
      </w:tr>
      <w:tr w:rsidR="00E13413" w:rsidRPr="00E13413" w:rsidTr="00E13413">
        <w:tblPrEx>
          <w:tblCellMar>
            <w:top w:w="34" w:type="dxa"/>
            <w:right w:w="48" w:type="dxa"/>
          </w:tblCellMar>
        </w:tblPrEx>
        <w:trPr>
          <w:trHeight w:val="1114"/>
        </w:trPr>
        <w:tc>
          <w:tcPr>
            <w:tcW w:w="854"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0" w:firstLine="0"/>
              <w:rPr>
                <w:sz w:val="24"/>
                <w:szCs w:val="24"/>
              </w:rPr>
            </w:pPr>
            <w:r w:rsidRPr="00E13413">
              <w:rPr>
                <w:sz w:val="24"/>
                <w:szCs w:val="24"/>
              </w:rPr>
              <w:t xml:space="preserve">СК 17 </w:t>
            </w:r>
          </w:p>
        </w:tc>
        <w:tc>
          <w:tcPr>
            <w:tcW w:w="3966" w:type="dxa"/>
            <w:gridSpan w:val="2"/>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0" w:right="61" w:firstLine="0"/>
              <w:rPr>
                <w:sz w:val="24"/>
                <w:szCs w:val="24"/>
              </w:rPr>
            </w:pPr>
            <w:r w:rsidRPr="00E13413">
              <w:rPr>
                <w:sz w:val="24"/>
                <w:szCs w:val="24"/>
              </w:rPr>
              <w:t xml:space="preserve">Знання і розуміння соціальної ролі підлітків у суспільстві та основ законодавства з прав дитини. </w:t>
            </w:r>
          </w:p>
        </w:tc>
        <w:tc>
          <w:tcPr>
            <w:tcW w:w="1277"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0" w:firstLine="0"/>
              <w:jc w:val="left"/>
              <w:rPr>
                <w:sz w:val="24"/>
                <w:szCs w:val="24"/>
              </w:rPr>
            </w:pPr>
            <w:r w:rsidRPr="00E13413">
              <w:rPr>
                <w:sz w:val="24"/>
                <w:szCs w:val="24"/>
              </w:rPr>
              <w:t xml:space="preserve">ПРН 24 </w:t>
            </w:r>
          </w:p>
        </w:tc>
        <w:tc>
          <w:tcPr>
            <w:tcW w:w="3550" w:type="dxa"/>
            <w:tcBorders>
              <w:top w:val="single" w:sz="4" w:space="0" w:color="000000"/>
              <w:left w:val="single" w:sz="4" w:space="0" w:color="000000"/>
              <w:bottom w:val="single" w:sz="4" w:space="0" w:color="000000"/>
              <w:right w:val="single" w:sz="4" w:space="0" w:color="000000"/>
            </w:tcBorders>
            <w:hideMark/>
          </w:tcPr>
          <w:p w:rsidR="00E13413" w:rsidRPr="00E13413" w:rsidRDefault="00E13413">
            <w:pPr>
              <w:spacing w:after="0" w:line="256" w:lineRule="auto"/>
              <w:ind w:left="0" w:right="57" w:firstLine="0"/>
              <w:rPr>
                <w:sz w:val="24"/>
                <w:szCs w:val="24"/>
              </w:rPr>
            </w:pPr>
            <w:r w:rsidRPr="00E13413">
              <w:rPr>
                <w:sz w:val="24"/>
                <w:szCs w:val="24"/>
              </w:rPr>
              <w:t xml:space="preserve">Надавати консультації щодо можливих способів захисту прав та інтересів клієнтів у різних правових ситуаціях. </w:t>
            </w:r>
          </w:p>
        </w:tc>
      </w:tr>
    </w:tbl>
    <w:p w:rsidR="00E13413" w:rsidRDefault="00E13413" w:rsidP="00E13413">
      <w:pPr>
        <w:spacing w:after="0" w:line="256" w:lineRule="auto"/>
        <w:ind w:left="0" w:firstLine="0"/>
        <w:jc w:val="left"/>
        <w:rPr>
          <w:b/>
        </w:rPr>
      </w:pPr>
      <w:r>
        <w:rPr>
          <w:b/>
        </w:rPr>
        <w:t xml:space="preserve"> </w:t>
      </w:r>
    </w:p>
    <w:p w:rsidR="004E4FD8" w:rsidRDefault="004E4FD8" w:rsidP="00E13413">
      <w:pPr>
        <w:spacing w:after="0" w:line="256" w:lineRule="auto"/>
        <w:ind w:left="0" w:firstLine="0"/>
        <w:jc w:val="left"/>
        <w:rPr>
          <w:b/>
        </w:rPr>
      </w:pPr>
    </w:p>
    <w:p w:rsidR="004E4FD8" w:rsidRDefault="004E4FD8" w:rsidP="004E4FD8">
      <w:pPr>
        <w:spacing w:after="0" w:line="256" w:lineRule="auto"/>
        <w:ind w:left="0" w:right="324" w:firstLine="0"/>
        <w:jc w:val="center"/>
        <w:rPr>
          <w:b/>
        </w:rPr>
      </w:pPr>
    </w:p>
    <w:p w:rsidR="004E4FD8" w:rsidRDefault="004E4FD8" w:rsidP="004E4FD8">
      <w:pPr>
        <w:spacing w:after="0" w:line="256" w:lineRule="auto"/>
        <w:ind w:left="0" w:right="324" w:firstLine="0"/>
        <w:jc w:val="center"/>
        <w:rPr>
          <w:b/>
        </w:rPr>
      </w:pPr>
    </w:p>
    <w:p w:rsidR="004E4FD8" w:rsidRDefault="004E4FD8" w:rsidP="004E4FD8">
      <w:pPr>
        <w:spacing w:after="0" w:line="256" w:lineRule="auto"/>
        <w:ind w:left="0" w:right="324" w:firstLine="0"/>
        <w:jc w:val="center"/>
        <w:rPr>
          <w:b/>
        </w:rPr>
      </w:pPr>
    </w:p>
    <w:p w:rsidR="004E4FD8" w:rsidRDefault="004E4FD8" w:rsidP="004E4FD8">
      <w:pPr>
        <w:spacing w:after="0" w:line="256" w:lineRule="auto"/>
        <w:ind w:left="0" w:right="324" w:firstLine="0"/>
        <w:jc w:val="center"/>
        <w:rPr>
          <w:b/>
        </w:rPr>
      </w:pPr>
    </w:p>
    <w:p w:rsidR="004E4FD8" w:rsidRDefault="004E4FD8" w:rsidP="004E4FD8">
      <w:pPr>
        <w:spacing w:after="0" w:line="256" w:lineRule="auto"/>
        <w:ind w:left="0" w:right="324" w:firstLine="0"/>
        <w:jc w:val="center"/>
        <w:rPr>
          <w:b/>
        </w:rPr>
      </w:pPr>
    </w:p>
    <w:p w:rsidR="004E4FD8" w:rsidRDefault="004E4FD8" w:rsidP="004E4FD8">
      <w:pPr>
        <w:spacing w:after="0" w:line="256" w:lineRule="auto"/>
        <w:ind w:left="0" w:right="324" w:firstLine="0"/>
        <w:jc w:val="center"/>
        <w:rPr>
          <w:b/>
        </w:rPr>
      </w:pPr>
    </w:p>
    <w:p w:rsidR="00E13413" w:rsidRDefault="00E13413" w:rsidP="004E4FD8">
      <w:pPr>
        <w:spacing w:after="0" w:line="256" w:lineRule="auto"/>
        <w:ind w:left="0" w:right="324" w:firstLine="0"/>
        <w:jc w:val="center"/>
        <w:rPr>
          <w:b/>
        </w:rPr>
      </w:pPr>
      <w:r>
        <w:rPr>
          <w:b/>
        </w:rPr>
        <w:lastRenderedPageBreak/>
        <w:t>Матриця відповідності компетентностей результатам навчання за дисципліною</w:t>
      </w:r>
    </w:p>
    <w:p w:rsidR="004E4FD8" w:rsidRDefault="004E4FD8" w:rsidP="004E4FD8">
      <w:pPr>
        <w:spacing w:after="0" w:line="256" w:lineRule="auto"/>
        <w:ind w:left="0" w:right="324" w:firstLine="0"/>
        <w:jc w:val="center"/>
      </w:pPr>
    </w:p>
    <w:tbl>
      <w:tblPr>
        <w:tblStyle w:val="TableGrid"/>
        <w:tblW w:w="10065" w:type="dxa"/>
        <w:tblInd w:w="-283" w:type="dxa"/>
        <w:tblCellMar>
          <w:top w:w="7" w:type="dxa"/>
          <w:left w:w="105" w:type="dxa"/>
          <w:right w:w="115" w:type="dxa"/>
        </w:tblCellMar>
        <w:tblLook w:val="04A0" w:firstRow="1" w:lastRow="0" w:firstColumn="1" w:lastColumn="0" w:noHBand="0" w:noVBand="1"/>
      </w:tblPr>
      <w:tblGrid>
        <w:gridCol w:w="1412"/>
        <w:gridCol w:w="1954"/>
        <w:gridCol w:w="2228"/>
        <w:gridCol w:w="2114"/>
        <w:gridCol w:w="2357"/>
      </w:tblGrid>
      <w:tr w:rsidR="00E13413" w:rsidTr="00E13413">
        <w:trPr>
          <w:trHeight w:val="286"/>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1" w:firstLine="0"/>
              <w:jc w:val="center"/>
            </w:pPr>
            <w:r>
              <w:rPr>
                <w:b/>
              </w:rPr>
              <w:t xml:space="preserve">Шифр </w:t>
            </w:r>
          </w:p>
          <w:p w:rsidR="00E13413" w:rsidRDefault="00E13413">
            <w:pPr>
              <w:spacing w:after="0" w:line="256" w:lineRule="auto"/>
              <w:ind w:left="0" w:firstLine="0"/>
              <w:jc w:val="center"/>
            </w:pPr>
            <w:r>
              <w:rPr>
                <w:b/>
              </w:rPr>
              <w:t xml:space="preserve">компете нтності </w:t>
            </w:r>
          </w:p>
        </w:tc>
        <w:tc>
          <w:tcPr>
            <w:tcW w:w="8647" w:type="dxa"/>
            <w:gridSpan w:val="4"/>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8" w:firstLine="0"/>
              <w:jc w:val="center"/>
            </w:pPr>
            <w:r>
              <w:rPr>
                <w:b/>
              </w:rPr>
              <w:t xml:space="preserve">Результати навчання </w:t>
            </w:r>
          </w:p>
        </w:tc>
      </w:tr>
      <w:tr w:rsidR="00E13413" w:rsidTr="00E13413">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3413" w:rsidRDefault="00E13413">
            <w:pPr>
              <w:spacing w:after="0" w:line="240" w:lineRule="auto"/>
              <w:ind w:left="0" w:firstLine="0"/>
              <w:jc w:val="left"/>
              <w:rPr>
                <w:sz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13413" w:rsidRDefault="00E13413">
            <w:pPr>
              <w:spacing w:after="0" w:line="256" w:lineRule="auto"/>
              <w:ind w:left="4" w:firstLine="0"/>
              <w:jc w:val="center"/>
            </w:pPr>
            <w:r>
              <w:rPr>
                <w:b/>
              </w:rPr>
              <w:t xml:space="preserve">Знання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13413" w:rsidRDefault="00E13413">
            <w:pPr>
              <w:spacing w:after="0" w:line="256" w:lineRule="auto"/>
              <w:ind w:left="4" w:firstLine="0"/>
              <w:jc w:val="center"/>
            </w:pPr>
            <w:r>
              <w:rPr>
                <w:b/>
              </w:rPr>
              <w:t xml:space="preserve">Уміння </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E13413" w:rsidRDefault="00E13413">
            <w:pPr>
              <w:spacing w:after="0" w:line="256" w:lineRule="auto"/>
              <w:ind w:left="5" w:firstLine="0"/>
              <w:jc w:val="center"/>
            </w:pPr>
            <w:r>
              <w:rPr>
                <w:b/>
              </w:rPr>
              <w:t xml:space="preserve">Комунікація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center"/>
            </w:pPr>
            <w:r>
              <w:rPr>
                <w:b/>
              </w:rPr>
              <w:t xml:space="preserve">Автономність та відповідальність </w:t>
            </w:r>
          </w:p>
        </w:tc>
      </w:tr>
      <w:tr w:rsidR="00E13413" w:rsidTr="00E13413">
        <w:trPr>
          <w:trHeight w:val="288"/>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ЗК 1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ЗК 2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9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9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ЗК 3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4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4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4 </w:t>
            </w:r>
          </w:p>
        </w:tc>
      </w:tr>
      <w:tr w:rsidR="00E13413" w:rsidTr="00E13413">
        <w:trPr>
          <w:trHeight w:val="285"/>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ЗК 7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12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12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12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ЗК 9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18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18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18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ЗК 10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13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13 </w:t>
            </w:r>
          </w:p>
        </w:tc>
      </w:tr>
      <w:tr w:rsidR="00E13413" w:rsidTr="00E13413">
        <w:trPr>
          <w:trHeight w:val="288"/>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ЗК 11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2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ЗК 12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1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ЗК 14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20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20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 </w:t>
            </w:r>
          </w:p>
        </w:tc>
      </w:tr>
      <w:tr w:rsidR="00E13413" w:rsidTr="00E13413">
        <w:trPr>
          <w:trHeight w:val="285"/>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1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18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18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2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5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5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3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 </w:t>
            </w:r>
          </w:p>
        </w:tc>
        <w:tc>
          <w:tcPr>
            <w:tcW w:w="2125" w:type="dxa"/>
            <w:tcBorders>
              <w:top w:val="single" w:sz="4" w:space="0" w:color="000000"/>
              <w:left w:val="single" w:sz="4" w:space="0" w:color="000000"/>
              <w:bottom w:val="single" w:sz="4" w:space="0" w:color="000000"/>
              <w:right w:val="single" w:sz="4" w:space="0" w:color="000000"/>
            </w:tcBorders>
            <w:vAlign w:val="bottom"/>
            <w:hideMark/>
          </w:tcPr>
          <w:p w:rsidR="00E13413" w:rsidRDefault="00E13413">
            <w:pPr>
              <w:spacing w:after="0" w:line="256"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2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7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19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19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19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19 </w:t>
            </w:r>
          </w:p>
        </w:tc>
      </w:tr>
      <w:tr w:rsidR="00E13413" w:rsidTr="00E13413">
        <w:trPr>
          <w:trHeight w:val="288"/>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8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11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11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11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11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9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19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13413" w:rsidRDefault="00E13413">
            <w:pPr>
              <w:spacing w:after="0" w:line="256"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19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10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15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13413" w:rsidRDefault="00E13413">
            <w:pPr>
              <w:spacing w:after="0" w:line="256"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15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15 </w:t>
            </w:r>
          </w:p>
        </w:tc>
      </w:tr>
      <w:tr w:rsidR="00E13413" w:rsidTr="00E13413">
        <w:trPr>
          <w:trHeight w:val="285"/>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11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9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9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9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13413" w:rsidRDefault="00E13413">
            <w:pPr>
              <w:spacing w:after="0" w:line="256" w:lineRule="auto"/>
              <w:ind w:left="2" w:firstLine="0"/>
              <w:jc w:val="left"/>
            </w:pPr>
            <w:r>
              <w:t xml:space="preserve">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12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22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22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 </w:t>
            </w:r>
          </w:p>
        </w:tc>
      </w:tr>
      <w:tr w:rsidR="00E13413" w:rsidTr="00E13413">
        <w:trPr>
          <w:trHeight w:val="285"/>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13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21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21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21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ПРН 21 </w:t>
            </w:r>
          </w:p>
        </w:tc>
      </w:tr>
      <w:tr w:rsidR="00E13413" w:rsidTr="00E13413">
        <w:trPr>
          <w:trHeight w:val="288"/>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14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10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10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10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 </w:t>
            </w:r>
          </w:p>
        </w:tc>
      </w:tr>
      <w:tr w:rsidR="00E13413" w:rsidTr="00E13413">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СК 17 </w:t>
            </w:r>
          </w:p>
        </w:tc>
        <w:tc>
          <w:tcPr>
            <w:tcW w:w="198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24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24 </w:t>
            </w:r>
          </w:p>
        </w:tc>
        <w:tc>
          <w:tcPr>
            <w:tcW w:w="2125"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0" w:firstLine="0"/>
              <w:jc w:val="left"/>
            </w:pPr>
            <w:r>
              <w:t xml:space="preserve">ПРН 24 </w:t>
            </w:r>
          </w:p>
        </w:tc>
        <w:tc>
          <w:tcPr>
            <w:tcW w:w="2268" w:type="dxa"/>
            <w:tcBorders>
              <w:top w:val="single" w:sz="4" w:space="0" w:color="000000"/>
              <w:left w:val="single" w:sz="4" w:space="0" w:color="000000"/>
              <w:bottom w:val="single" w:sz="4" w:space="0" w:color="000000"/>
              <w:right w:val="single" w:sz="4" w:space="0" w:color="000000"/>
            </w:tcBorders>
            <w:hideMark/>
          </w:tcPr>
          <w:p w:rsidR="00E13413" w:rsidRDefault="00E13413">
            <w:pPr>
              <w:spacing w:after="0" w:line="256" w:lineRule="auto"/>
              <w:ind w:left="2" w:firstLine="0"/>
              <w:jc w:val="left"/>
            </w:pPr>
            <w:r>
              <w:t xml:space="preserve"> </w:t>
            </w:r>
          </w:p>
        </w:tc>
      </w:tr>
    </w:tbl>
    <w:p w:rsidR="00E13413" w:rsidRDefault="00E13413" w:rsidP="00E13413">
      <w:pPr>
        <w:spacing w:after="29" w:line="256" w:lineRule="auto"/>
        <w:ind w:left="0" w:firstLine="0"/>
        <w:jc w:val="left"/>
        <w:rPr>
          <w:b/>
        </w:rPr>
      </w:pPr>
      <w:r>
        <w:rPr>
          <w:b/>
        </w:rPr>
        <w:t xml:space="preserve"> </w:t>
      </w:r>
    </w:p>
    <w:p w:rsidR="004E4FD8" w:rsidRDefault="004E4FD8" w:rsidP="00E13413">
      <w:pPr>
        <w:spacing w:after="29" w:line="256" w:lineRule="auto"/>
        <w:ind w:left="0" w:firstLine="0"/>
        <w:jc w:val="left"/>
        <w:rPr>
          <w:b/>
        </w:rPr>
      </w:pPr>
    </w:p>
    <w:p w:rsidR="004E4FD8" w:rsidRDefault="004E4FD8" w:rsidP="00E13413">
      <w:pPr>
        <w:spacing w:after="29" w:line="256" w:lineRule="auto"/>
        <w:ind w:left="0" w:firstLine="0"/>
        <w:jc w:val="left"/>
        <w:rPr>
          <w:b/>
        </w:rPr>
      </w:pPr>
    </w:p>
    <w:p w:rsidR="004E4FD8" w:rsidRDefault="004E4FD8" w:rsidP="00E13413">
      <w:pPr>
        <w:spacing w:after="29" w:line="256" w:lineRule="auto"/>
        <w:ind w:left="0" w:firstLine="0"/>
        <w:jc w:val="left"/>
        <w:rPr>
          <w:b/>
        </w:rPr>
      </w:pPr>
    </w:p>
    <w:p w:rsidR="004E4FD8" w:rsidRDefault="004E4FD8" w:rsidP="00E13413">
      <w:pPr>
        <w:spacing w:after="29" w:line="256" w:lineRule="auto"/>
        <w:ind w:left="0" w:firstLine="0"/>
        <w:jc w:val="left"/>
        <w:rPr>
          <w:b/>
        </w:rPr>
      </w:pPr>
    </w:p>
    <w:p w:rsidR="004E4FD8" w:rsidRDefault="004E4FD8" w:rsidP="00E13413">
      <w:pPr>
        <w:spacing w:after="29" w:line="256" w:lineRule="auto"/>
        <w:ind w:left="0" w:firstLine="0"/>
        <w:jc w:val="left"/>
        <w:rPr>
          <w:b/>
        </w:rPr>
      </w:pPr>
    </w:p>
    <w:p w:rsidR="004E4FD8" w:rsidRDefault="004E4FD8" w:rsidP="00E13413">
      <w:pPr>
        <w:spacing w:after="29" w:line="256" w:lineRule="auto"/>
        <w:ind w:left="0" w:firstLine="0"/>
        <w:jc w:val="left"/>
        <w:rPr>
          <w:b/>
        </w:rPr>
      </w:pPr>
    </w:p>
    <w:p w:rsidR="004E4FD8" w:rsidRDefault="004E4FD8" w:rsidP="00E13413">
      <w:pPr>
        <w:spacing w:after="29" w:line="256" w:lineRule="auto"/>
        <w:ind w:left="0" w:firstLine="0"/>
        <w:jc w:val="left"/>
        <w:rPr>
          <w:b/>
        </w:rPr>
      </w:pPr>
    </w:p>
    <w:p w:rsidR="004E4FD8" w:rsidRDefault="004E4FD8" w:rsidP="00E13413">
      <w:pPr>
        <w:spacing w:after="29" w:line="256" w:lineRule="auto"/>
        <w:ind w:left="0" w:firstLine="0"/>
        <w:jc w:val="left"/>
        <w:rPr>
          <w:b/>
        </w:rPr>
      </w:pPr>
    </w:p>
    <w:p w:rsidR="004E4FD8" w:rsidRDefault="004E4FD8" w:rsidP="00E13413">
      <w:pPr>
        <w:spacing w:after="29" w:line="256" w:lineRule="auto"/>
        <w:ind w:left="0" w:firstLine="0"/>
        <w:jc w:val="left"/>
      </w:pPr>
    </w:p>
    <w:p w:rsidR="004E4FD8" w:rsidRDefault="004E4FD8" w:rsidP="00E13413">
      <w:pPr>
        <w:spacing w:after="29" w:line="256" w:lineRule="auto"/>
        <w:ind w:left="0" w:firstLine="0"/>
        <w:jc w:val="left"/>
      </w:pPr>
    </w:p>
    <w:p w:rsidR="004E4FD8" w:rsidRDefault="004E4FD8" w:rsidP="00E13413">
      <w:pPr>
        <w:spacing w:after="29" w:line="256" w:lineRule="auto"/>
        <w:ind w:left="0" w:firstLine="0"/>
        <w:jc w:val="left"/>
      </w:pPr>
    </w:p>
    <w:p w:rsidR="00E13413" w:rsidRDefault="00E13413" w:rsidP="004E4FD8">
      <w:pPr>
        <w:pStyle w:val="2"/>
        <w:ind w:left="0"/>
        <w:jc w:val="center"/>
        <w:rPr>
          <w:rFonts w:ascii="Times New Roman" w:hAnsi="Times New Roman" w:cs="Times New Roman"/>
          <w:b/>
          <w:color w:val="000000" w:themeColor="text1"/>
          <w:sz w:val="28"/>
          <w:szCs w:val="28"/>
        </w:rPr>
      </w:pPr>
      <w:r w:rsidRPr="004E4FD8">
        <w:rPr>
          <w:rFonts w:ascii="Times New Roman" w:hAnsi="Times New Roman" w:cs="Times New Roman"/>
          <w:b/>
          <w:color w:val="000000" w:themeColor="text1"/>
          <w:sz w:val="28"/>
          <w:szCs w:val="28"/>
        </w:rPr>
        <w:lastRenderedPageBreak/>
        <w:t>4. ТЕМАТИЧНИЙ ПЛАН ДИСЦИПЛІНИ</w:t>
      </w:r>
    </w:p>
    <w:p w:rsidR="004E4FD8" w:rsidRDefault="004E4FD8" w:rsidP="004E4FD8"/>
    <w:tbl>
      <w:tblPr>
        <w:tblStyle w:val="TableGrid"/>
        <w:tblW w:w="9856" w:type="dxa"/>
        <w:tblInd w:w="149" w:type="dxa"/>
        <w:tblCellMar>
          <w:left w:w="2" w:type="dxa"/>
        </w:tblCellMar>
        <w:tblLook w:val="04A0" w:firstRow="1" w:lastRow="0" w:firstColumn="1" w:lastColumn="0" w:noHBand="0" w:noVBand="1"/>
      </w:tblPr>
      <w:tblGrid>
        <w:gridCol w:w="4190"/>
        <w:gridCol w:w="828"/>
        <w:gridCol w:w="581"/>
        <w:gridCol w:w="581"/>
        <w:gridCol w:w="586"/>
        <w:gridCol w:w="862"/>
        <w:gridCol w:w="732"/>
        <w:gridCol w:w="641"/>
        <w:gridCol w:w="855"/>
      </w:tblGrid>
      <w:tr w:rsidR="004E4FD8" w:rsidTr="004E4FD8">
        <w:trPr>
          <w:trHeight w:val="331"/>
        </w:trPr>
        <w:tc>
          <w:tcPr>
            <w:tcW w:w="4190" w:type="dxa"/>
            <w:vMerge w:val="restart"/>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1243" w:right="79" w:hanging="187"/>
              <w:jc w:val="left"/>
            </w:pPr>
            <w:r>
              <w:t xml:space="preserve">Назви змістових  модулів і тем </w:t>
            </w:r>
          </w:p>
        </w:tc>
        <w:tc>
          <w:tcPr>
            <w:tcW w:w="5666" w:type="dxa"/>
            <w:gridSpan w:val="8"/>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2" w:firstLine="0"/>
              <w:jc w:val="center"/>
            </w:pPr>
            <w:r>
              <w:t xml:space="preserve">Кількість годин </w:t>
            </w:r>
          </w:p>
        </w:tc>
      </w:tr>
      <w:tr w:rsidR="004E4FD8" w:rsidTr="00F44931">
        <w:trPr>
          <w:trHeight w:val="331"/>
        </w:trPr>
        <w:tc>
          <w:tcPr>
            <w:tcW w:w="0" w:type="auto"/>
            <w:vMerge/>
            <w:tcBorders>
              <w:top w:val="nil"/>
              <w:left w:val="single" w:sz="4" w:space="0" w:color="000000"/>
              <w:bottom w:val="nil"/>
              <w:right w:val="single" w:sz="4" w:space="0" w:color="000000"/>
            </w:tcBorders>
          </w:tcPr>
          <w:p w:rsidR="004E4FD8" w:rsidRDefault="004E4FD8" w:rsidP="00F44931">
            <w:pPr>
              <w:spacing w:after="160" w:line="259" w:lineRule="auto"/>
              <w:ind w:left="0" w:firstLine="0"/>
              <w:jc w:val="left"/>
            </w:pPr>
          </w:p>
        </w:tc>
        <w:tc>
          <w:tcPr>
            <w:tcW w:w="2576" w:type="dxa"/>
            <w:gridSpan w:val="4"/>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34" w:firstLine="0"/>
              <w:jc w:val="center"/>
            </w:pPr>
            <w:r>
              <w:t xml:space="preserve">Денна форма </w:t>
            </w:r>
          </w:p>
        </w:tc>
        <w:tc>
          <w:tcPr>
            <w:tcW w:w="3090" w:type="dxa"/>
            <w:gridSpan w:val="4"/>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5" w:firstLine="0"/>
              <w:jc w:val="center"/>
            </w:pPr>
            <w:r>
              <w:t xml:space="preserve">Заочна форма </w:t>
            </w:r>
          </w:p>
        </w:tc>
      </w:tr>
      <w:tr w:rsidR="004E4FD8" w:rsidTr="004E4FD8">
        <w:trPr>
          <w:trHeight w:val="334"/>
        </w:trPr>
        <w:tc>
          <w:tcPr>
            <w:tcW w:w="0" w:type="auto"/>
            <w:vMerge/>
            <w:tcBorders>
              <w:top w:val="nil"/>
              <w:left w:val="single" w:sz="4" w:space="0" w:color="000000"/>
              <w:bottom w:val="nil"/>
              <w:right w:val="single" w:sz="4" w:space="0" w:color="000000"/>
            </w:tcBorders>
          </w:tcPr>
          <w:p w:rsidR="004E4FD8" w:rsidRDefault="004E4FD8" w:rsidP="00F44931">
            <w:pPr>
              <w:spacing w:after="160" w:line="259" w:lineRule="auto"/>
              <w:ind w:left="0" w:firstLine="0"/>
              <w:jc w:val="left"/>
            </w:pPr>
          </w:p>
        </w:tc>
        <w:tc>
          <w:tcPr>
            <w:tcW w:w="828" w:type="dxa"/>
            <w:vMerge w:val="restart"/>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firstLine="0"/>
            </w:pPr>
            <w:r>
              <w:t xml:space="preserve">усього </w:t>
            </w:r>
          </w:p>
        </w:tc>
        <w:tc>
          <w:tcPr>
            <w:tcW w:w="1748" w:type="dxa"/>
            <w:gridSpan w:val="3"/>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122" w:firstLine="0"/>
              <w:jc w:val="left"/>
            </w:pPr>
            <w:r>
              <w:t xml:space="preserve">у тому числі </w:t>
            </w:r>
          </w:p>
        </w:tc>
        <w:tc>
          <w:tcPr>
            <w:tcW w:w="862" w:type="dxa"/>
            <w:vMerge w:val="restart"/>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24" w:firstLine="0"/>
            </w:pPr>
            <w:r>
              <w:t xml:space="preserve">усього </w:t>
            </w:r>
          </w:p>
        </w:tc>
        <w:tc>
          <w:tcPr>
            <w:tcW w:w="2228" w:type="dxa"/>
            <w:gridSpan w:val="3"/>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4" w:firstLine="0"/>
              <w:jc w:val="center"/>
            </w:pPr>
            <w:r>
              <w:t xml:space="preserve">у тому числі </w:t>
            </w:r>
          </w:p>
        </w:tc>
      </w:tr>
      <w:tr w:rsidR="009E77F3" w:rsidTr="00F44931">
        <w:trPr>
          <w:trHeight w:val="331"/>
        </w:trPr>
        <w:tc>
          <w:tcPr>
            <w:tcW w:w="0" w:type="auto"/>
            <w:vMerge/>
            <w:tcBorders>
              <w:top w:val="nil"/>
              <w:left w:val="single" w:sz="4" w:space="0" w:color="000000"/>
              <w:bottom w:val="single" w:sz="4" w:space="0" w:color="000000"/>
              <w:right w:val="single" w:sz="4" w:space="0" w:color="000000"/>
            </w:tcBorders>
          </w:tcPr>
          <w:p w:rsidR="004E4FD8" w:rsidRDefault="004E4FD8" w:rsidP="00F4493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E4FD8" w:rsidRDefault="004E4FD8" w:rsidP="00F44931">
            <w:pPr>
              <w:spacing w:after="160" w:line="259" w:lineRule="auto"/>
              <w:ind w:left="0" w:firstLine="0"/>
              <w:jc w:val="left"/>
            </w:pPr>
          </w:p>
        </w:tc>
        <w:tc>
          <w:tcPr>
            <w:tcW w:w="581"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6" w:firstLine="0"/>
              <w:jc w:val="center"/>
            </w:pPr>
            <w:r>
              <w:t xml:space="preserve">л </w:t>
            </w:r>
          </w:p>
        </w:tc>
        <w:tc>
          <w:tcPr>
            <w:tcW w:w="581"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7" w:firstLine="0"/>
              <w:jc w:val="center"/>
            </w:pPr>
            <w:r>
              <w:t xml:space="preserve">с </w:t>
            </w:r>
          </w:p>
        </w:tc>
        <w:tc>
          <w:tcPr>
            <w:tcW w:w="586"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96" w:firstLine="0"/>
              <w:jc w:val="left"/>
            </w:pPr>
            <w:r>
              <w:t xml:space="preserve">с.р. </w:t>
            </w:r>
          </w:p>
        </w:tc>
        <w:tc>
          <w:tcPr>
            <w:tcW w:w="0" w:type="auto"/>
            <w:vMerge/>
            <w:tcBorders>
              <w:top w:val="nil"/>
              <w:left w:val="single" w:sz="4" w:space="0" w:color="000000"/>
              <w:bottom w:val="single" w:sz="4" w:space="0" w:color="000000"/>
              <w:right w:val="single" w:sz="4" w:space="0" w:color="000000"/>
            </w:tcBorders>
          </w:tcPr>
          <w:p w:rsidR="004E4FD8" w:rsidRDefault="004E4FD8" w:rsidP="00F44931">
            <w:pPr>
              <w:spacing w:after="160" w:line="259" w:lineRule="auto"/>
              <w:ind w:left="0" w:firstLine="0"/>
              <w:jc w:val="left"/>
            </w:pPr>
          </w:p>
        </w:tc>
        <w:tc>
          <w:tcPr>
            <w:tcW w:w="732"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4" w:firstLine="0"/>
              <w:jc w:val="center"/>
            </w:pPr>
            <w:r>
              <w:t xml:space="preserve">л </w:t>
            </w:r>
          </w:p>
        </w:tc>
        <w:tc>
          <w:tcPr>
            <w:tcW w:w="641"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5" w:firstLine="0"/>
              <w:jc w:val="center"/>
            </w:pPr>
            <w:r>
              <w:t xml:space="preserve">с </w:t>
            </w:r>
          </w:p>
        </w:tc>
        <w:tc>
          <w:tcPr>
            <w:tcW w:w="855"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5" w:firstLine="0"/>
              <w:jc w:val="center"/>
            </w:pPr>
            <w:r>
              <w:t xml:space="preserve">с.р. </w:t>
            </w:r>
          </w:p>
        </w:tc>
      </w:tr>
      <w:tr w:rsidR="009E77F3" w:rsidTr="004E4FD8">
        <w:trPr>
          <w:trHeight w:val="331"/>
        </w:trPr>
        <w:tc>
          <w:tcPr>
            <w:tcW w:w="4190"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112" w:firstLine="0"/>
              <w:jc w:val="center"/>
            </w:pPr>
            <w:r>
              <w:t xml:space="preserve">1 </w:t>
            </w:r>
          </w:p>
        </w:tc>
        <w:tc>
          <w:tcPr>
            <w:tcW w:w="828"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3" w:firstLine="0"/>
              <w:jc w:val="center"/>
            </w:pPr>
            <w:r>
              <w:t xml:space="preserve">2 </w:t>
            </w:r>
          </w:p>
        </w:tc>
        <w:tc>
          <w:tcPr>
            <w:tcW w:w="581"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6" w:firstLine="0"/>
              <w:jc w:val="center"/>
            </w:pPr>
            <w:r>
              <w:t xml:space="preserve">3 </w:t>
            </w:r>
          </w:p>
        </w:tc>
        <w:tc>
          <w:tcPr>
            <w:tcW w:w="581"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6" w:firstLine="0"/>
              <w:jc w:val="center"/>
            </w:pPr>
            <w:r>
              <w:t xml:space="preserve">4 </w:t>
            </w:r>
          </w:p>
        </w:tc>
        <w:tc>
          <w:tcPr>
            <w:tcW w:w="586"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1" w:firstLine="0"/>
              <w:jc w:val="center"/>
            </w:pPr>
            <w:r>
              <w:t xml:space="preserve">5 </w:t>
            </w:r>
          </w:p>
        </w:tc>
        <w:tc>
          <w:tcPr>
            <w:tcW w:w="862"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3" w:firstLine="0"/>
              <w:jc w:val="center"/>
            </w:pPr>
            <w:r>
              <w:t xml:space="preserve">6 </w:t>
            </w:r>
          </w:p>
        </w:tc>
        <w:tc>
          <w:tcPr>
            <w:tcW w:w="732"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4" w:firstLine="0"/>
              <w:jc w:val="center"/>
            </w:pPr>
            <w:r>
              <w:t xml:space="preserve">7 </w:t>
            </w:r>
          </w:p>
        </w:tc>
        <w:tc>
          <w:tcPr>
            <w:tcW w:w="641"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116" w:firstLine="0"/>
              <w:jc w:val="center"/>
            </w:pPr>
            <w:r>
              <w:t xml:space="preserve">8 </w:t>
            </w:r>
          </w:p>
        </w:tc>
        <w:tc>
          <w:tcPr>
            <w:tcW w:w="855" w:type="dxa"/>
            <w:tcBorders>
              <w:top w:val="single" w:sz="4" w:space="0" w:color="000000"/>
              <w:left w:val="single" w:sz="4" w:space="0" w:color="000000"/>
              <w:bottom w:val="single" w:sz="4" w:space="0" w:color="000000"/>
              <w:right w:val="single" w:sz="4" w:space="0" w:color="000000"/>
            </w:tcBorders>
          </w:tcPr>
          <w:p w:rsidR="004E4FD8" w:rsidRDefault="004E4FD8" w:rsidP="00F44931">
            <w:pPr>
              <w:spacing w:after="0" w:line="259" w:lineRule="auto"/>
              <w:ind w:left="0" w:right="6" w:firstLine="0"/>
              <w:jc w:val="center"/>
            </w:pPr>
            <w:r>
              <w:t xml:space="preserve">9 </w:t>
            </w:r>
          </w:p>
        </w:tc>
      </w:tr>
      <w:tr w:rsidR="004E4FD8" w:rsidRPr="003969FD" w:rsidTr="00F44931">
        <w:trPr>
          <w:trHeight w:val="334"/>
        </w:trPr>
        <w:tc>
          <w:tcPr>
            <w:tcW w:w="9856" w:type="dxa"/>
            <w:gridSpan w:val="9"/>
            <w:tcBorders>
              <w:top w:val="single" w:sz="4" w:space="0" w:color="000000"/>
              <w:left w:val="single" w:sz="4" w:space="0" w:color="000000"/>
              <w:bottom w:val="single" w:sz="4" w:space="0" w:color="000000"/>
              <w:right w:val="single" w:sz="4" w:space="0" w:color="000000"/>
            </w:tcBorders>
          </w:tcPr>
          <w:p w:rsidR="004E4FD8" w:rsidRPr="003969FD" w:rsidRDefault="004E4FD8" w:rsidP="00F44931">
            <w:pPr>
              <w:spacing w:after="0" w:line="259" w:lineRule="auto"/>
              <w:ind w:left="0" w:right="8" w:firstLine="0"/>
              <w:jc w:val="center"/>
              <w:rPr>
                <w:sz w:val="24"/>
                <w:szCs w:val="24"/>
              </w:rPr>
            </w:pPr>
            <w:r w:rsidRPr="003969FD">
              <w:rPr>
                <w:b/>
                <w:sz w:val="24"/>
                <w:szCs w:val="24"/>
              </w:rPr>
              <w:t xml:space="preserve">Модуль 1  </w:t>
            </w:r>
          </w:p>
        </w:tc>
      </w:tr>
      <w:tr w:rsidR="004E4FD8" w:rsidRPr="003969FD" w:rsidTr="003969FD">
        <w:trPr>
          <w:trHeight w:val="398"/>
        </w:trPr>
        <w:tc>
          <w:tcPr>
            <w:tcW w:w="9856" w:type="dxa"/>
            <w:gridSpan w:val="9"/>
            <w:tcBorders>
              <w:top w:val="single" w:sz="4" w:space="0" w:color="000000"/>
              <w:left w:val="single" w:sz="4" w:space="0" w:color="000000"/>
              <w:bottom w:val="single" w:sz="4" w:space="0" w:color="000000"/>
              <w:right w:val="single" w:sz="4" w:space="0" w:color="000000"/>
            </w:tcBorders>
          </w:tcPr>
          <w:p w:rsidR="004E4FD8" w:rsidRPr="003969FD" w:rsidRDefault="004E4FD8" w:rsidP="003969FD">
            <w:pPr>
              <w:pStyle w:val="3"/>
              <w:ind w:left="0"/>
              <w:jc w:val="center"/>
              <w:outlineLvl w:val="2"/>
            </w:pPr>
            <w:r w:rsidRPr="003969FD">
              <w:rPr>
                <w:rFonts w:ascii="Times New Roman" w:eastAsia="Times New Roman" w:hAnsi="Times New Roman" w:cs="Times New Roman"/>
                <w:b/>
                <w:color w:val="000000" w:themeColor="text1"/>
              </w:rPr>
              <w:t xml:space="preserve">Змістовий модуль 1. </w:t>
            </w:r>
            <w:hyperlink r:id="rId12" w:anchor="section-1" w:history="1">
              <w:r w:rsidR="00E97708" w:rsidRPr="003969FD">
                <w:rPr>
                  <w:rStyle w:val="a4"/>
                  <w:rFonts w:ascii="Times New Roman" w:hAnsi="Times New Roman" w:cs="Times New Roman"/>
                  <w:color w:val="000000" w:themeColor="text1"/>
                </w:rPr>
                <w:t>Загальні засади конституційного права України</w:t>
              </w:r>
            </w:hyperlink>
          </w:p>
        </w:tc>
      </w:tr>
      <w:tr w:rsidR="0061454D" w:rsidRPr="003969FD" w:rsidTr="00F44931">
        <w:trPr>
          <w:trHeight w:val="682"/>
        </w:trPr>
        <w:tc>
          <w:tcPr>
            <w:tcW w:w="4190"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106" w:firstLine="0"/>
              <w:jc w:val="left"/>
              <w:rPr>
                <w:sz w:val="24"/>
                <w:szCs w:val="24"/>
              </w:rPr>
            </w:pPr>
            <w:r w:rsidRPr="003969FD">
              <w:rPr>
                <w:sz w:val="24"/>
                <w:szCs w:val="24"/>
              </w:rPr>
              <w:t>Тема 1. Конституційне право як галузь права України</w:t>
            </w:r>
          </w:p>
        </w:tc>
        <w:tc>
          <w:tcPr>
            <w:tcW w:w="828"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3" w:firstLine="0"/>
              <w:jc w:val="center"/>
              <w:rPr>
                <w:sz w:val="24"/>
                <w:szCs w:val="24"/>
              </w:rPr>
            </w:pPr>
            <w:r>
              <w:rPr>
                <w:sz w:val="24"/>
                <w:szCs w:val="24"/>
              </w:rPr>
              <w:t>6</w:t>
            </w:r>
          </w:p>
        </w:tc>
        <w:tc>
          <w:tcPr>
            <w:tcW w:w="581" w:type="dxa"/>
            <w:vMerge w:val="restart"/>
            <w:tcBorders>
              <w:top w:val="single" w:sz="4" w:space="0" w:color="000000"/>
              <w:left w:val="single" w:sz="4" w:space="0" w:color="000000"/>
              <w:right w:val="single" w:sz="4" w:space="0" w:color="000000"/>
            </w:tcBorders>
          </w:tcPr>
          <w:p w:rsidR="0061454D" w:rsidRDefault="0061454D" w:rsidP="00F44931">
            <w:pPr>
              <w:spacing w:after="0" w:line="259" w:lineRule="auto"/>
              <w:ind w:left="0" w:right="6" w:firstLine="0"/>
              <w:jc w:val="center"/>
              <w:rPr>
                <w:sz w:val="24"/>
                <w:szCs w:val="24"/>
              </w:rPr>
            </w:pPr>
          </w:p>
          <w:p w:rsidR="0061454D" w:rsidRDefault="0061454D" w:rsidP="00F44931">
            <w:pPr>
              <w:spacing w:after="0" w:line="259" w:lineRule="auto"/>
              <w:ind w:left="0" w:right="6" w:firstLine="0"/>
              <w:jc w:val="center"/>
              <w:rPr>
                <w:sz w:val="24"/>
                <w:szCs w:val="24"/>
              </w:rPr>
            </w:pPr>
          </w:p>
          <w:p w:rsidR="0061454D" w:rsidRPr="003969FD" w:rsidRDefault="0061454D" w:rsidP="00F44931">
            <w:pPr>
              <w:spacing w:after="0" w:line="259" w:lineRule="auto"/>
              <w:ind w:left="0" w:right="6" w:firstLine="0"/>
              <w:jc w:val="center"/>
              <w:rPr>
                <w:sz w:val="24"/>
                <w:szCs w:val="24"/>
              </w:rPr>
            </w:pPr>
            <w:r>
              <w:rPr>
                <w:sz w:val="24"/>
                <w:szCs w:val="24"/>
              </w:rPr>
              <w:t>2</w:t>
            </w:r>
          </w:p>
        </w:tc>
        <w:tc>
          <w:tcPr>
            <w:tcW w:w="581" w:type="dxa"/>
            <w:vMerge w:val="restart"/>
            <w:tcBorders>
              <w:top w:val="single" w:sz="4" w:space="0" w:color="000000"/>
              <w:left w:val="single" w:sz="4" w:space="0" w:color="000000"/>
              <w:bottom w:val="single" w:sz="4" w:space="0" w:color="000000"/>
              <w:right w:val="single" w:sz="4" w:space="0" w:color="000000"/>
            </w:tcBorders>
          </w:tcPr>
          <w:p w:rsidR="0061454D" w:rsidRDefault="0061454D" w:rsidP="00F44931">
            <w:pPr>
              <w:spacing w:after="0" w:line="259" w:lineRule="auto"/>
              <w:ind w:left="63" w:firstLine="0"/>
              <w:jc w:val="center"/>
              <w:rPr>
                <w:sz w:val="24"/>
                <w:szCs w:val="24"/>
              </w:rPr>
            </w:pPr>
          </w:p>
          <w:p w:rsidR="0061454D" w:rsidRDefault="0061454D" w:rsidP="00F44931">
            <w:pPr>
              <w:spacing w:after="0" w:line="259" w:lineRule="auto"/>
              <w:ind w:left="63" w:firstLine="0"/>
              <w:jc w:val="center"/>
              <w:rPr>
                <w:sz w:val="24"/>
                <w:szCs w:val="24"/>
              </w:rPr>
            </w:pPr>
          </w:p>
          <w:p w:rsidR="0061454D" w:rsidRPr="003969FD" w:rsidRDefault="0061454D" w:rsidP="00F44931">
            <w:pPr>
              <w:spacing w:after="0" w:line="259" w:lineRule="auto"/>
              <w:ind w:left="63" w:firstLine="0"/>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4</w:t>
            </w:r>
          </w:p>
        </w:tc>
        <w:tc>
          <w:tcPr>
            <w:tcW w:w="862"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732" w:type="dxa"/>
            <w:vMerge w:val="restart"/>
            <w:tcBorders>
              <w:top w:val="single" w:sz="4" w:space="0" w:color="000000"/>
              <w:left w:val="single" w:sz="4" w:space="0" w:color="000000"/>
              <w:right w:val="single" w:sz="4" w:space="0" w:color="000000"/>
            </w:tcBorders>
          </w:tcPr>
          <w:p w:rsidR="0061454D" w:rsidRDefault="0061454D" w:rsidP="00F44931">
            <w:pPr>
              <w:spacing w:after="0" w:line="259" w:lineRule="auto"/>
              <w:ind w:left="0" w:right="4" w:firstLine="0"/>
              <w:jc w:val="center"/>
              <w:rPr>
                <w:sz w:val="24"/>
                <w:szCs w:val="24"/>
              </w:rPr>
            </w:pPr>
          </w:p>
          <w:p w:rsidR="0061454D" w:rsidRDefault="0061454D" w:rsidP="00F44931">
            <w:pPr>
              <w:spacing w:after="0" w:line="259" w:lineRule="auto"/>
              <w:ind w:left="0" w:right="4" w:firstLine="0"/>
              <w:jc w:val="center"/>
              <w:rPr>
                <w:sz w:val="24"/>
                <w:szCs w:val="24"/>
              </w:rPr>
            </w:pPr>
          </w:p>
          <w:p w:rsidR="0061454D" w:rsidRDefault="0061454D" w:rsidP="00F44931">
            <w:pPr>
              <w:spacing w:after="0" w:line="259" w:lineRule="auto"/>
              <w:ind w:left="0" w:right="4" w:firstLine="0"/>
              <w:jc w:val="center"/>
              <w:rPr>
                <w:sz w:val="24"/>
                <w:szCs w:val="24"/>
              </w:rPr>
            </w:pPr>
          </w:p>
          <w:p w:rsidR="0061454D" w:rsidRPr="003969FD" w:rsidRDefault="0061454D" w:rsidP="00F44931">
            <w:pPr>
              <w:spacing w:after="0" w:line="259" w:lineRule="auto"/>
              <w:ind w:left="0" w:right="4" w:firstLine="0"/>
              <w:jc w:val="center"/>
              <w:rPr>
                <w:sz w:val="24"/>
                <w:szCs w:val="24"/>
              </w:rPr>
            </w:pPr>
            <w:r>
              <w:rPr>
                <w:sz w:val="24"/>
                <w:szCs w:val="24"/>
              </w:rPr>
              <w:t>2</w:t>
            </w:r>
          </w:p>
        </w:tc>
        <w:tc>
          <w:tcPr>
            <w:tcW w:w="641"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103" w:firstLine="0"/>
              <w:jc w:val="left"/>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6" w:firstLine="0"/>
              <w:jc w:val="center"/>
              <w:rPr>
                <w:sz w:val="24"/>
                <w:szCs w:val="24"/>
              </w:rPr>
            </w:pPr>
            <w:r>
              <w:rPr>
                <w:sz w:val="24"/>
                <w:szCs w:val="24"/>
              </w:rPr>
              <w:t>6</w:t>
            </w:r>
          </w:p>
        </w:tc>
      </w:tr>
      <w:tr w:rsidR="0061454D" w:rsidRPr="003969FD" w:rsidTr="00F44931">
        <w:trPr>
          <w:trHeight w:val="673"/>
        </w:trPr>
        <w:tc>
          <w:tcPr>
            <w:tcW w:w="4190"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106" w:right="109" w:firstLine="0"/>
              <w:rPr>
                <w:sz w:val="24"/>
                <w:szCs w:val="24"/>
              </w:rPr>
            </w:pPr>
            <w:r w:rsidRPr="003969FD">
              <w:rPr>
                <w:sz w:val="24"/>
                <w:szCs w:val="24"/>
              </w:rPr>
              <w:t>Тема 2. Наука конституційного права України</w:t>
            </w:r>
          </w:p>
        </w:tc>
        <w:tc>
          <w:tcPr>
            <w:tcW w:w="828"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8</w:t>
            </w:r>
          </w:p>
        </w:tc>
        <w:tc>
          <w:tcPr>
            <w:tcW w:w="581" w:type="dxa"/>
            <w:vMerge/>
            <w:tcBorders>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6" w:firstLine="0"/>
              <w:jc w:val="center"/>
              <w:rPr>
                <w:sz w:val="24"/>
                <w:szCs w:val="24"/>
              </w:rPr>
            </w:pPr>
          </w:p>
        </w:tc>
        <w:tc>
          <w:tcPr>
            <w:tcW w:w="0" w:type="auto"/>
            <w:vMerge/>
            <w:tcBorders>
              <w:top w:val="nil"/>
              <w:left w:val="single" w:sz="4" w:space="0" w:color="000000"/>
              <w:bottom w:val="single" w:sz="4" w:space="0" w:color="000000"/>
              <w:right w:val="single" w:sz="4" w:space="0" w:color="000000"/>
            </w:tcBorders>
          </w:tcPr>
          <w:p w:rsidR="0061454D" w:rsidRPr="003969FD" w:rsidRDefault="0061454D" w:rsidP="00F44931">
            <w:pPr>
              <w:spacing w:after="160" w:line="259" w:lineRule="auto"/>
              <w:ind w:left="0" w:firstLine="0"/>
              <w:jc w:val="left"/>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862"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8</w:t>
            </w:r>
          </w:p>
        </w:tc>
        <w:tc>
          <w:tcPr>
            <w:tcW w:w="0" w:type="auto"/>
            <w:vMerge/>
            <w:tcBorders>
              <w:left w:val="single" w:sz="4" w:space="0" w:color="000000"/>
              <w:right w:val="single" w:sz="4" w:space="0" w:color="000000"/>
            </w:tcBorders>
            <w:vAlign w:val="center"/>
          </w:tcPr>
          <w:p w:rsidR="0061454D" w:rsidRPr="003969FD" w:rsidRDefault="0061454D" w:rsidP="00F44931">
            <w:pPr>
              <w:spacing w:after="160" w:line="259" w:lineRule="auto"/>
              <w:ind w:left="0" w:firstLine="0"/>
              <w:jc w:val="left"/>
              <w:rPr>
                <w:sz w:val="24"/>
                <w:szCs w:val="24"/>
              </w:rPr>
            </w:pPr>
          </w:p>
        </w:tc>
        <w:tc>
          <w:tcPr>
            <w:tcW w:w="641" w:type="dxa"/>
            <w:tcBorders>
              <w:top w:val="single" w:sz="4" w:space="0" w:color="000000"/>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7" w:firstLine="0"/>
              <w:jc w:val="center"/>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3" w:firstLine="0"/>
              <w:jc w:val="center"/>
              <w:rPr>
                <w:sz w:val="24"/>
                <w:szCs w:val="24"/>
              </w:rPr>
            </w:pPr>
            <w:r>
              <w:rPr>
                <w:sz w:val="24"/>
                <w:szCs w:val="24"/>
              </w:rPr>
              <w:t>6</w:t>
            </w:r>
          </w:p>
        </w:tc>
      </w:tr>
      <w:tr w:rsidR="0061454D" w:rsidRPr="003969FD" w:rsidTr="00F44931">
        <w:trPr>
          <w:trHeight w:val="331"/>
        </w:trPr>
        <w:tc>
          <w:tcPr>
            <w:tcW w:w="4190" w:type="dxa"/>
            <w:tcBorders>
              <w:top w:val="single" w:sz="4" w:space="0" w:color="000000"/>
              <w:left w:val="single" w:sz="4" w:space="0" w:color="000000"/>
              <w:bottom w:val="single" w:sz="4" w:space="0" w:color="auto"/>
              <w:right w:val="single" w:sz="4" w:space="0" w:color="000000"/>
            </w:tcBorders>
          </w:tcPr>
          <w:p w:rsidR="0061454D" w:rsidRPr="003969FD" w:rsidRDefault="0061454D" w:rsidP="00F44931">
            <w:pPr>
              <w:spacing w:after="0" w:line="259" w:lineRule="auto"/>
              <w:ind w:left="106" w:firstLine="0"/>
              <w:jc w:val="left"/>
              <w:rPr>
                <w:sz w:val="24"/>
                <w:szCs w:val="24"/>
              </w:rPr>
            </w:pPr>
            <w:r w:rsidRPr="003969FD">
              <w:rPr>
                <w:sz w:val="24"/>
                <w:szCs w:val="24"/>
              </w:rPr>
              <w:t>Тема 3. Конституційний процес в Україні</w:t>
            </w:r>
          </w:p>
        </w:tc>
        <w:tc>
          <w:tcPr>
            <w:tcW w:w="828" w:type="dxa"/>
            <w:tcBorders>
              <w:top w:val="single" w:sz="4" w:space="0" w:color="000000"/>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10</w:t>
            </w:r>
          </w:p>
        </w:tc>
        <w:tc>
          <w:tcPr>
            <w:tcW w:w="581" w:type="dxa"/>
            <w:tcBorders>
              <w:top w:val="single" w:sz="4" w:space="0" w:color="000000"/>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6" w:firstLine="0"/>
              <w:jc w:val="center"/>
              <w:rPr>
                <w:sz w:val="24"/>
                <w:szCs w:val="24"/>
              </w:rPr>
            </w:pPr>
            <w:r>
              <w:rPr>
                <w:sz w:val="24"/>
                <w:szCs w:val="24"/>
              </w:rPr>
              <w:t>2</w:t>
            </w:r>
          </w:p>
        </w:tc>
        <w:tc>
          <w:tcPr>
            <w:tcW w:w="581" w:type="dxa"/>
            <w:tcBorders>
              <w:top w:val="single" w:sz="4" w:space="0" w:color="000000"/>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6" w:firstLine="0"/>
              <w:jc w:val="center"/>
              <w:rPr>
                <w:sz w:val="24"/>
                <w:szCs w:val="24"/>
              </w:rPr>
            </w:pPr>
            <w:r>
              <w:rPr>
                <w:sz w:val="24"/>
                <w:szCs w:val="24"/>
              </w:rPr>
              <w:t>2</w:t>
            </w:r>
          </w:p>
        </w:tc>
        <w:tc>
          <w:tcPr>
            <w:tcW w:w="586" w:type="dxa"/>
            <w:tcBorders>
              <w:top w:val="single" w:sz="4" w:space="0" w:color="000000"/>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862" w:type="dxa"/>
            <w:tcBorders>
              <w:top w:val="single" w:sz="4" w:space="0" w:color="000000"/>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732" w:type="dxa"/>
            <w:vMerge/>
            <w:tcBorders>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4" w:firstLine="0"/>
              <w:jc w:val="center"/>
              <w:rPr>
                <w:sz w:val="24"/>
                <w:szCs w:val="24"/>
              </w:rPr>
            </w:pPr>
          </w:p>
        </w:tc>
        <w:tc>
          <w:tcPr>
            <w:tcW w:w="641" w:type="dxa"/>
            <w:tcBorders>
              <w:top w:val="single" w:sz="4" w:space="0" w:color="auto"/>
              <w:left w:val="single" w:sz="4" w:space="0" w:color="000000"/>
              <w:bottom w:val="single" w:sz="4" w:space="0" w:color="auto"/>
              <w:right w:val="single" w:sz="4" w:space="0" w:color="auto"/>
            </w:tcBorders>
          </w:tcPr>
          <w:p w:rsidR="0061454D" w:rsidRPr="003969FD" w:rsidRDefault="0061454D" w:rsidP="00F44931">
            <w:pPr>
              <w:spacing w:after="0" w:line="259" w:lineRule="auto"/>
              <w:ind w:left="269" w:right="158" w:firstLine="48"/>
              <w:jc w:val="left"/>
              <w:rPr>
                <w:sz w:val="24"/>
                <w:szCs w:val="24"/>
              </w:rPr>
            </w:pPr>
          </w:p>
        </w:tc>
        <w:tc>
          <w:tcPr>
            <w:tcW w:w="855" w:type="dxa"/>
            <w:tcBorders>
              <w:top w:val="single" w:sz="4" w:space="0" w:color="000000"/>
              <w:left w:val="single" w:sz="4" w:space="0" w:color="auto"/>
              <w:bottom w:val="single" w:sz="4" w:space="0" w:color="auto"/>
              <w:right w:val="single" w:sz="4" w:space="0" w:color="000000"/>
            </w:tcBorders>
          </w:tcPr>
          <w:p w:rsidR="0061454D" w:rsidRPr="003969FD" w:rsidRDefault="0061454D" w:rsidP="00F44931">
            <w:pPr>
              <w:spacing w:after="0" w:line="259" w:lineRule="auto"/>
              <w:ind w:left="0" w:right="3" w:firstLine="0"/>
              <w:jc w:val="center"/>
              <w:rPr>
                <w:sz w:val="24"/>
                <w:szCs w:val="24"/>
              </w:rPr>
            </w:pPr>
            <w:r>
              <w:rPr>
                <w:sz w:val="24"/>
                <w:szCs w:val="24"/>
              </w:rPr>
              <w:t>6</w:t>
            </w:r>
          </w:p>
        </w:tc>
      </w:tr>
      <w:tr w:rsidR="0061454D" w:rsidRPr="003969FD" w:rsidTr="00F44931">
        <w:trPr>
          <w:trHeight w:val="328"/>
        </w:trPr>
        <w:tc>
          <w:tcPr>
            <w:tcW w:w="4190"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106" w:firstLine="0"/>
              <w:rPr>
                <w:sz w:val="24"/>
                <w:szCs w:val="24"/>
              </w:rPr>
            </w:pPr>
            <w:r w:rsidRPr="003969FD">
              <w:rPr>
                <w:sz w:val="24"/>
                <w:szCs w:val="24"/>
              </w:rPr>
              <w:t>Тема 4. Поняття конституції як основного закону держави і суспільства</w:t>
            </w:r>
          </w:p>
        </w:tc>
        <w:tc>
          <w:tcPr>
            <w:tcW w:w="828"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66" w:firstLine="0"/>
              <w:jc w:val="center"/>
              <w:rPr>
                <w:sz w:val="24"/>
                <w:szCs w:val="24"/>
              </w:rPr>
            </w:pPr>
            <w:r>
              <w:rPr>
                <w:sz w:val="24"/>
                <w:szCs w:val="24"/>
              </w:rPr>
              <w:t>6</w:t>
            </w:r>
          </w:p>
        </w:tc>
        <w:tc>
          <w:tcPr>
            <w:tcW w:w="581" w:type="dxa"/>
            <w:vMerge w:val="restart"/>
            <w:tcBorders>
              <w:top w:val="single" w:sz="4" w:space="0" w:color="auto"/>
              <w:left w:val="single" w:sz="4" w:space="0" w:color="auto"/>
              <w:right w:val="single" w:sz="4" w:space="0" w:color="auto"/>
            </w:tcBorders>
          </w:tcPr>
          <w:p w:rsidR="0061454D" w:rsidRDefault="0061454D" w:rsidP="00F44931">
            <w:pPr>
              <w:spacing w:after="0" w:line="259" w:lineRule="auto"/>
              <w:ind w:left="63" w:firstLine="0"/>
              <w:jc w:val="center"/>
              <w:rPr>
                <w:sz w:val="24"/>
                <w:szCs w:val="24"/>
              </w:rPr>
            </w:pPr>
          </w:p>
          <w:p w:rsidR="0061454D" w:rsidRDefault="0061454D" w:rsidP="00F44931">
            <w:pPr>
              <w:spacing w:after="0" w:line="259" w:lineRule="auto"/>
              <w:ind w:left="63" w:firstLine="0"/>
              <w:jc w:val="center"/>
              <w:rPr>
                <w:sz w:val="24"/>
                <w:szCs w:val="24"/>
              </w:rPr>
            </w:pPr>
          </w:p>
          <w:p w:rsidR="0061454D" w:rsidRDefault="0061454D" w:rsidP="00F44931">
            <w:pPr>
              <w:spacing w:after="0" w:line="259" w:lineRule="auto"/>
              <w:ind w:left="63" w:firstLine="0"/>
              <w:jc w:val="center"/>
              <w:rPr>
                <w:sz w:val="24"/>
                <w:szCs w:val="24"/>
              </w:rPr>
            </w:pPr>
          </w:p>
          <w:p w:rsidR="0061454D" w:rsidRPr="003969FD" w:rsidRDefault="0061454D" w:rsidP="00F44931">
            <w:pPr>
              <w:spacing w:after="0" w:line="259" w:lineRule="auto"/>
              <w:ind w:left="63" w:firstLine="0"/>
              <w:jc w:val="center"/>
              <w:rPr>
                <w:sz w:val="24"/>
                <w:szCs w:val="24"/>
              </w:rPr>
            </w:pPr>
            <w:r>
              <w:rPr>
                <w:sz w:val="24"/>
                <w:szCs w:val="24"/>
              </w:rPr>
              <w:t>2</w:t>
            </w:r>
          </w:p>
        </w:tc>
        <w:tc>
          <w:tcPr>
            <w:tcW w:w="581" w:type="dxa"/>
            <w:vMerge w:val="restart"/>
            <w:tcBorders>
              <w:top w:val="single" w:sz="4" w:space="0" w:color="auto"/>
              <w:left w:val="single" w:sz="4" w:space="0" w:color="auto"/>
              <w:right w:val="single" w:sz="4" w:space="0" w:color="auto"/>
            </w:tcBorders>
          </w:tcPr>
          <w:p w:rsidR="0061454D" w:rsidRDefault="0061454D" w:rsidP="00F44931">
            <w:pPr>
              <w:spacing w:after="0" w:line="259" w:lineRule="auto"/>
              <w:ind w:left="63" w:firstLine="0"/>
              <w:jc w:val="center"/>
              <w:rPr>
                <w:sz w:val="24"/>
                <w:szCs w:val="24"/>
              </w:rPr>
            </w:pPr>
          </w:p>
          <w:p w:rsidR="0061454D" w:rsidRDefault="0061454D" w:rsidP="00F44931">
            <w:pPr>
              <w:spacing w:after="0" w:line="259" w:lineRule="auto"/>
              <w:ind w:left="63" w:firstLine="0"/>
              <w:jc w:val="center"/>
              <w:rPr>
                <w:sz w:val="24"/>
                <w:szCs w:val="24"/>
              </w:rPr>
            </w:pPr>
          </w:p>
          <w:p w:rsidR="0061454D" w:rsidRDefault="0061454D" w:rsidP="00F44931">
            <w:pPr>
              <w:spacing w:after="0" w:line="259" w:lineRule="auto"/>
              <w:ind w:left="63" w:firstLine="0"/>
              <w:jc w:val="center"/>
              <w:rPr>
                <w:sz w:val="24"/>
                <w:szCs w:val="24"/>
              </w:rPr>
            </w:pPr>
          </w:p>
          <w:p w:rsidR="0061454D" w:rsidRPr="003969FD" w:rsidRDefault="0061454D" w:rsidP="00F44931">
            <w:pPr>
              <w:spacing w:after="0" w:line="259" w:lineRule="auto"/>
              <w:ind w:left="63" w:firstLine="0"/>
              <w:jc w:val="center"/>
              <w:rPr>
                <w:sz w:val="24"/>
                <w:szCs w:val="24"/>
              </w:rPr>
            </w:pPr>
            <w:r>
              <w:rPr>
                <w:sz w:val="24"/>
                <w:szCs w:val="24"/>
              </w:rPr>
              <w:t>2</w:t>
            </w:r>
          </w:p>
        </w:tc>
        <w:tc>
          <w:tcPr>
            <w:tcW w:w="586"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68" w:firstLine="0"/>
              <w:jc w:val="center"/>
              <w:rPr>
                <w:sz w:val="24"/>
                <w:szCs w:val="24"/>
              </w:rPr>
            </w:pPr>
            <w:r>
              <w:rPr>
                <w:sz w:val="24"/>
                <w:szCs w:val="24"/>
              </w:rPr>
              <w:t>4</w:t>
            </w:r>
          </w:p>
        </w:tc>
        <w:tc>
          <w:tcPr>
            <w:tcW w:w="862"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66" w:firstLine="0"/>
              <w:jc w:val="center"/>
              <w:rPr>
                <w:sz w:val="24"/>
                <w:szCs w:val="24"/>
              </w:rPr>
            </w:pPr>
            <w:r>
              <w:rPr>
                <w:sz w:val="24"/>
                <w:szCs w:val="24"/>
              </w:rPr>
              <w:t>6</w:t>
            </w:r>
          </w:p>
        </w:tc>
        <w:tc>
          <w:tcPr>
            <w:tcW w:w="0" w:type="auto"/>
            <w:vMerge w:val="restart"/>
            <w:tcBorders>
              <w:top w:val="single" w:sz="4" w:space="0" w:color="auto"/>
              <w:left w:val="single" w:sz="4" w:space="0" w:color="auto"/>
              <w:right w:val="single" w:sz="4" w:space="0" w:color="auto"/>
            </w:tcBorders>
          </w:tcPr>
          <w:p w:rsidR="0061454D" w:rsidRDefault="0061454D" w:rsidP="00F44931">
            <w:pPr>
              <w:spacing w:after="160" w:line="259" w:lineRule="auto"/>
              <w:ind w:left="0" w:firstLine="0"/>
              <w:jc w:val="left"/>
              <w:rPr>
                <w:sz w:val="24"/>
                <w:szCs w:val="24"/>
              </w:rPr>
            </w:pPr>
          </w:p>
          <w:p w:rsidR="0061454D" w:rsidRDefault="0061454D" w:rsidP="00F44931">
            <w:pPr>
              <w:spacing w:after="160" w:line="259" w:lineRule="auto"/>
              <w:ind w:left="0" w:firstLine="0"/>
              <w:jc w:val="left"/>
              <w:rPr>
                <w:sz w:val="24"/>
                <w:szCs w:val="24"/>
              </w:rPr>
            </w:pPr>
          </w:p>
          <w:p w:rsidR="0061454D" w:rsidRDefault="0061454D" w:rsidP="0061454D">
            <w:pPr>
              <w:spacing w:after="160" w:line="259" w:lineRule="auto"/>
              <w:ind w:left="0" w:firstLine="0"/>
              <w:jc w:val="center"/>
              <w:rPr>
                <w:sz w:val="24"/>
                <w:szCs w:val="24"/>
              </w:rPr>
            </w:pPr>
            <w:r>
              <w:rPr>
                <w:sz w:val="24"/>
                <w:szCs w:val="24"/>
              </w:rPr>
              <w:t>2</w:t>
            </w:r>
          </w:p>
          <w:p w:rsidR="0061454D" w:rsidRPr="003969FD" w:rsidRDefault="0061454D" w:rsidP="0061454D">
            <w:pPr>
              <w:spacing w:after="160" w:line="259" w:lineRule="auto"/>
              <w:ind w:lef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160" w:line="259" w:lineRule="auto"/>
              <w:ind w:left="0" w:firstLine="0"/>
              <w:jc w:val="left"/>
              <w:rPr>
                <w:sz w:val="24"/>
                <w:szCs w:val="24"/>
              </w:rPr>
            </w:pPr>
          </w:p>
        </w:tc>
        <w:tc>
          <w:tcPr>
            <w:tcW w:w="855"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63" w:firstLine="0"/>
              <w:jc w:val="center"/>
              <w:rPr>
                <w:sz w:val="24"/>
                <w:szCs w:val="24"/>
              </w:rPr>
            </w:pPr>
            <w:r>
              <w:rPr>
                <w:sz w:val="24"/>
                <w:szCs w:val="24"/>
              </w:rPr>
              <w:t>6</w:t>
            </w:r>
          </w:p>
        </w:tc>
      </w:tr>
      <w:tr w:rsidR="0061454D" w:rsidRPr="003969FD" w:rsidTr="00F44931">
        <w:trPr>
          <w:trHeight w:val="328"/>
        </w:trPr>
        <w:tc>
          <w:tcPr>
            <w:tcW w:w="4190"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106" w:firstLine="0"/>
              <w:jc w:val="left"/>
              <w:rPr>
                <w:sz w:val="24"/>
                <w:szCs w:val="24"/>
              </w:rPr>
            </w:pPr>
            <w:r w:rsidRPr="003969FD">
              <w:rPr>
                <w:sz w:val="24"/>
                <w:szCs w:val="24"/>
              </w:rPr>
              <w:t>Тема 5. Правова охорона Конституції України</w:t>
            </w:r>
          </w:p>
        </w:tc>
        <w:tc>
          <w:tcPr>
            <w:tcW w:w="828"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581" w:type="dxa"/>
            <w:vMerge/>
            <w:tcBorders>
              <w:left w:val="single" w:sz="4" w:space="0" w:color="auto"/>
              <w:right w:val="single" w:sz="4" w:space="0" w:color="auto"/>
            </w:tcBorders>
          </w:tcPr>
          <w:p w:rsidR="0061454D" w:rsidRPr="003969FD" w:rsidRDefault="0061454D" w:rsidP="00F44931">
            <w:pPr>
              <w:spacing w:after="0" w:line="259" w:lineRule="auto"/>
              <w:ind w:left="0" w:right="6" w:firstLine="0"/>
              <w:jc w:val="center"/>
              <w:rPr>
                <w:sz w:val="24"/>
                <w:szCs w:val="24"/>
              </w:rPr>
            </w:pPr>
          </w:p>
        </w:tc>
        <w:tc>
          <w:tcPr>
            <w:tcW w:w="581" w:type="dxa"/>
            <w:vMerge/>
            <w:tcBorders>
              <w:left w:val="single" w:sz="4" w:space="0" w:color="auto"/>
              <w:right w:val="single" w:sz="4" w:space="0" w:color="auto"/>
            </w:tcBorders>
          </w:tcPr>
          <w:p w:rsidR="0061454D" w:rsidRPr="003969FD" w:rsidRDefault="0061454D" w:rsidP="00F44931">
            <w:pPr>
              <w:spacing w:after="0" w:line="259" w:lineRule="auto"/>
              <w:ind w:left="0" w:right="6" w:firstLine="0"/>
              <w:jc w:val="center"/>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4</w:t>
            </w:r>
          </w:p>
        </w:tc>
        <w:tc>
          <w:tcPr>
            <w:tcW w:w="862"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732" w:type="dxa"/>
            <w:vMerge/>
            <w:tcBorders>
              <w:left w:val="single" w:sz="4" w:space="0" w:color="auto"/>
              <w:right w:val="single" w:sz="4" w:space="0" w:color="auto"/>
            </w:tcBorders>
          </w:tcPr>
          <w:p w:rsidR="0061454D" w:rsidRPr="003969FD" w:rsidRDefault="0061454D" w:rsidP="00F44931">
            <w:pPr>
              <w:spacing w:after="160" w:line="259" w:lineRule="auto"/>
              <w:ind w:left="0" w:firstLine="0"/>
              <w:jc w:val="left"/>
              <w:rPr>
                <w:sz w:val="24"/>
                <w:szCs w:val="24"/>
              </w:rPr>
            </w:pPr>
          </w:p>
        </w:tc>
        <w:tc>
          <w:tcPr>
            <w:tcW w:w="641"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160" w:line="259" w:lineRule="auto"/>
              <w:ind w:left="0" w:firstLine="0"/>
              <w:jc w:val="left"/>
              <w:rPr>
                <w:sz w:val="24"/>
                <w:szCs w:val="24"/>
              </w:rPr>
            </w:pPr>
          </w:p>
        </w:tc>
        <w:tc>
          <w:tcPr>
            <w:tcW w:w="855"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0" w:right="3" w:firstLine="0"/>
              <w:jc w:val="center"/>
              <w:rPr>
                <w:sz w:val="24"/>
                <w:szCs w:val="24"/>
              </w:rPr>
            </w:pPr>
            <w:r>
              <w:rPr>
                <w:sz w:val="24"/>
                <w:szCs w:val="24"/>
              </w:rPr>
              <w:t>6</w:t>
            </w:r>
          </w:p>
        </w:tc>
      </w:tr>
      <w:tr w:rsidR="0061454D" w:rsidRPr="003969FD" w:rsidTr="00F44931">
        <w:trPr>
          <w:trHeight w:val="328"/>
        </w:trPr>
        <w:tc>
          <w:tcPr>
            <w:tcW w:w="4190" w:type="dxa"/>
            <w:tcBorders>
              <w:top w:val="single" w:sz="4" w:space="0" w:color="auto"/>
              <w:left w:val="single" w:sz="4" w:space="0" w:color="000000"/>
              <w:bottom w:val="single" w:sz="4" w:space="0" w:color="000000"/>
              <w:right w:val="single" w:sz="4" w:space="0" w:color="000000"/>
            </w:tcBorders>
          </w:tcPr>
          <w:p w:rsidR="0061454D" w:rsidRPr="003969FD" w:rsidRDefault="0061454D" w:rsidP="00F44931">
            <w:pPr>
              <w:spacing w:after="0" w:line="259" w:lineRule="auto"/>
              <w:ind w:left="106" w:firstLine="0"/>
              <w:jc w:val="left"/>
              <w:rPr>
                <w:sz w:val="24"/>
                <w:szCs w:val="24"/>
              </w:rPr>
            </w:pPr>
            <w:r w:rsidRPr="003969FD">
              <w:rPr>
                <w:sz w:val="24"/>
                <w:szCs w:val="24"/>
              </w:rPr>
              <w:t>Тема 6. Тлумачення Конституції України</w:t>
            </w:r>
          </w:p>
        </w:tc>
        <w:tc>
          <w:tcPr>
            <w:tcW w:w="828" w:type="dxa"/>
            <w:tcBorders>
              <w:top w:val="single" w:sz="4" w:space="0" w:color="auto"/>
              <w:left w:val="single" w:sz="4" w:space="0" w:color="000000"/>
              <w:bottom w:val="single" w:sz="4" w:space="0" w:color="000000"/>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581" w:type="dxa"/>
            <w:vMerge/>
            <w:tcBorders>
              <w:left w:val="single" w:sz="4" w:space="0" w:color="auto"/>
              <w:bottom w:val="single" w:sz="4" w:space="0" w:color="000000"/>
              <w:right w:val="single" w:sz="4" w:space="0" w:color="auto"/>
            </w:tcBorders>
          </w:tcPr>
          <w:p w:rsidR="0061454D" w:rsidRPr="003969FD" w:rsidRDefault="0061454D" w:rsidP="00F44931">
            <w:pPr>
              <w:spacing w:after="0" w:line="259" w:lineRule="auto"/>
              <w:ind w:left="0" w:right="6" w:firstLine="0"/>
              <w:jc w:val="center"/>
              <w:rPr>
                <w:sz w:val="24"/>
                <w:szCs w:val="24"/>
              </w:rPr>
            </w:pPr>
          </w:p>
        </w:tc>
        <w:tc>
          <w:tcPr>
            <w:tcW w:w="581" w:type="dxa"/>
            <w:vMerge/>
            <w:tcBorders>
              <w:left w:val="single" w:sz="4" w:space="0" w:color="auto"/>
              <w:bottom w:val="single" w:sz="4" w:space="0" w:color="000000"/>
              <w:right w:val="single" w:sz="4" w:space="0" w:color="auto"/>
            </w:tcBorders>
          </w:tcPr>
          <w:p w:rsidR="0061454D" w:rsidRPr="003969FD" w:rsidRDefault="0061454D" w:rsidP="00F44931">
            <w:pPr>
              <w:spacing w:after="0" w:line="259" w:lineRule="auto"/>
              <w:ind w:left="0" w:right="6" w:firstLine="0"/>
              <w:jc w:val="center"/>
              <w:rPr>
                <w:sz w:val="24"/>
                <w:szCs w:val="24"/>
              </w:rPr>
            </w:pPr>
          </w:p>
        </w:tc>
        <w:tc>
          <w:tcPr>
            <w:tcW w:w="586" w:type="dxa"/>
            <w:tcBorders>
              <w:top w:val="single" w:sz="4" w:space="0" w:color="auto"/>
              <w:left w:val="single" w:sz="4" w:space="0" w:color="auto"/>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862" w:type="dxa"/>
            <w:tcBorders>
              <w:top w:val="single" w:sz="4" w:space="0" w:color="auto"/>
              <w:left w:val="single" w:sz="4" w:space="0" w:color="000000"/>
              <w:bottom w:val="single" w:sz="4" w:space="0" w:color="000000"/>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8</w:t>
            </w:r>
          </w:p>
        </w:tc>
        <w:tc>
          <w:tcPr>
            <w:tcW w:w="732" w:type="dxa"/>
            <w:vMerge/>
            <w:tcBorders>
              <w:left w:val="single" w:sz="4" w:space="0" w:color="auto"/>
              <w:right w:val="single" w:sz="4" w:space="0" w:color="auto"/>
            </w:tcBorders>
          </w:tcPr>
          <w:p w:rsidR="0061454D" w:rsidRPr="003969FD" w:rsidRDefault="0061454D" w:rsidP="00F44931">
            <w:pPr>
              <w:spacing w:after="160" w:line="259" w:lineRule="auto"/>
              <w:ind w:left="0" w:firstLine="0"/>
              <w:jc w:val="left"/>
              <w:rPr>
                <w:sz w:val="24"/>
                <w:szCs w:val="24"/>
              </w:rPr>
            </w:pPr>
          </w:p>
        </w:tc>
        <w:tc>
          <w:tcPr>
            <w:tcW w:w="641" w:type="dxa"/>
            <w:tcBorders>
              <w:top w:val="single" w:sz="4" w:space="0" w:color="auto"/>
              <w:left w:val="single" w:sz="4" w:space="0" w:color="auto"/>
              <w:bottom w:val="single" w:sz="4" w:space="0" w:color="000000"/>
              <w:right w:val="single" w:sz="4" w:space="0" w:color="000000"/>
            </w:tcBorders>
          </w:tcPr>
          <w:p w:rsidR="0061454D" w:rsidRPr="003969FD" w:rsidRDefault="0061454D" w:rsidP="00F44931">
            <w:pPr>
              <w:spacing w:after="160" w:line="259" w:lineRule="auto"/>
              <w:ind w:left="0" w:firstLine="0"/>
              <w:jc w:val="left"/>
              <w:rPr>
                <w:sz w:val="24"/>
                <w:szCs w:val="24"/>
              </w:rPr>
            </w:pPr>
          </w:p>
        </w:tc>
        <w:tc>
          <w:tcPr>
            <w:tcW w:w="855" w:type="dxa"/>
            <w:tcBorders>
              <w:top w:val="single" w:sz="4" w:space="0" w:color="auto"/>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3" w:firstLine="0"/>
              <w:jc w:val="center"/>
              <w:rPr>
                <w:sz w:val="24"/>
                <w:szCs w:val="24"/>
              </w:rPr>
            </w:pPr>
            <w:r>
              <w:rPr>
                <w:sz w:val="24"/>
                <w:szCs w:val="24"/>
              </w:rPr>
              <w:t>6</w:t>
            </w:r>
          </w:p>
        </w:tc>
      </w:tr>
      <w:tr w:rsidR="0061454D" w:rsidRPr="003969FD" w:rsidTr="00F44931">
        <w:trPr>
          <w:trHeight w:val="328"/>
        </w:trPr>
        <w:tc>
          <w:tcPr>
            <w:tcW w:w="4190" w:type="dxa"/>
            <w:tcBorders>
              <w:top w:val="nil"/>
              <w:left w:val="single" w:sz="4" w:space="0" w:color="000000"/>
              <w:bottom w:val="single" w:sz="4" w:space="0" w:color="000000"/>
              <w:right w:val="single" w:sz="4" w:space="0" w:color="000000"/>
            </w:tcBorders>
          </w:tcPr>
          <w:p w:rsidR="0061454D" w:rsidRPr="003969FD" w:rsidRDefault="0061454D" w:rsidP="00F44931">
            <w:pPr>
              <w:spacing w:after="0" w:line="259" w:lineRule="auto"/>
              <w:ind w:left="106" w:firstLine="0"/>
              <w:jc w:val="left"/>
              <w:rPr>
                <w:sz w:val="24"/>
                <w:szCs w:val="24"/>
              </w:rPr>
            </w:pPr>
            <w:r w:rsidRPr="003969FD">
              <w:rPr>
                <w:sz w:val="24"/>
                <w:szCs w:val="24"/>
              </w:rPr>
              <w:t>Тема 7.Основи конституційного ладу України</w:t>
            </w:r>
          </w:p>
        </w:tc>
        <w:tc>
          <w:tcPr>
            <w:tcW w:w="828" w:type="dxa"/>
            <w:tcBorders>
              <w:top w:val="nil"/>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10</w:t>
            </w:r>
          </w:p>
        </w:tc>
        <w:tc>
          <w:tcPr>
            <w:tcW w:w="581" w:type="dxa"/>
            <w:tcBorders>
              <w:top w:val="nil"/>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6" w:firstLine="0"/>
              <w:jc w:val="center"/>
              <w:rPr>
                <w:sz w:val="24"/>
                <w:szCs w:val="24"/>
              </w:rPr>
            </w:pPr>
            <w:r>
              <w:rPr>
                <w:sz w:val="24"/>
                <w:szCs w:val="24"/>
              </w:rPr>
              <w:t>2</w:t>
            </w:r>
          </w:p>
        </w:tc>
        <w:tc>
          <w:tcPr>
            <w:tcW w:w="581" w:type="dxa"/>
            <w:tcBorders>
              <w:top w:val="nil"/>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6" w:firstLine="0"/>
              <w:jc w:val="center"/>
              <w:rPr>
                <w:sz w:val="24"/>
                <w:szCs w:val="24"/>
              </w:rPr>
            </w:pPr>
            <w:r>
              <w:rPr>
                <w:sz w:val="24"/>
                <w:szCs w:val="24"/>
              </w:rPr>
              <w:t>2</w:t>
            </w:r>
          </w:p>
        </w:tc>
        <w:tc>
          <w:tcPr>
            <w:tcW w:w="586" w:type="dxa"/>
            <w:tcBorders>
              <w:top w:val="nil"/>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862" w:type="dxa"/>
            <w:tcBorders>
              <w:top w:val="nil"/>
              <w:left w:val="single" w:sz="4" w:space="0" w:color="000000"/>
              <w:bottom w:val="single" w:sz="4" w:space="0" w:color="000000"/>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732" w:type="dxa"/>
            <w:vMerge/>
            <w:tcBorders>
              <w:left w:val="single" w:sz="4" w:space="0" w:color="auto"/>
              <w:bottom w:val="single" w:sz="4" w:space="0" w:color="000000"/>
              <w:right w:val="single" w:sz="4" w:space="0" w:color="auto"/>
            </w:tcBorders>
          </w:tcPr>
          <w:p w:rsidR="0061454D" w:rsidRPr="003969FD" w:rsidRDefault="0061454D" w:rsidP="00F44931">
            <w:pPr>
              <w:spacing w:after="160" w:line="259" w:lineRule="auto"/>
              <w:ind w:left="0" w:firstLine="0"/>
              <w:jc w:val="left"/>
              <w:rPr>
                <w:sz w:val="24"/>
                <w:szCs w:val="24"/>
              </w:rPr>
            </w:pPr>
          </w:p>
        </w:tc>
        <w:tc>
          <w:tcPr>
            <w:tcW w:w="641" w:type="dxa"/>
            <w:tcBorders>
              <w:top w:val="nil"/>
              <w:left w:val="single" w:sz="4" w:space="0" w:color="auto"/>
              <w:bottom w:val="single" w:sz="4" w:space="0" w:color="000000"/>
              <w:right w:val="single" w:sz="4" w:space="0" w:color="000000"/>
            </w:tcBorders>
          </w:tcPr>
          <w:p w:rsidR="0061454D" w:rsidRPr="003969FD" w:rsidRDefault="0061454D" w:rsidP="00F44931">
            <w:pPr>
              <w:spacing w:after="160" w:line="259" w:lineRule="auto"/>
              <w:ind w:left="0" w:firstLine="0"/>
              <w:jc w:val="left"/>
              <w:rPr>
                <w:sz w:val="24"/>
                <w:szCs w:val="24"/>
              </w:rPr>
            </w:pPr>
          </w:p>
        </w:tc>
        <w:tc>
          <w:tcPr>
            <w:tcW w:w="855" w:type="dxa"/>
            <w:tcBorders>
              <w:top w:val="nil"/>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3" w:firstLine="0"/>
              <w:jc w:val="center"/>
              <w:rPr>
                <w:sz w:val="24"/>
                <w:szCs w:val="24"/>
              </w:rPr>
            </w:pPr>
            <w:r>
              <w:rPr>
                <w:sz w:val="24"/>
                <w:szCs w:val="24"/>
              </w:rPr>
              <w:t>6</w:t>
            </w:r>
          </w:p>
        </w:tc>
      </w:tr>
      <w:tr w:rsidR="003969FD" w:rsidRPr="003969FD" w:rsidTr="004E4FD8">
        <w:trPr>
          <w:trHeight w:val="331"/>
        </w:trPr>
        <w:tc>
          <w:tcPr>
            <w:tcW w:w="4190" w:type="dxa"/>
            <w:tcBorders>
              <w:top w:val="single" w:sz="4" w:space="0" w:color="000000"/>
              <w:left w:val="single" w:sz="4" w:space="0" w:color="000000"/>
              <w:bottom w:val="single" w:sz="4" w:space="0" w:color="000000"/>
              <w:right w:val="single" w:sz="4" w:space="0" w:color="000000"/>
            </w:tcBorders>
          </w:tcPr>
          <w:p w:rsidR="004E4FD8" w:rsidRPr="003969FD" w:rsidRDefault="004E4FD8" w:rsidP="00F44931">
            <w:pPr>
              <w:spacing w:after="0" w:line="259" w:lineRule="auto"/>
              <w:ind w:left="106" w:firstLine="0"/>
              <w:jc w:val="left"/>
              <w:rPr>
                <w:sz w:val="24"/>
                <w:szCs w:val="24"/>
              </w:rPr>
            </w:pPr>
            <w:r w:rsidRPr="003969FD">
              <w:rPr>
                <w:b/>
                <w:sz w:val="24"/>
                <w:szCs w:val="24"/>
              </w:rPr>
              <w:t xml:space="preserve">Разом за змістовим модулем 1 </w:t>
            </w:r>
          </w:p>
        </w:tc>
        <w:tc>
          <w:tcPr>
            <w:tcW w:w="828" w:type="dxa"/>
            <w:tcBorders>
              <w:top w:val="single" w:sz="4" w:space="0" w:color="000000"/>
              <w:left w:val="single" w:sz="4" w:space="0" w:color="000000"/>
              <w:bottom w:val="single" w:sz="4" w:space="0" w:color="000000"/>
              <w:right w:val="single" w:sz="4" w:space="0" w:color="000000"/>
            </w:tcBorders>
          </w:tcPr>
          <w:p w:rsidR="004E4FD8" w:rsidRPr="003969FD" w:rsidRDefault="009E77F3" w:rsidP="009E77F3">
            <w:pPr>
              <w:spacing w:after="0" w:line="259" w:lineRule="auto"/>
              <w:ind w:left="106" w:firstLine="0"/>
              <w:jc w:val="center"/>
              <w:rPr>
                <w:sz w:val="24"/>
                <w:szCs w:val="24"/>
              </w:rPr>
            </w:pPr>
            <w:r>
              <w:rPr>
                <w:sz w:val="24"/>
                <w:szCs w:val="24"/>
              </w:rPr>
              <w:t>52</w:t>
            </w:r>
          </w:p>
        </w:tc>
        <w:tc>
          <w:tcPr>
            <w:tcW w:w="581" w:type="dxa"/>
            <w:tcBorders>
              <w:top w:val="single" w:sz="4" w:space="0" w:color="000000"/>
              <w:left w:val="single" w:sz="4" w:space="0" w:color="000000"/>
              <w:bottom w:val="single" w:sz="4" w:space="0" w:color="000000"/>
              <w:right w:val="single" w:sz="4" w:space="0" w:color="000000"/>
            </w:tcBorders>
          </w:tcPr>
          <w:p w:rsidR="004E4FD8" w:rsidRPr="003969FD" w:rsidRDefault="00D6580A" w:rsidP="00F44931">
            <w:pPr>
              <w:spacing w:after="0" w:line="259" w:lineRule="auto"/>
              <w:ind w:left="144" w:firstLine="0"/>
              <w:jc w:val="left"/>
              <w:rPr>
                <w:sz w:val="24"/>
                <w:szCs w:val="24"/>
              </w:rPr>
            </w:pPr>
            <w:r>
              <w:rPr>
                <w:sz w:val="24"/>
                <w:szCs w:val="24"/>
              </w:rPr>
              <w:t>8</w:t>
            </w:r>
          </w:p>
        </w:tc>
        <w:tc>
          <w:tcPr>
            <w:tcW w:w="581" w:type="dxa"/>
            <w:tcBorders>
              <w:top w:val="single" w:sz="4" w:space="0" w:color="000000"/>
              <w:left w:val="single" w:sz="4" w:space="0" w:color="000000"/>
              <w:bottom w:val="single" w:sz="4" w:space="0" w:color="000000"/>
              <w:right w:val="single" w:sz="4" w:space="0" w:color="000000"/>
            </w:tcBorders>
          </w:tcPr>
          <w:p w:rsidR="004E4FD8" w:rsidRPr="003969FD" w:rsidRDefault="009E77F3" w:rsidP="00F44931">
            <w:pPr>
              <w:spacing w:after="0" w:line="259" w:lineRule="auto"/>
              <w:ind w:left="0" w:right="6" w:firstLine="0"/>
              <w:jc w:val="center"/>
              <w:rPr>
                <w:sz w:val="24"/>
                <w:szCs w:val="24"/>
              </w:rPr>
            </w:pPr>
            <w:r>
              <w:rPr>
                <w:sz w:val="24"/>
                <w:szCs w:val="24"/>
              </w:rPr>
              <w:t>8</w:t>
            </w:r>
          </w:p>
        </w:tc>
        <w:tc>
          <w:tcPr>
            <w:tcW w:w="586" w:type="dxa"/>
            <w:tcBorders>
              <w:top w:val="single" w:sz="4" w:space="0" w:color="000000"/>
              <w:left w:val="single" w:sz="4" w:space="0" w:color="000000"/>
              <w:bottom w:val="single" w:sz="4" w:space="0" w:color="000000"/>
              <w:right w:val="single" w:sz="4" w:space="0" w:color="000000"/>
            </w:tcBorders>
          </w:tcPr>
          <w:p w:rsidR="004E4FD8" w:rsidRPr="003969FD" w:rsidRDefault="009E77F3" w:rsidP="00F44931">
            <w:pPr>
              <w:spacing w:after="0" w:line="259" w:lineRule="auto"/>
              <w:ind w:left="151" w:firstLine="0"/>
              <w:jc w:val="left"/>
              <w:rPr>
                <w:sz w:val="24"/>
                <w:szCs w:val="24"/>
              </w:rPr>
            </w:pPr>
            <w:r>
              <w:rPr>
                <w:sz w:val="24"/>
                <w:szCs w:val="24"/>
              </w:rPr>
              <w:t>36</w:t>
            </w:r>
          </w:p>
        </w:tc>
        <w:tc>
          <w:tcPr>
            <w:tcW w:w="862" w:type="dxa"/>
            <w:tcBorders>
              <w:top w:val="single" w:sz="4" w:space="0" w:color="000000"/>
              <w:left w:val="single" w:sz="4" w:space="0" w:color="000000"/>
              <w:bottom w:val="single" w:sz="4" w:space="0" w:color="000000"/>
              <w:right w:val="single" w:sz="4" w:space="0" w:color="000000"/>
            </w:tcBorders>
          </w:tcPr>
          <w:p w:rsidR="004E4FD8" w:rsidRPr="003969FD" w:rsidRDefault="0061454D" w:rsidP="00F44931">
            <w:pPr>
              <w:spacing w:after="0" w:line="259" w:lineRule="auto"/>
              <w:ind w:left="0" w:right="1" w:firstLine="0"/>
              <w:jc w:val="center"/>
              <w:rPr>
                <w:sz w:val="24"/>
                <w:szCs w:val="24"/>
              </w:rPr>
            </w:pPr>
            <w:r>
              <w:rPr>
                <w:sz w:val="24"/>
                <w:szCs w:val="24"/>
              </w:rPr>
              <w:t>46</w:t>
            </w:r>
          </w:p>
        </w:tc>
        <w:tc>
          <w:tcPr>
            <w:tcW w:w="732" w:type="dxa"/>
            <w:tcBorders>
              <w:top w:val="single" w:sz="4" w:space="0" w:color="000000"/>
              <w:left w:val="single" w:sz="4" w:space="0" w:color="000000"/>
              <w:bottom w:val="single" w:sz="4" w:space="0" w:color="000000"/>
              <w:right w:val="single" w:sz="4" w:space="0" w:color="000000"/>
            </w:tcBorders>
          </w:tcPr>
          <w:p w:rsidR="004E4FD8" w:rsidRPr="003969FD" w:rsidRDefault="0061454D" w:rsidP="00F44931">
            <w:pPr>
              <w:spacing w:after="0" w:line="259" w:lineRule="auto"/>
              <w:ind w:left="0" w:right="4" w:firstLine="0"/>
              <w:jc w:val="center"/>
              <w:rPr>
                <w:sz w:val="24"/>
                <w:szCs w:val="24"/>
              </w:rPr>
            </w:pPr>
            <w:r>
              <w:rPr>
                <w:sz w:val="24"/>
                <w:szCs w:val="24"/>
              </w:rPr>
              <w:t>4</w:t>
            </w:r>
          </w:p>
        </w:tc>
        <w:tc>
          <w:tcPr>
            <w:tcW w:w="641" w:type="dxa"/>
            <w:tcBorders>
              <w:top w:val="single" w:sz="4" w:space="0" w:color="000000"/>
              <w:left w:val="single" w:sz="4" w:space="0" w:color="000000"/>
              <w:bottom w:val="single" w:sz="4" w:space="0" w:color="000000"/>
              <w:right w:val="single" w:sz="4" w:space="0" w:color="000000"/>
            </w:tcBorders>
          </w:tcPr>
          <w:p w:rsidR="004E4FD8" w:rsidRPr="003969FD" w:rsidRDefault="004E4FD8" w:rsidP="00F44931">
            <w:pPr>
              <w:spacing w:after="0" w:line="259" w:lineRule="auto"/>
              <w:ind w:left="0" w:right="7" w:firstLine="0"/>
              <w:jc w:val="center"/>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4E4FD8" w:rsidRPr="003969FD" w:rsidRDefault="0061454D" w:rsidP="00F44931">
            <w:pPr>
              <w:spacing w:after="0" w:line="259" w:lineRule="auto"/>
              <w:ind w:left="0" w:right="3" w:firstLine="0"/>
              <w:jc w:val="center"/>
              <w:rPr>
                <w:sz w:val="24"/>
                <w:szCs w:val="24"/>
              </w:rPr>
            </w:pPr>
            <w:r>
              <w:rPr>
                <w:sz w:val="24"/>
                <w:szCs w:val="24"/>
              </w:rPr>
              <w:t>42</w:t>
            </w:r>
          </w:p>
        </w:tc>
      </w:tr>
      <w:tr w:rsidR="004E4FD8" w:rsidRPr="003969FD" w:rsidTr="003969FD">
        <w:trPr>
          <w:trHeight w:val="344"/>
        </w:trPr>
        <w:tc>
          <w:tcPr>
            <w:tcW w:w="9856" w:type="dxa"/>
            <w:gridSpan w:val="9"/>
            <w:tcBorders>
              <w:top w:val="single" w:sz="4" w:space="0" w:color="000000"/>
              <w:left w:val="single" w:sz="4" w:space="0" w:color="000000"/>
              <w:bottom w:val="single" w:sz="4" w:space="0" w:color="000000"/>
              <w:right w:val="single" w:sz="4" w:space="0" w:color="000000"/>
            </w:tcBorders>
          </w:tcPr>
          <w:p w:rsidR="004E4FD8" w:rsidRPr="003969FD" w:rsidRDefault="004E4FD8" w:rsidP="003969FD">
            <w:pPr>
              <w:pStyle w:val="3"/>
              <w:ind w:left="0"/>
              <w:jc w:val="center"/>
              <w:outlineLvl w:val="2"/>
            </w:pPr>
            <w:r w:rsidRPr="003969FD">
              <w:rPr>
                <w:rFonts w:ascii="Times New Roman" w:eastAsia="Times New Roman" w:hAnsi="Times New Roman" w:cs="Times New Roman"/>
                <w:b/>
                <w:color w:val="000000" w:themeColor="text1"/>
              </w:rPr>
              <w:t xml:space="preserve">Змістовний модуль 2. </w:t>
            </w:r>
            <w:hyperlink r:id="rId13" w:anchor="section-2" w:history="1">
              <w:r w:rsidR="00E97708" w:rsidRPr="003969FD">
                <w:rPr>
                  <w:rStyle w:val="a4"/>
                  <w:rFonts w:ascii="Times New Roman" w:hAnsi="Times New Roman" w:cs="Times New Roman"/>
                  <w:color w:val="000000" w:themeColor="text1"/>
                </w:rPr>
                <w:t xml:space="preserve"> Конституційно-правовий статус людини та громадянина</w:t>
              </w:r>
            </w:hyperlink>
          </w:p>
        </w:tc>
      </w:tr>
      <w:tr w:rsidR="0061454D" w:rsidRPr="003969FD" w:rsidTr="00F44931">
        <w:trPr>
          <w:trHeight w:val="686"/>
        </w:trPr>
        <w:tc>
          <w:tcPr>
            <w:tcW w:w="4190" w:type="dxa"/>
            <w:tcBorders>
              <w:top w:val="single" w:sz="4" w:space="0" w:color="000000"/>
              <w:left w:val="single" w:sz="4" w:space="0" w:color="000000"/>
              <w:bottom w:val="single" w:sz="4" w:space="0" w:color="000000"/>
              <w:right w:val="single" w:sz="4" w:space="0" w:color="000000"/>
            </w:tcBorders>
          </w:tcPr>
          <w:p w:rsidR="0061454D" w:rsidRPr="003969FD" w:rsidRDefault="0061454D" w:rsidP="00E97708">
            <w:pPr>
              <w:pStyle w:val="a3"/>
            </w:pPr>
            <w:r w:rsidRPr="003969FD">
              <w:t>Тема 8. Конституційні основи правового статусу людини і громадянина в Україні.</w:t>
            </w:r>
          </w:p>
        </w:tc>
        <w:tc>
          <w:tcPr>
            <w:tcW w:w="828"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10</w:t>
            </w:r>
          </w:p>
        </w:tc>
        <w:tc>
          <w:tcPr>
            <w:tcW w:w="581"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6" w:firstLine="0"/>
              <w:jc w:val="center"/>
              <w:rPr>
                <w:sz w:val="24"/>
                <w:szCs w:val="24"/>
              </w:rPr>
            </w:pPr>
            <w:r>
              <w:rPr>
                <w:sz w:val="24"/>
                <w:szCs w:val="24"/>
              </w:rPr>
              <w:t>2</w:t>
            </w:r>
          </w:p>
        </w:tc>
        <w:tc>
          <w:tcPr>
            <w:tcW w:w="581" w:type="dxa"/>
            <w:tcBorders>
              <w:top w:val="single" w:sz="4" w:space="0" w:color="000000"/>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6" w:firstLine="0"/>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862" w:type="dxa"/>
            <w:tcBorders>
              <w:top w:val="single" w:sz="4" w:space="0" w:color="000000"/>
              <w:left w:val="single" w:sz="4" w:space="0" w:color="000000"/>
              <w:bottom w:val="single" w:sz="4" w:space="0" w:color="000000"/>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8</w:t>
            </w:r>
          </w:p>
        </w:tc>
        <w:tc>
          <w:tcPr>
            <w:tcW w:w="732" w:type="dxa"/>
            <w:vMerge w:val="restart"/>
            <w:tcBorders>
              <w:top w:val="single" w:sz="4" w:space="0" w:color="auto"/>
              <w:left w:val="single" w:sz="4" w:space="0" w:color="auto"/>
              <w:right w:val="single" w:sz="4" w:space="0" w:color="auto"/>
            </w:tcBorders>
          </w:tcPr>
          <w:p w:rsidR="0061454D" w:rsidRDefault="0061454D" w:rsidP="00F44931">
            <w:pPr>
              <w:spacing w:after="0" w:line="259" w:lineRule="auto"/>
              <w:ind w:left="0" w:right="4" w:firstLine="0"/>
              <w:jc w:val="center"/>
              <w:rPr>
                <w:sz w:val="24"/>
                <w:szCs w:val="24"/>
              </w:rPr>
            </w:pPr>
          </w:p>
          <w:p w:rsidR="0061454D" w:rsidRDefault="0061454D" w:rsidP="00F44931">
            <w:pPr>
              <w:spacing w:after="0" w:line="259" w:lineRule="auto"/>
              <w:ind w:left="0" w:right="4" w:firstLine="0"/>
              <w:jc w:val="center"/>
              <w:rPr>
                <w:sz w:val="24"/>
                <w:szCs w:val="24"/>
              </w:rPr>
            </w:pPr>
          </w:p>
          <w:p w:rsidR="0061454D" w:rsidRDefault="0061454D" w:rsidP="00F44931">
            <w:pPr>
              <w:spacing w:after="0" w:line="259" w:lineRule="auto"/>
              <w:ind w:left="0" w:right="4" w:firstLine="0"/>
              <w:jc w:val="center"/>
              <w:rPr>
                <w:sz w:val="24"/>
                <w:szCs w:val="24"/>
              </w:rPr>
            </w:pPr>
          </w:p>
          <w:p w:rsidR="0061454D" w:rsidRPr="003969FD" w:rsidRDefault="0061454D" w:rsidP="00F44931">
            <w:pPr>
              <w:spacing w:after="0" w:line="259" w:lineRule="auto"/>
              <w:ind w:left="0" w:right="4" w:firstLine="0"/>
              <w:jc w:val="center"/>
              <w:rPr>
                <w:sz w:val="24"/>
                <w:szCs w:val="24"/>
              </w:rPr>
            </w:pPr>
            <w:r>
              <w:rPr>
                <w:sz w:val="24"/>
                <w:szCs w:val="24"/>
              </w:rPr>
              <w:t>2</w:t>
            </w:r>
          </w:p>
        </w:tc>
        <w:tc>
          <w:tcPr>
            <w:tcW w:w="641" w:type="dxa"/>
            <w:tcBorders>
              <w:top w:val="single" w:sz="4" w:space="0" w:color="000000"/>
              <w:left w:val="single" w:sz="4" w:space="0" w:color="auto"/>
              <w:bottom w:val="single" w:sz="4" w:space="0" w:color="000000"/>
              <w:right w:val="single" w:sz="4" w:space="0" w:color="000000"/>
            </w:tcBorders>
          </w:tcPr>
          <w:p w:rsidR="0061454D" w:rsidRPr="003969FD" w:rsidRDefault="0061454D" w:rsidP="00F44931">
            <w:pPr>
              <w:spacing w:after="0" w:line="259" w:lineRule="auto"/>
              <w:ind w:left="269" w:right="158" w:firstLine="48"/>
              <w:jc w:val="left"/>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3" w:firstLine="0"/>
              <w:jc w:val="center"/>
              <w:rPr>
                <w:sz w:val="24"/>
                <w:szCs w:val="24"/>
              </w:rPr>
            </w:pPr>
            <w:r>
              <w:rPr>
                <w:sz w:val="24"/>
                <w:szCs w:val="24"/>
              </w:rPr>
              <w:t>8</w:t>
            </w:r>
          </w:p>
        </w:tc>
      </w:tr>
      <w:tr w:rsidR="0061454D" w:rsidRPr="003969FD" w:rsidTr="00F44931">
        <w:trPr>
          <w:trHeight w:val="655"/>
        </w:trPr>
        <w:tc>
          <w:tcPr>
            <w:tcW w:w="4190" w:type="dxa"/>
            <w:tcBorders>
              <w:top w:val="single" w:sz="4" w:space="0" w:color="000000"/>
              <w:left w:val="single" w:sz="4" w:space="0" w:color="000000"/>
              <w:bottom w:val="single" w:sz="4" w:space="0" w:color="000000"/>
              <w:right w:val="single" w:sz="4" w:space="0" w:color="000000"/>
            </w:tcBorders>
          </w:tcPr>
          <w:p w:rsidR="0061454D" w:rsidRPr="003969FD" w:rsidRDefault="0061454D" w:rsidP="00E97708">
            <w:pPr>
              <w:pStyle w:val="a3"/>
            </w:pPr>
            <w:r w:rsidRPr="003969FD">
              <w:t>Тема 9. Конституційні права, свободи і обов’язки людини і громадянина.</w:t>
            </w:r>
          </w:p>
        </w:tc>
        <w:tc>
          <w:tcPr>
            <w:tcW w:w="828"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581" w:type="dxa"/>
            <w:vMerge w:val="restart"/>
            <w:tcBorders>
              <w:top w:val="single" w:sz="4" w:space="0" w:color="000000"/>
              <w:left w:val="single" w:sz="4" w:space="0" w:color="000000"/>
              <w:right w:val="single" w:sz="4" w:space="0" w:color="auto"/>
            </w:tcBorders>
          </w:tcPr>
          <w:p w:rsidR="0061454D" w:rsidRDefault="0061454D" w:rsidP="00F44931">
            <w:pPr>
              <w:spacing w:after="0" w:line="259" w:lineRule="auto"/>
              <w:ind w:left="0" w:right="6" w:firstLine="0"/>
              <w:jc w:val="center"/>
              <w:rPr>
                <w:sz w:val="24"/>
                <w:szCs w:val="24"/>
              </w:rPr>
            </w:pPr>
          </w:p>
          <w:p w:rsidR="0061454D" w:rsidRPr="003969FD" w:rsidRDefault="0061454D" w:rsidP="00F44931">
            <w:pPr>
              <w:spacing w:after="0" w:line="259" w:lineRule="auto"/>
              <w:ind w:left="0" w:right="6" w:firstLine="0"/>
              <w:jc w:val="center"/>
              <w:rPr>
                <w:sz w:val="24"/>
                <w:szCs w:val="24"/>
              </w:rPr>
            </w:pPr>
            <w:r>
              <w:rPr>
                <w:sz w:val="24"/>
                <w:szCs w:val="24"/>
              </w:rPr>
              <w:t>2</w:t>
            </w:r>
          </w:p>
        </w:tc>
        <w:tc>
          <w:tcPr>
            <w:tcW w:w="581" w:type="dxa"/>
            <w:vMerge w:val="restart"/>
            <w:tcBorders>
              <w:top w:val="single" w:sz="4" w:space="0" w:color="auto"/>
              <w:left w:val="single" w:sz="4" w:space="0" w:color="auto"/>
              <w:right w:val="single" w:sz="4" w:space="0" w:color="auto"/>
            </w:tcBorders>
          </w:tcPr>
          <w:p w:rsidR="0061454D" w:rsidRDefault="0061454D" w:rsidP="00F44931">
            <w:pPr>
              <w:spacing w:after="0" w:line="259" w:lineRule="auto"/>
              <w:ind w:left="0" w:right="6" w:firstLine="0"/>
              <w:jc w:val="center"/>
              <w:rPr>
                <w:sz w:val="24"/>
                <w:szCs w:val="24"/>
              </w:rPr>
            </w:pPr>
          </w:p>
          <w:p w:rsidR="0061454D" w:rsidRPr="003969FD" w:rsidRDefault="0061454D" w:rsidP="00F44931">
            <w:pPr>
              <w:spacing w:after="0" w:line="259" w:lineRule="auto"/>
              <w:ind w:left="0" w:right="6" w:firstLine="0"/>
              <w:jc w:val="center"/>
              <w:rPr>
                <w:sz w:val="24"/>
                <w:szCs w:val="24"/>
              </w:rPr>
            </w:pPr>
            <w:r>
              <w:rPr>
                <w:sz w:val="24"/>
                <w:szCs w:val="24"/>
              </w:rPr>
              <w:t>2</w:t>
            </w:r>
          </w:p>
        </w:tc>
        <w:tc>
          <w:tcPr>
            <w:tcW w:w="586" w:type="dxa"/>
            <w:tcBorders>
              <w:top w:val="single" w:sz="4" w:space="0" w:color="000000"/>
              <w:left w:val="single" w:sz="4" w:space="0" w:color="auto"/>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4</w:t>
            </w:r>
          </w:p>
        </w:tc>
        <w:tc>
          <w:tcPr>
            <w:tcW w:w="862" w:type="dxa"/>
            <w:tcBorders>
              <w:top w:val="single" w:sz="4" w:space="0" w:color="000000"/>
              <w:left w:val="single" w:sz="4" w:space="0" w:color="000000"/>
              <w:bottom w:val="single" w:sz="4" w:space="0" w:color="000000"/>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10</w:t>
            </w:r>
          </w:p>
        </w:tc>
        <w:tc>
          <w:tcPr>
            <w:tcW w:w="0" w:type="auto"/>
            <w:vMerge/>
            <w:tcBorders>
              <w:left w:val="single" w:sz="4" w:space="0" w:color="auto"/>
              <w:right w:val="single" w:sz="4" w:space="0" w:color="auto"/>
            </w:tcBorders>
          </w:tcPr>
          <w:p w:rsidR="0061454D" w:rsidRPr="003969FD" w:rsidRDefault="0061454D" w:rsidP="00F44931">
            <w:pPr>
              <w:spacing w:after="160" w:line="259" w:lineRule="auto"/>
              <w:ind w:left="0" w:firstLine="0"/>
              <w:jc w:val="left"/>
              <w:rPr>
                <w:sz w:val="24"/>
                <w:szCs w:val="24"/>
              </w:rPr>
            </w:pPr>
          </w:p>
        </w:tc>
        <w:tc>
          <w:tcPr>
            <w:tcW w:w="641" w:type="dxa"/>
            <w:tcBorders>
              <w:top w:val="single" w:sz="4" w:space="0" w:color="000000"/>
              <w:left w:val="single" w:sz="4" w:space="0" w:color="auto"/>
              <w:bottom w:val="single" w:sz="4" w:space="0" w:color="000000"/>
              <w:right w:val="single" w:sz="4" w:space="0" w:color="000000"/>
            </w:tcBorders>
          </w:tcPr>
          <w:p w:rsidR="0061454D" w:rsidRPr="003969FD" w:rsidRDefault="0061454D" w:rsidP="00F44931">
            <w:pPr>
              <w:spacing w:after="0" w:line="259" w:lineRule="auto"/>
              <w:ind w:left="0" w:right="7" w:firstLine="0"/>
              <w:jc w:val="center"/>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3" w:firstLine="0"/>
              <w:jc w:val="center"/>
              <w:rPr>
                <w:sz w:val="24"/>
                <w:szCs w:val="24"/>
              </w:rPr>
            </w:pPr>
            <w:r>
              <w:rPr>
                <w:sz w:val="24"/>
                <w:szCs w:val="24"/>
              </w:rPr>
              <w:t>8</w:t>
            </w:r>
          </w:p>
        </w:tc>
      </w:tr>
      <w:tr w:rsidR="0061454D" w:rsidRPr="003969FD" w:rsidTr="00F44931">
        <w:trPr>
          <w:trHeight w:val="352"/>
        </w:trPr>
        <w:tc>
          <w:tcPr>
            <w:tcW w:w="4190" w:type="dxa"/>
            <w:tcBorders>
              <w:top w:val="single" w:sz="4" w:space="0" w:color="000000"/>
              <w:left w:val="single" w:sz="4" w:space="0" w:color="000000"/>
              <w:bottom w:val="single" w:sz="4" w:space="0" w:color="auto"/>
              <w:right w:val="single" w:sz="4" w:space="0" w:color="000000"/>
            </w:tcBorders>
          </w:tcPr>
          <w:p w:rsidR="0061454D" w:rsidRPr="003969FD" w:rsidRDefault="0061454D" w:rsidP="00E97708">
            <w:pPr>
              <w:pStyle w:val="a3"/>
            </w:pPr>
            <w:r w:rsidRPr="003969FD">
              <w:t>Тема 10. Громадянство в Україні.</w:t>
            </w:r>
          </w:p>
        </w:tc>
        <w:tc>
          <w:tcPr>
            <w:tcW w:w="828" w:type="dxa"/>
            <w:tcBorders>
              <w:top w:val="single" w:sz="4" w:space="0" w:color="000000"/>
              <w:left w:val="single" w:sz="4" w:space="0" w:color="000000"/>
              <w:bottom w:val="single" w:sz="4" w:space="0" w:color="auto"/>
              <w:right w:val="single" w:sz="4" w:space="0" w:color="000000"/>
            </w:tcBorders>
          </w:tcPr>
          <w:p w:rsidR="0061454D" w:rsidRPr="003969FD" w:rsidRDefault="0061454D" w:rsidP="00F44931">
            <w:pPr>
              <w:spacing w:after="0" w:line="259" w:lineRule="auto"/>
              <w:ind w:left="66" w:firstLine="0"/>
              <w:jc w:val="center"/>
              <w:rPr>
                <w:sz w:val="24"/>
                <w:szCs w:val="24"/>
              </w:rPr>
            </w:pPr>
            <w:r>
              <w:rPr>
                <w:sz w:val="24"/>
                <w:szCs w:val="24"/>
              </w:rPr>
              <w:t>6</w:t>
            </w:r>
          </w:p>
        </w:tc>
        <w:tc>
          <w:tcPr>
            <w:tcW w:w="581" w:type="dxa"/>
            <w:vMerge/>
            <w:tcBorders>
              <w:left w:val="single" w:sz="4" w:space="0" w:color="000000"/>
              <w:bottom w:val="single" w:sz="4" w:space="0" w:color="auto"/>
              <w:right w:val="single" w:sz="4" w:space="0" w:color="auto"/>
            </w:tcBorders>
          </w:tcPr>
          <w:p w:rsidR="0061454D" w:rsidRPr="003969FD" w:rsidRDefault="0061454D" w:rsidP="00F44931">
            <w:pPr>
              <w:spacing w:after="0" w:line="259" w:lineRule="auto"/>
              <w:ind w:left="63" w:firstLine="0"/>
              <w:jc w:val="center"/>
              <w:rPr>
                <w:sz w:val="24"/>
                <w:szCs w:val="24"/>
              </w:rPr>
            </w:pPr>
          </w:p>
        </w:tc>
        <w:tc>
          <w:tcPr>
            <w:tcW w:w="0" w:type="auto"/>
            <w:vMerge/>
            <w:tcBorders>
              <w:left w:val="single" w:sz="4" w:space="0" w:color="auto"/>
              <w:bottom w:val="single" w:sz="4" w:space="0" w:color="auto"/>
              <w:right w:val="single" w:sz="4" w:space="0" w:color="auto"/>
            </w:tcBorders>
          </w:tcPr>
          <w:p w:rsidR="0061454D" w:rsidRPr="003969FD" w:rsidRDefault="0061454D" w:rsidP="00F44931">
            <w:pPr>
              <w:spacing w:after="160" w:line="259" w:lineRule="auto"/>
              <w:ind w:left="0" w:firstLine="0"/>
              <w:jc w:val="left"/>
              <w:rPr>
                <w:sz w:val="24"/>
                <w:szCs w:val="24"/>
              </w:rPr>
            </w:pPr>
          </w:p>
        </w:tc>
        <w:tc>
          <w:tcPr>
            <w:tcW w:w="586" w:type="dxa"/>
            <w:tcBorders>
              <w:top w:val="single" w:sz="4" w:space="0" w:color="000000"/>
              <w:left w:val="single" w:sz="4" w:space="0" w:color="auto"/>
              <w:bottom w:val="single" w:sz="4" w:space="0" w:color="auto"/>
              <w:right w:val="single" w:sz="4" w:space="0" w:color="000000"/>
            </w:tcBorders>
          </w:tcPr>
          <w:p w:rsidR="0061454D" w:rsidRPr="003969FD" w:rsidRDefault="0061454D" w:rsidP="00F44931">
            <w:pPr>
              <w:spacing w:after="0" w:line="259" w:lineRule="auto"/>
              <w:ind w:left="68" w:firstLine="0"/>
              <w:jc w:val="center"/>
              <w:rPr>
                <w:sz w:val="24"/>
                <w:szCs w:val="24"/>
              </w:rPr>
            </w:pPr>
            <w:r>
              <w:rPr>
                <w:sz w:val="24"/>
                <w:szCs w:val="24"/>
              </w:rPr>
              <w:t>4</w:t>
            </w:r>
          </w:p>
        </w:tc>
        <w:tc>
          <w:tcPr>
            <w:tcW w:w="862" w:type="dxa"/>
            <w:tcBorders>
              <w:top w:val="single" w:sz="4" w:space="0" w:color="000000"/>
              <w:left w:val="single" w:sz="4" w:space="0" w:color="000000"/>
              <w:bottom w:val="single" w:sz="4" w:space="0" w:color="auto"/>
              <w:right w:val="single" w:sz="4" w:space="0" w:color="auto"/>
            </w:tcBorders>
          </w:tcPr>
          <w:p w:rsidR="0061454D" w:rsidRPr="003969FD" w:rsidRDefault="0061454D" w:rsidP="00F44931">
            <w:pPr>
              <w:spacing w:after="0" w:line="259" w:lineRule="auto"/>
              <w:ind w:left="66" w:firstLine="0"/>
              <w:jc w:val="center"/>
              <w:rPr>
                <w:sz w:val="24"/>
                <w:szCs w:val="24"/>
              </w:rPr>
            </w:pPr>
            <w:r>
              <w:rPr>
                <w:sz w:val="24"/>
                <w:szCs w:val="24"/>
              </w:rPr>
              <w:t>8</w:t>
            </w:r>
          </w:p>
        </w:tc>
        <w:tc>
          <w:tcPr>
            <w:tcW w:w="0" w:type="auto"/>
            <w:vMerge/>
            <w:tcBorders>
              <w:left w:val="single" w:sz="4" w:space="0" w:color="auto"/>
              <w:bottom w:val="single" w:sz="4" w:space="0" w:color="auto"/>
              <w:right w:val="single" w:sz="4" w:space="0" w:color="auto"/>
            </w:tcBorders>
          </w:tcPr>
          <w:p w:rsidR="0061454D" w:rsidRPr="003969FD" w:rsidRDefault="0061454D" w:rsidP="00F44931">
            <w:pPr>
              <w:spacing w:after="160" w:line="259" w:lineRule="auto"/>
              <w:ind w:left="0" w:firstLine="0"/>
              <w:jc w:val="left"/>
              <w:rPr>
                <w:sz w:val="24"/>
                <w:szCs w:val="24"/>
              </w:rPr>
            </w:pPr>
          </w:p>
        </w:tc>
        <w:tc>
          <w:tcPr>
            <w:tcW w:w="641" w:type="dxa"/>
            <w:tcBorders>
              <w:top w:val="single" w:sz="4" w:space="0" w:color="000000"/>
              <w:left w:val="single" w:sz="4" w:space="0" w:color="auto"/>
              <w:bottom w:val="single" w:sz="4" w:space="0" w:color="auto"/>
              <w:right w:val="single" w:sz="4" w:space="0" w:color="000000"/>
            </w:tcBorders>
          </w:tcPr>
          <w:p w:rsidR="0061454D" w:rsidRPr="003969FD" w:rsidRDefault="0061454D" w:rsidP="00F44931">
            <w:pPr>
              <w:spacing w:after="0" w:line="259" w:lineRule="auto"/>
              <w:ind w:left="65" w:firstLine="0"/>
              <w:jc w:val="center"/>
              <w:rPr>
                <w:sz w:val="24"/>
                <w:szCs w:val="24"/>
              </w:rPr>
            </w:pPr>
          </w:p>
        </w:tc>
        <w:tc>
          <w:tcPr>
            <w:tcW w:w="855" w:type="dxa"/>
            <w:tcBorders>
              <w:top w:val="single" w:sz="4" w:space="0" w:color="000000"/>
              <w:left w:val="single" w:sz="4" w:space="0" w:color="000000"/>
              <w:bottom w:val="single" w:sz="4" w:space="0" w:color="auto"/>
              <w:right w:val="single" w:sz="4" w:space="0" w:color="000000"/>
            </w:tcBorders>
          </w:tcPr>
          <w:p w:rsidR="0061454D" w:rsidRPr="003969FD" w:rsidRDefault="0061454D" w:rsidP="00F44931">
            <w:pPr>
              <w:spacing w:after="0" w:line="259" w:lineRule="auto"/>
              <w:ind w:left="63" w:firstLine="0"/>
              <w:jc w:val="center"/>
              <w:rPr>
                <w:sz w:val="24"/>
                <w:szCs w:val="24"/>
              </w:rPr>
            </w:pPr>
            <w:r>
              <w:rPr>
                <w:sz w:val="24"/>
                <w:szCs w:val="24"/>
              </w:rPr>
              <w:t>8</w:t>
            </w:r>
          </w:p>
        </w:tc>
      </w:tr>
      <w:tr w:rsidR="0061454D" w:rsidRPr="003969FD" w:rsidTr="00F44931">
        <w:trPr>
          <w:trHeight w:val="655"/>
        </w:trPr>
        <w:tc>
          <w:tcPr>
            <w:tcW w:w="4190" w:type="dxa"/>
            <w:tcBorders>
              <w:top w:val="single" w:sz="4" w:space="0" w:color="auto"/>
              <w:left w:val="single" w:sz="4" w:space="0" w:color="000000"/>
              <w:bottom w:val="single" w:sz="4" w:space="0" w:color="auto"/>
              <w:right w:val="single" w:sz="4" w:space="0" w:color="000000"/>
            </w:tcBorders>
          </w:tcPr>
          <w:p w:rsidR="0061454D" w:rsidRPr="003969FD" w:rsidRDefault="0061454D" w:rsidP="00E97708">
            <w:pPr>
              <w:pStyle w:val="a3"/>
            </w:pPr>
            <w:r w:rsidRPr="003969FD">
              <w:t>Тема 11. Правовий статус Уповноваженого Верховною Радою України.</w:t>
            </w:r>
          </w:p>
        </w:tc>
        <w:tc>
          <w:tcPr>
            <w:tcW w:w="828" w:type="dxa"/>
            <w:tcBorders>
              <w:top w:val="single" w:sz="4" w:space="0" w:color="auto"/>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8</w:t>
            </w:r>
          </w:p>
        </w:tc>
        <w:tc>
          <w:tcPr>
            <w:tcW w:w="581" w:type="dxa"/>
            <w:tcBorders>
              <w:top w:val="single" w:sz="4" w:space="0" w:color="auto"/>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6" w:firstLine="0"/>
              <w:jc w:val="center"/>
              <w:rPr>
                <w:sz w:val="24"/>
                <w:szCs w:val="24"/>
              </w:rPr>
            </w:pPr>
            <w:r>
              <w:rPr>
                <w:sz w:val="24"/>
                <w:szCs w:val="24"/>
              </w:rPr>
              <w:t>2</w:t>
            </w:r>
          </w:p>
        </w:tc>
        <w:tc>
          <w:tcPr>
            <w:tcW w:w="581" w:type="dxa"/>
            <w:vMerge w:val="restart"/>
            <w:tcBorders>
              <w:top w:val="single" w:sz="4" w:space="0" w:color="auto"/>
              <w:left w:val="single" w:sz="4" w:space="0" w:color="000000"/>
              <w:right w:val="single" w:sz="4" w:space="0" w:color="000000"/>
            </w:tcBorders>
          </w:tcPr>
          <w:p w:rsidR="0061454D" w:rsidRDefault="0061454D" w:rsidP="00F44931">
            <w:pPr>
              <w:spacing w:after="0" w:line="259" w:lineRule="auto"/>
              <w:ind w:left="0" w:right="6" w:firstLine="0"/>
              <w:jc w:val="center"/>
              <w:rPr>
                <w:sz w:val="24"/>
                <w:szCs w:val="24"/>
              </w:rPr>
            </w:pPr>
          </w:p>
          <w:p w:rsidR="0061454D" w:rsidRPr="003969FD" w:rsidRDefault="0061454D" w:rsidP="00F44931">
            <w:pPr>
              <w:spacing w:after="0" w:line="259" w:lineRule="auto"/>
              <w:ind w:left="0" w:right="6" w:firstLine="0"/>
              <w:jc w:val="center"/>
              <w:rPr>
                <w:sz w:val="24"/>
                <w:szCs w:val="24"/>
              </w:rPr>
            </w:pPr>
            <w:r>
              <w:rPr>
                <w:sz w:val="24"/>
                <w:szCs w:val="24"/>
              </w:rPr>
              <w:t>2</w:t>
            </w:r>
          </w:p>
          <w:p w:rsidR="0061454D" w:rsidRPr="003969FD" w:rsidRDefault="0061454D" w:rsidP="00F44931">
            <w:pPr>
              <w:spacing w:after="0" w:line="259" w:lineRule="auto"/>
              <w:ind w:left="0" w:right="6"/>
              <w:jc w:val="center"/>
              <w:rPr>
                <w:sz w:val="24"/>
                <w:szCs w:val="24"/>
              </w:rPr>
            </w:pPr>
          </w:p>
        </w:tc>
        <w:tc>
          <w:tcPr>
            <w:tcW w:w="586" w:type="dxa"/>
            <w:tcBorders>
              <w:top w:val="single" w:sz="4" w:space="0" w:color="auto"/>
              <w:left w:val="single" w:sz="4" w:space="0" w:color="000000"/>
              <w:bottom w:val="single" w:sz="4" w:space="0" w:color="auto"/>
              <w:right w:val="single" w:sz="4" w:space="0" w:color="000000"/>
            </w:tcBorders>
          </w:tcPr>
          <w:p w:rsidR="0061454D" w:rsidRPr="003969FD" w:rsidRDefault="0061454D" w:rsidP="00B91EC8">
            <w:pPr>
              <w:spacing w:after="0" w:line="259" w:lineRule="auto"/>
              <w:ind w:left="49" w:firstLine="0"/>
              <w:jc w:val="center"/>
              <w:rPr>
                <w:sz w:val="24"/>
                <w:szCs w:val="24"/>
              </w:rPr>
            </w:pPr>
            <w:r>
              <w:rPr>
                <w:sz w:val="24"/>
                <w:szCs w:val="24"/>
              </w:rPr>
              <w:t>6</w:t>
            </w:r>
          </w:p>
        </w:tc>
        <w:tc>
          <w:tcPr>
            <w:tcW w:w="862" w:type="dxa"/>
            <w:tcBorders>
              <w:top w:val="single" w:sz="4" w:space="0" w:color="auto"/>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10</w:t>
            </w:r>
          </w:p>
        </w:tc>
        <w:tc>
          <w:tcPr>
            <w:tcW w:w="732" w:type="dxa"/>
            <w:vMerge w:val="restart"/>
            <w:tcBorders>
              <w:top w:val="single" w:sz="4" w:space="0" w:color="auto"/>
              <w:left w:val="single" w:sz="4" w:space="0" w:color="000000"/>
              <w:right w:val="single" w:sz="4" w:space="0" w:color="000000"/>
            </w:tcBorders>
          </w:tcPr>
          <w:p w:rsidR="0061454D" w:rsidRDefault="0061454D" w:rsidP="00F44931">
            <w:pPr>
              <w:spacing w:after="0" w:line="259" w:lineRule="auto"/>
              <w:ind w:left="0" w:right="4" w:firstLine="0"/>
              <w:jc w:val="center"/>
              <w:rPr>
                <w:sz w:val="24"/>
                <w:szCs w:val="24"/>
              </w:rPr>
            </w:pPr>
          </w:p>
          <w:p w:rsidR="0061454D" w:rsidRPr="003969FD" w:rsidRDefault="0061454D" w:rsidP="00F44931">
            <w:pPr>
              <w:spacing w:after="0" w:line="259" w:lineRule="auto"/>
              <w:ind w:left="0" w:right="4" w:firstLine="0"/>
              <w:jc w:val="center"/>
              <w:rPr>
                <w:sz w:val="24"/>
                <w:szCs w:val="24"/>
              </w:rPr>
            </w:pPr>
            <w:r>
              <w:rPr>
                <w:sz w:val="24"/>
                <w:szCs w:val="24"/>
              </w:rPr>
              <w:t>2</w:t>
            </w:r>
          </w:p>
        </w:tc>
        <w:tc>
          <w:tcPr>
            <w:tcW w:w="641" w:type="dxa"/>
            <w:tcBorders>
              <w:top w:val="single" w:sz="4" w:space="0" w:color="auto"/>
              <w:left w:val="single" w:sz="4" w:space="0" w:color="000000"/>
              <w:bottom w:val="single" w:sz="4" w:space="0" w:color="auto"/>
              <w:right w:val="single" w:sz="4" w:space="0" w:color="000000"/>
            </w:tcBorders>
          </w:tcPr>
          <w:p w:rsidR="0061454D" w:rsidRPr="003969FD" w:rsidRDefault="0061454D" w:rsidP="00F44931">
            <w:pPr>
              <w:spacing w:after="0" w:line="259" w:lineRule="auto"/>
              <w:ind w:left="269" w:right="158" w:firstLine="48"/>
              <w:jc w:val="left"/>
              <w:rPr>
                <w:sz w:val="24"/>
                <w:szCs w:val="24"/>
              </w:rPr>
            </w:pPr>
          </w:p>
        </w:tc>
        <w:tc>
          <w:tcPr>
            <w:tcW w:w="855" w:type="dxa"/>
            <w:tcBorders>
              <w:top w:val="single" w:sz="4" w:space="0" w:color="auto"/>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3" w:firstLine="0"/>
              <w:jc w:val="center"/>
              <w:rPr>
                <w:sz w:val="24"/>
                <w:szCs w:val="24"/>
              </w:rPr>
            </w:pPr>
            <w:r>
              <w:rPr>
                <w:sz w:val="24"/>
                <w:szCs w:val="24"/>
              </w:rPr>
              <w:t>8</w:t>
            </w:r>
          </w:p>
        </w:tc>
      </w:tr>
      <w:tr w:rsidR="0061454D" w:rsidRPr="003969FD" w:rsidTr="00F44931">
        <w:trPr>
          <w:trHeight w:val="569"/>
        </w:trPr>
        <w:tc>
          <w:tcPr>
            <w:tcW w:w="4190" w:type="dxa"/>
            <w:tcBorders>
              <w:top w:val="single" w:sz="4" w:space="0" w:color="auto"/>
              <w:left w:val="single" w:sz="4" w:space="0" w:color="auto"/>
              <w:bottom w:val="single" w:sz="4" w:space="0" w:color="auto"/>
              <w:right w:val="single" w:sz="4" w:space="0" w:color="auto"/>
            </w:tcBorders>
          </w:tcPr>
          <w:p w:rsidR="0061454D" w:rsidRPr="003969FD" w:rsidRDefault="0061454D" w:rsidP="00E97708">
            <w:pPr>
              <w:pStyle w:val="a3"/>
            </w:pPr>
            <w:r w:rsidRPr="003969FD">
              <w:t>Тема 12. Правовий статус іноземців в Україні.</w:t>
            </w:r>
          </w:p>
        </w:tc>
        <w:tc>
          <w:tcPr>
            <w:tcW w:w="828"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8</w:t>
            </w:r>
          </w:p>
        </w:tc>
        <w:tc>
          <w:tcPr>
            <w:tcW w:w="581" w:type="dxa"/>
            <w:tcBorders>
              <w:top w:val="single" w:sz="4" w:space="0" w:color="auto"/>
              <w:left w:val="single" w:sz="4" w:space="0" w:color="auto"/>
              <w:bottom w:val="single" w:sz="4" w:space="0" w:color="auto"/>
              <w:right w:val="single" w:sz="4" w:space="0" w:color="000000"/>
            </w:tcBorders>
          </w:tcPr>
          <w:p w:rsidR="0061454D" w:rsidRPr="003969FD" w:rsidRDefault="0061454D" w:rsidP="00F44931">
            <w:pPr>
              <w:spacing w:after="0" w:line="259" w:lineRule="auto"/>
              <w:ind w:left="0" w:right="6" w:firstLine="0"/>
              <w:jc w:val="center"/>
              <w:rPr>
                <w:sz w:val="24"/>
                <w:szCs w:val="24"/>
              </w:rPr>
            </w:pPr>
            <w:r>
              <w:rPr>
                <w:sz w:val="24"/>
                <w:szCs w:val="24"/>
              </w:rPr>
              <w:t>2</w:t>
            </w:r>
          </w:p>
        </w:tc>
        <w:tc>
          <w:tcPr>
            <w:tcW w:w="581" w:type="dxa"/>
            <w:vMerge/>
            <w:tcBorders>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6" w:firstLine="0"/>
              <w:jc w:val="center"/>
              <w:rPr>
                <w:sz w:val="24"/>
                <w:szCs w:val="24"/>
              </w:rPr>
            </w:pPr>
          </w:p>
        </w:tc>
        <w:tc>
          <w:tcPr>
            <w:tcW w:w="586" w:type="dxa"/>
            <w:tcBorders>
              <w:top w:val="single" w:sz="4" w:space="0" w:color="auto"/>
              <w:left w:val="single" w:sz="4" w:space="0" w:color="000000"/>
              <w:bottom w:val="single" w:sz="4" w:space="0" w:color="auto"/>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4</w:t>
            </w:r>
          </w:p>
        </w:tc>
        <w:tc>
          <w:tcPr>
            <w:tcW w:w="862" w:type="dxa"/>
            <w:tcBorders>
              <w:top w:val="single" w:sz="4" w:space="0" w:color="auto"/>
              <w:left w:val="single" w:sz="4" w:space="0" w:color="auto"/>
              <w:bottom w:val="single" w:sz="4" w:space="0" w:color="auto"/>
              <w:right w:val="single" w:sz="4" w:space="0" w:color="000000"/>
            </w:tcBorders>
          </w:tcPr>
          <w:p w:rsidR="0061454D" w:rsidRPr="003969FD" w:rsidRDefault="0061454D" w:rsidP="0061454D">
            <w:pPr>
              <w:spacing w:after="0" w:line="259" w:lineRule="auto"/>
              <w:ind w:left="106" w:firstLine="0"/>
              <w:jc w:val="center"/>
              <w:rPr>
                <w:sz w:val="24"/>
                <w:szCs w:val="24"/>
              </w:rPr>
            </w:pPr>
            <w:r>
              <w:rPr>
                <w:sz w:val="24"/>
                <w:szCs w:val="24"/>
              </w:rPr>
              <w:t>8</w:t>
            </w:r>
          </w:p>
        </w:tc>
        <w:tc>
          <w:tcPr>
            <w:tcW w:w="732" w:type="dxa"/>
            <w:vMerge/>
            <w:tcBorders>
              <w:left w:val="single" w:sz="4" w:space="0" w:color="000000"/>
              <w:bottom w:val="single" w:sz="4" w:space="0" w:color="auto"/>
              <w:right w:val="single" w:sz="4" w:space="0" w:color="000000"/>
            </w:tcBorders>
          </w:tcPr>
          <w:p w:rsidR="0061454D" w:rsidRPr="003969FD" w:rsidRDefault="0061454D" w:rsidP="00F44931">
            <w:pPr>
              <w:spacing w:after="0" w:line="259" w:lineRule="auto"/>
              <w:ind w:left="0" w:right="4" w:firstLine="0"/>
              <w:jc w:val="center"/>
              <w:rPr>
                <w:sz w:val="24"/>
                <w:szCs w:val="24"/>
              </w:rPr>
            </w:pPr>
          </w:p>
        </w:tc>
        <w:tc>
          <w:tcPr>
            <w:tcW w:w="641" w:type="dxa"/>
            <w:tcBorders>
              <w:top w:val="single" w:sz="4" w:space="0" w:color="auto"/>
              <w:left w:val="single" w:sz="4" w:space="0" w:color="000000"/>
              <w:bottom w:val="single" w:sz="4" w:space="0" w:color="auto"/>
              <w:right w:val="single" w:sz="4" w:space="0" w:color="auto"/>
            </w:tcBorders>
          </w:tcPr>
          <w:p w:rsidR="0061454D" w:rsidRPr="003969FD" w:rsidRDefault="0061454D" w:rsidP="00F44931">
            <w:pPr>
              <w:spacing w:after="0" w:line="259" w:lineRule="auto"/>
              <w:ind w:left="65" w:firstLine="0"/>
              <w:jc w:val="center"/>
              <w:rPr>
                <w:sz w:val="24"/>
                <w:szCs w:val="24"/>
              </w:rPr>
            </w:pPr>
          </w:p>
        </w:tc>
        <w:tc>
          <w:tcPr>
            <w:tcW w:w="855" w:type="dxa"/>
            <w:tcBorders>
              <w:top w:val="single" w:sz="4" w:space="0" w:color="auto"/>
              <w:left w:val="single" w:sz="4" w:space="0" w:color="auto"/>
              <w:bottom w:val="single" w:sz="4" w:space="0" w:color="auto"/>
              <w:right w:val="single" w:sz="4" w:space="0" w:color="auto"/>
            </w:tcBorders>
          </w:tcPr>
          <w:p w:rsidR="0061454D" w:rsidRPr="003969FD" w:rsidRDefault="0061454D" w:rsidP="00F44931">
            <w:pPr>
              <w:spacing w:after="0" w:line="259" w:lineRule="auto"/>
              <w:ind w:left="0" w:right="3" w:firstLine="0"/>
              <w:jc w:val="center"/>
              <w:rPr>
                <w:sz w:val="24"/>
                <w:szCs w:val="24"/>
              </w:rPr>
            </w:pPr>
            <w:r>
              <w:rPr>
                <w:sz w:val="24"/>
                <w:szCs w:val="24"/>
              </w:rPr>
              <w:t>8</w:t>
            </w:r>
          </w:p>
        </w:tc>
      </w:tr>
      <w:tr w:rsidR="003969FD" w:rsidRPr="003969FD" w:rsidTr="004E4FD8">
        <w:trPr>
          <w:trHeight w:val="331"/>
        </w:trPr>
        <w:tc>
          <w:tcPr>
            <w:tcW w:w="4190" w:type="dxa"/>
            <w:tcBorders>
              <w:top w:val="single" w:sz="4" w:space="0" w:color="000000"/>
              <w:left w:val="single" w:sz="4" w:space="0" w:color="000000"/>
              <w:bottom w:val="single" w:sz="4" w:space="0" w:color="000000"/>
              <w:right w:val="single" w:sz="4" w:space="0" w:color="000000"/>
            </w:tcBorders>
          </w:tcPr>
          <w:p w:rsidR="004E4FD8" w:rsidRPr="003969FD" w:rsidRDefault="004E4FD8" w:rsidP="00F44931">
            <w:pPr>
              <w:spacing w:after="0" w:line="259" w:lineRule="auto"/>
              <w:ind w:left="106" w:firstLine="0"/>
              <w:jc w:val="left"/>
              <w:rPr>
                <w:sz w:val="24"/>
                <w:szCs w:val="24"/>
              </w:rPr>
            </w:pPr>
            <w:r w:rsidRPr="003969FD">
              <w:rPr>
                <w:b/>
                <w:sz w:val="24"/>
                <w:szCs w:val="24"/>
              </w:rPr>
              <w:t xml:space="preserve">Разом за змістовим модулем 2 </w:t>
            </w:r>
          </w:p>
        </w:tc>
        <w:tc>
          <w:tcPr>
            <w:tcW w:w="828" w:type="dxa"/>
            <w:tcBorders>
              <w:top w:val="single" w:sz="4" w:space="0" w:color="000000"/>
              <w:left w:val="single" w:sz="4" w:space="0" w:color="000000"/>
              <w:bottom w:val="single" w:sz="4" w:space="0" w:color="000000"/>
              <w:right w:val="single" w:sz="4" w:space="0" w:color="000000"/>
            </w:tcBorders>
          </w:tcPr>
          <w:p w:rsidR="004E4FD8" w:rsidRPr="003969FD" w:rsidRDefault="00B91EC8" w:rsidP="00F44931">
            <w:pPr>
              <w:spacing w:after="0" w:line="259" w:lineRule="auto"/>
              <w:ind w:left="0" w:right="1" w:firstLine="0"/>
              <w:jc w:val="center"/>
              <w:rPr>
                <w:sz w:val="24"/>
                <w:szCs w:val="24"/>
              </w:rPr>
            </w:pPr>
            <w:r>
              <w:rPr>
                <w:sz w:val="24"/>
                <w:szCs w:val="24"/>
              </w:rPr>
              <w:t>38</w:t>
            </w:r>
          </w:p>
        </w:tc>
        <w:tc>
          <w:tcPr>
            <w:tcW w:w="581" w:type="dxa"/>
            <w:tcBorders>
              <w:top w:val="single" w:sz="4" w:space="0" w:color="000000"/>
              <w:left w:val="single" w:sz="4" w:space="0" w:color="000000"/>
              <w:bottom w:val="single" w:sz="4" w:space="0" w:color="000000"/>
              <w:right w:val="single" w:sz="4" w:space="0" w:color="000000"/>
            </w:tcBorders>
          </w:tcPr>
          <w:p w:rsidR="004E4FD8" w:rsidRPr="003969FD" w:rsidRDefault="00D6580A" w:rsidP="00F44931">
            <w:pPr>
              <w:spacing w:after="0" w:line="259" w:lineRule="auto"/>
              <w:ind w:left="144" w:firstLine="0"/>
              <w:jc w:val="left"/>
              <w:rPr>
                <w:sz w:val="24"/>
                <w:szCs w:val="24"/>
              </w:rPr>
            </w:pPr>
            <w:r>
              <w:rPr>
                <w:sz w:val="24"/>
                <w:szCs w:val="24"/>
              </w:rPr>
              <w:t>8</w:t>
            </w:r>
          </w:p>
        </w:tc>
        <w:tc>
          <w:tcPr>
            <w:tcW w:w="581" w:type="dxa"/>
            <w:tcBorders>
              <w:top w:val="single" w:sz="4" w:space="0" w:color="000000"/>
              <w:left w:val="single" w:sz="4" w:space="0" w:color="000000"/>
              <w:bottom w:val="single" w:sz="4" w:space="0" w:color="000000"/>
              <w:right w:val="single" w:sz="4" w:space="0" w:color="000000"/>
            </w:tcBorders>
          </w:tcPr>
          <w:p w:rsidR="004E4FD8" w:rsidRPr="003969FD" w:rsidRDefault="009E77F3" w:rsidP="00F44931">
            <w:pPr>
              <w:spacing w:after="0" w:line="259" w:lineRule="auto"/>
              <w:ind w:left="0" w:right="6" w:firstLine="0"/>
              <w:jc w:val="center"/>
              <w:rPr>
                <w:sz w:val="24"/>
                <w:szCs w:val="24"/>
              </w:rPr>
            </w:pPr>
            <w:r>
              <w:rPr>
                <w:sz w:val="24"/>
                <w:szCs w:val="24"/>
              </w:rPr>
              <w:t>6</w:t>
            </w:r>
          </w:p>
        </w:tc>
        <w:tc>
          <w:tcPr>
            <w:tcW w:w="586" w:type="dxa"/>
            <w:tcBorders>
              <w:top w:val="single" w:sz="4" w:space="0" w:color="000000"/>
              <w:left w:val="single" w:sz="4" w:space="0" w:color="000000"/>
              <w:bottom w:val="single" w:sz="4" w:space="0" w:color="000000"/>
              <w:right w:val="single" w:sz="4" w:space="0" w:color="000000"/>
            </w:tcBorders>
          </w:tcPr>
          <w:p w:rsidR="004E4FD8" w:rsidRPr="003969FD" w:rsidRDefault="009E77F3" w:rsidP="00F44931">
            <w:pPr>
              <w:spacing w:after="0" w:line="259" w:lineRule="auto"/>
              <w:ind w:left="151" w:firstLine="0"/>
              <w:jc w:val="left"/>
              <w:rPr>
                <w:sz w:val="24"/>
                <w:szCs w:val="24"/>
              </w:rPr>
            </w:pPr>
            <w:r>
              <w:rPr>
                <w:sz w:val="24"/>
                <w:szCs w:val="24"/>
              </w:rPr>
              <w:t>24</w:t>
            </w:r>
          </w:p>
        </w:tc>
        <w:tc>
          <w:tcPr>
            <w:tcW w:w="862" w:type="dxa"/>
            <w:tcBorders>
              <w:top w:val="single" w:sz="4" w:space="0" w:color="000000"/>
              <w:left w:val="single" w:sz="4" w:space="0" w:color="000000"/>
              <w:bottom w:val="single" w:sz="4" w:space="0" w:color="000000"/>
              <w:right w:val="single" w:sz="4" w:space="0" w:color="000000"/>
            </w:tcBorders>
          </w:tcPr>
          <w:p w:rsidR="004E4FD8" w:rsidRPr="003969FD" w:rsidRDefault="0061454D" w:rsidP="00F44931">
            <w:pPr>
              <w:spacing w:after="0" w:line="259" w:lineRule="auto"/>
              <w:ind w:left="0" w:right="1" w:firstLine="0"/>
              <w:jc w:val="center"/>
              <w:rPr>
                <w:sz w:val="24"/>
                <w:szCs w:val="24"/>
              </w:rPr>
            </w:pPr>
            <w:r>
              <w:rPr>
                <w:sz w:val="24"/>
                <w:szCs w:val="24"/>
              </w:rPr>
              <w:t>44</w:t>
            </w:r>
          </w:p>
        </w:tc>
        <w:tc>
          <w:tcPr>
            <w:tcW w:w="732" w:type="dxa"/>
            <w:tcBorders>
              <w:top w:val="single" w:sz="4" w:space="0" w:color="000000"/>
              <w:left w:val="single" w:sz="4" w:space="0" w:color="000000"/>
              <w:bottom w:val="single" w:sz="4" w:space="0" w:color="000000"/>
              <w:right w:val="single" w:sz="4" w:space="0" w:color="000000"/>
            </w:tcBorders>
          </w:tcPr>
          <w:p w:rsidR="004E4FD8" w:rsidRPr="003969FD" w:rsidRDefault="0061454D" w:rsidP="00F44931">
            <w:pPr>
              <w:spacing w:after="0" w:line="259" w:lineRule="auto"/>
              <w:ind w:left="0" w:right="4" w:firstLine="0"/>
              <w:jc w:val="center"/>
              <w:rPr>
                <w:sz w:val="24"/>
                <w:szCs w:val="24"/>
              </w:rPr>
            </w:pPr>
            <w:r>
              <w:rPr>
                <w:sz w:val="24"/>
                <w:szCs w:val="24"/>
              </w:rPr>
              <w:t>4</w:t>
            </w:r>
          </w:p>
        </w:tc>
        <w:tc>
          <w:tcPr>
            <w:tcW w:w="641" w:type="dxa"/>
            <w:tcBorders>
              <w:top w:val="single" w:sz="4" w:space="0" w:color="000000"/>
              <w:left w:val="single" w:sz="4" w:space="0" w:color="000000"/>
              <w:bottom w:val="single" w:sz="4" w:space="0" w:color="000000"/>
              <w:right w:val="single" w:sz="4" w:space="0" w:color="000000"/>
            </w:tcBorders>
          </w:tcPr>
          <w:p w:rsidR="004E4FD8" w:rsidRPr="003969FD" w:rsidRDefault="004E4FD8" w:rsidP="00F44931">
            <w:pPr>
              <w:spacing w:after="0" w:line="259" w:lineRule="auto"/>
              <w:ind w:left="0" w:right="7" w:firstLine="0"/>
              <w:jc w:val="center"/>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4E4FD8" w:rsidRPr="003969FD" w:rsidRDefault="0061454D" w:rsidP="00F44931">
            <w:pPr>
              <w:spacing w:after="0" w:line="259" w:lineRule="auto"/>
              <w:ind w:left="0" w:right="3" w:firstLine="0"/>
              <w:jc w:val="center"/>
              <w:rPr>
                <w:sz w:val="24"/>
                <w:szCs w:val="24"/>
              </w:rPr>
            </w:pPr>
            <w:r>
              <w:rPr>
                <w:sz w:val="24"/>
                <w:szCs w:val="24"/>
              </w:rPr>
              <w:t>40</w:t>
            </w:r>
          </w:p>
        </w:tc>
      </w:tr>
      <w:tr w:rsidR="00D6580A" w:rsidRPr="003969FD" w:rsidTr="004E4FD8">
        <w:trPr>
          <w:trHeight w:val="331"/>
        </w:trPr>
        <w:tc>
          <w:tcPr>
            <w:tcW w:w="4190" w:type="dxa"/>
            <w:tcBorders>
              <w:top w:val="single" w:sz="4" w:space="0" w:color="000000"/>
              <w:left w:val="single" w:sz="4" w:space="0" w:color="000000"/>
              <w:bottom w:val="single" w:sz="4" w:space="0" w:color="000000"/>
              <w:right w:val="single" w:sz="4" w:space="0" w:color="000000"/>
            </w:tcBorders>
          </w:tcPr>
          <w:p w:rsidR="00D6580A" w:rsidRPr="003969FD" w:rsidRDefault="00D6580A" w:rsidP="00D6580A">
            <w:pPr>
              <w:spacing w:after="0" w:line="259" w:lineRule="auto"/>
              <w:ind w:left="106" w:firstLine="0"/>
              <w:jc w:val="left"/>
              <w:rPr>
                <w:b/>
                <w:sz w:val="24"/>
                <w:szCs w:val="24"/>
              </w:rPr>
            </w:pPr>
            <w:r>
              <w:rPr>
                <w:b/>
                <w:sz w:val="24"/>
                <w:szCs w:val="24"/>
              </w:rPr>
              <w:t>Разом за модулем 1</w:t>
            </w:r>
          </w:p>
        </w:tc>
        <w:tc>
          <w:tcPr>
            <w:tcW w:w="828" w:type="dxa"/>
            <w:tcBorders>
              <w:top w:val="single" w:sz="4" w:space="0" w:color="000000"/>
              <w:left w:val="single" w:sz="4" w:space="0" w:color="000000"/>
              <w:bottom w:val="single" w:sz="4" w:space="0" w:color="000000"/>
              <w:right w:val="single" w:sz="4" w:space="0" w:color="000000"/>
            </w:tcBorders>
          </w:tcPr>
          <w:p w:rsidR="00D6580A" w:rsidRPr="003969FD" w:rsidRDefault="00D6580A" w:rsidP="00F44931">
            <w:pPr>
              <w:spacing w:after="0" w:line="259" w:lineRule="auto"/>
              <w:ind w:left="0" w:right="1" w:firstLine="0"/>
              <w:jc w:val="center"/>
              <w:rPr>
                <w:sz w:val="24"/>
                <w:szCs w:val="24"/>
              </w:rPr>
            </w:pPr>
            <w:r>
              <w:rPr>
                <w:sz w:val="24"/>
                <w:szCs w:val="24"/>
              </w:rPr>
              <w:t>90</w:t>
            </w:r>
          </w:p>
        </w:tc>
        <w:tc>
          <w:tcPr>
            <w:tcW w:w="581" w:type="dxa"/>
            <w:tcBorders>
              <w:top w:val="single" w:sz="4" w:space="0" w:color="000000"/>
              <w:left w:val="single" w:sz="4" w:space="0" w:color="000000"/>
              <w:bottom w:val="single" w:sz="4" w:space="0" w:color="000000"/>
              <w:right w:val="single" w:sz="4" w:space="0" w:color="000000"/>
            </w:tcBorders>
          </w:tcPr>
          <w:p w:rsidR="00D6580A" w:rsidRDefault="00D6580A" w:rsidP="00F44931">
            <w:pPr>
              <w:spacing w:after="0" w:line="259" w:lineRule="auto"/>
              <w:ind w:left="144" w:firstLine="0"/>
              <w:jc w:val="left"/>
              <w:rPr>
                <w:sz w:val="24"/>
                <w:szCs w:val="24"/>
              </w:rPr>
            </w:pPr>
            <w:r>
              <w:rPr>
                <w:sz w:val="24"/>
                <w:szCs w:val="24"/>
              </w:rPr>
              <w:t>16</w:t>
            </w:r>
          </w:p>
        </w:tc>
        <w:tc>
          <w:tcPr>
            <w:tcW w:w="581" w:type="dxa"/>
            <w:tcBorders>
              <w:top w:val="single" w:sz="4" w:space="0" w:color="000000"/>
              <w:left w:val="single" w:sz="4" w:space="0" w:color="000000"/>
              <w:bottom w:val="single" w:sz="4" w:space="0" w:color="000000"/>
              <w:right w:val="single" w:sz="4" w:space="0" w:color="000000"/>
            </w:tcBorders>
          </w:tcPr>
          <w:p w:rsidR="00D6580A" w:rsidRDefault="00D6580A" w:rsidP="00F44931">
            <w:pPr>
              <w:spacing w:after="0" w:line="259" w:lineRule="auto"/>
              <w:ind w:left="0" w:right="6" w:firstLine="0"/>
              <w:jc w:val="center"/>
              <w:rPr>
                <w:sz w:val="24"/>
                <w:szCs w:val="24"/>
              </w:rPr>
            </w:pPr>
            <w:r>
              <w:rPr>
                <w:sz w:val="24"/>
                <w:szCs w:val="24"/>
              </w:rPr>
              <w:t>14</w:t>
            </w:r>
          </w:p>
        </w:tc>
        <w:tc>
          <w:tcPr>
            <w:tcW w:w="586" w:type="dxa"/>
            <w:tcBorders>
              <w:top w:val="single" w:sz="4" w:space="0" w:color="000000"/>
              <w:left w:val="single" w:sz="4" w:space="0" w:color="000000"/>
              <w:bottom w:val="single" w:sz="4" w:space="0" w:color="000000"/>
              <w:right w:val="single" w:sz="4" w:space="0" w:color="000000"/>
            </w:tcBorders>
          </w:tcPr>
          <w:p w:rsidR="00D6580A" w:rsidRPr="003969FD" w:rsidRDefault="00D6580A" w:rsidP="00F44931">
            <w:pPr>
              <w:spacing w:after="0" w:line="259" w:lineRule="auto"/>
              <w:ind w:left="151" w:firstLine="0"/>
              <w:jc w:val="left"/>
              <w:rPr>
                <w:sz w:val="24"/>
                <w:szCs w:val="24"/>
              </w:rPr>
            </w:pPr>
            <w:r>
              <w:rPr>
                <w:sz w:val="24"/>
                <w:szCs w:val="24"/>
              </w:rPr>
              <w:t>60</w:t>
            </w:r>
          </w:p>
        </w:tc>
        <w:tc>
          <w:tcPr>
            <w:tcW w:w="862" w:type="dxa"/>
            <w:tcBorders>
              <w:top w:val="single" w:sz="4" w:space="0" w:color="000000"/>
              <w:left w:val="single" w:sz="4" w:space="0" w:color="000000"/>
              <w:bottom w:val="single" w:sz="4" w:space="0" w:color="000000"/>
              <w:right w:val="single" w:sz="4" w:space="0" w:color="000000"/>
            </w:tcBorders>
          </w:tcPr>
          <w:p w:rsidR="00D6580A" w:rsidRPr="003969FD" w:rsidRDefault="0061454D" w:rsidP="00F44931">
            <w:pPr>
              <w:spacing w:after="0" w:line="259" w:lineRule="auto"/>
              <w:ind w:left="0" w:right="1" w:firstLine="0"/>
              <w:jc w:val="center"/>
              <w:rPr>
                <w:sz w:val="24"/>
                <w:szCs w:val="24"/>
              </w:rPr>
            </w:pPr>
            <w:r>
              <w:rPr>
                <w:sz w:val="24"/>
                <w:szCs w:val="24"/>
              </w:rPr>
              <w:t>90</w:t>
            </w:r>
          </w:p>
        </w:tc>
        <w:tc>
          <w:tcPr>
            <w:tcW w:w="732" w:type="dxa"/>
            <w:tcBorders>
              <w:top w:val="single" w:sz="4" w:space="0" w:color="000000"/>
              <w:left w:val="single" w:sz="4" w:space="0" w:color="000000"/>
              <w:bottom w:val="single" w:sz="4" w:space="0" w:color="000000"/>
              <w:right w:val="single" w:sz="4" w:space="0" w:color="000000"/>
            </w:tcBorders>
          </w:tcPr>
          <w:p w:rsidR="00D6580A" w:rsidRPr="003969FD" w:rsidRDefault="0061454D" w:rsidP="00F44931">
            <w:pPr>
              <w:spacing w:after="0" w:line="259" w:lineRule="auto"/>
              <w:ind w:left="0" w:right="4" w:firstLine="0"/>
              <w:jc w:val="center"/>
              <w:rPr>
                <w:sz w:val="24"/>
                <w:szCs w:val="24"/>
              </w:rPr>
            </w:pPr>
            <w:r>
              <w:rPr>
                <w:sz w:val="24"/>
                <w:szCs w:val="24"/>
              </w:rPr>
              <w:t>8</w:t>
            </w:r>
          </w:p>
        </w:tc>
        <w:tc>
          <w:tcPr>
            <w:tcW w:w="641" w:type="dxa"/>
            <w:tcBorders>
              <w:top w:val="single" w:sz="4" w:space="0" w:color="000000"/>
              <w:left w:val="single" w:sz="4" w:space="0" w:color="000000"/>
              <w:bottom w:val="single" w:sz="4" w:space="0" w:color="000000"/>
              <w:right w:val="single" w:sz="4" w:space="0" w:color="000000"/>
            </w:tcBorders>
          </w:tcPr>
          <w:p w:rsidR="00D6580A" w:rsidRPr="003969FD" w:rsidRDefault="00D6580A" w:rsidP="00F44931">
            <w:pPr>
              <w:spacing w:after="0" w:line="259" w:lineRule="auto"/>
              <w:ind w:left="0" w:right="7" w:firstLine="0"/>
              <w:jc w:val="center"/>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D6580A" w:rsidRPr="003969FD" w:rsidRDefault="0061454D" w:rsidP="00F44931">
            <w:pPr>
              <w:spacing w:after="0" w:line="259" w:lineRule="auto"/>
              <w:ind w:left="0" w:right="3" w:firstLine="0"/>
              <w:jc w:val="center"/>
              <w:rPr>
                <w:sz w:val="24"/>
                <w:szCs w:val="24"/>
              </w:rPr>
            </w:pPr>
            <w:r>
              <w:rPr>
                <w:sz w:val="24"/>
                <w:szCs w:val="24"/>
              </w:rPr>
              <w:t>82</w:t>
            </w:r>
          </w:p>
        </w:tc>
      </w:tr>
      <w:tr w:rsidR="003969FD" w:rsidRPr="003969FD" w:rsidTr="00F44931">
        <w:trPr>
          <w:trHeight w:val="331"/>
        </w:trPr>
        <w:tc>
          <w:tcPr>
            <w:tcW w:w="9856" w:type="dxa"/>
            <w:gridSpan w:val="9"/>
            <w:tcBorders>
              <w:top w:val="single" w:sz="4" w:space="0" w:color="000000"/>
              <w:left w:val="single" w:sz="4" w:space="0" w:color="000000"/>
              <w:bottom w:val="single" w:sz="4" w:space="0" w:color="000000"/>
              <w:right w:val="single" w:sz="4" w:space="0" w:color="000000"/>
            </w:tcBorders>
          </w:tcPr>
          <w:p w:rsidR="003969FD" w:rsidRPr="003969FD" w:rsidRDefault="003969FD" w:rsidP="00F44931">
            <w:pPr>
              <w:spacing w:after="0" w:line="259" w:lineRule="auto"/>
              <w:ind w:left="0" w:right="3" w:firstLine="0"/>
              <w:jc w:val="center"/>
              <w:rPr>
                <w:b/>
                <w:sz w:val="24"/>
                <w:szCs w:val="24"/>
              </w:rPr>
            </w:pPr>
            <w:r w:rsidRPr="003969FD">
              <w:rPr>
                <w:b/>
                <w:sz w:val="24"/>
                <w:szCs w:val="24"/>
              </w:rPr>
              <w:t>Модуль 2</w:t>
            </w:r>
          </w:p>
        </w:tc>
      </w:tr>
      <w:tr w:rsidR="00E97708" w:rsidRPr="003969FD" w:rsidTr="003969FD">
        <w:trPr>
          <w:trHeight w:val="307"/>
        </w:trPr>
        <w:tc>
          <w:tcPr>
            <w:tcW w:w="9856" w:type="dxa"/>
            <w:gridSpan w:val="9"/>
            <w:tcBorders>
              <w:top w:val="single" w:sz="4" w:space="0" w:color="000000"/>
              <w:left w:val="single" w:sz="4" w:space="0" w:color="000000"/>
              <w:bottom w:val="single" w:sz="4" w:space="0" w:color="000000"/>
              <w:right w:val="single" w:sz="4" w:space="0" w:color="000000"/>
            </w:tcBorders>
          </w:tcPr>
          <w:p w:rsidR="00E97708" w:rsidRPr="003969FD" w:rsidRDefault="00E97708" w:rsidP="003969FD">
            <w:pPr>
              <w:pStyle w:val="3"/>
              <w:ind w:left="0"/>
              <w:jc w:val="center"/>
              <w:outlineLvl w:val="2"/>
            </w:pPr>
            <w:r w:rsidRPr="003969FD">
              <w:rPr>
                <w:rFonts w:ascii="Times New Roman" w:eastAsia="Times New Roman" w:hAnsi="Times New Roman" w:cs="Times New Roman"/>
                <w:b/>
                <w:color w:val="000000" w:themeColor="text1"/>
              </w:rPr>
              <w:t xml:space="preserve">Змістовний модуль </w:t>
            </w:r>
            <w:r w:rsidR="003969FD" w:rsidRPr="003969FD">
              <w:rPr>
                <w:rFonts w:ascii="Times New Roman" w:eastAsia="Times New Roman" w:hAnsi="Times New Roman" w:cs="Times New Roman"/>
                <w:b/>
                <w:color w:val="000000" w:themeColor="text1"/>
              </w:rPr>
              <w:t>3</w:t>
            </w:r>
            <w:r w:rsidRPr="003969FD">
              <w:rPr>
                <w:rFonts w:ascii="Times New Roman" w:eastAsia="Times New Roman" w:hAnsi="Times New Roman" w:cs="Times New Roman"/>
                <w:b/>
                <w:color w:val="000000" w:themeColor="text1"/>
              </w:rPr>
              <w:t xml:space="preserve">. </w:t>
            </w:r>
            <w:hyperlink r:id="rId14" w:anchor="section-3" w:history="1">
              <w:r w:rsidRPr="003969FD">
                <w:rPr>
                  <w:rStyle w:val="a4"/>
                  <w:rFonts w:ascii="Times New Roman" w:hAnsi="Times New Roman" w:cs="Times New Roman"/>
                  <w:color w:val="000000" w:themeColor="text1"/>
                </w:rPr>
                <w:t>Конституційні форми безпосереднього волевиявлення в Україні</w:t>
              </w:r>
            </w:hyperlink>
          </w:p>
        </w:tc>
      </w:tr>
      <w:tr w:rsidR="0061454D" w:rsidRPr="003969FD" w:rsidTr="00F44931">
        <w:trPr>
          <w:trHeight w:val="686"/>
        </w:trPr>
        <w:tc>
          <w:tcPr>
            <w:tcW w:w="4190" w:type="dxa"/>
            <w:tcBorders>
              <w:top w:val="single" w:sz="4" w:space="0" w:color="000000"/>
              <w:left w:val="single" w:sz="4" w:space="0" w:color="000000"/>
              <w:bottom w:val="single" w:sz="4" w:space="0" w:color="000000"/>
              <w:right w:val="single" w:sz="4" w:space="0" w:color="000000"/>
            </w:tcBorders>
          </w:tcPr>
          <w:p w:rsidR="0061454D" w:rsidRPr="003969FD" w:rsidRDefault="0061454D" w:rsidP="00E97708">
            <w:pPr>
              <w:pStyle w:val="a3"/>
            </w:pPr>
            <w:r w:rsidRPr="003969FD">
              <w:t>Тема 13. Виборча система і виборче право.</w:t>
            </w:r>
          </w:p>
        </w:tc>
        <w:tc>
          <w:tcPr>
            <w:tcW w:w="828"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8</w:t>
            </w:r>
          </w:p>
        </w:tc>
        <w:tc>
          <w:tcPr>
            <w:tcW w:w="581" w:type="dxa"/>
            <w:vMerge w:val="restart"/>
            <w:tcBorders>
              <w:top w:val="single" w:sz="4" w:space="0" w:color="000000"/>
              <w:left w:val="single" w:sz="4" w:space="0" w:color="000000"/>
              <w:right w:val="single" w:sz="4" w:space="0" w:color="000000"/>
            </w:tcBorders>
          </w:tcPr>
          <w:p w:rsidR="0061454D" w:rsidRDefault="0061454D" w:rsidP="00F44931">
            <w:pPr>
              <w:spacing w:after="0" w:line="259" w:lineRule="auto"/>
              <w:ind w:left="0" w:right="6" w:firstLine="0"/>
              <w:jc w:val="center"/>
              <w:rPr>
                <w:sz w:val="24"/>
                <w:szCs w:val="24"/>
              </w:rPr>
            </w:pPr>
          </w:p>
          <w:p w:rsidR="0061454D" w:rsidRPr="003969FD" w:rsidRDefault="0061454D" w:rsidP="00F44931">
            <w:pPr>
              <w:spacing w:after="0" w:line="259" w:lineRule="auto"/>
              <w:ind w:left="0" w:right="6" w:firstLine="0"/>
              <w:jc w:val="center"/>
              <w:rPr>
                <w:sz w:val="24"/>
                <w:szCs w:val="24"/>
              </w:rPr>
            </w:pPr>
            <w:r>
              <w:rPr>
                <w:sz w:val="24"/>
                <w:szCs w:val="24"/>
              </w:rPr>
              <w:t>2</w:t>
            </w:r>
          </w:p>
        </w:tc>
        <w:tc>
          <w:tcPr>
            <w:tcW w:w="581" w:type="dxa"/>
            <w:vMerge w:val="restart"/>
            <w:tcBorders>
              <w:top w:val="single" w:sz="4" w:space="0" w:color="000000"/>
              <w:left w:val="single" w:sz="4" w:space="0" w:color="000000"/>
              <w:right w:val="single" w:sz="4" w:space="0" w:color="000000"/>
            </w:tcBorders>
          </w:tcPr>
          <w:p w:rsidR="0061454D" w:rsidRDefault="0061454D" w:rsidP="00F44931">
            <w:pPr>
              <w:spacing w:after="0" w:line="259" w:lineRule="auto"/>
              <w:ind w:left="0" w:right="6" w:firstLine="0"/>
              <w:jc w:val="center"/>
              <w:rPr>
                <w:sz w:val="24"/>
                <w:szCs w:val="24"/>
              </w:rPr>
            </w:pPr>
          </w:p>
          <w:p w:rsidR="0061454D" w:rsidRDefault="0061454D" w:rsidP="00F44931">
            <w:pPr>
              <w:spacing w:after="0" w:line="259" w:lineRule="auto"/>
              <w:ind w:left="0" w:right="6" w:firstLine="0"/>
              <w:jc w:val="center"/>
              <w:rPr>
                <w:sz w:val="24"/>
                <w:szCs w:val="24"/>
              </w:rPr>
            </w:pPr>
          </w:p>
          <w:p w:rsidR="0061454D" w:rsidRDefault="0061454D" w:rsidP="00F44931">
            <w:pPr>
              <w:spacing w:after="0" w:line="259" w:lineRule="auto"/>
              <w:ind w:left="0" w:right="6" w:firstLine="0"/>
              <w:jc w:val="center"/>
              <w:rPr>
                <w:sz w:val="24"/>
                <w:szCs w:val="24"/>
              </w:rPr>
            </w:pPr>
          </w:p>
          <w:p w:rsidR="0061454D" w:rsidRPr="003969FD" w:rsidRDefault="0061454D" w:rsidP="00F44931">
            <w:pPr>
              <w:spacing w:after="0" w:line="259" w:lineRule="auto"/>
              <w:ind w:left="0" w:right="6" w:firstLine="0"/>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862" w:type="dxa"/>
            <w:tcBorders>
              <w:top w:val="single" w:sz="4" w:space="0" w:color="000000"/>
              <w:left w:val="single" w:sz="4" w:space="0" w:color="000000"/>
              <w:bottom w:val="single" w:sz="4" w:space="0" w:color="000000"/>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8</w:t>
            </w:r>
          </w:p>
        </w:tc>
        <w:tc>
          <w:tcPr>
            <w:tcW w:w="732" w:type="dxa"/>
            <w:vMerge w:val="restart"/>
            <w:tcBorders>
              <w:top w:val="single" w:sz="4" w:space="0" w:color="auto"/>
              <w:left w:val="single" w:sz="4" w:space="0" w:color="auto"/>
              <w:right w:val="single" w:sz="4" w:space="0" w:color="auto"/>
            </w:tcBorders>
          </w:tcPr>
          <w:p w:rsidR="0061454D" w:rsidRDefault="0061454D" w:rsidP="00F44931">
            <w:pPr>
              <w:spacing w:after="0" w:line="259" w:lineRule="auto"/>
              <w:ind w:left="0" w:right="4" w:firstLine="0"/>
              <w:jc w:val="center"/>
              <w:rPr>
                <w:sz w:val="24"/>
                <w:szCs w:val="24"/>
              </w:rPr>
            </w:pPr>
          </w:p>
          <w:p w:rsidR="0061454D" w:rsidRDefault="0061454D" w:rsidP="00F44931">
            <w:pPr>
              <w:spacing w:after="0" w:line="259" w:lineRule="auto"/>
              <w:ind w:left="0" w:right="4" w:firstLine="0"/>
              <w:jc w:val="center"/>
              <w:rPr>
                <w:sz w:val="24"/>
                <w:szCs w:val="24"/>
              </w:rPr>
            </w:pPr>
          </w:p>
          <w:p w:rsidR="0061454D" w:rsidRPr="003969FD" w:rsidRDefault="0061454D" w:rsidP="00F44931">
            <w:pPr>
              <w:spacing w:after="0" w:line="259" w:lineRule="auto"/>
              <w:ind w:left="0" w:right="4" w:firstLine="0"/>
              <w:jc w:val="center"/>
              <w:rPr>
                <w:sz w:val="24"/>
                <w:szCs w:val="24"/>
              </w:rPr>
            </w:pPr>
            <w:r>
              <w:rPr>
                <w:sz w:val="24"/>
                <w:szCs w:val="24"/>
              </w:rPr>
              <w:t>2</w:t>
            </w:r>
          </w:p>
        </w:tc>
        <w:tc>
          <w:tcPr>
            <w:tcW w:w="641" w:type="dxa"/>
            <w:tcBorders>
              <w:top w:val="single" w:sz="4" w:space="0" w:color="000000"/>
              <w:left w:val="single" w:sz="4" w:space="0" w:color="auto"/>
              <w:bottom w:val="single" w:sz="4" w:space="0" w:color="000000"/>
              <w:right w:val="single" w:sz="4" w:space="0" w:color="000000"/>
            </w:tcBorders>
          </w:tcPr>
          <w:p w:rsidR="0061454D" w:rsidRPr="003969FD" w:rsidRDefault="0061454D" w:rsidP="00F44931">
            <w:pPr>
              <w:spacing w:after="0" w:line="259" w:lineRule="auto"/>
              <w:ind w:left="269" w:right="158" w:firstLine="48"/>
              <w:jc w:val="left"/>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3" w:firstLine="0"/>
              <w:jc w:val="center"/>
              <w:rPr>
                <w:sz w:val="24"/>
                <w:szCs w:val="24"/>
              </w:rPr>
            </w:pPr>
            <w:r>
              <w:rPr>
                <w:sz w:val="24"/>
                <w:szCs w:val="24"/>
              </w:rPr>
              <w:t>8</w:t>
            </w:r>
          </w:p>
        </w:tc>
      </w:tr>
      <w:tr w:rsidR="0061454D" w:rsidRPr="003969FD" w:rsidTr="00F44931">
        <w:trPr>
          <w:trHeight w:val="655"/>
        </w:trPr>
        <w:tc>
          <w:tcPr>
            <w:tcW w:w="4190" w:type="dxa"/>
            <w:tcBorders>
              <w:top w:val="single" w:sz="4" w:space="0" w:color="000000"/>
              <w:left w:val="single" w:sz="4" w:space="0" w:color="000000"/>
              <w:bottom w:val="single" w:sz="4" w:space="0" w:color="000000"/>
              <w:right w:val="single" w:sz="4" w:space="0" w:color="000000"/>
            </w:tcBorders>
          </w:tcPr>
          <w:p w:rsidR="0061454D" w:rsidRPr="003969FD" w:rsidRDefault="0061454D" w:rsidP="00E97708">
            <w:pPr>
              <w:pStyle w:val="a3"/>
            </w:pPr>
            <w:r w:rsidRPr="003969FD">
              <w:t>Тема 14. Правове регулювання виборів в Україні.</w:t>
            </w:r>
          </w:p>
        </w:tc>
        <w:tc>
          <w:tcPr>
            <w:tcW w:w="828"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8</w:t>
            </w:r>
          </w:p>
        </w:tc>
        <w:tc>
          <w:tcPr>
            <w:tcW w:w="581" w:type="dxa"/>
            <w:vMerge/>
            <w:tcBorders>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6" w:firstLine="0"/>
              <w:jc w:val="center"/>
              <w:rPr>
                <w:sz w:val="24"/>
                <w:szCs w:val="24"/>
              </w:rPr>
            </w:pPr>
          </w:p>
        </w:tc>
        <w:tc>
          <w:tcPr>
            <w:tcW w:w="581" w:type="dxa"/>
            <w:vMerge/>
            <w:tcBorders>
              <w:left w:val="single" w:sz="4" w:space="0" w:color="000000"/>
              <w:right w:val="single" w:sz="4" w:space="0" w:color="000000"/>
            </w:tcBorders>
          </w:tcPr>
          <w:p w:rsidR="0061454D" w:rsidRPr="003969FD" w:rsidRDefault="0061454D" w:rsidP="00F44931">
            <w:pPr>
              <w:spacing w:after="0" w:line="259" w:lineRule="auto"/>
              <w:ind w:left="0" w:right="6" w:firstLine="0"/>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1" w:firstLine="0"/>
              <w:jc w:val="center"/>
              <w:rPr>
                <w:sz w:val="24"/>
                <w:szCs w:val="24"/>
              </w:rPr>
            </w:pPr>
            <w:r>
              <w:rPr>
                <w:sz w:val="24"/>
                <w:szCs w:val="24"/>
              </w:rPr>
              <w:t>6</w:t>
            </w:r>
          </w:p>
        </w:tc>
        <w:tc>
          <w:tcPr>
            <w:tcW w:w="862" w:type="dxa"/>
            <w:tcBorders>
              <w:top w:val="single" w:sz="4" w:space="0" w:color="000000"/>
              <w:left w:val="single" w:sz="4" w:space="0" w:color="000000"/>
              <w:bottom w:val="single" w:sz="4" w:space="0" w:color="000000"/>
              <w:right w:val="single" w:sz="4" w:space="0" w:color="auto"/>
            </w:tcBorders>
          </w:tcPr>
          <w:p w:rsidR="0061454D" w:rsidRPr="003969FD" w:rsidRDefault="0061454D" w:rsidP="00F44931">
            <w:pPr>
              <w:spacing w:after="0" w:line="259" w:lineRule="auto"/>
              <w:ind w:left="0" w:right="1" w:firstLine="0"/>
              <w:jc w:val="center"/>
              <w:rPr>
                <w:sz w:val="24"/>
                <w:szCs w:val="24"/>
              </w:rPr>
            </w:pPr>
            <w:r>
              <w:rPr>
                <w:sz w:val="24"/>
                <w:szCs w:val="24"/>
              </w:rPr>
              <w:t>10</w:t>
            </w:r>
          </w:p>
        </w:tc>
        <w:tc>
          <w:tcPr>
            <w:tcW w:w="0" w:type="auto"/>
            <w:vMerge/>
            <w:tcBorders>
              <w:left w:val="single" w:sz="4" w:space="0" w:color="auto"/>
              <w:bottom w:val="single" w:sz="4" w:space="0" w:color="auto"/>
              <w:right w:val="single" w:sz="4" w:space="0" w:color="auto"/>
            </w:tcBorders>
          </w:tcPr>
          <w:p w:rsidR="0061454D" w:rsidRPr="003969FD" w:rsidRDefault="0061454D" w:rsidP="00F44931">
            <w:pPr>
              <w:spacing w:after="160" w:line="259" w:lineRule="auto"/>
              <w:ind w:left="0" w:firstLine="0"/>
              <w:jc w:val="left"/>
              <w:rPr>
                <w:sz w:val="24"/>
                <w:szCs w:val="24"/>
              </w:rPr>
            </w:pPr>
          </w:p>
        </w:tc>
        <w:tc>
          <w:tcPr>
            <w:tcW w:w="641" w:type="dxa"/>
            <w:tcBorders>
              <w:top w:val="single" w:sz="4" w:space="0" w:color="000000"/>
              <w:left w:val="single" w:sz="4" w:space="0" w:color="auto"/>
              <w:bottom w:val="single" w:sz="4" w:space="0" w:color="000000"/>
              <w:right w:val="single" w:sz="4" w:space="0" w:color="000000"/>
            </w:tcBorders>
          </w:tcPr>
          <w:p w:rsidR="0061454D" w:rsidRPr="003969FD" w:rsidRDefault="0061454D" w:rsidP="00F44931">
            <w:pPr>
              <w:spacing w:after="0" w:line="259" w:lineRule="auto"/>
              <w:ind w:left="0" w:right="7" w:firstLine="0"/>
              <w:jc w:val="center"/>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1454D" w:rsidRPr="003969FD" w:rsidRDefault="0061454D" w:rsidP="00F44931">
            <w:pPr>
              <w:spacing w:after="0" w:line="259" w:lineRule="auto"/>
              <w:ind w:left="0" w:right="3" w:firstLine="0"/>
              <w:jc w:val="center"/>
              <w:rPr>
                <w:sz w:val="24"/>
                <w:szCs w:val="24"/>
              </w:rPr>
            </w:pPr>
            <w:r>
              <w:rPr>
                <w:sz w:val="24"/>
                <w:szCs w:val="24"/>
              </w:rPr>
              <w:t>8</w:t>
            </w:r>
          </w:p>
        </w:tc>
      </w:tr>
      <w:tr w:rsidR="00B91EC8" w:rsidRPr="003969FD" w:rsidTr="00F44931">
        <w:trPr>
          <w:trHeight w:val="325"/>
        </w:trPr>
        <w:tc>
          <w:tcPr>
            <w:tcW w:w="4190" w:type="dxa"/>
            <w:tcBorders>
              <w:top w:val="single" w:sz="4" w:space="0" w:color="000000"/>
              <w:left w:val="single" w:sz="4" w:space="0" w:color="000000"/>
              <w:bottom w:val="nil"/>
              <w:right w:val="single" w:sz="4" w:space="0" w:color="000000"/>
            </w:tcBorders>
          </w:tcPr>
          <w:p w:rsidR="00B91EC8" w:rsidRPr="003969FD" w:rsidRDefault="00B91EC8" w:rsidP="00E97708">
            <w:pPr>
              <w:pStyle w:val="a3"/>
            </w:pPr>
            <w:r w:rsidRPr="003969FD">
              <w:lastRenderedPageBreak/>
              <w:t>Тема 15. Референдум в України.</w:t>
            </w:r>
          </w:p>
        </w:tc>
        <w:tc>
          <w:tcPr>
            <w:tcW w:w="828" w:type="dxa"/>
            <w:tcBorders>
              <w:top w:val="single" w:sz="4" w:space="0" w:color="000000"/>
              <w:left w:val="single" w:sz="4" w:space="0" w:color="000000"/>
              <w:bottom w:val="nil"/>
              <w:right w:val="single" w:sz="4" w:space="0" w:color="000000"/>
            </w:tcBorders>
          </w:tcPr>
          <w:p w:rsidR="00B91EC8" w:rsidRPr="003969FD" w:rsidRDefault="00C2443C" w:rsidP="00F44931">
            <w:pPr>
              <w:spacing w:after="0" w:line="259" w:lineRule="auto"/>
              <w:ind w:left="66" w:firstLine="0"/>
              <w:jc w:val="center"/>
              <w:rPr>
                <w:sz w:val="24"/>
                <w:szCs w:val="24"/>
              </w:rPr>
            </w:pPr>
            <w:r>
              <w:rPr>
                <w:sz w:val="24"/>
                <w:szCs w:val="24"/>
              </w:rPr>
              <w:t>8</w:t>
            </w:r>
          </w:p>
        </w:tc>
        <w:tc>
          <w:tcPr>
            <w:tcW w:w="581" w:type="dxa"/>
            <w:tcBorders>
              <w:top w:val="single" w:sz="4" w:space="0" w:color="000000"/>
              <w:left w:val="single" w:sz="4" w:space="0" w:color="000000"/>
              <w:bottom w:val="nil"/>
              <w:right w:val="single" w:sz="4" w:space="0" w:color="000000"/>
            </w:tcBorders>
          </w:tcPr>
          <w:p w:rsidR="00B91EC8" w:rsidRPr="003969FD" w:rsidRDefault="00B91EC8" w:rsidP="00F44931">
            <w:pPr>
              <w:spacing w:after="0" w:line="259" w:lineRule="auto"/>
              <w:ind w:left="63" w:firstLine="0"/>
              <w:jc w:val="center"/>
              <w:rPr>
                <w:sz w:val="24"/>
                <w:szCs w:val="24"/>
              </w:rPr>
            </w:pPr>
            <w:r>
              <w:rPr>
                <w:sz w:val="24"/>
                <w:szCs w:val="24"/>
              </w:rPr>
              <w:t>2</w:t>
            </w:r>
          </w:p>
        </w:tc>
        <w:tc>
          <w:tcPr>
            <w:tcW w:w="0" w:type="auto"/>
            <w:vMerge/>
            <w:tcBorders>
              <w:left w:val="single" w:sz="4" w:space="0" w:color="000000"/>
              <w:bottom w:val="single" w:sz="4" w:space="0" w:color="auto"/>
              <w:right w:val="single" w:sz="4" w:space="0" w:color="000000"/>
            </w:tcBorders>
          </w:tcPr>
          <w:p w:rsidR="00B91EC8" w:rsidRPr="003969FD" w:rsidRDefault="00B91EC8" w:rsidP="00F44931">
            <w:pPr>
              <w:spacing w:after="160" w:line="259" w:lineRule="auto"/>
              <w:ind w:left="0" w:firstLine="0"/>
              <w:jc w:val="left"/>
              <w:rPr>
                <w:sz w:val="24"/>
                <w:szCs w:val="24"/>
              </w:rPr>
            </w:pPr>
          </w:p>
        </w:tc>
        <w:tc>
          <w:tcPr>
            <w:tcW w:w="586" w:type="dxa"/>
            <w:tcBorders>
              <w:top w:val="single" w:sz="4" w:space="0" w:color="000000"/>
              <w:left w:val="single" w:sz="4" w:space="0" w:color="000000"/>
              <w:bottom w:val="nil"/>
              <w:right w:val="single" w:sz="4" w:space="0" w:color="000000"/>
            </w:tcBorders>
          </w:tcPr>
          <w:p w:rsidR="00B91EC8" w:rsidRPr="003969FD" w:rsidRDefault="00C2443C" w:rsidP="00F44931">
            <w:pPr>
              <w:spacing w:after="0" w:line="259" w:lineRule="auto"/>
              <w:ind w:left="68" w:firstLine="0"/>
              <w:jc w:val="center"/>
              <w:rPr>
                <w:sz w:val="24"/>
                <w:szCs w:val="24"/>
              </w:rPr>
            </w:pPr>
            <w:r>
              <w:rPr>
                <w:sz w:val="24"/>
                <w:szCs w:val="24"/>
              </w:rPr>
              <w:t>6</w:t>
            </w:r>
          </w:p>
        </w:tc>
        <w:tc>
          <w:tcPr>
            <w:tcW w:w="862" w:type="dxa"/>
            <w:tcBorders>
              <w:top w:val="single" w:sz="4" w:space="0" w:color="000000"/>
              <w:left w:val="single" w:sz="4" w:space="0" w:color="000000"/>
              <w:bottom w:val="nil"/>
              <w:right w:val="single" w:sz="4" w:space="0" w:color="auto"/>
            </w:tcBorders>
          </w:tcPr>
          <w:p w:rsidR="00B91EC8" w:rsidRPr="003969FD" w:rsidRDefault="0061454D" w:rsidP="00F44931">
            <w:pPr>
              <w:spacing w:after="0" w:line="259" w:lineRule="auto"/>
              <w:ind w:left="66" w:firstLine="0"/>
              <w:jc w:val="center"/>
              <w:rPr>
                <w:sz w:val="24"/>
                <w:szCs w:val="24"/>
              </w:rPr>
            </w:pPr>
            <w:r>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B91EC8" w:rsidRPr="003969FD" w:rsidRDefault="00B91EC8" w:rsidP="00F44931">
            <w:pPr>
              <w:spacing w:after="160" w:line="259" w:lineRule="auto"/>
              <w:ind w:left="0" w:firstLine="0"/>
              <w:jc w:val="left"/>
              <w:rPr>
                <w:sz w:val="24"/>
                <w:szCs w:val="24"/>
              </w:rPr>
            </w:pPr>
          </w:p>
        </w:tc>
        <w:tc>
          <w:tcPr>
            <w:tcW w:w="641" w:type="dxa"/>
            <w:tcBorders>
              <w:top w:val="single" w:sz="4" w:space="0" w:color="000000"/>
              <w:left w:val="single" w:sz="4" w:space="0" w:color="auto"/>
              <w:bottom w:val="nil"/>
              <w:right w:val="single" w:sz="4" w:space="0" w:color="000000"/>
            </w:tcBorders>
          </w:tcPr>
          <w:p w:rsidR="00B91EC8" w:rsidRPr="003969FD" w:rsidRDefault="00B91EC8" w:rsidP="00F44931">
            <w:pPr>
              <w:spacing w:after="0" w:line="259" w:lineRule="auto"/>
              <w:ind w:left="65" w:firstLine="0"/>
              <w:jc w:val="center"/>
              <w:rPr>
                <w:sz w:val="24"/>
                <w:szCs w:val="24"/>
              </w:rPr>
            </w:pPr>
          </w:p>
        </w:tc>
        <w:tc>
          <w:tcPr>
            <w:tcW w:w="855" w:type="dxa"/>
            <w:tcBorders>
              <w:top w:val="single" w:sz="4" w:space="0" w:color="000000"/>
              <w:left w:val="single" w:sz="4" w:space="0" w:color="000000"/>
              <w:bottom w:val="nil"/>
              <w:right w:val="single" w:sz="4" w:space="0" w:color="000000"/>
            </w:tcBorders>
          </w:tcPr>
          <w:p w:rsidR="00B91EC8" w:rsidRPr="003969FD" w:rsidRDefault="0061454D" w:rsidP="00F44931">
            <w:pPr>
              <w:spacing w:after="0" w:line="259" w:lineRule="auto"/>
              <w:ind w:left="63" w:firstLine="0"/>
              <w:jc w:val="center"/>
              <w:rPr>
                <w:sz w:val="24"/>
                <w:szCs w:val="24"/>
              </w:rPr>
            </w:pPr>
            <w:r>
              <w:rPr>
                <w:sz w:val="24"/>
                <w:szCs w:val="24"/>
              </w:rPr>
              <w:t>6</w:t>
            </w:r>
          </w:p>
        </w:tc>
      </w:tr>
      <w:tr w:rsidR="003969FD" w:rsidRPr="003969FD" w:rsidTr="00F44931">
        <w:trPr>
          <w:trHeight w:val="331"/>
        </w:trPr>
        <w:tc>
          <w:tcPr>
            <w:tcW w:w="4190" w:type="dxa"/>
            <w:tcBorders>
              <w:top w:val="single" w:sz="4" w:space="0" w:color="000000"/>
              <w:left w:val="single" w:sz="4" w:space="0" w:color="000000"/>
              <w:bottom w:val="single" w:sz="4" w:space="0" w:color="000000"/>
              <w:right w:val="single" w:sz="4" w:space="0" w:color="000000"/>
            </w:tcBorders>
          </w:tcPr>
          <w:p w:rsidR="003969FD" w:rsidRPr="003969FD" w:rsidRDefault="003969FD" w:rsidP="003969FD">
            <w:pPr>
              <w:spacing w:after="0" w:line="259" w:lineRule="auto"/>
              <w:ind w:left="106" w:firstLine="0"/>
              <w:jc w:val="left"/>
              <w:rPr>
                <w:sz w:val="24"/>
                <w:szCs w:val="24"/>
              </w:rPr>
            </w:pPr>
            <w:r w:rsidRPr="003969FD">
              <w:rPr>
                <w:b/>
                <w:sz w:val="24"/>
                <w:szCs w:val="24"/>
              </w:rPr>
              <w:t xml:space="preserve">Разом за змістовим модулем </w:t>
            </w:r>
            <w:r>
              <w:rPr>
                <w:b/>
                <w:sz w:val="24"/>
                <w:szCs w:val="24"/>
              </w:rPr>
              <w:t>3</w:t>
            </w:r>
            <w:r w:rsidRPr="003969FD">
              <w:rPr>
                <w:b/>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3969FD" w:rsidRPr="003969FD" w:rsidRDefault="00C2443C" w:rsidP="00F44931">
            <w:pPr>
              <w:spacing w:after="0" w:line="259" w:lineRule="auto"/>
              <w:ind w:left="0" w:right="1" w:firstLine="0"/>
              <w:jc w:val="center"/>
              <w:rPr>
                <w:sz w:val="24"/>
                <w:szCs w:val="24"/>
              </w:rPr>
            </w:pPr>
            <w:r>
              <w:rPr>
                <w:sz w:val="24"/>
                <w:szCs w:val="24"/>
              </w:rPr>
              <w:t>24</w:t>
            </w:r>
          </w:p>
        </w:tc>
        <w:tc>
          <w:tcPr>
            <w:tcW w:w="581" w:type="dxa"/>
            <w:tcBorders>
              <w:top w:val="single" w:sz="4" w:space="0" w:color="000000"/>
              <w:left w:val="single" w:sz="4" w:space="0" w:color="000000"/>
              <w:bottom w:val="single" w:sz="4" w:space="0" w:color="000000"/>
              <w:right w:val="single" w:sz="4" w:space="0" w:color="000000"/>
            </w:tcBorders>
          </w:tcPr>
          <w:p w:rsidR="003969FD" w:rsidRPr="003969FD" w:rsidRDefault="00B91EC8" w:rsidP="00F44931">
            <w:pPr>
              <w:spacing w:after="0" w:line="259" w:lineRule="auto"/>
              <w:ind w:left="144" w:firstLine="0"/>
              <w:jc w:val="left"/>
              <w:rPr>
                <w:sz w:val="24"/>
                <w:szCs w:val="24"/>
              </w:rPr>
            </w:pPr>
            <w:r>
              <w:rPr>
                <w:sz w:val="24"/>
                <w:szCs w:val="24"/>
              </w:rPr>
              <w:t>4</w:t>
            </w:r>
          </w:p>
        </w:tc>
        <w:tc>
          <w:tcPr>
            <w:tcW w:w="581" w:type="dxa"/>
            <w:tcBorders>
              <w:top w:val="single" w:sz="4" w:space="0" w:color="000000"/>
              <w:left w:val="single" w:sz="4" w:space="0" w:color="000000"/>
              <w:bottom w:val="single" w:sz="4" w:space="0" w:color="000000"/>
              <w:right w:val="single" w:sz="4" w:space="0" w:color="000000"/>
            </w:tcBorders>
          </w:tcPr>
          <w:p w:rsidR="003969FD" w:rsidRPr="003969FD" w:rsidRDefault="00B91EC8" w:rsidP="00F44931">
            <w:pPr>
              <w:spacing w:after="0" w:line="259" w:lineRule="auto"/>
              <w:ind w:left="0" w:right="6" w:firstLine="0"/>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rsidR="003969FD" w:rsidRPr="003969FD" w:rsidRDefault="00C2443C" w:rsidP="00F44931">
            <w:pPr>
              <w:spacing w:after="0" w:line="259" w:lineRule="auto"/>
              <w:ind w:left="151" w:firstLine="0"/>
              <w:jc w:val="left"/>
              <w:rPr>
                <w:sz w:val="24"/>
                <w:szCs w:val="24"/>
              </w:rPr>
            </w:pPr>
            <w:r>
              <w:rPr>
                <w:sz w:val="24"/>
                <w:szCs w:val="24"/>
              </w:rPr>
              <w:t>18</w:t>
            </w:r>
          </w:p>
        </w:tc>
        <w:tc>
          <w:tcPr>
            <w:tcW w:w="862" w:type="dxa"/>
            <w:tcBorders>
              <w:top w:val="single" w:sz="4" w:space="0" w:color="000000"/>
              <w:left w:val="single" w:sz="4" w:space="0" w:color="000000"/>
              <w:bottom w:val="single" w:sz="4" w:space="0" w:color="000000"/>
              <w:right w:val="single" w:sz="4" w:space="0" w:color="000000"/>
            </w:tcBorders>
          </w:tcPr>
          <w:p w:rsidR="003969FD" w:rsidRPr="003969FD" w:rsidRDefault="0061454D" w:rsidP="00F44931">
            <w:pPr>
              <w:spacing w:after="0" w:line="259" w:lineRule="auto"/>
              <w:ind w:left="0" w:right="1" w:firstLine="0"/>
              <w:jc w:val="center"/>
              <w:rPr>
                <w:sz w:val="24"/>
                <w:szCs w:val="24"/>
              </w:rPr>
            </w:pPr>
            <w:r>
              <w:rPr>
                <w:sz w:val="24"/>
                <w:szCs w:val="24"/>
              </w:rPr>
              <w:t>24</w:t>
            </w:r>
          </w:p>
        </w:tc>
        <w:tc>
          <w:tcPr>
            <w:tcW w:w="732" w:type="dxa"/>
            <w:tcBorders>
              <w:top w:val="single" w:sz="4" w:space="0" w:color="000000"/>
              <w:left w:val="single" w:sz="4" w:space="0" w:color="000000"/>
              <w:bottom w:val="single" w:sz="4" w:space="0" w:color="000000"/>
              <w:right w:val="single" w:sz="4" w:space="0" w:color="000000"/>
            </w:tcBorders>
          </w:tcPr>
          <w:p w:rsidR="003969FD" w:rsidRPr="003969FD" w:rsidRDefault="0061454D" w:rsidP="00F44931">
            <w:pPr>
              <w:spacing w:after="0" w:line="259" w:lineRule="auto"/>
              <w:ind w:left="0" w:right="4" w:firstLine="0"/>
              <w:jc w:val="center"/>
              <w:rPr>
                <w:sz w:val="24"/>
                <w:szCs w:val="24"/>
              </w:rPr>
            </w:pPr>
            <w:r>
              <w:rPr>
                <w:sz w:val="24"/>
                <w:szCs w:val="24"/>
              </w:rPr>
              <w:t>2</w:t>
            </w:r>
          </w:p>
        </w:tc>
        <w:tc>
          <w:tcPr>
            <w:tcW w:w="641" w:type="dxa"/>
            <w:tcBorders>
              <w:top w:val="single" w:sz="4" w:space="0" w:color="000000"/>
              <w:left w:val="single" w:sz="4" w:space="0" w:color="000000"/>
              <w:bottom w:val="single" w:sz="4" w:space="0" w:color="000000"/>
              <w:right w:val="single" w:sz="4" w:space="0" w:color="000000"/>
            </w:tcBorders>
          </w:tcPr>
          <w:p w:rsidR="003969FD" w:rsidRPr="003969FD" w:rsidRDefault="003969FD" w:rsidP="00F44931">
            <w:pPr>
              <w:spacing w:after="0" w:line="259" w:lineRule="auto"/>
              <w:ind w:left="0" w:right="7" w:firstLine="0"/>
              <w:jc w:val="center"/>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3969FD" w:rsidRPr="003969FD" w:rsidRDefault="0061454D" w:rsidP="00F44931">
            <w:pPr>
              <w:spacing w:after="0" w:line="259" w:lineRule="auto"/>
              <w:ind w:left="0" w:right="3" w:firstLine="0"/>
              <w:jc w:val="center"/>
              <w:rPr>
                <w:sz w:val="24"/>
                <w:szCs w:val="24"/>
              </w:rPr>
            </w:pPr>
            <w:r>
              <w:rPr>
                <w:sz w:val="24"/>
                <w:szCs w:val="24"/>
              </w:rPr>
              <w:t>22</w:t>
            </w:r>
          </w:p>
        </w:tc>
      </w:tr>
      <w:tr w:rsidR="00E97708" w:rsidRPr="003969FD" w:rsidTr="003969FD">
        <w:trPr>
          <w:trHeight w:val="364"/>
        </w:trPr>
        <w:tc>
          <w:tcPr>
            <w:tcW w:w="9856" w:type="dxa"/>
            <w:gridSpan w:val="9"/>
            <w:tcBorders>
              <w:top w:val="single" w:sz="4" w:space="0" w:color="000000"/>
              <w:left w:val="single" w:sz="4" w:space="0" w:color="000000"/>
              <w:bottom w:val="single" w:sz="4" w:space="0" w:color="auto"/>
              <w:right w:val="single" w:sz="4" w:space="0" w:color="000000"/>
            </w:tcBorders>
          </w:tcPr>
          <w:p w:rsidR="00E97708" w:rsidRPr="003969FD" w:rsidRDefault="003969FD" w:rsidP="003969FD">
            <w:pPr>
              <w:pStyle w:val="3"/>
              <w:ind w:left="0"/>
              <w:jc w:val="center"/>
              <w:outlineLvl w:val="2"/>
            </w:pPr>
            <w:r w:rsidRPr="003969FD">
              <w:rPr>
                <w:rFonts w:ascii="Times New Roman" w:eastAsia="Times New Roman" w:hAnsi="Times New Roman" w:cs="Times New Roman"/>
                <w:b/>
                <w:color w:val="000000" w:themeColor="text1"/>
              </w:rPr>
              <w:t xml:space="preserve">Змістовний модуль 4. </w:t>
            </w:r>
            <w:hyperlink r:id="rId15" w:anchor="section-4" w:history="1">
              <w:r w:rsidRPr="003969FD">
                <w:rPr>
                  <w:rStyle w:val="a4"/>
                  <w:rFonts w:ascii="Times New Roman" w:hAnsi="Times New Roman" w:cs="Times New Roman"/>
                  <w:color w:val="000000" w:themeColor="text1"/>
                </w:rPr>
                <w:t>Організація державної влади в Україні</w:t>
              </w:r>
            </w:hyperlink>
          </w:p>
        </w:tc>
      </w:tr>
      <w:tr w:rsidR="009E5742" w:rsidRPr="003969FD" w:rsidTr="00F44931">
        <w:trPr>
          <w:trHeight w:val="233"/>
        </w:trPr>
        <w:tc>
          <w:tcPr>
            <w:tcW w:w="4190" w:type="dxa"/>
            <w:tcBorders>
              <w:top w:val="single" w:sz="4" w:space="0" w:color="auto"/>
              <w:left w:val="single" w:sz="4" w:space="0" w:color="auto"/>
              <w:bottom w:val="single" w:sz="4" w:space="0" w:color="auto"/>
              <w:right w:val="single" w:sz="4" w:space="0" w:color="auto"/>
            </w:tcBorders>
          </w:tcPr>
          <w:p w:rsidR="009E5742" w:rsidRPr="003969FD" w:rsidRDefault="009E5742" w:rsidP="003969FD">
            <w:pPr>
              <w:pStyle w:val="a3"/>
            </w:pPr>
            <w:r w:rsidRPr="003969FD">
              <w:t>Тема 16.Законодавча влада в Україні.</w:t>
            </w:r>
          </w:p>
        </w:tc>
        <w:tc>
          <w:tcPr>
            <w:tcW w:w="828" w:type="dxa"/>
            <w:tcBorders>
              <w:top w:val="single" w:sz="4" w:space="0" w:color="auto"/>
              <w:left w:val="single" w:sz="4" w:space="0" w:color="auto"/>
              <w:bottom w:val="single" w:sz="4" w:space="0" w:color="auto"/>
              <w:right w:val="single" w:sz="4" w:space="0" w:color="auto"/>
            </w:tcBorders>
          </w:tcPr>
          <w:p w:rsidR="009E5742" w:rsidRPr="003969FD" w:rsidRDefault="009E5742" w:rsidP="00F44931">
            <w:pPr>
              <w:spacing w:after="0" w:line="259" w:lineRule="auto"/>
              <w:ind w:left="0" w:right="1" w:firstLine="0"/>
              <w:jc w:val="center"/>
              <w:rPr>
                <w:sz w:val="24"/>
                <w:szCs w:val="24"/>
              </w:rPr>
            </w:pPr>
            <w:r>
              <w:rPr>
                <w:sz w:val="24"/>
                <w:szCs w:val="24"/>
              </w:rPr>
              <w:t>8</w:t>
            </w:r>
          </w:p>
        </w:tc>
        <w:tc>
          <w:tcPr>
            <w:tcW w:w="581" w:type="dxa"/>
            <w:vMerge w:val="restart"/>
            <w:tcBorders>
              <w:top w:val="single" w:sz="4" w:space="0" w:color="auto"/>
              <w:left w:val="single" w:sz="4" w:space="0" w:color="auto"/>
              <w:right w:val="single" w:sz="4" w:space="0" w:color="auto"/>
            </w:tcBorders>
          </w:tcPr>
          <w:p w:rsidR="009E5742" w:rsidRDefault="009E5742" w:rsidP="00F44931">
            <w:pPr>
              <w:spacing w:after="0" w:line="259" w:lineRule="auto"/>
              <w:ind w:left="0" w:right="6" w:firstLine="0"/>
              <w:jc w:val="center"/>
              <w:rPr>
                <w:sz w:val="24"/>
                <w:szCs w:val="24"/>
              </w:rPr>
            </w:pPr>
          </w:p>
          <w:p w:rsidR="009E5742" w:rsidRPr="003969FD" w:rsidRDefault="009E5742" w:rsidP="00F44931">
            <w:pPr>
              <w:spacing w:after="0" w:line="259" w:lineRule="auto"/>
              <w:ind w:left="0" w:right="6" w:firstLine="0"/>
              <w:jc w:val="center"/>
              <w:rPr>
                <w:sz w:val="24"/>
                <w:szCs w:val="24"/>
              </w:rPr>
            </w:pPr>
            <w:r>
              <w:rPr>
                <w:sz w:val="24"/>
                <w:szCs w:val="24"/>
              </w:rPr>
              <w:t>2</w:t>
            </w:r>
          </w:p>
        </w:tc>
        <w:tc>
          <w:tcPr>
            <w:tcW w:w="581" w:type="dxa"/>
            <w:vMerge w:val="restart"/>
            <w:tcBorders>
              <w:top w:val="single" w:sz="4" w:space="0" w:color="auto"/>
              <w:left w:val="single" w:sz="4" w:space="0" w:color="auto"/>
              <w:right w:val="single" w:sz="4" w:space="0" w:color="auto"/>
            </w:tcBorders>
          </w:tcPr>
          <w:p w:rsidR="009E5742" w:rsidRDefault="009E5742" w:rsidP="00F44931">
            <w:pPr>
              <w:spacing w:after="0" w:line="259" w:lineRule="auto"/>
              <w:ind w:left="0" w:right="6" w:firstLine="0"/>
              <w:jc w:val="center"/>
              <w:rPr>
                <w:sz w:val="24"/>
                <w:szCs w:val="24"/>
              </w:rPr>
            </w:pPr>
          </w:p>
          <w:p w:rsidR="009E5742" w:rsidRDefault="009E5742" w:rsidP="00F44931">
            <w:pPr>
              <w:spacing w:after="0" w:line="259" w:lineRule="auto"/>
              <w:ind w:left="0" w:right="6" w:firstLine="0"/>
              <w:jc w:val="center"/>
              <w:rPr>
                <w:sz w:val="24"/>
                <w:szCs w:val="24"/>
              </w:rPr>
            </w:pPr>
          </w:p>
          <w:p w:rsidR="009E5742" w:rsidRPr="003969FD" w:rsidRDefault="009E5742" w:rsidP="00F44931">
            <w:pPr>
              <w:spacing w:after="0" w:line="259" w:lineRule="auto"/>
              <w:ind w:left="0" w:right="6" w:firstLine="0"/>
              <w:jc w:val="center"/>
              <w:rPr>
                <w:sz w:val="24"/>
                <w:szCs w:val="24"/>
              </w:rPr>
            </w:pPr>
            <w:r>
              <w:rPr>
                <w:sz w:val="24"/>
                <w:szCs w:val="24"/>
              </w:rPr>
              <w:t>2</w:t>
            </w:r>
          </w:p>
        </w:tc>
        <w:tc>
          <w:tcPr>
            <w:tcW w:w="586" w:type="dxa"/>
            <w:tcBorders>
              <w:top w:val="single" w:sz="4" w:space="0" w:color="auto"/>
              <w:left w:val="single" w:sz="4" w:space="0" w:color="auto"/>
              <w:bottom w:val="single" w:sz="4" w:space="0" w:color="auto"/>
              <w:right w:val="single" w:sz="4" w:space="0" w:color="auto"/>
            </w:tcBorders>
          </w:tcPr>
          <w:p w:rsidR="009E5742" w:rsidRPr="003969FD" w:rsidRDefault="009E5742" w:rsidP="00F44931">
            <w:pPr>
              <w:spacing w:after="0" w:line="259" w:lineRule="auto"/>
              <w:ind w:left="0" w:right="1" w:firstLine="0"/>
              <w:jc w:val="center"/>
              <w:rPr>
                <w:sz w:val="24"/>
                <w:szCs w:val="24"/>
              </w:rPr>
            </w:pPr>
            <w:r>
              <w:rPr>
                <w:sz w:val="24"/>
                <w:szCs w:val="24"/>
              </w:rPr>
              <w:t>6</w:t>
            </w:r>
          </w:p>
        </w:tc>
        <w:tc>
          <w:tcPr>
            <w:tcW w:w="862" w:type="dxa"/>
            <w:tcBorders>
              <w:top w:val="single" w:sz="4" w:space="0" w:color="auto"/>
              <w:left w:val="single" w:sz="4" w:space="0" w:color="auto"/>
              <w:bottom w:val="single" w:sz="4" w:space="0" w:color="auto"/>
              <w:right w:val="single" w:sz="4" w:space="0" w:color="auto"/>
            </w:tcBorders>
          </w:tcPr>
          <w:p w:rsidR="009E5742" w:rsidRPr="003969FD" w:rsidRDefault="009E5742" w:rsidP="009E5742">
            <w:pPr>
              <w:spacing w:after="0" w:line="259" w:lineRule="auto"/>
              <w:ind w:left="106" w:firstLine="0"/>
              <w:jc w:val="center"/>
              <w:rPr>
                <w:sz w:val="24"/>
                <w:szCs w:val="24"/>
              </w:rPr>
            </w:pPr>
            <w:r>
              <w:rPr>
                <w:sz w:val="24"/>
                <w:szCs w:val="24"/>
              </w:rPr>
              <w:t>8</w:t>
            </w:r>
          </w:p>
        </w:tc>
        <w:tc>
          <w:tcPr>
            <w:tcW w:w="732" w:type="dxa"/>
            <w:vMerge w:val="restart"/>
            <w:tcBorders>
              <w:top w:val="single" w:sz="4" w:space="0" w:color="auto"/>
              <w:left w:val="single" w:sz="4" w:space="0" w:color="auto"/>
              <w:right w:val="single" w:sz="4" w:space="0" w:color="auto"/>
            </w:tcBorders>
          </w:tcPr>
          <w:p w:rsidR="009E5742" w:rsidRDefault="009E5742" w:rsidP="00F44931">
            <w:pPr>
              <w:spacing w:after="0" w:line="259" w:lineRule="auto"/>
              <w:ind w:left="0" w:right="4" w:firstLine="0"/>
              <w:jc w:val="center"/>
              <w:rPr>
                <w:sz w:val="24"/>
                <w:szCs w:val="24"/>
              </w:rPr>
            </w:pPr>
          </w:p>
          <w:p w:rsidR="009E5742" w:rsidRDefault="009E5742" w:rsidP="00F44931">
            <w:pPr>
              <w:spacing w:after="0" w:line="259" w:lineRule="auto"/>
              <w:ind w:left="0" w:right="4" w:firstLine="0"/>
              <w:jc w:val="center"/>
              <w:rPr>
                <w:sz w:val="24"/>
                <w:szCs w:val="24"/>
              </w:rPr>
            </w:pPr>
          </w:p>
          <w:p w:rsidR="009E5742" w:rsidRPr="003969FD" w:rsidRDefault="009E5742" w:rsidP="00F44931">
            <w:pPr>
              <w:spacing w:after="0" w:line="259" w:lineRule="auto"/>
              <w:ind w:left="0" w:right="4" w:firstLine="0"/>
              <w:jc w:val="center"/>
              <w:rPr>
                <w:sz w:val="24"/>
                <w:szCs w:val="24"/>
              </w:rPr>
            </w:pPr>
            <w:r>
              <w:rPr>
                <w:sz w:val="24"/>
                <w:szCs w:val="24"/>
              </w:rPr>
              <w:t>2</w:t>
            </w:r>
          </w:p>
        </w:tc>
        <w:tc>
          <w:tcPr>
            <w:tcW w:w="641" w:type="dxa"/>
            <w:tcBorders>
              <w:top w:val="single" w:sz="4" w:space="0" w:color="auto"/>
              <w:left w:val="single" w:sz="4" w:space="0" w:color="auto"/>
              <w:bottom w:val="single" w:sz="4" w:space="0" w:color="auto"/>
              <w:right w:val="single" w:sz="4" w:space="0" w:color="auto"/>
            </w:tcBorders>
          </w:tcPr>
          <w:p w:rsidR="009E5742" w:rsidRPr="003969FD" w:rsidRDefault="009E5742" w:rsidP="00F44931">
            <w:pPr>
              <w:spacing w:after="0" w:line="259" w:lineRule="auto"/>
              <w:ind w:left="65" w:firstLine="0"/>
              <w:jc w:val="center"/>
              <w:rPr>
                <w:sz w:val="24"/>
                <w:szCs w:val="24"/>
              </w:rPr>
            </w:pPr>
          </w:p>
        </w:tc>
        <w:tc>
          <w:tcPr>
            <w:tcW w:w="855" w:type="dxa"/>
            <w:tcBorders>
              <w:top w:val="single" w:sz="4" w:space="0" w:color="auto"/>
              <w:left w:val="single" w:sz="4" w:space="0" w:color="auto"/>
              <w:bottom w:val="single" w:sz="4" w:space="0" w:color="auto"/>
              <w:right w:val="single" w:sz="4" w:space="0" w:color="auto"/>
            </w:tcBorders>
          </w:tcPr>
          <w:p w:rsidR="009E5742" w:rsidRPr="003969FD" w:rsidRDefault="009E5742" w:rsidP="00F44931">
            <w:pPr>
              <w:spacing w:after="0" w:line="259" w:lineRule="auto"/>
              <w:ind w:left="0" w:right="3" w:firstLine="0"/>
              <w:jc w:val="center"/>
              <w:rPr>
                <w:sz w:val="24"/>
                <w:szCs w:val="24"/>
              </w:rPr>
            </w:pPr>
            <w:r>
              <w:rPr>
                <w:sz w:val="24"/>
                <w:szCs w:val="24"/>
              </w:rPr>
              <w:t>8</w:t>
            </w:r>
          </w:p>
        </w:tc>
      </w:tr>
      <w:tr w:rsidR="009E5742" w:rsidRPr="003969FD" w:rsidTr="00F44931">
        <w:trPr>
          <w:trHeight w:val="326"/>
        </w:trPr>
        <w:tc>
          <w:tcPr>
            <w:tcW w:w="4190" w:type="dxa"/>
            <w:tcBorders>
              <w:top w:val="single" w:sz="4" w:space="0" w:color="auto"/>
              <w:left w:val="single" w:sz="4" w:space="0" w:color="000000"/>
              <w:bottom w:val="single" w:sz="4" w:space="0" w:color="auto"/>
              <w:right w:val="single" w:sz="4" w:space="0" w:color="000000"/>
            </w:tcBorders>
          </w:tcPr>
          <w:p w:rsidR="009E5742" w:rsidRPr="003969FD" w:rsidRDefault="009E5742" w:rsidP="003969FD">
            <w:pPr>
              <w:pStyle w:val="a3"/>
            </w:pPr>
            <w:r w:rsidRPr="003969FD">
              <w:t>Тема 17. Конституційний статус народних депутатів України.</w:t>
            </w:r>
          </w:p>
        </w:tc>
        <w:tc>
          <w:tcPr>
            <w:tcW w:w="828" w:type="dxa"/>
            <w:tcBorders>
              <w:top w:val="single" w:sz="4" w:space="0" w:color="auto"/>
              <w:left w:val="single" w:sz="4" w:space="0" w:color="000000"/>
              <w:bottom w:val="single" w:sz="4" w:space="0" w:color="auto"/>
              <w:right w:val="single" w:sz="4" w:space="0" w:color="auto"/>
            </w:tcBorders>
          </w:tcPr>
          <w:p w:rsidR="009E5742" w:rsidRPr="003969FD" w:rsidRDefault="009E5742" w:rsidP="00F44931">
            <w:pPr>
              <w:spacing w:after="0" w:line="259" w:lineRule="auto"/>
              <w:ind w:left="66" w:firstLine="0"/>
              <w:jc w:val="center"/>
              <w:rPr>
                <w:sz w:val="24"/>
                <w:szCs w:val="24"/>
              </w:rPr>
            </w:pPr>
            <w:r>
              <w:rPr>
                <w:sz w:val="24"/>
                <w:szCs w:val="24"/>
              </w:rPr>
              <w:t>10</w:t>
            </w:r>
          </w:p>
        </w:tc>
        <w:tc>
          <w:tcPr>
            <w:tcW w:w="581" w:type="dxa"/>
            <w:vMerge/>
            <w:tcBorders>
              <w:left w:val="single" w:sz="4" w:space="0" w:color="auto"/>
              <w:bottom w:val="single" w:sz="4" w:space="0" w:color="auto"/>
              <w:right w:val="single" w:sz="4" w:space="0" w:color="auto"/>
            </w:tcBorders>
          </w:tcPr>
          <w:p w:rsidR="009E5742" w:rsidRPr="003969FD" w:rsidRDefault="009E5742" w:rsidP="00F44931">
            <w:pPr>
              <w:spacing w:after="0" w:line="259" w:lineRule="auto"/>
              <w:ind w:left="63" w:firstLine="0"/>
              <w:jc w:val="center"/>
              <w:rPr>
                <w:sz w:val="24"/>
                <w:szCs w:val="24"/>
              </w:rPr>
            </w:pPr>
          </w:p>
        </w:tc>
        <w:tc>
          <w:tcPr>
            <w:tcW w:w="0" w:type="auto"/>
            <w:vMerge/>
            <w:tcBorders>
              <w:left w:val="single" w:sz="4" w:space="0" w:color="auto"/>
              <w:right w:val="single" w:sz="4" w:space="0" w:color="auto"/>
            </w:tcBorders>
          </w:tcPr>
          <w:p w:rsidR="009E5742" w:rsidRPr="003969FD" w:rsidRDefault="009E5742" w:rsidP="00F44931">
            <w:pPr>
              <w:spacing w:after="160" w:line="259" w:lineRule="auto"/>
              <w:ind w:left="0" w:firstLine="0"/>
              <w:jc w:val="left"/>
              <w:rPr>
                <w:sz w:val="24"/>
                <w:szCs w:val="24"/>
              </w:rPr>
            </w:pPr>
          </w:p>
        </w:tc>
        <w:tc>
          <w:tcPr>
            <w:tcW w:w="586" w:type="dxa"/>
            <w:tcBorders>
              <w:top w:val="single" w:sz="4" w:space="0" w:color="auto"/>
              <w:left w:val="single" w:sz="4" w:space="0" w:color="auto"/>
              <w:bottom w:val="single" w:sz="4" w:space="0" w:color="auto"/>
              <w:right w:val="single" w:sz="4" w:space="0" w:color="000000"/>
            </w:tcBorders>
          </w:tcPr>
          <w:p w:rsidR="009E5742" w:rsidRPr="003969FD" w:rsidRDefault="009E5742" w:rsidP="00F44931">
            <w:pPr>
              <w:spacing w:after="0" w:line="259" w:lineRule="auto"/>
              <w:ind w:left="68" w:firstLine="0"/>
              <w:jc w:val="center"/>
              <w:rPr>
                <w:sz w:val="24"/>
                <w:szCs w:val="24"/>
              </w:rPr>
            </w:pPr>
            <w:r>
              <w:rPr>
                <w:sz w:val="24"/>
                <w:szCs w:val="24"/>
              </w:rPr>
              <w:t>8</w:t>
            </w:r>
          </w:p>
        </w:tc>
        <w:tc>
          <w:tcPr>
            <w:tcW w:w="862" w:type="dxa"/>
            <w:tcBorders>
              <w:top w:val="single" w:sz="4" w:space="0" w:color="auto"/>
              <w:left w:val="single" w:sz="4" w:space="0" w:color="000000"/>
              <w:bottom w:val="single" w:sz="4" w:space="0" w:color="auto"/>
              <w:right w:val="single" w:sz="4" w:space="0" w:color="auto"/>
            </w:tcBorders>
          </w:tcPr>
          <w:p w:rsidR="009E5742" w:rsidRPr="003969FD" w:rsidRDefault="009E5742" w:rsidP="009E5742">
            <w:pPr>
              <w:spacing w:after="0" w:line="259" w:lineRule="auto"/>
              <w:ind w:left="66" w:firstLine="0"/>
              <w:jc w:val="center"/>
              <w:rPr>
                <w:sz w:val="24"/>
                <w:szCs w:val="24"/>
              </w:rPr>
            </w:pPr>
            <w:r>
              <w:rPr>
                <w:sz w:val="24"/>
                <w:szCs w:val="24"/>
              </w:rPr>
              <w:t>8</w:t>
            </w:r>
          </w:p>
        </w:tc>
        <w:tc>
          <w:tcPr>
            <w:tcW w:w="0" w:type="auto"/>
            <w:vMerge/>
            <w:tcBorders>
              <w:left w:val="single" w:sz="4" w:space="0" w:color="auto"/>
              <w:right w:val="single" w:sz="4" w:space="0" w:color="auto"/>
            </w:tcBorders>
          </w:tcPr>
          <w:p w:rsidR="009E5742" w:rsidRPr="003969FD" w:rsidRDefault="009E5742" w:rsidP="00F44931">
            <w:pPr>
              <w:spacing w:after="160" w:line="259" w:lineRule="auto"/>
              <w:ind w:left="0" w:firstLine="0"/>
              <w:jc w:val="left"/>
              <w:rPr>
                <w:sz w:val="24"/>
                <w:szCs w:val="24"/>
              </w:rPr>
            </w:pPr>
          </w:p>
        </w:tc>
        <w:tc>
          <w:tcPr>
            <w:tcW w:w="641" w:type="dxa"/>
            <w:tcBorders>
              <w:top w:val="single" w:sz="4" w:space="0" w:color="auto"/>
              <w:left w:val="single" w:sz="4" w:space="0" w:color="auto"/>
              <w:bottom w:val="single" w:sz="4" w:space="0" w:color="auto"/>
              <w:right w:val="single" w:sz="4" w:space="0" w:color="000000"/>
            </w:tcBorders>
          </w:tcPr>
          <w:p w:rsidR="009E5742" w:rsidRPr="003969FD" w:rsidRDefault="009E5742" w:rsidP="00F44931">
            <w:pPr>
              <w:spacing w:after="0" w:line="259" w:lineRule="auto"/>
              <w:ind w:left="65" w:firstLine="0"/>
              <w:jc w:val="center"/>
              <w:rPr>
                <w:sz w:val="24"/>
                <w:szCs w:val="24"/>
              </w:rPr>
            </w:pPr>
          </w:p>
        </w:tc>
        <w:tc>
          <w:tcPr>
            <w:tcW w:w="855" w:type="dxa"/>
            <w:tcBorders>
              <w:top w:val="single" w:sz="4" w:space="0" w:color="auto"/>
              <w:left w:val="single" w:sz="4" w:space="0" w:color="000000"/>
              <w:bottom w:val="single" w:sz="4" w:space="0" w:color="auto"/>
              <w:right w:val="single" w:sz="4" w:space="0" w:color="000000"/>
            </w:tcBorders>
          </w:tcPr>
          <w:p w:rsidR="009E5742" w:rsidRPr="003969FD" w:rsidRDefault="009E5742" w:rsidP="00F44931">
            <w:pPr>
              <w:spacing w:after="0" w:line="259" w:lineRule="auto"/>
              <w:ind w:left="63" w:firstLine="0"/>
              <w:jc w:val="center"/>
              <w:rPr>
                <w:sz w:val="24"/>
                <w:szCs w:val="24"/>
              </w:rPr>
            </w:pPr>
            <w:r>
              <w:rPr>
                <w:sz w:val="24"/>
                <w:szCs w:val="24"/>
              </w:rPr>
              <w:t>6</w:t>
            </w:r>
          </w:p>
        </w:tc>
      </w:tr>
      <w:tr w:rsidR="009E5742" w:rsidRPr="003969FD" w:rsidTr="00F44931">
        <w:trPr>
          <w:trHeight w:val="80"/>
        </w:trPr>
        <w:tc>
          <w:tcPr>
            <w:tcW w:w="4190" w:type="dxa"/>
            <w:tcBorders>
              <w:top w:val="single" w:sz="4" w:space="0" w:color="auto"/>
              <w:left w:val="single" w:sz="4" w:space="0" w:color="auto"/>
              <w:bottom w:val="single" w:sz="4" w:space="0" w:color="auto"/>
              <w:right w:val="single" w:sz="4" w:space="0" w:color="auto"/>
            </w:tcBorders>
          </w:tcPr>
          <w:p w:rsidR="009E5742" w:rsidRPr="003969FD" w:rsidRDefault="009E5742" w:rsidP="00F44931">
            <w:pPr>
              <w:spacing w:after="0" w:line="259" w:lineRule="auto"/>
              <w:ind w:left="106" w:firstLine="0"/>
              <w:jc w:val="left"/>
              <w:rPr>
                <w:sz w:val="24"/>
                <w:szCs w:val="24"/>
              </w:rPr>
            </w:pPr>
            <w:r w:rsidRPr="003969FD">
              <w:rPr>
                <w:sz w:val="24"/>
                <w:szCs w:val="24"/>
              </w:rPr>
              <w:t>Тема 18. Конституційно-правовий статус Президента України.</w:t>
            </w:r>
          </w:p>
        </w:tc>
        <w:tc>
          <w:tcPr>
            <w:tcW w:w="828" w:type="dxa"/>
            <w:tcBorders>
              <w:top w:val="single" w:sz="4" w:space="0" w:color="auto"/>
              <w:left w:val="single" w:sz="4" w:space="0" w:color="auto"/>
              <w:bottom w:val="single" w:sz="4" w:space="0" w:color="auto"/>
              <w:right w:val="single" w:sz="4" w:space="0" w:color="auto"/>
            </w:tcBorders>
          </w:tcPr>
          <w:p w:rsidR="009E5742" w:rsidRPr="003969FD" w:rsidRDefault="009E5742" w:rsidP="00F44931">
            <w:pPr>
              <w:spacing w:after="0" w:line="259" w:lineRule="auto"/>
              <w:ind w:left="0" w:right="3" w:firstLine="0"/>
              <w:jc w:val="center"/>
              <w:rPr>
                <w:sz w:val="24"/>
                <w:szCs w:val="24"/>
              </w:rPr>
            </w:pPr>
            <w:r>
              <w:rPr>
                <w:sz w:val="24"/>
                <w:szCs w:val="24"/>
              </w:rPr>
              <w:t>8</w:t>
            </w:r>
          </w:p>
        </w:tc>
        <w:tc>
          <w:tcPr>
            <w:tcW w:w="581" w:type="dxa"/>
            <w:vMerge w:val="restart"/>
            <w:tcBorders>
              <w:top w:val="single" w:sz="4" w:space="0" w:color="auto"/>
              <w:left w:val="single" w:sz="4" w:space="0" w:color="auto"/>
              <w:right w:val="single" w:sz="4" w:space="0" w:color="auto"/>
            </w:tcBorders>
          </w:tcPr>
          <w:p w:rsidR="009E5742" w:rsidRDefault="009E5742" w:rsidP="00F44931">
            <w:pPr>
              <w:spacing w:after="0" w:line="259" w:lineRule="auto"/>
              <w:ind w:left="0" w:right="6" w:firstLine="0"/>
              <w:jc w:val="center"/>
              <w:rPr>
                <w:sz w:val="24"/>
                <w:szCs w:val="24"/>
              </w:rPr>
            </w:pPr>
          </w:p>
          <w:p w:rsidR="009E5742" w:rsidRPr="003969FD" w:rsidRDefault="009E5742" w:rsidP="00F44931">
            <w:pPr>
              <w:spacing w:after="0" w:line="259" w:lineRule="auto"/>
              <w:ind w:left="0" w:right="6" w:firstLine="0"/>
              <w:jc w:val="center"/>
              <w:rPr>
                <w:sz w:val="24"/>
                <w:szCs w:val="24"/>
              </w:rPr>
            </w:pPr>
            <w:r>
              <w:rPr>
                <w:sz w:val="24"/>
                <w:szCs w:val="24"/>
              </w:rPr>
              <w:t>2</w:t>
            </w:r>
          </w:p>
        </w:tc>
        <w:tc>
          <w:tcPr>
            <w:tcW w:w="581" w:type="dxa"/>
            <w:vMerge/>
            <w:tcBorders>
              <w:left w:val="single" w:sz="4" w:space="0" w:color="auto"/>
              <w:bottom w:val="single" w:sz="4" w:space="0" w:color="auto"/>
              <w:right w:val="single" w:sz="4" w:space="0" w:color="auto"/>
            </w:tcBorders>
          </w:tcPr>
          <w:p w:rsidR="009E5742" w:rsidRPr="003969FD" w:rsidRDefault="009E5742" w:rsidP="00F44931">
            <w:pPr>
              <w:spacing w:after="160" w:line="259" w:lineRule="auto"/>
              <w:ind w:left="0" w:firstLine="0"/>
              <w:jc w:val="left"/>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9E5742" w:rsidRPr="003969FD" w:rsidRDefault="009E5742" w:rsidP="00F44931">
            <w:pPr>
              <w:spacing w:after="0" w:line="259" w:lineRule="auto"/>
              <w:ind w:left="0" w:right="1" w:firstLine="0"/>
              <w:jc w:val="center"/>
              <w:rPr>
                <w:sz w:val="24"/>
                <w:szCs w:val="24"/>
              </w:rPr>
            </w:pPr>
            <w:r>
              <w:rPr>
                <w:sz w:val="24"/>
                <w:szCs w:val="24"/>
              </w:rPr>
              <w:t>6</w:t>
            </w:r>
          </w:p>
        </w:tc>
        <w:tc>
          <w:tcPr>
            <w:tcW w:w="862" w:type="dxa"/>
            <w:tcBorders>
              <w:top w:val="single" w:sz="4" w:space="0" w:color="auto"/>
              <w:left w:val="single" w:sz="4" w:space="0" w:color="auto"/>
              <w:bottom w:val="single" w:sz="4" w:space="0" w:color="auto"/>
              <w:right w:val="single" w:sz="4" w:space="0" w:color="auto"/>
            </w:tcBorders>
          </w:tcPr>
          <w:p w:rsidR="009E5742" w:rsidRPr="003969FD" w:rsidRDefault="009E5742" w:rsidP="009E5742">
            <w:pPr>
              <w:spacing w:after="0" w:line="259" w:lineRule="auto"/>
              <w:ind w:left="0" w:right="1" w:firstLine="0"/>
              <w:jc w:val="center"/>
              <w:rPr>
                <w:sz w:val="24"/>
                <w:szCs w:val="24"/>
              </w:rPr>
            </w:pPr>
            <w:r>
              <w:rPr>
                <w:sz w:val="24"/>
                <w:szCs w:val="24"/>
              </w:rPr>
              <w:t>8</w:t>
            </w:r>
          </w:p>
        </w:tc>
        <w:tc>
          <w:tcPr>
            <w:tcW w:w="732" w:type="dxa"/>
            <w:vMerge/>
            <w:tcBorders>
              <w:left w:val="single" w:sz="4" w:space="0" w:color="auto"/>
              <w:bottom w:val="single" w:sz="4" w:space="0" w:color="auto"/>
              <w:right w:val="single" w:sz="4" w:space="0" w:color="auto"/>
            </w:tcBorders>
          </w:tcPr>
          <w:p w:rsidR="009E5742" w:rsidRPr="003969FD" w:rsidRDefault="009E5742" w:rsidP="00F44931">
            <w:pPr>
              <w:spacing w:after="160" w:line="259" w:lineRule="auto"/>
              <w:ind w:left="0" w:firstLine="0"/>
              <w:jc w:val="left"/>
              <w:rPr>
                <w:sz w:val="24"/>
                <w:szCs w:val="24"/>
              </w:rPr>
            </w:pPr>
          </w:p>
        </w:tc>
        <w:tc>
          <w:tcPr>
            <w:tcW w:w="641" w:type="dxa"/>
            <w:tcBorders>
              <w:top w:val="single" w:sz="4" w:space="0" w:color="auto"/>
              <w:left w:val="single" w:sz="4" w:space="0" w:color="auto"/>
              <w:bottom w:val="single" w:sz="4" w:space="0" w:color="auto"/>
              <w:right w:val="single" w:sz="4" w:space="0" w:color="auto"/>
            </w:tcBorders>
          </w:tcPr>
          <w:p w:rsidR="009E5742" w:rsidRPr="003969FD" w:rsidRDefault="009E5742" w:rsidP="00F44931">
            <w:pPr>
              <w:spacing w:after="0" w:line="259" w:lineRule="auto"/>
              <w:ind w:left="0" w:right="7" w:firstLine="0"/>
              <w:jc w:val="center"/>
              <w:rPr>
                <w:sz w:val="24"/>
                <w:szCs w:val="24"/>
              </w:rPr>
            </w:pPr>
          </w:p>
        </w:tc>
        <w:tc>
          <w:tcPr>
            <w:tcW w:w="855" w:type="dxa"/>
            <w:tcBorders>
              <w:top w:val="single" w:sz="4" w:space="0" w:color="auto"/>
              <w:left w:val="single" w:sz="4" w:space="0" w:color="auto"/>
              <w:bottom w:val="single" w:sz="4" w:space="0" w:color="auto"/>
              <w:right w:val="single" w:sz="4" w:space="0" w:color="auto"/>
            </w:tcBorders>
          </w:tcPr>
          <w:p w:rsidR="009E5742" w:rsidRPr="003969FD" w:rsidRDefault="009E5742" w:rsidP="00F44931">
            <w:pPr>
              <w:spacing w:after="0" w:line="259" w:lineRule="auto"/>
              <w:ind w:left="0" w:right="3" w:firstLine="0"/>
              <w:jc w:val="center"/>
              <w:rPr>
                <w:sz w:val="24"/>
                <w:szCs w:val="24"/>
              </w:rPr>
            </w:pPr>
            <w:r>
              <w:rPr>
                <w:sz w:val="24"/>
                <w:szCs w:val="24"/>
              </w:rPr>
              <w:t>8</w:t>
            </w:r>
          </w:p>
        </w:tc>
      </w:tr>
      <w:tr w:rsidR="009E5742" w:rsidRPr="003969FD" w:rsidTr="00F44931">
        <w:trPr>
          <w:trHeight w:val="650"/>
        </w:trPr>
        <w:tc>
          <w:tcPr>
            <w:tcW w:w="4190"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106" w:firstLine="0"/>
              <w:jc w:val="left"/>
              <w:rPr>
                <w:sz w:val="24"/>
                <w:szCs w:val="24"/>
              </w:rPr>
            </w:pPr>
            <w:r w:rsidRPr="003969FD">
              <w:rPr>
                <w:sz w:val="24"/>
                <w:szCs w:val="24"/>
              </w:rPr>
              <w:t>Тема 19. Конституційно-правовий статус органів виконавчої влади.</w:t>
            </w:r>
          </w:p>
        </w:tc>
        <w:tc>
          <w:tcPr>
            <w:tcW w:w="828" w:type="dxa"/>
            <w:tcBorders>
              <w:top w:val="single" w:sz="4" w:space="0" w:color="auto"/>
              <w:left w:val="single" w:sz="4" w:space="0" w:color="000000"/>
              <w:bottom w:val="single" w:sz="4" w:space="0" w:color="000000"/>
              <w:right w:val="single" w:sz="4" w:space="0" w:color="auto"/>
            </w:tcBorders>
          </w:tcPr>
          <w:p w:rsidR="009E5742" w:rsidRPr="003969FD" w:rsidRDefault="009E5742" w:rsidP="00F44931">
            <w:pPr>
              <w:spacing w:after="0" w:line="259" w:lineRule="auto"/>
              <w:ind w:left="0" w:right="3" w:firstLine="0"/>
              <w:jc w:val="center"/>
              <w:rPr>
                <w:sz w:val="24"/>
                <w:szCs w:val="24"/>
              </w:rPr>
            </w:pPr>
            <w:r>
              <w:rPr>
                <w:sz w:val="24"/>
                <w:szCs w:val="24"/>
              </w:rPr>
              <w:t>10</w:t>
            </w:r>
          </w:p>
        </w:tc>
        <w:tc>
          <w:tcPr>
            <w:tcW w:w="581" w:type="dxa"/>
            <w:vMerge/>
            <w:tcBorders>
              <w:left w:val="single" w:sz="4" w:space="0" w:color="auto"/>
              <w:bottom w:val="single" w:sz="4" w:space="0" w:color="000000"/>
              <w:right w:val="single" w:sz="4" w:space="0" w:color="auto"/>
            </w:tcBorders>
          </w:tcPr>
          <w:p w:rsidR="009E5742" w:rsidRPr="003969FD" w:rsidRDefault="009E5742" w:rsidP="00F44931">
            <w:pPr>
              <w:spacing w:after="0" w:line="259" w:lineRule="auto"/>
              <w:ind w:left="0" w:right="6" w:firstLine="0"/>
              <w:jc w:val="center"/>
              <w:rPr>
                <w:sz w:val="24"/>
                <w:szCs w:val="24"/>
              </w:rPr>
            </w:pPr>
          </w:p>
        </w:tc>
        <w:tc>
          <w:tcPr>
            <w:tcW w:w="581" w:type="dxa"/>
            <w:vMerge w:val="restart"/>
            <w:tcBorders>
              <w:top w:val="single" w:sz="4" w:space="0" w:color="auto"/>
              <w:left w:val="single" w:sz="4" w:space="0" w:color="auto"/>
              <w:right w:val="single" w:sz="4" w:space="0" w:color="000000"/>
            </w:tcBorders>
          </w:tcPr>
          <w:p w:rsidR="009E5742" w:rsidRDefault="009E5742" w:rsidP="00F44931">
            <w:pPr>
              <w:spacing w:after="160" w:line="259" w:lineRule="auto"/>
              <w:ind w:left="0" w:firstLine="0"/>
              <w:jc w:val="left"/>
              <w:rPr>
                <w:sz w:val="24"/>
                <w:szCs w:val="24"/>
              </w:rPr>
            </w:pPr>
          </w:p>
          <w:p w:rsidR="009E5742" w:rsidRPr="003969FD" w:rsidRDefault="009E5742" w:rsidP="00B91EC8">
            <w:pPr>
              <w:spacing w:after="160" w:line="259" w:lineRule="auto"/>
              <w:ind w:left="0" w:firstLine="0"/>
              <w:jc w:val="center"/>
              <w:rPr>
                <w:sz w:val="24"/>
                <w:szCs w:val="24"/>
              </w:rPr>
            </w:pPr>
            <w:r>
              <w:rPr>
                <w:sz w:val="24"/>
                <w:szCs w:val="24"/>
              </w:rPr>
              <w:t>2</w:t>
            </w:r>
          </w:p>
        </w:tc>
        <w:tc>
          <w:tcPr>
            <w:tcW w:w="586"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0" w:right="1" w:firstLine="0"/>
              <w:jc w:val="center"/>
              <w:rPr>
                <w:sz w:val="24"/>
                <w:szCs w:val="24"/>
              </w:rPr>
            </w:pPr>
            <w:r>
              <w:rPr>
                <w:sz w:val="24"/>
                <w:szCs w:val="24"/>
              </w:rPr>
              <w:t>8</w:t>
            </w:r>
          </w:p>
        </w:tc>
        <w:tc>
          <w:tcPr>
            <w:tcW w:w="862" w:type="dxa"/>
            <w:tcBorders>
              <w:top w:val="single" w:sz="4" w:space="0" w:color="auto"/>
              <w:left w:val="single" w:sz="4" w:space="0" w:color="000000"/>
              <w:bottom w:val="single" w:sz="4" w:space="0" w:color="000000"/>
              <w:right w:val="single" w:sz="4" w:space="0" w:color="000000"/>
            </w:tcBorders>
          </w:tcPr>
          <w:p w:rsidR="009E5742" w:rsidRPr="003969FD" w:rsidRDefault="009E5742" w:rsidP="009E5742">
            <w:pPr>
              <w:spacing w:after="0" w:line="259" w:lineRule="auto"/>
              <w:ind w:left="0" w:right="1" w:firstLine="0"/>
              <w:jc w:val="center"/>
              <w:rPr>
                <w:sz w:val="24"/>
                <w:szCs w:val="24"/>
              </w:rPr>
            </w:pPr>
            <w:r>
              <w:rPr>
                <w:sz w:val="24"/>
                <w:szCs w:val="24"/>
              </w:rPr>
              <w:t>10</w:t>
            </w:r>
          </w:p>
        </w:tc>
        <w:tc>
          <w:tcPr>
            <w:tcW w:w="732" w:type="dxa"/>
            <w:vMerge w:val="restart"/>
            <w:tcBorders>
              <w:top w:val="single" w:sz="4" w:space="0" w:color="auto"/>
              <w:left w:val="single" w:sz="4" w:space="0" w:color="000000"/>
              <w:right w:val="single" w:sz="4" w:space="0" w:color="000000"/>
            </w:tcBorders>
          </w:tcPr>
          <w:p w:rsidR="009E5742" w:rsidRDefault="009E5742" w:rsidP="00F44931">
            <w:pPr>
              <w:spacing w:after="160" w:line="259" w:lineRule="auto"/>
              <w:ind w:left="0" w:firstLine="0"/>
              <w:jc w:val="left"/>
              <w:rPr>
                <w:sz w:val="24"/>
                <w:szCs w:val="24"/>
              </w:rPr>
            </w:pPr>
          </w:p>
          <w:p w:rsidR="009E5742" w:rsidRDefault="009E5742" w:rsidP="00F44931">
            <w:pPr>
              <w:spacing w:after="160" w:line="259" w:lineRule="auto"/>
              <w:ind w:left="0" w:firstLine="0"/>
              <w:jc w:val="left"/>
              <w:rPr>
                <w:sz w:val="24"/>
                <w:szCs w:val="24"/>
              </w:rPr>
            </w:pPr>
          </w:p>
          <w:p w:rsidR="009E5742" w:rsidRPr="003969FD" w:rsidRDefault="009E5742" w:rsidP="009E5742">
            <w:pPr>
              <w:spacing w:after="160" w:line="259" w:lineRule="auto"/>
              <w:ind w:left="0" w:firstLine="0"/>
              <w:jc w:val="center"/>
              <w:rPr>
                <w:sz w:val="24"/>
                <w:szCs w:val="24"/>
              </w:rPr>
            </w:pPr>
            <w:r>
              <w:rPr>
                <w:sz w:val="24"/>
                <w:szCs w:val="24"/>
              </w:rPr>
              <w:t>2</w:t>
            </w:r>
          </w:p>
        </w:tc>
        <w:tc>
          <w:tcPr>
            <w:tcW w:w="641"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0" w:right="7" w:firstLine="0"/>
              <w:jc w:val="center"/>
              <w:rPr>
                <w:sz w:val="24"/>
                <w:szCs w:val="24"/>
              </w:rPr>
            </w:pPr>
          </w:p>
        </w:tc>
        <w:tc>
          <w:tcPr>
            <w:tcW w:w="855"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0" w:right="3" w:firstLine="0"/>
              <w:jc w:val="center"/>
              <w:rPr>
                <w:sz w:val="24"/>
                <w:szCs w:val="24"/>
              </w:rPr>
            </w:pPr>
            <w:r>
              <w:rPr>
                <w:sz w:val="24"/>
                <w:szCs w:val="24"/>
              </w:rPr>
              <w:t>8</w:t>
            </w:r>
          </w:p>
        </w:tc>
      </w:tr>
      <w:tr w:rsidR="009E5742" w:rsidRPr="003969FD" w:rsidTr="00F44931">
        <w:trPr>
          <w:trHeight w:val="650"/>
        </w:trPr>
        <w:tc>
          <w:tcPr>
            <w:tcW w:w="4190"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106" w:firstLine="0"/>
              <w:jc w:val="left"/>
              <w:rPr>
                <w:sz w:val="24"/>
                <w:szCs w:val="24"/>
              </w:rPr>
            </w:pPr>
            <w:r w:rsidRPr="003969FD">
              <w:rPr>
                <w:sz w:val="24"/>
                <w:szCs w:val="24"/>
              </w:rPr>
              <w:t>Тема 20. Конституційно-правові основи судової системи та органів прокуратури.</w:t>
            </w:r>
          </w:p>
        </w:tc>
        <w:tc>
          <w:tcPr>
            <w:tcW w:w="828" w:type="dxa"/>
            <w:tcBorders>
              <w:top w:val="single" w:sz="4" w:space="0" w:color="auto"/>
              <w:left w:val="single" w:sz="4" w:space="0" w:color="000000"/>
              <w:bottom w:val="single" w:sz="4" w:space="0" w:color="000000"/>
              <w:right w:val="single" w:sz="4" w:space="0" w:color="000000"/>
            </w:tcBorders>
          </w:tcPr>
          <w:p w:rsidR="009E5742" w:rsidRDefault="009E5742" w:rsidP="00F44931">
            <w:pPr>
              <w:spacing w:after="0" w:line="259" w:lineRule="auto"/>
              <w:ind w:left="0" w:right="3" w:firstLine="0"/>
              <w:jc w:val="center"/>
              <w:rPr>
                <w:sz w:val="24"/>
                <w:szCs w:val="24"/>
              </w:rPr>
            </w:pPr>
          </w:p>
          <w:p w:rsidR="009E5742" w:rsidRPr="003969FD" w:rsidRDefault="009E5742" w:rsidP="00F44931">
            <w:pPr>
              <w:spacing w:after="0" w:line="259" w:lineRule="auto"/>
              <w:ind w:left="0" w:right="3" w:firstLine="0"/>
              <w:jc w:val="center"/>
              <w:rPr>
                <w:sz w:val="24"/>
                <w:szCs w:val="24"/>
              </w:rPr>
            </w:pPr>
            <w:r>
              <w:rPr>
                <w:sz w:val="24"/>
                <w:szCs w:val="24"/>
              </w:rPr>
              <w:t>10</w:t>
            </w:r>
          </w:p>
        </w:tc>
        <w:tc>
          <w:tcPr>
            <w:tcW w:w="581" w:type="dxa"/>
            <w:tcBorders>
              <w:top w:val="single" w:sz="4" w:space="0" w:color="auto"/>
              <w:left w:val="single" w:sz="4" w:space="0" w:color="000000"/>
              <w:bottom w:val="single" w:sz="4" w:space="0" w:color="000000"/>
              <w:right w:val="single" w:sz="4" w:space="0" w:color="auto"/>
            </w:tcBorders>
          </w:tcPr>
          <w:p w:rsidR="009E5742" w:rsidRDefault="009E5742" w:rsidP="00F44931">
            <w:pPr>
              <w:spacing w:after="0" w:line="259" w:lineRule="auto"/>
              <w:ind w:left="0" w:right="6" w:firstLine="0"/>
              <w:jc w:val="center"/>
              <w:rPr>
                <w:sz w:val="24"/>
                <w:szCs w:val="24"/>
              </w:rPr>
            </w:pPr>
          </w:p>
          <w:p w:rsidR="009E5742" w:rsidRPr="003969FD" w:rsidRDefault="009E5742" w:rsidP="00F44931">
            <w:pPr>
              <w:spacing w:after="0" w:line="259" w:lineRule="auto"/>
              <w:ind w:left="0" w:right="6" w:firstLine="0"/>
              <w:jc w:val="center"/>
              <w:rPr>
                <w:sz w:val="24"/>
                <w:szCs w:val="24"/>
              </w:rPr>
            </w:pPr>
            <w:r>
              <w:rPr>
                <w:sz w:val="24"/>
                <w:szCs w:val="24"/>
              </w:rPr>
              <w:t>2</w:t>
            </w:r>
          </w:p>
        </w:tc>
        <w:tc>
          <w:tcPr>
            <w:tcW w:w="581" w:type="dxa"/>
            <w:vMerge/>
            <w:tcBorders>
              <w:left w:val="single" w:sz="4" w:space="0" w:color="auto"/>
              <w:bottom w:val="single" w:sz="4" w:space="0" w:color="000000"/>
              <w:right w:val="single" w:sz="4" w:space="0" w:color="000000"/>
            </w:tcBorders>
          </w:tcPr>
          <w:p w:rsidR="009E5742" w:rsidRPr="003969FD" w:rsidRDefault="009E5742" w:rsidP="00F44931">
            <w:pPr>
              <w:spacing w:after="160" w:line="259" w:lineRule="auto"/>
              <w:ind w:left="0" w:firstLine="0"/>
              <w:jc w:val="left"/>
              <w:rPr>
                <w:sz w:val="24"/>
                <w:szCs w:val="24"/>
              </w:rPr>
            </w:pPr>
          </w:p>
        </w:tc>
        <w:tc>
          <w:tcPr>
            <w:tcW w:w="586" w:type="dxa"/>
            <w:tcBorders>
              <w:top w:val="single" w:sz="4" w:space="0" w:color="auto"/>
              <w:left w:val="single" w:sz="4" w:space="0" w:color="000000"/>
              <w:bottom w:val="single" w:sz="4" w:space="0" w:color="000000"/>
              <w:right w:val="single" w:sz="4" w:space="0" w:color="000000"/>
            </w:tcBorders>
          </w:tcPr>
          <w:p w:rsidR="009E5742" w:rsidRDefault="009E5742" w:rsidP="00C2443C">
            <w:pPr>
              <w:spacing w:after="0" w:line="259" w:lineRule="auto"/>
              <w:ind w:left="0" w:right="1" w:firstLine="0"/>
              <w:jc w:val="center"/>
              <w:rPr>
                <w:sz w:val="24"/>
                <w:szCs w:val="24"/>
              </w:rPr>
            </w:pPr>
          </w:p>
          <w:p w:rsidR="009E5742" w:rsidRPr="003969FD" w:rsidRDefault="009E5742" w:rsidP="00C2443C">
            <w:pPr>
              <w:spacing w:after="0" w:line="259" w:lineRule="auto"/>
              <w:ind w:left="0" w:right="1" w:firstLine="0"/>
              <w:jc w:val="center"/>
              <w:rPr>
                <w:sz w:val="24"/>
                <w:szCs w:val="24"/>
              </w:rPr>
            </w:pPr>
            <w:r>
              <w:rPr>
                <w:sz w:val="24"/>
                <w:szCs w:val="24"/>
              </w:rPr>
              <w:t>8</w:t>
            </w:r>
          </w:p>
        </w:tc>
        <w:tc>
          <w:tcPr>
            <w:tcW w:w="862" w:type="dxa"/>
            <w:tcBorders>
              <w:top w:val="single" w:sz="4" w:space="0" w:color="auto"/>
              <w:left w:val="single" w:sz="4" w:space="0" w:color="000000"/>
              <w:bottom w:val="single" w:sz="4" w:space="0" w:color="000000"/>
              <w:right w:val="single" w:sz="4" w:space="0" w:color="000000"/>
            </w:tcBorders>
          </w:tcPr>
          <w:p w:rsidR="009E5742" w:rsidRPr="003969FD" w:rsidRDefault="009E5742" w:rsidP="009E5742">
            <w:pPr>
              <w:spacing w:after="0" w:line="259" w:lineRule="auto"/>
              <w:ind w:left="0" w:right="1" w:firstLine="0"/>
              <w:jc w:val="center"/>
              <w:rPr>
                <w:sz w:val="24"/>
                <w:szCs w:val="24"/>
              </w:rPr>
            </w:pPr>
            <w:r>
              <w:rPr>
                <w:sz w:val="24"/>
                <w:szCs w:val="24"/>
              </w:rPr>
              <w:t>10</w:t>
            </w:r>
          </w:p>
        </w:tc>
        <w:tc>
          <w:tcPr>
            <w:tcW w:w="732" w:type="dxa"/>
            <w:vMerge/>
            <w:tcBorders>
              <w:left w:val="single" w:sz="4" w:space="0" w:color="000000"/>
              <w:right w:val="single" w:sz="4" w:space="0" w:color="000000"/>
            </w:tcBorders>
          </w:tcPr>
          <w:p w:rsidR="009E5742" w:rsidRPr="003969FD" w:rsidRDefault="009E5742" w:rsidP="00F44931">
            <w:pPr>
              <w:spacing w:after="160" w:line="259" w:lineRule="auto"/>
              <w:ind w:left="0" w:firstLine="0"/>
              <w:jc w:val="left"/>
              <w:rPr>
                <w:sz w:val="24"/>
                <w:szCs w:val="24"/>
              </w:rPr>
            </w:pPr>
          </w:p>
        </w:tc>
        <w:tc>
          <w:tcPr>
            <w:tcW w:w="641"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0" w:right="7" w:firstLine="0"/>
              <w:jc w:val="center"/>
              <w:rPr>
                <w:sz w:val="24"/>
                <w:szCs w:val="24"/>
              </w:rPr>
            </w:pPr>
          </w:p>
        </w:tc>
        <w:tc>
          <w:tcPr>
            <w:tcW w:w="855"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0" w:right="3" w:firstLine="0"/>
              <w:jc w:val="center"/>
              <w:rPr>
                <w:sz w:val="24"/>
                <w:szCs w:val="24"/>
              </w:rPr>
            </w:pPr>
            <w:r>
              <w:rPr>
                <w:sz w:val="24"/>
                <w:szCs w:val="24"/>
              </w:rPr>
              <w:t>10</w:t>
            </w:r>
          </w:p>
        </w:tc>
      </w:tr>
      <w:tr w:rsidR="009E5742" w:rsidRPr="003969FD" w:rsidTr="00F44931">
        <w:trPr>
          <w:trHeight w:val="650"/>
        </w:trPr>
        <w:tc>
          <w:tcPr>
            <w:tcW w:w="4190"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106" w:firstLine="0"/>
              <w:jc w:val="left"/>
              <w:rPr>
                <w:sz w:val="24"/>
                <w:szCs w:val="24"/>
              </w:rPr>
            </w:pPr>
            <w:r w:rsidRPr="003969FD">
              <w:rPr>
                <w:sz w:val="24"/>
                <w:szCs w:val="24"/>
              </w:rPr>
              <w:t>Тема 21. Державно-територіальний устрій України.</w:t>
            </w:r>
          </w:p>
        </w:tc>
        <w:tc>
          <w:tcPr>
            <w:tcW w:w="828"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0" w:right="3" w:firstLine="0"/>
              <w:jc w:val="center"/>
              <w:rPr>
                <w:sz w:val="24"/>
                <w:szCs w:val="24"/>
              </w:rPr>
            </w:pPr>
            <w:r>
              <w:rPr>
                <w:sz w:val="24"/>
                <w:szCs w:val="24"/>
              </w:rPr>
              <w:t>10</w:t>
            </w:r>
          </w:p>
        </w:tc>
        <w:tc>
          <w:tcPr>
            <w:tcW w:w="581"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0" w:right="6" w:firstLine="0"/>
              <w:jc w:val="center"/>
              <w:rPr>
                <w:sz w:val="24"/>
                <w:szCs w:val="24"/>
              </w:rPr>
            </w:pPr>
            <w:r>
              <w:rPr>
                <w:sz w:val="24"/>
                <w:szCs w:val="24"/>
              </w:rPr>
              <w:t>2</w:t>
            </w:r>
          </w:p>
        </w:tc>
        <w:tc>
          <w:tcPr>
            <w:tcW w:w="581" w:type="dxa"/>
            <w:vMerge w:val="restart"/>
            <w:tcBorders>
              <w:top w:val="single" w:sz="4" w:space="0" w:color="auto"/>
              <w:left w:val="single" w:sz="4" w:space="0" w:color="000000"/>
              <w:right w:val="single" w:sz="4" w:space="0" w:color="000000"/>
            </w:tcBorders>
          </w:tcPr>
          <w:p w:rsidR="009E5742" w:rsidRDefault="009E5742" w:rsidP="00F44931">
            <w:pPr>
              <w:spacing w:after="160" w:line="259" w:lineRule="auto"/>
              <w:ind w:left="0" w:firstLine="0"/>
              <w:jc w:val="left"/>
              <w:rPr>
                <w:sz w:val="24"/>
                <w:szCs w:val="24"/>
              </w:rPr>
            </w:pPr>
          </w:p>
          <w:p w:rsidR="009E5742" w:rsidRPr="003969FD" w:rsidRDefault="009E5742" w:rsidP="00B91EC8">
            <w:pPr>
              <w:spacing w:after="160" w:line="259" w:lineRule="auto"/>
              <w:ind w:left="0" w:firstLine="0"/>
              <w:jc w:val="center"/>
              <w:rPr>
                <w:sz w:val="24"/>
                <w:szCs w:val="24"/>
              </w:rPr>
            </w:pPr>
            <w:r>
              <w:rPr>
                <w:sz w:val="24"/>
                <w:szCs w:val="24"/>
              </w:rPr>
              <w:t>2</w:t>
            </w:r>
          </w:p>
        </w:tc>
        <w:tc>
          <w:tcPr>
            <w:tcW w:w="586"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0" w:right="1" w:firstLine="0"/>
              <w:jc w:val="center"/>
              <w:rPr>
                <w:sz w:val="24"/>
                <w:szCs w:val="24"/>
              </w:rPr>
            </w:pPr>
            <w:r>
              <w:rPr>
                <w:sz w:val="24"/>
                <w:szCs w:val="24"/>
              </w:rPr>
              <w:t>6</w:t>
            </w:r>
          </w:p>
        </w:tc>
        <w:tc>
          <w:tcPr>
            <w:tcW w:w="862" w:type="dxa"/>
            <w:tcBorders>
              <w:top w:val="single" w:sz="4" w:space="0" w:color="auto"/>
              <w:left w:val="single" w:sz="4" w:space="0" w:color="000000"/>
              <w:bottom w:val="single" w:sz="4" w:space="0" w:color="000000"/>
              <w:right w:val="single" w:sz="4" w:space="0" w:color="000000"/>
            </w:tcBorders>
          </w:tcPr>
          <w:p w:rsidR="009E5742" w:rsidRPr="003969FD" w:rsidRDefault="009E5742" w:rsidP="009E5742">
            <w:pPr>
              <w:spacing w:after="0" w:line="259" w:lineRule="auto"/>
              <w:ind w:left="0" w:right="1" w:firstLine="0"/>
              <w:jc w:val="center"/>
              <w:rPr>
                <w:sz w:val="24"/>
                <w:szCs w:val="24"/>
              </w:rPr>
            </w:pPr>
            <w:r>
              <w:rPr>
                <w:sz w:val="24"/>
                <w:szCs w:val="24"/>
              </w:rPr>
              <w:t>10</w:t>
            </w:r>
          </w:p>
        </w:tc>
        <w:tc>
          <w:tcPr>
            <w:tcW w:w="732" w:type="dxa"/>
            <w:vMerge/>
            <w:tcBorders>
              <w:left w:val="single" w:sz="4" w:space="0" w:color="000000"/>
              <w:bottom w:val="single" w:sz="4" w:space="0" w:color="000000"/>
              <w:right w:val="single" w:sz="4" w:space="0" w:color="000000"/>
            </w:tcBorders>
          </w:tcPr>
          <w:p w:rsidR="009E5742" w:rsidRPr="003969FD" w:rsidRDefault="009E5742" w:rsidP="00F44931">
            <w:pPr>
              <w:spacing w:after="160" w:line="259" w:lineRule="auto"/>
              <w:ind w:left="0" w:firstLine="0"/>
              <w:jc w:val="left"/>
              <w:rPr>
                <w:sz w:val="24"/>
                <w:szCs w:val="24"/>
              </w:rPr>
            </w:pPr>
          </w:p>
        </w:tc>
        <w:tc>
          <w:tcPr>
            <w:tcW w:w="641"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0" w:right="7" w:firstLine="0"/>
              <w:jc w:val="center"/>
              <w:rPr>
                <w:sz w:val="24"/>
                <w:szCs w:val="24"/>
              </w:rPr>
            </w:pPr>
          </w:p>
        </w:tc>
        <w:tc>
          <w:tcPr>
            <w:tcW w:w="855" w:type="dxa"/>
            <w:tcBorders>
              <w:top w:val="single" w:sz="4" w:space="0" w:color="auto"/>
              <w:left w:val="single" w:sz="4" w:space="0" w:color="000000"/>
              <w:bottom w:val="single" w:sz="4" w:space="0" w:color="000000"/>
              <w:right w:val="single" w:sz="4" w:space="0" w:color="000000"/>
            </w:tcBorders>
          </w:tcPr>
          <w:p w:rsidR="009E5742" w:rsidRPr="003969FD" w:rsidRDefault="009E5742" w:rsidP="00F44931">
            <w:pPr>
              <w:spacing w:after="0" w:line="259" w:lineRule="auto"/>
              <w:ind w:left="0" w:right="3" w:firstLine="0"/>
              <w:jc w:val="center"/>
              <w:rPr>
                <w:sz w:val="24"/>
                <w:szCs w:val="24"/>
              </w:rPr>
            </w:pPr>
            <w:r>
              <w:rPr>
                <w:sz w:val="24"/>
                <w:szCs w:val="24"/>
              </w:rPr>
              <w:t>10</w:t>
            </w:r>
          </w:p>
        </w:tc>
      </w:tr>
      <w:tr w:rsidR="00B91EC8" w:rsidRPr="003969FD" w:rsidTr="00F44931">
        <w:trPr>
          <w:trHeight w:val="650"/>
        </w:trPr>
        <w:tc>
          <w:tcPr>
            <w:tcW w:w="4190" w:type="dxa"/>
            <w:tcBorders>
              <w:top w:val="single" w:sz="4" w:space="0" w:color="auto"/>
              <w:left w:val="single" w:sz="4" w:space="0" w:color="000000"/>
              <w:bottom w:val="single" w:sz="4" w:space="0" w:color="000000"/>
              <w:right w:val="single" w:sz="4" w:space="0" w:color="000000"/>
            </w:tcBorders>
          </w:tcPr>
          <w:p w:rsidR="00B91EC8" w:rsidRPr="003969FD" w:rsidRDefault="00B91EC8" w:rsidP="003969FD">
            <w:pPr>
              <w:pStyle w:val="a3"/>
            </w:pPr>
            <w:r w:rsidRPr="003969FD">
              <w:t>Тема 22. Місцеве самоврядування в Україні.</w:t>
            </w:r>
          </w:p>
        </w:tc>
        <w:tc>
          <w:tcPr>
            <w:tcW w:w="828" w:type="dxa"/>
            <w:tcBorders>
              <w:top w:val="single" w:sz="4" w:space="0" w:color="auto"/>
              <w:left w:val="single" w:sz="4" w:space="0" w:color="000000"/>
              <w:bottom w:val="single" w:sz="4" w:space="0" w:color="000000"/>
              <w:right w:val="single" w:sz="4" w:space="0" w:color="000000"/>
            </w:tcBorders>
          </w:tcPr>
          <w:p w:rsidR="00B91EC8" w:rsidRPr="003969FD" w:rsidRDefault="0008008F" w:rsidP="00F44931">
            <w:pPr>
              <w:spacing w:after="0" w:line="259" w:lineRule="auto"/>
              <w:ind w:left="0" w:right="3" w:firstLine="0"/>
              <w:jc w:val="center"/>
              <w:rPr>
                <w:sz w:val="24"/>
                <w:szCs w:val="24"/>
              </w:rPr>
            </w:pPr>
            <w:r>
              <w:rPr>
                <w:sz w:val="24"/>
                <w:szCs w:val="24"/>
              </w:rPr>
              <w:t>10</w:t>
            </w:r>
          </w:p>
        </w:tc>
        <w:tc>
          <w:tcPr>
            <w:tcW w:w="581" w:type="dxa"/>
            <w:tcBorders>
              <w:top w:val="single" w:sz="4" w:space="0" w:color="auto"/>
              <w:left w:val="single" w:sz="4" w:space="0" w:color="000000"/>
              <w:bottom w:val="single" w:sz="4" w:space="0" w:color="000000"/>
              <w:right w:val="single" w:sz="4" w:space="0" w:color="000000"/>
            </w:tcBorders>
          </w:tcPr>
          <w:p w:rsidR="00B91EC8" w:rsidRPr="003969FD" w:rsidRDefault="00B91EC8" w:rsidP="00F44931">
            <w:pPr>
              <w:spacing w:after="0" w:line="259" w:lineRule="auto"/>
              <w:ind w:left="0" w:right="6" w:firstLine="0"/>
              <w:jc w:val="center"/>
              <w:rPr>
                <w:sz w:val="24"/>
                <w:szCs w:val="24"/>
              </w:rPr>
            </w:pPr>
            <w:r>
              <w:rPr>
                <w:sz w:val="24"/>
                <w:szCs w:val="24"/>
              </w:rPr>
              <w:t>2</w:t>
            </w:r>
          </w:p>
        </w:tc>
        <w:tc>
          <w:tcPr>
            <w:tcW w:w="581" w:type="dxa"/>
            <w:vMerge/>
            <w:tcBorders>
              <w:left w:val="single" w:sz="4" w:space="0" w:color="000000"/>
              <w:bottom w:val="single" w:sz="4" w:space="0" w:color="000000"/>
              <w:right w:val="single" w:sz="4" w:space="0" w:color="000000"/>
            </w:tcBorders>
          </w:tcPr>
          <w:p w:rsidR="00B91EC8" w:rsidRPr="003969FD" w:rsidRDefault="00B91EC8" w:rsidP="00F44931">
            <w:pPr>
              <w:spacing w:after="160" w:line="259" w:lineRule="auto"/>
              <w:ind w:left="0" w:firstLine="0"/>
              <w:jc w:val="left"/>
              <w:rPr>
                <w:sz w:val="24"/>
                <w:szCs w:val="24"/>
              </w:rPr>
            </w:pPr>
          </w:p>
        </w:tc>
        <w:tc>
          <w:tcPr>
            <w:tcW w:w="586" w:type="dxa"/>
            <w:tcBorders>
              <w:top w:val="single" w:sz="4" w:space="0" w:color="auto"/>
              <w:left w:val="single" w:sz="4" w:space="0" w:color="000000"/>
              <w:bottom w:val="single" w:sz="4" w:space="0" w:color="000000"/>
              <w:right w:val="single" w:sz="4" w:space="0" w:color="000000"/>
            </w:tcBorders>
          </w:tcPr>
          <w:p w:rsidR="00B91EC8" w:rsidRPr="003969FD" w:rsidRDefault="00C2443C" w:rsidP="00F44931">
            <w:pPr>
              <w:spacing w:after="0" w:line="259" w:lineRule="auto"/>
              <w:ind w:left="0" w:right="1" w:firstLine="0"/>
              <w:jc w:val="center"/>
              <w:rPr>
                <w:sz w:val="24"/>
                <w:szCs w:val="24"/>
              </w:rPr>
            </w:pPr>
            <w:r>
              <w:rPr>
                <w:sz w:val="24"/>
                <w:szCs w:val="24"/>
              </w:rPr>
              <w:t>8</w:t>
            </w:r>
          </w:p>
        </w:tc>
        <w:tc>
          <w:tcPr>
            <w:tcW w:w="862" w:type="dxa"/>
            <w:tcBorders>
              <w:top w:val="single" w:sz="4" w:space="0" w:color="auto"/>
              <w:left w:val="single" w:sz="4" w:space="0" w:color="000000"/>
              <w:bottom w:val="single" w:sz="4" w:space="0" w:color="000000"/>
              <w:right w:val="single" w:sz="4" w:space="0" w:color="000000"/>
            </w:tcBorders>
          </w:tcPr>
          <w:p w:rsidR="00B91EC8" w:rsidRPr="003969FD" w:rsidRDefault="009E5742" w:rsidP="009E5742">
            <w:pPr>
              <w:spacing w:after="0" w:line="259" w:lineRule="auto"/>
              <w:ind w:left="0" w:right="1" w:firstLine="0"/>
              <w:jc w:val="center"/>
              <w:rPr>
                <w:sz w:val="24"/>
                <w:szCs w:val="24"/>
              </w:rPr>
            </w:pPr>
            <w:r>
              <w:rPr>
                <w:sz w:val="24"/>
                <w:szCs w:val="24"/>
              </w:rPr>
              <w:t>12</w:t>
            </w:r>
          </w:p>
        </w:tc>
        <w:tc>
          <w:tcPr>
            <w:tcW w:w="732" w:type="dxa"/>
            <w:tcBorders>
              <w:top w:val="single" w:sz="4" w:space="0" w:color="auto"/>
              <w:left w:val="single" w:sz="4" w:space="0" w:color="000000"/>
              <w:bottom w:val="single" w:sz="4" w:space="0" w:color="000000"/>
              <w:right w:val="single" w:sz="4" w:space="0" w:color="000000"/>
            </w:tcBorders>
          </w:tcPr>
          <w:p w:rsidR="00B91EC8" w:rsidRPr="003969FD" w:rsidRDefault="0061454D" w:rsidP="0061454D">
            <w:pPr>
              <w:spacing w:after="160" w:line="259" w:lineRule="auto"/>
              <w:ind w:left="0" w:firstLine="0"/>
              <w:jc w:val="center"/>
              <w:rPr>
                <w:sz w:val="24"/>
                <w:szCs w:val="24"/>
              </w:rPr>
            </w:pPr>
            <w:r>
              <w:rPr>
                <w:sz w:val="24"/>
                <w:szCs w:val="24"/>
              </w:rPr>
              <w:t>2</w:t>
            </w:r>
          </w:p>
        </w:tc>
        <w:tc>
          <w:tcPr>
            <w:tcW w:w="641" w:type="dxa"/>
            <w:tcBorders>
              <w:top w:val="single" w:sz="4" w:space="0" w:color="auto"/>
              <w:left w:val="single" w:sz="4" w:space="0" w:color="000000"/>
              <w:bottom w:val="single" w:sz="4" w:space="0" w:color="000000"/>
              <w:right w:val="single" w:sz="4" w:space="0" w:color="000000"/>
            </w:tcBorders>
          </w:tcPr>
          <w:p w:rsidR="00B91EC8" w:rsidRPr="003969FD" w:rsidRDefault="00B91EC8" w:rsidP="00F44931">
            <w:pPr>
              <w:spacing w:after="0" w:line="259" w:lineRule="auto"/>
              <w:ind w:left="0" w:right="7" w:firstLine="0"/>
              <w:jc w:val="center"/>
              <w:rPr>
                <w:sz w:val="24"/>
                <w:szCs w:val="24"/>
              </w:rPr>
            </w:pPr>
          </w:p>
        </w:tc>
        <w:tc>
          <w:tcPr>
            <w:tcW w:w="855" w:type="dxa"/>
            <w:tcBorders>
              <w:top w:val="single" w:sz="4" w:space="0" w:color="auto"/>
              <w:left w:val="single" w:sz="4" w:space="0" w:color="000000"/>
              <w:bottom w:val="single" w:sz="4" w:space="0" w:color="000000"/>
              <w:right w:val="single" w:sz="4" w:space="0" w:color="000000"/>
            </w:tcBorders>
          </w:tcPr>
          <w:p w:rsidR="00B91EC8" w:rsidRPr="003969FD" w:rsidRDefault="0061454D" w:rsidP="00F44931">
            <w:pPr>
              <w:spacing w:after="0" w:line="259" w:lineRule="auto"/>
              <w:ind w:left="0" w:right="3" w:firstLine="0"/>
              <w:jc w:val="center"/>
              <w:rPr>
                <w:sz w:val="24"/>
                <w:szCs w:val="24"/>
              </w:rPr>
            </w:pPr>
            <w:r>
              <w:rPr>
                <w:sz w:val="24"/>
                <w:szCs w:val="24"/>
              </w:rPr>
              <w:t>10</w:t>
            </w:r>
          </w:p>
        </w:tc>
      </w:tr>
      <w:tr w:rsidR="003969FD" w:rsidRPr="003969FD" w:rsidTr="00F44931">
        <w:trPr>
          <w:trHeight w:val="331"/>
        </w:trPr>
        <w:tc>
          <w:tcPr>
            <w:tcW w:w="4190" w:type="dxa"/>
            <w:tcBorders>
              <w:top w:val="single" w:sz="4" w:space="0" w:color="000000"/>
              <w:left w:val="single" w:sz="4" w:space="0" w:color="000000"/>
              <w:bottom w:val="single" w:sz="4" w:space="0" w:color="000000"/>
              <w:right w:val="single" w:sz="4" w:space="0" w:color="000000"/>
            </w:tcBorders>
          </w:tcPr>
          <w:p w:rsidR="00E97708" w:rsidRPr="003969FD" w:rsidRDefault="003969FD" w:rsidP="00F44931">
            <w:pPr>
              <w:spacing w:after="0" w:line="259" w:lineRule="auto"/>
              <w:ind w:left="106" w:firstLine="0"/>
              <w:jc w:val="left"/>
              <w:rPr>
                <w:sz w:val="24"/>
                <w:szCs w:val="24"/>
              </w:rPr>
            </w:pPr>
            <w:r>
              <w:rPr>
                <w:b/>
                <w:sz w:val="24"/>
                <w:szCs w:val="24"/>
              </w:rPr>
              <w:t>Разом за змістовим модулем 4</w:t>
            </w:r>
          </w:p>
        </w:tc>
        <w:tc>
          <w:tcPr>
            <w:tcW w:w="828" w:type="dxa"/>
            <w:tcBorders>
              <w:top w:val="single" w:sz="4" w:space="0" w:color="000000"/>
              <w:left w:val="single" w:sz="4" w:space="0" w:color="000000"/>
              <w:bottom w:val="single" w:sz="4" w:space="0" w:color="000000"/>
              <w:right w:val="single" w:sz="4" w:space="0" w:color="000000"/>
            </w:tcBorders>
          </w:tcPr>
          <w:p w:rsidR="00E97708" w:rsidRPr="003969FD" w:rsidRDefault="00C2443C" w:rsidP="00F44931">
            <w:pPr>
              <w:spacing w:after="0" w:line="259" w:lineRule="auto"/>
              <w:ind w:left="0" w:right="1" w:firstLine="0"/>
              <w:jc w:val="center"/>
              <w:rPr>
                <w:sz w:val="24"/>
                <w:szCs w:val="24"/>
              </w:rPr>
            </w:pPr>
            <w:r>
              <w:rPr>
                <w:sz w:val="24"/>
                <w:szCs w:val="24"/>
              </w:rPr>
              <w:t>66</w:t>
            </w:r>
          </w:p>
        </w:tc>
        <w:tc>
          <w:tcPr>
            <w:tcW w:w="581" w:type="dxa"/>
            <w:tcBorders>
              <w:top w:val="single" w:sz="4" w:space="0" w:color="000000"/>
              <w:left w:val="single" w:sz="4" w:space="0" w:color="000000"/>
              <w:bottom w:val="single" w:sz="4" w:space="0" w:color="000000"/>
              <w:right w:val="single" w:sz="4" w:space="0" w:color="000000"/>
            </w:tcBorders>
          </w:tcPr>
          <w:p w:rsidR="00E97708" w:rsidRPr="003969FD" w:rsidRDefault="00B91EC8" w:rsidP="00F44931">
            <w:pPr>
              <w:spacing w:after="0" w:line="259" w:lineRule="auto"/>
              <w:ind w:left="144" w:firstLine="0"/>
              <w:jc w:val="left"/>
              <w:rPr>
                <w:sz w:val="24"/>
                <w:szCs w:val="24"/>
              </w:rPr>
            </w:pPr>
            <w:r>
              <w:rPr>
                <w:sz w:val="24"/>
                <w:szCs w:val="24"/>
              </w:rPr>
              <w:t>10</w:t>
            </w:r>
          </w:p>
        </w:tc>
        <w:tc>
          <w:tcPr>
            <w:tcW w:w="581" w:type="dxa"/>
            <w:tcBorders>
              <w:top w:val="single" w:sz="4" w:space="0" w:color="000000"/>
              <w:left w:val="single" w:sz="4" w:space="0" w:color="000000"/>
              <w:bottom w:val="single" w:sz="4" w:space="0" w:color="000000"/>
              <w:right w:val="single" w:sz="4" w:space="0" w:color="000000"/>
            </w:tcBorders>
          </w:tcPr>
          <w:p w:rsidR="00E97708" w:rsidRPr="003969FD" w:rsidRDefault="00B91EC8" w:rsidP="00F44931">
            <w:pPr>
              <w:spacing w:after="0" w:line="259" w:lineRule="auto"/>
              <w:ind w:left="0" w:right="6" w:firstLine="0"/>
              <w:jc w:val="center"/>
              <w:rPr>
                <w:sz w:val="24"/>
                <w:szCs w:val="24"/>
              </w:rPr>
            </w:pPr>
            <w:r>
              <w:rPr>
                <w:sz w:val="24"/>
                <w:szCs w:val="24"/>
              </w:rPr>
              <w:t>6</w:t>
            </w:r>
          </w:p>
        </w:tc>
        <w:tc>
          <w:tcPr>
            <w:tcW w:w="586" w:type="dxa"/>
            <w:tcBorders>
              <w:top w:val="single" w:sz="4" w:space="0" w:color="000000"/>
              <w:left w:val="single" w:sz="4" w:space="0" w:color="000000"/>
              <w:bottom w:val="single" w:sz="4" w:space="0" w:color="000000"/>
              <w:right w:val="single" w:sz="4" w:space="0" w:color="000000"/>
            </w:tcBorders>
          </w:tcPr>
          <w:p w:rsidR="00E97708" w:rsidRPr="003969FD" w:rsidRDefault="00C2443C" w:rsidP="00F44931">
            <w:pPr>
              <w:spacing w:after="0" w:line="259" w:lineRule="auto"/>
              <w:ind w:left="151" w:firstLine="0"/>
              <w:jc w:val="left"/>
              <w:rPr>
                <w:sz w:val="24"/>
                <w:szCs w:val="24"/>
              </w:rPr>
            </w:pPr>
            <w:r>
              <w:rPr>
                <w:sz w:val="24"/>
                <w:szCs w:val="24"/>
              </w:rPr>
              <w:t>50</w:t>
            </w:r>
          </w:p>
        </w:tc>
        <w:tc>
          <w:tcPr>
            <w:tcW w:w="862" w:type="dxa"/>
            <w:tcBorders>
              <w:top w:val="single" w:sz="4" w:space="0" w:color="000000"/>
              <w:left w:val="single" w:sz="4" w:space="0" w:color="000000"/>
              <w:bottom w:val="single" w:sz="4" w:space="0" w:color="000000"/>
              <w:right w:val="single" w:sz="4" w:space="0" w:color="000000"/>
            </w:tcBorders>
          </w:tcPr>
          <w:p w:rsidR="00E97708" w:rsidRPr="003969FD" w:rsidRDefault="009E5742" w:rsidP="009E5742">
            <w:pPr>
              <w:spacing w:after="0" w:line="259" w:lineRule="auto"/>
              <w:ind w:left="0" w:right="1" w:firstLine="0"/>
              <w:jc w:val="center"/>
              <w:rPr>
                <w:sz w:val="24"/>
                <w:szCs w:val="24"/>
              </w:rPr>
            </w:pPr>
            <w:r>
              <w:rPr>
                <w:sz w:val="24"/>
                <w:szCs w:val="24"/>
              </w:rPr>
              <w:t>66</w:t>
            </w:r>
          </w:p>
        </w:tc>
        <w:tc>
          <w:tcPr>
            <w:tcW w:w="732" w:type="dxa"/>
            <w:tcBorders>
              <w:top w:val="single" w:sz="4" w:space="0" w:color="000000"/>
              <w:left w:val="single" w:sz="4" w:space="0" w:color="000000"/>
              <w:bottom w:val="single" w:sz="4" w:space="0" w:color="000000"/>
              <w:right w:val="single" w:sz="4" w:space="0" w:color="000000"/>
            </w:tcBorders>
          </w:tcPr>
          <w:p w:rsidR="00E97708" w:rsidRPr="003969FD" w:rsidRDefault="0061454D" w:rsidP="00F44931">
            <w:pPr>
              <w:spacing w:after="0" w:line="259" w:lineRule="auto"/>
              <w:ind w:left="0" w:right="4" w:firstLine="0"/>
              <w:jc w:val="center"/>
              <w:rPr>
                <w:sz w:val="24"/>
                <w:szCs w:val="24"/>
              </w:rPr>
            </w:pPr>
            <w:r>
              <w:rPr>
                <w:sz w:val="24"/>
                <w:szCs w:val="24"/>
              </w:rPr>
              <w:t>6</w:t>
            </w:r>
          </w:p>
        </w:tc>
        <w:tc>
          <w:tcPr>
            <w:tcW w:w="641" w:type="dxa"/>
            <w:tcBorders>
              <w:top w:val="single" w:sz="4" w:space="0" w:color="000000"/>
              <w:left w:val="single" w:sz="4" w:space="0" w:color="000000"/>
              <w:bottom w:val="single" w:sz="4" w:space="0" w:color="000000"/>
              <w:right w:val="single" w:sz="4" w:space="0" w:color="000000"/>
            </w:tcBorders>
          </w:tcPr>
          <w:p w:rsidR="00E97708" w:rsidRPr="003969FD" w:rsidRDefault="00E97708" w:rsidP="00F44931">
            <w:pPr>
              <w:spacing w:after="0" w:line="259" w:lineRule="auto"/>
              <w:ind w:left="0" w:right="7" w:firstLine="0"/>
              <w:jc w:val="center"/>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E97708" w:rsidRPr="003969FD" w:rsidRDefault="0061454D" w:rsidP="00F44931">
            <w:pPr>
              <w:spacing w:after="0" w:line="259" w:lineRule="auto"/>
              <w:ind w:left="0" w:right="3" w:firstLine="0"/>
              <w:jc w:val="center"/>
              <w:rPr>
                <w:sz w:val="24"/>
                <w:szCs w:val="24"/>
              </w:rPr>
            </w:pPr>
            <w:r>
              <w:rPr>
                <w:sz w:val="24"/>
                <w:szCs w:val="24"/>
              </w:rPr>
              <w:t>60</w:t>
            </w:r>
          </w:p>
        </w:tc>
      </w:tr>
      <w:tr w:rsidR="00B91EC8" w:rsidRPr="003969FD" w:rsidTr="00F44931">
        <w:trPr>
          <w:trHeight w:val="331"/>
        </w:trPr>
        <w:tc>
          <w:tcPr>
            <w:tcW w:w="4190" w:type="dxa"/>
            <w:tcBorders>
              <w:top w:val="single" w:sz="4" w:space="0" w:color="000000"/>
              <w:left w:val="single" w:sz="4" w:space="0" w:color="000000"/>
              <w:bottom w:val="single" w:sz="4" w:space="0" w:color="000000"/>
              <w:right w:val="single" w:sz="4" w:space="0" w:color="000000"/>
            </w:tcBorders>
          </w:tcPr>
          <w:p w:rsidR="00B91EC8" w:rsidRPr="003969FD" w:rsidRDefault="0061454D" w:rsidP="00F44931">
            <w:pPr>
              <w:spacing w:after="0" w:line="259" w:lineRule="auto"/>
              <w:ind w:left="106" w:firstLine="0"/>
              <w:jc w:val="left"/>
              <w:rPr>
                <w:b/>
                <w:sz w:val="24"/>
                <w:szCs w:val="24"/>
              </w:rPr>
            </w:pPr>
            <w:r>
              <w:rPr>
                <w:b/>
                <w:sz w:val="24"/>
                <w:szCs w:val="24"/>
              </w:rPr>
              <w:t>Разом за модулем 2</w:t>
            </w:r>
          </w:p>
        </w:tc>
        <w:tc>
          <w:tcPr>
            <w:tcW w:w="828" w:type="dxa"/>
            <w:tcBorders>
              <w:top w:val="single" w:sz="4" w:space="0" w:color="000000"/>
              <w:left w:val="single" w:sz="4" w:space="0" w:color="000000"/>
              <w:bottom w:val="single" w:sz="4" w:space="0" w:color="000000"/>
              <w:right w:val="single" w:sz="4" w:space="0" w:color="000000"/>
            </w:tcBorders>
          </w:tcPr>
          <w:p w:rsidR="00B91EC8" w:rsidRPr="003969FD" w:rsidRDefault="00B91EC8" w:rsidP="00F44931">
            <w:pPr>
              <w:spacing w:after="0" w:line="259" w:lineRule="auto"/>
              <w:ind w:left="0" w:right="1" w:firstLine="0"/>
              <w:jc w:val="center"/>
              <w:rPr>
                <w:sz w:val="24"/>
                <w:szCs w:val="24"/>
              </w:rPr>
            </w:pPr>
            <w:r>
              <w:rPr>
                <w:sz w:val="24"/>
                <w:szCs w:val="24"/>
              </w:rPr>
              <w:t>90</w:t>
            </w:r>
          </w:p>
        </w:tc>
        <w:tc>
          <w:tcPr>
            <w:tcW w:w="581" w:type="dxa"/>
            <w:tcBorders>
              <w:top w:val="single" w:sz="4" w:space="0" w:color="000000"/>
              <w:left w:val="single" w:sz="4" w:space="0" w:color="000000"/>
              <w:bottom w:val="single" w:sz="4" w:space="0" w:color="000000"/>
              <w:right w:val="single" w:sz="4" w:space="0" w:color="000000"/>
            </w:tcBorders>
          </w:tcPr>
          <w:p w:rsidR="00B91EC8" w:rsidRDefault="00B91EC8" w:rsidP="00B91EC8">
            <w:pPr>
              <w:spacing w:after="0" w:line="259" w:lineRule="auto"/>
              <w:ind w:left="144" w:firstLine="0"/>
              <w:jc w:val="left"/>
              <w:rPr>
                <w:sz w:val="24"/>
                <w:szCs w:val="24"/>
              </w:rPr>
            </w:pPr>
            <w:r>
              <w:rPr>
                <w:sz w:val="24"/>
                <w:szCs w:val="24"/>
              </w:rPr>
              <w:t>14</w:t>
            </w:r>
          </w:p>
        </w:tc>
        <w:tc>
          <w:tcPr>
            <w:tcW w:w="581" w:type="dxa"/>
            <w:tcBorders>
              <w:top w:val="single" w:sz="4" w:space="0" w:color="000000"/>
              <w:left w:val="single" w:sz="4" w:space="0" w:color="000000"/>
              <w:bottom w:val="single" w:sz="4" w:space="0" w:color="000000"/>
              <w:right w:val="single" w:sz="4" w:space="0" w:color="000000"/>
            </w:tcBorders>
          </w:tcPr>
          <w:p w:rsidR="00B91EC8" w:rsidRDefault="00B91EC8" w:rsidP="00F44931">
            <w:pPr>
              <w:spacing w:after="0" w:line="259" w:lineRule="auto"/>
              <w:ind w:left="0" w:right="6" w:firstLine="0"/>
              <w:jc w:val="center"/>
              <w:rPr>
                <w:sz w:val="24"/>
                <w:szCs w:val="24"/>
              </w:rPr>
            </w:pPr>
            <w:r>
              <w:rPr>
                <w:sz w:val="24"/>
                <w:szCs w:val="24"/>
              </w:rPr>
              <w:t>8</w:t>
            </w:r>
          </w:p>
        </w:tc>
        <w:tc>
          <w:tcPr>
            <w:tcW w:w="586" w:type="dxa"/>
            <w:tcBorders>
              <w:top w:val="single" w:sz="4" w:space="0" w:color="000000"/>
              <w:left w:val="single" w:sz="4" w:space="0" w:color="000000"/>
              <w:bottom w:val="single" w:sz="4" w:space="0" w:color="000000"/>
              <w:right w:val="single" w:sz="4" w:space="0" w:color="000000"/>
            </w:tcBorders>
          </w:tcPr>
          <w:p w:rsidR="00B91EC8" w:rsidRPr="003969FD" w:rsidRDefault="00B91EC8" w:rsidP="00F44931">
            <w:pPr>
              <w:spacing w:after="0" w:line="259" w:lineRule="auto"/>
              <w:ind w:left="151" w:firstLine="0"/>
              <w:jc w:val="left"/>
              <w:rPr>
                <w:sz w:val="24"/>
                <w:szCs w:val="24"/>
              </w:rPr>
            </w:pPr>
            <w:r>
              <w:rPr>
                <w:sz w:val="24"/>
                <w:szCs w:val="24"/>
              </w:rPr>
              <w:t>68</w:t>
            </w:r>
          </w:p>
        </w:tc>
        <w:tc>
          <w:tcPr>
            <w:tcW w:w="862" w:type="dxa"/>
            <w:tcBorders>
              <w:top w:val="single" w:sz="4" w:space="0" w:color="000000"/>
              <w:left w:val="single" w:sz="4" w:space="0" w:color="000000"/>
              <w:bottom w:val="single" w:sz="4" w:space="0" w:color="000000"/>
              <w:right w:val="single" w:sz="4" w:space="0" w:color="000000"/>
            </w:tcBorders>
          </w:tcPr>
          <w:p w:rsidR="00B91EC8" w:rsidRPr="003969FD" w:rsidRDefault="0061454D" w:rsidP="00F44931">
            <w:pPr>
              <w:spacing w:after="0" w:line="259" w:lineRule="auto"/>
              <w:ind w:left="0" w:right="1" w:firstLine="0"/>
              <w:jc w:val="center"/>
              <w:rPr>
                <w:sz w:val="24"/>
                <w:szCs w:val="24"/>
              </w:rPr>
            </w:pPr>
            <w:r>
              <w:rPr>
                <w:sz w:val="24"/>
                <w:szCs w:val="24"/>
              </w:rPr>
              <w:t>90</w:t>
            </w:r>
          </w:p>
        </w:tc>
        <w:tc>
          <w:tcPr>
            <w:tcW w:w="732" w:type="dxa"/>
            <w:tcBorders>
              <w:top w:val="single" w:sz="4" w:space="0" w:color="000000"/>
              <w:left w:val="single" w:sz="4" w:space="0" w:color="000000"/>
              <w:bottom w:val="single" w:sz="4" w:space="0" w:color="000000"/>
              <w:right w:val="single" w:sz="4" w:space="0" w:color="000000"/>
            </w:tcBorders>
          </w:tcPr>
          <w:p w:rsidR="00B91EC8" w:rsidRPr="003969FD" w:rsidRDefault="0061454D" w:rsidP="00F44931">
            <w:pPr>
              <w:spacing w:after="0" w:line="259" w:lineRule="auto"/>
              <w:ind w:left="0" w:right="4" w:firstLine="0"/>
              <w:jc w:val="center"/>
              <w:rPr>
                <w:sz w:val="24"/>
                <w:szCs w:val="24"/>
              </w:rPr>
            </w:pPr>
            <w:r>
              <w:rPr>
                <w:sz w:val="24"/>
                <w:szCs w:val="24"/>
              </w:rPr>
              <w:t>8</w:t>
            </w:r>
          </w:p>
        </w:tc>
        <w:tc>
          <w:tcPr>
            <w:tcW w:w="641" w:type="dxa"/>
            <w:tcBorders>
              <w:top w:val="single" w:sz="4" w:space="0" w:color="000000"/>
              <w:left w:val="single" w:sz="4" w:space="0" w:color="000000"/>
              <w:bottom w:val="single" w:sz="4" w:space="0" w:color="000000"/>
              <w:right w:val="single" w:sz="4" w:space="0" w:color="000000"/>
            </w:tcBorders>
          </w:tcPr>
          <w:p w:rsidR="00B91EC8" w:rsidRPr="003969FD" w:rsidRDefault="00B91EC8" w:rsidP="00F44931">
            <w:pPr>
              <w:spacing w:after="0" w:line="259" w:lineRule="auto"/>
              <w:ind w:left="0" w:right="7" w:firstLine="0"/>
              <w:jc w:val="center"/>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B91EC8" w:rsidRPr="003969FD" w:rsidRDefault="0061454D" w:rsidP="00F44931">
            <w:pPr>
              <w:spacing w:after="0" w:line="259" w:lineRule="auto"/>
              <w:ind w:left="0" w:right="3" w:firstLine="0"/>
              <w:jc w:val="center"/>
              <w:rPr>
                <w:sz w:val="24"/>
                <w:szCs w:val="24"/>
              </w:rPr>
            </w:pPr>
            <w:r>
              <w:rPr>
                <w:sz w:val="24"/>
                <w:szCs w:val="24"/>
              </w:rPr>
              <w:t>82</w:t>
            </w:r>
          </w:p>
        </w:tc>
      </w:tr>
      <w:tr w:rsidR="003969FD" w:rsidRPr="003969FD" w:rsidTr="00F44931">
        <w:trPr>
          <w:trHeight w:val="334"/>
        </w:trPr>
        <w:tc>
          <w:tcPr>
            <w:tcW w:w="4190" w:type="dxa"/>
            <w:tcBorders>
              <w:top w:val="single" w:sz="4" w:space="0" w:color="000000"/>
              <w:left w:val="single" w:sz="4" w:space="0" w:color="000000"/>
              <w:bottom w:val="single" w:sz="4" w:space="0" w:color="000000"/>
              <w:right w:val="single" w:sz="4" w:space="0" w:color="000000"/>
            </w:tcBorders>
          </w:tcPr>
          <w:p w:rsidR="00E97708" w:rsidRPr="003969FD" w:rsidRDefault="00E97708" w:rsidP="00F44931">
            <w:pPr>
              <w:spacing w:after="0" w:line="259" w:lineRule="auto"/>
              <w:ind w:left="106" w:firstLine="0"/>
              <w:jc w:val="left"/>
              <w:rPr>
                <w:sz w:val="24"/>
                <w:szCs w:val="24"/>
              </w:rPr>
            </w:pPr>
            <w:r w:rsidRPr="003969FD">
              <w:rPr>
                <w:b/>
                <w:sz w:val="24"/>
                <w:szCs w:val="24"/>
              </w:rPr>
              <w:t xml:space="preserve">Всього годин </w:t>
            </w:r>
          </w:p>
        </w:tc>
        <w:tc>
          <w:tcPr>
            <w:tcW w:w="828" w:type="dxa"/>
            <w:tcBorders>
              <w:top w:val="single" w:sz="4" w:space="0" w:color="000000"/>
              <w:left w:val="single" w:sz="4" w:space="0" w:color="000000"/>
              <w:bottom w:val="single" w:sz="4" w:space="0" w:color="000000"/>
              <w:right w:val="single" w:sz="4" w:space="0" w:color="000000"/>
            </w:tcBorders>
          </w:tcPr>
          <w:p w:rsidR="00E97708" w:rsidRPr="003969FD" w:rsidRDefault="003969FD" w:rsidP="00F44931">
            <w:pPr>
              <w:spacing w:after="0" w:line="259" w:lineRule="auto"/>
              <w:ind w:left="202" w:firstLine="0"/>
              <w:jc w:val="left"/>
              <w:rPr>
                <w:sz w:val="24"/>
                <w:szCs w:val="24"/>
              </w:rPr>
            </w:pPr>
            <w:r>
              <w:rPr>
                <w:b/>
                <w:sz w:val="24"/>
                <w:szCs w:val="24"/>
              </w:rPr>
              <w:t>18</w:t>
            </w:r>
            <w:r w:rsidR="00E97708" w:rsidRPr="003969FD">
              <w:rPr>
                <w:b/>
                <w:sz w:val="24"/>
                <w:szCs w:val="24"/>
              </w:rPr>
              <w:t xml:space="preserve">0 </w:t>
            </w:r>
          </w:p>
        </w:tc>
        <w:tc>
          <w:tcPr>
            <w:tcW w:w="581" w:type="dxa"/>
            <w:tcBorders>
              <w:top w:val="single" w:sz="4" w:space="0" w:color="000000"/>
              <w:left w:val="single" w:sz="4" w:space="0" w:color="000000"/>
              <w:bottom w:val="single" w:sz="4" w:space="0" w:color="000000"/>
              <w:right w:val="single" w:sz="4" w:space="0" w:color="000000"/>
            </w:tcBorders>
          </w:tcPr>
          <w:p w:rsidR="00E97708" w:rsidRPr="003969FD" w:rsidRDefault="00E97708" w:rsidP="00F44931">
            <w:pPr>
              <w:spacing w:after="0" w:line="259" w:lineRule="auto"/>
              <w:ind w:left="144" w:firstLine="0"/>
              <w:jc w:val="left"/>
              <w:rPr>
                <w:sz w:val="24"/>
                <w:szCs w:val="24"/>
              </w:rPr>
            </w:pPr>
            <w:r w:rsidRPr="003969FD">
              <w:rPr>
                <w:b/>
                <w:sz w:val="24"/>
                <w:szCs w:val="24"/>
              </w:rPr>
              <w:t xml:space="preserve">30 </w:t>
            </w:r>
          </w:p>
        </w:tc>
        <w:tc>
          <w:tcPr>
            <w:tcW w:w="581" w:type="dxa"/>
            <w:tcBorders>
              <w:top w:val="single" w:sz="4" w:space="0" w:color="000000"/>
              <w:left w:val="single" w:sz="4" w:space="0" w:color="000000"/>
              <w:bottom w:val="single" w:sz="4" w:space="0" w:color="000000"/>
              <w:right w:val="single" w:sz="4" w:space="0" w:color="000000"/>
            </w:tcBorders>
          </w:tcPr>
          <w:p w:rsidR="00E97708" w:rsidRPr="003969FD" w:rsidRDefault="003969FD" w:rsidP="003969FD">
            <w:pPr>
              <w:spacing w:after="0" w:line="259" w:lineRule="auto"/>
              <w:ind w:left="144" w:firstLine="0"/>
              <w:jc w:val="left"/>
              <w:rPr>
                <w:sz w:val="24"/>
                <w:szCs w:val="24"/>
              </w:rPr>
            </w:pPr>
            <w:r>
              <w:rPr>
                <w:b/>
                <w:sz w:val="24"/>
                <w:szCs w:val="24"/>
              </w:rPr>
              <w:t>22</w:t>
            </w:r>
            <w:r w:rsidR="00E97708" w:rsidRPr="003969FD">
              <w:rPr>
                <w:b/>
                <w:sz w:val="24"/>
                <w:szCs w:val="2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E97708" w:rsidRPr="003969FD" w:rsidRDefault="003969FD" w:rsidP="003969FD">
            <w:pPr>
              <w:spacing w:after="0" w:line="259" w:lineRule="auto"/>
              <w:ind w:left="151" w:firstLine="0"/>
              <w:jc w:val="left"/>
              <w:rPr>
                <w:sz w:val="24"/>
                <w:szCs w:val="24"/>
              </w:rPr>
            </w:pPr>
            <w:r>
              <w:rPr>
                <w:b/>
                <w:sz w:val="24"/>
                <w:szCs w:val="24"/>
              </w:rPr>
              <w:t>128</w:t>
            </w:r>
            <w:r w:rsidR="00E97708" w:rsidRPr="003969FD">
              <w:rPr>
                <w:b/>
                <w:sz w:val="24"/>
                <w:szCs w:val="24"/>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E97708" w:rsidRPr="003969FD" w:rsidRDefault="003969FD" w:rsidP="00F44931">
            <w:pPr>
              <w:spacing w:after="0" w:line="259" w:lineRule="auto"/>
              <w:ind w:left="219" w:firstLine="0"/>
              <w:jc w:val="left"/>
              <w:rPr>
                <w:sz w:val="24"/>
                <w:szCs w:val="24"/>
              </w:rPr>
            </w:pPr>
            <w:r>
              <w:rPr>
                <w:b/>
                <w:sz w:val="24"/>
                <w:szCs w:val="24"/>
              </w:rPr>
              <w:t>18</w:t>
            </w:r>
            <w:r w:rsidR="00E97708" w:rsidRPr="003969FD">
              <w:rPr>
                <w:b/>
                <w:sz w:val="24"/>
                <w:szCs w:val="24"/>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E97708" w:rsidRPr="003969FD" w:rsidRDefault="00E97708" w:rsidP="003969FD">
            <w:pPr>
              <w:spacing w:after="0" w:line="259" w:lineRule="auto"/>
              <w:ind w:left="223" w:firstLine="0"/>
              <w:jc w:val="left"/>
              <w:rPr>
                <w:sz w:val="24"/>
                <w:szCs w:val="24"/>
              </w:rPr>
            </w:pPr>
            <w:r w:rsidRPr="003969FD">
              <w:rPr>
                <w:b/>
                <w:sz w:val="24"/>
                <w:szCs w:val="24"/>
              </w:rPr>
              <w:t>1</w:t>
            </w:r>
            <w:r w:rsidR="003969FD">
              <w:rPr>
                <w:b/>
                <w:sz w:val="24"/>
                <w:szCs w:val="24"/>
              </w:rPr>
              <w:t>6</w:t>
            </w:r>
            <w:r w:rsidRPr="003969FD">
              <w:rPr>
                <w:b/>
                <w:sz w:val="24"/>
                <w:szCs w:val="24"/>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E97708" w:rsidRPr="003969FD" w:rsidRDefault="00E97708" w:rsidP="00F44931">
            <w:pPr>
              <w:spacing w:after="0" w:line="259" w:lineRule="auto"/>
              <w:ind w:left="0" w:right="7" w:firstLine="0"/>
              <w:jc w:val="center"/>
              <w:rPr>
                <w:sz w:val="24"/>
                <w:szCs w:val="24"/>
              </w:rPr>
            </w:pPr>
            <w:r w:rsidRPr="003969FD">
              <w:rPr>
                <w:b/>
                <w:sz w:val="24"/>
                <w:szCs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E97708" w:rsidRPr="003969FD" w:rsidRDefault="00E97708" w:rsidP="003969FD">
            <w:pPr>
              <w:spacing w:after="0" w:line="259" w:lineRule="auto"/>
              <w:ind w:left="214" w:firstLine="0"/>
              <w:jc w:val="left"/>
              <w:rPr>
                <w:sz w:val="24"/>
                <w:szCs w:val="24"/>
              </w:rPr>
            </w:pPr>
            <w:r w:rsidRPr="003969FD">
              <w:rPr>
                <w:b/>
                <w:sz w:val="24"/>
                <w:szCs w:val="24"/>
              </w:rPr>
              <w:t>1</w:t>
            </w:r>
            <w:r w:rsidR="003969FD">
              <w:rPr>
                <w:b/>
                <w:sz w:val="24"/>
                <w:szCs w:val="24"/>
              </w:rPr>
              <w:t>64</w:t>
            </w:r>
            <w:r w:rsidRPr="003969FD">
              <w:rPr>
                <w:b/>
                <w:sz w:val="24"/>
                <w:szCs w:val="24"/>
              </w:rPr>
              <w:t xml:space="preserve"> </w:t>
            </w:r>
          </w:p>
        </w:tc>
      </w:tr>
    </w:tbl>
    <w:p w:rsidR="00E97708" w:rsidRPr="003969FD" w:rsidRDefault="00E97708" w:rsidP="004E4FD8">
      <w:pPr>
        <w:spacing w:after="269" w:line="259" w:lineRule="auto"/>
        <w:ind w:left="7" w:firstLine="0"/>
        <w:jc w:val="left"/>
        <w:rPr>
          <w:sz w:val="24"/>
          <w:szCs w:val="24"/>
        </w:rPr>
      </w:pPr>
    </w:p>
    <w:p w:rsidR="003969FD" w:rsidRDefault="003969FD" w:rsidP="004E4FD8">
      <w:pPr>
        <w:spacing w:after="269" w:line="259" w:lineRule="auto"/>
        <w:ind w:left="7" w:firstLine="0"/>
        <w:jc w:val="left"/>
      </w:pPr>
    </w:p>
    <w:p w:rsidR="003969FD" w:rsidRDefault="003969FD" w:rsidP="003969FD">
      <w:pPr>
        <w:pStyle w:val="a3"/>
      </w:pPr>
    </w:p>
    <w:p w:rsidR="00E13413" w:rsidRDefault="00E13413"/>
    <w:p w:rsidR="00D97602" w:rsidRDefault="00D97602"/>
    <w:p w:rsidR="00D97602" w:rsidRDefault="00D97602"/>
    <w:p w:rsidR="00D97602" w:rsidRDefault="00D97602"/>
    <w:p w:rsidR="00D97602" w:rsidRDefault="00D97602"/>
    <w:p w:rsidR="00D97602" w:rsidRDefault="00D97602"/>
    <w:p w:rsidR="00D97602" w:rsidRDefault="00D97602"/>
    <w:p w:rsidR="00D97602" w:rsidRDefault="00D97602"/>
    <w:p w:rsidR="00D97602" w:rsidRDefault="00D97602"/>
    <w:p w:rsidR="00D97602" w:rsidRDefault="00D97602"/>
    <w:p w:rsidR="00D97602" w:rsidRDefault="00D97602"/>
    <w:p w:rsidR="00D97602" w:rsidRDefault="00D97602"/>
    <w:p w:rsidR="00D97602" w:rsidRDefault="00D97602"/>
    <w:p w:rsidR="00D97602" w:rsidRDefault="00D97602"/>
    <w:p w:rsidR="00D97602" w:rsidRDefault="00D97602"/>
    <w:p w:rsidR="00D97602" w:rsidRDefault="00D97602"/>
    <w:p w:rsidR="00D97602" w:rsidRDefault="00D97602" w:rsidP="00D97602">
      <w:pPr>
        <w:numPr>
          <w:ilvl w:val="0"/>
          <w:numId w:val="1"/>
        </w:numPr>
        <w:spacing w:after="0" w:line="265" w:lineRule="auto"/>
        <w:ind w:right="1" w:hanging="281"/>
        <w:jc w:val="center"/>
      </w:pPr>
      <w:r>
        <w:rPr>
          <w:b/>
          <w:sz w:val="32"/>
        </w:rPr>
        <w:lastRenderedPageBreak/>
        <w:t>Теми лекційних занять</w:t>
      </w:r>
      <w:r>
        <w:rPr>
          <w:b/>
        </w:rPr>
        <w:t xml:space="preserve"> </w:t>
      </w:r>
    </w:p>
    <w:p w:rsidR="00D97602" w:rsidRDefault="00D97602" w:rsidP="00D97602">
      <w:pPr>
        <w:spacing w:after="0" w:line="259" w:lineRule="auto"/>
        <w:ind w:left="638" w:firstLine="0"/>
        <w:jc w:val="center"/>
      </w:pPr>
      <w:r>
        <w:rPr>
          <w:b/>
        </w:rPr>
        <w:t xml:space="preserve"> </w:t>
      </w:r>
    </w:p>
    <w:p w:rsidR="00D97602" w:rsidRDefault="00D97602" w:rsidP="00D97602">
      <w:pPr>
        <w:spacing w:line="362" w:lineRule="auto"/>
        <w:ind w:left="-8"/>
      </w:pPr>
      <w:r>
        <w:rPr>
          <w:b/>
        </w:rPr>
        <w:t>Загальні зауваження</w:t>
      </w:r>
      <w:r>
        <w:t xml:space="preserve">: До лекційного матеріалу входять найбільш важливі теми програми. Висвітлюються концептуальні положення у вигляді наукових проблем. При цьому зазначаються позиції різних авторів та дослідників, повідомляються останні досягнення науки. Лекційний курс допомагає студентові швидко і цілісно сприймати матеріал у поєднанні з відповідним матеріалом інших дисциплін, що сприяє кращому його запам'ятовуванню. Тим самим актуалізується увага на навчальній дисципліні, яка повинна виробити певне бачення наукових підходів. </w:t>
      </w:r>
    </w:p>
    <w:p w:rsidR="00D97602" w:rsidRDefault="00D97602" w:rsidP="00D97602">
      <w:pPr>
        <w:spacing w:after="0" w:line="259" w:lineRule="auto"/>
        <w:ind w:left="7" w:firstLine="0"/>
        <w:jc w:val="left"/>
      </w:pPr>
      <w:r>
        <w:t xml:space="preserve"> </w:t>
      </w:r>
    </w:p>
    <w:p w:rsidR="00D97602" w:rsidRDefault="00D97602" w:rsidP="00D97602">
      <w:pPr>
        <w:spacing w:after="0" w:line="259" w:lineRule="auto"/>
        <w:ind w:left="72" w:firstLine="0"/>
        <w:jc w:val="center"/>
      </w:pPr>
      <w:r>
        <w:t xml:space="preserve"> </w:t>
      </w:r>
    </w:p>
    <w:tbl>
      <w:tblPr>
        <w:tblStyle w:val="TableGrid"/>
        <w:tblW w:w="9640" w:type="dxa"/>
        <w:tblInd w:w="149" w:type="dxa"/>
        <w:tblCellMar>
          <w:top w:w="8" w:type="dxa"/>
          <w:left w:w="106" w:type="dxa"/>
          <w:bottom w:w="6" w:type="dxa"/>
          <w:right w:w="43" w:type="dxa"/>
        </w:tblCellMar>
        <w:tblLook w:val="04A0" w:firstRow="1" w:lastRow="0" w:firstColumn="1" w:lastColumn="0" w:noHBand="0" w:noVBand="1"/>
      </w:tblPr>
      <w:tblGrid>
        <w:gridCol w:w="710"/>
        <w:gridCol w:w="7372"/>
        <w:gridCol w:w="1558"/>
      </w:tblGrid>
      <w:tr w:rsidR="00D97602" w:rsidTr="004E4B99">
        <w:trPr>
          <w:trHeight w:val="655"/>
        </w:trPr>
        <w:tc>
          <w:tcPr>
            <w:tcW w:w="710" w:type="dxa"/>
            <w:tcBorders>
              <w:top w:val="single" w:sz="4" w:space="0" w:color="000000"/>
              <w:left w:val="single" w:sz="4" w:space="0" w:color="000000"/>
              <w:bottom w:val="single" w:sz="4" w:space="0" w:color="000000"/>
              <w:right w:val="single" w:sz="4" w:space="0" w:color="000000"/>
            </w:tcBorders>
          </w:tcPr>
          <w:p w:rsidR="00D97602" w:rsidRDefault="00D97602" w:rsidP="00F44931">
            <w:pPr>
              <w:spacing w:after="16" w:line="259" w:lineRule="auto"/>
              <w:ind w:left="115" w:firstLine="0"/>
              <w:jc w:val="left"/>
            </w:pPr>
            <w:r>
              <w:t xml:space="preserve">№ </w:t>
            </w:r>
          </w:p>
          <w:p w:rsidR="00D97602" w:rsidRDefault="00D97602" w:rsidP="00F44931">
            <w:pPr>
              <w:spacing w:after="0" w:line="259" w:lineRule="auto"/>
              <w:ind w:left="79" w:firstLine="0"/>
              <w:jc w:val="left"/>
            </w:pPr>
            <w:r>
              <w:t xml:space="preserve">з/п </w:t>
            </w:r>
          </w:p>
        </w:tc>
        <w:tc>
          <w:tcPr>
            <w:tcW w:w="7372" w:type="dxa"/>
            <w:tcBorders>
              <w:top w:val="single" w:sz="4" w:space="0" w:color="000000"/>
              <w:left w:val="single" w:sz="4" w:space="0" w:color="000000"/>
              <w:bottom w:val="single" w:sz="4" w:space="0" w:color="000000"/>
              <w:right w:val="single" w:sz="4" w:space="0" w:color="000000"/>
            </w:tcBorders>
          </w:tcPr>
          <w:p w:rsidR="00D97602" w:rsidRDefault="00D97602" w:rsidP="00F44931">
            <w:pPr>
              <w:spacing w:after="0" w:line="259" w:lineRule="auto"/>
              <w:ind w:left="0" w:right="65" w:firstLine="0"/>
              <w:jc w:val="center"/>
            </w:pPr>
            <w:r>
              <w:t xml:space="preserve">Назва теми </w:t>
            </w:r>
          </w:p>
        </w:tc>
        <w:tc>
          <w:tcPr>
            <w:tcW w:w="1558" w:type="dxa"/>
            <w:tcBorders>
              <w:top w:val="single" w:sz="4" w:space="0" w:color="000000"/>
              <w:left w:val="single" w:sz="4" w:space="0" w:color="000000"/>
              <w:bottom w:val="single" w:sz="4" w:space="0" w:color="000000"/>
              <w:right w:val="single" w:sz="4" w:space="0" w:color="000000"/>
            </w:tcBorders>
          </w:tcPr>
          <w:p w:rsidR="00D97602" w:rsidRDefault="00D97602" w:rsidP="00F44931">
            <w:pPr>
              <w:spacing w:after="0" w:line="259" w:lineRule="auto"/>
              <w:ind w:left="0" w:firstLine="0"/>
              <w:jc w:val="center"/>
            </w:pPr>
            <w:r>
              <w:t xml:space="preserve">Кількість годин </w:t>
            </w:r>
          </w:p>
        </w:tc>
      </w:tr>
      <w:tr w:rsidR="00D97602" w:rsidTr="004E4B99">
        <w:trPr>
          <w:trHeight w:val="421"/>
        </w:trPr>
        <w:tc>
          <w:tcPr>
            <w:tcW w:w="9640" w:type="dxa"/>
            <w:gridSpan w:val="3"/>
            <w:tcBorders>
              <w:top w:val="single" w:sz="4" w:space="0" w:color="000000"/>
              <w:left w:val="single" w:sz="4" w:space="0" w:color="000000"/>
              <w:bottom w:val="single" w:sz="4" w:space="0" w:color="000000"/>
              <w:right w:val="single" w:sz="4" w:space="0" w:color="000000"/>
            </w:tcBorders>
            <w:vAlign w:val="bottom"/>
          </w:tcPr>
          <w:p w:rsidR="00D97602" w:rsidRDefault="00D97602" w:rsidP="00F44931">
            <w:pPr>
              <w:spacing w:after="0" w:line="259" w:lineRule="auto"/>
              <w:ind w:left="3418" w:hanging="2588"/>
              <w:jc w:val="left"/>
            </w:pPr>
            <w:r w:rsidRPr="003969FD">
              <w:rPr>
                <w:b/>
                <w:color w:val="000000" w:themeColor="text1"/>
                <w:sz w:val="24"/>
                <w:szCs w:val="24"/>
              </w:rPr>
              <w:t xml:space="preserve">Змістовий модуль 1. </w:t>
            </w:r>
            <w:hyperlink r:id="rId16" w:anchor="section-1" w:history="1">
              <w:r w:rsidRPr="003969FD">
                <w:rPr>
                  <w:rStyle w:val="a4"/>
                  <w:rFonts w:eastAsiaTheme="majorEastAsia"/>
                  <w:color w:val="000000" w:themeColor="text1"/>
                  <w:sz w:val="24"/>
                  <w:szCs w:val="24"/>
                </w:rPr>
                <w:t>Загальні засади конституційного права України</w:t>
              </w:r>
            </w:hyperlink>
          </w:p>
        </w:tc>
      </w:tr>
      <w:tr w:rsidR="004E4B99" w:rsidTr="00F44931">
        <w:trPr>
          <w:trHeight w:val="399"/>
        </w:trPr>
        <w:tc>
          <w:tcPr>
            <w:tcW w:w="710" w:type="dxa"/>
            <w:vMerge w:val="restart"/>
            <w:tcBorders>
              <w:top w:val="single" w:sz="4" w:space="0" w:color="000000"/>
              <w:left w:val="single" w:sz="4" w:space="0" w:color="000000"/>
              <w:right w:val="single" w:sz="4" w:space="0" w:color="000000"/>
            </w:tcBorders>
          </w:tcPr>
          <w:p w:rsidR="004E4B99" w:rsidRDefault="004E4B99" w:rsidP="00D97602">
            <w:pPr>
              <w:spacing w:after="0" w:line="259" w:lineRule="auto"/>
              <w:ind w:left="0" w:right="148" w:firstLine="0"/>
              <w:jc w:val="center"/>
            </w:pPr>
            <w:r>
              <w:t>1.</w:t>
            </w:r>
            <w:r>
              <w:rPr>
                <w:rFonts w:ascii="Arial" w:eastAsia="Arial" w:hAnsi="Arial" w:cs="Arial"/>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D97602">
            <w:pPr>
              <w:spacing w:after="0" w:line="259" w:lineRule="auto"/>
              <w:ind w:left="106" w:firstLine="0"/>
              <w:jc w:val="left"/>
              <w:rPr>
                <w:sz w:val="24"/>
                <w:szCs w:val="24"/>
              </w:rPr>
            </w:pPr>
            <w:r w:rsidRPr="003969FD">
              <w:rPr>
                <w:sz w:val="24"/>
                <w:szCs w:val="24"/>
              </w:rPr>
              <w:t>Тема 1. Конституційне право як галузь права України</w:t>
            </w:r>
          </w:p>
        </w:tc>
        <w:tc>
          <w:tcPr>
            <w:tcW w:w="1558" w:type="dxa"/>
            <w:vMerge w:val="restart"/>
            <w:tcBorders>
              <w:top w:val="single" w:sz="4" w:space="0" w:color="000000"/>
              <w:left w:val="single" w:sz="4" w:space="0" w:color="000000"/>
              <w:right w:val="single" w:sz="4" w:space="0" w:color="000000"/>
            </w:tcBorders>
            <w:vAlign w:val="bottom"/>
          </w:tcPr>
          <w:p w:rsidR="004E4B99" w:rsidRDefault="004E4B99" w:rsidP="00D97602">
            <w:pPr>
              <w:spacing w:after="0" w:line="259" w:lineRule="auto"/>
              <w:ind w:left="0" w:right="59" w:firstLine="0"/>
              <w:jc w:val="center"/>
            </w:pPr>
            <w:r>
              <w:t xml:space="preserve">2 </w:t>
            </w:r>
          </w:p>
          <w:p w:rsidR="004E4B99" w:rsidRDefault="004E4B99" w:rsidP="00D97602">
            <w:pPr>
              <w:spacing w:after="0" w:line="259" w:lineRule="auto"/>
              <w:ind w:left="0" w:right="59"/>
              <w:jc w:val="center"/>
            </w:pPr>
            <w:r>
              <w:t xml:space="preserve"> </w:t>
            </w:r>
          </w:p>
        </w:tc>
      </w:tr>
      <w:tr w:rsidR="004E4B99" w:rsidTr="00F44931">
        <w:trPr>
          <w:trHeight w:val="283"/>
        </w:trPr>
        <w:tc>
          <w:tcPr>
            <w:tcW w:w="710" w:type="dxa"/>
            <w:vMerge/>
            <w:tcBorders>
              <w:left w:val="single" w:sz="4" w:space="0" w:color="000000"/>
              <w:bottom w:val="single" w:sz="4" w:space="0" w:color="000000"/>
              <w:right w:val="single" w:sz="4" w:space="0" w:color="000000"/>
            </w:tcBorders>
          </w:tcPr>
          <w:p w:rsidR="004E4B99" w:rsidRDefault="004E4B99" w:rsidP="00D97602">
            <w:pPr>
              <w:spacing w:after="0" w:line="259" w:lineRule="auto"/>
              <w:ind w:left="0" w:right="148" w:firstLine="0"/>
              <w:jc w:val="center"/>
            </w:pP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D97602">
            <w:pPr>
              <w:spacing w:after="0" w:line="259" w:lineRule="auto"/>
              <w:ind w:left="106" w:right="109" w:firstLine="0"/>
              <w:rPr>
                <w:sz w:val="24"/>
                <w:szCs w:val="24"/>
              </w:rPr>
            </w:pPr>
            <w:r w:rsidRPr="003969FD">
              <w:rPr>
                <w:sz w:val="24"/>
                <w:szCs w:val="24"/>
              </w:rPr>
              <w:t>Тема 2. Наука конституційного права України</w:t>
            </w:r>
          </w:p>
        </w:tc>
        <w:tc>
          <w:tcPr>
            <w:tcW w:w="1558" w:type="dxa"/>
            <w:vMerge/>
            <w:tcBorders>
              <w:left w:val="single" w:sz="4" w:space="0" w:color="000000"/>
              <w:bottom w:val="single" w:sz="4" w:space="0" w:color="000000"/>
              <w:right w:val="single" w:sz="4" w:space="0" w:color="000000"/>
            </w:tcBorders>
            <w:vAlign w:val="bottom"/>
          </w:tcPr>
          <w:p w:rsidR="004E4B99" w:rsidRDefault="004E4B99" w:rsidP="00D97602">
            <w:pPr>
              <w:spacing w:after="0" w:line="259" w:lineRule="auto"/>
              <w:ind w:left="0" w:right="59" w:firstLine="0"/>
              <w:jc w:val="center"/>
            </w:pPr>
          </w:p>
        </w:tc>
      </w:tr>
      <w:tr w:rsidR="004E4B99" w:rsidTr="004E4B99">
        <w:trPr>
          <w:trHeight w:val="270"/>
        </w:trPr>
        <w:tc>
          <w:tcPr>
            <w:tcW w:w="710" w:type="dxa"/>
            <w:tcBorders>
              <w:top w:val="single" w:sz="4" w:space="0" w:color="000000"/>
              <w:left w:val="single" w:sz="4" w:space="0" w:color="000000"/>
              <w:bottom w:val="single" w:sz="4" w:space="0" w:color="000000"/>
              <w:right w:val="single" w:sz="4" w:space="0" w:color="000000"/>
            </w:tcBorders>
          </w:tcPr>
          <w:p w:rsidR="004E4B99" w:rsidRDefault="004E4B99" w:rsidP="004E4B99">
            <w:pPr>
              <w:spacing w:after="0" w:line="259" w:lineRule="auto"/>
              <w:ind w:left="0" w:right="148" w:firstLine="0"/>
              <w:jc w:val="center"/>
            </w:pPr>
            <w:r>
              <w:t>2.</w:t>
            </w:r>
            <w:r>
              <w:rPr>
                <w:rFonts w:ascii="Arial" w:eastAsia="Arial" w:hAnsi="Arial" w:cs="Arial"/>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spacing w:after="0" w:line="259" w:lineRule="auto"/>
              <w:ind w:left="106" w:firstLine="0"/>
              <w:jc w:val="left"/>
              <w:rPr>
                <w:sz w:val="24"/>
                <w:szCs w:val="24"/>
              </w:rPr>
            </w:pPr>
            <w:r w:rsidRPr="003969FD">
              <w:rPr>
                <w:sz w:val="24"/>
                <w:szCs w:val="24"/>
              </w:rPr>
              <w:t>Тема 3. Конституційний процес в Україні</w:t>
            </w:r>
          </w:p>
        </w:tc>
        <w:tc>
          <w:tcPr>
            <w:tcW w:w="1558" w:type="dxa"/>
            <w:tcBorders>
              <w:top w:val="single" w:sz="4" w:space="0" w:color="000000"/>
              <w:left w:val="single" w:sz="4" w:space="0" w:color="000000"/>
              <w:bottom w:val="single" w:sz="4" w:space="0" w:color="auto"/>
              <w:right w:val="single" w:sz="4" w:space="0" w:color="000000"/>
            </w:tcBorders>
            <w:vAlign w:val="bottom"/>
          </w:tcPr>
          <w:p w:rsidR="004E4B99" w:rsidRDefault="004E4B99" w:rsidP="004E4B99">
            <w:pPr>
              <w:spacing w:after="0" w:line="259" w:lineRule="auto"/>
              <w:ind w:left="0" w:right="59" w:firstLine="0"/>
              <w:jc w:val="center"/>
            </w:pPr>
            <w:r>
              <w:t xml:space="preserve">2 </w:t>
            </w:r>
          </w:p>
        </w:tc>
      </w:tr>
      <w:tr w:rsidR="004E4B99" w:rsidTr="00F44931">
        <w:trPr>
          <w:trHeight w:val="454"/>
        </w:trPr>
        <w:tc>
          <w:tcPr>
            <w:tcW w:w="710" w:type="dxa"/>
            <w:vMerge w:val="restart"/>
            <w:tcBorders>
              <w:top w:val="single" w:sz="4" w:space="0" w:color="000000"/>
              <w:left w:val="single" w:sz="4" w:space="0" w:color="000000"/>
              <w:right w:val="single" w:sz="4" w:space="0" w:color="000000"/>
            </w:tcBorders>
          </w:tcPr>
          <w:p w:rsidR="004E4B99" w:rsidRDefault="004E4B99" w:rsidP="004E4B99">
            <w:pPr>
              <w:spacing w:after="0" w:line="259" w:lineRule="auto"/>
              <w:ind w:left="0" w:right="148" w:firstLine="0"/>
              <w:jc w:val="center"/>
            </w:pPr>
            <w:r>
              <w:t>3.</w:t>
            </w:r>
            <w:r>
              <w:rPr>
                <w:rFonts w:ascii="Arial" w:eastAsia="Arial" w:hAnsi="Arial" w:cs="Arial"/>
              </w:rPr>
              <w:t xml:space="preserve"> </w:t>
            </w:r>
          </w:p>
        </w:tc>
        <w:tc>
          <w:tcPr>
            <w:tcW w:w="7372" w:type="dxa"/>
            <w:tcBorders>
              <w:top w:val="single" w:sz="4" w:space="0" w:color="000000"/>
              <w:left w:val="single" w:sz="4" w:space="0" w:color="000000"/>
              <w:bottom w:val="single" w:sz="4" w:space="0" w:color="000000"/>
              <w:right w:val="single" w:sz="4" w:space="0" w:color="auto"/>
            </w:tcBorders>
          </w:tcPr>
          <w:p w:rsidR="004E4B99" w:rsidRPr="003969FD" w:rsidRDefault="004E4B99" w:rsidP="004E4B99">
            <w:pPr>
              <w:spacing w:after="0" w:line="259" w:lineRule="auto"/>
              <w:ind w:left="106" w:firstLine="0"/>
              <w:rPr>
                <w:sz w:val="24"/>
                <w:szCs w:val="24"/>
              </w:rPr>
            </w:pPr>
            <w:r w:rsidRPr="003969FD">
              <w:rPr>
                <w:sz w:val="24"/>
                <w:szCs w:val="24"/>
              </w:rPr>
              <w:t>Тема 4. Поняття конституції як основного закону держави і суспільства</w:t>
            </w:r>
          </w:p>
        </w:tc>
        <w:tc>
          <w:tcPr>
            <w:tcW w:w="1558" w:type="dxa"/>
            <w:tcBorders>
              <w:top w:val="single" w:sz="4" w:space="0" w:color="auto"/>
              <w:left w:val="single" w:sz="4" w:space="0" w:color="auto"/>
              <w:right w:val="single" w:sz="4" w:space="0" w:color="auto"/>
            </w:tcBorders>
            <w:vAlign w:val="bottom"/>
          </w:tcPr>
          <w:p w:rsidR="004E4B99" w:rsidRDefault="004E4B99" w:rsidP="004E4B99">
            <w:pPr>
              <w:spacing w:after="0" w:line="259" w:lineRule="auto"/>
              <w:ind w:left="0" w:right="59" w:firstLine="0"/>
              <w:jc w:val="center"/>
            </w:pPr>
          </w:p>
        </w:tc>
      </w:tr>
      <w:tr w:rsidR="004E4B99" w:rsidTr="00F44931">
        <w:trPr>
          <w:trHeight w:val="299"/>
        </w:trPr>
        <w:tc>
          <w:tcPr>
            <w:tcW w:w="710" w:type="dxa"/>
            <w:vMerge/>
            <w:tcBorders>
              <w:left w:val="single" w:sz="4" w:space="0" w:color="000000"/>
              <w:right w:val="single" w:sz="4" w:space="0" w:color="000000"/>
            </w:tcBorders>
          </w:tcPr>
          <w:p w:rsidR="004E4B99" w:rsidRDefault="004E4B99" w:rsidP="004E4B99">
            <w:pPr>
              <w:spacing w:after="0" w:line="259" w:lineRule="auto"/>
              <w:ind w:left="0" w:right="148" w:firstLine="0"/>
              <w:jc w:val="center"/>
            </w:pPr>
          </w:p>
        </w:tc>
        <w:tc>
          <w:tcPr>
            <w:tcW w:w="7372" w:type="dxa"/>
            <w:tcBorders>
              <w:top w:val="single" w:sz="4" w:space="0" w:color="000000"/>
              <w:left w:val="single" w:sz="4" w:space="0" w:color="000000"/>
              <w:bottom w:val="single" w:sz="4" w:space="0" w:color="000000"/>
              <w:right w:val="single" w:sz="4" w:space="0" w:color="auto"/>
            </w:tcBorders>
          </w:tcPr>
          <w:p w:rsidR="004E4B99" w:rsidRPr="003969FD" w:rsidRDefault="004E4B99" w:rsidP="004E4B99">
            <w:pPr>
              <w:spacing w:after="0" w:line="259" w:lineRule="auto"/>
              <w:ind w:left="106" w:firstLine="0"/>
              <w:jc w:val="left"/>
              <w:rPr>
                <w:sz w:val="24"/>
                <w:szCs w:val="24"/>
              </w:rPr>
            </w:pPr>
            <w:r w:rsidRPr="003969FD">
              <w:rPr>
                <w:sz w:val="24"/>
                <w:szCs w:val="24"/>
              </w:rPr>
              <w:t>Тема 5. Правова охорона Конституції України</w:t>
            </w:r>
          </w:p>
        </w:tc>
        <w:tc>
          <w:tcPr>
            <w:tcW w:w="1558" w:type="dxa"/>
            <w:tcBorders>
              <w:left w:val="single" w:sz="4" w:space="0" w:color="auto"/>
              <w:right w:val="single" w:sz="4" w:space="0" w:color="auto"/>
            </w:tcBorders>
            <w:vAlign w:val="bottom"/>
          </w:tcPr>
          <w:p w:rsidR="004E4B99" w:rsidRDefault="004E4B99" w:rsidP="004E4B99">
            <w:pPr>
              <w:spacing w:after="0" w:line="259" w:lineRule="auto"/>
              <w:ind w:left="0" w:right="59" w:firstLine="0"/>
              <w:jc w:val="center"/>
            </w:pPr>
            <w:r>
              <w:t>2</w:t>
            </w:r>
          </w:p>
        </w:tc>
      </w:tr>
      <w:tr w:rsidR="004E4B99" w:rsidTr="00F44931">
        <w:trPr>
          <w:trHeight w:val="249"/>
        </w:trPr>
        <w:tc>
          <w:tcPr>
            <w:tcW w:w="710" w:type="dxa"/>
            <w:vMerge/>
            <w:tcBorders>
              <w:left w:val="single" w:sz="4" w:space="0" w:color="000000"/>
              <w:bottom w:val="single" w:sz="4" w:space="0" w:color="000000"/>
              <w:right w:val="single" w:sz="4" w:space="0" w:color="000000"/>
            </w:tcBorders>
          </w:tcPr>
          <w:p w:rsidR="004E4B99" w:rsidRDefault="004E4B99" w:rsidP="004E4B99">
            <w:pPr>
              <w:spacing w:after="0" w:line="259" w:lineRule="auto"/>
              <w:ind w:left="0" w:right="148" w:firstLine="0"/>
              <w:jc w:val="center"/>
            </w:pPr>
          </w:p>
        </w:tc>
        <w:tc>
          <w:tcPr>
            <w:tcW w:w="7372" w:type="dxa"/>
            <w:tcBorders>
              <w:top w:val="single" w:sz="4" w:space="0" w:color="000000"/>
              <w:left w:val="single" w:sz="4" w:space="0" w:color="000000"/>
              <w:bottom w:val="single" w:sz="4" w:space="0" w:color="000000"/>
              <w:right w:val="single" w:sz="4" w:space="0" w:color="auto"/>
            </w:tcBorders>
          </w:tcPr>
          <w:p w:rsidR="004E4B99" w:rsidRPr="003969FD" w:rsidRDefault="004E4B99" w:rsidP="004E4B99">
            <w:pPr>
              <w:spacing w:after="0" w:line="259" w:lineRule="auto"/>
              <w:ind w:left="106" w:firstLine="0"/>
              <w:jc w:val="left"/>
              <w:rPr>
                <w:sz w:val="24"/>
                <w:szCs w:val="24"/>
              </w:rPr>
            </w:pPr>
            <w:r w:rsidRPr="003969FD">
              <w:rPr>
                <w:sz w:val="24"/>
                <w:szCs w:val="24"/>
              </w:rPr>
              <w:t>Тема 6. Тлумачення Конституції України</w:t>
            </w:r>
          </w:p>
        </w:tc>
        <w:tc>
          <w:tcPr>
            <w:tcW w:w="1558" w:type="dxa"/>
            <w:tcBorders>
              <w:left w:val="single" w:sz="4" w:space="0" w:color="auto"/>
              <w:bottom w:val="single" w:sz="4" w:space="0" w:color="auto"/>
              <w:right w:val="single" w:sz="4" w:space="0" w:color="auto"/>
            </w:tcBorders>
            <w:vAlign w:val="bottom"/>
          </w:tcPr>
          <w:p w:rsidR="004E4B99" w:rsidRDefault="004E4B99" w:rsidP="004E4B99">
            <w:pPr>
              <w:spacing w:after="0" w:line="259" w:lineRule="auto"/>
              <w:ind w:left="0" w:right="59" w:firstLine="0"/>
              <w:jc w:val="center"/>
            </w:pPr>
          </w:p>
        </w:tc>
      </w:tr>
      <w:tr w:rsidR="004E4B99" w:rsidTr="004E4B99">
        <w:trPr>
          <w:trHeight w:val="410"/>
        </w:trPr>
        <w:tc>
          <w:tcPr>
            <w:tcW w:w="710" w:type="dxa"/>
            <w:tcBorders>
              <w:top w:val="single" w:sz="4" w:space="0" w:color="000000"/>
              <w:left w:val="single" w:sz="4" w:space="0" w:color="000000"/>
              <w:bottom w:val="single" w:sz="4" w:space="0" w:color="000000"/>
              <w:right w:val="single" w:sz="4" w:space="0" w:color="000000"/>
            </w:tcBorders>
          </w:tcPr>
          <w:p w:rsidR="004E4B99" w:rsidRDefault="004E4B99" w:rsidP="004E4B99">
            <w:pPr>
              <w:spacing w:after="0" w:line="259" w:lineRule="auto"/>
              <w:ind w:left="0" w:right="148" w:firstLine="0"/>
              <w:jc w:val="center"/>
            </w:pPr>
            <w:r>
              <w:t>4.</w:t>
            </w: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spacing w:after="0" w:line="259" w:lineRule="auto"/>
              <w:ind w:left="106" w:firstLine="0"/>
              <w:jc w:val="left"/>
              <w:rPr>
                <w:sz w:val="24"/>
                <w:szCs w:val="24"/>
              </w:rPr>
            </w:pPr>
            <w:r w:rsidRPr="003969FD">
              <w:rPr>
                <w:sz w:val="24"/>
                <w:szCs w:val="24"/>
              </w:rPr>
              <w:t>Тема 7.Основи конституційного ладу України</w:t>
            </w:r>
          </w:p>
        </w:tc>
        <w:tc>
          <w:tcPr>
            <w:tcW w:w="1558" w:type="dxa"/>
            <w:tcBorders>
              <w:top w:val="single" w:sz="4" w:space="0" w:color="auto"/>
              <w:left w:val="single" w:sz="4" w:space="0" w:color="000000"/>
              <w:bottom w:val="single" w:sz="4" w:space="0" w:color="000000"/>
              <w:right w:val="single" w:sz="4" w:space="0" w:color="000000"/>
            </w:tcBorders>
            <w:vAlign w:val="bottom"/>
          </w:tcPr>
          <w:p w:rsidR="004E4B99" w:rsidRDefault="004E4B99" w:rsidP="004E4B99">
            <w:pPr>
              <w:spacing w:after="0" w:line="259" w:lineRule="auto"/>
              <w:ind w:left="0" w:right="59" w:firstLine="0"/>
              <w:jc w:val="center"/>
            </w:pPr>
            <w:r>
              <w:t>2</w:t>
            </w:r>
          </w:p>
        </w:tc>
      </w:tr>
      <w:tr w:rsidR="004E4B99" w:rsidTr="004E4B99">
        <w:trPr>
          <w:trHeight w:val="234"/>
        </w:trPr>
        <w:tc>
          <w:tcPr>
            <w:tcW w:w="9640" w:type="dxa"/>
            <w:gridSpan w:val="3"/>
            <w:tcBorders>
              <w:top w:val="single" w:sz="4" w:space="0" w:color="000000"/>
              <w:left w:val="single" w:sz="4" w:space="0" w:color="000000"/>
              <w:bottom w:val="single" w:sz="4" w:space="0" w:color="000000"/>
              <w:right w:val="single" w:sz="4" w:space="0" w:color="000000"/>
            </w:tcBorders>
            <w:vAlign w:val="bottom"/>
          </w:tcPr>
          <w:p w:rsidR="004E4B99" w:rsidRDefault="004E4B99" w:rsidP="004E4B99">
            <w:pPr>
              <w:spacing w:after="0" w:line="259" w:lineRule="auto"/>
              <w:ind w:left="29" w:right="25" w:firstLine="0"/>
              <w:jc w:val="center"/>
            </w:pPr>
            <w:r w:rsidRPr="003969FD">
              <w:rPr>
                <w:b/>
                <w:color w:val="000000" w:themeColor="text1"/>
                <w:sz w:val="24"/>
                <w:szCs w:val="24"/>
              </w:rPr>
              <w:t xml:space="preserve">Змістовний модуль 2. </w:t>
            </w:r>
            <w:hyperlink r:id="rId17" w:anchor="section-2" w:history="1">
              <w:r w:rsidRPr="003969FD">
                <w:rPr>
                  <w:rStyle w:val="a4"/>
                  <w:rFonts w:eastAsiaTheme="majorEastAsia"/>
                  <w:color w:val="000000" w:themeColor="text1"/>
                  <w:sz w:val="24"/>
                  <w:szCs w:val="24"/>
                </w:rPr>
                <w:t xml:space="preserve"> Конституційно-правовий статус людини та громадянина</w:t>
              </w:r>
            </w:hyperlink>
          </w:p>
        </w:tc>
      </w:tr>
      <w:tr w:rsidR="004E4B99" w:rsidTr="004E4B99">
        <w:trPr>
          <w:trHeight w:val="451"/>
        </w:trPr>
        <w:tc>
          <w:tcPr>
            <w:tcW w:w="710" w:type="dxa"/>
            <w:tcBorders>
              <w:top w:val="single" w:sz="4" w:space="0" w:color="000000"/>
              <w:left w:val="single" w:sz="4" w:space="0" w:color="000000"/>
              <w:bottom w:val="single" w:sz="4" w:space="0" w:color="000000"/>
              <w:right w:val="single" w:sz="4" w:space="0" w:color="000000"/>
            </w:tcBorders>
          </w:tcPr>
          <w:p w:rsidR="004E4B99" w:rsidRDefault="004E4B99" w:rsidP="004E4B99">
            <w:pPr>
              <w:spacing w:after="0" w:line="259" w:lineRule="auto"/>
              <w:ind w:left="6" w:firstLine="0"/>
              <w:jc w:val="center"/>
            </w:pPr>
            <w:r>
              <w:t>5.</w:t>
            </w:r>
            <w:r>
              <w:rPr>
                <w:rFonts w:ascii="Arial" w:eastAsia="Arial" w:hAnsi="Arial" w:cs="Arial"/>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pStyle w:val="a3"/>
            </w:pPr>
            <w:r w:rsidRPr="003969FD">
              <w:t>Тема 8. Конституційні основи правового статусу людини і громадянина в Україні.</w:t>
            </w:r>
          </w:p>
        </w:tc>
        <w:tc>
          <w:tcPr>
            <w:tcW w:w="1558" w:type="dxa"/>
            <w:tcBorders>
              <w:top w:val="single" w:sz="4" w:space="0" w:color="000000"/>
              <w:left w:val="single" w:sz="4" w:space="0" w:color="000000"/>
              <w:bottom w:val="single" w:sz="4" w:space="0" w:color="000000"/>
              <w:right w:val="single" w:sz="4" w:space="0" w:color="000000"/>
            </w:tcBorders>
            <w:vAlign w:val="bottom"/>
          </w:tcPr>
          <w:p w:rsidR="004E4B99" w:rsidRDefault="004E4B99" w:rsidP="004E4B99">
            <w:pPr>
              <w:spacing w:after="0" w:line="259" w:lineRule="auto"/>
              <w:ind w:left="0" w:right="59" w:firstLine="0"/>
              <w:jc w:val="center"/>
            </w:pPr>
            <w:r>
              <w:t xml:space="preserve">2 </w:t>
            </w:r>
          </w:p>
        </w:tc>
      </w:tr>
      <w:tr w:rsidR="004E4B99" w:rsidTr="00F44931">
        <w:trPr>
          <w:trHeight w:val="565"/>
        </w:trPr>
        <w:tc>
          <w:tcPr>
            <w:tcW w:w="710" w:type="dxa"/>
            <w:vMerge w:val="restart"/>
            <w:tcBorders>
              <w:top w:val="single" w:sz="4" w:space="0" w:color="000000"/>
              <w:left w:val="single" w:sz="4" w:space="0" w:color="000000"/>
              <w:right w:val="single" w:sz="4" w:space="0" w:color="000000"/>
            </w:tcBorders>
          </w:tcPr>
          <w:p w:rsidR="004E4B99" w:rsidRDefault="004E4B99" w:rsidP="004E4B99">
            <w:pPr>
              <w:spacing w:after="0" w:line="259" w:lineRule="auto"/>
              <w:ind w:left="6" w:firstLine="0"/>
              <w:jc w:val="center"/>
            </w:pPr>
            <w:r>
              <w:t>6.</w:t>
            </w:r>
            <w:r>
              <w:rPr>
                <w:rFonts w:ascii="Arial" w:eastAsia="Arial" w:hAnsi="Arial" w:cs="Arial"/>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pStyle w:val="a3"/>
            </w:pPr>
            <w:r w:rsidRPr="003969FD">
              <w:t>Тема 9. Конституційні права, свободи і обов’язки людини і громадянина.</w:t>
            </w:r>
          </w:p>
        </w:tc>
        <w:tc>
          <w:tcPr>
            <w:tcW w:w="1558" w:type="dxa"/>
            <w:vMerge w:val="restart"/>
            <w:tcBorders>
              <w:top w:val="single" w:sz="4" w:space="0" w:color="000000"/>
              <w:left w:val="single" w:sz="4" w:space="0" w:color="000000"/>
              <w:right w:val="single" w:sz="4" w:space="0" w:color="000000"/>
            </w:tcBorders>
            <w:vAlign w:val="bottom"/>
          </w:tcPr>
          <w:p w:rsidR="004E4B99" w:rsidRDefault="004E4B99" w:rsidP="004E4B99">
            <w:pPr>
              <w:spacing w:after="90" w:line="259" w:lineRule="auto"/>
              <w:ind w:left="10" w:firstLine="0"/>
              <w:jc w:val="center"/>
            </w:pPr>
            <w:r>
              <w:t xml:space="preserve"> 2</w:t>
            </w:r>
          </w:p>
          <w:p w:rsidR="004E4B99" w:rsidRDefault="004E4B99" w:rsidP="004E4B99">
            <w:pPr>
              <w:spacing w:after="0" w:line="259" w:lineRule="auto"/>
              <w:ind w:left="0" w:right="59"/>
              <w:jc w:val="center"/>
            </w:pPr>
            <w:r>
              <w:t xml:space="preserve"> </w:t>
            </w:r>
          </w:p>
        </w:tc>
      </w:tr>
      <w:tr w:rsidR="004E4B99" w:rsidTr="00F44931">
        <w:trPr>
          <w:trHeight w:val="389"/>
        </w:trPr>
        <w:tc>
          <w:tcPr>
            <w:tcW w:w="710" w:type="dxa"/>
            <w:vMerge/>
            <w:tcBorders>
              <w:left w:val="single" w:sz="4" w:space="0" w:color="000000"/>
              <w:bottom w:val="single" w:sz="4" w:space="0" w:color="000000"/>
              <w:right w:val="single" w:sz="4" w:space="0" w:color="000000"/>
            </w:tcBorders>
          </w:tcPr>
          <w:p w:rsidR="004E4B99" w:rsidRDefault="004E4B99" w:rsidP="004E4B99">
            <w:pPr>
              <w:spacing w:after="0" w:line="259" w:lineRule="auto"/>
              <w:ind w:left="6" w:firstLine="0"/>
              <w:jc w:val="center"/>
            </w:pP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pStyle w:val="a3"/>
            </w:pPr>
            <w:r w:rsidRPr="003969FD">
              <w:t>Тема 10. Громадянство в Україні.</w:t>
            </w:r>
          </w:p>
        </w:tc>
        <w:tc>
          <w:tcPr>
            <w:tcW w:w="1558" w:type="dxa"/>
            <w:vMerge/>
            <w:tcBorders>
              <w:left w:val="single" w:sz="4" w:space="0" w:color="000000"/>
              <w:bottom w:val="single" w:sz="4" w:space="0" w:color="auto"/>
              <w:right w:val="single" w:sz="4" w:space="0" w:color="000000"/>
            </w:tcBorders>
          </w:tcPr>
          <w:p w:rsidR="004E4B99" w:rsidRDefault="004E4B99" w:rsidP="004E4B99">
            <w:pPr>
              <w:spacing w:after="0" w:line="259" w:lineRule="auto"/>
              <w:ind w:left="0" w:right="59" w:firstLine="0"/>
              <w:jc w:val="center"/>
            </w:pPr>
          </w:p>
        </w:tc>
      </w:tr>
      <w:tr w:rsidR="004E4B99" w:rsidTr="004E4B99">
        <w:trPr>
          <w:trHeight w:val="454"/>
        </w:trPr>
        <w:tc>
          <w:tcPr>
            <w:tcW w:w="710" w:type="dxa"/>
            <w:tcBorders>
              <w:top w:val="single" w:sz="4" w:space="0" w:color="000000"/>
              <w:left w:val="single" w:sz="4" w:space="0" w:color="000000"/>
              <w:bottom w:val="single" w:sz="4" w:space="0" w:color="000000"/>
              <w:right w:val="single" w:sz="4" w:space="0" w:color="000000"/>
            </w:tcBorders>
          </w:tcPr>
          <w:p w:rsidR="004E4B99" w:rsidRDefault="004E4B99" w:rsidP="004E4B99">
            <w:pPr>
              <w:spacing w:after="0" w:line="259" w:lineRule="auto"/>
              <w:ind w:left="6" w:firstLine="0"/>
              <w:jc w:val="center"/>
            </w:pPr>
            <w:r>
              <w:t>7.</w:t>
            </w:r>
          </w:p>
        </w:tc>
        <w:tc>
          <w:tcPr>
            <w:tcW w:w="7372" w:type="dxa"/>
            <w:tcBorders>
              <w:top w:val="single" w:sz="4" w:space="0" w:color="000000"/>
              <w:left w:val="single" w:sz="4" w:space="0" w:color="000000"/>
              <w:bottom w:val="single" w:sz="4" w:space="0" w:color="000000"/>
              <w:right w:val="single" w:sz="4" w:space="0" w:color="auto"/>
            </w:tcBorders>
          </w:tcPr>
          <w:p w:rsidR="004E4B99" w:rsidRPr="003969FD" w:rsidRDefault="004E4B99" w:rsidP="004E4B99">
            <w:pPr>
              <w:pStyle w:val="a3"/>
            </w:pPr>
            <w:r w:rsidRPr="003969FD">
              <w:t>Тема 11. Правовий статус Уповноваженого Верховною Радою України.</w:t>
            </w:r>
          </w:p>
        </w:tc>
        <w:tc>
          <w:tcPr>
            <w:tcW w:w="1558" w:type="dxa"/>
            <w:tcBorders>
              <w:top w:val="single" w:sz="4" w:space="0" w:color="auto"/>
              <w:left w:val="single" w:sz="4" w:space="0" w:color="auto"/>
              <w:bottom w:val="single" w:sz="4" w:space="0" w:color="auto"/>
              <w:right w:val="single" w:sz="4" w:space="0" w:color="auto"/>
            </w:tcBorders>
            <w:vAlign w:val="bottom"/>
          </w:tcPr>
          <w:p w:rsidR="004E4B99" w:rsidRDefault="004E4B99" w:rsidP="004E4B99">
            <w:pPr>
              <w:spacing w:after="0" w:line="259" w:lineRule="auto"/>
              <w:ind w:left="0" w:right="59" w:firstLine="0"/>
              <w:jc w:val="center"/>
            </w:pPr>
            <w:r>
              <w:t xml:space="preserve">2  </w:t>
            </w:r>
          </w:p>
        </w:tc>
      </w:tr>
      <w:tr w:rsidR="004E4B99" w:rsidTr="004E4B99">
        <w:trPr>
          <w:trHeight w:val="62"/>
        </w:trPr>
        <w:tc>
          <w:tcPr>
            <w:tcW w:w="710" w:type="dxa"/>
            <w:tcBorders>
              <w:top w:val="single" w:sz="4" w:space="0" w:color="000000"/>
              <w:left w:val="single" w:sz="4" w:space="0" w:color="000000"/>
              <w:bottom w:val="single" w:sz="4" w:space="0" w:color="000000"/>
              <w:right w:val="single" w:sz="4" w:space="0" w:color="000000"/>
            </w:tcBorders>
          </w:tcPr>
          <w:p w:rsidR="004E4B99" w:rsidRDefault="004E4B99" w:rsidP="004E4B99">
            <w:pPr>
              <w:spacing w:after="0" w:line="259" w:lineRule="auto"/>
              <w:ind w:left="6" w:firstLine="0"/>
              <w:jc w:val="center"/>
            </w:pPr>
            <w:r>
              <w:t>8.</w:t>
            </w: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pStyle w:val="a3"/>
            </w:pPr>
            <w:r w:rsidRPr="003969FD">
              <w:t>Тема 12. Правовий статус іноземців в Україні.</w:t>
            </w:r>
          </w:p>
        </w:tc>
        <w:tc>
          <w:tcPr>
            <w:tcW w:w="1558" w:type="dxa"/>
            <w:tcBorders>
              <w:top w:val="single" w:sz="4" w:space="0" w:color="auto"/>
              <w:left w:val="single" w:sz="4" w:space="0" w:color="000000"/>
              <w:bottom w:val="single" w:sz="4" w:space="0" w:color="000000"/>
              <w:right w:val="single" w:sz="4" w:space="0" w:color="000000"/>
            </w:tcBorders>
            <w:vAlign w:val="center"/>
          </w:tcPr>
          <w:p w:rsidR="004E4B99" w:rsidRDefault="004E4B99" w:rsidP="004E4B99">
            <w:pPr>
              <w:spacing w:after="0" w:line="259" w:lineRule="auto"/>
              <w:ind w:left="0" w:right="59" w:firstLine="0"/>
              <w:jc w:val="center"/>
            </w:pPr>
            <w:r>
              <w:t>2</w:t>
            </w:r>
          </w:p>
        </w:tc>
      </w:tr>
      <w:tr w:rsidR="004E4B99" w:rsidTr="004E4B99">
        <w:trPr>
          <w:trHeight w:val="234"/>
        </w:trPr>
        <w:tc>
          <w:tcPr>
            <w:tcW w:w="9640" w:type="dxa"/>
            <w:gridSpan w:val="3"/>
            <w:tcBorders>
              <w:top w:val="single" w:sz="4" w:space="0" w:color="000000"/>
              <w:left w:val="single" w:sz="4" w:space="0" w:color="000000"/>
              <w:bottom w:val="single" w:sz="4" w:space="0" w:color="000000"/>
              <w:right w:val="single" w:sz="4" w:space="0" w:color="000000"/>
            </w:tcBorders>
            <w:vAlign w:val="bottom"/>
          </w:tcPr>
          <w:p w:rsidR="004E4B99" w:rsidRDefault="004E4B99" w:rsidP="004E4B99">
            <w:pPr>
              <w:spacing w:after="0" w:line="259" w:lineRule="auto"/>
              <w:ind w:left="29" w:right="25" w:firstLine="0"/>
              <w:jc w:val="center"/>
            </w:pPr>
            <w:r>
              <w:t xml:space="preserve"> </w:t>
            </w:r>
            <w:r w:rsidRPr="003969FD">
              <w:rPr>
                <w:b/>
                <w:color w:val="000000" w:themeColor="text1"/>
                <w:sz w:val="24"/>
                <w:szCs w:val="24"/>
              </w:rPr>
              <w:t xml:space="preserve">Змістовний модуль 3. </w:t>
            </w:r>
            <w:hyperlink r:id="rId18" w:anchor="section-3" w:history="1">
              <w:r w:rsidRPr="003969FD">
                <w:rPr>
                  <w:rStyle w:val="a4"/>
                  <w:rFonts w:eastAsiaTheme="majorEastAsia"/>
                  <w:color w:val="000000" w:themeColor="text1"/>
                  <w:sz w:val="24"/>
                  <w:szCs w:val="24"/>
                </w:rPr>
                <w:t>Конституційні форми безпосереднього волевиявлення в Україні</w:t>
              </w:r>
            </w:hyperlink>
          </w:p>
        </w:tc>
      </w:tr>
      <w:tr w:rsidR="004E4B99" w:rsidTr="00F44931">
        <w:trPr>
          <w:trHeight w:val="238"/>
        </w:trPr>
        <w:tc>
          <w:tcPr>
            <w:tcW w:w="710" w:type="dxa"/>
            <w:vMerge w:val="restart"/>
            <w:tcBorders>
              <w:top w:val="single" w:sz="4" w:space="0" w:color="000000"/>
              <w:left w:val="single" w:sz="4" w:space="0" w:color="000000"/>
              <w:right w:val="single" w:sz="4" w:space="0" w:color="000000"/>
            </w:tcBorders>
          </w:tcPr>
          <w:p w:rsidR="004E4B99" w:rsidRDefault="004E4B99" w:rsidP="004E4B99">
            <w:pPr>
              <w:spacing w:after="0" w:line="259" w:lineRule="auto"/>
              <w:ind w:left="6" w:firstLine="0"/>
              <w:jc w:val="center"/>
            </w:pPr>
            <w:r>
              <w:t>9.</w:t>
            </w: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pStyle w:val="a3"/>
            </w:pPr>
            <w:r w:rsidRPr="003969FD">
              <w:t>Тема 13. Виборча система і виборче право.</w:t>
            </w:r>
          </w:p>
        </w:tc>
        <w:tc>
          <w:tcPr>
            <w:tcW w:w="1558" w:type="dxa"/>
            <w:vMerge w:val="restart"/>
            <w:tcBorders>
              <w:top w:val="single" w:sz="4" w:space="0" w:color="000000"/>
              <w:left w:val="single" w:sz="4" w:space="0" w:color="000000"/>
              <w:right w:val="single" w:sz="4" w:space="0" w:color="000000"/>
            </w:tcBorders>
            <w:vAlign w:val="bottom"/>
          </w:tcPr>
          <w:p w:rsidR="004E4B99" w:rsidRDefault="004E4B99" w:rsidP="004E4B99">
            <w:pPr>
              <w:spacing w:after="0" w:line="259" w:lineRule="auto"/>
              <w:ind w:left="0" w:right="59" w:firstLine="0"/>
              <w:jc w:val="center"/>
            </w:pPr>
            <w:r>
              <w:t>2</w:t>
            </w:r>
          </w:p>
          <w:p w:rsidR="004E4B99" w:rsidRDefault="004E4B99" w:rsidP="004E4B99">
            <w:pPr>
              <w:spacing w:after="0" w:line="259" w:lineRule="auto"/>
              <w:ind w:left="0" w:right="59"/>
              <w:jc w:val="center"/>
            </w:pPr>
            <w:r>
              <w:t xml:space="preserve"> </w:t>
            </w:r>
          </w:p>
        </w:tc>
      </w:tr>
      <w:tr w:rsidR="004E4B99" w:rsidTr="00F44931">
        <w:trPr>
          <w:trHeight w:val="421"/>
        </w:trPr>
        <w:tc>
          <w:tcPr>
            <w:tcW w:w="710" w:type="dxa"/>
            <w:vMerge/>
            <w:tcBorders>
              <w:left w:val="single" w:sz="4" w:space="0" w:color="000000"/>
              <w:bottom w:val="single" w:sz="4" w:space="0" w:color="000000"/>
              <w:right w:val="single" w:sz="4" w:space="0" w:color="000000"/>
            </w:tcBorders>
          </w:tcPr>
          <w:p w:rsidR="004E4B99" w:rsidRDefault="004E4B99" w:rsidP="004E4B99">
            <w:pPr>
              <w:spacing w:after="0" w:line="259" w:lineRule="auto"/>
              <w:ind w:left="6" w:firstLine="0"/>
              <w:jc w:val="center"/>
            </w:pP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pStyle w:val="a3"/>
            </w:pPr>
            <w:r w:rsidRPr="003969FD">
              <w:t>Тема 14. Правове регулювання виборів в Україні.</w:t>
            </w:r>
          </w:p>
        </w:tc>
        <w:tc>
          <w:tcPr>
            <w:tcW w:w="1558" w:type="dxa"/>
            <w:vMerge/>
            <w:tcBorders>
              <w:left w:val="single" w:sz="4" w:space="0" w:color="000000"/>
              <w:bottom w:val="single" w:sz="4" w:space="0" w:color="auto"/>
              <w:right w:val="single" w:sz="4" w:space="0" w:color="000000"/>
            </w:tcBorders>
            <w:vAlign w:val="bottom"/>
          </w:tcPr>
          <w:p w:rsidR="004E4B99" w:rsidRDefault="004E4B99" w:rsidP="004E4B99">
            <w:pPr>
              <w:spacing w:after="0" w:line="259" w:lineRule="auto"/>
              <w:ind w:left="0" w:right="59"/>
              <w:jc w:val="center"/>
            </w:pPr>
          </w:p>
        </w:tc>
      </w:tr>
      <w:tr w:rsidR="004E4B99" w:rsidTr="004E4B99">
        <w:trPr>
          <w:trHeight w:val="389"/>
        </w:trPr>
        <w:tc>
          <w:tcPr>
            <w:tcW w:w="710" w:type="dxa"/>
            <w:tcBorders>
              <w:top w:val="single" w:sz="4" w:space="0" w:color="000000"/>
              <w:left w:val="single" w:sz="4" w:space="0" w:color="000000"/>
              <w:bottom w:val="single" w:sz="4" w:space="0" w:color="000000"/>
              <w:right w:val="single" w:sz="4" w:space="0" w:color="000000"/>
            </w:tcBorders>
          </w:tcPr>
          <w:p w:rsidR="004E4B99" w:rsidRDefault="004E4B99" w:rsidP="004E4B99">
            <w:pPr>
              <w:spacing w:after="0" w:line="259" w:lineRule="auto"/>
              <w:ind w:left="6" w:firstLine="0"/>
              <w:jc w:val="center"/>
            </w:pPr>
            <w:r>
              <w:t>10.</w:t>
            </w: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pStyle w:val="a3"/>
            </w:pPr>
            <w:r w:rsidRPr="003969FD">
              <w:t>Тема 15. Референдум в України.</w:t>
            </w:r>
          </w:p>
        </w:tc>
        <w:tc>
          <w:tcPr>
            <w:tcW w:w="1558" w:type="dxa"/>
            <w:tcBorders>
              <w:top w:val="single" w:sz="4" w:space="0" w:color="auto"/>
              <w:left w:val="single" w:sz="4" w:space="0" w:color="000000"/>
              <w:bottom w:val="single" w:sz="4" w:space="0" w:color="000000"/>
              <w:right w:val="single" w:sz="4" w:space="0" w:color="000000"/>
            </w:tcBorders>
          </w:tcPr>
          <w:p w:rsidR="004E4B99" w:rsidRDefault="004E4B99" w:rsidP="004E4B99">
            <w:pPr>
              <w:spacing w:after="0" w:line="259" w:lineRule="auto"/>
              <w:ind w:left="0" w:right="59" w:firstLine="0"/>
              <w:jc w:val="center"/>
            </w:pPr>
            <w:r>
              <w:t>2</w:t>
            </w:r>
          </w:p>
        </w:tc>
      </w:tr>
      <w:tr w:rsidR="004E4B99" w:rsidRPr="003969FD" w:rsidTr="004E4B99">
        <w:tblPrEx>
          <w:tblCellMar>
            <w:top w:w="0" w:type="dxa"/>
            <w:left w:w="2" w:type="dxa"/>
            <w:bottom w:w="0" w:type="dxa"/>
            <w:right w:w="0" w:type="dxa"/>
          </w:tblCellMar>
        </w:tblPrEx>
        <w:trPr>
          <w:trHeight w:val="364"/>
        </w:trPr>
        <w:tc>
          <w:tcPr>
            <w:tcW w:w="9640" w:type="dxa"/>
            <w:gridSpan w:val="3"/>
            <w:tcBorders>
              <w:top w:val="single" w:sz="4" w:space="0" w:color="000000"/>
              <w:left w:val="single" w:sz="4" w:space="0" w:color="000000"/>
              <w:bottom w:val="single" w:sz="4" w:space="0" w:color="auto"/>
              <w:right w:val="single" w:sz="4" w:space="0" w:color="000000"/>
            </w:tcBorders>
          </w:tcPr>
          <w:p w:rsidR="004E4B99" w:rsidRPr="003969FD" w:rsidRDefault="004E4B99" w:rsidP="004E4B99">
            <w:pPr>
              <w:pStyle w:val="3"/>
              <w:ind w:left="0"/>
              <w:jc w:val="center"/>
              <w:outlineLvl w:val="2"/>
            </w:pPr>
            <w:r w:rsidRPr="003969FD">
              <w:rPr>
                <w:rFonts w:ascii="Times New Roman" w:eastAsia="Times New Roman" w:hAnsi="Times New Roman" w:cs="Times New Roman"/>
                <w:b/>
                <w:color w:val="000000" w:themeColor="text1"/>
              </w:rPr>
              <w:lastRenderedPageBreak/>
              <w:t xml:space="preserve">Змістовний модуль 4. </w:t>
            </w:r>
            <w:hyperlink r:id="rId19" w:anchor="section-4" w:history="1">
              <w:r w:rsidRPr="003969FD">
                <w:rPr>
                  <w:rStyle w:val="a4"/>
                  <w:rFonts w:ascii="Times New Roman" w:hAnsi="Times New Roman" w:cs="Times New Roman"/>
                  <w:color w:val="000000" w:themeColor="text1"/>
                </w:rPr>
                <w:t>Організація державної влади в Україні</w:t>
              </w:r>
            </w:hyperlink>
          </w:p>
        </w:tc>
      </w:tr>
      <w:tr w:rsidR="004E4B99" w:rsidTr="00F44931">
        <w:trPr>
          <w:trHeight w:val="399"/>
        </w:trPr>
        <w:tc>
          <w:tcPr>
            <w:tcW w:w="710" w:type="dxa"/>
            <w:vMerge w:val="restart"/>
            <w:tcBorders>
              <w:top w:val="single" w:sz="4" w:space="0" w:color="000000"/>
              <w:left w:val="single" w:sz="4" w:space="0" w:color="000000"/>
              <w:right w:val="single" w:sz="4" w:space="0" w:color="000000"/>
            </w:tcBorders>
          </w:tcPr>
          <w:p w:rsidR="004E4B99" w:rsidRDefault="004E4B99" w:rsidP="004E4B99">
            <w:pPr>
              <w:spacing w:after="0" w:line="259" w:lineRule="auto"/>
              <w:ind w:left="0" w:right="148" w:firstLine="0"/>
              <w:jc w:val="center"/>
            </w:pPr>
            <w:r>
              <w:t>11.</w:t>
            </w: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pStyle w:val="a3"/>
            </w:pPr>
            <w:r w:rsidRPr="003969FD">
              <w:t>Тема 16.Законодавча влада в Україні.</w:t>
            </w:r>
          </w:p>
        </w:tc>
        <w:tc>
          <w:tcPr>
            <w:tcW w:w="1558" w:type="dxa"/>
            <w:vMerge w:val="restart"/>
            <w:tcBorders>
              <w:top w:val="single" w:sz="4" w:space="0" w:color="000000"/>
              <w:left w:val="single" w:sz="4" w:space="0" w:color="000000"/>
              <w:right w:val="single" w:sz="4" w:space="0" w:color="000000"/>
            </w:tcBorders>
            <w:vAlign w:val="bottom"/>
          </w:tcPr>
          <w:p w:rsidR="004E4B99" w:rsidRDefault="004E4B99" w:rsidP="004E4B99">
            <w:pPr>
              <w:spacing w:after="0" w:line="259" w:lineRule="auto"/>
              <w:ind w:left="0" w:right="59" w:firstLine="0"/>
              <w:jc w:val="center"/>
            </w:pPr>
            <w:r>
              <w:t xml:space="preserve">2 </w:t>
            </w:r>
          </w:p>
          <w:p w:rsidR="004E4B99" w:rsidRDefault="004E4B99" w:rsidP="004E4B99">
            <w:pPr>
              <w:spacing w:after="0" w:line="259" w:lineRule="auto"/>
              <w:ind w:left="0" w:right="59"/>
              <w:jc w:val="center"/>
            </w:pPr>
            <w:r>
              <w:t xml:space="preserve"> </w:t>
            </w:r>
          </w:p>
        </w:tc>
      </w:tr>
      <w:tr w:rsidR="004E4B99" w:rsidTr="00F44931">
        <w:trPr>
          <w:trHeight w:val="283"/>
        </w:trPr>
        <w:tc>
          <w:tcPr>
            <w:tcW w:w="710" w:type="dxa"/>
            <w:vMerge/>
            <w:tcBorders>
              <w:left w:val="single" w:sz="4" w:space="0" w:color="000000"/>
              <w:bottom w:val="single" w:sz="4" w:space="0" w:color="000000"/>
              <w:right w:val="single" w:sz="4" w:space="0" w:color="000000"/>
            </w:tcBorders>
          </w:tcPr>
          <w:p w:rsidR="004E4B99" w:rsidRDefault="004E4B99" w:rsidP="004E4B99">
            <w:pPr>
              <w:spacing w:after="0" w:line="259" w:lineRule="auto"/>
              <w:ind w:left="0" w:right="148" w:firstLine="0"/>
              <w:jc w:val="center"/>
            </w:pP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pStyle w:val="a3"/>
            </w:pPr>
            <w:r w:rsidRPr="003969FD">
              <w:t>Тема 17. Конституційний статус народних депутатів України.</w:t>
            </w:r>
          </w:p>
        </w:tc>
        <w:tc>
          <w:tcPr>
            <w:tcW w:w="1558" w:type="dxa"/>
            <w:vMerge/>
            <w:tcBorders>
              <w:left w:val="single" w:sz="4" w:space="0" w:color="000000"/>
              <w:bottom w:val="single" w:sz="4" w:space="0" w:color="000000"/>
              <w:right w:val="single" w:sz="4" w:space="0" w:color="000000"/>
            </w:tcBorders>
            <w:vAlign w:val="bottom"/>
          </w:tcPr>
          <w:p w:rsidR="004E4B99" w:rsidRDefault="004E4B99" w:rsidP="004E4B99">
            <w:pPr>
              <w:spacing w:after="0" w:line="259" w:lineRule="auto"/>
              <w:ind w:left="0" w:right="59" w:firstLine="0"/>
              <w:jc w:val="center"/>
            </w:pPr>
          </w:p>
        </w:tc>
      </w:tr>
      <w:tr w:rsidR="004E4B99" w:rsidTr="00F44931">
        <w:trPr>
          <w:trHeight w:val="270"/>
        </w:trPr>
        <w:tc>
          <w:tcPr>
            <w:tcW w:w="710" w:type="dxa"/>
            <w:vMerge w:val="restart"/>
            <w:tcBorders>
              <w:top w:val="single" w:sz="4" w:space="0" w:color="000000"/>
              <w:left w:val="single" w:sz="4" w:space="0" w:color="000000"/>
              <w:right w:val="single" w:sz="4" w:space="0" w:color="000000"/>
            </w:tcBorders>
          </w:tcPr>
          <w:p w:rsidR="004E4B99" w:rsidRDefault="004E4B99" w:rsidP="004E4B99">
            <w:pPr>
              <w:spacing w:after="0" w:line="259" w:lineRule="auto"/>
              <w:ind w:left="0" w:right="148" w:firstLine="0"/>
              <w:jc w:val="center"/>
            </w:pPr>
            <w:r>
              <w:t>12.</w:t>
            </w: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spacing w:after="0" w:line="259" w:lineRule="auto"/>
              <w:ind w:left="106" w:firstLine="0"/>
              <w:jc w:val="left"/>
              <w:rPr>
                <w:sz w:val="24"/>
                <w:szCs w:val="24"/>
              </w:rPr>
            </w:pPr>
            <w:r w:rsidRPr="003969FD">
              <w:rPr>
                <w:sz w:val="24"/>
                <w:szCs w:val="24"/>
              </w:rPr>
              <w:t>Тема 18. Конституційно-правовий статус Президента України.</w:t>
            </w:r>
          </w:p>
        </w:tc>
        <w:tc>
          <w:tcPr>
            <w:tcW w:w="1558" w:type="dxa"/>
            <w:vMerge w:val="restart"/>
            <w:tcBorders>
              <w:top w:val="single" w:sz="4" w:space="0" w:color="000000"/>
              <w:left w:val="single" w:sz="4" w:space="0" w:color="000000"/>
              <w:right w:val="single" w:sz="4" w:space="0" w:color="000000"/>
            </w:tcBorders>
            <w:vAlign w:val="bottom"/>
          </w:tcPr>
          <w:p w:rsidR="004E4B99" w:rsidRDefault="004E4B99" w:rsidP="004E4B99">
            <w:pPr>
              <w:spacing w:after="0" w:line="259" w:lineRule="auto"/>
              <w:ind w:left="0" w:right="59" w:firstLine="0"/>
              <w:jc w:val="center"/>
            </w:pPr>
            <w:r>
              <w:t xml:space="preserve">2 </w:t>
            </w:r>
          </w:p>
        </w:tc>
      </w:tr>
      <w:tr w:rsidR="004E4B99" w:rsidTr="00F44931">
        <w:trPr>
          <w:trHeight w:val="454"/>
        </w:trPr>
        <w:tc>
          <w:tcPr>
            <w:tcW w:w="710" w:type="dxa"/>
            <w:vMerge/>
            <w:tcBorders>
              <w:left w:val="single" w:sz="4" w:space="0" w:color="000000"/>
              <w:bottom w:val="single" w:sz="4" w:space="0" w:color="000000"/>
              <w:right w:val="single" w:sz="4" w:space="0" w:color="000000"/>
            </w:tcBorders>
          </w:tcPr>
          <w:p w:rsidR="004E4B99" w:rsidRDefault="004E4B99" w:rsidP="004E4B99">
            <w:pPr>
              <w:spacing w:after="0" w:line="259" w:lineRule="auto"/>
              <w:ind w:left="0" w:right="148" w:firstLine="0"/>
              <w:jc w:val="center"/>
            </w:pP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spacing w:after="0" w:line="259" w:lineRule="auto"/>
              <w:ind w:left="106" w:firstLine="0"/>
              <w:jc w:val="left"/>
              <w:rPr>
                <w:sz w:val="24"/>
                <w:szCs w:val="24"/>
              </w:rPr>
            </w:pPr>
            <w:r w:rsidRPr="003969FD">
              <w:rPr>
                <w:sz w:val="24"/>
                <w:szCs w:val="24"/>
              </w:rPr>
              <w:t>Тема 19. Конституційно-правовий статус органів виконавчої влади.</w:t>
            </w:r>
          </w:p>
        </w:tc>
        <w:tc>
          <w:tcPr>
            <w:tcW w:w="1558" w:type="dxa"/>
            <w:vMerge/>
            <w:tcBorders>
              <w:left w:val="single" w:sz="4" w:space="0" w:color="000000"/>
              <w:bottom w:val="single" w:sz="4" w:space="0" w:color="auto"/>
              <w:right w:val="single" w:sz="4" w:space="0" w:color="000000"/>
            </w:tcBorders>
            <w:vAlign w:val="bottom"/>
          </w:tcPr>
          <w:p w:rsidR="004E4B99" w:rsidRDefault="004E4B99" w:rsidP="004E4B99">
            <w:pPr>
              <w:spacing w:after="0" w:line="259" w:lineRule="auto"/>
              <w:ind w:left="0" w:right="59" w:firstLine="0"/>
              <w:jc w:val="center"/>
            </w:pPr>
          </w:p>
        </w:tc>
      </w:tr>
      <w:tr w:rsidR="004E4B99" w:rsidTr="004E4B99">
        <w:trPr>
          <w:trHeight w:val="299"/>
        </w:trPr>
        <w:tc>
          <w:tcPr>
            <w:tcW w:w="710" w:type="dxa"/>
            <w:tcBorders>
              <w:top w:val="single" w:sz="4" w:space="0" w:color="000000"/>
              <w:left w:val="single" w:sz="4" w:space="0" w:color="000000"/>
              <w:bottom w:val="single" w:sz="4" w:space="0" w:color="000000"/>
              <w:right w:val="single" w:sz="4" w:space="0" w:color="000000"/>
            </w:tcBorders>
          </w:tcPr>
          <w:p w:rsidR="004E4B99" w:rsidRDefault="004E4B99" w:rsidP="004E4B99">
            <w:pPr>
              <w:spacing w:after="0" w:line="259" w:lineRule="auto"/>
              <w:ind w:left="0" w:right="148" w:firstLine="0"/>
              <w:jc w:val="center"/>
            </w:pPr>
            <w:r>
              <w:t>13.</w:t>
            </w:r>
          </w:p>
        </w:tc>
        <w:tc>
          <w:tcPr>
            <w:tcW w:w="7372" w:type="dxa"/>
            <w:tcBorders>
              <w:top w:val="single" w:sz="4" w:space="0" w:color="000000"/>
              <w:left w:val="single" w:sz="4" w:space="0" w:color="000000"/>
              <w:bottom w:val="single" w:sz="4" w:space="0" w:color="000000"/>
              <w:right w:val="single" w:sz="4" w:space="0" w:color="auto"/>
            </w:tcBorders>
          </w:tcPr>
          <w:p w:rsidR="004E4B99" w:rsidRPr="003969FD" w:rsidRDefault="004E4B99" w:rsidP="004E4B99">
            <w:pPr>
              <w:spacing w:after="0" w:line="259" w:lineRule="auto"/>
              <w:ind w:left="106" w:firstLine="0"/>
              <w:jc w:val="left"/>
              <w:rPr>
                <w:sz w:val="24"/>
                <w:szCs w:val="24"/>
              </w:rPr>
            </w:pPr>
            <w:r w:rsidRPr="003969FD">
              <w:rPr>
                <w:sz w:val="24"/>
                <w:szCs w:val="24"/>
              </w:rPr>
              <w:t>Тема 20. Конституційно-правові основи судової системи та органів прокуратури.</w:t>
            </w:r>
          </w:p>
        </w:tc>
        <w:tc>
          <w:tcPr>
            <w:tcW w:w="1558" w:type="dxa"/>
            <w:tcBorders>
              <w:top w:val="single" w:sz="4" w:space="0" w:color="auto"/>
              <w:left w:val="single" w:sz="4" w:space="0" w:color="auto"/>
              <w:bottom w:val="single" w:sz="4" w:space="0" w:color="auto"/>
              <w:right w:val="single" w:sz="4" w:space="0" w:color="auto"/>
            </w:tcBorders>
            <w:vAlign w:val="bottom"/>
          </w:tcPr>
          <w:p w:rsidR="004E4B99" w:rsidRDefault="004E4B99" w:rsidP="004E4B99">
            <w:pPr>
              <w:spacing w:after="0" w:line="259" w:lineRule="auto"/>
              <w:ind w:left="0" w:right="59" w:firstLine="0"/>
              <w:jc w:val="center"/>
            </w:pPr>
            <w:r>
              <w:t>2</w:t>
            </w:r>
          </w:p>
        </w:tc>
      </w:tr>
      <w:tr w:rsidR="004E4B99" w:rsidTr="004E4B99">
        <w:trPr>
          <w:trHeight w:val="249"/>
        </w:trPr>
        <w:tc>
          <w:tcPr>
            <w:tcW w:w="710" w:type="dxa"/>
            <w:tcBorders>
              <w:top w:val="single" w:sz="4" w:space="0" w:color="000000"/>
              <w:left w:val="single" w:sz="4" w:space="0" w:color="000000"/>
              <w:bottom w:val="single" w:sz="4" w:space="0" w:color="000000"/>
              <w:right w:val="single" w:sz="4" w:space="0" w:color="000000"/>
            </w:tcBorders>
          </w:tcPr>
          <w:p w:rsidR="004E4B99" w:rsidRDefault="004E4B99" w:rsidP="004E4B99">
            <w:pPr>
              <w:spacing w:after="0" w:line="259" w:lineRule="auto"/>
              <w:ind w:left="0" w:right="148" w:firstLine="0"/>
              <w:jc w:val="center"/>
            </w:pPr>
            <w:r>
              <w:t>14.</w:t>
            </w:r>
          </w:p>
        </w:tc>
        <w:tc>
          <w:tcPr>
            <w:tcW w:w="7372" w:type="dxa"/>
            <w:tcBorders>
              <w:top w:val="single" w:sz="4" w:space="0" w:color="000000"/>
              <w:left w:val="single" w:sz="4" w:space="0" w:color="000000"/>
              <w:bottom w:val="single" w:sz="4" w:space="0" w:color="000000"/>
              <w:right w:val="single" w:sz="4" w:space="0" w:color="auto"/>
            </w:tcBorders>
          </w:tcPr>
          <w:p w:rsidR="004E4B99" w:rsidRPr="003969FD" w:rsidRDefault="004E4B99" w:rsidP="004E4B99">
            <w:pPr>
              <w:spacing w:after="0" w:line="259" w:lineRule="auto"/>
              <w:ind w:left="106" w:firstLine="0"/>
              <w:jc w:val="left"/>
              <w:rPr>
                <w:sz w:val="24"/>
                <w:szCs w:val="24"/>
              </w:rPr>
            </w:pPr>
            <w:r w:rsidRPr="003969FD">
              <w:rPr>
                <w:sz w:val="24"/>
                <w:szCs w:val="24"/>
              </w:rPr>
              <w:t>Тема 21. Державно-територіальний устрій України.</w:t>
            </w:r>
          </w:p>
        </w:tc>
        <w:tc>
          <w:tcPr>
            <w:tcW w:w="1558" w:type="dxa"/>
            <w:tcBorders>
              <w:top w:val="single" w:sz="4" w:space="0" w:color="auto"/>
              <w:left w:val="single" w:sz="4" w:space="0" w:color="auto"/>
              <w:bottom w:val="single" w:sz="4" w:space="0" w:color="auto"/>
              <w:right w:val="single" w:sz="4" w:space="0" w:color="auto"/>
            </w:tcBorders>
            <w:vAlign w:val="bottom"/>
          </w:tcPr>
          <w:p w:rsidR="004E4B99" w:rsidRDefault="004E4B99" w:rsidP="004E4B99">
            <w:pPr>
              <w:spacing w:after="0" w:line="259" w:lineRule="auto"/>
              <w:ind w:left="0" w:right="59" w:firstLine="0"/>
              <w:jc w:val="center"/>
            </w:pPr>
            <w:r>
              <w:t>2</w:t>
            </w:r>
          </w:p>
        </w:tc>
      </w:tr>
      <w:tr w:rsidR="004E4B99" w:rsidTr="00F44931">
        <w:trPr>
          <w:trHeight w:val="410"/>
        </w:trPr>
        <w:tc>
          <w:tcPr>
            <w:tcW w:w="710" w:type="dxa"/>
            <w:tcBorders>
              <w:top w:val="single" w:sz="4" w:space="0" w:color="000000"/>
              <w:left w:val="single" w:sz="4" w:space="0" w:color="000000"/>
              <w:bottom w:val="single" w:sz="4" w:space="0" w:color="000000"/>
              <w:right w:val="single" w:sz="4" w:space="0" w:color="000000"/>
            </w:tcBorders>
          </w:tcPr>
          <w:p w:rsidR="004E4B99" w:rsidRDefault="004E4B99" w:rsidP="004E4B99">
            <w:pPr>
              <w:spacing w:after="0" w:line="259" w:lineRule="auto"/>
              <w:ind w:left="0" w:right="148" w:firstLine="0"/>
              <w:jc w:val="center"/>
            </w:pPr>
            <w:r>
              <w:t>15.</w:t>
            </w:r>
          </w:p>
        </w:tc>
        <w:tc>
          <w:tcPr>
            <w:tcW w:w="7372" w:type="dxa"/>
            <w:tcBorders>
              <w:top w:val="single" w:sz="4" w:space="0" w:color="000000"/>
              <w:left w:val="single" w:sz="4" w:space="0" w:color="000000"/>
              <w:bottom w:val="single" w:sz="4" w:space="0" w:color="000000"/>
              <w:right w:val="single" w:sz="4" w:space="0" w:color="000000"/>
            </w:tcBorders>
          </w:tcPr>
          <w:p w:rsidR="004E4B99" w:rsidRPr="003969FD" w:rsidRDefault="004E4B99" w:rsidP="004E4B99">
            <w:pPr>
              <w:pStyle w:val="a3"/>
            </w:pPr>
            <w:r w:rsidRPr="003969FD">
              <w:t>Тема 22. Місцеве самоврядування в Україні.</w:t>
            </w:r>
          </w:p>
        </w:tc>
        <w:tc>
          <w:tcPr>
            <w:tcW w:w="1558" w:type="dxa"/>
            <w:tcBorders>
              <w:top w:val="single" w:sz="4" w:space="0" w:color="auto"/>
              <w:left w:val="single" w:sz="4" w:space="0" w:color="000000"/>
              <w:bottom w:val="single" w:sz="4" w:space="0" w:color="000000"/>
              <w:right w:val="single" w:sz="4" w:space="0" w:color="000000"/>
            </w:tcBorders>
            <w:vAlign w:val="bottom"/>
          </w:tcPr>
          <w:p w:rsidR="004E4B99" w:rsidRDefault="004E4B99" w:rsidP="004E4B99">
            <w:pPr>
              <w:spacing w:after="0" w:line="259" w:lineRule="auto"/>
              <w:ind w:left="0" w:right="59" w:firstLine="0"/>
              <w:jc w:val="center"/>
            </w:pPr>
            <w:r>
              <w:t>2</w:t>
            </w:r>
          </w:p>
        </w:tc>
      </w:tr>
      <w:tr w:rsidR="004E4B99" w:rsidTr="00F44931">
        <w:trPr>
          <w:trHeight w:val="454"/>
        </w:trPr>
        <w:tc>
          <w:tcPr>
            <w:tcW w:w="8082" w:type="dxa"/>
            <w:gridSpan w:val="2"/>
            <w:tcBorders>
              <w:top w:val="single" w:sz="4" w:space="0" w:color="000000"/>
              <w:left w:val="single" w:sz="4" w:space="0" w:color="000000"/>
              <w:bottom w:val="single" w:sz="4" w:space="0" w:color="000000"/>
              <w:right w:val="single" w:sz="4" w:space="0" w:color="000000"/>
            </w:tcBorders>
            <w:vAlign w:val="bottom"/>
          </w:tcPr>
          <w:p w:rsidR="004E4B99" w:rsidRDefault="004E4B99" w:rsidP="004E4B99">
            <w:pPr>
              <w:spacing w:after="0" w:line="259" w:lineRule="auto"/>
              <w:ind w:left="2" w:firstLine="0"/>
              <w:jc w:val="left"/>
            </w:pPr>
            <w:r>
              <w:rPr>
                <w:b/>
              </w:rPr>
              <w:t xml:space="preserve">Всього годин </w:t>
            </w:r>
          </w:p>
        </w:tc>
        <w:tc>
          <w:tcPr>
            <w:tcW w:w="1558" w:type="dxa"/>
            <w:tcBorders>
              <w:top w:val="single" w:sz="4" w:space="0" w:color="000000"/>
              <w:left w:val="single" w:sz="4" w:space="0" w:color="000000"/>
              <w:bottom w:val="single" w:sz="4" w:space="0" w:color="000000"/>
              <w:right w:val="single" w:sz="4" w:space="0" w:color="000000"/>
            </w:tcBorders>
            <w:vAlign w:val="bottom"/>
          </w:tcPr>
          <w:p w:rsidR="004E4B99" w:rsidRDefault="004E4B99" w:rsidP="004E4B99">
            <w:pPr>
              <w:spacing w:after="0" w:line="259" w:lineRule="auto"/>
              <w:ind w:left="0" w:right="62" w:firstLine="0"/>
              <w:jc w:val="center"/>
            </w:pPr>
            <w:r>
              <w:rPr>
                <w:b/>
              </w:rPr>
              <w:t xml:space="preserve">30 </w:t>
            </w:r>
          </w:p>
        </w:tc>
      </w:tr>
    </w:tbl>
    <w:p w:rsidR="00D97602" w:rsidRDefault="00D97602" w:rsidP="00D97602">
      <w:pPr>
        <w:spacing w:after="0" w:line="259" w:lineRule="auto"/>
        <w:ind w:left="574" w:firstLine="0"/>
        <w:jc w:val="left"/>
      </w:pPr>
    </w:p>
    <w:p w:rsidR="00D97602" w:rsidRDefault="00D97602" w:rsidP="00D97602">
      <w:pPr>
        <w:spacing w:after="0" w:line="259" w:lineRule="auto"/>
        <w:ind w:left="574" w:firstLine="0"/>
        <w:jc w:val="left"/>
      </w:pPr>
      <w:r>
        <w:t xml:space="preserve"> </w:t>
      </w:r>
    </w:p>
    <w:p w:rsidR="00D97602" w:rsidRDefault="00D97602" w:rsidP="00D97602">
      <w:pPr>
        <w:numPr>
          <w:ilvl w:val="0"/>
          <w:numId w:val="1"/>
        </w:numPr>
        <w:spacing w:after="0" w:line="265" w:lineRule="auto"/>
        <w:ind w:right="1" w:hanging="281"/>
        <w:jc w:val="center"/>
      </w:pPr>
      <w:r>
        <w:rPr>
          <w:b/>
          <w:sz w:val="32"/>
        </w:rPr>
        <w:t xml:space="preserve">Теми семінарських занять </w:t>
      </w:r>
    </w:p>
    <w:p w:rsidR="00D97602" w:rsidRDefault="00D97602" w:rsidP="00D97602">
      <w:pPr>
        <w:spacing w:after="0" w:line="259" w:lineRule="auto"/>
        <w:ind w:left="638" w:firstLine="0"/>
        <w:jc w:val="center"/>
      </w:pPr>
      <w:r>
        <w:rPr>
          <w:b/>
        </w:rPr>
        <w:t xml:space="preserve"> </w:t>
      </w:r>
    </w:p>
    <w:p w:rsidR="00D97602" w:rsidRDefault="00D97602" w:rsidP="00D97602">
      <w:pPr>
        <w:spacing w:line="370" w:lineRule="auto"/>
        <w:ind w:left="-8"/>
      </w:pPr>
      <w:r>
        <w:t xml:space="preserve">У ході підготовки до семінарського заняття потрібно обов'язково ознайомитися з вказаною літературою. З метою більш поглибленого вивчення курсу рекомендується ознайомитися з науковими публікаціями в різних правових журналах та газетах України. </w:t>
      </w:r>
    </w:p>
    <w:p w:rsidR="00D97602" w:rsidRDefault="00D97602" w:rsidP="00D97602">
      <w:pPr>
        <w:spacing w:line="370" w:lineRule="auto"/>
        <w:ind w:left="-8"/>
      </w:pPr>
      <w:r>
        <w:t xml:space="preserve">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 </w:t>
      </w:r>
    </w:p>
    <w:p w:rsidR="00D97602" w:rsidRDefault="00D97602" w:rsidP="00D97602">
      <w:pPr>
        <w:spacing w:after="0" w:line="259" w:lineRule="auto"/>
        <w:ind w:left="7" w:firstLine="0"/>
        <w:jc w:val="left"/>
      </w:pPr>
      <w:r>
        <w:t xml:space="preserve">  </w:t>
      </w:r>
    </w:p>
    <w:p w:rsidR="00F44931" w:rsidRDefault="00D97602" w:rsidP="00D97602">
      <w:pPr>
        <w:spacing w:after="0" w:line="259" w:lineRule="auto"/>
        <w:ind w:left="7" w:firstLine="0"/>
        <w:jc w:val="left"/>
      </w:pPr>
      <w:r>
        <w:t xml:space="preserve"> </w:t>
      </w:r>
    </w:p>
    <w:tbl>
      <w:tblPr>
        <w:tblStyle w:val="TableGrid"/>
        <w:tblW w:w="9640" w:type="dxa"/>
        <w:tblInd w:w="149" w:type="dxa"/>
        <w:tblCellMar>
          <w:top w:w="8" w:type="dxa"/>
          <w:left w:w="106" w:type="dxa"/>
          <w:bottom w:w="6" w:type="dxa"/>
          <w:right w:w="43" w:type="dxa"/>
        </w:tblCellMar>
        <w:tblLook w:val="04A0" w:firstRow="1" w:lastRow="0" w:firstColumn="1" w:lastColumn="0" w:noHBand="0" w:noVBand="1"/>
      </w:tblPr>
      <w:tblGrid>
        <w:gridCol w:w="710"/>
        <w:gridCol w:w="7372"/>
        <w:gridCol w:w="1558"/>
      </w:tblGrid>
      <w:tr w:rsidR="00F44931" w:rsidTr="00F44931">
        <w:trPr>
          <w:trHeight w:val="655"/>
        </w:trPr>
        <w:tc>
          <w:tcPr>
            <w:tcW w:w="710" w:type="dxa"/>
            <w:tcBorders>
              <w:top w:val="single" w:sz="4" w:space="0" w:color="000000"/>
              <w:left w:val="single" w:sz="4" w:space="0" w:color="000000"/>
              <w:bottom w:val="single" w:sz="4" w:space="0" w:color="000000"/>
              <w:right w:val="single" w:sz="4" w:space="0" w:color="000000"/>
            </w:tcBorders>
          </w:tcPr>
          <w:p w:rsidR="00F44931" w:rsidRDefault="00F44931" w:rsidP="00F44931">
            <w:pPr>
              <w:spacing w:after="16" w:line="259" w:lineRule="auto"/>
              <w:ind w:left="115" w:firstLine="0"/>
              <w:jc w:val="left"/>
            </w:pPr>
            <w:r>
              <w:t xml:space="preserve">№ </w:t>
            </w:r>
          </w:p>
          <w:p w:rsidR="00F44931" w:rsidRDefault="00F44931" w:rsidP="00F44931">
            <w:pPr>
              <w:spacing w:after="0" w:line="259" w:lineRule="auto"/>
              <w:ind w:left="79" w:firstLine="0"/>
              <w:jc w:val="left"/>
            </w:pPr>
            <w:r>
              <w:t xml:space="preserve">з/п </w:t>
            </w:r>
          </w:p>
        </w:tc>
        <w:tc>
          <w:tcPr>
            <w:tcW w:w="7372" w:type="dxa"/>
            <w:tcBorders>
              <w:top w:val="single" w:sz="4" w:space="0" w:color="000000"/>
              <w:left w:val="single" w:sz="4" w:space="0" w:color="000000"/>
              <w:bottom w:val="single" w:sz="4" w:space="0" w:color="000000"/>
              <w:right w:val="single" w:sz="4" w:space="0" w:color="000000"/>
            </w:tcBorders>
          </w:tcPr>
          <w:p w:rsidR="00F44931" w:rsidRDefault="00F44931" w:rsidP="00F44931">
            <w:pPr>
              <w:spacing w:after="0" w:line="259" w:lineRule="auto"/>
              <w:ind w:left="0" w:right="65" w:firstLine="0"/>
              <w:jc w:val="center"/>
            </w:pPr>
            <w:r>
              <w:t xml:space="preserve">Назва теми </w:t>
            </w:r>
          </w:p>
        </w:tc>
        <w:tc>
          <w:tcPr>
            <w:tcW w:w="1558" w:type="dxa"/>
            <w:tcBorders>
              <w:top w:val="single" w:sz="4" w:space="0" w:color="000000"/>
              <w:left w:val="single" w:sz="4" w:space="0" w:color="000000"/>
              <w:bottom w:val="single" w:sz="4" w:space="0" w:color="000000"/>
              <w:right w:val="single" w:sz="4" w:space="0" w:color="000000"/>
            </w:tcBorders>
          </w:tcPr>
          <w:p w:rsidR="00F44931" w:rsidRDefault="00F44931" w:rsidP="00F44931">
            <w:pPr>
              <w:spacing w:after="0" w:line="259" w:lineRule="auto"/>
              <w:ind w:left="0" w:firstLine="0"/>
              <w:jc w:val="center"/>
            </w:pPr>
            <w:r>
              <w:t xml:space="preserve">Кількість годин </w:t>
            </w:r>
          </w:p>
        </w:tc>
      </w:tr>
      <w:tr w:rsidR="00F44931" w:rsidTr="00F44931">
        <w:trPr>
          <w:trHeight w:val="421"/>
        </w:trPr>
        <w:tc>
          <w:tcPr>
            <w:tcW w:w="9640" w:type="dxa"/>
            <w:gridSpan w:val="3"/>
            <w:tcBorders>
              <w:top w:val="single" w:sz="4" w:space="0" w:color="000000"/>
              <w:left w:val="single" w:sz="4" w:space="0" w:color="000000"/>
              <w:bottom w:val="single" w:sz="4" w:space="0" w:color="000000"/>
              <w:right w:val="single" w:sz="4" w:space="0" w:color="000000"/>
            </w:tcBorders>
            <w:vAlign w:val="bottom"/>
          </w:tcPr>
          <w:p w:rsidR="00F44931" w:rsidRDefault="00F44931" w:rsidP="00F44931">
            <w:pPr>
              <w:spacing w:after="0" w:line="259" w:lineRule="auto"/>
              <w:ind w:left="3418" w:hanging="2588"/>
              <w:jc w:val="left"/>
            </w:pPr>
            <w:r w:rsidRPr="003969FD">
              <w:rPr>
                <w:b/>
                <w:color w:val="000000" w:themeColor="text1"/>
                <w:sz w:val="24"/>
                <w:szCs w:val="24"/>
              </w:rPr>
              <w:t xml:space="preserve">Змістовий модуль 1. </w:t>
            </w:r>
            <w:hyperlink r:id="rId20" w:anchor="section-1" w:history="1">
              <w:r w:rsidRPr="003969FD">
                <w:rPr>
                  <w:rStyle w:val="a4"/>
                  <w:rFonts w:eastAsiaTheme="majorEastAsia"/>
                  <w:color w:val="000000" w:themeColor="text1"/>
                  <w:sz w:val="24"/>
                  <w:szCs w:val="24"/>
                </w:rPr>
                <w:t>Загальні засади конституційного права України</w:t>
              </w:r>
            </w:hyperlink>
          </w:p>
        </w:tc>
      </w:tr>
      <w:tr w:rsidR="00F44931" w:rsidTr="00F44931">
        <w:trPr>
          <w:trHeight w:val="399"/>
        </w:trPr>
        <w:tc>
          <w:tcPr>
            <w:tcW w:w="710" w:type="dxa"/>
            <w:vMerge w:val="restart"/>
            <w:tcBorders>
              <w:top w:val="single" w:sz="4" w:space="0" w:color="000000"/>
              <w:left w:val="single" w:sz="4" w:space="0" w:color="000000"/>
              <w:right w:val="single" w:sz="4" w:space="0" w:color="000000"/>
            </w:tcBorders>
          </w:tcPr>
          <w:p w:rsidR="00F44931" w:rsidRDefault="00F44931" w:rsidP="00F44931">
            <w:pPr>
              <w:spacing w:after="0" w:line="259" w:lineRule="auto"/>
              <w:ind w:left="0" w:right="148" w:firstLine="0"/>
              <w:jc w:val="center"/>
            </w:pPr>
            <w:r>
              <w:t>1.</w:t>
            </w:r>
            <w:r>
              <w:rPr>
                <w:rFonts w:ascii="Arial" w:eastAsia="Arial" w:hAnsi="Arial" w:cs="Arial"/>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F44931" w:rsidRPr="003969FD" w:rsidRDefault="00F44931" w:rsidP="00F44931">
            <w:pPr>
              <w:spacing w:after="0" w:line="259" w:lineRule="auto"/>
              <w:ind w:left="106" w:firstLine="0"/>
              <w:jc w:val="left"/>
              <w:rPr>
                <w:sz w:val="24"/>
                <w:szCs w:val="24"/>
              </w:rPr>
            </w:pPr>
            <w:r w:rsidRPr="003969FD">
              <w:rPr>
                <w:sz w:val="24"/>
                <w:szCs w:val="24"/>
              </w:rPr>
              <w:t>Тема 1. Конституційне право як галузь права України</w:t>
            </w:r>
          </w:p>
        </w:tc>
        <w:tc>
          <w:tcPr>
            <w:tcW w:w="1558" w:type="dxa"/>
            <w:vMerge w:val="restart"/>
            <w:tcBorders>
              <w:top w:val="single" w:sz="4" w:space="0" w:color="000000"/>
              <w:left w:val="single" w:sz="4" w:space="0" w:color="000000"/>
              <w:right w:val="single" w:sz="4" w:space="0" w:color="000000"/>
            </w:tcBorders>
            <w:vAlign w:val="bottom"/>
          </w:tcPr>
          <w:p w:rsidR="00F44931" w:rsidRDefault="00F44931" w:rsidP="00F44931">
            <w:pPr>
              <w:spacing w:after="0" w:line="259" w:lineRule="auto"/>
              <w:ind w:left="0" w:right="59" w:firstLine="0"/>
              <w:jc w:val="center"/>
            </w:pPr>
            <w:r>
              <w:t xml:space="preserve">2 </w:t>
            </w:r>
          </w:p>
          <w:p w:rsidR="00F44931" w:rsidRDefault="00F44931" w:rsidP="00F44931">
            <w:pPr>
              <w:spacing w:after="0" w:line="259" w:lineRule="auto"/>
              <w:ind w:left="0" w:right="59"/>
              <w:jc w:val="center"/>
            </w:pPr>
            <w:r>
              <w:t xml:space="preserve"> </w:t>
            </w:r>
          </w:p>
        </w:tc>
      </w:tr>
      <w:tr w:rsidR="00F44931" w:rsidTr="00F44931">
        <w:trPr>
          <w:trHeight w:val="283"/>
        </w:trPr>
        <w:tc>
          <w:tcPr>
            <w:tcW w:w="710" w:type="dxa"/>
            <w:vMerge/>
            <w:tcBorders>
              <w:left w:val="single" w:sz="4" w:space="0" w:color="000000"/>
              <w:bottom w:val="single" w:sz="4" w:space="0" w:color="000000"/>
              <w:right w:val="single" w:sz="4" w:space="0" w:color="000000"/>
            </w:tcBorders>
          </w:tcPr>
          <w:p w:rsidR="00F44931" w:rsidRDefault="00F44931" w:rsidP="00F44931">
            <w:pPr>
              <w:spacing w:after="0" w:line="259" w:lineRule="auto"/>
              <w:ind w:left="0" w:right="148" w:firstLine="0"/>
              <w:jc w:val="center"/>
            </w:pPr>
          </w:p>
        </w:tc>
        <w:tc>
          <w:tcPr>
            <w:tcW w:w="7372" w:type="dxa"/>
            <w:tcBorders>
              <w:top w:val="single" w:sz="4" w:space="0" w:color="000000"/>
              <w:left w:val="single" w:sz="4" w:space="0" w:color="000000"/>
              <w:bottom w:val="single" w:sz="4" w:space="0" w:color="000000"/>
              <w:right w:val="single" w:sz="4" w:space="0" w:color="000000"/>
            </w:tcBorders>
          </w:tcPr>
          <w:p w:rsidR="00F44931" w:rsidRPr="003969FD" w:rsidRDefault="00F44931" w:rsidP="00F44931">
            <w:pPr>
              <w:spacing w:after="0" w:line="259" w:lineRule="auto"/>
              <w:ind w:left="106" w:right="109" w:firstLine="0"/>
              <w:rPr>
                <w:sz w:val="24"/>
                <w:szCs w:val="24"/>
              </w:rPr>
            </w:pPr>
            <w:r w:rsidRPr="003969FD">
              <w:rPr>
                <w:sz w:val="24"/>
                <w:szCs w:val="24"/>
              </w:rPr>
              <w:t>Тема 2. Наука конституційного права України</w:t>
            </w:r>
          </w:p>
        </w:tc>
        <w:tc>
          <w:tcPr>
            <w:tcW w:w="1558" w:type="dxa"/>
            <w:vMerge/>
            <w:tcBorders>
              <w:left w:val="single" w:sz="4" w:space="0" w:color="000000"/>
              <w:bottom w:val="single" w:sz="4" w:space="0" w:color="000000"/>
              <w:right w:val="single" w:sz="4" w:space="0" w:color="000000"/>
            </w:tcBorders>
            <w:vAlign w:val="bottom"/>
          </w:tcPr>
          <w:p w:rsidR="00F44931" w:rsidRDefault="00F44931" w:rsidP="00F44931">
            <w:pPr>
              <w:spacing w:after="0" w:line="259" w:lineRule="auto"/>
              <w:ind w:left="0" w:right="59" w:firstLine="0"/>
              <w:jc w:val="center"/>
            </w:pPr>
          </w:p>
        </w:tc>
      </w:tr>
      <w:tr w:rsidR="00F44931" w:rsidTr="00F44931">
        <w:trPr>
          <w:trHeight w:val="270"/>
        </w:trPr>
        <w:tc>
          <w:tcPr>
            <w:tcW w:w="710" w:type="dxa"/>
            <w:tcBorders>
              <w:top w:val="single" w:sz="4" w:space="0" w:color="000000"/>
              <w:left w:val="single" w:sz="4" w:space="0" w:color="000000"/>
              <w:bottom w:val="single" w:sz="4" w:space="0" w:color="000000"/>
              <w:right w:val="single" w:sz="4" w:space="0" w:color="000000"/>
            </w:tcBorders>
          </w:tcPr>
          <w:p w:rsidR="00F44931" w:rsidRDefault="00F44931" w:rsidP="00F44931">
            <w:pPr>
              <w:spacing w:after="0" w:line="259" w:lineRule="auto"/>
              <w:ind w:left="0" w:right="148" w:firstLine="0"/>
              <w:jc w:val="center"/>
            </w:pPr>
            <w:r>
              <w:t>2.</w:t>
            </w:r>
            <w:r>
              <w:rPr>
                <w:rFonts w:ascii="Arial" w:eastAsia="Arial" w:hAnsi="Arial" w:cs="Arial"/>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F44931" w:rsidRPr="003969FD" w:rsidRDefault="00F44931" w:rsidP="00F44931">
            <w:pPr>
              <w:spacing w:after="0" w:line="259" w:lineRule="auto"/>
              <w:ind w:left="106" w:firstLine="0"/>
              <w:jc w:val="left"/>
              <w:rPr>
                <w:sz w:val="24"/>
                <w:szCs w:val="24"/>
              </w:rPr>
            </w:pPr>
            <w:r w:rsidRPr="003969FD">
              <w:rPr>
                <w:sz w:val="24"/>
                <w:szCs w:val="24"/>
              </w:rPr>
              <w:t>Тема 3. Конституційний процес в Україні</w:t>
            </w:r>
          </w:p>
        </w:tc>
        <w:tc>
          <w:tcPr>
            <w:tcW w:w="1558" w:type="dxa"/>
            <w:tcBorders>
              <w:top w:val="single" w:sz="4" w:space="0" w:color="000000"/>
              <w:left w:val="single" w:sz="4" w:space="0" w:color="000000"/>
              <w:bottom w:val="single" w:sz="4" w:space="0" w:color="auto"/>
              <w:right w:val="single" w:sz="4" w:space="0" w:color="000000"/>
            </w:tcBorders>
            <w:vAlign w:val="bottom"/>
          </w:tcPr>
          <w:p w:rsidR="00F44931" w:rsidRDefault="00F44931" w:rsidP="00F44931">
            <w:pPr>
              <w:spacing w:after="0" w:line="259" w:lineRule="auto"/>
              <w:ind w:left="0" w:right="59" w:firstLine="0"/>
              <w:jc w:val="center"/>
            </w:pPr>
            <w:r>
              <w:t xml:space="preserve">2 </w:t>
            </w:r>
          </w:p>
        </w:tc>
      </w:tr>
      <w:tr w:rsidR="00F44931" w:rsidTr="00F44931">
        <w:trPr>
          <w:trHeight w:val="454"/>
        </w:trPr>
        <w:tc>
          <w:tcPr>
            <w:tcW w:w="710" w:type="dxa"/>
            <w:vMerge w:val="restart"/>
            <w:tcBorders>
              <w:top w:val="single" w:sz="4" w:space="0" w:color="000000"/>
              <w:left w:val="single" w:sz="4" w:space="0" w:color="000000"/>
              <w:right w:val="single" w:sz="4" w:space="0" w:color="000000"/>
            </w:tcBorders>
          </w:tcPr>
          <w:p w:rsidR="00F44931" w:rsidRDefault="00F44931" w:rsidP="00F44931">
            <w:pPr>
              <w:spacing w:after="0" w:line="259" w:lineRule="auto"/>
              <w:ind w:left="0" w:right="148" w:firstLine="0"/>
              <w:jc w:val="center"/>
            </w:pPr>
            <w:r>
              <w:t>3.</w:t>
            </w:r>
            <w:r>
              <w:rPr>
                <w:rFonts w:ascii="Arial" w:eastAsia="Arial" w:hAnsi="Arial" w:cs="Arial"/>
              </w:rPr>
              <w:t xml:space="preserve"> </w:t>
            </w:r>
          </w:p>
        </w:tc>
        <w:tc>
          <w:tcPr>
            <w:tcW w:w="7372" w:type="dxa"/>
            <w:tcBorders>
              <w:top w:val="single" w:sz="4" w:space="0" w:color="000000"/>
              <w:left w:val="single" w:sz="4" w:space="0" w:color="000000"/>
              <w:bottom w:val="single" w:sz="4" w:space="0" w:color="000000"/>
              <w:right w:val="single" w:sz="4" w:space="0" w:color="auto"/>
            </w:tcBorders>
          </w:tcPr>
          <w:p w:rsidR="00F44931" w:rsidRPr="003969FD" w:rsidRDefault="00F44931" w:rsidP="00F44931">
            <w:pPr>
              <w:spacing w:after="0" w:line="259" w:lineRule="auto"/>
              <w:ind w:left="106" w:firstLine="0"/>
              <w:rPr>
                <w:sz w:val="24"/>
                <w:szCs w:val="24"/>
              </w:rPr>
            </w:pPr>
            <w:r w:rsidRPr="003969FD">
              <w:rPr>
                <w:sz w:val="24"/>
                <w:szCs w:val="24"/>
              </w:rPr>
              <w:t>Тема 4. Поняття конституції як основного закону держави і суспільства</w:t>
            </w:r>
          </w:p>
        </w:tc>
        <w:tc>
          <w:tcPr>
            <w:tcW w:w="1558" w:type="dxa"/>
            <w:tcBorders>
              <w:top w:val="single" w:sz="4" w:space="0" w:color="auto"/>
              <w:left w:val="single" w:sz="4" w:space="0" w:color="auto"/>
              <w:right w:val="single" w:sz="4" w:space="0" w:color="auto"/>
            </w:tcBorders>
            <w:vAlign w:val="bottom"/>
          </w:tcPr>
          <w:p w:rsidR="00F44931" w:rsidRDefault="00F44931" w:rsidP="00F44931">
            <w:pPr>
              <w:spacing w:after="0" w:line="259" w:lineRule="auto"/>
              <w:ind w:left="0" w:right="59" w:firstLine="0"/>
              <w:jc w:val="center"/>
            </w:pPr>
          </w:p>
        </w:tc>
      </w:tr>
      <w:tr w:rsidR="00F44931" w:rsidTr="00F44931">
        <w:trPr>
          <w:trHeight w:val="299"/>
        </w:trPr>
        <w:tc>
          <w:tcPr>
            <w:tcW w:w="710" w:type="dxa"/>
            <w:vMerge/>
            <w:tcBorders>
              <w:left w:val="single" w:sz="4" w:space="0" w:color="000000"/>
              <w:right w:val="single" w:sz="4" w:space="0" w:color="000000"/>
            </w:tcBorders>
          </w:tcPr>
          <w:p w:rsidR="00F44931" w:rsidRDefault="00F44931" w:rsidP="00F44931">
            <w:pPr>
              <w:spacing w:after="0" w:line="259" w:lineRule="auto"/>
              <w:ind w:left="0" w:right="148" w:firstLine="0"/>
              <w:jc w:val="center"/>
            </w:pPr>
          </w:p>
        </w:tc>
        <w:tc>
          <w:tcPr>
            <w:tcW w:w="7372" w:type="dxa"/>
            <w:tcBorders>
              <w:top w:val="single" w:sz="4" w:space="0" w:color="000000"/>
              <w:left w:val="single" w:sz="4" w:space="0" w:color="000000"/>
              <w:bottom w:val="single" w:sz="4" w:space="0" w:color="000000"/>
              <w:right w:val="single" w:sz="4" w:space="0" w:color="auto"/>
            </w:tcBorders>
          </w:tcPr>
          <w:p w:rsidR="00F44931" w:rsidRPr="003969FD" w:rsidRDefault="00F44931" w:rsidP="00F44931">
            <w:pPr>
              <w:spacing w:after="0" w:line="259" w:lineRule="auto"/>
              <w:ind w:left="106" w:firstLine="0"/>
              <w:jc w:val="left"/>
              <w:rPr>
                <w:sz w:val="24"/>
                <w:szCs w:val="24"/>
              </w:rPr>
            </w:pPr>
            <w:r w:rsidRPr="003969FD">
              <w:rPr>
                <w:sz w:val="24"/>
                <w:szCs w:val="24"/>
              </w:rPr>
              <w:t>Тема 5. Правова охорона Конституції України</w:t>
            </w:r>
          </w:p>
        </w:tc>
        <w:tc>
          <w:tcPr>
            <w:tcW w:w="1558" w:type="dxa"/>
            <w:tcBorders>
              <w:left w:val="single" w:sz="4" w:space="0" w:color="auto"/>
              <w:right w:val="single" w:sz="4" w:space="0" w:color="auto"/>
            </w:tcBorders>
            <w:vAlign w:val="bottom"/>
          </w:tcPr>
          <w:p w:rsidR="00F44931" w:rsidRDefault="00F44931" w:rsidP="00F44931">
            <w:pPr>
              <w:spacing w:after="0" w:line="259" w:lineRule="auto"/>
              <w:ind w:left="0" w:right="59" w:firstLine="0"/>
              <w:jc w:val="center"/>
            </w:pPr>
            <w:r>
              <w:t>2</w:t>
            </w:r>
          </w:p>
        </w:tc>
      </w:tr>
      <w:tr w:rsidR="00F44931" w:rsidTr="00F44931">
        <w:trPr>
          <w:trHeight w:val="249"/>
        </w:trPr>
        <w:tc>
          <w:tcPr>
            <w:tcW w:w="710" w:type="dxa"/>
            <w:vMerge/>
            <w:tcBorders>
              <w:left w:val="single" w:sz="4" w:space="0" w:color="000000"/>
              <w:bottom w:val="single" w:sz="4" w:space="0" w:color="000000"/>
              <w:right w:val="single" w:sz="4" w:space="0" w:color="000000"/>
            </w:tcBorders>
          </w:tcPr>
          <w:p w:rsidR="00F44931" w:rsidRDefault="00F44931" w:rsidP="00F44931">
            <w:pPr>
              <w:spacing w:after="0" w:line="259" w:lineRule="auto"/>
              <w:ind w:left="0" w:right="148" w:firstLine="0"/>
              <w:jc w:val="center"/>
            </w:pPr>
          </w:p>
        </w:tc>
        <w:tc>
          <w:tcPr>
            <w:tcW w:w="7372" w:type="dxa"/>
            <w:tcBorders>
              <w:top w:val="single" w:sz="4" w:space="0" w:color="000000"/>
              <w:left w:val="single" w:sz="4" w:space="0" w:color="000000"/>
              <w:bottom w:val="single" w:sz="4" w:space="0" w:color="000000"/>
              <w:right w:val="single" w:sz="4" w:space="0" w:color="auto"/>
            </w:tcBorders>
          </w:tcPr>
          <w:p w:rsidR="00F44931" w:rsidRPr="003969FD" w:rsidRDefault="00F44931" w:rsidP="00F44931">
            <w:pPr>
              <w:spacing w:after="0" w:line="259" w:lineRule="auto"/>
              <w:ind w:left="106" w:firstLine="0"/>
              <w:jc w:val="left"/>
              <w:rPr>
                <w:sz w:val="24"/>
                <w:szCs w:val="24"/>
              </w:rPr>
            </w:pPr>
            <w:r w:rsidRPr="003969FD">
              <w:rPr>
                <w:sz w:val="24"/>
                <w:szCs w:val="24"/>
              </w:rPr>
              <w:t>Тема 6. Тлумачення Конституції України</w:t>
            </w:r>
          </w:p>
        </w:tc>
        <w:tc>
          <w:tcPr>
            <w:tcW w:w="1558" w:type="dxa"/>
            <w:tcBorders>
              <w:left w:val="single" w:sz="4" w:space="0" w:color="auto"/>
              <w:bottom w:val="single" w:sz="4" w:space="0" w:color="auto"/>
              <w:right w:val="single" w:sz="4" w:space="0" w:color="auto"/>
            </w:tcBorders>
            <w:vAlign w:val="bottom"/>
          </w:tcPr>
          <w:p w:rsidR="00F44931" w:rsidRDefault="00F44931" w:rsidP="00F44931">
            <w:pPr>
              <w:spacing w:after="0" w:line="259" w:lineRule="auto"/>
              <w:ind w:left="0" w:right="59" w:firstLine="0"/>
              <w:jc w:val="center"/>
            </w:pPr>
          </w:p>
        </w:tc>
      </w:tr>
      <w:tr w:rsidR="00F44931" w:rsidTr="00F44931">
        <w:trPr>
          <w:trHeight w:val="410"/>
        </w:trPr>
        <w:tc>
          <w:tcPr>
            <w:tcW w:w="710" w:type="dxa"/>
            <w:tcBorders>
              <w:top w:val="single" w:sz="4" w:space="0" w:color="000000"/>
              <w:left w:val="single" w:sz="4" w:space="0" w:color="000000"/>
              <w:bottom w:val="single" w:sz="4" w:space="0" w:color="000000"/>
              <w:right w:val="single" w:sz="4" w:space="0" w:color="000000"/>
            </w:tcBorders>
          </w:tcPr>
          <w:p w:rsidR="00F44931" w:rsidRDefault="00F44931" w:rsidP="00F44931">
            <w:pPr>
              <w:spacing w:after="0" w:line="259" w:lineRule="auto"/>
              <w:ind w:left="0" w:right="148" w:firstLine="0"/>
              <w:jc w:val="center"/>
            </w:pPr>
            <w:r>
              <w:t>4.</w:t>
            </w:r>
          </w:p>
        </w:tc>
        <w:tc>
          <w:tcPr>
            <w:tcW w:w="7372" w:type="dxa"/>
            <w:tcBorders>
              <w:top w:val="single" w:sz="4" w:space="0" w:color="000000"/>
              <w:left w:val="single" w:sz="4" w:space="0" w:color="000000"/>
              <w:bottom w:val="single" w:sz="4" w:space="0" w:color="000000"/>
              <w:right w:val="single" w:sz="4" w:space="0" w:color="000000"/>
            </w:tcBorders>
          </w:tcPr>
          <w:p w:rsidR="00F44931" w:rsidRPr="003969FD" w:rsidRDefault="00F44931" w:rsidP="00F44931">
            <w:pPr>
              <w:spacing w:after="0" w:line="259" w:lineRule="auto"/>
              <w:ind w:left="106" w:firstLine="0"/>
              <w:jc w:val="left"/>
              <w:rPr>
                <w:sz w:val="24"/>
                <w:szCs w:val="24"/>
              </w:rPr>
            </w:pPr>
            <w:r w:rsidRPr="003969FD">
              <w:rPr>
                <w:sz w:val="24"/>
                <w:szCs w:val="24"/>
              </w:rPr>
              <w:t>Тема 7.Основи конституційного ладу України</w:t>
            </w:r>
          </w:p>
        </w:tc>
        <w:tc>
          <w:tcPr>
            <w:tcW w:w="1558" w:type="dxa"/>
            <w:tcBorders>
              <w:top w:val="single" w:sz="4" w:space="0" w:color="auto"/>
              <w:left w:val="single" w:sz="4" w:space="0" w:color="000000"/>
              <w:bottom w:val="single" w:sz="4" w:space="0" w:color="000000"/>
              <w:right w:val="single" w:sz="4" w:space="0" w:color="000000"/>
            </w:tcBorders>
            <w:vAlign w:val="bottom"/>
          </w:tcPr>
          <w:p w:rsidR="00F44931" w:rsidRDefault="00F44931" w:rsidP="00F44931">
            <w:pPr>
              <w:spacing w:after="0" w:line="259" w:lineRule="auto"/>
              <w:ind w:left="0" w:right="59" w:firstLine="0"/>
              <w:jc w:val="center"/>
            </w:pPr>
            <w:r>
              <w:t>2</w:t>
            </w:r>
          </w:p>
        </w:tc>
      </w:tr>
      <w:tr w:rsidR="00F44931" w:rsidTr="00F44931">
        <w:trPr>
          <w:trHeight w:val="234"/>
        </w:trPr>
        <w:tc>
          <w:tcPr>
            <w:tcW w:w="9640" w:type="dxa"/>
            <w:gridSpan w:val="3"/>
            <w:tcBorders>
              <w:top w:val="single" w:sz="4" w:space="0" w:color="000000"/>
              <w:left w:val="single" w:sz="4" w:space="0" w:color="000000"/>
              <w:bottom w:val="single" w:sz="4" w:space="0" w:color="000000"/>
              <w:right w:val="single" w:sz="4" w:space="0" w:color="000000"/>
            </w:tcBorders>
            <w:vAlign w:val="bottom"/>
          </w:tcPr>
          <w:p w:rsidR="00F44931" w:rsidRDefault="00F44931" w:rsidP="00F44931">
            <w:pPr>
              <w:spacing w:after="0" w:line="259" w:lineRule="auto"/>
              <w:ind w:left="29" w:right="25" w:firstLine="0"/>
              <w:jc w:val="center"/>
            </w:pPr>
            <w:r w:rsidRPr="003969FD">
              <w:rPr>
                <w:b/>
                <w:color w:val="000000" w:themeColor="text1"/>
                <w:sz w:val="24"/>
                <w:szCs w:val="24"/>
              </w:rPr>
              <w:t xml:space="preserve">Змістовний модуль 2. </w:t>
            </w:r>
            <w:hyperlink r:id="rId21" w:anchor="section-2" w:history="1">
              <w:r w:rsidRPr="003969FD">
                <w:rPr>
                  <w:rStyle w:val="a4"/>
                  <w:rFonts w:eastAsiaTheme="majorEastAsia"/>
                  <w:color w:val="000000" w:themeColor="text1"/>
                  <w:sz w:val="24"/>
                  <w:szCs w:val="24"/>
                </w:rPr>
                <w:t xml:space="preserve"> Конституційно-правовий статус людини та громадянина</w:t>
              </w:r>
            </w:hyperlink>
          </w:p>
        </w:tc>
      </w:tr>
      <w:tr w:rsidR="00F44931" w:rsidTr="00F44931">
        <w:trPr>
          <w:trHeight w:val="451"/>
        </w:trPr>
        <w:tc>
          <w:tcPr>
            <w:tcW w:w="710" w:type="dxa"/>
            <w:tcBorders>
              <w:top w:val="single" w:sz="4" w:space="0" w:color="000000"/>
              <w:left w:val="single" w:sz="4" w:space="0" w:color="000000"/>
              <w:bottom w:val="single" w:sz="4" w:space="0" w:color="000000"/>
              <w:right w:val="single" w:sz="4" w:space="0" w:color="000000"/>
            </w:tcBorders>
          </w:tcPr>
          <w:p w:rsidR="00F44931" w:rsidRDefault="00F44931" w:rsidP="00F44931">
            <w:pPr>
              <w:spacing w:after="0" w:line="259" w:lineRule="auto"/>
              <w:ind w:left="6" w:firstLine="0"/>
              <w:jc w:val="center"/>
            </w:pPr>
            <w:r>
              <w:lastRenderedPageBreak/>
              <w:t>5.</w:t>
            </w:r>
            <w:r>
              <w:rPr>
                <w:rFonts w:ascii="Arial" w:eastAsia="Arial" w:hAnsi="Arial" w:cs="Arial"/>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F44931" w:rsidRPr="003969FD" w:rsidRDefault="00F44931" w:rsidP="00F44931">
            <w:pPr>
              <w:pStyle w:val="a3"/>
            </w:pPr>
            <w:r w:rsidRPr="003969FD">
              <w:t>Тема 8. Конституційні основи правового статусу людини і громадянина в Україні.</w:t>
            </w:r>
          </w:p>
        </w:tc>
        <w:tc>
          <w:tcPr>
            <w:tcW w:w="1558" w:type="dxa"/>
            <w:tcBorders>
              <w:top w:val="single" w:sz="4" w:space="0" w:color="000000"/>
              <w:left w:val="single" w:sz="4" w:space="0" w:color="000000"/>
              <w:bottom w:val="single" w:sz="4" w:space="0" w:color="000000"/>
              <w:right w:val="single" w:sz="4" w:space="0" w:color="000000"/>
            </w:tcBorders>
            <w:vAlign w:val="bottom"/>
          </w:tcPr>
          <w:p w:rsidR="00F44931" w:rsidRDefault="00F44931" w:rsidP="00F44931">
            <w:pPr>
              <w:spacing w:after="0" w:line="259" w:lineRule="auto"/>
              <w:ind w:left="0" w:right="59" w:firstLine="0"/>
              <w:jc w:val="center"/>
            </w:pPr>
            <w:r>
              <w:t xml:space="preserve">2 </w:t>
            </w:r>
          </w:p>
        </w:tc>
      </w:tr>
      <w:tr w:rsidR="00F44931" w:rsidTr="00F44931">
        <w:trPr>
          <w:trHeight w:val="565"/>
        </w:trPr>
        <w:tc>
          <w:tcPr>
            <w:tcW w:w="710" w:type="dxa"/>
            <w:vMerge w:val="restart"/>
            <w:tcBorders>
              <w:top w:val="single" w:sz="4" w:space="0" w:color="000000"/>
              <w:left w:val="single" w:sz="4" w:space="0" w:color="000000"/>
              <w:right w:val="single" w:sz="4" w:space="0" w:color="000000"/>
            </w:tcBorders>
          </w:tcPr>
          <w:p w:rsidR="00F44931" w:rsidRDefault="00F44931" w:rsidP="00F44931">
            <w:pPr>
              <w:spacing w:after="0" w:line="259" w:lineRule="auto"/>
              <w:ind w:left="6" w:firstLine="0"/>
              <w:jc w:val="center"/>
            </w:pPr>
            <w:r>
              <w:t>6.</w:t>
            </w:r>
            <w:r>
              <w:rPr>
                <w:rFonts w:ascii="Arial" w:eastAsia="Arial" w:hAnsi="Arial" w:cs="Arial"/>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F44931" w:rsidRPr="003969FD" w:rsidRDefault="00F44931" w:rsidP="00F44931">
            <w:pPr>
              <w:pStyle w:val="a3"/>
            </w:pPr>
            <w:r w:rsidRPr="003969FD">
              <w:t>Тема 9. Конституційні права, свободи і обов’язки людини і громадянина.</w:t>
            </w:r>
          </w:p>
        </w:tc>
        <w:tc>
          <w:tcPr>
            <w:tcW w:w="1558" w:type="dxa"/>
            <w:vMerge w:val="restart"/>
            <w:tcBorders>
              <w:top w:val="single" w:sz="4" w:space="0" w:color="000000"/>
              <w:left w:val="single" w:sz="4" w:space="0" w:color="000000"/>
              <w:right w:val="single" w:sz="4" w:space="0" w:color="000000"/>
            </w:tcBorders>
            <w:vAlign w:val="bottom"/>
          </w:tcPr>
          <w:p w:rsidR="00F44931" w:rsidRDefault="00F44931" w:rsidP="00F44931">
            <w:pPr>
              <w:spacing w:after="90" w:line="259" w:lineRule="auto"/>
              <w:ind w:left="10" w:firstLine="0"/>
              <w:jc w:val="center"/>
            </w:pPr>
            <w:r>
              <w:t xml:space="preserve"> 2</w:t>
            </w:r>
          </w:p>
          <w:p w:rsidR="00F44931" w:rsidRDefault="00F44931" w:rsidP="00F44931">
            <w:pPr>
              <w:spacing w:after="0" w:line="259" w:lineRule="auto"/>
              <w:ind w:left="0" w:right="59"/>
              <w:jc w:val="center"/>
            </w:pPr>
            <w:r>
              <w:t xml:space="preserve"> </w:t>
            </w:r>
          </w:p>
        </w:tc>
      </w:tr>
      <w:tr w:rsidR="00F44931" w:rsidTr="00F44931">
        <w:trPr>
          <w:trHeight w:val="389"/>
        </w:trPr>
        <w:tc>
          <w:tcPr>
            <w:tcW w:w="710" w:type="dxa"/>
            <w:vMerge/>
            <w:tcBorders>
              <w:left w:val="single" w:sz="4" w:space="0" w:color="000000"/>
              <w:bottom w:val="single" w:sz="4" w:space="0" w:color="000000"/>
              <w:right w:val="single" w:sz="4" w:space="0" w:color="000000"/>
            </w:tcBorders>
          </w:tcPr>
          <w:p w:rsidR="00F44931" w:rsidRDefault="00F44931" w:rsidP="00F44931">
            <w:pPr>
              <w:spacing w:after="0" w:line="259" w:lineRule="auto"/>
              <w:ind w:left="6" w:firstLine="0"/>
              <w:jc w:val="center"/>
            </w:pPr>
          </w:p>
        </w:tc>
        <w:tc>
          <w:tcPr>
            <w:tcW w:w="7372" w:type="dxa"/>
            <w:tcBorders>
              <w:top w:val="single" w:sz="4" w:space="0" w:color="000000"/>
              <w:left w:val="single" w:sz="4" w:space="0" w:color="000000"/>
              <w:bottom w:val="single" w:sz="4" w:space="0" w:color="000000"/>
              <w:right w:val="single" w:sz="4" w:space="0" w:color="000000"/>
            </w:tcBorders>
          </w:tcPr>
          <w:p w:rsidR="00F44931" w:rsidRPr="003969FD" w:rsidRDefault="00F44931" w:rsidP="00F44931">
            <w:pPr>
              <w:pStyle w:val="a3"/>
            </w:pPr>
            <w:r w:rsidRPr="003969FD">
              <w:t>Тема 10. Громадянство в Україні.</w:t>
            </w:r>
          </w:p>
        </w:tc>
        <w:tc>
          <w:tcPr>
            <w:tcW w:w="1558" w:type="dxa"/>
            <w:vMerge/>
            <w:tcBorders>
              <w:left w:val="single" w:sz="4" w:space="0" w:color="000000"/>
              <w:bottom w:val="single" w:sz="4" w:space="0" w:color="auto"/>
              <w:right w:val="single" w:sz="4" w:space="0" w:color="000000"/>
            </w:tcBorders>
          </w:tcPr>
          <w:p w:rsidR="00F44931" w:rsidRDefault="00F44931" w:rsidP="00F44931">
            <w:pPr>
              <w:spacing w:after="0" w:line="259" w:lineRule="auto"/>
              <w:ind w:left="0" w:right="59" w:firstLine="0"/>
              <w:jc w:val="center"/>
            </w:pPr>
          </w:p>
        </w:tc>
      </w:tr>
      <w:tr w:rsidR="005B376C" w:rsidTr="00A2377D">
        <w:trPr>
          <w:trHeight w:val="454"/>
        </w:trPr>
        <w:tc>
          <w:tcPr>
            <w:tcW w:w="710" w:type="dxa"/>
            <w:tcBorders>
              <w:top w:val="single" w:sz="4" w:space="0" w:color="000000"/>
              <w:left w:val="single" w:sz="4" w:space="0" w:color="000000"/>
              <w:bottom w:val="single" w:sz="4" w:space="0" w:color="000000"/>
              <w:right w:val="single" w:sz="4" w:space="0" w:color="000000"/>
            </w:tcBorders>
          </w:tcPr>
          <w:p w:rsidR="005B376C" w:rsidRDefault="005B376C" w:rsidP="00F44931">
            <w:pPr>
              <w:spacing w:after="0" w:line="259" w:lineRule="auto"/>
              <w:ind w:left="6" w:firstLine="0"/>
              <w:jc w:val="center"/>
            </w:pPr>
            <w:r>
              <w:t>7.</w:t>
            </w:r>
          </w:p>
        </w:tc>
        <w:tc>
          <w:tcPr>
            <w:tcW w:w="7372" w:type="dxa"/>
            <w:tcBorders>
              <w:top w:val="single" w:sz="4" w:space="0" w:color="000000"/>
              <w:left w:val="single" w:sz="4" w:space="0" w:color="000000"/>
              <w:bottom w:val="single" w:sz="4" w:space="0" w:color="000000"/>
              <w:right w:val="single" w:sz="4" w:space="0" w:color="auto"/>
            </w:tcBorders>
          </w:tcPr>
          <w:p w:rsidR="005B376C" w:rsidRPr="003969FD" w:rsidRDefault="005B376C" w:rsidP="00F44931">
            <w:pPr>
              <w:pStyle w:val="a3"/>
            </w:pPr>
            <w:r w:rsidRPr="003969FD">
              <w:t>Тема 11. Правовий статус Уповноваженого Верховною Радою України.</w:t>
            </w:r>
          </w:p>
        </w:tc>
        <w:tc>
          <w:tcPr>
            <w:tcW w:w="1558" w:type="dxa"/>
            <w:vMerge w:val="restart"/>
            <w:tcBorders>
              <w:top w:val="single" w:sz="4" w:space="0" w:color="auto"/>
              <w:left w:val="single" w:sz="4" w:space="0" w:color="auto"/>
              <w:right w:val="single" w:sz="4" w:space="0" w:color="auto"/>
            </w:tcBorders>
            <w:vAlign w:val="bottom"/>
          </w:tcPr>
          <w:p w:rsidR="005B376C" w:rsidRDefault="005B376C" w:rsidP="00F44931">
            <w:pPr>
              <w:spacing w:after="0" w:line="259" w:lineRule="auto"/>
              <w:ind w:left="0" w:right="59" w:firstLine="0"/>
              <w:jc w:val="center"/>
            </w:pPr>
            <w:r>
              <w:t xml:space="preserve">2  </w:t>
            </w:r>
          </w:p>
        </w:tc>
      </w:tr>
      <w:tr w:rsidR="005B376C" w:rsidTr="00A2377D">
        <w:trPr>
          <w:trHeight w:val="62"/>
        </w:trPr>
        <w:tc>
          <w:tcPr>
            <w:tcW w:w="710" w:type="dxa"/>
            <w:tcBorders>
              <w:top w:val="single" w:sz="4" w:space="0" w:color="000000"/>
              <w:left w:val="single" w:sz="4" w:space="0" w:color="000000"/>
              <w:bottom w:val="single" w:sz="4" w:space="0" w:color="000000"/>
              <w:right w:val="single" w:sz="4" w:space="0" w:color="000000"/>
            </w:tcBorders>
          </w:tcPr>
          <w:p w:rsidR="005B376C" w:rsidRDefault="005B376C" w:rsidP="00F44931">
            <w:pPr>
              <w:spacing w:after="0" w:line="259" w:lineRule="auto"/>
              <w:ind w:left="6" w:firstLine="0"/>
              <w:jc w:val="center"/>
            </w:pPr>
            <w:r>
              <w:t>8.</w:t>
            </w:r>
          </w:p>
        </w:tc>
        <w:tc>
          <w:tcPr>
            <w:tcW w:w="7372" w:type="dxa"/>
            <w:tcBorders>
              <w:top w:val="single" w:sz="4" w:space="0" w:color="000000"/>
              <w:left w:val="single" w:sz="4" w:space="0" w:color="000000"/>
              <w:bottom w:val="single" w:sz="4" w:space="0" w:color="000000"/>
              <w:right w:val="single" w:sz="4" w:space="0" w:color="auto"/>
            </w:tcBorders>
          </w:tcPr>
          <w:p w:rsidR="005B376C" w:rsidRPr="003969FD" w:rsidRDefault="005B376C" w:rsidP="00F44931">
            <w:pPr>
              <w:pStyle w:val="a3"/>
            </w:pPr>
            <w:r w:rsidRPr="003969FD">
              <w:t>Тема 12. Правовий статус іноземців в Україні.</w:t>
            </w:r>
          </w:p>
        </w:tc>
        <w:tc>
          <w:tcPr>
            <w:tcW w:w="1558" w:type="dxa"/>
            <w:vMerge/>
            <w:tcBorders>
              <w:left w:val="single" w:sz="4" w:space="0" w:color="auto"/>
              <w:bottom w:val="single" w:sz="4" w:space="0" w:color="000000"/>
              <w:right w:val="single" w:sz="4" w:space="0" w:color="auto"/>
            </w:tcBorders>
            <w:vAlign w:val="center"/>
          </w:tcPr>
          <w:p w:rsidR="005B376C" w:rsidRDefault="005B376C" w:rsidP="00F44931">
            <w:pPr>
              <w:spacing w:after="0" w:line="259" w:lineRule="auto"/>
              <w:ind w:left="0" w:right="59" w:firstLine="0"/>
              <w:jc w:val="center"/>
            </w:pPr>
          </w:p>
        </w:tc>
      </w:tr>
      <w:tr w:rsidR="00F44931" w:rsidTr="00F44931">
        <w:trPr>
          <w:trHeight w:val="234"/>
        </w:trPr>
        <w:tc>
          <w:tcPr>
            <w:tcW w:w="9640" w:type="dxa"/>
            <w:gridSpan w:val="3"/>
            <w:tcBorders>
              <w:top w:val="single" w:sz="4" w:space="0" w:color="000000"/>
              <w:left w:val="single" w:sz="4" w:space="0" w:color="000000"/>
              <w:bottom w:val="single" w:sz="4" w:space="0" w:color="000000"/>
              <w:right w:val="single" w:sz="4" w:space="0" w:color="000000"/>
            </w:tcBorders>
            <w:vAlign w:val="bottom"/>
          </w:tcPr>
          <w:p w:rsidR="00F44931" w:rsidRDefault="00F44931" w:rsidP="00F44931">
            <w:pPr>
              <w:spacing w:after="0" w:line="259" w:lineRule="auto"/>
              <w:ind w:left="29" w:right="25" w:firstLine="0"/>
              <w:jc w:val="center"/>
            </w:pPr>
            <w:r>
              <w:t xml:space="preserve"> </w:t>
            </w:r>
            <w:r w:rsidRPr="003969FD">
              <w:rPr>
                <w:b/>
                <w:color w:val="000000" w:themeColor="text1"/>
                <w:sz w:val="24"/>
                <w:szCs w:val="24"/>
              </w:rPr>
              <w:t xml:space="preserve">Змістовний модуль 3. </w:t>
            </w:r>
            <w:hyperlink r:id="rId22" w:anchor="section-3" w:history="1">
              <w:r w:rsidRPr="003969FD">
                <w:rPr>
                  <w:rStyle w:val="a4"/>
                  <w:rFonts w:eastAsiaTheme="majorEastAsia"/>
                  <w:color w:val="000000" w:themeColor="text1"/>
                  <w:sz w:val="24"/>
                  <w:szCs w:val="24"/>
                </w:rPr>
                <w:t>Конституційні форми безпосереднього волевиявлення в Україні</w:t>
              </w:r>
            </w:hyperlink>
          </w:p>
        </w:tc>
      </w:tr>
      <w:tr w:rsidR="005B376C" w:rsidTr="00F44931">
        <w:trPr>
          <w:trHeight w:val="238"/>
        </w:trPr>
        <w:tc>
          <w:tcPr>
            <w:tcW w:w="710" w:type="dxa"/>
            <w:vMerge w:val="restart"/>
            <w:tcBorders>
              <w:top w:val="single" w:sz="4" w:space="0" w:color="000000"/>
              <w:left w:val="single" w:sz="4" w:space="0" w:color="000000"/>
              <w:right w:val="single" w:sz="4" w:space="0" w:color="000000"/>
            </w:tcBorders>
          </w:tcPr>
          <w:p w:rsidR="005B376C" w:rsidRDefault="005B376C" w:rsidP="00F44931">
            <w:pPr>
              <w:spacing w:after="0" w:line="259" w:lineRule="auto"/>
              <w:ind w:left="6" w:firstLine="0"/>
              <w:jc w:val="center"/>
            </w:pPr>
            <w:r>
              <w:t>9.</w:t>
            </w:r>
          </w:p>
        </w:tc>
        <w:tc>
          <w:tcPr>
            <w:tcW w:w="7372" w:type="dxa"/>
            <w:tcBorders>
              <w:top w:val="single" w:sz="4" w:space="0" w:color="000000"/>
              <w:left w:val="single" w:sz="4" w:space="0" w:color="000000"/>
              <w:bottom w:val="single" w:sz="4" w:space="0" w:color="000000"/>
              <w:right w:val="single" w:sz="4" w:space="0" w:color="000000"/>
            </w:tcBorders>
          </w:tcPr>
          <w:p w:rsidR="005B376C" w:rsidRPr="003969FD" w:rsidRDefault="005B376C" w:rsidP="00F44931">
            <w:pPr>
              <w:pStyle w:val="a3"/>
            </w:pPr>
            <w:r w:rsidRPr="003969FD">
              <w:t>Тема 13. Виборча система і виборче право.</w:t>
            </w:r>
          </w:p>
        </w:tc>
        <w:tc>
          <w:tcPr>
            <w:tcW w:w="1558" w:type="dxa"/>
            <w:vMerge w:val="restart"/>
            <w:tcBorders>
              <w:top w:val="single" w:sz="4" w:space="0" w:color="000000"/>
              <w:left w:val="single" w:sz="4" w:space="0" w:color="000000"/>
              <w:right w:val="single" w:sz="4" w:space="0" w:color="000000"/>
            </w:tcBorders>
            <w:vAlign w:val="bottom"/>
          </w:tcPr>
          <w:p w:rsidR="005B376C" w:rsidRDefault="005B376C" w:rsidP="00F44931">
            <w:pPr>
              <w:spacing w:after="0" w:line="259" w:lineRule="auto"/>
              <w:ind w:left="0" w:right="59" w:firstLine="0"/>
              <w:jc w:val="center"/>
            </w:pPr>
            <w:r>
              <w:t>2</w:t>
            </w:r>
          </w:p>
          <w:p w:rsidR="005B376C" w:rsidRDefault="005B376C" w:rsidP="00F44931">
            <w:pPr>
              <w:spacing w:after="0" w:line="259" w:lineRule="auto"/>
              <w:ind w:left="0" w:right="59"/>
              <w:jc w:val="center"/>
            </w:pPr>
          </w:p>
        </w:tc>
      </w:tr>
      <w:tr w:rsidR="005B376C" w:rsidTr="00A2377D">
        <w:trPr>
          <w:trHeight w:val="421"/>
        </w:trPr>
        <w:tc>
          <w:tcPr>
            <w:tcW w:w="710" w:type="dxa"/>
            <w:vMerge/>
            <w:tcBorders>
              <w:left w:val="single" w:sz="4" w:space="0" w:color="000000"/>
              <w:bottom w:val="single" w:sz="4" w:space="0" w:color="000000"/>
              <w:right w:val="single" w:sz="4" w:space="0" w:color="000000"/>
            </w:tcBorders>
          </w:tcPr>
          <w:p w:rsidR="005B376C" w:rsidRDefault="005B376C" w:rsidP="00F44931">
            <w:pPr>
              <w:spacing w:after="0" w:line="259" w:lineRule="auto"/>
              <w:ind w:left="6" w:firstLine="0"/>
              <w:jc w:val="center"/>
            </w:pPr>
          </w:p>
        </w:tc>
        <w:tc>
          <w:tcPr>
            <w:tcW w:w="7372" w:type="dxa"/>
            <w:tcBorders>
              <w:top w:val="single" w:sz="4" w:space="0" w:color="000000"/>
              <w:left w:val="single" w:sz="4" w:space="0" w:color="000000"/>
              <w:bottom w:val="single" w:sz="4" w:space="0" w:color="000000"/>
              <w:right w:val="single" w:sz="4" w:space="0" w:color="000000"/>
            </w:tcBorders>
          </w:tcPr>
          <w:p w:rsidR="005B376C" w:rsidRPr="003969FD" w:rsidRDefault="005B376C" w:rsidP="00F44931">
            <w:pPr>
              <w:pStyle w:val="a3"/>
            </w:pPr>
            <w:r w:rsidRPr="003969FD">
              <w:t>Тема 14. Правове регулювання виборів в Україні.</w:t>
            </w:r>
          </w:p>
        </w:tc>
        <w:tc>
          <w:tcPr>
            <w:tcW w:w="1558" w:type="dxa"/>
            <w:vMerge/>
            <w:tcBorders>
              <w:left w:val="single" w:sz="4" w:space="0" w:color="000000"/>
              <w:right w:val="single" w:sz="4" w:space="0" w:color="000000"/>
            </w:tcBorders>
            <w:vAlign w:val="bottom"/>
          </w:tcPr>
          <w:p w:rsidR="005B376C" w:rsidRDefault="005B376C" w:rsidP="00F44931">
            <w:pPr>
              <w:spacing w:after="0" w:line="259" w:lineRule="auto"/>
              <w:ind w:left="0" w:right="59"/>
              <w:jc w:val="center"/>
            </w:pPr>
          </w:p>
        </w:tc>
      </w:tr>
      <w:tr w:rsidR="005B376C" w:rsidTr="00A2377D">
        <w:trPr>
          <w:trHeight w:val="389"/>
        </w:trPr>
        <w:tc>
          <w:tcPr>
            <w:tcW w:w="710" w:type="dxa"/>
            <w:tcBorders>
              <w:top w:val="single" w:sz="4" w:space="0" w:color="000000"/>
              <w:left w:val="single" w:sz="4" w:space="0" w:color="000000"/>
              <w:bottom w:val="single" w:sz="4" w:space="0" w:color="000000"/>
              <w:right w:val="single" w:sz="4" w:space="0" w:color="000000"/>
            </w:tcBorders>
          </w:tcPr>
          <w:p w:rsidR="005B376C" w:rsidRDefault="005B376C" w:rsidP="00F44931">
            <w:pPr>
              <w:spacing w:after="0" w:line="259" w:lineRule="auto"/>
              <w:ind w:left="6" w:firstLine="0"/>
              <w:jc w:val="center"/>
            </w:pPr>
            <w:r>
              <w:t>10.</w:t>
            </w:r>
          </w:p>
        </w:tc>
        <w:tc>
          <w:tcPr>
            <w:tcW w:w="7372" w:type="dxa"/>
            <w:tcBorders>
              <w:top w:val="single" w:sz="4" w:space="0" w:color="000000"/>
              <w:left w:val="single" w:sz="4" w:space="0" w:color="000000"/>
              <w:bottom w:val="single" w:sz="4" w:space="0" w:color="000000"/>
              <w:right w:val="single" w:sz="4" w:space="0" w:color="000000"/>
            </w:tcBorders>
          </w:tcPr>
          <w:p w:rsidR="005B376C" w:rsidRPr="003969FD" w:rsidRDefault="005B376C" w:rsidP="00F44931">
            <w:pPr>
              <w:pStyle w:val="a3"/>
            </w:pPr>
            <w:r w:rsidRPr="003969FD">
              <w:t>Тема 15. Референдум в України.</w:t>
            </w:r>
          </w:p>
        </w:tc>
        <w:tc>
          <w:tcPr>
            <w:tcW w:w="1558" w:type="dxa"/>
            <w:vMerge/>
            <w:tcBorders>
              <w:left w:val="single" w:sz="4" w:space="0" w:color="000000"/>
              <w:bottom w:val="single" w:sz="4" w:space="0" w:color="000000"/>
              <w:right w:val="single" w:sz="4" w:space="0" w:color="000000"/>
            </w:tcBorders>
          </w:tcPr>
          <w:p w:rsidR="005B376C" w:rsidRDefault="005B376C" w:rsidP="00F44931">
            <w:pPr>
              <w:spacing w:after="0" w:line="259" w:lineRule="auto"/>
              <w:ind w:left="0" w:right="59" w:firstLine="0"/>
              <w:jc w:val="center"/>
            </w:pPr>
          </w:p>
        </w:tc>
      </w:tr>
      <w:tr w:rsidR="00F44931" w:rsidRPr="003969FD" w:rsidTr="00F44931">
        <w:tblPrEx>
          <w:tblCellMar>
            <w:top w:w="0" w:type="dxa"/>
            <w:left w:w="2" w:type="dxa"/>
            <w:bottom w:w="0" w:type="dxa"/>
            <w:right w:w="0" w:type="dxa"/>
          </w:tblCellMar>
        </w:tblPrEx>
        <w:trPr>
          <w:trHeight w:val="364"/>
        </w:trPr>
        <w:tc>
          <w:tcPr>
            <w:tcW w:w="9640" w:type="dxa"/>
            <w:gridSpan w:val="3"/>
            <w:tcBorders>
              <w:top w:val="single" w:sz="4" w:space="0" w:color="000000"/>
              <w:left w:val="single" w:sz="4" w:space="0" w:color="000000"/>
              <w:bottom w:val="single" w:sz="4" w:space="0" w:color="auto"/>
              <w:right w:val="single" w:sz="4" w:space="0" w:color="000000"/>
            </w:tcBorders>
          </w:tcPr>
          <w:p w:rsidR="00F44931" w:rsidRPr="003969FD" w:rsidRDefault="00F44931" w:rsidP="00F44931">
            <w:pPr>
              <w:pStyle w:val="3"/>
              <w:ind w:left="0"/>
              <w:jc w:val="center"/>
              <w:outlineLvl w:val="2"/>
            </w:pPr>
            <w:r w:rsidRPr="003969FD">
              <w:rPr>
                <w:rFonts w:ascii="Times New Roman" w:eastAsia="Times New Roman" w:hAnsi="Times New Roman" w:cs="Times New Roman"/>
                <w:b/>
                <w:color w:val="000000" w:themeColor="text1"/>
              </w:rPr>
              <w:t xml:space="preserve">Змістовний модуль 4. </w:t>
            </w:r>
            <w:hyperlink r:id="rId23" w:anchor="section-4" w:history="1">
              <w:r w:rsidRPr="003969FD">
                <w:rPr>
                  <w:rStyle w:val="a4"/>
                  <w:rFonts w:ascii="Times New Roman" w:hAnsi="Times New Roman" w:cs="Times New Roman"/>
                  <w:color w:val="000000" w:themeColor="text1"/>
                </w:rPr>
                <w:t>Організація державної влади в Україні</w:t>
              </w:r>
            </w:hyperlink>
          </w:p>
        </w:tc>
      </w:tr>
      <w:tr w:rsidR="005B376C" w:rsidTr="00F44931">
        <w:trPr>
          <w:trHeight w:val="399"/>
        </w:trPr>
        <w:tc>
          <w:tcPr>
            <w:tcW w:w="710" w:type="dxa"/>
            <w:vMerge w:val="restart"/>
            <w:tcBorders>
              <w:top w:val="single" w:sz="4" w:space="0" w:color="000000"/>
              <w:left w:val="single" w:sz="4" w:space="0" w:color="000000"/>
              <w:right w:val="single" w:sz="4" w:space="0" w:color="000000"/>
            </w:tcBorders>
          </w:tcPr>
          <w:p w:rsidR="005B376C" w:rsidRDefault="005B376C" w:rsidP="00F44931">
            <w:pPr>
              <w:spacing w:after="0" w:line="259" w:lineRule="auto"/>
              <w:ind w:left="0" w:right="148" w:firstLine="0"/>
              <w:jc w:val="center"/>
            </w:pPr>
            <w:r>
              <w:t>11.</w:t>
            </w:r>
          </w:p>
        </w:tc>
        <w:tc>
          <w:tcPr>
            <w:tcW w:w="7372" w:type="dxa"/>
            <w:tcBorders>
              <w:top w:val="single" w:sz="4" w:space="0" w:color="000000"/>
              <w:left w:val="single" w:sz="4" w:space="0" w:color="000000"/>
              <w:bottom w:val="single" w:sz="4" w:space="0" w:color="000000"/>
              <w:right w:val="single" w:sz="4" w:space="0" w:color="000000"/>
            </w:tcBorders>
          </w:tcPr>
          <w:p w:rsidR="005B376C" w:rsidRPr="003969FD" w:rsidRDefault="005B376C" w:rsidP="00F44931">
            <w:pPr>
              <w:pStyle w:val="a3"/>
            </w:pPr>
            <w:r w:rsidRPr="003969FD">
              <w:t>Тема 16.Законодавча влада в Україні.</w:t>
            </w:r>
          </w:p>
        </w:tc>
        <w:tc>
          <w:tcPr>
            <w:tcW w:w="1558" w:type="dxa"/>
            <w:vMerge w:val="restart"/>
            <w:tcBorders>
              <w:top w:val="single" w:sz="4" w:space="0" w:color="000000"/>
              <w:left w:val="single" w:sz="4" w:space="0" w:color="000000"/>
              <w:right w:val="single" w:sz="4" w:space="0" w:color="000000"/>
            </w:tcBorders>
            <w:vAlign w:val="bottom"/>
          </w:tcPr>
          <w:p w:rsidR="005B376C" w:rsidRDefault="005B376C" w:rsidP="00F44931">
            <w:pPr>
              <w:spacing w:after="0" w:line="259" w:lineRule="auto"/>
              <w:ind w:left="0" w:right="59" w:firstLine="0"/>
              <w:jc w:val="center"/>
            </w:pPr>
            <w:r>
              <w:t xml:space="preserve">2 </w:t>
            </w:r>
          </w:p>
          <w:p w:rsidR="005B376C" w:rsidRDefault="005B376C" w:rsidP="00F44931">
            <w:pPr>
              <w:spacing w:after="0" w:line="259" w:lineRule="auto"/>
              <w:ind w:left="0" w:right="59"/>
              <w:jc w:val="center"/>
            </w:pPr>
            <w:r>
              <w:t xml:space="preserve"> </w:t>
            </w:r>
          </w:p>
          <w:p w:rsidR="005B376C" w:rsidRDefault="005B376C" w:rsidP="00F44931">
            <w:pPr>
              <w:spacing w:after="0" w:line="259" w:lineRule="auto"/>
              <w:ind w:left="0" w:right="59"/>
              <w:jc w:val="center"/>
            </w:pPr>
            <w:r>
              <w:t xml:space="preserve"> </w:t>
            </w:r>
          </w:p>
        </w:tc>
      </w:tr>
      <w:tr w:rsidR="005B376C" w:rsidTr="00A2377D">
        <w:trPr>
          <w:trHeight w:val="283"/>
        </w:trPr>
        <w:tc>
          <w:tcPr>
            <w:tcW w:w="710" w:type="dxa"/>
            <w:vMerge/>
            <w:tcBorders>
              <w:left w:val="single" w:sz="4" w:space="0" w:color="000000"/>
              <w:bottom w:val="single" w:sz="4" w:space="0" w:color="000000"/>
              <w:right w:val="single" w:sz="4" w:space="0" w:color="000000"/>
            </w:tcBorders>
          </w:tcPr>
          <w:p w:rsidR="005B376C" w:rsidRDefault="005B376C" w:rsidP="00F44931">
            <w:pPr>
              <w:spacing w:after="0" w:line="259" w:lineRule="auto"/>
              <w:ind w:left="0" w:right="148" w:firstLine="0"/>
              <w:jc w:val="center"/>
            </w:pPr>
          </w:p>
        </w:tc>
        <w:tc>
          <w:tcPr>
            <w:tcW w:w="7372" w:type="dxa"/>
            <w:tcBorders>
              <w:top w:val="single" w:sz="4" w:space="0" w:color="000000"/>
              <w:left w:val="single" w:sz="4" w:space="0" w:color="000000"/>
              <w:bottom w:val="single" w:sz="4" w:space="0" w:color="000000"/>
              <w:right w:val="single" w:sz="4" w:space="0" w:color="000000"/>
            </w:tcBorders>
          </w:tcPr>
          <w:p w:rsidR="005B376C" w:rsidRPr="003969FD" w:rsidRDefault="005B376C" w:rsidP="00F44931">
            <w:pPr>
              <w:pStyle w:val="a3"/>
            </w:pPr>
            <w:r w:rsidRPr="003969FD">
              <w:t>Тема 17. Конституційний статус народних депутатів України.</w:t>
            </w:r>
          </w:p>
        </w:tc>
        <w:tc>
          <w:tcPr>
            <w:tcW w:w="1558" w:type="dxa"/>
            <w:vMerge/>
            <w:tcBorders>
              <w:left w:val="single" w:sz="4" w:space="0" w:color="000000"/>
              <w:right w:val="single" w:sz="4" w:space="0" w:color="000000"/>
            </w:tcBorders>
            <w:vAlign w:val="bottom"/>
          </w:tcPr>
          <w:p w:rsidR="005B376C" w:rsidRDefault="005B376C" w:rsidP="00F44931">
            <w:pPr>
              <w:spacing w:after="0" w:line="259" w:lineRule="auto"/>
              <w:ind w:left="0" w:right="59"/>
              <w:jc w:val="center"/>
            </w:pPr>
          </w:p>
        </w:tc>
      </w:tr>
      <w:tr w:rsidR="005B376C" w:rsidTr="00A2377D">
        <w:trPr>
          <w:trHeight w:val="270"/>
        </w:trPr>
        <w:tc>
          <w:tcPr>
            <w:tcW w:w="710" w:type="dxa"/>
            <w:vMerge w:val="restart"/>
            <w:tcBorders>
              <w:top w:val="single" w:sz="4" w:space="0" w:color="000000"/>
              <w:left w:val="single" w:sz="4" w:space="0" w:color="000000"/>
              <w:right w:val="single" w:sz="4" w:space="0" w:color="000000"/>
            </w:tcBorders>
          </w:tcPr>
          <w:p w:rsidR="005B376C" w:rsidRDefault="005B376C" w:rsidP="00F44931">
            <w:pPr>
              <w:spacing w:after="0" w:line="259" w:lineRule="auto"/>
              <w:ind w:left="0" w:right="148" w:firstLine="0"/>
              <w:jc w:val="center"/>
            </w:pPr>
            <w:r>
              <w:t>12.</w:t>
            </w:r>
          </w:p>
        </w:tc>
        <w:tc>
          <w:tcPr>
            <w:tcW w:w="7372" w:type="dxa"/>
            <w:tcBorders>
              <w:top w:val="single" w:sz="4" w:space="0" w:color="000000"/>
              <w:left w:val="single" w:sz="4" w:space="0" w:color="000000"/>
              <w:bottom w:val="single" w:sz="4" w:space="0" w:color="000000"/>
              <w:right w:val="single" w:sz="4" w:space="0" w:color="000000"/>
            </w:tcBorders>
          </w:tcPr>
          <w:p w:rsidR="005B376C" w:rsidRPr="003969FD" w:rsidRDefault="005B376C" w:rsidP="00F44931">
            <w:pPr>
              <w:spacing w:after="0" w:line="259" w:lineRule="auto"/>
              <w:ind w:left="106" w:firstLine="0"/>
              <w:jc w:val="left"/>
              <w:rPr>
                <w:sz w:val="24"/>
                <w:szCs w:val="24"/>
              </w:rPr>
            </w:pPr>
            <w:r w:rsidRPr="003969FD">
              <w:rPr>
                <w:sz w:val="24"/>
                <w:szCs w:val="24"/>
              </w:rPr>
              <w:t>Тема 18. Конституційно-правовий статус Президента України.</w:t>
            </w:r>
          </w:p>
        </w:tc>
        <w:tc>
          <w:tcPr>
            <w:tcW w:w="1558" w:type="dxa"/>
            <w:vMerge/>
            <w:tcBorders>
              <w:left w:val="single" w:sz="4" w:space="0" w:color="000000"/>
              <w:bottom w:val="single" w:sz="4" w:space="0" w:color="auto"/>
              <w:right w:val="single" w:sz="4" w:space="0" w:color="000000"/>
            </w:tcBorders>
            <w:vAlign w:val="bottom"/>
          </w:tcPr>
          <w:p w:rsidR="005B376C" w:rsidRDefault="005B376C" w:rsidP="00F44931">
            <w:pPr>
              <w:spacing w:after="0" w:line="259" w:lineRule="auto"/>
              <w:ind w:left="0" w:right="59" w:firstLine="0"/>
              <w:jc w:val="center"/>
            </w:pPr>
          </w:p>
        </w:tc>
      </w:tr>
      <w:tr w:rsidR="005B376C" w:rsidTr="00A2377D">
        <w:trPr>
          <w:trHeight w:val="454"/>
        </w:trPr>
        <w:tc>
          <w:tcPr>
            <w:tcW w:w="710" w:type="dxa"/>
            <w:vMerge/>
            <w:tcBorders>
              <w:left w:val="single" w:sz="4" w:space="0" w:color="000000"/>
              <w:bottom w:val="single" w:sz="4" w:space="0" w:color="000000"/>
              <w:right w:val="single" w:sz="4" w:space="0" w:color="000000"/>
            </w:tcBorders>
          </w:tcPr>
          <w:p w:rsidR="005B376C" w:rsidRDefault="005B376C" w:rsidP="00F44931">
            <w:pPr>
              <w:spacing w:after="0" w:line="259" w:lineRule="auto"/>
              <w:ind w:left="0" w:right="148" w:firstLine="0"/>
              <w:jc w:val="center"/>
            </w:pPr>
          </w:p>
        </w:tc>
        <w:tc>
          <w:tcPr>
            <w:tcW w:w="7372" w:type="dxa"/>
            <w:tcBorders>
              <w:top w:val="single" w:sz="4" w:space="0" w:color="000000"/>
              <w:left w:val="single" w:sz="4" w:space="0" w:color="000000"/>
              <w:bottom w:val="single" w:sz="4" w:space="0" w:color="000000"/>
              <w:right w:val="single" w:sz="4" w:space="0" w:color="auto"/>
            </w:tcBorders>
          </w:tcPr>
          <w:p w:rsidR="005B376C" w:rsidRPr="003969FD" w:rsidRDefault="005B376C" w:rsidP="00F44931">
            <w:pPr>
              <w:spacing w:after="0" w:line="259" w:lineRule="auto"/>
              <w:ind w:left="106" w:firstLine="0"/>
              <w:jc w:val="left"/>
              <w:rPr>
                <w:sz w:val="24"/>
                <w:szCs w:val="24"/>
              </w:rPr>
            </w:pPr>
            <w:r w:rsidRPr="003969FD">
              <w:rPr>
                <w:sz w:val="24"/>
                <w:szCs w:val="24"/>
              </w:rPr>
              <w:t>Тема 19. Конституційно-правовий статус органів виконавчої влади.</w:t>
            </w:r>
          </w:p>
        </w:tc>
        <w:tc>
          <w:tcPr>
            <w:tcW w:w="1558" w:type="dxa"/>
            <w:vMerge w:val="restart"/>
            <w:tcBorders>
              <w:top w:val="single" w:sz="4" w:space="0" w:color="auto"/>
              <w:left w:val="single" w:sz="4" w:space="0" w:color="auto"/>
              <w:right w:val="single" w:sz="4" w:space="0" w:color="auto"/>
            </w:tcBorders>
            <w:vAlign w:val="bottom"/>
          </w:tcPr>
          <w:p w:rsidR="005B376C" w:rsidRDefault="005B376C" w:rsidP="005B376C">
            <w:pPr>
              <w:spacing w:after="0" w:line="259" w:lineRule="auto"/>
              <w:ind w:left="0" w:right="59" w:firstLine="0"/>
              <w:jc w:val="center"/>
            </w:pPr>
            <w:r>
              <w:t>2</w:t>
            </w:r>
          </w:p>
        </w:tc>
      </w:tr>
      <w:tr w:rsidR="005B376C" w:rsidTr="00A2377D">
        <w:trPr>
          <w:trHeight w:val="299"/>
        </w:trPr>
        <w:tc>
          <w:tcPr>
            <w:tcW w:w="710" w:type="dxa"/>
            <w:tcBorders>
              <w:top w:val="single" w:sz="4" w:space="0" w:color="000000"/>
              <w:left w:val="single" w:sz="4" w:space="0" w:color="000000"/>
              <w:bottom w:val="single" w:sz="4" w:space="0" w:color="000000"/>
              <w:right w:val="single" w:sz="4" w:space="0" w:color="000000"/>
            </w:tcBorders>
          </w:tcPr>
          <w:p w:rsidR="005B376C" w:rsidRDefault="005B376C" w:rsidP="00F44931">
            <w:pPr>
              <w:spacing w:after="0" w:line="259" w:lineRule="auto"/>
              <w:ind w:left="0" w:right="148" w:firstLine="0"/>
              <w:jc w:val="center"/>
            </w:pPr>
            <w:r>
              <w:t>13.</w:t>
            </w:r>
          </w:p>
        </w:tc>
        <w:tc>
          <w:tcPr>
            <w:tcW w:w="7372" w:type="dxa"/>
            <w:tcBorders>
              <w:top w:val="single" w:sz="4" w:space="0" w:color="000000"/>
              <w:left w:val="single" w:sz="4" w:space="0" w:color="000000"/>
              <w:bottom w:val="single" w:sz="4" w:space="0" w:color="000000"/>
              <w:right w:val="single" w:sz="4" w:space="0" w:color="auto"/>
            </w:tcBorders>
          </w:tcPr>
          <w:p w:rsidR="005B376C" w:rsidRPr="003969FD" w:rsidRDefault="005B376C" w:rsidP="00F44931">
            <w:pPr>
              <w:spacing w:after="0" w:line="259" w:lineRule="auto"/>
              <w:ind w:left="106" w:firstLine="0"/>
              <w:jc w:val="left"/>
              <w:rPr>
                <w:sz w:val="24"/>
                <w:szCs w:val="24"/>
              </w:rPr>
            </w:pPr>
            <w:r w:rsidRPr="003969FD">
              <w:rPr>
                <w:sz w:val="24"/>
                <w:szCs w:val="24"/>
              </w:rPr>
              <w:t>Тема 20. Конституційно-правові основи судової системи та органів прокуратури.</w:t>
            </w:r>
          </w:p>
        </w:tc>
        <w:tc>
          <w:tcPr>
            <w:tcW w:w="1558" w:type="dxa"/>
            <w:vMerge/>
            <w:tcBorders>
              <w:left w:val="single" w:sz="4" w:space="0" w:color="auto"/>
              <w:bottom w:val="single" w:sz="4" w:space="0" w:color="auto"/>
              <w:right w:val="single" w:sz="4" w:space="0" w:color="auto"/>
            </w:tcBorders>
            <w:vAlign w:val="bottom"/>
          </w:tcPr>
          <w:p w:rsidR="005B376C" w:rsidRDefault="005B376C" w:rsidP="00F44931">
            <w:pPr>
              <w:spacing w:after="0" w:line="259" w:lineRule="auto"/>
              <w:ind w:left="0" w:right="59" w:firstLine="0"/>
              <w:jc w:val="center"/>
            </w:pPr>
          </w:p>
        </w:tc>
      </w:tr>
      <w:tr w:rsidR="005B376C" w:rsidTr="00A2377D">
        <w:trPr>
          <w:trHeight w:val="249"/>
        </w:trPr>
        <w:tc>
          <w:tcPr>
            <w:tcW w:w="710" w:type="dxa"/>
            <w:tcBorders>
              <w:top w:val="single" w:sz="4" w:space="0" w:color="000000"/>
              <w:left w:val="single" w:sz="4" w:space="0" w:color="000000"/>
              <w:bottom w:val="single" w:sz="4" w:space="0" w:color="000000"/>
              <w:right w:val="single" w:sz="4" w:space="0" w:color="000000"/>
            </w:tcBorders>
          </w:tcPr>
          <w:p w:rsidR="005B376C" w:rsidRDefault="005B376C" w:rsidP="00F44931">
            <w:pPr>
              <w:spacing w:after="0" w:line="259" w:lineRule="auto"/>
              <w:ind w:left="0" w:right="148" w:firstLine="0"/>
              <w:jc w:val="center"/>
            </w:pPr>
            <w:r>
              <w:t>14.</w:t>
            </w:r>
          </w:p>
        </w:tc>
        <w:tc>
          <w:tcPr>
            <w:tcW w:w="7372" w:type="dxa"/>
            <w:tcBorders>
              <w:top w:val="single" w:sz="4" w:space="0" w:color="000000"/>
              <w:left w:val="single" w:sz="4" w:space="0" w:color="000000"/>
              <w:bottom w:val="single" w:sz="4" w:space="0" w:color="000000"/>
              <w:right w:val="single" w:sz="4" w:space="0" w:color="auto"/>
            </w:tcBorders>
          </w:tcPr>
          <w:p w:rsidR="005B376C" w:rsidRPr="003969FD" w:rsidRDefault="005B376C" w:rsidP="00F44931">
            <w:pPr>
              <w:spacing w:after="0" w:line="259" w:lineRule="auto"/>
              <w:ind w:left="106" w:firstLine="0"/>
              <w:jc w:val="left"/>
              <w:rPr>
                <w:sz w:val="24"/>
                <w:szCs w:val="24"/>
              </w:rPr>
            </w:pPr>
            <w:r w:rsidRPr="003969FD">
              <w:rPr>
                <w:sz w:val="24"/>
                <w:szCs w:val="24"/>
              </w:rPr>
              <w:t>Тема 21. Державно-територіальний устрій України.</w:t>
            </w:r>
          </w:p>
        </w:tc>
        <w:tc>
          <w:tcPr>
            <w:tcW w:w="1558" w:type="dxa"/>
            <w:vMerge w:val="restart"/>
            <w:tcBorders>
              <w:top w:val="single" w:sz="4" w:space="0" w:color="auto"/>
              <w:left w:val="single" w:sz="4" w:space="0" w:color="auto"/>
              <w:right w:val="single" w:sz="4" w:space="0" w:color="auto"/>
            </w:tcBorders>
            <w:vAlign w:val="bottom"/>
          </w:tcPr>
          <w:p w:rsidR="005B376C" w:rsidRDefault="005B376C" w:rsidP="00F44931">
            <w:pPr>
              <w:spacing w:after="0" w:line="259" w:lineRule="auto"/>
              <w:ind w:left="0" w:right="59" w:firstLine="0"/>
              <w:jc w:val="center"/>
            </w:pPr>
            <w:r>
              <w:t>2</w:t>
            </w:r>
          </w:p>
        </w:tc>
      </w:tr>
      <w:tr w:rsidR="005B376C" w:rsidTr="00A2377D">
        <w:trPr>
          <w:trHeight w:val="410"/>
        </w:trPr>
        <w:tc>
          <w:tcPr>
            <w:tcW w:w="710" w:type="dxa"/>
            <w:tcBorders>
              <w:top w:val="single" w:sz="4" w:space="0" w:color="000000"/>
              <w:left w:val="single" w:sz="4" w:space="0" w:color="000000"/>
              <w:bottom w:val="single" w:sz="4" w:space="0" w:color="000000"/>
              <w:right w:val="single" w:sz="4" w:space="0" w:color="000000"/>
            </w:tcBorders>
          </w:tcPr>
          <w:p w:rsidR="005B376C" w:rsidRDefault="005B376C" w:rsidP="00F44931">
            <w:pPr>
              <w:spacing w:after="0" w:line="259" w:lineRule="auto"/>
              <w:ind w:left="0" w:right="148" w:firstLine="0"/>
              <w:jc w:val="center"/>
            </w:pPr>
            <w:r>
              <w:t>15.</w:t>
            </w:r>
          </w:p>
        </w:tc>
        <w:tc>
          <w:tcPr>
            <w:tcW w:w="7372" w:type="dxa"/>
            <w:tcBorders>
              <w:top w:val="single" w:sz="4" w:space="0" w:color="000000"/>
              <w:left w:val="single" w:sz="4" w:space="0" w:color="000000"/>
              <w:bottom w:val="single" w:sz="4" w:space="0" w:color="000000"/>
              <w:right w:val="single" w:sz="4" w:space="0" w:color="auto"/>
            </w:tcBorders>
          </w:tcPr>
          <w:p w:rsidR="005B376C" w:rsidRPr="003969FD" w:rsidRDefault="005B376C" w:rsidP="00F44931">
            <w:pPr>
              <w:pStyle w:val="a3"/>
            </w:pPr>
            <w:r w:rsidRPr="003969FD">
              <w:t>Тема 22. Місцеве самоврядування в Україні.</w:t>
            </w:r>
          </w:p>
        </w:tc>
        <w:tc>
          <w:tcPr>
            <w:tcW w:w="1558" w:type="dxa"/>
            <w:vMerge/>
            <w:tcBorders>
              <w:left w:val="single" w:sz="4" w:space="0" w:color="auto"/>
              <w:bottom w:val="single" w:sz="4" w:space="0" w:color="000000"/>
              <w:right w:val="single" w:sz="4" w:space="0" w:color="auto"/>
            </w:tcBorders>
            <w:vAlign w:val="bottom"/>
          </w:tcPr>
          <w:p w:rsidR="005B376C" w:rsidRDefault="005B376C" w:rsidP="00F44931">
            <w:pPr>
              <w:spacing w:after="0" w:line="259" w:lineRule="auto"/>
              <w:ind w:left="0" w:right="59" w:firstLine="0"/>
              <w:jc w:val="center"/>
            </w:pPr>
          </w:p>
        </w:tc>
      </w:tr>
      <w:tr w:rsidR="00F44931" w:rsidTr="00F44931">
        <w:trPr>
          <w:trHeight w:val="454"/>
        </w:trPr>
        <w:tc>
          <w:tcPr>
            <w:tcW w:w="8082" w:type="dxa"/>
            <w:gridSpan w:val="2"/>
            <w:tcBorders>
              <w:top w:val="single" w:sz="4" w:space="0" w:color="000000"/>
              <w:left w:val="single" w:sz="4" w:space="0" w:color="000000"/>
              <w:bottom w:val="single" w:sz="4" w:space="0" w:color="000000"/>
              <w:right w:val="single" w:sz="4" w:space="0" w:color="000000"/>
            </w:tcBorders>
            <w:vAlign w:val="bottom"/>
          </w:tcPr>
          <w:p w:rsidR="00F44931" w:rsidRDefault="00F44931" w:rsidP="00F44931">
            <w:pPr>
              <w:spacing w:after="0" w:line="259" w:lineRule="auto"/>
              <w:ind w:left="2" w:firstLine="0"/>
              <w:jc w:val="left"/>
            </w:pPr>
            <w:r>
              <w:rPr>
                <w:b/>
              </w:rPr>
              <w:t xml:space="preserve">Всього годин </w:t>
            </w:r>
          </w:p>
        </w:tc>
        <w:tc>
          <w:tcPr>
            <w:tcW w:w="1558" w:type="dxa"/>
            <w:tcBorders>
              <w:top w:val="single" w:sz="4" w:space="0" w:color="000000"/>
              <w:left w:val="single" w:sz="4" w:space="0" w:color="000000"/>
              <w:bottom w:val="single" w:sz="4" w:space="0" w:color="000000"/>
              <w:right w:val="single" w:sz="4" w:space="0" w:color="000000"/>
            </w:tcBorders>
            <w:vAlign w:val="bottom"/>
          </w:tcPr>
          <w:p w:rsidR="00F44931" w:rsidRDefault="00F44931" w:rsidP="00F44931">
            <w:pPr>
              <w:spacing w:after="0" w:line="259" w:lineRule="auto"/>
              <w:ind w:left="0" w:right="62" w:firstLine="0"/>
              <w:jc w:val="center"/>
            </w:pPr>
            <w:r>
              <w:rPr>
                <w:b/>
              </w:rPr>
              <w:t>22</w:t>
            </w:r>
          </w:p>
        </w:tc>
      </w:tr>
    </w:tbl>
    <w:p w:rsidR="00D97602" w:rsidRDefault="00D97602" w:rsidP="00D97602">
      <w:pPr>
        <w:spacing w:after="0" w:line="259" w:lineRule="auto"/>
        <w:ind w:left="7" w:firstLine="0"/>
        <w:jc w:val="left"/>
      </w:pPr>
    </w:p>
    <w:p w:rsidR="00A02029" w:rsidRDefault="00D97602" w:rsidP="00A02029">
      <w:pPr>
        <w:pStyle w:val="a5"/>
        <w:numPr>
          <w:ilvl w:val="0"/>
          <w:numId w:val="1"/>
        </w:numPr>
        <w:spacing w:after="0" w:line="265" w:lineRule="auto"/>
        <w:ind w:right="1"/>
        <w:jc w:val="center"/>
      </w:pPr>
      <w:r>
        <w:t xml:space="preserve"> </w:t>
      </w:r>
      <w:r w:rsidR="00A02029" w:rsidRPr="00A02029">
        <w:rPr>
          <w:b/>
          <w:sz w:val="32"/>
        </w:rPr>
        <w:t>Самостійна робота</w:t>
      </w:r>
      <w:r w:rsidR="00A02029" w:rsidRPr="00A02029">
        <w:rPr>
          <w:b/>
        </w:rPr>
        <w:t xml:space="preserve"> </w:t>
      </w:r>
    </w:p>
    <w:p w:rsidR="00A02029" w:rsidRDefault="00A02029" w:rsidP="00A02029">
      <w:pPr>
        <w:spacing w:after="0" w:line="259" w:lineRule="auto"/>
        <w:ind w:left="72" w:firstLine="0"/>
        <w:jc w:val="center"/>
      </w:pPr>
      <w:r>
        <w:rPr>
          <w:b/>
        </w:rPr>
        <w:t xml:space="preserve"> </w:t>
      </w:r>
    </w:p>
    <w:p w:rsidR="00A02029" w:rsidRDefault="00A02029" w:rsidP="00A02029">
      <w:pPr>
        <w:ind w:left="-8" w:firstLine="708"/>
      </w:pPr>
      <w:r>
        <w:t xml:space="preserve">Основною метою самостійної роботи студентів є не тільки практичне закріплення теоретичних знань, а й розвиток мислення їх у неординарних випадках, які не мають законодавчого регулювання та теоретичного обґрунтування. На запровадження цієї мети спрямовані спеціально розроблені проблемні питання, при висвітлені яких студенти мають обґрунтувати та відстояти власну позицію. Такий підхід допоможе їм реалізувати свої здібності та накопичений багаж знань, мислити не шаблонно, а різноманітно, аналізуючи те чи інше питання творчо, але в межах, визначених законом. </w:t>
      </w:r>
    </w:p>
    <w:p w:rsidR="00A02029" w:rsidRDefault="00A02029" w:rsidP="00A02029">
      <w:pPr>
        <w:ind w:left="-8" w:firstLine="708"/>
      </w:pPr>
      <w:r>
        <w:t xml:space="preserve">При цьому самостійна робота є одним із головних елементів навчального процесу за заочною формою. </w:t>
      </w:r>
    </w:p>
    <w:p w:rsidR="00A02029" w:rsidRDefault="00A02029" w:rsidP="00A02029">
      <w:pPr>
        <w:ind w:left="-8" w:firstLine="708"/>
      </w:pPr>
      <w:r>
        <w:t xml:space="preserve">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 </w:t>
      </w:r>
    </w:p>
    <w:p w:rsidR="00D97602" w:rsidRDefault="00D97602" w:rsidP="00D97602">
      <w:pPr>
        <w:spacing w:after="0" w:line="259" w:lineRule="auto"/>
        <w:ind w:left="7" w:firstLine="0"/>
        <w:jc w:val="left"/>
      </w:pPr>
    </w:p>
    <w:p w:rsidR="00A02029" w:rsidRDefault="00A02029" w:rsidP="00A02029">
      <w:pPr>
        <w:spacing w:after="0" w:line="256" w:lineRule="auto"/>
        <w:ind w:left="-5"/>
        <w:jc w:val="center"/>
        <w:rPr>
          <w:sz w:val="24"/>
        </w:rPr>
      </w:pPr>
      <w:r>
        <w:rPr>
          <w:b/>
          <w:i/>
        </w:rPr>
        <w:lastRenderedPageBreak/>
        <w:t>Організація самостійної роботи студентів.</w:t>
      </w:r>
    </w:p>
    <w:tbl>
      <w:tblPr>
        <w:tblStyle w:val="TableGrid"/>
        <w:tblW w:w="9890" w:type="dxa"/>
        <w:tblInd w:w="-108" w:type="dxa"/>
        <w:tblCellMar>
          <w:top w:w="7" w:type="dxa"/>
          <w:left w:w="108" w:type="dxa"/>
          <w:right w:w="48" w:type="dxa"/>
        </w:tblCellMar>
        <w:tblLook w:val="04A0" w:firstRow="1" w:lastRow="0" w:firstColumn="1" w:lastColumn="0" w:noHBand="0" w:noVBand="1"/>
      </w:tblPr>
      <w:tblGrid>
        <w:gridCol w:w="532"/>
        <w:gridCol w:w="5018"/>
        <w:gridCol w:w="665"/>
        <w:gridCol w:w="636"/>
        <w:gridCol w:w="3039"/>
      </w:tblGrid>
      <w:tr w:rsidR="00A02029" w:rsidTr="00A02029">
        <w:trPr>
          <w:trHeight w:val="562"/>
        </w:trPr>
        <w:tc>
          <w:tcPr>
            <w:tcW w:w="533"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15" w:line="256" w:lineRule="auto"/>
              <w:ind w:left="43" w:firstLine="0"/>
              <w:jc w:val="left"/>
            </w:pPr>
            <w:r>
              <w:t xml:space="preserve">№ </w:t>
            </w:r>
          </w:p>
          <w:p w:rsidR="00A02029" w:rsidRDefault="00A02029">
            <w:pPr>
              <w:spacing w:after="0" w:line="256" w:lineRule="auto"/>
              <w:ind w:left="12" w:firstLine="0"/>
              <w:jc w:val="left"/>
            </w:pPr>
            <w:r>
              <w:t xml:space="preserve">з/п </w:t>
            </w:r>
          </w:p>
        </w:tc>
        <w:tc>
          <w:tcPr>
            <w:tcW w:w="5080" w:type="dxa"/>
            <w:tcBorders>
              <w:top w:val="single" w:sz="4" w:space="0" w:color="000000"/>
              <w:left w:val="single" w:sz="4" w:space="0" w:color="000000"/>
              <w:bottom w:val="single" w:sz="4" w:space="0" w:color="000000"/>
              <w:right w:val="single" w:sz="4" w:space="0" w:color="000000"/>
            </w:tcBorders>
            <w:vAlign w:val="center"/>
            <w:hideMark/>
          </w:tcPr>
          <w:p w:rsidR="00A02029" w:rsidRDefault="00A02029">
            <w:pPr>
              <w:spacing w:after="0" w:line="256" w:lineRule="auto"/>
              <w:ind w:left="0" w:right="64" w:firstLine="0"/>
              <w:jc w:val="center"/>
            </w:pPr>
            <w:r>
              <w:t xml:space="preserve">Вид роботи </w:t>
            </w:r>
          </w:p>
        </w:tc>
        <w:tc>
          <w:tcPr>
            <w:tcW w:w="1214" w:type="dxa"/>
            <w:gridSpan w:val="2"/>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0" w:firstLine="0"/>
              <w:jc w:val="center"/>
            </w:pPr>
            <w:r>
              <w:t xml:space="preserve">Кількість годин </w:t>
            </w:r>
          </w:p>
        </w:tc>
        <w:tc>
          <w:tcPr>
            <w:tcW w:w="3063" w:type="dxa"/>
            <w:tcBorders>
              <w:top w:val="single" w:sz="4" w:space="0" w:color="000000"/>
              <w:left w:val="single" w:sz="4" w:space="0" w:color="000000"/>
              <w:bottom w:val="single" w:sz="4" w:space="0" w:color="000000"/>
              <w:right w:val="single" w:sz="4" w:space="0" w:color="000000"/>
            </w:tcBorders>
            <w:vAlign w:val="center"/>
            <w:hideMark/>
          </w:tcPr>
          <w:p w:rsidR="00A02029" w:rsidRDefault="00A02029">
            <w:pPr>
              <w:spacing w:after="0" w:line="256" w:lineRule="auto"/>
              <w:ind w:left="0" w:right="59" w:firstLine="0"/>
              <w:jc w:val="center"/>
            </w:pPr>
            <w:r>
              <w:t xml:space="preserve">Форми звітності </w:t>
            </w:r>
          </w:p>
        </w:tc>
      </w:tr>
      <w:tr w:rsidR="00A02029" w:rsidTr="00A02029">
        <w:trPr>
          <w:trHeight w:val="355"/>
        </w:trPr>
        <w:tc>
          <w:tcPr>
            <w:tcW w:w="533" w:type="dxa"/>
            <w:tcBorders>
              <w:top w:val="single" w:sz="4" w:space="0" w:color="000000"/>
              <w:left w:val="single" w:sz="4" w:space="0" w:color="000000"/>
              <w:bottom w:val="single" w:sz="4" w:space="0" w:color="000000"/>
              <w:right w:val="nil"/>
            </w:tcBorders>
            <w:hideMark/>
          </w:tcPr>
          <w:p w:rsidR="00A02029" w:rsidRDefault="00A02029">
            <w:pPr>
              <w:spacing w:after="0" w:line="256" w:lineRule="auto"/>
              <w:ind w:left="0" w:firstLine="0"/>
              <w:jc w:val="left"/>
            </w:pPr>
            <w:r>
              <w:rPr>
                <w:sz w:val="22"/>
              </w:rPr>
              <w:t xml:space="preserve"> </w:t>
            </w:r>
          </w:p>
        </w:tc>
        <w:tc>
          <w:tcPr>
            <w:tcW w:w="5080" w:type="dxa"/>
            <w:tcBorders>
              <w:top w:val="single" w:sz="4" w:space="0" w:color="000000"/>
              <w:left w:val="nil"/>
              <w:bottom w:val="single" w:sz="4" w:space="0" w:color="000000"/>
              <w:right w:val="single" w:sz="4" w:space="0" w:color="000000"/>
            </w:tcBorders>
          </w:tcPr>
          <w:p w:rsidR="00A02029" w:rsidRDefault="00A02029">
            <w:pPr>
              <w:spacing w:after="160" w:line="256"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36" w:firstLine="0"/>
              <w:jc w:val="left"/>
            </w:pPr>
            <w:r>
              <w:t xml:space="preserve">д\ф </w:t>
            </w:r>
          </w:p>
        </w:tc>
        <w:tc>
          <w:tcPr>
            <w:tcW w:w="576"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22" w:firstLine="0"/>
              <w:jc w:val="left"/>
            </w:pPr>
            <w:r>
              <w:t xml:space="preserve">з\ф </w:t>
            </w:r>
          </w:p>
        </w:tc>
        <w:tc>
          <w:tcPr>
            <w:tcW w:w="3063"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0" w:firstLine="0"/>
              <w:jc w:val="left"/>
            </w:pPr>
            <w:r>
              <w:t xml:space="preserve"> </w:t>
            </w:r>
          </w:p>
        </w:tc>
      </w:tr>
      <w:tr w:rsidR="00A02029" w:rsidTr="00A02029">
        <w:trPr>
          <w:trHeight w:val="1390"/>
        </w:trPr>
        <w:tc>
          <w:tcPr>
            <w:tcW w:w="533"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0" w:firstLine="0"/>
              <w:jc w:val="center"/>
            </w:pPr>
            <w:r>
              <w:t xml:space="preserve"> </w:t>
            </w:r>
          </w:p>
        </w:tc>
        <w:tc>
          <w:tcPr>
            <w:tcW w:w="5080"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80" w:lineRule="auto"/>
              <w:ind w:left="0" w:firstLine="0"/>
              <w:jc w:val="left"/>
            </w:pPr>
            <w:r>
              <w:rPr>
                <w:b/>
              </w:rPr>
              <w:t xml:space="preserve">Підготовка до аудиторних занять та усіх видів контролю: </w:t>
            </w:r>
          </w:p>
          <w:p w:rsidR="00305509" w:rsidRPr="00305509" w:rsidRDefault="00A02029" w:rsidP="00A02029">
            <w:pPr>
              <w:numPr>
                <w:ilvl w:val="0"/>
                <w:numId w:val="2"/>
              </w:numPr>
              <w:spacing w:after="0" w:line="283" w:lineRule="auto"/>
              <w:ind w:right="315"/>
              <w:jc w:val="left"/>
            </w:pPr>
            <w:r>
              <w:t>опрацювання лекційного матеріалу; -</w:t>
            </w:r>
            <w:r>
              <w:rPr>
                <w:rFonts w:ascii="Arial" w:eastAsia="Arial" w:hAnsi="Arial" w:cs="Arial"/>
              </w:rPr>
              <w:t xml:space="preserve"> </w:t>
            </w:r>
            <w:r>
              <w:rPr>
                <w:rFonts w:ascii="Arial" w:eastAsia="Arial" w:hAnsi="Arial" w:cs="Arial"/>
              </w:rPr>
              <w:tab/>
            </w:r>
          </w:p>
          <w:p w:rsidR="00A02029" w:rsidRDefault="00A02029" w:rsidP="00A02029">
            <w:pPr>
              <w:numPr>
                <w:ilvl w:val="0"/>
                <w:numId w:val="2"/>
              </w:numPr>
              <w:spacing w:after="0" w:line="283" w:lineRule="auto"/>
              <w:ind w:right="315"/>
              <w:jc w:val="left"/>
            </w:pPr>
            <w:r>
              <w:t xml:space="preserve">підготовка до семінарських занять; </w:t>
            </w:r>
          </w:p>
          <w:p w:rsidR="00A02029" w:rsidRDefault="00A02029" w:rsidP="00A02029">
            <w:pPr>
              <w:numPr>
                <w:ilvl w:val="0"/>
                <w:numId w:val="2"/>
              </w:numPr>
              <w:spacing w:after="0" w:line="256" w:lineRule="auto"/>
              <w:ind w:right="315"/>
              <w:jc w:val="left"/>
            </w:pPr>
            <w:r>
              <w:t xml:space="preserve">підготовка до проміжного контролю. </w:t>
            </w:r>
          </w:p>
        </w:tc>
        <w:tc>
          <w:tcPr>
            <w:tcW w:w="638"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89" w:firstLine="0"/>
              <w:jc w:val="left"/>
            </w:pPr>
            <w:r>
              <w:rPr>
                <w:b/>
              </w:rPr>
              <w:t>5</w:t>
            </w:r>
            <w:r w:rsidR="00305509">
              <w:rPr>
                <w:b/>
              </w:rPr>
              <w:t>0</w:t>
            </w:r>
            <w:r>
              <w:rPr>
                <w:b/>
              </w:rPr>
              <w:t xml:space="preserve"> </w:t>
            </w:r>
          </w:p>
          <w:p w:rsidR="00A02029" w:rsidRDefault="00A02029">
            <w:pPr>
              <w:spacing w:after="0" w:line="256" w:lineRule="auto"/>
              <w:ind w:left="0" w:right="5" w:firstLine="0"/>
              <w:jc w:val="center"/>
            </w:pPr>
            <w:r>
              <w:rPr>
                <w:b/>
              </w:rPr>
              <w:t xml:space="preserve"> </w:t>
            </w:r>
          </w:p>
          <w:p w:rsidR="00305509" w:rsidRDefault="00305509">
            <w:pPr>
              <w:spacing w:after="0" w:line="256" w:lineRule="auto"/>
              <w:ind w:left="89" w:firstLine="0"/>
              <w:jc w:val="left"/>
            </w:pPr>
          </w:p>
          <w:p w:rsidR="00A02029" w:rsidRDefault="00A02029">
            <w:pPr>
              <w:spacing w:after="0" w:line="256" w:lineRule="auto"/>
              <w:ind w:left="89" w:firstLine="0"/>
              <w:jc w:val="left"/>
            </w:pPr>
            <w:r>
              <w:t>2</w:t>
            </w:r>
            <w:r w:rsidR="00305509">
              <w:t>0</w:t>
            </w:r>
            <w:r>
              <w:t xml:space="preserve"> </w:t>
            </w:r>
          </w:p>
          <w:p w:rsidR="00305509" w:rsidRDefault="00305509">
            <w:pPr>
              <w:spacing w:after="0" w:line="256" w:lineRule="auto"/>
              <w:ind w:left="89" w:firstLine="0"/>
              <w:jc w:val="left"/>
            </w:pPr>
          </w:p>
          <w:p w:rsidR="00A02029" w:rsidRDefault="00A02029">
            <w:pPr>
              <w:spacing w:after="0" w:line="256" w:lineRule="auto"/>
              <w:ind w:left="89" w:firstLine="0"/>
              <w:jc w:val="left"/>
            </w:pPr>
            <w:r>
              <w:t>2</w:t>
            </w:r>
            <w:r w:rsidR="00305509">
              <w:t>0</w:t>
            </w:r>
            <w:r>
              <w:t xml:space="preserve"> </w:t>
            </w:r>
          </w:p>
          <w:p w:rsidR="00305509" w:rsidRDefault="00305509">
            <w:pPr>
              <w:spacing w:after="0" w:line="256" w:lineRule="auto"/>
              <w:ind w:left="0" w:right="65" w:firstLine="0"/>
              <w:jc w:val="center"/>
            </w:pPr>
          </w:p>
          <w:p w:rsidR="00A02029" w:rsidRDefault="00305509" w:rsidP="00305509">
            <w:pPr>
              <w:spacing w:after="0" w:line="256" w:lineRule="auto"/>
              <w:ind w:left="0" w:right="65" w:firstLine="0"/>
              <w:jc w:val="center"/>
            </w:pPr>
            <w:r>
              <w:t>10</w:t>
            </w:r>
            <w:r w:rsidR="00A02029">
              <w:t xml:space="preserve"> </w:t>
            </w:r>
          </w:p>
        </w:tc>
        <w:tc>
          <w:tcPr>
            <w:tcW w:w="576"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60" w:firstLine="0"/>
              <w:jc w:val="left"/>
            </w:pPr>
            <w:r>
              <w:rPr>
                <w:b/>
              </w:rPr>
              <w:t xml:space="preserve">60 </w:t>
            </w:r>
          </w:p>
          <w:p w:rsidR="00305509" w:rsidRDefault="00305509">
            <w:pPr>
              <w:spacing w:after="0" w:line="256" w:lineRule="auto"/>
              <w:ind w:left="0" w:firstLine="0"/>
              <w:jc w:val="center"/>
              <w:rPr>
                <w:b/>
              </w:rPr>
            </w:pPr>
          </w:p>
          <w:p w:rsidR="00A02029" w:rsidRDefault="00A02029">
            <w:pPr>
              <w:spacing w:after="0" w:line="256" w:lineRule="auto"/>
              <w:ind w:left="0" w:firstLine="0"/>
              <w:jc w:val="center"/>
            </w:pPr>
            <w:r>
              <w:rPr>
                <w:b/>
              </w:rPr>
              <w:t xml:space="preserve"> </w:t>
            </w:r>
          </w:p>
          <w:p w:rsidR="00A02029" w:rsidRDefault="00A02029">
            <w:pPr>
              <w:spacing w:after="0" w:line="256" w:lineRule="auto"/>
              <w:ind w:left="60" w:firstLine="0"/>
              <w:jc w:val="left"/>
            </w:pPr>
            <w:r>
              <w:t xml:space="preserve">32 </w:t>
            </w:r>
          </w:p>
          <w:p w:rsidR="00305509" w:rsidRDefault="00305509">
            <w:pPr>
              <w:spacing w:after="0" w:line="256" w:lineRule="auto"/>
              <w:ind w:left="60" w:firstLine="0"/>
              <w:jc w:val="left"/>
            </w:pPr>
          </w:p>
          <w:p w:rsidR="00A02029" w:rsidRDefault="00A02029">
            <w:pPr>
              <w:spacing w:after="0" w:line="256" w:lineRule="auto"/>
              <w:ind w:left="60" w:firstLine="0"/>
              <w:jc w:val="left"/>
            </w:pPr>
            <w:r>
              <w:t xml:space="preserve">28 </w:t>
            </w:r>
          </w:p>
          <w:p w:rsidR="00A02029" w:rsidRDefault="00A02029">
            <w:pPr>
              <w:spacing w:after="0" w:line="256" w:lineRule="auto"/>
              <w:ind w:left="0" w:right="60" w:firstLine="0"/>
              <w:jc w:val="center"/>
            </w:pPr>
            <w:r>
              <w:rPr>
                <w:b/>
              </w:rPr>
              <w:t xml:space="preserve"> </w:t>
            </w:r>
          </w:p>
        </w:tc>
        <w:tc>
          <w:tcPr>
            <w:tcW w:w="3063"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0" w:firstLine="0"/>
              <w:jc w:val="left"/>
            </w:pPr>
            <w:r>
              <w:t xml:space="preserve"> </w:t>
            </w:r>
          </w:p>
          <w:p w:rsidR="00A02029" w:rsidRDefault="00A02029">
            <w:pPr>
              <w:spacing w:after="0" w:line="256" w:lineRule="auto"/>
              <w:ind w:left="0" w:firstLine="0"/>
              <w:jc w:val="left"/>
            </w:pPr>
            <w:r>
              <w:t xml:space="preserve"> </w:t>
            </w:r>
          </w:p>
          <w:p w:rsidR="00A02029" w:rsidRDefault="00A02029">
            <w:pPr>
              <w:spacing w:after="0" w:line="256" w:lineRule="auto"/>
              <w:ind w:left="0" w:firstLine="0"/>
              <w:jc w:val="left"/>
            </w:pPr>
            <w:r>
              <w:t xml:space="preserve">Опорний конспект лекцій, конспект семінарських занять </w:t>
            </w:r>
          </w:p>
        </w:tc>
      </w:tr>
      <w:tr w:rsidR="00A02029" w:rsidTr="00A02029">
        <w:trPr>
          <w:trHeight w:val="1942"/>
        </w:trPr>
        <w:tc>
          <w:tcPr>
            <w:tcW w:w="533"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0" w:firstLine="0"/>
              <w:jc w:val="center"/>
            </w:pPr>
            <w:r>
              <w:t xml:space="preserve"> </w:t>
            </w:r>
          </w:p>
        </w:tc>
        <w:tc>
          <w:tcPr>
            <w:tcW w:w="5080"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19" w:line="256" w:lineRule="auto"/>
              <w:ind w:left="0" w:firstLine="0"/>
              <w:jc w:val="left"/>
            </w:pPr>
            <w:r>
              <w:rPr>
                <w:b/>
              </w:rPr>
              <w:t xml:space="preserve">Виконання індивідуальних завдань: </w:t>
            </w:r>
          </w:p>
          <w:p w:rsidR="00A02029" w:rsidRDefault="00A02029" w:rsidP="00A02029">
            <w:pPr>
              <w:numPr>
                <w:ilvl w:val="0"/>
                <w:numId w:val="3"/>
              </w:numPr>
              <w:spacing w:after="22" w:line="259" w:lineRule="auto"/>
              <w:ind w:left="458" w:hanging="360"/>
              <w:jc w:val="left"/>
            </w:pPr>
            <w:r>
              <w:t xml:space="preserve">підготовка індивідуального науководослідного завдання (тези доповідей, наукова стаття); </w:t>
            </w:r>
          </w:p>
          <w:p w:rsidR="00305509" w:rsidRDefault="00A02029" w:rsidP="00A02029">
            <w:pPr>
              <w:numPr>
                <w:ilvl w:val="0"/>
                <w:numId w:val="3"/>
              </w:numPr>
              <w:spacing w:after="2" w:line="276" w:lineRule="auto"/>
              <w:ind w:left="458" w:hanging="360"/>
              <w:jc w:val="left"/>
            </w:pPr>
            <w:r>
              <w:t xml:space="preserve">складання термінологічного словника; </w:t>
            </w:r>
          </w:p>
          <w:p w:rsidR="00A02029" w:rsidRDefault="00A02029" w:rsidP="00A02029">
            <w:pPr>
              <w:numPr>
                <w:ilvl w:val="0"/>
                <w:numId w:val="3"/>
              </w:numPr>
              <w:spacing w:after="2" w:line="276" w:lineRule="auto"/>
              <w:ind w:left="458" w:hanging="360"/>
              <w:jc w:val="left"/>
            </w:pPr>
            <w:r>
              <w:t>-</w:t>
            </w:r>
            <w:r>
              <w:rPr>
                <w:rFonts w:ascii="Arial" w:eastAsia="Arial" w:hAnsi="Arial" w:cs="Arial"/>
              </w:rPr>
              <w:t xml:space="preserve"> </w:t>
            </w:r>
            <w:r>
              <w:t xml:space="preserve">підготовка презентацій; </w:t>
            </w:r>
          </w:p>
          <w:p w:rsidR="00A02029" w:rsidRDefault="00A02029" w:rsidP="00A02029">
            <w:pPr>
              <w:numPr>
                <w:ilvl w:val="0"/>
                <w:numId w:val="3"/>
              </w:numPr>
              <w:spacing w:after="0" w:line="256" w:lineRule="auto"/>
              <w:ind w:left="458" w:hanging="360"/>
              <w:jc w:val="left"/>
            </w:pPr>
            <w:r>
              <w:t xml:space="preserve">вирішення ситуаційних задач. </w:t>
            </w:r>
          </w:p>
        </w:tc>
        <w:tc>
          <w:tcPr>
            <w:tcW w:w="638" w:type="dxa"/>
            <w:tcBorders>
              <w:top w:val="single" w:sz="4" w:space="0" w:color="000000"/>
              <w:left w:val="single" w:sz="4" w:space="0" w:color="000000"/>
              <w:bottom w:val="single" w:sz="4" w:space="0" w:color="000000"/>
              <w:right w:val="single" w:sz="4" w:space="0" w:color="000000"/>
            </w:tcBorders>
            <w:hideMark/>
          </w:tcPr>
          <w:p w:rsidR="00A02029" w:rsidRDefault="00305509">
            <w:pPr>
              <w:spacing w:after="0" w:line="256" w:lineRule="auto"/>
              <w:ind w:left="89" w:firstLine="0"/>
              <w:jc w:val="left"/>
            </w:pPr>
            <w:r>
              <w:rPr>
                <w:b/>
              </w:rPr>
              <w:t>78</w:t>
            </w:r>
            <w:r w:rsidR="00A02029">
              <w:rPr>
                <w:b/>
              </w:rPr>
              <w:t xml:space="preserve"> </w:t>
            </w:r>
          </w:p>
          <w:p w:rsidR="00A02029" w:rsidRDefault="00305509">
            <w:pPr>
              <w:spacing w:after="0" w:line="256" w:lineRule="auto"/>
              <w:ind w:left="89" w:firstLine="0"/>
              <w:jc w:val="left"/>
            </w:pPr>
            <w:r>
              <w:t>3</w:t>
            </w:r>
            <w:r w:rsidR="00A02029">
              <w:t xml:space="preserve">0 </w:t>
            </w:r>
          </w:p>
          <w:p w:rsidR="00A02029" w:rsidRDefault="00A02029">
            <w:pPr>
              <w:spacing w:after="0" w:line="256" w:lineRule="auto"/>
              <w:ind w:left="0" w:right="5" w:firstLine="0"/>
              <w:jc w:val="center"/>
            </w:pPr>
            <w:r>
              <w:t xml:space="preserve"> </w:t>
            </w:r>
          </w:p>
          <w:p w:rsidR="00305509" w:rsidRDefault="00305509">
            <w:pPr>
              <w:spacing w:after="0" w:line="256" w:lineRule="auto"/>
              <w:ind w:left="0" w:right="5" w:firstLine="0"/>
              <w:jc w:val="center"/>
              <w:rPr>
                <w:b/>
              </w:rPr>
            </w:pPr>
          </w:p>
          <w:p w:rsidR="00A02029" w:rsidRDefault="00A02029">
            <w:pPr>
              <w:spacing w:after="0" w:line="256" w:lineRule="auto"/>
              <w:ind w:left="0" w:right="5" w:firstLine="0"/>
              <w:jc w:val="center"/>
            </w:pPr>
            <w:r>
              <w:rPr>
                <w:b/>
              </w:rPr>
              <w:t xml:space="preserve"> </w:t>
            </w:r>
          </w:p>
          <w:p w:rsidR="00A02029" w:rsidRDefault="00305509">
            <w:pPr>
              <w:spacing w:after="0" w:line="256" w:lineRule="auto"/>
              <w:ind w:left="89" w:firstLine="0"/>
              <w:jc w:val="left"/>
            </w:pPr>
            <w:r>
              <w:t>20</w:t>
            </w:r>
            <w:r w:rsidR="00A02029">
              <w:t xml:space="preserve"> </w:t>
            </w:r>
          </w:p>
          <w:p w:rsidR="00A02029" w:rsidRDefault="00A02029">
            <w:pPr>
              <w:spacing w:after="0" w:line="256" w:lineRule="auto"/>
              <w:ind w:left="89" w:firstLine="0"/>
              <w:jc w:val="left"/>
            </w:pPr>
            <w:r>
              <w:t>1</w:t>
            </w:r>
            <w:r w:rsidR="00305509">
              <w:t>5</w:t>
            </w:r>
            <w:r>
              <w:t xml:space="preserve"> </w:t>
            </w:r>
          </w:p>
          <w:p w:rsidR="00A02029" w:rsidRDefault="00A02029" w:rsidP="00305509">
            <w:pPr>
              <w:spacing w:after="0" w:line="256" w:lineRule="auto"/>
              <w:ind w:left="89" w:firstLine="0"/>
              <w:jc w:val="left"/>
            </w:pPr>
            <w:r>
              <w:t>1</w:t>
            </w:r>
            <w:r w:rsidR="00305509">
              <w:t>3</w:t>
            </w:r>
          </w:p>
        </w:tc>
        <w:tc>
          <w:tcPr>
            <w:tcW w:w="576"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60" w:firstLine="0"/>
              <w:jc w:val="left"/>
            </w:pPr>
            <w:r>
              <w:rPr>
                <w:b/>
              </w:rPr>
              <w:t>104</w:t>
            </w:r>
          </w:p>
          <w:p w:rsidR="00A02029" w:rsidRDefault="00305509">
            <w:pPr>
              <w:spacing w:after="0" w:line="256" w:lineRule="auto"/>
              <w:ind w:left="60" w:firstLine="0"/>
              <w:jc w:val="left"/>
            </w:pPr>
            <w:r>
              <w:t>40</w:t>
            </w:r>
            <w:r w:rsidR="00A02029">
              <w:t xml:space="preserve"> </w:t>
            </w:r>
          </w:p>
          <w:p w:rsidR="00A02029" w:rsidRDefault="00A02029">
            <w:pPr>
              <w:spacing w:after="0" w:line="256" w:lineRule="auto"/>
              <w:ind w:left="0" w:firstLine="0"/>
              <w:jc w:val="center"/>
            </w:pPr>
            <w:r>
              <w:t xml:space="preserve"> </w:t>
            </w:r>
          </w:p>
          <w:p w:rsidR="00A02029" w:rsidRDefault="00A02029">
            <w:pPr>
              <w:spacing w:after="0" w:line="256" w:lineRule="auto"/>
              <w:ind w:left="0" w:firstLine="0"/>
              <w:jc w:val="center"/>
            </w:pPr>
            <w:r>
              <w:t xml:space="preserve"> </w:t>
            </w:r>
          </w:p>
          <w:p w:rsidR="00305509" w:rsidRDefault="00305509">
            <w:pPr>
              <w:spacing w:after="0" w:line="256" w:lineRule="auto"/>
              <w:ind w:left="0" w:firstLine="0"/>
              <w:jc w:val="center"/>
            </w:pPr>
          </w:p>
          <w:p w:rsidR="00A02029" w:rsidRDefault="00305509">
            <w:pPr>
              <w:spacing w:after="0" w:line="256" w:lineRule="auto"/>
              <w:ind w:left="60" w:firstLine="0"/>
              <w:jc w:val="left"/>
            </w:pPr>
            <w:r>
              <w:t>30</w:t>
            </w:r>
            <w:r w:rsidR="00A02029">
              <w:t xml:space="preserve"> </w:t>
            </w:r>
          </w:p>
          <w:p w:rsidR="00A02029" w:rsidRDefault="00305509">
            <w:pPr>
              <w:spacing w:after="0" w:line="256" w:lineRule="auto"/>
              <w:ind w:left="60" w:firstLine="0"/>
              <w:jc w:val="left"/>
            </w:pPr>
            <w:r>
              <w:t>20</w:t>
            </w:r>
          </w:p>
          <w:p w:rsidR="00A02029" w:rsidRDefault="00305509">
            <w:pPr>
              <w:spacing w:after="0" w:line="256" w:lineRule="auto"/>
              <w:ind w:left="60" w:firstLine="0"/>
              <w:jc w:val="left"/>
            </w:pPr>
            <w:r>
              <w:t>14</w:t>
            </w:r>
            <w:r w:rsidR="00A02029">
              <w:t xml:space="preserve"> </w:t>
            </w:r>
          </w:p>
        </w:tc>
        <w:tc>
          <w:tcPr>
            <w:tcW w:w="3063"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21" w:line="256" w:lineRule="auto"/>
              <w:ind w:left="0" w:firstLine="0"/>
              <w:jc w:val="left"/>
            </w:pPr>
            <w:r>
              <w:t xml:space="preserve"> </w:t>
            </w:r>
          </w:p>
          <w:p w:rsidR="00A02029" w:rsidRDefault="00A02029">
            <w:pPr>
              <w:spacing w:after="1" w:line="276" w:lineRule="auto"/>
              <w:ind w:left="0" w:firstLine="0"/>
              <w:jc w:val="left"/>
            </w:pPr>
            <w:r>
              <w:t xml:space="preserve">Індивідуальне науководослідне завдання (тези доповідей, наукова стаття). </w:t>
            </w:r>
          </w:p>
          <w:p w:rsidR="00A02029" w:rsidRDefault="00A02029">
            <w:pPr>
              <w:spacing w:after="21" w:line="256" w:lineRule="auto"/>
              <w:ind w:left="0" w:firstLine="0"/>
              <w:jc w:val="left"/>
            </w:pPr>
            <w:r>
              <w:t xml:space="preserve">Термінологічний словник </w:t>
            </w:r>
          </w:p>
          <w:p w:rsidR="00A02029" w:rsidRDefault="00A02029">
            <w:pPr>
              <w:spacing w:after="22" w:line="256" w:lineRule="auto"/>
              <w:ind w:left="0" w:firstLine="0"/>
              <w:jc w:val="left"/>
            </w:pPr>
            <w:r>
              <w:t xml:space="preserve">Презентація </w:t>
            </w:r>
          </w:p>
          <w:p w:rsidR="00A02029" w:rsidRDefault="00A02029">
            <w:pPr>
              <w:spacing w:after="0" w:line="256" w:lineRule="auto"/>
              <w:ind w:left="0" w:firstLine="0"/>
              <w:jc w:val="left"/>
            </w:pPr>
            <w:r>
              <w:t xml:space="preserve">Висновок по фабулі задачі </w:t>
            </w:r>
          </w:p>
        </w:tc>
      </w:tr>
      <w:tr w:rsidR="00A02029" w:rsidTr="00A02029">
        <w:trPr>
          <w:trHeight w:val="286"/>
        </w:trPr>
        <w:tc>
          <w:tcPr>
            <w:tcW w:w="533"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0" w:firstLine="0"/>
              <w:jc w:val="center"/>
            </w:pPr>
            <w:r>
              <w:t xml:space="preserve"> </w:t>
            </w:r>
          </w:p>
        </w:tc>
        <w:tc>
          <w:tcPr>
            <w:tcW w:w="5080"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0" w:firstLine="0"/>
              <w:jc w:val="left"/>
            </w:pPr>
            <w:r>
              <w:rPr>
                <w:b/>
              </w:rPr>
              <w:t xml:space="preserve">Разом </w:t>
            </w:r>
          </w:p>
        </w:tc>
        <w:tc>
          <w:tcPr>
            <w:tcW w:w="638" w:type="dxa"/>
            <w:tcBorders>
              <w:top w:val="single" w:sz="4" w:space="0" w:color="000000"/>
              <w:left w:val="single" w:sz="4" w:space="0" w:color="000000"/>
              <w:bottom w:val="single" w:sz="4" w:space="0" w:color="000000"/>
              <w:right w:val="single" w:sz="4" w:space="0" w:color="000000"/>
            </w:tcBorders>
            <w:hideMark/>
          </w:tcPr>
          <w:p w:rsidR="00A02029" w:rsidRDefault="00A02029" w:rsidP="00A02029">
            <w:pPr>
              <w:spacing w:after="0" w:line="256" w:lineRule="auto"/>
              <w:ind w:left="89" w:firstLine="0"/>
              <w:jc w:val="left"/>
            </w:pPr>
            <w:r>
              <w:rPr>
                <w:b/>
              </w:rPr>
              <w:t xml:space="preserve">128 </w:t>
            </w:r>
          </w:p>
        </w:tc>
        <w:tc>
          <w:tcPr>
            <w:tcW w:w="576"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0" w:firstLine="0"/>
              <w:jc w:val="left"/>
            </w:pPr>
            <w:r>
              <w:rPr>
                <w:b/>
              </w:rPr>
              <w:t xml:space="preserve">164 </w:t>
            </w:r>
          </w:p>
        </w:tc>
        <w:tc>
          <w:tcPr>
            <w:tcW w:w="3063" w:type="dxa"/>
            <w:tcBorders>
              <w:top w:val="single" w:sz="4" w:space="0" w:color="000000"/>
              <w:left w:val="single" w:sz="4" w:space="0" w:color="000000"/>
              <w:bottom w:val="single" w:sz="4" w:space="0" w:color="000000"/>
              <w:right w:val="single" w:sz="4" w:space="0" w:color="000000"/>
            </w:tcBorders>
            <w:hideMark/>
          </w:tcPr>
          <w:p w:rsidR="00A02029" w:rsidRDefault="00A02029">
            <w:pPr>
              <w:spacing w:after="0" w:line="256" w:lineRule="auto"/>
              <w:ind w:left="0" w:firstLine="0"/>
              <w:jc w:val="left"/>
            </w:pPr>
            <w:r>
              <w:t xml:space="preserve"> </w:t>
            </w:r>
          </w:p>
        </w:tc>
      </w:tr>
    </w:tbl>
    <w:p w:rsidR="00A02029" w:rsidRDefault="00A02029" w:rsidP="00A02029">
      <w:pPr>
        <w:spacing w:after="34" w:line="256" w:lineRule="auto"/>
        <w:ind w:left="0" w:firstLine="0"/>
        <w:jc w:val="left"/>
      </w:pPr>
      <w:r>
        <w:t xml:space="preserve"> </w:t>
      </w:r>
    </w:p>
    <w:p w:rsidR="00A02029" w:rsidRPr="00A02029" w:rsidRDefault="00A02029" w:rsidP="00A02029">
      <w:pPr>
        <w:pStyle w:val="2"/>
        <w:ind w:left="0" w:right="9" w:firstLine="0"/>
        <w:jc w:val="center"/>
        <w:rPr>
          <w:rFonts w:ascii="Times New Roman" w:hAnsi="Times New Roman" w:cs="Times New Roman"/>
          <w:b/>
          <w:color w:val="000000" w:themeColor="text1"/>
          <w:sz w:val="28"/>
          <w:szCs w:val="28"/>
        </w:rPr>
      </w:pPr>
      <w:r w:rsidRPr="00A02029">
        <w:rPr>
          <w:rFonts w:ascii="Times New Roman" w:hAnsi="Times New Roman" w:cs="Times New Roman"/>
          <w:b/>
          <w:color w:val="000000" w:themeColor="text1"/>
          <w:sz w:val="28"/>
          <w:szCs w:val="28"/>
        </w:rPr>
        <w:t>Тематика доповідей</w:t>
      </w:r>
    </w:p>
    <w:p w:rsidR="00A02029" w:rsidRDefault="00A02029" w:rsidP="00A02029">
      <w:pPr>
        <w:numPr>
          <w:ilvl w:val="0"/>
          <w:numId w:val="4"/>
        </w:numPr>
        <w:spacing w:after="14" w:line="268" w:lineRule="auto"/>
        <w:ind w:left="0" w:right="1" w:firstLine="993"/>
      </w:pPr>
      <w:r>
        <w:t xml:space="preserve">Поняття конституціоналізму та його складові частини. </w:t>
      </w:r>
    </w:p>
    <w:p w:rsidR="00A02029" w:rsidRDefault="00A02029" w:rsidP="00A02029">
      <w:pPr>
        <w:numPr>
          <w:ilvl w:val="0"/>
          <w:numId w:val="4"/>
        </w:numPr>
        <w:spacing w:after="14" w:line="268" w:lineRule="auto"/>
        <w:ind w:left="0" w:right="1" w:firstLine="993"/>
      </w:pPr>
      <w:r>
        <w:t xml:space="preserve">Головні етапи розвитку конституціоналізму та їх загальна характеристика. </w:t>
      </w:r>
    </w:p>
    <w:p w:rsidR="00A02029" w:rsidRDefault="00A02029" w:rsidP="00A02029">
      <w:pPr>
        <w:numPr>
          <w:ilvl w:val="0"/>
          <w:numId w:val="4"/>
        </w:numPr>
        <w:spacing w:after="14" w:line="268" w:lineRule="auto"/>
        <w:ind w:left="0" w:right="1" w:firstLine="993"/>
      </w:pPr>
      <w:r>
        <w:t xml:space="preserve">Американський </w:t>
      </w:r>
      <w:r>
        <w:tab/>
        <w:t xml:space="preserve">та </w:t>
      </w:r>
      <w:r>
        <w:tab/>
        <w:t xml:space="preserve">європейський </w:t>
      </w:r>
      <w:r>
        <w:tab/>
        <w:t xml:space="preserve">конституціоналізм: </w:t>
      </w:r>
      <w:r>
        <w:tab/>
        <w:t xml:space="preserve">порівняльна </w:t>
      </w:r>
    </w:p>
    <w:p w:rsidR="00A02029" w:rsidRDefault="00A02029" w:rsidP="00A02029">
      <w:pPr>
        <w:ind w:left="0" w:right="1" w:firstLine="993"/>
      </w:pPr>
      <w:r>
        <w:t xml:space="preserve">характеристика. </w:t>
      </w:r>
    </w:p>
    <w:p w:rsidR="00A02029" w:rsidRDefault="00A02029" w:rsidP="00A02029">
      <w:pPr>
        <w:numPr>
          <w:ilvl w:val="0"/>
          <w:numId w:val="4"/>
        </w:numPr>
        <w:spacing w:after="14" w:line="268" w:lineRule="auto"/>
        <w:ind w:left="0" w:right="1" w:firstLine="993"/>
      </w:pPr>
      <w:r>
        <w:t xml:space="preserve">Витоки та сучасний стан українського конституціоналізму. </w:t>
      </w:r>
    </w:p>
    <w:p w:rsidR="00A02029" w:rsidRDefault="00A02029" w:rsidP="00A02029">
      <w:pPr>
        <w:numPr>
          <w:ilvl w:val="0"/>
          <w:numId w:val="4"/>
        </w:numPr>
        <w:spacing w:after="14" w:line="268" w:lineRule="auto"/>
        <w:ind w:left="0" w:right="1" w:firstLine="993"/>
      </w:pPr>
      <w:r>
        <w:t xml:space="preserve">Юридична та фактична Конституція. </w:t>
      </w:r>
    </w:p>
    <w:p w:rsidR="00A02029" w:rsidRDefault="00A02029" w:rsidP="00A02029">
      <w:pPr>
        <w:numPr>
          <w:ilvl w:val="0"/>
          <w:numId w:val="4"/>
        </w:numPr>
        <w:spacing w:after="14" w:line="268" w:lineRule="auto"/>
        <w:ind w:left="0" w:right="1" w:firstLine="993"/>
      </w:pPr>
      <w:r>
        <w:t xml:space="preserve">Ліберальна, етатистська та ліберально-етатистська конституції. </w:t>
      </w:r>
    </w:p>
    <w:p w:rsidR="00A02029" w:rsidRDefault="00A02029" w:rsidP="00A02029">
      <w:pPr>
        <w:numPr>
          <w:ilvl w:val="0"/>
          <w:numId w:val="4"/>
        </w:numPr>
        <w:spacing w:after="14" w:line="268" w:lineRule="auto"/>
        <w:ind w:left="0" w:right="1" w:firstLine="993"/>
      </w:pPr>
      <w:r>
        <w:t xml:space="preserve">Головні </w:t>
      </w:r>
      <w:r>
        <w:tab/>
        <w:t xml:space="preserve">підходи </w:t>
      </w:r>
      <w:r>
        <w:tab/>
        <w:t xml:space="preserve">до </w:t>
      </w:r>
      <w:r>
        <w:tab/>
        <w:t xml:space="preserve">визначення </w:t>
      </w:r>
      <w:r>
        <w:tab/>
        <w:t xml:space="preserve">сутності </w:t>
      </w:r>
      <w:r>
        <w:tab/>
        <w:t xml:space="preserve">конституції </w:t>
      </w:r>
      <w:r>
        <w:tab/>
        <w:t xml:space="preserve">та </w:t>
      </w:r>
      <w:r>
        <w:tab/>
        <w:t xml:space="preserve">їх </w:t>
      </w:r>
    </w:p>
    <w:p w:rsidR="00A02029" w:rsidRDefault="00A02029" w:rsidP="00A02029">
      <w:pPr>
        <w:ind w:left="0" w:right="1" w:firstLine="993"/>
      </w:pPr>
      <w:r>
        <w:t xml:space="preserve">порівняльноправовий аналіз. </w:t>
      </w:r>
    </w:p>
    <w:p w:rsidR="00A02029" w:rsidRDefault="00A02029" w:rsidP="00A02029">
      <w:pPr>
        <w:numPr>
          <w:ilvl w:val="0"/>
          <w:numId w:val="4"/>
        </w:numPr>
        <w:spacing w:after="14" w:line="268" w:lineRule="auto"/>
        <w:ind w:left="0" w:right="1" w:firstLine="993"/>
      </w:pPr>
      <w:r>
        <w:t xml:space="preserve">Установча та регулятивна функції конституції та їх особливості. </w:t>
      </w:r>
    </w:p>
    <w:p w:rsidR="00A02029" w:rsidRDefault="00A02029" w:rsidP="00A02029">
      <w:pPr>
        <w:numPr>
          <w:ilvl w:val="0"/>
          <w:numId w:val="4"/>
        </w:numPr>
        <w:spacing w:after="14" w:line="268" w:lineRule="auto"/>
        <w:ind w:left="0" w:right="1" w:firstLine="993"/>
      </w:pPr>
      <w:r>
        <w:lastRenderedPageBreak/>
        <w:t xml:space="preserve">Обмежувальна функція конституції. </w:t>
      </w:r>
    </w:p>
    <w:p w:rsidR="00A02029" w:rsidRDefault="00A02029" w:rsidP="00A02029">
      <w:pPr>
        <w:numPr>
          <w:ilvl w:val="0"/>
          <w:numId w:val="4"/>
        </w:numPr>
        <w:spacing w:after="14" w:line="268" w:lineRule="auto"/>
        <w:ind w:left="0" w:right="1" w:firstLine="993"/>
      </w:pPr>
      <w:r>
        <w:t xml:space="preserve">Ідеологічна (світоглядна) функція конституції. </w:t>
      </w:r>
    </w:p>
    <w:p w:rsidR="00A02029" w:rsidRDefault="00A02029" w:rsidP="00A02029">
      <w:pPr>
        <w:numPr>
          <w:ilvl w:val="0"/>
          <w:numId w:val="4"/>
        </w:numPr>
        <w:spacing w:after="14" w:line="268" w:lineRule="auto"/>
        <w:ind w:left="0" w:right="1" w:firstLine="993"/>
      </w:pPr>
      <w:r>
        <w:t xml:space="preserve">Програмний характер конституції. </w:t>
      </w:r>
    </w:p>
    <w:p w:rsidR="00A02029" w:rsidRDefault="00A02029" w:rsidP="00A02029">
      <w:pPr>
        <w:numPr>
          <w:ilvl w:val="0"/>
          <w:numId w:val="4"/>
        </w:numPr>
        <w:spacing w:after="14" w:line="268" w:lineRule="auto"/>
        <w:ind w:left="0" w:right="1" w:firstLine="993"/>
      </w:pPr>
      <w:r>
        <w:t xml:space="preserve">Головні етапи розвитку конституційного права України. </w:t>
      </w:r>
    </w:p>
    <w:p w:rsidR="00A02029" w:rsidRDefault="00A02029" w:rsidP="00A02029">
      <w:pPr>
        <w:numPr>
          <w:ilvl w:val="0"/>
          <w:numId w:val="4"/>
        </w:numPr>
        <w:spacing w:after="14" w:line="268" w:lineRule="auto"/>
        <w:ind w:left="0" w:right="1" w:firstLine="993"/>
      </w:pPr>
      <w:r>
        <w:t xml:space="preserve">Політичні відносини як предмет конституційного права. </w:t>
      </w:r>
    </w:p>
    <w:p w:rsidR="00A02029" w:rsidRDefault="00A02029" w:rsidP="00A02029">
      <w:pPr>
        <w:numPr>
          <w:ilvl w:val="0"/>
          <w:numId w:val="4"/>
        </w:numPr>
        <w:spacing w:after="14" w:line="268" w:lineRule="auto"/>
        <w:ind w:left="0" w:right="1" w:firstLine="993"/>
      </w:pPr>
      <w:r>
        <w:t xml:space="preserve">Метод конституційного права України та його особливості. </w:t>
      </w:r>
    </w:p>
    <w:p w:rsidR="00A02029" w:rsidRDefault="00A02029" w:rsidP="00A02029">
      <w:pPr>
        <w:numPr>
          <w:ilvl w:val="0"/>
          <w:numId w:val="4"/>
        </w:numPr>
        <w:spacing w:after="14" w:line="268" w:lineRule="auto"/>
        <w:ind w:left="0" w:right="1" w:firstLine="993"/>
      </w:pPr>
      <w:r>
        <w:t xml:space="preserve">Класифікація конституційно-правових норм за різними критеріями та їх </w:t>
      </w:r>
    </w:p>
    <w:p w:rsidR="00A02029" w:rsidRDefault="00A02029" w:rsidP="00A02029">
      <w:pPr>
        <w:ind w:left="0" w:right="1" w:firstLine="993"/>
      </w:pPr>
      <w:r>
        <w:t xml:space="preserve">загальна характеристика. </w:t>
      </w:r>
    </w:p>
    <w:p w:rsidR="00A02029" w:rsidRDefault="00A02029" w:rsidP="00A02029">
      <w:pPr>
        <w:numPr>
          <w:ilvl w:val="0"/>
          <w:numId w:val="4"/>
        </w:numPr>
        <w:spacing w:after="14" w:line="268" w:lineRule="auto"/>
        <w:ind w:left="0" w:right="1" w:firstLine="993"/>
      </w:pPr>
      <w:r>
        <w:t xml:space="preserve">Види конституційно-правових інститутів та їх загальна характеристика. </w:t>
      </w:r>
    </w:p>
    <w:p w:rsidR="00A02029" w:rsidRDefault="00A02029" w:rsidP="00A02029">
      <w:pPr>
        <w:numPr>
          <w:ilvl w:val="0"/>
          <w:numId w:val="4"/>
        </w:numPr>
        <w:spacing w:after="14" w:line="268" w:lineRule="auto"/>
        <w:ind w:left="0" w:right="1" w:firstLine="993"/>
      </w:pPr>
      <w:r>
        <w:t xml:space="preserve">Конституційно-правові відносини та їх особливості. </w:t>
      </w:r>
    </w:p>
    <w:p w:rsidR="00A02029" w:rsidRDefault="00A02029" w:rsidP="00A02029">
      <w:pPr>
        <w:numPr>
          <w:ilvl w:val="0"/>
          <w:numId w:val="4"/>
        </w:numPr>
        <w:spacing w:after="14" w:line="268" w:lineRule="auto"/>
        <w:ind w:left="0" w:right="1" w:firstLine="993"/>
      </w:pPr>
      <w:r>
        <w:t xml:space="preserve">Специфічні суб’єкти конституційно-правових відносин та їх загальна </w:t>
      </w:r>
    </w:p>
    <w:p w:rsidR="00A02029" w:rsidRDefault="00A02029" w:rsidP="00A02029">
      <w:pPr>
        <w:ind w:left="0" w:right="1" w:firstLine="993"/>
      </w:pPr>
      <w:r>
        <w:t xml:space="preserve">характеристика. </w:t>
      </w:r>
    </w:p>
    <w:p w:rsidR="00A02029" w:rsidRDefault="00A02029" w:rsidP="00A02029">
      <w:pPr>
        <w:numPr>
          <w:ilvl w:val="0"/>
          <w:numId w:val="4"/>
        </w:numPr>
        <w:spacing w:after="14" w:line="268" w:lineRule="auto"/>
        <w:ind w:left="0" w:right="1" w:firstLine="993"/>
      </w:pPr>
      <w:r>
        <w:t xml:space="preserve">Колективні та індивідуальні суб’єкти конституційно-правових відносин. </w:t>
      </w:r>
    </w:p>
    <w:p w:rsidR="00A02029" w:rsidRDefault="00A02029" w:rsidP="00A02029">
      <w:pPr>
        <w:numPr>
          <w:ilvl w:val="0"/>
          <w:numId w:val="4"/>
        </w:numPr>
        <w:spacing w:after="14" w:line="268" w:lineRule="auto"/>
        <w:ind w:left="0" w:right="1" w:firstLine="993"/>
      </w:pPr>
      <w:r>
        <w:t xml:space="preserve">Український народ як суб’єкт конституційного права України. </w:t>
      </w:r>
    </w:p>
    <w:p w:rsidR="00A02029" w:rsidRDefault="00A02029" w:rsidP="00A02029">
      <w:pPr>
        <w:numPr>
          <w:ilvl w:val="0"/>
          <w:numId w:val="4"/>
        </w:numPr>
        <w:spacing w:after="14" w:line="268" w:lineRule="auto"/>
        <w:ind w:left="0" w:right="1" w:firstLine="993"/>
      </w:pPr>
      <w:r>
        <w:t xml:space="preserve">Специфічні джерела конституційного права України (Декларація про державний суверенітет України, Акт проголошення незалежності України, </w:t>
      </w:r>
    </w:p>
    <w:p w:rsidR="00A02029" w:rsidRDefault="00A02029" w:rsidP="00A02029">
      <w:pPr>
        <w:ind w:left="0" w:right="1" w:firstLine="993"/>
      </w:pPr>
      <w:r>
        <w:t xml:space="preserve">Конституційний договір). </w:t>
      </w:r>
    </w:p>
    <w:p w:rsidR="00A02029" w:rsidRDefault="00A02029" w:rsidP="00A02029">
      <w:pPr>
        <w:numPr>
          <w:ilvl w:val="0"/>
          <w:numId w:val="4"/>
        </w:numPr>
        <w:spacing w:after="14" w:line="268" w:lineRule="auto"/>
        <w:ind w:left="0" w:right="1" w:firstLine="993"/>
      </w:pPr>
      <w:r>
        <w:t xml:space="preserve">Громадянство України: порядок його набуття і припинення. </w:t>
      </w:r>
    </w:p>
    <w:p w:rsidR="00A02029" w:rsidRDefault="00A02029" w:rsidP="00A02029">
      <w:pPr>
        <w:numPr>
          <w:ilvl w:val="0"/>
          <w:numId w:val="4"/>
        </w:numPr>
        <w:spacing w:after="14" w:line="268" w:lineRule="auto"/>
        <w:ind w:left="0" w:right="1" w:firstLine="993"/>
      </w:pPr>
      <w:r>
        <w:t xml:space="preserve">Становлення та розвиток інституту громадянства. </w:t>
      </w:r>
    </w:p>
    <w:p w:rsidR="00A02029" w:rsidRDefault="00A02029" w:rsidP="00A02029">
      <w:pPr>
        <w:numPr>
          <w:ilvl w:val="0"/>
          <w:numId w:val="4"/>
        </w:numPr>
        <w:spacing w:after="14" w:line="268" w:lineRule="auto"/>
        <w:ind w:left="0" w:right="1" w:firstLine="993"/>
      </w:pPr>
      <w:r>
        <w:t xml:space="preserve">Право на громадянство – одне з основних прав людини.  </w:t>
      </w:r>
    </w:p>
    <w:p w:rsidR="00A02029" w:rsidRDefault="00A02029" w:rsidP="00A02029">
      <w:pPr>
        <w:numPr>
          <w:ilvl w:val="0"/>
          <w:numId w:val="4"/>
        </w:numPr>
        <w:spacing w:after="14" w:line="268" w:lineRule="auto"/>
        <w:ind w:left="0" w:right="1" w:firstLine="993"/>
      </w:pPr>
      <w:r>
        <w:t xml:space="preserve">Поняття і принципи громадянства України. </w:t>
      </w:r>
    </w:p>
    <w:p w:rsidR="00A02029" w:rsidRDefault="00A02029" w:rsidP="00A02029">
      <w:pPr>
        <w:numPr>
          <w:ilvl w:val="0"/>
          <w:numId w:val="4"/>
        </w:numPr>
        <w:spacing w:after="14" w:line="268" w:lineRule="auto"/>
        <w:ind w:left="0" w:right="1" w:firstLine="993"/>
      </w:pPr>
      <w:r>
        <w:t xml:space="preserve">Юридичні підстави припинення громадянства України. </w:t>
      </w:r>
    </w:p>
    <w:p w:rsidR="00A02029" w:rsidRDefault="00A02029" w:rsidP="00A02029">
      <w:pPr>
        <w:numPr>
          <w:ilvl w:val="0"/>
          <w:numId w:val="4"/>
        </w:numPr>
        <w:spacing w:after="14" w:line="268" w:lineRule="auto"/>
        <w:ind w:left="0" w:right="1" w:firstLine="993"/>
      </w:pPr>
      <w:r>
        <w:t xml:space="preserve">Сучасні тенденції правового регулювання інституту громадянства. </w:t>
      </w:r>
    </w:p>
    <w:p w:rsidR="00A02029" w:rsidRDefault="00A02029" w:rsidP="00A02029">
      <w:pPr>
        <w:numPr>
          <w:ilvl w:val="0"/>
          <w:numId w:val="4"/>
        </w:numPr>
        <w:spacing w:after="14" w:line="268" w:lineRule="auto"/>
        <w:ind w:left="0" w:right="1" w:firstLine="993"/>
      </w:pPr>
      <w:r>
        <w:t xml:space="preserve">Правові підстави набуття дітьми громадянства України. </w:t>
      </w:r>
    </w:p>
    <w:p w:rsidR="00A02029" w:rsidRDefault="00A02029" w:rsidP="00A02029">
      <w:pPr>
        <w:numPr>
          <w:ilvl w:val="0"/>
          <w:numId w:val="4"/>
        </w:numPr>
        <w:spacing w:after="14" w:line="268" w:lineRule="auto"/>
        <w:ind w:left="0" w:right="1" w:firstLine="993"/>
      </w:pPr>
      <w:r>
        <w:t xml:space="preserve">Громадянство і національність. </w:t>
      </w:r>
    </w:p>
    <w:p w:rsidR="00A02029" w:rsidRDefault="00A02029" w:rsidP="00A02029">
      <w:pPr>
        <w:numPr>
          <w:ilvl w:val="0"/>
          <w:numId w:val="4"/>
        </w:numPr>
        <w:spacing w:after="14" w:line="268" w:lineRule="auto"/>
        <w:ind w:left="0" w:right="1" w:firstLine="993"/>
      </w:pPr>
      <w:r>
        <w:t xml:space="preserve">Соціально-економічні права іноземців та осіб без громадянства в Україні та </w:t>
      </w:r>
    </w:p>
    <w:p w:rsidR="00A02029" w:rsidRDefault="00A02029" w:rsidP="00A02029">
      <w:pPr>
        <w:ind w:left="0" w:right="1" w:firstLine="993"/>
      </w:pPr>
      <w:r>
        <w:t xml:space="preserve">гарантії їх реалізації. </w:t>
      </w:r>
    </w:p>
    <w:p w:rsidR="00A02029" w:rsidRDefault="00A02029" w:rsidP="00A02029">
      <w:pPr>
        <w:numPr>
          <w:ilvl w:val="0"/>
          <w:numId w:val="4"/>
        </w:numPr>
        <w:spacing w:after="14" w:line="268" w:lineRule="auto"/>
        <w:ind w:left="0" w:right="1" w:firstLine="993"/>
      </w:pPr>
      <w:r>
        <w:t xml:space="preserve">Особливості правового статусу біженців. </w:t>
      </w:r>
    </w:p>
    <w:p w:rsidR="00A02029" w:rsidRDefault="00A02029" w:rsidP="00A02029">
      <w:pPr>
        <w:numPr>
          <w:ilvl w:val="0"/>
          <w:numId w:val="4"/>
        </w:numPr>
        <w:spacing w:after="14" w:line="268" w:lineRule="auto"/>
        <w:ind w:left="0" w:right="1" w:firstLine="993"/>
      </w:pPr>
      <w:r>
        <w:t xml:space="preserve">Проблеми в’їзду в Україну та виїзду з України іноземців та осіб без </w:t>
      </w:r>
    </w:p>
    <w:p w:rsidR="00A02029" w:rsidRDefault="00A02029" w:rsidP="00A02029">
      <w:pPr>
        <w:ind w:left="0" w:right="1" w:firstLine="993"/>
      </w:pPr>
      <w:r>
        <w:t xml:space="preserve">громадянства. </w:t>
      </w:r>
    </w:p>
    <w:p w:rsidR="00A02029" w:rsidRDefault="00A02029" w:rsidP="00A02029">
      <w:pPr>
        <w:numPr>
          <w:ilvl w:val="0"/>
          <w:numId w:val="4"/>
        </w:numPr>
        <w:spacing w:after="14" w:line="268" w:lineRule="auto"/>
        <w:ind w:left="0" w:right="1" w:firstLine="993"/>
      </w:pPr>
      <w:r>
        <w:t xml:space="preserve">Відповідальність іноземців, осіб без громадянства та біженців за порушення </w:t>
      </w:r>
    </w:p>
    <w:p w:rsidR="00A02029" w:rsidRDefault="00A02029" w:rsidP="00A02029">
      <w:pPr>
        <w:ind w:left="0" w:right="1" w:firstLine="993"/>
      </w:pPr>
      <w:r>
        <w:t xml:space="preserve">законодавства України. </w:t>
      </w:r>
    </w:p>
    <w:p w:rsidR="00A02029" w:rsidRDefault="00A02029" w:rsidP="00A02029">
      <w:pPr>
        <w:numPr>
          <w:ilvl w:val="0"/>
          <w:numId w:val="4"/>
        </w:numPr>
        <w:spacing w:after="14" w:line="268" w:lineRule="auto"/>
        <w:ind w:left="0" w:right="1" w:firstLine="993"/>
      </w:pPr>
      <w:r>
        <w:t xml:space="preserve">Розвиток українського конституціоналізму. </w:t>
      </w:r>
    </w:p>
    <w:p w:rsidR="00A02029" w:rsidRDefault="00A02029" w:rsidP="00A02029">
      <w:pPr>
        <w:numPr>
          <w:ilvl w:val="0"/>
          <w:numId w:val="4"/>
        </w:numPr>
        <w:spacing w:after="14" w:line="268" w:lineRule="auto"/>
        <w:ind w:left="0" w:right="1" w:firstLine="993"/>
      </w:pPr>
      <w:r>
        <w:lastRenderedPageBreak/>
        <w:t xml:space="preserve">Конституційна реформа 2004 р. і причини її скасування. </w:t>
      </w:r>
    </w:p>
    <w:p w:rsidR="00A02029" w:rsidRDefault="00A02029" w:rsidP="00A02029">
      <w:pPr>
        <w:numPr>
          <w:ilvl w:val="0"/>
          <w:numId w:val="4"/>
        </w:numPr>
        <w:spacing w:after="14" w:line="268" w:lineRule="auto"/>
        <w:ind w:left="0" w:right="1" w:firstLine="993"/>
      </w:pPr>
      <w:r>
        <w:t xml:space="preserve">Складові українського конституціоналізму. </w:t>
      </w:r>
    </w:p>
    <w:p w:rsidR="00A02029" w:rsidRDefault="00A02029" w:rsidP="00A02029">
      <w:pPr>
        <w:numPr>
          <w:ilvl w:val="0"/>
          <w:numId w:val="4"/>
        </w:numPr>
        <w:spacing w:after="14" w:line="268" w:lineRule="auto"/>
        <w:ind w:left="0" w:right="1" w:firstLine="993"/>
      </w:pPr>
      <w:r>
        <w:t xml:space="preserve">Конституція України як головний закон суспільства і держави. </w:t>
      </w:r>
    </w:p>
    <w:p w:rsidR="00A02029" w:rsidRDefault="00A02029" w:rsidP="00A02029">
      <w:pPr>
        <w:numPr>
          <w:ilvl w:val="0"/>
          <w:numId w:val="4"/>
        </w:numPr>
        <w:spacing w:after="14" w:line="268" w:lineRule="auto"/>
        <w:ind w:left="0" w:right="1" w:firstLine="993"/>
      </w:pPr>
      <w:r>
        <w:t xml:space="preserve">Основні тенденції сучасного становлення українського конституціоналізму. </w:t>
      </w:r>
    </w:p>
    <w:p w:rsidR="00A02029" w:rsidRDefault="00A02029" w:rsidP="00A02029">
      <w:pPr>
        <w:numPr>
          <w:ilvl w:val="0"/>
          <w:numId w:val="4"/>
        </w:numPr>
        <w:spacing w:after="14" w:line="268" w:lineRule="auto"/>
        <w:ind w:left="0" w:right="1" w:firstLine="993"/>
      </w:pPr>
      <w:r>
        <w:t xml:space="preserve">Порядок внесення змін до Конституції України. </w:t>
      </w:r>
    </w:p>
    <w:p w:rsidR="00A02029" w:rsidRDefault="00A02029" w:rsidP="00A02029">
      <w:pPr>
        <w:numPr>
          <w:ilvl w:val="0"/>
          <w:numId w:val="4"/>
        </w:numPr>
        <w:spacing w:after="14" w:line="268" w:lineRule="auto"/>
        <w:ind w:left="0" w:right="1" w:firstLine="993"/>
      </w:pPr>
      <w:r>
        <w:t xml:space="preserve">Практика Конституційного Суду України з питань реформування Основного </w:t>
      </w:r>
    </w:p>
    <w:p w:rsidR="00A02029" w:rsidRDefault="00A02029" w:rsidP="00A02029">
      <w:pPr>
        <w:numPr>
          <w:ilvl w:val="0"/>
          <w:numId w:val="4"/>
        </w:numPr>
        <w:spacing w:after="14" w:line="268" w:lineRule="auto"/>
        <w:ind w:left="0" w:right="1" w:firstLine="993"/>
      </w:pPr>
      <w:r>
        <w:t xml:space="preserve">Закону України. 8. Причини прийняття Конституції України 1996 р. </w:t>
      </w:r>
    </w:p>
    <w:p w:rsidR="00A02029" w:rsidRDefault="00A02029" w:rsidP="00A02029">
      <w:pPr>
        <w:numPr>
          <w:ilvl w:val="0"/>
          <w:numId w:val="4"/>
        </w:numPr>
        <w:spacing w:after="14" w:line="268" w:lineRule="auto"/>
        <w:ind w:left="0" w:right="1" w:firstLine="993"/>
      </w:pPr>
      <w:r>
        <w:t xml:space="preserve">Фактори, що впливають на реалізацію Конституції України. </w:t>
      </w:r>
    </w:p>
    <w:p w:rsidR="00A02029" w:rsidRDefault="00A02029" w:rsidP="00A02029">
      <w:pPr>
        <w:numPr>
          <w:ilvl w:val="0"/>
          <w:numId w:val="4"/>
        </w:numPr>
        <w:spacing w:after="14" w:line="268" w:lineRule="auto"/>
        <w:ind w:left="0" w:right="1" w:firstLine="993"/>
      </w:pPr>
      <w:r>
        <w:t xml:space="preserve">Конституційний лад України та його співвідношення з державним ладом. </w:t>
      </w:r>
    </w:p>
    <w:p w:rsidR="00A02029" w:rsidRDefault="00A02029" w:rsidP="00A02029">
      <w:pPr>
        <w:numPr>
          <w:ilvl w:val="0"/>
          <w:numId w:val="4"/>
        </w:numPr>
        <w:spacing w:after="14" w:line="268" w:lineRule="auto"/>
        <w:ind w:left="0" w:right="1" w:firstLine="993"/>
      </w:pPr>
      <w:r>
        <w:t xml:space="preserve">Співвідношення конституційного ладу з його засадами. </w:t>
      </w:r>
    </w:p>
    <w:p w:rsidR="00A02029" w:rsidRDefault="00A02029" w:rsidP="00A02029">
      <w:pPr>
        <w:numPr>
          <w:ilvl w:val="0"/>
          <w:numId w:val="4"/>
        </w:numPr>
        <w:spacing w:after="14" w:line="268" w:lineRule="auto"/>
        <w:ind w:left="0" w:right="1" w:firstLine="993"/>
      </w:pPr>
      <w:r>
        <w:t xml:space="preserve">Базові цінності, які закріплюються в Конституції України. </w:t>
      </w:r>
    </w:p>
    <w:p w:rsidR="00A02029" w:rsidRDefault="00A02029" w:rsidP="00A02029">
      <w:pPr>
        <w:numPr>
          <w:ilvl w:val="0"/>
          <w:numId w:val="4"/>
        </w:numPr>
        <w:spacing w:after="14" w:line="268" w:lineRule="auto"/>
        <w:ind w:left="0" w:right="1" w:firstLine="993"/>
      </w:pPr>
      <w:r>
        <w:t xml:space="preserve">Значення Акта проголошення незалежності України та Декларації про </w:t>
      </w:r>
    </w:p>
    <w:p w:rsidR="00A02029" w:rsidRDefault="00A02029" w:rsidP="00A02029">
      <w:pPr>
        <w:numPr>
          <w:ilvl w:val="0"/>
          <w:numId w:val="4"/>
        </w:numPr>
        <w:spacing w:after="14" w:line="268" w:lineRule="auto"/>
        <w:ind w:left="0" w:right="1" w:firstLine="993"/>
      </w:pPr>
      <w:r>
        <w:t xml:space="preserve">державний суверенітет України для побудови суверенної та незалежної </w:t>
      </w:r>
    </w:p>
    <w:p w:rsidR="00A02029" w:rsidRDefault="00A02029" w:rsidP="00A02029">
      <w:pPr>
        <w:ind w:left="0" w:right="1" w:firstLine="993"/>
      </w:pPr>
      <w:r>
        <w:t xml:space="preserve">держави. </w:t>
      </w:r>
    </w:p>
    <w:p w:rsidR="00A02029" w:rsidRDefault="00A02029" w:rsidP="00A02029">
      <w:pPr>
        <w:numPr>
          <w:ilvl w:val="0"/>
          <w:numId w:val="4"/>
        </w:numPr>
        <w:spacing w:after="14" w:line="268" w:lineRule="auto"/>
        <w:ind w:left="0" w:right="1" w:firstLine="993"/>
      </w:pPr>
      <w:r>
        <w:t xml:space="preserve">Захист державного суверенітету в Конституції України. </w:t>
      </w:r>
    </w:p>
    <w:p w:rsidR="00A02029" w:rsidRDefault="00A02029" w:rsidP="00A02029">
      <w:pPr>
        <w:numPr>
          <w:ilvl w:val="0"/>
          <w:numId w:val="4"/>
        </w:numPr>
        <w:spacing w:after="14" w:line="268" w:lineRule="auto"/>
        <w:ind w:left="0" w:right="1" w:firstLine="993"/>
      </w:pPr>
      <w:r>
        <w:t xml:space="preserve">Гарантії державного суверенітету України.  </w:t>
      </w:r>
    </w:p>
    <w:p w:rsidR="00A02029" w:rsidRDefault="00A02029" w:rsidP="00A02029">
      <w:pPr>
        <w:numPr>
          <w:ilvl w:val="0"/>
          <w:numId w:val="4"/>
        </w:numPr>
        <w:spacing w:after="14" w:line="268" w:lineRule="auto"/>
        <w:ind w:left="0" w:right="1" w:firstLine="993"/>
      </w:pPr>
      <w:r>
        <w:t xml:space="preserve">Міжнародно-правові аспекти засад конституційного ладу України. </w:t>
      </w:r>
    </w:p>
    <w:p w:rsidR="00A02029" w:rsidRDefault="00A02029" w:rsidP="00A02029">
      <w:pPr>
        <w:numPr>
          <w:ilvl w:val="0"/>
          <w:numId w:val="4"/>
        </w:numPr>
        <w:spacing w:after="14" w:line="268" w:lineRule="auto"/>
        <w:ind w:left="0" w:right="1" w:firstLine="993"/>
      </w:pPr>
      <w:r>
        <w:t xml:space="preserve">Україна як нейтральна держава. </w:t>
      </w:r>
    </w:p>
    <w:p w:rsidR="00A02029" w:rsidRDefault="00A02029" w:rsidP="00A02029">
      <w:pPr>
        <w:numPr>
          <w:ilvl w:val="0"/>
          <w:numId w:val="4"/>
        </w:numPr>
        <w:spacing w:after="14" w:line="268" w:lineRule="auto"/>
        <w:ind w:left="0" w:right="1" w:firstLine="993"/>
      </w:pPr>
      <w:r>
        <w:t xml:space="preserve">Позаблоковий статус України – реальність чи міф. </w:t>
      </w:r>
    </w:p>
    <w:p w:rsidR="00A02029" w:rsidRDefault="00A02029" w:rsidP="00A02029">
      <w:pPr>
        <w:numPr>
          <w:ilvl w:val="0"/>
          <w:numId w:val="4"/>
        </w:numPr>
        <w:spacing w:after="14" w:line="268" w:lineRule="auto"/>
        <w:ind w:left="0" w:right="1" w:firstLine="993"/>
      </w:pPr>
      <w:r>
        <w:t xml:space="preserve">Акти міжнародного права України в правовій системі України. </w:t>
      </w:r>
    </w:p>
    <w:p w:rsidR="00A02029" w:rsidRDefault="00A02029" w:rsidP="00A02029">
      <w:pPr>
        <w:numPr>
          <w:ilvl w:val="0"/>
          <w:numId w:val="4"/>
        </w:numPr>
        <w:spacing w:after="14" w:line="268" w:lineRule="auto"/>
        <w:ind w:left="0" w:right="1" w:firstLine="993"/>
      </w:pPr>
      <w:r>
        <w:t xml:space="preserve">Міжнародні договори як частина національного законодавства України. </w:t>
      </w:r>
    </w:p>
    <w:p w:rsidR="00A02029" w:rsidRDefault="00A02029" w:rsidP="00A02029">
      <w:pPr>
        <w:numPr>
          <w:ilvl w:val="0"/>
          <w:numId w:val="4"/>
        </w:numPr>
        <w:spacing w:after="14" w:line="268" w:lineRule="auto"/>
        <w:ind w:left="0" w:right="1" w:firstLine="993"/>
      </w:pPr>
      <w:r>
        <w:t>Захист суверенітету і територіальної цілісності України, забезпечення її 56.</w:t>
      </w:r>
      <w:r>
        <w:rPr>
          <w:rFonts w:ascii="Arial" w:eastAsia="Arial" w:hAnsi="Arial" w:cs="Arial"/>
        </w:rPr>
        <w:t xml:space="preserve"> </w:t>
      </w:r>
      <w:r>
        <w:t xml:space="preserve">економічної та інформаційної безпеки як найважливіша функція держави. </w:t>
      </w:r>
    </w:p>
    <w:p w:rsidR="00A02029" w:rsidRDefault="00A02029" w:rsidP="00A02029">
      <w:pPr>
        <w:numPr>
          <w:ilvl w:val="0"/>
          <w:numId w:val="5"/>
        </w:numPr>
        <w:spacing w:after="14" w:line="268" w:lineRule="auto"/>
        <w:ind w:left="0" w:right="1" w:firstLine="993"/>
      </w:pPr>
      <w:r>
        <w:t xml:space="preserve">Конституційні засади правового порядку в Україні. </w:t>
      </w:r>
    </w:p>
    <w:p w:rsidR="00A02029" w:rsidRDefault="00A02029" w:rsidP="00A02029">
      <w:pPr>
        <w:numPr>
          <w:ilvl w:val="0"/>
          <w:numId w:val="5"/>
        </w:numPr>
        <w:spacing w:after="14" w:line="268" w:lineRule="auto"/>
        <w:ind w:left="0" w:right="1" w:firstLine="993"/>
      </w:pPr>
      <w:r>
        <w:t xml:space="preserve">Заборона створення і функціонування збройних формувань, не передбачених </w:t>
      </w:r>
    </w:p>
    <w:p w:rsidR="00A02029" w:rsidRDefault="00A02029" w:rsidP="00A02029">
      <w:pPr>
        <w:ind w:left="0" w:right="1" w:firstLine="993"/>
      </w:pPr>
      <w:r>
        <w:t xml:space="preserve">законом, як конституційний принцип. </w:t>
      </w:r>
    </w:p>
    <w:p w:rsidR="00A02029" w:rsidRDefault="00A02029" w:rsidP="00A02029">
      <w:pPr>
        <w:numPr>
          <w:ilvl w:val="0"/>
          <w:numId w:val="5"/>
        </w:numPr>
        <w:spacing w:after="14" w:line="268" w:lineRule="auto"/>
        <w:ind w:left="0" w:right="1" w:firstLine="993"/>
      </w:pPr>
      <w:r>
        <w:t xml:space="preserve">Економічні гарантії державного суверенітету України. </w:t>
      </w:r>
    </w:p>
    <w:p w:rsidR="00A02029" w:rsidRDefault="00A02029" w:rsidP="00A02029">
      <w:pPr>
        <w:numPr>
          <w:ilvl w:val="0"/>
          <w:numId w:val="5"/>
        </w:numPr>
        <w:spacing w:after="14" w:line="268" w:lineRule="auto"/>
        <w:ind w:left="0" w:right="1" w:firstLine="993"/>
      </w:pPr>
      <w:r>
        <w:t xml:space="preserve">Політичні гарантії державного суверенітету України. </w:t>
      </w:r>
    </w:p>
    <w:p w:rsidR="00A02029" w:rsidRDefault="00A02029" w:rsidP="00A02029">
      <w:pPr>
        <w:spacing w:after="78" w:line="256" w:lineRule="auto"/>
        <w:ind w:left="1080" w:firstLine="0"/>
        <w:jc w:val="left"/>
      </w:pPr>
      <w:r>
        <w:t xml:space="preserve"> </w:t>
      </w:r>
    </w:p>
    <w:p w:rsidR="00417424" w:rsidRDefault="00417424" w:rsidP="00A02029">
      <w:pPr>
        <w:pStyle w:val="2"/>
        <w:ind w:left="0" w:right="16"/>
        <w:jc w:val="center"/>
        <w:rPr>
          <w:rFonts w:ascii="Times New Roman" w:hAnsi="Times New Roman" w:cs="Times New Roman"/>
          <w:b/>
          <w:color w:val="000000" w:themeColor="text1"/>
          <w:sz w:val="28"/>
          <w:szCs w:val="28"/>
        </w:rPr>
      </w:pPr>
    </w:p>
    <w:p w:rsidR="00A02029" w:rsidRDefault="00A02029" w:rsidP="00A02029">
      <w:pPr>
        <w:pStyle w:val="2"/>
        <w:ind w:left="0" w:right="16"/>
        <w:jc w:val="center"/>
        <w:rPr>
          <w:rFonts w:ascii="Times New Roman" w:hAnsi="Times New Roman" w:cs="Times New Roman"/>
          <w:b/>
          <w:color w:val="000000" w:themeColor="text1"/>
          <w:sz w:val="28"/>
          <w:szCs w:val="28"/>
        </w:rPr>
      </w:pPr>
      <w:r w:rsidRPr="00A02029">
        <w:rPr>
          <w:rFonts w:ascii="Times New Roman" w:hAnsi="Times New Roman" w:cs="Times New Roman"/>
          <w:b/>
          <w:color w:val="000000" w:themeColor="text1"/>
          <w:sz w:val="28"/>
          <w:szCs w:val="28"/>
        </w:rPr>
        <w:t>Ключові слова для термінологічного словника</w:t>
      </w:r>
    </w:p>
    <w:p w:rsidR="00A02029" w:rsidRPr="00A02029" w:rsidRDefault="00A02029" w:rsidP="00A02029"/>
    <w:p w:rsidR="00A02029" w:rsidRDefault="00A02029" w:rsidP="00A02029">
      <w:pPr>
        <w:spacing w:after="2" w:line="254" w:lineRule="auto"/>
        <w:ind w:left="-15" w:firstLine="708"/>
      </w:pPr>
      <w:r>
        <w:rPr>
          <w:i/>
        </w:rPr>
        <w:t>Конституційне право України як галузь права, державне право, соціальний зміст конституційного права України, юридичний зміст конституційного права України, функції конституційного права України, предмет правового регулювання, суверенітет народу, потенційний суверенітет, реальний суверенітет, влада, метод правового регулювання, система конституційного права України, принципи конституційного права України, конституційно-правова норма, матеріальні норми, процесуальні норми, регулятивні норми, охоронні норми, імперативні норми, диспозитивні норми, факультативні норми, ситуаційні норми, спеціалізовані норми, дефінітивні норми, загальні норми, норми-принципи, установчі норми, гарантуючі норми, оперативні норми, колізійні норми, конституційно-правовий інститут, загальні інститути, головні інститути, початкові інститути.</w:t>
      </w:r>
      <w:r>
        <w:rPr>
          <w:b/>
          <w:i/>
        </w:rPr>
        <w:t xml:space="preserve"> </w:t>
      </w:r>
    </w:p>
    <w:p w:rsidR="00D97602" w:rsidRDefault="00D97602" w:rsidP="00D97602">
      <w:pPr>
        <w:spacing w:after="0" w:line="259" w:lineRule="auto"/>
        <w:ind w:left="7" w:firstLine="0"/>
        <w:jc w:val="left"/>
      </w:pPr>
    </w:p>
    <w:p w:rsidR="00417424" w:rsidRPr="00417424" w:rsidRDefault="00417424" w:rsidP="00417424">
      <w:pPr>
        <w:spacing w:after="11"/>
        <w:ind w:left="0"/>
        <w:jc w:val="center"/>
        <w:rPr>
          <w:b/>
          <w:color w:val="000000" w:themeColor="text1"/>
          <w:szCs w:val="28"/>
        </w:rPr>
      </w:pPr>
      <w:r>
        <w:rPr>
          <w:b/>
          <w:color w:val="000000" w:themeColor="text1"/>
          <w:szCs w:val="28"/>
        </w:rPr>
        <w:t xml:space="preserve">8. </w:t>
      </w:r>
      <w:r w:rsidRPr="00417424">
        <w:rPr>
          <w:b/>
          <w:color w:val="000000" w:themeColor="text1"/>
          <w:szCs w:val="28"/>
        </w:rPr>
        <w:t>ФОРМИ ПОТОЧНОГО ТА ПІДСУМКОВОГО ЯКОСТІ ЗНАНЬ</w:t>
      </w:r>
    </w:p>
    <w:p w:rsidR="00417424" w:rsidRPr="00417424" w:rsidRDefault="00417424" w:rsidP="00417424">
      <w:pPr>
        <w:pStyle w:val="3"/>
        <w:ind w:left="0" w:right="5"/>
        <w:jc w:val="center"/>
        <w:rPr>
          <w:rFonts w:ascii="Times New Roman" w:hAnsi="Times New Roman" w:cs="Times New Roman"/>
          <w:b/>
          <w:color w:val="000000" w:themeColor="text1"/>
          <w:sz w:val="28"/>
          <w:szCs w:val="28"/>
        </w:rPr>
      </w:pPr>
      <w:r w:rsidRPr="00417424">
        <w:rPr>
          <w:rFonts w:ascii="Times New Roman" w:hAnsi="Times New Roman" w:cs="Times New Roman"/>
          <w:b/>
          <w:color w:val="000000" w:themeColor="text1"/>
          <w:sz w:val="28"/>
          <w:szCs w:val="28"/>
        </w:rPr>
        <w:t>СТУДЕНТІВ</w:t>
      </w:r>
    </w:p>
    <w:p w:rsidR="00417424" w:rsidRDefault="00417424" w:rsidP="00417424">
      <w:pPr>
        <w:spacing w:line="256" w:lineRule="auto"/>
        <w:ind w:left="0" w:firstLine="0"/>
        <w:jc w:val="left"/>
      </w:pPr>
      <w:r>
        <w:rPr>
          <w:b/>
        </w:rPr>
        <w:t xml:space="preserve"> </w:t>
      </w:r>
    </w:p>
    <w:p w:rsidR="00417424" w:rsidRDefault="00417424" w:rsidP="00417424">
      <w:pPr>
        <w:ind w:left="-5" w:right="1"/>
      </w:pPr>
      <w:r>
        <w:rPr>
          <w:b/>
          <w:i/>
        </w:rPr>
        <w:t>8.1. Форми поточного контролю</w:t>
      </w:r>
      <w:r>
        <w:rPr>
          <w:b/>
        </w:rPr>
        <w:t xml:space="preserve">: </w:t>
      </w:r>
      <w:r>
        <w:t xml:space="preserve">семінарські заняття, самостійне завдання. </w:t>
      </w:r>
    </w:p>
    <w:p w:rsidR="00417424" w:rsidRDefault="00417424" w:rsidP="00417424">
      <w:pPr>
        <w:spacing w:after="21" w:line="256" w:lineRule="auto"/>
        <w:ind w:left="-5"/>
        <w:jc w:val="left"/>
      </w:pPr>
      <w:r>
        <w:rPr>
          <w:b/>
          <w:i/>
        </w:rPr>
        <w:t>8.2. Форми проміжного контролю</w:t>
      </w:r>
      <w:r>
        <w:rPr>
          <w:b/>
        </w:rPr>
        <w:t xml:space="preserve">: </w:t>
      </w:r>
      <w:r>
        <w:t>модульна контрольна робота.</w:t>
      </w:r>
      <w:r>
        <w:rPr>
          <w:b/>
        </w:rPr>
        <w:t xml:space="preserve">  </w:t>
      </w:r>
    </w:p>
    <w:p w:rsidR="00417424" w:rsidRDefault="00417424" w:rsidP="00417424">
      <w:pPr>
        <w:spacing w:after="0" w:line="256" w:lineRule="auto"/>
        <w:ind w:left="-5"/>
        <w:jc w:val="left"/>
      </w:pPr>
      <w:r>
        <w:rPr>
          <w:b/>
          <w:i/>
        </w:rPr>
        <w:t>8.3. Форми підсумкового контролю</w:t>
      </w:r>
      <w:r>
        <w:rPr>
          <w:b/>
        </w:rPr>
        <w:t xml:space="preserve">: </w:t>
      </w:r>
      <w:r>
        <w:t xml:space="preserve">екзамен. </w:t>
      </w:r>
    </w:p>
    <w:p w:rsidR="00417424" w:rsidRDefault="00417424" w:rsidP="00417424">
      <w:pPr>
        <w:spacing w:after="31" w:line="256" w:lineRule="auto"/>
        <w:ind w:left="0" w:firstLine="0"/>
        <w:jc w:val="left"/>
      </w:pPr>
      <w:r>
        <w:t xml:space="preserve"> </w:t>
      </w:r>
    </w:p>
    <w:p w:rsidR="00417424" w:rsidRDefault="00417424" w:rsidP="00417424">
      <w:pPr>
        <w:spacing w:after="11"/>
        <w:ind w:left="-5"/>
        <w:jc w:val="center"/>
        <w:rPr>
          <w:b/>
        </w:rPr>
      </w:pPr>
      <w:r>
        <w:rPr>
          <w:b/>
        </w:rPr>
        <w:t>9. ЗАСОБИ ДІАГНОСТИКИ РЕЗУЛЬТАТІВ НАВЧАННЯ</w:t>
      </w:r>
    </w:p>
    <w:p w:rsidR="00417424" w:rsidRDefault="00417424" w:rsidP="00417424">
      <w:pPr>
        <w:spacing w:after="11"/>
        <w:ind w:left="-5"/>
        <w:jc w:val="center"/>
      </w:pPr>
    </w:p>
    <w:p w:rsidR="00417424" w:rsidRDefault="00417424" w:rsidP="00417424">
      <w:pPr>
        <w:ind w:left="-15" w:right="1" w:firstLine="540"/>
      </w:pPr>
      <w:r>
        <w:t xml:space="preserve">Під час поточного контролю оцінюються відповіді студента на семінарських заняттях, результати самостійної роботи з науковою літературою та першоджерелами, а також якість виконання студентом індивідуального завдання.  </w:t>
      </w:r>
    </w:p>
    <w:p w:rsidR="00417424" w:rsidRDefault="00417424" w:rsidP="00417424">
      <w:pPr>
        <w:ind w:left="-15" w:right="1" w:firstLine="540"/>
      </w:pPr>
      <w:r>
        <w:t xml:space="preserve">Модульна контрольна робота проводиться в письмовій формі, складається з 5-ти тестових завдань та 3х теоретичних завдань.  </w:t>
      </w:r>
    </w:p>
    <w:p w:rsidR="00417424" w:rsidRDefault="00417424" w:rsidP="00417424">
      <w:pPr>
        <w:spacing w:after="22" w:line="256" w:lineRule="auto"/>
        <w:ind w:left="540" w:firstLine="0"/>
        <w:jc w:val="left"/>
      </w:pPr>
      <w:r>
        <w:t xml:space="preserve"> </w:t>
      </w:r>
    </w:p>
    <w:p w:rsidR="00417424" w:rsidRPr="00417424" w:rsidRDefault="00417424" w:rsidP="00417424">
      <w:pPr>
        <w:spacing w:after="29" w:line="254" w:lineRule="auto"/>
        <w:ind w:left="550"/>
        <w:jc w:val="center"/>
        <w:rPr>
          <w:color w:val="000000" w:themeColor="text1"/>
          <w:szCs w:val="28"/>
        </w:rPr>
      </w:pPr>
      <w:r w:rsidRPr="00417424">
        <w:rPr>
          <w:i/>
          <w:color w:val="000000" w:themeColor="text1"/>
          <w:szCs w:val="28"/>
        </w:rPr>
        <w:t>Зразок варіанту модульної контрольної роботи:</w:t>
      </w:r>
    </w:p>
    <w:p w:rsidR="00417424" w:rsidRPr="00417424" w:rsidRDefault="00417424" w:rsidP="00417424">
      <w:pPr>
        <w:pStyle w:val="3"/>
        <w:ind w:left="10" w:right="10"/>
        <w:jc w:val="center"/>
        <w:rPr>
          <w:rFonts w:ascii="Times New Roman" w:hAnsi="Times New Roman" w:cs="Times New Roman"/>
          <w:color w:val="000000" w:themeColor="text1"/>
          <w:sz w:val="28"/>
          <w:szCs w:val="28"/>
        </w:rPr>
      </w:pPr>
      <w:r w:rsidRPr="00417424">
        <w:rPr>
          <w:rFonts w:ascii="Times New Roman" w:hAnsi="Times New Roman" w:cs="Times New Roman"/>
          <w:color w:val="000000" w:themeColor="text1"/>
          <w:sz w:val="28"/>
          <w:szCs w:val="28"/>
        </w:rPr>
        <w:t>ВАРІАНТ№ 1</w:t>
      </w:r>
    </w:p>
    <w:p w:rsidR="00417424" w:rsidRDefault="00417424" w:rsidP="00417424">
      <w:pPr>
        <w:numPr>
          <w:ilvl w:val="0"/>
          <w:numId w:val="7"/>
        </w:numPr>
        <w:spacing w:after="11" w:line="268" w:lineRule="auto"/>
        <w:ind w:hanging="240"/>
      </w:pPr>
      <w:r>
        <w:rPr>
          <w:b/>
        </w:rPr>
        <w:t xml:space="preserve">Захищеність державного суверенітету, територіальної цілісності, демократичного конституційного ладу та інших національних інтересів України від реальних та потенційних загроз – це: </w:t>
      </w:r>
    </w:p>
    <w:p w:rsidR="00417424" w:rsidRDefault="00417424" w:rsidP="00417424">
      <w:pPr>
        <w:ind w:left="576" w:right="1"/>
      </w:pPr>
      <w:r>
        <w:t xml:space="preserve">а) державна безпека; </w:t>
      </w:r>
    </w:p>
    <w:p w:rsidR="00417424" w:rsidRDefault="00417424" w:rsidP="00417424">
      <w:pPr>
        <w:ind w:left="576" w:right="1"/>
      </w:pPr>
      <w:r>
        <w:t xml:space="preserve">б) громадська безпека і порядок; </w:t>
      </w:r>
    </w:p>
    <w:p w:rsidR="00417424" w:rsidRDefault="00417424" w:rsidP="00417424">
      <w:pPr>
        <w:ind w:left="576" w:right="1"/>
      </w:pPr>
      <w:r>
        <w:lastRenderedPageBreak/>
        <w:t xml:space="preserve">в) воєнна безпека; </w:t>
      </w:r>
    </w:p>
    <w:p w:rsidR="00417424" w:rsidRDefault="00417424" w:rsidP="00417424">
      <w:pPr>
        <w:ind w:left="576" w:right="1"/>
      </w:pPr>
      <w:r>
        <w:t xml:space="preserve">г) суспільно-політична безпека; </w:t>
      </w:r>
    </w:p>
    <w:p w:rsidR="00417424" w:rsidRDefault="00417424" w:rsidP="00417424">
      <w:pPr>
        <w:ind w:left="576" w:right="1"/>
      </w:pPr>
      <w:r>
        <w:t xml:space="preserve">д) національна безпека. </w:t>
      </w:r>
    </w:p>
    <w:p w:rsidR="00417424" w:rsidRDefault="00417424" w:rsidP="00417424">
      <w:pPr>
        <w:numPr>
          <w:ilvl w:val="0"/>
          <w:numId w:val="7"/>
        </w:numPr>
        <w:spacing w:after="11" w:line="268" w:lineRule="auto"/>
        <w:ind w:hanging="240"/>
      </w:pPr>
      <w:r>
        <w:rPr>
          <w:b/>
        </w:rPr>
        <w:t xml:space="preserve">До суб’єктів забезпечення національної безпеки в Україні відносяться, крім: </w:t>
      </w:r>
    </w:p>
    <w:p w:rsidR="00417424" w:rsidRDefault="00417424" w:rsidP="00417424">
      <w:pPr>
        <w:ind w:left="576" w:right="1"/>
      </w:pPr>
      <w:r>
        <w:t xml:space="preserve">а) Президента України; </w:t>
      </w:r>
    </w:p>
    <w:p w:rsidR="00417424" w:rsidRDefault="00417424" w:rsidP="00417424">
      <w:pPr>
        <w:ind w:left="576" w:right="1"/>
      </w:pPr>
      <w:r>
        <w:t xml:space="preserve">б) Верховної Ради України; </w:t>
      </w:r>
    </w:p>
    <w:p w:rsidR="00417424" w:rsidRDefault="00417424" w:rsidP="00417424">
      <w:pPr>
        <w:ind w:left="576" w:right="1"/>
      </w:pPr>
      <w:r>
        <w:t xml:space="preserve">в) міністерств та інших центральних органів виконавчої влади; </w:t>
      </w:r>
    </w:p>
    <w:p w:rsidR="00417424" w:rsidRDefault="00417424" w:rsidP="00417424">
      <w:pPr>
        <w:ind w:left="576" w:right="1"/>
      </w:pPr>
      <w:r>
        <w:t xml:space="preserve">г) Національного банку України; </w:t>
      </w:r>
    </w:p>
    <w:p w:rsidR="00417424" w:rsidRDefault="00417424" w:rsidP="00417424">
      <w:pPr>
        <w:ind w:left="576" w:right="1"/>
      </w:pPr>
      <w:r>
        <w:t xml:space="preserve">д) військових формувань іноземних держав. </w:t>
      </w:r>
    </w:p>
    <w:p w:rsidR="00417424" w:rsidRDefault="00417424" w:rsidP="00417424">
      <w:pPr>
        <w:numPr>
          <w:ilvl w:val="0"/>
          <w:numId w:val="7"/>
        </w:numPr>
        <w:spacing w:after="11" w:line="268" w:lineRule="auto"/>
        <w:ind w:hanging="240"/>
      </w:pPr>
      <w:r>
        <w:rPr>
          <w:b/>
        </w:rPr>
        <w:t xml:space="preserve">До суб’єктів здійснення контролю за реалізацією заходів у сфері національної безпеки не належить: </w:t>
      </w:r>
    </w:p>
    <w:p w:rsidR="00417424" w:rsidRDefault="00417424" w:rsidP="00417424">
      <w:pPr>
        <w:ind w:left="576" w:right="1"/>
      </w:pPr>
      <w:r>
        <w:t xml:space="preserve">а) Президент України; </w:t>
      </w:r>
    </w:p>
    <w:p w:rsidR="00417424" w:rsidRDefault="00417424" w:rsidP="00417424">
      <w:pPr>
        <w:ind w:left="576" w:right="1"/>
      </w:pPr>
      <w:r>
        <w:t xml:space="preserve">б) Верховна Радою України; </w:t>
      </w:r>
    </w:p>
    <w:p w:rsidR="00417424" w:rsidRDefault="00417424" w:rsidP="00417424">
      <w:pPr>
        <w:ind w:left="576" w:right="1"/>
      </w:pPr>
      <w:r>
        <w:t xml:space="preserve">в) Кабінет Міністрів України; </w:t>
      </w:r>
    </w:p>
    <w:p w:rsidR="00417424" w:rsidRDefault="00417424" w:rsidP="00417424">
      <w:pPr>
        <w:ind w:left="576" w:right="1"/>
      </w:pPr>
      <w:r>
        <w:t xml:space="preserve">г) Рада національної безпеки і оборони України; </w:t>
      </w:r>
    </w:p>
    <w:p w:rsidR="00417424" w:rsidRDefault="00417424" w:rsidP="00417424">
      <w:pPr>
        <w:spacing w:after="11"/>
        <w:ind w:left="-15" w:right="2268" w:firstLine="566"/>
      </w:pPr>
      <w:r>
        <w:t xml:space="preserve">д) Конституційний Суд України. </w:t>
      </w:r>
      <w:r>
        <w:rPr>
          <w:b/>
        </w:rPr>
        <w:t xml:space="preserve">4. В сфері забезпечення національної безпеки відсутній принцип: </w:t>
      </w:r>
    </w:p>
    <w:p w:rsidR="00417424" w:rsidRDefault="00417424" w:rsidP="00417424">
      <w:pPr>
        <w:ind w:left="576" w:right="1"/>
      </w:pPr>
      <w:r>
        <w:t xml:space="preserve">а) пріоритету прав і свобод людини і громадянина; </w:t>
      </w:r>
    </w:p>
    <w:p w:rsidR="00417424" w:rsidRDefault="00417424" w:rsidP="00417424">
      <w:pPr>
        <w:ind w:left="576" w:right="632"/>
      </w:pPr>
      <w:r>
        <w:t xml:space="preserve">б) своєчасності і адекватності заходів захисту національних інтересів реальним і потенційним загрозам; </w:t>
      </w:r>
    </w:p>
    <w:p w:rsidR="00417424" w:rsidRDefault="00417424" w:rsidP="00417424">
      <w:pPr>
        <w:spacing w:after="0" w:line="276" w:lineRule="auto"/>
        <w:ind w:left="566" w:right="1672" w:firstLine="0"/>
        <w:jc w:val="left"/>
      </w:pPr>
      <w:r>
        <w:t xml:space="preserve">в) чіткого розмежування повноважень та взаємодії органів державної влади у забезпеченні національної безпеки; г) гласності; </w:t>
      </w:r>
    </w:p>
    <w:p w:rsidR="00417424" w:rsidRDefault="00417424" w:rsidP="00417424">
      <w:pPr>
        <w:ind w:left="576" w:right="1"/>
      </w:pPr>
      <w:r>
        <w:t xml:space="preserve">д) верховенства права. </w:t>
      </w:r>
    </w:p>
    <w:p w:rsidR="00417424" w:rsidRDefault="00417424" w:rsidP="00417424">
      <w:pPr>
        <w:spacing w:after="11"/>
        <w:ind w:left="-5"/>
      </w:pPr>
      <w:r>
        <w:rPr>
          <w:b/>
        </w:rPr>
        <w:t xml:space="preserve">5. Захищеність державного суверенітету, територіальної цілісності і демократичного конституційного ладу та інших життєво важливих національних інтересів від реальних і потенційних загроз невоєнного характеру – це: </w:t>
      </w:r>
    </w:p>
    <w:p w:rsidR="00417424" w:rsidRDefault="00417424" w:rsidP="00417424">
      <w:pPr>
        <w:ind w:left="576" w:right="1"/>
      </w:pPr>
      <w:r>
        <w:t xml:space="preserve">а) державна безпека; </w:t>
      </w:r>
    </w:p>
    <w:p w:rsidR="00417424" w:rsidRDefault="00417424" w:rsidP="00417424">
      <w:pPr>
        <w:ind w:left="576" w:right="1"/>
      </w:pPr>
      <w:r>
        <w:t xml:space="preserve">б) громадська безпека і порядок; </w:t>
      </w:r>
    </w:p>
    <w:p w:rsidR="00417424" w:rsidRDefault="00417424" w:rsidP="00417424">
      <w:pPr>
        <w:ind w:left="576" w:right="1"/>
      </w:pPr>
      <w:r>
        <w:t xml:space="preserve">в) воєнна безпека;  </w:t>
      </w:r>
    </w:p>
    <w:p w:rsidR="00417424" w:rsidRDefault="00417424" w:rsidP="00417424">
      <w:pPr>
        <w:ind w:left="576" w:right="1"/>
      </w:pPr>
      <w:r>
        <w:t xml:space="preserve">г) суспільно-політична безпека;  </w:t>
      </w:r>
    </w:p>
    <w:p w:rsidR="00417424" w:rsidRDefault="00417424" w:rsidP="00417424">
      <w:pPr>
        <w:ind w:left="576" w:right="1"/>
      </w:pPr>
      <w:r>
        <w:t xml:space="preserve">д) національна безпека. </w:t>
      </w:r>
    </w:p>
    <w:p w:rsidR="00417424" w:rsidRDefault="00417424" w:rsidP="00417424">
      <w:pPr>
        <w:spacing w:after="25" w:line="256" w:lineRule="auto"/>
        <w:ind w:left="622" w:firstLine="0"/>
        <w:jc w:val="center"/>
      </w:pPr>
      <w:r>
        <w:rPr>
          <w:b/>
        </w:rPr>
        <w:t xml:space="preserve"> </w:t>
      </w:r>
    </w:p>
    <w:p w:rsidR="00417424" w:rsidRPr="00417424" w:rsidRDefault="00417424" w:rsidP="00417424">
      <w:pPr>
        <w:pStyle w:val="4"/>
        <w:ind w:left="714" w:right="142"/>
        <w:jc w:val="center"/>
        <w:rPr>
          <w:rFonts w:ascii="Times New Roman" w:hAnsi="Times New Roman" w:cs="Times New Roman"/>
          <w:i w:val="0"/>
          <w:color w:val="000000" w:themeColor="text1"/>
        </w:rPr>
      </w:pPr>
      <w:r w:rsidRPr="00417424">
        <w:rPr>
          <w:rFonts w:ascii="Times New Roman" w:hAnsi="Times New Roman" w:cs="Times New Roman"/>
          <w:i w:val="0"/>
          <w:color w:val="000000" w:themeColor="text1"/>
        </w:rPr>
        <w:t>Завдання №2</w:t>
      </w:r>
    </w:p>
    <w:p w:rsidR="00417424" w:rsidRDefault="00417424" w:rsidP="00417424">
      <w:pPr>
        <w:numPr>
          <w:ilvl w:val="0"/>
          <w:numId w:val="8"/>
        </w:numPr>
        <w:spacing w:after="14" w:line="268" w:lineRule="auto"/>
        <w:ind w:right="1" w:hanging="336"/>
      </w:pPr>
      <w:r>
        <w:t xml:space="preserve">Поняття конституціоналізму та його складові частини. </w:t>
      </w:r>
    </w:p>
    <w:p w:rsidR="00417424" w:rsidRDefault="00417424" w:rsidP="00417424">
      <w:pPr>
        <w:numPr>
          <w:ilvl w:val="0"/>
          <w:numId w:val="8"/>
        </w:numPr>
        <w:spacing w:after="14" w:line="268" w:lineRule="auto"/>
        <w:ind w:right="1" w:hanging="336"/>
      </w:pPr>
      <w:r>
        <w:t xml:space="preserve">Головні етапи розвитку конституціоналізму та їх загальна характеристика. </w:t>
      </w:r>
    </w:p>
    <w:p w:rsidR="00417424" w:rsidRDefault="00417424" w:rsidP="00417424">
      <w:pPr>
        <w:numPr>
          <w:ilvl w:val="0"/>
          <w:numId w:val="8"/>
        </w:numPr>
        <w:spacing w:after="14" w:line="268" w:lineRule="auto"/>
        <w:ind w:right="1" w:hanging="336"/>
      </w:pPr>
      <w:r>
        <w:lastRenderedPageBreak/>
        <w:t xml:space="preserve">Американський </w:t>
      </w:r>
      <w:r>
        <w:tab/>
        <w:t xml:space="preserve">та </w:t>
      </w:r>
      <w:r>
        <w:tab/>
        <w:t xml:space="preserve">європейський </w:t>
      </w:r>
      <w:r>
        <w:tab/>
        <w:t xml:space="preserve">конституціоналізм: </w:t>
      </w:r>
      <w:r>
        <w:tab/>
        <w:t xml:space="preserve">порівняльна характеристика. </w:t>
      </w:r>
    </w:p>
    <w:p w:rsidR="00417424" w:rsidRDefault="00417424" w:rsidP="00417424">
      <w:pPr>
        <w:spacing w:after="31" w:line="256" w:lineRule="auto"/>
        <w:ind w:left="427" w:firstLine="0"/>
        <w:jc w:val="left"/>
      </w:pPr>
      <w:r>
        <w:rPr>
          <w:i/>
        </w:rPr>
        <w:t xml:space="preserve"> </w:t>
      </w:r>
    </w:p>
    <w:p w:rsidR="00417424" w:rsidRDefault="00417424" w:rsidP="00417424">
      <w:pPr>
        <w:spacing w:after="0" w:line="256" w:lineRule="auto"/>
        <w:ind w:left="0" w:right="12"/>
        <w:jc w:val="center"/>
        <w:rPr>
          <w:b/>
        </w:rPr>
      </w:pPr>
      <w:r>
        <w:rPr>
          <w:b/>
        </w:rPr>
        <w:t xml:space="preserve">9. КРИТЕРІЇ ОЦІНЮВАННЯ РЕЗУЛЬТАТІВ НАВЧАННЯ </w:t>
      </w:r>
    </w:p>
    <w:p w:rsidR="00417424" w:rsidRDefault="00417424" w:rsidP="00417424">
      <w:pPr>
        <w:spacing w:after="0" w:line="256" w:lineRule="auto"/>
        <w:ind w:left="0" w:right="12"/>
        <w:jc w:val="center"/>
      </w:pPr>
    </w:p>
    <w:p w:rsidR="00417424" w:rsidRDefault="00417424" w:rsidP="00417424">
      <w:pPr>
        <w:spacing w:after="2" w:line="254" w:lineRule="auto"/>
        <w:ind w:left="-5"/>
      </w:pPr>
      <w:r>
        <w:rPr>
          <w:i/>
        </w:rPr>
        <w:t xml:space="preserve">9.1. Шкала та схема формування підсумкової оцінки </w:t>
      </w:r>
    </w:p>
    <w:p w:rsidR="00417424" w:rsidRDefault="00417424" w:rsidP="00D97602">
      <w:pPr>
        <w:spacing w:after="0" w:line="259" w:lineRule="auto"/>
        <w:ind w:left="7" w:firstLine="0"/>
        <w:jc w:val="left"/>
      </w:pPr>
    </w:p>
    <w:p w:rsidR="00417424" w:rsidRDefault="00417424" w:rsidP="00417424">
      <w:pPr>
        <w:spacing w:after="0" w:line="259" w:lineRule="auto"/>
        <w:ind w:left="4844" w:right="283" w:hanging="10"/>
        <w:jc w:val="right"/>
      </w:pPr>
      <w:r>
        <w:t>Мінімальна сума балів для допуску  до заліку – 60 балів</w:t>
      </w:r>
      <w:r>
        <w:rPr>
          <w:b/>
        </w:rPr>
        <w:t xml:space="preserve"> </w:t>
      </w:r>
    </w:p>
    <w:tbl>
      <w:tblPr>
        <w:tblStyle w:val="TableGrid"/>
        <w:tblW w:w="9676" w:type="dxa"/>
        <w:tblInd w:w="149" w:type="dxa"/>
        <w:tblCellMar>
          <w:top w:w="11" w:type="dxa"/>
          <w:left w:w="118" w:type="dxa"/>
          <w:right w:w="47" w:type="dxa"/>
        </w:tblCellMar>
        <w:tblLook w:val="04A0" w:firstRow="1" w:lastRow="0" w:firstColumn="1" w:lastColumn="0" w:noHBand="0" w:noVBand="1"/>
      </w:tblPr>
      <w:tblGrid>
        <w:gridCol w:w="2694"/>
        <w:gridCol w:w="2520"/>
        <w:gridCol w:w="2662"/>
        <w:gridCol w:w="1800"/>
      </w:tblGrid>
      <w:tr w:rsidR="00417424" w:rsidTr="00A2377D">
        <w:trPr>
          <w:trHeight w:val="982"/>
        </w:trPr>
        <w:tc>
          <w:tcPr>
            <w:tcW w:w="2693" w:type="dxa"/>
            <w:tcBorders>
              <w:top w:val="single" w:sz="6" w:space="0" w:color="000000"/>
              <w:left w:val="single" w:sz="6" w:space="0" w:color="000000"/>
              <w:bottom w:val="single" w:sz="6" w:space="0" w:color="000000"/>
              <w:right w:val="single" w:sz="6" w:space="0" w:color="000000"/>
            </w:tcBorders>
            <w:vAlign w:val="center"/>
          </w:tcPr>
          <w:p w:rsidR="00417424" w:rsidRDefault="00417424" w:rsidP="00A2377D">
            <w:pPr>
              <w:spacing w:after="0" w:line="259" w:lineRule="auto"/>
              <w:ind w:left="0" w:right="70" w:firstLine="0"/>
              <w:jc w:val="center"/>
            </w:pPr>
            <w:r>
              <w:rPr>
                <w:b/>
              </w:rPr>
              <w:t xml:space="preserve">Вид занять </w:t>
            </w:r>
          </w:p>
        </w:tc>
        <w:tc>
          <w:tcPr>
            <w:tcW w:w="2520" w:type="dxa"/>
            <w:tcBorders>
              <w:top w:val="single" w:sz="6" w:space="0" w:color="000000"/>
              <w:left w:val="single" w:sz="6" w:space="0" w:color="000000"/>
              <w:bottom w:val="single" w:sz="6" w:space="0" w:color="000000"/>
              <w:right w:val="single" w:sz="6" w:space="0" w:color="000000"/>
            </w:tcBorders>
            <w:vAlign w:val="center"/>
          </w:tcPr>
          <w:p w:rsidR="00417424" w:rsidRDefault="00417424" w:rsidP="00A2377D">
            <w:pPr>
              <w:spacing w:after="0" w:line="259" w:lineRule="auto"/>
              <w:ind w:left="65" w:firstLine="0"/>
              <w:jc w:val="left"/>
            </w:pPr>
            <w:r>
              <w:rPr>
                <w:b/>
              </w:rPr>
              <w:t xml:space="preserve">Кількість занять </w:t>
            </w:r>
          </w:p>
        </w:tc>
        <w:tc>
          <w:tcPr>
            <w:tcW w:w="2662" w:type="dxa"/>
            <w:tcBorders>
              <w:top w:val="single" w:sz="6" w:space="0" w:color="000000"/>
              <w:left w:val="single" w:sz="6" w:space="0" w:color="000000"/>
              <w:bottom w:val="single" w:sz="6" w:space="0" w:color="000000"/>
              <w:right w:val="single" w:sz="6" w:space="0" w:color="000000"/>
            </w:tcBorders>
          </w:tcPr>
          <w:p w:rsidR="00417424" w:rsidRDefault="00417424" w:rsidP="00A2377D">
            <w:pPr>
              <w:spacing w:after="29" w:line="259" w:lineRule="auto"/>
              <w:ind w:left="0" w:right="75" w:firstLine="0"/>
              <w:jc w:val="center"/>
            </w:pPr>
            <w:r>
              <w:rPr>
                <w:b/>
              </w:rPr>
              <w:t xml:space="preserve">Максимальна </w:t>
            </w:r>
          </w:p>
          <w:p w:rsidR="00417424" w:rsidRDefault="00417424" w:rsidP="00A2377D">
            <w:pPr>
              <w:spacing w:after="28" w:line="259" w:lineRule="auto"/>
              <w:ind w:left="0" w:right="76" w:firstLine="0"/>
              <w:jc w:val="center"/>
            </w:pPr>
            <w:r>
              <w:rPr>
                <w:b/>
              </w:rPr>
              <w:t xml:space="preserve">кількість балів  </w:t>
            </w:r>
          </w:p>
          <w:p w:rsidR="00417424" w:rsidRDefault="00417424" w:rsidP="00A2377D">
            <w:pPr>
              <w:spacing w:after="0" w:line="259" w:lineRule="auto"/>
              <w:ind w:left="0" w:right="73" w:firstLine="0"/>
              <w:jc w:val="center"/>
            </w:pPr>
            <w:r>
              <w:rPr>
                <w:b/>
              </w:rPr>
              <w:t xml:space="preserve">за 1 заняття </w:t>
            </w:r>
          </w:p>
        </w:tc>
        <w:tc>
          <w:tcPr>
            <w:tcW w:w="1800" w:type="dxa"/>
            <w:tcBorders>
              <w:top w:val="single" w:sz="6" w:space="0" w:color="000000"/>
              <w:left w:val="single" w:sz="6" w:space="0" w:color="000000"/>
              <w:bottom w:val="single" w:sz="6" w:space="0" w:color="000000"/>
              <w:right w:val="single" w:sz="6" w:space="0" w:color="000000"/>
            </w:tcBorders>
            <w:vAlign w:val="center"/>
          </w:tcPr>
          <w:p w:rsidR="00417424" w:rsidRDefault="00417424" w:rsidP="00A2377D">
            <w:pPr>
              <w:spacing w:after="0" w:line="259" w:lineRule="auto"/>
              <w:ind w:left="34" w:firstLine="0"/>
              <w:jc w:val="left"/>
            </w:pPr>
            <w:r>
              <w:rPr>
                <w:b/>
              </w:rPr>
              <w:t xml:space="preserve">Разом балів </w:t>
            </w:r>
          </w:p>
        </w:tc>
      </w:tr>
      <w:tr w:rsidR="00417424" w:rsidTr="00A2377D">
        <w:trPr>
          <w:trHeight w:val="982"/>
        </w:trPr>
        <w:tc>
          <w:tcPr>
            <w:tcW w:w="2693" w:type="dxa"/>
            <w:tcBorders>
              <w:top w:val="single" w:sz="6" w:space="0" w:color="000000"/>
              <w:left w:val="single" w:sz="6" w:space="0" w:color="000000"/>
              <w:bottom w:val="single" w:sz="6" w:space="0" w:color="000000"/>
              <w:right w:val="single" w:sz="6" w:space="0" w:color="000000"/>
            </w:tcBorders>
          </w:tcPr>
          <w:p w:rsidR="00417424" w:rsidRDefault="00417424" w:rsidP="00A2377D">
            <w:pPr>
              <w:spacing w:after="19" w:line="259" w:lineRule="auto"/>
              <w:ind w:left="0" w:firstLine="0"/>
            </w:pPr>
            <w:r>
              <w:rPr>
                <w:b/>
              </w:rPr>
              <w:t xml:space="preserve">Змістовий модуль І </w:t>
            </w:r>
          </w:p>
          <w:p w:rsidR="00417424" w:rsidRDefault="00417424" w:rsidP="00A2377D">
            <w:pPr>
              <w:spacing w:after="26" w:line="259" w:lineRule="auto"/>
              <w:ind w:left="26" w:firstLine="0"/>
              <w:jc w:val="left"/>
            </w:pPr>
            <w:r>
              <w:t xml:space="preserve">Семінарські заняття </w:t>
            </w:r>
          </w:p>
          <w:p w:rsidR="00417424" w:rsidRDefault="00417424" w:rsidP="00A2377D">
            <w:pPr>
              <w:spacing w:after="0" w:line="259" w:lineRule="auto"/>
              <w:ind w:left="101" w:firstLine="0"/>
              <w:jc w:val="left"/>
            </w:pPr>
            <w:r>
              <w:t xml:space="preserve">Самостійна робота </w:t>
            </w:r>
          </w:p>
        </w:tc>
        <w:tc>
          <w:tcPr>
            <w:tcW w:w="2520" w:type="dxa"/>
            <w:tcBorders>
              <w:top w:val="single" w:sz="6" w:space="0" w:color="000000"/>
              <w:left w:val="single" w:sz="6" w:space="0" w:color="000000"/>
              <w:bottom w:val="single" w:sz="6" w:space="0" w:color="000000"/>
              <w:right w:val="single" w:sz="6" w:space="0" w:color="000000"/>
            </w:tcBorders>
          </w:tcPr>
          <w:p w:rsidR="00417424" w:rsidRDefault="00417424" w:rsidP="00A2377D">
            <w:pPr>
              <w:spacing w:after="0" w:line="259" w:lineRule="auto"/>
              <w:ind w:left="0" w:firstLine="0"/>
              <w:jc w:val="center"/>
            </w:pPr>
            <w:r>
              <w:t xml:space="preserve"> </w:t>
            </w:r>
          </w:p>
          <w:p w:rsidR="00417424" w:rsidRDefault="00417424" w:rsidP="00A2377D">
            <w:pPr>
              <w:spacing w:after="0" w:line="259" w:lineRule="auto"/>
              <w:ind w:left="0" w:right="69" w:firstLine="0"/>
              <w:jc w:val="center"/>
            </w:pPr>
            <w:r>
              <w:t xml:space="preserve">3 </w:t>
            </w:r>
          </w:p>
          <w:p w:rsidR="00417424" w:rsidRDefault="00417424" w:rsidP="00A2377D">
            <w:pPr>
              <w:spacing w:after="0" w:line="259" w:lineRule="auto"/>
              <w:ind w:left="0" w:firstLine="0"/>
              <w:jc w:val="center"/>
            </w:pPr>
            <w:r>
              <w:t xml:space="preserve"> </w:t>
            </w:r>
          </w:p>
        </w:tc>
        <w:tc>
          <w:tcPr>
            <w:tcW w:w="2662" w:type="dxa"/>
            <w:tcBorders>
              <w:top w:val="single" w:sz="6" w:space="0" w:color="000000"/>
              <w:left w:val="single" w:sz="6" w:space="0" w:color="000000"/>
              <w:bottom w:val="single" w:sz="6" w:space="0" w:color="000000"/>
              <w:right w:val="single" w:sz="6" w:space="0" w:color="000000"/>
            </w:tcBorders>
            <w:vAlign w:val="center"/>
          </w:tcPr>
          <w:p w:rsidR="00417424" w:rsidRDefault="00417424" w:rsidP="00A2377D">
            <w:pPr>
              <w:spacing w:after="0" w:line="259" w:lineRule="auto"/>
              <w:ind w:left="0" w:right="72" w:firstLine="0"/>
              <w:jc w:val="center"/>
            </w:pPr>
            <w:r>
              <w:t xml:space="preserve">5 </w:t>
            </w:r>
          </w:p>
        </w:tc>
        <w:tc>
          <w:tcPr>
            <w:tcW w:w="1800" w:type="dxa"/>
            <w:tcBorders>
              <w:top w:val="single" w:sz="6" w:space="0" w:color="000000"/>
              <w:left w:val="single" w:sz="6" w:space="0" w:color="000000"/>
              <w:bottom w:val="single" w:sz="6" w:space="0" w:color="000000"/>
              <w:right w:val="single" w:sz="6" w:space="0" w:color="000000"/>
            </w:tcBorders>
          </w:tcPr>
          <w:p w:rsidR="00417424" w:rsidRDefault="00417424" w:rsidP="00A2377D">
            <w:pPr>
              <w:spacing w:after="0" w:line="259" w:lineRule="auto"/>
              <w:ind w:left="0" w:right="5" w:firstLine="0"/>
              <w:jc w:val="center"/>
            </w:pPr>
            <w:r>
              <w:t xml:space="preserve"> </w:t>
            </w:r>
          </w:p>
          <w:p w:rsidR="00417424" w:rsidRDefault="00417424" w:rsidP="00A2377D">
            <w:pPr>
              <w:spacing w:after="0" w:line="259" w:lineRule="auto"/>
              <w:ind w:left="0" w:right="77" w:firstLine="0"/>
              <w:jc w:val="center"/>
            </w:pPr>
            <w:r>
              <w:t xml:space="preserve">15 </w:t>
            </w:r>
          </w:p>
          <w:p w:rsidR="00417424" w:rsidRDefault="00417424" w:rsidP="00A2377D">
            <w:pPr>
              <w:spacing w:after="0" w:line="259" w:lineRule="auto"/>
              <w:ind w:left="0" w:right="77" w:firstLine="0"/>
              <w:jc w:val="center"/>
            </w:pPr>
            <w:r>
              <w:t xml:space="preserve">10 </w:t>
            </w:r>
          </w:p>
        </w:tc>
      </w:tr>
      <w:tr w:rsidR="00417424" w:rsidTr="00A2377D">
        <w:trPr>
          <w:trHeight w:val="1303"/>
        </w:trPr>
        <w:tc>
          <w:tcPr>
            <w:tcW w:w="2693" w:type="dxa"/>
            <w:tcBorders>
              <w:top w:val="single" w:sz="6" w:space="0" w:color="000000"/>
              <w:left w:val="single" w:sz="6" w:space="0" w:color="000000"/>
              <w:bottom w:val="single" w:sz="6" w:space="0" w:color="000000"/>
              <w:right w:val="single" w:sz="6" w:space="0" w:color="000000"/>
            </w:tcBorders>
          </w:tcPr>
          <w:p w:rsidR="00417424" w:rsidRDefault="00417424" w:rsidP="00A2377D">
            <w:pPr>
              <w:spacing w:after="16" w:line="259" w:lineRule="auto"/>
              <w:ind w:left="86" w:firstLine="0"/>
              <w:jc w:val="left"/>
            </w:pPr>
            <w:r>
              <w:rPr>
                <w:b/>
              </w:rPr>
              <w:t xml:space="preserve">Змістовий модуль </w:t>
            </w:r>
          </w:p>
          <w:p w:rsidR="00417424" w:rsidRDefault="00417424" w:rsidP="00A2377D">
            <w:pPr>
              <w:spacing w:after="19" w:line="259" w:lineRule="auto"/>
              <w:ind w:left="0" w:right="72" w:firstLine="0"/>
              <w:jc w:val="center"/>
            </w:pPr>
            <w:r>
              <w:rPr>
                <w:b/>
              </w:rPr>
              <w:t>ІІ</w:t>
            </w:r>
            <w:r>
              <w:t xml:space="preserve"> </w:t>
            </w:r>
          </w:p>
          <w:p w:rsidR="00417424" w:rsidRDefault="00417424" w:rsidP="00A2377D">
            <w:pPr>
              <w:spacing w:after="24" w:line="259" w:lineRule="auto"/>
              <w:ind w:left="26" w:firstLine="0"/>
              <w:jc w:val="left"/>
            </w:pPr>
            <w:r>
              <w:t xml:space="preserve">Семінарські заняття </w:t>
            </w:r>
          </w:p>
          <w:p w:rsidR="00417424" w:rsidRDefault="00417424" w:rsidP="00A2377D">
            <w:pPr>
              <w:spacing w:after="0" w:line="259" w:lineRule="auto"/>
              <w:ind w:left="101" w:firstLine="0"/>
              <w:jc w:val="left"/>
            </w:pPr>
            <w:r>
              <w:t xml:space="preserve">Самостійна робота </w:t>
            </w:r>
          </w:p>
        </w:tc>
        <w:tc>
          <w:tcPr>
            <w:tcW w:w="2520" w:type="dxa"/>
            <w:tcBorders>
              <w:top w:val="single" w:sz="6" w:space="0" w:color="000000"/>
              <w:left w:val="single" w:sz="6" w:space="0" w:color="000000"/>
              <w:bottom w:val="single" w:sz="6" w:space="0" w:color="000000"/>
              <w:right w:val="single" w:sz="6" w:space="0" w:color="000000"/>
            </w:tcBorders>
            <w:vAlign w:val="center"/>
          </w:tcPr>
          <w:p w:rsidR="00417424" w:rsidRDefault="00417424" w:rsidP="00A2377D">
            <w:pPr>
              <w:spacing w:after="0" w:line="259" w:lineRule="auto"/>
              <w:ind w:left="0" w:firstLine="0"/>
              <w:jc w:val="center"/>
            </w:pPr>
            <w:r>
              <w:t xml:space="preserve"> </w:t>
            </w:r>
          </w:p>
          <w:p w:rsidR="00417424" w:rsidRDefault="00417424" w:rsidP="00A2377D">
            <w:pPr>
              <w:spacing w:after="0" w:line="259" w:lineRule="auto"/>
              <w:ind w:left="0" w:right="69" w:firstLine="0"/>
              <w:jc w:val="center"/>
            </w:pPr>
            <w:r>
              <w:t xml:space="preserve">4 </w:t>
            </w:r>
          </w:p>
          <w:p w:rsidR="00417424" w:rsidRDefault="00417424" w:rsidP="00A2377D">
            <w:pPr>
              <w:spacing w:after="0" w:line="259" w:lineRule="auto"/>
              <w:ind w:left="0" w:firstLine="0"/>
              <w:jc w:val="center"/>
            </w:pPr>
            <w:r>
              <w:t xml:space="preserve"> </w:t>
            </w:r>
          </w:p>
        </w:tc>
        <w:tc>
          <w:tcPr>
            <w:tcW w:w="2662" w:type="dxa"/>
            <w:tcBorders>
              <w:top w:val="single" w:sz="6" w:space="0" w:color="000000"/>
              <w:left w:val="single" w:sz="6" w:space="0" w:color="000000"/>
              <w:bottom w:val="single" w:sz="6" w:space="0" w:color="000000"/>
              <w:right w:val="single" w:sz="6" w:space="0" w:color="000000"/>
            </w:tcBorders>
            <w:vAlign w:val="center"/>
          </w:tcPr>
          <w:p w:rsidR="00417424" w:rsidRDefault="00417424" w:rsidP="00A2377D">
            <w:pPr>
              <w:spacing w:after="0" w:line="259" w:lineRule="auto"/>
              <w:ind w:left="0" w:right="3" w:firstLine="0"/>
              <w:jc w:val="center"/>
            </w:pPr>
            <w:r>
              <w:t xml:space="preserve"> </w:t>
            </w:r>
          </w:p>
          <w:p w:rsidR="00417424" w:rsidRDefault="00417424" w:rsidP="00A2377D">
            <w:pPr>
              <w:spacing w:after="0" w:line="259" w:lineRule="auto"/>
              <w:ind w:left="0" w:right="72" w:firstLine="0"/>
              <w:jc w:val="center"/>
            </w:pPr>
            <w:r>
              <w:t xml:space="preserve">5 </w:t>
            </w:r>
          </w:p>
          <w:p w:rsidR="00417424" w:rsidRDefault="00417424" w:rsidP="00A2377D">
            <w:pPr>
              <w:spacing w:after="0" w:line="259" w:lineRule="auto"/>
              <w:ind w:left="0" w:right="3" w:firstLine="0"/>
              <w:jc w:val="center"/>
            </w:pPr>
            <w: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417424" w:rsidRDefault="00417424" w:rsidP="00A2377D">
            <w:pPr>
              <w:spacing w:after="0" w:line="259" w:lineRule="auto"/>
              <w:ind w:left="0" w:right="5" w:firstLine="0"/>
              <w:jc w:val="center"/>
            </w:pPr>
            <w:r>
              <w:t xml:space="preserve"> </w:t>
            </w:r>
          </w:p>
          <w:p w:rsidR="00417424" w:rsidRDefault="00417424" w:rsidP="00A2377D">
            <w:pPr>
              <w:spacing w:after="0" w:line="259" w:lineRule="auto"/>
              <w:ind w:left="0" w:right="77" w:firstLine="0"/>
              <w:jc w:val="center"/>
            </w:pPr>
            <w:r>
              <w:t xml:space="preserve">20 </w:t>
            </w:r>
          </w:p>
          <w:p w:rsidR="00417424" w:rsidRDefault="00417424" w:rsidP="00A2377D">
            <w:pPr>
              <w:spacing w:after="0" w:line="259" w:lineRule="auto"/>
              <w:ind w:left="0" w:right="77" w:firstLine="0"/>
              <w:jc w:val="center"/>
            </w:pPr>
            <w:r>
              <w:t xml:space="preserve">15 </w:t>
            </w:r>
          </w:p>
        </w:tc>
      </w:tr>
      <w:tr w:rsidR="00417424" w:rsidTr="00A2377D">
        <w:trPr>
          <w:trHeight w:val="658"/>
        </w:trPr>
        <w:tc>
          <w:tcPr>
            <w:tcW w:w="2693" w:type="dxa"/>
            <w:tcBorders>
              <w:top w:val="single" w:sz="6" w:space="0" w:color="000000"/>
              <w:left w:val="single" w:sz="6" w:space="0" w:color="000000"/>
              <w:bottom w:val="single" w:sz="6" w:space="0" w:color="000000"/>
              <w:right w:val="single" w:sz="6" w:space="0" w:color="000000"/>
            </w:tcBorders>
          </w:tcPr>
          <w:p w:rsidR="00417424" w:rsidRDefault="00417424" w:rsidP="00A2377D">
            <w:pPr>
              <w:spacing w:after="0" w:line="259" w:lineRule="auto"/>
              <w:ind w:left="0" w:firstLine="0"/>
              <w:jc w:val="center"/>
            </w:pPr>
            <w:r>
              <w:rPr>
                <w:b/>
              </w:rPr>
              <w:t xml:space="preserve">Модульна контрольна робота </w:t>
            </w:r>
          </w:p>
        </w:tc>
        <w:tc>
          <w:tcPr>
            <w:tcW w:w="2520" w:type="dxa"/>
            <w:tcBorders>
              <w:top w:val="single" w:sz="6" w:space="0" w:color="000000"/>
              <w:left w:val="single" w:sz="6" w:space="0" w:color="000000"/>
              <w:bottom w:val="single" w:sz="6" w:space="0" w:color="000000"/>
              <w:right w:val="single" w:sz="6" w:space="0" w:color="000000"/>
            </w:tcBorders>
            <w:vAlign w:val="center"/>
          </w:tcPr>
          <w:p w:rsidR="00417424" w:rsidRDefault="00417424" w:rsidP="00A2377D">
            <w:pPr>
              <w:spacing w:after="0" w:line="259" w:lineRule="auto"/>
              <w:ind w:left="0" w:right="69" w:firstLine="0"/>
              <w:jc w:val="center"/>
            </w:pPr>
            <w:r>
              <w:t xml:space="preserve">1 </w:t>
            </w:r>
          </w:p>
        </w:tc>
        <w:tc>
          <w:tcPr>
            <w:tcW w:w="2662" w:type="dxa"/>
            <w:tcBorders>
              <w:top w:val="single" w:sz="6" w:space="0" w:color="000000"/>
              <w:left w:val="single" w:sz="6" w:space="0" w:color="000000"/>
              <w:bottom w:val="single" w:sz="6" w:space="0" w:color="000000"/>
              <w:right w:val="single" w:sz="6" w:space="0" w:color="000000"/>
            </w:tcBorders>
            <w:vAlign w:val="center"/>
          </w:tcPr>
          <w:p w:rsidR="00417424" w:rsidRDefault="00417424" w:rsidP="00A2377D">
            <w:pPr>
              <w:spacing w:after="0" w:line="259" w:lineRule="auto"/>
              <w:ind w:left="0" w:right="3" w:firstLine="0"/>
              <w:jc w:val="center"/>
            </w:pPr>
            <w: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417424" w:rsidRDefault="00417424" w:rsidP="00A2377D">
            <w:pPr>
              <w:spacing w:after="0" w:line="259" w:lineRule="auto"/>
              <w:ind w:left="0" w:right="77" w:firstLine="0"/>
              <w:jc w:val="center"/>
            </w:pPr>
            <w:r>
              <w:t xml:space="preserve">40 </w:t>
            </w:r>
          </w:p>
        </w:tc>
      </w:tr>
      <w:tr w:rsidR="00417424" w:rsidTr="00A2377D">
        <w:trPr>
          <w:trHeight w:val="338"/>
        </w:trPr>
        <w:tc>
          <w:tcPr>
            <w:tcW w:w="2693" w:type="dxa"/>
            <w:tcBorders>
              <w:top w:val="single" w:sz="6" w:space="0" w:color="000000"/>
              <w:left w:val="single" w:sz="6" w:space="0" w:color="000000"/>
              <w:bottom w:val="single" w:sz="6" w:space="0" w:color="000000"/>
              <w:right w:val="single" w:sz="6" w:space="0" w:color="000000"/>
            </w:tcBorders>
          </w:tcPr>
          <w:p w:rsidR="00417424" w:rsidRDefault="00417424" w:rsidP="00A2377D">
            <w:pPr>
              <w:spacing w:after="0" w:line="259" w:lineRule="auto"/>
              <w:ind w:left="0" w:right="74" w:firstLine="0"/>
              <w:jc w:val="center"/>
            </w:pPr>
            <w:r>
              <w:rPr>
                <w:b/>
              </w:rPr>
              <w:t xml:space="preserve">Всього:  </w:t>
            </w:r>
          </w:p>
        </w:tc>
        <w:tc>
          <w:tcPr>
            <w:tcW w:w="2520" w:type="dxa"/>
            <w:tcBorders>
              <w:top w:val="single" w:sz="6" w:space="0" w:color="000000"/>
              <w:left w:val="single" w:sz="6" w:space="0" w:color="000000"/>
              <w:bottom w:val="single" w:sz="6" w:space="0" w:color="000000"/>
              <w:right w:val="single" w:sz="6" w:space="0" w:color="000000"/>
            </w:tcBorders>
          </w:tcPr>
          <w:p w:rsidR="00417424" w:rsidRDefault="00417424" w:rsidP="00A2377D">
            <w:pPr>
              <w:spacing w:after="0" w:line="259" w:lineRule="auto"/>
              <w:ind w:left="0" w:firstLine="0"/>
              <w:jc w:val="center"/>
            </w:pPr>
            <w:r>
              <w:t xml:space="preserve"> </w:t>
            </w:r>
          </w:p>
        </w:tc>
        <w:tc>
          <w:tcPr>
            <w:tcW w:w="2662" w:type="dxa"/>
            <w:tcBorders>
              <w:top w:val="single" w:sz="6" w:space="0" w:color="000000"/>
              <w:left w:val="single" w:sz="6" w:space="0" w:color="000000"/>
              <w:bottom w:val="single" w:sz="6" w:space="0" w:color="000000"/>
              <w:right w:val="single" w:sz="6" w:space="0" w:color="000000"/>
            </w:tcBorders>
          </w:tcPr>
          <w:p w:rsidR="00417424" w:rsidRDefault="00417424" w:rsidP="00A2377D">
            <w:pPr>
              <w:spacing w:after="0" w:line="259" w:lineRule="auto"/>
              <w:ind w:left="0" w:right="3" w:firstLine="0"/>
              <w:jc w:val="center"/>
            </w:pPr>
            <w:r>
              <w:t xml:space="preserve"> </w:t>
            </w:r>
          </w:p>
        </w:tc>
        <w:tc>
          <w:tcPr>
            <w:tcW w:w="1800" w:type="dxa"/>
            <w:tcBorders>
              <w:top w:val="single" w:sz="6" w:space="0" w:color="000000"/>
              <w:left w:val="single" w:sz="6" w:space="0" w:color="000000"/>
              <w:bottom w:val="single" w:sz="6" w:space="0" w:color="000000"/>
              <w:right w:val="single" w:sz="6" w:space="0" w:color="000000"/>
            </w:tcBorders>
          </w:tcPr>
          <w:p w:rsidR="00417424" w:rsidRDefault="00417424" w:rsidP="00A2377D">
            <w:pPr>
              <w:spacing w:after="0" w:line="259" w:lineRule="auto"/>
              <w:ind w:left="0" w:right="77" w:firstLine="0"/>
              <w:jc w:val="center"/>
            </w:pPr>
            <w:r>
              <w:t xml:space="preserve">100 </w:t>
            </w:r>
          </w:p>
        </w:tc>
      </w:tr>
    </w:tbl>
    <w:p w:rsidR="002A05B4" w:rsidRDefault="002A05B4" w:rsidP="00417424">
      <w:pPr>
        <w:pStyle w:val="4"/>
        <w:ind w:left="372" w:right="362"/>
        <w:jc w:val="center"/>
        <w:rPr>
          <w:rFonts w:ascii="Times New Roman" w:hAnsi="Times New Roman" w:cs="Times New Roman"/>
          <w:b/>
          <w:i w:val="0"/>
          <w:color w:val="000000" w:themeColor="text1"/>
        </w:rPr>
      </w:pPr>
    </w:p>
    <w:p w:rsidR="002A05B4" w:rsidRPr="002A05B4" w:rsidRDefault="002A05B4" w:rsidP="002A05B4">
      <w:pPr>
        <w:pStyle w:val="3"/>
        <w:ind w:left="10" w:right="10"/>
        <w:jc w:val="right"/>
        <w:rPr>
          <w:rFonts w:ascii="Times New Roman" w:hAnsi="Times New Roman" w:cs="Times New Roman"/>
          <w:color w:val="000000" w:themeColor="text1"/>
          <w:sz w:val="28"/>
          <w:szCs w:val="28"/>
        </w:rPr>
      </w:pPr>
      <w:r w:rsidRPr="002A05B4">
        <w:rPr>
          <w:rFonts w:ascii="Times New Roman" w:hAnsi="Times New Roman" w:cs="Times New Roman"/>
          <w:color w:val="000000" w:themeColor="text1"/>
          <w:sz w:val="28"/>
          <w:szCs w:val="28"/>
        </w:rPr>
        <w:t>Схема розподілу балів (екзамен)</w:t>
      </w:r>
    </w:p>
    <w:tbl>
      <w:tblPr>
        <w:tblStyle w:val="TableGrid"/>
        <w:tblW w:w="9667" w:type="dxa"/>
        <w:tblInd w:w="0" w:type="dxa"/>
        <w:tblCellMar>
          <w:top w:w="57" w:type="dxa"/>
          <w:left w:w="98" w:type="dxa"/>
          <w:right w:w="115" w:type="dxa"/>
        </w:tblCellMar>
        <w:tblLook w:val="04A0" w:firstRow="1" w:lastRow="0" w:firstColumn="1" w:lastColumn="0" w:noHBand="0" w:noVBand="1"/>
      </w:tblPr>
      <w:tblGrid>
        <w:gridCol w:w="2111"/>
        <w:gridCol w:w="3420"/>
        <w:gridCol w:w="2127"/>
        <w:gridCol w:w="2009"/>
      </w:tblGrid>
      <w:tr w:rsidR="002A05B4" w:rsidTr="002A05B4">
        <w:trPr>
          <w:trHeight w:val="963"/>
        </w:trPr>
        <w:tc>
          <w:tcPr>
            <w:tcW w:w="2110" w:type="dxa"/>
            <w:tcBorders>
              <w:top w:val="single" w:sz="4" w:space="0" w:color="000000"/>
              <w:left w:val="single" w:sz="4" w:space="0" w:color="000000"/>
              <w:bottom w:val="single" w:sz="4" w:space="0" w:color="000000"/>
              <w:right w:val="single" w:sz="4" w:space="0" w:color="000000"/>
            </w:tcBorders>
            <w:vAlign w:val="center"/>
            <w:hideMark/>
          </w:tcPr>
          <w:p w:rsidR="002A05B4" w:rsidRDefault="002A05B4">
            <w:pPr>
              <w:spacing w:after="66" w:line="256" w:lineRule="auto"/>
              <w:ind w:left="16" w:firstLine="0"/>
              <w:jc w:val="center"/>
            </w:pPr>
            <w:r>
              <w:rPr>
                <w:b/>
              </w:rPr>
              <w:t xml:space="preserve">Максимальна </w:t>
            </w:r>
          </w:p>
          <w:p w:rsidR="002A05B4" w:rsidRDefault="002A05B4">
            <w:pPr>
              <w:spacing w:after="0" w:line="256" w:lineRule="auto"/>
              <w:ind w:left="9" w:firstLine="0"/>
              <w:jc w:val="center"/>
            </w:pPr>
            <w:r>
              <w:rPr>
                <w:b/>
              </w:rPr>
              <w:t xml:space="preserve">кількість балів </w:t>
            </w:r>
          </w:p>
        </w:tc>
        <w:tc>
          <w:tcPr>
            <w:tcW w:w="3420"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2" w:firstLine="7"/>
              <w:jc w:val="left"/>
            </w:pPr>
            <w:r>
              <w:rPr>
                <w:b/>
              </w:rPr>
              <w:t>40 балів</w:t>
            </w:r>
            <w:r>
              <w:t xml:space="preserve"> (поточний контроль) – середньозважений бал оцінок за відповіді на </w:t>
            </w:r>
          </w:p>
        </w:tc>
        <w:tc>
          <w:tcPr>
            <w:tcW w:w="2127"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12" w:line="256" w:lineRule="auto"/>
              <w:ind w:left="7" w:firstLine="0"/>
              <w:jc w:val="left"/>
            </w:pPr>
            <w:r>
              <w:rPr>
                <w:b/>
              </w:rPr>
              <w:t>10 балів</w:t>
            </w:r>
            <w:r>
              <w:t xml:space="preserve"> </w:t>
            </w:r>
          </w:p>
          <w:p w:rsidR="002A05B4" w:rsidRDefault="002A05B4">
            <w:pPr>
              <w:spacing w:after="0" w:line="256" w:lineRule="auto"/>
              <w:ind w:left="0" w:firstLine="0"/>
              <w:jc w:val="left"/>
            </w:pPr>
            <w:r>
              <w:t xml:space="preserve">(проміжний контроль) – за </w:t>
            </w:r>
          </w:p>
        </w:tc>
        <w:tc>
          <w:tcPr>
            <w:tcW w:w="2009"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7" w:firstLine="0"/>
              <w:jc w:val="left"/>
            </w:pPr>
            <w:r>
              <w:rPr>
                <w:b/>
              </w:rPr>
              <w:t>50 балів</w:t>
            </w:r>
            <w:r>
              <w:t xml:space="preserve"> (підсумковий контроль) – за </w:t>
            </w:r>
          </w:p>
        </w:tc>
      </w:tr>
      <w:tr w:rsidR="002A05B4" w:rsidTr="002A05B4">
        <w:trPr>
          <w:trHeight w:val="1597"/>
        </w:trPr>
        <w:tc>
          <w:tcPr>
            <w:tcW w:w="2110" w:type="dxa"/>
            <w:tcBorders>
              <w:top w:val="single" w:sz="4" w:space="0" w:color="000000"/>
              <w:left w:val="single" w:sz="4" w:space="0" w:color="000000"/>
              <w:bottom w:val="single" w:sz="4" w:space="0" w:color="000000"/>
              <w:right w:val="single" w:sz="4" w:space="0" w:color="000000"/>
            </w:tcBorders>
          </w:tcPr>
          <w:p w:rsidR="002A05B4" w:rsidRDefault="002A05B4">
            <w:pPr>
              <w:spacing w:after="160" w:line="256" w:lineRule="auto"/>
              <w:ind w:left="0" w:firstLine="0"/>
              <w:jc w:val="left"/>
            </w:pPr>
          </w:p>
        </w:tc>
        <w:tc>
          <w:tcPr>
            <w:tcW w:w="3420"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2" w:right="135" w:firstLine="0"/>
            </w:pPr>
            <w:r>
              <w:t xml:space="preserve">семінарських заняттях та виконання індивідуальних завдань, який переводиться у 100-бальну шкалу з ваговим коефіцієнтом.0,4 </w:t>
            </w:r>
          </w:p>
        </w:tc>
        <w:tc>
          <w:tcPr>
            <w:tcW w:w="2127"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0" w:firstLine="0"/>
              <w:jc w:val="left"/>
            </w:pPr>
            <w:r>
              <w:t xml:space="preserve">результатами виконання модульної контрольної роботи </w:t>
            </w:r>
          </w:p>
        </w:tc>
        <w:tc>
          <w:tcPr>
            <w:tcW w:w="2009"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7" w:firstLine="0"/>
              <w:jc w:val="left"/>
            </w:pPr>
            <w:r>
              <w:t xml:space="preserve">результатами відповідей на екзамені </w:t>
            </w:r>
          </w:p>
        </w:tc>
      </w:tr>
      <w:tr w:rsidR="002A05B4" w:rsidTr="002A05B4">
        <w:trPr>
          <w:trHeight w:val="962"/>
        </w:trPr>
        <w:tc>
          <w:tcPr>
            <w:tcW w:w="2110"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26" w:firstLine="0"/>
              <w:jc w:val="center"/>
            </w:pPr>
            <w:r>
              <w:rPr>
                <w:b/>
              </w:rPr>
              <w:t xml:space="preserve">Мінімальний пороговий рівень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2A05B4" w:rsidRDefault="002A05B4">
            <w:pPr>
              <w:spacing w:after="0" w:line="256" w:lineRule="auto"/>
              <w:ind w:left="9" w:firstLine="0"/>
              <w:jc w:val="left"/>
            </w:pPr>
            <w:r>
              <w:rPr>
                <w:b/>
              </w:rPr>
              <w:t>20 балів</w:t>
            </w:r>
            <w:r>
              <w:t xml:space="preserve"> (поточний контроль)</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0" w:firstLine="7"/>
              <w:jc w:val="left"/>
            </w:pPr>
            <w:r>
              <w:rPr>
                <w:b/>
              </w:rPr>
              <w:t>6 балів</w:t>
            </w:r>
            <w:r>
              <w:t xml:space="preserve"> (проміжний контроль)</w:t>
            </w:r>
            <w:r>
              <w:rPr>
                <w:b/>
              </w:rPr>
              <w:t xml:space="preserve"> </w:t>
            </w:r>
          </w:p>
        </w:tc>
        <w:tc>
          <w:tcPr>
            <w:tcW w:w="2009"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7" w:firstLine="0"/>
              <w:jc w:val="left"/>
            </w:pPr>
            <w:r>
              <w:rPr>
                <w:b/>
              </w:rPr>
              <w:t xml:space="preserve">25 балів </w:t>
            </w:r>
            <w:r>
              <w:t>(підсумковий контроль)</w:t>
            </w:r>
            <w:r>
              <w:rPr>
                <w:b/>
              </w:rPr>
              <w:t xml:space="preserve"> </w:t>
            </w:r>
          </w:p>
        </w:tc>
      </w:tr>
    </w:tbl>
    <w:p w:rsidR="002A05B4" w:rsidRDefault="002A05B4" w:rsidP="00417424">
      <w:pPr>
        <w:pStyle w:val="4"/>
        <w:ind w:left="372" w:right="362"/>
        <w:jc w:val="center"/>
        <w:rPr>
          <w:rFonts w:ascii="Times New Roman" w:hAnsi="Times New Roman" w:cs="Times New Roman"/>
          <w:b/>
          <w:i w:val="0"/>
          <w:color w:val="000000" w:themeColor="text1"/>
        </w:rPr>
      </w:pPr>
    </w:p>
    <w:p w:rsidR="00417424" w:rsidRPr="00417424" w:rsidRDefault="00417424" w:rsidP="00417424">
      <w:pPr>
        <w:pStyle w:val="4"/>
        <w:ind w:left="372" w:right="362"/>
        <w:jc w:val="center"/>
        <w:rPr>
          <w:rFonts w:ascii="Times New Roman" w:hAnsi="Times New Roman" w:cs="Times New Roman"/>
          <w:b/>
          <w:i w:val="0"/>
          <w:color w:val="000000" w:themeColor="text1"/>
        </w:rPr>
      </w:pPr>
      <w:r w:rsidRPr="00417424">
        <w:rPr>
          <w:rFonts w:ascii="Times New Roman" w:hAnsi="Times New Roman" w:cs="Times New Roman"/>
          <w:b/>
          <w:i w:val="0"/>
          <w:color w:val="000000" w:themeColor="text1"/>
        </w:rPr>
        <w:t>Шкала оцінювання: національна та ECTS</w:t>
      </w:r>
    </w:p>
    <w:p w:rsidR="00417424" w:rsidRDefault="00417424" w:rsidP="00417424">
      <w:pPr>
        <w:spacing w:after="0" w:line="259" w:lineRule="auto"/>
        <w:ind w:left="72" w:firstLine="0"/>
        <w:jc w:val="center"/>
      </w:pPr>
      <w:r>
        <w:rPr>
          <w:b/>
        </w:rPr>
        <w:t xml:space="preserve"> </w:t>
      </w:r>
    </w:p>
    <w:tbl>
      <w:tblPr>
        <w:tblStyle w:val="TableGrid"/>
        <w:tblW w:w="10173" w:type="dxa"/>
        <w:tblInd w:w="7" w:type="dxa"/>
        <w:tblCellMar>
          <w:top w:w="9" w:type="dxa"/>
          <w:left w:w="108" w:type="dxa"/>
        </w:tblCellMar>
        <w:tblLook w:val="04A0" w:firstRow="1" w:lastRow="0" w:firstColumn="1" w:lastColumn="0" w:noHBand="0" w:noVBand="1"/>
      </w:tblPr>
      <w:tblGrid>
        <w:gridCol w:w="1958"/>
        <w:gridCol w:w="1057"/>
        <w:gridCol w:w="1990"/>
        <w:gridCol w:w="3022"/>
        <w:gridCol w:w="2146"/>
      </w:tblGrid>
      <w:tr w:rsidR="00417424" w:rsidTr="00A2377D">
        <w:trPr>
          <w:trHeight w:val="458"/>
        </w:trPr>
        <w:tc>
          <w:tcPr>
            <w:tcW w:w="1958" w:type="dxa"/>
            <w:vMerge w:val="restart"/>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37" w:lineRule="auto"/>
              <w:ind w:left="0" w:firstLine="0"/>
              <w:jc w:val="center"/>
            </w:pPr>
            <w:r>
              <w:t xml:space="preserve">Сума балів за всі види </w:t>
            </w:r>
          </w:p>
          <w:p w:rsidR="00417424" w:rsidRDefault="00417424" w:rsidP="00A2377D">
            <w:pPr>
              <w:spacing w:after="0" w:line="259" w:lineRule="auto"/>
              <w:ind w:left="0" w:firstLine="0"/>
              <w:jc w:val="center"/>
            </w:pPr>
            <w:r>
              <w:t xml:space="preserve">навчальної діяльності </w:t>
            </w:r>
          </w:p>
        </w:tc>
        <w:tc>
          <w:tcPr>
            <w:tcW w:w="1057" w:type="dxa"/>
            <w:vMerge w:val="restart"/>
            <w:tcBorders>
              <w:top w:val="single" w:sz="4" w:space="0" w:color="000000"/>
              <w:left w:val="single" w:sz="4" w:space="0" w:color="000000"/>
              <w:bottom w:val="single" w:sz="4" w:space="0" w:color="000000"/>
              <w:right w:val="single" w:sz="4" w:space="0" w:color="000000"/>
            </w:tcBorders>
            <w:vAlign w:val="center"/>
          </w:tcPr>
          <w:p w:rsidR="00417424" w:rsidRDefault="00417424" w:rsidP="00A2377D">
            <w:pPr>
              <w:spacing w:after="0" w:line="259" w:lineRule="auto"/>
              <w:ind w:left="0" w:firstLine="0"/>
              <w:jc w:val="center"/>
            </w:pPr>
            <w:r>
              <w:t>Оцінка</w:t>
            </w:r>
            <w:r>
              <w:rPr>
                <w:b/>
              </w:rPr>
              <w:t xml:space="preserve"> </w:t>
            </w:r>
            <w:r>
              <w:t xml:space="preserve">ECTS </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417424" w:rsidRDefault="00417424" w:rsidP="00A2377D">
            <w:pPr>
              <w:spacing w:after="0" w:line="259" w:lineRule="auto"/>
              <w:ind w:left="0" w:firstLine="0"/>
              <w:jc w:val="center"/>
            </w:pPr>
            <w:r>
              <w:t xml:space="preserve">Значення оцінки ECTS </w:t>
            </w:r>
          </w:p>
        </w:tc>
        <w:tc>
          <w:tcPr>
            <w:tcW w:w="5168" w:type="dxa"/>
            <w:gridSpan w:val="2"/>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10" w:firstLine="0"/>
              <w:jc w:val="center"/>
            </w:pPr>
            <w:r>
              <w:t xml:space="preserve">Оцінка за національною шкалою </w:t>
            </w:r>
          </w:p>
        </w:tc>
      </w:tr>
      <w:tr w:rsidR="00417424" w:rsidTr="00A2377D">
        <w:trPr>
          <w:trHeight w:val="977"/>
        </w:trPr>
        <w:tc>
          <w:tcPr>
            <w:tcW w:w="0" w:type="auto"/>
            <w:vMerge/>
            <w:tcBorders>
              <w:top w:val="nil"/>
              <w:left w:val="single" w:sz="4" w:space="0" w:color="000000"/>
              <w:bottom w:val="single" w:sz="4" w:space="0" w:color="000000"/>
              <w:right w:val="single" w:sz="4" w:space="0" w:color="000000"/>
            </w:tcBorders>
          </w:tcPr>
          <w:p w:rsidR="00417424" w:rsidRDefault="00417424" w:rsidP="00A2377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17424" w:rsidRDefault="00417424" w:rsidP="00A2377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17424" w:rsidRDefault="00417424" w:rsidP="00A2377D">
            <w:pPr>
              <w:spacing w:after="160" w:line="259" w:lineRule="auto"/>
              <w:ind w:lef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 w:firstLine="0"/>
            </w:pPr>
            <w:r>
              <w:t xml:space="preserve">для екзамену, курсового проекту (роботи), практики </w:t>
            </w:r>
          </w:p>
        </w:tc>
        <w:tc>
          <w:tcPr>
            <w:tcW w:w="2146"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06" w:firstLine="0"/>
              <w:jc w:val="center"/>
            </w:pPr>
            <w:r>
              <w:t xml:space="preserve">для заліку </w:t>
            </w:r>
          </w:p>
        </w:tc>
      </w:tr>
      <w:tr w:rsidR="00417424" w:rsidTr="00A2377D">
        <w:trPr>
          <w:trHeight w:val="331"/>
        </w:trPr>
        <w:tc>
          <w:tcPr>
            <w:tcW w:w="1958"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470" w:firstLine="0"/>
              <w:jc w:val="left"/>
            </w:pPr>
            <w:r>
              <w:t>90 – 100</w:t>
            </w:r>
            <w:r>
              <w:rPr>
                <w:b/>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06" w:firstLine="0"/>
              <w:jc w:val="center"/>
            </w:pPr>
            <w:r>
              <w:rPr>
                <w:b/>
              </w:rPr>
              <w:t xml:space="preserve">А </w:t>
            </w:r>
          </w:p>
        </w:tc>
        <w:tc>
          <w:tcPr>
            <w:tcW w:w="1990"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05" w:firstLine="0"/>
              <w:jc w:val="center"/>
            </w:pPr>
            <w:r>
              <w:t xml:space="preserve">відмінно </w:t>
            </w:r>
          </w:p>
        </w:tc>
        <w:tc>
          <w:tcPr>
            <w:tcW w:w="3022"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10" w:firstLine="0"/>
              <w:jc w:val="center"/>
            </w:pPr>
            <w:r>
              <w:t xml:space="preserve">відмінно   </w:t>
            </w:r>
          </w:p>
        </w:tc>
        <w:tc>
          <w:tcPr>
            <w:tcW w:w="2146" w:type="dxa"/>
            <w:vMerge w:val="restart"/>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38" w:firstLine="0"/>
              <w:jc w:val="center"/>
            </w:pPr>
            <w:r>
              <w:t xml:space="preserve"> </w:t>
            </w:r>
          </w:p>
          <w:p w:rsidR="00417424" w:rsidRDefault="00417424" w:rsidP="00A2377D">
            <w:pPr>
              <w:spacing w:after="25" w:line="259" w:lineRule="auto"/>
              <w:ind w:left="0" w:right="38" w:firstLine="0"/>
              <w:jc w:val="center"/>
            </w:pPr>
            <w:r>
              <w:t xml:space="preserve"> </w:t>
            </w:r>
          </w:p>
          <w:p w:rsidR="00417424" w:rsidRDefault="00417424" w:rsidP="00A2377D">
            <w:pPr>
              <w:spacing w:after="0" w:line="259" w:lineRule="auto"/>
              <w:ind w:left="0" w:right="108" w:firstLine="0"/>
              <w:jc w:val="center"/>
            </w:pPr>
            <w:r>
              <w:t xml:space="preserve">зараховано </w:t>
            </w:r>
          </w:p>
        </w:tc>
      </w:tr>
      <w:tr w:rsidR="00417424" w:rsidTr="00A2377D">
        <w:trPr>
          <w:trHeight w:val="334"/>
        </w:trPr>
        <w:tc>
          <w:tcPr>
            <w:tcW w:w="1958"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71" w:firstLine="0"/>
              <w:jc w:val="center"/>
            </w:pPr>
            <w:r>
              <w:t xml:space="preserve">82-89 </w:t>
            </w:r>
          </w:p>
        </w:tc>
        <w:tc>
          <w:tcPr>
            <w:tcW w:w="1057"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07" w:firstLine="0"/>
              <w:jc w:val="center"/>
            </w:pPr>
            <w:r>
              <w:rPr>
                <w:b/>
              </w:rPr>
              <w:t xml:space="preserve">В </w:t>
            </w:r>
          </w:p>
        </w:tc>
        <w:tc>
          <w:tcPr>
            <w:tcW w:w="1990"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04" w:firstLine="0"/>
              <w:jc w:val="center"/>
            </w:pPr>
            <w:r>
              <w:t xml:space="preserve">дуже добре </w:t>
            </w:r>
          </w:p>
        </w:tc>
        <w:tc>
          <w:tcPr>
            <w:tcW w:w="3022" w:type="dxa"/>
            <w:vMerge w:val="restart"/>
            <w:tcBorders>
              <w:top w:val="single" w:sz="4" w:space="0" w:color="000000"/>
              <w:left w:val="single" w:sz="4" w:space="0" w:color="000000"/>
              <w:bottom w:val="single" w:sz="4" w:space="0" w:color="000000"/>
              <w:right w:val="single" w:sz="4" w:space="0" w:color="000000"/>
            </w:tcBorders>
            <w:vAlign w:val="center"/>
          </w:tcPr>
          <w:p w:rsidR="00417424" w:rsidRDefault="00417424" w:rsidP="00A2377D">
            <w:pPr>
              <w:spacing w:after="0" w:line="259" w:lineRule="auto"/>
              <w:ind w:left="0" w:right="112" w:firstLine="0"/>
              <w:jc w:val="center"/>
            </w:pPr>
            <w:r>
              <w:t xml:space="preserve">добре  </w:t>
            </w:r>
          </w:p>
        </w:tc>
        <w:tc>
          <w:tcPr>
            <w:tcW w:w="0" w:type="auto"/>
            <w:vMerge/>
            <w:tcBorders>
              <w:top w:val="nil"/>
              <w:left w:val="single" w:sz="4" w:space="0" w:color="000000"/>
              <w:bottom w:val="nil"/>
              <w:right w:val="single" w:sz="4" w:space="0" w:color="000000"/>
            </w:tcBorders>
          </w:tcPr>
          <w:p w:rsidR="00417424" w:rsidRDefault="00417424" w:rsidP="00A2377D">
            <w:pPr>
              <w:spacing w:after="160" w:line="259" w:lineRule="auto"/>
              <w:ind w:left="0" w:firstLine="0"/>
              <w:jc w:val="left"/>
            </w:pPr>
          </w:p>
        </w:tc>
      </w:tr>
      <w:tr w:rsidR="00417424" w:rsidTr="00A2377D">
        <w:trPr>
          <w:trHeight w:val="331"/>
        </w:trPr>
        <w:tc>
          <w:tcPr>
            <w:tcW w:w="1958"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71" w:firstLine="0"/>
              <w:jc w:val="center"/>
            </w:pPr>
            <w:r>
              <w:t xml:space="preserve">74-81 </w:t>
            </w:r>
          </w:p>
        </w:tc>
        <w:tc>
          <w:tcPr>
            <w:tcW w:w="1057"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06" w:firstLine="0"/>
              <w:jc w:val="center"/>
            </w:pPr>
            <w:r>
              <w:rPr>
                <w:b/>
              </w:rPr>
              <w:t xml:space="preserve">С </w:t>
            </w:r>
          </w:p>
        </w:tc>
        <w:tc>
          <w:tcPr>
            <w:tcW w:w="1990"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07" w:firstLine="0"/>
              <w:jc w:val="center"/>
            </w:pPr>
            <w:r>
              <w:t xml:space="preserve">добре </w:t>
            </w:r>
          </w:p>
        </w:tc>
        <w:tc>
          <w:tcPr>
            <w:tcW w:w="0" w:type="auto"/>
            <w:vMerge/>
            <w:tcBorders>
              <w:top w:val="nil"/>
              <w:left w:val="single" w:sz="4" w:space="0" w:color="000000"/>
              <w:bottom w:val="single" w:sz="4" w:space="0" w:color="000000"/>
              <w:right w:val="single" w:sz="4" w:space="0" w:color="000000"/>
            </w:tcBorders>
          </w:tcPr>
          <w:p w:rsidR="00417424" w:rsidRDefault="00417424" w:rsidP="00A2377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17424" w:rsidRDefault="00417424" w:rsidP="00A2377D">
            <w:pPr>
              <w:spacing w:after="160" w:line="259" w:lineRule="auto"/>
              <w:ind w:left="0" w:firstLine="0"/>
              <w:jc w:val="left"/>
            </w:pPr>
          </w:p>
        </w:tc>
      </w:tr>
      <w:tr w:rsidR="00417424" w:rsidTr="00A2377D">
        <w:trPr>
          <w:trHeight w:val="331"/>
        </w:trPr>
        <w:tc>
          <w:tcPr>
            <w:tcW w:w="1958"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71" w:firstLine="0"/>
              <w:jc w:val="center"/>
            </w:pPr>
            <w:r>
              <w:t xml:space="preserve">64-73 </w:t>
            </w:r>
          </w:p>
        </w:tc>
        <w:tc>
          <w:tcPr>
            <w:tcW w:w="1057"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06" w:firstLine="0"/>
              <w:jc w:val="center"/>
            </w:pPr>
            <w:r>
              <w:rPr>
                <w:b/>
              </w:rPr>
              <w:t xml:space="preserve">D </w:t>
            </w:r>
          </w:p>
        </w:tc>
        <w:tc>
          <w:tcPr>
            <w:tcW w:w="1990"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08" w:firstLine="0"/>
              <w:jc w:val="center"/>
            </w:pPr>
            <w:r>
              <w:t xml:space="preserve">задовільно </w:t>
            </w:r>
          </w:p>
        </w:tc>
        <w:tc>
          <w:tcPr>
            <w:tcW w:w="3022" w:type="dxa"/>
            <w:vMerge w:val="restart"/>
            <w:tcBorders>
              <w:top w:val="single" w:sz="4" w:space="0" w:color="000000"/>
              <w:left w:val="single" w:sz="4" w:space="0" w:color="000000"/>
              <w:bottom w:val="single" w:sz="4" w:space="0" w:color="000000"/>
              <w:right w:val="single" w:sz="4" w:space="0" w:color="000000"/>
            </w:tcBorders>
            <w:vAlign w:val="center"/>
          </w:tcPr>
          <w:p w:rsidR="00417424" w:rsidRDefault="00417424" w:rsidP="00A2377D">
            <w:pPr>
              <w:spacing w:after="0" w:line="259" w:lineRule="auto"/>
              <w:ind w:left="0" w:right="112" w:firstLine="0"/>
              <w:jc w:val="center"/>
            </w:pPr>
            <w:r>
              <w:t xml:space="preserve">задовільно  </w:t>
            </w:r>
          </w:p>
        </w:tc>
        <w:tc>
          <w:tcPr>
            <w:tcW w:w="0" w:type="auto"/>
            <w:vMerge/>
            <w:tcBorders>
              <w:top w:val="nil"/>
              <w:left w:val="single" w:sz="4" w:space="0" w:color="000000"/>
              <w:bottom w:val="nil"/>
              <w:right w:val="single" w:sz="4" w:space="0" w:color="000000"/>
            </w:tcBorders>
          </w:tcPr>
          <w:p w:rsidR="00417424" w:rsidRDefault="00417424" w:rsidP="00A2377D">
            <w:pPr>
              <w:spacing w:after="160" w:line="259" w:lineRule="auto"/>
              <w:ind w:left="0" w:firstLine="0"/>
              <w:jc w:val="left"/>
            </w:pPr>
          </w:p>
        </w:tc>
      </w:tr>
      <w:tr w:rsidR="00417424" w:rsidTr="00A2377D">
        <w:trPr>
          <w:trHeight w:val="334"/>
        </w:trPr>
        <w:tc>
          <w:tcPr>
            <w:tcW w:w="1958"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71" w:firstLine="0"/>
              <w:jc w:val="center"/>
            </w:pPr>
            <w:r>
              <w:t xml:space="preserve">60-63 </w:t>
            </w:r>
          </w:p>
        </w:tc>
        <w:tc>
          <w:tcPr>
            <w:tcW w:w="1057"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07" w:firstLine="0"/>
              <w:jc w:val="center"/>
            </w:pPr>
            <w:r>
              <w:rPr>
                <w:b/>
              </w:rPr>
              <w:t xml:space="preserve">Е  </w:t>
            </w:r>
          </w:p>
        </w:tc>
        <w:tc>
          <w:tcPr>
            <w:tcW w:w="1990"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0" w:right="107" w:firstLine="0"/>
              <w:jc w:val="center"/>
            </w:pPr>
            <w:r>
              <w:t xml:space="preserve">достатньо </w:t>
            </w:r>
          </w:p>
        </w:tc>
        <w:tc>
          <w:tcPr>
            <w:tcW w:w="0" w:type="auto"/>
            <w:vMerge/>
            <w:tcBorders>
              <w:top w:val="nil"/>
              <w:left w:val="single" w:sz="4" w:space="0" w:color="000000"/>
              <w:bottom w:val="single" w:sz="4" w:space="0" w:color="000000"/>
              <w:right w:val="single" w:sz="4" w:space="0" w:color="000000"/>
            </w:tcBorders>
          </w:tcPr>
          <w:p w:rsidR="00417424" w:rsidRDefault="00417424" w:rsidP="00A2377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17424" w:rsidRDefault="00417424" w:rsidP="00A2377D">
            <w:pPr>
              <w:spacing w:after="160" w:line="259" w:lineRule="auto"/>
              <w:ind w:left="0" w:firstLine="0"/>
              <w:jc w:val="left"/>
            </w:pPr>
          </w:p>
        </w:tc>
      </w:tr>
      <w:tr w:rsidR="00417424" w:rsidTr="00A2377D">
        <w:trPr>
          <w:trHeight w:val="1299"/>
        </w:trPr>
        <w:tc>
          <w:tcPr>
            <w:tcW w:w="1958" w:type="dxa"/>
            <w:tcBorders>
              <w:top w:val="single" w:sz="4" w:space="0" w:color="000000"/>
              <w:left w:val="single" w:sz="4" w:space="0" w:color="000000"/>
              <w:bottom w:val="single" w:sz="4" w:space="0" w:color="000000"/>
              <w:right w:val="single" w:sz="4" w:space="0" w:color="000000"/>
            </w:tcBorders>
            <w:vAlign w:val="center"/>
          </w:tcPr>
          <w:p w:rsidR="00417424" w:rsidRDefault="00417424" w:rsidP="00A2377D">
            <w:pPr>
              <w:spacing w:after="0" w:line="259" w:lineRule="auto"/>
              <w:ind w:left="71" w:firstLine="0"/>
              <w:jc w:val="center"/>
            </w:pPr>
            <w:r>
              <w:t xml:space="preserve">35-59 </w:t>
            </w:r>
          </w:p>
        </w:tc>
        <w:tc>
          <w:tcPr>
            <w:tcW w:w="1057" w:type="dxa"/>
            <w:tcBorders>
              <w:top w:val="single" w:sz="4" w:space="0" w:color="000000"/>
              <w:left w:val="single" w:sz="4" w:space="0" w:color="000000"/>
              <w:bottom w:val="single" w:sz="4" w:space="0" w:color="000000"/>
              <w:right w:val="single" w:sz="4" w:space="0" w:color="000000"/>
            </w:tcBorders>
            <w:vAlign w:val="center"/>
          </w:tcPr>
          <w:p w:rsidR="00417424" w:rsidRDefault="00417424" w:rsidP="00A2377D">
            <w:pPr>
              <w:spacing w:after="0" w:line="259" w:lineRule="auto"/>
              <w:ind w:left="0" w:right="109" w:firstLine="0"/>
              <w:jc w:val="center"/>
            </w:pPr>
            <w:r>
              <w:rPr>
                <w:b/>
              </w:rPr>
              <w:t xml:space="preserve">FX </w:t>
            </w:r>
          </w:p>
        </w:tc>
        <w:tc>
          <w:tcPr>
            <w:tcW w:w="1990"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36" w:hanging="36"/>
              <w:jc w:val="center"/>
            </w:pPr>
            <w:r>
              <w:t xml:space="preserve">незадовільно з можливістю повторного складання </w:t>
            </w:r>
          </w:p>
        </w:tc>
        <w:tc>
          <w:tcPr>
            <w:tcW w:w="3022" w:type="dxa"/>
            <w:tcBorders>
              <w:top w:val="single" w:sz="4" w:space="0" w:color="000000"/>
              <w:left w:val="single" w:sz="4" w:space="0" w:color="000000"/>
              <w:bottom w:val="single" w:sz="4" w:space="0" w:color="000000"/>
              <w:right w:val="single" w:sz="4" w:space="0" w:color="000000"/>
            </w:tcBorders>
            <w:vAlign w:val="center"/>
          </w:tcPr>
          <w:p w:rsidR="00417424" w:rsidRDefault="00417424" w:rsidP="00A2377D">
            <w:pPr>
              <w:spacing w:after="0" w:line="259" w:lineRule="auto"/>
              <w:ind w:left="0" w:right="112" w:firstLine="0"/>
              <w:jc w:val="center"/>
            </w:pPr>
            <w:r>
              <w:t xml:space="preserve">незадовільно з </w:t>
            </w:r>
          </w:p>
          <w:p w:rsidR="00417424" w:rsidRDefault="00417424" w:rsidP="00A2377D">
            <w:pPr>
              <w:spacing w:after="24" w:line="259" w:lineRule="auto"/>
              <w:ind w:left="0" w:right="111" w:firstLine="0"/>
              <w:jc w:val="center"/>
            </w:pPr>
            <w:r>
              <w:t xml:space="preserve">можливістю </w:t>
            </w:r>
          </w:p>
          <w:p w:rsidR="00417424" w:rsidRDefault="00417424" w:rsidP="00A2377D">
            <w:pPr>
              <w:spacing w:after="0" w:line="259" w:lineRule="auto"/>
              <w:ind w:left="72" w:firstLine="0"/>
              <w:jc w:val="left"/>
            </w:pPr>
            <w:r>
              <w:t xml:space="preserve">повторного складання </w:t>
            </w:r>
          </w:p>
        </w:tc>
        <w:tc>
          <w:tcPr>
            <w:tcW w:w="2146"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38" w:firstLine="0"/>
              <w:jc w:val="left"/>
            </w:pPr>
            <w:r>
              <w:t xml:space="preserve">не зараховано з </w:t>
            </w:r>
          </w:p>
          <w:p w:rsidR="00417424" w:rsidRDefault="00417424" w:rsidP="00A2377D">
            <w:pPr>
              <w:spacing w:after="0" w:line="259" w:lineRule="auto"/>
              <w:ind w:left="0" w:firstLine="0"/>
              <w:jc w:val="center"/>
            </w:pPr>
            <w:r>
              <w:t xml:space="preserve">можливістю повторного складання </w:t>
            </w:r>
          </w:p>
        </w:tc>
      </w:tr>
      <w:tr w:rsidR="00417424" w:rsidTr="00A2377D">
        <w:trPr>
          <w:trHeight w:val="1620"/>
        </w:trPr>
        <w:tc>
          <w:tcPr>
            <w:tcW w:w="1958" w:type="dxa"/>
            <w:tcBorders>
              <w:top w:val="single" w:sz="4" w:space="0" w:color="000000"/>
              <w:left w:val="single" w:sz="4" w:space="0" w:color="000000"/>
              <w:bottom w:val="single" w:sz="4" w:space="0" w:color="000000"/>
              <w:right w:val="single" w:sz="4" w:space="0" w:color="000000"/>
            </w:tcBorders>
            <w:vAlign w:val="center"/>
          </w:tcPr>
          <w:p w:rsidR="00417424" w:rsidRDefault="00417424" w:rsidP="00A2377D">
            <w:pPr>
              <w:spacing w:after="0" w:line="259" w:lineRule="auto"/>
              <w:ind w:left="71" w:firstLine="0"/>
              <w:jc w:val="center"/>
            </w:pPr>
            <w:r>
              <w:t xml:space="preserve">1-34 </w:t>
            </w:r>
          </w:p>
        </w:tc>
        <w:tc>
          <w:tcPr>
            <w:tcW w:w="1057" w:type="dxa"/>
            <w:tcBorders>
              <w:top w:val="single" w:sz="4" w:space="0" w:color="000000"/>
              <w:left w:val="single" w:sz="4" w:space="0" w:color="000000"/>
              <w:bottom w:val="single" w:sz="4" w:space="0" w:color="000000"/>
              <w:right w:val="single" w:sz="4" w:space="0" w:color="000000"/>
            </w:tcBorders>
            <w:vAlign w:val="center"/>
          </w:tcPr>
          <w:p w:rsidR="00417424" w:rsidRDefault="00417424" w:rsidP="00A2377D">
            <w:pPr>
              <w:spacing w:after="0" w:line="259" w:lineRule="auto"/>
              <w:ind w:left="0" w:right="109" w:firstLine="0"/>
              <w:jc w:val="center"/>
            </w:pPr>
            <w:r>
              <w:rPr>
                <w:b/>
              </w:rPr>
              <w:t xml:space="preserve">F </w:t>
            </w:r>
          </w:p>
        </w:tc>
        <w:tc>
          <w:tcPr>
            <w:tcW w:w="1990" w:type="dxa"/>
            <w:tcBorders>
              <w:top w:val="single" w:sz="4" w:space="0" w:color="000000"/>
              <w:left w:val="single" w:sz="4" w:space="0" w:color="000000"/>
              <w:bottom w:val="single" w:sz="4" w:space="0" w:color="000000"/>
              <w:right w:val="single" w:sz="4" w:space="0" w:color="000000"/>
            </w:tcBorders>
            <w:vAlign w:val="center"/>
          </w:tcPr>
          <w:p w:rsidR="00417424" w:rsidRDefault="00417424" w:rsidP="00A2377D">
            <w:pPr>
              <w:spacing w:after="0" w:line="259" w:lineRule="auto"/>
              <w:ind w:left="17" w:firstLine="0"/>
              <w:jc w:val="left"/>
            </w:pPr>
            <w:r>
              <w:t xml:space="preserve">незадовільно з </w:t>
            </w:r>
          </w:p>
          <w:p w:rsidR="00417424" w:rsidRDefault="00417424" w:rsidP="00A2377D">
            <w:pPr>
              <w:spacing w:after="0" w:line="259" w:lineRule="auto"/>
              <w:ind w:left="96" w:firstLine="0"/>
              <w:jc w:val="left"/>
            </w:pPr>
            <w:r>
              <w:t xml:space="preserve">обов'язковим </w:t>
            </w:r>
          </w:p>
          <w:p w:rsidR="00417424" w:rsidRDefault="00417424" w:rsidP="00A2377D">
            <w:pPr>
              <w:spacing w:after="0" w:line="259" w:lineRule="auto"/>
              <w:ind w:left="0" w:firstLine="0"/>
              <w:jc w:val="center"/>
            </w:pPr>
            <w:r>
              <w:t xml:space="preserve">повторним курсом </w:t>
            </w:r>
          </w:p>
        </w:tc>
        <w:tc>
          <w:tcPr>
            <w:tcW w:w="3022" w:type="dxa"/>
            <w:tcBorders>
              <w:top w:val="single" w:sz="4" w:space="0" w:color="000000"/>
              <w:left w:val="single" w:sz="4" w:space="0" w:color="000000"/>
              <w:bottom w:val="single" w:sz="4" w:space="0" w:color="000000"/>
              <w:right w:val="single" w:sz="4" w:space="0" w:color="000000"/>
            </w:tcBorders>
            <w:vAlign w:val="center"/>
          </w:tcPr>
          <w:p w:rsidR="00417424" w:rsidRDefault="00417424" w:rsidP="00A2377D">
            <w:pPr>
              <w:spacing w:after="0" w:line="259" w:lineRule="auto"/>
              <w:ind w:left="0" w:right="111" w:firstLine="0"/>
              <w:jc w:val="center"/>
            </w:pPr>
            <w:r>
              <w:t xml:space="preserve">незадовільно з </w:t>
            </w:r>
          </w:p>
          <w:p w:rsidR="00417424" w:rsidRDefault="00417424" w:rsidP="00A2377D">
            <w:pPr>
              <w:spacing w:after="0" w:line="259" w:lineRule="auto"/>
              <w:ind w:left="0" w:right="110" w:firstLine="0"/>
              <w:jc w:val="center"/>
            </w:pPr>
            <w:r>
              <w:t xml:space="preserve">обов'язковим </w:t>
            </w:r>
          </w:p>
          <w:p w:rsidR="00417424" w:rsidRDefault="00417424" w:rsidP="00A2377D">
            <w:pPr>
              <w:spacing w:after="0" w:line="259" w:lineRule="auto"/>
              <w:ind w:left="0" w:firstLine="0"/>
              <w:jc w:val="center"/>
            </w:pPr>
            <w:r>
              <w:t xml:space="preserve">повторним вивченням дисципліни </w:t>
            </w:r>
          </w:p>
        </w:tc>
        <w:tc>
          <w:tcPr>
            <w:tcW w:w="2146" w:type="dxa"/>
            <w:tcBorders>
              <w:top w:val="single" w:sz="4" w:space="0" w:color="000000"/>
              <w:left w:val="single" w:sz="4" w:space="0" w:color="000000"/>
              <w:bottom w:val="single" w:sz="4" w:space="0" w:color="000000"/>
              <w:right w:val="single" w:sz="4" w:space="0" w:color="000000"/>
            </w:tcBorders>
          </w:tcPr>
          <w:p w:rsidR="00417424" w:rsidRDefault="00417424" w:rsidP="00A2377D">
            <w:pPr>
              <w:spacing w:after="0" w:line="259" w:lineRule="auto"/>
              <w:ind w:left="38" w:firstLine="0"/>
              <w:jc w:val="left"/>
            </w:pPr>
            <w:r>
              <w:t xml:space="preserve">не зараховано з </w:t>
            </w:r>
          </w:p>
          <w:p w:rsidR="00417424" w:rsidRDefault="00417424" w:rsidP="00A2377D">
            <w:pPr>
              <w:spacing w:after="0" w:line="259" w:lineRule="auto"/>
              <w:ind w:left="29" w:hanging="29"/>
              <w:jc w:val="center"/>
            </w:pPr>
            <w:r>
              <w:t xml:space="preserve">обов'язковим повторним вивченням дисципліни </w:t>
            </w:r>
          </w:p>
        </w:tc>
      </w:tr>
    </w:tbl>
    <w:p w:rsidR="00417424" w:rsidRDefault="00417424" w:rsidP="00417424">
      <w:pPr>
        <w:spacing w:after="330" w:line="259" w:lineRule="auto"/>
        <w:ind w:left="7" w:firstLine="0"/>
        <w:jc w:val="left"/>
        <w:rPr>
          <w:sz w:val="22"/>
        </w:rPr>
      </w:pPr>
      <w:r>
        <w:rPr>
          <w:sz w:val="22"/>
        </w:rPr>
        <w:t xml:space="preserve"> </w:t>
      </w:r>
    </w:p>
    <w:p w:rsidR="002A05B4" w:rsidRDefault="002A05B4" w:rsidP="002A05B4">
      <w:pPr>
        <w:spacing w:after="2" w:line="254" w:lineRule="auto"/>
        <w:ind w:left="-5"/>
        <w:rPr>
          <w:sz w:val="24"/>
        </w:rPr>
      </w:pPr>
      <w:r>
        <w:rPr>
          <w:i/>
        </w:rPr>
        <w:t xml:space="preserve">9.2. Критерії оцінювання індивідуальних завдань </w:t>
      </w:r>
    </w:p>
    <w:tbl>
      <w:tblPr>
        <w:tblStyle w:val="TableGrid"/>
        <w:tblW w:w="9465" w:type="dxa"/>
        <w:tblInd w:w="0" w:type="dxa"/>
        <w:tblCellMar>
          <w:top w:w="9" w:type="dxa"/>
          <w:left w:w="149" w:type="dxa"/>
          <w:right w:w="115" w:type="dxa"/>
        </w:tblCellMar>
        <w:tblLook w:val="04A0" w:firstRow="1" w:lastRow="0" w:firstColumn="1" w:lastColumn="0" w:noHBand="0" w:noVBand="1"/>
      </w:tblPr>
      <w:tblGrid>
        <w:gridCol w:w="5720"/>
        <w:gridCol w:w="3745"/>
      </w:tblGrid>
      <w:tr w:rsidR="002A05B4" w:rsidTr="002A05B4">
        <w:trPr>
          <w:trHeight w:val="329"/>
        </w:trPr>
        <w:tc>
          <w:tcPr>
            <w:tcW w:w="5720"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6" w:firstLine="0"/>
              <w:jc w:val="center"/>
            </w:pPr>
            <w:r>
              <w:rPr>
                <w:b/>
              </w:rPr>
              <w:t xml:space="preserve">Вид </w:t>
            </w:r>
          </w:p>
        </w:tc>
        <w:tc>
          <w:tcPr>
            <w:tcW w:w="3745"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26" w:firstLine="0"/>
              <w:jc w:val="center"/>
            </w:pPr>
            <w:r>
              <w:rPr>
                <w:b/>
              </w:rPr>
              <w:t>Максимальна кількість балів</w:t>
            </w:r>
            <w:r>
              <w:t xml:space="preserve"> </w:t>
            </w:r>
          </w:p>
        </w:tc>
      </w:tr>
      <w:tr w:rsidR="002A05B4" w:rsidTr="002A05B4">
        <w:trPr>
          <w:trHeight w:val="326"/>
        </w:trPr>
        <w:tc>
          <w:tcPr>
            <w:tcW w:w="5720"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0" w:firstLine="0"/>
              <w:jc w:val="left"/>
            </w:pPr>
            <w:r>
              <w:t xml:space="preserve">Тези доповідей </w:t>
            </w:r>
          </w:p>
        </w:tc>
        <w:tc>
          <w:tcPr>
            <w:tcW w:w="3745"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29" w:firstLine="0"/>
              <w:jc w:val="center"/>
            </w:pPr>
            <w:r>
              <w:t xml:space="preserve">5 </w:t>
            </w:r>
          </w:p>
        </w:tc>
      </w:tr>
      <w:tr w:rsidR="002A05B4" w:rsidTr="002A05B4">
        <w:trPr>
          <w:trHeight w:val="327"/>
        </w:trPr>
        <w:tc>
          <w:tcPr>
            <w:tcW w:w="5720"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0" w:firstLine="0"/>
              <w:jc w:val="left"/>
            </w:pPr>
            <w:r>
              <w:t xml:space="preserve">Термінологічний словник </w:t>
            </w:r>
          </w:p>
        </w:tc>
        <w:tc>
          <w:tcPr>
            <w:tcW w:w="3745"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29" w:firstLine="0"/>
              <w:jc w:val="center"/>
            </w:pPr>
            <w:r>
              <w:t xml:space="preserve">5 </w:t>
            </w:r>
          </w:p>
        </w:tc>
      </w:tr>
      <w:tr w:rsidR="002A05B4" w:rsidTr="002A05B4">
        <w:trPr>
          <w:trHeight w:val="329"/>
        </w:trPr>
        <w:tc>
          <w:tcPr>
            <w:tcW w:w="5720"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0" w:firstLine="0"/>
              <w:jc w:val="left"/>
            </w:pPr>
            <w:r>
              <w:t xml:space="preserve">Рішення задач </w:t>
            </w:r>
          </w:p>
        </w:tc>
        <w:tc>
          <w:tcPr>
            <w:tcW w:w="3745"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29" w:firstLine="0"/>
              <w:jc w:val="center"/>
            </w:pPr>
            <w:r>
              <w:t xml:space="preserve">5 </w:t>
            </w:r>
          </w:p>
        </w:tc>
      </w:tr>
      <w:tr w:rsidR="002A05B4" w:rsidTr="002A05B4">
        <w:trPr>
          <w:trHeight w:val="327"/>
        </w:trPr>
        <w:tc>
          <w:tcPr>
            <w:tcW w:w="5720"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0" w:firstLine="0"/>
              <w:jc w:val="left"/>
            </w:pPr>
            <w:r>
              <w:t xml:space="preserve">Презентація </w:t>
            </w:r>
          </w:p>
        </w:tc>
        <w:tc>
          <w:tcPr>
            <w:tcW w:w="3745" w:type="dxa"/>
            <w:tcBorders>
              <w:top w:val="single" w:sz="4" w:space="0" w:color="000000"/>
              <w:left w:val="single" w:sz="4" w:space="0" w:color="000000"/>
              <w:bottom w:val="single" w:sz="4" w:space="0" w:color="000000"/>
              <w:right w:val="single" w:sz="4" w:space="0" w:color="000000"/>
            </w:tcBorders>
            <w:hideMark/>
          </w:tcPr>
          <w:p w:rsidR="002A05B4" w:rsidRDefault="002A05B4">
            <w:pPr>
              <w:spacing w:after="0" w:line="256" w:lineRule="auto"/>
              <w:ind w:left="29" w:firstLine="0"/>
              <w:jc w:val="center"/>
            </w:pPr>
            <w:r>
              <w:t xml:space="preserve">5 </w:t>
            </w:r>
          </w:p>
        </w:tc>
      </w:tr>
    </w:tbl>
    <w:p w:rsidR="002A05B4" w:rsidRDefault="002A05B4" w:rsidP="002A05B4">
      <w:pPr>
        <w:spacing w:after="22" w:line="256" w:lineRule="auto"/>
        <w:ind w:left="566" w:firstLine="0"/>
        <w:jc w:val="left"/>
      </w:pPr>
      <w:r>
        <w:t xml:space="preserve"> </w:t>
      </w:r>
    </w:p>
    <w:p w:rsidR="002A05B4" w:rsidRDefault="002A05B4" w:rsidP="002A05B4">
      <w:pPr>
        <w:ind w:left="-15" w:right="1" w:firstLine="566"/>
      </w:pPr>
      <w:r>
        <w:t xml:space="preserve">Критеріями оцінювання </w:t>
      </w:r>
      <w:r>
        <w:rPr>
          <w:i/>
        </w:rPr>
        <w:t xml:space="preserve">виконання завдань з Конституційного права України </w:t>
      </w:r>
      <w:r>
        <w:t xml:space="preserve">є вміння студента правильно відповісти на питання та вміти пояснити теоретичні засади, згідно з якими була задана ситуація. </w:t>
      </w:r>
    </w:p>
    <w:p w:rsidR="002A05B4" w:rsidRDefault="002A05B4" w:rsidP="002A05B4">
      <w:pPr>
        <w:ind w:left="-15" w:right="1" w:firstLine="566"/>
      </w:pPr>
      <w:r>
        <w:t xml:space="preserve">Оцінювання </w:t>
      </w:r>
      <w:r>
        <w:rPr>
          <w:i/>
        </w:rPr>
        <w:t>тез доповідей</w:t>
      </w:r>
      <w:r>
        <w:t xml:space="preserve"> здійснюється із урахуванням актуальності теми дослідження, розкриття цієї теми, надання обґрунтованих аргументів на підтвердження власної думки та відсоткового показника унікальності тексту.  </w:t>
      </w:r>
    </w:p>
    <w:p w:rsidR="002A05B4" w:rsidRDefault="002A05B4" w:rsidP="002A05B4">
      <w:pPr>
        <w:ind w:left="-15" w:right="1" w:firstLine="566"/>
      </w:pPr>
      <w:r>
        <w:t xml:space="preserve">Оцінювання </w:t>
      </w:r>
      <w:r>
        <w:rPr>
          <w:i/>
        </w:rPr>
        <w:t>рішення задач</w:t>
      </w:r>
      <w:r>
        <w:t xml:space="preserve"> здійснюється із урахуванням здатності здійснювати узагальнення на основі опрацювання теоретичного матеріалу та відсутність помилок у вирішенні задач. </w:t>
      </w:r>
    </w:p>
    <w:p w:rsidR="002A05B4" w:rsidRDefault="002A05B4" w:rsidP="002A05B4">
      <w:pPr>
        <w:ind w:left="-15" w:right="1" w:firstLine="566"/>
      </w:pPr>
      <w:r>
        <w:lastRenderedPageBreak/>
        <w:t xml:space="preserve">Оцінювання </w:t>
      </w:r>
      <w:r>
        <w:rPr>
          <w:i/>
        </w:rPr>
        <w:t>термінологічного словника</w:t>
      </w:r>
      <w:r>
        <w:t xml:space="preserve"> здійснюється із врахуванням загального охоплення спектру термінів за темами, що виносяться на вивчення студентами, а також якість засвоєння цих термінів. </w:t>
      </w:r>
    </w:p>
    <w:p w:rsidR="002A05B4" w:rsidRDefault="002A05B4" w:rsidP="002A05B4">
      <w:pPr>
        <w:ind w:left="-15" w:right="1" w:firstLine="566"/>
      </w:pPr>
      <w:r>
        <w:t xml:space="preserve">Оцінювання </w:t>
      </w:r>
      <w:r>
        <w:rPr>
          <w:i/>
        </w:rPr>
        <w:t>презентації</w:t>
      </w:r>
      <w:r>
        <w:t xml:space="preserve"> є її відповідність змісту доповіді студента за матеріалами дослідження та оригінальність візуального представлення. </w:t>
      </w:r>
      <w:r>
        <w:rPr>
          <w:i/>
        </w:rPr>
        <w:t xml:space="preserve"> </w:t>
      </w:r>
    </w:p>
    <w:p w:rsidR="002A05B4" w:rsidRDefault="002A05B4" w:rsidP="00417424">
      <w:pPr>
        <w:spacing w:after="330" w:line="259" w:lineRule="auto"/>
        <w:ind w:left="7" w:firstLine="0"/>
        <w:jc w:val="left"/>
      </w:pPr>
    </w:p>
    <w:p w:rsidR="00D97602" w:rsidRDefault="00417424" w:rsidP="00417424">
      <w:pPr>
        <w:ind w:left="0"/>
        <w:jc w:val="center"/>
      </w:pPr>
      <w:r>
        <w:t>1</w:t>
      </w:r>
      <w:r w:rsidR="002A05B4">
        <w:t>0</w:t>
      </w:r>
      <w:r>
        <w:t>. РЕКОМЕНДОВАНА ЛІТЕРАТУРА</w:t>
      </w:r>
    </w:p>
    <w:p w:rsidR="002A05B4" w:rsidRDefault="002A05B4" w:rsidP="00417424">
      <w:pPr>
        <w:ind w:left="0"/>
        <w:jc w:val="center"/>
      </w:pPr>
    </w:p>
    <w:p w:rsidR="002A05B4" w:rsidRPr="002A05B4" w:rsidRDefault="002A05B4" w:rsidP="002A05B4">
      <w:pPr>
        <w:pStyle w:val="3"/>
        <w:ind w:left="-5"/>
        <w:jc w:val="left"/>
        <w:rPr>
          <w:rFonts w:ascii="Times New Roman" w:hAnsi="Times New Roman" w:cs="Times New Roman"/>
          <w:b/>
          <w:color w:val="000000" w:themeColor="text1"/>
        </w:rPr>
      </w:pPr>
      <w:r w:rsidRPr="002A05B4">
        <w:rPr>
          <w:rFonts w:ascii="Times New Roman" w:hAnsi="Times New Roman" w:cs="Times New Roman"/>
          <w:b/>
          <w:i/>
          <w:color w:val="000000" w:themeColor="text1"/>
          <w:sz w:val="28"/>
        </w:rPr>
        <w:t xml:space="preserve">10.1. Основна література </w:t>
      </w:r>
    </w:p>
    <w:p w:rsidR="002A05B4" w:rsidRDefault="002A05B4" w:rsidP="002A05B4">
      <w:pPr>
        <w:tabs>
          <w:tab w:val="left" w:pos="709"/>
          <w:tab w:val="right" w:pos="9362"/>
        </w:tabs>
        <w:spacing w:after="25" w:line="256" w:lineRule="auto"/>
        <w:ind w:left="0" w:right="-1" w:firstLine="0"/>
        <w:rPr>
          <w:szCs w:val="28"/>
        </w:rPr>
      </w:pPr>
      <w:r w:rsidRPr="002A05B4">
        <w:rPr>
          <w:rFonts w:eastAsia="Calibri"/>
          <w:szCs w:val="28"/>
        </w:rPr>
        <w:tab/>
      </w:r>
      <w:r w:rsidRPr="002A05B4">
        <w:rPr>
          <w:szCs w:val="28"/>
        </w:rPr>
        <w:t>1.</w:t>
      </w:r>
      <w:r w:rsidRPr="002A05B4">
        <w:rPr>
          <w:rFonts w:eastAsia="Arial"/>
          <w:szCs w:val="28"/>
        </w:rPr>
        <w:t xml:space="preserve"> </w:t>
      </w:r>
      <w:r w:rsidRPr="002A05B4">
        <w:rPr>
          <w:rFonts w:eastAsia="Arial"/>
          <w:szCs w:val="28"/>
        </w:rPr>
        <w:tab/>
      </w:r>
      <w:r w:rsidRPr="002A05B4">
        <w:rPr>
          <w:szCs w:val="28"/>
        </w:rPr>
        <w:t xml:space="preserve">Конституція України. Прийнята Верховною Радою України 28 червня 1996 </w:t>
      </w:r>
      <w:r>
        <w:rPr>
          <w:szCs w:val="28"/>
        </w:rPr>
        <w:t xml:space="preserve"> </w:t>
      </w:r>
      <w:r w:rsidRPr="002A05B4">
        <w:rPr>
          <w:szCs w:val="28"/>
        </w:rPr>
        <w:t xml:space="preserve">р. із змінами // Відомості Верховної Ради України. — 1996. — № 30. — Ст. 141. </w:t>
      </w:r>
    </w:p>
    <w:p w:rsidR="002A05B4" w:rsidRPr="002A05B4" w:rsidRDefault="002A05B4" w:rsidP="002A05B4">
      <w:pPr>
        <w:tabs>
          <w:tab w:val="left" w:pos="426"/>
          <w:tab w:val="left" w:pos="709"/>
          <w:tab w:val="right" w:pos="9362"/>
        </w:tabs>
        <w:spacing w:after="25" w:line="256" w:lineRule="auto"/>
        <w:ind w:left="0" w:right="-1" w:firstLine="709"/>
        <w:rPr>
          <w:szCs w:val="28"/>
        </w:rPr>
      </w:pPr>
      <w:r w:rsidRPr="002A05B4">
        <w:rPr>
          <w:szCs w:val="28"/>
        </w:rPr>
        <w:t>2.</w:t>
      </w:r>
      <w:r w:rsidRPr="002A05B4">
        <w:rPr>
          <w:rFonts w:eastAsia="Arial"/>
          <w:szCs w:val="28"/>
        </w:rPr>
        <w:t xml:space="preserve"> </w:t>
      </w:r>
      <w:r w:rsidRPr="002A05B4">
        <w:rPr>
          <w:szCs w:val="28"/>
        </w:rPr>
        <w:t xml:space="preserve">Декларацiя про державний суверенiтет України вiд 16 липня 1990 року// ВВРУ. - 1990. - № 31. - Ст. 429. </w:t>
      </w:r>
    </w:p>
    <w:p w:rsidR="002A05B4" w:rsidRPr="002A05B4" w:rsidRDefault="002A05B4" w:rsidP="002A05B4">
      <w:pPr>
        <w:numPr>
          <w:ilvl w:val="0"/>
          <w:numId w:val="9"/>
        </w:numPr>
        <w:tabs>
          <w:tab w:val="left" w:pos="426"/>
          <w:tab w:val="left" w:pos="709"/>
        </w:tabs>
        <w:spacing w:after="14" w:line="268" w:lineRule="auto"/>
        <w:ind w:right="1" w:firstLine="708"/>
        <w:rPr>
          <w:szCs w:val="28"/>
        </w:rPr>
      </w:pPr>
      <w:r w:rsidRPr="002A05B4">
        <w:rPr>
          <w:szCs w:val="28"/>
        </w:rPr>
        <w:t xml:space="preserve">Акт проголошення незалежності України: Прийнятий Верховною Радою України 24 серпня 1991 року // ВВР Української РСР. – 1991. - №38. – Ст. 502. </w:t>
      </w:r>
    </w:p>
    <w:p w:rsidR="002A05B4" w:rsidRPr="002A05B4" w:rsidRDefault="002A05B4" w:rsidP="002A05B4">
      <w:pPr>
        <w:numPr>
          <w:ilvl w:val="0"/>
          <w:numId w:val="9"/>
        </w:numPr>
        <w:tabs>
          <w:tab w:val="left" w:pos="426"/>
          <w:tab w:val="left" w:pos="709"/>
        </w:tabs>
        <w:spacing w:after="132" w:line="268" w:lineRule="auto"/>
        <w:ind w:right="1" w:firstLine="708"/>
        <w:rPr>
          <w:szCs w:val="28"/>
        </w:rPr>
      </w:pPr>
      <w:r w:rsidRPr="002A05B4">
        <w:rPr>
          <w:szCs w:val="28"/>
        </w:rPr>
        <w:t xml:space="preserve">Совгиря О.В., Шукліна Н.Г. Конституційне право України. Повний курс: навч. посіб. Київ: Юрінком Інтер, 2018. 556 с. </w:t>
      </w:r>
    </w:p>
    <w:p w:rsidR="002A05B4" w:rsidRPr="002A05B4" w:rsidRDefault="002A05B4" w:rsidP="002A05B4">
      <w:pPr>
        <w:numPr>
          <w:ilvl w:val="0"/>
          <w:numId w:val="9"/>
        </w:numPr>
        <w:tabs>
          <w:tab w:val="left" w:pos="426"/>
          <w:tab w:val="left" w:pos="709"/>
        </w:tabs>
        <w:spacing w:after="135" w:line="268" w:lineRule="auto"/>
        <w:ind w:right="1" w:firstLine="708"/>
        <w:rPr>
          <w:szCs w:val="28"/>
        </w:rPr>
      </w:pPr>
      <w:r w:rsidRPr="002A05B4">
        <w:rPr>
          <w:szCs w:val="28"/>
        </w:rPr>
        <w:t xml:space="preserve">Справа «Білуха проти України» (Заява N 33949/02). Європейський суд з прав людини, Міжнародні суди; Рішення, Справа від 09.11.2006URL: https://zakon.rada.gov.ua/laws/show/974_272#Text (дата звернення: 12.08.2020). </w:t>
      </w:r>
    </w:p>
    <w:p w:rsidR="002A05B4" w:rsidRPr="002A05B4" w:rsidRDefault="002A05B4" w:rsidP="002A05B4">
      <w:pPr>
        <w:numPr>
          <w:ilvl w:val="0"/>
          <w:numId w:val="9"/>
        </w:numPr>
        <w:tabs>
          <w:tab w:val="left" w:pos="426"/>
          <w:tab w:val="left" w:pos="709"/>
        </w:tabs>
        <w:spacing w:after="126" w:line="268" w:lineRule="auto"/>
        <w:ind w:right="1" w:firstLine="708"/>
        <w:rPr>
          <w:szCs w:val="28"/>
        </w:rPr>
      </w:pPr>
      <w:r w:rsidRPr="002A05B4">
        <w:rPr>
          <w:szCs w:val="28"/>
        </w:rPr>
        <w:t>Стогова О.В. Адміністративно-територіальний устрій в Україні: основні етапи становлення та їхні характеристики. Сучасне суспільство. 2019. Вип. 1. С.221-232. 7.</w:t>
      </w:r>
      <w:r w:rsidRPr="002A05B4">
        <w:rPr>
          <w:rFonts w:eastAsia="Arial"/>
          <w:szCs w:val="28"/>
        </w:rPr>
        <w:t xml:space="preserve"> </w:t>
      </w:r>
      <w:r w:rsidRPr="002A05B4">
        <w:rPr>
          <w:szCs w:val="28"/>
        </w:rPr>
        <w:t xml:space="preserve">Судоустрій України: підручник / за заг.ред. М.А. Погорецького, О.Г. Яновської. Київ: КНУ. 2014. 344 с. </w:t>
      </w:r>
    </w:p>
    <w:p w:rsidR="002A05B4" w:rsidRPr="002A05B4" w:rsidRDefault="002A05B4" w:rsidP="002A05B4">
      <w:pPr>
        <w:numPr>
          <w:ilvl w:val="0"/>
          <w:numId w:val="10"/>
        </w:numPr>
        <w:tabs>
          <w:tab w:val="left" w:pos="426"/>
          <w:tab w:val="left" w:pos="709"/>
        </w:tabs>
        <w:spacing w:after="132" w:line="268" w:lineRule="auto"/>
        <w:ind w:right="1" w:firstLine="708"/>
        <w:rPr>
          <w:szCs w:val="28"/>
        </w:rPr>
      </w:pPr>
      <w:r w:rsidRPr="002A05B4">
        <w:rPr>
          <w:szCs w:val="28"/>
        </w:rPr>
        <w:t xml:space="preserve">Сурай І.Г. Сутнісні ознаки сучасного парламентаризму. Актуальні проблеми державного управління. 2016. № 1(49). С. 1-5. </w:t>
      </w:r>
    </w:p>
    <w:p w:rsidR="002A05B4" w:rsidRPr="002A05B4" w:rsidRDefault="002A05B4" w:rsidP="002A05B4">
      <w:pPr>
        <w:numPr>
          <w:ilvl w:val="0"/>
          <w:numId w:val="10"/>
        </w:numPr>
        <w:tabs>
          <w:tab w:val="left" w:pos="426"/>
          <w:tab w:val="left" w:pos="709"/>
        </w:tabs>
        <w:spacing w:after="131" w:line="268" w:lineRule="auto"/>
        <w:ind w:right="1" w:firstLine="708"/>
        <w:rPr>
          <w:szCs w:val="28"/>
        </w:rPr>
      </w:pPr>
      <w:r w:rsidRPr="002A05B4">
        <w:rPr>
          <w:szCs w:val="28"/>
        </w:rPr>
        <w:t xml:space="preserve">Суржинський М.І. Громадянство України як конституційно-правовий інститут: автореф. дис. на здобуття наук. ступеня канд. юрид. наук: 12.00.02 / Ін-т держави і права ім. В.М. Корецького НАН України. Київ, 2009. 20с.  </w:t>
      </w:r>
    </w:p>
    <w:p w:rsidR="002A05B4" w:rsidRPr="002A05B4" w:rsidRDefault="002A05B4" w:rsidP="002A05B4">
      <w:pPr>
        <w:numPr>
          <w:ilvl w:val="0"/>
          <w:numId w:val="10"/>
        </w:numPr>
        <w:tabs>
          <w:tab w:val="left" w:pos="426"/>
          <w:tab w:val="left" w:pos="709"/>
        </w:tabs>
        <w:spacing w:after="14" w:line="268" w:lineRule="auto"/>
        <w:ind w:right="1" w:firstLine="708"/>
        <w:rPr>
          <w:szCs w:val="28"/>
        </w:rPr>
      </w:pPr>
      <w:r w:rsidRPr="002A05B4">
        <w:rPr>
          <w:szCs w:val="28"/>
        </w:rPr>
        <w:t xml:space="preserve">Тацій В. Актуальні питання розвитку вітчизняного конституціоналізму на сучасному етапі державотворення. Вісник Академії правових наук України. 2008. № 3 (54). С. 40-45. </w:t>
      </w:r>
    </w:p>
    <w:p w:rsidR="002A05B4" w:rsidRPr="002A05B4" w:rsidRDefault="002A05B4" w:rsidP="00A2377D">
      <w:pPr>
        <w:numPr>
          <w:ilvl w:val="0"/>
          <w:numId w:val="10"/>
        </w:numPr>
        <w:tabs>
          <w:tab w:val="left" w:pos="426"/>
          <w:tab w:val="left" w:pos="709"/>
        </w:tabs>
        <w:spacing w:after="134" w:line="256" w:lineRule="auto"/>
        <w:ind w:right="1" w:firstLine="708"/>
        <w:rPr>
          <w:szCs w:val="28"/>
        </w:rPr>
      </w:pPr>
      <w:r w:rsidRPr="002A05B4">
        <w:rPr>
          <w:szCs w:val="28"/>
        </w:rPr>
        <w:lastRenderedPageBreak/>
        <w:t xml:space="preserve">Толкачова І. А. Подвійне громадянство в Україні та країнах СНД: конституційно-правовий аспект. Держава і право. Юридичні і політичні науки. 2013. Вип. 60. С. 123-127. </w:t>
      </w:r>
    </w:p>
    <w:p w:rsidR="002A05B4" w:rsidRPr="002A05B4" w:rsidRDefault="002A05B4" w:rsidP="002A05B4">
      <w:pPr>
        <w:numPr>
          <w:ilvl w:val="0"/>
          <w:numId w:val="10"/>
        </w:numPr>
        <w:tabs>
          <w:tab w:val="left" w:pos="426"/>
          <w:tab w:val="left" w:pos="709"/>
        </w:tabs>
        <w:spacing w:after="130" w:line="268" w:lineRule="auto"/>
        <w:ind w:right="1" w:firstLine="708"/>
        <w:rPr>
          <w:szCs w:val="28"/>
        </w:rPr>
      </w:pPr>
      <w:r w:rsidRPr="002A05B4">
        <w:rPr>
          <w:szCs w:val="28"/>
        </w:rPr>
        <w:t>Трачук П. А. Принцип поділу публічної влади в Україні у контексті європейської традиції права. Форум права. 2012. №. 1. С. 996-1000. 13.</w:t>
      </w:r>
      <w:r w:rsidRPr="002A05B4">
        <w:rPr>
          <w:rFonts w:eastAsia="Arial"/>
          <w:szCs w:val="28"/>
        </w:rPr>
        <w:t xml:space="preserve"> </w:t>
      </w:r>
      <w:r w:rsidRPr="002A05B4">
        <w:rPr>
          <w:szCs w:val="28"/>
        </w:rPr>
        <w:t xml:space="preserve">Удовиченко В. П. Адміністративно-територіальний устрій: порядок денний. Науковий вісник Академії муніципального управління. Серія: Управління. 2014. Вип. 1. С. 63-68. </w:t>
      </w:r>
    </w:p>
    <w:p w:rsidR="002A05B4" w:rsidRPr="002A05B4" w:rsidRDefault="002A05B4" w:rsidP="002A05B4">
      <w:pPr>
        <w:numPr>
          <w:ilvl w:val="0"/>
          <w:numId w:val="11"/>
        </w:numPr>
        <w:tabs>
          <w:tab w:val="left" w:pos="426"/>
          <w:tab w:val="left" w:pos="709"/>
        </w:tabs>
        <w:spacing w:after="132" w:line="268" w:lineRule="auto"/>
        <w:ind w:right="1" w:firstLine="708"/>
        <w:rPr>
          <w:szCs w:val="28"/>
        </w:rPr>
      </w:pPr>
      <w:r w:rsidRPr="002A05B4">
        <w:rPr>
          <w:szCs w:val="28"/>
        </w:rPr>
        <w:t xml:space="preserve">Фрицький Ю. Система стримувань і противаг як засіб органзації та функціонування державної влади в Україні. Юридичний вісник. 2013. №. 4. С. 17-22. </w:t>
      </w:r>
    </w:p>
    <w:p w:rsidR="002A05B4" w:rsidRPr="002A05B4" w:rsidRDefault="002A05B4" w:rsidP="002A05B4">
      <w:pPr>
        <w:numPr>
          <w:ilvl w:val="0"/>
          <w:numId w:val="11"/>
        </w:numPr>
        <w:tabs>
          <w:tab w:val="left" w:pos="426"/>
          <w:tab w:val="left" w:pos="709"/>
        </w:tabs>
        <w:spacing w:after="131" w:line="268" w:lineRule="auto"/>
        <w:ind w:right="1" w:firstLine="708"/>
        <w:rPr>
          <w:szCs w:val="28"/>
        </w:rPr>
      </w:pPr>
      <w:r w:rsidRPr="002A05B4">
        <w:rPr>
          <w:szCs w:val="28"/>
        </w:rPr>
        <w:t xml:space="preserve">Фулей Т.І. Застосування практики Європейського суду з прав людини при здійсненні правосуддя: Науково-методичний посібник для суддів. Вид. 2-ге. випр., допов. Київ, 2015. 208 с. </w:t>
      </w:r>
    </w:p>
    <w:p w:rsidR="002A05B4" w:rsidRPr="002A05B4" w:rsidRDefault="002A05B4" w:rsidP="002A05B4">
      <w:pPr>
        <w:numPr>
          <w:ilvl w:val="0"/>
          <w:numId w:val="11"/>
        </w:numPr>
        <w:tabs>
          <w:tab w:val="left" w:pos="426"/>
          <w:tab w:val="left" w:pos="709"/>
        </w:tabs>
        <w:spacing w:after="134" w:line="268" w:lineRule="auto"/>
        <w:ind w:right="1" w:firstLine="708"/>
        <w:rPr>
          <w:szCs w:val="28"/>
        </w:rPr>
      </w:pPr>
      <w:r w:rsidRPr="002A05B4">
        <w:rPr>
          <w:szCs w:val="28"/>
        </w:rPr>
        <w:t xml:space="preserve">Цоклан В. І. Теоретико-методологічні підходи до визначення джерел конституційного права України: історія та сучасність. Вісник Луганського державного університету внутрішніх справ імені Е. О. Дідоренка. 2011. Вип. 2. С. 5-15. </w:t>
      </w:r>
    </w:p>
    <w:p w:rsidR="002A05B4" w:rsidRPr="002A05B4" w:rsidRDefault="002A05B4" w:rsidP="002A05B4">
      <w:pPr>
        <w:numPr>
          <w:ilvl w:val="0"/>
          <w:numId w:val="11"/>
        </w:numPr>
        <w:tabs>
          <w:tab w:val="left" w:pos="426"/>
          <w:tab w:val="left" w:pos="709"/>
        </w:tabs>
        <w:spacing w:after="137" w:line="268" w:lineRule="auto"/>
        <w:ind w:right="1" w:firstLine="708"/>
        <w:rPr>
          <w:szCs w:val="28"/>
        </w:rPr>
      </w:pPr>
      <w:r w:rsidRPr="002A05B4">
        <w:rPr>
          <w:szCs w:val="28"/>
        </w:rPr>
        <w:t xml:space="preserve">Шамрай В. Методологічні засади впливу сучасних процесів глобалізації на розвиток конституційного права. Підприємництво, господарство і право. Конституційне право. № 5. 2018. С.176-180. </w:t>
      </w:r>
    </w:p>
    <w:p w:rsidR="002A05B4" w:rsidRPr="002A05B4" w:rsidRDefault="002A05B4" w:rsidP="002A05B4">
      <w:pPr>
        <w:numPr>
          <w:ilvl w:val="0"/>
          <w:numId w:val="11"/>
        </w:numPr>
        <w:tabs>
          <w:tab w:val="left" w:pos="426"/>
          <w:tab w:val="left" w:pos="709"/>
        </w:tabs>
        <w:spacing w:after="47" w:line="268" w:lineRule="auto"/>
        <w:ind w:right="1" w:firstLine="708"/>
        <w:rPr>
          <w:szCs w:val="28"/>
        </w:rPr>
      </w:pPr>
      <w:r w:rsidRPr="002A05B4">
        <w:rPr>
          <w:szCs w:val="28"/>
        </w:rPr>
        <w:t xml:space="preserve">Куцин Я. М. Праксеологія парламентсього контролю: порівняльно-аналітичне дослідження: дис. … канд. юр. наук : 12.00.02. Ужгород, 2018. 261 с. </w:t>
      </w:r>
    </w:p>
    <w:p w:rsidR="002A05B4" w:rsidRPr="002A05B4" w:rsidRDefault="002A05B4" w:rsidP="002A05B4">
      <w:pPr>
        <w:numPr>
          <w:ilvl w:val="0"/>
          <w:numId w:val="11"/>
        </w:numPr>
        <w:tabs>
          <w:tab w:val="left" w:pos="426"/>
          <w:tab w:val="left" w:pos="709"/>
        </w:tabs>
        <w:spacing w:after="45" w:line="268" w:lineRule="auto"/>
        <w:ind w:right="1" w:firstLine="708"/>
        <w:rPr>
          <w:szCs w:val="28"/>
        </w:rPr>
      </w:pPr>
      <w:r w:rsidRPr="002A05B4">
        <w:rPr>
          <w:szCs w:val="28"/>
        </w:rPr>
        <w:t xml:space="preserve">Куцин Я. М. Шляхи вдосконалення нормативно-правового закріплення прав опозиції у сфері здійснення парламентського контролю в Україні: порівняльно-правове дослідження. </w:t>
      </w:r>
      <w:r w:rsidRPr="002A05B4">
        <w:rPr>
          <w:i/>
          <w:szCs w:val="28"/>
        </w:rPr>
        <w:t>Visegrad journal on human rights</w:t>
      </w:r>
      <w:r w:rsidRPr="002A05B4">
        <w:rPr>
          <w:szCs w:val="28"/>
        </w:rPr>
        <w:t xml:space="preserve">. 2018. № 3/1. С. 103-108. </w:t>
      </w:r>
    </w:p>
    <w:p w:rsidR="002A05B4" w:rsidRPr="002A05B4" w:rsidRDefault="002A05B4" w:rsidP="002A05B4">
      <w:pPr>
        <w:tabs>
          <w:tab w:val="left" w:pos="426"/>
          <w:tab w:val="left" w:pos="709"/>
        </w:tabs>
        <w:spacing w:after="19" w:line="256" w:lineRule="auto"/>
        <w:ind w:left="0" w:firstLine="0"/>
        <w:jc w:val="left"/>
        <w:rPr>
          <w:szCs w:val="28"/>
        </w:rPr>
      </w:pPr>
      <w:r w:rsidRPr="002A05B4">
        <w:rPr>
          <w:b/>
          <w:i/>
          <w:szCs w:val="28"/>
        </w:rPr>
        <w:t xml:space="preserve"> </w:t>
      </w:r>
    </w:p>
    <w:p w:rsidR="002A05B4" w:rsidRPr="002A05B4" w:rsidRDefault="002A05B4" w:rsidP="002A05B4">
      <w:pPr>
        <w:pStyle w:val="3"/>
        <w:tabs>
          <w:tab w:val="left" w:pos="426"/>
          <w:tab w:val="left" w:pos="709"/>
        </w:tabs>
        <w:ind w:left="0"/>
        <w:jc w:val="left"/>
        <w:rPr>
          <w:rFonts w:ascii="Times New Roman" w:hAnsi="Times New Roman" w:cs="Times New Roman"/>
          <w:b/>
          <w:color w:val="000000" w:themeColor="text1"/>
          <w:sz w:val="28"/>
          <w:szCs w:val="28"/>
        </w:rPr>
      </w:pPr>
      <w:r w:rsidRPr="002A05B4">
        <w:rPr>
          <w:rFonts w:ascii="Times New Roman" w:hAnsi="Times New Roman" w:cs="Times New Roman"/>
          <w:b/>
          <w:i/>
          <w:color w:val="000000" w:themeColor="text1"/>
          <w:sz w:val="28"/>
          <w:szCs w:val="28"/>
        </w:rPr>
        <w:t xml:space="preserve">10.2. Додаткова література </w:t>
      </w:r>
    </w:p>
    <w:p w:rsidR="002A05B4" w:rsidRPr="002A05B4" w:rsidRDefault="002A05B4" w:rsidP="002A05B4">
      <w:pPr>
        <w:numPr>
          <w:ilvl w:val="0"/>
          <w:numId w:val="12"/>
        </w:numPr>
        <w:tabs>
          <w:tab w:val="left" w:pos="426"/>
          <w:tab w:val="left" w:pos="709"/>
        </w:tabs>
        <w:spacing w:after="14" w:line="268" w:lineRule="auto"/>
        <w:ind w:right="1" w:firstLine="720"/>
        <w:rPr>
          <w:szCs w:val="28"/>
        </w:rPr>
      </w:pPr>
      <w:r w:rsidRPr="002A05B4">
        <w:rPr>
          <w:szCs w:val="28"/>
        </w:rPr>
        <w:t xml:space="preserve">Шаповалова І. Правовий статус органів місцевого самоврядування у сфері дотримання прав людини. </w:t>
      </w:r>
      <w:r w:rsidRPr="002A05B4">
        <w:rPr>
          <w:i/>
          <w:szCs w:val="28"/>
        </w:rPr>
        <w:t>Public Administration</w:t>
      </w:r>
      <w:r w:rsidRPr="002A05B4">
        <w:rPr>
          <w:szCs w:val="28"/>
        </w:rPr>
        <w:t xml:space="preserve">. 2018. №. 2. С. 37. </w:t>
      </w:r>
    </w:p>
    <w:p w:rsidR="002A05B4" w:rsidRPr="002A05B4" w:rsidRDefault="002A05B4" w:rsidP="002A05B4">
      <w:pPr>
        <w:numPr>
          <w:ilvl w:val="0"/>
          <w:numId w:val="12"/>
        </w:numPr>
        <w:tabs>
          <w:tab w:val="left" w:pos="426"/>
          <w:tab w:val="left" w:pos="709"/>
        </w:tabs>
        <w:spacing w:after="14" w:line="268" w:lineRule="auto"/>
        <w:ind w:right="1" w:firstLine="720"/>
        <w:rPr>
          <w:szCs w:val="28"/>
        </w:rPr>
      </w:pPr>
      <w:r w:rsidRPr="002A05B4">
        <w:rPr>
          <w:szCs w:val="28"/>
        </w:rPr>
        <w:t xml:space="preserve">Шатіло В. А. Президент у механізмі державної влади: деякі питання вітчизняної та зарубіжної теорії і практики. </w:t>
      </w:r>
      <w:r w:rsidRPr="002A05B4">
        <w:rPr>
          <w:i/>
          <w:szCs w:val="28"/>
        </w:rPr>
        <w:t>Вісник Академії адвокатури України</w:t>
      </w:r>
      <w:r w:rsidRPr="002A05B4">
        <w:rPr>
          <w:szCs w:val="28"/>
        </w:rPr>
        <w:t xml:space="preserve">. 2014. №. </w:t>
      </w:r>
    </w:p>
    <w:p w:rsidR="002A05B4" w:rsidRPr="002A05B4" w:rsidRDefault="002A05B4" w:rsidP="002A05B4">
      <w:pPr>
        <w:tabs>
          <w:tab w:val="left" w:pos="426"/>
          <w:tab w:val="left" w:pos="709"/>
        </w:tabs>
        <w:ind w:left="0" w:right="1"/>
        <w:rPr>
          <w:szCs w:val="28"/>
        </w:rPr>
      </w:pPr>
      <w:r w:rsidRPr="002A05B4">
        <w:rPr>
          <w:szCs w:val="28"/>
        </w:rPr>
        <w:t>11. С. 12–18.</w:t>
      </w:r>
      <w:r w:rsidRPr="002A05B4">
        <w:rPr>
          <w:b/>
          <w:szCs w:val="28"/>
        </w:rPr>
        <w:t xml:space="preserve"> </w:t>
      </w:r>
    </w:p>
    <w:p w:rsidR="002A05B4" w:rsidRPr="002A05B4" w:rsidRDefault="002A05B4" w:rsidP="002A05B4">
      <w:pPr>
        <w:numPr>
          <w:ilvl w:val="0"/>
          <w:numId w:val="13"/>
        </w:numPr>
        <w:tabs>
          <w:tab w:val="left" w:pos="426"/>
          <w:tab w:val="left" w:pos="709"/>
        </w:tabs>
        <w:spacing w:after="14" w:line="268" w:lineRule="auto"/>
        <w:ind w:right="1" w:firstLine="720"/>
        <w:rPr>
          <w:szCs w:val="28"/>
        </w:rPr>
      </w:pPr>
      <w:r w:rsidRPr="002A05B4">
        <w:rPr>
          <w:szCs w:val="28"/>
        </w:rPr>
        <w:t xml:space="preserve">Швець Ю.Ю. Шляхи реалізації конституційного права особи на охорону здоров’я: порівняльно-правове дослідження: могографія. 2018. 512 с. </w:t>
      </w:r>
    </w:p>
    <w:p w:rsidR="002A05B4" w:rsidRPr="002A05B4" w:rsidRDefault="002A05B4" w:rsidP="002A05B4">
      <w:pPr>
        <w:numPr>
          <w:ilvl w:val="0"/>
          <w:numId w:val="13"/>
        </w:numPr>
        <w:tabs>
          <w:tab w:val="left" w:pos="426"/>
          <w:tab w:val="left" w:pos="709"/>
        </w:tabs>
        <w:spacing w:after="14" w:line="268" w:lineRule="auto"/>
        <w:ind w:right="1" w:firstLine="720"/>
        <w:rPr>
          <w:szCs w:val="28"/>
        </w:rPr>
      </w:pPr>
      <w:r w:rsidRPr="002A05B4">
        <w:rPr>
          <w:szCs w:val="28"/>
        </w:rPr>
        <w:lastRenderedPageBreak/>
        <w:t xml:space="preserve">Шевчук С. Доктрина верховенства права та конституціоналізму: історична ґенеза і співвідношення. </w:t>
      </w:r>
      <w:r w:rsidRPr="002A05B4">
        <w:rPr>
          <w:i/>
          <w:szCs w:val="28"/>
        </w:rPr>
        <w:t>Право України</w:t>
      </w:r>
      <w:r w:rsidRPr="002A05B4">
        <w:rPr>
          <w:szCs w:val="28"/>
        </w:rPr>
        <w:t xml:space="preserve">. 2010. №. 3. С. 52-61. </w:t>
      </w:r>
    </w:p>
    <w:p w:rsidR="002A05B4" w:rsidRDefault="002A05B4" w:rsidP="002A05B4">
      <w:pPr>
        <w:numPr>
          <w:ilvl w:val="0"/>
          <w:numId w:val="13"/>
        </w:numPr>
        <w:tabs>
          <w:tab w:val="left" w:pos="426"/>
          <w:tab w:val="left" w:pos="709"/>
        </w:tabs>
        <w:spacing w:after="3" w:line="256" w:lineRule="auto"/>
        <w:ind w:right="1" w:firstLine="720"/>
        <w:rPr>
          <w:szCs w:val="28"/>
        </w:rPr>
      </w:pPr>
      <w:r w:rsidRPr="002A05B4">
        <w:rPr>
          <w:szCs w:val="28"/>
        </w:rPr>
        <w:t xml:space="preserve">Юринець Ю. Л., Загороднюк В.В. Система сучасних джерел конституційного права України. 2019. С. 156-158. URL: </w:t>
      </w:r>
      <w:hyperlink r:id="rId24" w:history="1">
        <w:r w:rsidRPr="002A05B4">
          <w:rPr>
            <w:rStyle w:val="a4"/>
            <w:rFonts w:eastAsiaTheme="majorEastAsia"/>
            <w:szCs w:val="28"/>
          </w:rPr>
          <w:t>https</w:t>
        </w:r>
      </w:hyperlink>
      <w:hyperlink r:id="rId25" w:history="1">
        <w:r w:rsidRPr="002A05B4">
          <w:rPr>
            <w:rStyle w:val="a4"/>
            <w:rFonts w:eastAsiaTheme="majorEastAsia"/>
            <w:szCs w:val="28"/>
          </w:rPr>
          <w:t>://</w:t>
        </w:r>
      </w:hyperlink>
      <w:hyperlink r:id="rId26" w:history="1">
        <w:r w:rsidRPr="002A05B4">
          <w:rPr>
            <w:rStyle w:val="a4"/>
            <w:rFonts w:eastAsiaTheme="majorEastAsia"/>
            <w:szCs w:val="28"/>
          </w:rPr>
          <w:t>er</w:t>
        </w:r>
      </w:hyperlink>
      <w:hyperlink r:id="rId27" w:history="1">
        <w:r w:rsidRPr="002A05B4">
          <w:rPr>
            <w:rStyle w:val="a4"/>
            <w:rFonts w:eastAsiaTheme="majorEastAsia"/>
            <w:szCs w:val="28"/>
          </w:rPr>
          <w:t>.</w:t>
        </w:r>
      </w:hyperlink>
      <w:hyperlink r:id="rId28" w:history="1">
        <w:r w:rsidRPr="002A05B4">
          <w:rPr>
            <w:rStyle w:val="a4"/>
            <w:rFonts w:eastAsiaTheme="majorEastAsia"/>
            <w:szCs w:val="28"/>
          </w:rPr>
          <w:t>nau</w:t>
        </w:r>
      </w:hyperlink>
      <w:hyperlink r:id="rId29" w:history="1">
        <w:r w:rsidRPr="002A05B4">
          <w:rPr>
            <w:rStyle w:val="a4"/>
            <w:rFonts w:eastAsiaTheme="majorEastAsia"/>
            <w:szCs w:val="28"/>
          </w:rPr>
          <w:t>.</w:t>
        </w:r>
      </w:hyperlink>
      <w:hyperlink r:id="rId30" w:history="1">
        <w:r w:rsidRPr="002A05B4">
          <w:rPr>
            <w:rStyle w:val="a4"/>
            <w:rFonts w:eastAsiaTheme="majorEastAsia"/>
            <w:szCs w:val="28"/>
          </w:rPr>
          <w:t>edu</w:t>
        </w:r>
      </w:hyperlink>
      <w:hyperlink r:id="rId31" w:history="1">
        <w:r w:rsidRPr="002A05B4">
          <w:rPr>
            <w:rStyle w:val="a4"/>
            <w:rFonts w:eastAsiaTheme="majorEastAsia"/>
            <w:szCs w:val="28"/>
          </w:rPr>
          <w:t>.</w:t>
        </w:r>
      </w:hyperlink>
      <w:hyperlink r:id="rId32" w:history="1">
        <w:r w:rsidRPr="002A05B4">
          <w:rPr>
            <w:rStyle w:val="a4"/>
            <w:rFonts w:eastAsiaTheme="majorEastAsia"/>
            <w:szCs w:val="28"/>
          </w:rPr>
          <w:t>ua</w:t>
        </w:r>
      </w:hyperlink>
      <w:hyperlink r:id="rId33" w:history="1">
        <w:r w:rsidRPr="002A05B4">
          <w:rPr>
            <w:rStyle w:val="a4"/>
            <w:rFonts w:eastAsiaTheme="majorEastAsia"/>
            <w:szCs w:val="28"/>
          </w:rPr>
          <w:t>/</w:t>
        </w:r>
      </w:hyperlink>
      <w:hyperlink r:id="rId34" w:history="1">
        <w:r w:rsidRPr="002A05B4">
          <w:rPr>
            <w:rStyle w:val="a4"/>
            <w:rFonts w:eastAsiaTheme="majorEastAsia"/>
            <w:szCs w:val="28"/>
          </w:rPr>
          <w:t>bitstream</w:t>
        </w:r>
      </w:hyperlink>
      <w:hyperlink r:id="rId35" w:history="1">
        <w:r w:rsidRPr="002A05B4">
          <w:rPr>
            <w:rStyle w:val="a4"/>
            <w:rFonts w:eastAsiaTheme="majorEastAsia"/>
            <w:szCs w:val="28"/>
          </w:rPr>
          <w:t>/</w:t>
        </w:r>
      </w:hyperlink>
      <w:hyperlink r:id="rId36" w:history="1">
        <w:r w:rsidRPr="002A05B4">
          <w:rPr>
            <w:rStyle w:val="a4"/>
            <w:rFonts w:eastAsiaTheme="majorEastAsia"/>
            <w:szCs w:val="28"/>
          </w:rPr>
          <w:t>NAU</w:t>
        </w:r>
      </w:hyperlink>
      <w:hyperlink r:id="rId37" w:history="1">
        <w:r w:rsidRPr="002A05B4">
          <w:rPr>
            <w:rStyle w:val="a4"/>
            <w:rFonts w:eastAsiaTheme="majorEastAsia"/>
            <w:szCs w:val="28"/>
          </w:rPr>
          <w:t>/38720/1/%</w:t>
        </w:r>
      </w:hyperlink>
      <w:hyperlink r:id="rId38" w:history="1">
        <w:r w:rsidRPr="002A05B4">
          <w:rPr>
            <w:rStyle w:val="a4"/>
            <w:rFonts w:eastAsiaTheme="majorEastAsia"/>
            <w:szCs w:val="28"/>
          </w:rPr>
          <w:t>d</w:t>
        </w:r>
      </w:hyperlink>
      <w:hyperlink r:id="rId39" w:history="1">
        <w:r w:rsidRPr="002A05B4">
          <w:rPr>
            <w:rStyle w:val="a4"/>
            <w:rFonts w:eastAsiaTheme="majorEastAsia"/>
            <w:szCs w:val="28"/>
          </w:rPr>
          <w:t>0%97%</w:t>
        </w:r>
      </w:hyperlink>
      <w:hyperlink r:id="rId40" w:history="1">
        <w:r w:rsidRPr="002A05B4">
          <w:rPr>
            <w:rStyle w:val="a4"/>
            <w:rFonts w:eastAsiaTheme="majorEastAsia"/>
            <w:szCs w:val="28"/>
          </w:rPr>
          <w:t>d</w:t>
        </w:r>
      </w:hyperlink>
      <w:hyperlink r:id="rId41" w:history="1">
        <w:r w:rsidRPr="002A05B4">
          <w:rPr>
            <w:rStyle w:val="a4"/>
            <w:rFonts w:eastAsiaTheme="majorEastAsia"/>
            <w:szCs w:val="28"/>
          </w:rPr>
          <w:t>0%</w:t>
        </w:r>
      </w:hyperlink>
      <w:hyperlink r:id="rId42" w:history="1">
        <w:r w:rsidRPr="002A05B4">
          <w:rPr>
            <w:rStyle w:val="a4"/>
            <w:rFonts w:eastAsiaTheme="majorEastAsia"/>
            <w:szCs w:val="28"/>
          </w:rPr>
          <w:t>b</w:t>
        </w:r>
      </w:hyperlink>
      <w:hyperlink r:id="rId43" w:history="1">
        <w:r w:rsidRPr="002A05B4">
          <w:rPr>
            <w:rStyle w:val="a4"/>
            <w:rFonts w:eastAsiaTheme="majorEastAsia"/>
            <w:szCs w:val="28"/>
          </w:rPr>
          <w:t>0%</w:t>
        </w:r>
      </w:hyperlink>
      <w:hyperlink r:id="rId44" w:history="1">
        <w:r w:rsidRPr="002A05B4">
          <w:rPr>
            <w:rStyle w:val="a4"/>
            <w:rFonts w:eastAsiaTheme="majorEastAsia"/>
            <w:szCs w:val="28"/>
          </w:rPr>
          <w:t>d</w:t>
        </w:r>
      </w:hyperlink>
      <w:hyperlink r:id="rId45" w:history="1">
        <w:r w:rsidRPr="002A05B4">
          <w:rPr>
            <w:rStyle w:val="a4"/>
            <w:rFonts w:eastAsiaTheme="majorEastAsia"/>
            <w:szCs w:val="28"/>
          </w:rPr>
          <w:t>0%</w:t>
        </w:r>
      </w:hyperlink>
      <w:hyperlink r:id="rId46" w:history="1">
        <w:r w:rsidRPr="002A05B4">
          <w:rPr>
            <w:rStyle w:val="a4"/>
            <w:rFonts w:eastAsiaTheme="majorEastAsia"/>
            <w:szCs w:val="28"/>
          </w:rPr>
          <w:t>b</w:t>
        </w:r>
      </w:hyperlink>
      <w:hyperlink r:id="rId47" w:history="1">
        <w:r w:rsidRPr="002A05B4">
          <w:rPr>
            <w:rStyle w:val="a4"/>
            <w:rFonts w:eastAsiaTheme="majorEastAsia"/>
            <w:szCs w:val="28"/>
          </w:rPr>
          <w:t>3%</w:t>
        </w:r>
      </w:hyperlink>
      <w:hyperlink r:id="rId48" w:history="1">
        <w:r w:rsidRPr="002A05B4">
          <w:rPr>
            <w:rStyle w:val="a4"/>
            <w:rFonts w:eastAsiaTheme="majorEastAsia"/>
            <w:szCs w:val="28"/>
          </w:rPr>
          <w:t>d</w:t>
        </w:r>
      </w:hyperlink>
      <w:hyperlink r:id="rId49" w:history="1">
        <w:r w:rsidRPr="002A05B4">
          <w:rPr>
            <w:rStyle w:val="a4"/>
            <w:rFonts w:eastAsiaTheme="majorEastAsia"/>
            <w:szCs w:val="28"/>
          </w:rPr>
          <w:t>0%</w:t>
        </w:r>
      </w:hyperlink>
      <w:hyperlink r:id="rId50" w:history="1">
        <w:r w:rsidRPr="002A05B4">
          <w:rPr>
            <w:rStyle w:val="a4"/>
            <w:rFonts w:eastAsiaTheme="majorEastAsia"/>
            <w:szCs w:val="28"/>
          </w:rPr>
          <w:t>be</w:t>
        </w:r>
      </w:hyperlink>
      <w:hyperlink r:id="rId51" w:history="1">
        <w:r w:rsidRPr="002A05B4">
          <w:rPr>
            <w:rStyle w:val="a4"/>
            <w:rFonts w:eastAsiaTheme="majorEastAsia"/>
            <w:szCs w:val="28"/>
          </w:rPr>
          <w:t>%</w:t>
        </w:r>
      </w:hyperlink>
      <w:hyperlink r:id="rId52" w:history="1">
        <w:r w:rsidRPr="002A05B4">
          <w:rPr>
            <w:rStyle w:val="a4"/>
            <w:rFonts w:eastAsiaTheme="majorEastAsia"/>
            <w:szCs w:val="28"/>
          </w:rPr>
          <w:t>d</w:t>
        </w:r>
      </w:hyperlink>
      <w:hyperlink r:id="rId53" w:history="1">
        <w:r w:rsidRPr="002A05B4">
          <w:rPr>
            <w:rStyle w:val="a4"/>
            <w:rFonts w:eastAsiaTheme="majorEastAsia"/>
            <w:szCs w:val="28"/>
          </w:rPr>
          <w:t>1%80%</w:t>
        </w:r>
      </w:hyperlink>
      <w:hyperlink r:id="rId54" w:history="1">
        <w:r w:rsidRPr="002A05B4">
          <w:rPr>
            <w:rStyle w:val="a4"/>
            <w:rFonts w:eastAsiaTheme="majorEastAsia"/>
            <w:szCs w:val="28"/>
          </w:rPr>
          <w:t>d</w:t>
        </w:r>
      </w:hyperlink>
      <w:hyperlink r:id="rId55" w:history="1">
        <w:r w:rsidRPr="002A05B4">
          <w:rPr>
            <w:rStyle w:val="a4"/>
            <w:rFonts w:eastAsiaTheme="majorEastAsia"/>
            <w:szCs w:val="28"/>
          </w:rPr>
          <w:t>0</w:t>
        </w:r>
      </w:hyperlink>
      <w:hyperlink r:id="rId56" w:history="1">
        <w:r w:rsidRPr="002A05B4">
          <w:rPr>
            <w:rStyle w:val="a4"/>
            <w:rFonts w:eastAsiaTheme="majorEastAsia"/>
            <w:szCs w:val="28"/>
          </w:rPr>
          <w:t>%</w:t>
        </w:r>
      </w:hyperlink>
      <w:hyperlink r:id="rId57" w:history="1">
        <w:r w:rsidRPr="002A05B4">
          <w:rPr>
            <w:rStyle w:val="a4"/>
            <w:rFonts w:eastAsiaTheme="majorEastAsia"/>
            <w:szCs w:val="28"/>
          </w:rPr>
          <w:t>be</w:t>
        </w:r>
      </w:hyperlink>
      <w:hyperlink r:id="rId58" w:history="1">
        <w:r w:rsidRPr="002A05B4">
          <w:rPr>
            <w:rStyle w:val="a4"/>
            <w:rFonts w:eastAsiaTheme="majorEastAsia"/>
            <w:szCs w:val="28"/>
          </w:rPr>
          <w:t>%</w:t>
        </w:r>
      </w:hyperlink>
      <w:hyperlink r:id="rId59" w:history="1">
        <w:r w:rsidRPr="002A05B4">
          <w:rPr>
            <w:rStyle w:val="a4"/>
            <w:rFonts w:eastAsiaTheme="majorEastAsia"/>
            <w:szCs w:val="28"/>
          </w:rPr>
          <w:t>d</w:t>
        </w:r>
      </w:hyperlink>
      <w:hyperlink r:id="rId60" w:history="1">
        <w:r w:rsidRPr="002A05B4">
          <w:rPr>
            <w:rStyle w:val="a4"/>
            <w:rFonts w:eastAsiaTheme="majorEastAsia"/>
            <w:szCs w:val="28"/>
          </w:rPr>
          <w:t>0%</w:t>
        </w:r>
      </w:hyperlink>
      <w:hyperlink r:id="rId61" w:history="1">
        <w:r w:rsidRPr="002A05B4">
          <w:rPr>
            <w:rStyle w:val="a4"/>
            <w:rFonts w:eastAsiaTheme="majorEastAsia"/>
            <w:szCs w:val="28"/>
          </w:rPr>
          <w:t>b</w:t>
        </w:r>
      </w:hyperlink>
      <w:hyperlink r:id="rId62" w:history="1">
        <w:r w:rsidRPr="002A05B4">
          <w:rPr>
            <w:rStyle w:val="a4"/>
            <w:rFonts w:eastAsiaTheme="majorEastAsia"/>
            <w:szCs w:val="28"/>
          </w:rPr>
          <w:t>4%</w:t>
        </w:r>
      </w:hyperlink>
      <w:hyperlink r:id="rId63" w:history="1">
        <w:r w:rsidRPr="002A05B4">
          <w:rPr>
            <w:rStyle w:val="a4"/>
            <w:rFonts w:eastAsiaTheme="majorEastAsia"/>
            <w:szCs w:val="28"/>
          </w:rPr>
          <w:t>d</w:t>
        </w:r>
      </w:hyperlink>
      <w:hyperlink r:id="rId64" w:history="1">
        <w:r w:rsidRPr="002A05B4">
          <w:rPr>
            <w:rStyle w:val="a4"/>
            <w:rFonts w:eastAsiaTheme="majorEastAsia"/>
            <w:szCs w:val="28"/>
          </w:rPr>
          <w:t>0%</w:t>
        </w:r>
      </w:hyperlink>
      <w:hyperlink r:id="rId65" w:history="1">
        <w:r w:rsidRPr="002A05B4">
          <w:rPr>
            <w:rStyle w:val="a4"/>
            <w:rFonts w:eastAsiaTheme="majorEastAsia"/>
            <w:szCs w:val="28"/>
          </w:rPr>
          <w:t>bd</w:t>
        </w:r>
      </w:hyperlink>
      <w:hyperlink r:id="rId66" w:history="1">
        <w:r w:rsidRPr="002A05B4">
          <w:rPr>
            <w:rStyle w:val="a4"/>
            <w:rFonts w:eastAsiaTheme="majorEastAsia"/>
            <w:szCs w:val="28"/>
          </w:rPr>
          <w:t>%</w:t>
        </w:r>
      </w:hyperlink>
      <w:hyperlink r:id="rId67" w:history="1">
        <w:r w:rsidRPr="002A05B4">
          <w:rPr>
            <w:rStyle w:val="a4"/>
            <w:rFonts w:eastAsiaTheme="majorEastAsia"/>
            <w:szCs w:val="28"/>
          </w:rPr>
          <w:t>d</w:t>
        </w:r>
      </w:hyperlink>
      <w:hyperlink r:id="rId68" w:history="1">
        <w:r w:rsidRPr="002A05B4">
          <w:rPr>
            <w:rStyle w:val="a4"/>
            <w:rFonts w:eastAsiaTheme="majorEastAsia"/>
            <w:szCs w:val="28"/>
          </w:rPr>
          <w:t>1%8</w:t>
        </w:r>
      </w:hyperlink>
      <w:hyperlink r:id="rId69" w:history="1">
        <w:r w:rsidRPr="002A05B4">
          <w:rPr>
            <w:rStyle w:val="a4"/>
            <w:rFonts w:eastAsiaTheme="majorEastAsia"/>
            <w:szCs w:val="28"/>
          </w:rPr>
          <w:t>e</w:t>
        </w:r>
      </w:hyperlink>
      <w:hyperlink r:id="rId70" w:history="1">
        <w:r w:rsidRPr="002A05B4">
          <w:rPr>
            <w:rStyle w:val="a4"/>
            <w:rFonts w:eastAsiaTheme="majorEastAsia"/>
            <w:szCs w:val="28"/>
          </w:rPr>
          <w:t>%</w:t>
        </w:r>
      </w:hyperlink>
      <w:hyperlink r:id="rId71" w:history="1">
        <w:r w:rsidRPr="002A05B4">
          <w:rPr>
            <w:rStyle w:val="a4"/>
            <w:rFonts w:eastAsiaTheme="majorEastAsia"/>
            <w:szCs w:val="28"/>
          </w:rPr>
          <w:t>d</w:t>
        </w:r>
      </w:hyperlink>
      <w:hyperlink r:id="rId72" w:history="1">
        <w:r w:rsidRPr="002A05B4">
          <w:rPr>
            <w:rStyle w:val="a4"/>
            <w:rFonts w:eastAsiaTheme="majorEastAsia"/>
            <w:szCs w:val="28"/>
          </w:rPr>
          <w:t>0%</w:t>
        </w:r>
      </w:hyperlink>
      <w:hyperlink r:id="rId73" w:history="1">
        <w:r w:rsidRPr="002A05B4">
          <w:rPr>
            <w:rStyle w:val="a4"/>
            <w:rFonts w:eastAsiaTheme="majorEastAsia"/>
            <w:szCs w:val="28"/>
          </w:rPr>
          <w:t>ba</w:t>
        </w:r>
      </w:hyperlink>
      <w:hyperlink r:id="rId74" w:history="1">
        <w:r w:rsidRPr="002A05B4">
          <w:rPr>
            <w:rStyle w:val="a4"/>
            <w:rFonts w:eastAsiaTheme="majorEastAsia"/>
            <w:szCs w:val="28"/>
          </w:rPr>
          <w:t>.</w:t>
        </w:r>
      </w:hyperlink>
      <w:hyperlink r:id="rId75" w:history="1">
        <w:r w:rsidRPr="002A05B4">
          <w:rPr>
            <w:rStyle w:val="a4"/>
            <w:rFonts w:eastAsiaTheme="majorEastAsia"/>
            <w:szCs w:val="28"/>
          </w:rPr>
          <w:t>pdf</w:t>
        </w:r>
      </w:hyperlink>
      <w:hyperlink r:id="rId76" w:history="1">
        <w:r w:rsidRPr="002A05B4">
          <w:rPr>
            <w:rStyle w:val="a4"/>
            <w:rFonts w:eastAsiaTheme="majorEastAsia"/>
            <w:color w:val="000000"/>
            <w:szCs w:val="28"/>
          </w:rPr>
          <w:t xml:space="preserve"> </w:t>
        </w:r>
      </w:hyperlink>
      <w:r w:rsidRPr="002A05B4">
        <w:rPr>
          <w:szCs w:val="28"/>
        </w:rPr>
        <w:t xml:space="preserve">(дата звернення: 12.08.2020) </w:t>
      </w:r>
    </w:p>
    <w:p w:rsidR="002A05B4" w:rsidRPr="002A05B4" w:rsidRDefault="002A05B4" w:rsidP="002A05B4">
      <w:pPr>
        <w:numPr>
          <w:ilvl w:val="0"/>
          <w:numId w:val="13"/>
        </w:numPr>
        <w:tabs>
          <w:tab w:val="left" w:pos="426"/>
          <w:tab w:val="left" w:pos="709"/>
        </w:tabs>
        <w:spacing w:after="3" w:line="256" w:lineRule="auto"/>
        <w:ind w:right="1" w:firstLine="567"/>
        <w:rPr>
          <w:szCs w:val="28"/>
        </w:rPr>
      </w:pPr>
      <w:r w:rsidRPr="002A05B4">
        <w:rPr>
          <w:szCs w:val="28"/>
        </w:rPr>
        <w:t xml:space="preserve">Юринець Ю. Л., Іванчук Г. М. Конституційно-правовий статус Верховної Ради України: матеріали міжнародної науково-практичної конференції 17-25 листопада </w:t>
      </w:r>
      <w:r>
        <w:rPr>
          <w:szCs w:val="28"/>
        </w:rPr>
        <w:t xml:space="preserve">2018 </w:t>
      </w:r>
      <w:r>
        <w:rPr>
          <w:szCs w:val="28"/>
        </w:rPr>
        <w:tab/>
        <w:t xml:space="preserve">року. </w:t>
      </w:r>
      <w:r>
        <w:rPr>
          <w:szCs w:val="28"/>
        </w:rPr>
        <w:tab/>
        <w:t xml:space="preserve">С.31-34. </w:t>
      </w:r>
      <w:r>
        <w:rPr>
          <w:szCs w:val="28"/>
        </w:rPr>
        <w:tab/>
        <w:t xml:space="preserve">URL: </w:t>
      </w:r>
      <w:hyperlink r:id="rId77" w:history="1">
        <w:r w:rsidRPr="00F223DC">
          <w:rPr>
            <w:rStyle w:val="a4"/>
            <w:rFonts w:eastAsiaTheme="majorEastAsia"/>
            <w:szCs w:val="28"/>
          </w:rPr>
          <w:t>https</w:t>
        </w:r>
      </w:hyperlink>
      <w:hyperlink r:id="rId78" w:history="1">
        <w:r w:rsidRPr="002A05B4">
          <w:rPr>
            <w:rStyle w:val="a4"/>
            <w:rFonts w:eastAsiaTheme="majorEastAsia"/>
            <w:szCs w:val="28"/>
          </w:rPr>
          <w:t>://</w:t>
        </w:r>
      </w:hyperlink>
      <w:hyperlink r:id="rId79" w:history="1">
        <w:r w:rsidRPr="002A05B4">
          <w:rPr>
            <w:rStyle w:val="a4"/>
            <w:rFonts w:eastAsiaTheme="majorEastAsia"/>
            <w:szCs w:val="28"/>
          </w:rPr>
          <w:t>er</w:t>
        </w:r>
      </w:hyperlink>
      <w:hyperlink r:id="rId80" w:history="1">
        <w:r w:rsidRPr="002A05B4">
          <w:rPr>
            <w:rStyle w:val="a4"/>
            <w:rFonts w:eastAsiaTheme="majorEastAsia"/>
            <w:szCs w:val="28"/>
          </w:rPr>
          <w:t>.</w:t>
        </w:r>
      </w:hyperlink>
      <w:hyperlink r:id="rId81" w:history="1">
        <w:r w:rsidRPr="002A05B4">
          <w:rPr>
            <w:rStyle w:val="a4"/>
            <w:rFonts w:eastAsiaTheme="majorEastAsia"/>
            <w:szCs w:val="28"/>
          </w:rPr>
          <w:t>nau</w:t>
        </w:r>
      </w:hyperlink>
      <w:hyperlink r:id="rId82" w:history="1">
        <w:r w:rsidRPr="002A05B4">
          <w:rPr>
            <w:rStyle w:val="a4"/>
            <w:rFonts w:eastAsiaTheme="majorEastAsia"/>
            <w:szCs w:val="28"/>
          </w:rPr>
          <w:t>.</w:t>
        </w:r>
      </w:hyperlink>
      <w:hyperlink r:id="rId83" w:history="1">
        <w:r w:rsidRPr="002A05B4">
          <w:rPr>
            <w:rStyle w:val="a4"/>
            <w:rFonts w:eastAsiaTheme="majorEastAsia"/>
            <w:szCs w:val="28"/>
          </w:rPr>
          <w:t>edu</w:t>
        </w:r>
      </w:hyperlink>
      <w:hyperlink r:id="rId84" w:history="1">
        <w:r w:rsidRPr="002A05B4">
          <w:rPr>
            <w:rStyle w:val="a4"/>
            <w:rFonts w:eastAsiaTheme="majorEastAsia"/>
            <w:szCs w:val="28"/>
          </w:rPr>
          <w:t>.</w:t>
        </w:r>
      </w:hyperlink>
      <w:hyperlink r:id="rId85" w:history="1">
        <w:r w:rsidRPr="002A05B4">
          <w:rPr>
            <w:rStyle w:val="a4"/>
            <w:rFonts w:eastAsiaTheme="majorEastAsia"/>
            <w:szCs w:val="28"/>
          </w:rPr>
          <w:t>ua</w:t>
        </w:r>
      </w:hyperlink>
      <w:hyperlink r:id="rId86" w:history="1">
        <w:r w:rsidRPr="002A05B4">
          <w:rPr>
            <w:rStyle w:val="a4"/>
            <w:rFonts w:eastAsiaTheme="majorEastAsia"/>
            <w:szCs w:val="28"/>
          </w:rPr>
          <w:t>/</w:t>
        </w:r>
      </w:hyperlink>
      <w:hyperlink r:id="rId87" w:history="1">
        <w:r w:rsidRPr="002A05B4">
          <w:rPr>
            <w:rStyle w:val="a4"/>
            <w:rFonts w:eastAsiaTheme="majorEastAsia"/>
            <w:szCs w:val="28"/>
          </w:rPr>
          <w:t>bitstream</w:t>
        </w:r>
      </w:hyperlink>
      <w:hyperlink r:id="rId88" w:history="1">
        <w:r w:rsidRPr="002A05B4">
          <w:rPr>
            <w:rStyle w:val="a4"/>
            <w:rFonts w:eastAsiaTheme="majorEastAsia"/>
            <w:szCs w:val="28"/>
          </w:rPr>
          <w:t>/</w:t>
        </w:r>
      </w:hyperlink>
      <w:hyperlink r:id="rId89" w:history="1">
        <w:r w:rsidRPr="002A05B4">
          <w:rPr>
            <w:rStyle w:val="a4"/>
            <w:rFonts w:eastAsiaTheme="majorEastAsia"/>
            <w:szCs w:val="28"/>
          </w:rPr>
          <w:t>NAU</w:t>
        </w:r>
      </w:hyperlink>
      <w:hyperlink r:id="rId90" w:history="1">
        <w:r w:rsidRPr="002A05B4">
          <w:rPr>
            <w:rStyle w:val="a4"/>
            <w:rFonts w:eastAsiaTheme="majorEastAsia"/>
            <w:szCs w:val="28"/>
          </w:rPr>
          <w:t>/37706/1/%</w:t>
        </w:r>
      </w:hyperlink>
      <w:hyperlink r:id="rId91" w:history="1">
        <w:r w:rsidRPr="002A05B4">
          <w:rPr>
            <w:rStyle w:val="a4"/>
            <w:rFonts w:eastAsiaTheme="majorEastAsia"/>
            <w:szCs w:val="28"/>
          </w:rPr>
          <w:t>d</w:t>
        </w:r>
      </w:hyperlink>
      <w:hyperlink r:id="rId92" w:history="1">
        <w:r w:rsidRPr="002A05B4">
          <w:rPr>
            <w:rStyle w:val="a4"/>
            <w:rFonts w:eastAsiaTheme="majorEastAsia"/>
            <w:szCs w:val="28"/>
          </w:rPr>
          <w:t>0%86%</w:t>
        </w:r>
      </w:hyperlink>
      <w:hyperlink r:id="rId93" w:history="1">
        <w:r w:rsidRPr="002A05B4">
          <w:rPr>
            <w:rStyle w:val="a4"/>
            <w:rFonts w:eastAsiaTheme="majorEastAsia"/>
            <w:szCs w:val="28"/>
          </w:rPr>
          <w:t>d</w:t>
        </w:r>
      </w:hyperlink>
      <w:hyperlink r:id="rId94" w:history="1">
        <w:r w:rsidRPr="002A05B4">
          <w:rPr>
            <w:rStyle w:val="a4"/>
            <w:rFonts w:eastAsiaTheme="majorEastAsia"/>
            <w:szCs w:val="28"/>
          </w:rPr>
          <w:t>0%</w:t>
        </w:r>
      </w:hyperlink>
      <w:hyperlink r:id="rId95" w:history="1">
        <w:r w:rsidRPr="002A05B4">
          <w:rPr>
            <w:rStyle w:val="a4"/>
            <w:rFonts w:eastAsiaTheme="majorEastAsia"/>
            <w:szCs w:val="28"/>
          </w:rPr>
          <w:t>b</w:t>
        </w:r>
      </w:hyperlink>
      <w:hyperlink r:id="rId96" w:history="1">
        <w:r w:rsidRPr="002A05B4">
          <w:rPr>
            <w:rStyle w:val="a4"/>
            <w:rFonts w:eastAsiaTheme="majorEastAsia"/>
            <w:szCs w:val="28"/>
          </w:rPr>
          <w:t>2%</w:t>
        </w:r>
      </w:hyperlink>
      <w:hyperlink r:id="rId97" w:history="1">
        <w:r w:rsidRPr="002A05B4">
          <w:rPr>
            <w:rStyle w:val="a4"/>
            <w:rFonts w:eastAsiaTheme="majorEastAsia"/>
            <w:szCs w:val="28"/>
          </w:rPr>
          <w:t>d</w:t>
        </w:r>
      </w:hyperlink>
      <w:hyperlink r:id="rId98" w:history="1">
        <w:r w:rsidRPr="002A05B4">
          <w:rPr>
            <w:rStyle w:val="a4"/>
            <w:rFonts w:eastAsiaTheme="majorEastAsia"/>
            <w:szCs w:val="28"/>
          </w:rPr>
          <w:t>0%</w:t>
        </w:r>
      </w:hyperlink>
      <w:hyperlink r:id="rId99" w:history="1">
        <w:r w:rsidRPr="002A05B4">
          <w:rPr>
            <w:rStyle w:val="a4"/>
            <w:rFonts w:eastAsiaTheme="majorEastAsia"/>
            <w:szCs w:val="28"/>
          </w:rPr>
          <w:t>b</w:t>
        </w:r>
      </w:hyperlink>
      <w:hyperlink r:id="rId100" w:history="1">
        <w:r w:rsidRPr="002A05B4">
          <w:rPr>
            <w:rStyle w:val="a4"/>
            <w:rFonts w:eastAsiaTheme="majorEastAsia"/>
            <w:szCs w:val="28"/>
          </w:rPr>
          <w:t>0%</w:t>
        </w:r>
      </w:hyperlink>
      <w:hyperlink r:id="rId101" w:history="1">
        <w:r w:rsidRPr="002A05B4">
          <w:rPr>
            <w:rStyle w:val="a4"/>
            <w:rFonts w:eastAsiaTheme="majorEastAsia"/>
            <w:szCs w:val="28"/>
          </w:rPr>
          <w:t>d</w:t>
        </w:r>
      </w:hyperlink>
      <w:hyperlink r:id="rId102" w:history="1">
        <w:r w:rsidRPr="002A05B4">
          <w:rPr>
            <w:rStyle w:val="a4"/>
            <w:rFonts w:eastAsiaTheme="majorEastAsia"/>
            <w:szCs w:val="28"/>
          </w:rPr>
          <w:t>0%</w:t>
        </w:r>
      </w:hyperlink>
      <w:hyperlink r:id="rId103" w:history="1">
        <w:r w:rsidRPr="002A05B4">
          <w:rPr>
            <w:rStyle w:val="a4"/>
            <w:rFonts w:eastAsiaTheme="majorEastAsia"/>
            <w:szCs w:val="28"/>
          </w:rPr>
          <w:t>bd</w:t>
        </w:r>
      </w:hyperlink>
      <w:hyperlink r:id="rId104" w:history="1">
        <w:r w:rsidRPr="002A05B4">
          <w:rPr>
            <w:rStyle w:val="a4"/>
            <w:rFonts w:eastAsiaTheme="majorEastAsia"/>
            <w:szCs w:val="28"/>
          </w:rPr>
          <w:t>%</w:t>
        </w:r>
      </w:hyperlink>
      <w:hyperlink r:id="rId105" w:history="1">
        <w:r w:rsidRPr="002A05B4">
          <w:rPr>
            <w:rStyle w:val="a4"/>
            <w:rFonts w:eastAsiaTheme="majorEastAsia"/>
            <w:szCs w:val="28"/>
          </w:rPr>
          <w:t>d</w:t>
        </w:r>
      </w:hyperlink>
      <w:hyperlink r:id="rId106" w:history="1">
        <w:r w:rsidRPr="002A05B4">
          <w:rPr>
            <w:rStyle w:val="a4"/>
            <w:rFonts w:eastAsiaTheme="majorEastAsia"/>
            <w:szCs w:val="28"/>
          </w:rPr>
          <w:t>1%87%</w:t>
        </w:r>
      </w:hyperlink>
      <w:hyperlink r:id="rId107" w:history="1">
        <w:r w:rsidRPr="002A05B4">
          <w:rPr>
            <w:rStyle w:val="a4"/>
            <w:rFonts w:eastAsiaTheme="majorEastAsia"/>
            <w:szCs w:val="28"/>
          </w:rPr>
          <w:t>d</w:t>
        </w:r>
      </w:hyperlink>
      <w:hyperlink r:id="rId108" w:history="1">
        <w:r w:rsidRPr="002A05B4">
          <w:rPr>
            <w:rStyle w:val="a4"/>
            <w:rFonts w:eastAsiaTheme="majorEastAsia"/>
            <w:szCs w:val="28"/>
          </w:rPr>
          <w:t>1</w:t>
        </w:r>
      </w:hyperlink>
      <w:hyperlink r:id="rId109" w:history="1">
        <w:r w:rsidRPr="002A05B4">
          <w:rPr>
            <w:rStyle w:val="a4"/>
            <w:rFonts w:eastAsiaTheme="majorEastAsia"/>
            <w:szCs w:val="28"/>
          </w:rPr>
          <w:t>%83%</w:t>
        </w:r>
      </w:hyperlink>
      <w:hyperlink r:id="rId110" w:history="1">
        <w:r w:rsidRPr="002A05B4">
          <w:rPr>
            <w:rStyle w:val="a4"/>
            <w:rFonts w:eastAsiaTheme="majorEastAsia"/>
            <w:szCs w:val="28"/>
          </w:rPr>
          <w:t>d</w:t>
        </w:r>
      </w:hyperlink>
      <w:hyperlink r:id="rId111" w:history="1">
        <w:r w:rsidRPr="002A05B4">
          <w:rPr>
            <w:rStyle w:val="a4"/>
            <w:rFonts w:eastAsiaTheme="majorEastAsia"/>
            <w:szCs w:val="28"/>
          </w:rPr>
          <w:t>0%</w:t>
        </w:r>
      </w:hyperlink>
      <w:hyperlink r:id="rId112" w:history="1">
        <w:r w:rsidRPr="002A05B4">
          <w:rPr>
            <w:rStyle w:val="a4"/>
            <w:rFonts w:eastAsiaTheme="majorEastAsia"/>
            <w:szCs w:val="28"/>
          </w:rPr>
          <w:t>ba</w:t>
        </w:r>
      </w:hyperlink>
      <w:hyperlink r:id="rId113" w:history="1">
        <w:r w:rsidRPr="002A05B4">
          <w:rPr>
            <w:rStyle w:val="a4"/>
            <w:rFonts w:eastAsiaTheme="majorEastAsia"/>
            <w:szCs w:val="28"/>
          </w:rPr>
          <w:t>.</w:t>
        </w:r>
      </w:hyperlink>
      <w:hyperlink r:id="rId114" w:history="1">
        <w:r w:rsidRPr="002A05B4">
          <w:rPr>
            <w:rStyle w:val="a4"/>
            <w:rFonts w:eastAsiaTheme="majorEastAsia"/>
            <w:szCs w:val="28"/>
          </w:rPr>
          <w:t>pdf</w:t>
        </w:r>
      </w:hyperlink>
      <w:hyperlink r:id="rId115" w:history="1">
        <w:r w:rsidRPr="002A05B4">
          <w:rPr>
            <w:rStyle w:val="a4"/>
            <w:rFonts w:eastAsiaTheme="majorEastAsia"/>
            <w:color w:val="000000"/>
            <w:szCs w:val="28"/>
          </w:rPr>
          <w:t xml:space="preserve"> </w:t>
        </w:r>
      </w:hyperlink>
      <w:r w:rsidRPr="002A05B4">
        <w:rPr>
          <w:szCs w:val="28"/>
        </w:rPr>
        <w:t xml:space="preserve">(дата звернення: 12.08.2020) </w:t>
      </w:r>
    </w:p>
    <w:p w:rsidR="002A05B4" w:rsidRPr="002A05B4" w:rsidRDefault="002A05B4" w:rsidP="002A05B4">
      <w:pPr>
        <w:tabs>
          <w:tab w:val="left" w:pos="426"/>
          <w:tab w:val="left" w:pos="709"/>
        </w:tabs>
        <w:ind w:left="0" w:right="1" w:firstLine="720"/>
        <w:rPr>
          <w:szCs w:val="28"/>
        </w:rPr>
      </w:pPr>
      <w:r w:rsidRPr="002A05B4">
        <w:rPr>
          <w:szCs w:val="28"/>
        </w:rPr>
        <w:t>7.</w:t>
      </w:r>
      <w:r w:rsidRPr="002A05B4">
        <w:rPr>
          <w:rFonts w:eastAsia="Arial"/>
          <w:szCs w:val="28"/>
        </w:rPr>
        <w:t xml:space="preserve"> </w:t>
      </w:r>
      <w:r w:rsidRPr="002A05B4">
        <w:rPr>
          <w:szCs w:val="28"/>
        </w:rPr>
        <w:t xml:space="preserve">Юринець Ю. Л., Карпишин Р. М. Характеристика системи джерел конституційного права України. матеріали міжнародної науково-практичної конференції 17-25 </w:t>
      </w:r>
      <w:r w:rsidRPr="002A05B4">
        <w:rPr>
          <w:szCs w:val="28"/>
        </w:rPr>
        <w:tab/>
        <w:t xml:space="preserve">листопада </w:t>
      </w:r>
      <w:r w:rsidRPr="002A05B4">
        <w:rPr>
          <w:szCs w:val="28"/>
        </w:rPr>
        <w:tab/>
        <w:t xml:space="preserve">2018 </w:t>
      </w:r>
      <w:r w:rsidRPr="002A05B4">
        <w:rPr>
          <w:szCs w:val="28"/>
        </w:rPr>
        <w:tab/>
        <w:t xml:space="preserve">року. </w:t>
      </w:r>
      <w:r w:rsidRPr="002A05B4">
        <w:rPr>
          <w:szCs w:val="28"/>
        </w:rPr>
        <w:tab/>
        <w:t xml:space="preserve">С.35-37. </w:t>
      </w:r>
      <w:r w:rsidRPr="002A05B4">
        <w:rPr>
          <w:szCs w:val="28"/>
        </w:rPr>
        <w:tab/>
        <w:t xml:space="preserve">URL: </w:t>
      </w:r>
      <w:hyperlink r:id="rId116" w:history="1">
        <w:r w:rsidRPr="002A05B4">
          <w:rPr>
            <w:rStyle w:val="a4"/>
            <w:rFonts w:eastAsiaTheme="majorEastAsia"/>
            <w:szCs w:val="28"/>
          </w:rPr>
          <w:t>https</w:t>
        </w:r>
      </w:hyperlink>
      <w:hyperlink r:id="rId117" w:history="1">
        <w:r w:rsidRPr="002A05B4">
          <w:rPr>
            <w:rStyle w:val="a4"/>
            <w:rFonts w:eastAsiaTheme="majorEastAsia"/>
            <w:szCs w:val="28"/>
          </w:rPr>
          <w:t>://</w:t>
        </w:r>
      </w:hyperlink>
      <w:hyperlink r:id="rId118" w:history="1">
        <w:r w:rsidRPr="002A05B4">
          <w:rPr>
            <w:rStyle w:val="a4"/>
            <w:rFonts w:eastAsiaTheme="majorEastAsia"/>
            <w:szCs w:val="28"/>
          </w:rPr>
          <w:t>er</w:t>
        </w:r>
      </w:hyperlink>
      <w:hyperlink r:id="rId119" w:history="1">
        <w:r w:rsidRPr="002A05B4">
          <w:rPr>
            <w:rStyle w:val="a4"/>
            <w:rFonts w:eastAsiaTheme="majorEastAsia"/>
            <w:szCs w:val="28"/>
          </w:rPr>
          <w:t>.</w:t>
        </w:r>
      </w:hyperlink>
      <w:hyperlink r:id="rId120" w:history="1">
        <w:r w:rsidRPr="002A05B4">
          <w:rPr>
            <w:rStyle w:val="a4"/>
            <w:rFonts w:eastAsiaTheme="majorEastAsia"/>
            <w:szCs w:val="28"/>
          </w:rPr>
          <w:t>nau</w:t>
        </w:r>
      </w:hyperlink>
      <w:hyperlink r:id="rId121" w:history="1">
        <w:r w:rsidRPr="002A05B4">
          <w:rPr>
            <w:rStyle w:val="a4"/>
            <w:rFonts w:eastAsiaTheme="majorEastAsia"/>
            <w:szCs w:val="28"/>
          </w:rPr>
          <w:t>.</w:t>
        </w:r>
      </w:hyperlink>
      <w:hyperlink r:id="rId122" w:history="1">
        <w:r w:rsidRPr="002A05B4">
          <w:rPr>
            <w:rStyle w:val="a4"/>
            <w:rFonts w:eastAsiaTheme="majorEastAsia"/>
            <w:szCs w:val="28"/>
          </w:rPr>
          <w:t>edu</w:t>
        </w:r>
      </w:hyperlink>
      <w:hyperlink r:id="rId123" w:history="1">
        <w:r w:rsidRPr="002A05B4">
          <w:rPr>
            <w:rStyle w:val="a4"/>
            <w:rFonts w:eastAsiaTheme="majorEastAsia"/>
            <w:szCs w:val="28"/>
          </w:rPr>
          <w:t>.</w:t>
        </w:r>
      </w:hyperlink>
      <w:hyperlink r:id="rId124" w:history="1">
        <w:r w:rsidRPr="002A05B4">
          <w:rPr>
            <w:rStyle w:val="a4"/>
            <w:rFonts w:eastAsiaTheme="majorEastAsia"/>
            <w:szCs w:val="28"/>
          </w:rPr>
          <w:t>ua</w:t>
        </w:r>
      </w:hyperlink>
      <w:hyperlink r:id="rId125" w:history="1">
        <w:r w:rsidRPr="002A05B4">
          <w:rPr>
            <w:rStyle w:val="a4"/>
            <w:rFonts w:eastAsiaTheme="majorEastAsia"/>
            <w:szCs w:val="28"/>
          </w:rPr>
          <w:t>/</w:t>
        </w:r>
      </w:hyperlink>
      <w:hyperlink r:id="rId126" w:history="1">
        <w:r w:rsidRPr="002A05B4">
          <w:rPr>
            <w:rStyle w:val="a4"/>
            <w:rFonts w:eastAsiaTheme="majorEastAsia"/>
            <w:szCs w:val="28"/>
          </w:rPr>
          <w:t>bitstream</w:t>
        </w:r>
      </w:hyperlink>
      <w:hyperlink r:id="rId127" w:history="1">
        <w:r w:rsidRPr="002A05B4">
          <w:rPr>
            <w:rStyle w:val="a4"/>
            <w:rFonts w:eastAsiaTheme="majorEastAsia"/>
            <w:szCs w:val="28"/>
          </w:rPr>
          <w:t>/</w:t>
        </w:r>
      </w:hyperlink>
      <w:hyperlink r:id="rId128" w:history="1">
        <w:r w:rsidRPr="002A05B4">
          <w:rPr>
            <w:rStyle w:val="a4"/>
            <w:rFonts w:eastAsiaTheme="majorEastAsia"/>
            <w:szCs w:val="28"/>
          </w:rPr>
          <w:t>NAU</w:t>
        </w:r>
      </w:hyperlink>
      <w:hyperlink r:id="rId129" w:history="1">
        <w:r w:rsidRPr="002A05B4">
          <w:rPr>
            <w:rStyle w:val="a4"/>
            <w:rFonts w:eastAsiaTheme="majorEastAsia"/>
            <w:szCs w:val="28"/>
          </w:rPr>
          <w:t>/37707/1/%</w:t>
        </w:r>
      </w:hyperlink>
      <w:hyperlink r:id="rId130" w:history="1">
        <w:r w:rsidRPr="002A05B4">
          <w:rPr>
            <w:rStyle w:val="a4"/>
            <w:rFonts w:eastAsiaTheme="majorEastAsia"/>
            <w:szCs w:val="28"/>
          </w:rPr>
          <w:t>d</w:t>
        </w:r>
      </w:hyperlink>
      <w:hyperlink r:id="rId131" w:history="1">
        <w:r w:rsidRPr="002A05B4">
          <w:rPr>
            <w:rStyle w:val="a4"/>
            <w:rFonts w:eastAsiaTheme="majorEastAsia"/>
            <w:szCs w:val="28"/>
          </w:rPr>
          <w:t>0%9</w:t>
        </w:r>
      </w:hyperlink>
      <w:hyperlink r:id="rId132" w:history="1">
        <w:r w:rsidRPr="002A05B4">
          <w:rPr>
            <w:rStyle w:val="a4"/>
            <w:rFonts w:eastAsiaTheme="majorEastAsia"/>
            <w:szCs w:val="28"/>
          </w:rPr>
          <w:t>a</w:t>
        </w:r>
      </w:hyperlink>
      <w:hyperlink r:id="rId133" w:history="1">
        <w:r w:rsidRPr="002A05B4">
          <w:rPr>
            <w:rStyle w:val="a4"/>
            <w:rFonts w:eastAsiaTheme="majorEastAsia"/>
            <w:szCs w:val="28"/>
          </w:rPr>
          <w:t>%</w:t>
        </w:r>
      </w:hyperlink>
      <w:hyperlink r:id="rId134" w:history="1">
        <w:r w:rsidRPr="002A05B4">
          <w:rPr>
            <w:rStyle w:val="a4"/>
            <w:rFonts w:eastAsiaTheme="majorEastAsia"/>
            <w:szCs w:val="28"/>
          </w:rPr>
          <w:t>d</w:t>
        </w:r>
      </w:hyperlink>
      <w:hyperlink r:id="rId135" w:history="1">
        <w:r w:rsidRPr="002A05B4">
          <w:rPr>
            <w:rStyle w:val="a4"/>
            <w:rFonts w:eastAsiaTheme="majorEastAsia"/>
            <w:szCs w:val="28"/>
          </w:rPr>
          <w:t>0%</w:t>
        </w:r>
      </w:hyperlink>
      <w:hyperlink r:id="rId136" w:history="1">
        <w:r w:rsidRPr="002A05B4">
          <w:rPr>
            <w:rStyle w:val="a4"/>
            <w:rFonts w:eastAsiaTheme="majorEastAsia"/>
            <w:szCs w:val="28"/>
          </w:rPr>
          <w:t>b</w:t>
        </w:r>
      </w:hyperlink>
      <w:hyperlink r:id="rId137" w:history="1">
        <w:r w:rsidRPr="002A05B4">
          <w:rPr>
            <w:rStyle w:val="a4"/>
            <w:rFonts w:eastAsiaTheme="majorEastAsia"/>
            <w:szCs w:val="28"/>
          </w:rPr>
          <w:t>0%</w:t>
        </w:r>
      </w:hyperlink>
      <w:hyperlink r:id="rId138" w:history="1">
        <w:r w:rsidRPr="002A05B4">
          <w:rPr>
            <w:rStyle w:val="a4"/>
            <w:rFonts w:eastAsiaTheme="majorEastAsia"/>
            <w:szCs w:val="28"/>
          </w:rPr>
          <w:t>d</w:t>
        </w:r>
      </w:hyperlink>
      <w:hyperlink r:id="rId139" w:history="1">
        <w:r w:rsidRPr="002A05B4">
          <w:rPr>
            <w:rStyle w:val="a4"/>
            <w:rFonts w:eastAsiaTheme="majorEastAsia"/>
            <w:szCs w:val="28"/>
          </w:rPr>
          <w:t>1%80%</w:t>
        </w:r>
      </w:hyperlink>
      <w:hyperlink r:id="rId140" w:history="1">
        <w:r w:rsidRPr="002A05B4">
          <w:rPr>
            <w:rStyle w:val="a4"/>
            <w:rFonts w:eastAsiaTheme="majorEastAsia"/>
            <w:szCs w:val="28"/>
          </w:rPr>
          <w:t>d</w:t>
        </w:r>
      </w:hyperlink>
      <w:hyperlink r:id="rId141" w:history="1">
        <w:r w:rsidRPr="002A05B4">
          <w:rPr>
            <w:rStyle w:val="a4"/>
            <w:rFonts w:eastAsiaTheme="majorEastAsia"/>
            <w:szCs w:val="28"/>
          </w:rPr>
          <w:t>0%</w:t>
        </w:r>
      </w:hyperlink>
      <w:hyperlink r:id="rId142" w:history="1">
        <w:r w:rsidRPr="002A05B4">
          <w:rPr>
            <w:rStyle w:val="a4"/>
            <w:rFonts w:eastAsiaTheme="majorEastAsia"/>
            <w:szCs w:val="28"/>
          </w:rPr>
          <w:t>bf</w:t>
        </w:r>
      </w:hyperlink>
      <w:hyperlink r:id="rId143" w:history="1">
        <w:r w:rsidRPr="002A05B4">
          <w:rPr>
            <w:rStyle w:val="a4"/>
            <w:rFonts w:eastAsiaTheme="majorEastAsia"/>
            <w:szCs w:val="28"/>
          </w:rPr>
          <w:t>%</w:t>
        </w:r>
      </w:hyperlink>
      <w:hyperlink r:id="rId144" w:history="1">
        <w:r w:rsidRPr="002A05B4">
          <w:rPr>
            <w:rStyle w:val="a4"/>
            <w:rFonts w:eastAsiaTheme="majorEastAsia"/>
            <w:szCs w:val="28"/>
          </w:rPr>
          <w:t>d</w:t>
        </w:r>
      </w:hyperlink>
      <w:hyperlink r:id="rId145" w:history="1">
        <w:r w:rsidRPr="002A05B4">
          <w:rPr>
            <w:rStyle w:val="a4"/>
            <w:rFonts w:eastAsiaTheme="majorEastAsia"/>
            <w:szCs w:val="28"/>
          </w:rPr>
          <w:t>0%</w:t>
        </w:r>
      </w:hyperlink>
      <w:hyperlink r:id="rId146" w:history="1">
        <w:r w:rsidRPr="002A05B4">
          <w:rPr>
            <w:rStyle w:val="a4"/>
            <w:rFonts w:eastAsiaTheme="majorEastAsia"/>
            <w:szCs w:val="28"/>
          </w:rPr>
          <w:t>b</w:t>
        </w:r>
      </w:hyperlink>
      <w:hyperlink r:id="rId147" w:history="1">
        <w:r w:rsidRPr="002A05B4">
          <w:rPr>
            <w:rStyle w:val="a4"/>
            <w:rFonts w:eastAsiaTheme="majorEastAsia"/>
            <w:szCs w:val="28"/>
          </w:rPr>
          <w:t>8%</w:t>
        </w:r>
      </w:hyperlink>
      <w:hyperlink r:id="rId148" w:history="1">
        <w:r w:rsidRPr="002A05B4">
          <w:rPr>
            <w:rStyle w:val="a4"/>
            <w:rFonts w:eastAsiaTheme="majorEastAsia"/>
            <w:szCs w:val="28"/>
          </w:rPr>
          <w:t>d</w:t>
        </w:r>
      </w:hyperlink>
      <w:hyperlink r:id="rId149" w:history="1">
        <w:r w:rsidRPr="002A05B4">
          <w:rPr>
            <w:rStyle w:val="a4"/>
            <w:rFonts w:eastAsiaTheme="majorEastAsia"/>
            <w:szCs w:val="28"/>
          </w:rPr>
          <w:t xml:space="preserve">1 </w:t>
        </w:r>
      </w:hyperlink>
      <w:hyperlink r:id="rId150" w:history="1">
        <w:r w:rsidRPr="002A05B4">
          <w:rPr>
            <w:rStyle w:val="a4"/>
            <w:rFonts w:eastAsiaTheme="majorEastAsia"/>
            <w:szCs w:val="28"/>
          </w:rPr>
          <w:t>%88%</w:t>
        </w:r>
      </w:hyperlink>
      <w:hyperlink r:id="rId151" w:history="1">
        <w:r w:rsidRPr="002A05B4">
          <w:rPr>
            <w:rStyle w:val="a4"/>
            <w:rFonts w:eastAsiaTheme="majorEastAsia"/>
            <w:szCs w:val="28"/>
          </w:rPr>
          <w:t>d</w:t>
        </w:r>
      </w:hyperlink>
      <w:hyperlink r:id="rId152" w:history="1">
        <w:r w:rsidRPr="002A05B4">
          <w:rPr>
            <w:rStyle w:val="a4"/>
            <w:rFonts w:eastAsiaTheme="majorEastAsia"/>
            <w:szCs w:val="28"/>
          </w:rPr>
          <w:t>0%</w:t>
        </w:r>
      </w:hyperlink>
      <w:hyperlink r:id="rId153" w:history="1">
        <w:r w:rsidRPr="002A05B4">
          <w:rPr>
            <w:rStyle w:val="a4"/>
            <w:rFonts w:eastAsiaTheme="majorEastAsia"/>
            <w:szCs w:val="28"/>
          </w:rPr>
          <w:t>b</w:t>
        </w:r>
      </w:hyperlink>
      <w:hyperlink r:id="rId154" w:history="1">
        <w:r w:rsidRPr="002A05B4">
          <w:rPr>
            <w:rStyle w:val="a4"/>
            <w:rFonts w:eastAsiaTheme="majorEastAsia"/>
            <w:szCs w:val="28"/>
          </w:rPr>
          <w:t>8%</w:t>
        </w:r>
      </w:hyperlink>
      <w:hyperlink r:id="rId155" w:history="1">
        <w:r w:rsidRPr="002A05B4">
          <w:rPr>
            <w:rStyle w:val="a4"/>
            <w:rFonts w:eastAsiaTheme="majorEastAsia"/>
            <w:szCs w:val="28"/>
          </w:rPr>
          <w:t>d</w:t>
        </w:r>
      </w:hyperlink>
      <w:hyperlink r:id="rId156" w:history="1">
        <w:r w:rsidRPr="002A05B4">
          <w:rPr>
            <w:rStyle w:val="a4"/>
            <w:rFonts w:eastAsiaTheme="majorEastAsia"/>
            <w:szCs w:val="28"/>
          </w:rPr>
          <w:t>0%</w:t>
        </w:r>
      </w:hyperlink>
      <w:hyperlink r:id="rId157" w:history="1">
        <w:r w:rsidRPr="002A05B4">
          <w:rPr>
            <w:rStyle w:val="a4"/>
            <w:rFonts w:eastAsiaTheme="majorEastAsia"/>
            <w:szCs w:val="28"/>
          </w:rPr>
          <w:t>bd</w:t>
        </w:r>
      </w:hyperlink>
      <w:hyperlink r:id="rId158" w:history="1">
        <w:r w:rsidRPr="002A05B4">
          <w:rPr>
            <w:rStyle w:val="a4"/>
            <w:rFonts w:eastAsiaTheme="majorEastAsia"/>
            <w:szCs w:val="28"/>
          </w:rPr>
          <w:t>.</w:t>
        </w:r>
      </w:hyperlink>
      <w:hyperlink r:id="rId159" w:history="1">
        <w:r w:rsidRPr="002A05B4">
          <w:rPr>
            <w:rStyle w:val="a4"/>
            <w:rFonts w:eastAsiaTheme="majorEastAsia"/>
            <w:szCs w:val="28"/>
          </w:rPr>
          <w:t>pdf</w:t>
        </w:r>
      </w:hyperlink>
      <w:hyperlink r:id="rId160" w:history="1">
        <w:r w:rsidRPr="002A05B4">
          <w:rPr>
            <w:rStyle w:val="a4"/>
            <w:rFonts w:eastAsiaTheme="majorEastAsia"/>
            <w:color w:val="000000"/>
            <w:szCs w:val="28"/>
          </w:rPr>
          <w:t xml:space="preserve"> </w:t>
        </w:r>
      </w:hyperlink>
      <w:r w:rsidRPr="002A05B4">
        <w:rPr>
          <w:szCs w:val="28"/>
        </w:rPr>
        <w:t xml:space="preserve">(дата звернення: 12.08.2020)  </w:t>
      </w:r>
    </w:p>
    <w:p w:rsidR="002A05B4" w:rsidRPr="002A05B4" w:rsidRDefault="002A05B4" w:rsidP="002A05B4">
      <w:pPr>
        <w:numPr>
          <w:ilvl w:val="1"/>
          <w:numId w:val="14"/>
        </w:numPr>
        <w:tabs>
          <w:tab w:val="left" w:pos="426"/>
          <w:tab w:val="left" w:pos="709"/>
        </w:tabs>
        <w:spacing w:after="14" w:line="268" w:lineRule="auto"/>
        <w:ind w:left="0" w:right="1" w:firstLine="708"/>
        <w:rPr>
          <w:szCs w:val="28"/>
        </w:rPr>
      </w:pPr>
      <w:r w:rsidRPr="002A05B4">
        <w:rPr>
          <w:szCs w:val="28"/>
        </w:rPr>
        <w:t xml:space="preserve">Яценко І. Поділ влади як правова фікція (погляди польського вченого Владислава Маліняка). </w:t>
      </w:r>
      <w:r w:rsidRPr="002A05B4">
        <w:rPr>
          <w:i/>
          <w:szCs w:val="28"/>
        </w:rPr>
        <w:t>Юридична Україна</w:t>
      </w:r>
      <w:r w:rsidRPr="002A05B4">
        <w:rPr>
          <w:szCs w:val="28"/>
        </w:rPr>
        <w:t>. 2016. №. 5-6. С. 4-8.</w:t>
      </w:r>
      <w:r w:rsidRPr="002A05B4">
        <w:rPr>
          <w:b/>
          <w:szCs w:val="28"/>
        </w:rPr>
        <w:t xml:space="preserve"> </w:t>
      </w:r>
    </w:p>
    <w:p w:rsidR="002A05B4" w:rsidRPr="002A05B4" w:rsidRDefault="002A05B4" w:rsidP="00A2377D">
      <w:pPr>
        <w:numPr>
          <w:ilvl w:val="1"/>
          <w:numId w:val="14"/>
        </w:numPr>
        <w:tabs>
          <w:tab w:val="left" w:pos="426"/>
          <w:tab w:val="left" w:pos="709"/>
        </w:tabs>
        <w:spacing w:after="55" w:line="256" w:lineRule="auto"/>
        <w:ind w:left="0" w:right="1" w:firstLine="708"/>
        <w:rPr>
          <w:szCs w:val="28"/>
        </w:rPr>
      </w:pPr>
      <w:r w:rsidRPr="002A05B4">
        <w:rPr>
          <w:szCs w:val="28"/>
        </w:rPr>
        <w:t xml:space="preserve">Карпа М., Кіцак Т. Компетенція посадових осіб місцевого самоврядування: особливості визначення. </w:t>
      </w:r>
      <w:r w:rsidRPr="002A05B4">
        <w:rPr>
          <w:i/>
          <w:szCs w:val="28"/>
        </w:rPr>
        <w:t>Public Administration</w:t>
      </w:r>
      <w:r w:rsidRPr="002A05B4">
        <w:rPr>
          <w:szCs w:val="28"/>
        </w:rPr>
        <w:t xml:space="preserve">. 2018. №. 1. С. 36. </w:t>
      </w:r>
    </w:p>
    <w:p w:rsidR="002A05B4" w:rsidRPr="002A05B4" w:rsidRDefault="002A05B4" w:rsidP="002A05B4">
      <w:pPr>
        <w:numPr>
          <w:ilvl w:val="1"/>
          <w:numId w:val="14"/>
        </w:numPr>
        <w:tabs>
          <w:tab w:val="left" w:pos="426"/>
          <w:tab w:val="left" w:pos="709"/>
        </w:tabs>
        <w:spacing w:after="50" w:line="268" w:lineRule="auto"/>
        <w:ind w:left="0" w:right="1" w:firstLine="708"/>
        <w:rPr>
          <w:szCs w:val="28"/>
        </w:rPr>
      </w:pPr>
      <w:r w:rsidRPr="002A05B4">
        <w:rPr>
          <w:szCs w:val="28"/>
        </w:rPr>
        <w:t xml:space="preserve">Кириченко Ю. Новий Закон про Конституційній Суд України: недоліки та здобутки. </w:t>
      </w:r>
      <w:r w:rsidRPr="002A05B4">
        <w:rPr>
          <w:i/>
          <w:szCs w:val="28"/>
        </w:rPr>
        <w:t>Конституційний процес в Україні: політико-правові аспекти</w:t>
      </w:r>
      <w:r w:rsidRPr="002A05B4">
        <w:rPr>
          <w:szCs w:val="28"/>
        </w:rPr>
        <w:t xml:space="preserve">. 2017. № 7. С. 56– 57. </w:t>
      </w:r>
    </w:p>
    <w:p w:rsidR="002A05B4" w:rsidRPr="002A05B4" w:rsidRDefault="002A05B4" w:rsidP="002A05B4">
      <w:pPr>
        <w:numPr>
          <w:ilvl w:val="1"/>
          <w:numId w:val="14"/>
        </w:numPr>
        <w:tabs>
          <w:tab w:val="left" w:pos="426"/>
          <w:tab w:val="left" w:pos="709"/>
        </w:tabs>
        <w:spacing w:after="14" w:line="268" w:lineRule="auto"/>
        <w:ind w:left="0" w:right="1" w:firstLine="708"/>
        <w:rPr>
          <w:szCs w:val="28"/>
        </w:rPr>
      </w:pPr>
      <w:r w:rsidRPr="002A05B4">
        <w:rPr>
          <w:szCs w:val="28"/>
        </w:rPr>
        <w:t xml:space="preserve">Коваленко В. Ф., Товста С. П. Конституційне право та конституційна інженерія в сучасних українських реаліях. </w:t>
      </w:r>
      <w:r w:rsidRPr="002A05B4">
        <w:rPr>
          <w:i/>
          <w:szCs w:val="28"/>
        </w:rPr>
        <w:t>Імідж сучасного педагога</w:t>
      </w:r>
      <w:r w:rsidRPr="002A05B4">
        <w:rPr>
          <w:szCs w:val="28"/>
        </w:rPr>
        <w:t xml:space="preserve">. 2019. №. 3 (186). С. 14-18. </w:t>
      </w:r>
    </w:p>
    <w:p w:rsidR="002A05B4" w:rsidRDefault="002A05B4" w:rsidP="002A05B4">
      <w:pPr>
        <w:spacing w:after="0" w:line="256" w:lineRule="auto"/>
        <w:ind w:left="0" w:firstLine="0"/>
        <w:jc w:val="left"/>
      </w:pPr>
      <w:r>
        <w:rPr>
          <w:b/>
        </w:rPr>
        <w:t xml:space="preserve"> </w:t>
      </w:r>
    </w:p>
    <w:p w:rsidR="002A05B4" w:rsidRDefault="002A05B4" w:rsidP="002A05B4">
      <w:pPr>
        <w:spacing w:after="0" w:line="256" w:lineRule="auto"/>
        <w:ind w:left="720" w:firstLine="0"/>
        <w:jc w:val="left"/>
      </w:pPr>
      <w:r>
        <w:t xml:space="preserve"> </w:t>
      </w:r>
    </w:p>
    <w:p w:rsidR="002A05B4" w:rsidRDefault="002A05B4" w:rsidP="00417424">
      <w:pPr>
        <w:ind w:left="0"/>
        <w:jc w:val="center"/>
      </w:pPr>
    </w:p>
    <w:sectPr w:rsidR="002A05B4" w:rsidSect="00B8388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7EB"/>
    <w:multiLevelType w:val="hybridMultilevel"/>
    <w:tmpl w:val="7F520412"/>
    <w:lvl w:ilvl="0" w:tplc="99F86966">
      <w:start w:val="8"/>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B2F01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06AF9C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DC9C1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32C8C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891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E003F2">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BAC6E9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B78EB1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1CD1BBD"/>
    <w:multiLevelType w:val="hybridMultilevel"/>
    <w:tmpl w:val="8BACCD82"/>
    <w:lvl w:ilvl="0" w:tplc="6B24C65A">
      <w:start w:val="3"/>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D906CE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046CE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F689EBC">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52F5B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927C0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1509872">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EE369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0BCA10E">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D0B55BA"/>
    <w:multiLevelType w:val="hybridMultilevel"/>
    <w:tmpl w:val="0E6815BE"/>
    <w:lvl w:ilvl="0" w:tplc="9482E212">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192378C">
      <w:start w:val="8"/>
      <w:numFmt w:val="decimal"/>
      <w:lvlRestart w:val="0"/>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3A04B84">
      <w:start w:val="1"/>
      <w:numFmt w:val="lowerRoman"/>
      <w:lvlText w:val="%3"/>
      <w:lvlJc w:val="left"/>
      <w:pPr>
        <w:ind w:left="17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3200DA2">
      <w:start w:val="1"/>
      <w:numFmt w:val="decimal"/>
      <w:lvlText w:val="%4"/>
      <w:lvlJc w:val="left"/>
      <w:pPr>
        <w:ind w:left="2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52CBB66">
      <w:start w:val="1"/>
      <w:numFmt w:val="lowerLetter"/>
      <w:lvlText w:val="%5"/>
      <w:lvlJc w:val="left"/>
      <w:pPr>
        <w:ind w:left="32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4D8B4CE">
      <w:start w:val="1"/>
      <w:numFmt w:val="lowerRoman"/>
      <w:lvlText w:val="%6"/>
      <w:lvlJc w:val="left"/>
      <w:pPr>
        <w:ind w:left="39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8525572">
      <w:start w:val="1"/>
      <w:numFmt w:val="decimal"/>
      <w:lvlText w:val="%7"/>
      <w:lvlJc w:val="left"/>
      <w:pPr>
        <w:ind w:left="46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C386D60">
      <w:start w:val="1"/>
      <w:numFmt w:val="lowerLetter"/>
      <w:lvlText w:val="%8"/>
      <w:lvlJc w:val="left"/>
      <w:pPr>
        <w:ind w:left="5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4CAB5C4">
      <w:start w:val="1"/>
      <w:numFmt w:val="lowerRoman"/>
      <w:lvlText w:val="%9"/>
      <w:lvlJc w:val="left"/>
      <w:pPr>
        <w:ind w:left="6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D3E0BC8"/>
    <w:multiLevelType w:val="hybridMultilevel"/>
    <w:tmpl w:val="27E4B886"/>
    <w:lvl w:ilvl="0" w:tplc="724437DE">
      <w:start w:val="5"/>
      <w:numFmt w:val="decimal"/>
      <w:lvlText w:val="%1."/>
      <w:lvlJc w:val="left"/>
      <w:pPr>
        <w:ind w:left="8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D6EA2C0">
      <w:start w:val="1"/>
      <w:numFmt w:val="lowerLetter"/>
      <w:lvlText w:val="%2"/>
      <w:lvlJc w:val="left"/>
      <w:pPr>
        <w:ind w:left="43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EBA334E">
      <w:start w:val="1"/>
      <w:numFmt w:val="lowerRoman"/>
      <w:lvlText w:val="%3"/>
      <w:lvlJc w:val="left"/>
      <w:pPr>
        <w:ind w:left="50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2A2732C">
      <w:start w:val="1"/>
      <w:numFmt w:val="decimal"/>
      <w:lvlText w:val="%4"/>
      <w:lvlJc w:val="left"/>
      <w:pPr>
        <w:ind w:left="57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FA7352">
      <w:start w:val="1"/>
      <w:numFmt w:val="lowerLetter"/>
      <w:lvlText w:val="%5"/>
      <w:lvlJc w:val="left"/>
      <w:pPr>
        <w:ind w:left="6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50EDAE">
      <w:start w:val="1"/>
      <w:numFmt w:val="lowerRoman"/>
      <w:lvlText w:val="%6"/>
      <w:lvlJc w:val="left"/>
      <w:pPr>
        <w:ind w:left="7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918D95A">
      <w:start w:val="1"/>
      <w:numFmt w:val="decimal"/>
      <w:lvlText w:val="%7"/>
      <w:lvlJc w:val="left"/>
      <w:pPr>
        <w:ind w:left="7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1483436">
      <w:start w:val="1"/>
      <w:numFmt w:val="lowerLetter"/>
      <w:lvlText w:val="%8"/>
      <w:lvlJc w:val="left"/>
      <w:pPr>
        <w:ind w:left="8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F7A09BC">
      <w:start w:val="1"/>
      <w:numFmt w:val="lowerRoman"/>
      <w:lvlText w:val="%9"/>
      <w:lvlJc w:val="left"/>
      <w:pPr>
        <w:ind w:left="9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C555B4"/>
    <w:multiLevelType w:val="hybridMultilevel"/>
    <w:tmpl w:val="515A5762"/>
    <w:lvl w:ilvl="0" w:tplc="C096E14A">
      <w:start w:val="3"/>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5DA092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6A40C4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F0DBF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1D465F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FA68F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7F25178">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2A8AAE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9062B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555721E"/>
    <w:multiLevelType w:val="hybridMultilevel"/>
    <w:tmpl w:val="6DC49BBE"/>
    <w:lvl w:ilvl="0" w:tplc="730282A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3FAEABC">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AEF8B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B0251E">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CAC34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FF08DF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524B4E">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3C76B6">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25A1CA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630353F"/>
    <w:multiLevelType w:val="hybridMultilevel"/>
    <w:tmpl w:val="F5E61FCC"/>
    <w:lvl w:ilvl="0" w:tplc="1A1600B4">
      <w:start w:val="57"/>
      <w:numFmt w:val="decimal"/>
      <w:lvlText w:val="%1."/>
      <w:lvlJc w:val="left"/>
      <w:pPr>
        <w:ind w:left="14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548707A">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1D0D4E6">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83A928A">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3A4150">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21EF684">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CB4A03E">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7C6A7E">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FE6BD8">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70527CD"/>
    <w:multiLevelType w:val="hybridMultilevel"/>
    <w:tmpl w:val="3F24C394"/>
    <w:lvl w:ilvl="0" w:tplc="9B3E03AC">
      <w:start w:val="1"/>
      <w:numFmt w:val="bullet"/>
      <w:lvlText w:val="-"/>
      <w:lvlJc w:val="left"/>
      <w:pPr>
        <w:ind w:left="4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540236E">
      <w:start w:val="1"/>
      <w:numFmt w:val="bullet"/>
      <w:lvlText w:val="o"/>
      <w:lvlJc w:val="left"/>
      <w:pPr>
        <w:ind w:left="12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B92DE54">
      <w:start w:val="1"/>
      <w:numFmt w:val="bullet"/>
      <w:lvlText w:val="▪"/>
      <w:lvlJc w:val="left"/>
      <w:pPr>
        <w:ind w:left="20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3DC1682">
      <w:start w:val="1"/>
      <w:numFmt w:val="bullet"/>
      <w:lvlText w:val="•"/>
      <w:lvlJc w:val="left"/>
      <w:pPr>
        <w:ind w:left="27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083904">
      <w:start w:val="1"/>
      <w:numFmt w:val="bullet"/>
      <w:lvlText w:val="o"/>
      <w:lvlJc w:val="left"/>
      <w:pPr>
        <w:ind w:left="34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3AE76CE">
      <w:start w:val="1"/>
      <w:numFmt w:val="bullet"/>
      <w:lvlText w:val="▪"/>
      <w:lvlJc w:val="left"/>
      <w:pPr>
        <w:ind w:left="41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1AC17E">
      <w:start w:val="1"/>
      <w:numFmt w:val="bullet"/>
      <w:lvlText w:val="•"/>
      <w:lvlJc w:val="left"/>
      <w:pPr>
        <w:ind w:left="48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9CC520">
      <w:start w:val="1"/>
      <w:numFmt w:val="bullet"/>
      <w:lvlText w:val="o"/>
      <w:lvlJc w:val="left"/>
      <w:pPr>
        <w:ind w:left="56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7016D4">
      <w:start w:val="1"/>
      <w:numFmt w:val="bullet"/>
      <w:lvlText w:val="▪"/>
      <w:lvlJc w:val="left"/>
      <w:pPr>
        <w:ind w:left="63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7AC4AA1"/>
    <w:multiLevelType w:val="hybridMultilevel"/>
    <w:tmpl w:val="8640A9AC"/>
    <w:lvl w:ilvl="0" w:tplc="CE6EE70A">
      <w:start w:val="1"/>
      <w:numFmt w:val="decimal"/>
      <w:lvlText w:val="%1."/>
      <w:lvlJc w:val="left"/>
      <w:pPr>
        <w:ind w:left="14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018573C">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F3A6014">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C660250">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0E44A7C">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4DA5A34">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C88DEDA">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4B492C0">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0D8912E">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1185CD2"/>
    <w:multiLevelType w:val="hybridMultilevel"/>
    <w:tmpl w:val="46EE88FA"/>
    <w:lvl w:ilvl="0" w:tplc="81C863C0">
      <w:start w:val="1"/>
      <w:numFmt w:val="decimal"/>
      <w:lvlText w:val="%1."/>
      <w:lvlJc w:val="left"/>
      <w:pPr>
        <w:ind w:left="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86A145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CDCC893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08ED67C">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A24761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A34877A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9CA520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9289C5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73A843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3A227DE"/>
    <w:multiLevelType w:val="hybridMultilevel"/>
    <w:tmpl w:val="2E447050"/>
    <w:lvl w:ilvl="0" w:tplc="0AC44EF0">
      <w:start w:val="1"/>
      <w:numFmt w:val="decimal"/>
      <w:lvlText w:val="%1."/>
      <w:lvlJc w:val="left"/>
      <w:pPr>
        <w:ind w:left="14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0E4E580">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6C74C4">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361E16">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7A01FCC">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2E8AFE">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BD009D6">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5669B70">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22DC4E">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97B168F"/>
    <w:multiLevelType w:val="hybridMultilevel"/>
    <w:tmpl w:val="27E4B886"/>
    <w:lvl w:ilvl="0" w:tplc="724437DE">
      <w:start w:val="5"/>
      <w:numFmt w:val="decimal"/>
      <w:lvlText w:val="%1."/>
      <w:lvlJc w:val="left"/>
      <w:pPr>
        <w:ind w:left="8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D6EA2C0">
      <w:start w:val="1"/>
      <w:numFmt w:val="lowerLetter"/>
      <w:lvlText w:val="%2"/>
      <w:lvlJc w:val="left"/>
      <w:pPr>
        <w:ind w:left="43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EBA334E">
      <w:start w:val="1"/>
      <w:numFmt w:val="lowerRoman"/>
      <w:lvlText w:val="%3"/>
      <w:lvlJc w:val="left"/>
      <w:pPr>
        <w:ind w:left="50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2A2732C">
      <w:start w:val="1"/>
      <w:numFmt w:val="decimal"/>
      <w:lvlText w:val="%4"/>
      <w:lvlJc w:val="left"/>
      <w:pPr>
        <w:ind w:left="57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FA7352">
      <w:start w:val="1"/>
      <w:numFmt w:val="lowerLetter"/>
      <w:lvlText w:val="%5"/>
      <w:lvlJc w:val="left"/>
      <w:pPr>
        <w:ind w:left="6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50EDAE">
      <w:start w:val="1"/>
      <w:numFmt w:val="lowerRoman"/>
      <w:lvlText w:val="%6"/>
      <w:lvlJc w:val="left"/>
      <w:pPr>
        <w:ind w:left="7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918D95A">
      <w:start w:val="1"/>
      <w:numFmt w:val="decimal"/>
      <w:lvlText w:val="%7"/>
      <w:lvlJc w:val="left"/>
      <w:pPr>
        <w:ind w:left="7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1483436">
      <w:start w:val="1"/>
      <w:numFmt w:val="lowerLetter"/>
      <w:lvlText w:val="%8"/>
      <w:lvlJc w:val="left"/>
      <w:pPr>
        <w:ind w:left="8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F7A09BC">
      <w:start w:val="1"/>
      <w:numFmt w:val="lowerRoman"/>
      <w:lvlText w:val="%9"/>
      <w:lvlJc w:val="left"/>
      <w:pPr>
        <w:ind w:left="9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F22B05"/>
    <w:multiLevelType w:val="hybridMultilevel"/>
    <w:tmpl w:val="101C81CC"/>
    <w:lvl w:ilvl="0" w:tplc="D69A6A9C">
      <w:start w:val="1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E10FD2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E72E6C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2CAD7A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C809A7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563B8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206DBF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F0AF37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D94D7A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254604D"/>
    <w:multiLevelType w:val="hybridMultilevel"/>
    <w:tmpl w:val="873C99AE"/>
    <w:lvl w:ilvl="0" w:tplc="15AE0B0C">
      <w:start w:val="1"/>
      <w:numFmt w:val="bullet"/>
      <w:lvlText w:val="-"/>
      <w:lvlJc w:val="left"/>
      <w:pPr>
        <w:ind w:left="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DFE8042">
      <w:start w:val="1"/>
      <w:numFmt w:val="bullet"/>
      <w:lvlText w:val="o"/>
      <w:lvlJc w:val="left"/>
      <w:pPr>
        <w:ind w:left="12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E0A7654">
      <w:start w:val="1"/>
      <w:numFmt w:val="bullet"/>
      <w:lvlText w:val="▪"/>
      <w:lvlJc w:val="left"/>
      <w:pPr>
        <w:ind w:left="20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967F20">
      <w:start w:val="1"/>
      <w:numFmt w:val="bullet"/>
      <w:lvlText w:val="•"/>
      <w:lvlJc w:val="left"/>
      <w:pPr>
        <w:ind w:left="27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BC0F2C">
      <w:start w:val="1"/>
      <w:numFmt w:val="bullet"/>
      <w:lvlText w:val="o"/>
      <w:lvlJc w:val="left"/>
      <w:pPr>
        <w:ind w:left="34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D02B124">
      <w:start w:val="1"/>
      <w:numFmt w:val="bullet"/>
      <w:lvlText w:val="▪"/>
      <w:lvlJc w:val="left"/>
      <w:pPr>
        <w:ind w:left="41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EAE8C78">
      <w:start w:val="1"/>
      <w:numFmt w:val="bullet"/>
      <w:lvlText w:val="•"/>
      <w:lvlJc w:val="left"/>
      <w:pPr>
        <w:ind w:left="48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BD4944C">
      <w:start w:val="1"/>
      <w:numFmt w:val="bullet"/>
      <w:lvlText w:val="o"/>
      <w:lvlJc w:val="left"/>
      <w:pPr>
        <w:ind w:left="56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D18E560">
      <w:start w:val="1"/>
      <w:numFmt w:val="bullet"/>
      <w:lvlText w:val="▪"/>
      <w:lvlJc w:val="left"/>
      <w:pPr>
        <w:ind w:left="63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1"/>
  </w:num>
  <w:num w:numId="2">
    <w:abstractNumId w:val="13"/>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8C"/>
    <w:rsid w:val="00054B70"/>
    <w:rsid w:val="0008008F"/>
    <w:rsid w:val="001230C2"/>
    <w:rsid w:val="002A05B4"/>
    <w:rsid w:val="00305509"/>
    <w:rsid w:val="003969FD"/>
    <w:rsid w:val="00417424"/>
    <w:rsid w:val="004E4B99"/>
    <w:rsid w:val="004E4FD8"/>
    <w:rsid w:val="005B376C"/>
    <w:rsid w:val="0061454D"/>
    <w:rsid w:val="006B6D10"/>
    <w:rsid w:val="008249C0"/>
    <w:rsid w:val="009E5742"/>
    <w:rsid w:val="009E77F3"/>
    <w:rsid w:val="00A02029"/>
    <w:rsid w:val="00A2377D"/>
    <w:rsid w:val="00B81DB5"/>
    <w:rsid w:val="00B8388C"/>
    <w:rsid w:val="00B91EC8"/>
    <w:rsid w:val="00C2443C"/>
    <w:rsid w:val="00D6580A"/>
    <w:rsid w:val="00D97602"/>
    <w:rsid w:val="00DE1810"/>
    <w:rsid w:val="00E13413"/>
    <w:rsid w:val="00E97708"/>
    <w:rsid w:val="00F449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FBB00-B2C3-4A89-9166-125D9ECA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88C"/>
    <w:pPr>
      <w:spacing w:after="17" w:line="266" w:lineRule="auto"/>
      <w:ind w:left="5048" w:firstLine="556"/>
      <w:jc w:val="both"/>
    </w:pPr>
    <w:rPr>
      <w:rFonts w:ascii="Times New Roman" w:eastAsia="Times New Roman" w:hAnsi="Times New Roman" w:cs="Times New Roman"/>
      <w:color w:val="000000"/>
      <w:sz w:val="28"/>
      <w:lang w:eastAsia="uk-UA"/>
    </w:rPr>
  </w:style>
  <w:style w:type="paragraph" w:styleId="1">
    <w:name w:val="heading 1"/>
    <w:next w:val="a"/>
    <w:link w:val="10"/>
    <w:uiPriority w:val="9"/>
    <w:unhideWhenUsed/>
    <w:qFormat/>
    <w:rsid w:val="00B8388C"/>
    <w:pPr>
      <w:keepNext/>
      <w:keepLines/>
      <w:spacing w:after="5" w:line="271" w:lineRule="auto"/>
      <w:ind w:left="207" w:hanging="10"/>
      <w:jc w:val="both"/>
      <w:outlineLvl w:val="0"/>
    </w:pPr>
    <w:rPr>
      <w:rFonts w:ascii="Times New Roman" w:eastAsia="Times New Roman" w:hAnsi="Times New Roman" w:cs="Times New Roman"/>
      <w:b/>
      <w:color w:val="000000"/>
      <w:sz w:val="28"/>
      <w:lang w:eastAsia="uk-UA"/>
    </w:rPr>
  </w:style>
  <w:style w:type="paragraph" w:styleId="2">
    <w:name w:val="heading 2"/>
    <w:basedOn w:val="a"/>
    <w:next w:val="a"/>
    <w:link w:val="20"/>
    <w:uiPriority w:val="9"/>
    <w:semiHidden/>
    <w:unhideWhenUsed/>
    <w:qFormat/>
    <w:rsid w:val="00054B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977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174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8388C"/>
    <w:pPr>
      <w:spacing w:after="0" w:line="240" w:lineRule="auto"/>
    </w:pPr>
    <w:rPr>
      <w:rFonts w:eastAsiaTheme="minorEastAsia"/>
      <w:lang w:eastAsia="uk-UA"/>
    </w:rPr>
    <w:tblPr>
      <w:tblCellMar>
        <w:top w:w="0" w:type="dxa"/>
        <w:left w:w="0" w:type="dxa"/>
        <w:bottom w:w="0" w:type="dxa"/>
        <w:right w:w="0" w:type="dxa"/>
      </w:tblCellMar>
    </w:tblPr>
  </w:style>
  <w:style w:type="character" w:customStyle="1" w:styleId="10">
    <w:name w:val="Заголовок 1 Знак"/>
    <w:basedOn w:val="a0"/>
    <w:link w:val="1"/>
    <w:uiPriority w:val="9"/>
    <w:rsid w:val="00B8388C"/>
    <w:rPr>
      <w:rFonts w:ascii="Times New Roman" w:eastAsia="Times New Roman" w:hAnsi="Times New Roman" w:cs="Times New Roman"/>
      <w:b/>
      <w:color w:val="000000"/>
      <w:sz w:val="28"/>
      <w:lang w:eastAsia="uk-UA"/>
    </w:rPr>
  </w:style>
  <w:style w:type="character" w:customStyle="1" w:styleId="20">
    <w:name w:val="Заголовок 2 Знак"/>
    <w:basedOn w:val="a0"/>
    <w:link w:val="2"/>
    <w:uiPriority w:val="9"/>
    <w:semiHidden/>
    <w:rsid w:val="00054B70"/>
    <w:rPr>
      <w:rFonts w:asciiTheme="majorHAnsi" w:eastAsiaTheme="majorEastAsia" w:hAnsiTheme="majorHAnsi" w:cstheme="majorBidi"/>
      <w:color w:val="2E74B5" w:themeColor="accent1" w:themeShade="BF"/>
      <w:sz w:val="26"/>
      <w:szCs w:val="26"/>
      <w:lang w:eastAsia="uk-UA"/>
    </w:rPr>
  </w:style>
  <w:style w:type="paragraph" w:styleId="a3">
    <w:name w:val="Normal (Web)"/>
    <w:basedOn w:val="a"/>
    <w:uiPriority w:val="99"/>
    <w:unhideWhenUsed/>
    <w:rsid w:val="004E4FD8"/>
    <w:pPr>
      <w:spacing w:before="100" w:beforeAutospacing="1" w:after="100" w:afterAutospacing="1" w:line="240" w:lineRule="auto"/>
      <w:ind w:left="0" w:firstLine="0"/>
      <w:jc w:val="left"/>
    </w:pPr>
    <w:rPr>
      <w:color w:val="auto"/>
      <w:sz w:val="24"/>
      <w:szCs w:val="24"/>
    </w:rPr>
  </w:style>
  <w:style w:type="character" w:customStyle="1" w:styleId="30">
    <w:name w:val="Заголовок 3 Знак"/>
    <w:basedOn w:val="a0"/>
    <w:link w:val="3"/>
    <w:uiPriority w:val="9"/>
    <w:rsid w:val="00E97708"/>
    <w:rPr>
      <w:rFonts w:asciiTheme="majorHAnsi" w:eastAsiaTheme="majorEastAsia" w:hAnsiTheme="majorHAnsi" w:cstheme="majorBidi"/>
      <w:color w:val="1F4D78" w:themeColor="accent1" w:themeShade="7F"/>
      <w:sz w:val="24"/>
      <w:szCs w:val="24"/>
      <w:lang w:eastAsia="uk-UA"/>
    </w:rPr>
  </w:style>
  <w:style w:type="character" w:styleId="a4">
    <w:name w:val="Hyperlink"/>
    <w:basedOn w:val="a0"/>
    <w:uiPriority w:val="99"/>
    <w:unhideWhenUsed/>
    <w:rsid w:val="00E97708"/>
    <w:rPr>
      <w:color w:val="0000FF"/>
      <w:u w:val="single"/>
    </w:rPr>
  </w:style>
  <w:style w:type="paragraph" w:styleId="a5">
    <w:name w:val="List Paragraph"/>
    <w:basedOn w:val="a"/>
    <w:uiPriority w:val="34"/>
    <w:qFormat/>
    <w:rsid w:val="00A02029"/>
    <w:pPr>
      <w:ind w:left="720"/>
      <w:contextualSpacing/>
    </w:pPr>
  </w:style>
  <w:style w:type="character" w:customStyle="1" w:styleId="40">
    <w:name w:val="Заголовок 4 Знак"/>
    <w:basedOn w:val="a0"/>
    <w:link w:val="4"/>
    <w:uiPriority w:val="9"/>
    <w:semiHidden/>
    <w:rsid w:val="00417424"/>
    <w:rPr>
      <w:rFonts w:asciiTheme="majorHAnsi" w:eastAsiaTheme="majorEastAsia" w:hAnsiTheme="majorHAnsi" w:cstheme="majorBidi"/>
      <w:i/>
      <w:iCs/>
      <w:color w:val="2E74B5" w:themeColor="accent1" w:themeShade="BF"/>
      <w:sz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536">
      <w:bodyDiv w:val="1"/>
      <w:marLeft w:val="0"/>
      <w:marRight w:val="0"/>
      <w:marTop w:val="0"/>
      <w:marBottom w:val="0"/>
      <w:divBdr>
        <w:top w:val="none" w:sz="0" w:space="0" w:color="auto"/>
        <w:left w:val="none" w:sz="0" w:space="0" w:color="auto"/>
        <w:bottom w:val="none" w:sz="0" w:space="0" w:color="auto"/>
        <w:right w:val="none" w:sz="0" w:space="0" w:color="auto"/>
      </w:divBdr>
    </w:div>
    <w:div w:id="464471832">
      <w:bodyDiv w:val="1"/>
      <w:marLeft w:val="0"/>
      <w:marRight w:val="0"/>
      <w:marTop w:val="0"/>
      <w:marBottom w:val="0"/>
      <w:divBdr>
        <w:top w:val="none" w:sz="0" w:space="0" w:color="auto"/>
        <w:left w:val="none" w:sz="0" w:space="0" w:color="auto"/>
        <w:bottom w:val="none" w:sz="0" w:space="0" w:color="auto"/>
        <w:right w:val="none" w:sz="0" w:space="0" w:color="auto"/>
      </w:divBdr>
    </w:div>
    <w:div w:id="656808679">
      <w:bodyDiv w:val="1"/>
      <w:marLeft w:val="0"/>
      <w:marRight w:val="0"/>
      <w:marTop w:val="0"/>
      <w:marBottom w:val="0"/>
      <w:divBdr>
        <w:top w:val="none" w:sz="0" w:space="0" w:color="auto"/>
        <w:left w:val="none" w:sz="0" w:space="0" w:color="auto"/>
        <w:bottom w:val="none" w:sz="0" w:space="0" w:color="auto"/>
        <w:right w:val="none" w:sz="0" w:space="0" w:color="auto"/>
      </w:divBdr>
    </w:div>
    <w:div w:id="850609911">
      <w:bodyDiv w:val="1"/>
      <w:marLeft w:val="0"/>
      <w:marRight w:val="0"/>
      <w:marTop w:val="0"/>
      <w:marBottom w:val="0"/>
      <w:divBdr>
        <w:top w:val="none" w:sz="0" w:space="0" w:color="auto"/>
        <w:left w:val="none" w:sz="0" w:space="0" w:color="auto"/>
        <w:bottom w:val="none" w:sz="0" w:space="0" w:color="auto"/>
        <w:right w:val="none" w:sz="0" w:space="0" w:color="auto"/>
      </w:divBdr>
    </w:div>
    <w:div w:id="876741421">
      <w:bodyDiv w:val="1"/>
      <w:marLeft w:val="0"/>
      <w:marRight w:val="0"/>
      <w:marTop w:val="0"/>
      <w:marBottom w:val="0"/>
      <w:divBdr>
        <w:top w:val="none" w:sz="0" w:space="0" w:color="auto"/>
        <w:left w:val="none" w:sz="0" w:space="0" w:color="auto"/>
        <w:bottom w:val="none" w:sz="0" w:space="0" w:color="auto"/>
        <w:right w:val="none" w:sz="0" w:space="0" w:color="auto"/>
      </w:divBdr>
    </w:div>
    <w:div w:id="921841111">
      <w:bodyDiv w:val="1"/>
      <w:marLeft w:val="0"/>
      <w:marRight w:val="0"/>
      <w:marTop w:val="0"/>
      <w:marBottom w:val="0"/>
      <w:divBdr>
        <w:top w:val="none" w:sz="0" w:space="0" w:color="auto"/>
        <w:left w:val="none" w:sz="0" w:space="0" w:color="auto"/>
        <w:bottom w:val="none" w:sz="0" w:space="0" w:color="auto"/>
        <w:right w:val="none" w:sz="0" w:space="0" w:color="auto"/>
      </w:divBdr>
    </w:div>
    <w:div w:id="931625098">
      <w:bodyDiv w:val="1"/>
      <w:marLeft w:val="0"/>
      <w:marRight w:val="0"/>
      <w:marTop w:val="0"/>
      <w:marBottom w:val="0"/>
      <w:divBdr>
        <w:top w:val="none" w:sz="0" w:space="0" w:color="auto"/>
        <w:left w:val="none" w:sz="0" w:space="0" w:color="auto"/>
        <w:bottom w:val="none" w:sz="0" w:space="0" w:color="auto"/>
        <w:right w:val="none" w:sz="0" w:space="0" w:color="auto"/>
      </w:divBdr>
    </w:div>
    <w:div w:id="997539553">
      <w:bodyDiv w:val="1"/>
      <w:marLeft w:val="0"/>
      <w:marRight w:val="0"/>
      <w:marTop w:val="0"/>
      <w:marBottom w:val="0"/>
      <w:divBdr>
        <w:top w:val="none" w:sz="0" w:space="0" w:color="auto"/>
        <w:left w:val="none" w:sz="0" w:space="0" w:color="auto"/>
        <w:bottom w:val="none" w:sz="0" w:space="0" w:color="auto"/>
        <w:right w:val="none" w:sz="0" w:space="0" w:color="auto"/>
      </w:divBdr>
    </w:div>
    <w:div w:id="1166626826">
      <w:bodyDiv w:val="1"/>
      <w:marLeft w:val="0"/>
      <w:marRight w:val="0"/>
      <w:marTop w:val="0"/>
      <w:marBottom w:val="0"/>
      <w:divBdr>
        <w:top w:val="none" w:sz="0" w:space="0" w:color="auto"/>
        <w:left w:val="none" w:sz="0" w:space="0" w:color="auto"/>
        <w:bottom w:val="none" w:sz="0" w:space="0" w:color="auto"/>
        <w:right w:val="none" w:sz="0" w:space="0" w:color="auto"/>
      </w:divBdr>
    </w:div>
    <w:div w:id="1223366625">
      <w:bodyDiv w:val="1"/>
      <w:marLeft w:val="0"/>
      <w:marRight w:val="0"/>
      <w:marTop w:val="0"/>
      <w:marBottom w:val="0"/>
      <w:divBdr>
        <w:top w:val="none" w:sz="0" w:space="0" w:color="auto"/>
        <w:left w:val="none" w:sz="0" w:space="0" w:color="auto"/>
        <w:bottom w:val="none" w:sz="0" w:space="0" w:color="auto"/>
        <w:right w:val="none" w:sz="0" w:space="0" w:color="auto"/>
      </w:divBdr>
    </w:div>
    <w:div w:id="1352102771">
      <w:bodyDiv w:val="1"/>
      <w:marLeft w:val="0"/>
      <w:marRight w:val="0"/>
      <w:marTop w:val="0"/>
      <w:marBottom w:val="0"/>
      <w:divBdr>
        <w:top w:val="none" w:sz="0" w:space="0" w:color="auto"/>
        <w:left w:val="none" w:sz="0" w:space="0" w:color="auto"/>
        <w:bottom w:val="none" w:sz="0" w:space="0" w:color="auto"/>
        <w:right w:val="none" w:sz="0" w:space="0" w:color="auto"/>
      </w:divBdr>
      <w:divsChild>
        <w:div w:id="314143707">
          <w:marLeft w:val="0"/>
          <w:marRight w:val="0"/>
          <w:marTop w:val="0"/>
          <w:marBottom w:val="0"/>
          <w:divBdr>
            <w:top w:val="none" w:sz="0" w:space="0" w:color="auto"/>
            <w:left w:val="none" w:sz="0" w:space="0" w:color="auto"/>
            <w:bottom w:val="none" w:sz="0" w:space="0" w:color="auto"/>
            <w:right w:val="none" w:sz="0" w:space="0" w:color="auto"/>
          </w:divBdr>
          <w:divsChild>
            <w:div w:id="311058336">
              <w:marLeft w:val="0"/>
              <w:marRight w:val="0"/>
              <w:marTop w:val="0"/>
              <w:marBottom w:val="0"/>
              <w:divBdr>
                <w:top w:val="none" w:sz="0" w:space="0" w:color="auto"/>
                <w:left w:val="none" w:sz="0" w:space="0" w:color="auto"/>
                <w:bottom w:val="none" w:sz="0" w:space="0" w:color="auto"/>
                <w:right w:val="none" w:sz="0" w:space="0" w:color="auto"/>
              </w:divBdr>
              <w:divsChild>
                <w:div w:id="932905975">
                  <w:marLeft w:val="0"/>
                  <w:marRight w:val="0"/>
                  <w:marTop w:val="0"/>
                  <w:marBottom w:val="0"/>
                  <w:divBdr>
                    <w:top w:val="none" w:sz="0" w:space="0" w:color="auto"/>
                    <w:left w:val="none" w:sz="0" w:space="0" w:color="auto"/>
                    <w:bottom w:val="none" w:sz="0" w:space="0" w:color="auto"/>
                    <w:right w:val="none" w:sz="0" w:space="0" w:color="auto"/>
                  </w:divBdr>
                  <w:divsChild>
                    <w:div w:id="937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9">
      <w:bodyDiv w:val="1"/>
      <w:marLeft w:val="0"/>
      <w:marRight w:val="0"/>
      <w:marTop w:val="0"/>
      <w:marBottom w:val="0"/>
      <w:divBdr>
        <w:top w:val="none" w:sz="0" w:space="0" w:color="auto"/>
        <w:left w:val="none" w:sz="0" w:space="0" w:color="auto"/>
        <w:bottom w:val="none" w:sz="0" w:space="0" w:color="auto"/>
        <w:right w:val="none" w:sz="0" w:space="0" w:color="auto"/>
      </w:divBdr>
    </w:div>
    <w:div w:id="1602300233">
      <w:bodyDiv w:val="1"/>
      <w:marLeft w:val="0"/>
      <w:marRight w:val="0"/>
      <w:marTop w:val="0"/>
      <w:marBottom w:val="0"/>
      <w:divBdr>
        <w:top w:val="none" w:sz="0" w:space="0" w:color="auto"/>
        <w:left w:val="none" w:sz="0" w:space="0" w:color="auto"/>
        <w:bottom w:val="none" w:sz="0" w:space="0" w:color="auto"/>
        <w:right w:val="none" w:sz="0" w:space="0" w:color="auto"/>
      </w:divBdr>
    </w:div>
    <w:div w:id="1604026276">
      <w:bodyDiv w:val="1"/>
      <w:marLeft w:val="0"/>
      <w:marRight w:val="0"/>
      <w:marTop w:val="0"/>
      <w:marBottom w:val="0"/>
      <w:divBdr>
        <w:top w:val="none" w:sz="0" w:space="0" w:color="auto"/>
        <w:left w:val="none" w:sz="0" w:space="0" w:color="auto"/>
        <w:bottom w:val="none" w:sz="0" w:space="0" w:color="auto"/>
        <w:right w:val="none" w:sz="0" w:space="0" w:color="auto"/>
      </w:divBdr>
    </w:div>
    <w:div w:id="1763141994">
      <w:bodyDiv w:val="1"/>
      <w:marLeft w:val="0"/>
      <w:marRight w:val="0"/>
      <w:marTop w:val="0"/>
      <w:marBottom w:val="0"/>
      <w:divBdr>
        <w:top w:val="none" w:sz="0" w:space="0" w:color="auto"/>
        <w:left w:val="none" w:sz="0" w:space="0" w:color="auto"/>
        <w:bottom w:val="none" w:sz="0" w:space="0" w:color="auto"/>
        <w:right w:val="none" w:sz="0" w:space="0" w:color="auto"/>
      </w:divBdr>
      <w:divsChild>
        <w:div w:id="1189560507">
          <w:marLeft w:val="0"/>
          <w:marRight w:val="0"/>
          <w:marTop w:val="0"/>
          <w:marBottom w:val="0"/>
          <w:divBdr>
            <w:top w:val="none" w:sz="0" w:space="0" w:color="auto"/>
            <w:left w:val="none" w:sz="0" w:space="0" w:color="auto"/>
            <w:bottom w:val="none" w:sz="0" w:space="0" w:color="auto"/>
            <w:right w:val="none" w:sz="0" w:space="0" w:color="auto"/>
          </w:divBdr>
          <w:divsChild>
            <w:div w:id="1855607335">
              <w:marLeft w:val="0"/>
              <w:marRight w:val="0"/>
              <w:marTop w:val="0"/>
              <w:marBottom w:val="0"/>
              <w:divBdr>
                <w:top w:val="none" w:sz="0" w:space="0" w:color="auto"/>
                <w:left w:val="none" w:sz="0" w:space="0" w:color="auto"/>
                <w:bottom w:val="none" w:sz="0" w:space="0" w:color="auto"/>
                <w:right w:val="none" w:sz="0" w:space="0" w:color="auto"/>
              </w:divBdr>
              <w:divsChild>
                <w:div w:id="955409107">
                  <w:marLeft w:val="0"/>
                  <w:marRight w:val="0"/>
                  <w:marTop w:val="0"/>
                  <w:marBottom w:val="0"/>
                  <w:divBdr>
                    <w:top w:val="none" w:sz="0" w:space="0" w:color="auto"/>
                    <w:left w:val="none" w:sz="0" w:space="0" w:color="auto"/>
                    <w:bottom w:val="none" w:sz="0" w:space="0" w:color="auto"/>
                    <w:right w:val="none" w:sz="0" w:space="0" w:color="auto"/>
                  </w:divBdr>
                  <w:divsChild>
                    <w:div w:id="8810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4549">
      <w:bodyDiv w:val="1"/>
      <w:marLeft w:val="0"/>
      <w:marRight w:val="0"/>
      <w:marTop w:val="0"/>
      <w:marBottom w:val="0"/>
      <w:divBdr>
        <w:top w:val="none" w:sz="0" w:space="0" w:color="auto"/>
        <w:left w:val="none" w:sz="0" w:space="0" w:color="auto"/>
        <w:bottom w:val="none" w:sz="0" w:space="0" w:color="auto"/>
        <w:right w:val="none" w:sz="0" w:space="0" w:color="auto"/>
      </w:divBdr>
    </w:div>
    <w:div w:id="19140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r.nau.edu.ua/bitstream/NAU/38720/1/%d0%97%d0%b0%d0%b3%d0%be%d1%80%d0%be%d0%b4%d0%bd%d1%8e%d0%ba.pdf" TargetMode="External"/><Relationship Id="rId117" Type="http://schemas.openxmlformats.org/officeDocument/2006/relationships/hyperlink" Target="https://er.nau.edu.ua/bitstream/NAU/37707/1/%d0%9a%d0%b0%d1%80%d0%bf%d0%b8%d1%88%d0%b8%d0%bd.pdf" TargetMode="External"/><Relationship Id="rId21" Type="http://schemas.openxmlformats.org/officeDocument/2006/relationships/hyperlink" Target="https://vo.uu.edu.ua/course/view.php?id=149" TargetMode="External"/><Relationship Id="rId42" Type="http://schemas.openxmlformats.org/officeDocument/2006/relationships/hyperlink" Target="https://er.nau.edu.ua/bitstream/NAU/38720/1/%d0%97%d0%b0%d0%b3%d0%be%d1%80%d0%be%d0%b4%d0%bd%d1%8e%d0%ba.pdf" TargetMode="External"/><Relationship Id="rId47" Type="http://schemas.openxmlformats.org/officeDocument/2006/relationships/hyperlink" Target="https://er.nau.edu.ua/bitstream/NAU/38720/1/%d0%97%d0%b0%d0%b3%d0%be%d1%80%d0%be%d0%b4%d0%bd%d1%8e%d0%ba.pdf" TargetMode="External"/><Relationship Id="rId63" Type="http://schemas.openxmlformats.org/officeDocument/2006/relationships/hyperlink" Target="https://er.nau.edu.ua/bitstream/NAU/38720/1/%d0%97%d0%b0%d0%b3%d0%be%d1%80%d0%be%d0%b4%d0%bd%d1%8e%d0%ba.pdf" TargetMode="External"/><Relationship Id="rId68" Type="http://schemas.openxmlformats.org/officeDocument/2006/relationships/hyperlink" Target="https://er.nau.edu.ua/bitstream/NAU/38720/1/%d0%97%d0%b0%d0%b3%d0%be%d1%80%d0%be%d0%b4%d0%bd%d1%8e%d0%ba.pdf" TargetMode="External"/><Relationship Id="rId84" Type="http://schemas.openxmlformats.org/officeDocument/2006/relationships/hyperlink" Target="https://er.nau.edu.ua/bitstream/NAU/37706/1/%d0%86%d0%b2%d0%b0%d0%bd%d1%87%d1%83%d0%ba.pdf" TargetMode="External"/><Relationship Id="rId89" Type="http://schemas.openxmlformats.org/officeDocument/2006/relationships/hyperlink" Target="https://er.nau.edu.ua/bitstream/NAU/37706/1/%d0%86%d0%b2%d0%b0%d0%bd%d1%87%d1%83%d0%ba.pdf" TargetMode="External"/><Relationship Id="rId112" Type="http://schemas.openxmlformats.org/officeDocument/2006/relationships/hyperlink" Target="https://er.nau.edu.ua/bitstream/NAU/37706/1/%d0%86%d0%b2%d0%b0%d0%bd%d1%87%d1%83%d0%ba.pdf" TargetMode="External"/><Relationship Id="rId133" Type="http://schemas.openxmlformats.org/officeDocument/2006/relationships/hyperlink" Target="https://er.nau.edu.ua/bitstream/NAU/37707/1/%d0%9a%d0%b0%d1%80%d0%bf%d0%b8%d1%88%d0%b8%d0%bd.pdf" TargetMode="External"/><Relationship Id="rId138" Type="http://schemas.openxmlformats.org/officeDocument/2006/relationships/hyperlink" Target="https://er.nau.edu.ua/bitstream/NAU/37707/1/%d0%9a%d0%b0%d1%80%d0%bf%d0%b8%d1%88%d0%b8%d0%bd.pdf" TargetMode="External"/><Relationship Id="rId154" Type="http://schemas.openxmlformats.org/officeDocument/2006/relationships/hyperlink" Target="https://er.nau.edu.ua/bitstream/NAU/37707/1/%d0%9a%d0%b0%d1%80%d0%bf%d0%b8%d1%88%d0%b8%d0%bd.pdf" TargetMode="External"/><Relationship Id="rId159" Type="http://schemas.openxmlformats.org/officeDocument/2006/relationships/hyperlink" Target="https://er.nau.edu.ua/bitstream/NAU/37707/1/%d0%9a%d0%b0%d1%80%d0%bf%d0%b8%d1%88%d0%b8%d0%bd.pdf" TargetMode="External"/><Relationship Id="rId16" Type="http://schemas.openxmlformats.org/officeDocument/2006/relationships/hyperlink" Target="https://vo.uu.edu.ua/course/view.php?id=149" TargetMode="External"/><Relationship Id="rId107" Type="http://schemas.openxmlformats.org/officeDocument/2006/relationships/hyperlink" Target="https://er.nau.edu.ua/bitstream/NAU/37706/1/%d0%86%d0%b2%d0%b0%d0%bd%d1%87%d1%83%d0%ba.pdf" TargetMode="External"/><Relationship Id="rId11" Type="http://schemas.openxmlformats.org/officeDocument/2006/relationships/hyperlink" Target="https://vo.uu.edu.ua/course/view.php?id=9406" TargetMode="External"/><Relationship Id="rId32" Type="http://schemas.openxmlformats.org/officeDocument/2006/relationships/hyperlink" Target="https://er.nau.edu.ua/bitstream/NAU/38720/1/%d0%97%d0%b0%d0%b3%d0%be%d1%80%d0%be%d0%b4%d0%bd%d1%8e%d0%ba.pdf" TargetMode="External"/><Relationship Id="rId37" Type="http://schemas.openxmlformats.org/officeDocument/2006/relationships/hyperlink" Target="https://er.nau.edu.ua/bitstream/NAU/38720/1/%d0%97%d0%b0%d0%b3%d0%be%d1%80%d0%be%d0%b4%d0%bd%d1%8e%d0%ba.pdf" TargetMode="External"/><Relationship Id="rId53" Type="http://schemas.openxmlformats.org/officeDocument/2006/relationships/hyperlink" Target="https://er.nau.edu.ua/bitstream/NAU/38720/1/%d0%97%d0%b0%d0%b3%d0%be%d1%80%d0%be%d0%b4%d0%bd%d1%8e%d0%ba.pdf" TargetMode="External"/><Relationship Id="rId58" Type="http://schemas.openxmlformats.org/officeDocument/2006/relationships/hyperlink" Target="https://er.nau.edu.ua/bitstream/NAU/38720/1/%d0%97%d0%b0%d0%b3%d0%be%d1%80%d0%be%d0%b4%d0%bd%d1%8e%d0%ba.pdf" TargetMode="External"/><Relationship Id="rId74" Type="http://schemas.openxmlformats.org/officeDocument/2006/relationships/hyperlink" Target="https://er.nau.edu.ua/bitstream/NAU/38720/1/%d0%97%d0%b0%d0%b3%d0%be%d1%80%d0%be%d0%b4%d0%bd%d1%8e%d0%ba.pdf" TargetMode="External"/><Relationship Id="rId79" Type="http://schemas.openxmlformats.org/officeDocument/2006/relationships/hyperlink" Target="https://er.nau.edu.ua/bitstream/NAU/37706/1/%d0%86%d0%b2%d0%b0%d0%bd%d1%87%d1%83%d0%ba.pdf" TargetMode="External"/><Relationship Id="rId102" Type="http://schemas.openxmlformats.org/officeDocument/2006/relationships/hyperlink" Target="https://er.nau.edu.ua/bitstream/NAU/37706/1/%d0%86%d0%b2%d0%b0%d0%bd%d1%87%d1%83%d0%ba.pdf" TargetMode="External"/><Relationship Id="rId123" Type="http://schemas.openxmlformats.org/officeDocument/2006/relationships/hyperlink" Target="https://er.nau.edu.ua/bitstream/NAU/37707/1/%d0%9a%d0%b0%d1%80%d0%bf%d0%b8%d1%88%d0%b8%d0%bd.pdf" TargetMode="External"/><Relationship Id="rId128" Type="http://schemas.openxmlformats.org/officeDocument/2006/relationships/hyperlink" Target="https://er.nau.edu.ua/bitstream/NAU/37707/1/%d0%9a%d0%b0%d1%80%d0%bf%d0%b8%d1%88%d0%b8%d0%bd.pdf" TargetMode="External"/><Relationship Id="rId144" Type="http://schemas.openxmlformats.org/officeDocument/2006/relationships/hyperlink" Target="https://er.nau.edu.ua/bitstream/NAU/37707/1/%d0%9a%d0%b0%d1%80%d0%bf%d0%b8%d1%88%d0%b8%d0%bd.pdf" TargetMode="External"/><Relationship Id="rId149" Type="http://schemas.openxmlformats.org/officeDocument/2006/relationships/hyperlink" Target="https://er.nau.edu.ua/bitstream/NAU/37707/1/%d0%9a%d0%b0%d1%80%d0%bf%d0%b8%d1%88%d0%b8%d0%bd.pdf" TargetMode="External"/><Relationship Id="rId5" Type="http://schemas.openxmlformats.org/officeDocument/2006/relationships/webSettings" Target="webSettings.xml"/><Relationship Id="rId90" Type="http://schemas.openxmlformats.org/officeDocument/2006/relationships/hyperlink" Target="https://er.nau.edu.ua/bitstream/NAU/37706/1/%d0%86%d0%b2%d0%b0%d0%bd%d1%87%d1%83%d0%ba.pdf" TargetMode="External"/><Relationship Id="rId95" Type="http://schemas.openxmlformats.org/officeDocument/2006/relationships/hyperlink" Target="https://er.nau.edu.ua/bitstream/NAU/37706/1/%d0%86%d0%b2%d0%b0%d0%bd%d1%87%d1%83%d0%ba.pdf" TargetMode="External"/><Relationship Id="rId160" Type="http://schemas.openxmlformats.org/officeDocument/2006/relationships/hyperlink" Target="https://er.nau.edu.ua/bitstream/NAU/37707/1/%d0%9a%d0%b0%d1%80%d0%bf%d0%b8%d1%88%d0%b8%d0%bd.pdf" TargetMode="External"/><Relationship Id="rId22" Type="http://schemas.openxmlformats.org/officeDocument/2006/relationships/hyperlink" Target="https://vo.uu.edu.ua/course/view.php?id=149" TargetMode="External"/><Relationship Id="rId27" Type="http://schemas.openxmlformats.org/officeDocument/2006/relationships/hyperlink" Target="https://er.nau.edu.ua/bitstream/NAU/38720/1/%d0%97%d0%b0%d0%b3%d0%be%d1%80%d0%be%d0%b4%d0%bd%d1%8e%d0%ba.pdf" TargetMode="External"/><Relationship Id="rId43" Type="http://schemas.openxmlformats.org/officeDocument/2006/relationships/hyperlink" Target="https://er.nau.edu.ua/bitstream/NAU/38720/1/%d0%97%d0%b0%d0%b3%d0%be%d1%80%d0%be%d0%b4%d0%bd%d1%8e%d0%ba.pdf" TargetMode="External"/><Relationship Id="rId48" Type="http://schemas.openxmlformats.org/officeDocument/2006/relationships/hyperlink" Target="https://er.nau.edu.ua/bitstream/NAU/38720/1/%d0%97%d0%b0%d0%b3%d0%be%d1%80%d0%be%d0%b4%d0%bd%d1%8e%d0%ba.pdf" TargetMode="External"/><Relationship Id="rId64" Type="http://schemas.openxmlformats.org/officeDocument/2006/relationships/hyperlink" Target="https://er.nau.edu.ua/bitstream/NAU/38720/1/%d0%97%d0%b0%d0%b3%d0%be%d1%80%d0%be%d0%b4%d0%bd%d1%8e%d0%ba.pdf" TargetMode="External"/><Relationship Id="rId69" Type="http://schemas.openxmlformats.org/officeDocument/2006/relationships/hyperlink" Target="https://er.nau.edu.ua/bitstream/NAU/38720/1/%d0%97%d0%b0%d0%b3%d0%be%d1%80%d0%be%d0%b4%d0%bd%d1%8e%d0%ba.pdf" TargetMode="External"/><Relationship Id="rId113" Type="http://schemas.openxmlformats.org/officeDocument/2006/relationships/hyperlink" Target="https://er.nau.edu.ua/bitstream/NAU/37706/1/%d0%86%d0%b2%d0%b0%d0%bd%d1%87%d1%83%d0%ba.pdf" TargetMode="External"/><Relationship Id="rId118" Type="http://schemas.openxmlformats.org/officeDocument/2006/relationships/hyperlink" Target="https://er.nau.edu.ua/bitstream/NAU/37707/1/%d0%9a%d0%b0%d1%80%d0%bf%d0%b8%d1%88%d0%b8%d0%bd.pdf" TargetMode="External"/><Relationship Id="rId134" Type="http://schemas.openxmlformats.org/officeDocument/2006/relationships/hyperlink" Target="https://er.nau.edu.ua/bitstream/NAU/37707/1/%d0%9a%d0%b0%d1%80%d0%bf%d0%b8%d1%88%d0%b8%d0%bd.pdf" TargetMode="External"/><Relationship Id="rId139" Type="http://schemas.openxmlformats.org/officeDocument/2006/relationships/hyperlink" Target="https://er.nau.edu.ua/bitstream/NAU/37707/1/%d0%9a%d0%b0%d1%80%d0%bf%d0%b8%d1%88%d0%b8%d0%bd.pdf" TargetMode="External"/><Relationship Id="rId80" Type="http://schemas.openxmlformats.org/officeDocument/2006/relationships/hyperlink" Target="https://er.nau.edu.ua/bitstream/NAU/37706/1/%d0%86%d0%b2%d0%b0%d0%bd%d1%87%d1%83%d0%ba.pdf" TargetMode="External"/><Relationship Id="rId85" Type="http://schemas.openxmlformats.org/officeDocument/2006/relationships/hyperlink" Target="https://er.nau.edu.ua/bitstream/NAU/37706/1/%d0%86%d0%b2%d0%b0%d0%bd%d1%87%d1%83%d0%ba.pdf" TargetMode="External"/><Relationship Id="rId150" Type="http://schemas.openxmlformats.org/officeDocument/2006/relationships/hyperlink" Target="https://er.nau.edu.ua/bitstream/NAU/37707/1/%d0%9a%d0%b0%d1%80%d0%bf%d0%b8%d1%88%d0%b8%d0%bd.pdf" TargetMode="External"/><Relationship Id="rId155" Type="http://schemas.openxmlformats.org/officeDocument/2006/relationships/hyperlink" Target="https://er.nau.edu.ua/bitstream/NAU/37707/1/%d0%9a%d0%b0%d1%80%d0%bf%d0%b8%d1%88%d0%b8%d0%bd.pdf" TargetMode="External"/><Relationship Id="rId12" Type="http://schemas.openxmlformats.org/officeDocument/2006/relationships/hyperlink" Target="https://vo.uu.edu.ua/course/view.php?id=149" TargetMode="External"/><Relationship Id="rId17" Type="http://schemas.openxmlformats.org/officeDocument/2006/relationships/hyperlink" Target="https://vo.uu.edu.ua/course/view.php?id=149" TargetMode="External"/><Relationship Id="rId33" Type="http://schemas.openxmlformats.org/officeDocument/2006/relationships/hyperlink" Target="https://er.nau.edu.ua/bitstream/NAU/38720/1/%d0%97%d0%b0%d0%b3%d0%be%d1%80%d0%be%d0%b4%d0%bd%d1%8e%d0%ba.pdf" TargetMode="External"/><Relationship Id="rId38" Type="http://schemas.openxmlformats.org/officeDocument/2006/relationships/hyperlink" Target="https://er.nau.edu.ua/bitstream/NAU/38720/1/%d0%97%d0%b0%d0%b3%d0%be%d1%80%d0%be%d0%b4%d0%bd%d1%8e%d0%ba.pdf" TargetMode="External"/><Relationship Id="rId59" Type="http://schemas.openxmlformats.org/officeDocument/2006/relationships/hyperlink" Target="https://er.nau.edu.ua/bitstream/NAU/38720/1/%d0%97%d0%b0%d0%b3%d0%be%d1%80%d0%be%d0%b4%d0%bd%d1%8e%d0%ba.pdf" TargetMode="External"/><Relationship Id="rId103" Type="http://schemas.openxmlformats.org/officeDocument/2006/relationships/hyperlink" Target="https://er.nau.edu.ua/bitstream/NAU/37706/1/%d0%86%d0%b2%d0%b0%d0%bd%d1%87%d1%83%d0%ba.pdf" TargetMode="External"/><Relationship Id="rId108" Type="http://schemas.openxmlformats.org/officeDocument/2006/relationships/hyperlink" Target="https://er.nau.edu.ua/bitstream/NAU/37706/1/%d0%86%d0%b2%d0%b0%d0%bd%d1%87%d1%83%d0%ba.pdf" TargetMode="External"/><Relationship Id="rId124" Type="http://schemas.openxmlformats.org/officeDocument/2006/relationships/hyperlink" Target="https://er.nau.edu.ua/bitstream/NAU/37707/1/%d0%9a%d0%b0%d1%80%d0%bf%d0%b8%d1%88%d0%b8%d0%bd.pdf" TargetMode="External"/><Relationship Id="rId129" Type="http://schemas.openxmlformats.org/officeDocument/2006/relationships/hyperlink" Target="https://er.nau.edu.ua/bitstream/NAU/37707/1/%d0%9a%d0%b0%d1%80%d0%bf%d0%b8%d1%88%d0%b8%d0%bd.pdf" TargetMode="External"/><Relationship Id="rId20" Type="http://schemas.openxmlformats.org/officeDocument/2006/relationships/hyperlink" Target="https://vo.uu.edu.ua/course/view.php?id=149" TargetMode="External"/><Relationship Id="rId41" Type="http://schemas.openxmlformats.org/officeDocument/2006/relationships/hyperlink" Target="https://er.nau.edu.ua/bitstream/NAU/38720/1/%d0%97%d0%b0%d0%b3%d0%be%d1%80%d0%be%d0%b4%d0%bd%d1%8e%d0%ba.pdf" TargetMode="External"/><Relationship Id="rId54" Type="http://schemas.openxmlformats.org/officeDocument/2006/relationships/hyperlink" Target="https://er.nau.edu.ua/bitstream/NAU/38720/1/%d0%97%d0%b0%d0%b3%d0%be%d1%80%d0%be%d0%b4%d0%bd%d1%8e%d0%ba.pdf" TargetMode="External"/><Relationship Id="rId62" Type="http://schemas.openxmlformats.org/officeDocument/2006/relationships/hyperlink" Target="https://er.nau.edu.ua/bitstream/NAU/38720/1/%d0%97%d0%b0%d0%b3%d0%be%d1%80%d0%be%d0%b4%d0%bd%d1%8e%d0%ba.pdf" TargetMode="External"/><Relationship Id="rId70" Type="http://schemas.openxmlformats.org/officeDocument/2006/relationships/hyperlink" Target="https://er.nau.edu.ua/bitstream/NAU/38720/1/%d0%97%d0%b0%d0%b3%d0%be%d1%80%d0%be%d0%b4%d0%bd%d1%8e%d0%ba.pdf" TargetMode="External"/><Relationship Id="rId75" Type="http://schemas.openxmlformats.org/officeDocument/2006/relationships/hyperlink" Target="https://er.nau.edu.ua/bitstream/NAU/38720/1/%d0%97%d0%b0%d0%b3%d0%be%d1%80%d0%be%d0%b4%d0%bd%d1%8e%d0%ba.pdf" TargetMode="External"/><Relationship Id="rId83" Type="http://schemas.openxmlformats.org/officeDocument/2006/relationships/hyperlink" Target="https://er.nau.edu.ua/bitstream/NAU/37706/1/%d0%86%d0%b2%d0%b0%d0%bd%d1%87%d1%83%d0%ba.pdf" TargetMode="External"/><Relationship Id="rId88" Type="http://schemas.openxmlformats.org/officeDocument/2006/relationships/hyperlink" Target="https://er.nau.edu.ua/bitstream/NAU/37706/1/%d0%86%d0%b2%d0%b0%d0%bd%d1%87%d1%83%d0%ba.pdf" TargetMode="External"/><Relationship Id="rId91" Type="http://schemas.openxmlformats.org/officeDocument/2006/relationships/hyperlink" Target="https://er.nau.edu.ua/bitstream/NAU/37706/1/%d0%86%d0%b2%d0%b0%d0%bd%d1%87%d1%83%d0%ba.pdf" TargetMode="External"/><Relationship Id="rId96" Type="http://schemas.openxmlformats.org/officeDocument/2006/relationships/hyperlink" Target="https://er.nau.edu.ua/bitstream/NAU/37706/1/%d0%86%d0%b2%d0%b0%d0%bd%d1%87%d1%83%d0%ba.pdf" TargetMode="External"/><Relationship Id="rId111" Type="http://schemas.openxmlformats.org/officeDocument/2006/relationships/hyperlink" Target="https://er.nau.edu.ua/bitstream/NAU/37706/1/%d0%86%d0%b2%d0%b0%d0%bd%d1%87%d1%83%d0%ba.pdf" TargetMode="External"/><Relationship Id="rId132" Type="http://schemas.openxmlformats.org/officeDocument/2006/relationships/hyperlink" Target="https://er.nau.edu.ua/bitstream/NAU/37707/1/%d0%9a%d0%b0%d1%80%d0%bf%d0%b8%d1%88%d0%b8%d0%bd.pdf" TargetMode="External"/><Relationship Id="rId140" Type="http://schemas.openxmlformats.org/officeDocument/2006/relationships/hyperlink" Target="https://er.nau.edu.ua/bitstream/NAU/37707/1/%d0%9a%d0%b0%d1%80%d0%bf%d0%b8%d1%88%d0%b8%d0%bd.pdf" TargetMode="External"/><Relationship Id="rId145" Type="http://schemas.openxmlformats.org/officeDocument/2006/relationships/hyperlink" Target="https://er.nau.edu.ua/bitstream/NAU/37707/1/%d0%9a%d0%b0%d1%80%d0%bf%d0%b8%d1%88%d0%b8%d0%bd.pdf" TargetMode="External"/><Relationship Id="rId153" Type="http://schemas.openxmlformats.org/officeDocument/2006/relationships/hyperlink" Target="https://er.nau.edu.ua/bitstream/NAU/37707/1/%d0%9a%d0%b0%d1%80%d0%bf%d0%b8%d1%88%d0%b8%d0%bd.pdf"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o.uu.edu.ua/" TargetMode="External"/><Relationship Id="rId15" Type="http://schemas.openxmlformats.org/officeDocument/2006/relationships/hyperlink" Target="https://vo.uu.edu.ua/course/view.php?id=149" TargetMode="External"/><Relationship Id="rId23" Type="http://schemas.openxmlformats.org/officeDocument/2006/relationships/hyperlink" Target="https://vo.uu.edu.ua/course/view.php?id=149" TargetMode="External"/><Relationship Id="rId28" Type="http://schemas.openxmlformats.org/officeDocument/2006/relationships/hyperlink" Target="https://er.nau.edu.ua/bitstream/NAU/38720/1/%d0%97%d0%b0%d0%b3%d0%be%d1%80%d0%be%d0%b4%d0%bd%d1%8e%d0%ba.pdf" TargetMode="External"/><Relationship Id="rId36" Type="http://schemas.openxmlformats.org/officeDocument/2006/relationships/hyperlink" Target="https://er.nau.edu.ua/bitstream/NAU/38720/1/%d0%97%d0%b0%d0%b3%d0%be%d1%80%d0%be%d0%b4%d0%bd%d1%8e%d0%ba.pdf" TargetMode="External"/><Relationship Id="rId49" Type="http://schemas.openxmlformats.org/officeDocument/2006/relationships/hyperlink" Target="https://er.nau.edu.ua/bitstream/NAU/38720/1/%d0%97%d0%b0%d0%b3%d0%be%d1%80%d0%be%d0%b4%d0%bd%d1%8e%d0%ba.pdf" TargetMode="External"/><Relationship Id="rId57" Type="http://schemas.openxmlformats.org/officeDocument/2006/relationships/hyperlink" Target="https://er.nau.edu.ua/bitstream/NAU/38720/1/%d0%97%d0%b0%d0%b3%d0%be%d1%80%d0%be%d0%b4%d0%bd%d1%8e%d0%ba.pdf" TargetMode="External"/><Relationship Id="rId106" Type="http://schemas.openxmlformats.org/officeDocument/2006/relationships/hyperlink" Target="https://er.nau.edu.ua/bitstream/NAU/37706/1/%d0%86%d0%b2%d0%b0%d0%bd%d1%87%d1%83%d0%ba.pdf" TargetMode="External"/><Relationship Id="rId114" Type="http://schemas.openxmlformats.org/officeDocument/2006/relationships/hyperlink" Target="https://er.nau.edu.ua/bitstream/NAU/37706/1/%d0%86%d0%b2%d0%b0%d0%bd%d1%87%d1%83%d0%ba.pdf" TargetMode="External"/><Relationship Id="rId119" Type="http://schemas.openxmlformats.org/officeDocument/2006/relationships/hyperlink" Target="https://er.nau.edu.ua/bitstream/NAU/37707/1/%d0%9a%d0%b0%d1%80%d0%bf%d0%b8%d1%88%d0%b8%d0%bd.pdf" TargetMode="External"/><Relationship Id="rId127" Type="http://schemas.openxmlformats.org/officeDocument/2006/relationships/hyperlink" Target="https://er.nau.edu.ua/bitstream/NAU/37707/1/%d0%9a%d0%b0%d1%80%d0%bf%d0%b8%d1%88%d0%b8%d0%bd.pdf" TargetMode="External"/><Relationship Id="rId10" Type="http://schemas.openxmlformats.org/officeDocument/2006/relationships/hyperlink" Target="https://vo.uu.edu.ua/course/view.php?id=149" TargetMode="External"/><Relationship Id="rId31" Type="http://schemas.openxmlformats.org/officeDocument/2006/relationships/hyperlink" Target="https://er.nau.edu.ua/bitstream/NAU/38720/1/%d0%97%d0%b0%d0%b3%d0%be%d1%80%d0%be%d0%b4%d0%bd%d1%8e%d0%ba.pdf" TargetMode="External"/><Relationship Id="rId44" Type="http://schemas.openxmlformats.org/officeDocument/2006/relationships/hyperlink" Target="https://er.nau.edu.ua/bitstream/NAU/38720/1/%d0%97%d0%b0%d0%b3%d0%be%d1%80%d0%be%d0%b4%d0%bd%d1%8e%d0%ba.pdf" TargetMode="External"/><Relationship Id="rId52" Type="http://schemas.openxmlformats.org/officeDocument/2006/relationships/hyperlink" Target="https://er.nau.edu.ua/bitstream/NAU/38720/1/%d0%97%d0%b0%d0%b3%d0%be%d1%80%d0%be%d0%b4%d0%bd%d1%8e%d0%ba.pdf" TargetMode="External"/><Relationship Id="rId60" Type="http://schemas.openxmlformats.org/officeDocument/2006/relationships/hyperlink" Target="https://er.nau.edu.ua/bitstream/NAU/38720/1/%d0%97%d0%b0%d0%b3%d0%be%d1%80%d0%be%d0%b4%d0%bd%d1%8e%d0%ba.pdf" TargetMode="External"/><Relationship Id="rId65" Type="http://schemas.openxmlformats.org/officeDocument/2006/relationships/hyperlink" Target="https://er.nau.edu.ua/bitstream/NAU/38720/1/%d0%97%d0%b0%d0%b3%d0%be%d1%80%d0%be%d0%b4%d0%bd%d1%8e%d0%ba.pdf" TargetMode="External"/><Relationship Id="rId73" Type="http://schemas.openxmlformats.org/officeDocument/2006/relationships/hyperlink" Target="https://er.nau.edu.ua/bitstream/NAU/38720/1/%d0%97%d0%b0%d0%b3%d0%be%d1%80%d0%be%d0%b4%d0%bd%d1%8e%d0%ba.pdf" TargetMode="External"/><Relationship Id="rId78" Type="http://schemas.openxmlformats.org/officeDocument/2006/relationships/hyperlink" Target="https://er.nau.edu.ua/bitstream/NAU/37706/1/%d0%86%d0%b2%d0%b0%d0%bd%d1%87%d1%83%d0%ba.pdf" TargetMode="External"/><Relationship Id="rId81" Type="http://schemas.openxmlformats.org/officeDocument/2006/relationships/hyperlink" Target="https://er.nau.edu.ua/bitstream/NAU/37706/1/%d0%86%d0%b2%d0%b0%d0%bd%d1%87%d1%83%d0%ba.pdf" TargetMode="External"/><Relationship Id="rId86" Type="http://schemas.openxmlformats.org/officeDocument/2006/relationships/hyperlink" Target="https://er.nau.edu.ua/bitstream/NAU/37706/1/%d0%86%d0%b2%d0%b0%d0%bd%d1%87%d1%83%d0%ba.pdf" TargetMode="External"/><Relationship Id="rId94" Type="http://schemas.openxmlformats.org/officeDocument/2006/relationships/hyperlink" Target="https://er.nau.edu.ua/bitstream/NAU/37706/1/%d0%86%d0%b2%d0%b0%d0%bd%d1%87%d1%83%d0%ba.pdf" TargetMode="External"/><Relationship Id="rId99" Type="http://schemas.openxmlformats.org/officeDocument/2006/relationships/hyperlink" Target="https://er.nau.edu.ua/bitstream/NAU/37706/1/%d0%86%d0%b2%d0%b0%d0%bd%d1%87%d1%83%d0%ba.pdf" TargetMode="External"/><Relationship Id="rId101" Type="http://schemas.openxmlformats.org/officeDocument/2006/relationships/hyperlink" Target="https://er.nau.edu.ua/bitstream/NAU/37706/1/%d0%86%d0%b2%d0%b0%d0%bd%d1%87%d1%83%d0%ba.pdf" TargetMode="External"/><Relationship Id="rId122" Type="http://schemas.openxmlformats.org/officeDocument/2006/relationships/hyperlink" Target="https://er.nau.edu.ua/bitstream/NAU/37707/1/%d0%9a%d0%b0%d1%80%d0%bf%d0%b8%d1%88%d0%b8%d0%bd.pdf" TargetMode="External"/><Relationship Id="rId130" Type="http://schemas.openxmlformats.org/officeDocument/2006/relationships/hyperlink" Target="https://er.nau.edu.ua/bitstream/NAU/37707/1/%d0%9a%d0%b0%d1%80%d0%bf%d0%b8%d1%88%d0%b8%d0%bd.pdf" TargetMode="External"/><Relationship Id="rId135" Type="http://schemas.openxmlformats.org/officeDocument/2006/relationships/hyperlink" Target="https://er.nau.edu.ua/bitstream/NAU/37707/1/%d0%9a%d0%b0%d1%80%d0%bf%d0%b8%d1%88%d0%b8%d0%bd.pdf" TargetMode="External"/><Relationship Id="rId143" Type="http://schemas.openxmlformats.org/officeDocument/2006/relationships/hyperlink" Target="https://er.nau.edu.ua/bitstream/NAU/37707/1/%d0%9a%d0%b0%d1%80%d0%bf%d0%b8%d1%88%d0%b8%d0%bd.pdf" TargetMode="External"/><Relationship Id="rId148" Type="http://schemas.openxmlformats.org/officeDocument/2006/relationships/hyperlink" Target="https://er.nau.edu.ua/bitstream/NAU/37707/1/%d0%9a%d0%b0%d1%80%d0%bf%d0%b8%d1%88%d0%b8%d0%bd.pdf" TargetMode="External"/><Relationship Id="rId151" Type="http://schemas.openxmlformats.org/officeDocument/2006/relationships/hyperlink" Target="https://er.nau.edu.ua/bitstream/NAU/37707/1/%d0%9a%d0%b0%d1%80%d0%bf%d0%b8%d1%88%d0%b8%d0%bd.pdf" TargetMode="External"/><Relationship Id="rId156" Type="http://schemas.openxmlformats.org/officeDocument/2006/relationships/hyperlink" Target="https://er.nau.edu.ua/bitstream/NAU/37707/1/%d0%9a%d0%b0%d1%80%d0%bf%d0%b8%d1%88%d0%b8%d0%bd.pdf" TargetMode="External"/><Relationship Id="rId4" Type="http://schemas.openxmlformats.org/officeDocument/2006/relationships/settings" Target="settings.xml"/><Relationship Id="rId9" Type="http://schemas.openxmlformats.org/officeDocument/2006/relationships/hyperlink" Target="https://vo.uu.edu.ua/" TargetMode="External"/><Relationship Id="rId13" Type="http://schemas.openxmlformats.org/officeDocument/2006/relationships/hyperlink" Target="https://vo.uu.edu.ua/course/view.php?id=149" TargetMode="External"/><Relationship Id="rId18" Type="http://schemas.openxmlformats.org/officeDocument/2006/relationships/hyperlink" Target="https://vo.uu.edu.ua/course/view.php?id=149" TargetMode="External"/><Relationship Id="rId39" Type="http://schemas.openxmlformats.org/officeDocument/2006/relationships/hyperlink" Target="https://er.nau.edu.ua/bitstream/NAU/38720/1/%d0%97%d0%b0%d0%b3%d0%be%d1%80%d0%be%d0%b4%d0%bd%d1%8e%d0%ba.pdf" TargetMode="External"/><Relationship Id="rId109" Type="http://schemas.openxmlformats.org/officeDocument/2006/relationships/hyperlink" Target="https://er.nau.edu.ua/bitstream/NAU/37706/1/%d0%86%d0%b2%d0%b0%d0%bd%d1%87%d1%83%d0%ba.pdf" TargetMode="External"/><Relationship Id="rId34" Type="http://schemas.openxmlformats.org/officeDocument/2006/relationships/hyperlink" Target="https://er.nau.edu.ua/bitstream/NAU/38720/1/%d0%97%d0%b0%d0%b3%d0%be%d1%80%d0%be%d0%b4%d0%bd%d1%8e%d0%ba.pdf" TargetMode="External"/><Relationship Id="rId50" Type="http://schemas.openxmlformats.org/officeDocument/2006/relationships/hyperlink" Target="https://er.nau.edu.ua/bitstream/NAU/38720/1/%d0%97%d0%b0%d0%b3%d0%be%d1%80%d0%be%d0%b4%d0%bd%d1%8e%d0%ba.pdf" TargetMode="External"/><Relationship Id="rId55" Type="http://schemas.openxmlformats.org/officeDocument/2006/relationships/hyperlink" Target="https://er.nau.edu.ua/bitstream/NAU/38720/1/%d0%97%d0%b0%d0%b3%d0%be%d1%80%d0%be%d0%b4%d0%bd%d1%8e%d0%ba.pdf" TargetMode="External"/><Relationship Id="rId76" Type="http://schemas.openxmlformats.org/officeDocument/2006/relationships/hyperlink" Target="https://er.nau.edu.ua/bitstream/NAU/38720/1/%d0%97%d0%b0%d0%b3%d0%be%d1%80%d0%be%d0%b4%d0%bd%d1%8e%d0%ba.pdf" TargetMode="External"/><Relationship Id="rId97" Type="http://schemas.openxmlformats.org/officeDocument/2006/relationships/hyperlink" Target="https://er.nau.edu.ua/bitstream/NAU/37706/1/%d0%86%d0%b2%d0%b0%d0%bd%d1%87%d1%83%d0%ba.pdf" TargetMode="External"/><Relationship Id="rId104" Type="http://schemas.openxmlformats.org/officeDocument/2006/relationships/hyperlink" Target="https://er.nau.edu.ua/bitstream/NAU/37706/1/%d0%86%d0%b2%d0%b0%d0%bd%d1%87%d1%83%d0%ba.pdf" TargetMode="External"/><Relationship Id="rId120" Type="http://schemas.openxmlformats.org/officeDocument/2006/relationships/hyperlink" Target="https://er.nau.edu.ua/bitstream/NAU/37707/1/%d0%9a%d0%b0%d1%80%d0%bf%d0%b8%d1%88%d0%b8%d0%bd.pdf" TargetMode="External"/><Relationship Id="rId125" Type="http://schemas.openxmlformats.org/officeDocument/2006/relationships/hyperlink" Target="https://er.nau.edu.ua/bitstream/NAU/37707/1/%d0%9a%d0%b0%d1%80%d0%bf%d0%b8%d1%88%d0%b8%d0%bd.pdf" TargetMode="External"/><Relationship Id="rId141" Type="http://schemas.openxmlformats.org/officeDocument/2006/relationships/hyperlink" Target="https://er.nau.edu.ua/bitstream/NAU/37707/1/%d0%9a%d0%b0%d1%80%d0%bf%d0%b8%d1%88%d0%b8%d0%bd.pdf" TargetMode="External"/><Relationship Id="rId146" Type="http://schemas.openxmlformats.org/officeDocument/2006/relationships/hyperlink" Target="https://er.nau.edu.ua/bitstream/NAU/37707/1/%d0%9a%d0%b0%d1%80%d0%bf%d0%b8%d1%88%d0%b8%d0%bd.pdf" TargetMode="External"/><Relationship Id="rId7" Type="http://schemas.openxmlformats.org/officeDocument/2006/relationships/hyperlink" Target="https://vo.uu.edu.ua/" TargetMode="External"/><Relationship Id="rId71" Type="http://schemas.openxmlformats.org/officeDocument/2006/relationships/hyperlink" Target="https://er.nau.edu.ua/bitstream/NAU/38720/1/%d0%97%d0%b0%d0%b3%d0%be%d1%80%d0%be%d0%b4%d0%bd%d1%8e%d0%ba.pdf" TargetMode="External"/><Relationship Id="rId92" Type="http://schemas.openxmlformats.org/officeDocument/2006/relationships/hyperlink" Target="https://er.nau.edu.ua/bitstream/NAU/37706/1/%d0%86%d0%b2%d0%b0%d0%bd%d1%87%d1%83%d0%ba.pdf"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er.nau.edu.ua/bitstream/NAU/38720/1/%d0%97%d0%b0%d0%b3%d0%be%d1%80%d0%be%d0%b4%d0%bd%d1%8e%d0%ba.pdf" TargetMode="External"/><Relationship Id="rId24" Type="http://schemas.openxmlformats.org/officeDocument/2006/relationships/hyperlink" Target="https://er.nau.edu.ua/bitstream/NAU/38720/1/%d0%97%d0%b0%d0%b3%d0%be%d1%80%d0%be%d0%b4%d0%bd%d1%8e%d0%ba.pdf" TargetMode="External"/><Relationship Id="rId40" Type="http://schemas.openxmlformats.org/officeDocument/2006/relationships/hyperlink" Target="https://er.nau.edu.ua/bitstream/NAU/38720/1/%d0%97%d0%b0%d0%b3%d0%be%d1%80%d0%be%d0%b4%d0%bd%d1%8e%d0%ba.pdf" TargetMode="External"/><Relationship Id="rId45" Type="http://schemas.openxmlformats.org/officeDocument/2006/relationships/hyperlink" Target="https://er.nau.edu.ua/bitstream/NAU/38720/1/%d0%97%d0%b0%d0%b3%d0%be%d1%80%d0%be%d0%b4%d0%bd%d1%8e%d0%ba.pdf" TargetMode="External"/><Relationship Id="rId66" Type="http://schemas.openxmlformats.org/officeDocument/2006/relationships/hyperlink" Target="https://er.nau.edu.ua/bitstream/NAU/38720/1/%d0%97%d0%b0%d0%b3%d0%be%d1%80%d0%be%d0%b4%d0%bd%d1%8e%d0%ba.pdf" TargetMode="External"/><Relationship Id="rId87" Type="http://schemas.openxmlformats.org/officeDocument/2006/relationships/hyperlink" Target="https://er.nau.edu.ua/bitstream/NAU/37706/1/%d0%86%d0%b2%d0%b0%d0%bd%d1%87%d1%83%d0%ba.pdf" TargetMode="External"/><Relationship Id="rId110" Type="http://schemas.openxmlformats.org/officeDocument/2006/relationships/hyperlink" Target="https://er.nau.edu.ua/bitstream/NAU/37706/1/%d0%86%d0%b2%d0%b0%d0%bd%d1%87%d1%83%d0%ba.pdf" TargetMode="External"/><Relationship Id="rId115" Type="http://schemas.openxmlformats.org/officeDocument/2006/relationships/hyperlink" Target="https://er.nau.edu.ua/bitstream/NAU/37706/1/%d0%86%d0%b2%d0%b0%d0%bd%d1%87%d1%83%d0%ba.pdf" TargetMode="External"/><Relationship Id="rId131" Type="http://schemas.openxmlformats.org/officeDocument/2006/relationships/hyperlink" Target="https://er.nau.edu.ua/bitstream/NAU/37707/1/%d0%9a%d0%b0%d1%80%d0%bf%d0%b8%d1%88%d0%b8%d0%bd.pdf" TargetMode="External"/><Relationship Id="rId136" Type="http://schemas.openxmlformats.org/officeDocument/2006/relationships/hyperlink" Target="https://er.nau.edu.ua/bitstream/NAU/37707/1/%d0%9a%d0%b0%d1%80%d0%bf%d0%b8%d1%88%d0%b8%d0%bd.pdf" TargetMode="External"/><Relationship Id="rId157" Type="http://schemas.openxmlformats.org/officeDocument/2006/relationships/hyperlink" Target="https://er.nau.edu.ua/bitstream/NAU/37707/1/%d0%9a%d0%b0%d1%80%d0%bf%d0%b8%d1%88%d0%b8%d0%bd.pdf" TargetMode="External"/><Relationship Id="rId61" Type="http://schemas.openxmlformats.org/officeDocument/2006/relationships/hyperlink" Target="https://er.nau.edu.ua/bitstream/NAU/38720/1/%d0%97%d0%b0%d0%b3%d0%be%d1%80%d0%be%d0%b4%d0%bd%d1%8e%d0%ba.pdf" TargetMode="External"/><Relationship Id="rId82" Type="http://schemas.openxmlformats.org/officeDocument/2006/relationships/hyperlink" Target="https://er.nau.edu.ua/bitstream/NAU/37706/1/%d0%86%d0%b2%d0%b0%d0%bd%d1%87%d1%83%d0%ba.pdf" TargetMode="External"/><Relationship Id="rId152" Type="http://schemas.openxmlformats.org/officeDocument/2006/relationships/hyperlink" Target="https://er.nau.edu.ua/bitstream/NAU/37707/1/%d0%9a%d0%b0%d1%80%d0%bf%d0%b8%d1%88%d0%b8%d0%bd.pdf" TargetMode="External"/><Relationship Id="rId19" Type="http://schemas.openxmlformats.org/officeDocument/2006/relationships/hyperlink" Target="https://vo.uu.edu.ua/course/view.php?id=149" TargetMode="External"/><Relationship Id="rId14" Type="http://schemas.openxmlformats.org/officeDocument/2006/relationships/hyperlink" Target="https://vo.uu.edu.ua/course/view.php?id=149" TargetMode="External"/><Relationship Id="rId30" Type="http://schemas.openxmlformats.org/officeDocument/2006/relationships/hyperlink" Target="https://er.nau.edu.ua/bitstream/NAU/38720/1/%d0%97%d0%b0%d0%b3%d0%be%d1%80%d0%be%d0%b4%d0%bd%d1%8e%d0%ba.pdf" TargetMode="External"/><Relationship Id="rId35" Type="http://schemas.openxmlformats.org/officeDocument/2006/relationships/hyperlink" Target="https://er.nau.edu.ua/bitstream/NAU/38720/1/%d0%97%d0%b0%d0%b3%d0%be%d1%80%d0%be%d0%b4%d0%bd%d1%8e%d0%ba.pdf" TargetMode="External"/><Relationship Id="rId56" Type="http://schemas.openxmlformats.org/officeDocument/2006/relationships/hyperlink" Target="https://er.nau.edu.ua/bitstream/NAU/38720/1/%d0%97%d0%b0%d0%b3%d0%be%d1%80%d0%be%d0%b4%d0%bd%d1%8e%d0%ba.pdf" TargetMode="External"/><Relationship Id="rId77" Type="http://schemas.openxmlformats.org/officeDocument/2006/relationships/hyperlink" Target="file:///C:\Users\kulyk\Desktop\https" TargetMode="External"/><Relationship Id="rId100" Type="http://schemas.openxmlformats.org/officeDocument/2006/relationships/hyperlink" Target="https://er.nau.edu.ua/bitstream/NAU/37706/1/%d0%86%d0%b2%d0%b0%d0%bd%d1%87%d1%83%d0%ba.pdf" TargetMode="External"/><Relationship Id="rId105" Type="http://schemas.openxmlformats.org/officeDocument/2006/relationships/hyperlink" Target="https://er.nau.edu.ua/bitstream/NAU/37706/1/%d0%86%d0%b2%d0%b0%d0%bd%d1%87%d1%83%d0%ba.pdf" TargetMode="External"/><Relationship Id="rId126" Type="http://schemas.openxmlformats.org/officeDocument/2006/relationships/hyperlink" Target="https://er.nau.edu.ua/bitstream/NAU/37707/1/%d0%9a%d0%b0%d1%80%d0%bf%d0%b8%d1%88%d0%b8%d0%bd.pdf" TargetMode="External"/><Relationship Id="rId147" Type="http://schemas.openxmlformats.org/officeDocument/2006/relationships/hyperlink" Target="https://er.nau.edu.ua/bitstream/NAU/37707/1/%d0%9a%d0%b0%d1%80%d0%bf%d0%b8%d1%88%d0%b8%d0%bd.pdf" TargetMode="External"/><Relationship Id="rId8" Type="http://schemas.openxmlformats.org/officeDocument/2006/relationships/hyperlink" Target="https://vo.uu.edu.ua/" TargetMode="External"/><Relationship Id="rId51" Type="http://schemas.openxmlformats.org/officeDocument/2006/relationships/hyperlink" Target="https://er.nau.edu.ua/bitstream/NAU/38720/1/%d0%97%d0%b0%d0%b3%d0%be%d1%80%d0%be%d0%b4%d0%bd%d1%8e%d0%ba.pdf" TargetMode="External"/><Relationship Id="rId72" Type="http://schemas.openxmlformats.org/officeDocument/2006/relationships/hyperlink" Target="https://er.nau.edu.ua/bitstream/NAU/38720/1/%d0%97%d0%b0%d0%b3%d0%be%d1%80%d0%be%d0%b4%d0%bd%d1%8e%d0%ba.pdf" TargetMode="External"/><Relationship Id="rId93" Type="http://schemas.openxmlformats.org/officeDocument/2006/relationships/hyperlink" Target="https://er.nau.edu.ua/bitstream/NAU/37706/1/%d0%86%d0%b2%d0%b0%d0%bd%d1%87%d1%83%d0%ba.pdf" TargetMode="External"/><Relationship Id="rId98" Type="http://schemas.openxmlformats.org/officeDocument/2006/relationships/hyperlink" Target="https://er.nau.edu.ua/bitstream/NAU/37706/1/%d0%86%d0%b2%d0%b0%d0%bd%d1%87%d1%83%d0%ba.pdf" TargetMode="External"/><Relationship Id="rId121" Type="http://schemas.openxmlformats.org/officeDocument/2006/relationships/hyperlink" Target="https://er.nau.edu.ua/bitstream/NAU/37707/1/%d0%9a%d0%b0%d1%80%d0%bf%d0%b8%d1%88%d0%b8%d0%bd.pdf" TargetMode="External"/><Relationship Id="rId142" Type="http://schemas.openxmlformats.org/officeDocument/2006/relationships/hyperlink" Target="https://er.nau.edu.ua/bitstream/NAU/37707/1/%d0%9a%d0%b0%d1%80%d0%bf%d0%b8%d1%88%d0%b8%d0%bd.pdf" TargetMode="External"/><Relationship Id="rId3" Type="http://schemas.openxmlformats.org/officeDocument/2006/relationships/styles" Target="styles.xml"/><Relationship Id="rId25" Type="http://schemas.openxmlformats.org/officeDocument/2006/relationships/hyperlink" Target="https://er.nau.edu.ua/bitstream/NAU/38720/1/%d0%97%d0%b0%d0%b3%d0%be%d1%80%d0%be%d0%b4%d0%bd%d1%8e%d0%ba.pdf" TargetMode="External"/><Relationship Id="rId46" Type="http://schemas.openxmlformats.org/officeDocument/2006/relationships/hyperlink" Target="https://er.nau.edu.ua/bitstream/NAU/38720/1/%d0%97%d0%b0%d0%b3%d0%be%d1%80%d0%be%d0%b4%d0%bd%d1%8e%d0%ba.pdf" TargetMode="External"/><Relationship Id="rId67" Type="http://schemas.openxmlformats.org/officeDocument/2006/relationships/hyperlink" Target="https://er.nau.edu.ua/bitstream/NAU/38720/1/%d0%97%d0%b0%d0%b3%d0%be%d1%80%d0%be%d0%b4%d0%bd%d1%8e%d0%ba.pdf" TargetMode="External"/><Relationship Id="rId116" Type="http://schemas.openxmlformats.org/officeDocument/2006/relationships/hyperlink" Target="https://er.nau.edu.ua/bitstream/NAU/37707/1/%d0%9a%d0%b0%d1%80%d0%bf%d0%b8%d1%88%d0%b8%d0%bd.pdf" TargetMode="External"/><Relationship Id="rId137" Type="http://schemas.openxmlformats.org/officeDocument/2006/relationships/hyperlink" Target="https://er.nau.edu.ua/bitstream/NAU/37707/1/%d0%9a%d0%b0%d1%80%d0%bf%d0%b8%d1%88%d0%b8%d0%bd.pdf" TargetMode="External"/><Relationship Id="rId158" Type="http://schemas.openxmlformats.org/officeDocument/2006/relationships/hyperlink" Target="https://er.nau.edu.ua/bitstream/NAU/37707/1/%d0%9a%d0%b0%d1%80%d0%bf%d0%b8%d1%88%d0%b8%d0%bd.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5CA0-1B6D-49BD-BAA8-ACC9959F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32817</Words>
  <Characters>18706</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Тетяна Вікторівна</dc:creator>
  <cp:keywords/>
  <dc:description/>
  <cp:lastModifiedBy>Аня Кулик</cp:lastModifiedBy>
  <cp:revision>2</cp:revision>
  <dcterms:created xsi:type="dcterms:W3CDTF">2023-11-10T09:57:00Z</dcterms:created>
  <dcterms:modified xsi:type="dcterms:W3CDTF">2023-11-10T09:57:00Z</dcterms:modified>
</cp:coreProperties>
</file>