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6" w:rsidRDefault="00E845D6" w:rsidP="00E845D6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32801">
        <w:rPr>
          <w:b/>
          <w:sz w:val="28"/>
          <w:szCs w:val="28"/>
          <w:lang w:val="ru-RU"/>
        </w:rPr>
        <w:t>Рекомендована література</w:t>
      </w:r>
    </w:p>
    <w:p w:rsidR="00E845D6" w:rsidRPr="004963DA" w:rsidRDefault="00E845D6" w:rsidP="00E845D6">
      <w:pPr>
        <w:rPr>
          <w:lang w:eastAsia="uk-UA"/>
        </w:rPr>
      </w:pPr>
      <w:r w:rsidRPr="004963DA">
        <w:rPr>
          <w:b/>
          <w:bCs/>
          <w:color w:val="000000"/>
          <w:sz w:val="27"/>
          <w:szCs w:val="27"/>
          <w:shd w:val="clear" w:color="auto" w:fill="FFFFFF"/>
          <w:lang w:eastAsia="uk-UA"/>
        </w:rPr>
        <w:t>Нормативна:</w:t>
      </w:r>
    </w:p>
    <w:p w:rsidR="00E845D6" w:rsidRPr="004963DA" w:rsidRDefault="00E845D6" w:rsidP="00E845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eastAsia="uk-UA"/>
        </w:rPr>
      </w:pPr>
      <w:r w:rsidRPr="004963DA">
        <w:rPr>
          <w:color w:val="000000"/>
          <w:sz w:val="27"/>
          <w:szCs w:val="27"/>
          <w:lang w:eastAsia="uk-UA"/>
        </w:rPr>
        <w:t>Конституція України від 28 червня 1996 року (зі змінами і допов.) // Відомості Верховної Ради</w:t>
      </w:r>
      <w:r w:rsidRPr="004963DA">
        <w:rPr>
          <w:i/>
          <w:iCs/>
          <w:color w:val="000000"/>
          <w:sz w:val="27"/>
          <w:szCs w:val="27"/>
          <w:lang w:eastAsia="uk-UA"/>
        </w:rPr>
        <w:t> </w:t>
      </w:r>
      <w:r w:rsidRPr="004963DA">
        <w:rPr>
          <w:color w:val="000000"/>
          <w:sz w:val="27"/>
          <w:szCs w:val="27"/>
          <w:lang w:eastAsia="uk-UA"/>
        </w:rPr>
        <w:t>України. — 1996. — № 30. — Ст. 141 ; Офіційний вісник України. — 2010. — № 72/1 Спец. вип. — С. 15. — Ст. 2598.</w:t>
      </w:r>
    </w:p>
    <w:p w:rsidR="00E845D6" w:rsidRPr="002439B4" w:rsidRDefault="00E845D6" w:rsidP="00E845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Загальна декларація прав людини від 10 грудня 1948 року // Офіційний вісник України. – 2008. – № 93.</w:t>
      </w:r>
    </w:p>
    <w:p w:rsidR="00E845D6" w:rsidRPr="002439B4" w:rsidRDefault="00E845D6" w:rsidP="00E845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Декларація про державний суверенітет України від 16 лип. 1990 р. // Відомості Верховної Ради України. — 1990. — № 31. — Ст. 429.</w:t>
      </w:r>
    </w:p>
    <w:p w:rsidR="00E845D6" w:rsidRPr="002439B4" w:rsidRDefault="00E845D6" w:rsidP="00E845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Акт проголошення незалежності України від 24 серп. 1991 р. // Відомості Верховної Ради УРСР. — 1991. — № 38. — Ст. 502.</w:t>
      </w:r>
    </w:p>
    <w:p w:rsidR="00E845D6" w:rsidRPr="002439B4" w:rsidRDefault="00E845D6" w:rsidP="00E845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Про правонаступництво : Закон України від 12 верес. 1991 р. (зі змінами і допов.) // Відомості Верховної Ради України. — 1991. — № 46. — Ст.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617.</w:t>
      </w:r>
    </w:p>
    <w:p w:rsidR="00E845D6" w:rsidRPr="0074080A" w:rsidRDefault="00E845D6" w:rsidP="00E845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 xml:space="preserve">Кодекс України про адміністративні правопорушення (зі змінами та допов. від 21 груд. </w:t>
      </w:r>
      <w:r w:rsidRPr="0074080A">
        <w:rPr>
          <w:color w:val="000000"/>
          <w:sz w:val="27"/>
          <w:szCs w:val="27"/>
          <w:lang w:val="ru-RU" w:eastAsia="uk-UA"/>
        </w:rPr>
        <w:t>2010 р.) // Відомості Верховної Ради України. — 1984. — №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74080A">
        <w:rPr>
          <w:color w:val="000000"/>
          <w:sz w:val="27"/>
          <w:szCs w:val="27"/>
          <w:lang w:val="ru-RU" w:eastAsia="uk-UA"/>
        </w:rPr>
        <w:t>51. — Ст. 1122.</w:t>
      </w:r>
    </w:p>
    <w:p w:rsidR="00E845D6" w:rsidRPr="0074080A" w:rsidRDefault="00E845D6" w:rsidP="00E845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74080A">
        <w:rPr>
          <w:color w:val="000000"/>
          <w:sz w:val="27"/>
          <w:szCs w:val="27"/>
          <w:lang w:val="ru-RU" w:eastAsia="uk-UA"/>
        </w:rPr>
        <w:t>Кодекс адміністративного судочинства України від 6 липня 2005 року (зі змінами і допов.) // Відомості Верховної Ради України. – 2005. – № 35, 35-36, 37. – Ст. 446</w:t>
      </w:r>
    </w:p>
    <w:p w:rsidR="00E845D6" w:rsidRPr="0074080A" w:rsidRDefault="00E845D6" w:rsidP="00E845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74080A">
        <w:rPr>
          <w:color w:val="000000"/>
          <w:sz w:val="27"/>
          <w:szCs w:val="27"/>
          <w:lang w:val="ru-RU" w:eastAsia="uk-UA"/>
        </w:rPr>
        <w:t>Цивільний кодекс України від 16 січня 2003 року (зі змінами та допов. на 22.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74080A">
        <w:rPr>
          <w:color w:val="000000"/>
          <w:sz w:val="27"/>
          <w:szCs w:val="27"/>
          <w:lang w:val="ru-RU" w:eastAsia="uk-UA"/>
        </w:rPr>
        <w:t>грудня 2010 року) // Відомості Верховної Ради України. — 2003. — №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74080A">
        <w:rPr>
          <w:color w:val="000000"/>
          <w:sz w:val="27"/>
          <w:szCs w:val="27"/>
          <w:lang w:val="ru-RU" w:eastAsia="uk-UA"/>
        </w:rPr>
        <w:t>40-44. — Ст. 356.</w:t>
      </w:r>
    </w:p>
    <w:p w:rsidR="00E845D6" w:rsidRPr="002439B4" w:rsidRDefault="00E845D6" w:rsidP="00E845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Господарський кодекс України 16 січня 2003 року (зі змінами та допов. на 22.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грудня 2010 року) // Відомості Верховної Ради України. — 2003. — №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18, №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19-20, № 21-22. – Ст.144.</w:t>
      </w:r>
    </w:p>
    <w:p w:rsidR="00E845D6" w:rsidRPr="004963DA" w:rsidRDefault="00E845D6" w:rsidP="00E845D6">
      <w:pPr>
        <w:shd w:val="clear" w:color="auto" w:fill="FFFFFF"/>
        <w:ind w:left="720"/>
        <w:rPr>
          <w:lang w:eastAsia="uk-UA"/>
        </w:rPr>
      </w:pPr>
      <w:r w:rsidRPr="004963DA">
        <w:rPr>
          <w:b/>
          <w:bCs/>
          <w:color w:val="000000"/>
          <w:sz w:val="27"/>
          <w:szCs w:val="27"/>
          <w:lang w:eastAsia="uk-UA"/>
        </w:rPr>
        <w:t>Основна:</w:t>
      </w:r>
    </w:p>
    <w:p w:rsidR="00E845D6" w:rsidRPr="004963DA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eastAsia="uk-UA"/>
        </w:rPr>
      </w:pPr>
      <w:r w:rsidRPr="004963DA">
        <w:rPr>
          <w:color w:val="000000"/>
          <w:sz w:val="27"/>
          <w:szCs w:val="27"/>
          <w:lang w:eastAsia="uk-UA"/>
        </w:rPr>
        <w:t>Адміністративна юстиція. Адміністративне судочинство: Навчальний посібник / За заг.ред. Т.О. Коломієць, Г.Ю. Гулєвської. – К.:Істина, 2007. – 152 с.</w:t>
      </w:r>
    </w:p>
    <w:p w:rsidR="00E845D6" w:rsidRPr="004963DA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Адміністративна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юстиція</w:t>
      </w:r>
      <w:r w:rsidRPr="00E845D6">
        <w:rPr>
          <w:color w:val="000000"/>
          <w:sz w:val="27"/>
          <w:szCs w:val="27"/>
          <w:lang w:val="ru-RU" w:eastAsia="uk-UA"/>
        </w:rPr>
        <w:t xml:space="preserve">: </w:t>
      </w:r>
      <w:r w:rsidRPr="002439B4">
        <w:rPr>
          <w:color w:val="000000"/>
          <w:sz w:val="27"/>
          <w:szCs w:val="27"/>
          <w:lang w:val="ru-RU" w:eastAsia="uk-UA"/>
        </w:rPr>
        <w:t>європейський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досвід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та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пропозиції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для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України</w:t>
      </w:r>
      <w:r w:rsidRPr="00E845D6">
        <w:rPr>
          <w:color w:val="000000"/>
          <w:sz w:val="27"/>
          <w:szCs w:val="27"/>
          <w:lang w:val="ru-RU" w:eastAsia="uk-UA"/>
        </w:rPr>
        <w:t xml:space="preserve"> / </w:t>
      </w:r>
      <w:r w:rsidRPr="002439B4">
        <w:rPr>
          <w:color w:val="000000"/>
          <w:sz w:val="27"/>
          <w:szCs w:val="27"/>
          <w:lang w:val="ru-RU" w:eastAsia="uk-UA"/>
        </w:rPr>
        <w:t>авт</w:t>
      </w:r>
      <w:r w:rsidRPr="00E845D6">
        <w:rPr>
          <w:color w:val="000000"/>
          <w:sz w:val="27"/>
          <w:szCs w:val="27"/>
          <w:lang w:val="ru-RU" w:eastAsia="uk-UA"/>
        </w:rPr>
        <w:t>.-</w:t>
      </w:r>
      <w:r w:rsidRPr="002439B4">
        <w:rPr>
          <w:color w:val="000000"/>
          <w:sz w:val="27"/>
          <w:szCs w:val="27"/>
          <w:lang w:val="ru-RU" w:eastAsia="uk-UA"/>
        </w:rPr>
        <w:t>упоряд</w:t>
      </w:r>
      <w:r w:rsidRPr="00E845D6">
        <w:rPr>
          <w:color w:val="000000"/>
          <w:sz w:val="27"/>
          <w:szCs w:val="27"/>
          <w:lang w:val="ru-RU" w:eastAsia="uk-UA"/>
        </w:rPr>
        <w:t xml:space="preserve">. </w:t>
      </w:r>
      <w:r w:rsidRPr="004963DA">
        <w:rPr>
          <w:color w:val="000000"/>
          <w:sz w:val="27"/>
          <w:szCs w:val="27"/>
          <w:lang w:eastAsia="uk-UA"/>
        </w:rPr>
        <w:t>І. Б. Коліушко, Р. О. Куйбіда. – К. : Факт, 2003. – 514 с. 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Бандурка А.М. Административный процесс: Учебник. / Н.М. Тищенко, А.М. Бандурка – Харьков: Изд-во НУВД, 2001. – 352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Бевзенко В.М. Адміністративні суди України: Навчальний посібник / В.М.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Бевзенко – К.: Алерта; КНТ, 2006. – 271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Білоусов Ю.В. Виконавче провадження: Навч. посіб. / Ю.В. Білоусов – К.: Прецедент, 2005. – 192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Ващенко С.В., Поліщук В.Г. Провадження по виконанню постанов про накладення адміністративних стягнень: Навч. посібник / За заг. ред. Петкова В.П. – Запоріжжя: Юридичний ін-т МВС України, 2000. – 72 с.</w:t>
      </w:r>
      <w:r w:rsidRPr="004963DA">
        <w:rPr>
          <w:color w:val="000000"/>
          <w:sz w:val="27"/>
          <w:szCs w:val="27"/>
          <w:lang w:eastAsia="uk-UA"/>
        </w:rPr>
        <w:t> 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Голосніченко І.П., Стахурський М.Ф. Адміністративний процес: Навч. посібник / За заг. ред. доктора юридичних наук, професора І.П.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Голосніченка. – К.: ГАН, 2003. – 256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lastRenderedPageBreak/>
        <w:t>Калаянов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 xml:space="preserve">Д.П. Административно-юрисдикционная деятельность органов внутренних дел Украины. </w:t>
      </w:r>
      <w:r w:rsidRPr="00733E99">
        <w:rPr>
          <w:color w:val="000000"/>
          <w:sz w:val="27"/>
          <w:szCs w:val="27"/>
          <w:lang w:val="ru-RU" w:eastAsia="uk-UA"/>
        </w:rPr>
        <w:t>Учеб. пособие. / Д.П. Калаянов – Одеса: АО БАХВА, 2000. – 128 с.</w:t>
      </w:r>
    </w:p>
    <w:p w:rsidR="00E845D6" w:rsidRPr="004963DA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eastAsia="uk-UA"/>
        </w:rPr>
      </w:pPr>
      <w:r w:rsidRPr="00733E99">
        <w:rPr>
          <w:color w:val="000000"/>
          <w:sz w:val="27"/>
          <w:szCs w:val="27"/>
          <w:lang w:val="ru-RU" w:eastAsia="uk-UA"/>
        </w:rPr>
        <w:t xml:space="preserve">Когутич І.І., Нор В.Т., Павлишин А.А. Прокурорський нагляд в Україні: Курс лекцій./ </w:t>
      </w:r>
      <w:r w:rsidRPr="004963DA">
        <w:rPr>
          <w:color w:val="000000"/>
          <w:sz w:val="27"/>
          <w:szCs w:val="27"/>
          <w:lang w:eastAsia="uk-UA"/>
        </w:rPr>
        <w:t>За ред. В.Т. Нора.- К.: Атіка, 2004.- 352 с.</w:t>
      </w:r>
    </w:p>
    <w:p w:rsidR="00E845D6" w:rsidRPr="004963DA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Кодекс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адміністративного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судочинства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України</w:t>
      </w:r>
      <w:r w:rsidRPr="00E845D6">
        <w:rPr>
          <w:color w:val="000000"/>
          <w:sz w:val="27"/>
          <w:szCs w:val="27"/>
          <w:lang w:val="ru-RU" w:eastAsia="uk-UA"/>
        </w:rPr>
        <w:t xml:space="preserve"> (</w:t>
      </w:r>
      <w:r w:rsidRPr="002439B4">
        <w:rPr>
          <w:color w:val="000000"/>
          <w:sz w:val="27"/>
          <w:szCs w:val="27"/>
          <w:lang w:val="ru-RU" w:eastAsia="uk-UA"/>
        </w:rPr>
        <w:t>із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змінами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і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доповненнями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станом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на</w:t>
      </w:r>
      <w:r w:rsidRPr="00E845D6">
        <w:rPr>
          <w:color w:val="000000"/>
          <w:sz w:val="27"/>
          <w:szCs w:val="27"/>
          <w:lang w:val="ru-RU" w:eastAsia="uk-UA"/>
        </w:rPr>
        <w:t xml:space="preserve"> 01 </w:t>
      </w:r>
      <w:r w:rsidRPr="002439B4">
        <w:rPr>
          <w:color w:val="000000"/>
          <w:sz w:val="27"/>
          <w:szCs w:val="27"/>
          <w:lang w:val="ru-RU" w:eastAsia="uk-UA"/>
        </w:rPr>
        <w:t>серпня</w:t>
      </w:r>
      <w:r w:rsidRPr="00E845D6">
        <w:rPr>
          <w:color w:val="000000"/>
          <w:sz w:val="27"/>
          <w:szCs w:val="27"/>
          <w:lang w:val="ru-RU" w:eastAsia="uk-UA"/>
        </w:rPr>
        <w:t xml:space="preserve"> 2008 </w:t>
      </w:r>
      <w:r w:rsidRPr="002439B4">
        <w:rPr>
          <w:color w:val="000000"/>
          <w:sz w:val="27"/>
          <w:szCs w:val="27"/>
          <w:lang w:val="ru-RU" w:eastAsia="uk-UA"/>
        </w:rPr>
        <w:t>року</w:t>
      </w:r>
      <w:r w:rsidRPr="00E845D6">
        <w:rPr>
          <w:color w:val="000000"/>
          <w:sz w:val="27"/>
          <w:szCs w:val="27"/>
          <w:lang w:val="ru-RU" w:eastAsia="uk-UA"/>
        </w:rPr>
        <w:t xml:space="preserve">): </w:t>
      </w:r>
      <w:r w:rsidRPr="002439B4">
        <w:rPr>
          <w:color w:val="000000"/>
          <w:sz w:val="27"/>
          <w:szCs w:val="27"/>
          <w:lang w:val="ru-RU" w:eastAsia="uk-UA"/>
        </w:rPr>
        <w:t>Наук</w:t>
      </w:r>
      <w:r w:rsidRPr="00E845D6">
        <w:rPr>
          <w:color w:val="000000"/>
          <w:sz w:val="27"/>
          <w:szCs w:val="27"/>
          <w:lang w:val="ru-RU" w:eastAsia="uk-UA"/>
        </w:rPr>
        <w:t>.-</w:t>
      </w:r>
      <w:r w:rsidRPr="002439B4">
        <w:rPr>
          <w:color w:val="000000"/>
          <w:sz w:val="27"/>
          <w:szCs w:val="27"/>
          <w:lang w:val="ru-RU" w:eastAsia="uk-UA"/>
        </w:rPr>
        <w:t>практ</w:t>
      </w:r>
      <w:r w:rsidRPr="00E845D6">
        <w:rPr>
          <w:color w:val="000000"/>
          <w:sz w:val="27"/>
          <w:szCs w:val="27"/>
          <w:lang w:val="ru-RU" w:eastAsia="uk-UA"/>
        </w:rPr>
        <w:t xml:space="preserve">. </w:t>
      </w:r>
      <w:r w:rsidRPr="002439B4">
        <w:rPr>
          <w:color w:val="000000"/>
          <w:sz w:val="27"/>
          <w:szCs w:val="27"/>
          <w:lang w:val="ru-RU" w:eastAsia="uk-UA"/>
        </w:rPr>
        <w:t>комент</w:t>
      </w:r>
      <w:r w:rsidRPr="00E845D6">
        <w:rPr>
          <w:color w:val="000000"/>
          <w:sz w:val="27"/>
          <w:szCs w:val="27"/>
          <w:lang w:val="ru-RU" w:eastAsia="uk-UA"/>
        </w:rPr>
        <w:t xml:space="preserve">. / </w:t>
      </w:r>
      <w:r w:rsidRPr="002439B4">
        <w:rPr>
          <w:color w:val="000000"/>
          <w:sz w:val="27"/>
          <w:szCs w:val="27"/>
          <w:lang w:val="ru-RU" w:eastAsia="uk-UA"/>
        </w:rPr>
        <w:t>Комзюк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А</w:t>
      </w:r>
      <w:r w:rsidRPr="00E845D6">
        <w:rPr>
          <w:color w:val="000000"/>
          <w:sz w:val="27"/>
          <w:szCs w:val="27"/>
          <w:lang w:val="ru-RU" w:eastAsia="uk-UA"/>
        </w:rPr>
        <w:t>.</w:t>
      </w:r>
      <w:r w:rsidRPr="002439B4">
        <w:rPr>
          <w:color w:val="000000"/>
          <w:sz w:val="27"/>
          <w:szCs w:val="27"/>
          <w:lang w:val="ru-RU" w:eastAsia="uk-UA"/>
        </w:rPr>
        <w:t>Т</w:t>
      </w:r>
      <w:r w:rsidRPr="00E845D6">
        <w:rPr>
          <w:color w:val="000000"/>
          <w:sz w:val="27"/>
          <w:szCs w:val="27"/>
          <w:lang w:val="ru-RU" w:eastAsia="uk-UA"/>
        </w:rPr>
        <w:t xml:space="preserve">., </w:t>
      </w:r>
      <w:r w:rsidRPr="002439B4">
        <w:rPr>
          <w:color w:val="000000"/>
          <w:sz w:val="27"/>
          <w:szCs w:val="27"/>
          <w:lang w:val="ru-RU" w:eastAsia="uk-UA"/>
        </w:rPr>
        <w:t>Конопльов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В</w:t>
      </w:r>
      <w:r w:rsidRPr="00E845D6">
        <w:rPr>
          <w:color w:val="000000"/>
          <w:sz w:val="27"/>
          <w:szCs w:val="27"/>
          <w:lang w:val="ru-RU" w:eastAsia="uk-UA"/>
        </w:rPr>
        <w:t>.</w:t>
      </w:r>
      <w:r w:rsidRPr="002439B4">
        <w:rPr>
          <w:color w:val="000000"/>
          <w:sz w:val="27"/>
          <w:szCs w:val="27"/>
          <w:lang w:val="ru-RU" w:eastAsia="uk-UA"/>
        </w:rPr>
        <w:t>В</w:t>
      </w:r>
      <w:r w:rsidRPr="00E845D6">
        <w:rPr>
          <w:color w:val="000000"/>
          <w:sz w:val="27"/>
          <w:szCs w:val="27"/>
          <w:lang w:val="ru-RU" w:eastAsia="uk-UA"/>
        </w:rPr>
        <w:t xml:space="preserve">., </w:t>
      </w:r>
      <w:r w:rsidRPr="002439B4">
        <w:rPr>
          <w:color w:val="000000"/>
          <w:sz w:val="27"/>
          <w:szCs w:val="27"/>
          <w:lang w:val="ru-RU" w:eastAsia="uk-UA"/>
        </w:rPr>
        <w:t>Коломоєць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Т</w:t>
      </w:r>
      <w:r w:rsidRPr="00E845D6">
        <w:rPr>
          <w:color w:val="000000"/>
          <w:sz w:val="27"/>
          <w:szCs w:val="27"/>
          <w:lang w:val="ru-RU" w:eastAsia="uk-UA"/>
        </w:rPr>
        <w:t>.</w:t>
      </w:r>
      <w:r w:rsidRPr="002439B4">
        <w:rPr>
          <w:color w:val="000000"/>
          <w:sz w:val="27"/>
          <w:szCs w:val="27"/>
          <w:lang w:val="ru-RU" w:eastAsia="uk-UA"/>
        </w:rPr>
        <w:t>О</w:t>
      </w:r>
      <w:r w:rsidRPr="00E845D6">
        <w:rPr>
          <w:color w:val="000000"/>
          <w:sz w:val="27"/>
          <w:szCs w:val="27"/>
          <w:lang w:val="ru-RU" w:eastAsia="uk-UA"/>
        </w:rPr>
        <w:t xml:space="preserve">. </w:t>
      </w:r>
      <w:r w:rsidRPr="002439B4">
        <w:rPr>
          <w:color w:val="000000"/>
          <w:sz w:val="27"/>
          <w:szCs w:val="27"/>
          <w:lang w:val="ru-RU" w:eastAsia="uk-UA"/>
        </w:rPr>
        <w:t>та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ін</w:t>
      </w:r>
      <w:r w:rsidRPr="00E845D6">
        <w:rPr>
          <w:color w:val="000000"/>
          <w:sz w:val="27"/>
          <w:szCs w:val="27"/>
          <w:lang w:val="ru-RU" w:eastAsia="uk-UA"/>
        </w:rPr>
        <w:t xml:space="preserve">.; </w:t>
      </w:r>
      <w:r w:rsidRPr="002439B4">
        <w:rPr>
          <w:color w:val="000000"/>
          <w:sz w:val="27"/>
          <w:szCs w:val="27"/>
          <w:lang w:val="ru-RU" w:eastAsia="uk-UA"/>
        </w:rPr>
        <w:t>За</w:t>
      </w:r>
      <w:r w:rsidRPr="00E845D6">
        <w:rPr>
          <w:color w:val="000000"/>
          <w:sz w:val="27"/>
          <w:szCs w:val="27"/>
          <w:lang w:val="ru-RU" w:eastAsia="uk-UA"/>
        </w:rPr>
        <w:t xml:space="preserve"> </w:t>
      </w:r>
      <w:r w:rsidRPr="002439B4">
        <w:rPr>
          <w:color w:val="000000"/>
          <w:sz w:val="27"/>
          <w:szCs w:val="27"/>
          <w:lang w:val="ru-RU" w:eastAsia="uk-UA"/>
        </w:rPr>
        <w:t>заг</w:t>
      </w:r>
      <w:r w:rsidRPr="00E845D6">
        <w:rPr>
          <w:color w:val="000000"/>
          <w:sz w:val="27"/>
          <w:szCs w:val="27"/>
          <w:lang w:val="ru-RU" w:eastAsia="uk-UA"/>
        </w:rPr>
        <w:t xml:space="preserve">. </w:t>
      </w:r>
      <w:r w:rsidRPr="002439B4">
        <w:rPr>
          <w:color w:val="000000"/>
          <w:sz w:val="27"/>
          <w:szCs w:val="27"/>
          <w:lang w:val="ru-RU" w:eastAsia="uk-UA"/>
        </w:rPr>
        <w:t>ред</w:t>
      </w:r>
      <w:r w:rsidRPr="00E845D6">
        <w:rPr>
          <w:color w:val="000000"/>
          <w:sz w:val="27"/>
          <w:szCs w:val="27"/>
          <w:lang w:val="ru-RU" w:eastAsia="uk-UA"/>
        </w:rPr>
        <w:t xml:space="preserve">. </w:t>
      </w:r>
      <w:r w:rsidRPr="004963DA">
        <w:rPr>
          <w:color w:val="000000"/>
          <w:sz w:val="27"/>
          <w:szCs w:val="27"/>
          <w:lang w:eastAsia="uk-UA"/>
        </w:rPr>
        <w:t>А.Т. Комзюка. − К.: Юстініан. – 2008. - 800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 xml:space="preserve">Кодекс адміністративного судочинства України : наук.-практ. комет. / Центр політико-прав. реформ ; за заг. ред. </w:t>
      </w:r>
      <w:r w:rsidRPr="00733E99">
        <w:rPr>
          <w:color w:val="000000"/>
          <w:sz w:val="27"/>
          <w:szCs w:val="27"/>
          <w:lang w:val="ru-RU" w:eastAsia="uk-UA"/>
        </w:rPr>
        <w:t>Р. О. Куйбіди. – 3-є вид. – К. : Юстиніан, 2009. – 976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Кодекс адміністративного судочинства України: науково-практичний коментар. Видання друге, доповнене та перероблене / За ред.. С.В. Ківалова, О.І. Харитонової / Ківалов С.В., Харитонова О.І., Пасенюк О.М., Аракелян М.Р. та ін. – Х.: ТОВ "Одіссей", 2007. – 560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 xml:space="preserve">Кодекс адміністративного судочинства України: науково-практичний коментар / [Н.О. Армаш, О.М. Бандурка, А.В. Басов та ін.]; за заг. ред. докт.юрид.наук, проф. </w:t>
      </w:r>
      <w:r w:rsidRPr="00733E99">
        <w:rPr>
          <w:color w:val="000000"/>
          <w:sz w:val="27"/>
          <w:szCs w:val="27"/>
          <w:lang w:val="ru-RU" w:eastAsia="uk-UA"/>
        </w:rPr>
        <w:t>А.Т. Комзюка. – К.: Прецедент; Істина, 2009 – 823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Комзюк А.Т., Бевзенко В.М., Мельник Р.С. Адміністративний процес України: Навчальний посібник. – Київ: Прецедент, 2007. – 613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 xml:space="preserve">Кузьменко О.В., Гуржій Т.О. Адміністративно-процесуальне право України: Підручник / За ред. </w:t>
      </w:r>
      <w:r w:rsidRPr="00733E99">
        <w:rPr>
          <w:color w:val="000000"/>
          <w:sz w:val="27"/>
          <w:szCs w:val="27"/>
          <w:lang w:val="ru-RU" w:eastAsia="uk-UA"/>
        </w:rPr>
        <w:t>О.В. Кузьменко. – К.: Атіка, 2007. – 416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Курінний Є.В. Розгляд звернень громадян в органах внутрішніх справ України: Навч. посібник. / Є.В. Курінний – Д.: Наука і освіта, 2000. – 36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Куркін М.В. Ревізії та перевірки за зверненнями правоохоронних органів: Навч. посіб. / М.В. Куркін, В.Д. Понікаров – Харків: Східно-регіональний центр гуманітарно-освітніх ініціатив, 2003. – 412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Мельник Р.С. Адміністративні процедури в діяльності органів внутрішніх справ України: Навчальний посібник / Р.С. Мельник - Харків: НУВС, 2005. – 115 с.</w:t>
      </w:r>
      <w:r w:rsidRPr="004963DA">
        <w:rPr>
          <w:color w:val="000000"/>
          <w:sz w:val="27"/>
          <w:szCs w:val="27"/>
          <w:lang w:eastAsia="uk-UA"/>
        </w:rPr>
        <w:t> 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Миколенко А.И. Административный процесс и административная ответственность в Украине.: Учебное пособие / А.И. Миколенко / Издание третье, переработанное и дополненное. — Х.:ООО «Одиссей, 2007. —360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 xml:space="preserve">Миколенко А.И. Административный процесс и административная ответственность в Украине: Учеб. пособ. / А.И. Миколенко - Х.: Одиссей, 2004.- </w:t>
      </w:r>
      <w:r w:rsidRPr="00733E99">
        <w:rPr>
          <w:color w:val="000000"/>
          <w:sz w:val="27"/>
          <w:szCs w:val="27"/>
          <w:lang w:val="ru-RU" w:eastAsia="uk-UA"/>
        </w:rPr>
        <w:t>272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733E99">
        <w:rPr>
          <w:color w:val="000000"/>
          <w:sz w:val="27"/>
          <w:szCs w:val="27"/>
          <w:lang w:val="ru-RU" w:eastAsia="uk-UA"/>
        </w:rPr>
        <w:t>Негодченко О.В. Основи діяльності органів внутрішніх справ України щодо забезпечення прав і свобод людини: Навч. посіб. / О.В. Негодченко - Дн-вськ: ЮА МВС, 2005.- 164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Основи адміністративного судочинства в Україні. (навчальний посібник для юридичних факультетів та юридичних клінік) / За заг. ред. Александрової Н.В., Куйбіди Р.О. - К.: Конус-Ю, 2006. -256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lastRenderedPageBreak/>
        <w:t xml:space="preserve">Основи адміністративного судочинства та адміністративного права / Навч. посібник / За заг. редакцією </w:t>
      </w:r>
      <w:r w:rsidRPr="00733E99">
        <w:rPr>
          <w:color w:val="000000"/>
          <w:sz w:val="27"/>
          <w:szCs w:val="27"/>
          <w:lang w:val="ru-RU" w:eastAsia="uk-UA"/>
        </w:rPr>
        <w:t>Куйбіди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733E99">
        <w:rPr>
          <w:color w:val="000000"/>
          <w:sz w:val="27"/>
          <w:szCs w:val="27"/>
          <w:lang w:val="ru-RU" w:eastAsia="uk-UA"/>
        </w:rPr>
        <w:t>Р.О., Шишкіна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733E99">
        <w:rPr>
          <w:color w:val="000000"/>
          <w:sz w:val="27"/>
          <w:szCs w:val="27"/>
          <w:lang w:val="ru-RU" w:eastAsia="uk-UA"/>
        </w:rPr>
        <w:t>В.І. – К., 2006. – 395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733E99">
        <w:rPr>
          <w:color w:val="000000"/>
          <w:sz w:val="27"/>
          <w:szCs w:val="27"/>
          <w:lang w:val="ru-RU" w:eastAsia="uk-UA"/>
        </w:rPr>
        <w:t>Педько Ю.С. Становлення адміністративної юстиції в Україні: Монографія / Ю.С. Педько – К.: Ін-т держави і права ім.. В.М. Корецького НАН України, 2003. – 208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Перепелюк В.Г. Адміністративний процес. / В.Г. Перепелюк – Чернівці: Рута, 2001. – 316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br/>
        <w:t xml:space="preserve">осібник з основ адміністративного судочинства (для юридичних факультетів та юридичних клінік) / За заг. редакцією </w:t>
      </w:r>
      <w:r w:rsidRPr="00733E99">
        <w:rPr>
          <w:color w:val="000000"/>
          <w:sz w:val="27"/>
          <w:szCs w:val="27"/>
          <w:lang w:val="ru-RU" w:eastAsia="uk-UA"/>
        </w:rPr>
        <w:t>Н.В.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733E99">
        <w:rPr>
          <w:color w:val="000000"/>
          <w:sz w:val="27"/>
          <w:szCs w:val="27"/>
          <w:lang w:val="ru-RU" w:eastAsia="uk-UA"/>
        </w:rPr>
        <w:t>Александрової, Р.О.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733E99">
        <w:rPr>
          <w:color w:val="000000"/>
          <w:sz w:val="27"/>
          <w:szCs w:val="27"/>
          <w:lang w:val="ru-RU" w:eastAsia="uk-UA"/>
        </w:rPr>
        <w:t>Куйбіди – К., 2006. – 126.</w:t>
      </w:r>
    </w:p>
    <w:p w:rsidR="00E845D6" w:rsidRPr="004963DA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Прокурорський нагляд в Україні: Підручник./ За ред. П.М.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Каркача, І.Є.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 xml:space="preserve">Марочкіна.- </w:t>
      </w:r>
      <w:r w:rsidRPr="004963DA">
        <w:rPr>
          <w:color w:val="000000"/>
          <w:sz w:val="27"/>
          <w:szCs w:val="27"/>
          <w:lang w:eastAsia="uk-UA"/>
        </w:rPr>
        <w:t>Х.: Одіссей, 2005.- 240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4963DA">
        <w:rPr>
          <w:color w:val="000000"/>
          <w:sz w:val="27"/>
          <w:szCs w:val="27"/>
          <w:lang w:eastAsia="uk-UA"/>
        </w:rPr>
        <w:t xml:space="preserve">Т.О. Коломоєць, Р.В. Сінєльнік. </w:t>
      </w:r>
      <w:r w:rsidRPr="002439B4">
        <w:rPr>
          <w:color w:val="000000"/>
          <w:sz w:val="27"/>
          <w:szCs w:val="27"/>
          <w:lang w:val="ru-RU" w:eastAsia="uk-UA"/>
        </w:rPr>
        <w:t>Захисник у провадженні у справах про адміністративні правопорушення: Монографія. — К.: Істина, 2008. — 184 с.</w:t>
      </w:r>
    </w:p>
    <w:p w:rsidR="00E845D6" w:rsidRPr="002439B4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Тихомиров Ю.А. Курс административного права и процесса / Ю.А.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Тихомиров – М., 1998. – 798 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Ткаченко В.І. Адміністративно-процедурні провадження у дозвільній системі в Україні: шляхи вирішення проблемних питань: Монографія/ В.І.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 xml:space="preserve">Ткаченко / МВС України, Луган. </w:t>
      </w:r>
      <w:r w:rsidRPr="00733E99">
        <w:rPr>
          <w:color w:val="000000"/>
          <w:sz w:val="27"/>
          <w:szCs w:val="27"/>
          <w:lang w:val="ru-RU" w:eastAsia="uk-UA"/>
        </w:rPr>
        <w:t>Держ. Ун-т внутр. Справ. – Луганськ: РВВ ЛДУВС, 2006. – 344с.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733E99">
        <w:rPr>
          <w:color w:val="000000"/>
          <w:sz w:val="27"/>
          <w:szCs w:val="27"/>
          <w:lang w:val="ru-RU" w:eastAsia="uk-UA"/>
        </w:rPr>
        <w:t>Хавронюк М.І. Дисциплінарні правопорушення і дисциплінарна відповідальність: Навч. Посібник / М.І. Хавронюк – К.: Атіка, 2003. – 240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733E99">
        <w:rPr>
          <w:color w:val="000000"/>
          <w:sz w:val="27"/>
          <w:szCs w:val="27"/>
          <w:lang w:val="ru-RU" w:eastAsia="uk-UA"/>
        </w:rPr>
        <w:t>с.</w:t>
      </w:r>
    </w:p>
    <w:p w:rsidR="00E845D6" w:rsidRPr="00733E99" w:rsidRDefault="00E845D6" w:rsidP="00E845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733E99">
        <w:rPr>
          <w:color w:val="000000"/>
          <w:sz w:val="27"/>
          <w:szCs w:val="27"/>
          <w:lang w:val="ru-RU" w:eastAsia="uk-UA"/>
        </w:rPr>
        <w:t>Чабан В.П. Акти адміністративного примусу в діяльності міліції України: Навч. посібник / В.П. Чабан – К.: Атіка, 2002. – 144 с.</w:t>
      </w:r>
    </w:p>
    <w:p w:rsidR="00E845D6" w:rsidRPr="004963DA" w:rsidRDefault="00E845D6" w:rsidP="00E845D6">
      <w:pPr>
        <w:rPr>
          <w:lang w:eastAsia="uk-UA"/>
        </w:rPr>
      </w:pPr>
      <w:r w:rsidRPr="004963DA">
        <w:rPr>
          <w:b/>
          <w:bCs/>
          <w:color w:val="000000"/>
          <w:sz w:val="27"/>
          <w:szCs w:val="27"/>
          <w:shd w:val="clear" w:color="auto" w:fill="FFFFFF"/>
          <w:lang w:eastAsia="uk-UA"/>
        </w:rPr>
        <w:t>Додаткова:</w:t>
      </w:r>
    </w:p>
    <w:p w:rsidR="00E845D6" w:rsidRPr="002439B4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Авакьян С.А. Государственно-правовая ответственность / С.А. Авакьян // Советское государство и право. — 1975. — № 10. — С. 16-25.</w:t>
      </w:r>
      <w:r w:rsidRPr="004963DA">
        <w:rPr>
          <w:color w:val="000000"/>
          <w:sz w:val="27"/>
          <w:szCs w:val="27"/>
          <w:lang w:eastAsia="uk-UA"/>
        </w:rPr>
        <w:t> </w:t>
      </w:r>
    </w:p>
    <w:p w:rsidR="00E845D6" w:rsidRPr="002439B4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Авдеенкова М.П. Конституционно-правовые санкции и конституционно-правовая ответственность / М.П. Авдеенкова // Государство и право. — 2005. — № 7. — С. 85-89.</w:t>
      </w:r>
    </w:p>
    <w:p w:rsidR="00E845D6" w:rsidRPr="002439B4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Авер’янов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В.Б. “Подвійний” центр виконавчої влади: особливості взаємовідносин глави держави і уряду в Україні / В.Б. Авер’янов // Бюлетень Міністерства юстиції України. — 2010. — № 4-5. — С. 21-32.</w:t>
      </w:r>
    </w:p>
    <w:p w:rsidR="00E845D6" w:rsidRPr="002439B4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Авер’янов В.Б. Закон про Кабінет Міністрів України у світлі Конституції України / В.Б. Авер’янов // Часопис Київського університету права. — 2007. — № 2. — С. 3-8.</w:t>
      </w:r>
      <w:r w:rsidRPr="004963DA">
        <w:rPr>
          <w:color w:val="000000"/>
          <w:sz w:val="27"/>
          <w:szCs w:val="27"/>
          <w:lang w:eastAsia="uk-UA"/>
        </w:rPr>
        <w:t> </w:t>
      </w:r>
    </w:p>
    <w:p w:rsidR="00E845D6" w:rsidRPr="002439B4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Авер’янов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В. Державне управління та виконавча влада: зміст і співвідношення / В.Авер’янов // Вісник Державної служби України. — 2004. — № 1. — С. 13-16.</w:t>
      </w:r>
    </w:p>
    <w:p w:rsidR="00E845D6" w:rsidRPr="002439B4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lastRenderedPageBreak/>
        <w:t>Авер’янов В. Законодавче регулювання державної служби у світлі завдань упередження та протидії корупції в України / В.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Авер’янов, О.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Андрійко // Право України. — 2008. — № 5. — С. 29-36.</w:t>
      </w:r>
    </w:p>
    <w:p w:rsidR="00E845D6" w:rsidRPr="002439B4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Баєва Л.В. Рішення місцевих рад як джерела адміністративного права України : автореф. дис. на здобуття наук. ступ. канд. юр. наук : [спец.] 12.00.07 - адмін. право і процес; фін. право; інформ. право / Баєва Лілія Вікторівна ; Класич. приват. ун-т. – Запоріжжя, 2012. – 20 с.</w:t>
      </w:r>
    </w:p>
    <w:p w:rsidR="00E845D6" w:rsidRPr="002439B4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  <w:lang w:val="ru-RU" w:eastAsia="uk-UA"/>
        </w:rPr>
      </w:pPr>
      <w:r w:rsidRPr="002439B4">
        <w:rPr>
          <w:color w:val="000000"/>
          <w:sz w:val="27"/>
          <w:szCs w:val="27"/>
          <w:lang w:val="ru-RU" w:eastAsia="uk-UA"/>
        </w:rPr>
        <w:t>Баклан</w:t>
      </w:r>
      <w:r w:rsidRPr="004963DA">
        <w:rPr>
          <w:color w:val="000000"/>
          <w:sz w:val="27"/>
          <w:szCs w:val="27"/>
          <w:lang w:eastAsia="uk-UA"/>
        </w:rPr>
        <w:t> </w:t>
      </w:r>
      <w:r w:rsidRPr="002439B4">
        <w:rPr>
          <w:color w:val="000000"/>
          <w:sz w:val="27"/>
          <w:szCs w:val="27"/>
          <w:lang w:val="ru-RU" w:eastAsia="uk-UA"/>
        </w:rPr>
        <w:t>О. Про звернення громадян: деякі питання правотворчості та правозастосування / О. Баклан // Право України, 2007. – № 3. – С. 89-93.</w:t>
      </w:r>
    </w:p>
    <w:p w:rsidR="00E845D6" w:rsidRPr="0074080A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val="ru-RU" w:eastAsia="uk-UA"/>
        </w:rPr>
      </w:pPr>
      <w:r w:rsidRPr="0074080A">
        <w:rPr>
          <w:color w:val="000000"/>
          <w:sz w:val="27"/>
          <w:szCs w:val="27"/>
          <w:lang w:val="ru-RU" w:eastAsia="uk-UA"/>
        </w:rPr>
        <w:t>Банчук О. Концепція Кодексу України про адміністративні проступки стала предметом обговорення / О. Банчук // Право України. — 2006. — №</w:t>
      </w:r>
      <w:r w:rsidRPr="0074080A">
        <w:rPr>
          <w:color w:val="000000"/>
          <w:sz w:val="27"/>
          <w:szCs w:val="27"/>
          <w:lang w:eastAsia="uk-UA"/>
        </w:rPr>
        <w:t> </w:t>
      </w:r>
      <w:r w:rsidRPr="0074080A">
        <w:rPr>
          <w:color w:val="000000"/>
          <w:sz w:val="27"/>
          <w:szCs w:val="27"/>
          <w:lang w:val="ru-RU" w:eastAsia="uk-UA"/>
        </w:rPr>
        <w:t>7. — С.</w:t>
      </w:r>
      <w:r w:rsidRPr="0074080A">
        <w:rPr>
          <w:color w:val="000000"/>
          <w:sz w:val="27"/>
          <w:szCs w:val="27"/>
          <w:lang w:eastAsia="uk-UA"/>
        </w:rPr>
        <w:t> </w:t>
      </w:r>
      <w:r w:rsidRPr="0074080A">
        <w:rPr>
          <w:color w:val="000000"/>
          <w:sz w:val="27"/>
          <w:szCs w:val="27"/>
          <w:lang w:val="ru-RU" w:eastAsia="uk-UA"/>
        </w:rPr>
        <w:t>142-145.</w:t>
      </w:r>
    </w:p>
    <w:p w:rsidR="00E845D6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val="ru-RU" w:eastAsia="uk-UA"/>
        </w:rPr>
      </w:pPr>
      <w:r w:rsidRPr="0074080A">
        <w:rPr>
          <w:rFonts w:hAnsi="Symbol"/>
          <w:lang w:eastAsia="uk-UA"/>
        </w:rPr>
        <w:t></w:t>
      </w:r>
      <w:r w:rsidRPr="0074080A">
        <w:rPr>
          <w:lang w:val="ru-RU" w:eastAsia="uk-UA"/>
        </w:rPr>
        <w:t xml:space="preserve">  Гусаров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 xml:space="preserve">С. Особливості адміністративної юрисдикції та реалізації відповідних повноважень органами державного управління і посадовими особами в Україні / С. </w:t>
      </w:r>
    </w:p>
    <w:p w:rsidR="00E845D6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val="ru-RU" w:eastAsia="uk-UA"/>
        </w:rPr>
      </w:pPr>
      <w:r w:rsidRPr="0074080A">
        <w:rPr>
          <w:rFonts w:hAnsi="Symbol"/>
          <w:lang w:eastAsia="uk-UA"/>
        </w:rPr>
        <w:t></w:t>
      </w:r>
      <w:r w:rsidRPr="0074080A">
        <w:rPr>
          <w:lang w:val="ru-RU" w:eastAsia="uk-UA"/>
        </w:rPr>
        <w:t xml:space="preserve">  Дихтиевский П. Административно-правовое принуждение в механизме обеспечения личной безопасности : монография / П.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Дихтиевский. — М.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: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ЮНИТИ-ДАНА, 2004. — 256 с.</w:t>
      </w:r>
    </w:p>
    <w:p w:rsidR="00E845D6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val="ru-RU" w:eastAsia="uk-UA"/>
        </w:rPr>
      </w:pPr>
      <w:r w:rsidRPr="0074080A">
        <w:rPr>
          <w:rFonts w:hAnsi="Symbol"/>
          <w:lang w:eastAsia="uk-UA"/>
        </w:rPr>
        <w:t></w:t>
      </w:r>
      <w:r w:rsidRPr="0074080A">
        <w:rPr>
          <w:lang w:val="ru-RU" w:eastAsia="uk-UA"/>
        </w:rPr>
        <w:t xml:space="preserve">  Ільницький О. Особливості провадження у справах за зверненнями органів державної податкової служби в адміністративному судочинстві України / О.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Ільницький // Юридична Україна. – 2012. – № 6. – С. 24-29.</w:t>
      </w:r>
    </w:p>
    <w:p w:rsidR="00E845D6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val="ru-RU" w:eastAsia="uk-UA"/>
        </w:rPr>
      </w:pPr>
      <w:r w:rsidRPr="0074080A">
        <w:rPr>
          <w:rFonts w:hAnsi="Symbol"/>
          <w:lang w:eastAsia="uk-UA"/>
        </w:rPr>
        <w:t></w:t>
      </w:r>
      <w:r w:rsidRPr="0074080A">
        <w:rPr>
          <w:lang w:val="ru-RU" w:eastAsia="uk-UA"/>
        </w:rPr>
        <w:t xml:space="preserve">  Килясханов И. Предмет административного права и актуальные проблеми структурного построения курса / И. Килясханов // Вестник Московского университета МВД России. — 2004. — № 1 — С. 105-111.</w:t>
      </w:r>
    </w:p>
    <w:p w:rsidR="00E845D6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val="ru-RU" w:eastAsia="uk-UA"/>
        </w:rPr>
      </w:pPr>
      <w:r w:rsidRPr="0074080A">
        <w:rPr>
          <w:rFonts w:hAnsi="Symbol"/>
          <w:lang w:eastAsia="uk-UA"/>
        </w:rPr>
        <w:t></w:t>
      </w:r>
      <w:r w:rsidRPr="0074080A">
        <w:rPr>
          <w:lang w:val="ru-RU" w:eastAsia="uk-UA"/>
        </w:rPr>
        <w:t xml:space="preserve"> Колпаков В. Проблема розвитку законодавства про адміністративну відповідальність у проекті Кодексу України про адміністративні проступки / В. Колпаков // Науковий вісник Юридичної академії МВС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України. — 2002. — № 1. — С. 73-77.</w:t>
      </w:r>
    </w:p>
    <w:p w:rsidR="00E845D6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val="ru-RU" w:eastAsia="uk-UA"/>
        </w:rPr>
      </w:pPr>
      <w:r w:rsidRPr="0074080A">
        <w:rPr>
          <w:rFonts w:hAnsi="Symbol"/>
          <w:lang w:eastAsia="uk-UA"/>
        </w:rPr>
        <w:t></w:t>
      </w:r>
      <w:r w:rsidRPr="0074080A">
        <w:rPr>
          <w:lang w:val="ru-RU" w:eastAsia="uk-UA"/>
        </w:rPr>
        <w:t xml:space="preserve">  Миронюк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Р. Виконавче провадження у справах про адміністративні правопорушення: окремі питання / Р. Миронюк // Право України. — 2001. — № 1. — С. 81.</w:t>
      </w:r>
    </w:p>
    <w:p w:rsidR="00E845D6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val="ru-RU" w:eastAsia="uk-UA"/>
        </w:rPr>
      </w:pPr>
      <w:r w:rsidRPr="0074080A">
        <w:rPr>
          <w:rFonts w:hAnsi="Symbol"/>
          <w:lang w:eastAsia="uk-UA"/>
        </w:rPr>
        <w:t></w:t>
      </w:r>
      <w:r w:rsidRPr="0074080A">
        <w:rPr>
          <w:lang w:val="ru-RU" w:eastAsia="uk-UA"/>
        </w:rPr>
        <w:t xml:space="preserve">  Співак О. Процесуальний статус суб’єктів адміністративного судочинства: постановка питання // Право України. — 2009. — №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4. — С. 34-38</w:t>
      </w:r>
      <w:r w:rsidRPr="0074080A">
        <w:rPr>
          <w:lang w:val="ru-RU" w:eastAsia="uk-UA"/>
        </w:rPr>
        <w:br/>
        <w:t>Степаненко К. Міліція України, як суб’єкт адміністративного права забезпечення прав і свобод громадян України за кордоном / К.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Степаненко // Право України. — 2009. — № 7. — С. 62-68.</w:t>
      </w:r>
    </w:p>
    <w:p w:rsidR="00E845D6" w:rsidRPr="0074080A" w:rsidRDefault="00E845D6" w:rsidP="00E845D6">
      <w:pPr>
        <w:numPr>
          <w:ilvl w:val="0"/>
          <w:numId w:val="3"/>
        </w:numPr>
        <w:shd w:val="clear" w:color="auto" w:fill="FFFFFF"/>
        <w:spacing w:before="100" w:beforeAutospacing="1" w:after="240" w:afterAutospacing="1"/>
        <w:rPr>
          <w:lang w:eastAsia="uk-UA"/>
        </w:rPr>
      </w:pPr>
      <w:r w:rsidRPr="0074080A">
        <w:rPr>
          <w:rFonts w:hAnsi="Symbol"/>
          <w:lang w:eastAsia="uk-UA"/>
        </w:rPr>
        <w:t></w:t>
      </w:r>
      <w:r w:rsidRPr="0074080A">
        <w:rPr>
          <w:lang w:val="ru-RU" w:eastAsia="uk-UA"/>
        </w:rPr>
        <w:t xml:space="preserve">  Черній В. Особливості адміністративних правопорушень, що посягають на громадський порядок і громадську безпеку / В. Черній // Підприємництво, господарство і право. — 2002. — № 12. — С. 66-67.</w:t>
      </w:r>
      <w:r w:rsidRPr="0074080A">
        <w:rPr>
          <w:lang w:val="ru-RU" w:eastAsia="uk-UA"/>
        </w:rPr>
        <w:br/>
      </w:r>
    </w:p>
    <w:p w:rsidR="00E845D6" w:rsidRPr="004963DA" w:rsidRDefault="00E845D6" w:rsidP="00E845D6">
      <w:pPr>
        <w:shd w:val="clear" w:color="auto" w:fill="FFFFFF"/>
        <w:spacing w:before="100" w:beforeAutospacing="1" w:after="240" w:afterAutospacing="1"/>
        <w:ind w:left="502"/>
        <w:rPr>
          <w:lang w:eastAsia="uk-UA"/>
        </w:rPr>
      </w:pPr>
      <w:r w:rsidRPr="0074080A">
        <w:rPr>
          <w:b/>
          <w:bCs/>
          <w:lang w:eastAsia="uk-UA"/>
        </w:rPr>
        <w:t>Інтернет ресурси: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president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gov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ua</w:t>
      </w:r>
      <w:r w:rsidRPr="002439B4">
        <w:rPr>
          <w:lang w:val="ru-RU" w:eastAsia="uk-UA"/>
        </w:rPr>
        <w:t>/ – Офіційний сайт Президента України.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rada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gov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ua</w:t>
      </w:r>
      <w:r w:rsidRPr="002439B4">
        <w:rPr>
          <w:lang w:val="ru-RU" w:eastAsia="uk-UA"/>
        </w:rPr>
        <w:t>/ – Офіційний портал Верховної ради України.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kmu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gov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ua</w:t>
      </w:r>
      <w:r w:rsidRPr="002439B4">
        <w:rPr>
          <w:lang w:val="ru-RU" w:eastAsia="uk-UA"/>
        </w:rPr>
        <w:t>/ – Офіційний портал Кабінету міністрів України.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vkksu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gov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ua</w:t>
      </w:r>
      <w:r w:rsidRPr="002439B4">
        <w:rPr>
          <w:lang w:val="ru-RU" w:eastAsia="uk-UA"/>
        </w:rPr>
        <w:t>/ – Офіційний сайт Вищої кваліфікаційної комісії суддів України.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rada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kiev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ua</w:t>
      </w:r>
      <w:r w:rsidRPr="002439B4">
        <w:rPr>
          <w:lang w:val="ru-RU" w:eastAsia="uk-UA"/>
        </w:rPr>
        <w:t>/</w:t>
      </w:r>
      <w:r w:rsidRPr="004963DA">
        <w:rPr>
          <w:lang w:eastAsia="uk-UA"/>
        </w:rPr>
        <w:t>laws</w:t>
      </w:r>
      <w:r w:rsidRPr="002439B4">
        <w:rPr>
          <w:lang w:val="ru-RU" w:eastAsia="uk-UA"/>
        </w:rPr>
        <w:t>/</w:t>
      </w:r>
      <w:r w:rsidRPr="004963DA">
        <w:rPr>
          <w:lang w:eastAsia="uk-UA"/>
        </w:rPr>
        <w:t>pravo</w:t>
      </w:r>
      <w:r w:rsidRPr="002439B4">
        <w:rPr>
          <w:lang w:val="ru-RU" w:eastAsia="uk-UA"/>
        </w:rPr>
        <w:t>/</w:t>
      </w:r>
      <w:r w:rsidRPr="004963DA">
        <w:rPr>
          <w:lang w:eastAsia="uk-UA"/>
        </w:rPr>
        <w:t>all</w:t>
      </w:r>
      <w:r w:rsidRPr="002439B4">
        <w:rPr>
          <w:lang w:val="ru-RU" w:eastAsia="uk-UA"/>
        </w:rPr>
        <w:t>/</w:t>
      </w:r>
      <w:r w:rsidRPr="004963DA">
        <w:rPr>
          <w:lang w:eastAsia="uk-UA"/>
        </w:rPr>
        <w:t>sites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htm</w:t>
      </w:r>
      <w:r w:rsidRPr="002439B4">
        <w:rPr>
          <w:lang w:val="ru-RU" w:eastAsia="uk-UA"/>
        </w:rPr>
        <w:t xml:space="preserve"> – перелік серверів державних органів на сайті Верховної Ради України.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scourt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gov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ua</w:t>
      </w:r>
      <w:r w:rsidRPr="002439B4">
        <w:rPr>
          <w:lang w:val="ru-RU" w:eastAsia="uk-UA"/>
        </w:rPr>
        <w:t>/ – Офіційний сайт Верховного Суду України.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minjust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gov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ua</w:t>
      </w:r>
      <w:r w:rsidRPr="002439B4">
        <w:rPr>
          <w:lang w:val="ru-RU" w:eastAsia="uk-UA"/>
        </w:rPr>
        <w:t>/ – Офіційний сайт Міністерства юстиції України.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lastRenderedPageBreak/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constcourt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gov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ua</w:t>
      </w:r>
      <w:r w:rsidRPr="002439B4">
        <w:rPr>
          <w:lang w:val="ru-RU" w:eastAsia="uk-UA"/>
        </w:rPr>
        <w:t>/ – Офіційний сайт Конституційного Суду України.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cvk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ukrpack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net</w:t>
      </w:r>
      <w:r w:rsidRPr="002439B4">
        <w:rPr>
          <w:lang w:val="ru-RU" w:eastAsia="uk-UA"/>
        </w:rPr>
        <w:t>/ – Офіційний сайт Центральної виборчої комісії.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reyestr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court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gov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ua</w:t>
      </w:r>
      <w:r w:rsidRPr="002439B4">
        <w:rPr>
          <w:lang w:val="ru-RU" w:eastAsia="uk-UA"/>
        </w:rPr>
        <w:t xml:space="preserve"> – Офіційний сайт єдиного державного реєстру судових рішень України".</w:t>
      </w:r>
    </w:p>
    <w:p w:rsidR="00E845D6" w:rsidRPr="0074080A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r w:rsidRPr="004963DA">
        <w:rPr>
          <w:lang w:eastAsia="uk-UA"/>
        </w:rPr>
        <w:t>http</w:t>
      </w:r>
      <w:r w:rsidRPr="002439B4">
        <w:rPr>
          <w:lang w:val="ru-RU" w:eastAsia="uk-UA"/>
        </w:rPr>
        <w:t>://</w:t>
      </w:r>
      <w:r w:rsidRPr="004963DA">
        <w:rPr>
          <w:lang w:eastAsia="uk-UA"/>
        </w:rPr>
        <w:t>www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ials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sas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a</w:t>
      </w:r>
      <w:r w:rsidRPr="002439B4">
        <w:rPr>
          <w:lang w:val="ru-RU" w:eastAsia="uk-UA"/>
        </w:rPr>
        <w:t>с.</w:t>
      </w:r>
      <w:r w:rsidRPr="004963DA">
        <w:rPr>
          <w:lang w:eastAsia="uk-UA"/>
        </w:rPr>
        <w:t>uk</w:t>
      </w:r>
      <w:r w:rsidRPr="002439B4">
        <w:rPr>
          <w:lang w:val="ru-RU" w:eastAsia="uk-UA"/>
        </w:rPr>
        <w:t>/</w:t>
      </w:r>
      <w:r w:rsidRPr="004963DA">
        <w:rPr>
          <w:lang w:eastAsia="uk-UA"/>
        </w:rPr>
        <w:t>library</w:t>
      </w:r>
      <w:r w:rsidRPr="002439B4">
        <w:rPr>
          <w:lang w:val="ru-RU" w:eastAsia="uk-UA"/>
        </w:rPr>
        <w:t>/</w:t>
      </w:r>
      <w:r w:rsidRPr="004963DA">
        <w:rPr>
          <w:lang w:eastAsia="uk-UA"/>
        </w:rPr>
        <w:t>library</w:t>
      </w:r>
      <w:r w:rsidRPr="002439B4">
        <w:rPr>
          <w:lang w:val="ru-RU" w:eastAsia="uk-UA"/>
        </w:rPr>
        <w:t>.</w:t>
      </w:r>
      <w:r w:rsidRPr="004963DA">
        <w:rPr>
          <w:lang w:eastAsia="uk-UA"/>
        </w:rPr>
        <w:t>htm</w:t>
      </w:r>
      <w:r w:rsidRPr="002439B4">
        <w:rPr>
          <w:lang w:val="ru-RU" w:eastAsia="uk-UA"/>
        </w:rPr>
        <w:t xml:space="preserve"> – Бібліотека Інституту Поглиблених Правничих Студій. </w:t>
      </w:r>
      <w:r w:rsidRPr="0074080A">
        <w:rPr>
          <w:lang w:val="ru-RU" w:eastAsia="uk-UA"/>
        </w:rPr>
        <w:t>Велика Британія.</w:t>
      </w:r>
    </w:p>
    <w:p w:rsidR="00E845D6" w:rsidRPr="0074080A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6" w:history="1"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library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univ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kiev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ua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Наукова бібліотека ім.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М.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Максимовича Київського національного університету ім.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Тараса Шевченка.</w:t>
      </w:r>
    </w:p>
    <w:p w:rsidR="00E845D6" w:rsidRPr="0074080A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7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lib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msu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su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Наукова бібліотека Московського державного університету ім.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М.В.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Ломоносова.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8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ukma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kiev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ua</w:t>
        </w:r>
        <w:r w:rsidRPr="002439B4">
          <w:rPr>
            <w:color w:val="0000FF"/>
            <w:lang w:val="ru-RU" w:eastAsia="uk-UA"/>
          </w:rPr>
          <w:t>/</w:t>
        </w:r>
        <w:r w:rsidRPr="004963DA">
          <w:rPr>
            <w:color w:val="0000FF"/>
            <w:lang w:eastAsia="uk-UA"/>
          </w:rPr>
          <w:t>ukmalib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Наукова бібліотека Національного університету “Києво-Могилянська академія”.</w:t>
      </w:r>
    </w:p>
    <w:p w:rsidR="00E845D6" w:rsidRPr="0074080A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9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nbuv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gov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ua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Національна бібліотека України ім.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В.І.</w:t>
      </w:r>
      <w:r w:rsidRPr="004963DA">
        <w:rPr>
          <w:lang w:eastAsia="uk-UA"/>
        </w:rPr>
        <w:t> </w:t>
      </w:r>
      <w:r w:rsidRPr="0074080A">
        <w:rPr>
          <w:lang w:val="ru-RU" w:eastAsia="uk-UA"/>
        </w:rPr>
        <w:t>Вернадського.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0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bnf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fr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Національна бібліотека Франції.;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1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nplu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kiev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ua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Національна Парламентська бібліотека України.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2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ddb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de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Німецькі бібліотеки.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3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rsl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ru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Російська державна бібліотека.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4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nlr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ru</w:t>
        </w:r>
        <w:r w:rsidRPr="002439B4">
          <w:rPr>
            <w:color w:val="0000FF"/>
            <w:lang w:val="ru-RU" w:eastAsia="uk-UA"/>
          </w:rPr>
          <w:t>:8101/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Російська національна бібліотека.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5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lawbook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by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ru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Сайт “Бібліотека юриста”.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6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ulf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com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ua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Українська правнича фундація.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7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ecle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gov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ua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Центр європейського і порівняльного права.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8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ulde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kiev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ua</w:t>
        </w:r>
        <w:r w:rsidRPr="002439B4">
          <w:rPr>
            <w:color w:val="0000FF"/>
            <w:lang w:val="ru-RU" w:eastAsia="uk-UA"/>
          </w:rPr>
          <w:t>/</w:t>
        </w:r>
        <w:r w:rsidRPr="004963DA">
          <w:rPr>
            <w:color w:val="0000FF"/>
            <w:lang w:eastAsia="uk-UA"/>
          </w:rPr>
          <w:t>news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php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Центр розвитку українського законодавства.</w:t>
      </w:r>
    </w:p>
    <w:p w:rsidR="00E845D6" w:rsidRPr="002439B4" w:rsidRDefault="00E845D6" w:rsidP="00E845D6">
      <w:pPr>
        <w:numPr>
          <w:ilvl w:val="0"/>
          <w:numId w:val="4"/>
        </w:numPr>
        <w:spacing w:before="100" w:beforeAutospacing="1" w:after="100" w:afterAutospacing="1"/>
        <w:rPr>
          <w:lang w:val="ru-RU" w:eastAsia="uk-UA"/>
        </w:rPr>
      </w:pPr>
      <w:hyperlink r:id="rId19" w:history="1">
        <w:r w:rsidRPr="004963DA">
          <w:rPr>
            <w:color w:val="0000FF"/>
            <w:lang w:eastAsia="uk-UA"/>
          </w:rPr>
          <w:t>http</w:t>
        </w:r>
        <w:r w:rsidRPr="002439B4">
          <w:rPr>
            <w:color w:val="0000FF"/>
            <w:lang w:val="ru-RU" w:eastAsia="uk-UA"/>
          </w:rPr>
          <w:t>://</w:t>
        </w:r>
        <w:r w:rsidRPr="004963DA">
          <w:rPr>
            <w:color w:val="0000FF"/>
            <w:lang w:eastAsia="uk-UA"/>
          </w:rPr>
          <w:t>www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law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yale</w:t>
        </w:r>
        <w:r w:rsidRPr="002439B4">
          <w:rPr>
            <w:color w:val="0000FF"/>
            <w:lang w:val="ru-RU" w:eastAsia="uk-UA"/>
          </w:rPr>
          <w:t>.</w:t>
        </w:r>
        <w:r w:rsidRPr="004963DA">
          <w:rPr>
            <w:color w:val="0000FF"/>
            <w:lang w:eastAsia="uk-UA"/>
          </w:rPr>
          <w:t>edu</w:t>
        </w:r>
        <w:r w:rsidRPr="002439B4">
          <w:rPr>
            <w:color w:val="0000FF"/>
            <w:lang w:val="ru-RU" w:eastAsia="uk-UA"/>
          </w:rPr>
          <w:t>/</w:t>
        </w:r>
        <w:r w:rsidRPr="004963DA">
          <w:rPr>
            <w:color w:val="0000FF"/>
            <w:lang w:eastAsia="uk-UA"/>
          </w:rPr>
          <w:t>library</w:t>
        </w:r>
        <w:r w:rsidRPr="002439B4">
          <w:rPr>
            <w:color w:val="0000FF"/>
            <w:lang w:val="ru-RU" w:eastAsia="uk-UA"/>
          </w:rPr>
          <w:t>/</w:t>
        </w:r>
      </w:hyperlink>
      <w:r w:rsidRPr="004963DA">
        <w:rPr>
          <w:lang w:eastAsia="uk-UA"/>
        </w:rPr>
        <w:t> </w:t>
      </w:r>
      <w:r w:rsidRPr="002439B4">
        <w:rPr>
          <w:lang w:val="ru-RU" w:eastAsia="uk-UA"/>
        </w:rPr>
        <w:t>– Юридична бібліотека Школи права Йелльського університету.</w:t>
      </w:r>
    </w:p>
    <w:p w:rsidR="002B7E3D" w:rsidRPr="00E845D6" w:rsidRDefault="002B7E3D">
      <w:pPr>
        <w:rPr>
          <w:lang w:val="ru-RU"/>
        </w:rPr>
      </w:pPr>
      <w:bookmarkStart w:id="0" w:name="_GoBack"/>
      <w:bookmarkEnd w:id="0"/>
    </w:p>
    <w:sectPr w:rsidR="002B7E3D" w:rsidRPr="00E8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2D5"/>
    <w:multiLevelType w:val="multilevel"/>
    <w:tmpl w:val="4980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D1E78"/>
    <w:multiLevelType w:val="multilevel"/>
    <w:tmpl w:val="28BA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B30D0"/>
    <w:multiLevelType w:val="multilevel"/>
    <w:tmpl w:val="BB202C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D3106"/>
    <w:multiLevelType w:val="multilevel"/>
    <w:tmpl w:val="C7CA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D6"/>
    <w:rsid w:val="002B7E3D"/>
    <w:rsid w:val="00E538EE"/>
    <w:rsid w:val="00E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a.kiev.ua/ukmalib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ulde.kiev.ua/news.ph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lib.msu.su/" TargetMode="External"/><Relationship Id="rId12" Type="http://schemas.openxmlformats.org/officeDocument/2006/relationships/hyperlink" Target="http://www.ddb.de/" TargetMode="External"/><Relationship Id="rId17" Type="http://schemas.openxmlformats.org/officeDocument/2006/relationships/hyperlink" Target="http://www.ecle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lf.com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rary.univ.kiev.ua/" TargetMode="External"/><Relationship Id="rId11" Type="http://schemas.openxmlformats.org/officeDocument/2006/relationships/hyperlink" Target="http://www.nplu.kie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book.by.ru/" TargetMode="External"/><Relationship Id="rId10" Type="http://schemas.openxmlformats.org/officeDocument/2006/relationships/hyperlink" Target="http://www.bnf.fr/" TargetMode="External"/><Relationship Id="rId19" Type="http://schemas.openxmlformats.org/officeDocument/2006/relationships/hyperlink" Target="http://www.law.yale.edu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nlr.ru:81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7771</Words>
  <Characters>4431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2017-02-05T15:36:00Z</dcterms:created>
  <dcterms:modified xsi:type="dcterms:W3CDTF">2017-02-05T15:37:00Z</dcterms:modified>
</cp:coreProperties>
</file>