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3" w:rsidRPr="005C72E3" w:rsidRDefault="005C72E3" w:rsidP="005C72E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72E3">
        <w:rPr>
          <w:rFonts w:ascii="Times New Roman" w:hAnsi="Times New Roman" w:cs="Times New Roman"/>
          <w:b/>
        </w:rPr>
        <w:t>СПИСОК СКОРОЧЕНЬ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БПН — бюджетно-правові норми;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КФУ — класифікація функцій управління;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КДСДС — Комітет державної скарбниці та державної служби;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бюджетні висновки;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МВФ — Міжнародний валютний фонд;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ОДПС — органи Державної податкової служби;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ДКЦПФР — Державна комісія з цінних паперів та фондового ринку;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КУ — Конституція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ВРУ — Верховна Рада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КМУ — Кабінет Міністрів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АРК — Автономна Республіка Крим;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ВСУ — Верховний Суд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 xml:space="preserve">• </w:t>
      </w:r>
      <w:proofErr w:type="spellStart"/>
      <w:r w:rsidRPr="005C72E3">
        <w:rPr>
          <w:rFonts w:ascii="Times New Roman" w:hAnsi="Times New Roman" w:cs="Times New Roman"/>
          <w:b/>
        </w:rPr>
        <w:t>КУпАП</w:t>
      </w:r>
      <w:proofErr w:type="spellEnd"/>
      <w:r w:rsidRPr="005C72E3">
        <w:rPr>
          <w:rFonts w:ascii="Times New Roman" w:hAnsi="Times New Roman" w:cs="Times New Roman"/>
          <w:b/>
        </w:rPr>
        <w:t xml:space="preserve"> — Кодекс України про адміністративні правопорушення;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КАСУ — Кодекс адміністративного судочинства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УПУ — Указ Президента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ЦПКУ — Цивільний процесуальний кодекс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Мін'юст — Міністерство юстиції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ЗУ — Закон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 xml:space="preserve">• НПА — </w:t>
      </w:r>
      <w:proofErr w:type="spellStart"/>
      <w:r w:rsidRPr="005C72E3">
        <w:rPr>
          <w:rFonts w:ascii="Times New Roman" w:hAnsi="Times New Roman" w:cs="Times New Roman"/>
          <w:b/>
        </w:rPr>
        <w:t>нормативно-ігравовий</w:t>
      </w:r>
      <w:proofErr w:type="spellEnd"/>
      <w:r w:rsidRPr="005C72E3">
        <w:rPr>
          <w:rFonts w:ascii="Times New Roman" w:hAnsi="Times New Roman" w:cs="Times New Roman"/>
          <w:b/>
        </w:rPr>
        <w:t xml:space="preserve"> акт;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МКУ — Митний кодекс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МОУ — Міністерство оборони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МВС — Міністерство внутрішніх справ;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СБУ — Служба безпеки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ВНЗ — вищий навчальний заклад;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ДВС — Державна виконавча служба;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ЄДР — Єдиний державний реєстр;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ДПСУ — Державна податкова служба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НКРЕ — Національна комісія з регулювання електроенергетики;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lastRenderedPageBreak/>
        <w:t xml:space="preserve">• </w:t>
      </w:r>
      <w:proofErr w:type="spellStart"/>
      <w:r w:rsidRPr="005C72E3">
        <w:rPr>
          <w:rFonts w:ascii="Times New Roman" w:hAnsi="Times New Roman" w:cs="Times New Roman"/>
          <w:b/>
        </w:rPr>
        <w:t>Держпідприємництво</w:t>
      </w:r>
      <w:proofErr w:type="spellEnd"/>
      <w:r w:rsidRPr="005C72E3">
        <w:rPr>
          <w:rFonts w:ascii="Times New Roman" w:hAnsi="Times New Roman" w:cs="Times New Roman"/>
          <w:b/>
        </w:rPr>
        <w:t xml:space="preserve"> — Державний комітет з питань регуляторної політики та підприємництва;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ДАІ — Державна автоінспекція;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ДКУ — Державне казначейство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БКУ — Бюджетний кодекс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Мінфін, МФУ — Міністерство фінансів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ВВВ — Велика Вітчизняна війна;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ДБУ — Державний бюджет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ВМС — Військово-морські сили;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ЗСУ — Збройні сили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ВПС — Військово-повітряні сили;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БТІ — бюро технічної інвентаризації;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ФО і ЮО — фізичні і юридичні особи;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ЮП — юридичний процес;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ЦКУ — Цивільний кодекс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ПСУ — Громадянський кодекс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ТМЦ — товарно-матеріальні цінності;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АКБ — акціонерний комерційний банк;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ДПАУ — Державна податкова адміністрація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ККУ — Кримінальний кодекс України;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НБФУ — небанківська фінансова установа;</w:t>
      </w:r>
    </w:p>
    <w:p w:rsidR="005C72E3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ФОН — фінансово-операційна нерухомість;</w:t>
      </w:r>
    </w:p>
    <w:p w:rsidR="002B7E3D" w:rsidRPr="005C72E3" w:rsidRDefault="005C72E3" w:rsidP="005C72E3">
      <w:pPr>
        <w:rPr>
          <w:rFonts w:ascii="Times New Roman" w:hAnsi="Times New Roman" w:cs="Times New Roman"/>
          <w:b/>
        </w:rPr>
      </w:pPr>
      <w:r w:rsidRPr="005C72E3">
        <w:rPr>
          <w:rFonts w:ascii="Times New Roman" w:hAnsi="Times New Roman" w:cs="Times New Roman"/>
          <w:b/>
        </w:rPr>
        <w:t>• ФІФО — спосіб обліку товарно-матеріальних цінностей.</w:t>
      </w:r>
    </w:p>
    <w:sectPr w:rsidR="002B7E3D" w:rsidRPr="005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E3"/>
    <w:rsid w:val="002B7E3D"/>
    <w:rsid w:val="005C72E3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2017-02-19T10:45:00Z</dcterms:created>
  <dcterms:modified xsi:type="dcterms:W3CDTF">2017-02-19T10:48:00Z</dcterms:modified>
</cp:coreProperties>
</file>