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5C" w:rsidRPr="0099265C" w:rsidRDefault="0099265C" w:rsidP="0099265C">
      <w:pPr>
        <w:spacing w:before="100" w:beforeAutospacing="1" w:after="100" w:afterAutospacing="1" w:line="240" w:lineRule="auto"/>
        <w:jc w:val="both"/>
        <w:outlineLvl w:val="1"/>
        <w:rPr>
          <w:rFonts w:ascii="Times New Roman" w:eastAsia="Times New Roman" w:hAnsi="Times New Roman" w:cs="Times New Roman"/>
          <w:b/>
          <w:bCs/>
          <w:sz w:val="28"/>
          <w:szCs w:val="28"/>
          <w:lang w:val="uk-UA" w:eastAsia="ru-RU"/>
        </w:rPr>
      </w:pPr>
      <w:r w:rsidRPr="0099265C">
        <w:rPr>
          <w:rFonts w:ascii="Times New Roman" w:eastAsia="Times New Roman" w:hAnsi="Times New Roman" w:cs="Times New Roman"/>
          <w:b/>
          <w:bCs/>
          <w:sz w:val="28"/>
          <w:szCs w:val="28"/>
          <w:lang w:val="uk-UA" w:eastAsia="ru-RU"/>
        </w:rPr>
        <w:t>ТЕМА 5</w:t>
      </w:r>
      <w:r w:rsidRPr="0099265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uk-UA" w:eastAsia="ru-RU"/>
        </w:rPr>
        <w:t>ОСОБЛИВОСТІ ІНВЕСТИЦІЙНОЇ ДІЯЛЬНОСТІ ТУРИСТИЧНОЇ ІНДУСТРІЇ</w:t>
      </w:r>
    </w:p>
    <w:p w:rsidR="00900C0F" w:rsidRPr="0099265C" w:rsidRDefault="0099265C" w:rsidP="0099265C">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uk-UA" w:eastAsia="ru-RU"/>
        </w:rPr>
        <w:t xml:space="preserve">5.1. </w:t>
      </w:r>
      <w:r w:rsidRPr="0099265C">
        <w:rPr>
          <w:rFonts w:ascii="Times New Roman" w:eastAsia="Times New Roman" w:hAnsi="Times New Roman" w:cs="Times New Roman"/>
          <w:b/>
          <w:bCs/>
          <w:sz w:val="28"/>
          <w:szCs w:val="28"/>
          <w:lang w:eastAsia="ru-RU"/>
        </w:rPr>
        <w:t>Інвестиційна діяльність в туристичній індустрії</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Туризм здійснює суттєвий вплив на економіку і розвиток регіону, сприяє надходженню валюти в країну, створенню нових робочих місць, покращенню інфраструктури і т. п. Для отримання максимальної користі від туризму кожна держава розробляє туристичну політику, яка є одним з напрямків </w:t>
      </w:r>
      <w:proofErr w:type="gramStart"/>
      <w:r w:rsidRPr="0099265C">
        <w:rPr>
          <w:rFonts w:ascii="Times New Roman" w:eastAsia="Times New Roman" w:hAnsi="Times New Roman" w:cs="Times New Roman"/>
          <w:sz w:val="28"/>
          <w:szCs w:val="28"/>
          <w:lang w:eastAsia="ru-RU"/>
        </w:rPr>
        <w:t>соц</w:t>
      </w:r>
      <w:proofErr w:type="gramEnd"/>
      <w:r w:rsidRPr="0099265C">
        <w:rPr>
          <w:rFonts w:ascii="Times New Roman" w:eastAsia="Times New Roman" w:hAnsi="Times New Roman" w:cs="Times New Roman"/>
          <w:sz w:val="28"/>
          <w:szCs w:val="28"/>
          <w:lang w:eastAsia="ru-RU"/>
        </w:rPr>
        <w:t>іально-економічної політики держави.</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Туристична політика держави, як відомо, базується </w:t>
      </w:r>
      <w:proofErr w:type="gramStart"/>
      <w:r w:rsidRPr="0099265C">
        <w:rPr>
          <w:rFonts w:ascii="Times New Roman" w:eastAsia="Times New Roman" w:hAnsi="Times New Roman" w:cs="Times New Roman"/>
          <w:sz w:val="28"/>
          <w:szCs w:val="28"/>
          <w:lang w:eastAsia="ru-RU"/>
        </w:rPr>
        <w:t>на</w:t>
      </w:r>
      <w:proofErr w:type="gramEnd"/>
      <w:r w:rsidRPr="0099265C">
        <w:rPr>
          <w:rFonts w:ascii="Times New Roman" w:eastAsia="Times New Roman" w:hAnsi="Times New Roman" w:cs="Times New Roman"/>
          <w:sz w:val="28"/>
          <w:szCs w:val="28"/>
          <w:lang w:eastAsia="ru-RU"/>
        </w:rPr>
        <w:t xml:space="preserve"> стратегії і тактиці. Головна ціль туристичної стратегії держави – це створення високоефективного конкурентоспроможного туристичного комплексу, що забезпечує широкі можливості для обслуговування українських і іноземних громадян, а також значний внесок в розвиток економіки країни. </w:t>
      </w:r>
      <w:proofErr w:type="gramStart"/>
      <w:r w:rsidRPr="0099265C">
        <w:rPr>
          <w:rFonts w:ascii="Times New Roman" w:eastAsia="Times New Roman" w:hAnsi="Times New Roman" w:cs="Times New Roman"/>
          <w:sz w:val="28"/>
          <w:szCs w:val="28"/>
          <w:lang w:eastAsia="ru-RU"/>
        </w:rPr>
        <w:t>Для</w:t>
      </w:r>
      <w:proofErr w:type="gramEnd"/>
      <w:r w:rsidRPr="0099265C">
        <w:rPr>
          <w:rFonts w:ascii="Times New Roman" w:eastAsia="Times New Roman" w:hAnsi="Times New Roman" w:cs="Times New Roman"/>
          <w:sz w:val="28"/>
          <w:szCs w:val="28"/>
          <w:lang w:eastAsia="ru-RU"/>
        </w:rPr>
        <w:t xml:space="preserve"> реалізації цієї цілі пропонується цілий ряд заходів (див. § 7.1.), серед яких і залучення інвестицій в сферу туризму.</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Виходячи з цих передумов, туристична індустрія – сукупність готелів і інших засобів розміщення, ресторанів, засобів транспорту, об'єктів громадського харчування, об'єктів і засобів розваг, об'єктів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ізнавального, лікувального, оздоровчого, спортивного, релігійно-культового, ділового й іншого призначення, організацій, що здійснюють туроператорську і турагентську діяльність, а також організацій, що надають туристично-екскурсійні послуги і послуги гідів-перевізникі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Відзначимо, що процес і примітивний початок індустрії туризму відносно в такій же структурі відносин учасників, характерний був ще в середні століття у сфері організації паломництва з </w:t>
      </w:r>
      <w:proofErr w:type="gramStart"/>
      <w:r w:rsidRPr="0099265C">
        <w:rPr>
          <w:rFonts w:ascii="Times New Roman" w:eastAsia="Times New Roman" w:hAnsi="Times New Roman" w:cs="Times New Roman"/>
          <w:sz w:val="28"/>
          <w:szCs w:val="28"/>
          <w:lang w:eastAsia="ru-RU"/>
        </w:rPr>
        <w:t>країн</w:t>
      </w:r>
      <w:proofErr w:type="gramEnd"/>
      <w:r w:rsidRPr="0099265C">
        <w:rPr>
          <w:rFonts w:ascii="Times New Roman" w:eastAsia="Times New Roman" w:hAnsi="Times New Roman" w:cs="Times New Roman"/>
          <w:sz w:val="28"/>
          <w:szCs w:val="28"/>
          <w:lang w:eastAsia="ru-RU"/>
        </w:rPr>
        <w:t xml:space="preserve"> Європи до святих місць. Так, для того, щоб бажаючий міг здійснити паломництво, потрібно було звернутися до посередників, отримати дозвіл Папи Римського, потім звернутися в спеціалізовану компанію, яка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 xml:space="preserve">ідбирала і комплектувала групи паломників, що відправляються на Святу Землю, споряджала кораблі і здійснювала доставку цих груп на місце призначення, надавала розміщення, харчування, провідників, охорону і т. п. Кожний паломник (прочанин,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ілігрим, богомолець) вносив в компанію необхідну і достатню суму грошей за організацію подорожі, що звільняло його від необхідності брати в подорож з собою великі суми грошей, боячись бути обкраденим. По суті ці всі елементи туристичної діяльності в її сучасному розумінні, включаючи питання фінансування, є і мало ві</w:t>
      </w:r>
      <w:proofErr w:type="gramStart"/>
      <w:r w:rsidRPr="0099265C">
        <w:rPr>
          <w:rFonts w:ascii="Times New Roman" w:eastAsia="Times New Roman" w:hAnsi="Times New Roman" w:cs="Times New Roman"/>
          <w:sz w:val="28"/>
          <w:szCs w:val="28"/>
          <w:lang w:eastAsia="ru-RU"/>
        </w:rPr>
        <w:t>др</w:t>
      </w:r>
      <w:proofErr w:type="gramEnd"/>
      <w:r w:rsidRPr="0099265C">
        <w:rPr>
          <w:rFonts w:ascii="Times New Roman" w:eastAsia="Times New Roman" w:hAnsi="Times New Roman" w:cs="Times New Roman"/>
          <w:sz w:val="28"/>
          <w:szCs w:val="28"/>
          <w:lang w:eastAsia="ru-RU"/>
        </w:rPr>
        <w:t>ізняються від методів оформлення подорожі і в теперішній час.</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Туріндустрія має унікальну структуру. Вона характеризується наявністю цілого ряду окремих елементів, включаючи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ізні галузі обслуговування: невеликі ресторани, мотелі і готелі, будинки відпочинку, пральні, магазини, </w:t>
      </w:r>
      <w:r w:rsidRPr="0099265C">
        <w:rPr>
          <w:rFonts w:ascii="Times New Roman" w:eastAsia="Times New Roman" w:hAnsi="Times New Roman" w:cs="Times New Roman"/>
          <w:sz w:val="28"/>
          <w:szCs w:val="28"/>
          <w:lang w:eastAsia="ru-RU"/>
        </w:rPr>
        <w:lastRenderedPageBreak/>
        <w:t xml:space="preserve">що продають вироби місцевих ремісників і предметами мистецтва і т. п. Таким чином, інвестиції уряду в інфраструктуру, а іноді і в дорогу матеріально-технічну базу туризму стимулює інвестування численних підприємств малого бізнесу. Туристична індустрія є досить капіталомісткою галуззю через високу вартість нерухомості і обладнання. Так, капітал в індустрію гостинності </w:t>
      </w:r>
      <w:proofErr w:type="gramStart"/>
      <w:r w:rsidRPr="0099265C">
        <w:rPr>
          <w:rFonts w:ascii="Times New Roman" w:eastAsia="Times New Roman" w:hAnsi="Times New Roman" w:cs="Times New Roman"/>
          <w:sz w:val="28"/>
          <w:szCs w:val="28"/>
          <w:lang w:eastAsia="ru-RU"/>
        </w:rPr>
        <w:t>залучається</w:t>
      </w:r>
      <w:proofErr w:type="gramEnd"/>
      <w:r w:rsidRPr="0099265C">
        <w:rPr>
          <w:rFonts w:ascii="Times New Roman" w:eastAsia="Times New Roman" w:hAnsi="Times New Roman" w:cs="Times New Roman"/>
          <w:sz w:val="28"/>
          <w:szCs w:val="28"/>
          <w:lang w:eastAsia="ru-RU"/>
        </w:rPr>
        <w:t xml:space="preserve"> на довгий період часу і повертається досить повільно, а сама структура інвестицій в цьому секторі подібна на інвестиції в промисловість, що вимагає великих затрат.</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Початкові інвестиції в туризм притягають все більше вкладень в майбутньому у допоміжні і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 xml:space="preserve">ідтримуючі галузі господарства. </w:t>
      </w:r>
      <w:proofErr w:type="gramStart"/>
      <w:r w:rsidRPr="0099265C">
        <w:rPr>
          <w:rFonts w:ascii="Times New Roman" w:eastAsia="Times New Roman" w:hAnsi="Times New Roman" w:cs="Times New Roman"/>
          <w:sz w:val="28"/>
          <w:szCs w:val="28"/>
          <w:lang w:eastAsia="ru-RU"/>
        </w:rPr>
        <w:t>Сюди входять крупні інвестиції в головні готелі, ресторани, торгові центри, порти, аеропорти, транспортні засоби і т. п. їхні інвестиції скуповуються тільки через декілька років. Туроператори і певною мірою турагенти вимагають великої кількості оборотних засобів для оплати послуг готелів, транспортних компаній та ін. перед туристичним сезоном.</w:t>
      </w:r>
      <w:proofErr w:type="gramEnd"/>
      <w:r w:rsidRPr="0099265C">
        <w:rPr>
          <w:rFonts w:ascii="Times New Roman" w:eastAsia="Times New Roman" w:hAnsi="Times New Roman" w:cs="Times New Roman"/>
          <w:sz w:val="28"/>
          <w:szCs w:val="28"/>
          <w:lang w:eastAsia="ru-RU"/>
        </w:rPr>
        <w:t xml:space="preserve"> Капітал тут, як правило, затримується на короткий проміжок часу і часто використовується для спекуляцій </w:t>
      </w:r>
      <w:proofErr w:type="gramStart"/>
      <w:r w:rsidRPr="0099265C">
        <w:rPr>
          <w:rFonts w:ascii="Times New Roman" w:eastAsia="Times New Roman" w:hAnsi="Times New Roman" w:cs="Times New Roman"/>
          <w:sz w:val="28"/>
          <w:szCs w:val="28"/>
          <w:lang w:eastAsia="ru-RU"/>
        </w:rPr>
        <w:t>на</w:t>
      </w:r>
      <w:proofErr w:type="gramEnd"/>
      <w:r w:rsidRPr="0099265C">
        <w:rPr>
          <w:rFonts w:ascii="Times New Roman" w:eastAsia="Times New Roman" w:hAnsi="Times New Roman" w:cs="Times New Roman"/>
          <w:sz w:val="28"/>
          <w:szCs w:val="28"/>
          <w:lang w:eastAsia="ru-RU"/>
        </w:rPr>
        <w:t xml:space="preserve"> валютному ринку.</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Оскільки в створенні продукту туристичної індустрії беруть участь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ізні її сектори, то компанії одного сектору мають інтерес у фінансуванні інших структур. Наприклад, туроператори можуть фінансувати розвиток готельних комплексів на курортах, куди вони відправляють своїх клієнтів. Авіакомпанії можуть гарантувати фінансову безпеку туроператорі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які широко використовують їх послуги.</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Осучаснена завдяки туризму інфраструктура регіону використовується також і місцевими жителями. Індустрія туризму охоплює багато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ідприємств малого бізнесу, які підтримують індустрію, виручка від туризму швидко розподіляється серед найширших верств населення приймаючого регіону, таким чином, все суспільство отримує економічну користь.</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Наступний позитивний аспект розвитку туризму полягає </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тому, що туристи вимушені платити податки, як і більшість населення. Оскільки туристи </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w:t>
      </w:r>
      <w:proofErr w:type="gramStart"/>
      <w:r w:rsidRPr="0099265C">
        <w:rPr>
          <w:rFonts w:ascii="Times New Roman" w:eastAsia="Times New Roman" w:hAnsi="Times New Roman" w:cs="Times New Roman"/>
          <w:sz w:val="28"/>
          <w:szCs w:val="28"/>
          <w:lang w:eastAsia="ru-RU"/>
        </w:rPr>
        <w:t>основному</w:t>
      </w:r>
      <w:proofErr w:type="gramEnd"/>
      <w:r w:rsidRPr="0099265C">
        <w:rPr>
          <w:rFonts w:ascii="Times New Roman" w:eastAsia="Times New Roman" w:hAnsi="Times New Roman" w:cs="Times New Roman"/>
          <w:sz w:val="28"/>
          <w:szCs w:val="28"/>
          <w:lang w:eastAsia="ru-RU"/>
        </w:rPr>
        <w:t xml:space="preserve"> приїжджають з інших регіонів, то їх витрати для приймаючої країни представляють собою розширену податкову базу. На додаток до звичайного податку з продажів туристи іноді платять і </w:t>
      </w:r>
      <w:proofErr w:type="gramStart"/>
      <w:r w:rsidRPr="0099265C">
        <w:rPr>
          <w:rFonts w:ascii="Times New Roman" w:eastAsia="Times New Roman" w:hAnsi="Times New Roman" w:cs="Times New Roman"/>
          <w:sz w:val="28"/>
          <w:szCs w:val="28"/>
          <w:lang w:eastAsia="ru-RU"/>
        </w:rPr>
        <w:t>непрям</w:t>
      </w:r>
      <w:proofErr w:type="gramEnd"/>
      <w:r w:rsidRPr="0099265C">
        <w:rPr>
          <w:rFonts w:ascii="Times New Roman" w:eastAsia="Times New Roman" w:hAnsi="Times New Roman" w:cs="Times New Roman"/>
          <w:sz w:val="28"/>
          <w:szCs w:val="28"/>
          <w:lang w:eastAsia="ru-RU"/>
        </w:rPr>
        <w:t>і податки. Збори в аеропортах, в'їзні мита, збори з викликів - це лише декілька прикладів обкладення туристів податками.</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Кр</w:t>
      </w:r>
      <w:proofErr w:type="gramEnd"/>
      <w:r w:rsidRPr="0099265C">
        <w:rPr>
          <w:rFonts w:ascii="Times New Roman" w:eastAsia="Times New Roman" w:hAnsi="Times New Roman" w:cs="Times New Roman"/>
          <w:sz w:val="28"/>
          <w:szCs w:val="28"/>
          <w:lang w:eastAsia="ru-RU"/>
        </w:rPr>
        <w:t xml:space="preserve">ім цих випадків, звичайні податки, що збираються як з подорожуючих, так і з місцевих жителів, підвищуються внаслідок туристичних витрат. Таким чином, туризм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ідвищує доходи регіону, зайнятість, інвестиції і т. п.</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Але тим не менше існують обмеження, до якого часу уряд приймаючого регіону може максимізувати прибуток від інвестицій. </w:t>
      </w:r>
      <w:proofErr w:type="gramStart"/>
      <w:r w:rsidRPr="0099265C">
        <w:rPr>
          <w:rFonts w:ascii="Times New Roman" w:eastAsia="Times New Roman" w:hAnsi="Times New Roman" w:cs="Times New Roman"/>
          <w:sz w:val="28"/>
          <w:szCs w:val="28"/>
          <w:lang w:eastAsia="ru-RU"/>
        </w:rPr>
        <w:t>Ц</w:t>
      </w:r>
      <w:proofErr w:type="gramEnd"/>
      <w:r w:rsidRPr="0099265C">
        <w:rPr>
          <w:rFonts w:ascii="Times New Roman" w:eastAsia="Times New Roman" w:hAnsi="Times New Roman" w:cs="Times New Roman"/>
          <w:sz w:val="28"/>
          <w:szCs w:val="28"/>
          <w:lang w:eastAsia="ru-RU"/>
        </w:rPr>
        <w:t xml:space="preserve">і обмеження бувають </w:t>
      </w:r>
      <w:r w:rsidRPr="0099265C">
        <w:rPr>
          <w:rFonts w:ascii="Times New Roman" w:eastAsia="Times New Roman" w:hAnsi="Times New Roman" w:cs="Times New Roman"/>
          <w:sz w:val="28"/>
          <w:szCs w:val="28"/>
          <w:lang w:eastAsia="ru-RU"/>
        </w:rPr>
        <w:lastRenderedPageBreak/>
        <w:t>двох типів: соціальні і економічні. Соціальні обмеження виникають завдяки збільшенню податків, що збираються з місцевих жителів при розвитку туристичної індустрії в регіоні. А економічні обмеження представляються у формі потенційних витрат невикористаних можливостей (альтернативних витрат), які виникають внаслідок розвитку туристичної індустрії. Вони заслуговують уважного дослідження з тим, щоб досягти більш глибшого розуміння проблеми оптимізації, яка стоїть перед урядом приймаючої країни.</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Поряд з позитивними наслідками від інвестицій в туризм не слід забувати про негативний вплив від розвитку останнього, про так звану монокультуру (однонаправленість) туризму. В конкурентній боротьбі за землю, ресурси, капітал туризму тіснить сільське господарство і інші традиційні джерела доходів місцевих жителі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Більш висока заробітна плата в індустрії туризму приманює робітників, що негативно впливає на сільське господарство через відток робочої сили. В результаті знижуються обсяги сільськогосподарської продукції, в той час як обсяги споживання ростуть завдяки численним туристичним відвідуванням. Одночасно порушується або повністю руйнується традиційний змі</w:t>
      </w:r>
      <w:proofErr w:type="gramStart"/>
      <w:r w:rsidRPr="0099265C">
        <w:rPr>
          <w:rFonts w:ascii="Times New Roman" w:eastAsia="Times New Roman" w:hAnsi="Times New Roman" w:cs="Times New Roman"/>
          <w:sz w:val="28"/>
          <w:szCs w:val="28"/>
          <w:lang w:eastAsia="ru-RU"/>
        </w:rPr>
        <w:t>ст</w:t>
      </w:r>
      <w:proofErr w:type="gramEnd"/>
      <w:r w:rsidRPr="0099265C">
        <w:rPr>
          <w:rFonts w:ascii="Times New Roman" w:eastAsia="Times New Roman" w:hAnsi="Times New Roman" w:cs="Times New Roman"/>
          <w:sz w:val="28"/>
          <w:szCs w:val="28"/>
          <w:lang w:eastAsia="ru-RU"/>
        </w:rPr>
        <w:t xml:space="preserve"> життя і природний ландшафт в центрах масового туризму. Монокультура туризму сама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ідриває основи свого існування, тому уряд та інвестори повинні постійно підраховувати економічну ефективність від здійснення інвестицій, тобто вираховують їх доцільність.</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ізнонаправленість - це основа економічної стабільності. Коли одна галузь переживає різкий економічний спад, інша процвітає, і таким чином знижується можливість кризи. Відповідно замість того, щоб сприяти диверсифікації економіки, туризм часом заміщує інші галузі, </w:t>
      </w:r>
      <w:proofErr w:type="gramStart"/>
      <w:r w:rsidRPr="0099265C">
        <w:rPr>
          <w:rFonts w:ascii="Times New Roman" w:eastAsia="Times New Roman" w:hAnsi="Times New Roman" w:cs="Times New Roman"/>
          <w:sz w:val="28"/>
          <w:szCs w:val="28"/>
          <w:lang w:eastAsia="ru-RU"/>
        </w:rPr>
        <w:t>а інод</w:t>
      </w:r>
      <w:proofErr w:type="gramEnd"/>
      <w:r w:rsidRPr="0099265C">
        <w:rPr>
          <w:rFonts w:ascii="Times New Roman" w:eastAsia="Times New Roman" w:hAnsi="Times New Roman" w:cs="Times New Roman"/>
          <w:sz w:val="28"/>
          <w:szCs w:val="28"/>
          <w:lang w:eastAsia="ru-RU"/>
        </w:rPr>
        <w:t>і і навпаки.</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При здійсненні інвестицій в туристичну індустрію слід звернути увагу, що туризм по суті </w:t>
      </w:r>
      <w:proofErr w:type="gramStart"/>
      <w:r w:rsidRPr="0099265C">
        <w:rPr>
          <w:rFonts w:ascii="Times New Roman" w:eastAsia="Times New Roman" w:hAnsi="Times New Roman" w:cs="Times New Roman"/>
          <w:sz w:val="28"/>
          <w:szCs w:val="28"/>
          <w:lang w:eastAsia="ru-RU"/>
        </w:rPr>
        <w:t>своїй</w:t>
      </w:r>
      <w:proofErr w:type="gramEnd"/>
      <w:r w:rsidRPr="0099265C">
        <w:rPr>
          <w:rFonts w:ascii="Times New Roman" w:eastAsia="Times New Roman" w:hAnsi="Times New Roman" w:cs="Times New Roman"/>
          <w:sz w:val="28"/>
          <w:szCs w:val="28"/>
          <w:lang w:eastAsia="ru-RU"/>
        </w:rPr>
        <w:t xml:space="preserve"> - явище сезонне. Тому повна залежність регіону від одного сектору індустрії небажана. Тим більше, що попит на туризм і подорожі значною мірою залежить від доходів і смакі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туристів.</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Кр</w:t>
      </w:r>
      <w:proofErr w:type="gramEnd"/>
      <w:r w:rsidRPr="0099265C">
        <w:rPr>
          <w:rFonts w:ascii="Times New Roman" w:eastAsia="Times New Roman" w:hAnsi="Times New Roman" w:cs="Times New Roman"/>
          <w:sz w:val="28"/>
          <w:szCs w:val="28"/>
          <w:lang w:eastAsia="ru-RU"/>
        </w:rPr>
        <w:t xml:space="preserve">ім того, розвиток туризму породжує певні соціальні і додаткові витрати на підтримку навколишнього середовища. Досить бурхливий розвиток туризму і повна залежність від нього ставить наступну дилему: якщо припинити подальший розвиток, це грозить економічним спадом; якщо не обмежувати туризм в подальшому розвитку, то природні і культурні ресурси країни обідніють і обезціняться. В даному випадку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ішення, як правило, прийняти досить важко.</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Іноді уряди </w:t>
      </w:r>
      <w:proofErr w:type="gramStart"/>
      <w:r w:rsidRPr="0099265C">
        <w:rPr>
          <w:rFonts w:ascii="Times New Roman" w:eastAsia="Times New Roman" w:hAnsi="Times New Roman" w:cs="Times New Roman"/>
          <w:sz w:val="28"/>
          <w:szCs w:val="28"/>
          <w:lang w:eastAsia="ru-RU"/>
        </w:rPr>
        <w:t>кра'їн</w:t>
      </w:r>
      <w:proofErr w:type="gramEnd"/>
      <w:r w:rsidRPr="0099265C">
        <w:rPr>
          <w:rFonts w:ascii="Times New Roman" w:eastAsia="Times New Roman" w:hAnsi="Times New Roman" w:cs="Times New Roman"/>
          <w:sz w:val="28"/>
          <w:szCs w:val="28"/>
          <w:lang w:eastAsia="ru-RU"/>
        </w:rPr>
        <w:t xml:space="preserve"> дивляться на туризм досить оптимістично. Вони втілюють в життя активні інвестиційні програми, спрямовані на розвиток туризму і носять </w:t>
      </w:r>
      <w:proofErr w:type="gramStart"/>
      <w:r w:rsidRPr="0099265C">
        <w:rPr>
          <w:rFonts w:ascii="Times New Roman" w:eastAsia="Times New Roman" w:hAnsi="Times New Roman" w:cs="Times New Roman"/>
          <w:sz w:val="28"/>
          <w:szCs w:val="28"/>
          <w:lang w:eastAsia="ru-RU"/>
        </w:rPr>
        <w:t>пр</w:t>
      </w:r>
      <w:proofErr w:type="gramEnd"/>
      <w:r w:rsidRPr="0099265C">
        <w:rPr>
          <w:rFonts w:ascii="Times New Roman" w:eastAsia="Times New Roman" w:hAnsi="Times New Roman" w:cs="Times New Roman"/>
          <w:sz w:val="28"/>
          <w:szCs w:val="28"/>
          <w:lang w:eastAsia="ru-RU"/>
        </w:rPr>
        <w:t xml:space="preserve">іоритетний характер. З'являються нові місця </w:t>
      </w:r>
      <w:proofErr w:type="gramStart"/>
      <w:r w:rsidRPr="0099265C">
        <w:rPr>
          <w:rFonts w:ascii="Times New Roman" w:eastAsia="Times New Roman" w:hAnsi="Times New Roman" w:cs="Times New Roman"/>
          <w:sz w:val="28"/>
          <w:szCs w:val="28"/>
          <w:lang w:eastAsia="ru-RU"/>
        </w:rPr>
        <w:t>для</w:t>
      </w:r>
      <w:proofErr w:type="gramEnd"/>
      <w:r w:rsidRPr="0099265C">
        <w:rPr>
          <w:rFonts w:ascii="Times New Roman" w:eastAsia="Times New Roman" w:hAnsi="Times New Roman" w:cs="Times New Roman"/>
          <w:sz w:val="28"/>
          <w:szCs w:val="28"/>
          <w:lang w:eastAsia="ru-RU"/>
        </w:rPr>
        <w:t xml:space="preserve"> відпочинку </w:t>
      </w:r>
      <w:r w:rsidRPr="0099265C">
        <w:rPr>
          <w:rFonts w:ascii="Times New Roman" w:eastAsia="Times New Roman" w:hAnsi="Times New Roman" w:cs="Times New Roman"/>
          <w:sz w:val="28"/>
          <w:szCs w:val="28"/>
          <w:lang w:eastAsia="ru-RU"/>
        </w:rPr>
        <w:lastRenderedPageBreak/>
        <w:t>туристів, модернізуються старі, що прийшли в занепад: в них інвестуються гроші. Наприклад, Лівенворт (Вашингтон), старе містечко лісорубів і шахтарів, пережило справжнє відродження, коли трансформувалося в баварське селище і т. п.</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Часом інвестиції у туризм породжують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іст темпів інфляції. Туристи вкладають свої гроші, зароблені в іншому регіоні або країні, в економіку даного туристичного регіону.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 xml:space="preserve">ідвищуються ціни на товари першої необхідності: продукти, одяг, житло, транспорт. Як правило, в туристичних регіонах особливо </w:t>
      </w:r>
      <w:proofErr w:type="gramStart"/>
      <w:r w:rsidRPr="0099265C">
        <w:rPr>
          <w:rFonts w:ascii="Times New Roman" w:eastAsia="Times New Roman" w:hAnsi="Times New Roman" w:cs="Times New Roman"/>
          <w:sz w:val="28"/>
          <w:szCs w:val="28"/>
          <w:lang w:eastAsia="ru-RU"/>
        </w:rPr>
        <w:t>стр</w:t>
      </w:r>
      <w:proofErr w:type="gramEnd"/>
      <w:r w:rsidRPr="0099265C">
        <w:rPr>
          <w:rFonts w:ascii="Times New Roman" w:eastAsia="Times New Roman" w:hAnsi="Times New Roman" w:cs="Times New Roman"/>
          <w:sz w:val="28"/>
          <w:szCs w:val="28"/>
          <w:lang w:eastAsia="ru-RU"/>
        </w:rPr>
        <w:t xml:space="preserve">імко ростуть ціни на землю (наприклад, південне узбережжя Криму). </w:t>
      </w:r>
      <w:proofErr w:type="gramStart"/>
      <w:r w:rsidRPr="0099265C">
        <w:rPr>
          <w:rFonts w:ascii="Times New Roman" w:eastAsia="Times New Roman" w:hAnsi="Times New Roman" w:cs="Times New Roman"/>
          <w:sz w:val="28"/>
          <w:szCs w:val="28"/>
          <w:lang w:eastAsia="ru-RU"/>
        </w:rPr>
        <w:t>Ц</w:t>
      </w:r>
      <w:proofErr w:type="gramEnd"/>
      <w:r w:rsidRPr="0099265C">
        <w:rPr>
          <w:rFonts w:ascii="Times New Roman" w:eastAsia="Times New Roman" w:hAnsi="Times New Roman" w:cs="Times New Roman"/>
          <w:sz w:val="28"/>
          <w:szCs w:val="28"/>
          <w:lang w:eastAsia="ru-RU"/>
        </w:rPr>
        <w:t>іна, яку туристи можуть заплатити за своє проживання під час відпустки в туристичному регіоні, може різко знизити попит на житло самих місцевих жителів. Місцеві жителі (які мають відносно невеликі доходи) просто витісняються з ринку житла в районах з розвинутою туріндустрією.</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Отже, до переваг від інвестицій у туристичну індустрію для кожної країни, регіону можна віднести:</w:t>
      </w:r>
    </w:p>
    <w:p w:rsidR="00900C0F" w:rsidRPr="0099265C" w:rsidRDefault="00900C0F"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збільшення готівкового потоку в регіон, </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тому числі надходження іноземної валюти;</w:t>
      </w:r>
    </w:p>
    <w:p w:rsidR="00900C0F" w:rsidRPr="0099265C" w:rsidRDefault="00900C0F" w:rsidP="0099265C">
      <w:pPr>
        <w:spacing w:after="0"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іст валового національного продукту (ВНП);</w:t>
      </w:r>
    </w:p>
    <w:p w:rsidR="00900C0F" w:rsidRPr="0099265C" w:rsidRDefault="00900C0F"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створення нових робочих місць;</w:t>
      </w:r>
    </w:p>
    <w:p w:rsidR="00900C0F" w:rsidRPr="0099265C" w:rsidRDefault="00900C0F"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реформування структури відпочинку, яка може бути використана як туристами, так і </w:t>
      </w:r>
      <w:proofErr w:type="gramStart"/>
      <w:r w:rsidRPr="0099265C">
        <w:rPr>
          <w:rFonts w:ascii="Times New Roman" w:eastAsia="Times New Roman" w:hAnsi="Times New Roman" w:cs="Times New Roman"/>
          <w:sz w:val="28"/>
          <w:szCs w:val="28"/>
          <w:lang w:eastAsia="ru-RU"/>
        </w:rPr>
        <w:t>м</w:t>
      </w:r>
      <w:proofErr w:type="gramEnd"/>
      <w:r w:rsidRPr="0099265C">
        <w:rPr>
          <w:rFonts w:ascii="Times New Roman" w:eastAsia="Times New Roman" w:hAnsi="Times New Roman" w:cs="Times New Roman"/>
          <w:sz w:val="28"/>
          <w:szCs w:val="28"/>
          <w:lang w:eastAsia="ru-RU"/>
        </w:rPr>
        <w:t>ісцевими жителями;</w:t>
      </w:r>
    </w:p>
    <w:p w:rsidR="00900C0F" w:rsidRPr="0099265C" w:rsidRDefault="00900C0F"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залучення капіталу, </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тому числі й іноземного;</w:t>
      </w:r>
    </w:p>
    <w:p w:rsidR="00900C0F" w:rsidRPr="0099265C" w:rsidRDefault="00900C0F"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збільшення податкових надходжень приймаючого регіону.</w:t>
      </w:r>
    </w:p>
    <w:p w:rsidR="00900C0F" w:rsidRPr="0099265C" w:rsidRDefault="00900C0F"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Недоліки розвитку туризму проявляються </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w:t>
      </w:r>
      <w:proofErr w:type="gramStart"/>
      <w:r w:rsidRPr="0099265C">
        <w:rPr>
          <w:rFonts w:ascii="Times New Roman" w:eastAsia="Times New Roman" w:hAnsi="Times New Roman" w:cs="Times New Roman"/>
          <w:sz w:val="28"/>
          <w:szCs w:val="28"/>
          <w:lang w:eastAsia="ru-RU"/>
        </w:rPr>
        <w:t>тому</w:t>
      </w:r>
      <w:proofErr w:type="gramEnd"/>
      <w:r w:rsidRPr="0099265C">
        <w:rPr>
          <w:rFonts w:ascii="Times New Roman" w:eastAsia="Times New Roman" w:hAnsi="Times New Roman" w:cs="Times New Roman"/>
          <w:sz w:val="28"/>
          <w:szCs w:val="28"/>
          <w:lang w:eastAsia="ru-RU"/>
        </w:rPr>
        <w:t>, що туризм:</w:t>
      </w:r>
    </w:p>
    <w:p w:rsidR="00900C0F" w:rsidRPr="0099265C" w:rsidRDefault="00900C0F"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впливає на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іст цін на місцеві товари та послуги, на земельні й інші природні ресурси і нерухомість;</w:t>
      </w:r>
    </w:p>
    <w:p w:rsidR="00900C0F" w:rsidRPr="0099265C" w:rsidRDefault="00900C0F"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сприяє відтоку грошей за кордон при туристичному імпорті;</w:t>
      </w:r>
    </w:p>
    <w:p w:rsidR="00900C0F" w:rsidRPr="0099265C" w:rsidRDefault="00900C0F"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викликає екологічні та </w:t>
      </w:r>
      <w:proofErr w:type="gramStart"/>
      <w:r w:rsidRPr="0099265C">
        <w:rPr>
          <w:rFonts w:ascii="Times New Roman" w:eastAsia="Times New Roman" w:hAnsi="Times New Roman" w:cs="Times New Roman"/>
          <w:sz w:val="28"/>
          <w:szCs w:val="28"/>
          <w:lang w:eastAsia="ru-RU"/>
        </w:rPr>
        <w:t>соц</w:t>
      </w:r>
      <w:proofErr w:type="gramEnd"/>
      <w:r w:rsidRPr="0099265C">
        <w:rPr>
          <w:rFonts w:ascii="Times New Roman" w:eastAsia="Times New Roman" w:hAnsi="Times New Roman" w:cs="Times New Roman"/>
          <w:sz w:val="28"/>
          <w:szCs w:val="28"/>
          <w:lang w:eastAsia="ru-RU"/>
        </w:rPr>
        <w:t>іальні проблеми;</w:t>
      </w:r>
    </w:p>
    <w:p w:rsidR="00900C0F" w:rsidRPr="0099265C" w:rsidRDefault="00900C0F" w:rsidP="0099265C">
      <w:pPr>
        <w:spacing w:after="0" w:line="240" w:lineRule="auto"/>
        <w:jc w:val="both"/>
        <w:rPr>
          <w:rFonts w:ascii="Times New Roman" w:eastAsia="Times New Roman" w:hAnsi="Times New Roman" w:cs="Times New Roman"/>
          <w:sz w:val="28"/>
          <w:szCs w:val="28"/>
          <w:lang w:val="uk-UA" w:eastAsia="ru-RU"/>
        </w:rPr>
      </w:pPr>
      <w:r w:rsidRPr="0099265C">
        <w:rPr>
          <w:rFonts w:ascii="Times New Roman" w:eastAsia="Times New Roman" w:hAnsi="Times New Roman" w:cs="Times New Roman"/>
          <w:sz w:val="28"/>
          <w:szCs w:val="28"/>
          <w:lang w:eastAsia="ru-RU"/>
        </w:rPr>
        <w:t>може нанести збитки розвитку інших галузей і т. д.</w:t>
      </w:r>
    </w:p>
    <w:p w:rsidR="00C33993" w:rsidRPr="0099265C" w:rsidRDefault="0099265C" w:rsidP="0099265C">
      <w:pPr>
        <w:pStyle w:val="2"/>
        <w:jc w:val="both"/>
        <w:rPr>
          <w:sz w:val="28"/>
          <w:szCs w:val="28"/>
        </w:rPr>
      </w:pPr>
      <w:r>
        <w:rPr>
          <w:sz w:val="28"/>
          <w:szCs w:val="28"/>
          <w:lang w:val="uk-UA"/>
        </w:rPr>
        <w:t>5.2.</w:t>
      </w:r>
      <w:r w:rsidR="00C33993" w:rsidRPr="0099265C">
        <w:rPr>
          <w:sz w:val="28"/>
          <w:szCs w:val="28"/>
        </w:rPr>
        <w:t xml:space="preserve"> Типові інвестиційні проекти в туристичній індустрії</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Реалізація інвестиційних програм може бути як на стадії утворення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ідприємства, так і після декількох років його діяльності. Інвестиційні проекти за видами можна умовно поділити на декілька груп:</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розробка й впровадження продукту інтелектуальної власності;</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розробка й впровадження </w:t>
      </w:r>
      <w:proofErr w:type="gramStart"/>
      <w:r w:rsidRPr="0099265C">
        <w:rPr>
          <w:rFonts w:ascii="Times New Roman" w:eastAsia="Times New Roman" w:hAnsi="Times New Roman" w:cs="Times New Roman"/>
          <w:sz w:val="28"/>
          <w:szCs w:val="28"/>
          <w:lang w:eastAsia="ru-RU"/>
        </w:rPr>
        <w:t>техн</w:t>
      </w:r>
      <w:proofErr w:type="gramEnd"/>
      <w:r w:rsidRPr="0099265C">
        <w:rPr>
          <w:rFonts w:ascii="Times New Roman" w:eastAsia="Times New Roman" w:hAnsi="Times New Roman" w:cs="Times New Roman"/>
          <w:sz w:val="28"/>
          <w:szCs w:val="28"/>
          <w:lang w:eastAsia="ru-RU"/>
        </w:rPr>
        <w:t>ічних засобів і елементів ноу-хау (інновації);</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реконструкція й будівництво;</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ідготовка кадрів і ін.</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Потенційно можливі інвестиційні проекти за групами наведені на блок-схемі (рис. 7.4.1.).</w:t>
      </w:r>
      <w:proofErr w:type="gramEnd"/>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 xml:space="preserve">Даний перелік досить приблизний і неповний. У ряді випадків при диверсифікації діяльності туристичної фірми предметом інвестицій можуть бути будь-які інші, не </w:t>
      </w:r>
      <w:proofErr w:type="gramStart"/>
      <w:r w:rsidRPr="0099265C">
        <w:rPr>
          <w:rFonts w:ascii="Times New Roman" w:eastAsia="Times New Roman" w:hAnsi="Times New Roman" w:cs="Times New Roman"/>
          <w:sz w:val="28"/>
          <w:szCs w:val="28"/>
          <w:lang w:eastAsia="ru-RU"/>
        </w:rPr>
        <w:t>пов'язан</w:t>
      </w:r>
      <w:proofErr w:type="gramEnd"/>
      <w:r w:rsidRPr="0099265C">
        <w:rPr>
          <w:rFonts w:ascii="Times New Roman" w:eastAsia="Times New Roman" w:hAnsi="Times New Roman" w:cs="Times New Roman"/>
          <w:sz w:val="28"/>
          <w:szCs w:val="28"/>
          <w:lang w:eastAsia="ru-RU"/>
        </w:rPr>
        <w:t>і безпосередньо з туризмом проекти:</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розробка й впровадження малих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ідприємств;</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організація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ідсобних господарств;</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організація фі</w:t>
      </w:r>
      <w:proofErr w:type="gramStart"/>
      <w:r w:rsidRPr="0099265C">
        <w:rPr>
          <w:rFonts w:ascii="Times New Roman" w:eastAsia="Times New Roman" w:hAnsi="Times New Roman" w:cs="Times New Roman"/>
          <w:sz w:val="28"/>
          <w:szCs w:val="28"/>
          <w:lang w:eastAsia="ru-RU"/>
        </w:rPr>
        <w:t>л</w:t>
      </w:r>
      <w:proofErr w:type="gramEnd"/>
      <w:r w:rsidRPr="0099265C">
        <w:rPr>
          <w:rFonts w:ascii="Times New Roman" w:eastAsia="Times New Roman" w:hAnsi="Times New Roman" w:cs="Times New Roman"/>
          <w:sz w:val="28"/>
          <w:szCs w:val="28"/>
          <w:lang w:eastAsia="ru-RU"/>
        </w:rPr>
        <w:t>іалів або представництв;</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організація нетрадиційних форм туризму та інше.</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hAnsi="Times New Roman" w:cs="Times New Roman"/>
          <w:noProof/>
          <w:sz w:val="28"/>
          <w:szCs w:val="28"/>
          <w:lang w:eastAsia="ru-RU"/>
        </w:rPr>
        <w:drawing>
          <wp:inline distT="0" distB="0" distL="0" distR="0" wp14:anchorId="34B68088" wp14:editId="586DB8B2">
            <wp:extent cx="5880294" cy="597217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9006" t="16239" r="29968" b="9685"/>
                    <a:stretch/>
                  </pic:blipFill>
                  <pic:spPr bwMode="auto">
                    <a:xfrm>
                      <a:off x="0" y="0"/>
                      <a:ext cx="5881526" cy="5973427"/>
                    </a:xfrm>
                    <a:prstGeom prst="rect">
                      <a:avLst/>
                    </a:prstGeom>
                    <a:ln>
                      <a:noFill/>
                    </a:ln>
                    <a:extLst>
                      <a:ext uri="{53640926-AAD7-44D8-BBD7-CCE9431645EC}">
                        <a14:shadowObscured xmlns:a14="http://schemas.microsoft.com/office/drawing/2010/main"/>
                      </a:ext>
                    </a:extLst>
                  </pic:spPr>
                </pic:pic>
              </a:graphicData>
            </a:graphic>
          </wp:inline>
        </w:drawing>
      </w:r>
    </w:p>
    <w:p w:rsidR="00C33993" w:rsidRPr="0099265C" w:rsidRDefault="00C33993" w:rsidP="0099265C">
      <w:pPr>
        <w:spacing w:before="100" w:beforeAutospacing="1" w:after="100" w:afterAutospacing="1" w:line="240" w:lineRule="auto"/>
        <w:jc w:val="both"/>
        <w:rPr>
          <w:rFonts w:ascii="Times New Roman" w:hAnsi="Times New Roman" w:cs="Times New Roman"/>
          <w:sz w:val="28"/>
          <w:szCs w:val="28"/>
          <w:lang w:val="uk-UA"/>
        </w:rPr>
      </w:pPr>
      <w:r w:rsidRPr="0099265C">
        <w:rPr>
          <w:rFonts w:ascii="Times New Roman" w:hAnsi="Times New Roman" w:cs="Times New Roman"/>
          <w:sz w:val="28"/>
          <w:szCs w:val="28"/>
        </w:rPr>
        <w:t xml:space="preserve">Рис. 7.4.1. Приклади інвестиційних проектів </w:t>
      </w:r>
      <w:proofErr w:type="gramStart"/>
      <w:r w:rsidRPr="0099265C">
        <w:rPr>
          <w:rFonts w:ascii="Times New Roman" w:hAnsi="Times New Roman" w:cs="Times New Roman"/>
          <w:sz w:val="28"/>
          <w:szCs w:val="28"/>
        </w:rPr>
        <w:t>у</w:t>
      </w:r>
      <w:proofErr w:type="gramEnd"/>
      <w:r w:rsidRPr="0099265C">
        <w:rPr>
          <w:rFonts w:ascii="Times New Roman" w:hAnsi="Times New Roman" w:cs="Times New Roman"/>
          <w:sz w:val="28"/>
          <w:szCs w:val="28"/>
        </w:rPr>
        <w:t xml:space="preserve"> туризмі</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9265C">
        <w:rPr>
          <w:rFonts w:ascii="Times New Roman" w:hAnsi="Times New Roman" w:cs="Times New Roman"/>
          <w:sz w:val="28"/>
          <w:szCs w:val="28"/>
          <w:lang w:val="uk-UA"/>
        </w:rPr>
        <w:t>Як правило, інвестиційні проекти, що пов'язані з розробкою й впровадженням інтелектуального продукту, реалізуються в більшості випадків на початковому етапі функціонування фірми, а більш капіталомісткі проекти - у міру накопичення фінансових ресурсів.</w:t>
      </w:r>
    </w:p>
    <w:p w:rsidR="00C33993" w:rsidRPr="0099265C" w:rsidRDefault="0099265C" w:rsidP="0099265C">
      <w:pPr>
        <w:pStyle w:val="2"/>
        <w:jc w:val="both"/>
        <w:rPr>
          <w:sz w:val="28"/>
          <w:szCs w:val="28"/>
          <w:lang w:val="uk-UA"/>
        </w:rPr>
      </w:pPr>
      <w:r>
        <w:rPr>
          <w:sz w:val="28"/>
          <w:szCs w:val="28"/>
          <w:lang w:val="uk-UA"/>
        </w:rPr>
        <w:lastRenderedPageBreak/>
        <w:t>5.3</w:t>
      </w:r>
      <w:r w:rsidR="00C33993" w:rsidRPr="0099265C">
        <w:rPr>
          <w:sz w:val="28"/>
          <w:szCs w:val="28"/>
          <w:lang w:val="uk-UA"/>
        </w:rPr>
        <w:t>. Потенційні ресурси і джерела інвестицій</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9265C">
        <w:rPr>
          <w:rFonts w:ascii="Times New Roman" w:eastAsia="Times New Roman" w:hAnsi="Times New Roman" w:cs="Times New Roman"/>
          <w:sz w:val="28"/>
          <w:szCs w:val="28"/>
          <w:lang w:val="uk-UA" w:eastAsia="ru-RU"/>
        </w:rPr>
        <w:t>На сьогоднішній час державна підтримка в Україні практично не передбачає цільових інвестицій в її розвиток. Більш розповсюдженою формою інвестицій є підтримка його на місцевому або регіональному рівнях за рахунок місцевих бюджетів або спеціального податку та за рахунок зацікавлених фірм.</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val="uk-UA" w:eastAsia="ru-RU"/>
        </w:rPr>
        <w:t xml:space="preserve">Цілий ряд інтелектуальних інвестиційних програм фінансується різними закордонними фондами та банками: Європейським банком реконструкції та розвитку, фондом підтримки малого та середнього підприємництва, деякими доброчинними фондами. </w:t>
      </w:r>
      <w:r w:rsidRPr="0099265C">
        <w:rPr>
          <w:rFonts w:ascii="Times New Roman" w:eastAsia="Times New Roman" w:hAnsi="Times New Roman" w:cs="Times New Roman"/>
          <w:sz w:val="28"/>
          <w:szCs w:val="28"/>
          <w:lang w:eastAsia="ru-RU"/>
        </w:rPr>
        <w:t xml:space="preserve">В рамках цих інвестицій проводиться, в основному,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ідготовка та підвищення кваліфікації кадрів, проведення спеціалізованих конференцій, симпозіумів, семінарів та ін. Проте цільове фінансування капіталоємних проектів за рахунок даних джерел практично не використовується.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Загалом потенційні джерела інвестування можна поділити на 4 групи:</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власні засоби;</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кредитні засоби;</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цільове бюджетне фінансування;</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інші джерела (закордонні фонди, доброчинні кошти й інше.).</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Структура джерел фінансування подана на рис.7.4.2.</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Проте урядом України передбачено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 xml:space="preserve">ільгове інвестування різних програм в рамках підтримки малого підприємництва. Але отримати такі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 xml:space="preserve">ільги досить проблематично. Для цього слід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ідготувати бізнес-план, техніко-економічне обґрунтування, отримати відповідний висновок експертів, і тільки після цього дані матеріали направляються на конкурс інвестиційних проектів з пільговими кредитами.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Аналогічні дії слід виконувати для участі </w:t>
      </w:r>
      <w:proofErr w:type="gramStart"/>
      <w:r w:rsidRPr="0099265C">
        <w:rPr>
          <w:rFonts w:ascii="Times New Roman" w:eastAsia="Times New Roman" w:hAnsi="Times New Roman" w:cs="Times New Roman"/>
          <w:sz w:val="28"/>
          <w:szCs w:val="28"/>
          <w:lang w:eastAsia="ru-RU"/>
        </w:rPr>
        <w:t>у</w:t>
      </w:r>
      <w:proofErr w:type="gramEnd"/>
      <w:r w:rsidRPr="0099265C">
        <w:rPr>
          <w:rFonts w:ascii="Times New Roman" w:eastAsia="Times New Roman" w:hAnsi="Times New Roman" w:cs="Times New Roman"/>
          <w:sz w:val="28"/>
          <w:szCs w:val="28"/>
          <w:lang w:eastAsia="ru-RU"/>
        </w:rPr>
        <w:t xml:space="preserve"> зарубіжних інвестиційних конкурсах.</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Звичайно, що найнадійнішим джерелом фінансування є власний капітал. Але, як показує досвід, капіталомісткі проекти реалізуються, </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w:t>
      </w:r>
      <w:proofErr w:type="gramStart"/>
      <w:r w:rsidRPr="0099265C">
        <w:rPr>
          <w:rFonts w:ascii="Times New Roman" w:eastAsia="Times New Roman" w:hAnsi="Times New Roman" w:cs="Times New Roman"/>
          <w:sz w:val="28"/>
          <w:szCs w:val="28"/>
          <w:lang w:eastAsia="ru-RU"/>
        </w:rPr>
        <w:t>основному</w:t>
      </w:r>
      <w:proofErr w:type="gramEnd"/>
      <w:r w:rsidRPr="0099265C">
        <w:rPr>
          <w:rFonts w:ascii="Times New Roman" w:eastAsia="Times New Roman" w:hAnsi="Times New Roman" w:cs="Times New Roman"/>
          <w:sz w:val="28"/>
          <w:szCs w:val="28"/>
          <w:lang w:eastAsia="ru-RU"/>
        </w:rPr>
        <w:t>, на базі запозичених коштів (або залучені плюс власні).</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Найкращим кредитним капіталом для інвестицій є безпроцентний кредит (позика). Дана форма фінансування може бути реалізована тільки за рахунок кредитних засобів засновників (акціонерів) згідно з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ішенням вищого органу управління - загальних зборів. Така ж форма може бути досягнута через облігаційну позику, якщо законом для даної організаційно-правової форми передбачений випуск облігацій.</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 xml:space="preserve">Однією з форм залучення інвестора є переуступка йому пакета акцій (частки)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 xml:space="preserve">ідприємства туристичної індустрії, що відповідає розміру його інвестиційного внеску, закритому акціонерному товариству або товариству з обмеженою відповідальністю або продаж пакету акцій на пільгових умовах відкритому акціонерному товариству. </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Залучення інвестора може бути реалізовано також на інших умовах, декларованих в інвестиційному договорі:</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пайової власності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ісля реалізації проекту;</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відсотків з майбутніх прибутків;</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квоти місць (при будівництві об'єктів розміщення туристів);</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ільгове надання туристичних послуг і т. д.</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Для більш швидкого накопичення власних коштів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 великі інвестиційні проекти доцільно використовувати принцип прискореної амортизації у відповідності з новими нормативно-правовими актами.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Згідно з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ішенням Загальних зборів на реалізацію інвестиційних проектів можуть бути направлені дивіденди акціонерів або прибуток учасників (капіталізація прибутку).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Найбільш жорсткими умовами фінансування інвестиційного проекту є банківський кредит, в тому числі іпотечний кредит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 заставу майна, землі, обладнання і т. д. У ряді випадків доцільно скористуватися формою лізингу.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Існує також можливість використання податкового інвестиційного кредиту у вигляді відстрочки по оплаті податків, обов'язкових платежів і зборі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У кожному конкретному випадку умови жорсткого кредитування слід використовувати тільки тоді, коли вичерпані всі можливості отримання більш "м'яких" форм фінансування, що описані вище.</w:t>
      </w:r>
      <w:proofErr w:type="gramEnd"/>
    </w:p>
    <w:p w:rsidR="00C33993" w:rsidRPr="0099265C" w:rsidRDefault="0099265C" w:rsidP="0099265C">
      <w:pPr>
        <w:pStyle w:val="2"/>
        <w:jc w:val="both"/>
        <w:rPr>
          <w:sz w:val="28"/>
          <w:szCs w:val="28"/>
        </w:rPr>
      </w:pPr>
      <w:r>
        <w:rPr>
          <w:sz w:val="28"/>
          <w:szCs w:val="28"/>
          <w:lang w:val="uk-UA"/>
        </w:rPr>
        <w:t>5.4</w:t>
      </w:r>
      <w:r w:rsidR="00C33993" w:rsidRPr="0099265C">
        <w:rPr>
          <w:sz w:val="28"/>
          <w:szCs w:val="28"/>
        </w:rPr>
        <w:t>. Комерційна спроможність інвестиційних проекті</w:t>
      </w:r>
      <w:proofErr w:type="gramStart"/>
      <w:r w:rsidR="00C33993" w:rsidRPr="0099265C">
        <w:rPr>
          <w:sz w:val="28"/>
          <w:szCs w:val="28"/>
        </w:rPr>
        <w:t>в</w:t>
      </w:r>
      <w:proofErr w:type="gramEnd"/>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Реалізація інвестиційного проекту в Україні </w:t>
      </w:r>
      <w:proofErr w:type="gramStart"/>
      <w:r w:rsidRPr="0099265C">
        <w:rPr>
          <w:rFonts w:ascii="Times New Roman" w:eastAsia="Times New Roman" w:hAnsi="Times New Roman" w:cs="Times New Roman"/>
          <w:sz w:val="28"/>
          <w:szCs w:val="28"/>
          <w:lang w:eastAsia="ru-RU"/>
        </w:rPr>
        <w:t>пов'язана</w:t>
      </w:r>
      <w:proofErr w:type="gramEnd"/>
      <w:r w:rsidRPr="0099265C">
        <w:rPr>
          <w:rFonts w:ascii="Times New Roman" w:eastAsia="Times New Roman" w:hAnsi="Times New Roman" w:cs="Times New Roman"/>
          <w:sz w:val="28"/>
          <w:szCs w:val="28"/>
          <w:lang w:eastAsia="ru-RU"/>
        </w:rPr>
        <w:t xml:space="preserve"> зі значним ступенем ризику. Для отримання будь-якого (тим більше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ільгового) кредиту, залучення інвестора, а також власної впевненості у правильно вибраній стратегії інвестицій вимагається виконати розрахунки комерційної спроможності проекту або його техніко-економічне обгрунтування.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Оцінка ефективності інвестиційного проекту - це математичне завдання пошуку оптимального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ішення в умовах великої кількості невизначеностей, до яких відносяться: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політична, </w:t>
      </w:r>
      <w:proofErr w:type="gramStart"/>
      <w:r w:rsidRPr="0099265C">
        <w:rPr>
          <w:rFonts w:ascii="Times New Roman" w:eastAsia="Times New Roman" w:hAnsi="Times New Roman" w:cs="Times New Roman"/>
          <w:sz w:val="28"/>
          <w:szCs w:val="28"/>
          <w:lang w:eastAsia="ru-RU"/>
        </w:rPr>
        <w:t>соц</w:t>
      </w:r>
      <w:proofErr w:type="gramEnd"/>
      <w:r w:rsidRPr="0099265C">
        <w:rPr>
          <w:rFonts w:ascii="Times New Roman" w:eastAsia="Times New Roman" w:hAnsi="Times New Roman" w:cs="Times New Roman"/>
          <w:sz w:val="28"/>
          <w:szCs w:val="28"/>
          <w:lang w:eastAsia="ru-RU"/>
        </w:rPr>
        <w:t>іальна і економічна нестабільність;</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 xml:space="preserve">високий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івень інфляції;</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непередбачувані зміни цінової структури інвестиційного ринку;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недостатній правовий захист інтересів інвестора і його капіталу;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непередбачувані зміни нормативно-правової бази та і</w:t>
      </w:r>
      <w:proofErr w:type="gramStart"/>
      <w:r w:rsidRPr="0099265C">
        <w:rPr>
          <w:rFonts w:ascii="Times New Roman" w:eastAsia="Times New Roman" w:hAnsi="Times New Roman" w:cs="Times New Roman"/>
          <w:sz w:val="28"/>
          <w:szCs w:val="28"/>
          <w:lang w:eastAsia="ru-RU"/>
        </w:rPr>
        <w:t>н</w:t>
      </w:r>
      <w:proofErr w:type="gramEnd"/>
      <w:r w:rsidRPr="0099265C">
        <w:rPr>
          <w:rFonts w:ascii="Times New Roman" w:eastAsia="Times New Roman" w:hAnsi="Times New Roman" w:cs="Times New Roman"/>
          <w:sz w:val="28"/>
          <w:szCs w:val="28"/>
          <w:lang w:eastAsia="ru-RU"/>
        </w:rPr>
        <w:t>.</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 цих умовах </w:t>
      </w:r>
      <w:proofErr w:type="gramStart"/>
      <w:r w:rsidRPr="0099265C">
        <w:rPr>
          <w:rFonts w:ascii="Times New Roman" w:eastAsia="Times New Roman" w:hAnsi="Times New Roman" w:cs="Times New Roman"/>
          <w:sz w:val="28"/>
          <w:szCs w:val="28"/>
          <w:lang w:eastAsia="ru-RU"/>
        </w:rPr>
        <w:t>доц</w:t>
      </w:r>
      <w:proofErr w:type="gramEnd"/>
      <w:r w:rsidRPr="0099265C">
        <w:rPr>
          <w:rFonts w:ascii="Times New Roman" w:eastAsia="Times New Roman" w:hAnsi="Times New Roman" w:cs="Times New Roman"/>
          <w:sz w:val="28"/>
          <w:szCs w:val="28"/>
          <w:lang w:eastAsia="ru-RU"/>
        </w:rPr>
        <w:t>ільна реалізація інвестиційних проектів з мінімальним терміном окупності, що мінімізує ризик інвестора.</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Перед тим, як приступити до оцінки комерційної спроможності інвестиційного проекту, вимагається провести </w:t>
      </w:r>
      <w:proofErr w:type="gramStart"/>
      <w:r w:rsidRPr="0099265C">
        <w:rPr>
          <w:rFonts w:ascii="Times New Roman" w:eastAsia="Times New Roman" w:hAnsi="Times New Roman" w:cs="Times New Roman"/>
          <w:sz w:val="28"/>
          <w:szCs w:val="28"/>
          <w:lang w:eastAsia="ru-RU"/>
        </w:rPr>
        <w:t>досл</w:t>
      </w:r>
      <w:proofErr w:type="gramEnd"/>
      <w:r w:rsidRPr="0099265C">
        <w:rPr>
          <w:rFonts w:ascii="Times New Roman" w:eastAsia="Times New Roman" w:hAnsi="Times New Roman" w:cs="Times New Roman"/>
          <w:sz w:val="28"/>
          <w:szCs w:val="28"/>
          <w:lang w:eastAsia="ru-RU"/>
        </w:rPr>
        <w:t xml:space="preserve">ідження динаміки поведінки основних факторів невизначеності на вибраному відрізку часу. Це необхідно для більшої вірогідності прогнозування ситуації з урахуванням вищевказаних факторів. У кінцевому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ідсумку, методом оцінки чутливості факторів визначається одна конкретна залежність при різних варіаціях інших змінних - в даній ситуації це зміна інфляції у часі. Цим досягається поступовий вихід із стадії невизначеності для програмування конкретних вихідних даних і умов інвестиційних завдань.</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Основні вихідні (початкові) </w:t>
      </w:r>
      <w:proofErr w:type="gramStart"/>
      <w:r w:rsidRPr="0099265C">
        <w:rPr>
          <w:rFonts w:ascii="Times New Roman" w:eastAsia="Times New Roman" w:hAnsi="Times New Roman" w:cs="Times New Roman"/>
          <w:sz w:val="28"/>
          <w:szCs w:val="28"/>
          <w:lang w:eastAsia="ru-RU"/>
        </w:rPr>
        <w:t>дан</w:t>
      </w:r>
      <w:proofErr w:type="gramEnd"/>
      <w:r w:rsidRPr="0099265C">
        <w:rPr>
          <w:rFonts w:ascii="Times New Roman" w:eastAsia="Times New Roman" w:hAnsi="Times New Roman" w:cs="Times New Roman"/>
          <w:sz w:val="28"/>
          <w:szCs w:val="28"/>
          <w:lang w:eastAsia="ru-RU"/>
        </w:rPr>
        <w:t>і:</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фінансові затрати </w:t>
      </w:r>
      <w:proofErr w:type="gramStart"/>
      <w:r w:rsidRPr="0099265C">
        <w:rPr>
          <w:rFonts w:ascii="Times New Roman" w:eastAsia="Times New Roman" w:hAnsi="Times New Roman" w:cs="Times New Roman"/>
          <w:sz w:val="28"/>
          <w:szCs w:val="28"/>
          <w:lang w:eastAsia="ru-RU"/>
        </w:rPr>
        <w:t>у</w:t>
      </w:r>
      <w:proofErr w:type="gramEnd"/>
      <w:r w:rsidRPr="0099265C">
        <w:rPr>
          <w:rFonts w:ascii="Times New Roman" w:eastAsia="Times New Roman" w:hAnsi="Times New Roman" w:cs="Times New Roman"/>
          <w:sz w:val="28"/>
          <w:szCs w:val="28"/>
          <w:lang w:eastAsia="ru-RU"/>
        </w:rPr>
        <w:t xml:space="preserve"> </w:t>
      </w:r>
      <w:proofErr w:type="gramStart"/>
      <w:r w:rsidRPr="0099265C">
        <w:rPr>
          <w:rFonts w:ascii="Times New Roman" w:eastAsia="Times New Roman" w:hAnsi="Times New Roman" w:cs="Times New Roman"/>
          <w:sz w:val="28"/>
          <w:szCs w:val="28"/>
          <w:lang w:eastAsia="ru-RU"/>
        </w:rPr>
        <w:t>час</w:t>
      </w:r>
      <w:proofErr w:type="gramEnd"/>
      <w:r w:rsidRPr="0099265C">
        <w:rPr>
          <w:rFonts w:ascii="Times New Roman" w:eastAsia="Times New Roman" w:hAnsi="Times New Roman" w:cs="Times New Roman"/>
          <w:sz w:val="28"/>
          <w:szCs w:val="28"/>
          <w:lang w:eastAsia="ru-RU"/>
        </w:rPr>
        <w:t>і (графік кредитування проекту);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розміри процентів по </w:t>
      </w:r>
      <w:proofErr w:type="gramStart"/>
      <w:r w:rsidRPr="0099265C">
        <w:rPr>
          <w:rFonts w:ascii="Times New Roman" w:eastAsia="Times New Roman" w:hAnsi="Times New Roman" w:cs="Times New Roman"/>
          <w:sz w:val="28"/>
          <w:szCs w:val="28"/>
          <w:lang w:eastAsia="ru-RU"/>
        </w:rPr>
        <w:t>кредиту й</w:t>
      </w:r>
      <w:proofErr w:type="gramEnd"/>
      <w:r w:rsidRPr="0099265C">
        <w:rPr>
          <w:rFonts w:ascii="Times New Roman" w:eastAsia="Times New Roman" w:hAnsi="Times New Roman" w:cs="Times New Roman"/>
          <w:sz w:val="28"/>
          <w:szCs w:val="28"/>
          <w:lang w:eastAsia="ru-RU"/>
        </w:rPr>
        <w:t xml:space="preserve"> графік погашення кредиту;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прогноз інфляції на весь період реалізації проекту;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вибі</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 стабільної розрахункової грошової одиниці;</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визначення терміну "життя" проекту;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визначення величини оборотних кошті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на впровадження в дію проекту;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потенційно можливі доходи від реалізації проекту;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сумарні витрати;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податки, обов'язкові платежі та збори;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величина резерву фінансових кошті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на непередбачувані витрати і ін.</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Бажаний кінцевий результат: забезпечення </w:t>
      </w:r>
      <w:proofErr w:type="gramStart"/>
      <w:r w:rsidRPr="0099265C">
        <w:rPr>
          <w:rFonts w:ascii="Times New Roman" w:eastAsia="Times New Roman" w:hAnsi="Times New Roman" w:cs="Times New Roman"/>
          <w:sz w:val="28"/>
          <w:szCs w:val="28"/>
          <w:lang w:eastAsia="ru-RU"/>
        </w:rPr>
        <w:t>максимального</w:t>
      </w:r>
      <w:proofErr w:type="gramEnd"/>
      <w:r w:rsidRPr="0099265C">
        <w:rPr>
          <w:rFonts w:ascii="Times New Roman" w:eastAsia="Times New Roman" w:hAnsi="Times New Roman" w:cs="Times New Roman"/>
          <w:sz w:val="28"/>
          <w:szCs w:val="28"/>
          <w:lang w:eastAsia="ru-RU"/>
        </w:rPr>
        <w:t xml:space="preserve"> прибутку при мінімальному терміну окупності проекту.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 xml:space="preserve">При наявності всіх вихідних (базових) даних завдання вирішується класичним методом – прогнозуванням надходжень та витрат грошових засобів </w:t>
      </w:r>
      <w:proofErr w:type="gramStart"/>
      <w:r w:rsidRPr="0099265C">
        <w:rPr>
          <w:rFonts w:ascii="Times New Roman" w:eastAsia="Times New Roman" w:hAnsi="Times New Roman" w:cs="Times New Roman"/>
          <w:sz w:val="28"/>
          <w:szCs w:val="28"/>
          <w:lang w:eastAsia="ru-RU"/>
        </w:rPr>
        <w:t>у</w:t>
      </w:r>
      <w:proofErr w:type="gramEnd"/>
      <w:r w:rsidRPr="0099265C">
        <w:rPr>
          <w:rFonts w:ascii="Times New Roman" w:eastAsia="Times New Roman" w:hAnsi="Times New Roman" w:cs="Times New Roman"/>
          <w:sz w:val="28"/>
          <w:szCs w:val="28"/>
          <w:lang w:eastAsia="ru-RU"/>
        </w:rPr>
        <w:t xml:space="preserve"> часі. Для цього вибраний час реалізації проекту розбивають на етапи (місяці, квартали, роки).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Для здійснення співвимірності величин у часі </w:t>
      </w:r>
      <w:proofErr w:type="gramStart"/>
      <w:r w:rsidRPr="0099265C">
        <w:rPr>
          <w:rFonts w:ascii="Times New Roman" w:eastAsia="Times New Roman" w:hAnsi="Times New Roman" w:cs="Times New Roman"/>
          <w:sz w:val="28"/>
          <w:szCs w:val="28"/>
          <w:lang w:eastAsia="ru-RU"/>
        </w:rPr>
        <w:t>доц</w:t>
      </w:r>
      <w:proofErr w:type="gramEnd"/>
      <w:r w:rsidRPr="0099265C">
        <w:rPr>
          <w:rFonts w:ascii="Times New Roman" w:eastAsia="Times New Roman" w:hAnsi="Times New Roman" w:cs="Times New Roman"/>
          <w:sz w:val="28"/>
          <w:szCs w:val="28"/>
          <w:lang w:eastAsia="ru-RU"/>
        </w:rPr>
        <w:t>ільно вибрати стабільну грошову одиницю (долар, німецьку марку та ін.). Вибі</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 такої стабільної одиниці не означає відхід від прогнозованої інфляції, тим більше так званої внутрішньої інфляції самої стабільної грошової одиниці.</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При наступних розрахунках слід врахувати не тільки специфіку багатофакторної моделі вихідних даних, але і багатоваріантну (варіаційну) структуру самого розрахунку. Якщо вибраний часовий період розрахунку більше одного року, то можуть проводитися коректування за рахунок переоцінки основних кошті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та сум амортизаційних відрахувань. </w:t>
      </w:r>
      <w:proofErr w:type="gramStart"/>
      <w:r w:rsidRPr="0099265C">
        <w:rPr>
          <w:rFonts w:ascii="Times New Roman" w:eastAsia="Times New Roman" w:hAnsi="Times New Roman" w:cs="Times New Roman"/>
          <w:sz w:val="28"/>
          <w:szCs w:val="28"/>
          <w:lang w:eastAsia="ru-RU"/>
        </w:rPr>
        <w:t>Ц</w:t>
      </w:r>
      <w:proofErr w:type="gramEnd"/>
      <w:r w:rsidRPr="0099265C">
        <w:rPr>
          <w:rFonts w:ascii="Times New Roman" w:eastAsia="Times New Roman" w:hAnsi="Times New Roman" w:cs="Times New Roman"/>
          <w:sz w:val="28"/>
          <w:szCs w:val="28"/>
          <w:lang w:eastAsia="ru-RU"/>
        </w:rPr>
        <w:t>і складові є ще однією невизначеністю, тому що в Україні періодичність переоцінки основних фондів нерегулярна, що впливає на темпи росту індексів балансової вартості активів. Це ж стосується і податкової системи України.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Оцінку комерційної спроможності інвестиційного проекту згідно з вимогами інвестора або кредитора проводять комплексно:</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1) за </w:t>
      </w:r>
      <w:proofErr w:type="gramStart"/>
      <w:r w:rsidRPr="0099265C">
        <w:rPr>
          <w:rFonts w:ascii="Times New Roman" w:eastAsia="Times New Roman" w:hAnsi="Times New Roman" w:cs="Times New Roman"/>
          <w:sz w:val="28"/>
          <w:szCs w:val="28"/>
          <w:lang w:eastAsia="ru-RU"/>
        </w:rPr>
        <w:t>л</w:t>
      </w:r>
      <w:proofErr w:type="gramEnd"/>
      <w:r w:rsidRPr="0099265C">
        <w:rPr>
          <w:rFonts w:ascii="Times New Roman" w:eastAsia="Times New Roman" w:hAnsi="Times New Roman" w:cs="Times New Roman"/>
          <w:sz w:val="28"/>
          <w:szCs w:val="28"/>
          <w:lang w:eastAsia="ru-RU"/>
        </w:rPr>
        <w:t>іквідністю (фінансовим станом);</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2) за ефективністю інвестування.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Термін погашення кредиту </w:t>
      </w:r>
      <w:proofErr w:type="gramStart"/>
      <w:r w:rsidRPr="0099265C">
        <w:rPr>
          <w:rFonts w:ascii="Times New Roman" w:eastAsia="Times New Roman" w:hAnsi="Times New Roman" w:cs="Times New Roman"/>
          <w:sz w:val="28"/>
          <w:szCs w:val="28"/>
          <w:lang w:eastAsia="ru-RU"/>
        </w:rPr>
        <w:t>доц</w:t>
      </w:r>
      <w:proofErr w:type="gramEnd"/>
      <w:r w:rsidRPr="0099265C">
        <w:rPr>
          <w:rFonts w:ascii="Times New Roman" w:eastAsia="Times New Roman" w:hAnsi="Times New Roman" w:cs="Times New Roman"/>
          <w:sz w:val="28"/>
          <w:szCs w:val="28"/>
          <w:lang w:eastAsia="ru-RU"/>
        </w:rPr>
        <w:t xml:space="preserve">ільно вибрати таким чином, щоб розрахуватися з кредиторами тільки за рахунок власного майбутнього прибутку, не використовуючи нових позик. В іншому випадку зростання зовнішньої заборгованості збільшує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івень інвестиційного ризику. Слід зазначити, що такий ризик може додатково обумовлюватися: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б</w:t>
      </w:r>
      <w:proofErr w:type="gramEnd"/>
      <w:r w:rsidRPr="0099265C">
        <w:rPr>
          <w:rFonts w:ascii="Times New Roman" w:eastAsia="Times New Roman" w:hAnsi="Times New Roman" w:cs="Times New Roman"/>
          <w:sz w:val="28"/>
          <w:szCs w:val="28"/>
          <w:lang w:eastAsia="ru-RU"/>
        </w:rPr>
        <w:t>ільш вищими (у порівнянні з прогнозованими) темпами інфляції;</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збільшенням періоду обертання </w:t>
      </w:r>
      <w:proofErr w:type="gramStart"/>
      <w:r w:rsidRPr="0099265C">
        <w:rPr>
          <w:rFonts w:ascii="Times New Roman" w:eastAsia="Times New Roman" w:hAnsi="Times New Roman" w:cs="Times New Roman"/>
          <w:sz w:val="28"/>
          <w:szCs w:val="28"/>
          <w:lang w:eastAsia="ru-RU"/>
        </w:rPr>
        <w:t>оборотного</w:t>
      </w:r>
      <w:proofErr w:type="gramEnd"/>
      <w:r w:rsidRPr="0099265C">
        <w:rPr>
          <w:rFonts w:ascii="Times New Roman" w:eastAsia="Times New Roman" w:hAnsi="Times New Roman" w:cs="Times New Roman"/>
          <w:sz w:val="28"/>
          <w:szCs w:val="28"/>
          <w:lang w:eastAsia="ru-RU"/>
        </w:rPr>
        <w:t xml:space="preserve"> капіталу;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б</w:t>
      </w:r>
      <w:proofErr w:type="gramEnd"/>
      <w:r w:rsidRPr="0099265C">
        <w:rPr>
          <w:rFonts w:ascii="Times New Roman" w:eastAsia="Times New Roman" w:hAnsi="Times New Roman" w:cs="Times New Roman"/>
          <w:sz w:val="28"/>
          <w:szCs w:val="28"/>
          <w:lang w:eastAsia="ru-RU"/>
        </w:rPr>
        <w:t>ільш низька, ніж прогнозувалася, рентабельність туристичного продукту чи послуг;</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збільшення часу інвестиційної фази проекту (будівництва, монтажу обладнання, вводу в експлуатацію й ін.); </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збільшенням частки амортизаційних відрахувань у поточних затратах і і</w:t>
      </w:r>
      <w:proofErr w:type="gramStart"/>
      <w:r w:rsidRPr="0099265C">
        <w:rPr>
          <w:rFonts w:ascii="Times New Roman" w:eastAsia="Times New Roman" w:hAnsi="Times New Roman" w:cs="Times New Roman"/>
          <w:sz w:val="28"/>
          <w:szCs w:val="28"/>
          <w:lang w:eastAsia="ru-RU"/>
        </w:rPr>
        <w:t>н</w:t>
      </w:r>
      <w:proofErr w:type="gramEnd"/>
      <w:r w:rsidRPr="0099265C">
        <w:rPr>
          <w:rFonts w:ascii="Times New Roman" w:eastAsia="Times New Roman" w:hAnsi="Times New Roman" w:cs="Times New Roman"/>
          <w:sz w:val="28"/>
          <w:szCs w:val="28"/>
          <w:lang w:eastAsia="ru-RU"/>
        </w:rPr>
        <w:t>.</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Як уже вказувалося вище, отримані багатоваріантні розрахунки в стабільній грошовій одиниці слід прив'язувати до національної валюти в гривнях за той же період розрахунку, тобто реалізувати "двовалютний" розрахунок.</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Слід також враховувати певний запас фінансування (5-10%) для непередбачуваних ситуацій.</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Виконання багатоваріантних розрахунків оцінки комерційної спроможності інвестиційного проекту </w:t>
      </w:r>
      <w:proofErr w:type="gramStart"/>
      <w:r w:rsidRPr="0099265C">
        <w:rPr>
          <w:rFonts w:ascii="Times New Roman" w:eastAsia="Times New Roman" w:hAnsi="Times New Roman" w:cs="Times New Roman"/>
          <w:sz w:val="28"/>
          <w:szCs w:val="28"/>
          <w:lang w:eastAsia="ru-RU"/>
        </w:rPr>
        <w:t>доц</w:t>
      </w:r>
      <w:proofErr w:type="gramEnd"/>
      <w:r w:rsidRPr="0099265C">
        <w:rPr>
          <w:rFonts w:ascii="Times New Roman" w:eastAsia="Times New Roman" w:hAnsi="Times New Roman" w:cs="Times New Roman"/>
          <w:sz w:val="28"/>
          <w:szCs w:val="28"/>
          <w:lang w:eastAsia="ru-RU"/>
        </w:rPr>
        <w:t>ільно провести на комп'ютері з використанням пакетів прикладних програм.</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Рекомендуються варіанти отриманих розрахунків представити незалежним експертам, що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ідвищить об'єктивність оцінки й довіри до проекту.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Наведемо приклад розрахунку комерційної ефективності інвестиційного проекту.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Потрібно провести оцінку </w:t>
      </w:r>
      <w:proofErr w:type="gramStart"/>
      <w:r w:rsidRPr="0099265C">
        <w:rPr>
          <w:rFonts w:ascii="Times New Roman" w:eastAsia="Times New Roman" w:hAnsi="Times New Roman" w:cs="Times New Roman"/>
          <w:sz w:val="28"/>
          <w:szCs w:val="28"/>
          <w:lang w:eastAsia="ru-RU"/>
        </w:rPr>
        <w:t>доц</w:t>
      </w:r>
      <w:proofErr w:type="gramEnd"/>
      <w:r w:rsidRPr="0099265C">
        <w:rPr>
          <w:rFonts w:ascii="Times New Roman" w:eastAsia="Times New Roman" w:hAnsi="Times New Roman" w:cs="Times New Roman"/>
          <w:sz w:val="28"/>
          <w:szCs w:val="28"/>
          <w:lang w:eastAsia="ru-RU"/>
        </w:rPr>
        <w:t xml:space="preserve">ільності інвестиційних внесків засновників зі створення туристичної фірми. Вихідні (базові, початкові) </w:t>
      </w:r>
      <w:proofErr w:type="gramStart"/>
      <w:r w:rsidRPr="0099265C">
        <w:rPr>
          <w:rFonts w:ascii="Times New Roman" w:eastAsia="Times New Roman" w:hAnsi="Times New Roman" w:cs="Times New Roman"/>
          <w:sz w:val="28"/>
          <w:szCs w:val="28"/>
          <w:lang w:eastAsia="ru-RU"/>
        </w:rPr>
        <w:t>дан</w:t>
      </w:r>
      <w:proofErr w:type="gramEnd"/>
      <w:r w:rsidRPr="0099265C">
        <w:rPr>
          <w:rFonts w:ascii="Times New Roman" w:eastAsia="Times New Roman" w:hAnsi="Times New Roman" w:cs="Times New Roman"/>
          <w:sz w:val="28"/>
          <w:szCs w:val="28"/>
          <w:lang w:eastAsia="ru-RU"/>
        </w:rPr>
        <w:t>і:</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організаційно-правова форма майбутнього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ідприємства акціонерне товариство закритого типу;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форма власності - приватна, пайова;</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основні фонди - орендні;</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основний вид діяльності - туристичні послуги;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додатковий вид діяльності: організація дозвілля, індивідуальне транспортне обслуговування, бронювання білеті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та ін.;</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формування обігових кошті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за рахунок інвестиційної позики засновників;</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дивіденди по акціям за перші два роки роботи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ідприємства капіталізуються;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покриття збитків - солідарне;</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ільги по податкам: на землю, на ПДВ, на рекламу.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Схема розрахунку наведена у табл.7.4.1. Якщо рентабельність даного проекту у результаті розрахунку складає 20-35% </w:t>
      </w:r>
      <w:proofErr w:type="gramStart"/>
      <w:r w:rsidRPr="0099265C">
        <w:rPr>
          <w:rFonts w:ascii="Times New Roman" w:eastAsia="Times New Roman" w:hAnsi="Times New Roman" w:cs="Times New Roman"/>
          <w:sz w:val="28"/>
          <w:szCs w:val="28"/>
          <w:lang w:eastAsia="ru-RU"/>
        </w:rPr>
        <w:t>при</w:t>
      </w:r>
      <w:proofErr w:type="gramEnd"/>
      <w:r w:rsidRPr="0099265C">
        <w:rPr>
          <w:rFonts w:ascii="Times New Roman" w:eastAsia="Times New Roman" w:hAnsi="Times New Roman" w:cs="Times New Roman"/>
          <w:sz w:val="28"/>
          <w:szCs w:val="28"/>
          <w:lang w:eastAsia="ru-RU"/>
        </w:rPr>
        <w:t xml:space="preserve"> терміну окупності затрат до одного року, тобто організація такої туристичної фірми ефективна, то інвестиційні внески її засновників мають достатньо високу ліквідність.</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Таблиця 7.4.1.</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 </w:t>
      </w:r>
    </w:p>
    <w:tbl>
      <w:tblPr>
        <w:tblW w:w="0" w:type="auto"/>
        <w:tblInd w:w="40" w:type="dxa"/>
        <w:tblCellMar>
          <w:left w:w="0" w:type="dxa"/>
          <w:right w:w="0" w:type="dxa"/>
        </w:tblCellMar>
        <w:tblLook w:val="04A0" w:firstRow="1" w:lastRow="0" w:firstColumn="1" w:lastColumn="0" w:noHBand="0" w:noVBand="1"/>
      </w:tblPr>
      <w:tblGrid>
        <w:gridCol w:w="7996"/>
        <w:gridCol w:w="1399"/>
      </w:tblGrid>
      <w:tr w:rsidR="00C33993" w:rsidRPr="0099265C" w:rsidTr="00C33993">
        <w:trPr>
          <w:trHeight w:val="538"/>
        </w:trPr>
        <w:tc>
          <w:tcPr>
            <w:tcW w:w="846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Найменування статей</w:t>
            </w:r>
          </w:p>
        </w:tc>
        <w:tc>
          <w:tcPr>
            <w:tcW w:w="144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Сума, грн.</w:t>
            </w:r>
          </w:p>
        </w:tc>
      </w:tr>
      <w:tr w:rsidR="00C33993" w:rsidRPr="0099265C" w:rsidTr="00C33993">
        <w:trPr>
          <w:trHeight w:val="290"/>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 ВИТРАТИ</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w:t>
            </w:r>
          </w:p>
        </w:tc>
      </w:tr>
      <w:tr w:rsidR="00C33993" w:rsidRPr="0099265C" w:rsidTr="00C33993">
        <w:trPr>
          <w:trHeight w:val="363"/>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1.1. Витрати по створенню фірми:</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15000</w:t>
            </w:r>
          </w:p>
        </w:tc>
      </w:tr>
      <w:tr w:rsidR="00C33993" w:rsidRPr="0099265C" w:rsidTr="00C33993">
        <w:trPr>
          <w:trHeight w:val="344"/>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витрати на розробку засновницьких документі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1000</w:t>
            </w:r>
          </w:p>
        </w:tc>
      </w:tr>
      <w:tr w:rsidR="00C33993" w:rsidRPr="0099265C" w:rsidTr="00C33993">
        <w:trPr>
          <w:trHeight w:val="344"/>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витрати за послуги нотаріуса;</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550000</w:t>
            </w:r>
          </w:p>
        </w:tc>
      </w:tr>
      <w:tr w:rsidR="00C33993" w:rsidRPr="0099265C" w:rsidTr="00C33993">
        <w:trPr>
          <w:trHeight w:val="296"/>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витрати по формуванню </w:t>
            </w:r>
            <w:proofErr w:type="gramStart"/>
            <w:r w:rsidRPr="0099265C">
              <w:rPr>
                <w:rFonts w:ascii="Times New Roman" w:eastAsia="Times New Roman" w:hAnsi="Times New Roman" w:cs="Times New Roman"/>
                <w:sz w:val="28"/>
                <w:szCs w:val="28"/>
                <w:lang w:eastAsia="ru-RU"/>
              </w:rPr>
              <w:t>статутного</w:t>
            </w:r>
            <w:proofErr w:type="gramEnd"/>
            <w:r w:rsidRPr="0099265C">
              <w:rPr>
                <w:rFonts w:ascii="Times New Roman" w:eastAsia="Times New Roman" w:hAnsi="Times New Roman" w:cs="Times New Roman"/>
                <w:sz w:val="28"/>
                <w:szCs w:val="28"/>
                <w:lang w:eastAsia="ru-RU"/>
              </w:rPr>
              <w:t xml:space="preserve"> капіталу;</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50000</w:t>
            </w:r>
          </w:p>
        </w:tc>
      </w:tr>
      <w:tr w:rsidR="00C33993" w:rsidRPr="0099265C" w:rsidTr="00C33993">
        <w:trPr>
          <w:trHeight w:val="233"/>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реєстраційні збори;</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1500</w:t>
            </w:r>
          </w:p>
        </w:tc>
      </w:tr>
      <w:tr w:rsidR="00C33993" w:rsidRPr="0099265C" w:rsidTr="00C33993">
        <w:trPr>
          <w:trHeight w:val="351"/>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витрати на виготовлення печаток і штампі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500</w:t>
            </w:r>
          </w:p>
        </w:tc>
      </w:tr>
      <w:tr w:rsidR="00C33993" w:rsidRPr="0099265C" w:rsidTr="00C33993">
        <w:trPr>
          <w:trHeight w:val="289"/>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витрати по відкриттю банківських рахункі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250</w:t>
            </w:r>
          </w:p>
        </w:tc>
      </w:tr>
      <w:tr w:rsidR="00C33993" w:rsidRPr="0099265C" w:rsidTr="00C33993">
        <w:trPr>
          <w:trHeight w:val="371"/>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витрати на поставлення фірми на </w:t>
            </w:r>
            <w:proofErr w:type="gramStart"/>
            <w:r w:rsidRPr="0099265C">
              <w:rPr>
                <w:rFonts w:ascii="Times New Roman" w:eastAsia="Times New Roman" w:hAnsi="Times New Roman" w:cs="Times New Roman"/>
                <w:sz w:val="28"/>
                <w:szCs w:val="28"/>
                <w:lang w:eastAsia="ru-RU"/>
              </w:rPr>
              <w:t>обл</w:t>
            </w:r>
            <w:proofErr w:type="gramEnd"/>
            <w:r w:rsidRPr="0099265C">
              <w:rPr>
                <w:rFonts w:ascii="Times New Roman" w:eastAsia="Times New Roman" w:hAnsi="Times New Roman" w:cs="Times New Roman"/>
                <w:sz w:val="28"/>
                <w:szCs w:val="28"/>
                <w:lang w:eastAsia="ru-RU"/>
              </w:rPr>
              <w:t>ік;</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500</w:t>
            </w:r>
          </w:p>
        </w:tc>
      </w:tr>
      <w:tr w:rsidR="00C33993" w:rsidRPr="0099265C" w:rsidTr="00C33993">
        <w:trPr>
          <w:trHeight w:val="373"/>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витрати на </w:t>
            </w:r>
            <w:proofErr w:type="gramStart"/>
            <w:r w:rsidRPr="0099265C">
              <w:rPr>
                <w:rFonts w:ascii="Times New Roman" w:eastAsia="Times New Roman" w:hAnsi="Times New Roman" w:cs="Times New Roman"/>
                <w:sz w:val="28"/>
                <w:szCs w:val="28"/>
                <w:lang w:eastAsia="ru-RU"/>
              </w:rPr>
              <w:t>л</w:t>
            </w:r>
            <w:proofErr w:type="gramEnd"/>
            <w:r w:rsidRPr="0099265C">
              <w:rPr>
                <w:rFonts w:ascii="Times New Roman" w:eastAsia="Times New Roman" w:hAnsi="Times New Roman" w:cs="Times New Roman"/>
                <w:sz w:val="28"/>
                <w:szCs w:val="28"/>
                <w:lang w:eastAsia="ru-RU"/>
              </w:rPr>
              <w:t>іцензію (на право діяльності);</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5000</w:t>
            </w:r>
          </w:p>
        </w:tc>
      </w:tr>
      <w:tr w:rsidR="00C33993" w:rsidRPr="0099265C" w:rsidTr="00C33993">
        <w:trPr>
          <w:trHeight w:val="305"/>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витрати, що </w:t>
            </w:r>
            <w:proofErr w:type="gramStart"/>
            <w:r w:rsidRPr="0099265C">
              <w:rPr>
                <w:rFonts w:ascii="Times New Roman" w:eastAsia="Times New Roman" w:hAnsi="Times New Roman" w:cs="Times New Roman"/>
                <w:sz w:val="28"/>
                <w:szCs w:val="28"/>
                <w:lang w:eastAsia="ru-RU"/>
              </w:rPr>
              <w:t>пов'язан</w:t>
            </w:r>
            <w:proofErr w:type="gramEnd"/>
            <w:r w:rsidRPr="0099265C">
              <w:rPr>
                <w:rFonts w:ascii="Times New Roman" w:eastAsia="Times New Roman" w:hAnsi="Times New Roman" w:cs="Times New Roman"/>
                <w:sz w:val="28"/>
                <w:szCs w:val="28"/>
                <w:lang w:eastAsia="ru-RU"/>
              </w:rPr>
              <w:t>і з виготовленням акцій або сертифікатів;</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700</w:t>
            </w:r>
          </w:p>
        </w:tc>
      </w:tr>
      <w:tr w:rsidR="00C33993" w:rsidRPr="0099265C" w:rsidTr="00C33993">
        <w:trPr>
          <w:trHeight w:val="151"/>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51"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витрати, що </w:t>
            </w:r>
            <w:proofErr w:type="gramStart"/>
            <w:r w:rsidRPr="0099265C">
              <w:rPr>
                <w:rFonts w:ascii="Times New Roman" w:eastAsia="Times New Roman" w:hAnsi="Times New Roman" w:cs="Times New Roman"/>
                <w:sz w:val="28"/>
                <w:szCs w:val="28"/>
                <w:lang w:eastAsia="ru-RU"/>
              </w:rPr>
              <w:t>пов'язан</w:t>
            </w:r>
            <w:proofErr w:type="gramEnd"/>
            <w:r w:rsidRPr="0099265C">
              <w:rPr>
                <w:rFonts w:ascii="Times New Roman" w:eastAsia="Times New Roman" w:hAnsi="Times New Roman" w:cs="Times New Roman"/>
                <w:sz w:val="28"/>
                <w:szCs w:val="28"/>
                <w:lang w:eastAsia="ru-RU"/>
              </w:rPr>
              <w:t xml:space="preserve">і з веденням реєстру акціонерів; </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51"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300</w:t>
            </w:r>
          </w:p>
        </w:tc>
      </w:tr>
      <w:tr w:rsidR="00C33993" w:rsidRPr="0099265C" w:rsidTr="00C33993">
        <w:trPr>
          <w:trHeight w:val="151"/>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51"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витрати на виготовлення путівок (ваучерів); </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51"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400</w:t>
            </w:r>
          </w:p>
        </w:tc>
      </w:tr>
      <w:tr w:rsidR="00C33993" w:rsidRPr="0099265C" w:rsidTr="00C33993">
        <w:trPr>
          <w:trHeight w:val="151"/>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51"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витрати, що </w:t>
            </w:r>
            <w:proofErr w:type="gramStart"/>
            <w:r w:rsidRPr="0099265C">
              <w:rPr>
                <w:rFonts w:ascii="Times New Roman" w:eastAsia="Times New Roman" w:hAnsi="Times New Roman" w:cs="Times New Roman"/>
                <w:sz w:val="28"/>
                <w:szCs w:val="28"/>
                <w:lang w:eastAsia="ru-RU"/>
              </w:rPr>
              <w:t>пов'язан</w:t>
            </w:r>
            <w:proofErr w:type="gramEnd"/>
            <w:r w:rsidRPr="0099265C">
              <w:rPr>
                <w:rFonts w:ascii="Times New Roman" w:eastAsia="Times New Roman" w:hAnsi="Times New Roman" w:cs="Times New Roman"/>
                <w:sz w:val="28"/>
                <w:szCs w:val="28"/>
                <w:lang w:eastAsia="ru-RU"/>
              </w:rPr>
              <w:t>і з виготовленням бланково-обліковою документацією;</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51"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600</w:t>
            </w:r>
          </w:p>
        </w:tc>
      </w:tr>
      <w:tr w:rsidR="00C33993" w:rsidRPr="0099265C" w:rsidTr="00C33993">
        <w:trPr>
          <w:trHeight w:val="151"/>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51" w:lineRule="atLeast"/>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витрати на реєстрацію товарного знаку фірми.</w:t>
            </w:r>
            <w:proofErr w:type="gramEnd"/>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51"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250</w:t>
            </w:r>
          </w:p>
        </w:tc>
      </w:tr>
      <w:tr w:rsidR="00C33993" w:rsidRPr="0099265C" w:rsidTr="00C33993">
        <w:trPr>
          <w:trHeight w:val="300"/>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1.2.Витрати на створення інтелектуального продукту:</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w:t>
            </w:r>
          </w:p>
        </w:tc>
      </w:tr>
      <w:tr w:rsidR="00C33993" w:rsidRPr="0099265C" w:rsidTr="00C33993">
        <w:trPr>
          <w:trHeight w:val="311"/>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розробка бізнес-плану;</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550</w:t>
            </w:r>
          </w:p>
        </w:tc>
      </w:tr>
      <w:tr w:rsidR="00C33993" w:rsidRPr="0099265C" w:rsidTr="00C33993">
        <w:trPr>
          <w:trHeight w:val="277"/>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розробка інвестиційних програм;</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450</w:t>
            </w:r>
          </w:p>
        </w:tc>
      </w:tr>
      <w:tr w:rsidR="00C33993" w:rsidRPr="0099265C" w:rsidTr="00C33993">
        <w:trPr>
          <w:trHeight w:val="35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розробка пакетів </w:t>
            </w:r>
            <w:proofErr w:type="gramStart"/>
            <w:r w:rsidRPr="0099265C">
              <w:rPr>
                <w:rFonts w:ascii="Times New Roman" w:eastAsia="Times New Roman" w:hAnsi="Times New Roman" w:cs="Times New Roman"/>
                <w:sz w:val="28"/>
                <w:szCs w:val="28"/>
                <w:lang w:eastAsia="ru-RU"/>
              </w:rPr>
              <w:t>методичного</w:t>
            </w:r>
            <w:proofErr w:type="gramEnd"/>
            <w:r w:rsidRPr="0099265C">
              <w:rPr>
                <w:rFonts w:ascii="Times New Roman" w:eastAsia="Times New Roman" w:hAnsi="Times New Roman" w:cs="Times New Roman"/>
                <w:sz w:val="28"/>
                <w:szCs w:val="28"/>
                <w:lang w:eastAsia="ru-RU"/>
              </w:rPr>
              <w:t xml:space="preserve"> забезпечення турів;</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700</w:t>
            </w:r>
          </w:p>
        </w:tc>
      </w:tr>
      <w:tr w:rsidR="00C33993" w:rsidRPr="0099265C" w:rsidTr="00C33993">
        <w:trPr>
          <w:trHeight w:val="374"/>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розробка системи податкового планування;</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300</w:t>
            </w:r>
          </w:p>
        </w:tc>
      </w:tr>
      <w:tr w:rsidR="00C33993" w:rsidRPr="0099265C" w:rsidTr="00C33993">
        <w:trPr>
          <w:trHeight w:val="327"/>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розробка стратегії рекламної компанії;</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1000</w:t>
            </w:r>
          </w:p>
        </w:tc>
      </w:tr>
      <w:tr w:rsidR="00C33993" w:rsidRPr="0099265C" w:rsidTr="00C33993">
        <w:trPr>
          <w:trHeight w:val="38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розробка </w:t>
            </w:r>
            <w:proofErr w:type="gramStart"/>
            <w:r w:rsidRPr="0099265C">
              <w:rPr>
                <w:rFonts w:ascii="Times New Roman" w:eastAsia="Times New Roman" w:hAnsi="Times New Roman" w:cs="Times New Roman"/>
                <w:sz w:val="28"/>
                <w:szCs w:val="28"/>
                <w:lang w:eastAsia="ru-RU"/>
              </w:rPr>
              <w:t>товарного</w:t>
            </w:r>
            <w:proofErr w:type="gramEnd"/>
            <w:r w:rsidRPr="0099265C">
              <w:rPr>
                <w:rFonts w:ascii="Times New Roman" w:eastAsia="Times New Roman" w:hAnsi="Times New Roman" w:cs="Times New Roman"/>
                <w:sz w:val="28"/>
                <w:szCs w:val="28"/>
                <w:lang w:eastAsia="ru-RU"/>
              </w:rPr>
              <w:t xml:space="preserve"> знаку фірми;</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200</w:t>
            </w:r>
          </w:p>
        </w:tc>
      </w:tr>
      <w:tr w:rsidR="00C33993" w:rsidRPr="0099265C" w:rsidTr="00C33993">
        <w:trPr>
          <w:trHeight w:val="326"/>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розробку (або придбання) програмного забезпечення для ЕОМ.</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5000</w:t>
            </w:r>
          </w:p>
        </w:tc>
      </w:tr>
      <w:tr w:rsidR="00C33993" w:rsidRPr="0099265C" w:rsidTr="00C33993">
        <w:trPr>
          <w:trHeight w:val="285"/>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1.3. Передпускові експлуатаційні витрати:</w:t>
            </w:r>
          </w:p>
        </w:tc>
        <w:tc>
          <w:tcPr>
            <w:tcW w:w="1440" w:type="dxa"/>
            <w:tcBorders>
              <w:top w:val="nil"/>
              <w:left w:val="nil"/>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w:t>
            </w:r>
          </w:p>
        </w:tc>
      </w:tr>
      <w:tr w:rsidR="00C33993" w:rsidRPr="0099265C" w:rsidTr="00C33993">
        <w:trPr>
          <w:trHeight w:val="334"/>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витрати на оренду офісу;</w:t>
            </w:r>
          </w:p>
        </w:tc>
        <w:tc>
          <w:tcPr>
            <w:tcW w:w="1440" w:type="dxa"/>
            <w:tcBorders>
              <w:top w:val="nil"/>
              <w:left w:val="nil"/>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250</w:t>
            </w:r>
          </w:p>
        </w:tc>
      </w:tr>
      <w:tr w:rsidR="00C33993" w:rsidRPr="0099265C" w:rsidTr="00C33993">
        <w:trPr>
          <w:trHeight w:val="345"/>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витрати </w:t>
            </w:r>
            <w:proofErr w:type="gramStart"/>
            <w:r w:rsidRPr="0099265C">
              <w:rPr>
                <w:rFonts w:ascii="Times New Roman" w:eastAsia="Times New Roman" w:hAnsi="Times New Roman" w:cs="Times New Roman"/>
                <w:sz w:val="28"/>
                <w:szCs w:val="28"/>
                <w:lang w:eastAsia="ru-RU"/>
              </w:rPr>
              <w:t>по</w:t>
            </w:r>
            <w:proofErr w:type="gramEnd"/>
            <w:r w:rsidRPr="0099265C">
              <w:rPr>
                <w:rFonts w:ascii="Times New Roman" w:eastAsia="Times New Roman" w:hAnsi="Times New Roman" w:cs="Times New Roman"/>
                <w:sz w:val="28"/>
                <w:szCs w:val="28"/>
                <w:lang w:eastAsia="ru-RU"/>
              </w:rPr>
              <w:t xml:space="preserve"> оплаті комунальних послуг;</w:t>
            </w:r>
          </w:p>
        </w:tc>
        <w:tc>
          <w:tcPr>
            <w:tcW w:w="1440" w:type="dxa"/>
            <w:tcBorders>
              <w:top w:val="nil"/>
              <w:left w:val="nil"/>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200</w:t>
            </w:r>
          </w:p>
        </w:tc>
      </w:tr>
      <w:tr w:rsidR="00C33993" w:rsidRPr="0099265C" w:rsidTr="00C33993">
        <w:trPr>
          <w:trHeight w:val="520"/>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витрати на придбання засобів оргтехніки (телефони, факси, копіювально-множувальна </w:t>
            </w:r>
            <w:proofErr w:type="gramStart"/>
            <w:r w:rsidRPr="0099265C">
              <w:rPr>
                <w:rFonts w:ascii="Times New Roman" w:eastAsia="Times New Roman" w:hAnsi="Times New Roman" w:cs="Times New Roman"/>
                <w:sz w:val="28"/>
                <w:szCs w:val="28"/>
                <w:lang w:eastAsia="ru-RU"/>
              </w:rPr>
              <w:t>техн</w:t>
            </w:r>
            <w:proofErr w:type="gramEnd"/>
            <w:r w:rsidRPr="0099265C">
              <w:rPr>
                <w:rFonts w:ascii="Times New Roman" w:eastAsia="Times New Roman" w:hAnsi="Times New Roman" w:cs="Times New Roman"/>
                <w:sz w:val="28"/>
                <w:szCs w:val="28"/>
                <w:lang w:eastAsia="ru-RU"/>
              </w:rPr>
              <w:t>іка і ін.);</w:t>
            </w:r>
          </w:p>
        </w:tc>
        <w:tc>
          <w:tcPr>
            <w:tcW w:w="1440" w:type="dxa"/>
            <w:tcBorders>
              <w:top w:val="nil"/>
              <w:left w:val="nil"/>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20000</w:t>
            </w:r>
          </w:p>
        </w:tc>
      </w:tr>
      <w:tr w:rsidR="00C33993" w:rsidRPr="0099265C" w:rsidTr="00C33993">
        <w:trPr>
          <w:trHeight w:val="222"/>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22"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витрати по комп'ютеризації офісу;</w:t>
            </w:r>
          </w:p>
        </w:tc>
        <w:tc>
          <w:tcPr>
            <w:tcW w:w="1440" w:type="dxa"/>
            <w:tcBorders>
              <w:top w:val="nil"/>
              <w:left w:val="nil"/>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22"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30000</w:t>
            </w:r>
          </w:p>
        </w:tc>
      </w:tr>
      <w:tr w:rsidR="00C33993" w:rsidRPr="0099265C" w:rsidTr="00C33993">
        <w:trPr>
          <w:trHeight w:val="247"/>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витрати на придбання меблів і сейфі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w:t>
            </w:r>
          </w:p>
        </w:tc>
        <w:tc>
          <w:tcPr>
            <w:tcW w:w="1440" w:type="dxa"/>
            <w:tcBorders>
              <w:top w:val="nil"/>
              <w:left w:val="nil"/>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20000</w:t>
            </w:r>
          </w:p>
        </w:tc>
      </w:tr>
      <w:tr w:rsidR="00C33993" w:rsidRPr="0099265C" w:rsidTr="00C33993">
        <w:trPr>
          <w:trHeight w:val="256"/>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витрати на охоронну сигналізацію;</w:t>
            </w:r>
          </w:p>
        </w:tc>
        <w:tc>
          <w:tcPr>
            <w:tcW w:w="1440" w:type="dxa"/>
            <w:tcBorders>
              <w:top w:val="nil"/>
              <w:left w:val="nil"/>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15000</w:t>
            </w:r>
          </w:p>
        </w:tc>
      </w:tr>
      <w:tr w:rsidR="00C33993" w:rsidRPr="0099265C" w:rsidTr="00C33993">
        <w:trPr>
          <w:trHeight w:val="294"/>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канцелярські витрати;</w:t>
            </w:r>
          </w:p>
        </w:tc>
        <w:tc>
          <w:tcPr>
            <w:tcW w:w="1440" w:type="dxa"/>
            <w:tcBorders>
              <w:top w:val="nil"/>
              <w:left w:val="nil"/>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3600</w:t>
            </w:r>
          </w:p>
        </w:tc>
      </w:tr>
      <w:tr w:rsidR="00C33993" w:rsidRPr="0099265C" w:rsidTr="00C33993">
        <w:trPr>
          <w:trHeight w:val="319"/>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інші витрати по даній статті.</w:t>
            </w:r>
          </w:p>
        </w:tc>
        <w:tc>
          <w:tcPr>
            <w:tcW w:w="1440" w:type="dxa"/>
            <w:tcBorders>
              <w:top w:val="nil"/>
              <w:left w:val="nil"/>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400</w:t>
            </w:r>
          </w:p>
        </w:tc>
      </w:tr>
      <w:tr w:rsidR="00C33993" w:rsidRPr="0099265C" w:rsidTr="00C33993">
        <w:trPr>
          <w:trHeight w:val="285"/>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1.4. Експлуатаційні витрати, що </w:t>
            </w:r>
            <w:proofErr w:type="gramStart"/>
            <w:r w:rsidRPr="0099265C">
              <w:rPr>
                <w:rFonts w:ascii="Times New Roman" w:eastAsia="Times New Roman" w:hAnsi="Times New Roman" w:cs="Times New Roman"/>
                <w:sz w:val="28"/>
                <w:szCs w:val="28"/>
                <w:lang w:eastAsia="ru-RU"/>
              </w:rPr>
              <w:t>пов'язан</w:t>
            </w:r>
            <w:proofErr w:type="gramEnd"/>
            <w:r w:rsidRPr="0099265C">
              <w:rPr>
                <w:rFonts w:ascii="Times New Roman" w:eastAsia="Times New Roman" w:hAnsi="Times New Roman" w:cs="Times New Roman"/>
                <w:sz w:val="28"/>
                <w:szCs w:val="28"/>
                <w:lang w:eastAsia="ru-RU"/>
              </w:rPr>
              <w:t>і з виробничою діяльністю:</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w:t>
            </w:r>
          </w:p>
        </w:tc>
      </w:tr>
      <w:tr w:rsidR="00C33993" w:rsidRPr="0099265C" w:rsidTr="00C33993">
        <w:trPr>
          <w:trHeight w:val="14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оренда, бронювання або придбання квоти місць розміщення;</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10000</w:t>
            </w:r>
          </w:p>
        </w:tc>
      </w:tr>
      <w:tr w:rsidR="00C33993" w:rsidRPr="0099265C" w:rsidTr="00C33993">
        <w:trPr>
          <w:trHeight w:val="14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оренда транспортних засобів;</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5000</w:t>
            </w:r>
          </w:p>
        </w:tc>
      </w:tr>
      <w:tr w:rsidR="00C33993" w:rsidRPr="0099265C" w:rsidTr="00C33993">
        <w:trPr>
          <w:trHeight w:val="14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витрати по бронюванню білеті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5000</w:t>
            </w:r>
          </w:p>
        </w:tc>
      </w:tr>
      <w:tr w:rsidR="00C33993" w:rsidRPr="0099265C" w:rsidTr="00C33993">
        <w:trPr>
          <w:trHeight w:val="14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витрати по харчуванню;</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5000</w:t>
            </w:r>
          </w:p>
        </w:tc>
      </w:tr>
      <w:tr w:rsidR="00C33993" w:rsidRPr="0099265C" w:rsidTr="00C33993">
        <w:trPr>
          <w:trHeight w:val="14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прямі експлуатаційні витрати;</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10000</w:t>
            </w:r>
          </w:p>
        </w:tc>
      </w:tr>
      <w:tr w:rsidR="00C33993" w:rsidRPr="0099265C" w:rsidTr="00C33993">
        <w:trPr>
          <w:trHeight w:val="14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заробітна плата з нарахуваннями;</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30000</w:t>
            </w:r>
          </w:p>
        </w:tc>
      </w:tr>
      <w:tr w:rsidR="00C33993" w:rsidRPr="0099265C" w:rsidTr="00C33993">
        <w:trPr>
          <w:trHeight w:val="14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амортизаційні відрахування;</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5000</w:t>
            </w:r>
          </w:p>
        </w:tc>
      </w:tr>
      <w:tr w:rsidR="00C33993" w:rsidRPr="0099265C" w:rsidTr="00C33993">
        <w:trPr>
          <w:trHeight w:val="14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інші витрати.</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7000</w:t>
            </w:r>
          </w:p>
        </w:tc>
      </w:tr>
      <w:tr w:rsidR="00C33993" w:rsidRPr="0099265C" w:rsidTr="00C33993">
        <w:trPr>
          <w:trHeight w:val="14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Всього по статті 1</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806650</w:t>
            </w:r>
          </w:p>
        </w:tc>
      </w:tr>
      <w:tr w:rsidR="00C33993" w:rsidRPr="0099265C" w:rsidTr="00C33993">
        <w:trPr>
          <w:trHeight w:val="14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2. ДОХОДИ:</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w:t>
            </w:r>
          </w:p>
        </w:tc>
      </w:tr>
      <w:tr w:rsidR="00C33993" w:rsidRPr="0099265C" w:rsidTr="00C33993">
        <w:trPr>
          <w:trHeight w:val="14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від основної діяльності;</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100000</w:t>
            </w:r>
          </w:p>
        </w:tc>
      </w:tr>
      <w:tr w:rsidR="00C33993" w:rsidRPr="0099265C" w:rsidTr="00C33993">
        <w:trPr>
          <w:trHeight w:val="14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від всіх видів додаткової діяльності;</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40000</w:t>
            </w:r>
          </w:p>
        </w:tc>
      </w:tr>
      <w:tr w:rsidR="00C33993" w:rsidRPr="0099265C" w:rsidTr="00C33993">
        <w:trPr>
          <w:trHeight w:val="14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інші доходи.</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10000</w:t>
            </w:r>
          </w:p>
        </w:tc>
      </w:tr>
      <w:tr w:rsidR="00C33993" w:rsidRPr="0099265C" w:rsidTr="00C33993">
        <w:trPr>
          <w:trHeight w:val="14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Всього по статті 2</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15000</w:t>
            </w:r>
          </w:p>
        </w:tc>
      </w:tr>
      <w:tr w:rsidR="00C33993" w:rsidRPr="0099265C" w:rsidTr="00C33993">
        <w:trPr>
          <w:trHeight w:val="14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3. ПОДАТКИ, ОБОВ'ЯЗКОВІ ПЛАТЕЖІ І ЗБОРИ</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40000</w:t>
            </w:r>
          </w:p>
        </w:tc>
      </w:tr>
      <w:tr w:rsidR="00C33993" w:rsidRPr="0099265C" w:rsidTr="00C33993">
        <w:trPr>
          <w:trHeight w:val="14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Всього по статті 3</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148" w:lineRule="atLeast"/>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40000</w:t>
            </w:r>
          </w:p>
        </w:tc>
      </w:tr>
      <w:tr w:rsidR="00C33993" w:rsidRPr="0099265C" w:rsidTr="00C33993">
        <w:trPr>
          <w:trHeight w:val="713"/>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4. ПРИБУТОК, ЩО ЗАЛИШАЄТЬСЯ У РОЗПОРЯДЖЕННІ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ІДПРИЄМСТВА:</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w:t>
            </w:r>
          </w:p>
        </w:tc>
      </w:tr>
      <w:tr w:rsidR="00C33993" w:rsidRPr="0099265C" w:rsidTr="00C33993">
        <w:trPr>
          <w:trHeight w:val="359"/>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направлений на споживання;</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20000</w:t>
            </w:r>
          </w:p>
        </w:tc>
      </w:tr>
      <w:tr w:rsidR="00C33993" w:rsidRPr="0099265C" w:rsidTr="00C33993">
        <w:trPr>
          <w:trHeight w:val="340"/>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направлений на розвиток; </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30000</w:t>
            </w:r>
          </w:p>
        </w:tc>
      </w:tr>
      <w:tr w:rsidR="00C33993" w:rsidRPr="0099265C" w:rsidTr="00C33993">
        <w:trPr>
          <w:trHeight w:val="350"/>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направлений на погашення кредиту;</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20000</w:t>
            </w:r>
          </w:p>
        </w:tc>
      </w:tr>
      <w:tr w:rsidR="00C33993" w:rsidRPr="0099265C" w:rsidTr="00C33993">
        <w:trPr>
          <w:trHeight w:val="347"/>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направлений на погашення позики засновникі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10000</w:t>
            </w:r>
          </w:p>
        </w:tc>
      </w:tr>
      <w:tr w:rsidR="00C33993" w:rsidRPr="0099265C" w:rsidTr="00C33993">
        <w:trPr>
          <w:trHeight w:val="342"/>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направлений на </w:t>
            </w:r>
            <w:proofErr w:type="gramStart"/>
            <w:r w:rsidRPr="0099265C">
              <w:rPr>
                <w:rFonts w:ascii="Times New Roman" w:eastAsia="Times New Roman" w:hAnsi="Times New Roman" w:cs="Times New Roman"/>
                <w:sz w:val="28"/>
                <w:szCs w:val="28"/>
                <w:lang w:eastAsia="ru-RU"/>
              </w:rPr>
              <w:t>соц</w:t>
            </w:r>
            <w:proofErr w:type="gramEnd"/>
            <w:r w:rsidRPr="0099265C">
              <w:rPr>
                <w:rFonts w:ascii="Times New Roman" w:eastAsia="Times New Roman" w:hAnsi="Times New Roman" w:cs="Times New Roman"/>
                <w:sz w:val="28"/>
                <w:szCs w:val="28"/>
                <w:lang w:eastAsia="ru-RU"/>
              </w:rPr>
              <w:t>іальні програми;</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10000</w:t>
            </w:r>
          </w:p>
        </w:tc>
      </w:tr>
      <w:tr w:rsidR="00C33993" w:rsidRPr="0099265C" w:rsidTr="00C33993">
        <w:trPr>
          <w:trHeight w:val="33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направлений в резервний фонд;</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40000</w:t>
            </w:r>
          </w:p>
        </w:tc>
      </w:tr>
      <w:tr w:rsidR="00C33993" w:rsidRPr="0099265C" w:rsidTr="00C33993">
        <w:trPr>
          <w:trHeight w:val="363"/>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інше розподілення прибутку.</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20000</w:t>
            </w:r>
          </w:p>
        </w:tc>
      </w:tr>
      <w:tr w:rsidR="00C33993" w:rsidRPr="0099265C" w:rsidTr="00C33993">
        <w:trPr>
          <w:trHeight w:val="330"/>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Всього по статті 4</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150000</w:t>
            </w:r>
          </w:p>
        </w:tc>
      </w:tr>
      <w:tr w:rsidR="00C33993" w:rsidRPr="0099265C" w:rsidTr="00C33993">
        <w:trPr>
          <w:trHeight w:val="509"/>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5. СОБІВАРТІСТЬ ТУРИСТИЧНИХ ПОСЛУГ ЗА ВИДАМИ:</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w:t>
            </w:r>
          </w:p>
        </w:tc>
      </w:tr>
      <w:tr w:rsidR="00C33993" w:rsidRPr="0099265C" w:rsidTr="00C33993">
        <w:trPr>
          <w:trHeight w:val="337"/>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основна діяльність;</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50000</w:t>
            </w:r>
          </w:p>
        </w:tc>
      </w:tr>
      <w:tr w:rsidR="00C33993" w:rsidRPr="0099265C" w:rsidTr="00C33993">
        <w:trPr>
          <w:trHeight w:val="346"/>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додаткова діяльність.</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20000</w:t>
            </w:r>
          </w:p>
        </w:tc>
      </w:tr>
      <w:tr w:rsidR="00C33993" w:rsidRPr="0099265C" w:rsidTr="00C33993">
        <w:trPr>
          <w:trHeight w:val="293"/>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6. РЕНТАБЕЛЬНІСТЬ, %</w:t>
            </w:r>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25</w:t>
            </w:r>
          </w:p>
        </w:tc>
      </w:tr>
      <w:tr w:rsidR="00C33993" w:rsidRPr="0099265C" w:rsidTr="00C33993">
        <w:trPr>
          <w:trHeight w:val="308"/>
        </w:trPr>
        <w:tc>
          <w:tcPr>
            <w:tcW w:w="84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7.ТЕРМІН ОКУПНОСТІ, рокі</w:t>
            </w:r>
            <w:proofErr w:type="gramStart"/>
            <w:r w:rsidRPr="0099265C">
              <w:rPr>
                <w:rFonts w:ascii="Times New Roman" w:eastAsia="Times New Roman" w:hAnsi="Times New Roman" w:cs="Times New Roman"/>
                <w:sz w:val="28"/>
                <w:szCs w:val="28"/>
                <w:lang w:eastAsia="ru-RU"/>
              </w:rPr>
              <w:t>в</w:t>
            </w:r>
            <w:proofErr w:type="gramEnd"/>
          </w:p>
        </w:tc>
        <w:tc>
          <w:tcPr>
            <w:tcW w:w="144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10</w:t>
            </w:r>
          </w:p>
        </w:tc>
      </w:tr>
    </w:tbl>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w:t>
      </w:r>
    </w:p>
    <w:p w:rsidR="00C33993" w:rsidRPr="0099265C" w:rsidRDefault="0099265C" w:rsidP="0099265C">
      <w:pPr>
        <w:pStyle w:val="2"/>
        <w:jc w:val="both"/>
        <w:rPr>
          <w:sz w:val="28"/>
          <w:szCs w:val="28"/>
        </w:rPr>
      </w:pPr>
      <w:r>
        <w:rPr>
          <w:sz w:val="28"/>
          <w:szCs w:val="28"/>
          <w:lang w:val="uk-UA"/>
        </w:rPr>
        <w:t>5.5</w:t>
      </w:r>
      <w:r w:rsidR="00C33993" w:rsidRPr="0099265C">
        <w:rPr>
          <w:sz w:val="28"/>
          <w:szCs w:val="28"/>
        </w:rPr>
        <w:t xml:space="preserve">. Інвестиції у визначні </w:t>
      </w:r>
      <w:proofErr w:type="gramStart"/>
      <w:r w:rsidR="00C33993" w:rsidRPr="0099265C">
        <w:rPr>
          <w:sz w:val="28"/>
          <w:szCs w:val="28"/>
        </w:rPr>
        <w:t>пам'ятки</w:t>
      </w:r>
      <w:proofErr w:type="gramEnd"/>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Для того щоб залучити туристів, місце призначення повинно відповідати туристичним основам вартості, зручності і своєчасності. Туристи, як і інші споживачі, зважують ціни і переваги місць призначення, а також вкладення часу, зусиль і ресурсі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та можливий прибуток в освіті, досвіді, розвагах, згадках. Зручність включа</w:t>
      </w:r>
      <w:proofErr w:type="gramStart"/>
      <w:r w:rsidRPr="0099265C">
        <w:rPr>
          <w:rFonts w:ascii="Times New Roman" w:eastAsia="Times New Roman" w:hAnsi="Times New Roman" w:cs="Times New Roman"/>
          <w:sz w:val="28"/>
          <w:szCs w:val="28"/>
          <w:lang w:eastAsia="ru-RU"/>
        </w:rPr>
        <w:t>є:</w:t>
      </w:r>
      <w:proofErr w:type="gramEnd"/>
      <w:r w:rsidRPr="0099265C">
        <w:rPr>
          <w:rFonts w:ascii="Times New Roman" w:eastAsia="Times New Roman" w:hAnsi="Times New Roman" w:cs="Times New Roman"/>
          <w:sz w:val="28"/>
          <w:szCs w:val="28"/>
          <w:lang w:eastAsia="ru-RU"/>
        </w:rPr>
        <w:t xml:space="preserve"> час переїзду від аеропорту до місця розміщення, відсутність мовного бар'єру, чистоту і санітарію, доступ до цікавих місць (пляжі, атракціони, розваги) і особливі потреби (люди старшого покоління, інваліди, діти, дієти, медичне обслуговування, факс і інші види комунікацій, </w:t>
      </w:r>
      <w:r w:rsidRPr="0099265C">
        <w:rPr>
          <w:rFonts w:ascii="Times New Roman" w:eastAsia="Times New Roman" w:hAnsi="Times New Roman" w:cs="Times New Roman"/>
          <w:sz w:val="28"/>
          <w:szCs w:val="28"/>
          <w:lang w:eastAsia="ru-RU"/>
        </w:rPr>
        <w:lastRenderedPageBreak/>
        <w:t xml:space="preserve">прокат автомобілів). Своєчасність включає фактори, які представляють ризик </w:t>
      </w:r>
      <w:proofErr w:type="gramStart"/>
      <w:r w:rsidRPr="0099265C">
        <w:rPr>
          <w:rFonts w:ascii="Times New Roman" w:eastAsia="Times New Roman" w:hAnsi="Times New Roman" w:cs="Times New Roman"/>
          <w:sz w:val="28"/>
          <w:szCs w:val="28"/>
          <w:lang w:eastAsia="ru-RU"/>
        </w:rPr>
        <w:t>для</w:t>
      </w:r>
      <w:proofErr w:type="gramEnd"/>
      <w:r w:rsidRPr="0099265C">
        <w:rPr>
          <w:rFonts w:ascii="Times New Roman" w:eastAsia="Times New Roman" w:hAnsi="Times New Roman" w:cs="Times New Roman"/>
          <w:sz w:val="28"/>
          <w:szCs w:val="28"/>
          <w:lang w:eastAsia="ru-RU"/>
        </w:rPr>
        <w:t xml:space="preserve"> </w:t>
      </w:r>
      <w:proofErr w:type="gramStart"/>
      <w:r w:rsidRPr="0099265C">
        <w:rPr>
          <w:rFonts w:ascii="Times New Roman" w:eastAsia="Times New Roman" w:hAnsi="Times New Roman" w:cs="Times New Roman"/>
          <w:sz w:val="28"/>
          <w:szCs w:val="28"/>
          <w:lang w:eastAsia="ru-RU"/>
        </w:rPr>
        <w:t>туризму</w:t>
      </w:r>
      <w:proofErr w:type="gramEnd"/>
      <w:r w:rsidRPr="0099265C">
        <w:rPr>
          <w:rFonts w:ascii="Times New Roman" w:eastAsia="Times New Roman" w:hAnsi="Times New Roman" w:cs="Times New Roman"/>
          <w:sz w:val="28"/>
          <w:szCs w:val="28"/>
          <w:lang w:eastAsia="ru-RU"/>
        </w:rPr>
        <w:t>: політична нестабільність, коливання курсу валют, безпека і санітарні умови.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Кр</w:t>
      </w:r>
      <w:proofErr w:type="gramEnd"/>
      <w:r w:rsidRPr="0099265C">
        <w:rPr>
          <w:rFonts w:ascii="Times New Roman" w:eastAsia="Times New Roman" w:hAnsi="Times New Roman" w:cs="Times New Roman"/>
          <w:sz w:val="28"/>
          <w:szCs w:val="28"/>
          <w:lang w:eastAsia="ru-RU"/>
        </w:rPr>
        <w:t>ім того, постійно розробляються події - життєво важливий компонент у залученні туристів. Невеликі або сільські місця призначення організовують який-небудь фестиваль, щоб про них можна було взнати. Міські газети і приміські щотижневики часто публікують список подій, фестивалі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та свят. Те ж саме роблять державні і місцеві туристичні фірми, впевнюючись, що у </w:t>
      </w:r>
      <w:proofErr w:type="gramStart"/>
      <w:r w:rsidRPr="0099265C">
        <w:rPr>
          <w:rFonts w:ascii="Times New Roman" w:eastAsia="Times New Roman" w:hAnsi="Times New Roman" w:cs="Times New Roman"/>
          <w:sz w:val="28"/>
          <w:szCs w:val="28"/>
          <w:lang w:eastAsia="ru-RU"/>
        </w:rPr>
        <w:t>ресторанах</w:t>
      </w:r>
      <w:proofErr w:type="gramEnd"/>
      <w:r w:rsidRPr="0099265C">
        <w:rPr>
          <w:rFonts w:ascii="Times New Roman" w:eastAsia="Times New Roman" w:hAnsi="Times New Roman" w:cs="Times New Roman"/>
          <w:sz w:val="28"/>
          <w:szCs w:val="28"/>
          <w:lang w:eastAsia="ru-RU"/>
        </w:rPr>
        <w:t>, готелях, аеропортах, а також залізничних та автобусних станціях є такі календарі подій. Майже в кожній європейській країні тепер</w:t>
      </w:r>
      <w:proofErr w:type="gramStart"/>
      <w:r w:rsidRPr="0099265C">
        <w:rPr>
          <w:rFonts w:ascii="Times New Roman" w:eastAsia="Times New Roman" w:hAnsi="Times New Roman" w:cs="Times New Roman"/>
          <w:sz w:val="28"/>
          <w:szCs w:val="28"/>
          <w:lang w:eastAsia="ru-RU"/>
        </w:rPr>
        <w:t xml:space="preserve"> є,</w:t>
      </w:r>
      <w:proofErr w:type="gramEnd"/>
      <w:r w:rsidRPr="0099265C">
        <w:rPr>
          <w:rFonts w:ascii="Times New Roman" w:eastAsia="Times New Roman" w:hAnsi="Times New Roman" w:cs="Times New Roman"/>
          <w:sz w:val="28"/>
          <w:szCs w:val="28"/>
          <w:lang w:eastAsia="ru-RU"/>
        </w:rPr>
        <w:t xml:space="preserve"> як і в Сполучених Штатах, телефонний номер 900, по якому можна взнати список майбутніх подій. Наприклад, у більшої частини мі</w:t>
      </w:r>
      <w:proofErr w:type="gramStart"/>
      <w:r w:rsidRPr="0099265C">
        <w:rPr>
          <w:rFonts w:ascii="Times New Roman" w:eastAsia="Times New Roman" w:hAnsi="Times New Roman" w:cs="Times New Roman"/>
          <w:sz w:val="28"/>
          <w:szCs w:val="28"/>
          <w:lang w:eastAsia="ru-RU"/>
        </w:rPr>
        <w:t>ст</w:t>
      </w:r>
      <w:proofErr w:type="gramEnd"/>
      <w:r w:rsidRPr="0099265C">
        <w:rPr>
          <w:rFonts w:ascii="Times New Roman" w:eastAsia="Times New Roman" w:hAnsi="Times New Roman" w:cs="Times New Roman"/>
          <w:sz w:val="28"/>
          <w:szCs w:val="28"/>
          <w:lang w:eastAsia="ru-RU"/>
        </w:rPr>
        <w:t xml:space="preserve"> США є літні програми подій. Фестивалі біля озера Мілуокі з червня по вересень приваблюють туристі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як з регіону, так і всієї країни.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Інвестиції в туризм бувають як відносно </w:t>
      </w:r>
      <w:proofErr w:type="gramStart"/>
      <w:r w:rsidRPr="0099265C">
        <w:rPr>
          <w:rFonts w:ascii="Times New Roman" w:eastAsia="Times New Roman" w:hAnsi="Times New Roman" w:cs="Times New Roman"/>
          <w:sz w:val="28"/>
          <w:szCs w:val="28"/>
          <w:lang w:eastAsia="ru-RU"/>
        </w:rPr>
        <w:t>невеликими</w:t>
      </w:r>
      <w:proofErr w:type="gramEnd"/>
      <w:r w:rsidRPr="0099265C">
        <w:rPr>
          <w:rFonts w:ascii="Times New Roman" w:eastAsia="Times New Roman" w:hAnsi="Times New Roman" w:cs="Times New Roman"/>
          <w:sz w:val="28"/>
          <w:szCs w:val="28"/>
          <w:lang w:eastAsia="ru-RU"/>
        </w:rPr>
        <w:t xml:space="preserve"> (фестивалі, події), так і мультинаціональними (вартість інфраструктури стадіонів, транзитних систем, аеропортів і центрів для проведення з'їздів). Незважаючи на вартість, ті, хто планує обновлення міста, хочуть розмістити туризм </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w:t>
      </w:r>
      <w:proofErr w:type="gramStart"/>
      <w:r w:rsidRPr="0099265C">
        <w:rPr>
          <w:rFonts w:ascii="Times New Roman" w:eastAsia="Times New Roman" w:hAnsi="Times New Roman" w:cs="Times New Roman"/>
          <w:sz w:val="28"/>
          <w:szCs w:val="28"/>
          <w:lang w:eastAsia="ru-RU"/>
        </w:rPr>
        <w:t>самому</w:t>
      </w:r>
      <w:proofErr w:type="gramEnd"/>
      <w:r w:rsidRPr="0099265C">
        <w:rPr>
          <w:rFonts w:ascii="Times New Roman" w:eastAsia="Times New Roman" w:hAnsi="Times New Roman" w:cs="Times New Roman"/>
          <w:sz w:val="28"/>
          <w:szCs w:val="28"/>
          <w:lang w:eastAsia="ru-RU"/>
        </w:rPr>
        <w:t xml:space="preserve"> центрі міста. Здатність зосередити атракціони, зручності і послуги у зручному, досяжному місці необхідна, щоб зробити такі місця особливо бажаними </w:t>
      </w:r>
      <w:proofErr w:type="gramStart"/>
      <w:r w:rsidRPr="0099265C">
        <w:rPr>
          <w:rFonts w:ascii="Times New Roman" w:eastAsia="Times New Roman" w:hAnsi="Times New Roman" w:cs="Times New Roman"/>
          <w:sz w:val="28"/>
          <w:szCs w:val="28"/>
          <w:lang w:eastAsia="ru-RU"/>
        </w:rPr>
        <w:t>для</w:t>
      </w:r>
      <w:proofErr w:type="gramEnd"/>
      <w:r w:rsidRPr="0099265C">
        <w:rPr>
          <w:rFonts w:ascii="Times New Roman" w:eastAsia="Times New Roman" w:hAnsi="Times New Roman" w:cs="Times New Roman"/>
          <w:sz w:val="28"/>
          <w:szCs w:val="28"/>
          <w:lang w:eastAsia="ru-RU"/>
        </w:rPr>
        <w:t xml:space="preserve"> відпочиваючих.</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Раніше в </w:t>
      </w:r>
      <w:proofErr w:type="gramStart"/>
      <w:r w:rsidRPr="0099265C">
        <w:rPr>
          <w:rFonts w:ascii="Times New Roman" w:eastAsia="Times New Roman" w:hAnsi="Times New Roman" w:cs="Times New Roman"/>
          <w:sz w:val="28"/>
          <w:szCs w:val="28"/>
          <w:lang w:eastAsia="ru-RU"/>
        </w:rPr>
        <w:t>країнах</w:t>
      </w:r>
      <w:proofErr w:type="gramEnd"/>
      <w:r w:rsidRPr="0099265C">
        <w:rPr>
          <w:rFonts w:ascii="Times New Roman" w:eastAsia="Times New Roman" w:hAnsi="Times New Roman" w:cs="Times New Roman"/>
          <w:sz w:val="28"/>
          <w:szCs w:val="28"/>
          <w:lang w:eastAsia="ru-RU"/>
        </w:rPr>
        <w:t xml:space="preserve"> централізовано планових економік уряди контролювали, планували і спрямовували розвиток туризму. Туризм необхідний для того, щоб заробити тверду валюту для торгі</w:t>
      </w:r>
      <w:proofErr w:type="gramStart"/>
      <w:r w:rsidRPr="0099265C">
        <w:rPr>
          <w:rFonts w:ascii="Times New Roman" w:eastAsia="Times New Roman" w:hAnsi="Times New Roman" w:cs="Times New Roman"/>
          <w:sz w:val="28"/>
          <w:szCs w:val="28"/>
          <w:lang w:eastAsia="ru-RU"/>
        </w:rPr>
        <w:t>вл</w:t>
      </w:r>
      <w:proofErr w:type="gramEnd"/>
      <w:r w:rsidRPr="0099265C">
        <w:rPr>
          <w:rFonts w:ascii="Times New Roman" w:eastAsia="Times New Roman" w:hAnsi="Times New Roman" w:cs="Times New Roman"/>
          <w:sz w:val="28"/>
          <w:szCs w:val="28"/>
          <w:lang w:eastAsia="ru-RU"/>
        </w:rPr>
        <w:t xml:space="preserve">і і розвитку економіки; крім того, він служить національним інтересам. Розвиток туризму залежить від суспільних інвестицій, які, в </w:t>
      </w:r>
      <w:proofErr w:type="gramStart"/>
      <w:r w:rsidRPr="0099265C">
        <w:rPr>
          <w:rFonts w:ascii="Times New Roman" w:eastAsia="Times New Roman" w:hAnsi="Times New Roman" w:cs="Times New Roman"/>
          <w:sz w:val="28"/>
          <w:szCs w:val="28"/>
          <w:lang w:eastAsia="ru-RU"/>
        </w:rPr>
        <w:t>свою</w:t>
      </w:r>
      <w:proofErr w:type="gramEnd"/>
      <w:r w:rsidRPr="0099265C">
        <w:rPr>
          <w:rFonts w:ascii="Times New Roman" w:eastAsia="Times New Roman" w:hAnsi="Times New Roman" w:cs="Times New Roman"/>
          <w:sz w:val="28"/>
          <w:szCs w:val="28"/>
          <w:lang w:eastAsia="ru-RU"/>
        </w:rPr>
        <w:t xml:space="preserve"> чергу, залежать від приватних інвестицій і ринкових механізмів, які у змозі відповідати бажанням і потребам клієнтів, що змінюються. Тепер ці країни заохочують приватні інвестиції через спільні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 xml:space="preserve">ідприємства, купівлю нерухомості іноземцями і таймшер з індивідуальними інвесторами. Нова мексиканська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івьєра (Puerto Vallarta) - приклад вдалого поєднання приватних і державних інвестицій в туризм - від готелів, ресторанів і курсів гри в гольф аж до створення магазинів.</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Туризм у </w:t>
      </w:r>
      <w:proofErr w:type="gramStart"/>
      <w:r w:rsidRPr="0099265C">
        <w:rPr>
          <w:rFonts w:ascii="Times New Roman" w:eastAsia="Times New Roman" w:hAnsi="Times New Roman" w:cs="Times New Roman"/>
          <w:sz w:val="28"/>
          <w:szCs w:val="28"/>
          <w:lang w:eastAsia="ru-RU"/>
        </w:rPr>
        <w:t>св</w:t>
      </w:r>
      <w:proofErr w:type="gramEnd"/>
      <w:r w:rsidRPr="0099265C">
        <w:rPr>
          <w:rFonts w:ascii="Times New Roman" w:eastAsia="Times New Roman" w:hAnsi="Times New Roman" w:cs="Times New Roman"/>
          <w:sz w:val="28"/>
          <w:szCs w:val="28"/>
          <w:lang w:eastAsia="ru-RU"/>
        </w:rPr>
        <w:t>ітовому господарстві все більше і більше будується на партнерстві державного та приватного секторів або спільної розробки планування, фінансування і втілення проекту в життя. Повноваження держави необхідні для того, щоб очистити, розвинути і знизити ціни на землю, а також робити інвестиції в інфраструктуру-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Необхідно надавати субсидії або представляти податкові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ільги для приватних інвестицій в готелі, центри для з'їздів і конференцій, транзит і паркування.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 xml:space="preserve">Туристична індустрія від авіаліній до готелів - джерело надходжень коштів </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бюджет: доходи від палива, оренди "диванних" податків, податків на продаж йдуть на підтримку капітального будівництва інфраструктури, що має відношення до туризму, і на інші суспільні потреби.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Проте для залучення туристів одних інвестицій замало. Необхідно розширити сферу послуг, особливо суспільну безпеку, контроль за дорожнім рухом і скупченням людей, швидку допомогу, санітарні служби і прибирання вулиць. </w:t>
      </w:r>
      <w:proofErr w:type="gramStart"/>
      <w:r w:rsidRPr="0099265C">
        <w:rPr>
          <w:rFonts w:ascii="Times New Roman" w:eastAsia="Times New Roman" w:hAnsi="Times New Roman" w:cs="Times New Roman"/>
          <w:sz w:val="28"/>
          <w:szCs w:val="28"/>
          <w:lang w:eastAsia="ru-RU"/>
        </w:rPr>
        <w:t>Слід також займатися внутрішнім розвитком туризму, що розрахований на власних жителів і бізнес: роздрібних торговців, туристичні агентства, ресторани, фінансові інститути, державний і приватний транзит, розміщення, міліцію і посадових осіб. Необхідно інвестувати найм на роботу і тренінг, ліцензування і спостереження за бізнесом, що має відношення до туризму.</w:t>
      </w:r>
      <w:proofErr w:type="gramEnd"/>
      <w:r w:rsidRPr="0099265C">
        <w:rPr>
          <w:rFonts w:ascii="Times New Roman" w:eastAsia="Times New Roman" w:hAnsi="Times New Roman" w:cs="Times New Roman"/>
          <w:sz w:val="28"/>
          <w:szCs w:val="28"/>
          <w:lang w:eastAsia="ru-RU"/>
        </w:rPr>
        <w:t xml:space="preserve"> Так, сінгапурські таксисти відомі своєю професійною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 xml:space="preserve">ідготовкою, яка включає екзамен з англійської мови, програми безпеки і вміння орієнтуватися. Проте деякі надають перевагу </w:t>
      </w:r>
      <w:proofErr w:type="gramStart"/>
      <w:r w:rsidRPr="0099265C">
        <w:rPr>
          <w:rFonts w:ascii="Times New Roman" w:eastAsia="Times New Roman" w:hAnsi="Times New Roman" w:cs="Times New Roman"/>
          <w:sz w:val="28"/>
          <w:szCs w:val="28"/>
          <w:lang w:eastAsia="ru-RU"/>
        </w:rPr>
        <w:t>невеликим</w:t>
      </w:r>
      <w:proofErr w:type="gramEnd"/>
      <w:r w:rsidRPr="0099265C">
        <w:rPr>
          <w:rFonts w:ascii="Times New Roman" w:eastAsia="Times New Roman" w:hAnsi="Times New Roman" w:cs="Times New Roman"/>
          <w:sz w:val="28"/>
          <w:szCs w:val="28"/>
          <w:lang w:eastAsia="ru-RU"/>
        </w:rPr>
        <w:t xml:space="preserve"> інвестиціям в інфраструктуру туризму, незважаючи навіть на те, що таксі в аеропорту і транзит - це перше, з чим зіштовхуються туристи в новому місці призначення.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Отже, туризм є найбільш демократичною та інтернаціональною сферою суспільної діяльності, що бурхливо розвивається. Водночас він є однією з найприбутковіших галузей </w:t>
      </w:r>
      <w:proofErr w:type="gramStart"/>
      <w:r w:rsidRPr="0099265C">
        <w:rPr>
          <w:rFonts w:ascii="Times New Roman" w:eastAsia="Times New Roman" w:hAnsi="Times New Roman" w:cs="Times New Roman"/>
          <w:sz w:val="28"/>
          <w:szCs w:val="28"/>
          <w:lang w:eastAsia="ru-RU"/>
        </w:rPr>
        <w:t>св</w:t>
      </w:r>
      <w:proofErr w:type="gramEnd"/>
      <w:r w:rsidRPr="0099265C">
        <w:rPr>
          <w:rFonts w:ascii="Times New Roman" w:eastAsia="Times New Roman" w:hAnsi="Times New Roman" w:cs="Times New Roman"/>
          <w:sz w:val="28"/>
          <w:szCs w:val="28"/>
          <w:lang w:eastAsia="ru-RU"/>
        </w:rPr>
        <w:t>ітової економіки. Потужний імпульс його розвиткові було дано на Першій всесвітній конференції "Туризм як впливова сила збереження миру", що відбулася у жовтні 1988 р. у канадському мі</w:t>
      </w:r>
      <w:proofErr w:type="gramStart"/>
      <w:r w:rsidRPr="0099265C">
        <w:rPr>
          <w:rFonts w:ascii="Times New Roman" w:eastAsia="Times New Roman" w:hAnsi="Times New Roman" w:cs="Times New Roman"/>
          <w:sz w:val="28"/>
          <w:szCs w:val="28"/>
          <w:lang w:eastAsia="ru-RU"/>
        </w:rPr>
        <w:t>ст</w:t>
      </w:r>
      <w:proofErr w:type="gramEnd"/>
      <w:r w:rsidRPr="0099265C">
        <w:rPr>
          <w:rFonts w:ascii="Times New Roman" w:eastAsia="Times New Roman" w:hAnsi="Times New Roman" w:cs="Times New Roman"/>
          <w:sz w:val="28"/>
          <w:szCs w:val="28"/>
          <w:lang w:eastAsia="ru-RU"/>
        </w:rPr>
        <w:t xml:space="preserve">і Ванкувер, зібравши 500 делегатів з 65 країн світу. На конференції вперше пролунав заклик до поширення і пропаганди туризму як гаранта миру й безпеки, який впливає на громадян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ізних країн, їхню економіку, культурну спадщину, традиції, релігію та ремесла. </w:t>
      </w:r>
      <w:proofErr w:type="gramStart"/>
      <w:r w:rsidRPr="0099265C">
        <w:rPr>
          <w:rFonts w:ascii="Times New Roman" w:eastAsia="Times New Roman" w:hAnsi="Times New Roman" w:cs="Times New Roman"/>
          <w:sz w:val="28"/>
          <w:szCs w:val="28"/>
          <w:lang w:eastAsia="ru-RU"/>
        </w:rPr>
        <w:t>Цей заклик був закріплений у так званому "Кредо мирного мандрівника".</w:t>
      </w:r>
      <w:proofErr w:type="gramEnd"/>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Сьогодні туризм займає у </w:t>
      </w:r>
      <w:proofErr w:type="gramStart"/>
      <w:r w:rsidRPr="0099265C">
        <w:rPr>
          <w:rFonts w:ascii="Times New Roman" w:eastAsia="Times New Roman" w:hAnsi="Times New Roman" w:cs="Times New Roman"/>
          <w:sz w:val="28"/>
          <w:szCs w:val="28"/>
          <w:lang w:eastAsia="ru-RU"/>
        </w:rPr>
        <w:t>св</w:t>
      </w:r>
      <w:proofErr w:type="gramEnd"/>
      <w:r w:rsidRPr="0099265C">
        <w:rPr>
          <w:rFonts w:ascii="Times New Roman" w:eastAsia="Times New Roman" w:hAnsi="Times New Roman" w:cs="Times New Roman"/>
          <w:sz w:val="28"/>
          <w:szCs w:val="28"/>
          <w:lang w:eastAsia="ru-RU"/>
        </w:rPr>
        <w:t>ітовій системі господарства провідні позиції: на нього припадає близько 10% виробленого у світі валового продукту та близько 30% світової торгівлі послугами, а також ним акумульовано близько 7% світових капіталовкладень. Кількість міжнародних туристичних мандрівок постійно зроста</w:t>
      </w:r>
      <w:proofErr w:type="gramStart"/>
      <w:r w:rsidRPr="0099265C">
        <w:rPr>
          <w:rFonts w:ascii="Times New Roman" w:eastAsia="Times New Roman" w:hAnsi="Times New Roman" w:cs="Times New Roman"/>
          <w:sz w:val="28"/>
          <w:szCs w:val="28"/>
          <w:lang w:eastAsia="ru-RU"/>
        </w:rPr>
        <w:t>є,</w:t>
      </w:r>
      <w:proofErr w:type="gramEnd"/>
      <w:r w:rsidRPr="0099265C">
        <w:rPr>
          <w:rFonts w:ascii="Times New Roman" w:eastAsia="Times New Roman" w:hAnsi="Times New Roman" w:cs="Times New Roman"/>
          <w:sz w:val="28"/>
          <w:szCs w:val="28"/>
          <w:lang w:eastAsia="ru-RU"/>
        </w:rPr>
        <w:t xml:space="preserve"> збільшившись з 25 млн. у 1950 році до 675 млн. 1998 році. За прогнозами ВТО, до 2020 року кількість туристичних поїздок розшириться ще майже втричі та досягне 1,6 млрд. При цьому доходи від гстельно-туристичних послуг підвищуватимуться прискореними темпами і можуть зрости з 445 млрд. дол. У 1998 р. до приблизно 2 трлн. дол</w:t>
      </w:r>
      <w:proofErr w:type="gramStart"/>
      <w:r w:rsidRPr="0099265C">
        <w:rPr>
          <w:rFonts w:ascii="Times New Roman" w:eastAsia="Times New Roman" w:hAnsi="Times New Roman" w:cs="Times New Roman"/>
          <w:sz w:val="28"/>
          <w:szCs w:val="28"/>
          <w:lang w:eastAsia="ru-RU"/>
        </w:rPr>
        <w:t>.</w:t>
      </w:r>
      <w:proofErr w:type="gramEnd"/>
      <w:r w:rsidRPr="0099265C">
        <w:rPr>
          <w:rFonts w:ascii="Times New Roman" w:eastAsia="Times New Roman" w:hAnsi="Times New Roman" w:cs="Times New Roman"/>
          <w:sz w:val="28"/>
          <w:szCs w:val="28"/>
          <w:lang w:eastAsia="ru-RU"/>
        </w:rPr>
        <w:t xml:space="preserve"> </w:t>
      </w:r>
      <w:proofErr w:type="gramStart"/>
      <w:r w:rsidRPr="0099265C">
        <w:rPr>
          <w:rFonts w:ascii="Times New Roman" w:eastAsia="Times New Roman" w:hAnsi="Times New Roman" w:cs="Times New Roman"/>
          <w:sz w:val="28"/>
          <w:szCs w:val="28"/>
          <w:lang w:eastAsia="ru-RU"/>
        </w:rPr>
        <w:t>у</w:t>
      </w:r>
      <w:proofErr w:type="gramEnd"/>
      <w:r w:rsidRPr="0099265C">
        <w:rPr>
          <w:rFonts w:ascii="Times New Roman" w:eastAsia="Times New Roman" w:hAnsi="Times New Roman" w:cs="Times New Roman"/>
          <w:sz w:val="28"/>
          <w:szCs w:val="28"/>
          <w:lang w:eastAsia="ru-RU"/>
        </w:rPr>
        <w:t xml:space="preserve"> 2020 р.</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На фоні бурхливого розвитку </w:t>
      </w:r>
      <w:proofErr w:type="gramStart"/>
      <w:r w:rsidRPr="0099265C">
        <w:rPr>
          <w:rFonts w:ascii="Times New Roman" w:eastAsia="Times New Roman" w:hAnsi="Times New Roman" w:cs="Times New Roman"/>
          <w:sz w:val="28"/>
          <w:szCs w:val="28"/>
          <w:lang w:eastAsia="ru-RU"/>
        </w:rPr>
        <w:t>св</w:t>
      </w:r>
      <w:proofErr w:type="gramEnd"/>
      <w:r w:rsidRPr="0099265C">
        <w:rPr>
          <w:rFonts w:ascii="Times New Roman" w:eastAsia="Times New Roman" w:hAnsi="Times New Roman" w:cs="Times New Roman"/>
          <w:sz w:val="28"/>
          <w:szCs w:val="28"/>
          <w:lang w:eastAsia="ru-RU"/>
        </w:rPr>
        <w:t xml:space="preserve">ітового туризму закономірно постає питання про місце нашої держави на світовому ринку туристичних послуг. Україна має всі об'єктивні передумови для інтенсивного розвитку внутрішнього та іноземного туризму: особливості географічного положення та рельєфу, </w:t>
      </w:r>
      <w:r w:rsidRPr="0099265C">
        <w:rPr>
          <w:rFonts w:ascii="Times New Roman" w:eastAsia="Times New Roman" w:hAnsi="Times New Roman" w:cs="Times New Roman"/>
          <w:sz w:val="28"/>
          <w:szCs w:val="28"/>
          <w:lang w:eastAsia="ru-RU"/>
        </w:rPr>
        <w:lastRenderedPageBreak/>
        <w:t xml:space="preserve">сприятливий клімат, багатство </w:t>
      </w:r>
      <w:proofErr w:type="gramStart"/>
      <w:r w:rsidRPr="0099265C">
        <w:rPr>
          <w:rFonts w:ascii="Times New Roman" w:eastAsia="Times New Roman" w:hAnsi="Times New Roman" w:cs="Times New Roman"/>
          <w:sz w:val="28"/>
          <w:szCs w:val="28"/>
          <w:lang w:eastAsia="ru-RU"/>
        </w:rPr>
        <w:t>природного</w:t>
      </w:r>
      <w:proofErr w:type="gramEnd"/>
      <w:r w:rsidRPr="0099265C">
        <w:rPr>
          <w:rFonts w:ascii="Times New Roman" w:eastAsia="Times New Roman" w:hAnsi="Times New Roman" w:cs="Times New Roman"/>
          <w:sz w:val="28"/>
          <w:szCs w:val="28"/>
          <w:lang w:eastAsia="ru-RU"/>
        </w:rPr>
        <w:t>, історико-культурного та туристично-рекреаційного потенціалів, який вимагає інвестування.</w:t>
      </w:r>
    </w:p>
    <w:p w:rsidR="00C33993" w:rsidRPr="0099265C" w:rsidRDefault="0099265C" w:rsidP="0099265C">
      <w:pPr>
        <w:pStyle w:val="2"/>
        <w:jc w:val="both"/>
        <w:rPr>
          <w:sz w:val="28"/>
          <w:szCs w:val="28"/>
        </w:rPr>
      </w:pPr>
      <w:r>
        <w:rPr>
          <w:sz w:val="28"/>
          <w:szCs w:val="28"/>
          <w:lang w:val="uk-UA"/>
        </w:rPr>
        <w:t>5.6</w:t>
      </w:r>
      <w:r w:rsidR="00C33993" w:rsidRPr="0099265C">
        <w:rPr>
          <w:sz w:val="28"/>
          <w:szCs w:val="28"/>
        </w:rPr>
        <w:t>. Оцінка ефективності від здійснення реальних інвестицій в туристичну індустрію</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Проаналізувавши теорію та практичний досвід визначення ефективності капіталовкладень у розвинутих капіталістичних країнах, ми можемо зробити висновок, що невизначеність ринкової ситуації обумовила наявність великої кількості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ізноманітних пропозицій щодо оцінки ефективності інвестиційного капіталу. І це зрозуміло, адже об'єктивно існуюча невизначеність ринкової ситуації у майбутньому </w:t>
      </w:r>
      <w:proofErr w:type="gramStart"/>
      <w:r w:rsidRPr="0099265C">
        <w:rPr>
          <w:rFonts w:ascii="Times New Roman" w:eastAsia="Times New Roman" w:hAnsi="Times New Roman" w:cs="Times New Roman"/>
          <w:sz w:val="28"/>
          <w:szCs w:val="28"/>
          <w:lang w:eastAsia="ru-RU"/>
        </w:rPr>
        <w:t>не дає можливості звести робочу формулу по визначенню, наприклад норми прибутку до єдиного вигляду, який би не потребував додаткового врахування численних факторів. Адже сьогодні найвищі прибуток та його норма можуть зашкодити завтрашньому прибутку, а звідси й необхідність урахування великої кількості додаткових параметрів, як кількісних, так і якісних (вплив аналізу фактору часу</w:t>
      </w:r>
      <w:proofErr w:type="gramEnd"/>
      <w:r w:rsidRPr="0099265C">
        <w:rPr>
          <w:rFonts w:ascii="Times New Roman" w:eastAsia="Times New Roman" w:hAnsi="Times New Roman" w:cs="Times New Roman"/>
          <w:sz w:val="28"/>
          <w:szCs w:val="28"/>
          <w:lang w:eastAsia="ru-RU"/>
        </w:rPr>
        <w:t xml:space="preserve"> на ефективність інвестиційних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ішень; життєвий цикл капіталу; певні аспекти ціноутворення; методичні основи оцінки економічної ефективності інвестиційних проектів і заходів науково-технічного прогресу; оцінка ефективності інвестиційних проектів за умов ризику та невизначеності; </w:t>
      </w:r>
      <w:proofErr w:type="gramStart"/>
      <w:r w:rsidRPr="0099265C">
        <w:rPr>
          <w:rFonts w:ascii="Times New Roman" w:eastAsia="Times New Roman" w:hAnsi="Times New Roman" w:cs="Times New Roman"/>
          <w:sz w:val="28"/>
          <w:szCs w:val="28"/>
          <w:lang w:eastAsia="ru-RU"/>
        </w:rPr>
        <w:t>критерії ефективності інвестицій у період трансформації економіки на ринкові відносини і т. п.).</w:t>
      </w:r>
      <w:proofErr w:type="gramEnd"/>
      <w:r w:rsidRPr="0099265C">
        <w:rPr>
          <w:rFonts w:ascii="Times New Roman" w:eastAsia="Times New Roman" w:hAnsi="Times New Roman" w:cs="Times New Roman"/>
          <w:sz w:val="28"/>
          <w:szCs w:val="28"/>
          <w:lang w:eastAsia="ru-RU"/>
        </w:rPr>
        <w:t xml:space="preserve"> Тому виникає необхідність подальшого доопрацювання робочих формул та методики їх застосування щодо оцінки ефективності інвестиційного капіталу з урахуванням конкретних умов періоду трансформації економіки і зокрема інвестиційних процесів у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ізних галузях народного господарства. Більш детально з вищеназваними методиками можна ознайомитися у монографії А. Ф. Гойка "Методи оцінки ефективності інвестицій та </w:t>
      </w:r>
      <w:proofErr w:type="gramStart"/>
      <w:r w:rsidRPr="0099265C">
        <w:rPr>
          <w:rFonts w:ascii="Times New Roman" w:eastAsia="Times New Roman" w:hAnsi="Times New Roman" w:cs="Times New Roman"/>
          <w:sz w:val="28"/>
          <w:szCs w:val="28"/>
          <w:lang w:eastAsia="ru-RU"/>
        </w:rPr>
        <w:t>пр</w:t>
      </w:r>
      <w:proofErr w:type="gramEnd"/>
      <w:r w:rsidRPr="0099265C">
        <w:rPr>
          <w:rFonts w:ascii="Times New Roman" w:eastAsia="Times New Roman" w:hAnsi="Times New Roman" w:cs="Times New Roman"/>
          <w:sz w:val="28"/>
          <w:szCs w:val="28"/>
          <w:lang w:eastAsia="ru-RU"/>
        </w:rPr>
        <w:t>іоритетні напрями їх реалізації". - К., 1999. - 320 стор.</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Можна сказати, що методичною основою економічної оцінки ефективності інвестиційних проектів і заходів НТП є аналітичний апарат, що базується </w:t>
      </w:r>
      <w:proofErr w:type="gramStart"/>
      <w:r w:rsidRPr="0099265C">
        <w:rPr>
          <w:rFonts w:ascii="Times New Roman" w:eastAsia="Times New Roman" w:hAnsi="Times New Roman" w:cs="Times New Roman"/>
          <w:sz w:val="28"/>
          <w:szCs w:val="28"/>
          <w:lang w:eastAsia="ru-RU"/>
        </w:rPr>
        <w:t>на</w:t>
      </w:r>
      <w:proofErr w:type="gramEnd"/>
      <w:r w:rsidRPr="0099265C">
        <w:rPr>
          <w:rFonts w:ascii="Times New Roman" w:eastAsia="Times New Roman" w:hAnsi="Times New Roman" w:cs="Times New Roman"/>
          <w:sz w:val="28"/>
          <w:szCs w:val="28"/>
          <w:lang w:eastAsia="ru-RU"/>
        </w:rPr>
        <w:t xml:space="preserve"> </w:t>
      </w:r>
      <w:proofErr w:type="gramStart"/>
      <w:r w:rsidRPr="0099265C">
        <w:rPr>
          <w:rFonts w:ascii="Times New Roman" w:eastAsia="Times New Roman" w:hAnsi="Times New Roman" w:cs="Times New Roman"/>
          <w:sz w:val="28"/>
          <w:szCs w:val="28"/>
          <w:lang w:eastAsia="ru-RU"/>
        </w:rPr>
        <w:t>пор</w:t>
      </w:r>
      <w:proofErr w:type="gramEnd"/>
      <w:r w:rsidRPr="0099265C">
        <w:rPr>
          <w:rFonts w:ascii="Times New Roman" w:eastAsia="Times New Roman" w:hAnsi="Times New Roman" w:cs="Times New Roman"/>
          <w:sz w:val="28"/>
          <w:szCs w:val="28"/>
          <w:lang w:eastAsia="ru-RU"/>
        </w:rPr>
        <w:t xml:space="preserve">івнянні доходів і витрат з урахуванням альтернативних можливостей вкладання капіталу в інші фінансові активи. Вихідні дані для розрахунку ефективності включають: розгорнуту </w:t>
      </w:r>
      <w:proofErr w:type="gramStart"/>
      <w:r w:rsidRPr="0099265C">
        <w:rPr>
          <w:rFonts w:ascii="Times New Roman" w:eastAsia="Times New Roman" w:hAnsi="Times New Roman" w:cs="Times New Roman"/>
          <w:sz w:val="28"/>
          <w:szCs w:val="28"/>
          <w:lang w:eastAsia="ru-RU"/>
        </w:rPr>
        <w:t>у</w:t>
      </w:r>
      <w:proofErr w:type="gramEnd"/>
      <w:r w:rsidRPr="0099265C">
        <w:rPr>
          <w:rFonts w:ascii="Times New Roman" w:eastAsia="Times New Roman" w:hAnsi="Times New Roman" w:cs="Times New Roman"/>
          <w:sz w:val="28"/>
          <w:szCs w:val="28"/>
          <w:lang w:eastAsia="ru-RU"/>
        </w:rPr>
        <w:t xml:space="preserve"> часі виробничу програму, ціни на продукцію, прямі та накладні витрати, структуру інвестиційних витрат, розгорнутий у часі процес фінансування, можливі варіанти джерел надходження інвестиційних коштів тощо. При цьому повинні враховуватися фактор ризику, загальний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івень інфляції, величина процентної ставки на позичковий капітал та інші фактори товарно-грошових відносин в умовах ринку.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Заключним та найбільш відпові</w:t>
      </w:r>
      <w:proofErr w:type="gramStart"/>
      <w:r w:rsidRPr="0099265C">
        <w:rPr>
          <w:rFonts w:ascii="Times New Roman" w:eastAsia="Times New Roman" w:hAnsi="Times New Roman" w:cs="Times New Roman"/>
          <w:sz w:val="28"/>
          <w:szCs w:val="28"/>
          <w:lang w:eastAsia="ru-RU"/>
        </w:rPr>
        <w:t>дальним</w:t>
      </w:r>
      <w:proofErr w:type="gramEnd"/>
      <w:r w:rsidRPr="0099265C">
        <w:rPr>
          <w:rFonts w:ascii="Times New Roman" w:eastAsia="Times New Roman" w:hAnsi="Times New Roman" w:cs="Times New Roman"/>
          <w:sz w:val="28"/>
          <w:szCs w:val="28"/>
          <w:lang w:eastAsia="ru-RU"/>
        </w:rPr>
        <w:t xml:space="preserve"> розділом бізнес-плану є оцінка ефективності здійснення інвестиційного проекту. Саме у цьому розділі </w:t>
      </w:r>
      <w:r w:rsidRPr="0099265C">
        <w:rPr>
          <w:rFonts w:ascii="Times New Roman" w:eastAsia="Times New Roman" w:hAnsi="Times New Roman" w:cs="Times New Roman"/>
          <w:sz w:val="28"/>
          <w:szCs w:val="28"/>
          <w:lang w:eastAsia="ru-RU"/>
        </w:rPr>
        <w:lastRenderedPageBreak/>
        <w:t xml:space="preserve">бізнес-плану визначається </w:t>
      </w:r>
      <w:proofErr w:type="gramStart"/>
      <w:r w:rsidRPr="0099265C">
        <w:rPr>
          <w:rFonts w:ascii="Times New Roman" w:eastAsia="Times New Roman" w:hAnsi="Times New Roman" w:cs="Times New Roman"/>
          <w:sz w:val="28"/>
          <w:szCs w:val="28"/>
          <w:lang w:eastAsia="ru-RU"/>
        </w:rPr>
        <w:t>доц</w:t>
      </w:r>
      <w:proofErr w:type="gramEnd"/>
      <w:r w:rsidRPr="0099265C">
        <w:rPr>
          <w:rFonts w:ascii="Times New Roman" w:eastAsia="Times New Roman" w:hAnsi="Times New Roman" w:cs="Times New Roman"/>
          <w:sz w:val="28"/>
          <w:szCs w:val="28"/>
          <w:lang w:eastAsia="ru-RU"/>
        </w:rPr>
        <w:t>ільність здійснення проекту, розробляється ефект від його здійснення для підприємств як туристичної індустрії так і ряду інших галузей економіки (ініціатори проекту), період окупності та повернення інвестиційних коштів.</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Основоположними принципами оцінки ефективності реалізації проекту за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ідручником професора А. А. Мазаракі та ін. "Економіка торговельного підприємства" є:</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1. Проведення оцінки на основі очікуваних фінансових результатів реалізації проекту - додаткового грошового потоку, який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ідприємство одержує від його реалізації.</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2. Урахування фактора часу при оцінюванні вартісних показникі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проекту. Це досягається шляхом приведення до теперішньої вартості потоку інвестиційних витрат (відповідно графіка фінансування проекту) та грошових потоків </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ід здійснення інвестицій (які отримуються в окремі періоди корисного використання об'єкта інвестування).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3. Диференціація ставки дисконтування, яка використовується при оцінюванні теперішньої вартості фінансових результатів окремих інвестиційних проектів, з урахуванням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ізного ступеня ризику та ліквідності проекту. При порівнянні двох інвестиційних проектів з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ізними ступенями ризику вища ставка дисконтування (розмір премії за ризик) має використовуватися для проекту з більш високим рівнем ризику.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Аналогічно при порівнянні двох інвестиційних проектів з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ізними періодами інвестування та можливістю дострокового виходу з проекту (наприклад, шляхом продажу незавершеного будівництва) більш низька ставка дисконтування має використовуватись в менш ліквідному проекті (надбавка за низьку ліквідність).</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4. Варіація ставки відсотку, який використовується для дисконтування залежно від мети оцінки та особливостей інвестиційного проекту. При формуванні базового розміру ставки дисконтування можуть використовуватись: очікуваний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івень інфляції, середньоринкова депозитна або кредитна ставка, альтернативна норма прибутковості поточної господарської діяльності і таке інше.</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Оцінка ефективності здійснення проекту реальних інвестицій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ідприємств туристичної індустрії проводиться на основі розрахунку та аналізу таких показників ефективності проекту: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1. Чиста теперішня вартість проекту (ЧТВ), яка дорівнює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ізниці між величиною теперішньої вартості грошового потоку від реалізації проекту та інвестиційними витратами на проект:</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ЧТВ = ТВГП - ТВІ,</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де ТВГП - теперішня вартість </w:t>
      </w:r>
      <w:proofErr w:type="gramStart"/>
      <w:r w:rsidRPr="0099265C">
        <w:rPr>
          <w:rFonts w:ascii="Times New Roman" w:eastAsia="Times New Roman" w:hAnsi="Times New Roman" w:cs="Times New Roman"/>
          <w:sz w:val="28"/>
          <w:szCs w:val="28"/>
          <w:lang w:eastAsia="ru-RU"/>
        </w:rPr>
        <w:t>грошового</w:t>
      </w:r>
      <w:proofErr w:type="gramEnd"/>
      <w:r w:rsidRPr="0099265C">
        <w:rPr>
          <w:rFonts w:ascii="Times New Roman" w:eastAsia="Times New Roman" w:hAnsi="Times New Roman" w:cs="Times New Roman"/>
          <w:sz w:val="28"/>
          <w:szCs w:val="28"/>
          <w:lang w:eastAsia="ru-RU"/>
        </w:rPr>
        <w:t xml:space="preserve"> потоку від інвестицій;</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ТВІ - теперішня вартість інвестицій.</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Цей показник ефективності характеризує абсолютний ефект, який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ідприємство отримує в результаті інвестування.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Критерієм вибору найбільш ефективного проекту є максимальне позитивне значення чистої теперішньої вартості.</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2. Рентабельність проекту (індекс прибутковості) - Рпр, який характеризує відносний ефект інвестування у вигляді розміру </w:t>
      </w:r>
      <w:proofErr w:type="gramStart"/>
      <w:r w:rsidRPr="0099265C">
        <w:rPr>
          <w:rFonts w:ascii="Times New Roman" w:eastAsia="Times New Roman" w:hAnsi="Times New Roman" w:cs="Times New Roman"/>
          <w:sz w:val="28"/>
          <w:szCs w:val="28"/>
          <w:lang w:eastAsia="ru-RU"/>
        </w:rPr>
        <w:t>грошового</w:t>
      </w:r>
      <w:proofErr w:type="gramEnd"/>
      <w:r w:rsidRPr="0099265C">
        <w:rPr>
          <w:rFonts w:ascii="Times New Roman" w:eastAsia="Times New Roman" w:hAnsi="Times New Roman" w:cs="Times New Roman"/>
          <w:sz w:val="28"/>
          <w:szCs w:val="28"/>
          <w:lang w:eastAsia="ru-RU"/>
        </w:rPr>
        <w:t xml:space="preserve"> потоку на одиницю інвестицій в проект.</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Розрахунок рентабельності проекту здійснюється за формулою:</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noProof/>
          <w:sz w:val="28"/>
          <w:szCs w:val="28"/>
          <w:lang w:eastAsia="ru-RU"/>
        </w:rPr>
        <w:drawing>
          <wp:inline distT="0" distB="0" distL="0" distR="0" wp14:anchorId="045375F6" wp14:editId="10E1040F">
            <wp:extent cx="828675" cy="390525"/>
            <wp:effectExtent l="0" t="0" r="9525" b="9525"/>
            <wp:docPr id="4" name="Рисунок 4" descr="http://buklib.net/image/28/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klib.net/image/28/image10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При виборі варіанту інвестування перевага надається проекту, який забезпечує найбільш високу рентабельність інвестицій.</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Проекти, рентабельність яких менша за одиницю, визнаються неефективними.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 Строк окупності інвестицій, який характеризує проміжок часу, впродовж якого віддача від інвестицій досягає значення обсягу інвестицій.</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Для визначення строку окупності інвестицій використовують формулу: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noProof/>
          <w:sz w:val="28"/>
          <w:szCs w:val="28"/>
          <w:lang w:eastAsia="ru-RU"/>
        </w:rPr>
        <w:drawing>
          <wp:inline distT="0" distB="0" distL="0" distR="0" wp14:anchorId="236574F0" wp14:editId="0643EB97">
            <wp:extent cx="1133475" cy="447675"/>
            <wp:effectExtent l="0" t="0" r="9525" b="9525"/>
            <wp:docPr id="3" name="Рисунок 3" descr="http://buklib.net/image/28/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klib.net/image/28/image10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447675"/>
                    </a:xfrm>
                    <a:prstGeom prst="rect">
                      <a:avLst/>
                    </a:prstGeom>
                    <a:noFill/>
                    <a:ln>
                      <a:noFill/>
                    </a:ln>
                  </pic:spPr>
                </pic:pic>
              </a:graphicData>
            </a:graphic>
          </wp:inline>
        </w:drawing>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де ТВГПсер - середній розмі</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 грошового потоку (приведений до теперішньої вартості), який отримується впродовж одного часового періоду (місяця, кварталу, року).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Одиниці виміру часового періоду для розрахунку значення ТВГПсер, визначають одиниці виміру показника оцінки строку окупності інвестицій (відповідно, в </w:t>
      </w:r>
      <w:proofErr w:type="gramStart"/>
      <w:r w:rsidRPr="0099265C">
        <w:rPr>
          <w:rFonts w:ascii="Times New Roman" w:eastAsia="Times New Roman" w:hAnsi="Times New Roman" w:cs="Times New Roman"/>
          <w:sz w:val="28"/>
          <w:szCs w:val="28"/>
          <w:lang w:eastAsia="ru-RU"/>
        </w:rPr>
        <w:t>м</w:t>
      </w:r>
      <w:proofErr w:type="gramEnd"/>
      <w:r w:rsidRPr="0099265C">
        <w:rPr>
          <w:rFonts w:ascii="Times New Roman" w:eastAsia="Times New Roman" w:hAnsi="Times New Roman" w:cs="Times New Roman"/>
          <w:sz w:val="28"/>
          <w:szCs w:val="28"/>
          <w:lang w:eastAsia="ru-RU"/>
        </w:rPr>
        <w:t>ісяцях, кварталах або роках).</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Показник терміну окупності має недолік, пов'язаний з тим, що він не враховує періоду функціонування інвестицій і на нього не впливає віддача від інвестицій, яка одержується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 xml:space="preserve">ісля терміну окупності. У зв'язку з цим цей показник використовується не в якості критерію вибору, а у вигляді </w:t>
      </w:r>
      <w:r w:rsidRPr="0099265C">
        <w:rPr>
          <w:rFonts w:ascii="Times New Roman" w:eastAsia="Times New Roman" w:hAnsi="Times New Roman" w:cs="Times New Roman"/>
          <w:sz w:val="28"/>
          <w:szCs w:val="28"/>
          <w:lang w:eastAsia="ru-RU"/>
        </w:rPr>
        <w:lastRenderedPageBreak/>
        <w:t xml:space="preserve">обмеження при прийнятті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ішення про інвестування з урахуванням прийнятих (нормативних) критеріїв (наприклад, терміну одержання кредитних ресурсів).</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2. Внутрішня норма рентабельності (перевірочний дисконт), що визначається як така ставка дисконту, при якій забезпечується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івність між теперішньою вартістю грошового потоку від проекту та вартістю інвестицій, тобто дисконтна ставка при q, при якій ТВГП = ТВІ або ЧТВ = 0.</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Цей показник ефективності інвестицій розраховується для порівняння норми прибутковості даного інвестиційного проекту з нормою прибутковості альтернативних інвестиційних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ішень або з ціною капіталу, що використовується для фінансування проекту. Для визначення проекту ефективним, значення перевірочного дисконту за проектом має бути більшим або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івним базі порівняння.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Визначення величини внутрішньої норми рентабельності здійснюється шляхом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ішення наступного рівняння відносно q:</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noProof/>
          <w:sz w:val="28"/>
          <w:szCs w:val="28"/>
          <w:lang w:eastAsia="ru-RU"/>
        </w:rPr>
        <w:drawing>
          <wp:inline distT="0" distB="0" distL="0" distR="0" wp14:anchorId="76B1AF82" wp14:editId="19A6FC26">
            <wp:extent cx="1524000" cy="457200"/>
            <wp:effectExtent l="0" t="0" r="0" b="0"/>
            <wp:docPr id="2" name="Рисунок 2" descr="http://buklib.net/image/28/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uklib.net/image/28/image11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457200"/>
                    </a:xfrm>
                    <a:prstGeom prst="rect">
                      <a:avLst/>
                    </a:prstGeom>
                    <a:noFill/>
                    <a:ln>
                      <a:noFill/>
                    </a:ln>
                  </pic:spPr>
                </pic:pic>
              </a:graphicData>
            </a:graphic>
          </wp:inline>
        </w:drawing>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де n – період отримання віддачі від проекту;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m – період здійснення інвестиційних витрат в проекті;</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Ij – обсяг інвестицій в проект;</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ГПі, – грошовий поті</w:t>
      </w:r>
      <w:proofErr w:type="gramStart"/>
      <w:r w:rsidRPr="0099265C">
        <w:rPr>
          <w:rFonts w:ascii="Times New Roman" w:eastAsia="Times New Roman" w:hAnsi="Times New Roman" w:cs="Times New Roman"/>
          <w:sz w:val="28"/>
          <w:szCs w:val="28"/>
          <w:lang w:eastAsia="ru-RU"/>
        </w:rPr>
        <w:t>к</w:t>
      </w:r>
      <w:proofErr w:type="gramEnd"/>
      <w:r w:rsidRPr="0099265C">
        <w:rPr>
          <w:rFonts w:ascii="Times New Roman" w:eastAsia="Times New Roman" w:hAnsi="Times New Roman" w:cs="Times New Roman"/>
          <w:sz w:val="28"/>
          <w:szCs w:val="28"/>
          <w:lang w:eastAsia="ru-RU"/>
        </w:rPr>
        <w:t xml:space="preserve"> від </w:t>
      </w:r>
      <w:proofErr w:type="gramStart"/>
      <w:r w:rsidRPr="0099265C">
        <w:rPr>
          <w:rFonts w:ascii="Times New Roman" w:eastAsia="Times New Roman" w:hAnsi="Times New Roman" w:cs="Times New Roman"/>
          <w:sz w:val="28"/>
          <w:szCs w:val="28"/>
          <w:lang w:eastAsia="ru-RU"/>
        </w:rPr>
        <w:t>реал</w:t>
      </w:r>
      <w:proofErr w:type="gramEnd"/>
      <w:r w:rsidRPr="0099265C">
        <w:rPr>
          <w:rFonts w:ascii="Times New Roman" w:eastAsia="Times New Roman" w:hAnsi="Times New Roman" w:cs="Times New Roman"/>
          <w:sz w:val="28"/>
          <w:szCs w:val="28"/>
          <w:lang w:eastAsia="ru-RU"/>
        </w:rPr>
        <w:t>ізації проекту.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На основі запропонованого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ідходу ми можемо сказати про ефективність вкладення інвестицій в туристичну індустрію.</w:t>
      </w:r>
    </w:p>
    <w:p w:rsidR="00C33993" w:rsidRPr="0099265C" w:rsidRDefault="0099265C" w:rsidP="0099265C">
      <w:pPr>
        <w:pStyle w:val="2"/>
        <w:jc w:val="both"/>
        <w:rPr>
          <w:sz w:val="28"/>
          <w:szCs w:val="28"/>
        </w:rPr>
      </w:pPr>
      <w:r>
        <w:rPr>
          <w:sz w:val="28"/>
          <w:szCs w:val="28"/>
          <w:lang w:val="uk-UA"/>
        </w:rPr>
        <w:t>5.7</w:t>
      </w:r>
      <w:r w:rsidR="00C33993" w:rsidRPr="0099265C">
        <w:rPr>
          <w:sz w:val="28"/>
          <w:szCs w:val="28"/>
        </w:rPr>
        <w:t xml:space="preserve">. </w:t>
      </w:r>
      <w:proofErr w:type="gramStart"/>
      <w:r w:rsidR="00C33993" w:rsidRPr="0099265C">
        <w:rPr>
          <w:sz w:val="28"/>
          <w:szCs w:val="28"/>
        </w:rPr>
        <w:t>Ц</w:t>
      </w:r>
      <w:proofErr w:type="gramEnd"/>
      <w:r w:rsidR="00C33993" w:rsidRPr="0099265C">
        <w:rPr>
          <w:sz w:val="28"/>
          <w:szCs w:val="28"/>
        </w:rPr>
        <w:t>іноутворення туристичного продукту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Одним з найбільш важливих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ішень для туристичної організації є рішення відносно встановлення ціни на туристичний продукт. </w:t>
      </w:r>
      <w:proofErr w:type="gramStart"/>
      <w:r w:rsidRPr="0099265C">
        <w:rPr>
          <w:rFonts w:ascii="Times New Roman" w:eastAsia="Times New Roman" w:hAnsi="Times New Roman" w:cs="Times New Roman"/>
          <w:sz w:val="28"/>
          <w:szCs w:val="28"/>
          <w:lang w:eastAsia="ru-RU"/>
        </w:rPr>
        <w:t>Ц</w:t>
      </w:r>
      <w:proofErr w:type="gramEnd"/>
      <w:r w:rsidRPr="0099265C">
        <w:rPr>
          <w:rFonts w:ascii="Times New Roman" w:eastAsia="Times New Roman" w:hAnsi="Times New Roman" w:cs="Times New Roman"/>
          <w:sz w:val="28"/>
          <w:szCs w:val="28"/>
          <w:lang w:eastAsia="ru-RU"/>
        </w:rPr>
        <w:t xml:space="preserve">іна відображає процес сприйняття споживачами товару чи послуг. Таким чином, у ціну туристичного продукту включаються витрати, </w:t>
      </w:r>
      <w:proofErr w:type="gramStart"/>
      <w:r w:rsidRPr="0099265C">
        <w:rPr>
          <w:rFonts w:ascii="Times New Roman" w:eastAsia="Times New Roman" w:hAnsi="Times New Roman" w:cs="Times New Roman"/>
          <w:sz w:val="28"/>
          <w:szCs w:val="28"/>
          <w:lang w:eastAsia="ru-RU"/>
        </w:rPr>
        <w:t>пов'язан</w:t>
      </w:r>
      <w:proofErr w:type="gramEnd"/>
      <w:r w:rsidRPr="0099265C">
        <w:rPr>
          <w:rFonts w:ascii="Times New Roman" w:eastAsia="Times New Roman" w:hAnsi="Times New Roman" w:cs="Times New Roman"/>
          <w:sz w:val="28"/>
          <w:szCs w:val="28"/>
          <w:lang w:eastAsia="ru-RU"/>
        </w:rPr>
        <w:t>і з виробництвом, просуванням, розповсюдженням і продажем продукту, а також норми прибутку.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При встановленні ціни передусім враховуються характер конкуренції на відповідному туристичному ринку й аналіз цінової політики конкурентів. На ринку чистої конкуренції жоден окремо взятий покуп</w:t>
      </w:r>
      <w:bookmarkStart w:id="0" w:name="_GoBack"/>
      <w:bookmarkEnd w:id="0"/>
      <w:r w:rsidRPr="0099265C">
        <w:rPr>
          <w:rFonts w:ascii="Times New Roman" w:eastAsia="Times New Roman" w:hAnsi="Times New Roman" w:cs="Times New Roman"/>
          <w:sz w:val="28"/>
          <w:szCs w:val="28"/>
          <w:lang w:eastAsia="ru-RU"/>
        </w:rPr>
        <w:t xml:space="preserve">ець чи продавець не </w:t>
      </w:r>
      <w:r w:rsidRPr="0099265C">
        <w:rPr>
          <w:rFonts w:ascii="Times New Roman" w:eastAsia="Times New Roman" w:hAnsi="Times New Roman" w:cs="Times New Roman"/>
          <w:sz w:val="28"/>
          <w:szCs w:val="28"/>
          <w:lang w:eastAsia="ru-RU"/>
        </w:rPr>
        <w:lastRenderedPageBreak/>
        <w:t xml:space="preserve">може сильно вплинути на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івень поточних ринкових цін. Підприємства на такому ринку не втрачають багато часу на розробку маркетингової стратегії.</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На ринку монополістичної конкуренції туристичні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 xml:space="preserve">ідприємства встановлюють на свої товари і послуги ціни в широкому діапазоні, оскільки пропозиції різних туристичних організацій відрізняються' одна від одної якістю та особливими властивостями.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ідприємства розробляють різні пропозиції для різних сегментів і широко використовують практику присвоєння своїм продуктам марочних назв, рекламу та методи особистого продажу.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Олігополістичний ринок складається з невеликої кількості туристичних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 xml:space="preserve">ідприємств. Новим претендентам важко проникнути на такий ринок. </w:t>
      </w:r>
      <w:proofErr w:type="gramStart"/>
      <w:r w:rsidRPr="0099265C">
        <w:rPr>
          <w:rFonts w:ascii="Times New Roman" w:eastAsia="Times New Roman" w:hAnsi="Times New Roman" w:cs="Times New Roman"/>
          <w:sz w:val="28"/>
          <w:szCs w:val="28"/>
          <w:lang w:eastAsia="ru-RU"/>
        </w:rPr>
        <w:t>Кожний виробник чутливо реагує на стратегію і дії конкурентів. На більш зрілому західному туристичному ринку склався олігополістичний характер конкуренції.</w:t>
      </w:r>
      <w:proofErr w:type="gramEnd"/>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При</w:t>
      </w:r>
      <w:proofErr w:type="gramEnd"/>
      <w:r w:rsidRPr="0099265C">
        <w:rPr>
          <w:rFonts w:ascii="Times New Roman" w:eastAsia="Times New Roman" w:hAnsi="Times New Roman" w:cs="Times New Roman"/>
          <w:sz w:val="28"/>
          <w:szCs w:val="28"/>
          <w:lang w:eastAsia="ru-RU"/>
        </w:rPr>
        <w:t xml:space="preserve"> чистій монополії на ринку знаходиться лише один продавець. Це може бути державна </w:t>
      </w:r>
      <w:proofErr w:type="gramStart"/>
      <w:r w:rsidRPr="0099265C">
        <w:rPr>
          <w:rFonts w:ascii="Times New Roman" w:eastAsia="Times New Roman" w:hAnsi="Times New Roman" w:cs="Times New Roman"/>
          <w:sz w:val="28"/>
          <w:szCs w:val="28"/>
          <w:lang w:eastAsia="ru-RU"/>
        </w:rPr>
        <w:t>монополія</w:t>
      </w:r>
      <w:proofErr w:type="gramEnd"/>
      <w:r w:rsidRPr="0099265C">
        <w:rPr>
          <w:rFonts w:ascii="Times New Roman" w:eastAsia="Times New Roman" w:hAnsi="Times New Roman" w:cs="Times New Roman"/>
          <w:sz w:val="28"/>
          <w:szCs w:val="28"/>
          <w:lang w:eastAsia="ru-RU"/>
        </w:rPr>
        <w:t>, приватна нерегульована монополія і приватна регульована монополія.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У кожному окремому випадку ціноутворення на туристичний продукт складається по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ізному. Державна </w:t>
      </w:r>
      <w:proofErr w:type="gramStart"/>
      <w:r w:rsidRPr="0099265C">
        <w:rPr>
          <w:rFonts w:ascii="Times New Roman" w:eastAsia="Times New Roman" w:hAnsi="Times New Roman" w:cs="Times New Roman"/>
          <w:sz w:val="28"/>
          <w:szCs w:val="28"/>
          <w:lang w:eastAsia="ru-RU"/>
        </w:rPr>
        <w:t>монополія</w:t>
      </w:r>
      <w:proofErr w:type="gramEnd"/>
      <w:r w:rsidRPr="0099265C">
        <w:rPr>
          <w:rFonts w:ascii="Times New Roman" w:eastAsia="Times New Roman" w:hAnsi="Times New Roman" w:cs="Times New Roman"/>
          <w:sz w:val="28"/>
          <w:szCs w:val="28"/>
          <w:lang w:eastAsia="ru-RU"/>
        </w:rPr>
        <w:t xml:space="preserve"> на туристичні об'єкти може бути унікального значення. Держава може встановити ціну нижче собівартості, якщо товар має важливе значення для покупці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які не в змозі придбати його за повну вартість. </w:t>
      </w:r>
      <w:proofErr w:type="gramStart"/>
      <w:r w:rsidRPr="0099265C">
        <w:rPr>
          <w:rFonts w:ascii="Times New Roman" w:eastAsia="Times New Roman" w:hAnsi="Times New Roman" w:cs="Times New Roman"/>
          <w:sz w:val="28"/>
          <w:szCs w:val="28"/>
          <w:lang w:eastAsia="ru-RU"/>
        </w:rPr>
        <w:t>Ц</w:t>
      </w:r>
      <w:proofErr w:type="gramEnd"/>
      <w:r w:rsidRPr="0099265C">
        <w:rPr>
          <w:rFonts w:ascii="Times New Roman" w:eastAsia="Times New Roman" w:hAnsi="Times New Roman" w:cs="Times New Roman"/>
          <w:sz w:val="28"/>
          <w:szCs w:val="28"/>
          <w:lang w:eastAsia="ru-RU"/>
        </w:rPr>
        <w:t xml:space="preserve">іна може бути високою для скорочення загального споживання (демаркетинг). У випадку регульованої монополії держава дозволяє компанії встановлювати ціни, які забезпечують отримання необхідної норми прибутку. У випадку нерегульованої монополії туристичне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ідприємство може встановлювати ціни на свій розсуд.</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 Україні протягом 90-х років туристичний ринок мав характер вільного, немонополізованого. Для виживання у складній економічній ситуації та в умовах конкурентної боротьби </w:t>
      </w:r>
      <w:proofErr w:type="gramStart"/>
      <w:r w:rsidRPr="0099265C">
        <w:rPr>
          <w:rFonts w:ascii="Times New Roman" w:eastAsia="Times New Roman" w:hAnsi="Times New Roman" w:cs="Times New Roman"/>
          <w:sz w:val="28"/>
          <w:szCs w:val="28"/>
          <w:lang w:eastAsia="ru-RU"/>
        </w:rPr>
        <w:t>за</w:t>
      </w:r>
      <w:proofErr w:type="gramEnd"/>
      <w:r w:rsidRPr="0099265C">
        <w:rPr>
          <w:rFonts w:ascii="Times New Roman" w:eastAsia="Times New Roman" w:hAnsi="Times New Roman" w:cs="Times New Roman"/>
          <w:sz w:val="28"/>
          <w:szCs w:val="28"/>
          <w:lang w:eastAsia="ru-RU"/>
        </w:rPr>
        <w:t xml:space="preserve"> більш обмеженого </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контактах туриста компанії об'єднують свої зусилля. Ринок поступово починає переходити до етапу концентрації і консолідації капіталу. З'</w:t>
      </w:r>
      <w:proofErr w:type="gramStart"/>
      <w:r w:rsidRPr="0099265C">
        <w:rPr>
          <w:rFonts w:ascii="Times New Roman" w:eastAsia="Times New Roman" w:hAnsi="Times New Roman" w:cs="Times New Roman"/>
          <w:sz w:val="28"/>
          <w:szCs w:val="28"/>
          <w:lang w:eastAsia="ru-RU"/>
        </w:rPr>
        <w:t>явились фірми-лідери</w:t>
      </w:r>
      <w:proofErr w:type="gramEnd"/>
      <w:r w:rsidRPr="0099265C">
        <w:rPr>
          <w:rFonts w:ascii="Times New Roman" w:eastAsia="Times New Roman" w:hAnsi="Times New Roman" w:cs="Times New Roman"/>
          <w:sz w:val="28"/>
          <w:szCs w:val="28"/>
          <w:lang w:eastAsia="ru-RU"/>
        </w:rPr>
        <w:t xml:space="preserve">. </w:t>
      </w:r>
      <w:proofErr w:type="gramStart"/>
      <w:r w:rsidRPr="0099265C">
        <w:rPr>
          <w:rFonts w:ascii="Times New Roman" w:eastAsia="Times New Roman" w:hAnsi="Times New Roman" w:cs="Times New Roman"/>
          <w:sz w:val="28"/>
          <w:szCs w:val="28"/>
          <w:lang w:eastAsia="ru-RU"/>
        </w:rPr>
        <w:t>Ц</w:t>
      </w:r>
      <w:proofErr w:type="gramEnd"/>
      <w:r w:rsidRPr="0099265C">
        <w:rPr>
          <w:rFonts w:ascii="Times New Roman" w:eastAsia="Times New Roman" w:hAnsi="Times New Roman" w:cs="Times New Roman"/>
          <w:sz w:val="28"/>
          <w:szCs w:val="28"/>
          <w:lang w:eastAsia="ru-RU"/>
        </w:rPr>
        <w:t xml:space="preserve">і крупні туристичні корпорації розділяють сфери впливу, домовляються з конкурентами постійно підтримувати ціни на високому рівні. В цих умовах важливим є введення антимонопольних механізмів, стримуючих прояв недоброзичливої конкуренції, оскільки організації переслідують свої егоїстичні цілі, які у своїй більшості не співпадають з інтересами суспільства в цілому. В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ішеннях щодо ціноутворення фірми мають вибір однієї з трьох стратегій встановлення ціни на туристичний продукт:</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1. Туристична фірма може прийняти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ішення продавати свій продукт за ринковою ціною, тобто загальновизнаній на ринку ціні. У цьому випадку </w:t>
      </w:r>
      <w:r w:rsidRPr="0099265C">
        <w:rPr>
          <w:rFonts w:ascii="Times New Roman" w:eastAsia="Times New Roman" w:hAnsi="Times New Roman" w:cs="Times New Roman"/>
          <w:sz w:val="28"/>
          <w:szCs w:val="28"/>
          <w:lang w:eastAsia="ru-RU"/>
        </w:rPr>
        <w:lastRenderedPageBreak/>
        <w:t xml:space="preserve">вважається, що фірми функціонують в умовах нецінової конкуренції. Продаж продукту за такою ж ціною, як і в конкурентів, дозволяє вберегтись від зниження цін, і таким чином ціна покриває граничні витрати. Оскільки на ринку немає цінової диференціації, фірма буде використовувати нецінові </w:t>
      </w:r>
      <w:proofErr w:type="gramStart"/>
      <w:r w:rsidRPr="0099265C">
        <w:rPr>
          <w:rFonts w:ascii="Times New Roman" w:eastAsia="Times New Roman" w:hAnsi="Times New Roman" w:cs="Times New Roman"/>
          <w:sz w:val="28"/>
          <w:szCs w:val="28"/>
          <w:lang w:eastAsia="ru-RU"/>
        </w:rPr>
        <w:t>техн</w:t>
      </w:r>
      <w:proofErr w:type="gramEnd"/>
      <w:r w:rsidRPr="0099265C">
        <w:rPr>
          <w:rFonts w:ascii="Times New Roman" w:eastAsia="Times New Roman" w:hAnsi="Times New Roman" w:cs="Times New Roman"/>
          <w:sz w:val="28"/>
          <w:szCs w:val="28"/>
          <w:lang w:eastAsia="ru-RU"/>
        </w:rPr>
        <w:t>іки стимулювання попиту.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2. Туристична фірма може призначати більш низьку ціну порівняно з поточними ринковими цінами. Фірми, які практикують таку політику знижок ціни, створюють собі репутацію організацій, що пропонують низькі ціни і тим самим намагаються досягти більшого обсягу продаж порівняно з конкурентами. При використанні даної стратегії ціноутворення фірма для досягнення успіху повинна переконатись, що попит на товар чи послугу еластичний; інакше виявиться, що фірма буде отримувати більше за рахунок переманювання клієнтів своїх конкуренті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а це може призвести до початку цінової конкуренції.</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3. Встановлення ціни, вищої за ринкову. Використання стратегії завищених цін повинно бути обумовлено найкращою якістю товару в даній галузі або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 xml:space="preserve">ідкріплено різними привабливими вигодами й унікальністю товару з метою виправдання високої ціни. При даному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 xml:space="preserve">ідході основна увага приділяється якості товару чи послуги, яка, на думку більшості клієнтів, є функцією ціни. Якість породжує більші витрати. Вона виступає джерелом доходу, який використовується </w:t>
      </w:r>
      <w:proofErr w:type="gramStart"/>
      <w:r w:rsidRPr="0099265C">
        <w:rPr>
          <w:rFonts w:ascii="Times New Roman" w:eastAsia="Times New Roman" w:hAnsi="Times New Roman" w:cs="Times New Roman"/>
          <w:sz w:val="28"/>
          <w:szCs w:val="28"/>
          <w:lang w:eastAsia="ru-RU"/>
        </w:rPr>
        <w:t>на</w:t>
      </w:r>
      <w:proofErr w:type="gramEnd"/>
      <w:r w:rsidRPr="0099265C">
        <w:rPr>
          <w:rFonts w:ascii="Times New Roman" w:eastAsia="Times New Roman" w:hAnsi="Times New Roman" w:cs="Times New Roman"/>
          <w:sz w:val="28"/>
          <w:szCs w:val="28"/>
          <w:lang w:eastAsia="ru-RU"/>
        </w:rPr>
        <w:t xml:space="preserve"> заходи щодо стимулювання попиту. Але встановлення високих цін скорочує обсяг продажів і є результатом збільшення накладених витрат, спонукає до створення товарів-замінників. Тим не менше, багато туристичних фірм і організацій успішно використовують саме цей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ідхід в ціноутворенні.</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Деякі туристичні фірми надають перевагу і використовують дві або три стратегії ціноутворення для створення продукту, який задовольняв би потреби </w:t>
      </w:r>
      <w:proofErr w:type="gramStart"/>
      <w:r w:rsidRPr="0099265C">
        <w:rPr>
          <w:rFonts w:ascii="Times New Roman" w:eastAsia="Times New Roman" w:hAnsi="Times New Roman" w:cs="Times New Roman"/>
          <w:sz w:val="28"/>
          <w:szCs w:val="28"/>
          <w:lang w:eastAsia="ru-RU"/>
        </w:rPr>
        <w:t>кожного</w:t>
      </w:r>
      <w:proofErr w:type="gramEnd"/>
      <w:r w:rsidRPr="0099265C">
        <w:rPr>
          <w:rFonts w:ascii="Times New Roman" w:eastAsia="Times New Roman" w:hAnsi="Times New Roman" w:cs="Times New Roman"/>
          <w:sz w:val="28"/>
          <w:szCs w:val="28"/>
          <w:lang w:eastAsia="ru-RU"/>
        </w:rPr>
        <w:t xml:space="preserve"> сегменту ринку. Вони розробляють продукти і послуги, які привабливі </w:t>
      </w:r>
      <w:proofErr w:type="gramStart"/>
      <w:r w:rsidRPr="0099265C">
        <w:rPr>
          <w:rFonts w:ascii="Times New Roman" w:eastAsia="Times New Roman" w:hAnsi="Times New Roman" w:cs="Times New Roman"/>
          <w:sz w:val="28"/>
          <w:szCs w:val="28"/>
          <w:lang w:eastAsia="ru-RU"/>
        </w:rPr>
        <w:t>для</w:t>
      </w:r>
      <w:proofErr w:type="gramEnd"/>
      <w:r w:rsidRPr="0099265C">
        <w:rPr>
          <w:rFonts w:ascii="Times New Roman" w:eastAsia="Times New Roman" w:hAnsi="Times New Roman" w:cs="Times New Roman"/>
          <w:sz w:val="28"/>
          <w:szCs w:val="28"/>
          <w:lang w:eastAsia="ru-RU"/>
        </w:rPr>
        <w:t xml:space="preserve"> більшості сегментів ринку.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Стратегія ціноутворення визначається попередньо прийнятим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ішенням про позиціонування на ринку. При встановленні ціни передусім необхідно визначити цілі ціноутворення. </w:t>
      </w:r>
      <w:proofErr w:type="gramStart"/>
      <w:r w:rsidRPr="0099265C">
        <w:rPr>
          <w:rFonts w:ascii="Times New Roman" w:eastAsia="Times New Roman" w:hAnsi="Times New Roman" w:cs="Times New Roman"/>
          <w:sz w:val="28"/>
          <w:szCs w:val="28"/>
          <w:lang w:eastAsia="ru-RU"/>
        </w:rPr>
        <w:t>Вони</w:t>
      </w:r>
      <w:proofErr w:type="gramEnd"/>
      <w:r w:rsidRPr="0099265C">
        <w:rPr>
          <w:rFonts w:ascii="Times New Roman" w:eastAsia="Times New Roman" w:hAnsi="Times New Roman" w:cs="Times New Roman"/>
          <w:sz w:val="28"/>
          <w:szCs w:val="28"/>
          <w:lang w:eastAsia="ru-RU"/>
        </w:rPr>
        <w:t xml:space="preserve"> можуть бути наступними: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забезпечення виживання – туристичні організації вимушені встановлювати низькі ціни, щоб вижити на ринку в умовах гострої конкуренції і потреб клієнтів, які постійно змінюються;</w:t>
      </w:r>
      <w:proofErr w:type="gramEnd"/>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максимізація </w:t>
      </w:r>
      <w:proofErr w:type="gramStart"/>
      <w:r w:rsidRPr="0099265C">
        <w:rPr>
          <w:rFonts w:ascii="Times New Roman" w:eastAsia="Times New Roman" w:hAnsi="Times New Roman" w:cs="Times New Roman"/>
          <w:sz w:val="28"/>
          <w:szCs w:val="28"/>
          <w:lang w:eastAsia="ru-RU"/>
        </w:rPr>
        <w:t>поточного</w:t>
      </w:r>
      <w:proofErr w:type="gramEnd"/>
      <w:r w:rsidRPr="0099265C">
        <w:rPr>
          <w:rFonts w:ascii="Times New Roman" w:eastAsia="Times New Roman" w:hAnsi="Times New Roman" w:cs="Times New Roman"/>
          <w:sz w:val="28"/>
          <w:szCs w:val="28"/>
          <w:lang w:eastAsia="ru-RU"/>
        </w:rPr>
        <w:t xml:space="preserve"> прибутку – вибирається ціна, що забезпечить максимальне надходження поточного прибутку і відшкодування витрат;</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 xml:space="preserve">завоювання позиції лідера по показникам частки ринку – домагаючись лідерства з показників частки ринку, фірми йдуть </w:t>
      </w:r>
      <w:proofErr w:type="gramStart"/>
      <w:r w:rsidRPr="0099265C">
        <w:rPr>
          <w:rFonts w:ascii="Times New Roman" w:eastAsia="Times New Roman" w:hAnsi="Times New Roman" w:cs="Times New Roman"/>
          <w:sz w:val="28"/>
          <w:szCs w:val="28"/>
          <w:lang w:eastAsia="ru-RU"/>
        </w:rPr>
        <w:t>на</w:t>
      </w:r>
      <w:proofErr w:type="gramEnd"/>
      <w:r w:rsidRPr="0099265C">
        <w:rPr>
          <w:rFonts w:ascii="Times New Roman" w:eastAsia="Times New Roman" w:hAnsi="Times New Roman" w:cs="Times New Roman"/>
          <w:sz w:val="28"/>
          <w:szCs w:val="28"/>
          <w:lang w:eastAsia="ru-RU"/>
        </w:rPr>
        <w:t xml:space="preserve"> максимально можливе зниження цін;</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завоювання позиції лідерства по якості.</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Іншою основою для прийняття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ішення щодо ціноутворення є рівень попиту на туристичний продукт.</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Призначаючи ціну на товари і послуги, необхідно враховувати тип і кількість потенційних споживачів. Якщо при зниженні ціни на 1% попит набагато збільшується, а при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 xml:space="preserve">ідвищенні на 1% значно зменшується, то має місце еластичність попиту за ціною. Якщо на ринку невелика кількість споживачів, то ціна </w:t>
      </w:r>
      <w:proofErr w:type="gramStart"/>
      <w:r w:rsidRPr="0099265C">
        <w:rPr>
          <w:rFonts w:ascii="Times New Roman" w:eastAsia="Times New Roman" w:hAnsi="Times New Roman" w:cs="Times New Roman"/>
          <w:sz w:val="28"/>
          <w:szCs w:val="28"/>
          <w:lang w:eastAsia="ru-RU"/>
        </w:rPr>
        <w:t>повинна</w:t>
      </w:r>
      <w:proofErr w:type="gramEnd"/>
      <w:r w:rsidRPr="0099265C">
        <w:rPr>
          <w:rFonts w:ascii="Times New Roman" w:eastAsia="Times New Roman" w:hAnsi="Times New Roman" w:cs="Times New Roman"/>
          <w:sz w:val="28"/>
          <w:szCs w:val="28"/>
          <w:lang w:eastAsia="ru-RU"/>
        </w:rPr>
        <w:t xml:space="preserve"> бути достатньо високою для компенсації обмеженості ринку. Але також треба враховувати звички покупці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та купівельну спроможність.</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У ціну повинні </w:t>
      </w:r>
      <w:proofErr w:type="gramStart"/>
      <w:r w:rsidRPr="0099265C">
        <w:rPr>
          <w:rFonts w:ascii="Times New Roman" w:eastAsia="Times New Roman" w:hAnsi="Times New Roman" w:cs="Times New Roman"/>
          <w:sz w:val="28"/>
          <w:szCs w:val="28"/>
          <w:lang w:eastAsia="ru-RU"/>
        </w:rPr>
        <w:t>бути</w:t>
      </w:r>
      <w:proofErr w:type="gramEnd"/>
      <w:r w:rsidRPr="0099265C">
        <w:rPr>
          <w:rFonts w:ascii="Times New Roman" w:eastAsia="Times New Roman" w:hAnsi="Times New Roman" w:cs="Times New Roman"/>
          <w:sz w:val="28"/>
          <w:szCs w:val="28"/>
          <w:lang w:eastAsia="ru-RU"/>
        </w:rPr>
        <w:t xml:space="preserve"> включені валові витрати виробництва. Організація встановлює на продукт таку ціну, яка покриває всі валові витрати та витрати, </w:t>
      </w:r>
      <w:proofErr w:type="gramStart"/>
      <w:r w:rsidRPr="0099265C">
        <w:rPr>
          <w:rFonts w:ascii="Times New Roman" w:eastAsia="Times New Roman" w:hAnsi="Times New Roman" w:cs="Times New Roman"/>
          <w:sz w:val="28"/>
          <w:szCs w:val="28"/>
          <w:lang w:eastAsia="ru-RU"/>
        </w:rPr>
        <w:t>пов'язан</w:t>
      </w:r>
      <w:proofErr w:type="gramEnd"/>
      <w:r w:rsidRPr="0099265C">
        <w:rPr>
          <w:rFonts w:ascii="Times New Roman" w:eastAsia="Times New Roman" w:hAnsi="Times New Roman" w:cs="Times New Roman"/>
          <w:sz w:val="28"/>
          <w:szCs w:val="28"/>
          <w:lang w:eastAsia="ru-RU"/>
        </w:rPr>
        <w:t xml:space="preserve">і з просуванням і збутом, а також норму прибутку. Прибуток, закладений у ціні продукту, повинен залишитись з метою компенсації бізнес-ризику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ісля оплати зобов'язань всім партнерам за договорами і після оплати всіх податків.</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Фірми, які ставлять </w:t>
      </w:r>
      <w:proofErr w:type="gramStart"/>
      <w:r w:rsidRPr="0099265C">
        <w:rPr>
          <w:rFonts w:ascii="Times New Roman" w:eastAsia="Times New Roman" w:hAnsi="Times New Roman" w:cs="Times New Roman"/>
          <w:sz w:val="28"/>
          <w:szCs w:val="28"/>
          <w:lang w:eastAsia="ru-RU"/>
        </w:rPr>
        <w:t>своєю</w:t>
      </w:r>
      <w:proofErr w:type="gramEnd"/>
      <w:r w:rsidRPr="0099265C">
        <w:rPr>
          <w:rFonts w:ascii="Times New Roman" w:eastAsia="Times New Roman" w:hAnsi="Times New Roman" w:cs="Times New Roman"/>
          <w:sz w:val="28"/>
          <w:szCs w:val="28"/>
          <w:lang w:eastAsia="ru-RU"/>
        </w:rPr>
        <w:t xml:space="preserve"> метою довготермінове виживання на ринку, можуть прийняти на себе короткочасні збитки, щоб потім зайняти вигідну позицію на ринку або позицію лідерства.</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Якщо туристична організація купляє послуги у виробництві оптом, </w:t>
      </w:r>
      <w:proofErr w:type="gramStart"/>
      <w:r w:rsidRPr="0099265C">
        <w:rPr>
          <w:rFonts w:ascii="Times New Roman" w:eastAsia="Times New Roman" w:hAnsi="Times New Roman" w:cs="Times New Roman"/>
          <w:sz w:val="28"/>
          <w:szCs w:val="28"/>
          <w:lang w:eastAsia="ru-RU"/>
        </w:rPr>
        <w:t>вони</w:t>
      </w:r>
      <w:proofErr w:type="gramEnd"/>
      <w:r w:rsidRPr="0099265C">
        <w:rPr>
          <w:rFonts w:ascii="Times New Roman" w:eastAsia="Times New Roman" w:hAnsi="Times New Roman" w:cs="Times New Roman"/>
          <w:sz w:val="28"/>
          <w:szCs w:val="28"/>
          <w:lang w:eastAsia="ru-RU"/>
        </w:rPr>
        <w:t xml:space="preserve"> отримують значні знижки. Спрацьовує ефект </w:t>
      </w:r>
      <w:proofErr w:type="gramStart"/>
      <w:r w:rsidRPr="0099265C">
        <w:rPr>
          <w:rFonts w:ascii="Times New Roman" w:eastAsia="Times New Roman" w:hAnsi="Times New Roman" w:cs="Times New Roman"/>
          <w:sz w:val="28"/>
          <w:szCs w:val="28"/>
          <w:lang w:eastAsia="ru-RU"/>
        </w:rPr>
        <w:t>масштабу-при</w:t>
      </w:r>
      <w:proofErr w:type="gramEnd"/>
      <w:r w:rsidRPr="0099265C">
        <w:rPr>
          <w:rFonts w:ascii="Times New Roman" w:eastAsia="Times New Roman" w:hAnsi="Times New Roman" w:cs="Times New Roman"/>
          <w:sz w:val="28"/>
          <w:szCs w:val="28"/>
          <w:lang w:eastAsia="ru-RU"/>
        </w:rPr>
        <w:t xml:space="preserve"> збільшенні обсягів виробництва зменшуються постійні витрати. Знижки надаються також за додаткову кількість клієнті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і за своєчасне виконання своїх зобов'язань за договором.</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Туристичні агенти встановлюють націнку на продажну ціну туристичного оператора, тим самим покриваючи свої </w:t>
      </w:r>
      <w:proofErr w:type="gramStart"/>
      <w:r w:rsidRPr="0099265C">
        <w:rPr>
          <w:rFonts w:ascii="Times New Roman" w:eastAsia="Times New Roman" w:hAnsi="Times New Roman" w:cs="Times New Roman"/>
          <w:sz w:val="28"/>
          <w:szCs w:val="28"/>
          <w:lang w:eastAsia="ru-RU"/>
        </w:rPr>
        <w:t>накладен</w:t>
      </w:r>
      <w:proofErr w:type="gramEnd"/>
      <w:r w:rsidRPr="0099265C">
        <w:rPr>
          <w:rFonts w:ascii="Times New Roman" w:eastAsia="Times New Roman" w:hAnsi="Times New Roman" w:cs="Times New Roman"/>
          <w:sz w:val="28"/>
          <w:szCs w:val="28"/>
          <w:lang w:eastAsia="ru-RU"/>
        </w:rPr>
        <w:t xml:space="preserve">і витрати й отримуючи прибуток. Туроператори визначають нижній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івень цін, нижче якого турагенти не мають права знижувати ціни.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Кр</w:t>
      </w:r>
      <w:proofErr w:type="gramEnd"/>
      <w:r w:rsidRPr="0099265C">
        <w:rPr>
          <w:rFonts w:ascii="Times New Roman" w:eastAsia="Times New Roman" w:hAnsi="Times New Roman" w:cs="Times New Roman"/>
          <w:sz w:val="28"/>
          <w:szCs w:val="28"/>
          <w:lang w:eastAsia="ru-RU"/>
        </w:rPr>
        <w:t>ім зазначених факторів, необхідно також враховувати: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1. Наявність товарів-замінників у конкурентів. Якщо конкуренти продають путівки у тому ж самому напрямку, то при значному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ідвищенні ціни на продукт можна втратити своїх клієнтів.</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 xml:space="preserve">2. Дохід, ступінь насичення потреб свого споживача, зміни в зовнішньому середовищі (політичному, економічному, </w:t>
      </w:r>
      <w:proofErr w:type="gramStart"/>
      <w:r w:rsidRPr="0099265C">
        <w:rPr>
          <w:rFonts w:ascii="Times New Roman" w:eastAsia="Times New Roman" w:hAnsi="Times New Roman" w:cs="Times New Roman"/>
          <w:sz w:val="28"/>
          <w:szCs w:val="28"/>
          <w:lang w:eastAsia="ru-RU"/>
        </w:rPr>
        <w:t>правовому</w:t>
      </w:r>
      <w:proofErr w:type="gramEnd"/>
      <w:r w:rsidRPr="0099265C">
        <w:rPr>
          <w:rFonts w:ascii="Times New Roman" w:eastAsia="Times New Roman" w:hAnsi="Times New Roman" w:cs="Times New Roman"/>
          <w:sz w:val="28"/>
          <w:szCs w:val="28"/>
          <w:lang w:eastAsia="ru-RU"/>
        </w:rPr>
        <w:t>). Все це необхідно постійно аналізувати.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3. Якість продукту. Якість туристичного продукту відображає відносини "ціна-цінність". Продукт, який має більшу корисність для споживача і задовольняє більше споживчих потреб, тобто є більш цінним порівняно з продуктом конкурентів, має право бути проданим </w:t>
      </w:r>
      <w:proofErr w:type="gramStart"/>
      <w:r w:rsidRPr="0099265C">
        <w:rPr>
          <w:rFonts w:ascii="Times New Roman" w:eastAsia="Times New Roman" w:hAnsi="Times New Roman" w:cs="Times New Roman"/>
          <w:sz w:val="28"/>
          <w:szCs w:val="28"/>
          <w:lang w:eastAsia="ru-RU"/>
        </w:rPr>
        <w:t>за</w:t>
      </w:r>
      <w:proofErr w:type="gramEnd"/>
      <w:r w:rsidRPr="0099265C">
        <w:rPr>
          <w:rFonts w:ascii="Times New Roman" w:eastAsia="Times New Roman" w:hAnsi="Times New Roman" w:cs="Times New Roman"/>
          <w:sz w:val="28"/>
          <w:szCs w:val="28"/>
          <w:lang w:eastAsia="ru-RU"/>
        </w:rPr>
        <w:t xml:space="preserve"> більш високою ціною.</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4. Конкуренція. При встановленні ціни на продукт, схожий з продуктом конкурентів, повинні бути враховані ціни на продукти конкуренті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5. Сезонність. При розробці ціни продукту необхідно враховувати часовий аспект.</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6. Психологічні особливості. Встановлено, що споживачі психологічно </w:t>
      </w:r>
      <w:proofErr w:type="gramStart"/>
      <w:r w:rsidRPr="0099265C">
        <w:rPr>
          <w:rFonts w:ascii="Times New Roman" w:eastAsia="Times New Roman" w:hAnsi="Times New Roman" w:cs="Times New Roman"/>
          <w:sz w:val="28"/>
          <w:szCs w:val="28"/>
          <w:lang w:eastAsia="ru-RU"/>
        </w:rPr>
        <w:t>добре</w:t>
      </w:r>
      <w:proofErr w:type="gramEnd"/>
      <w:r w:rsidRPr="0099265C">
        <w:rPr>
          <w:rFonts w:ascii="Times New Roman" w:eastAsia="Times New Roman" w:hAnsi="Times New Roman" w:cs="Times New Roman"/>
          <w:sz w:val="28"/>
          <w:szCs w:val="28"/>
          <w:lang w:eastAsia="ru-RU"/>
        </w:rPr>
        <w:t xml:space="preserve"> реагують на ціни, виражені непарним числом, і здається, що є щось магічне в цінах, які закінчуються цифрою 9. Так, ціну на туристичний продукт варто призначати не в 300 дол. США, а в 299. Тоді для багатьох споживачів цей турпродукт буде коштувати 200 з лишнім, а не 300 дол.</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На ринку туристичних послуг часто має місце факт розриву в часі між моментом встановлення ціни і моментом купівл</w:t>
      </w:r>
      <w:proofErr w:type="gramStart"/>
      <w:r w:rsidRPr="0099265C">
        <w:rPr>
          <w:rFonts w:ascii="Times New Roman" w:eastAsia="Times New Roman" w:hAnsi="Times New Roman" w:cs="Times New Roman"/>
          <w:sz w:val="28"/>
          <w:szCs w:val="28"/>
          <w:lang w:eastAsia="ru-RU"/>
        </w:rPr>
        <w:t>і-</w:t>
      </w:r>
      <w:proofErr w:type="gramEnd"/>
      <w:r w:rsidRPr="0099265C">
        <w:rPr>
          <w:rFonts w:ascii="Times New Roman" w:eastAsia="Times New Roman" w:hAnsi="Times New Roman" w:cs="Times New Roman"/>
          <w:sz w:val="28"/>
          <w:szCs w:val="28"/>
          <w:lang w:eastAsia="ru-RU"/>
        </w:rPr>
        <w:t xml:space="preserve">продажу туристичного продукту. Для туроператора в Києві </w:t>
      </w:r>
      <w:proofErr w:type="gramStart"/>
      <w:r w:rsidRPr="0099265C">
        <w:rPr>
          <w:rFonts w:ascii="Times New Roman" w:eastAsia="Times New Roman" w:hAnsi="Times New Roman" w:cs="Times New Roman"/>
          <w:sz w:val="28"/>
          <w:szCs w:val="28"/>
          <w:lang w:eastAsia="ru-RU"/>
        </w:rPr>
        <w:t>між</w:t>
      </w:r>
      <w:proofErr w:type="gramEnd"/>
      <w:r w:rsidRPr="0099265C">
        <w:rPr>
          <w:rFonts w:ascii="Times New Roman" w:eastAsia="Times New Roman" w:hAnsi="Times New Roman" w:cs="Times New Roman"/>
          <w:sz w:val="28"/>
          <w:szCs w:val="28"/>
          <w:lang w:eastAsia="ru-RU"/>
        </w:rPr>
        <w:t xml:space="preserve"> моментом публікації інформації про ціни на туристичний продукт і моментом його реалізації іноземним туристам минають місяці.</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На ціноутворення у туристичній індустрії впливає неможливість зберігання послуг у зв'язку з їхньою нематеріальною природою, внаслідок чого роздрібні продавці не поділяють з виробником ризик, пов'язаний з утворенням нереалізованих запасі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Кр</w:t>
      </w:r>
      <w:proofErr w:type="gramEnd"/>
      <w:r w:rsidRPr="0099265C">
        <w:rPr>
          <w:rFonts w:ascii="Times New Roman" w:eastAsia="Times New Roman" w:hAnsi="Times New Roman" w:cs="Times New Roman"/>
          <w:sz w:val="28"/>
          <w:szCs w:val="28"/>
          <w:lang w:eastAsia="ru-RU"/>
        </w:rPr>
        <w:t>ім цього, туристичний ринок відрізняється широким регулюванням з боку держав, яка нерідко включає елементи контролю за цінами і сезонною диференціацією цін.</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При встановленні цін на нові товари чи послуги розрізняють дві цінові філософії: стратегія "зняття вершків" і стратегія </w:t>
      </w:r>
      <w:proofErr w:type="gramStart"/>
      <w:r w:rsidRPr="0099265C">
        <w:rPr>
          <w:rFonts w:ascii="Times New Roman" w:eastAsia="Times New Roman" w:hAnsi="Times New Roman" w:cs="Times New Roman"/>
          <w:sz w:val="28"/>
          <w:szCs w:val="28"/>
          <w:lang w:eastAsia="ru-RU"/>
        </w:rPr>
        <w:t>потужного</w:t>
      </w:r>
      <w:proofErr w:type="gramEnd"/>
      <w:r w:rsidRPr="0099265C">
        <w:rPr>
          <w:rFonts w:ascii="Times New Roman" w:eastAsia="Times New Roman" w:hAnsi="Times New Roman" w:cs="Times New Roman"/>
          <w:sz w:val="28"/>
          <w:szCs w:val="28"/>
          <w:lang w:eastAsia="ru-RU"/>
        </w:rPr>
        <w:t xml:space="preserve"> проникнення на ринок.</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I. </w:t>
      </w:r>
      <w:proofErr w:type="gramStart"/>
      <w:r w:rsidRPr="0099265C">
        <w:rPr>
          <w:rFonts w:ascii="Times New Roman" w:eastAsia="Times New Roman" w:hAnsi="Times New Roman" w:cs="Times New Roman"/>
          <w:sz w:val="28"/>
          <w:szCs w:val="28"/>
          <w:lang w:eastAsia="ru-RU"/>
        </w:rPr>
        <w:t>Ц</w:t>
      </w:r>
      <w:proofErr w:type="gramEnd"/>
      <w:r w:rsidRPr="0099265C">
        <w:rPr>
          <w:rFonts w:ascii="Times New Roman" w:eastAsia="Times New Roman" w:hAnsi="Times New Roman" w:cs="Times New Roman"/>
          <w:sz w:val="28"/>
          <w:szCs w:val="28"/>
          <w:lang w:eastAsia="ru-RU"/>
        </w:rPr>
        <w:t xml:space="preserve">інова стратегія "зняття вершків". При використанні цієї стратегії фірми встановлюють на свої товари високі ціни. Тут здійснюються зусилля привернути до товару увагу не всього ринку, а тільки деяких його сегментів з більш високим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івнем доходів. Результатами використання даного підходу є високий прибуток і більш швидка окупність витрат на розробку та просування продукту. Стратегія сприяє залученню конкуренті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на ринок.</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 xml:space="preserve">II. </w:t>
      </w:r>
      <w:proofErr w:type="gramStart"/>
      <w:r w:rsidRPr="0099265C">
        <w:rPr>
          <w:rFonts w:ascii="Times New Roman" w:eastAsia="Times New Roman" w:hAnsi="Times New Roman" w:cs="Times New Roman"/>
          <w:sz w:val="28"/>
          <w:szCs w:val="28"/>
          <w:lang w:eastAsia="ru-RU"/>
        </w:rPr>
        <w:t>Ц</w:t>
      </w:r>
      <w:proofErr w:type="gramEnd"/>
      <w:r w:rsidRPr="0099265C">
        <w:rPr>
          <w:rFonts w:ascii="Times New Roman" w:eastAsia="Times New Roman" w:hAnsi="Times New Roman" w:cs="Times New Roman"/>
          <w:sz w:val="28"/>
          <w:szCs w:val="28"/>
          <w:lang w:eastAsia="ru-RU"/>
        </w:rPr>
        <w:t xml:space="preserve">інова стратегія потужного проникнення на ринок. Це стратегія проникнення, коли продавець встановлює найнижчу по можливості ціну на продукт з метою більшого проникнення на ринок. Низькі ціни роблять продукт доступним споживачам з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ізними рівнями доходів. При цьому продавці достатньо швидко отримують більшу частку ринку. При використанні цієї стратегії в ціноутворенні первинна ціна стає постійною ціною продукту. Результатами використання стратегії є повільне відшкодування витрат і високий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івень продажів для покриття витрат.</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Ц</w:t>
      </w:r>
      <w:proofErr w:type="gramEnd"/>
      <w:r w:rsidRPr="0099265C">
        <w:rPr>
          <w:rFonts w:ascii="Times New Roman" w:eastAsia="Times New Roman" w:hAnsi="Times New Roman" w:cs="Times New Roman"/>
          <w:sz w:val="28"/>
          <w:szCs w:val="28"/>
          <w:lang w:eastAsia="ru-RU"/>
        </w:rPr>
        <w:t xml:space="preserve">іни туристичних фірм відображаються у прайс-листах. Прайс-лист складається на весь сезон і несе інформацію про ціни на </w:t>
      </w:r>
      <w:proofErr w:type="gramStart"/>
      <w:r w:rsidRPr="0099265C">
        <w:rPr>
          <w:rFonts w:ascii="Times New Roman" w:eastAsia="Times New Roman" w:hAnsi="Times New Roman" w:cs="Times New Roman"/>
          <w:sz w:val="28"/>
          <w:szCs w:val="28"/>
          <w:lang w:eastAsia="ru-RU"/>
        </w:rPr>
        <w:t>тур</w:t>
      </w:r>
      <w:proofErr w:type="gramEnd"/>
      <w:r w:rsidRPr="0099265C">
        <w:rPr>
          <w:rFonts w:ascii="Times New Roman" w:eastAsia="Times New Roman" w:hAnsi="Times New Roman" w:cs="Times New Roman"/>
          <w:sz w:val="28"/>
          <w:szCs w:val="28"/>
          <w:lang w:eastAsia="ru-RU"/>
        </w:rPr>
        <w:t xml:space="preserve"> на весь сезон. Але в них можливі зміни залежно від терміні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поїздки, умов проживання та харчування тощо. В ідеалі прайс-лист повинен відповідати вимогам усіх сегменті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ринку. Повинна бути також диференціація цін у залежності від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івнів доходів, віку, кількості туристів.</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Добре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ідготовлений прайс-лист дає споживачу можливість:</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наочно порівняти ціни фірми з цінами конкуренті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проаналізувати зростання та падіння цін залежно від сезону;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вдома розрахувати і спланувати </w:t>
      </w:r>
      <w:proofErr w:type="gramStart"/>
      <w:r w:rsidRPr="0099265C">
        <w:rPr>
          <w:rFonts w:ascii="Times New Roman" w:eastAsia="Times New Roman" w:hAnsi="Times New Roman" w:cs="Times New Roman"/>
          <w:sz w:val="28"/>
          <w:szCs w:val="28"/>
          <w:lang w:eastAsia="ru-RU"/>
        </w:rPr>
        <w:t>свою</w:t>
      </w:r>
      <w:proofErr w:type="gramEnd"/>
      <w:r w:rsidRPr="0099265C">
        <w:rPr>
          <w:rFonts w:ascii="Times New Roman" w:eastAsia="Times New Roman" w:hAnsi="Times New Roman" w:cs="Times New Roman"/>
          <w:sz w:val="28"/>
          <w:szCs w:val="28"/>
          <w:lang w:eastAsia="ru-RU"/>
        </w:rPr>
        <w:t xml:space="preserve"> передбачувану поїздку за каталогом.</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Вартість туристичної путівки складають такі статті:</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вартість проїзду;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вартість харчування;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вартість проживання;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вартість транспорту;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вартість екскурсійної програми;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вартість оформлення візи;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вартість </w:t>
      </w:r>
      <w:proofErr w:type="gramStart"/>
      <w:r w:rsidRPr="0099265C">
        <w:rPr>
          <w:rFonts w:ascii="Times New Roman" w:eastAsia="Times New Roman" w:hAnsi="Times New Roman" w:cs="Times New Roman"/>
          <w:sz w:val="28"/>
          <w:szCs w:val="28"/>
          <w:lang w:eastAsia="ru-RU"/>
        </w:rPr>
        <w:t>страхового</w:t>
      </w:r>
      <w:proofErr w:type="gramEnd"/>
      <w:r w:rsidRPr="0099265C">
        <w:rPr>
          <w:rFonts w:ascii="Times New Roman" w:eastAsia="Times New Roman" w:hAnsi="Times New Roman" w:cs="Times New Roman"/>
          <w:sz w:val="28"/>
          <w:szCs w:val="28"/>
          <w:lang w:eastAsia="ru-RU"/>
        </w:rPr>
        <w:t xml:space="preserve"> поліса.</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Ц</w:t>
      </w:r>
      <w:proofErr w:type="gramEnd"/>
      <w:r w:rsidRPr="0099265C">
        <w:rPr>
          <w:rFonts w:ascii="Times New Roman" w:eastAsia="Times New Roman" w:hAnsi="Times New Roman" w:cs="Times New Roman"/>
          <w:sz w:val="28"/>
          <w:szCs w:val="28"/>
          <w:lang w:eastAsia="ru-RU"/>
        </w:rPr>
        <w:t>іна ж туристичної путівки більше собівартості на величину витрат і прибутку туристичної організації.</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Витрати, подані у перелічених статтях, поділяються на постійні і змінні. До категорії постійних витрат відносяться: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вартість проїзду;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вартість транспорту;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вартість страхового полісу;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оформлення всіх необхідних документі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Як правило, постійні витрати не залежать від кількості днів тура та якості обслуговування.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Питома вага готельного обслуговування і харчування у загальній вартості туристичної путівки складає 60-65%. Обидва ці елементи є змінними величинами і залежать від зміни цін на дані види послуг, а також від сезонної градації, географічної зони знаходження готелю, виду та класу обслуговування, договірних комерційних умов між турагенством й </w:t>
      </w:r>
      <w:proofErr w:type="gramStart"/>
      <w:r w:rsidRPr="0099265C">
        <w:rPr>
          <w:rFonts w:ascii="Times New Roman" w:eastAsia="Times New Roman" w:hAnsi="Times New Roman" w:cs="Times New Roman"/>
          <w:sz w:val="28"/>
          <w:szCs w:val="28"/>
          <w:lang w:eastAsia="ru-RU"/>
        </w:rPr>
        <w:t>адм</w:t>
      </w:r>
      <w:proofErr w:type="gramEnd"/>
      <w:r w:rsidRPr="0099265C">
        <w:rPr>
          <w:rFonts w:ascii="Times New Roman" w:eastAsia="Times New Roman" w:hAnsi="Times New Roman" w:cs="Times New Roman"/>
          <w:sz w:val="28"/>
          <w:szCs w:val="28"/>
          <w:lang w:eastAsia="ru-RU"/>
        </w:rPr>
        <w:t>іністрацією готельного господарства.</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На вартість готельного обслуговування і харчування впливає також термін проживання. Чим він довший, тим нижче вартість одного туро дня.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При розрахунку готельного обслуговування ціна проживання і харчування розбивається на тарифну </w:t>
      </w:r>
      <w:proofErr w:type="gramStart"/>
      <w:r w:rsidRPr="0099265C">
        <w:rPr>
          <w:rFonts w:ascii="Times New Roman" w:eastAsia="Times New Roman" w:hAnsi="Times New Roman" w:cs="Times New Roman"/>
          <w:sz w:val="28"/>
          <w:szCs w:val="28"/>
          <w:lang w:eastAsia="ru-RU"/>
        </w:rPr>
        <w:t>сітку</w:t>
      </w:r>
      <w:proofErr w:type="gramEnd"/>
      <w:r w:rsidRPr="0099265C">
        <w:rPr>
          <w:rFonts w:ascii="Times New Roman" w:eastAsia="Times New Roman" w:hAnsi="Times New Roman" w:cs="Times New Roman"/>
          <w:sz w:val="28"/>
          <w:szCs w:val="28"/>
          <w:lang w:eastAsia="ru-RU"/>
        </w:rPr>
        <w:t>, діапазон якої - 7 днів.</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На сьогоднішній день основна частина потоку туристі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складається з укомплектованих груп. Це означа</w:t>
      </w:r>
      <w:proofErr w:type="gramStart"/>
      <w:r w:rsidRPr="0099265C">
        <w:rPr>
          <w:rFonts w:ascii="Times New Roman" w:eastAsia="Times New Roman" w:hAnsi="Times New Roman" w:cs="Times New Roman"/>
          <w:sz w:val="28"/>
          <w:szCs w:val="28"/>
          <w:lang w:eastAsia="ru-RU"/>
        </w:rPr>
        <w:t>є,</w:t>
      </w:r>
      <w:proofErr w:type="gramEnd"/>
      <w:r w:rsidRPr="0099265C">
        <w:rPr>
          <w:rFonts w:ascii="Times New Roman" w:eastAsia="Times New Roman" w:hAnsi="Times New Roman" w:cs="Times New Roman"/>
          <w:sz w:val="28"/>
          <w:szCs w:val="28"/>
          <w:lang w:eastAsia="ru-RU"/>
        </w:rPr>
        <w:t xml:space="preserve"> що туристична фірма визначає оптову ціну поїздки для всієї групи. При цьому, як правило, надається знижка для масової оптової угоди в залежності від: обсягу операції - до 10%, термінів і часу - до 5%, терміну проживання туристів у готельному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ідприємстві - до 10%.</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З</w:t>
      </w:r>
      <w:proofErr w:type="gramEnd"/>
      <w:r w:rsidRPr="0099265C">
        <w:rPr>
          <w:rFonts w:ascii="Times New Roman" w:eastAsia="Times New Roman" w:hAnsi="Times New Roman" w:cs="Times New Roman"/>
          <w:sz w:val="28"/>
          <w:szCs w:val="28"/>
          <w:lang w:eastAsia="ru-RU"/>
        </w:rPr>
        <w:t xml:space="preserve"> оптової ціни можуть робитись додаткові знижки за участь організації в рекламі і виданні рекламних проспектів по країні, окремому місті, окремому готелю, куди фірма направляє туристів. Часто туристичні фірми реалізують рекламні проспекти країни, рекламуючи таким чином не тільки свої тури, а й країну в цілому.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Знижки можуть також застосовуватись при попередній оплаті туристичного обслуговування.</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Загалом ціна </w:t>
      </w:r>
      <w:proofErr w:type="gramStart"/>
      <w:r w:rsidRPr="0099265C">
        <w:rPr>
          <w:rFonts w:ascii="Times New Roman" w:eastAsia="Times New Roman" w:hAnsi="Times New Roman" w:cs="Times New Roman"/>
          <w:sz w:val="28"/>
          <w:szCs w:val="28"/>
          <w:lang w:eastAsia="ru-RU"/>
        </w:rPr>
        <w:t>на</w:t>
      </w:r>
      <w:proofErr w:type="gramEnd"/>
      <w:r w:rsidRPr="0099265C">
        <w:rPr>
          <w:rFonts w:ascii="Times New Roman" w:eastAsia="Times New Roman" w:hAnsi="Times New Roman" w:cs="Times New Roman"/>
          <w:sz w:val="28"/>
          <w:szCs w:val="28"/>
          <w:lang w:eastAsia="ru-RU"/>
        </w:rPr>
        <w:t xml:space="preserve"> туристичне обслуговування груп може бути нижче ринкової ціни для разових угод в середньому на 10-20%.</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Таким чином, на вартість путівки впливає фактор кількості запропонованих послуг. Туристу можуть бути надані або визначені види послуг за його вибором, або повний комплекс передбачених послуг. Повний комплекс послуг може бути наданий шляхом продажу так званих інклюзив-турів (inclusive tour) або пекидж-турів (packadge-tour).</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При інклюзив-турах, що використовуються при авіаперевезеннях, вартість перевезення туристі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до місця призначення і назад визначається на основі спеціально розроблених інклюзив-тарифів, які можуть бути наполовину нижче звичайних. Тур включає також вартість розміщення туристів у готелях, харчування (повне або часткове) й інші послуги, що надаються на визначену кількість днів перебування туристів у </w:t>
      </w:r>
      <w:proofErr w:type="gramStart"/>
      <w:r w:rsidRPr="0099265C">
        <w:rPr>
          <w:rFonts w:ascii="Times New Roman" w:eastAsia="Times New Roman" w:hAnsi="Times New Roman" w:cs="Times New Roman"/>
          <w:sz w:val="28"/>
          <w:szCs w:val="28"/>
          <w:lang w:eastAsia="ru-RU"/>
        </w:rPr>
        <w:t>країн</w:t>
      </w:r>
      <w:proofErr w:type="gramEnd"/>
      <w:r w:rsidRPr="0099265C">
        <w:rPr>
          <w:rFonts w:ascii="Times New Roman" w:eastAsia="Times New Roman" w:hAnsi="Times New Roman" w:cs="Times New Roman"/>
          <w:sz w:val="28"/>
          <w:szCs w:val="28"/>
          <w:lang w:eastAsia="ru-RU"/>
        </w:rPr>
        <w:t>і (місці) призначення і використовуються при групових та індивідуальних поїздках.</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Загальний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івень рентабельності та ціни інклюзив-тура повинен бути не нижчим звичайного тарифу вартості транспортування. Клієнту повідомляється паушальна (загальна) ціна інклюзив-тура </w:t>
      </w:r>
      <w:proofErr w:type="gramStart"/>
      <w:r w:rsidRPr="0099265C">
        <w:rPr>
          <w:rFonts w:ascii="Times New Roman" w:eastAsia="Times New Roman" w:hAnsi="Times New Roman" w:cs="Times New Roman"/>
          <w:sz w:val="28"/>
          <w:szCs w:val="28"/>
          <w:lang w:eastAsia="ru-RU"/>
        </w:rPr>
        <w:t>без</w:t>
      </w:r>
      <w:proofErr w:type="gramEnd"/>
      <w:r w:rsidRPr="0099265C">
        <w:rPr>
          <w:rFonts w:ascii="Times New Roman" w:eastAsia="Times New Roman" w:hAnsi="Times New Roman" w:cs="Times New Roman"/>
          <w:sz w:val="28"/>
          <w:szCs w:val="28"/>
          <w:lang w:eastAsia="ru-RU"/>
        </w:rPr>
        <w:t xml:space="preserve"> поділу її на окремі види послуг.</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При розрахунку вартості інклюзив-тура туристична організація включає в нього, </w:t>
      </w:r>
      <w:proofErr w:type="gramStart"/>
      <w:r w:rsidRPr="0099265C">
        <w:rPr>
          <w:rFonts w:ascii="Times New Roman" w:eastAsia="Times New Roman" w:hAnsi="Times New Roman" w:cs="Times New Roman"/>
          <w:sz w:val="28"/>
          <w:szCs w:val="28"/>
          <w:lang w:eastAsia="ru-RU"/>
        </w:rPr>
        <w:t>окр</w:t>
      </w:r>
      <w:proofErr w:type="gramEnd"/>
      <w:r w:rsidRPr="0099265C">
        <w:rPr>
          <w:rFonts w:ascii="Times New Roman" w:eastAsia="Times New Roman" w:hAnsi="Times New Roman" w:cs="Times New Roman"/>
          <w:sz w:val="28"/>
          <w:szCs w:val="28"/>
          <w:lang w:eastAsia="ru-RU"/>
        </w:rPr>
        <w:t xml:space="preserve">ім вартості туристичних послуг, власні витрати на утримання фірми, витрати на рекламу, а також визначений прибуток. Незважаючи на це, загальна вартість інклюзив-тура для окремого туриста виходить дешевше, ніж при індивідуальній поїздці без допомоги туристичної організації з таким же комплектом і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івнем послуг.</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Пекидж-тури передбачають надання клієнту повного комплексу послуг, який при цьому може і не включати транспортні витрати. Організовуються </w:t>
      </w:r>
      <w:proofErr w:type="gramStart"/>
      <w:r w:rsidRPr="0099265C">
        <w:rPr>
          <w:rFonts w:ascii="Times New Roman" w:eastAsia="Times New Roman" w:hAnsi="Times New Roman" w:cs="Times New Roman"/>
          <w:sz w:val="28"/>
          <w:szCs w:val="28"/>
          <w:lang w:eastAsia="ru-RU"/>
        </w:rPr>
        <w:t>вони</w:t>
      </w:r>
      <w:proofErr w:type="gramEnd"/>
      <w:r w:rsidRPr="0099265C">
        <w:rPr>
          <w:rFonts w:ascii="Times New Roman" w:eastAsia="Times New Roman" w:hAnsi="Times New Roman" w:cs="Times New Roman"/>
          <w:sz w:val="28"/>
          <w:szCs w:val="28"/>
          <w:lang w:eastAsia="ru-RU"/>
        </w:rPr>
        <w:t xml:space="preserve"> за визначеною, заздалегідь розрекламованою програмою. Структура турів коливається у залежності від країни, складу туристів, їх покупної спроможності, характеру, асортименту та якості послуг.</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В умовах досконалої конкуренції, тобто коли велика кількість </w:t>
      </w:r>
      <w:proofErr w:type="gramStart"/>
      <w:r w:rsidRPr="0099265C">
        <w:rPr>
          <w:rFonts w:ascii="Times New Roman" w:eastAsia="Times New Roman" w:hAnsi="Times New Roman" w:cs="Times New Roman"/>
          <w:sz w:val="28"/>
          <w:szCs w:val="28"/>
          <w:lang w:eastAsia="ru-RU"/>
        </w:rPr>
        <w:t>др</w:t>
      </w:r>
      <w:proofErr w:type="gramEnd"/>
      <w:r w:rsidRPr="0099265C">
        <w:rPr>
          <w:rFonts w:ascii="Times New Roman" w:eastAsia="Times New Roman" w:hAnsi="Times New Roman" w:cs="Times New Roman"/>
          <w:sz w:val="28"/>
          <w:szCs w:val="28"/>
          <w:lang w:eastAsia="ru-RU"/>
        </w:rPr>
        <w:t xml:space="preserve">ібних туристичних фірм пропонують однорідну продукцію при сприятливих умовах входження на ринок і виходу з нього та однаковому доступі до всіх видів інформації, ціна встановлюється на ринку. Цю ціну прийнято називати ціною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івноваги.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Крива попиту показу</w:t>
      </w:r>
      <w:proofErr w:type="gramStart"/>
      <w:r w:rsidRPr="0099265C">
        <w:rPr>
          <w:rFonts w:ascii="Times New Roman" w:eastAsia="Times New Roman" w:hAnsi="Times New Roman" w:cs="Times New Roman"/>
          <w:sz w:val="28"/>
          <w:szCs w:val="28"/>
          <w:lang w:eastAsia="ru-RU"/>
        </w:rPr>
        <w:t>є,</w:t>
      </w:r>
      <w:proofErr w:type="gramEnd"/>
      <w:r w:rsidRPr="0099265C">
        <w:rPr>
          <w:rFonts w:ascii="Times New Roman" w:eastAsia="Times New Roman" w:hAnsi="Times New Roman" w:cs="Times New Roman"/>
          <w:sz w:val="28"/>
          <w:szCs w:val="28"/>
          <w:lang w:eastAsia="ru-RU"/>
        </w:rPr>
        <w:t xml:space="preserve"> що попит споживачів на туристичні послуги збільшується у міру зменшення ціни на них. Виробники, навпаки, збільшують пропозицію в </w:t>
      </w:r>
      <w:proofErr w:type="gramStart"/>
      <w:r w:rsidRPr="0099265C">
        <w:rPr>
          <w:rFonts w:ascii="Times New Roman" w:eastAsia="Times New Roman" w:hAnsi="Times New Roman" w:cs="Times New Roman"/>
          <w:sz w:val="28"/>
          <w:szCs w:val="28"/>
          <w:lang w:eastAsia="ru-RU"/>
        </w:rPr>
        <w:t>міру</w:t>
      </w:r>
      <w:proofErr w:type="gramEnd"/>
      <w:r w:rsidRPr="0099265C">
        <w:rPr>
          <w:rFonts w:ascii="Times New Roman" w:eastAsia="Times New Roman" w:hAnsi="Times New Roman" w:cs="Times New Roman"/>
          <w:sz w:val="28"/>
          <w:szCs w:val="28"/>
          <w:lang w:eastAsia="ru-RU"/>
        </w:rPr>
        <w:t xml:space="preserve"> зростання ціни. Точка перетину кривих на відомому графіку означа</w:t>
      </w:r>
      <w:proofErr w:type="gramStart"/>
      <w:r w:rsidRPr="0099265C">
        <w:rPr>
          <w:rFonts w:ascii="Times New Roman" w:eastAsia="Times New Roman" w:hAnsi="Times New Roman" w:cs="Times New Roman"/>
          <w:sz w:val="28"/>
          <w:szCs w:val="28"/>
          <w:lang w:eastAsia="ru-RU"/>
        </w:rPr>
        <w:t>є,</w:t>
      </w:r>
      <w:proofErr w:type="gramEnd"/>
      <w:r w:rsidRPr="0099265C">
        <w:rPr>
          <w:rFonts w:ascii="Times New Roman" w:eastAsia="Times New Roman" w:hAnsi="Times New Roman" w:cs="Times New Roman"/>
          <w:sz w:val="28"/>
          <w:szCs w:val="28"/>
          <w:lang w:eastAsia="ru-RU"/>
        </w:rPr>
        <w:t xml:space="preserve"> що попит і пропозиція врівноважені, а ціна є виразником цієї рівноваги.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Ц</w:t>
      </w:r>
      <w:proofErr w:type="gramEnd"/>
      <w:r w:rsidRPr="0099265C">
        <w:rPr>
          <w:rFonts w:ascii="Times New Roman" w:eastAsia="Times New Roman" w:hAnsi="Times New Roman" w:cs="Times New Roman"/>
          <w:sz w:val="28"/>
          <w:szCs w:val="28"/>
          <w:lang w:eastAsia="ru-RU"/>
        </w:rPr>
        <w:t xml:space="preserve">іна рівноваги дорівнює, з одного боку, граничній корисності, а з іншого - граничним витратам. Сутність ціни </w:t>
      </w:r>
      <w:proofErr w:type="gramStart"/>
      <w:r w:rsidRPr="0099265C">
        <w:rPr>
          <w:rFonts w:ascii="Times New Roman" w:eastAsia="Times New Roman" w:hAnsi="Times New Roman" w:cs="Times New Roman"/>
          <w:sz w:val="28"/>
          <w:szCs w:val="28"/>
          <w:lang w:eastAsia="ru-RU"/>
        </w:rPr>
        <w:t>проявляється</w:t>
      </w:r>
      <w:proofErr w:type="gramEnd"/>
      <w:r w:rsidRPr="0099265C">
        <w:rPr>
          <w:rFonts w:ascii="Times New Roman" w:eastAsia="Times New Roman" w:hAnsi="Times New Roman" w:cs="Times New Roman"/>
          <w:sz w:val="28"/>
          <w:szCs w:val="28"/>
          <w:lang w:eastAsia="ru-RU"/>
        </w:rPr>
        <w:t xml:space="preserve"> у таких функціях:</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розподільчій;</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стимулюючій;</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функції орієнтації.</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Змі</w:t>
      </w:r>
      <w:proofErr w:type="gramStart"/>
      <w:r w:rsidRPr="0099265C">
        <w:rPr>
          <w:rFonts w:ascii="Times New Roman" w:eastAsia="Times New Roman" w:hAnsi="Times New Roman" w:cs="Times New Roman"/>
          <w:sz w:val="28"/>
          <w:szCs w:val="28"/>
          <w:lang w:eastAsia="ru-RU"/>
        </w:rPr>
        <w:t>ст</w:t>
      </w:r>
      <w:proofErr w:type="gramEnd"/>
      <w:r w:rsidRPr="0099265C">
        <w:rPr>
          <w:rFonts w:ascii="Times New Roman" w:eastAsia="Times New Roman" w:hAnsi="Times New Roman" w:cs="Times New Roman"/>
          <w:sz w:val="28"/>
          <w:szCs w:val="28"/>
          <w:lang w:eastAsia="ru-RU"/>
        </w:rPr>
        <w:t xml:space="preserve"> розподільчої функції проявляється у тому, що створений за допомогою цін валовий внутрішній продукт і дохід господарюючих суб’єктів перерозподіляються між підприємствами та галузями національної економіки. Стимулююча функція ціни знаходить своє пояснення у наступному: ціни економічно сприяють виробництву і споживанню одних товарів та стримують споживання і виробництво інших; вони також стимулюють застосування нових товарів і ресурсів та </w:t>
      </w:r>
      <w:proofErr w:type="gramStart"/>
      <w:r w:rsidRPr="0099265C">
        <w:rPr>
          <w:rFonts w:ascii="Times New Roman" w:eastAsia="Times New Roman" w:hAnsi="Times New Roman" w:cs="Times New Roman"/>
          <w:sz w:val="28"/>
          <w:szCs w:val="28"/>
          <w:lang w:eastAsia="ru-RU"/>
        </w:rPr>
        <w:t>п</w:t>
      </w:r>
      <w:proofErr w:type="gramEnd"/>
      <w:r w:rsidRPr="0099265C">
        <w:rPr>
          <w:rFonts w:ascii="Times New Roman" w:eastAsia="Times New Roman" w:hAnsi="Times New Roman" w:cs="Times New Roman"/>
          <w:sz w:val="28"/>
          <w:szCs w:val="28"/>
          <w:lang w:eastAsia="ru-RU"/>
        </w:rPr>
        <w:t>ідвищення якості продукції.</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Функція орієнтації означа</w:t>
      </w:r>
      <w:proofErr w:type="gramStart"/>
      <w:r w:rsidRPr="0099265C">
        <w:rPr>
          <w:rFonts w:ascii="Times New Roman" w:eastAsia="Times New Roman" w:hAnsi="Times New Roman" w:cs="Times New Roman"/>
          <w:sz w:val="28"/>
          <w:szCs w:val="28"/>
          <w:lang w:eastAsia="ru-RU"/>
        </w:rPr>
        <w:t>є,</w:t>
      </w:r>
      <w:proofErr w:type="gramEnd"/>
      <w:r w:rsidRPr="0099265C">
        <w:rPr>
          <w:rFonts w:ascii="Times New Roman" w:eastAsia="Times New Roman" w:hAnsi="Times New Roman" w:cs="Times New Roman"/>
          <w:sz w:val="28"/>
          <w:szCs w:val="28"/>
          <w:lang w:eastAsia="ru-RU"/>
        </w:rPr>
        <w:t xml:space="preserve"> що ціна забезпечує покупця товару і його продавця необхідною інформацією.</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Ц</w:t>
      </w:r>
      <w:proofErr w:type="gramEnd"/>
      <w:r w:rsidRPr="0099265C">
        <w:rPr>
          <w:rFonts w:ascii="Times New Roman" w:eastAsia="Times New Roman" w:hAnsi="Times New Roman" w:cs="Times New Roman"/>
          <w:sz w:val="28"/>
          <w:szCs w:val="28"/>
          <w:lang w:eastAsia="ru-RU"/>
        </w:rPr>
        <w:t>іноутворення у сфері туристичної індустрії має цілий ряд особливостей:</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1. Послуги туризму представляють собою кінцевий продукт, призначений безпосередньо для споживання, а тому ціни на послуги - це роздрібні ціни.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2. </w:t>
      </w:r>
      <w:proofErr w:type="gramStart"/>
      <w:r w:rsidRPr="0099265C">
        <w:rPr>
          <w:rFonts w:ascii="Times New Roman" w:eastAsia="Times New Roman" w:hAnsi="Times New Roman" w:cs="Times New Roman"/>
          <w:sz w:val="28"/>
          <w:szCs w:val="28"/>
          <w:lang w:eastAsia="ru-RU"/>
        </w:rPr>
        <w:t>Ст</w:t>
      </w:r>
      <w:proofErr w:type="gramEnd"/>
      <w:r w:rsidRPr="0099265C">
        <w:rPr>
          <w:rFonts w:ascii="Times New Roman" w:eastAsia="Times New Roman" w:hAnsi="Times New Roman" w:cs="Times New Roman"/>
          <w:sz w:val="28"/>
          <w:szCs w:val="28"/>
          <w:lang w:eastAsia="ru-RU"/>
        </w:rPr>
        <w:t>ійкість попиту на туристичні послуги залежить від індивідуальних особливостей людини, а тому при встановленні ціни на них необхідно враховувати такий психологічний момент: ціна не повинна викликати негативних емоцій у потенційних покупців.</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3. Процеси виробництва, реалізації і споживання послуг співпадають за часом, а тому </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w:t>
      </w:r>
      <w:proofErr w:type="gramStart"/>
      <w:r w:rsidRPr="0099265C">
        <w:rPr>
          <w:rFonts w:ascii="Times New Roman" w:eastAsia="Times New Roman" w:hAnsi="Times New Roman" w:cs="Times New Roman"/>
          <w:sz w:val="28"/>
          <w:szCs w:val="28"/>
          <w:lang w:eastAsia="ru-RU"/>
        </w:rPr>
        <w:t>сфер</w:t>
      </w:r>
      <w:proofErr w:type="gramEnd"/>
      <w:r w:rsidRPr="0099265C">
        <w:rPr>
          <w:rFonts w:ascii="Times New Roman" w:eastAsia="Times New Roman" w:hAnsi="Times New Roman" w:cs="Times New Roman"/>
          <w:sz w:val="28"/>
          <w:szCs w:val="28"/>
          <w:lang w:eastAsia="ru-RU"/>
        </w:rPr>
        <w:t>і послуг застосовується сезонна диференціація цін і тарифів; попит на послуги туризму носить яскраво виражений сезонний характер.</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4. Туристичні послуги реалізуються як на внутрішньому, так і на </w:t>
      </w:r>
      <w:proofErr w:type="gramStart"/>
      <w:r w:rsidRPr="0099265C">
        <w:rPr>
          <w:rFonts w:ascii="Times New Roman" w:eastAsia="Times New Roman" w:hAnsi="Times New Roman" w:cs="Times New Roman"/>
          <w:sz w:val="28"/>
          <w:szCs w:val="28"/>
          <w:lang w:eastAsia="ru-RU"/>
        </w:rPr>
        <w:t>св</w:t>
      </w:r>
      <w:proofErr w:type="gramEnd"/>
      <w:r w:rsidRPr="0099265C">
        <w:rPr>
          <w:rFonts w:ascii="Times New Roman" w:eastAsia="Times New Roman" w:hAnsi="Times New Roman" w:cs="Times New Roman"/>
          <w:sz w:val="28"/>
          <w:szCs w:val="28"/>
          <w:lang w:eastAsia="ru-RU"/>
        </w:rPr>
        <w:t>ітовому ринку, а тому при оцінці якості і стандартизації беруться до уваги міжнародні вимоги, оскільки ціни для іноземних туристів, як правило, більш високі, ніж для вітчизняних, і встановлюються у вільноконвертованій валюті.</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5. Ціна </w:t>
      </w:r>
      <w:proofErr w:type="gramStart"/>
      <w:r w:rsidRPr="0099265C">
        <w:rPr>
          <w:rFonts w:ascii="Times New Roman" w:eastAsia="Times New Roman" w:hAnsi="Times New Roman" w:cs="Times New Roman"/>
          <w:sz w:val="28"/>
          <w:szCs w:val="28"/>
          <w:lang w:eastAsia="ru-RU"/>
        </w:rPr>
        <w:t>на</w:t>
      </w:r>
      <w:proofErr w:type="gramEnd"/>
      <w:r w:rsidRPr="0099265C">
        <w:rPr>
          <w:rFonts w:ascii="Times New Roman" w:eastAsia="Times New Roman" w:hAnsi="Times New Roman" w:cs="Times New Roman"/>
          <w:sz w:val="28"/>
          <w:szCs w:val="28"/>
          <w:lang w:eastAsia="ru-RU"/>
        </w:rPr>
        <w:t xml:space="preserve"> туристичні послуги повинна включати споживчі вартості, які не приймають безпосередньо товарну форму (ріаприклад, національні парки, історичні пам'ятники), або не є продуктами людської праці, а створені природою (гори, ліси, водоспади).</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Ціна </w:t>
      </w:r>
      <w:proofErr w:type="gramStart"/>
      <w:r w:rsidRPr="0099265C">
        <w:rPr>
          <w:rFonts w:ascii="Times New Roman" w:eastAsia="Times New Roman" w:hAnsi="Times New Roman" w:cs="Times New Roman"/>
          <w:sz w:val="28"/>
          <w:szCs w:val="28"/>
          <w:lang w:eastAsia="ru-RU"/>
        </w:rPr>
        <w:t>на</w:t>
      </w:r>
      <w:proofErr w:type="gramEnd"/>
      <w:r w:rsidRPr="0099265C">
        <w:rPr>
          <w:rFonts w:ascii="Times New Roman" w:eastAsia="Times New Roman" w:hAnsi="Times New Roman" w:cs="Times New Roman"/>
          <w:sz w:val="28"/>
          <w:szCs w:val="28"/>
          <w:lang w:eastAsia="ru-RU"/>
        </w:rPr>
        <w:t xml:space="preserve"> туристичні послуги має дві границі: нижню і верхню. Нижньою границею виступає собівартість виробленого товару (туристичного продукту), а верхня границя визначається </w:t>
      </w:r>
      <w:proofErr w:type="gramStart"/>
      <w:r w:rsidRPr="0099265C">
        <w:rPr>
          <w:rFonts w:ascii="Times New Roman" w:eastAsia="Times New Roman" w:hAnsi="Times New Roman" w:cs="Times New Roman"/>
          <w:sz w:val="28"/>
          <w:szCs w:val="28"/>
          <w:lang w:eastAsia="ru-RU"/>
        </w:rPr>
        <w:t>попитом</w:t>
      </w:r>
      <w:proofErr w:type="gramEnd"/>
      <w:r w:rsidRPr="0099265C">
        <w:rPr>
          <w:rFonts w:ascii="Times New Roman" w:eastAsia="Times New Roman" w:hAnsi="Times New Roman" w:cs="Times New Roman"/>
          <w:sz w:val="28"/>
          <w:szCs w:val="28"/>
          <w:lang w:eastAsia="ru-RU"/>
        </w:rPr>
        <w:t xml:space="preserve"> на даний товар. Звідси виплива</w:t>
      </w:r>
      <w:proofErr w:type="gramStart"/>
      <w:r w:rsidRPr="0099265C">
        <w:rPr>
          <w:rFonts w:ascii="Times New Roman" w:eastAsia="Times New Roman" w:hAnsi="Times New Roman" w:cs="Times New Roman"/>
          <w:sz w:val="28"/>
          <w:szCs w:val="28"/>
          <w:lang w:eastAsia="ru-RU"/>
        </w:rPr>
        <w:t>є,</w:t>
      </w:r>
      <w:proofErr w:type="gramEnd"/>
      <w:r w:rsidRPr="0099265C">
        <w:rPr>
          <w:rFonts w:ascii="Times New Roman" w:eastAsia="Times New Roman" w:hAnsi="Times New Roman" w:cs="Times New Roman"/>
          <w:sz w:val="28"/>
          <w:szCs w:val="28"/>
          <w:lang w:eastAsia="ru-RU"/>
        </w:rPr>
        <w:t xml:space="preserve"> що величина ціни на туристичний продукт визначається його вартістю і попитом на цей продукт. </w:t>
      </w:r>
      <w:proofErr w:type="gramStart"/>
      <w:r w:rsidRPr="0099265C">
        <w:rPr>
          <w:rFonts w:ascii="Times New Roman" w:eastAsia="Times New Roman" w:hAnsi="Times New Roman" w:cs="Times New Roman"/>
          <w:sz w:val="28"/>
          <w:szCs w:val="28"/>
          <w:lang w:eastAsia="ru-RU"/>
        </w:rPr>
        <w:t>Кр</w:t>
      </w:r>
      <w:proofErr w:type="gramEnd"/>
      <w:r w:rsidRPr="0099265C">
        <w:rPr>
          <w:rFonts w:ascii="Times New Roman" w:eastAsia="Times New Roman" w:hAnsi="Times New Roman" w:cs="Times New Roman"/>
          <w:sz w:val="28"/>
          <w:szCs w:val="28"/>
          <w:lang w:eastAsia="ru-RU"/>
        </w:rPr>
        <w:t>ім цього, на ціну туристичного продукту впливає цілий ряд чинників: клас обслуговування, використовуваний транспортний засіб, форма обслуговування (групова або індивідуальна), кон'юнктура ринку туристичних послуг, сезонність надання послуг, ефективність реклами тощо.</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 </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При розробці ціни на туристичний продукт (наприклад, розміщення у готелі) враховуються наступні види комісійних винагород посередникам: комісія </w:t>
      </w:r>
      <w:proofErr w:type="gramStart"/>
      <w:r w:rsidRPr="0099265C">
        <w:rPr>
          <w:rFonts w:ascii="Times New Roman" w:eastAsia="Times New Roman" w:hAnsi="Times New Roman" w:cs="Times New Roman"/>
          <w:sz w:val="28"/>
          <w:szCs w:val="28"/>
          <w:lang w:eastAsia="ru-RU"/>
        </w:rPr>
        <w:t>для</w:t>
      </w:r>
      <w:proofErr w:type="gramEnd"/>
      <w:r w:rsidRPr="0099265C">
        <w:rPr>
          <w:rFonts w:ascii="Times New Roman" w:eastAsia="Times New Roman" w:hAnsi="Times New Roman" w:cs="Times New Roman"/>
          <w:sz w:val="28"/>
          <w:szCs w:val="28"/>
          <w:lang w:eastAsia="ru-RU"/>
        </w:rPr>
        <w:t xml:space="preserve"> оптовиків-туроператорів, які самі розробляють програми та реалізують їх самостійно або через посередників; роздрібна комі</w:t>
      </w:r>
      <w:proofErr w:type="gramStart"/>
      <w:r w:rsidRPr="0099265C">
        <w:rPr>
          <w:rFonts w:ascii="Times New Roman" w:eastAsia="Times New Roman" w:hAnsi="Times New Roman" w:cs="Times New Roman"/>
          <w:sz w:val="28"/>
          <w:szCs w:val="28"/>
          <w:lang w:eastAsia="ru-RU"/>
        </w:rPr>
        <w:t>с</w:t>
      </w:r>
      <w:proofErr w:type="gramEnd"/>
      <w:r w:rsidRPr="0099265C">
        <w:rPr>
          <w:rFonts w:ascii="Times New Roman" w:eastAsia="Times New Roman" w:hAnsi="Times New Roman" w:cs="Times New Roman"/>
          <w:sz w:val="28"/>
          <w:szCs w:val="28"/>
          <w:lang w:eastAsia="ru-RU"/>
        </w:rPr>
        <w:t>і</w:t>
      </w:r>
      <w:proofErr w:type="gramStart"/>
      <w:r w:rsidRPr="0099265C">
        <w:rPr>
          <w:rFonts w:ascii="Times New Roman" w:eastAsia="Times New Roman" w:hAnsi="Times New Roman" w:cs="Times New Roman"/>
          <w:sz w:val="28"/>
          <w:szCs w:val="28"/>
          <w:lang w:eastAsia="ru-RU"/>
        </w:rPr>
        <w:t>я</w:t>
      </w:r>
      <w:proofErr w:type="gramEnd"/>
      <w:r w:rsidRPr="0099265C">
        <w:rPr>
          <w:rFonts w:ascii="Times New Roman" w:eastAsia="Times New Roman" w:hAnsi="Times New Roman" w:cs="Times New Roman"/>
          <w:sz w:val="28"/>
          <w:szCs w:val="28"/>
          <w:lang w:eastAsia="ru-RU"/>
        </w:rPr>
        <w:t xml:space="preserve"> для туристичних агентів, які перепродують програми туроператорів або самі бронюють готельні номери; комісія для інших організацій, які виступають як посередники між туристичним агентом, туристом і готелем.</w:t>
      </w:r>
    </w:p>
    <w:p w:rsidR="00C33993" w:rsidRPr="0099265C" w:rsidRDefault="00C33993" w:rsidP="0099265C">
      <w:pPr>
        <w:spacing w:after="0" w:line="240" w:lineRule="auto"/>
        <w:jc w:val="both"/>
        <w:rPr>
          <w:rFonts w:ascii="Times New Roman" w:eastAsia="Times New Roman" w:hAnsi="Times New Roman" w:cs="Times New Roman"/>
          <w:sz w:val="28"/>
          <w:szCs w:val="28"/>
          <w:lang w:eastAsia="ru-RU"/>
        </w:rPr>
      </w:pP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Ціна </w:t>
      </w:r>
      <w:proofErr w:type="gramStart"/>
      <w:r w:rsidRPr="0099265C">
        <w:rPr>
          <w:rFonts w:ascii="Times New Roman" w:eastAsia="Times New Roman" w:hAnsi="Times New Roman" w:cs="Times New Roman"/>
          <w:sz w:val="28"/>
          <w:szCs w:val="28"/>
          <w:lang w:eastAsia="ru-RU"/>
        </w:rPr>
        <w:t>на</w:t>
      </w:r>
      <w:proofErr w:type="gramEnd"/>
      <w:r w:rsidRPr="0099265C">
        <w:rPr>
          <w:rFonts w:ascii="Times New Roman" w:eastAsia="Times New Roman" w:hAnsi="Times New Roman" w:cs="Times New Roman"/>
          <w:sz w:val="28"/>
          <w:szCs w:val="28"/>
          <w:lang w:eastAsia="ru-RU"/>
        </w:rPr>
        <w:t xml:space="preserve"> туристичний продукт визначається методом нормативної калькуляції і включає витрати на людей, які супроводжують групу по маршруту. Таким туристичної путівки визначається за формулою:</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noProof/>
          <w:sz w:val="28"/>
          <w:szCs w:val="28"/>
          <w:lang w:eastAsia="ru-RU"/>
        </w:rPr>
        <w:drawing>
          <wp:inline distT="0" distB="0" distL="0" distR="0" wp14:anchorId="36240344" wp14:editId="1E9E09CB">
            <wp:extent cx="2095500" cy="390525"/>
            <wp:effectExtent l="0" t="0" r="0" b="9525"/>
            <wp:docPr id="5" name="Рисунок 5" descr="http://buklib.net/image/28/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uklib.net/image/28/image11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390525"/>
                    </a:xfrm>
                    <a:prstGeom prst="rect">
                      <a:avLst/>
                    </a:prstGeom>
                    <a:noFill/>
                    <a:ln>
                      <a:noFill/>
                    </a:ln>
                  </pic:spPr>
                </pic:pic>
              </a:graphicData>
            </a:graphic>
          </wp:inline>
        </w:drawing>
      </w:r>
      <w:r w:rsidRPr="0099265C">
        <w:rPr>
          <w:rFonts w:ascii="Times New Roman" w:eastAsia="Times New Roman" w:hAnsi="Times New Roman" w:cs="Times New Roman"/>
          <w:sz w:val="28"/>
          <w:szCs w:val="28"/>
          <w:lang w:eastAsia="ru-RU"/>
        </w:rPr>
        <w:t>    7.5.1.</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Цп - ціна туристичного продукту для одного туриста, грн.;</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С - собівартість послуг, які входять </w:t>
      </w:r>
      <w:proofErr w:type="gramStart"/>
      <w:r w:rsidRPr="0099265C">
        <w:rPr>
          <w:rFonts w:ascii="Times New Roman" w:eastAsia="Times New Roman" w:hAnsi="Times New Roman" w:cs="Times New Roman"/>
          <w:sz w:val="28"/>
          <w:szCs w:val="28"/>
          <w:lang w:eastAsia="ru-RU"/>
        </w:rPr>
        <w:t>у</w:t>
      </w:r>
      <w:proofErr w:type="gramEnd"/>
      <w:r w:rsidRPr="0099265C">
        <w:rPr>
          <w:rFonts w:ascii="Times New Roman" w:eastAsia="Times New Roman" w:hAnsi="Times New Roman" w:cs="Times New Roman"/>
          <w:sz w:val="28"/>
          <w:szCs w:val="28"/>
          <w:lang w:eastAsia="ru-RU"/>
        </w:rPr>
        <w:t xml:space="preserve"> склад туристичного продукту;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Пн</w:t>
      </w:r>
      <w:proofErr w:type="gramEnd"/>
      <w:r w:rsidRPr="0099265C">
        <w:rPr>
          <w:rFonts w:ascii="Times New Roman" w:eastAsia="Times New Roman" w:hAnsi="Times New Roman" w:cs="Times New Roman"/>
          <w:sz w:val="28"/>
          <w:szCs w:val="28"/>
          <w:lang w:eastAsia="ru-RU"/>
        </w:rPr>
        <w:t xml:space="preserve"> - податки (ПДВ) по окремим видам послуг;</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Пт - прибуток туристичного оператора в гривнях;</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З</w:t>
      </w:r>
      <w:proofErr w:type="gramEnd"/>
      <w:r w:rsidRPr="0099265C">
        <w:rPr>
          <w:rFonts w:ascii="Times New Roman" w:eastAsia="Times New Roman" w:hAnsi="Times New Roman" w:cs="Times New Roman"/>
          <w:sz w:val="28"/>
          <w:szCs w:val="28"/>
          <w:lang w:eastAsia="ru-RU"/>
        </w:rPr>
        <w:t xml:space="preserve"> - знижка, яка надається туристичним оператором туристу по окремим видам послуг, які входять у структуру туристичного продукту;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К</w:t>
      </w:r>
      <w:proofErr w:type="gramEnd"/>
      <w:r w:rsidRPr="0099265C">
        <w:rPr>
          <w:rFonts w:ascii="Times New Roman" w:eastAsia="Times New Roman" w:hAnsi="Times New Roman" w:cs="Times New Roman"/>
          <w:sz w:val="28"/>
          <w:szCs w:val="28"/>
          <w:lang w:eastAsia="ru-RU"/>
        </w:rPr>
        <w:t xml:space="preserve"> - комісійна винагорода туристичного агента, який реалізує туристичний продукт (надбавка до ціни турпродукту або знижка ціни туристичного оператора на користь турагента);</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Кт - кількість туристі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у групі;</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Чс - кількість супроводжуючих </w:t>
      </w:r>
      <w:proofErr w:type="gramStart"/>
      <w:r w:rsidRPr="0099265C">
        <w:rPr>
          <w:rFonts w:ascii="Times New Roman" w:eastAsia="Times New Roman" w:hAnsi="Times New Roman" w:cs="Times New Roman"/>
          <w:sz w:val="28"/>
          <w:szCs w:val="28"/>
          <w:lang w:eastAsia="ru-RU"/>
        </w:rPr>
        <w:t>осіб</w:t>
      </w:r>
      <w:proofErr w:type="gramEnd"/>
      <w:r w:rsidRPr="0099265C">
        <w:rPr>
          <w:rFonts w:ascii="Times New Roman" w:eastAsia="Times New Roman" w:hAnsi="Times New Roman" w:cs="Times New Roman"/>
          <w:sz w:val="28"/>
          <w:szCs w:val="28"/>
          <w:lang w:eastAsia="ru-RU"/>
        </w:rPr>
        <w:t>.</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9265C">
        <w:rPr>
          <w:rFonts w:ascii="Times New Roman" w:eastAsia="Times New Roman" w:hAnsi="Times New Roman" w:cs="Times New Roman"/>
          <w:sz w:val="28"/>
          <w:szCs w:val="28"/>
          <w:lang w:eastAsia="ru-RU"/>
        </w:rPr>
        <w:t>Кр</w:t>
      </w:r>
      <w:proofErr w:type="gramEnd"/>
      <w:r w:rsidRPr="0099265C">
        <w:rPr>
          <w:rFonts w:ascii="Times New Roman" w:eastAsia="Times New Roman" w:hAnsi="Times New Roman" w:cs="Times New Roman"/>
          <w:sz w:val="28"/>
          <w:szCs w:val="28"/>
          <w:lang w:eastAsia="ru-RU"/>
        </w:rPr>
        <w:t>ім вказаних вище особливостей ціноутворення у туристичній індустрії, необхідно пам'ятати наступне:</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ціни на визначені види послуг туризму не входять у вартість туристичного продукту (наприклад, екскурсії); туристи замовляють і оплачують їх додатково відповідно до своїх смакі</w:t>
      </w:r>
      <w:proofErr w:type="gramStart"/>
      <w:r w:rsidRPr="0099265C">
        <w:rPr>
          <w:rFonts w:ascii="Times New Roman" w:eastAsia="Times New Roman" w:hAnsi="Times New Roman" w:cs="Times New Roman"/>
          <w:sz w:val="28"/>
          <w:szCs w:val="28"/>
          <w:lang w:eastAsia="ru-RU"/>
        </w:rPr>
        <w:t>в</w:t>
      </w:r>
      <w:proofErr w:type="gramEnd"/>
      <w:r w:rsidRPr="0099265C">
        <w:rPr>
          <w:rFonts w:ascii="Times New Roman" w:eastAsia="Times New Roman" w:hAnsi="Times New Roman" w:cs="Times New Roman"/>
          <w:sz w:val="28"/>
          <w:szCs w:val="28"/>
          <w:lang w:eastAsia="ru-RU"/>
        </w:rPr>
        <w:t xml:space="preserve"> та інтересів;</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lastRenderedPageBreak/>
        <w:t>при груповому турі ціна туру на одну людину залежить від чисельності туристів у групі: чим більша чисельність групи, тим нижча вартість туру в розрахунку на одного туриста;</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 xml:space="preserve">ціна туру залежить від вікового складу туристів, оскільки дітям і школярам надаються значні знижки на </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ізні послуги туризму;</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9265C">
        <w:rPr>
          <w:rFonts w:ascii="Times New Roman" w:eastAsia="Times New Roman" w:hAnsi="Times New Roman" w:cs="Times New Roman"/>
          <w:sz w:val="28"/>
          <w:szCs w:val="28"/>
          <w:lang w:eastAsia="ru-RU"/>
        </w:rPr>
        <w:t>прибуток, що закладається у ціну туристичного продукту, встановлюється туристичною організацією у процентах до собівартості витрат (розмі</w:t>
      </w:r>
      <w:proofErr w:type="gramStart"/>
      <w:r w:rsidRPr="0099265C">
        <w:rPr>
          <w:rFonts w:ascii="Times New Roman" w:eastAsia="Times New Roman" w:hAnsi="Times New Roman" w:cs="Times New Roman"/>
          <w:sz w:val="28"/>
          <w:szCs w:val="28"/>
          <w:lang w:eastAsia="ru-RU"/>
        </w:rPr>
        <w:t>р</w:t>
      </w:r>
      <w:proofErr w:type="gramEnd"/>
      <w:r w:rsidRPr="0099265C">
        <w:rPr>
          <w:rFonts w:ascii="Times New Roman" w:eastAsia="Times New Roman" w:hAnsi="Times New Roman" w:cs="Times New Roman"/>
          <w:sz w:val="28"/>
          <w:szCs w:val="28"/>
          <w:lang w:eastAsia="ru-RU"/>
        </w:rPr>
        <w:t xml:space="preserve"> проценту залежить від попиту на даний туристичний продукт і може коливатися від 5 до 100% і більше).</w:t>
      </w:r>
    </w:p>
    <w:p w:rsidR="00C33993" w:rsidRPr="0099265C" w:rsidRDefault="00C33993" w:rsidP="0099265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B2EA9" w:rsidRPr="0099265C" w:rsidRDefault="0099265C" w:rsidP="0099265C">
      <w:pPr>
        <w:jc w:val="both"/>
        <w:rPr>
          <w:rFonts w:ascii="Times New Roman" w:hAnsi="Times New Roman" w:cs="Times New Roman"/>
          <w:sz w:val="28"/>
          <w:szCs w:val="28"/>
          <w:lang w:val="uk-UA"/>
        </w:rPr>
      </w:pPr>
      <w:hyperlink r:id="rId10" w:history="1">
        <w:r w:rsidR="00487A02" w:rsidRPr="0099265C">
          <w:rPr>
            <w:rStyle w:val="a3"/>
            <w:rFonts w:ascii="Times New Roman" w:hAnsi="Times New Roman" w:cs="Times New Roman"/>
            <w:sz w:val="28"/>
            <w:szCs w:val="28"/>
          </w:rPr>
          <w:t>http://buklib.net/books/33250/</w:t>
        </w:r>
      </w:hyperlink>
    </w:p>
    <w:p w:rsidR="00487A02" w:rsidRPr="0099265C" w:rsidRDefault="00487A02" w:rsidP="0099265C">
      <w:pPr>
        <w:jc w:val="both"/>
        <w:rPr>
          <w:rFonts w:ascii="Times New Roman" w:hAnsi="Times New Roman" w:cs="Times New Roman"/>
          <w:sz w:val="28"/>
          <w:szCs w:val="28"/>
          <w:lang w:val="uk-UA"/>
        </w:rPr>
      </w:pPr>
    </w:p>
    <w:sectPr w:rsidR="00487A02" w:rsidRPr="00992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C2"/>
    <w:rsid w:val="00487A02"/>
    <w:rsid w:val="006B2EA9"/>
    <w:rsid w:val="00900C0F"/>
    <w:rsid w:val="009332C2"/>
    <w:rsid w:val="0099265C"/>
    <w:rsid w:val="00C33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00C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0C0F"/>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487A02"/>
    <w:rPr>
      <w:color w:val="0000FF" w:themeColor="hyperlink"/>
      <w:u w:val="single"/>
    </w:rPr>
  </w:style>
  <w:style w:type="character" w:styleId="a4">
    <w:name w:val="FollowedHyperlink"/>
    <w:basedOn w:val="a0"/>
    <w:uiPriority w:val="99"/>
    <w:semiHidden/>
    <w:unhideWhenUsed/>
    <w:rsid w:val="00C33993"/>
    <w:rPr>
      <w:color w:val="800080" w:themeColor="followedHyperlink"/>
      <w:u w:val="single"/>
    </w:rPr>
  </w:style>
  <w:style w:type="paragraph" w:styleId="a5">
    <w:name w:val="Balloon Text"/>
    <w:basedOn w:val="a"/>
    <w:link w:val="a6"/>
    <w:uiPriority w:val="99"/>
    <w:semiHidden/>
    <w:unhideWhenUsed/>
    <w:rsid w:val="00C339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3993"/>
    <w:rPr>
      <w:rFonts w:ascii="Tahoma" w:hAnsi="Tahoma" w:cs="Tahoma"/>
      <w:sz w:val="16"/>
      <w:szCs w:val="16"/>
    </w:rPr>
  </w:style>
  <w:style w:type="paragraph" w:styleId="a7">
    <w:name w:val="Normal (Web)"/>
    <w:basedOn w:val="a"/>
    <w:uiPriority w:val="99"/>
    <w:semiHidden/>
    <w:unhideWhenUsed/>
    <w:rsid w:val="00C339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00C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0C0F"/>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487A02"/>
    <w:rPr>
      <w:color w:val="0000FF" w:themeColor="hyperlink"/>
      <w:u w:val="single"/>
    </w:rPr>
  </w:style>
  <w:style w:type="character" w:styleId="a4">
    <w:name w:val="FollowedHyperlink"/>
    <w:basedOn w:val="a0"/>
    <w:uiPriority w:val="99"/>
    <w:semiHidden/>
    <w:unhideWhenUsed/>
    <w:rsid w:val="00C33993"/>
    <w:rPr>
      <w:color w:val="800080" w:themeColor="followedHyperlink"/>
      <w:u w:val="single"/>
    </w:rPr>
  </w:style>
  <w:style w:type="paragraph" w:styleId="a5">
    <w:name w:val="Balloon Text"/>
    <w:basedOn w:val="a"/>
    <w:link w:val="a6"/>
    <w:uiPriority w:val="99"/>
    <w:semiHidden/>
    <w:unhideWhenUsed/>
    <w:rsid w:val="00C339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3993"/>
    <w:rPr>
      <w:rFonts w:ascii="Tahoma" w:hAnsi="Tahoma" w:cs="Tahoma"/>
      <w:sz w:val="16"/>
      <w:szCs w:val="16"/>
    </w:rPr>
  </w:style>
  <w:style w:type="paragraph" w:styleId="a7">
    <w:name w:val="Normal (Web)"/>
    <w:basedOn w:val="a"/>
    <w:uiPriority w:val="99"/>
    <w:semiHidden/>
    <w:unhideWhenUsed/>
    <w:rsid w:val="00C339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964760">
      <w:bodyDiv w:val="1"/>
      <w:marLeft w:val="0"/>
      <w:marRight w:val="0"/>
      <w:marTop w:val="0"/>
      <w:marBottom w:val="0"/>
      <w:divBdr>
        <w:top w:val="none" w:sz="0" w:space="0" w:color="auto"/>
        <w:left w:val="none" w:sz="0" w:space="0" w:color="auto"/>
        <w:bottom w:val="none" w:sz="0" w:space="0" w:color="auto"/>
        <w:right w:val="none" w:sz="0" w:space="0" w:color="auto"/>
      </w:divBdr>
    </w:div>
    <w:div w:id="154607843">
      <w:bodyDiv w:val="1"/>
      <w:marLeft w:val="0"/>
      <w:marRight w:val="0"/>
      <w:marTop w:val="0"/>
      <w:marBottom w:val="0"/>
      <w:divBdr>
        <w:top w:val="none" w:sz="0" w:space="0" w:color="auto"/>
        <w:left w:val="none" w:sz="0" w:space="0" w:color="auto"/>
        <w:bottom w:val="none" w:sz="0" w:space="0" w:color="auto"/>
        <w:right w:val="none" w:sz="0" w:space="0" w:color="auto"/>
      </w:divBdr>
    </w:div>
    <w:div w:id="316374826">
      <w:bodyDiv w:val="1"/>
      <w:marLeft w:val="0"/>
      <w:marRight w:val="0"/>
      <w:marTop w:val="0"/>
      <w:marBottom w:val="0"/>
      <w:divBdr>
        <w:top w:val="none" w:sz="0" w:space="0" w:color="auto"/>
        <w:left w:val="none" w:sz="0" w:space="0" w:color="auto"/>
        <w:bottom w:val="none" w:sz="0" w:space="0" w:color="auto"/>
        <w:right w:val="none" w:sz="0" w:space="0" w:color="auto"/>
      </w:divBdr>
      <w:divsChild>
        <w:div w:id="1566528281">
          <w:marLeft w:val="0"/>
          <w:marRight w:val="0"/>
          <w:marTop w:val="0"/>
          <w:marBottom w:val="0"/>
          <w:divBdr>
            <w:top w:val="none" w:sz="0" w:space="0" w:color="auto"/>
            <w:left w:val="none" w:sz="0" w:space="0" w:color="auto"/>
            <w:bottom w:val="none" w:sz="0" w:space="0" w:color="auto"/>
            <w:right w:val="none" w:sz="0" w:space="0" w:color="auto"/>
          </w:divBdr>
        </w:div>
        <w:div w:id="2129277139">
          <w:marLeft w:val="0"/>
          <w:marRight w:val="0"/>
          <w:marTop w:val="0"/>
          <w:marBottom w:val="0"/>
          <w:divBdr>
            <w:top w:val="none" w:sz="0" w:space="0" w:color="auto"/>
            <w:left w:val="none" w:sz="0" w:space="0" w:color="auto"/>
            <w:bottom w:val="none" w:sz="0" w:space="0" w:color="auto"/>
            <w:right w:val="none" w:sz="0" w:space="0" w:color="auto"/>
          </w:divBdr>
        </w:div>
      </w:divsChild>
    </w:div>
    <w:div w:id="591818161">
      <w:bodyDiv w:val="1"/>
      <w:marLeft w:val="0"/>
      <w:marRight w:val="0"/>
      <w:marTop w:val="0"/>
      <w:marBottom w:val="0"/>
      <w:divBdr>
        <w:top w:val="none" w:sz="0" w:space="0" w:color="auto"/>
        <w:left w:val="none" w:sz="0" w:space="0" w:color="auto"/>
        <w:bottom w:val="none" w:sz="0" w:space="0" w:color="auto"/>
        <w:right w:val="none" w:sz="0" w:space="0" w:color="auto"/>
      </w:divBdr>
    </w:div>
    <w:div w:id="788471711">
      <w:bodyDiv w:val="1"/>
      <w:marLeft w:val="0"/>
      <w:marRight w:val="0"/>
      <w:marTop w:val="0"/>
      <w:marBottom w:val="0"/>
      <w:divBdr>
        <w:top w:val="none" w:sz="0" w:space="0" w:color="auto"/>
        <w:left w:val="none" w:sz="0" w:space="0" w:color="auto"/>
        <w:bottom w:val="none" w:sz="0" w:space="0" w:color="auto"/>
        <w:right w:val="none" w:sz="0" w:space="0" w:color="auto"/>
      </w:divBdr>
    </w:div>
    <w:div w:id="821315988">
      <w:bodyDiv w:val="1"/>
      <w:marLeft w:val="0"/>
      <w:marRight w:val="0"/>
      <w:marTop w:val="0"/>
      <w:marBottom w:val="0"/>
      <w:divBdr>
        <w:top w:val="none" w:sz="0" w:space="0" w:color="auto"/>
        <w:left w:val="none" w:sz="0" w:space="0" w:color="auto"/>
        <w:bottom w:val="none" w:sz="0" w:space="0" w:color="auto"/>
        <w:right w:val="none" w:sz="0" w:space="0" w:color="auto"/>
      </w:divBdr>
    </w:div>
    <w:div w:id="1010528320">
      <w:bodyDiv w:val="1"/>
      <w:marLeft w:val="0"/>
      <w:marRight w:val="0"/>
      <w:marTop w:val="0"/>
      <w:marBottom w:val="0"/>
      <w:divBdr>
        <w:top w:val="none" w:sz="0" w:space="0" w:color="auto"/>
        <w:left w:val="none" w:sz="0" w:space="0" w:color="auto"/>
        <w:bottom w:val="none" w:sz="0" w:space="0" w:color="auto"/>
        <w:right w:val="none" w:sz="0" w:space="0" w:color="auto"/>
      </w:divBdr>
    </w:div>
    <w:div w:id="1091512678">
      <w:bodyDiv w:val="1"/>
      <w:marLeft w:val="0"/>
      <w:marRight w:val="0"/>
      <w:marTop w:val="0"/>
      <w:marBottom w:val="0"/>
      <w:divBdr>
        <w:top w:val="none" w:sz="0" w:space="0" w:color="auto"/>
        <w:left w:val="none" w:sz="0" w:space="0" w:color="auto"/>
        <w:bottom w:val="none" w:sz="0" w:space="0" w:color="auto"/>
        <w:right w:val="none" w:sz="0" w:space="0" w:color="auto"/>
      </w:divBdr>
    </w:div>
    <w:div w:id="1392001341">
      <w:bodyDiv w:val="1"/>
      <w:marLeft w:val="0"/>
      <w:marRight w:val="0"/>
      <w:marTop w:val="0"/>
      <w:marBottom w:val="0"/>
      <w:divBdr>
        <w:top w:val="none" w:sz="0" w:space="0" w:color="auto"/>
        <w:left w:val="none" w:sz="0" w:space="0" w:color="auto"/>
        <w:bottom w:val="none" w:sz="0" w:space="0" w:color="auto"/>
        <w:right w:val="none" w:sz="0" w:space="0" w:color="auto"/>
      </w:divBdr>
    </w:div>
    <w:div w:id="1501045715">
      <w:bodyDiv w:val="1"/>
      <w:marLeft w:val="0"/>
      <w:marRight w:val="0"/>
      <w:marTop w:val="0"/>
      <w:marBottom w:val="0"/>
      <w:divBdr>
        <w:top w:val="none" w:sz="0" w:space="0" w:color="auto"/>
        <w:left w:val="none" w:sz="0" w:space="0" w:color="auto"/>
        <w:bottom w:val="none" w:sz="0" w:space="0" w:color="auto"/>
        <w:right w:val="none" w:sz="0" w:space="0" w:color="auto"/>
      </w:divBdr>
    </w:div>
    <w:div w:id="1585871216">
      <w:bodyDiv w:val="1"/>
      <w:marLeft w:val="0"/>
      <w:marRight w:val="0"/>
      <w:marTop w:val="0"/>
      <w:marBottom w:val="0"/>
      <w:divBdr>
        <w:top w:val="none" w:sz="0" w:space="0" w:color="auto"/>
        <w:left w:val="none" w:sz="0" w:space="0" w:color="auto"/>
        <w:bottom w:val="none" w:sz="0" w:space="0" w:color="auto"/>
        <w:right w:val="none" w:sz="0" w:space="0" w:color="auto"/>
      </w:divBdr>
    </w:div>
    <w:div w:id="1718970963">
      <w:bodyDiv w:val="1"/>
      <w:marLeft w:val="0"/>
      <w:marRight w:val="0"/>
      <w:marTop w:val="0"/>
      <w:marBottom w:val="0"/>
      <w:divBdr>
        <w:top w:val="none" w:sz="0" w:space="0" w:color="auto"/>
        <w:left w:val="none" w:sz="0" w:space="0" w:color="auto"/>
        <w:bottom w:val="none" w:sz="0" w:space="0" w:color="auto"/>
        <w:right w:val="none" w:sz="0" w:space="0" w:color="auto"/>
      </w:divBdr>
    </w:div>
    <w:div w:id="1950820802">
      <w:bodyDiv w:val="1"/>
      <w:marLeft w:val="0"/>
      <w:marRight w:val="0"/>
      <w:marTop w:val="0"/>
      <w:marBottom w:val="0"/>
      <w:divBdr>
        <w:top w:val="none" w:sz="0" w:space="0" w:color="auto"/>
        <w:left w:val="none" w:sz="0" w:space="0" w:color="auto"/>
        <w:bottom w:val="none" w:sz="0" w:space="0" w:color="auto"/>
        <w:right w:val="none" w:sz="0" w:space="0" w:color="auto"/>
      </w:divBdr>
    </w:div>
    <w:div w:id="21184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buklib.net/books/33250/" TargetMode="Externa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28</Pages>
  <Words>8512</Words>
  <Characters>48520</Characters>
  <Application>Microsoft Office Word</Application>
  <DocSecurity>0</DocSecurity>
  <Lines>404</Lines>
  <Paragraphs>113</Paragraphs>
  <ScaleCrop>false</ScaleCrop>
  <Company>vmurol</Company>
  <LinksUpToDate>false</LinksUpToDate>
  <CharactersWithSpaces>56919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Приймальна ком. 1</dc:creator>
  <cp:keywords/>
  <dc:description/>
  <cp:lastModifiedBy>Приймальна ком. 1</cp:lastModifiedBy>
  <cp:revision>5</cp:revision>
  <dcterms:created xsi:type="dcterms:W3CDTF">2017-09-12T13:27:00Z</dcterms:created>
  <dcterms:modified xsi:type="dcterms:W3CDTF">2017-09-21T10:02:00Z</dcterms:modified>
</cp:coreProperties>
</file>