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57A6F">
        <w:rPr>
          <w:rFonts w:ascii="Times New Roman" w:hAnsi="Times New Roman" w:cs="Times New Roman"/>
          <w:b/>
          <w:bCs/>
          <w:sz w:val="32"/>
          <w:szCs w:val="32"/>
        </w:rPr>
        <w:t>Джерела</w:t>
      </w:r>
      <w:proofErr w:type="spellEnd"/>
      <w:r w:rsidRPr="00257A6F">
        <w:rPr>
          <w:rFonts w:ascii="Times New Roman" w:hAnsi="Times New Roman" w:cs="Times New Roman"/>
          <w:b/>
          <w:bCs/>
          <w:sz w:val="32"/>
          <w:szCs w:val="32"/>
        </w:rPr>
        <w:t xml:space="preserve"> і </w:t>
      </w:r>
      <w:proofErr w:type="spellStart"/>
      <w:r w:rsidRPr="00257A6F">
        <w:rPr>
          <w:rFonts w:ascii="Times New Roman" w:hAnsi="Times New Roman" w:cs="Times New Roman"/>
          <w:b/>
          <w:bCs/>
          <w:sz w:val="32"/>
          <w:szCs w:val="32"/>
        </w:rPr>
        <w:t>література</w:t>
      </w:r>
      <w:proofErr w:type="spellEnd"/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М. Наедине с собой / Пер. с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древнегр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К., Черкассы, 1993.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Американские просветители.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произведения: В 2 т. – Т. 2. – М., 1969.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Американские федералисты: Гамильтон, Мэд</w:t>
      </w:r>
      <w:r>
        <w:rPr>
          <w:rFonts w:ascii="Times New Roman" w:hAnsi="Times New Roman" w:cs="Times New Roman"/>
          <w:sz w:val="28"/>
          <w:szCs w:val="28"/>
        </w:rPr>
        <w:t xml:space="preserve">исон,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статьи. – Вер</w:t>
      </w:r>
      <w:r w:rsidRPr="00257A6F">
        <w:rPr>
          <w:rFonts w:ascii="Times New Roman" w:hAnsi="Times New Roman" w:cs="Times New Roman"/>
          <w:sz w:val="28"/>
          <w:szCs w:val="28"/>
        </w:rPr>
        <w:t>монт, 1990.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Антология мировой политической мысли: В 5 т. – М., 1997.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Антология мировой правовой мысли: В 5 т. – М., 1999.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Аристотель. Политика. Афинская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М., 1997.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Артхашастра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, или наука политики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ер. с санскрита. Изд.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В. И.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Каль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-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янов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М., 1993.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Беккариа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Ч. О преступлениях и наказаниях. – М., 1939.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7A6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іблія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книги Святого Письма Старого й Нового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заповіту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бібл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-во, 2002.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Будда. История о перерождениях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ер. с пали. – М., 1991.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Вивід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, І. Франко, М. Костомаров та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, 1991.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Винниченко В.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-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день, 1920.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Вольтер.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произведения. – М., 1947.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Гегель Г. Философия права / Пер. 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 нем. – М., 1990.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Гоббс Т. Левиафан // Сочинения: В 2 т. – М., 1991. – Т. 2.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Гроций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Г. О праве войны и мира. Три книги, в которых объясняются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естест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-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венное право и право народов, а также принципы публичного права. –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М.,1994.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Грушевский М.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? – К., 1991.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Донцов Д.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Націоналізм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Лондон, 1966.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про право і державу: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Хрестоматія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>фак-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/ Уклад.,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ред. – проф., д. і. н. Г. Г. Демиденко. 2-е вид., доп. і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Х., 2002.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lastRenderedPageBreak/>
        <w:t xml:space="preserve">История политических и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учений: Хр</w:t>
      </w:r>
      <w:r>
        <w:rPr>
          <w:rFonts w:ascii="Times New Roman" w:hAnsi="Times New Roman" w:cs="Times New Roman"/>
          <w:sz w:val="28"/>
          <w:szCs w:val="28"/>
        </w:rPr>
        <w:t>естоматия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О.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</w:t>
      </w:r>
      <w:r w:rsidRPr="00257A6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М., 2000.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Кант И. Собр. соч.: В 8 т. – М., 1994. – Т. 6.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Класики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Платона до Макса Вебера: Пер. з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К.,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2002.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Книга правителя области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цзюнь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шу) – 2-е изд., доп.: Пер. 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 кит. –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М., 1993.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Коран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ер. смыслов и ком. В. Пороховой. –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Домаск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; Москва, 1995.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Ленін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зібр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5-е вид. – Т. 33, 36, 37, 40, 45.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Липинський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В. Твори. </w:t>
      </w:r>
      <w:proofErr w:type="spellStart"/>
      <w:proofErr w:type="gramStart"/>
      <w:r w:rsidRPr="00257A6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– Т. 1: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Історико-політологічна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Філадельфія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, 1994.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Лютер М. Время молчания прошло: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произведения 1520–1526 гг. / Пер.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 xml:space="preserve"> нем. – Х., 1994.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Макиавелли Н. Государь. Первая декада Тита Ливия. О военном искусстве. –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М., 1996.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Маркс К. и Энгельс Ф. Сочинения. – 2-е изд. – М., 1995. – Т. 1, 3, 4, 19, 21.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Материалисты Древней Греции. Собр. текстов Гераклита,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_____и Эпикура. – М., 1955.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Монтескье Ш. Дух законов. – М., 1994.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Ницше Ф. Так говорил Заратустра. Книги для всех и ни для кого</w:t>
      </w:r>
      <w:proofErr w:type="gramStart"/>
      <w:r w:rsidRPr="00257A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ер. с нем. –</w:t>
      </w:r>
      <w:bookmarkStart w:id="0" w:name="_GoBack"/>
      <w:bookmarkEnd w:id="0"/>
      <w:r w:rsidRPr="00257A6F">
        <w:rPr>
          <w:rFonts w:ascii="Times New Roman" w:hAnsi="Times New Roman" w:cs="Times New Roman"/>
          <w:sz w:val="28"/>
          <w:szCs w:val="28"/>
        </w:rPr>
        <w:t>М., 1990.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Новгородцев П. И. Сочинения. – М., 1995.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Оуэн Р.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сочинения: В 2 т. – Т. 1. – М., 1951.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Платон Р. Собр. соч.: В 4 т. – Т. 3, 4. – М., 1994.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Прокопович Ф.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Філософські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твори: В 3 т. – Т. 1. – К., 1979.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Руссо Ж. Ж. Трактаты. – М., 1969.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Сен-Симон А.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сочинения: В 2 т. – Т. 2. – М. – Л., 1949.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Скакун О. Ф. М. П. Драгоманов как политический мыслитель. – Х., 1993.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>Сковорода Г. Твори: В 2 т. – К., 1981.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Слюсаренко А. Г., Томенко М. В.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К., 1993.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lastRenderedPageBreak/>
        <w:t xml:space="preserve">Спиноза Б.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произведения: В 2 т. – Т. 2. – М., 1957.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суспільно-політичної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думки: У 9 т. – К., 2001.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гуманісти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proofErr w:type="gramStart"/>
      <w:r w:rsidRPr="002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ідродження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: У 2 ч. – К., 1995.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Франко І. </w:t>
      </w:r>
      <w:proofErr w:type="spellStart"/>
      <w:proofErr w:type="gramStart"/>
      <w:r w:rsidRPr="00257A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57A6F">
        <w:rPr>
          <w:rFonts w:ascii="Times New Roman" w:hAnsi="Times New Roman" w:cs="Times New Roman"/>
          <w:sz w:val="28"/>
          <w:szCs w:val="28"/>
        </w:rPr>
        <w:t>ібр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у 50 т. – Т. 45. – К., 1986.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Л. Мораль права / Пер. с англ. Н. Комарова. – К., 1999.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Фурье Ш.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сочинения: В 2 т. – Т. 2. – М. – Л., 1951.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Х. Л. А. Концепция права / Пер. с англ. Н. Комарова. – К., 1998.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Цицерон М. Т.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Діалоги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. Про державу. Про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К., 1999.</w:t>
      </w:r>
    </w:p>
    <w:p w:rsidR="00257A6F" w:rsidRPr="00257A6F" w:rsidRDefault="00257A6F" w:rsidP="0025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6F">
        <w:rPr>
          <w:rFonts w:ascii="Times New Roman" w:hAnsi="Times New Roman" w:cs="Times New Roman"/>
          <w:sz w:val="28"/>
          <w:szCs w:val="28"/>
        </w:rPr>
        <w:t xml:space="preserve">Шевченко Т. </w:t>
      </w:r>
      <w:proofErr w:type="spellStart"/>
      <w:r w:rsidRPr="00257A6F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>. – К., 1996.</w:t>
      </w:r>
    </w:p>
    <w:p w:rsidR="0027359B" w:rsidRPr="00257A6F" w:rsidRDefault="00257A6F" w:rsidP="00257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A6F">
        <w:rPr>
          <w:rFonts w:ascii="Times New Roman" w:hAnsi="Times New Roman" w:cs="Times New Roman"/>
          <w:sz w:val="28"/>
          <w:szCs w:val="28"/>
        </w:rPr>
        <w:t>Штирнер</w:t>
      </w:r>
      <w:proofErr w:type="spellEnd"/>
      <w:r w:rsidRPr="00257A6F">
        <w:rPr>
          <w:rFonts w:ascii="Times New Roman" w:hAnsi="Times New Roman" w:cs="Times New Roman"/>
          <w:sz w:val="28"/>
          <w:szCs w:val="28"/>
        </w:rPr>
        <w:t xml:space="preserve"> М. Единственный и его собственность. – Х., 1994</w:t>
      </w:r>
    </w:p>
    <w:sectPr w:rsidR="0027359B" w:rsidRPr="0025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6E"/>
    <w:rsid w:val="00257A6F"/>
    <w:rsid w:val="0027359B"/>
    <w:rsid w:val="00C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Нетбук</cp:lastModifiedBy>
  <cp:revision>2</cp:revision>
  <dcterms:created xsi:type="dcterms:W3CDTF">2018-02-21T20:40:00Z</dcterms:created>
  <dcterms:modified xsi:type="dcterms:W3CDTF">2018-02-21T20:41:00Z</dcterms:modified>
</cp:coreProperties>
</file>