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70" w:rsidRPr="00EB6FFA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>Луцький інститут розвитку людини</w:t>
      </w:r>
    </w:p>
    <w:p w:rsidR="00FD2870" w:rsidRPr="00EB6FFA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>Університету «Україна»</w:t>
      </w:r>
    </w:p>
    <w:p w:rsidR="00FD2870" w:rsidRPr="00EB6FFA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>Кафедра права</w:t>
      </w:r>
    </w:p>
    <w:p w:rsidR="00FD2870" w:rsidRPr="00EB6FFA" w:rsidRDefault="00FD2870" w:rsidP="002B6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EB6FFA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ПІДГОТОВКИ СТУДЕНТІВ  </w:t>
      </w:r>
    </w:p>
    <w:p w:rsidR="00FD2870" w:rsidRPr="00EB6FFA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 xml:space="preserve">ДО ЗОВНІШНЬОГО НЕЗАЛЕЖНОГО ОЦІНЮВАННЯ </w:t>
      </w:r>
    </w:p>
    <w:p w:rsidR="00FD2870" w:rsidRPr="00EB6FFA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 xml:space="preserve">ДЛЯ ЗДОБУТТЯ СТУПЕНЯ ВИЩОЇ ОСВІТИ МАГІСТРА </w:t>
      </w:r>
    </w:p>
    <w:p w:rsidR="002B685B" w:rsidRPr="00EB6FFA" w:rsidRDefault="00FD2870" w:rsidP="00FD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>ЗА СПЕЦІАЛЬНІСТЮ 081 «ПРАВО» В 2018 РОЦІ</w:t>
      </w:r>
    </w:p>
    <w:p w:rsidR="002B685B" w:rsidRPr="00EB6FFA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EB6FFA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EB6FFA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EB6FFA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5B" w:rsidRPr="00EB6FFA" w:rsidRDefault="002B685B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>Луцьк</w:t>
      </w:r>
      <w:r w:rsidR="0079118C" w:rsidRPr="00EB6FFA">
        <w:rPr>
          <w:rFonts w:ascii="Times New Roman" w:hAnsi="Times New Roman" w:cs="Times New Roman"/>
          <w:b/>
          <w:sz w:val="28"/>
          <w:szCs w:val="28"/>
        </w:rPr>
        <w:t>,</w:t>
      </w:r>
      <w:r w:rsidRPr="00EB6FF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70" w:rsidRPr="00EB6FFA" w:rsidRDefault="00FD2870" w:rsidP="002B6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36" w:rsidRPr="00EB6FFA" w:rsidRDefault="00384C36" w:rsidP="00FD28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C36" w:rsidRPr="00EB6FFA" w:rsidRDefault="00384C36" w:rsidP="00FD28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870" w:rsidRPr="00EB6FFA" w:rsidRDefault="00FD2870" w:rsidP="00FD287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рекомендації щодо підготовки студентів до зовнішнього незалежного оцінювання для здобуття ступеня вищої освіти магістра за спеціальністю 081 «Право» в 2018 році / Уклад. С.С.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Пікалюк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, А.А. Попов, О.Є. Рязанцев, Н.О. Рязанцева. – Луцьк: Луцький інститут розвитку людини Університету «Україна», 2018. – </w:t>
      </w:r>
      <w:r w:rsidR="00294178">
        <w:rPr>
          <w:rFonts w:ascii="Times New Roman" w:hAnsi="Times New Roman" w:cs="Times New Roman"/>
          <w:sz w:val="28"/>
          <w:szCs w:val="28"/>
        </w:rPr>
        <w:t>24</w:t>
      </w:r>
      <w:r w:rsidRPr="00EB6FF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5067D" w:rsidRPr="00EB6FFA" w:rsidRDefault="0035067D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Укладачі:          </w:t>
      </w:r>
    </w:p>
    <w:p w:rsidR="0035067D" w:rsidRPr="00EB6FFA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Попов А.А.</w:t>
      </w:r>
      <w:r w:rsidR="00B27BBF" w:rsidRPr="00EB6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>. наук, доцент кафедри права</w:t>
      </w:r>
      <w:r w:rsidR="00B27BBF" w:rsidRPr="00EB6FFA">
        <w:rPr>
          <w:rFonts w:ascii="Times New Roman" w:hAnsi="Times New Roman" w:cs="Times New Roman"/>
          <w:sz w:val="28"/>
          <w:szCs w:val="28"/>
        </w:rPr>
        <w:t>,</w:t>
      </w:r>
      <w:r w:rsidRPr="00EB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7D" w:rsidRPr="00EB6FFA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Рязанцев О.Є. –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>. наук, доцент кафедри права,</w:t>
      </w:r>
    </w:p>
    <w:p w:rsidR="0035067D" w:rsidRPr="00EB6FFA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Пікалюк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 С.С. – ст. викладач кафедри права</w:t>
      </w:r>
      <w:r w:rsidR="00B27BBF" w:rsidRPr="00EB6FFA">
        <w:rPr>
          <w:rFonts w:ascii="Times New Roman" w:hAnsi="Times New Roman" w:cs="Times New Roman"/>
          <w:sz w:val="28"/>
          <w:szCs w:val="28"/>
        </w:rPr>
        <w:t>,</w:t>
      </w:r>
    </w:p>
    <w:p w:rsidR="0035067D" w:rsidRPr="00EB6FFA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Рязанцева Н.О. </w:t>
      </w:r>
      <w:r w:rsidR="00B27BBF" w:rsidRPr="00EB6FFA">
        <w:rPr>
          <w:rFonts w:ascii="Times New Roman" w:hAnsi="Times New Roman" w:cs="Times New Roman"/>
          <w:sz w:val="28"/>
          <w:szCs w:val="28"/>
        </w:rPr>
        <w:t xml:space="preserve">– </w:t>
      </w:r>
      <w:r w:rsidRPr="00EB6FFA">
        <w:rPr>
          <w:rFonts w:ascii="Times New Roman" w:hAnsi="Times New Roman" w:cs="Times New Roman"/>
          <w:sz w:val="28"/>
          <w:szCs w:val="28"/>
        </w:rPr>
        <w:t>ст. викладач кафедри права</w:t>
      </w:r>
      <w:r w:rsidR="00B27BBF" w:rsidRPr="00EB6FFA">
        <w:rPr>
          <w:rFonts w:ascii="Times New Roman" w:hAnsi="Times New Roman" w:cs="Times New Roman"/>
          <w:sz w:val="28"/>
          <w:szCs w:val="28"/>
        </w:rPr>
        <w:t>.</w:t>
      </w:r>
    </w:p>
    <w:p w:rsidR="006F7707" w:rsidRPr="00EB6FFA" w:rsidRDefault="006F7707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7D" w:rsidRPr="00EB6FFA" w:rsidRDefault="0035067D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Рецензенти:  </w:t>
      </w:r>
    </w:p>
    <w:p w:rsidR="0035067D" w:rsidRPr="00EB6FFA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Савич С.С.</w:t>
      </w:r>
      <w:r w:rsidR="00B27BBF" w:rsidRPr="00EB6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>. наук, доцент кафедри права Луцького інституту розвитку людини Університету «Україна»,</w:t>
      </w:r>
    </w:p>
    <w:p w:rsidR="0035067D" w:rsidRPr="00EB6FFA" w:rsidRDefault="0035067D" w:rsidP="006F77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Гороть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 А.М. </w:t>
      </w:r>
      <w:r w:rsidR="00B27BBF" w:rsidRPr="00EB6F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B6FFA">
        <w:rPr>
          <w:rFonts w:ascii="Times New Roman" w:hAnsi="Times New Roman" w:cs="Times New Roman"/>
          <w:sz w:val="28"/>
          <w:szCs w:val="28"/>
        </w:rPr>
        <w:t>. наук, доцент кафедри теорії та історії держави і права Східноєвропейського національного університету ім.</w:t>
      </w:r>
      <w:r w:rsidR="00B27BBF" w:rsidRPr="00EB6FFA">
        <w:rPr>
          <w:rFonts w:ascii="Times New Roman" w:hAnsi="Times New Roman" w:cs="Times New Roman"/>
          <w:sz w:val="28"/>
          <w:szCs w:val="28"/>
        </w:rPr>
        <w:t xml:space="preserve"> </w:t>
      </w:r>
      <w:r w:rsidRPr="00EB6FFA">
        <w:rPr>
          <w:rFonts w:ascii="Times New Roman" w:hAnsi="Times New Roman" w:cs="Times New Roman"/>
          <w:sz w:val="28"/>
          <w:szCs w:val="28"/>
        </w:rPr>
        <w:t>Лесі Українки</w:t>
      </w:r>
      <w:r w:rsidR="00B27BBF" w:rsidRPr="00EB6FFA">
        <w:rPr>
          <w:rFonts w:ascii="Times New Roman" w:hAnsi="Times New Roman" w:cs="Times New Roman"/>
          <w:sz w:val="28"/>
          <w:szCs w:val="28"/>
        </w:rPr>
        <w:t>.</w:t>
      </w:r>
    </w:p>
    <w:p w:rsidR="000B739F" w:rsidRPr="00EB6FFA" w:rsidRDefault="000B739F" w:rsidP="00A9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FB" w:rsidRPr="00EB6FFA" w:rsidRDefault="0035067D" w:rsidP="00A9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Методичні рекомендації щодо підготовки студентів до зовнішнього незалежного оцінювання для здобуття ступеня вищої освіти магістра за спеціальністю 081 «Право» в 2018 році складено відпов</w:t>
      </w:r>
      <w:r w:rsidR="00A95EFB" w:rsidRPr="00EB6FFA">
        <w:rPr>
          <w:rFonts w:ascii="Times New Roman" w:hAnsi="Times New Roman" w:cs="Times New Roman"/>
          <w:sz w:val="28"/>
          <w:szCs w:val="28"/>
        </w:rPr>
        <w:t>і</w:t>
      </w:r>
      <w:r w:rsidRPr="00EB6FFA">
        <w:rPr>
          <w:rFonts w:ascii="Times New Roman" w:hAnsi="Times New Roman" w:cs="Times New Roman"/>
          <w:sz w:val="28"/>
          <w:szCs w:val="28"/>
        </w:rPr>
        <w:t xml:space="preserve">дно до  </w:t>
      </w:r>
      <w:r w:rsidR="00A95EFB" w:rsidRPr="00EB6FFA">
        <w:rPr>
          <w:rFonts w:ascii="Times New Roman" w:hAnsi="Times New Roman" w:cs="Times New Roman"/>
          <w:sz w:val="28"/>
          <w:szCs w:val="28"/>
        </w:rPr>
        <w:t xml:space="preserve">Програми вступних випробувань під час вступу на основі ступеня бакалавра на навчання для здобуття ступеня магістра за спеціальністю 081 «Право» з використанням організаційно-технічних процесів здійснення зовнішнього незалежного оцінювання, затвердженої наказом Міністерства освіти і науки України від 07 лютого 2018 року № 115. </w:t>
      </w:r>
    </w:p>
    <w:p w:rsidR="00A95EFB" w:rsidRPr="00EB6FFA" w:rsidRDefault="00A95EFB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pacing w:val="-1"/>
          <w:sz w:val="28"/>
          <w:szCs w:val="28"/>
        </w:rPr>
        <w:t xml:space="preserve">Визначена специфікація </w:t>
      </w:r>
      <w:r w:rsidRPr="00EB6FFA">
        <w:rPr>
          <w:rFonts w:ascii="Times New Roman" w:hAnsi="Times New Roman" w:cs="Times New Roman"/>
          <w:sz w:val="28"/>
          <w:szCs w:val="28"/>
        </w:rPr>
        <w:t xml:space="preserve">блоку </w:t>
      </w:r>
      <w:r w:rsidR="00B27BBF" w:rsidRPr="00EB6FFA">
        <w:rPr>
          <w:rFonts w:ascii="Times New Roman" w:hAnsi="Times New Roman" w:cs="Times New Roman"/>
          <w:sz w:val="28"/>
          <w:szCs w:val="28"/>
        </w:rPr>
        <w:t>«</w:t>
      </w:r>
      <w:r w:rsidRPr="00EB6FFA">
        <w:rPr>
          <w:rFonts w:ascii="Times New Roman" w:hAnsi="Times New Roman" w:cs="Times New Roman"/>
          <w:sz w:val="28"/>
          <w:szCs w:val="28"/>
        </w:rPr>
        <w:t xml:space="preserve">загальних навчальних правничих </w:t>
      </w:r>
      <w:proofErr w:type="spellStart"/>
      <w:r w:rsidRPr="00EB6FF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27BBF" w:rsidRPr="00EB6FFA">
        <w:rPr>
          <w:rFonts w:ascii="Times New Roman" w:hAnsi="Times New Roman" w:cs="Times New Roman"/>
          <w:sz w:val="28"/>
          <w:szCs w:val="28"/>
        </w:rPr>
        <w:t>»</w:t>
      </w:r>
      <w:r w:rsidRPr="00EB6FFA">
        <w:rPr>
          <w:rFonts w:ascii="Times New Roman" w:hAnsi="Times New Roman" w:cs="Times New Roman"/>
          <w:sz w:val="28"/>
          <w:szCs w:val="28"/>
        </w:rPr>
        <w:t xml:space="preserve">, блоку </w:t>
      </w:r>
      <w:r w:rsidR="00B27BBF" w:rsidRPr="00EB6FFA">
        <w:rPr>
          <w:rFonts w:ascii="Times New Roman" w:hAnsi="Times New Roman" w:cs="Times New Roman"/>
          <w:sz w:val="28"/>
          <w:szCs w:val="28"/>
        </w:rPr>
        <w:t>«</w:t>
      </w:r>
      <w:r w:rsidRPr="00EB6FFA">
        <w:rPr>
          <w:rFonts w:ascii="Times New Roman" w:hAnsi="Times New Roman" w:cs="Times New Roman"/>
          <w:sz w:val="28"/>
          <w:szCs w:val="28"/>
        </w:rPr>
        <w:t>Право</w:t>
      </w:r>
      <w:r w:rsidR="00B27BBF" w:rsidRPr="00EB6FFA">
        <w:rPr>
          <w:rFonts w:ascii="Times New Roman" w:hAnsi="Times New Roman" w:cs="Times New Roman"/>
          <w:sz w:val="28"/>
          <w:szCs w:val="28"/>
        </w:rPr>
        <w:t>»</w:t>
      </w:r>
      <w:r w:rsidRPr="00EB6FFA">
        <w:rPr>
          <w:rFonts w:ascii="Times New Roman" w:hAnsi="Times New Roman" w:cs="Times New Roman"/>
          <w:sz w:val="28"/>
          <w:szCs w:val="28"/>
        </w:rPr>
        <w:t xml:space="preserve">, блоку </w:t>
      </w:r>
      <w:r w:rsidR="00B27BBF" w:rsidRPr="00EB6FFA">
        <w:rPr>
          <w:rFonts w:ascii="Times New Roman" w:hAnsi="Times New Roman" w:cs="Times New Roman"/>
          <w:sz w:val="28"/>
          <w:szCs w:val="28"/>
        </w:rPr>
        <w:t>«</w:t>
      </w:r>
      <w:r w:rsidRPr="00EB6FFA">
        <w:rPr>
          <w:rFonts w:ascii="Times New Roman" w:hAnsi="Times New Roman" w:cs="Times New Roman"/>
          <w:sz w:val="28"/>
          <w:szCs w:val="28"/>
        </w:rPr>
        <w:t>Іноземна мова (англійська)</w:t>
      </w:r>
      <w:r w:rsidR="00B27BBF" w:rsidRPr="00EB6FFA">
        <w:rPr>
          <w:rFonts w:ascii="Times New Roman" w:hAnsi="Times New Roman" w:cs="Times New Roman"/>
          <w:sz w:val="28"/>
          <w:szCs w:val="28"/>
        </w:rPr>
        <w:t>»</w:t>
      </w:r>
      <w:r w:rsidRPr="00EB6FFA">
        <w:rPr>
          <w:rFonts w:ascii="Times New Roman" w:hAnsi="Times New Roman" w:cs="Times New Roman"/>
          <w:sz w:val="28"/>
          <w:szCs w:val="28"/>
        </w:rPr>
        <w:t xml:space="preserve">  єдиного фахового вступного випробування з використанням організаційно- 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2018 році</w:t>
      </w:r>
      <w:r w:rsidR="00B27BBF" w:rsidRPr="00EB6FFA">
        <w:rPr>
          <w:rFonts w:ascii="Times New Roman" w:hAnsi="Times New Roman" w:cs="Times New Roman"/>
          <w:sz w:val="28"/>
          <w:szCs w:val="28"/>
        </w:rPr>
        <w:t>.</w:t>
      </w:r>
      <w:r w:rsidRPr="00EB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7D" w:rsidRPr="00EB6FFA" w:rsidRDefault="0035067D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Затверджено кафедрою права Луцького інституту розвитку людини Уніве</w:t>
      </w:r>
      <w:r w:rsidR="0079118C" w:rsidRPr="00EB6FFA">
        <w:rPr>
          <w:rFonts w:ascii="Times New Roman" w:hAnsi="Times New Roman" w:cs="Times New Roman"/>
          <w:sz w:val="28"/>
          <w:szCs w:val="28"/>
        </w:rPr>
        <w:t>рситету «Україна» (протокол №___</w:t>
      </w:r>
      <w:r w:rsidRPr="00EB6FFA">
        <w:rPr>
          <w:rFonts w:ascii="Times New Roman" w:hAnsi="Times New Roman" w:cs="Times New Roman"/>
          <w:sz w:val="28"/>
          <w:szCs w:val="28"/>
        </w:rPr>
        <w:t xml:space="preserve"> від «__»_____________ 201</w:t>
      </w:r>
      <w:r w:rsidR="000B739F" w:rsidRPr="00EB6FFA">
        <w:rPr>
          <w:rFonts w:ascii="Times New Roman" w:hAnsi="Times New Roman" w:cs="Times New Roman"/>
          <w:sz w:val="28"/>
          <w:szCs w:val="28"/>
        </w:rPr>
        <w:t>8</w:t>
      </w:r>
      <w:r w:rsidR="0079118C" w:rsidRPr="00EB6FFA">
        <w:rPr>
          <w:rFonts w:ascii="Times New Roman" w:hAnsi="Times New Roman" w:cs="Times New Roman"/>
          <w:sz w:val="28"/>
          <w:szCs w:val="28"/>
        </w:rPr>
        <w:t xml:space="preserve"> </w:t>
      </w:r>
      <w:r w:rsidRPr="00EB6FFA">
        <w:rPr>
          <w:rFonts w:ascii="Times New Roman" w:hAnsi="Times New Roman" w:cs="Times New Roman"/>
          <w:sz w:val="28"/>
          <w:szCs w:val="28"/>
        </w:rPr>
        <w:t xml:space="preserve">р.) </w:t>
      </w:r>
    </w:p>
    <w:p w:rsidR="0035067D" w:rsidRPr="00EB6FFA" w:rsidRDefault="0035067D" w:rsidP="00B27B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7D" w:rsidRPr="00EB6FFA" w:rsidRDefault="0035067D" w:rsidP="00B27B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Рекомендовано до друку  навчально-методичною радою Луцького інституту розвитку людини Уні</w:t>
      </w:r>
      <w:r w:rsidR="0079118C" w:rsidRPr="00EB6FFA">
        <w:rPr>
          <w:rFonts w:ascii="Times New Roman" w:hAnsi="Times New Roman" w:cs="Times New Roman"/>
          <w:sz w:val="28"/>
          <w:szCs w:val="28"/>
        </w:rPr>
        <w:t>верситету «Україна» (протокол №___</w:t>
      </w:r>
      <w:r w:rsidRPr="00EB6FFA">
        <w:rPr>
          <w:rFonts w:ascii="Times New Roman" w:hAnsi="Times New Roman" w:cs="Times New Roman"/>
          <w:sz w:val="28"/>
          <w:szCs w:val="28"/>
        </w:rPr>
        <w:t xml:space="preserve"> від «___»_______</w:t>
      </w:r>
      <w:r w:rsidR="0079118C" w:rsidRPr="00EB6FFA">
        <w:rPr>
          <w:rFonts w:ascii="Times New Roman" w:hAnsi="Times New Roman" w:cs="Times New Roman"/>
          <w:sz w:val="28"/>
          <w:szCs w:val="28"/>
        </w:rPr>
        <w:t>_______</w:t>
      </w:r>
      <w:r w:rsidRPr="00EB6FFA">
        <w:rPr>
          <w:rFonts w:ascii="Times New Roman" w:hAnsi="Times New Roman" w:cs="Times New Roman"/>
          <w:sz w:val="28"/>
          <w:szCs w:val="28"/>
        </w:rPr>
        <w:t xml:space="preserve"> 201</w:t>
      </w:r>
      <w:r w:rsidR="000B739F" w:rsidRPr="00EB6FFA">
        <w:rPr>
          <w:rFonts w:ascii="Times New Roman" w:hAnsi="Times New Roman" w:cs="Times New Roman"/>
          <w:sz w:val="28"/>
          <w:szCs w:val="28"/>
        </w:rPr>
        <w:t>8</w:t>
      </w:r>
      <w:r w:rsidRPr="00EB6FFA">
        <w:rPr>
          <w:rFonts w:ascii="Times New Roman" w:hAnsi="Times New Roman" w:cs="Times New Roman"/>
          <w:sz w:val="28"/>
          <w:szCs w:val="28"/>
        </w:rPr>
        <w:t xml:space="preserve"> р.) </w:t>
      </w:r>
    </w:p>
    <w:p w:rsidR="0035067D" w:rsidRPr="00EB6FFA" w:rsidRDefault="0035067D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E49" w:rsidRPr="00EB6FFA" w:rsidRDefault="00931E49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E49" w:rsidRPr="00EB6FFA" w:rsidRDefault="00931E49" w:rsidP="00B2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18C" w:rsidRPr="00EB6FFA" w:rsidRDefault="0035067D" w:rsidP="0079118C">
      <w:pPr>
        <w:pStyle w:val="50"/>
        <w:shd w:val="clear" w:color="auto" w:fill="auto"/>
        <w:spacing w:line="240" w:lineRule="auto"/>
        <w:ind w:lef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FF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© </w:t>
      </w:r>
      <w:r w:rsidR="0079118C" w:rsidRPr="00EB6FFA">
        <w:rPr>
          <w:rFonts w:ascii="Times New Roman" w:hAnsi="Times New Roman" w:cs="Times New Roman"/>
          <w:b w:val="0"/>
          <w:sz w:val="28"/>
          <w:szCs w:val="28"/>
        </w:rPr>
        <w:t xml:space="preserve">С.С. </w:t>
      </w:r>
      <w:proofErr w:type="spellStart"/>
      <w:r w:rsidR="0079118C" w:rsidRPr="00EB6FFA">
        <w:rPr>
          <w:rFonts w:ascii="Times New Roman" w:hAnsi="Times New Roman" w:cs="Times New Roman"/>
          <w:b w:val="0"/>
          <w:sz w:val="28"/>
          <w:szCs w:val="28"/>
        </w:rPr>
        <w:t>Пікалюк</w:t>
      </w:r>
      <w:proofErr w:type="spellEnd"/>
      <w:r w:rsidR="0079118C" w:rsidRPr="00EB6FFA">
        <w:rPr>
          <w:rFonts w:ascii="Times New Roman" w:hAnsi="Times New Roman" w:cs="Times New Roman"/>
          <w:b w:val="0"/>
          <w:sz w:val="28"/>
          <w:szCs w:val="28"/>
        </w:rPr>
        <w:t xml:space="preserve">, А.А. Попов, О.Є. Рязанцев, </w:t>
      </w:r>
    </w:p>
    <w:p w:rsidR="0035067D" w:rsidRPr="00EB6FFA" w:rsidRDefault="0079118C" w:rsidP="0079118C">
      <w:pPr>
        <w:pStyle w:val="50"/>
        <w:shd w:val="clear" w:color="auto" w:fill="auto"/>
        <w:spacing w:line="240" w:lineRule="auto"/>
        <w:ind w:left="4395"/>
        <w:jc w:val="both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b w:val="0"/>
          <w:sz w:val="28"/>
          <w:szCs w:val="28"/>
        </w:rPr>
        <w:t>Н.О. Рязанцева</w:t>
      </w:r>
      <w:r w:rsidRPr="00EB6FF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(укладання), </w:t>
      </w:r>
      <w:r w:rsidR="0035067D" w:rsidRPr="00EB6FFA">
        <w:rPr>
          <w:rFonts w:ascii="Times New Roman" w:hAnsi="Times New Roman" w:cs="Times New Roman"/>
          <w:b w:val="0"/>
          <w:sz w:val="28"/>
          <w:szCs w:val="28"/>
          <w:lang w:eastAsia="uk-UA"/>
        </w:rPr>
        <w:t>201</w:t>
      </w:r>
      <w:r w:rsidRPr="00EB6FFA">
        <w:rPr>
          <w:rFonts w:ascii="Times New Roman" w:hAnsi="Times New Roman" w:cs="Times New Roman"/>
          <w:b w:val="0"/>
          <w:sz w:val="28"/>
          <w:szCs w:val="28"/>
          <w:lang w:eastAsia="uk-UA"/>
        </w:rPr>
        <w:t>8</w:t>
      </w:r>
      <w:r w:rsidR="0035067D" w:rsidRPr="00EB6FF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. </w:t>
      </w:r>
    </w:p>
    <w:p w:rsidR="002B685B" w:rsidRPr="00EB6FFA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61C" w:rsidRPr="00EB6FFA" w:rsidRDefault="00B27BBF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br/>
      </w:r>
    </w:p>
    <w:p w:rsidR="0084161C" w:rsidRPr="00EB6FFA" w:rsidRDefault="0084161C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61C" w:rsidRPr="00EB6FFA" w:rsidRDefault="0084161C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61C" w:rsidRPr="00EB6FFA" w:rsidRDefault="0084161C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E" w:rsidRPr="00EB6FFA" w:rsidRDefault="00384C36" w:rsidP="00FF72F9">
      <w:pPr>
        <w:pStyle w:val="a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b/>
          <w:sz w:val="28"/>
          <w:szCs w:val="28"/>
        </w:rPr>
      </w:pPr>
      <w:r w:rsidRPr="00EB6FFA">
        <w:rPr>
          <w:b/>
          <w:color w:val="333333"/>
          <w:sz w:val="28"/>
          <w:szCs w:val="28"/>
        </w:rPr>
        <w:t xml:space="preserve"> </w:t>
      </w:r>
      <w:r w:rsidR="002B685B" w:rsidRPr="00EB6FFA">
        <w:rPr>
          <w:b/>
          <w:sz w:val="28"/>
          <w:szCs w:val="28"/>
        </w:rPr>
        <w:t>СПЕЦИФІКАЦІЯ</w:t>
      </w:r>
    </w:p>
    <w:p w:rsidR="004F6A0E" w:rsidRPr="00EB6FFA" w:rsidRDefault="002B685B" w:rsidP="004F6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 xml:space="preserve"> блоку </w:t>
      </w:r>
      <w:r w:rsidR="0079118C" w:rsidRPr="00EB6FFA">
        <w:rPr>
          <w:rFonts w:ascii="Times New Roman" w:hAnsi="Times New Roman" w:cs="Times New Roman"/>
          <w:b/>
          <w:sz w:val="28"/>
          <w:szCs w:val="28"/>
        </w:rPr>
        <w:t>«</w:t>
      </w:r>
      <w:r w:rsidRPr="00EB6FFA">
        <w:rPr>
          <w:rFonts w:ascii="Times New Roman" w:hAnsi="Times New Roman" w:cs="Times New Roman"/>
          <w:b/>
          <w:sz w:val="28"/>
          <w:szCs w:val="28"/>
        </w:rPr>
        <w:t>Право</w:t>
      </w:r>
      <w:r w:rsidR="0079118C" w:rsidRPr="00EB6FFA">
        <w:rPr>
          <w:rFonts w:ascii="Times New Roman" w:hAnsi="Times New Roman" w:cs="Times New Roman"/>
          <w:b/>
          <w:sz w:val="28"/>
          <w:szCs w:val="28"/>
        </w:rPr>
        <w:t>»</w:t>
      </w:r>
      <w:r w:rsidRPr="00EB6FFA">
        <w:rPr>
          <w:rFonts w:ascii="Times New Roman" w:hAnsi="Times New Roman" w:cs="Times New Roman"/>
          <w:b/>
          <w:sz w:val="28"/>
          <w:szCs w:val="28"/>
        </w:rPr>
        <w:t xml:space="preserve"> єдиного фахового вступного випробування</w:t>
      </w:r>
      <w:r w:rsidR="0079118C" w:rsidRPr="00EB6FFA">
        <w:rPr>
          <w:rFonts w:ascii="Times New Roman" w:hAnsi="Times New Roman" w:cs="Times New Roman"/>
          <w:b/>
          <w:sz w:val="28"/>
          <w:szCs w:val="28"/>
        </w:rPr>
        <w:t xml:space="preserve"> з використанням організаційно-</w:t>
      </w:r>
      <w:r w:rsidRPr="00EB6FFA">
        <w:rPr>
          <w:rFonts w:ascii="Times New Roman" w:hAnsi="Times New Roman" w:cs="Times New Roman"/>
          <w:b/>
          <w:sz w:val="28"/>
          <w:szCs w:val="28"/>
        </w:rPr>
        <w:t>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</w:t>
      </w:r>
      <w:r w:rsidR="004F6A0E" w:rsidRPr="00EB6FFA">
        <w:rPr>
          <w:rFonts w:ascii="Times New Roman" w:hAnsi="Times New Roman" w:cs="Times New Roman"/>
          <w:b/>
          <w:sz w:val="28"/>
          <w:szCs w:val="28"/>
        </w:rPr>
        <w:t>8</w:t>
      </w:r>
      <w:r w:rsidRPr="00EB6FFA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4F6A0E" w:rsidRPr="00EB6FFA" w:rsidRDefault="004F6A0E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A0E" w:rsidRPr="00EB6FFA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Відповідно до пункту 7 розділу І Положення про проведення єдиного фахового вступного випробування з використанням організаційно- 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</w:t>
      </w:r>
      <w:r w:rsidR="004F6A0E" w:rsidRPr="00EB6FFA">
        <w:rPr>
          <w:rFonts w:ascii="Times New Roman" w:hAnsi="Times New Roman" w:cs="Times New Roman"/>
          <w:sz w:val="28"/>
          <w:szCs w:val="28"/>
        </w:rPr>
        <w:t>8</w:t>
      </w:r>
      <w:r w:rsidRPr="00EB6FFA">
        <w:rPr>
          <w:rFonts w:ascii="Times New Roman" w:hAnsi="Times New Roman" w:cs="Times New Roman"/>
          <w:sz w:val="28"/>
          <w:szCs w:val="28"/>
        </w:rPr>
        <w:t xml:space="preserve"> році тестові завдання блоку Право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«Право» з використанням організаційно-технічних процесів здійснення зовнішнього незалежного оцінювання, затвердженої наказом Міністерства освіти і науки України від 0</w:t>
      </w:r>
      <w:r w:rsidR="004F6A0E" w:rsidRPr="00EB6FFA">
        <w:rPr>
          <w:rFonts w:ascii="Times New Roman" w:hAnsi="Times New Roman" w:cs="Times New Roman"/>
          <w:sz w:val="28"/>
          <w:szCs w:val="28"/>
        </w:rPr>
        <w:t>7</w:t>
      </w:r>
      <w:r w:rsidRPr="00EB6FFA">
        <w:rPr>
          <w:rFonts w:ascii="Times New Roman" w:hAnsi="Times New Roman" w:cs="Times New Roman"/>
          <w:sz w:val="28"/>
          <w:szCs w:val="28"/>
        </w:rPr>
        <w:t xml:space="preserve"> </w:t>
      </w:r>
      <w:r w:rsidR="004F6A0E" w:rsidRPr="00EB6FFA">
        <w:rPr>
          <w:rFonts w:ascii="Times New Roman" w:hAnsi="Times New Roman" w:cs="Times New Roman"/>
          <w:sz w:val="28"/>
          <w:szCs w:val="28"/>
        </w:rPr>
        <w:t>лютого</w:t>
      </w:r>
      <w:r w:rsidRPr="00EB6FFA">
        <w:rPr>
          <w:rFonts w:ascii="Times New Roman" w:hAnsi="Times New Roman" w:cs="Times New Roman"/>
          <w:sz w:val="28"/>
          <w:szCs w:val="28"/>
        </w:rPr>
        <w:t xml:space="preserve"> 201</w:t>
      </w:r>
      <w:r w:rsidR="004F6A0E" w:rsidRPr="00EB6FFA">
        <w:rPr>
          <w:rFonts w:ascii="Times New Roman" w:hAnsi="Times New Roman" w:cs="Times New Roman"/>
          <w:sz w:val="28"/>
          <w:szCs w:val="28"/>
        </w:rPr>
        <w:t>8</w:t>
      </w:r>
      <w:r w:rsidRPr="00EB6FF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F6A0E" w:rsidRPr="00EB6FFA">
        <w:rPr>
          <w:rFonts w:ascii="Times New Roman" w:hAnsi="Times New Roman" w:cs="Times New Roman"/>
          <w:sz w:val="28"/>
          <w:szCs w:val="28"/>
        </w:rPr>
        <w:t>115</w:t>
      </w:r>
      <w:r w:rsidRPr="00EB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A0E" w:rsidRPr="00EB6FFA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Загальна кількість тестових запитань – </w:t>
      </w:r>
      <w:r w:rsidRPr="00EB6FFA">
        <w:rPr>
          <w:rFonts w:ascii="Times New Roman" w:hAnsi="Times New Roman" w:cs="Times New Roman"/>
          <w:b/>
          <w:sz w:val="28"/>
          <w:szCs w:val="28"/>
        </w:rPr>
        <w:t>70.</w:t>
      </w:r>
      <w:r w:rsidRPr="00EB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0E" w:rsidRPr="00EB6FFA" w:rsidRDefault="00FD2870" w:rsidP="004F6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 міститимуть завдання з</w:t>
      </w:r>
      <w:r w:rsidRPr="00EB6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 базових правничих дисциплін: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конституційне право України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адміністративне право України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цивільне право України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цивільне процесуальне право України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кримінальне право України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кримінальне процесуальне право України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міжнародне публічне право</w:t>
      </w:r>
    </w:p>
    <w:p w:rsidR="004F6A0E" w:rsidRPr="00EB6FFA" w:rsidRDefault="004F6A0E" w:rsidP="004F6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міжнародний захист прав людини.</w:t>
      </w:r>
    </w:p>
    <w:p w:rsidR="00FD2870" w:rsidRPr="00EB6FFA" w:rsidRDefault="002B685B" w:rsidP="002B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 Запитання в тестовому зошиті розміщуються відповідно до галузей права після заголовку з назвою галузі права перед кожною групою запитань, присвячених відповідній галузі. </w:t>
      </w:r>
    </w:p>
    <w:p w:rsidR="00931E49" w:rsidRPr="00EB6FFA" w:rsidRDefault="002B685B" w:rsidP="0093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Формат тестових запитань – завдання з вибором однієї правильної відповіді. До кожного запитання наведено чотири варіанти відповіді, з яких лише одна правильна. Відповідь на кожне з запитань оцінюється в 0 або 1 тестовий бал: 1 бал, якщо вказано правильну відповідь; 0 балів, якщо вказано неправильну відповідь, або вказано більше однієї відповіді, або відповіді не надано. </w:t>
      </w:r>
    </w:p>
    <w:p w:rsidR="002B685B" w:rsidRPr="00EB6FFA" w:rsidRDefault="002B685B" w:rsidP="00931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lastRenderedPageBreak/>
        <w:t xml:space="preserve">На виконання роботи відведено </w:t>
      </w:r>
      <w:r w:rsidRPr="00EB6FFA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Pr="00EB6FFA">
        <w:rPr>
          <w:rFonts w:ascii="Times New Roman" w:hAnsi="Times New Roman" w:cs="Times New Roman"/>
          <w:sz w:val="28"/>
          <w:szCs w:val="28"/>
        </w:rPr>
        <w:t xml:space="preserve">хвилин. Максимальна кількість тестових балів, яку можна набрати надавши правильні відповіді на всі запитання – </w:t>
      </w:r>
      <w:r w:rsidR="00515F43" w:rsidRPr="00EB6FFA">
        <w:rPr>
          <w:rFonts w:ascii="Times New Roman" w:hAnsi="Times New Roman" w:cs="Times New Roman"/>
          <w:b/>
          <w:sz w:val="28"/>
          <w:szCs w:val="28"/>
        </w:rPr>
        <w:t>70 тестових балів</w:t>
      </w:r>
      <w:r w:rsidRPr="00EB6FFA">
        <w:rPr>
          <w:rFonts w:ascii="Times New Roman" w:hAnsi="Times New Roman" w:cs="Times New Roman"/>
          <w:b/>
          <w:sz w:val="28"/>
          <w:szCs w:val="28"/>
        </w:rPr>
        <w:t>.</w:t>
      </w:r>
    </w:p>
    <w:p w:rsidR="00743B1D" w:rsidRPr="00EB6FFA" w:rsidRDefault="00743B1D" w:rsidP="00743B1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Конституційне право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84C36" w:rsidRPr="00EB6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Тести:</w:t>
      </w:r>
    </w:p>
    <w:p w:rsidR="00743B1D" w:rsidRPr="00231B5D" w:rsidRDefault="00743B1D" w:rsidP="004824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 згідно Конституції України є головним обов'язком держави?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Розбудова громадянського суспільства.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Боротьба зі злочинністю в усіх її проявах та видах.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Утвердження і забезпечення прав та свобод людини. Ст3 Конституції.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Інтеграція Української держави в європейський правовий простір та вступ до Європейського Союзу.</w:t>
      </w:r>
    </w:p>
    <w:p w:rsidR="00743B1D" w:rsidRPr="00231B5D" w:rsidRDefault="00743B1D" w:rsidP="004824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із наведених органів НЕ є колегіальним за порядком прийняття рішень?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А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Міністерство юстиції України. Ст. 1 Положення про Міністерство юстиції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Центральна виборча комісія.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 рада правосуддя.</w:t>
      </w:r>
    </w:p>
    <w:p w:rsidR="00743B1D" w:rsidRPr="00231B5D" w:rsidRDefault="00743B1D" w:rsidP="004824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суб’єкт надає згоду на передачу об'єктів з державної у комунальну власність територіальних громад сіл, селищ, міст, районів у містах?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Сільський, селищний, міський голова.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 самоорганізації населення.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Виконавчі органи місцевого самоврядування.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Сільська, селищна, міська рада.п.2 ст.4 </w:t>
      </w:r>
      <w:hyperlink r:id="rId8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передачу об'єктів права державної та комунальної власності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4. Визначте, що НЕ є підставою для анулювання реєстраційного свідоцтва політичної партії?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 політичною партією вимоги щодо утворення та реєстрації протягом шести місяців з дня реєстрації своїх обласних організацій у більшості областей України, містах Києві, Севастополі та в Автономній Республіці Крим.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протягом трьох років з дня реєстрації політичної партії недостовірних відомостей у поданих на реєстрацію документах.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Нецільове використання політичною партією коштів, виділених з державного бюджету, на фінансування її статутної діяльності.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proofErr w:type="spellStart"/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Невисування</w:t>
      </w:r>
      <w:proofErr w:type="spellEnd"/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політичною партією своїх кандидатів по виборах Президента України та виборах народних депутатів України протягом десяти років. 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 виборчі комісії НЕ є суб’єктом виборчого процесу на виборах Президента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Центральна виборча комісія.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Окружні виборчі комісії.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Територіальні виборчі комісії. Ст. 21 </w:t>
      </w:r>
      <w:hyperlink r:id="rId9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вибори Президента України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Дільничні виборчі комісії.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 оголошується стан війни чи укладення миру?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засоби масової інформації або в інший спосіб після видання відповідного Указу Президента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Публічно у відкритому пленарному засіданні Конституційного Суду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України, який приймається відповідно до Конституції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lastRenderedPageBreak/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Прийняттям рішення Верховною Радою України за поданням Президента України. Ст85 Конституції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7.За якою виборчою системою в Україні проводяться вибори міського голови (міст, кількість виборців у яких дорівнює або є більшою ніж 90 тисяч)?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Пропорційною виборчою системою в багатомандатному виборчому окрузі.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Пропорційною виборчою системою в єдиному багатомандатному виборчому окрузі.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Мажоритарною системою відносної більшості в одномандатному виборчому окрузі.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Мажоритарною системою абсолютної більшості в єдиному одномандатному виборчому окрузі. П.4ст.2 </w:t>
      </w:r>
      <w:hyperlink r:id="rId10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місцеві вибори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Чим, згідно із Конституцією України, має визначатися територіальний устрій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Міжнародними договорами України, згода на обов’язковість яких надана Верховною Радою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Законами України. </w:t>
      </w:r>
      <w:r w:rsidRPr="00231B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п. 13 ст. 92 Конституції 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Рішеннями обласних рад.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Указом Президента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9. Що із нижче наведеного НЕ відноситься до компетенції Конституційного Суду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конституційності законів та інших правових актів Верховної Ради України, актів Президента України, актів Кабінету Міністрів України, правових актів Верховної Ради Автономної Республіки Крим.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відповідності Конституції України чинних міжнародних договорів України або тих міжнародних договорів, що вносяться до Верховної Ради України для надання згоди на їх обов’язковість.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офіційного тлумачення Конституції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Встановлення законності правових актів Верховної Ради України, актів Президента України, актів Кабінету Міністрів України, правових актів Верховної Ради Автономної Республіки Крим. </w:t>
      </w:r>
      <w:r w:rsidRPr="00231B5D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Розділ XII КОНСТИТУЦІЙНИЙ СУД УКРАЇНИ Конституції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тиждень кожного календарного місяця за звичайних обставин відводиться для роботи народних депутатів в комітетах Верховної Ради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Другий. Ст.19 Про Регламент Верховної ради України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Третій.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Четвертий.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 органи місцевого самоврядування представляють спільні інтереси територіальних громад сіл, селищ та міст?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Сільські, селищні та міські ради.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Районні, міські та обласні ради.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Районні та обласні ради. Розділ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 xml:space="preserve">XI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Конституції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Сільські, селищні та міські виконавчі комітети.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Що із перерахованого НЕ є елементом системи стримувань і </w:t>
      </w:r>
      <w:proofErr w:type="spellStart"/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противаг</w:t>
      </w:r>
      <w:proofErr w:type="spellEnd"/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 способи формування гілок влади.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вето глави держави по відношенню до прийнятих парламентом законів.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Інститут контрасигнування.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lastRenderedPageBreak/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Можливість надання органам місцевого самоврядування окремих повноважень органів виконавчої влади.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 згідно Конституції України уповноважений висловлювати недовіру Генеральному прокуророві?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Верховна Рада України. Ст. 85 Конституції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Рада національної безпеки і оборони.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Президент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Яка кількість суддів входить до складу Конституційного Суду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18 суддів. Ст. 148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20 суддів.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12 суддів.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15 суддів.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15. Що із нижче наведеного НЕ є підставою дострокового припинення повноважень депутата місцевої ради?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 громадянства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Виїзд на постійне місце проживання за межі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Вступ до політичної партії. Ст. 5 </w:t>
      </w:r>
      <w:hyperlink r:id="rId11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статус депутатів місцевих рад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Відкликання виборцями.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 Кому НЕ належить право законодавчої ініціативи у Верховній Раді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Народному депутату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Конституційному Суду України. Ст. 93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Президенту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державний орган проголошує всеукраїнський референдум за народною ініціативою?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Президент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Верховна Рада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hAnsi="Times New Roman" w:cs="Times New Roman"/>
          <w:i/>
          <w:sz w:val="28"/>
          <w:szCs w:val="28"/>
        </w:rPr>
        <w:t xml:space="preserve">18.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суб’єкт уповноважений здійснювати конституційний контроль в Україні?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юстиції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 адміністративний суд.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Конституційний Суд України. Ст. 147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19. Як вирішуються питання про зміну території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Конституцією і законами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Виключно законами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Виключно всеукраїнським референдумом. Ст. 73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Підзаконними нормативними актами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20. Який принцип належить до загальних принципів конституційного права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Демократизму.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Громадянства.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Конституційної юстиції.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Єдиновладдя народу.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21.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Яку мінімальну кількість відсотків голосів виборців має набрати партія, щоб брати участь у розподілі депутатських мандатів (на виборах народних депутатів України)?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і більше відсотків голосів виборців.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 і більше відсотків голосів виборців.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 і більше відсотків голосів виборців.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П’ять і більше відсотків голосів виборців. П.3 с.98 </w:t>
      </w:r>
      <w:hyperlink r:id="rId12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вибори народних депутатів України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</w:t>
      </w: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Скільки народних депутатів входять до складу Тимчасової президії першої сесії Верховної Ради України?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6. Ст.18 </w:t>
      </w:r>
      <w:hyperlink r:id="rId13" w:anchor="n162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Регламент Верховної Ради України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12.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23. Які особливості обчислення конституційного строку повноважень Президента України в залежності від виду виборів Президента України за часом проведення?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поширюється тільки на Президента України, обраного на чергових виборах.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Строк однаковою мірою поширюється як на Президента України, обраного на чергових виборах, так і на Президента України, обраного на позачергових виборах. Ст. 103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поширюється тільки на Президента України, обраного на позачергових виборах.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поширюється тільки на Президента України, обраного шляхом повторного голосування.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24. Який документ підтверджує громадянство України згідно Закону України «Про громадянство України»?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одруження.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Посвідчення особи на повернення в Україну. Ст.5. п.10. </w:t>
      </w:r>
      <w:hyperlink r:id="rId14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громадянство України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Військовий квиток.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Посвідчення народного депутата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25. Як називається об’єднання депутатів місцевої ради, сформоване на партійній основі?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Депутатська група.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Депутатська фракція. Ст. 27 </w:t>
      </w:r>
      <w:hyperlink r:id="rId15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статус депутатів місцевих рад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Депутатська комісія.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Депутатський комітет.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26. Яке із закріплених в Конституції України прав людини НЕ належить до переліку прав та свобод, що захищаються Конвенцією про захист прав людини і основоположних свобод 1950 року?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вільні вибори.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Право на працю.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справедливий суд.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шлюб.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27. Як називається викладена в письмовій формі вимога депутата місцевої ради з питань, пов’язаних з його депутатською діяльністю, до місцевих органів виконавчої влади, органів місцевого самоврядування та їх посадових осіб?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Клопотання.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lastRenderedPageBreak/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Депутатське звернення.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Скарга.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28. Який порядок внесення змін до Конституції України в умовах воєнного або надзвичайного стану?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вносяться Верховною Радою України за згодою з Президентом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Конституція України може бути змінена тільки в умовах надзвичайного стану.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вносяться лише за рішенням Конституційного Суду України за поданням Президента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Конституція України не може бути змінена в умовах воєнного або надзвичайного стан ст. 157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29. Хто є суб’єктом звернення до Конституційного Суду України з метою отримання висновку щодо додержання конституційної процедури розслідування і розгляду справи про усунення Президента України з поста в порядку імпічменту?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Верховна Рада України. Ст.111 КУ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Уповноважений Верховної Ради України з прав людини.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30. Хто має право бути присутнім на пленарному засіданні Верховної Ради України без запрошення?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Національного Банку України.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Генеральний прокурор.</w:t>
      </w:r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Прем’єр-міністр України. Ст. 6 </w:t>
      </w:r>
      <w:hyperlink r:id="rId16" w:history="1">
        <w:r w:rsidRPr="00231B5D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Регламент Верховної Ради України</w:t>
        </w:r>
      </w:hyperlink>
    </w:p>
    <w:p w:rsidR="00743B1D" w:rsidRPr="00231B5D" w:rsidRDefault="00743B1D" w:rsidP="0048246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Конституційного Суду України.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31. Якою є територія України в межах існуючого кордону?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унітарною;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суверенною;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цілісною і недоторканою;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2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суверенною та невідчужуваною.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32. </w:t>
      </w: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яких засадах ґрунтується суспільне життя в Україні?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політичної, економічної та ідеологічної багатоманітності;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15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соціального плюралізму та багатоукладності економіки;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відсутності цензури і поваги до приватної власності;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поваги до культури Українського народу та культури національних меншин.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33. На кого покладається оборона України, захист її суверенітету, територіальної цілісності і недоторканості?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військові формування, організація і порядок діяльності яких визначаються законом;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Збройні Сили України;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17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Збройні Сили України і інші військові формування;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Службу безпеки України і правоохоронні органи держави.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34. Як зобов’язані діяти органи державної влади та органи місцевого самоврядування, їх посадові особи?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на підставі, в межах повноважень та у спосіб, передбачені Конституцією та законами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19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поваги до основоположних прав і свобод людини та неухильного дотримання законності;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 підставах, у межах повноважень та у спосіб, що не заборонені Конституцією та законами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принципах верховенства права.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35. Чи допускаються звуження змісту та обсягу існуючих прав і свобод при прийнятті нових законів або внесенні змін до чинних законів?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не допускаються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22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допускаються у визначених Конституцією випадках;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допускаються на підставі рішення Конституційного Суду України;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допускаються у разі погодження з керівником вищого рівня.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36. Чи мають зворотну дію у часі закони та інші нормативно-правові акти?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мають зворотної дії;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мають зворотну дію;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мають зворотної дії, окрім випадків пом’якшення чи скасування відповідальності особи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58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мають зворотну дію в умовах надзвичайного та воєнного стану.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37. Які акти мають бути доведені до відома населення у порядку, встановленому законом?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всі правові акти органів влади;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розпорядчі акти органів державного управління, що визначають права і обов’язки громадян;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закони та інші нормативно-правові акти, що визначають права і обов’язки громадян;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58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всі підзаконні правові акти.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38. Чи може громадянин України за дії, що дискредитують державу бути позбавлений громадянства?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може бути позбавлений державою громадянства і висланий за межі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може бути позбавлений громадянства;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може бути позбавлений громадянства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25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може бути позбавлений лише політичних прав і свобод.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39. Що гарантується Україною своїм громадянам, які перебувають за її межами?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піклування;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надання допомоги;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піклування та захист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25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захист.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40. Хто має конституційне право на користування рівним правом доступу до державної служби?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кожен;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людина та громадянин;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громадянин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38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громадянин України, що останні п’ять років мешкає на території України.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41. Кому гарантується право на свободу думки і слова, на вільне вираження своїх поглядів і переконань?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кожному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34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громадянам України та особам без громадянства, які на законних підставах перебувають на території України;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громадянам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31B5D">
        <w:rPr>
          <w:rFonts w:ascii="Times New Roman" w:hAnsi="Times New Roman" w:cs="Times New Roman"/>
          <w:sz w:val="28"/>
          <w:szCs w:val="28"/>
        </w:rPr>
        <w:t>громадянам України та іноземцям.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42. Хто має право на участь в управлінні державними справами?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всі фізичні особи;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громадяни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38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громадяни України та особи без громадянства, які на законних підставах перебувають на території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іноземці, які проживають в Україні останні 10 років.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43. Хто має право голосу на виборах і референдумах в Україні?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громадяни України, які досягли на день їх проведення 21 року;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особи, які постійно проживають в Україні і які досягли на день їх проведення 18 років;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громадяни України, які досягли на день їх проведення 18 років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70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всі дієздатні особи, які проживають в Україні і які досягли на день їх проведення 21 року.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44. Які особи відповідно до Конституції України не мають права голосу на виборах та референдумах?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молодші 21 року;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засуджені, які відбувають покарання в місцях позбавлення волі;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визнані судом недієздатними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70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особи, які проходять строкову військову службу.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45. Кому належить право на свободу об’єднання у політичні партії та громадські організації?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кожній фізичній особі;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громадянам України та особам без громадянства, які на законних підставах перебувають на території України; 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громадянам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36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громадянам України та біженцям.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46. Хто має право направляти індивідуальні письмові звернення або особисто звертатися до органів державної влади та органів місцевого самоврядування?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громадяни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всі фізичні особи за виключенням тих, хто перебуває на території України незаконно;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усі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40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громадяни України і закордонні Українці.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47. Хто має право на страйк для захисту своїх економічних і соціальних інтересів?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громадяни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всі, хто працює, крім випадку заборони страйку, на підставі закону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44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всі фізичні особи, крім тих, хто перебуває на території України незаконно;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особи, які працюють на державній службі.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48. Кому гарантується право на оскарження в суді рішень, дій чи бездіяльності органів державної влади?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кожному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55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фізичним особам, за умови попереднього розгляду цієї скарги органом державної влади;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виключно громадянам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громадянам України, за умови попереднього розгляду цієї скарги Уповноваженим Верховної Ради України з прав людини.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49. Чи обмежуються конституційні права і свободи людини та громадянина в умовах надзвичайного стану?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обмежуються;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обмежуються у частині, визначеній Конституцією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64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обмежуються без жодних застережень;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обмежуються в частині, визначеній окремими законами.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50. Які форми народного волевиявлення в Україні передбачені Конституцією України?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вибори, референдум та інші форми безпосередньої демократії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69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пленарне засідання Верховної Ради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електронна петиція до Президента України;</w:t>
      </w:r>
    </w:p>
    <w:p w:rsidR="00743B1D" w:rsidRPr="00231B5D" w:rsidRDefault="00743B1D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звернення зі скаргою до органу виконавчої влади.</w:t>
      </w:r>
    </w:p>
    <w:p w:rsidR="00FF72F9" w:rsidRPr="00231B5D" w:rsidRDefault="00FF72F9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51. Чи можуть законом встановлюватися інші вимоги щодо освіти та стажу професійної діяльності судді, ніж ті, що встановлені Конституцією України?</w:t>
      </w:r>
    </w:p>
    <w:p w:rsidR="00FF72F9" w:rsidRPr="00231B5D" w:rsidRDefault="00FF72F9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можуть. для суддів спеціалізованих судів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127</w:t>
      </w:r>
    </w:p>
    <w:p w:rsidR="00FF72F9" w:rsidRPr="00231B5D" w:rsidRDefault="00FF72F9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можуть;</w:t>
      </w:r>
    </w:p>
    <w:p w:rsidR="00FF72F9" w:rsidRPr="00231B5D" w:rsidRDefault="00FF72F9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можуть, для суддів Верховного та Конституційного Суду;</w:t>
      </w:r>
    </w:p>
    <w:p w:rsidR="00FF72F9" w:rsidRPr="00231B5D" w:rsidRDefault="00FF72F9" w:rsidP="0048246F">
      <w:pPr>
        <w:pStyle w:val="msolistparagraphcxsplast"/>
        <w:spacing w:before="0" w:after="0"/>
        <w:jc w:val="both"/>
        <w:rPr>
          <w:sz w:val="28"/>
          <w:szCs w:val="28"/>
        </w:rPr>
      </w:pPr>
      <w:r w:rsidRPr="00231B5D">
        <w:rPr>
          <w:sz w:val="28"/>
          <w:szCs w:val="28"/>
          <w:lang w:val="uk-UA"/>
        </w:rPr>
        <w:t>Г) відсутня правильна відповідь.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52.За що не несуть юридичної відповідальності народні депутати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4430"/>
      <w:bookmarkStart w:id="1" w:name="n4432"/>
      <w:bookmarkStart w:id="2" w:name="n4433"/>
      <w:bookmarkEnd w:id="0"/>
      <w:bookmarkEnd w:id="1"/>
      <w:bookmarkEnd w:id="2"/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перешкоджання роботі Верховній Раді України і її органам;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результати голосування або висловлювання у парламенті та його органах, за винятком відповідальності за образу чи наклеп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80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порушення норм Закону України «Про Регламент Верховної Ради України»;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 наслідки голосування у парламенті та його органах.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53. В якому випадку достроково припиняються повноваження народного депутата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виїзду на постійне місце проживання за кордон;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надання згоди Верховної Ради України щодо його кримінальної відповідальності;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складення повноважень за його особистою заявою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81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систематичного порушення вимог Конституції України та Регламенту Верховної Ради України.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54. Ким скликаються позачергові сесії Верховної Ради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Головою Верховної Ради України на вимогу Президента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 83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Головою Верховної Ради України на вимогу коаліції депутатських фракцій;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8491F"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менш як третини народних депутатів України від конституційного складу Верховної Ради України;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коаліцією депутатських фракцій на вимогу Президента України за погодженням з Головою Верховної Ради України.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55. Яким актом встановлюється порядок роботи Верховної Ради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Конституцією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Регламентом Верховної Ради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Конституцією України та Регламентом Верховної Ради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83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Законом України «Про статус народного депутата України».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56. Що належить до повноважень Верховної Ради України у бюджетній сфері?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розробка та ухвалення проекту закону про Державний бюджет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організація виконання Державного бюджету України;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подання звіту про виконання Державного бюджету України;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затвердження Державного бюджету України.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85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57. Що з наведеного не належить до повноважень Верховної Ради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призначення позачергових виборів до Верховної Ради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п.7 ст. 106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призначення чергових та позачергових виборів до органів місцевого самоврядування;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призначення на посади та звільнення з посад членів Центральної виборчої комісії за поданням Президента України;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призначення виборів Президента України у строки, передбачені Конституцією.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58. Основною функцією якого державного органу є забезпечення стабільності грошової одиниці?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Верховної Ради України;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Рахункової палати України;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Міністерства фінансів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Національного банку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99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59. Хто здійснює парламентський контроль за додержанням конституційних прав і свобод людини і громадянина?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Верховна Рада України;</w:t>
      </w:r>
    </w:p>
    <w:p w:rsidR="0048246F" w:rsidRPr="00231B5D" w:rsidRDefault="00E8491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8246F"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 депутати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8491F"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Уповноважений Верховної Ради України з прав людини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101</w:t>
      </w:r>
    </w:p>
    <w:p w:rsidR="0048246F" w:rsidRPr="00231B5D" w:rsidRDefault="00E8491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8246F"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Комітети Верховної Ради України та Уповноважений Верховної Ради України з прав людини. 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60. Хто виступає гарантом додержання прав і свобод людини і громадянина?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Верховна Рада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Президент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Ст.102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Уповноважений Верховної Ради України з прав людини;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Кабінет Міністрів України.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61. Хто вправі здійснювати приведення новообраного Президента України до присяги?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Голова Верховної Ради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Голова Верховного Суду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 Конституційного Суду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104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Голова Центральної виборчої комісії.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62. Скільки строків підряд одна й та ж сама особа може бути Президентом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більше трьох строків підряд;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більше двох строків підряд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103.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більше одного строку;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обмеження щодо строку відсутні.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63. Хто за посадою не входить до складу Ради національної безпеки і оборони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 Верховної Ради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107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Прем’єр-міністр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Міністр внутрішніх справ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Міністр закордонних справ України.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64. Кого призначає на посаду та звільняє з посади за згодою Верховної Ради України Президент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Прем’єр-міністра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Міністра оборони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Генерального прокурора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106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Голову Служби безпеки України.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65. Які повноваження має Президент України з мотивів невідповідності актів Кабінету Міністрів України Конституції?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скасувати їх дію з одночасним зверненням до Прем’єр-міністра України щодо їх конституційності;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зупинити їх дію з одночасним зверненням до Конституційного Суду України щодо їх конституційності;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106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зміни з метою приведення у відповідність із Конституцією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зупинити їх дію з одночасним зверненням до Верховного Суду України щодо їх конституційності.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66. На кого покладається у разі дострокового припинення повноважень Президента України виконання обов’язків Президента України на період до обрання і вступу на пост нового Президента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Голову Верховної Ради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112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Прем’єр-міністра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Голову Верховного Суду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Голову Конституційного Суду України.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67. Прийняття яких рішень не належить до повноважень Президента України згідно з Конституцією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прийняття рішення про визнання іноземних держав;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hAnsi="Times New Roman" w:cs="Times New Roman"/>
          <w:sz w:val="28"/>
          <w:szCs w:val="28"/>
        </w:rPr>
        <w:t>прийняття рішення про прийняття до громадянства України та припинення громадянства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визначення засад внутрішньої і зовнішньої політики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1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 5 ст.85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5D">
        <w:rPr>
          <w:rFonts w:ascii="Times New Roman" w:hAnsi="Times New Roman" w:cs="Times New Roman"/>
          <w:sz w:val="28"/>
          <w:szCs w:val="28"/>
        </w:rPr>
        <w:t>Г) відсутня правильна відповідь.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68. Хто є Головою Ради національної безпеки і оборони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Президент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107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Секретар Ради національної безпеки і оборони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Міністр оборони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Прем’єр-міністр України.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69. Які акти видає Президент України на основі та на виконання Конституції і законів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укази і постанови;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укази і розпорядження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106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накази і розпорядження.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70. Ким призначається на посаду Прем’єр-міністр України?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Верховною Радою України за поданням Голови Верховної Ради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31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Верховною Радою України за поданням Президента України</w:t>
      </w: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1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114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Президентом України за поданням Голови Верховної Ради України;</w:t>
      </w:r>
    </w:p>
    <w:p w:rsidR="0048246F" w:rsidRPr="00231B5D" w:rsidRDefault="0048246F" w:rsidP="0048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Президентом України за згоди Верховної Ради України.</w:t>
      </w:r>
    </w:p>
    <w:p w:rsidR="00FF72F9" w:rsidRPr="00EB6FFA" w:rsidRDefault="00FF72F9" w:rsidP="0029590A">
      <w:pPr>
        <w:spacing w:beforeLines="20" w:before="48" w:afterLines="20" w:after="48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7B" w:rsidRPr="00EB6FFA" w:rsidRDefault="00DA3D7B" w:rsidP="00743B1D">
      <w:pPr>
        <w:spacing w:beforeLines="20" w:before="48" w:afterLines="20" w:after="48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FA" w:rsidRDefault="00EB6FFA" w:rsidP="00DA3D7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FFA" w:rsidRDefault="00EB6FFA" w:rsidP="00DA3D7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FFA" w:rsidRDefault="00EB6FFA" w:rsidP="00DA3D7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D7B" w:rsidRPr="00EB6FFA" w:rsidRDefault="00DA3D7B" w:rsidP="00DA3D7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F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Адміністративне право</w:t>
      </w:r>
    </w:p>
    <w:p w:rsidR="00384C36" w:rsidRPr="00EB6FFA" w:rsidRDefault="00384C36" w:rsidP="00DA3D7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FA">
        <w:rPr>
          <w:rFonts w:ascii="Times New Roman" w:hAnsi="Times New Roman" w:cs="Times New Roman"/>
          <w:b/>
          <w:sz w:val="28"/>
          <w:szCs w:val="28"/>
        </w:rPr>
        <w:t>Тести: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 розуміють під поняттям «адміністративний акт» , в теорії адміністративного права?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Правові акти індивідуальної дії.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Правові форми.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Юридичні факти.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 є підставою позбавлення рангу державного службовця?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Рішення суду. </w:t>
      </w:r>
      <w:proofErr w:type="spellStart"/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</w:t>
      </w:r>
      <w:proofErr w:type="spellEnd"/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39 </w:t>
      </w:r>
      <w:hyperlink r:id="rId17" w:history="1">
        <w:r w:rsidRPr="00EB6FFA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 державну службу</w:t>
        </w:r>
      </w:hyperlink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суб’єкта призначення.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Перехід на роботу в орган нижчого рівня.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 на нижчу посаду.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Яку назву має особа, стосовно якої приймається адміністративний акт?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Адресат.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Виконавець.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Уповноважений.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4. Що є юридичним вираженням категорії «адміністративний розсуд»?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Автономні повноваження.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Делеговані повноваження.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Дискреційні повноваження.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Вибіркові повноваження.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5. В якій формі викладається судове рішення, яким адміністративний суд вирішує спір по суті?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proofErr w:type="spellStart"/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Вироку</w:t>
      </w:r>
      <w:proofErr w:type="spellEnd"/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Протоколу.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Постанови.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6. За рішенням суду Д. був притягнутий до відповідальності за статтею 185 Кодексу України про адміністративні правопорушення - злісна непокора законній </w:t>
      </w:r>
      <w:proofErr w:type="spellStart"/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вимозі</w:t>
      </w:r>
      <w:proofErr w:type="spellEnd"/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поліцейського. Судом було призначено стягнення у вигляді громадських робіт на строк 40 годин. Як визначатиметься вид громадських робіт, що підлягають виконанню Д.?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А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громадських робіт визначається у постанові суду про накладення адміністративного стягнення.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Вид громадських робіт визначається органом місцевого самоврядування.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громадських робіт визначається органом виконання покарань.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 громадських робіт визначається органом Національної поліції.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7. Яка обставина виключає адміністративну відповідальність?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Осудність.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Вагітність.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Неосудність. Ст. 17 КУпАП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8. Протягом якого строку за загальним правилом повинна бути розглянута справа про адміністративне правопорушення з моменту отримання уповноваженим органом всіх її матеріалів?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lastRenderedPageBreak/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10 діб.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5 діб.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Протягом 15 діб. Ст. 277 КУпАП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місяця.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порядок оскарження постанови про накладення адміністративного стягнення, яку було винесено судом?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оскарженню не підлягає.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Постанову може бути оскаржено до апеляційного суду.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Постанову може бути оскаржено до апеляційного адміністративного суду.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Постанову може бути оскаржено до місцевого адміністративного суду.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Яка з вимог до діяльності суб’єктів владних повноважень НЕ є обов'язковим елементом принципу верховенства права?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Законність.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прав людини.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Ефективність.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Заборона свавілля.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11. Який з наведених актів видається Кабінетом Міністрів України та може бути джерелом адміністративного права?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Постанова.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>Г</w:t>
      </w:r>
      <w:r w:rsidRPr="00EB6F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EEEEE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елемент належить до складових адміністративної правосуб’єктності?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Адміністративна правоздатність.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Осудність особи.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Суб’єктивні публічні права.</w:t>
      </w:r>
    </w:p>
    <w:p w:rsidR="00DA3D7B" w:rsidRPr="00EB6FFA" w:rsidRDefault="00DA3D7B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Юридичні обов’язки.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13.Яка із зазначених осіб НЕ є публічним службовцем?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 Секретаріату Кабінету Міністрів України.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департаменту місцевої державної адміністрації.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Ректор університету.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 апарату Верховної Ради України.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14. Яка обставина обтяжує дисциплінарну відповідальність державного службовця?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Вчинення проступку внаслідок неправомірних дій керівника.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Вчинення проступку на ґрунті особистої неприязні до іншого державного службовця.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Вчинення проступку через службову чи іншу залежність.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Вчинення проступку службовцем, що перебуває на особливо відповідальній посаді.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15. Який суб’єкт уповноважений на скасування рішення про державну реєстрацію нормативного </w:t>
      </w:r>
      <w:proofErr w:type="spellStart"/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публічної адміністрації?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Місцевий загальний суд.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 орган щодо органу, який видав акт.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Орган, який здійснив державну реєстрацію </w:t>
      </w:r>
      <w:proofErr w:type="spellStart"/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акта</w:t>
      </w:r>
      <w:proofErr w:type="spellEnd"/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Орган, якого уповноважено на здійснення антикорупційної експертизи </w:t>
      </w:r>
      <w:proofErr w:type="spellStart"/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16.Який наслідок може мати укладення адміністративного договору без проведення аукціону, якщо така процедура передбачена законом?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lastRenderedPageBreak/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Такий договір може бути визнаний недійсним.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Жодних негативних наслідків, якщо було досягнуто основної мети – задоволення публічних інтересів.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 це питання не врегульовано.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 договір припиняє дію до отримання результатів аукціону.</w:t>
      </w:r>
    </w:p>
    <w:p w:rsidR="00981174" w:rsidRPr="00EB6FFA" w:rsidRDefault="00981174" w:rsidP="009811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FFA">
        <w:rPr>
          <w:rFonts w:ascii="Times New Roman" w:hAnsi="Times New Roman" w:cs="Times New Roman"/>
          <w:i/>
          <w:sz w:val="28"/>
          <w:szCs w:val="28"/>
        </w:rPr>
        <w:t xml:space="preserve">17.Що необхідно розуміти під адміністративним розсудом диспозитивного виду? </w:t>
      </w:r>
    </w:p>
    <w:p w:rsidR="00981174" w:rsidRPr="00EB6FFA" w:rsidRDefault="00981174" w:rsidP="0098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А. Можливість обрати один із декількох варіантів обов'язкових дій. </w:t>
      </w:r>
    </w:p>
    <w:p w:rsidR="00981174" w:rsidRPr="00EB6FFA" w:rsidRDefault="00981174" w:rsidP="0098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FFA">
        <w:rPr>
          <w:rFonts w:ascii="Times New Roman" w:hAnsi="Times New Roman" w:cs="Times New Roman"/>
          <w:sz w:val="28"/>
          <w:szCs w:val="28"/>
          <w:u w:val="single"/>
        </w:rPr>
        <w:t xml:space="preserve">Б. Можливість обрати поведінку під час надання адміністративних послуг. </w:t>
      </w:r>
    </w:p>
    <w:p w:rsidR="00981174" w:rsidRPr="00EB6FFA" w:rsidRDefault="00981174" w:rsidP="0098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В. Можливість діяти в умовах настання «необхідності». </w:t>
      </w:r>
    </w:p>
    <w:p w:rsidR="00981174" w:rsidRPr="00EB6FFA" w:rsidRDefault="00981174" w:rsidP="0098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Г. Можливість діяти у формі організаційних заходів.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18. Що можна вважати головною складовою електронного урядування?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Електронну демократію.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Електронний уряд.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Електронний контроль.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Електронну безпеку.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19. У який спосіб забезпечено право суб’єктів звернення на інформацію про всі адміністративні послуги, всіх суб’єктів їх надання та всі центри надання таких послуг?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 інформація розміщується на сайті Кабінету Міністрів України.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 інформація міститься в Законі України «Про адміністративні послуги».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 інформація розміщується на сайті Міністерства юстиції України.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Зазначена інформація отримується шляхом доступу до Єдиного державного порталу адміністративних послуг.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20. Яка картка затверджується суб'єктом надання адміністративних послуг на кожну адміністративну послугу, яку він надає відповідно до закону?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Інформаційна.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Процедурна.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Нормативна.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Роз'яснювальна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21. Яких повноважень НЕ мають Представники Уповноваженого Верховної Ради України з прав людини?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Відвідувати колегіальні засідання органів прокуратури.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Відвідувати в нічний час місця несвободи, опитувати осіб, які там знаходяться.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Складати протоколи про адміністративні правопорушення.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Вимагати від особи посадових органів державної влади сприяння проведенню перевірок діяльності підпорядкованих їм підприємств.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22. Місцевий адміністративний суд розглянув справу про вчинення О. правопорушення, відповідальність за яке передбачено частиною 1 статті 185-3 Кодексу України про адміністративні правопорушення – прояв неповаги до суду. О. був визнаний винним у вчиненні протиправного діяння й на нього було накладено стягнення у вигляді штрафу. У резолютивній частини постанови суд не відзначив порядок її оскарження. О. вважав, що постанова, ухвалена відносно нього, є протиправною і вирішив оскаржити її. Він подав скаргу до місцевого суду, який виніс постанову. Як має вчинити місцевий суд?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скаргу разом із справою у відповідний апеляційний суд.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lastRenderedPageBreak/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Повернути скаргу скаржникові, вказавши, що постанова про притягнення до відповідальності за статтею 185-3 Кодексу України про адміністративні правопорушення оскарженню не підлягає.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Розглянути скаргу та ухвалити внаслідок такого розгляду нове рішення у справі.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Розглянути скаргу та ухвалити внаслідок такого розгляду постанову, в якій відзначити порядок її оскарження.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23. Яка ознака є характерною для принципів адміністративного права?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EEEEEE"/>
          <w:lang w:eastAsia="uk-UA"/>
        </w:rPr>
        <w:t xml:space="preserve">А </w:t>
      </w:r>
      <w:r w:rsidRPr="00EB6FF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Є основою для формування і застосування норм адміністративного права.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Б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Є тотожними принципам державного управління.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В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Займають другорядне положення відносно норм адміністративного права.</w:t>
      </w:r>
    </w:p>
    <w:p w:rsidR="00981174" w:rsidRPr="00EB6FFA" w:rsidRDefault="00981174" w:rsidP="009811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uk-UA"/>
        </w:rPr>
        <w:t xml:space="preserve">Г </w:t>
      </w: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бути обов'язково закріпленими в Конституції України.</w:t>
      </w:r>
    </w:p>
    <w:p w:rsidR="00981174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</w:t>
      </w:r>
      <w:r w:rsidRPr="00EB6FFA">
        <w:rPr>
          <w:rFonts w:ascii="Times New Roman" w:hAnsi="Times New Roman" w:cs="Times New Roman"/>
          <w:sz w:val="28"/>
          <w:szCs w:val="28"/>
        </w:rPr>
        <w:t>Хто із зазначених представників влади не уповноважений розглядати справи про адміністративні правопорушення?</w:t>
      </w:r>
    </w:p>
    <w:p w:rsidR="00E8491F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EB6FFA">
        <w:rPr>
          <w:rFonts w:ascii="Times New Roman" w:hAnsi="Times New Roman" w:cs="Times New Roman"/>
          <w:sz w:val="28"/>
          <w:szCs w:val="28"/>
          <w:u w:val="single"/>
        </w:rPr>
        <w:t xml:space="preserve">А) прокурор;  </w:t>
      </w:r>
      <w:r w:rsidRPr="00EB6FFA">
        <w:rPr>
          <w:rFonts w:ascii="Times New Roman" w:hAnsi="Times New Roman" w:cs="Times New Roman"/>
          <w:sz w:val="28"/>
          <w:szCs w:val="28"/>
        </w:rPr>
        <w:t>статті 213 КУпАП</w:t>
      </w:r>
    </w:p>
    <w:p w:rsidR="00E8491F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Б) суд; </w:t>
      </w:r>
    </w:p>
    <w:p w:rsidR="00E8491F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В) начальник органу внутрішніх справ; </w:t>
      </w:r>
    </w:p>
    <w:p w:rsidR="00E8491F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sz w:val="28"/>
          <w:szCs w:val="28"/>
        </w:rPr>
        <w:t>Г) державний інспектор з нагляду у сфері пожежної та техногенної безпеки</w:t>
      </w:r>
    </w:p>
    <w:p w:rsidR="00D77580" w:rsidRPr="00EB6FFA" w:rsidRDefault="00D77580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25. </w:t>
      </w:r>
      <w:r w:rsidR="00E8491F" w:rsidRPr="00EB6FFA">
        <w:rPr>
          <w:rFonts w:ascii="Times New Roman" w:hAnsi="Times New Roman" w:cs="Times New Roman"/>
          <w:sz w:val="28"/>
          <w:szCs w:val="28"/>
        </w:rPr>
        <w:t xml:space="preserve">Прокурор є: </w:t>
      </w:r>
    </w:p>
    <w:p w:rsidR="00D77580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>1) факультативним суб’єктом адміністративного правопорушення;</w:t>
      </w:r>
    </w:p>
    <w:p w:rsidR="00D77580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6FFA">
        <w:rPr>
          <w:rFonts w:ascii="Times New Roman" w:hAnsi="Times New Roman" w:cs="Times New Roman"/>
          <w:sz w:val="28"/>
          <w:szCs w:val="28"/>
        </w:rPr>
        <w:t xml:space="preserve">2) родовим суб’єктом адміністративного правопорушення; </w:t>
      </w:r>
    </w:p>
    <w:p w:rsidR="00D77580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EB6FFA">
        <w:rPr>
          <w:rFonts w:ascii="Times New Roman" w:hAnsi="Times New Roman" w:cs="Times New Roman"/>
          <w:sz w:val="28"/>
          <w:szCs w:val="28"/>
          <w:u w:val="single"/>
        </w:rPr>
        <w:t xml:space="preserve">3) спеціальним суб’єктом адміністративного правопорушення; </w:t>
      </w:r>
    </w:p>
    <w:p w:rsidR="000F73FD" w:rsidRPr="00EB6FFA" w:rsidRDefault="00E8491F" w:rsidP="00DA3D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FFA">
        <w:rPr>
          <w:rFonts w:ascii="Times New Roman" w:hAnsi="Times New Roman" w:cs="Times New Roman"/>
          <w:sz w:val="28"/>
          <w:szCs w:val="28"/>
        </w:rPr>
        <w:t>4) особливим суб’єктом адміністративного правопорушення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26. Адміністративне стягнення є: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мірою відповідальності;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23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видом покарання;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заходом впливу на правопорушника;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вірні всі зазначені вище відповіді.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Джерело правильної відповіді: 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27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Частиною 1 статті 24 КУпАП встановлено: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шість видів адміністративних стягнень;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сім видів адміністративних стягнень;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вісім видів адміністративних стягнень;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24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дев'ять видів адміністративних стягнень.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28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Який із перелічених нижче примусових заходів є адміністративним стягненням: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застереження;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попередження;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24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привід;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видалення із залу судового засідання.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Джерело правильної відповіді: 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29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Який із перелічених нижче примусових заходів не є адміністративним стягненням: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штраф;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попередження;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привід;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24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адміністративний арешт.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Джерело правильної відповіді: 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lastRenderedPageBreak/>
        <w:t>30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До іноземців і осіб без громадянства за вчинення адміністративних правопорушень може бути застосовано (крім стягнень. передбачених у ч. 1 ст. 24 КУпАП):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майновий штраф;</w:t>
      </w:r>
    </w:p>
    <w:p w:rsidR="00CB0634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видворення за межі України;</w:t>
      </w:r>
      <w:r w:rsidR="00CB0634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3 ст. 24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застереження;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тимчасове обмеження волі.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t>6. До неповнолітніх, які вчинили адміністративні правопорушення, застосовуються: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адміністративні стягнення, визначені у загальному порядку;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спеціальні адміністративні стягнення;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заходи впливу;</w:t>
      </w:r>
      <w:r w:rsidR="00CB0634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24-1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обмеження прав чи благ.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31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До неповнолітніх, які вчинили адміністративні пр</w:t>
      </w: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авопорушення, не застосовується: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зобов'язання публічно попросити вибачення у потерпілого;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передача під нагляд батькам;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догана або сувора догана;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встановлення адміністративного нагляду.</w:t>
      </w:r>
      <w:r w:rsidR="00CB0634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24-1 КУпАП.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32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КУпАП поділяє адміністративні стягнення на:</w:t>
      </w:r>
    </w:p>
    <w:p w:rsidR="00CB0634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основні і додаткові;</w:t>
      </w:r>
      <w:r w:rsidR="00CB0634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25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загальні і специфічні;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матеріальні і моральні;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немає правильної відповіді.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33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 основні і додаткові адміністративні стягнення застосовуються:</w:t>
      </w:r>
    </w:p>
    <w:p w:rsidR="00CB0634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оплатне вилучення та конфіскація предметів;</w:t>
      </w:r>
      <w:r w:rsidR="00CB0634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: ч. 1 ст. 25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оплатне вилучення предмета та штраф;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конфіскація предмета і штраф;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оплатне вилучення і конфіскація предметів та штраф.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pacing w:val="-6"/>
          <w:sz w:val="28"/>
          <w:szCs w:val="28"/>
          <w:bdr w:val="none" w:sz="0" w:space="0" w:color="auto" w:frame="1"/>
          <w:lang w:eastAsia="uk-UA"/>
        </w:rPr>
        <w:t>34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pacing w:val="-6"/>
          <w:sz w:val="28"/>
          <w:szCs w:val="28"/>
          <w:bdr w:val="none" w:sz="0" w:space="0" w:color="auto" w:frame="1"/>
          <w:lang w:eastAsia="uk-UA"/>
        </w:rPr>
        <w:t>. Тільки як основні застосовуються такі адміністративні стягнення: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громадські роботи;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виправні роботи;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адміністративний арешт;</w:t>
      </w:r>
    </w:p>
    <w:p w:rsidR="00CB0634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Вірні всі зазначені вище відповіді.</w:t>
      </w:r>
      <w:r w:rsidR="00CB0634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25 КУпАП.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35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У якому порядку подано перелік адміністративних стягнень у</w:t>
      </w: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ст. 24 КУпАП: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алфавітному;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від більш суворих до менш суворих;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від менш суворих до більш суворих;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24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немає певного порядку.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36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Яке із перелічених нижче адміністративних стягнень має характер особистого: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штраф;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попередження;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26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конфіскація предмета;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оплатне вилучення предмета.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37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Яке із перелічених нижче адміністративних стягнень має</w:t>
      </w: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характер суто майнового: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позбавлення спеціального права;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попередження;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lastRenderedPageBreak/>
        <w:t>В. адміністративний арешт;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виправні роботи.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31 КУпАП.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38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Яке із перелічених нижче адміністративних стягнень має характер особисто-майнового: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позбавлення спеціального права;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30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громадські роботи;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адміністративний арешт;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виправні роботи.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39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Яке із перелічених нижче адміністративних стягнень має характер разового: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виправні роботи;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громадські роботи;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штраф;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адміністративний арешт.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40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Яке із перелічених нижче адміністративних стягнень має характер тривалого: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попередження;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оплатне вилучення предмета;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штраф;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адміністративний арешт.</w:t>
      </w:r>
      <w:r w:rsidR="0091158A"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 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ст. 32 КУпАП.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41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За одне адміністративне правопорушення може бути накладено: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лише одне основне стягнення;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два основних стягнення;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основне або основне і додаткове стягнення;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25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основне або основне і два додаткових стягнення.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Джерело правильної відповіді: 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t>42</w:t>
      </w:r>
      <w:r w:rsidR="00693CCF"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t>. При накладенні стягнення враховується: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сімейний стан правопорушника;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стан здоров'я правопорушника;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майновий стан правопорушника;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33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вірні всі зазначені вище відповіді.</w:t>
      </w:r>
    </w:p>
    <w:p w:rsidR="00693CCF" w:rsidRPr="00EB6FFA" w:rsidRDefault="0091158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43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Які обставини, що враховуються при накладенні адміністративних стягнень, визнаються такими, що пом'якшують відповідальність: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pacing w:val="6"/>
          <w:sz w:val="28"/>
          <w:szCs w:val="28"/>
          <w:bdr w:val="none" w:sz="0" w:space="0" w:color="auto" w:frame="1"/>
          <w:lang w:eastAsia="uk-UA"/>
        </w:rPr>
        <w:t>А. вчинення правопорушення жінкою, яка м</w:t>
      </w:r>
      <w:r w:rsidR="0091158A" w:rsidRPr="00EB6FFA">
        <w:rPr>
          <w:rFonts w:ascii="Times New Roman" w:eastAsia="Times New Roman" w:hAnsi="Times New Roman" w:cs="Times New Roman"/>
          <w:color w:val="353333"/>
          <w:spacing w:val="6"/>
          <w:sz w:val="28"/>
          <w:szCs w:val="28"/>
          <w:bdr w:val="none" w:sz="0" w:space="0" w:color="auto" w:frame="1"/>
          <w:lang w:eastAsia="uk-UA"/>
        </w:rPr>
        <w:t>ає кількох неповнолітніх</w:t>
      </w:r>
      <w:r w:rsidRPr="00EB6FFA">
        <w:rPr>
          <w:rFonts w:ascii="Times New Roman" w:eastAsia="Times New Roman" w:hAnsi="Times New Roman" w:cs="Times New Roman"/>
          <w:color w:val="353333"/>
          <w:spacing w:val="6"/>
          <w:sz w:val="28"/>
          <w:szCs w:val="28"/>
          <w:bdr w:val="none" w:sz="0" w:space="0" w:color="auto" w:frame="1"/>
          <w:lang w:eastAsia="uk-UA"/>
        </w:rPr>
        <w:t xml:space="preserve"> дітей;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Б. вчинення правопорушення жінкою, </w:t>
      </w:r>
      <w:r w:rsidR="0091158A"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яка має дитину віком до одного </w:t>
      </w: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року;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34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вчинення правопорушення жінкою, яка має дитину віком до трьох  років;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вчинення правопорушення жінкою, яка одна виховує дитину (дітей).</w:t>
      </w:r>
    </w:p>
    <w:p w:rsidR="00693CCF" w:rsidRPr="00EB6FFA" w:rsidRDefault="002F63A3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44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Які обставини, що враховуються при накладенні адміністративних стягнень, визнаються такими, що обтяжують відповідальність: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повторне вчинення однорідного правопорушення;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вчинення кількох адміністративних правопорушень;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вчинення правопорушення особою, яка раніше вчинила злочин;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35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вірні всі зазначені вище відповіді.</w:t>
      </w:r>
    </w:p>
    <w:p w:rsidR="00693CCF" w:rsidRPr="00EB6FFA" w:rsidRDefault="002F63A3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45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При вчиненні однією особою двох або більше адміністративних правопорушень адміністративне стягнення накладається: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питання віднесено на розсуд органу, який накладає стягнення;</w:t>
      </w:r>
    </w:p>
    <w:p w:rsidR="0091158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за кожне правопорушення окремо;</w:t>
      </w:r>
      <w:r w:rsidR="0091158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36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за правопорушення, яке передбачає більш сувору міру відповідальності;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lastRenderedPageBreak/>
        <w:t>Г. за правопорушення, яке передбачає менш сувору міру відповідальності.</w:t>
      </w:r>
    </w:p>
    <w:p w:rsidR="00693CCF" w:rsidRPr="00EB6FFA" w:rsidRDefault="002F63A3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46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Якщо особа вчинила кілька адміністративних правопорушень, справи про які одночасно розглядаються одним і тим же органом (посадовою особою), стягнення накладається в межах санкції, встановленої за:</w:t>
      </w:r>
    </w:p>
    <w:p w:rsidR="008F10DE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більш серйозне правопорушення з числа вчинених;</w:t>
      </w:r>
      <w:r w:rsidR="008F10DE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36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менш серйозне правопорушення з числа вчинених;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для правопорушників, які досягли віку, з якого наступає  адміністративна відповідаль</w:t>
      </w:r>
      <w:r w:rsidR="008F10DE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ність, – за більш серйозне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правопорушення з числа вчинен</w:t>
      </w:r>
      <w:r w:rsidR="008F10DE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их; для неповнолітніх – за менш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серйозне правопорушення з числа вчинених;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питання не вирішено у законодавчому порядку і відноситься на розсуд  органу, який накладає стягнення.</w:t>
      </w:r>
    </w:p>
    <w:p w:rsidR="00693CCF" w:rsidRPr="00EB6FFA" w:rsidRDefault="002F63A3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47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Строк адміністративного арешту обчислюється: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роками;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місяцями;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добами;</w:t>
      </w:r>
      <w:r w:rsidR="008F10DE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37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днями.</w:t>
      </w:r>
    </w:p>
    <w:p w:rsidR="00693CCF" w:rsidRPr="00EB6FFA" w:rsidRDefault="002F63A3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48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Строк виправних робіт може обчислюватися: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роками;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місяцями;</w:t>
      </w:r>
      <w:r w:rsidR="002F63A3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37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добами;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годинами.</w:t>
      </w:r>
    </w:p>
    <w:p w:rsidR="00693CCF" w:rsidRPr="00EB6FFA" w:rsidRDefault="002F63A3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49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Строк позбавлення спеціального права може обчислюватися:</w:t>
      </w:r>
    </w:p>
    <w:p w:rsidR="002F63A3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місяцями;</w:t>
      </w:r>
      <w:r w:rsidR="002F63A3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37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тижнями;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добами;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Д. стягнення має безстроковий характер.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50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Адміністративне стягнення може бути накладено: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не пізніш як через два тижні з дня вчинення правопорушення;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не пізніш як через місяць з дня вчинення правопорушення;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не пізніш як через два місяці з дня вчинення правопорушення;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38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 пізніш як через три місяці з дня вчинення правопорушення.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51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Якщо справи про адміністративні правопорушення підвідомчі суду (судді), стягнення може бути накладено: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не пізніш як через два тижні з дня вчинення правопорушення;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не пізніш як через місяць з дня вчинення правопорушення;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не пізніш як через два місяці з дня вчинення правопорушення;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не пізніш як через три місяці з дня вчинення правопорушення.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38 КУпАП.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52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Особа вважається такою, що не була піддана адміністративному стягненню, якщо вона: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протягом року з дня закінчення виконання стягнення не вчинила  аналогічне (однорідне) адміністративного правопорушення;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протягом року з дня закінчення виконання стягнення не  вчинила нового адміністративного правопорушення;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39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протягом півроку з дня закінчення виконання стягнення не  вчинила аналогічне (однорідне) адміністративного правопорушення;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протягом півроку з дня закінчення виконання стягнення не  вчинила нового адміністративного правопорушення.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lastRenderedPageBreak/>
        <w:t>53</w:t>
      </w:r>
      <w:r w:rsidR="00693CCF"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t xml:space="preserve">. 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Адміністративна комісія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шкоди, якщо її сума не перевищує: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двох неоподатковуваних мінімумів доходів громадян;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40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50 неоподатковуваних мінімумів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100 неоподатковуваних мінімумів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незалежно від розміру шкоди.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54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Суддя районного, районного у місті, міського чи міськрайонного суду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шкоди, якщо її сума не перевищує: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двох неоподатковуваних мінімумів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50 неоподатковуваних мінімумів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100 неоподатковуваних мінімумів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незалежно від розміру шкоди.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40 КУпАП.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55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Шкоду, заподіяну неповнолітнім, який досяг 16 років і має самостійний заробіток, відшкодовує він сам у разі: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якщо сума шкоди не перев</w:t>
      </w:r>
      <w:r w:rsidR="00A54B48"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ищує одного неоподатковуваного </w:t>
      </w: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мінімуму доходів громадян;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40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якщо сума шкоди не перевищує дв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ох неоподатковуваних мінімумів 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якщо сума шкоди не перевищує тр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ьох неоподатковуваних мінімумів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Г. якщо сума шкоди не перевищує 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50 неоподатковуваних мінімумів 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доходів громадян.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56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Адміністративне затримання є: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адміністративним стягненням;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заходом забезпечення провадження в справах про адміністративні  правопорушення;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260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заходом впливу на правопорушника;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немає правильної відповіді.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pacing w:val="-6"/>
          <w:sz w:val="28"/>
          <w:szCs w:val="28"/>
          <w:bdr w:val="none" w:sz="0" w:space="0" w:color="auto" w:frame="1"/>
          <w:lang w:eastAsia="uk-UA"/>
        </w:rPr>
        <w:t>57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pacing w:val="-6"/>
          <w:sz w:val="28"/>
          <w:szCs w:val="28"/>
          <w:bdr w:val="none" w:sz="0" w:space="0" w:color="auto" w:frame="1"/>
          <w:lang w:eastAsia="uk-UA"/>
        </w:rPr>
        <w:t>. Попередження як захід адміністративного стягнення виноситься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у будь-якій формі;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у письмовій формі;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26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в усній формі: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у будь-якій формі на вибір органу, який виносить попередження.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58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Постанова про накладення адміністративного стягнення у вигляді попередження повинна містити: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найменування органу (посадової особи), який виніс постанову, дату розгляду справи;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відомості про особу, щодо якої розглядається справа;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викладення обставин, установлених при розгляді справи;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прийняте по справі рішення;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Д. вірні всі зазначені вище відповіді.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283 КУпАП.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59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За яке із названих діянь на особу може бути накладено попередження: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невиконання особами, які пе</w:t>
      </w:r>
      <w:r w:rsidR="00A54B48"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ребувають на повітряному судні,</w:t>
      </w: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 розпоряджень командира судна;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112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порушення правил міжнародних польотів;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lastRenderedPageBreak/>
        <w:t>В. порушення правил входу суден у порт і виходу їх з порту;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керування річковим судном особою, яка не має права керування цим  судном.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60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За законом штраф може мати: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виключно грошову форму;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  <w:t xml:space="preserve"> ст. 27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грошову та інші майнові форми;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змішану форму;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натуральну форму.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61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Штраф за адміністративні правопорушення може накладатися: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лише на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лише на посадових осіб;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на громадян і посадових осіб;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на громадян і юридичних осіб.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Джерело правильної відповіді: </w:t>
      </w:r>
    </w:p>
    <w:p w:rsidR="00693CCF" w:rsidRPr="00EB6FFA" w:rsidRDefault="00A54B48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62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Штраф має бути сплачений порушником: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не пізніш як через два тижні з дня вручення йому постанови  про накладення штрафу;</w:t>
      </w:r>
    </w:p>
    <w:p w:rsidR="00A54B48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не пізніш як через 15 днів з дня вручення йому постанови  про накладення штрафу;</w:t>
      </w:r>
      <w:r w:rsidR="00A54B48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307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не пізніш як через місяць з дня вручення йому постанови про  накладення штрафу;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 пізніш як через два місяці з дня вручення йому постанови  про накладення штрафу.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63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. Накладення і стягнення штрафу на місці вчинення правопорушень у випадках, передбачених КУпАП, допускається, якщо;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розмір штрафу не перевищує одного неопод</w:t>
      </w:r>
      <w:r w:rsid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атковуваного мінімуму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доходів громадян;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розмір штрафу не перевищує д</w:t>
      </w:r>
      <w:r w:rsid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вох неоподатковуваних мінімумів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доходів громадян;</w:t>
      </w:r>
    </w:p>
    <w:p w:rsidR="00EB6FF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розмір штрафу не перевищує тр</w:t>
      </w:r>
      <w:r w:rsid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ьох неоподатковуваних мінімумів</w:t>
      </w: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 доходів громадян;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258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розмір штрафу не перевищує п'яти неоподатков</w:t>
      </w:r>
      <w:r w:rsid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уваних мінімумів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доходів громадян.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pacing w:val="-6"/>
          <w:sz w:val="28"/>
          <w:szCs w:val="28"/>
          <w:bdr w:val="none" w:sz="0" w:space="0" w:color="auto" w:frame="1"/>
          <w:lang w:eastAsia="uk-UA"/>
        </w:rPr>
        <w:t>64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pacing w:val="-6"/>
          <w:sz w:val="28"/>
          <w:szCs w:val="28"/>
          <w:bdr w:val="none" w:sz="0" w:space="0" w:color="auto" w:frame="1"/>
          <w:lang w:eastAsia="uk-UA"/>
        </w:rPr>
        <w:t>. Як адміністративно-правова санкція штраф характеризується: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виховним впливом;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обмеженням особистих інтересів тих, до кого він застосовується;</w:t>
      </w:r>
    </w:p>
    <w:p w:rsidR="00EB6FF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pacing w:val="-6"/>
          <w:sz w:val="28"/>
          <w:szCs w:val="28"/>
          <w:u w:val="single"/>
          <w:bdr w:val="none" w:sz="0" w:space="0" w:color="auto" w:frame="1"/>
          <w:lang w:eastAsia="uk-UA"/>
        </w:rPr>
        <w:t>В. обмеженням майнових інтересів тих, до кого він застосовується;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  <w:t xml:space="preserve"> ст. 27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вірні всі зазначені вище відповіді.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65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Оплатне вилучення предмета як адміністративне стягнення застосовується щодо: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будь-якого предмета;</w:t>
      </w:r>
    </w:p>
    <w:p w:rsidR="00EB6FF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Б. предмета, який став знаряддям вчин</w:t>
      </w:r>
      <w:r w:rsid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ення або безпосереднім об'єктом</w:t>
      </w: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 xml:space="preserve"> адміністративного правопорушення;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ст. 28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предмета, який є речовим доказом;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предмета, який може бути у пода</w:t>
      </w:r>
      <w:r w:rsid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льшому реалізований з передачею 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вирученої суми колишньому власникові.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66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</w:t>
      </w:r>
      <w:r w:rsidR="00693CCF"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Конфіскація предмета, який став безпосереднім об'єктом адміністративного правопорушення, полягає у примусовій безоплатній передачі цього предмета за рішенням суду у власність: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певного громадянина: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lastRenderedPageBreak/>
        <w:t>Б. певної юридичної особи;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фізичної або юридичної особи;</w:t>
      </w:r>
    </w:p>
    <w:p w:rsidR="00EB6FF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держави.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29 КУпАП.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67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Конфісковано може бути предмет, який перебуває:</w:t>
      </w:r>
    </w:p>
    <w:p w:rsidR="00EB6FF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А. лише у приватній власності порушника;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  <w:t xml:space="preserve"> 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ч. 1 ст. 29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у приватній власності порушника або у сумісній власності подружжя;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у приватній та колективній власності;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не має значення, у який власності перебуває предмет.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68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 До яких осіб не може застосовуватися конфіскація вогнепальної зброї як знаряддя полювання?: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працівників ОВС;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працівників мисливських господарств;</w:t>
      </w:r>
    </w:p>
    <w:p w:rsidR="00EB6FFA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для яких полювання є основним джерелом існування;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2 ст. 29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вірні всі зазначені вище відповіді.</w:t>
      </w:r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69.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 xml:space="preserve"> Позбавлення наданого громадянинові права полювання застосовується на строк до: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одного року;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двох років;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В. трьох років;</w:t>
      </w:r>
      <w:r w:rsidR="00EB6FFA"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 xml:space="preserve"> ч. 1 ст. 30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Г. п'яти років.</w:t>
      </w:r>
      <w:bookmarkStart w:id="3" w:name="_GoBack"/>
      <w:bookmarkEnd w:id="3"/>
    </w:p>
    <w:p w:rsidR="00693CCF" w:rsidRPr="00EB6FFA" w:rsidRDefault="00EB6FFA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70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.</w:t>
      </w:r>
      <w:r w:rsidR="00693CCF" w:rsidRPr="00EB6FFA">
        <w:rPr>
          <w:rFonts w:ascii="Times New Roman" w:eastAsia="Times New Roman" w:hAnsi="Times New Roman" w:cs="Times New Roman"/>
          <w:bCs/>
          <w:color w:val="35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693CCF" w:rsidRPr="00EB6FFA">
        <w:rPr>
          <w:rFonts w:ascii="Times New Roman" w:eastAsia="Times New Roman" w:hAnsi="Times New Roman" w:cs="Times New Roman"/>
          <w:bCs/>
          <w:i/>
          <w:color w:val="353333"/>
          <w:sz w:val="28"/>
          <w:szCs w:val="28"/>
          <w:bdr w:val="none" w:sz="0" w:space="0" w:color="auto" w:frame="1"/>
          <w:lang w:eastAsia="uk-UA"/>
        </w:rPr>
        <w:t>За систематичне порушення порядку користування правом керування транспортними засобами правопорушник позбавляється цього права на строк до: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А. одного року;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Б. двох років;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В. п'яти років;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bCs/>
          <w:iCs/>
          <w:color w:val="353333"/>
          <w:sz w:val="28"/>
          <w:szCs w:val="28"/>
          <w:u w:val="single"/>
          <w:bdr w:val="none" w:sz="0" w:space="0" w:color="auto" w:frame="1"/>
          <w:lang w:eastAsia="uk-UA"/>
        </w:rPr>
        <w:t>Г. десяти років.</w:t>
      </w: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. 2 ст. 30 КУпАП.</w:t>
      </w:r>
    </w:p>
    <w:p w:rsidR="00693CCF" w:rsidRPr="00EB6FFA" w:rsidRDefault="00693CCF" w:rsidP="00BB4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</w:pPr>
      <w:r w:rsidRPr="00EB6FFA">
        <w:rPr>
          <w:rFonts w:ascii="Times New Roman" w:eastAsia="Times New Roman" w:hAnsi="Times New Roman" w:cs="Times New Roman"/>
          <w:color w:val="353333"/>
          <w:sz w:val="28"/>
          <w:szCs w:val="28"/>
          <w:lang w:eastAsia="uk-UA"/>
        </w:rPr>
        <w:t> </w:t>
      </w: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4F42" w:rsidRPr="00EB6FFA" w:rsidRDefault="00714F42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0FD1" w:rsidRPr="00EB6FFA" w:rsidRDefault="00120FD1" w:rsidP="00BB4E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20FD1" w:rsidRPr="00EB6FFA" w:rsidRDefault="00120FD1" w:rsidP="00BB4E7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120FD1" w:rsidRPr="00EB6FFA" w:rsidSect="0084161C">
      <w:footerReference w:type="default" r:id="rId18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61" w:rsidRDefault="00FD7161" w:rsidP="0084161C">
      <w:pPr>
        <w:spacing w:after="0" w:line="240" w:lineRule="auto"/>
      </w:pPr>
      <w:r>
        <w:separator/>
      </w:r>
    </w:p>
  </w:endnote>
  <w:endnote w:type="continuationSeparator" w:id="0">
    <w:p w:rsidR="00FD7161" w:rsidRDefault="00FD7161" w:rsidP="0084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4381"/>
      <w:docPartObj>
        <w:docPartGallery w:val="Page Numbers (Bottom of Page)"/>
        <w:docPartUnique/>
      </w:docPartObj>
    </w:sdtPr>
    <w:sdtEndPr/>
    <w:sdtContent>
      <w:p w:rsidR="00EB6FFA" w:rsidRDefault="00EB6FF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75" w:rsidRPr="00BB4E75">
          <w:rPr>
            <w:noProof/>
            <w:lang w:val="uk-UA"/>
          </w:rPr>
          <w:t>23</w:t>
        </w:r>
        <w:r>
          <w:fldChar w:fldCharType="end"/>
        </w:r>
      </w:p>
    </w:sdtContent>
  </w:sdt>
  <w:p w:rsidR="00EB6FFA" w:rsidRDefault="00EB6F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61" w:rsidRDefault="00FD7161" w:rsidP="0084161C">
      <w:pPr>
        <w:spacing w:after="0" w:line="240" w:lineRule="auto"/>
      </w:pPr>
      <w:r>
        <w:separator/>
      </w:r>
    </w:p>
  </w:footnote>
  <w:footnote w:type="continuationSeparator" w:id="0">
    <w:p w:rsidR="00FD7161" w:rsidRDefault="00FD7161" w:rsidP="0084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C91"/>
    <w:multiLevelType w:val="hybridMultilevel"/>
    <w:tmpl w:val="3A705FA6"/>
    <w:lvl w:ilvl="0" w:tplc="57769D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240150"/>
    <w:multiLevelType w:val="hybridMultilevel"/>
    <w:tmpl w:val="7A06A640"/>
    <w:lvl w:ilvl="0" w:tplc="427C05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654222"/>
    <w:multiLevelType w:val="hybridMultilevel"/>
    <w:tmpl w:val="A956C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3683"/>
    <w:multiLevelType w:val="hybridMultilevel"/>
    <w:tmpl w:val="1A742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68659A"/>
    <w:multiLevelType w:val="hybridMultilevel"/>
    <w:tmpl w:val="74D482D0"/>
    <w:lvl w:ilvl="0" w:tplc="1C52CD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6BA3222"/>
    <w:multiLevelType w:val="multilevel"/>
    <w:tmpl w:val="E20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16F8"/>
    <w:multiLevelType w:val="hybridMultilevel"/>
    <w:tmpl w:val="865C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B"/>
    <w:rsid w:val="000B739F"/>
    <w:rsid w:val="000F73FD"/>
    <w:rsid w:val="00101909"/>
    <w:rsid w:val="00120FD1"/>
    <w:rsid w:val="00231B5D"/>
    <w:rsid w:val="00294178"/>
    <w:rsid w:val="0029590A"/>
    <w:rsid w:val="002B685B"/>
    <w:rsid w:val="002F63A3"/>
    <w:rsid w:val="002F7556"/>
    <w:rsid w:val="0035067D"/>
    <w:rsid w:val="003751A1"/>
    <w:rsid w:val="00384C36"/>
    <w:rsid w:val="0048246F"/>
    <w:rsid w:val="004E7463"/>
    <w:rsid w:val="004F6A0E"/>
    <w:rsid w:val="00515F43"/>
    <w:rsid w:val="006608AF"/>
    <w:rsid w:val="006826ED"/>
    <w:rsid w:val="00693CCF"/>
    <w:rsid w:val="006D1CCC"/>
    <w:rsid w:val="006E2B9C"/>
    <w:rsid w:val="006F7707"/>
    <w:rsid w:val="00714F42"/>
    <w:rsid w:val="00743B1D"/>
    <w:rsid w:val="0079118C"/>
    <w:rsid w:val="007A1220"/>
    <w:rsid w:val="007C0A62"/>
    <w:rsid w:val="0084161C"/>
    <w:rsid w:val="008F10DE"/>
    <w:rsid w:val="0091158A"/>
    <w:rsid w:val="00931E49"/>
    <w:rsid w:val="00981174"/>
    <w:rsid w:val="009913A4"/>
    <w:rsid w:val="00992140"/>
    <w:rsid w:val="009F714F"/>
    <w:rsid w:val="00A54B48"/>
    <w:rsid w:val="00A75D61"/>
    <w:rsid w:val="00A8164D"/>
    <w:rsid w:val="00A95EFB"/>
    <w:rsid w:val="00AF64DA"/>
    <w:rsid w:val="00B27BBF"/>
    <w:rsid w:val="00B311D9"/>
    <w:rsid w:val="00BB4E75"/>
    <w:rsid w:val="00BF15BB"/>
    <w:rsid w:val="00C659D4"/>
    <w:rsid w:val="00CB0634"/>
    <w:rsid w:val="00D77580"/>
    <w:rsid w:val="00DA05EF"/>
    <w:rsid w:val="00DA3D7B"/>
    <w:rsid w:val="00E3266C"/>
    <w:rsid w:val="00E72EB3"/>
    <w:rsid w:val="00E8491F"/>
    <w:rsid w:val="00EB6FFA"/>
    <w:rsid w:val="00F74A6B"/>
    <w:rsid w:val="00FA10D2"/>
    <w:rsid w:val="00FD2870"/>
    <w:rsid w:val="00FD716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B790-829F-424D-B72A-6F829EE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743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A0E"/>
    <w:pPr>
      <w:ind w:left="720"/>
      <w:contextualSpacing/>
    </w:pPr>
  </w:style>
  <w:style w:type="character" w:customStyle="1" w:styleId="5">
    <w:name w:val="Основной текст (5)_"/>
    <w:link w:val="50"/>
    <w:rsid w:val="0035067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067D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6826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6826ED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743B1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43B1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74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-number">
    <w:name w:val="q-number"/>
    <w:basedOn w:val="a0"/>
    <w:rsid w:val="00743B1D"/>
  </w:style>
  <w:style w:type="character" w:styleId="a7">
    <w:name w:val="Hyperlink"/>
    <w:basedOn w:val="a0"/>
    <w:uiPriority w:val="99"/>
    <w:unhideWhenUsed/>
    <w:rsid w:val="00743B1D"/>
    <w:rPr>
      <w:color w:val="0000FF"/>
      <w:u w:val="single"/>
    </w:rPr>
  </w:style>
  <w:style w:type="character" w:customStyle="1" w:styleId="rvts15">
    <w:name w:val="rvts15"/>
    <w:basedOn w:val="a0"/>
    <w:rsid w:val="00743B1D"/>
  </w:style>
  <w:style w:type="character" w:customStyle="1" w:styleId="webpageurl">
    <w:name w:val="webpageurl"/>
    <w:basedOn w:val="a0"/>
    <w:rsid w:val="00743B1D"/>
  </w:style>
  <w:style w:type="paragraph" w:customStyle="1" w:styleId="msolistparagraphcxsplast">
    <w:name w:val="msolistparagraphcxsplast"/>
    <w:basedOn w:val="a"/>
    <w:rsid w:val="00743B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9">
    <w:name w:val="rvts9"/>
    <w:basedOn w:val="a0"/>
    <w:rsid w:val="00743B1D"/>
  </w:style>
  <w:style w:type="character" w:customStyle="1" w:styleId="rvts46">
    <w:name w:val="rvts46"/>
    <w:basedOn w:val="a0"/>
    <w:rsid w:val="00743B1D"/>
  </w:style>
  <w:style w:type="paragraph" w:customStyle="1" w:styleId="western">
    <w:name w:val="western"/>
    <w:basedOn w:val="a"/>
    <w:rsid w:val="0074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3B1D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743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43B1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rvts0">
    <w:name w:val="rvts0"/>
    <w:rsid w:val="00743B1D"/>
    <w:rPr>
      <w:rFonts w:cs="Times New Roman"/>
    </w:rPr>
  </w:style>
  <w:style w:type="paragraph" w:customStyle="1" w:styleId="2">
    <w:name w:val="Абзац списка2"/>
    <w:basedOn w:val="a"/>
    <w:rsid w:val="00743B1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rvps2">
    <w:name w:val="rvps2"/>
    <w:basedOn w:val="a"/>
    <w:rsid w:val="00743B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No Spacing"/>
    <w:link w:val="aa"/>
    <w:uiPriority w:val="1"/>
    <w:qFormat/>
    <w:rsid w:val="00743B1D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a">
    <w:name w:val="Без інтервалів Знак"/>
    <w:basedOn w:val="a0"/>
    <w:link w:val="a9"/>
    <w:uiPriority w:val="1"/>
    <w:rsid w:val="00743B1D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43B1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43B1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unhideWhenUsed/>
    <w:rsid w:val="00743B1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e">
    <w:name w:val="Верхній колонтитул Знак"/>
    <w:basedOn w:val="a0"/>
    <w:link w:val="ad"/>
    <w:uiPriority w:val="99"/>
    <w:rsid w:val="00743B1D"/>
    <w:rPr>
      <w:lang w:val="ru-RU"/>
    </w:rPr>
  </w:style>
  <w:style w:type="paragraph" w:styleId="af">
    <w:name w:val="footer"/>
    <w:basedOn w:val="a"/>
    <w:link w:val="af0"/>
    <w:uiPriority w:val="99"/>
    <w:unhideWhenUsed/>
    <w:rsid w:val="00743B1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743B1D"/>
    <w:rPr>
      <w:lang w:val="ru-RU"/>
    </w:rPr>
  </w:style>
  <w:style w:type="character" w:customStyle="1" w:styleId="apple-converted-space">
    <w:name w:val="apple-converted-space"/>
    <w:rsid w:val="00743B1D"/>
    <w:rPr>
      <w:rFonts w:cs="Times New Roman"/>
    </w:rPr>
  </w:style>
  <w:style w:type="paragraph" w:customStyle="1" w:styleId="10">
    <w:name w:val="Обычный1"/>
    <w:rsid w:val="00743B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Emphasis"/>
    <w:basedOn w:val="a0"/>
    <w:uiPriority w:val="20"/>
    <w:qFormat/>
    <w:rsid w:val="00693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147/98-%D0%B2%D1%80" TargetMode="External"/><Relationship Id="rId13" Type="http://schemas.openxmlformats.org/officeDocument/2006/relationships/hyperlink" Target="http://zakon.rada.gov.ua/go/laws/show/1861-17/paran16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go/4061-17" TargetMode="External"/><Relationship Id="rId17" Type="http://schemas.openxmlformats.org/officeDocument/2006/relationships/hyperlink" Target="http://zakon.rada.gov.ua/go/889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rada.gov.ua/go/1861-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go/93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go/93-15" TargetMode="External"/><Relationship Id="rId10" Type="http://schemas.openxmlformats.org/officeDocument/2006/relationships/hyperlink" Target="http://zakon.rada.gov.ua/go/595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474-14" TargetMode="External"/><Relationship Id="rId14" Type="http://schemas.openxmlformats.org/officeDocument/2006/relationships/hyperlink" Target="http://zakon.rada.gov.ua/go/2235-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9DF6-3140-4F38-A978-D87C71C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24</Pages>
  <Words>29926</Words>
  <Characters>17059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LIROL18</dc:creator>
  <cp:keywords/>
  <dc:description/>
  <cp:lastModifiedBy>LIROL18</cp:lastModifiedBy>
  <cp:revision>14</cp:revision>
  <dcterms:created xsi:type="dcterms:W3CDTF">2018-04-25T08:08:00Z</dcterms:created>
  <dcterms:modified xsi:type="dcterms:W3CDTF">2019-02-07T12:04:00Z</dcterms:modified>
</cp:coreProperties>
</file>