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900" w:rsidRDefault="006279DA" w:rsidP="004E2F65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ПРАКТИЧНЕ ЗАНЯТТЯ </w:t>
      </w:r>
    </w:p>
    <w:p w:rsidR="004E2F65" w:rsidRDefault="004E2F65" w:rsidP="004E2F65">
      <w:pPr>
        <w:pStyle w:val="a5"/>
        <w:rPr>
          <w:lang w:val="uk-UA"/>
        </w:rPr>
      </w:pPr>
    </w:p>
    <w:p w:rsidR="006279DA" w:rsidRDefault="00B37BB3" w:rsidP="006F09D2">
      <w:pPr>
        <w:pStyle w:val="a5"/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2F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6F09D2" w:rsidRPr="006F09D2">
        <w:rPr>
          <w:rFonts w:ascii="Times New Roman" w:hAnsi="Times New Roman" w:cs="Times New Roman"/>
          <w:b/>
          <w:sz w:val="28"/>
          <w:szCs w:val="28"/>
          <w:lang w:val="uk-UA"/>
        </w:rPr>
        <w:t>Вивчення морфології листка. Метаморфози листка. Екологічне значення видозмін листка.  Вегетативне розмноження</w:t>
      </w:r>
    </w:p>
    <w:p w:rsidR="006F09D2" w:rsidRDefault="006F09D2" w:rsidP="004E2F6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p w:rsidR="00441BEB" w:rsidRDefault="00B37BB3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2D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="00B22D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72AD">
        <w:rPr>
          <w:rFonts w:ascii="Times New Roman" w:hAnsi="Times New Roman" w:cs="Times New Roman"/>
          <w:sz w:val="28"/>
          <w:szCs w:val="28"/>
          <w:lang w:val="uk-UA"/>
        </w:rPr>
        <w:t>розглянути</w:t>
      </w:r>
      <w:r w:rsidR="001265FB" w:rsidRPr="001265FB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зовнішньої</w:t>
      </w:r>
      <w:r w:rsidR="007272AD">
        <w:rPr>
          <w:rFonts w:ascii="Times New Roman" w:hAnsi="Times New Roman" w:cs="Times New Roman"/>
          <w:sz w:val="28"/>
          <w:szCs w:val="28"/>
          <w:lang w:val="uk-UA"/>
        </w:rPr>
        <w:t xml:space="preserve"> та внутрішньої</w:t>
      </w:r>
      <w:r w:rsidR="001265FB" w:rsidRPr="001265FB">
        <w:rPr>
          <w:rFonts w:ascii="Times New Roman" w:hAnsi="Times New Roman" w:cs="Times New Roman"/>
          <w:sz w:val="28"/>
          <w:szCs w:val="28"/>
          <w:lang w:val="uk-UA"/>
        </w:rPr>
        <w:t xml:space="preserve"> будови листка</w:t>
      </w:r>
      <w:r w:rsidR="007272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65FB" w:rsidRPr="001265FB">
        <w:rPr>
          <w:rFonts w:ascii="Times New Roman" w:hAnsi="Times New Roman" w:cs="Times New Roman"/>
          <w:sz w:val="28"/>
          <w:szCs w:val="28"/>
          <w:lang w:val="uk-UA"/>
        </w:rPr>
        <w:t xml:space="preserve"> у зв'язку з його функціями фотосинтезу,</w:t>
      </w:r>
      <w:r w:rsidR="00B22D1D">
        <w:rPr>
          <w:rFonts w:ascii="Times New Roman" w:hAnsi="Times New Roman" w:cs="Times New Roman"/>
          <w:sz w:val="28"/>
          <w:szCs w:val="28"/>
          <w:lang w:val="uk-UA"/>
        </w:rPr>
        <w:t xml:space="preserve"> газообміну, випаровування води;</w:t>
      </w:r>
      <w:r w:rsidR="001265FB" w:rsidRPr="001265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72AD">
        <w:rPr>
          <w:rFonts w:ascii="Times New Roman" w:hAnsi="Times New Roman" w:cs="Times New Roman"/>
          <w:sz w:val="28"/>
          <w:szCs w:val="28"/>
          <w:lang w:val="uk-UA"/>
        </w:rPr>
        <w:t>охарактеризувати різноманітність</w:t>
      </w:r>
      <w:r w:rsidR="001265FB" w:rsidRPr="001265FB">
        <w:rPr>
          <w:rFonts w:ascii="Times New Roman" w:hAnsi="Times New Roman" w:cs="Times New Roman"/>
          <w:sz w:val="28"/>
          <w:szCs w:val="28"/>
          <w:lang w:val="uk-UA"/>
        </w:rPr>
        <w:t xml:space="preserve"> листків, вид</w:t>
      </w:r>
      <w:r w:rsidR="007272A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265FB" w:rsidRPr="001265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2D1D">
        <w:rPr>
          <w:rFonts w:ascii="Times New Roman" w:hAnsi="Times New Roman" w:cs="Times New Roman"/>
          <w:sz w:val="28"/>
          <w:szCs w:val="28"/>
          <w:lang w:val="uk-UA"/>
        </w:rPr>
        <w:t xml:space="preserve">жилкування, </w:t>
      </w:r>
      <w:r w:rsidR="001265FB" w:rsidRPr="001265FB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="00B22D1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265FB" w:rsidRPr="001265FB">
        <w:rPr>
          <w:rFonts w:ascii="Times New Roman" w:hAnsi="Times New Roman" w:cs="Times New Roman"/>
          <w:sz w:val="28"/>
          <w:szCs w:val="28"/>
          <w:lang w:val="uk-UA"/>
        </w:rPr>
        <w:t xml:space="preserve"> листкорозміщення</w:t>
      </w:r>
      <w:r w:rsidR="00B22D1D">
        <w:rPr>
          <w:rFonts w:ascii="Times New Roman" w:hAnsi="Times New Roman" w:cs="Times New Roman"/>
          <w:sz w:val="28"/>
          <w:szCs w:val="28"/>
          <w:lang w:val="uk-UA"/>
        </w:rPr>
        <w:t xml:space="preserve"> та видозмін</w:t>
      </w:r>
      <w:r w:rsidR="001265FB" w:rsidRPr="001265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4F42" w:rsidRDefault="007D4F42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4F42" w:rsidRDefault="007D4F42" w:rsidP="007D4F42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Pr="007B36C5">
        <w:rPr>
          <w:rFonts w:ascii="Times New Roman" w:hAnsi="Times New Roman" w:cs="Times New Roman"/>
          <w:b/>
          <w:sz w:val="28"/>
          <w:szCs w:val="28"/>
          <w:shd w:val="clear" w:color="auto" w:fill="F4B083" w:themeFill="accent2" w:themeFillTint="99"/>
          <w:lang w:val="uk-UA"/>
        </w:rPr>
        <w:t xml:space="preserve">вдання 1. Позначити складові </w:t>
      </w:r>
      <w:r>
        <w:rPr>
          <w:rFonts w:ascii="Times New Roman" w:hAnsi="Times New Roman" w:cs="Times New Roman"/>
          <w:b/>
          <w:sz w:val="28"/>
          <w:szCs w:val="28"/>
          <w:shd w:val="clear" w:color="auto" w:fill="F4B083" w:themeFill="accent2" w:themeFillTint="99"/>
          <w:lang w:val="uk-UA"/>
        </w:rPr>
        <w:t>зовнішньої будови листка</w:t>
      </w:r>
      <w:r w:rsidRPr="007B36C5">
        <w:rPr>
          <w:rFonts w:ascii="Times New Roman" w:hAnsi="Times New Roman" w:cs="Times New Roman"/>
          <w:b/>
          <w:sz w:val="28"/>
          <w:szCs w:val="28"/>
          <w:shd w:val="clear" w:color="auto" w:fill="F4B083" w:themeFill="accent2" w:themeFillTint="99"/>
          <w:lang w:val="uk-UA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9"/>
      </w:tblGrid>
      <w:tr w:rsidR="007D4F42" w:rsidTr="007D4F42">
        <w:tc>
          <w:tcPr>
            <w:tcW w:w="9679" w:type="dxa"/>
          </w:tcPr>
          <w:p w:rsidR="007D4F42" w:rsidRDefault="007D4F42" w:rsidP="007D4F4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4F4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9F6827D" wp14:editId="20F8C4B0">
                  <wp:extent cx="4413024" cy="30480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096" t="2351"/>
                          <a:stretch/>
                        </pic:blipFill>
                        <pic:spPr bwMode="auto">
                          <a:xfrm>
                            <a:off x="0" y="0"/>
                            <a:ext cx="4509516" cy="3114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7D4F42" w:rsidTr="007D4F42">
        <w:tc>
          <w:tcPr>
            <w:tcW w:w="9679" w:type="dxa"/>
          </w:tcPr>
          <w:p w:rsidR="007D4F42" w:rsidRPr="007D4F42" w:rsidRDefault="007D4F42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D4F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</w:p>
          <w:p w:rsidR="007D4F42" w:rsidRPr="007D4F42" w:rsidRDefault="007D4F42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D4F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  <w:p w:rsidR="007D4F42" w:rsidRPr="007D4F42" w:rsidRDefault="007D4F42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D4F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  <w:p w:rsidR="007D4F42" w:rsidRPr="007D4F42" w:rsidRDefault="007D4F42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D4F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  <w:p w:rsidR="007D4F42" w:rsidRPr="007D4F42" w:rsidRDefault="007D4F42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D4F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  <w:p w:rsidR="007D4F42" w:rsidRDefault="007D4F42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4F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</w:tr>
    </w:tbl>
    <w:p w:rsidR="007D4F42" w:rsidRPr="004E2F65" w:rsidRDefault="007D4F42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2C2F" w:rsidRDefault="005C2C2F" w:rsidP="004E2F65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Pr="007B36C5">
        <w:rPr>
          <w:rFonts w:ascii="Times New Roman" w:hAnsi="Times New Roman" w:cs="Times New Roman"/>
          <w:b/>
          <w:sz w:val="28"/>
          <w:szCs w:val="28"/>
          <w:shd w:val="clear" w:color="auto" w:fill="F4B083" w:themeFill="accent2" w:themeFillTint="99"/>
          <w:lang w:val="uk-UA"/>
        </w:rPr>
        <w:t xml:space="preserve">вдання </w:t>
      </w:r>
      <w:r w:rsidR="007D4F42">
        <w:rPr>
          <w:rFonts w:ascii="Times New Roman" w:hAnsi="Times New Roman" w:cs="Times New Roman"/>
          <w:b/>
          <w:sz w:val="28"/>
          <w:szCs w:val="28"/>
          <w:shd w:val="clear" w:color="auto" w:fill="F4B083" w:themeFill="accent2" w:themeFillTint="99"/>
          <w:lang w:val="uk-UA"/>
        </w:rPr>
        <w:t>2</w:t>
      </w:r>
      <w:r w:rsidRPr="007B36C5">
        <w:rPr>
          <w:rFonts w:ascii="Times New Roman" w:hAnsi="Times New Roman" w:cs="Times New Roman"/>
          <w:b/>
          <w:sz w:val="28"/>
          <w:szCs w:val="28"/>
          <w:shd w:val="clear" w:color="auto" w:fill="F4B083" w:themeFill="accent2" w:themeFillTint="99"/>
          <w:lang w:val="uk-UA"/>
        </w:rPr>
        <w:t xml:space="preserve">. </w:t>
      </w:r>
      <w:r w:rsidR="007D4F42">
        <w:rPr>
          <w:rFonts w:ascii="Times New Roman" w:hAnsi="Times New Roman" w:cs="Times New Roman"/>
          <w:b/>
          <w:sz w:val="28"/>
          <w:szCs w:val="28"/>
          <w:shd w:val="clear" w:color="auto" w:fill="F4B083" w:themeFill="accent2" w:themeFillTint="99"/>
          <w:lang w:val="uk-UA"/>
        </w:rPr>
        <w:t>Підписати типи жилкування</w:t>
      </w:r>
      <w:r w:rsidRPr="007B36C5">
        <w:rPr>
          <w:rFonts w:ascii="Times New Roman" w:hAnsi="Times New Roman" w:cs="Times New Roman"/>
          <w:b/>
          <w:sz w:val="28"/>
          <w:szCs w:val="28"/>
          <w:shd w:val="clear" w:color="auto" w:fill="F4B083" w:themeFill="accent2" w:themeFillTint="99"/>
          <w:lang w:val="uk-UA"/>
        </w:rPr>
        <w:t>:</w:t>
      </w:r>
    </w:p>
    <w:tbl>
      <w:tblPr>
        <w:tblStyle w:val="a3"/>
        <w:tblW w:w="996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2278"/>
        <w:gridCol w:w="2708"/>
        <w:gridCol w:w="2563"/>
      </w:tblGrid>
      <w:tr w:rsidR="00E73406" w:rsidTr="007D4F42">
        <w:tc>
          <w:tcPr>
            <w:tcW w:w="2411" w:type="dxa"/>
          </w:tcPr>
          <w:p w:rsidR="00E73406" w:rsidRDefault="00E73406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73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4BC9D6C7" wp14:editId="19415BD3">
                  <wp:extent cx="1095582" cy="2033167"/>
                  <wp:effectExtent l="0" t="0" r="0" b="5715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20" cy="204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:rsidR="00E73406" w:rsidRDefault="00E73406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3406" w:rsidRDefault="00E73406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73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B6C64B9" wp14:editId="0860FA75">
                  <wp:extent cx="1412985" cy="1727834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804" t="10141" r="14925" b="5152"/>
                          <a:stretch/>
                        </pic:blipFill>
                        <pic:spPr>
                          <a:xfrm>
                            <a:off x="0" y="0"/>
                            <a:ext cx="1431929" cy="17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E73406" w:rsidRDefault="00E73406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3406" w:rsidRDefault="00E73406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73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B7507B0" wp14:editId="23B4B2B9">
                  <wp:extent cx="1582952" cy="1638300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8839" t="5071" r="10407" b="6954"/>
                          <a:stretch/>
                        </pic:blipFill>
                        <pic:spPr>
                          <a:xfrm>
                            <a:off x="0" y="0"/>
                            <a:ext cx="1592732" cy="164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E73406" w:rsidRDefault="00E73406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3406" w:rsidRDefault="00E73406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73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A3548C8" wp14:editId="79360A74">
                  <wp:extent cx="1490720" cy="1486797"/>
                  <wp:effectExtent l="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7728" b="69553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031" t="4423" r="11705" b="28891"/>
                          <a:stretch/>
                        </pic:blipFill>
                        <pic:spPr>
                          <a:xfrm>
                            <a:off x="0" y="0"/>
                            <a:ext cx="1502322" cy="149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06" w:rsidTr="007D4F42">
        <w:tc>
          <w:tcPr>
            <w:tcW w:w="2411" w:type="dxa"/>
          </w:tcPr>
          <w:p w:rsidR="00E73406" w:rsidRDefault="00E73406" w:rsidP="00E7340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</w:p>
        </w:tc>
        <w:tc>
          <w:tcPr>
            <w:tcW w:w="2278" w:type="dxa"/>
          </w:tcPr>
          <w:p w:rsidR="00E73406" w:rsidRDefault="00E73406" w:rsidP="00E7340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2. </w:t>
            </w:r>
          </w:p>
        </w:tc>
        <w:tc>
          <w:tcPr>
            <w:tcW w:w="2708" w:type="dxa"/>
          </w:tcPr>
          <w:p w:rsidR="00E73406" w:rsidRDefault="00E73406" w:rsidP="00E7340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2563" w:type="dxa"/>
          </w:tcPr>
          <w:p w:rsidR="00E73406" w:rsidRDefault="00E73406" w:rsidP="00E7340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</w:tr>
    </w:tbl>
    <w:p w:rsidR="005C2C2F" w:rsidRDefault="005C2C2F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1BEB" w:rsidRPr="00441BEB" w:rsidRDefault="007D4F42" w:rsidP="00441BEB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3</w:t>
      </w:r>
      <w:r w:rsidR="00441BEB" w:rsidRPr="00441B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Позначити складові внутрішньої будови </w:t>
      </w:r>
      <w:r w:rsidR="00D9590A">
        <w:rPr>
          <w:rFonts w:ascii="Times New Roman" w:hAnsi="Times New Roman" w:cs="Times New Roman"/>
          <w:b/>
          <w:sz w:val="28"/>
          <w:szCs w:val="28"/>
          <w:lang w:val="uk-UA"/>
        </w:rPr>
        <w:t>листка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D9590A" w:rsidRPr="00742238" w:rsidTr="00D9590A">
        <w:tc>
          <w:tcPr>
            <w:tcW w:w="9634" w:type="dxa"/>
          </w:tcPr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395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 wp14:anchorId="0A0852F9" wp14:editId="7C63DBCB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38100</wp:posOffset>
                  </wp:positionV>
                  <wp:extent cx="4312285" cy="2522855"/>
                  <wp:effectExtent l="38100" t="38100" r="88265" b="86995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ОЛОЧАЄВА_КЗ ТРР РМЦ\УЧИТЕЛЬ РОКУ_Навчальний семінар_25.10.2016\Москальова О.М._Матеріали\Конкурсні матеріали\картинки, дидактичний матеріал\Листок_Будова_Схеми, малюнки\Листок_Вн. буд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285" cy="252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D9590A" w:rsidTr="00D9590A">
        <w:tc>
          <w:tcPr>
            <w:tcW w:w="9634" w:type="dxa"/>
          </w:tcPr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10.</w:t>
            </w:r>
          </w:p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11.</w:t>
            </w:r>
          </w:p>
        </w:tc>
      </w:tr>
      <w:tr w:rsidR="00D9590A" w:rsidRPr="00D9590A" w:rsidTr="00D9590A">
        <w:tc>
          <w:tcPr>
            <w:tcW w:w="9634" w:type="dxa"/>
          </w:tcPr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9590A" w:rsidRDefault="007D4F42" w:rsidP="00B97AAD">
            <w:pPr>
              <w:shd w:val="clear" w:color="auto" w:fill="F4B083" w:themeFill="accent2" w:themeFillTint="9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Завдання 4</w:t>
            </w:r>
            <w:r w:rsidR="00D9590A" w:rsidRPr="00441BE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Позначити складові будови </w:t>
            </w:r>
            <w:r w:rsidR="00B22D1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продихів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006"/>
              <w:gridCol w:w="3412"/>
            </w:tblGrid>
            <w:tr w:rsidR="00D9590A" w:rsidTr="00D9590A">
              <w:tc>
                <w:tcPr>
                  <w:tcW w:w="4704" w:type="dxa"/>
                </w:tcPr>
                <w:p w:rsidR="00D9590A" w:rsidRDefault="00D9590A" w:rsidP="005C2C2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F09D2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uk-UA" w:eastAsia="uk-UA"/>
                    </w:rPr>
                    <w:lastRenderedPageBreak/>
                    <w:drawing>
                      <wp:inline distT="0" distB="0" distL="0" distR="0" wp14:anchorId="5CDAFF97" wp14:editId="588C2BB4">
                        <wp:extent cx="3670459" cy="2125980"/>
                        <wp:effectExtent l="0" t="0" r="6350" b="762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93445" cy="2139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4" w:type="dxa"/>
                </w:tcPr>
                <w:p w:rsidR="00D9590A" w:rsidRDefault="00D9590A" w:rsidP="005C2C2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D9590A" w:rsidRDefault="00D9590A" w:rsidP="005C2C2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1.</w:t>
                  </w:r>
                </w:p>
                <w:p w:rsidR="00D9590A" w:rsidRDefault="00D9590A" w:rsidP="005C2C2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2.</w:t>
                  </w:r>
                </w:p>
                <w:p w:rsidR="00D9590A" w:rsidRDefault="00D9590A" w:rsidP="005C2C2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3.</w:t>
                  </w:r>
                </w:p>
                <w:p w:rsidR="00D9590A" w:rsidRDefault="00D9590A" w:rsidP="005C2C2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D9590A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D9590A" w:rsidRDefault="00D9590A" w:rsidP="00D9590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79DA" w:rsidRDefault="007D4F42" w:rsidP="004E2F65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5</w:t>
      </w:r>
      <w:r w:rsidR="00543F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6279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Будова і функції </w:t>
      </w:r>
      <w:r w:rsidR="00D9590A">
        <w:rPr>
          <w:rFonts w:ascii="Times New Roman" w:hAnsi="Times New Roman" w:cs="Times New Roman"/>
          <w:b/>
          <w:sz w:val="28"/>
          <w:szCs w:val="28"/>
          <w:lang w:val="uk-UA"/>
        </w:rPr>
        <w:t>листка</w:t>
      </w:r>
      <w:r w:rsidR="006279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(заповнити таблицю)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487"/>
        <w:gridCol w:w="2744"/>
        <w:gridCol w:w="2744"/>
      </w:tblGrid>
      <w:tr w:rsidR="001265FB" w:rsidTr="00D9590A">
        <w:tc>
          <w:tcPr>
            <w:tcW w:w="704" w:type="dxa"/>
            <w:shd w:val="clear" w:color="auto" w:fill="DEEAF6" w:themeFill="accent1" w:themeFillTint="33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3487" w:type="dxa"/>
            <w:shd w:val="clear" w:color="auto" w:fill="DEEAF6" w:themeFill="accent1" w:themeFillTint="33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Складові будови листка</w:t>
            </w:r>
          </w:p>
        </w:tc>
        <w:tc>
          <w:tcPr>
            <w:tcW w:w="2744" w:type="dxa"/>
            <w:shd w:val="clear" w:color="auto" w:fill="DEEAF6" w:themeFill="accent1" w:themeFillTint="33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Особливості будови</w:t>
            </w:r>
          </w:p>
        </w:tc>
        <w:tc>
          <w:tcPr>
            <w:tcW w:w="2744" w:type="dxa"/>
            <w:shd w:val="clear" w:color="auto" w:fill="DEEAF6" w:themeFill="accent1" w:themeFillTint="33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Функції</w:t>
            </w: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487" w:type="dxa"/>
          </w:tcPr>
          <w:p w:rsidR="00B97AAD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Шкірка</w:t>
            </w:r>
            <w:r w:rsidR="00B97AA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B97AAD" w:rsidRDefault="00B97AAD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(епідерма)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487" w:type="dxa"/>
          </w:tcPr>
          <w:p w:rsidR="001265FB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Стовпчасті клітини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487" w:type="dxa"/>
          </w:tcPr>
          <w:p w:rsidR="001265FB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Губчасті клітини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487" w:type="dxa"/>
          </w:tcPr>
          <w:p w:rsidR="001265FB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Продих (продихова щілина)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487" w:type="dxa"/>
          </w:tcPr>
          <w:p w:rsidR="001265FB" w:rsidRDefault="001265F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Міжклітинники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487" w:type="dxa"/>
          </w:tcPr>
          <w:p w:rsidR="001265FB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Замикаючі клітини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487" w:type="dxa"/>
          </w:tcPr>
          <w:p w:rsidR="001265FB" w:rsidRDefault="00D9590A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Механічні </w:t>
            </w:r>
            <w:r w:rsidR="002651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клітини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волокна</w:t>
            </w:r>
            <w:r w:rsidR="002651A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487" w:type="dxa"/>
          </w:tcPr>
          <w:p w:rsidR="001265FB" w:rsidRDefault="001265F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Провідний пучок (жилка)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487" w:type="dxa"/>
          </w:tcPr>
          <w:p w:rsidR="001265FB" w:rsidRDefault="001265F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Судини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1265FB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487" w:type="dxa"/>
          </w:tcPr>
          <w:p w:rsidR="001265FB" w:rsidRDefault="001265F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Ситоподібні трубки</w:t>
            </w: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265FB" w:rsidTr="00D9590A">
        <w:tc>
          <w:tcPr>
            <w:tcW w:w="704" w:type="dxa"/>
          </w:tcPr>
          <w:p w:rsidR="001265FB" w:rsidRDefault="00D9590A" w:rsidP="00D95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487" w:type="dxa"/>
          </w:tcPr>
          <w:p w:rsidR="00D9590A" w:rsidRDefault="00D9590A" w:rsidP="00D9590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Кутикула</w:t>
            </w:r>
          </w:p>
          <w:p w:rsidR="001265FB" w:rsidRDefault="001265F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44" w:type="dxa"/>
          </w:tcPr>
          <w:p w:rsidR="001265FB" w:rsidRPr="00B22D1D" w:rsidRDefault="001265FB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279DA" w:rsidRDefault="006279DA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79DA" w:rsidRDefault="007272AD" w:rsidP="00054592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6</w:t>
      </w:r>
      <w:r w:rsidR="000545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Видозміни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листків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054592" w:rsidTr="00054592">
        <w:tc>
          <w:tcPr>
            <w:tcW w:w="3226" w:type="dxa"/>
          </w:tcPr>
          <w:p w:rsidR="00054592" w:rsidRDefault="007272AD" w:rsidP="00054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видозміни</w:t>
            </w:r>
          </w:p>
        </w:tc>
        <w:tc>
          <w:tcPr>
            <w:tcW w:w="3226" w:type="dxa"/>
          </w:tcPr>
          <w:p w:rsidR="00054592" w:rsidRDefault="007272AD" w:rsidP="00054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Характеристика</w:t>
            </w:r>
          </w:p>
        </w:tc>
        <w:tc>
          <w:tcPr>
            <w:tcW w:w="3227" w:type="dxa"/>
          </w:tcPr>
          <w:p w:rsidR="00054592" w:rsidRDefault="007272AD" w:rsidP="00054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Приклади рослин</w:t>
            </w:r>
          </w:p>
        </w:tc>
      </w:tr>
      <w:tr w:rsidR="00054592" w:rsidTr="00054592">
        <w:tc>
          <w:tcPr>
            <w:tcW w:w="3226" w:type="dxa"/>
          </w:tcPr>
          <w:p w:rsidR="00054592" w:rsidRPr="00054592" w:rsidRDefault="007272AD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Колючки</w:t>
            </w:r>
          </w:p>
        </w:tc>
        <w:tc>
          <w:tcPr>
            <w:tcW w:w="3226" w:type="dxa"/>
          </w:tcPr>
          <w:p w:rsidR="00054592" w:rsidRPr="00B22D1D" w:rsidRDefault="00054592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27" w:type="dxa"/>
          </w:tcPr>
          <w:p w:rsidR="00054592" w:rsidRPr="00B22D1D" w:rsidRDefault="00054592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4592" w:rsidTr="00054592">
        <w:tc>
          <w:tcPr>
            <w:tcW w:w="3226" w:type="dxa"/>
          </w:tcPr>
          <w:p w:rsidR="00054592" w:rsidRPr="00054592" w:rsidRDefault="007272AD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Вусики</w:t>
            </w:r>
          </w:p>
        </w:tc>
        <w:tc>
          <w:tcPr>
            <w:tcW w:w="3226" w:type="dxa"/>
          </w:tcPr>
          <w:p w:rsidR="00054592" w:rsidRPr="00B22D1D" w:rsidRDefault="00054592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27" w:type="dxa"/>
          </w:tcPr>
          <w:p w:rsidR="00054592" w:rsidRPr="00B22D1D" w:rsidRDefault="00054592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4592" w:rsidTr="00054592">
        <w:tc>
          <w:tcPr>
            <w:tcW w:w="3226" w:type="dxa"/>
          </w:tcPr>
          <w:p w:rsidR="00054592" w:rsidRPr="007272AD" w:rsidRDefault="007272AD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ясисті листки</w:t>
            </w:r>
          </w:p>
        </w:tc>
        <w:tc>
          <w:tcPr>
            <w:tcW w:w="3226" w:type="dxa"/>
          </w:tcPr>
          <w:p w:rsidR="00054592" w:rsidRPr="00B22D1D" w:rsidRDefault="00054592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27" w:type="dxa"/>
          </w:tcPr>
          <w:p w:rsidR="00054592" w:rsidRPr="00B22D1D" w:rsidRDefault="00054592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4592" w:rsidTr="00054592">
        <w:tc>
          <w:tcPr>
            <w:tcW w:w="3226" w:type="dxa"/>
          </w:tcPr>
          <w:p w:rsidR="00054592" w:rsidRPr="00054592" w:rsidRDefault="007272AD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Ловильні листки (пастки)</w:t>
            </w:r>
          </w:p>
        </w:tc>
        <w:tc>
          <w:tcPr>
            <w:tcW w:w="3226" w:type="dxa"/>
          </w:tcPr>
          <w:p w:rsidR="00054592" w:rsidRPr="00B22D1D" w:rsidRDefault="00054592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27" w:type="dxa"/>
          </w:tcPr>
          <w:p w:rsidR="00054592" w:rsidRPr="00B22D1D" w:rsidRDefault="00054592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06E32" w:rsidRDefault="00006E32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1BEB" w:rsidRDefault="00B22D1D" w:rsidP="00006E32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7</w:t>
      </w:r>
      <w:r w:rsidR="00441BEB" w:rsidRPr="00441B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E00FF0">
        <w:rPr>
          <w:rFonts w:ascii="Times New Roman" w:hAnsi="Times New Roman" w:cs="Times New Roman"/>
          <w:b/>
          <w:sz w:val="28"/>
          <w:szCs w:val="28"/>
          <w:lang w:val="uk-UA"/>
        </w:rPr>
        <w:t>Виписати у таблиці номери простих та складних листків</w:t>
      </w:r>
    </w:p>
    <w:tbl>
      <w:tblPr>
        <w:tblStyle w:val="a3"/>
        <w:tblW w:w="9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9"/>
        <w:gridCol w:w="234"/>
      </w:tblGrid>
      <w:tr w:rsidR="00441BEB" w:rsidTr="0079022D">
        <w:tc>
          <w:tcPr>
            <w:tcW w:w="9467" w:type="dxa"/>
          </w:tcPr>
          <w:tbl>
            <w:tblPr>
              <w:tblStyle w:val="a3"/>
              <w:tblW w:w="9243" w:type="dxa"/>
              <w:tblLook w:val="04A0" w:firstRow="1" w:lastRow="0" w:firstColumn="1" w:lastColumn="0" w:noHBand="0" w:noVBand="1"/>
            </w:tblPr>
            <w:tblGrid>
              <w:gridCol w:w="4423"/>
              <w:gridCol w:w="4820"/>
            </w:tblGrid>
            <w:tr w:rsidR="00E00FF0" w:rsidTr="003D5173">
              <w:tc>
                <w:tcPr>
                  <w:tcW w:w="9243" w:type="dxa"/>
                  <w:gridSpan w:val="2"/>
                </w:tcPr>
                <w:p w:rsidR="00E00FF0" w:rsidRDefault="00E00FF0" w:rsidP="00E00FF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lang w:val="uk-UA" w:eastAsia="uk-UA"/>
                    </w:rPr>
                    <w:drawing>
                      <wp:inline distT="0" distB="0" distL="0" distR="0" wp14:anchorId="0FBC3936" wp14:editId="71A6868C">
                        <wp:extent cx="3764280" cy="3080634"/>
                        <wp:effectExtent l="0" t="0" r="7620" b="5715"/>
                        <wp:docPr id="3" name="Рисунок 3" descr="https://fc.vseosvita.ua/0018kx-87cf/0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fc.vseosvita.ua/0018kx-87cf/0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0991" cy="30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0FF0" w:rsidRPr="00742238" w:rsidTr="00E00FF0">
              <w:tc>
                <w:tcPr>
                  <w:tcW w:w="4423" w:type="dxa"/>
                </w:tcPr>
                <w:p w:rsidR="00E00FF0" w:rsidRDefault="00E00FF0" w:rsidP="005C2C2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Прості листки: </w:t>
                  </w:r>
                </w:p>
              </w:tc>
              <w:tc>
                <w:tcPr>
                  <w:tcW w:w="4820" w:type="dxa"/>
                </w:tcPr>
                <w:p w:rsidR="00E00FF0" w:rsidRDefault="00E00FF0" w:rsidP="005C2C2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Складні листки: </w:t>
                  </w:r>
                </w:p>
              </w:tc>
            </w:tr>
          </w:tbl>
          <w:p w:rsidR="00E00FF0" w:rsidRDefault="00E00FF0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6" w:type="dxa"/>
          </w:tcPr>
          <w:p w:rsidR="00441BEB" w:rsidRDefault="00441BEB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B97AAD" w:rsidRDefault="00B97AAD" w:rsidP="005C2C2F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7AAD" w:rsidRPr="00B97AAD" w:rsidRDefault="002651A1" w:rsidP="00B97AAD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8</w:t>
      </w:r>
      <w:r w:rsidR="00B97AAD" w:rsidRPr="00441B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B97AAD">
        <w:rPr>
          <w:rFonts w:ascii="Times New Roman" w:hAnsi="Times New Roman" w:cs="Times New Roman"/>
          <w:b/>
          <w:sz w:val="28"/>
          <w:szCs w:val="28"/>
          <w:lang w:val="uk-UA"/>
        </w:rPr>
        <w:t>Закінчити речення</w:t>
      </w:r>
    </w:p>
    <w:p w:rsidR="00441BEB" w:rsidRDefault="0079022D" w:rsidP="005C2C2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Кутикула – </w:t>
      </w:r>
      <w:r w:rsidRPr="0079022D">
        <w:rPr>
          <w:rFonts w:ascii="Times New Roman" w:hAnsi="Times New Roman" w:cs="Times New Roman"/>
          <w:sz w:val="28"/>
          <w:szCs w:val="28"/>
          <w:lang w:val="ru-RU"/>
        </w:rPr>
        <w:t>це</w:t>
      </w:r>
      <w:r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79022D" w:rsidRDefault="00B97AAD" w:rsidP="005C2C2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97A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Фотосинтез </w:t>
      </w:r>
      <w:r>
        <w:rPr>
          <w:rFonts w:ascii="Times New Roman" w:hAnsi="Times New Roman" w:cs="Times New Roman"/>
          <w:sz w:val="28"/>
          <w:szCs w:val="28"/>
          <w:lang w:val="ru-RU"/>
        </w:rPr>
        <w:t>– це…</w:t>
      </w:r>
    </w:p>
    <w:p w:rsidR="00742238" w:rsidRDefault="00742238" w:rsidP="005C2C2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42238">
        <w:rPr>
          <w:rFonts w:ascii="Times New Roman" w:hAnsi="Times New Roman" w:cs="Times New Roman"/>
          <w:b/>
          <w:sz w:val="28"/>
          <w:szCs w:val="28"/>
          <w:lang w:val="ru-RU"/>
        </w:rPr>
        <w:t>Транспірація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це…</w:t>
      </w:r>
    </w:p>
    <w:p w:rsidR="00B97AAD" w:rsidRDefault="00B97AAD" w:rsidP="005C2C2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97A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Ситоподібні трубки </w:t>
      </w:r>
      <w:r>
        <w:rPr>
          <w:rFonts w:ascii="Times New Roman" w:hAnsi="Times New Roman" w:cs="Times New Roman"/>
          <w:sz w:val="28"/>
          <w:szCs w:val="28"/>
          <w:lang w:val="ru-RU"/>
        </w:rPr>
        <w:t>– це</w:t>
      </w:r>
    </w:p>
    <w:p w:rsidR="00B97AAD" w:rsidRDefault="00B97AAD" w:rsidP="005C2C2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97AAD">
        <w:rPr>
          <w:rFonts w:ascii="Times New Roman" w:hAnsi="Times New Roman" w:cs="Times New Roman"/>
          <w:b/>
          <w:sz w:val="28"/>
          <w:szCs w:val="28"/>
          <w:lang w:val="ru-RU"/>
        </w:rPr>
        <w:t>Вузол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це..</w:t>
      </w:r>
    </w:p>
    <w:p w:rsidR="00B97AAD" w:rsidRDefault="00B97AAD" w:rsidP="005C2C2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97AAD">
        <w:rPr>
          <w:rFonts w:ascii="Times New Roman" w:hAnsi="Times New Roman" w:cs="Times New Roman"/>
          <w:b/>
          <w:sz w:val="28"/>
          <w:szCs w:val="28"/>
          <w:lang w:val="ru-RU"/>
        </w:rPr>
        <w:t>Складні листки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це…</w:t>
      </w:r>
    </w:p>
    <w:p w:rsidR="00B97AAD" w:rsidRDefault="00B97AAD" w:rsidP="005C2C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AAD" w:rsidRDefault="00B97AAD" w:rsidP="005C2C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AAD" w:rsidRDefault="00B97AAD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B97AA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C95" w:rsidRDefault="00074C95" w:rsidP="00E00FF0">
      <w:pPr>
        <w:spacing w:after="0" w:line="240" w:lineRule="auto"/>
      </w:pPr>
      <w:r>
        <w:separator/>
      </w:r>
    </w:p>
  </w:endnote>
  <w:endnote w:type="continuationSeparator" w:id="0">
    <w:p w:rsidR="00074C95" w:rsidRDefault="00074C95" w:rsidP="00E00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C95" w:rsidRDefault="00074C95" w:rsidP="00E00FF0">
      <w:pPr>
        <w:spacing w:after="0" w:line="240" w:lineRule="auto"/>
      </w:pPr>
      <w:r>
        <w:separator/>
      </w:r>
    </w:p>
  </w:footnote>
  <w:footnote w:type="continuationSeparator" w:id="0">
    <w:p w:rsidR="00074C95" w:rsidRDefault="00074C95" w:rsidP="00E00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A1431"/>
    <w:multiLevelType w:val="hybridMultilevel"/>
    <w:tmpl w:val="B6FC5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27661"/>
    <w:multiLevelType w:val="hybridMultilevel"/>
    <w:tmpl w:val="4FBA08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760DD"/>
    <w:multiLevelType w:val="hybridMultilevel"/>
    <w:tmpl w:val="9424D2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44"/>
    <w:rsid w:val="00006E32"/>
    <w:rsid w:val="0002160D"/>
    <w:rsid w:val="00054592"/>
    <w:rsid w:val="000607EC"/>
    <w:rsid w:val="00074C95"/>
    <w:rsid w:val="001265FB"/>
    <w:rsid w:val="002651A1"/>
    <w:rsid w:val="002A4B44"/>
    <w:rsid w:val="00441BEB"/>
    <w:rsid w:val="004E2F65"/>
    <w:rsid w:val="00543F38"/>
    <w:rsid w:val="005C2C2F"/>
    <w:rsid w:val="005F0664"/>
    <w:rsid w:val="006279DA"/>
    <w:rsid w:val="0063673A"/>
    <w:rsid w:val="006433A6"/>
    <w:rsid w:val="006F09D2"/>
    <w:rsid w:val="007272AD"/>
    <w:rsid w:val="00742238"/>
    <w:rsid w:val="00742982"/>
    <w:rsid w:val="0079022D"/>
    <w:rsid w:val="007B36C5"/>
    <w:rsid w:val="007D4F42"/>
    <w:rsid w:val="00961BFB"/>
    <w:rsid w:val="00A12945"/>
    <w:rsid w:val="00A56900"/>
    <w:rsid w:val="00B22D1D"/>
    <w:rsid w:val="00B37BB3"/>
    <w:rsid w:val="00B97AAD"/>
    <w:rsid w:val="00BB47F9"/>
    <w:rsid w:val="00C32183"/>
    <w:rsid w:val="00D9590A"/>
    <w:rsid w:val="00DD2C98"/>
    <w:rsid w:val="00E00FF0"/>
    <w:rsid w:val="00E01870"/>
    <w:rsid w:val="00E73406"/>
    <w:rsid w:val="00F1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488CE"/>
  <w15:chartTrackingRefBased/>
  <w15:docId w15:val="{1511E9F6-CAC0-4226-BA52-E79A1F3E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3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3F38"/>
    <w:pPr>
      <w:ind w:left="720"/>
      <w:contextualSpacing/>
    </w:pPr>
  </w:style>
  <w:style w:type="paragraph" w:styleId="a5">
    <w:name w:val="No Spacing"/>
    <w:uiPriority w:val="1"/>
    <w:qFormat/>
    <w:rsid w:val="004E2F6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00FF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0FF0"/>
  </w:style>
  <w:style w:type="paragraph" w:styleId="a8">
    <w:name w:val="footer"/>
    <w:basedOn w:val="a"/>
    <w:link w:val="a9"/>
    <w:uiPriority w:val="99"/>
    <w:unhideWhenUsed/>
    <w:rsid w:val="00E00FF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0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926</Words>
  <Characters>528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Asus1</cp:lastModifiedBy>
  <cp:revision>4</cp:revision>
  <dcterms:created xsi:type="dcterms:W3CDTF">2024-04-15T21:42:00Z</dcterms:created>
  <dcterms:modified xsi:type="dcterms:W3CDTF">2024-04-16T06:39:00Z</dcterms:modified>
</cp:coreProperties>
</file>