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B3B" w:rsidRDefault="0039051D" w:rsidP="00035B3B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ПРАКТИЧНЕ ЗАНЯТТЯ </w:t>
      </w:r>
    </w:p>
    <w:p w:rsidR="004E2F65" w:rsidRDefault="004E2F65" w:rsidP="004E2F65">
      <w:pPr>
        <w:pStyle w:val="a5"/>
        <w:rPr>
          <w:lang w:val="uk-UA"/>
        </w:rPr>
      </w:pPr>
    </w:p>
    <w:p w:rsidR="0039051D" w:rsidRDefault="00B37BB3" w:rsidP="00C16542">
      <w:pPr>
        <w:pStyle w:val="a5"/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2F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 w:rsidR="00C16542" w:rsidRPr="00C16542">
        <w:rPr>
          <w:rFonts w:ascii="Times New Roman" w:hAnsi="Times New Roman" w:cs="Times New Roman"/>
          <w:b/>
          <w:sz w:val="28"/>
          <w:szCs w:val="28"/>
          <w:lang w:val="uk-UA"/>
        </w:rPr>
        <w:t>Вищі спорові рослини. Біологія відділу Мохоподібні (</w:t>
      </w:r>
      <w:proofErr w:type="spellStart"/>
      <w:r w:rsidR="00C16542" w:rsidRPr="00C16542">
        <w:rPr>
          <w:rFonts w:ascii="Times New Roman" w:hAnsi="Times New Roman" w:cs="Times New Roman"/>
          <w:b/>
          <w:sz w:val="28"/>
          <w:szCs w:val="28"/>
          <w:lang w:val="uk-UA"/>
        </w:rPr>
        <w:t>Bryophyta</w:t>
      </w:r>
      <w:proofErr w:type="spellEnd"/>
      <w:r w:rsidR="00C16542" w:rsidRPr="00C165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). Систематика та різноманітність відділу </w:t>
      </w:r>
      <w:proofErr w:type="spellStart"/>
      <w:r w:rsidR="00C16542" w:rsidRPr="00C16542">
        <w:rPr>
          <w:rFonts w:ascii="Times New Roman" w:hAnsi="Times New Roman" w:cs="Times New Roman"/>
          <w:b/>
          <w:sz w:val="28"/>
          <w:szCs w:val="28"/>
          <w:lang w:val="uk-UA"/>
        </w:rPr>
        <w:t>Плауноподібних</w:t>
      </w:r>
      <w:proofErr w:type="spellEnd"/>
      <w:r w:rsidR="00C16542" w:rsidRPr="00C165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proofErr w:type="spellStart"/>
      <w:r w:rsidR="00C16542" w:rsidRPr="00C16542">
        <w:rPr>
          <w:rFonts w:ascii="Times New Roman" w:hAnsi="Times New Roman" w:cs="Times New Roman"/>
          <w:b/>
          <w:sz w:val="28"/>
          <w:szCs w:val="28"/>
          <w:lang w:val="uk-UA"/>
        </w:rPr>
        <w:t>Lycopodiophyta</w:t>
      </w:r>
      <w:proofErr w:type="spellEnd"/>
      <w:r w:rsidR="00C16542" w:rsidRPr="00C16542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C16542" w:rsidRDefault="00C16542" w:rsidP="004E2F65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7BB3" w:rsidRDefault="00B37BB3" w:rsidP="004E2F6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18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="00AA63E6" w:rsidRPr="006F187B">
        <w:rPr>
          <w:rFonts w:ascii="Times New Roman" w:hAnsi="Times New Roman" w:cs="Times New Roman"/>
          <w:sz w:val="28"/>
          <w:szCs w:val="28"/>
          <w:lang w:val="uk-UA"/>
        </w:rPr>
        <w:t xml:space="preserve">узагальнити знання про будову і різноманітність </w:t>
      </w:r>
      <w:r w:rsidR="006F187B" w:rsidRPr="006F187B">
        <w:rPr>
          <w:rFonts w:ascii="Times New Roman" w:hAnsi="Times New Roman" w:cs="Times New Roman"/>
          <w:sz w:val="28"/>
          <w:szCs w:val="28"/>
          <w:lang w:val="uk-UA"/>
        </w:rPr>
        <w:t>представників відділу Мохоподібні та</w:t>
      </w:r>
      <w:r w:rsidR="006F18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F187B">
        <w:rPr>
          <w:rFonts w:ascii="Times New Roman" w:hAnsi="Times New Roman" w:cs="Times New Roman"/>
          <w:sz w:val="28"/>
          <w:szCs w:val="28"/>
          <w:lang w:val="uk-UA"/>
        </w:rPr>
        <w:t>Плауноподібні</w:t>
      </w:r>
      <w:proofErr w:type="spellEnd"/>
      <w:r w:rsidR="006F187B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6F187B" w:rsidRPr="006F18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32DD" w:rsidRPr="006F18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63E6" w:rsidRPr="006F18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187B">
        <w:rPr>
          <w:rFonts w:ascii="Times New Roman" w:hAnsi="Times New Roman" w:cs="Times New Roman"/>
          <w:sz w:val="28"/>
          <w:szCs w:val="28"/>
          <w:lang w:val="uk-UA"/>
        </w:rPr>
        <w:t>розвивати вміння спостерігати, встановлювати причинно-наслідкові зв'язки, порівнювати, узагальнювати</w:t>
      </w:r>
      <w:r w:rsidR="004E2F65" w:rsidRPr="006F187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9051D" w:rsidRDefault="0039051D" w:rsidP="004E2F6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7800" w:rsidRPr="006D7800" w:rsidRDefault="006D7800" w:rsidP="006D7800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78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1.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Будова мохів (зозулин льон)</w:t>
      </w:r>
    </w:p>
    <w:tbl>
      <w:tblPr>
        <w:tblStyle w:val="a3"/>
        <w:tblW w:w="10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6140"/>
      </w:tblGrid>
      <w:tr w:rsidR="006D7800" w:rsidTr="006D7800">
        <w:tc>
          <w:tcPr>
            <w:tcW w:w="4253" w:type="dxa"/>
          </w:tcPr>
          <w:p w:rsidR="006D7800" w:rsidRDefault="006D7800" w:rsidP="006D7800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78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729CF3E3" wp14:editId="1BB1BC1F">
                  <wp:extent cx="1508760" cy="2640331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810" cy="266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</w:tcPr>
          <w:p w:rsidR="006D7800" w:rsidRDefault="006D7800" w:rsidP="004E2F6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D7800" w:rsidRDefault="006D7800" w:rsidP="004E2F6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D7800" w:rsidRDefault="006D7800" w:rsidP="004E2F6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461"/>
              <w:gridCol w:w="2461"/>
            </w:tblGrid>
            <w:tr w:rsidR="006D7800" w:rsidTr="006F187B">
              <w:tc>
                <w:tcPr>
                  <w:tcW w:w="2461" w:type="dxa"/>
                  <w:shd w:val="clear" w:color="auto" w:fill="DEEAF6" w:themeFill="accent1" w:themeFillTint="33"/>
                </w:tcPr>
                <w:p w:rsidR="006D7800" w:rsidRDefault="006D7800" w:rsidP="006D780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Гаметофіт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(статеве покоління)</w:t>
                  </w:r>
                </w:p>
              </w:tc>
              <w:tc>
                <w:tcPr>
                  <w:tcW w:w="2461" w:type="dxa"/>
                  <w:shd w:val="clear" w:color="auto" w:fill="DEEAF6" w:themeFill="accent1" w:themeFillTint="33"/>
                </w:tcPr>
                <w:p w:rsidR="006D7800" w:rsidRDefault="006D7800" w:rsidP="006D780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Спорофіт</w:t>
                  </w:r>
                </w:p>
                <w:p w:rsidR="006D7800" w:rsidRDefault="006D7800" w:rsidP="006D780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6D780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не </w:t>
                  </w:r>
                  <w:r w:rsidRPr="006D780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статеве покоління)</w:t>
                  </w:r>
                </w:p>
              </w:tc>
            </w:tr>
            <w:tr w:rsidR="006D7800" w:rsidTr="006D7800">
              <w:tc>
                <w:tcPr>
                  <w:tcW w:w="2461" w:type="dxa"/>
                </w:tcPr>
                <w:p w:rsidR="006D7800" w:rsidRDefault="006D7800" w:rsidP="006D780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</w:p>
              </w:tc>
              <w:tc>
                <w:tcPr>
                  <w:tcW w:w="2461" w:type="dxa"/>
                </w:tcPr>
                <w:p w:rsidR="006D7800" w:rsidRDefault="006D7800" w:rsidP="006D780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6D7800" w:rsidRDefault="006D7800" w:rsidP="004E2F6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6D7800" w:rsidRPr="004E2F65" w:rsidRDefault="006D7800" w:rsidP="004E2F6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5B3B" w:rsidRDefault="006D7800" w:rsidP="00C619A1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2</w:t>
      </w:r>
      <w:r w:rsidR="00035B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46289B">
        <w:rPr>
          <w:rFonts w:ascii="Times New Roman" w:hAnsi="Times New Roman" w:cs="Times New Roman"/>
          <w:b/>
          <w:sz w:val="28"/>
          <w:szCs w:val="28"/>
          <w:lang w:val="uk-UA"/>
        </w:rPr>
        <w:t>Цикл розвитку мохів</w:t>
      </w:r>
    </w:p>
    <w:tbl>
      <w:tblPr>
        <w:tblStyle w:val="a3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827"/>
      </w:tblGrid>
      <w:tr w:rsidR="0046289B" w:rsidTr="006F187B">
        <w:tc>
          <w:tcPr>
            <w:tcW w:w="5807" w:type="dxa"/>
          </w:tcPr>
          <w:p w:rsidR="0046289B" w:rsidRDefault="0046289B" w:rsidP="007013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E41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49422F3" wp14:editId="320D8A7D">
                  <wp:extent cx="2598420" cy="258005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888" cy="26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1. 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7.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8.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9.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930453" w:rsidRDefault="00930453" w:rsidP="005C2C2F">
      <w:pPr>
        <w:rPr>
          <w:noProof/>
        </w:rPr>
      </w:pPr>
    </w:p>
    <w:p w:rsidR="0039051D" w:rsidRPr="0039051D" w:rsidRDefault="006D7800" w:rsidP="0039051D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 3</w:t>
      </w:r>
      <w:r w:rsidR="003905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Встановити </w:t>
      </w:r>
      <w:r w:rsidR="00D02709">
        <w:rPr>
          <w:rFonts w:ascii="Times New Roman" w:hAnsi="Times New Roman" w:cs="Times New Roman"/>
          <w:b/>
          <w:sz w:val="28"/>
          <w:szCs w:val="28"/>
          <w:lang w:val="uk-UA"/>
        </w:rPr>
        <w:t>відповідність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39051D" w:rsidRPr="0039051D" w:rsidTr="0039051D">
        <w:tc>
          <w:tcPr>
            <w:tcW w:w="4839" w:type="dxa"/>
          </w:tcPr>
          <w:p w:rsidR="00D02709" w:rsidRDefault="00D02709" w:rsidP="00D02709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1. </w:t>
            </w:r>
          </w:p>
          <w:p w:rsidR="0039051D" w:rsidRPr="0039051D" w:rsidRDefault="00D02709" w:rsidP="00D0270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D02709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081B71C" wp14:editId="0968E15F">
                  <wp:extent cx="1051560" cy="1313426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099" cy="132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39051D" w:rsidRPr="0039051D" w:rsidRDefault="00D02709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А. Політрих (зозулин льон)</w:t>
            </w:r>
          </w:p>
        </w:tc>
      </w:tr>
      <w:tr w:rsidR="0039051D" w:rsidRPr="0039051D" w:rsidTr="0039051D">
        <w:tc>
          <w:tcPr>
            <w:tcW w:w="4839" w:type="dxa"/>
          </w:tcPr>
          <w:p w:rsidR="00D02709" w:rsidRDefault="00D02709" w:rsidP="00D02709">
            <w:pPr>
              <w:rPr>
                <w:noProof/>
                <w:lang w:val="uk-UA"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2. </w:t>
            </w:r>
          </w:p>
          <w:p w:rsidR="0039051D" w:rsidRDefault="00D02709" w:rsidP="00D0270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5183AC5" wp14:editId="593542E9">
                  <wp:extent cx="1097280" cy="1293222"/>
                  <wp:effectExtent l="0" t="0" r="7620" b="2540"/>
                  <wp:docPr id="19" name="Рисунок 19" descr="Лікоподій пори (плаун булавовидний) в Житомир від інтернет-магазина Імперія  трав, СПД | Купити Лікоподій пори (плаун булавовидний) Житомир (Україна) |  Імперія трав, СПД : Allb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ікоподій пори (плаун булавовидний) в Житомир від інтернет-магазина Імперія  трав, СПД | Купити Лікоподій пори (плаун булавовидний) Житомир (Україна) |  Імперія трав, СПД : Allb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536" cy="130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709" w:rsidRPr="0039051D" w:rsidRDefault="00D02709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4840" w:type="dxa"/>
          </w:tcPr>
          <w:p w:rsidR="0039051D" w:rsidRPr="0039051D" w:rsidRDefault="00141EFA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Б. Маршанція</w:t>
            </w:r>
          </w:p>
        </w:tc>
      </w:tr>
      <w:tr w:rsidR="0039051D" w:rsidRPr="0039051D" w:rsidTr="0039051D">
        <w:tc>
          <w:tcPr>
            <w:tcW w:w="4839" w:type="dxa"/>
          </w:tcPr>
          <w:p w:rsidR="00D02709" w:rsidRPr="00D02709" w:rsidRDefault="00D02709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D02709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3. </w:t>
            </w:r>
          </w:p>
          <w:p w:rsidR="0039051D" w:rsidRDefault="00D02709" w:rsidP="00D0270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ADC1A01" wp14:editId="3E33A8F3">
                  <wp:extent cx="1120140" cy="1120140"/>
                  <wp:effectExtent l="0" t="0" r="3810" b="3810"/>
                  <wp:docPr id="20" name="Рисунок 20" descr="Маршанция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ршанция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709" w:rsidRPr="0039051D" w:rsidRDefault="00D02709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4840" w:type="dxa"/>
          </w:tcPr>
          <w:p w:rsidR="0039051D" w:rsidRPr="0039051D" w:rsidRDefault="00141EFA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В. Сфагнум</w:t>
            </w:r>
          </w:p>
        </w:tc>
      </w:tr>
      <w:tr w:rsidR="0039051D" w:rsidRPr="0039051D" w:rsidTr="0039051D">
        <w:tc>
          <w:tcPr>
            <w:tcW w:w="4839" w:type="dxa"/>
          </w:tcPr>
          <w:p w:rsidR="0039051D" w:rsidRDefault="00D02709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4.</w:t>
            </w:r>
          </w:p>
          <w:p w:rsidR="00D02709" w:rsidRDefault="00D02709" w:rsidP="00D0270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DD4BB09" wp14:editId="0C6360C8">
                  <wp:extent cx="1310640" cy="1069869"/>
                  <wp:effectExtent l="0" t="0" r="3810" b="0"/>
                  <wp:docPr id="23" name="Рисунок 23" descr="Polytrichum commune var commune. Photo by David Holyoak. | Download 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lytrichum commune var commune. Photo by David Holyoak. | Download 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16" cy="109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709" w:rsidRDefault="00D02709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4840" w:type="dxa"/>
          </w:tcPr>
          <w:p w:rsidR="0039051D" w:rsidRPr="0039051D" w:rsidRDefault="00141EFA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Г. Плаун булавовидний</w:t>
            </w:r>
          </w:p>
        </w:tc>
      </w:tr>
    </w:tbl>
    <w:p w:rsidR="00FC7E23" w:rsidRPr="00FC7E23" w:rsidRDefault="00FC7E23" w:rsidP="005C2C2F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FC7E23">
        <w:rPr>
          <w:rFonts w:ascii="Times New Roman" w:hAnsi="Times New Roman" w:cs="Times New Roman"/>
          <w:noProof/>
          <w:sz w:val="28"/>
          <w:szCs w:val="28"/>
          <w:lang w:val="uk-UA"/>
        </w:rPr>
        <w:t>Відповідь: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</w:tblGrid>
      <w:tr w:rsidR="00141EFA" w:rsidTr="00141EFA">
        <w:trPr>
          <w:jc w:val="center"/>
        </w:trPr>
        <w:tc>
          <w:tcPr>
            <w:tcW w:w="1382" w:type="dxa"/>
          </w:tcPr>
          <w:p w:rsidR="00141EFA" w:rsidRPr="00FC7E23" w:rsidRDefault="00141EFA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C7E23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</w:t>
            </w:r>
          </w:p>
        </w:tc>
        <w:tc>
          <w:tcPr>
            <w:tcW w:w="1382" w:type="dxa"/>
          </w:tcPr>
          <w:p w:rsidR="00141EFA" w:rsidRPr="00FC7E23" w:rsidRDefault="00141EFA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C7E23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</w:t>
            </w:r>
          </w:p>
        </w:tc>
        <w:tc>
          <w:tcPr>
            <w:tcW w:w="1383" w:type="dxa"/>
          </w:tcPr>
          <w:p w:rsidR="00141EFA" w:rsidRPr="00FC7E23" w:rsidRDefault="00141EFA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C7E23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</w:t>
            </w:r>
          </w:p>
        </w:tc>
        <w:tc>
          <w:tcPr>
            <w:tcW w:w="1383" w:type="dxa"/>
          </w:tcPr>
          <w:p w:rsidR="00141EFA" w:rsidRPr="00FC7E23" w:rsidRDefault="00141EFA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C7E23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4</w:t>
            </w:r>
          </w:p>
        </w:tc>
      </w:tr>
      <w:tr w:rsidR="00141EFA" w:rsidTr="00141EFA">
        <w:trPr>
          <w:jc w:val="center"/>
        </w:trPr>
        <w:tc>
          <w:tcPr>
            <w:tcW w:w="1382" w:type="dxa"/>
          </w:tcPr>
          <w:p w:rsidR="00141EFA" w:rsidRPr="00FC7E23" w:rsidRDefault="00141EFA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1382" w:type="dxa"/>
          </w:tcPr>
          <w:p w:rsidR="00141EFA" w:rsidRPr="00FC7E23" w:rsidRDefault="00141EFA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1383" w:type="dxa"/>
          </w:tcPr>
          <w:p w:rsidR="00141EFA" w:rsidRPr="00FC7E23" w:rsidRDefault="00141EFA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1383" w:type="dxa"/>
          </w:tcPr>
          <w:p w:rsidR="00141EFA" w:rsidRPr="00FC7E23" w:rsidRDefault="00141EFA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</w:tr>
    </w:tbl>
    <w:p w:rsidR="00FC7E23" w:rsidRDefault="00FC7E23" w:rsidP="005C2C2F">
      <w:pPr>
        <w:rPr>
          <w:noProof/>
          <w:lang w:val="uk-UA"/>
        </w:rPr>
      </w:pPr>
    </w:p>
    <w:p w:rsidR="00DD6D29" w:rsidRDefault="006D7800" w:rsidP="00FC7E23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4</w:t>
      </w:r>
      <w:r w:rsidR="00FC7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DD6D29">
        <w:rPr>
          <w:rFonts w:ascii="Times New Roman" w:hAnsi="Times New Roman" w:cs="Times New Roman"/>
          <w:b/>
          <w:sz w:val="28"/>
          <w:szCs w:val="28"/>
          <w:lang w:val="uk-UA"/>
        </w:rPr>
        <w:t>Закінчити речення</w:t>
      </w:r>
    </w:p>
    <w:p w:rsidR="00DD6D29" w:rsidRPr="00DD6D29" w:rsidRDefault="00DD6D29" w:rsidP="00DD6D29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Мохи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грунту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кріпляться…</w:t>
      </w:r>
    </w:p>
    <w:p w:rsidR="00DD6D29" w:rsidRPr="00DD6D29" w:rsidRDefault="00DD6D29" w:rsidP="00DD6D29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DD6D29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життєвому циклі мохів чергуються покоління:…</w:t>
      </w:r>
    </w:p>
    <w:p w:rsidR="00DD6D29" w:rsidRPr="00DD6D29" w:rsidRDefault="00DD6D29" w:rsidP="00DD6D29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DD6D29">
        <w:rPr>
          <w:rFonts w:ascii="Times New Roman" w:hAnsi="Times New Roman" w:cs="Times New Roman"/>
          <w:sz w:val="28"/>
          <w:szCs w:val="28"/>
          <w:lang w:val="uk-UA"/>
        </w:rPr>
        <w:lastRenderedPageBreak/>
        <w:t>3. На різних рослинах ст</w:t>
      </w:r>
      <w:r>
        <w:rPr>
          <w:rFonts w:ascii="Times New Roman" w:hAnsi="Times New Roman" w:cs="Times New Roman"/>
          <w:sz w:val="28"/>
          <w:szCs w:val="28"/>
          <w:lang w:val="uk-UA"/>
        </w:rPr>
        <w:t>атевого покоління розвиваються…</w:t>
      </w:r>
    </w:p>
    <w:p w:rsidR="00DD6D29" w:rsidRPr="00DD6D29" w:rsidRDefault="00DD6D29" w:rsidP="00DD6D29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DD6D29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6D78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6D29">
        <w:rPr>
          <w:rFonts w:ascii="Times New Roman" w:hAnsi="Times New Roman" w:cs="Times New Roman"/>
          <w:sz w:val="28"/>
          <w:szCs w:val="28"/>
          <w:lang w:val="uk-UA"/>
        </w:rPr>
        <w:t>За наявно</w:t>
      </w:r>
      <w:r>
        <w:rPr>
          <w:rFonts w:ascii="Times New Roman" w:hAnsi="Times New Roman" w:cs="Times New Roman"/>
          <w:sz w:val="28"/>
          <w:szCs w:val="28"/>
          <w:lang w:val="uk-UA"/>
        </w:rPr>
        <w:t>сті води дозрілі сперматозоїди…</w:t>
      </w:r>
    </w:p>
    <w:p w:rsidR="00DD6D29" w:rsidRPr="00DD6D29" w:rsidRDefault="00DD6D29" w:rsidP="00DD6D29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DD6D29">
        <w:rPr>
          <w:rFonts w:ascii="Times New Roman" w:hAnsi="Times New Roman" w:cs="Times New Roman"/>
          <w:sz w:val="28"/>
          <w:szCs w:val="28"/>
          <w:lang w:val="uk-UA"/>
        </w:rPr>
        <w:t xml:space="preserve">5. Запліднена яйцеклітина (зигота) розвивається </w:t>
      </w:r>
      <w:r>
        <w:rPr>
          <w:rFonts w:ascii="Times New Roman" w:hAnsi="Times New Roman" w:cs="Times New Roman"/>
          <w:sz w:val="28"/>
          <w:szCs w:val="28"/>
          <w:lang w:val="uk-UA"/>
        </w:rPr>
        <w:t>в особину…</w:t>
      </w:r>
    </w:p>
    <w:p w:rsidR="00DD6D29" w:rsidRPr="00DD6D29" w:rsidRDefault="00DD6D29" w:rsidP="00DD6D29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DD6D29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="006D78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6D29">
        <w:rPr>
          <w:rFonts w:ascii="Times New Roman" w:hAnsi="Times New Roman" w:cs="Times New Roman"/>
          <w:sz w:val="28"/>
          <w:szCs w:val="28"/>
          <w:lang w:val="uk-UA"/>
        </w:rPr>
        <w:t>Коробочка має назву…</w:t>
      </w:r>
    </w:p>
    <w:p w:rsidR="00DD6D29" w:rsidRPr="00DD6D29" w:rsidRDefault="00DD6D29" w:rsidP="00DD6D29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</w:t>
      </w:r>
      <w:r w:rsidR="006D78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 коробочці утворюються…</w:t>
      </w:r>
    </w:p>
    <w:p w:rsidR="00DD6D29" w:rsidRPr="00DD6D29" w:rsidRDefault="00DD6D29" w:rsidP="00DD6D29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</w:t>
      </w:r>
      <w:r w:rsidR="006D78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Спора проростає у …</w:t>
      </w:r>
    </w:p>
    <w:p w:rsidR="00DD6D29" w:rsidRPr="00DD6D29" w:rsidRDefault="00DD6D29" w:rsidP="00DD6D29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</w:t>
      </w:r>
      <w:r w:rsidR="006D78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 мохів переважає покоління…</w:t>
      </w:r>
    </w:p>
    <w:p w:rsidR="00DD6D29" w:rsidRPr="00DD6D29" w:rsidRDefault="00DD6D29" w:rsidP="00DD6D29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DD6D29">
        <w:rPr>
          <w:rFonts w:ascii="Times New Roman" w:hAnsi="Times New Roman" w:cs="Times New Roman"/>
          <w:sz w:val="28"/>
          <w:szCs w:val="28"/>
          <w:lang w:val="uk-UA"/>
        </w:rPr>
        <w:t>10.</w:t>
      </w:r>
      <w:r w:rsidR="006D78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Сфагнум кріпиться до субстрату…</w:t>
      </w:r>
    </w:p>
    <w:p w:rsidR="00DD6D29" w:rsidRPr="00DD6D29" w:rsidRDefault="00DD6D29" w:rsidP="00DD6D29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DD6D29">
        <w:rPr>
          <w:rFonts w:ascii="Times New Roman" w:hAnsi="Times New Roman" w:cs="Times New Roman"/>
          <w:sz w:val="28"/>
          <w:szCs w:val="28"/>
          <w:lang w:val="uk-UA"/>
        </w:rPr>
        <w:t>11. В листк</w:t>
      </w:r>
      <w:r>
        <w:rPr>
          <w:rFonts w:ascii="Times New Roman" w:hAnsi="Times New Roman" w:cs="Times New Roman"/>
          <w:sz w:val="28"/>
          <w:szCs w:val="28"/>
          <w:lang w:val="uk-UA"/>
        </w:rPr>
        <w:t>ах сфагнуму є два типи клітин:…</w:t>
      </w:r>
    </w:p>
    <w:p w:rsidR="00141EFA" w:rsidRDefault="00DD6D29" w:rsidP="00DD6D29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DD6D29">
        <w:rPr>
          <w:rFonts w:ascii="Times New Roman" w:hAnsi="Times New Roman" w:cs="Times New Roman"/>
          <w:sz w:val="28"/>
          <w:szCs w:val="28"/>
          <w:lang w:val="uk-UA"/>
        </w:rPr>
        <w:t>12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D78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 решток сфагнуму утворюється…</w:t>
      </w:r>
    </w:p>
    <w:p w:rsidR="006D7800" w:rsidRPr="00DD6D29" w:rsidRDefault="006D7800" w:rsidP="00DD6D29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13. </w:t>
      </w:r>
      <w:r w:rsidRPr="006D7800">
        <w:rPr>
          <w:rFonts w:ascii="Times New Roman" w:hAnsi="Times New Roman" w:cs="Times New Roman"/>
          <w:sz w:val="28"/>
          <w:szCs w:val="28"/>
          <w:lang w:val="uk-UA"/>
        </w:rPr>
        <w:t>Запліднення мохів неможливе без</w:t>
      </w:r>
      <w:r w:rsidR="00EA7820">
        <w:rPr>
          <w:rFonts w:ascii="Times New Roman" w:hAnsi="Times New Roman" w:cs="Times New Roman"/>
          <w:sz w:val="28"/>
          <w:szCs w:val="28"/>
          <w:lang w:val="uk-UA"/>
        </w:rPr>
        <w:t>…..</w:t>
      </w:r>
    </w:p>
    <w:p w:rsidR="002753DE" w:rsidRPr="007B7138" w:rsidRDefault="002753DE" w:rsidP="002753DE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5.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Будова плауна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булавовидного</w:t>
      </w:r>
      <w:proofErr w:type="spell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40"/>
      </w:tblGrid>
      <w:tr w:rsidR="002753DE" w:rsidTr="002753DE">
        <w:tc>
          <w:tcPr>
            <w:tcW w:w="4839" w:type="dxa"/>
          </w:tcPr>
          <w:p w:rsidR="002753DE" w:rsidRDefault="002753DE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753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drawing>
                <wp:inline distT="0" distB="0" distL="0" distR="0" wp14:anchorId="3ADF1790" wp14:editId="1B97CCC0">
                  <wp:extent cx="2912887" cy="2567940"/>
                  <wp:effectExtent l="0" t="0" r="1905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268" cy="2586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2753DE" w:rsidRDefault="002753DE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2753DE" w:rsidRDefault="002753DE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2753DE" w:rsidRDefault="002753DE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</w:t>
            </w:r>
          </w:p>
          <w:p w:rsidR="002753DE" w:rsidRDefault="002753DE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</w:p>
          <w:p w:rsidR="002753DE" w:rsidRDefault="002753DE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</w:p>
          <w:p w:rsidR="002753DE" w:rsidRDefault="002753DE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</w:p>
          <w:p w:rsidR="002753DE" w:rsidRDefault="002753DE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</w:t>
            </w:r>
          </w:p>
          <w:p w:rsidR="002753DE" w:rsidRDefault="002753DE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543F38" w:rsidRDefault="00543F38" w:rsidP="005C2C2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39BB" w:rsidRDefault="006F187B" w:rsidP="006F187B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6</w:t>
      </w:r>
      <w:r w:rsidR="002753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Життєвий цикл плаунів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9"/>
        <w:gridCol w:w="4400"/>
      </w:tblGrid>
      <w:tr w:rsidR="006F187B" w:rsidTr="006F187B">
        <w:tc>
          <w:tcPr>
            <w:tcW w:w="4839" w:type="dxa"/>
          </w:tcPr>
          <w:p w:rsidR="006F187B" w:rsidRDefault="006F187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F18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drawing>
                <wp:inline distT="0" distB="0" distL="0" distR="0" wp14:anchorId="489D5DA6" wp14:editId="35F1710F">
                  <wp:extent cx="3221667" cy="320293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427" cy="322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6F187B" w:rsidRDefault="006F187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6F187B" w:rsidRDefault="006F187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</w:t>
            </w:r>
          </w:p>
          <w:p w:rsidR="006F187B" w:rsidRDefault="006F187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</w:p>
          <w:p w:rsidR="006F187B" w:rsidRDefault="006F187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</w:p>
          <w:p w:rsidR="006F187B" w:rsidRDefault="006F187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</w:p>
          <w:p w:rsidR="006F187B" w:rsidRDefault="006F187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</w:t>
            </w:r>
          </w:p>
          <w:p w:rsidR="006F187B" w:rsidRDefault="006F187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</w:t>
            </w:r>
          </w:p>
          <w:p w:rsidR="006F187B" w:rsidRDefault="006F187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7.</w:t>
            </w:r>
          </w:p>
          <w:p w:rsidR="006F187B" w:rsidRDefault="006F187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8.</w:t>
            </w:r>
          </w:p>
          <w:p w:rsidR="006F187B" w:rsidRDefault="006F187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9.</w:t>
            </w:r>
          </w:p>
          <w:p w:rsidR="006F187B" w:rsidRDefault="006F187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10.</w:t>
            </w:r>
          </w:p>
          <w:p w:rsidR="006F187B" w:rsidRDefault="006F187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11.</w:t>
            </w:r>
          </w:p>
          <w:p w:rsidR="006F187B" w:rsidRDefault="006F187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12.</w:t>
            </w:r>
          </w:p>
          <w:p w:rsidR="006F187B" w:rsidRDefault="006F187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13.</w:t>
            </w:r>
          </w:p>
        </w:tc>
      </w:tr>
    </w:tbl>
    <w:p w:rsidR="00FC39BB" w:rsidRDefault="00FC39BB" w:rsidP="005C2C2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051D" w:rsidRPr="007B7138" w:rsidRDefault="006F187B" w:rsidP="007B7138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7</w:t>
      </w:r>
      <w:bookmarkStart w:id="0" w:name="_GoBack"/>
      <w:bookmarkEnd w:id="0"/>
      <w:r w:rsidR="00543F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FC39BB">
        <w:rPr>
          <w:rFonts w:ascii="Times New Roman" w:hAnsi="Times New Roman" w:cs="Times New Roman"/>
          <w:b/>
          <w:sz w:val="28"/>
          <w:szCs w:val="28"/>
          <w:lang w:val="uk-UA"/>
        </w:rPr>
        <w:t>Пояснити терміни</w:t>
      </w:r>
    </w:p>
    <w:p w:rsidR="00C12DDE" w:rsidRDefault="00FC39BB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C39BB">
        <w:rPr>
          <w:rFonts w:ascii="Times New Roman" w:hAnsi="Times New Roman" w:cs="Times New Roman"/>
          <w:sz w:val="28"/>
          <w:szCs w:val="28"/>
          <w:lang w:val="uk-UA"/>
        </w:rPr>
        <w:t>Спорангій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</w:p>
    <w:p w:rsidR="00FC39BB" w:rsidRDefault="00FC39BB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Заросток – </w:t>
      </w:r>
    </w:p>
    <w:p w:rsidR="00FC39BB" w:rsidRDefault="00FC39BB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C39BB">
        <w:rPr>
          <w:rFonts w:ascii="Times New Roman" w:hAnsi="Times New Roman" w:cs="Times New Roman"/>
          <w:sz w:val="28"/>
          <w:szCs w:val="28"/>
          <w:lang w:val="uk-UA"/>
        </w:rPr>
        <w:t>Спорофіт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</w:p>
    <w:p w:rsidR="00FC39BB" w:rsidRDefault="00FC39BB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C39BB">
        <w:rPr>
          <w:rFonts w:ascii="Times New Roman" w:hAnsi="Times New Roman" w:cs="Times New Roman"/>
          <w:sz w:val="28"/>
          <w:szCs w:val="28"/>
          <w:lang w:val="uk-UA"/>
        </w:rPr>
        <w:t>Гаметофіт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</w:p>
    <w:p w:rsidR="00FC39BB" w:rsidRDefault="00FC39BB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C39BB">
        <w:rPr>
          <w:rFonts w:ascii="Times New Roman" w:hAnsi="Times New Roman" w:cs="Times New Roman"/>
          <w:sz w:val="28"/>
          <w:szCs w:val="28"/>
          <w:lang w:val="uk-UA"/>
        </w:rPr>
        <w:t>Життєвий цикл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</w:p>
    <w:p w:rsidR="00FC39BB" w:rsidRPr="00F514B0" w:rsidRDefault="00FC39BB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Стробіл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</w:p>
    <w:sectPr w:rsidR="00FC39BB" w:rsidRPr="00F514B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A1431"/>
    <w:multiLevelType w:val="hybridMultilevel"/>
    <w:tmpl w:val="B6FC5B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A27661"/>
    <w:multiLevelType w:val="hybridMultilevel"/>
    <w:tmpl w:val="4FBA08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B14C6"/>
    <w:multiLevelType w:val="hybridMultilevel"/>
    <w:tmpl w:val="BDC48AB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760DD"/>
    <w:multiLevelType w:val="hybridMultilevel"/>
    <w:tmpl w:val="9424D2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44"/>
    <w:rsid w:val="00035B3B"/>
    <w:rsid w:val="000532DD"/>
    <w:rsid w:val="000916F8"/>
    <w:rsid w:val="00141EFA"/>
    <w:rsid w:val="002753DE"/>
    <w:rsid w:val="002A4B44"/>
    <w:rsid w:val="0039051D"/>
    <w:rsid w:val="0046289B"/>
    <w:rsid w:val="004E2F65"/>
    <w:rsid w:val="00501E5C"/>
    <w:rsid w:val="00543F38"/>
    <w:rsid w:val="00546CBD"/>
    <w:rsid w:val="005C2C2F"/>
    <w:rsid w:val="005F0664"/>
    <w:rsid w:val="00686761"/>
    <w:rsid w:val="006D7800"/>
    <w:rsid w:val="006F187B"/>
    <w:rsid w:val="00733807"/>
    <w:rsid w:val="007B36C5"/>
    <w:rsid w:val="007B7138"/>
    <w:rsid w:val="0081064B"/>
    <w:rsid w:val="00930453"/>
    <w:rsid w:val="00A12945"/>
    <w:rsid w:val="00A56900"/>
    <w:rsid w:val="00AA63E6"/>
    <w:rsid w:val="00B37BB3"/>
    <w:rsid w:val="00C12DDE"/>
    <w:rsid w:val="00C16542"/>
    <w:rsid w:val="00C32183"/>
    <w:rsid w:val="00C619A1"/>
    <w:rsid w:val="00CE645E"/>
    <w:rsid w:val="00D02709"/>
    <w:rsid w:val="00DD6D29"/>
    <w:rsid w:val="00EA7820"/>
    <w:rsid w:val="00F514B0"/>
    <w:rsid w:val="00FC39BB"/>
    <w:rsid w:val="00FC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D21C9"/>
  <w15:chartTrackingRefBased/>
  <w15:docId w15:val="{1511E9F6-CAC0-4226-BA52-E79A1F3E6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064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3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3F38"/>
    <w:pPr>
      <w:ind w:left="720"/>
      <w:contextualSpacing/>
    </w:pPr>
  </w:style>
  <w:style w:type="paragraph" w:styleId="a5">
    <w:name w:val="No Spacing"/>
    <w:uiPriority w:val="1"/>
    <w:qFormat/>
    <w:rsid w:val="004E2F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955</Words>
  <Characters>545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Asus1</cp:lastModifiedBy>
  <cp:revision>6</cp:revision>
  <dcterms:created xsi:type="dcterms:W3CDTF">2024-03-12T22:48:00Z</dcterms:created>
  <dcterms:modified xsi:type="dcterms:W3CDTF">2024-04-29T17:10:00Z</dcterms:modified>
</cp:coreProperties>
</file>