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5B3B" w:rsidRDefault="0039051D" w:rsidP="00035B3B">
      <w:pPr>
        <w:shd w:val="clear" w:color="auto" w:fill="F4B083" w:themeFill="accent2" w:themeFillTint="9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ПРАКТИЧНЕ ЗАНЯТТЯ </w:t>
      </w:r>
    </w:p>
    <w:p w:rsidR="004E2F65" w:rsidRDefault="004E2F65" w:rsidP="004E2F65">
      <w:pPr>
        <w:pStyle w:val="a5"/>
        <w:rPr>
          <w:lang w:val="uk-UA"/>
        </w:rPr>
      </w:pPr>
    </w:p>
    <w:p w:rsidR="00C16542" w:rsidRDefault="00B37BB3" w:rsidP="00DC2BCF">
      <w:pPr>
        <w:pStyle w:val="a5"/>
        <w:shd w:val="clear" w:color="auto" w:fill="F4B083" w:themeFill="accent2" w:themeFillTint="9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E2F65"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Тема: </w:t>
      </w:r>
      <w:r w:rsidR="00DC2BCF" w:rsidRPr="00DC2BCF">
        <w:rPr>
          <w:rFonts w:ascii="Times New Roman" w:hAnsi="Times New Roman" w:cs="Times New Roman"/>
          <w:b/>
          <w:sz w:val="28"/>
          <w:szCs w:val="28"/>
          <w:lang w:val="uk-UA"/>
        </w:rPr>
        <w:t xml:space="preserve">Біологія та різноманітність відділу Голонасінні або </w:t>
      </w:r>
      <w:proofErr w:type="spellStart"/>
      <w:r w:rsidR="00DC2BCF" w:rsidRPr="00DC2BCF">
        <w:rPr>
          <w:rFonts w:ascii="Times New Roman" w:hAnsi="Times New Roman" w:cs="Times New Roman"/>
          <w:b/>
          <w:sz w:val="28"/>
          <w:szCs w:val="28"/>
          <w:lang w:val="uk-UA"/>
        </w:rPr>
        <w:t>Пінофіти</w:t>
      </w:r>
      <w:proofErr w:type="spellEnd"/>
    </w:p>
    <w:p w:rsidR="00DC2BCF" w:rsidRPr="00DC2BCF" w:rsidRDefault="00DC2BCF" w:rsidP="00DC2BCF">
      <w:pPr>
        <w:pStyle w:val="a5"/>
        <w:shd w:val="clear" w:color="auto" w:fill="F4B083" w:themeFill="accent2" w:themeFillTint="9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C2BCF" w:rsidRDefault="00DC2BCF" w:rsidP="004E2F65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37BB3" w:rsidRDefault="00B37BB3" w:rsidP="004E2F65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187B">
        <w:rPr>
          <w:rFonts w:ascii="Times New Roman" w:hAnsi="Times New Roman" w:cs="Times New Roman"/>
          <w:b/>
          <w:sz w:val="28"/>
          <w:szCs w:val="28"/>
          <w:lang w:val="uk-UA"/>
        </w:rPr>
        <w:t xml:space="preserve">Мета: </w:t>
      </w:r>
      <w:r w:rsidR="00AA63E6" w:rsidRPr="006F187B">
        <w:rPr>
          <w:rFonts w:ascii="Times New Roman" w:hAnsi="Times New Roman" w:cs="Times New Roman"/>
          <w:sz w:val="28"/>
          <w:szCs w:val="28"/>
          <w:lang w:val="uk-UA"/>
        </w:rPr>
        <w:t>узагальнити знання про будову і різноманітність</w:t>
      </w:r>
      <w:r w:rsidR="00DC2BCF">
        <w:rPr>
          <w:rFonts w:ascii="Times New Roman" w:hAnsi="Times New Roman" w:cs="Times New Roman"/>
          <w:sz w:val="28"/>
          <w:szCs w:val="28"/>
          <w:lang w:val="uk-UA"/>
        </w:rPr>
        <w:t xml:space="preserve"> та цикл розвитку</w:t>
      </w:r>
      <w:r w:rsidR="00AA63E6" w:rsidRPr="006F187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F187B" w:rsidRPr="006F187B">
        <w:rPr>
          <w:rFonts w:ascii="Times New Roman" w:hAnsi="Times New Roman" w:cs="Times New Roman"/>
          <w:sz w:val="28"/>
          <w:szCs w:val="28"/>
          <w:lang w:val="uk-UA"/>
        </w:rPr>
        <w:t xml:space="preserve">представників відділу </w:t>
      </w:r>
      <w:r w:rsidR="00DC2BCF">
        <w:rPr>
          <w:rFonts w:ascii="Times New Roman" w:hAnsi="Times New Roman" w:cs="Times New Roman"/>
          <w:sz w:val="28"/>
          <w:szCs w:val="28"/>
          <w:lang w:val="uk-UA"/>
        </w:rPr>
        <w:t>Голонасінні</w:t>
      </w:r>
      <w:r w:rsidR="006F187B">
        <w:rPr>
          <w:rFonts w:ascii="Times New Roman" w:hAnsi="Times New Roman" w:cs="Times New Roman"/>
          <w:sz w:val="28"/>
          <w:szCs w:val="28"/>
          <w:lang w:val="uk-UA"/>
        </w:rPr>
        <w:t>;</w:t>
      </w:r>
      <w:r w:rsidR="006F187B" w:rsidRPr="006F187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532DD" w:rsidRPr="006F187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A63E6" w:rsidRPr="006F187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F187B">
        <w:rPr>
          <w:rFonts w:ascii="Times New Roman" w:hAnsi="Times New Roman" w:cs="Times New Roman"/>
          <w:sz w:val="28"/>
          <w:szCs w:val="28"/>
          <w:lang w:val="uk-UA"/>
        </w:rPr>
        <w:t>розвивати вміння спостерігати, встановлювати причинно-наслідкові зв'язки, порівнювати, узагальнювати</w:t>
      </w:r>
      <w:r w:rsidR="004E2F65" w:rsidRPr="006F187B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39051D" w:rsidRDefault="0039051D" w:rsidP="004E2F65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D7800" w:rsidRPr="006D7800" w:rsidRDefault="006D7800" w:rsidP="006D7800">
      <w:pPr>
        <w:shd w:val="clear" w:color="auto" w:fill="F4B083" w:themeFill="accent2" w:themeFillTint="9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D7800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Завдання 1. </w:t>
      </w:r>
      <w:r w:rsidR="00D1057D">
        <w:rPr>
          <w:rFonts w:ascii="Times New Roman" w:hAnsi="Times New Roman" w:cs="Times New Roman"/>
          <w:b/>
          <w:sz w:val="28"/>
          <w:szCs w:val="28"/>
          <w:lang w:val="uk-UA"/>
        </w:rPr>
        <w:t>Підписати позначення:</w:t>
      </w:r>
    </w:p>
    <w:tbl>
      <w:tblPr>
        <w:tblStyle w:val="a3"/>
        <w:tblW w:w="103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96"/>
        <w:gridCol w:w="222"/>
      </w:tblGrid>
      <w:tr w:rsidR="006D7800" w:rsidTr="006D7800">
        <w:tc>
          <w:tcPr>
            <w:tcW w:w="4253" w:type="dxa"/>
          </w:tcPr>
          <w:tbl>
            <w:tblPr>
              <w:tblStyle w:val="a3"/>
              <w:tblW w:w="100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712"/>
              <w:gridCol w:w="5368"/>
            </w:tblGrid>
            <w:tr w:rsidR="006F0A1F" w:rsidTr="00D1057D">
              <w:tc>
                <w:tcPr>
                  <w:tcW w:w="4712" w:type="dxa"/>
                </w:tcPr>
                <w:p w:rsidR="00D1057D" w:rsidRDefault="00D1057D" w:rsidP="006D7800">
                  <w:pPr>
                    <w:pStyle w:val="a5"/>
                    <w:spacing w:line="276" w:lineRule="auto"/>
                    <w:jc w:val="center"/>
                    <w:rPr>
                      <w:noProof/>
                      <w:lang w:val="uk-UA" w:eastAsia="uk-UA"/>
                    </w:rPr>
                  </w:pPr>
                </w:p>
                <w:p w:rsidR="00D1057D" w:rsidRDefault="00D1057D" w:rsidP="006D7800">
                  <w:pPr>
                    <w:pStyle w:val="a5"/>
                    <w:spacing w:line="276" w:lineRule="auto"/>
                    <w:jc w:val="center"/>
                    <w:rPr>
                      <w:noProof/>
                      <w:lang w:val="uk-UA" w:eastAsia="uk-UA"/>
                    </w:rPr>
                  </w:pPr>
                </w:p>
                <w:p w:rsidR="006F0A1F" w:rsidRDefault="00D1057D" w:rsidP="006D7800">
                  <w:pPr>
                    <w:pStyle w:val="a5"/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noProof/>
                      <w:lang w:val="uk-UA" w:eastAsia="uk-UA"/>
                    </w:rPr>
                    <w:drawing>
                      <wp:inline distT="0" distB="0" distL="0" distR="0" wp14:anchorId="3C236BCE" wp14:editId="259E227E">
                        <wp:extent cx="2525595" cy="1897380"/>
                        <wp:effectExtent l="0" t="0" r="8255" b="7620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44670" cy="19117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68" w:type="dxa"/>
                </w:tcPr>
                <w:p w:rsidR="006F0A1F" w:rsidRDefault="006F0A1F" w:rsidP="006F0A1F">
                  <w:pPr>
                    <w:pStyle w:val="a5"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</w:p>
                <w:p w:rsidR="006F0A1F" w:rsidRDefault="006F0A1F" w:rsidP="006F0A1F">
                  <w:pPr>
                    <w:pStyle w:val="a5"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</w:p>
                <w:p w:rsidR="00D1057D" w:rsidRDefault="00D1057D" w:rsidP="006F0A1F">
                  <w:pPr>
                    <w:pStyle w:val="a5"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</w:p>
                <w:p w:rsidR="006F0A1F" w:rsidRDefault="006F0A1F" w:rsidP="006F0A1F">
                  <w:pPr>
                    <w:pStyle w:val="a5"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1.</w:t>
                  </w:r>
                </w:p>
                <w:p w:rsidR="006F0A1F" w:rsidRDefault="006F0A1F" w:rsidP="006F0A1F">
                  <w:pPr>
                    <w:pStyle w:val="a5"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2.</w:t>
                  </w:r>
                </w:p>
                <w:p w:rsidR="006F0A1F" w:rsidRDefault="006F0A1F" w:rsidP="006F0A1F">
                  <w:pPr>
                    <w:pStyle w:val="a5"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3.</w:t>
                  </w:r>
                </w:p>
                <w:p w:rsidR="006F0A1F" w:rsidRDefault="006F0A1F" w:rsidP="006F0A1F">
                  <w:pPr>
                    <w:pStyle w:val="a5"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4.</w:t>
                  </w:r>
                </w:p>
                <w:p w:rsidR="006F0A1F" w:rsidRDefault="006F0A1F" w:rsidP="006F0A1F">
                  <w:pPr>
                    <w:pStyle w:val="a5"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</w:tr>
          </w:tbl>
          <w:p w:rsidR="006D7800" w:rsidRDefault="006D7800" w:rsidP="006D7800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140" w:type="dxa"/>
          </w:tcPr>
          <w:p w:rsidR="006D7800" w:rsidRDefault="006D7800" w:rsidP="004E2F65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D7800" w:rsidRDefault="006D7800" w:rsidP="004E2F65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D7800" w:rsidRDefault="006D7800" w:rsidP="004E2F65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D7800" w:rsidRDefault="006D7800" w:rsidP="004E2F65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911F10" w:rsidRDefault="00911F10" w:rsidP="006F0A1F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D11E4" w:rsidRPr="00AD11E4" w:rsidRDefault="00911F10" w:rsidP="00AD11E4">
      <w:pPr>
        <w:pStyle w:val="a5"/>
        <w:shd w:val="clear" w:color="auto" w:fill="F4B083" w:themeFill="accent2" w:themeFillTint="9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D11E4">
        <w:rPr>
          <w:rFonts w:ascii="Times New Roman" w:hAnsi="Times New Roman" w:cs="Times New Roman"/>
          <w:b/>
          <w:sz w:val="28"/>
          <w:szCs w:val="28"/>
          <w:lang w:val="uk-UA"/>
        </w:rPr>
        <w:t>Завдання 2. Вставити пропущені слова</w:t>
      </w:r>
    </w:p>
    <w:p w:rsidR="00CD58EA" w:rsidRPr="00AD11E4" w:rsidRDefault="00AD11E4" w:rsidP="00AD11E4">
      <w:pPr>
        <w:pStyle w:val="a5"/>
        <w:shd w:val="clear" w:color="auto" w:fill="F4B083" w:themeFill="accent2" w:themeFillTint="9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D11E4">
        <w:rPr>
          <w:rFonts w:ascii="Times New Roman" w:hAnsi="Times New Roman" w:cs="Times New Roman"/>
          <w:b/>
          <w:sz w:val="28"/>
          <w:szCs w:val="28"/>
          <w:lang w:val="uk-UA"/>
        </w:rPr>
        <w:t>(Цикл розви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тку шишки сосни звичайної)</w:t>
      </w:r>
    </w:p>
    <w:p w:rsidR="00CD58EA" w:rsidRDefault="00CD58EA" w:rsidP="006F0A1F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D58EA" w:rsidRDefault="00CD58EA" w:rsidP="006F0A1F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D11E4">
        <w:rPr>
          <w:rFonts w:ascii="Times New Roman" w:hAnsi="Times New Roman" w:cs="Times New Roman"/>
          <w:b/>
          <w:i/>
          <w:sz w:val="28"/>
          <w:szCs w:val="28"/>
          <w:lang w:val="uk-UA"/>
        </w:rPr>
        <w:t>1 рік.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 шишці відбувається </w:t>
      </w:r>
      <w:r w:rsidRPr="00AD11E4">
        <w:rPr>
          <w:rFonts w:ascii="Times New Roman" w:hAnsi="Times New Roman" w:cs="Times New Roman"/>
          <w:color w:val="FF0000"/>
          <w:sz w:val="28"/>
          <w:szCs w:val="28"/>
          <w:lang w:val="uk-UA"/>
        </w:rPr>
        <w:t>….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Шишки </w:t>
      </w:r>
      <w:r w:rsidRPr="00AD11E4">
        <w:rPr>
          <w:rFonts w:ascii="Times New Roman" w:hAnsi="Times New Roman" w:cs="Times New Roman"/>
          <w:color w:val="FF0000"/>
          <w:sz w:val="28"/>
          <w:szCs w:val="28"/>
          <w:lang w:val="uk-UA"/>
        </w:rPr>
        <w:t>….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кольору.</w:t>
      </w:r>
    </w:p>
    <w:p w:rsidR="00CD58EA" w:rsidRDefault="00CD58EA" w:rsidP="006F0A1F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D11E4">
        <w:rPr>
          <w:rFonts w:ascii="Times New Roman" w:hAnsi="Times New Roman" w:cs="Times New Roman"/>
          <w:b/>
          <w:i/>
          <w:sz w:val="28"/>
          <w:szCs w:val="28"/>
          <w:lang w:val="uk-UA"/>
        </w:rPr>
        <w:t>2 рік.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Відбувається </w:t>
      </w:r>
      <w:r w:rsidRPr="00AD11E4">
        <w:rPr>
          <w:rFonts w:ascii="Times New Roman" w:hAnsi="Times New Roman" w:cs="Times New Roman"/>
          <w:color w:val="FF0000"/>
          <w:sz w:val="28"/>
          <w:szCs w:val="28"/>
          <w:lang w:val="uk-UA"/>
        </w:rPr>
        <w:t>….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 формується насінина. Шишки </w:t>
      </w:r>
      <w:r w:rsidRPr="00AD11E4">
        <w:rPr>
          <w:rFonts w:ascii="Times New Roman" w:hAnsi="Times New Roman" w:cs="Times New Roman"/>
          <w:color w:val="FF0000"/>
          <w:sz w:val="28"/>
          <w:szCs w:val="28"/>
          <w:lang w:val="uk-UA"/>
        </w:rPr>
        <w:t>….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кольору.</w:t>
      </w:r>
    </w:p>
    <w:p w:rsidR="00CD58EA" w:rsidRDefault="00CD58EA" w:rsidP="006F0A1F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D11E4">
        <w:rPr>
          <w:rFonts w:ascii="Times New Roman" w:hAnsi="Times New Roman" w:cs="Times New Roman"/>
          <w:b/>
          <w:i/>
          <w:sz w:val="28"/>
          <w:szCs w:val="28"/>
          <w:lang w:val="uk-UA"/>
        </w:rPr>
        <w:t>3 рік.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Насінина достигає, луски шишки </w:t>
      </w:r>
      <w:r w:rsidRPr="00AD11E4">
        <w:rPr>
          <w:rFonts w:ascii="Times New Roman" w:hAnsi="Times New Roman" w:cs="Times New Roman"/>
          <w:color w:val="FF0000"/>
          <w:sz w:val="28"/>
          <w:szCs w:val="28"/>
          <w:lang w:val="uk-UA"/>
        </w:rPr>
        <w:t>….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Насіння має спеціальне плівчасте крило, яке допомагає </w:t>
      </w:r>
      <w:r w:rsidRPr="00AD11E4">
        <w:rPr>
          <w:rFonts w:ascii="Times New Roman" w:hAnsi="Times New Roman" w:cs="Times New Roman"/>
          <w:color w:val="FF0000"/>
          <w:sz w:val="28"/>
          <w:szCs w:val="28"/>
          <w:lang w:val="uk-UA"/>
        </w:rPr>
        <w:t>…..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 великі відстані. Шишки </w:t>
      </w:r>
      <w:r w:rsidRPr="00AD11E4">
        <w:rPr>
          <w:rFonts w:ascii="Times New Roman" w:hAnsi="Times New Roman" w:cs="Times New Roman"/>
          <w:color w:val="FF0000"/>
          <w:sz w:val="28"/>
          <w:szCs w:val="28"/>
          <w:lang w:val="uk-UA"/>
        </w:rPr>
        <w:t>….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D11E4">
        <w:rPr>
          <w:rFonts w:ascii="Times New Roman" w:hAnsi="Times New Roman" w:cs="Times New Roman"/>
          <w:sz w:val="28"/>
          <w:szCs w:val="28"/>
          <w:lang w:val="uk-UA"/>
        </w:rPr>
        <w:t>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ольору. </w:t>
      </w:r>
    </w:p>
    <w:p w:rsidR="00CD58EA" w:rsidRDefault="00CD58EA" w:rsidP="006F0A1F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D58EA" w:rsidRPr="004E2F65" w:rsidRDefault="00CD58EA" w:rsidP="006F0A1F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35B3B" w:rsidRDefault="00E20BA1" w:rsidP="00C619A1">
      <w:pPr>
        <w:shd w:val="clear" w:color="auto" w:fill="F4B083" w:themeFill="accent2" w:themeFillTint="9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Завдання 3</w:t>
      </w:r>
      <w:r w:rsidR="00035B3B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="00D1057D">
        <w:rPr>
          <w:rFonts w:ascii="Times New Roman" w:hAnsi="Times New Roman" w:cs="Times New Roman"/>
          <w:b/>
          <w:sz w:val="28"/>
          <w:szCs w:val="28"/>
          <w:lang w:val="uk-UA"/>
        </w:rPr>
        <w:t>Цикл розвитку Голонасінних (на прикладі сосни)</w:t>
      </w:r>
    </w:p>
    <w:tbl>
      <w:tblPr>
        <w:tblStyle w:val="a3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26"/>
        <w:gridCol w:w="3208"/>
      </w:tblGrid>
      <w:tr w:rsidR="0046289B" w:rsidTr="00CA54BA">
        <w:trPr>
          <w:trHeight w:val="5107"/>
        </w:trPr>
        <w:tc>
          <w:tcPr>
            <w:tcW w:w="5382" w:type="dxa"/>
          </w:tcPr>
          <w:p w:rsidR="00CA54BA" w:rsidRDefault="00CA54BA" w:rsidP="00CA54BA">
            <w:pPr>
              <w:pStyle w:val="a6"/>
              <w:rPr>
                <w:noProof/>
              </w:rPr>
            </w:pPr>
          </w:p>
          <w:p w:rsidR="0046289B" w:rsidRPr="00E35FDC" w:rsidRDefault="009D517E" w:rsidP="00E35FDC">
            <w:pPr>
              <w:pStyle w:val="a6"/>
            </w:pPr>
            <w:r>
              <w:rPr>
                <w:noProof/>
              </w:rPr>
              <w:drawing>
                <wp:inline distT="0" distB="0" distL="0" distR="0" wp14:anchorId="2C80D1F2" wp14:editId="550A8641">
                  <wp:extent cx="3935095" cy="2902686"/>
                  <wp:effectExtent l="0" t="0" r="825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5206" cy="2917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:rsidR="0046289B" w:rsidRDefault="0046289B" w:rsidP="007013F5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  <w:p w:rsidR="0046289B" w:rsidRDefault="0046289B" w:rsidP="007013F5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  <w:p w:rsidR="0046289B" w:rsidRDefault="0046289B" w:rsidP="007013F5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1. </w:t>
            </w:r>
          </w:p>
          <w:p w:rsidR="0046289B" w:rsidRDefault="0046289B" w:rsidP="007013F5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2.</w:t>
            </w:r>
          </w:p>
          <w:p w:rsidR="0046289B" w:rsidRDefault="0046289B" w:rsidP="007013F5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3.</w:t>
            </w:r>
          </w:p>
          <w:p w:rsidR="0046289B" w:rsidRDefault="0046289B" w:rsidP="007013F5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4.</w:t>
            </w:r>
          </w:p>
          <w:p w:rsidR="0046289B" w:rsidRDefault="0046289B" w:rsidP="007013F5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5.</w:t>
            </w:r>
          </w:p>
          <w:p w:rsidR="0046289B" w:rsidRDefault="0046289B" w:rsidP="007013F5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6.</w:t>
            </w:r>
          </w:p>
          <w:p w:rsidR="0046289B" w:rsidRDefault="0046289B" w:rsidP="007013F5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7.</w:t>
            </w:r>
          </w:p>
          <w:p w:rsidR="0046289B" w:rsidRDefault="0046289B" w:rsidP="007013F5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8.</w:t>
            </w:r>
          </w:p>
          <w:p w:rsidR="0046289B" w:rsidRDefault="0046289B" w:rsidP="007013F5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9.</w:t>
            </w:r>
          </w:p>
          <w:p w:rsidR="0046289B" w:rsidRDefault="0046289B" w:rsidP="007013F5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</w:tbl>
    <w:p w:rsidR="00E20BA1" w:rsidRPr="00E20BA1" w:rsidRDefault="00E20BA1" w:rsidP="00E20BA1">
      <w:pPr>
        <w:tabs>
          <w:tab w:val="left" w:pos="4380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FC39BB" w:rsidRDefault="0013229B" w:rsidP="006F187B">
      <w:pPr>
        <w:shd w:val="clear" w:color="auto" w:fill="F4B083" w:themeFill="accent2" w:themeFillTint="9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Завдання 4</w:t>
      </w:r>
      <w:r w:rsidR="002753DE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="009D517E">
        <w:rPr>
          <w:rFonts w:ascii="Times New Roman" w:hAnsi="Times New Roman" w:cs="Times New Roman"/>
          <w:b/>
          <w:sz w:val="28"/>
          <w:szCs w:val="28"/>
          <w:lang w:val="uk-UA"/>
        </w:rPr>
        <w:t>Різноманітність Голонасінних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39"/>
        <w:gridCol w:w="4840"/>
      </w:tblGrid>
      <w:tr w:rsidR="009F0592" w:rsidTr="009D517E">
        <w:tc>
          <w:tcPr>
            <w:tcW w:w="4839" w:type="dxa"/>
          </w:tcPr>
          <w:p w:rsidR="009D517E" w:rsidRPr="009D517E" w:rsidRDefault="009D517E" w:rsidP="005C2C2F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 w:eastAsia="uk-UA"/>
              </w:rPr>
            </w:pPr>
            <w:r w:rsidRPr="009D517E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 w:eastAsia="uk-UA"/>
              </w:rPr>
              <w:t xml:space="preserve">1. </w:t>
            </w:r>
          </w:p>
          <w:p w:rsidR="009D517E" w:rsidRDefault="009D517E" w:rsidP="009F059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03FA3CB0" wp14:editId="5EDBCCEC">
                  <wp:extent cx="2651760" cy="1962035"/>
                  <wp:effectExtent l="0" t="0" r="0" b="6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2133" cy="1969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0" w:type="dxa"/>
          </w:tcPr>
          <w:p w:rsidR="009D517E" w:rsidRDefault="009D517E" w:rsidP="005C2C2F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А. Вельвічія дивна</w:t>
            </w:r>
          </w:p>
        </w:tc>
      </w:tr>
      <w:tr w:rsidR="009F0592" w:rsidTr="009D517E">
        <w:tc>
          <w:tcPr>
            <w:tcW w:w="4839" w:type="dxa"/>
          </w:tcPr>
          <w:p w:rsidR="009D517E" w:rsidRDefault="009D517E" w:rsidP="005C2C2F">
            <w:pPr>
              <w:rPr>
                <w:noProof/>
                <w:lang w:val="uk-UA" w:eastAsia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2.</w:t>
            </w:r>
            <w:r>
              <w:rPr>
                <w:noProof/>
                <w:lang w:val="uk-UA" w:eastAsia="uk-UA"/>
              </w:rPr>
              <w:t xml:space="preserve"> </w:t>
            </w:r>
          </w:p>
          <w:p w:rsidR="009D517E" w:rsidRDefault="009D517E" w:rsidP="009D51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409783EE" wp14:editId="7F730557">
                  <wp:extent cx="2446782" cy="183261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4266" cy="1838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0" w:type="dxa"/>
          </w:tcPr>
          <w:p w:rsidR="009D517E" w:rsidRDefault="009D517E" w:rsidP="005C2C2F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Б.</w:t>
            </w:r>
            <w:r w:rsidR="009F0592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Тис ягідний</w:t>
            </w:r>
          </w:p>
        </w:tc>
      </w:tr>
      <w:tr w:rsidR="009F0592" w:rsidTr="009D517E">
        <w:tc>
          <w:tcPr>
            <w:tcW w:w="4839" w:type="dxa"/>
          </w:tcPr>
          <w:p w:rsidR="009D517E" w:rsidRDefault="009D517E" w:rsidP="005C2C2F">
            <w:pPr>
              <w:rPr>
                <w:noProof/>
                <w:lang w:val="uk-UA" w:eastAsia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3.</w:t>
            </w:r>
            <w:r>
              <w:rPr>
                <w:noProof/>
                <w:lang w:val="uk-UA" w:eastAsia="uk-UA"/>
              </w:rPr>
              <w:t xml:space="preserve"> </w:t>
            </w:r>
          </w:p>
          <w:p w:rsidR="009D517E" w:rsidRDefault="009D517E" w:rsidP="009D51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noProof/>
                <w:lang w:val="uk-UA" w:eastAsia="uk-UA"/>
              </w:rPr>
              <w:lastRenderedPageBreak/>
              <w:drawing>
                <wp:inline distT="0" distB="0" distL="0" distR="0" wp14:anchorId="132A672B" wp14:editId="0A8B0601">
                  <wp:extent cx="2501265" cy="1761816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346" cy="1766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0" w:type="dxa"/>
          </w:tcPr>
          <w:p w:rsidR="009D517E" w:rsidRDefault="009D517E" w:rsidP="005C2C2F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lastRenderedPageBreak/>
              <w:t>В.</w:t>
            </w:r>
            <w:r w:rsidR="009F0592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Мамонтове дерево (секвоядендрон гігантський)</w:t>
            </w:r>
          </w:p>
        </w:tc>
      </w:tr>
      <w:tr w:rsidR="009F0592" w:rsidTr="009D517E">
        <w:tc>
          <w:tcPr>
            <w:tcW w:w="4839" w:type="dxa"/>
          </w:tcPr>
          <w:p w:rsidR="009F0592" w:rsidRDefault="009D517E" w:rsidP="005C2C2F">
            <w:pPr>
              <w:rPr>
                <w:noProof/>
                <w:lang w:val="uk-UA" w:eastAsia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lastRenderedPageBreak/>
              <w:t>4.</w:t>
            </w:r>
            <w:r w:rsidR="009F0592">
              <w:rPr>
                <w:noProof/>
                <w:lang w:val="uk-UA" w:eastAsia="uk-UA"/>
              </w:rPr>
              <w:t xml:space="preserve"> </w:t>
            </w:r>
          </w:p>
          <w:p w:rsidR="009D517E" w:rsidRDefault="009F0592" w:rsidP="009F059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2020DE83" wp14:editId="65ACE3FB">
                  <wp:extent cx="2594610" cy="1943331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800" cy="1947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0" w:type="dxa"/>
          </w:tcPr>
          <w:p w:rsidR="009D517E" w:rsidRDefault="009D517E" w:rsidP="005C2C2F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Г. </w:t>
            </w:r>
            <w:proofErr w:type="spellStart"/>
            <w:r w:rsidRPr="009D517E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Гінкго</w:t>
            </w:r>
            <w:proofErr w:type="spellEnd"/>
            <w:r w:rsidRPr="009D517E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дволопатеве</w:t>
            </w:r>
          </w:p>
        </w:tc>
      </w:tr>
      <w:tr w:rsidR="009F0592" w:rsidTr="009D517E">
        <w:tc>
          <w:tcPr>
            <w:tcW w:w="4839" w:type="dxa"/>
          </w:tcPr>
          <w:p w:rsidR="009F0592" w:rsidRDefault="009D517E" w:rsidP="005C2C2F">
            <w:pPr>
              <w:rPr>
                <w:noProof/>
                <w:lang w:val="uk-UA" w:eastAsia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5. </w:t>
            </w:r>
          </w:p>
          <w:p w:rsidR="009D517E" w:rsidRDefault="009F0592" w:rsidP="009F059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4419C3BE" wp14:editId="148840BB">
                  <wp:extent cx="2419064" cy="1775460"/>
                  <wp:effectExtent l="0" t="0" r="63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672" cy="1782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0" w:type="dxa"/>
          </w:tcPr>
          <w:p w:rsidR="009D517E" w:rsidRDefault="009D517E" w:rsidP="005C2C2F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Д. Саговники</w:t>
            </w:r>
          </w:p>
        </w:tc>
      </w:tr>
    </w:tbl>
    <w:p w:rsidR="00FC39BB" w:rsidRDefault="00FC39BB" w:rsidP="005C2C2F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13"/>
        <w:gridCol w:w="1613"/>
        <w:gridCol w:w="1613"/>
        <w:gridCol w:w="1613"/>
        <w:gridCol w:w="1613"/>
        <w:gridCol w:w="1614"/>
      </w:tblGrid>
      <w:tr w:rsidR="009F0592" w:rsidTr="009F0592">
        <w:tc>
          <w:tcPr>
            <w:tcW w:w="1613" w:type="dxa"/>
          </w:tcPr>
          <w:p w:rsidR="009F0592" w:rsidRDefault="009F0592" w:rsidP="009F059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1613" w:type="dxa"/>
          </w:tcPr>
          <w:p w:rsidR="009F0592" w:rsidRDefault="009F0592" w:rsidP="009F059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1613" w:type="dxa"/>
          </w:tcPr>
          <w:p w:rsidR="009F0592" w:rsidRDefault="009F0592" w:rsidP="009F059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</w:t>
            </w:r>
          </w:p>
        </w:tc>
        <w:tc>
          <w:tcPr>
            <w:tcW w:w="1613" w:type="dxa"/>
          </w:tcPr>
          <w:p w:rsidR="009F0592" w:rsidRDefault="009F0592" w:rsidP="009F059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4</w:t>
            </w:r>
          </w:p>
        </w:tc>
        <w:tc>
          <w:tcPr>
            <w:tcW w:w="1613" w:type="dxa"/>
          </w:tcPr>
          <w:p w:rsidR="009F0592" w:rsidRDefault="009F0592" w:rsidP="009F059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5</w:t>
            </w:r>
          </w:p>
        </w:tc>
        <w:tc>
          <w:tcPr>
            <w:tcW w:w="1614" w:type="dxa"/>
          </w:tcPr>
          <w:p w:rsidR="009F0592" w:rsidRDefault="009F0592" w:rsidP="009F059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6</w:t>
            </w:r>
          </w:p>
        </w:tc>
      </w:tr>
      <w:tr w:rsidR="009F0592" w:rsidTr="009F0592">
        <w:tc>
          <w:tcPr>
            <w:tcW w:w="1613" w:type="dxa"/>
          </w:tcPr>
          <w:p w:rsidR="009F0592" w:rsidRDefault="009F0592" w:rsidP="009F059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1613" w:type="dxa"/>
          </w:tcPr>
          <w:p w:rsidR="009F0592" w:rsidRDefault="009F0592" w:rsidP="009F059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1613" w:type="dxa"/>
          </w:tcPr>
          <w:p w:rsidR="009F0592" w:rsidRDefault="009F0592" w:rsidP="009F059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1613" w:type="dxa"/>
          </w:tcPr>
          <w:p w:rsidR="009F0592" w:rsidRDefault="009F0592" w:rsidP="009F059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1613" w:type="dxa"/>
          </w:tcPr>
          <w:p w:rsidR="009F0592" w:rsidRDefault="009F0592" w:rsidP="009F059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1614" w:type="dxa"/>
          </w:tcPr>
          <w:p w:rsidR="009F0592" w:rsidRDefault="009F0592" w:rsidP="009F059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</w:tbl>
    <w:p w:rsidR="009F0592" w:rsidRDefault="009F0592" w:rsidP="005C2C2F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3229B" w:rsidRDefault="00FC39BB" w:rsidP="0013229B">
      <w:pPr>
        <w:shd w:val="clear" w:color="auto" w:fill="F4B083" w:themeFill="accent2" w:themeFillTint="9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3229B">
        <w:rPr>
          <w:rFonts w:ascii="Times New Roman" w:hAnsi="Times New Roman" w:cs="Times New Roman"/>
          <w:b/>
          <w:sz w:val="28"/>
          <w:szCs w:val="28"/>
          <w:lang w:val="uk-UA"/>
        </w:rPr>
        <w:t>Завдання 5. Закінчити речення</w:t>
      </w:r>
    </w:p>
    <w:p w:rsidR="0013229B" w:rsidRDefault="009F0592" w:rsidP="0013229B">
      <w:pPr>
        <w:tabs>
          <w:tab w:val="left" w:pos="4380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Живиця</w:t>
      </w:r>
      <w:r w:rsidR="0013229B">
        <w:rPr>
          <w:rFonts w:ascii="Times New Roman" w:hAnsi="Times New Roman" w:cs="Times New Roman"/>
          <w:sz w:val="28"/>
          <w:szCs w:val="28"/>
          <w:lang w:val="uk-UA"/>
        </w:rPr>
        <w:t xml:space="preserve"> – це…</w:t>
      </w:r>
    </w:p>
    <w:p w:rsidR="0013229B" w:rsidRDefault="009F0592" w:rsidP="0013229B">
      <w:pPr>
        <w:tabs>
          <w:tab w:val="left" w:pos="4380"/>
        </w:tabs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Мегаспорангії</w:t>
      </w:r>
      <w:proofErr w:type="spellEnd"/>
      <w:r w:rsidR="0013229B">
        <w:rPr>
          <w:rFonts w:ascii="Times New Roman" w:hAnsi="Times New Roman" w:cs="Times New Roman"/>
          <w:sz w:val="28"/>
          <w:szCs w:val="28"/>
          <w:lang w:val="uk-UA"/>
        </w:rPr>
        <w:t xml:space="preserve"> – це…</w:t>
      </w:r>
    </w:p>
    <w:p w:rsidR="0013229B" w:rsidRDefault="009F0592" w:rsidP="0013229B">
      <w:pPr>
        <w:tabs>
          <w:tab w:val="left" w:pos="4380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Хвоя</w:t>
      </w:r>
      <w:r w:rsidR="0013229B">
        <w:rPr>
          <w:rFonts w:ascii="Times New Roman" w:hAnsi="Times New Roman" w:cs="Times New Roman"/>
          <w:sz w:val="28"/>
          <w:szCs w:val="28"/>
          <w:lang w:val="uk-UA"/>
        </w:rPr>
        <w:t xml:space="preserve"> – це..</w:t>
      </w:r>
    </w:p>
    <w:p w:rsidR="0013229B" w:rsidRDefault="009F0592" w:rsidP="0013229B">
      <w:pPr>
        <w:tabs>
          <w:tab w:val="left" w:pos="4380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Шишка</w:t>
      </w:r>
      <w:r w:rsidR="0013229B">
        <w:rPr>
          <w:rFonts w:ascii="Times New Roman" w:hAnsi="Times New Roman" w:cs="Times New Roman"/>
          <w:sz w:val="28"/>
          <w:szCs w:val="28"/>
          <w:lang w:val="uk-UA"/>
        </w:rPr>
        <w:t xml:space="preserve"> – це….</w:t>
      </w:r>
    </w:p>
    <w:p w:rsidR="00FC39BB" w:rsidRPr="00F514B0" w:rsidRDefault="00FC39BB" w:rsidP="00F514B0">
      <w:pPr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bookmarkEnd w:id="0"/>
    </w:p>
    <w:sectPr w:rsidR="00FC39BB" w:rsidRPr="00F514B0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2A1431"/>
    <w:multiLevelType w:val="hybridMultilevel"/>
    <w:tmpl w:val="B6FC5B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A27661"/>
    <w:multiLevelType w:val="hybridMultilevel"/>
    <w:tmpl w:val="4FBA083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1B14C6"/>
    <w:multiLevelType w:val="hybridMultilevel"/>
    <w:tmpl w:val="BDC48AB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7760DD"/>
    <w:multiLevelType w:val="hybridMultilevel"/>
    <w:tmpl w:val="9424D2C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4B44"/>
    <w:rsid w:val="00035B3B"/>
    <w:rsid w:val="000532DD"/>
    <w:rsid w:val="000916F8"/>
    <w:rsid w:val="0013229B"/>
    <w:rsid w:val="00141EFA"/>
    <w:rsid w:val="002753DE"/>
    <w:rsid w:val="002A4B44"/>
    <w:rsid w:val="0039051D"/>
    <w:rsid w:val="00426D45"/>
    <w:rsid w:val="0046289B"/>
    <w:rsid w:val="004E2F65"/>
    <w:rsid w:val="00501E5C"/>
    <w:rsid w:val="00543F38"/>
    <w:rsid w:val="00546CBD"/>
    <w:rsid w:val="00556731"/>
    <w:rsid w:val="005B2784"/>
    <w:rsid w:val="005C2C2F"/>
    <w:rsid w:val="005F0664"/>
    <w:rsid w:val="00686761"/>
    <w:rsid w:val="006A0655"/>
    <w:rsid w:val="006A7914"/>
    <w:rsid w:val="006D7800"/>
    <w:rsid w:val="006F0A1F"/>
    <w:rsid w:val="006F187B"/>
    <w:rsid w:val="00733807"/>
    <w:rsid w:val="007B36C5"/>
    <w:rsid w:val="007B7138"/>
    <w:rsid w:val="0081064B"/>
    <w:rsid w:val="00911F10"/>
    <w:rsid w:val="00930453"/>
    <w:rsid w:val="009D517E"/>
    <w:rsid w:val="009F0592"/>
    <w:rsid w:val="00A12945"/>
    <w:rsid w:val="00A56900"/>
    <w:rsid w:val="00A94181"/>
    <w:rsid w:val="00AA63E6"/>
    <w:rsid w:val="00AD11E4"/>
    <w:rsid w:val="00B37BB3"/>
    <w:rsid w:val="00C12DDE"/>
    <w:rsid w:val="00C16542"/>
    <w:rsid w:val="00C32183"/>
    <w:rsid w:val="00C619A1"/>
    <w:rsid w:val="00CA54BA"/>
    <w:rsid w:val="00CD58EA"/>
    <w:rsid w:val="00CE645E"/>
    <w:rsid w:val="00D02709"/>
    <w:rsid w:val="00D1057D"/>
    <w:rsid w:val="00DC2BCF"/>
    <w:rsid w:val="00DD6D29"/>
    <w:rsid w:val="00E20BA1"/>
    <w:rsid w:val="00E35FDC"/>
    <w:rsid w:val="00EA7820"/>
    <w:rsid w:val="00F1062A"/>
    <w:rsid w:val="00F514B0"/>
    <w:rsid w:val="00FC39BB"/>
    <w:rsid w:val="00FC7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34BE5D"/>
  <w15:chartTrackingRefBased/>
  <w15:docId w15:val="{1511E9F6-CAC0-4226-BA52-E79A1F3E65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1F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43F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43F38"/>
    <w:pPr>
      <w:ind w:left="720"/>
      <w:contextualSpacing/>
    </w:pPr>
  </w:style>
  <w:style w:type="paragraph" w:styleId="a5">
    <w:name w:val="No Spacing"/>
    <w:uiPriority w:val="1"/>
    <w:qFormat/>
    <w:rsid w:val="004E2F65"/>
    <w:pPr>
      <w:spacing w:after="0" w:line="240" w:lineRule="auto"/>
    </w:pPr>
  </w:style>
  <w:style w:type="paragraph" w:styleId="a6">
    <w:name w:val="Normal (Web)"/>
    <w:basedOn w:val="a"/>
    <w:uiPriority w:val="99"/>
    <w:unhideWhenUsed/>
    <w:rsid w:val="00CA54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426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418</TotalTime>
  <Pages>4</Pages>
  <Words>695</Words>
  <Characters>397</Characters>
  <Application>Microsoft Office Word</Application>
  <DocSecurity>0</DocSecurity>
  <Lines>3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Asus1</cp:lastModifiedBy>
  <cp:revision>16</cp:revision>
  <dcterms:created xsi:type="dcterms:W3CDTF">2024-03-12T22:48:00Z</dcterms:created>
  <dcterms:modified xsi:type="dcterms:W3CDTF">2024-05-12T20:49:00Z</dcterms:modified>
</cp:coreProperties>
</file>