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758" w:rsidRPr="000E0758" w:rsidRDefault="000E0758" w:rsidP="000E0758">
      <w:pPr>
        <w:pStyle w:val="a3"/>
        <w:spacing w:line="360" w:lineRule="auto"/>
        <w:jc w:val="center"/>
        <w:rPr>
          <w:rFonts w:ascii="Times New Roman" w:hAnsi="Times New Roman" w:cs="Times New Roman"/>
          <w:b/>
          <w:noProof/>
          <w:sz w:val="28"/>
          <w:szCs w:val="28"/>
          <w:lang w:val="ru-RU"/>
        </w:rPr>
      </w:pPr>
      <w:r w:rsidRPr="000E0758">
        <w:rPr>
          <w:rFonts w:ascii="Times New Roman" w:hAnsi="Times New Roman" w:cs="Times New Roman"/>
          <w:b/>
          <w:noProof/>
          <w:sz w:val="28"/>
          <w:szCs w:val="28"/>
          <w:lang w:val="ru-RU"/>
        </w:rPr>
        <w:t>МІНІСТЕРСТВО ОСВІТИ І НАУКИ</w:t>
      </w:r>
    </w:p>
    <w:p w:rsidR="000E0758" w:rsidRPr="000E0758" w:rsidRDefault="000E0758" w:rsidP="000E0758">
      <w:pPr>
        <w:pStyle w:val="a3"/>
        <w:spacing w:line="360" w:lineRule="auto"/>
        <w:jc w:val="center"/>
        <w:rPr>
          <w:rFonts w:ascii="Times New Roman" w:hAnsi="Times New Roman" w:cs="Times New Roman"/>
          <w:b/>
          <w:noProof/>
          <w:sz w:val="28"/>
          <w:szCs w:val="28"/>
          <w:lang w:val="ru-RU"/>
        </w:rPr>
      </w:pPr>
      <w:r w:rsidRPr="000E0758">
        <w:rPr>
          <w:rFonts w:ascii="Times New Roman" w:hAnsi="Times New Roman" w:cs="Times New Roman"/>
          <w:b/>
          <w:noProof/>
          <w:sz w:val="28"/>
          <w:szCs w:val="28"/>
          <w:lang w:val="ru-RU"/>
        </w:rPr>
        <w:t>ЗВО «ВІДКРИТИЙ МІЖНАРОДНИЙ УНІВЕРСИТЕТ РОЗВИТКУ ЛЮДИНИ «УКРАЇНА»</w:t>
      </w:r>
    </w:p>
    <w:p w:rsidR="000E0758" w:rsidRPr="000E0758" w:rsidRDefault="000E0758" w:rsidP="000E0758">
      <w:pPr>
        <w:pStyle w:val="a3"/>
        <w:spacing w:line="360" w:lineRule="auto"/>
        <w:jc w:val="center"/>
        <w:rPr>
          <w:rFonts w:ascii="Times New Roman" w:hAnsi="Times New Roman" w:cs="Times New Roman"/>
          <w:b/>
          <w:noProof/>
          <w:sz w:val="28"/>
          <w:szCs w:val="28"/>
          <w:lang w:val="ru-RU"/>
        </w:rPr>
      </w:pPr>
      <w:r w:rsidRPr="000E0758">
        <w:rPr>
          <w:rFonts w:ascii="Times New Roman" w:hAnsi="Times New Roman" w:cs="Times New Roman"/>
          <w:b/>
          <w:noProof/>
          <w:sz w:val="28"/>
          <w:szCs w:val="28"/>
          <w:lang w:val="ru-RU"/>
        </w:rPr>
        <w:t xml:space="preserve">Полтавський </w:t>
      </w:r>
      <w:r>
        <w:rPr>
          <w:rFonts w:ascii="Times New Roman" w:hAnsi="Times New Roman" w:cs="Times New Roman"/>
          <w:b/>
          <w:noProof/>
          <w:sz w:val="28"/>
          <w:szCs w:val="28"/>
          <w:lang w:val="ru-RU"/>
        </w:rPr>
        <w:t>фаховий коледж</w:t>
      </w:r>
    </w:p>
    <w:p w:rsidR="000E0758" w:rsidRPr="000E0758" w:rsidRDefault="000E0758" w:rsidP="000E0758">
      <w:pPr>
        <w:pStyle w:val="a3"/>
        <w:spacing w:line="360" w:lineRule="auto"/>
        <w:jc w:val="center"/>
        <w:rPr>
          <w:rFonts w:ascii="Times New Roman" w:hAnsi="Times New Roman" w:cs="Times New Roman"/>
          <w:b/>
          <w:noProof/>
          <w:sz w:val="28"/>
          <w:szCs w:val="28"/>
          <w:lang w:val="ru-RU"/>
        </w:rPr>
      </w:pPr>
      <w:r>
        <w:rPr>
          <w:rFonts w:ascii="Times New Roman" w:hAnsi="Times New Roman" w:cs="Times New Roman"/>
          <w:b/>
          <w:noProof/>
          <w:sz w:val="28"/>
          <w:szCs w:val="28"/>
          <w:lang w:val="ru-RU"/>
        </w:rPr>
        <w:t>Цикловва комісія з правознавства</w:t>
      </w:r>
    </w:p>
    <w:p w:rsidR="000E0758" w:rsidRPr="000E0758" w:rsidRDefault="000E0758" w:rsidP="000E0758">
      <w:pPr>
        <w:pStyle w:val="a3"/>
        <w:spacing w:line="360" w:lineRule="auto"/>
        <w:jc w:val="center"/>
        <w:rPr>
          <w:rFonts w:ascii="Times New Roman" w:hAnsi="Times New Roman" w:cs="Times New Roman"/>
          <w:b/>
          <w:noProof/>
          <w:sz w:val="28"/>
          <w:szCs w:val="28"/>
          <w:lang w:val="ru-RU"/>
        </w:rPr>
      </w:pPr>
    </w:p>
    <w:p w:rsidR="000E0758" w:rsidRDefault="000E0758" w:rsidP="000E0758">
      <w:pPr>
        <w:spacing w:line="360" w:lineRule="auto"/>
        <w:ind w:firstLine="709"/>
        <w:jc w:val="center"/>
        <w:rPr>
          <w:b/>
          <w:noProof/>
        </w:rPr>
      </w:pPr>
    </w:p>
    <w:p w:rsidR="000E0758" w:rsidRDefault="000E0758" w:rsidP="000E0758">
      <w:pPr>
        <w:spacing w:line="360" w:lineRule="auto"/>
        <w:ind w:firstLine="709"/>
        <w:jc w:val="center"/>
        <w:rPr>
          <w:rFonts w:cs="Times New Roman CYR"/>
          <w:noProof/>
        </w:rPr>
      </w:pPr>
    </w:p>
    <w:p w:rsidR="000E0758" w:rsidRDefault="000E0758" w:rsidP="000E0758">
      <w:pPr>
        <w:spacing w:line="360" w:lineRule="auto"/>
        <w:ind w:firstLine="709"/>
        <w:jc w:val="center"/>
        <w:rPr>
          <w:rFonts w:cs="Times New Roman CYR"/>
          <w:noProof/>
        </w:rPr>
      </w:pPr>
    </w:p>
    <w:p w:rsidR="000E0758" w:rsidRDefault="000E0758" w:rsidP="000E0758">
      <w:pPr>
        <w:spacing w:line="360" w:lineRule="auto"/>
        <w:ind w:firstLine="709"/>
        <w:jc w:val="center"/>
        <w:rPr>
          <w:rFonts w:cs="Times New Roman CYR"/>
          <w:noProof/>
        </w:rPr>
      </w:pPr>
    </w:p>
    <w:p w:rsidR="000E0758" w:rsidRDefault="000E0758" w:rsidP="000E0758">
      <w:pPr>
        <w:spacing w:line="360" w:lineRule="auto"/>
        <w:ind w:firstLine="709"/>
        <w:jc w:val="center"/>
        <w:rPr>
          <w:rFonts w:cs="Times New Roman CYR"/>
          <w:noProof/>
        </w:rPr>
      </w:pPr>
    </w:p>
    <w:p w:rsidR="000E0758" w:rsidRDefault="000E0758" w:rsidP="000E0758">
      <w:pPr>
        <w:spacing w:line="360" w:lineRule="auto"/>
        <w:rPr>
          <w:rFonts w:cs="Times New Roman CYR"/>
          <w:noProof/>
        </w:rPr>
      </w:pPr>
    </w:p>
    <w:p w:rsidR="000E0758" w:rsidRPr="000E0758" w:rsidRDefault="000E0758" w:rsidP="000E0758">
      <w:pPr>
        <w:pStyle w:val="a3"/>
        <w:jc w:val="center"/>
        <w:rPr>
          <w:rFonts w:ascii="Times New Roman" w:hAnsi="Times New Roman" w:cs="Times New Roman"/>
          <w:b/>
          <w:noProof/>
          <w:sz w:val="28"/>
          <w:szCs w:val="28"/>
          <w:lang w:val="ru-RU"/>
        </w:rPr>
      </w:pPr>
      <w:r w:rsidRPr="000E0758">
        <w:rPr>
          <w:rFonts w:ascii="Times New Roman" w:hAnsi="Times New Roman" w:cs="Times New Roman"/>
          <w:b/>
          <w:noProof/>
          <w:sz w:val="28"/>
          <w:szCs w:val="28"/>
          <w:lang w:val="ru-RU"/>
        </w:rPr>
        <w:t>Курсова робота</w:t>
      </w:r>
    </w:p>
    <w:p w:rsidR="000E0758" w:rsidRPr="000E0758" w:rsidRDefault="000E0758" w:rsidP="000E0758">
      <w:pPr>
        <w:pStyle w:val="a3"/>
        <w:jc w:val="center"/>
        <w:rPr>
          <w:rFonts w:ascii="Times New Roman" w:hAnsi="Times New Roman" w:cs="Times New Roman"/>
          <w:noProof/>
          <w:sz w:val="28"/>
          <w:szCs w:val="28"/>
          <w:lang w:val="ru-RU"/>
        </w:rPr>
      </w:pPr>
      <w:r w:rsidRPr="000E0758">
        <w:rPr>
          <w:rFonts w:ascii="Times New Roman" w:hAnsi="Times New Roman" w:cs="Times New Roman"/>
          <w:noProof/>
          <w:sz w:val="28"/>
          <w:szCs w:val="28"/>
          <w:lang w:val="ru-RU"/>
        </w:rPr>
        <w:t>на тему</w:t>
      </w:r>
    </w:p>
    <w:p w:rsidR="000E0758" w:rsidRPr="000E0758" w:rsidRDefault="000E0758" w:rsidP="000E0758">
      <w:pPr>
        <w:pStyle w:val="a3"/>
        <w:jc w:val="center"/>
        <w:rPr>
          <w:rFonts w:ascii="Times New Roman" w:hAnsi="Times New Roman" w:cs="Times New Roman"/>
          <w:b/>
          <w:i/>
          <w:noProof/>
          <w:sz w:val="28"/>
          <w:szCs w:val="28"/>
          <w:lang w:val="ru-RU"/>
        </w:rPr>
      </w:pPr>
      <w:r w:rsidRPr="000E0758">
        <w:rPr>
          <w:rFonts w:ascii="Times New Roman" w:hAnsi="Times New Roman" w:cs="Times New Roman"/>
          <w:b/>
          <w:i/>
          <w:noProof/>
          <w:sz w:val="28"/>
          <w:szCs w:val="28"/>
          <w:lang w:val="ru-RU"/>
        </w:rPr>
        <w:t>«Джерела права порівняльно правова характеристика»</w:t>
      </w:r>
    </w:p>
    <w:p w:rsidR="000E0758" w:rsidRDefault="000E0758" w:rsidP="000E0758">
      <w:pPr>
        <w:pStyle w:val="a3"/>
        <w:jc w:val="center"/>
        <w:rPr>
          <w:rFonts w:ascii="Times New Roman" w:hAnsi="Times New Roman" w:cs="Times New Roman"/>
          <w:b/>
          <w:noProof/>
          <w:sz w:val="28"/>
          <w:szCs w:val="28"/>
          <w:lang w:val="ru-RU"/>
        </w:rPr>
      </w:pPr>
    </w:p>
    <w:p w:rsidR="000E46A4" w:rsidRDefault="000E46A4" w:rsidP="000E0758">
      <w:pPr>
        <w:pStyle w:val="a3"/>
        <w:jc w:val="center"/>
        <w:rPr>
          <w:rFonts w:ascii="Times New Roman" w:hAnsi="Times New Roman" w:cs="Times New Roman"/>
          <w:b/>
          <w:noProof/>
          <w:sz w:val="28"/>
          <w:szCs w:val="28"/>
          <w:lang w:val="ru-RU"/>
        </w:rPr>
      </w:pPr>
    </w:p>
    <w:p w:rsidR="000E46A4" w:rsidRDefault="000E46A4" w:rsidP="000E0758">
      <w:pPr>
        <w:pStyle w:val="a3"/>
        <w:jc w:val="center"/>
        <w:rPr>
          <w:rFonts w:ascii="Times New Roman" w:hAnsi="Times New Roman" w:cs="Times New Roman"/>
          <w:b/>
          <w:noProof/>
          <w:sz w:val="28"/>
          <w:szCs w:val="28"/>
          <w:lang w:val="ru-RU"/>
        </w:rPr>
      </w:pPr>
    </w:p>
    <w:p w:rsidR="000E46A4" w:rsidRPr="000E0758" w:rsidRDefault="000E46A4" w:rsidP="000E0758">
      <w:pPr>
        <w:pStyle w:val="a3"/>
        <w:jc w:val="center"/>
        <w:rPr>
          <w:rFonts w:ascii="Times New Roman" w:hAnsi="Times New Roman" w:cs="Times New Roman"/>
          <w:b/>
          <w:noProof/>
          <w:sz w:val="28"/>
          <w:szCs w:val="28"/>
          <w:lang w:val="ru-RU"/>
        </w:rPr>
      </w:pPr>
    </w:p>
    <w:p w:rsidR="000E0758" w:rsidRPr="000E46A4" w:rsidRDefault="000E46A4" w:rsidP="000E46A4">
      <w:pPr>
        <w:pStyle w:val="a3"/>
        <w:jc w:val="right"/>
        <w:rPr>
          <w:rFonts w:ascii="Times New Roman" w:hAnsi="Times New Roman" w:cs="Times New Roman"/>
          <w:b/>
          <w:noProof/>
          <w:sz w:val="28"/>
          <w:szCs w:val="28"/>
          <w:lang w:val="uk-UA"/>
        </w:rPr>
      </w:pPr>
      <w:r w:rsidRPr="000E46A4">
        <w:rPr>
          <w:rFonts w:ascii="Times New Roman" w:hAnsi="Times New Roman" w:cs="Times New Roman"/>
          <w:b/>
          <w:noProof/>
          <w:sz w:val="28"/>
          <w:szCs w:val="28"/>
        </w:rPr>
        <w:t>Виконав</w:t>
      </w:r>
      <w:r w:rsidRPr="000E46A4">
        <w:rPr>
          <w:rFonts w:ascii="Times New Roman" w:hAnsi="Times New Roman" w:cs="Times New Roman"/>
          <w:b/>
          <w:noProof/>
          <w:sz w:val="28"/>
          <w:szCs w:val="28"/>
          <w:lang w:val="uk-UA"/>
        </w:rPr>
        <w:t>:</w:t>
      </w:r>
    </w:p>
    <w:p w:rsidR="000E46A4" w:rsidRPr="000E46A4" w:rsidRDefault="000E46A4" w:rsidP="000E46A4">
      <w:pPr>
        <w:pStyle w:val="a3"/>
        <w:jc w:val="right"/>
        <w:rPr>
          <w:rFonts w:ascii="Times New Roman" w:hAnsi="Times New Roman" w:cs="Times New Roman"/>
          <w:noProof/>
          <w:sz w:val="28"/>
          <w:szCs w:val="28"/>
          <w:lang w:val="uk-UA"/>
        </w:rPr>
      </w:pPr>
      <w:r w:rsidRPr="000E46A4">
        <w:rPr>
          <w:rFonts w:ascii="Times New Roman" w:hAnsi="Times New Roman" w:cs="Times New Roman"/>
          <w:noProof/>
          <w:sz w:val="28"/>
          <w:szCs w:val="28"/>
          <w:lang w:val="uk-UA"/>
        </w:rPr>
        <w:t>Студент 1 курсу Ілля Литвиненко</w:t>
      </w:r>
    </w:p>
    <w:p w:rsidR="000E46A4" w:rsidRPr="000E46A4" w:rsidRDefault="000E46A4" w:rsidP="000E46A4">
      <w:pPr>
        <w:pStyle w:val="a3"/>
        <w:jc w:val="right"/>
        <w:rPr>
          <w:rFonts w:ascii="Times New Roman" w:hAnsi="Times New Roman" w:cs="Times New Roman"/>
          <w:b/>
          <w:noProof/>
          <w:sz w:val="28"/>
          <w:szCs w:val="28"/>
          <w:lang w:val="uk-UA"/>
        </w:rPr>
      </w:pPr>
      <w:r w:rsidRPr="000E46A4">
        <w:rPr>
          <w:rFonts w:ascii="Times New Roman" w:hAnsi="Times New Roman" w:cs="Times New Roman"/>
          <w:b/>
          <w:noProof/>
          <w:sz w:val="28"/>
          <w:szCs w:val="28"/>
          <w:lang w:val="uk-UA"/>
        </w:rPr>
        <w:t>Науковий керівник:</w:t>
      </w:r>
    </w:p>
    <w:p w:rsidR="000E46A4" w:rsidRPr="000E46A4" w:rsidRDefault="000E46A4" w:rsidP="000E46A4">
      <w:pPr>
        <w:pStyle w:val="a3"/>
        <w:jc w:val="right"/>
        <w:rPr>
          <w:rFonts w:ascii="Times New Roman" w:hAnsi="Times New Roman" w:cs="Times New Roman"/>
          <w:noProof/>
          <w:sz w:val="28"/>
          <w:szCs w:val="28"/>
          <w:lang w:val="uk-UA"/>
        </w:rPr>
      </w:pPr>
      <w:r w:rsidRPr="000E46A4">
        <w:rPr>
          <w:rFonts w:ascii="Times New Roman" w:hAnsi="Times New Roman" w:cs="Times New Roman"/>
          <w:noProof/>
          <w:sz w:val="28"/>
          <w:szCs w:val="28"/>
          <w:lang w:val="uk-UA"/>
        </w:rPr>
        <w:t>Стрілко Дмитро Леонідович</w:t>
      </w:r>
    </w:p>
    <w:p w:rsidR="000E46A4" w:rsidRPr="000E46A4" w:rsidRDefault="000E46A4" w:rsidP="000E46A4">
      <w:pPr>
        <w:pStyle w:val="a3"/>
        <w:jc w:val="right"/>
        <w:rPr>
          <w:noProof/>
          <w:lang w:val="ru-RU"/>
        </w:rPr>
      </w:pPr>
    </w:p>
    <w:p w:rsidR="000E0758" w:rsidRPr="000E46A4" w:rsidRDefault="000E0758" w:rsidP="000E46A4">
      <w:pPr>
        <w:pStyle w:val="a3"/>
        <w:jc w:val="right"/>
        <w:rPr>
          <w:noProof/>
          <w:lang w:val="ru-RU"/>
        </w:rPr>
      </w:pPr>
    </w:p>
    <w:p w:rsidR="000E0758" w:rsidRDefault="000E0758" w:rsidP="000E0758">
      <w:pPr>
        <w:spacing w:line="360" w:lineRule="auto"/>
        <w:ind w:firstLine="709"/>
        <w:rPr>
          <w:rFonts w:cs="Times New Roman CYR"/>
          <w:noProof/>
        </w:rPr>
      </w:pPr>
    </w:p>
    <w:p w:rsidR="000E46A4" w:rsidRDefault="000E46A4" w:rsidP="000E46A4">
      <w:pPr>
        <w:spacing w:line="360" w:lineRule="auto"/>
        <w:rPr>
          <w:rFonts w:cs="Times New Roman CYR"/>
          <w:noProof/>
        </w:rPr>
      </w:pPr>
    </w:p>
    <w:p w:rsidR="000E46A4" w:rsidRDefault="000E46A4" w:rsidP="000E46A4">
      <w:pPr>
        <w:spacing w:line="360" w:lineRule="auto"/>
        <w:rPr>
          <w:rFonts w:cs="Times New Roman CYR"/>
          <w:noProof/>
        </w:rPr>
      </w:pPr>
    </w:p>
    <w:p w:rsidR="000E0758" w:rsidRDefault="000E0758" w:rsidP="000E0758">
      <w:pPr>
        <w:spacing w:line="360" w:lineRule="auto"/>
        <w:ind w:firstLine="709"/>
        <w:rPr>
          <w:rFonts w:cs="Times New Roman CYR"/>
          <w:noProof/>
        </w:rPr>
      </w:pPr>
      <w:bookmarkStart w:id="0" w:name="_GoBack"/>
      <w:bookmarkEnd w:id="0"/>
    </w:p>
    <w:p w:rsidR="000E0758" w:rsidRDefault="000E0758" w:rsidP="000E0758">
      <w:pPr>
        <w:pStyle w:val="a3"/>
        <w:spacing w:line="360" w:lineRule="auto"/>
        <w:jc w:val="center"/>
        <w:rPr>
          <w:rFonts w:ascii="Times New Roman" w:hAnsi="Times New Roman" w:cs="Times New Roman"/>
          <w:b/>
          <w:noProof/>
          <w:sz w:val="28"/>
          <w:szCs w:val="28"/>
          <w:lang w:val="ru-RU"/>
        </w:rPr>
      </w:pPr>
      <w:r w:rsidRPr="000E0758">
        <w:rPr>
          <w:rFonts w:ascii="Times New Roman" w:hAnsi="Times New Roman" w:cs="Times New Roman"/>
          <w:b/>
          <w:noProof/>
          <w:sz w:val="28"/>
          <w:szCs w:val="28"/>
          <w:lang w:val="ru-RU"/>
        </w:rPr>
        <w:t>Полтава – 2024</w:t>
      </w:r>
    </w:p>
    <w:p w:rsidR="000E46A4" w:rsidRDefault="000E46A4" w:rsidP="000E0758">
      <w:pPr>
        <w:pStyle w:val="a3"/>
        <w:spacing w:line="360" w:lineRule="auto"/>
        <w:jc w:val="center"/>
        <w:rPr>
          <w:rFonts w:ascii="Times New Roman" w:hAnsi="Times New Roman" w:cs="Times New Roman"/>
          <w:b/>
          <w:sz w:val="28"/>
          <w:szCs w:val="28"/>
          <w:lang w:val="ru-RU"/>
        </w:rPr>
      </w:pPr>
    </w:p>
    <w:p w:rsidR="00083790" w:rsidRDefault="00083790" w:rsidP="00083790">
      <w:pPr>
        <w:pStyle w:val="a3"/>
        <w:spacing w:line="360" w:lineRule="auto"/>
        <w:jc w:val="center"/>
        <w:rPr>
          <w:rFonts w:ascii="Times New Roman" w:hAnsi="Times New Roman" w:cs="Times New Roman"/>
          <w:b/>
          <w:sz w:val="28"/>
          <w:szCs w:val="28"/>
          <w:lang w:val="ru-RU"/>
        </w:rPr>
      </w:pPr>
      <w:r w:rsidRPr="00083790">
        <w:rPr>
          <w:rFonts w:ascii="Times New Roman" w:hAnsi="Times New Roman" w:cs="Times New Roman"/>
          <w:b/>
          <w:sz w:val="28"/>
          <w:szCs w:val="28"/>
          <w:lang w:val="ru-RU"/>
        </w:rPr>
        <w:lastRenderedPageBreak/>
        <w:t>ЗМІСТ</w:t>
      </w:r>
    </w:p>
    <w:p w:rsidR="00083790" w:rsidRPr="00083790" w:rsidRDefault="00083790" w:rsidP="00083790">
      <w:pPr>
        <w:pStyle w:val="a3"/>
        <w:spacing w:line="360" w:lineRule="auto"/>
        <w:jc w:val="center"/>
        <w:rPr>
          <w:rFonts w:ascii="Times New Roman" w:hAnsi="Times New Roman" w:cs="Times New Roman"/>
          <w:b/>
          <w:sz w:val="28"/>
          <w:szCs w:val="28"/>
          <w:lang w:val="ru-RU"/>
        </w:rPr>
      </w:pPr>
    </w:p>
    <w:p w:rsidR="00083790" w:rsidRPr="00083790" w:rsidRDefault="00083790" w:rsidP="00083790">
      <w:pPr>
        <w:pStyle w:val="a3"/>
        <w:spacing w:line="360" w:lineRule="auto"/>
        <w:jc w:val="both"/>
        <w:rPr>
          <w:rFonts w:ascii="Times New Roman" w:hAnsi="Times New Roman" w:cs="Times New Roman"/>
          <w:b/>
          <w:sz w:val="28"/>
          <w:szCs w:val="28"/>
          <w:lang w:val="ru-RU"/>
        </w:rPr>
      </w:pPr>
      <w:r w:rsidRPr="00083790">
        <w:rPr>
          <w:rFonts w:ascii="Times New Roman" w:hAnsi="Times New Roman" w:cs="Times New Roman"/>
          <w:b/>
          <w:sz w:val="28"/>
          <w:szCs w:val="28"/>
          <w:lang w:val="ru-RU"/>
        </w:rPr>
        <w:t xml:space="preserve">ВСТУП </w:t>
      </w:r>
      <w:r w:rsidR="00595D25">
        <w:rPr>
          <w:rFonts w:ascii="Times New Roman" w:hAnsi="Times New Roman" w:cs="Times New Roman"/>
          <w:b/>
          <w:sz w:val="28"/>
          <w:szCs w:val="28"/>
          <w:lang w:val="ru-RU"/>
        </w:rPr>
        <w:t>…………………………………………………………………………</w:t>
      </w:r>
      <w:proofErr w:type="gramStart"/>
      <w:r w:rsidR="000E0758">
        <w:rPr>
          <w:rFonts w:ascii="Times New Roman" w:hAnsi="Times New Roman" w:cs="Times New Roman"/>
          <w:b/>
          <w:sz w:val="28"/>
          <w:szCs w:val="28"/>
          <w:lang w:val="ru-RU"/>
        </w:rPr>
        <w:t>……</w:t>
      </w:r>
      <w:r w:rsidR="00595D25">
        <w:rPr>
          <w:rFonts w:ascii="Times New Roman" w:hAnsi="Times New Roman" w:cs="Times New Roman"/>
          <w:b/>
          <w:sz w:val="28"/>
          <w:szCs w:val="28"/>
          <w:lang w:val="ru-RU"/>
        </w:rPr>
        <w:t>.</w:t>
      </w:r>
      <w:proofErr w:type="gramEnd"/>
      <w:r w:rsidR="000E0758">
        <w:rPr>
          <w:rFonts w:ascii="Times New Roman" w:hAnsi="Times New Roman" w:cs="Times New Roman"/>
          <w:b/>
          <w:sz w:val="28"/>
          <w:szCs w:val="28"/>
          <w:lang w:val="ru-RU"/>
        </w:rPr>
        <w:t>3</w:t>
      </w:r>
    </w:p>
    <w:p w:rsidR="00083790" w:rsidRPr="00083790" w:rsidRDefault="00083790" w:rsidP="00083790">
      <w:pPr>
        <w:pStyle w:val="a3"/>
        <w:spacing w:line="360" w:lineRule="auto"/>
        <w:jc w:val="both"/>
        <w:rPr>
          <w:rFonts w:ascii="Times New Roman" w:hAnsi="Times New Roman" w:cs="Times New Roman"/>
          <w:b/>
          <w:sz w:val="28"/>
          <w:szCs w:val="28"/>
          <w:lang w:val="ru-RU"/>
        </w:rPr>
      </w:pPr>
      <w:r w:rsidRPr="00083790">
        <w:rPr>
          <w:rFonts w:ascii="Times New Roman" w:hAnsi="Times New Roman" w:cs="Times New Roman"/>
          <w:b/>
          <w:sz w:val="28"/>
          <w:szCs w:val="28"/>
          <w:lang w:val="ru-RU"/>
        </w:rPr>
        <w:t>РОЗДІЛ 1</w:t>
      </w:r>
      <w:r>
        <w:rPr>
          <w:rFonts w:ascii="Times New Roman" w:hAnsi="Times New Roman" w:cs="Times New Roman"/>
          <w:b/>
          <w:sz w:val="28"/>
          <w:szCs w:val="28"/>
          <w:lang w:val="ru-RU"/>
        </w:rPr>
        <w:t>.</w:t>
      </w:r>
      <w:r w:rsidRPr="00083790">
        <w:rPr>
          <w:rFonts w:ascii="Times New Roman" w:hAnsi="Times New Roman" w:cs="Times New Roman"/>
          <w:b/>
          <w:sz w:val="28"/>
          <w:szCs w:val="28"/>
          <w:lang w:val="ru-RU"/>
        </w:rPr>
        <w:t xml:space="preserve"> ДЖЕРЕЛА (ФОРМИ) ПРАВА – ЗАГАЛЬНОТЕОРЕТИЧНА ХАРАКТЕРИСТИКА </w:t>
      </w:r>
      <w:r w:rsidR="00595D25">
        <w:rPr>
          <w:rFonts w:ascii="Times New Roman" w:hAnsi="Times New Roman" w:cs="Times New Roman"/>
          <w:b/>
          <w:sz w:val="28"/>
          <w:szCs w:val="28"/>
          <w:lang w:val="ru-RU"/>
        </w:rPr>
        <w:t>…………………………………………………………</w:t>
      </w:r>
      <w:proofErr w:type="gramStart"/>
      <w:r w:rsidR="000E0758">
        <w:rPr>
          <w:rFonts w:ascii="Times New Roman" w:hAnsi="Times New Roman" w:cs="Times New Roman"/>
          <w:b/>
          <w:sz w:val="28"/>
          <w:szCs w:val="28"/>
          <w:lang w:val="ru-RU"/>
        </w:rPr>
        <w:t>…...</w:t>
      </w:r>
      <w:r w:rsidR="00595D25">
        <w:rPr>
          <w:rFonts w:ascii="Times New Roman" w:hAnsi="Times New Roman" w:cs="Times New Roman"/>
          <w:b/>
          <w:sz w:val="28"/>
          <w:szCs w:val="28"/>
          <w:lang w:val="ru-RU"/>
        </w:rPr>
        <w:t>.</w:t>
      </w:r>
      <w:proofErr w:type="gramEnd"/>
      <w:r w:rsidR="000E0758">
        <w:rPr>
          <w:rFonts w:ascii="Times New Roman" w:hAnsi="Times New Roman" w:cs="Times New Roman"/>
          <w:b/>
          <w:sz w:val="28"/>
          <w:szCs w:val="28"/>
          <w:lang w:val="ru-RU"/>
        </w:rPr>
        <w:t>5</w:t>
      </w:r>
    </w:p>
    <w:p w:rsidR="00083790" w:rsidRPr="00083790" w:rsidRDefault="00083790" w:rsidP="00083790">
      <w:pPr>
        <w:pStyle w:val="a3"/>
        <w:spacing w:line="360" w:lineRule="auto"/>
        <w:jc w:val="both"/>
        <w:rPr>
          <w:rFonts w:ascii="Times New Roman" w:hAnsi="Times New Roman" w:cs="Times New Roman"/>
          <w:sz w:val="28"/>
          <w:szCs w:val="28"/>
          <w:lang w:val="ru-RU"/>
        </w:rPr>
      </w:pPr>
      <w:r w:rsidRPr="00083790">
        <w:rPr>
          <w:rFonts w:ascii="Times New Roman" w:hAnsi="Times New Roman" w:cs="Times New Roman"/>
          <w:sz w:val="28"/>
          <w:szCs w:val="28"/>
          <w:lang w:val="ru-RU"/>
        </w:rPr>
        <w:t xml:space="preserve">1.1 Поняття джерела права </w:t>
      </w:r>
      <w:r w:rsidR="00595D25">
        <w:rPr>
          <w:rFonts w:ascii="Times New Roman" w:hAnsi="Times New Roman" w:cs="Times New Roman"/>
          <w:sz w:val="28"/>
          <w:szCs w:val="28"/>
          <w:lang w:val="ru-RU"/>
        </w:rPr>
        <w:t>……………………………………………………..</w:t>
      </w:r>
      <w:r w:rsidR="000E0758">
        <w:rPr>
          <w:rFonts w:ascii="Times New Roman" w:hAnsi="Times New Roman" w:cs="Times New Roman"/>
          <w:sz w:val="28"/>
          <w:szCs w:val="28"/>
          <w:lang w:val="ru-RU"/>
        </w:rPr>
        <w:t>.......</w:t>
      </w:r>
      <w:r w:rsidR="00595D25">
        <w:rPr>
          <w:rFonts w:ascii="Times New Roman" w:hAnsi="Times New Roman" w:cs="Times New Roman"/>
          <w:sz w:val="28"/>
          <w:szCs w:val="28"/>
          <w:lang w:val="ru-RU"/>
        </w:rPr>
        <w:t>.</w:t>
      </w:r>
      <w:r w:rsidR="000E0758">
        <w:rPr>
          <w:rFonts w:ascii="Times New Roman" w:hAnsi="Times New Roman" w:cs="Times New Roman"/>
          <w:sz w:val="28"/>
          <w:szCs w:val="28"/>
          <w:lang w:val="ru-RU"/>
        </w:rPr>
        <w:t>5</w:t>
      </w:r>
    </w:p>
    <w:p w:rsidR="00083790" w:rsidRPr="00083790" w:rsidRDefault="00083790" w:rsidP="00083790">
      <w:pPr>
        <w:pStyle w:val="a3"/>
        <w:spacing w:line="360" w:lineRule="auto"/>
        <w:jc w:val="both"/>
        <w:rPr>
          <w:rFonts w:ascii="Times New Roman" w:hAnsi="Times New Roman" w:cs="Times New Roman"/>
          <w:sz w:val="28"/>
          <w:szCs w:val="28"/>
          <w:lang w:val="ru-RU"/>
        </w:rPr>
      </w:pPr>
      <w:r w:rsidRPr="00083790">
        <w:rPr>
          <w:rFonts w:ascii="Times New Roman" w:hAnsi="Times New Roman" w:cs="Times New Roman"/>
          <w:sz w:val="28"/>
          <w:szCs w:val="28"/>
          <w:lang w:val="ru-RU"/>
        </w:rPr>
        <w:t xml:space="preserve">1.2 Удосконалення системи законодавства на сучасному етапі розвитку України як прояв тенденцій розвитку джерел права </w:t>
      </w:r>
      <w:r w:rsidR="00595D25">
        <w:rPr>
          <w:rFonts w:ascii="Times New Roman" w:hAnsi="Times New Roman" w:cs="Times New Roman"/>
          <w:sz w:val="28"/>
          <w:szCs w:val="28"/>
          <w:lang w:val="ru-RU"/>
        </w:rPr>
        <w:t>……………………………………</w:t>
      </w:r>
      <w:proofErr w:type="gramStart"/>
      <w:r w:rsidR="0058157B">
        <w:rPr>
          <w:rFonts w:ascii="Times New Roman" w:hAnsi="Times New Roman" w:cs="Times New Roman"/>
          <w:sz w:val="28"/>
          <w:szCs w:val="28"/>
          <w:lang w:val="ru-RU"/>
        </w:rPr>
        <w:t>…...</w:t>
      </w:r>
      <w:r w:rsidR="00595D25">
        <w:rPr>
          <w:rFonts w:ascii="Times New Roman" w:hAnsi="Times New Roman" w:cs="Times New Roman"/>
          <w:sz w:val="28"/>
          <w:szCs w:val="28"/>
          <w:lang w:val="ru-RU"/>
        </w:rPr>
        <w:t>.</w:t>
      </w:r>
      <w:proofErr w:type="gramEnd"/>
      <w:r w:rsidR="0058157B">
        <w:rPr>
          <w:rFonts w:ascii="Times New Roman" w:hAnsi="Times New Roman" w:cs="Times New Roman"/>
          <w:sz w:val="28"/>
          <w:szCs w:val="28"/>
          <w:lang w:val="ru-RU"/>
        </w:rPr>
        <w:t>7</w:t>
      </w:r>
    </w:p>
    <w:p w:rsidR="00083790" w:rsidRPr="00083790" w:rsidRDefault="00083790" w:rsidP="00083790">
      <w:pPr>
        <w:pStyle w:val="a3"/>
        <w:spacing w:line="360" w:lineRule="auto"/>
        <w:jc w:val="both"/>
        <w:rPr>
          <w:rFonts w:ascii="Times New Roman" w:hAnsi="Times New Roman" w:cs="Times New Roman"/>
          <w:b/>
          <w:sz w:val="28"/>
          <w:szCs w:val="28"/>
          <w:lang w:val="ru-RU"/>
        </w:rPr>
      </w:pPr>
      <w:r w:rsidRPr="00083790">
        <w:rPr>
          <w:rFonts w:ascii="Times New Roman" w:hAnsi="Times New Roman" w:cs="Times New Roman"/>
          <w:b/>
          <w:sz w:val="28"/>
          <w:szCs w:val="28"/>
          <w:lang w:val="ru-RU"/>
        </w:rPr>
        <w:t>РОЗДІЛ 2</w:t>
      </w:r>
      <w:r>
        <w:rPr>
          <w:rFonts w:ascii="Times New Roman" w:hAnsi="Times New Roman" w:cs="Times New Roman"/>
          <w:b/>
          <w:sz w:val="28"/>
          <w:szCs w:val="28"/>
          <w:lang w:val="ru-RU"/>
        </w:rPr>
        <w:t>.</w:t>
      </w:r>
      <w:r w:rsidRPr="00083790">
        <w:rPr>
          <w:rFonts w:ascii="Times New Roman" w:hAnsi="Times New Roman" w:cs="Times New Roman"/>
          <w:b/>
          <w:sz w:val="28"/>
          <w:szCs w:val="28"/>
          <w:lang w:val="ru-RU"/>
        </w:rPr>
        <w:t xml:space="preserve"> ХАРАКТЕРИСТИКА ОСНОВНИХ ВИДІВ ДЖЕРЕЛ (ФОРМ) ПРАВА </w:t>
      </w:r>
      <w:r w:rsidR="00595D25">
        <w:rPr>
          <w:rFonts w:ascii="Times New Roman" w:hAnsi="Times New Roman" w:cs="Times New Roman"/>
          <w:b/>
          <w:sz w:val="28"/>
          <w:szCs w:val="28"/>
          <w:lang w:val="ru-RU"/>
        </w:rPr>
        <w:t>……………………………………………………………………………</w:t>
      </w:r>
      <w:r w:rsidR="00D6394C">
        <w:rPr>
          <w:rFonts w:ascii="Times New Roman" w:hAnsi="Times New Roman" w:cs="Times New Roman"/>
          <w:b/>
          <w:sz w:val="28"/>
          <w:szCs w:val="28"/>
          <w:lang w:val="ru-RU"/>
        </w:rPr>
        <w:t>..</w:t>
      </w:r>
      <w:r w:rsidR="00595D25">
        <w:rPr>
          <w:rFonts w:ascii="Times New Roman" w:hAnsi="Times New Roman" w:cs="Times New Roman"/>
          <w:b/>
          <w:sz w:val="28"/>
          <w:szCs w:val="28"/>
          <w:lang w:val="ru-RU"/>
        </w:rPr>
        <w:t>.</w:t>
      </w:r>
      <w:r w:rsidR="00D6394C">
        <w:rPr>
          <w:rFonts w:ascii="Times New Roman" w:hAnsi="Times New Roman" w:cs="Times New Roman"/>
          <w:b/>
          <w:sz w:val="28"/>
          <w:szCs w:val="28"/>
          <w:lang w:val="ru-RU"/>
        </w:rPr>
        <w:t>11</w:t>
      </w:r>
    </w:p>
    <w:p w:rsidR="00083790" w:rsidRPr="00083790" w:rsidRDefault="00083790" w:rsidP="00083790">
      <w:pPr>
        <w:pStyle w:val="a3"/>
        <w:spacing w:line="360" w:lineRule="auto"/>
        <w:jc w:val="both"/>
        <w:rPr>
          <w:rFonts w:ascii="Times New Roman" w:hAnsi="Times New Roman" w:cs="Times New Roman"/>
          <w:sz w:val="28"/>
          <w:szCs w:val="28"/>
          <w:lang w:val="ru-RU"/>
        </w:rPr>
      </w:pPr>
      <w:r w:rsidRPr="00083790">
        <w:rPr>
          <w:rFonts w:ascii="Times New Roman" w:hAnsi="Times New Roman" w:cs="Times New Roman"/>
          <w:sz w:val="28"/>
          <w:szCs w:val="28"/>
          <w:lang w:val="ru-RU"/>
        </w:rPr>
        <w:t xml:space="preserve">2.1 Правовий звичай </w:t>
      </w:r>
      <w:r w:rsidR="00595D25">
        <w:rPr>
          <w:rFonts w:ascii="Times New Roman" w:hAnsi="Times New Roman" w:cs="Times New Roman"/>
          <w:sz w:val="28"/>
          <w:szCs w:val="28"/>
          <w:lang w:val="ru-RU"/>
        </w:rPr>
        <w:t>…………………………………………………………</w:t>
      </w:r>
      <w:proofErr w:type="gramStart"/>
      <w:r w:rsidR="00595D25">
        <w:rPr>
          <w:rFonts w:ascii="Times New Roman" w:hAnsi="Times New Roman" w:cs="Times New Roman"/>
          <w:sz w:val="28"/>
          <w:szCs w:val="28"/>
          <w:lang w:val="ru-RU"/>
        </w:rPr>
        <w:t>……</w:t>
      </w:r>
      <w:r w:rsidR="00D6394C">
        <w:rPr>
          <w:rFonts w:ascii="Times New Roman" w:hAnsi="Times New Roman" w:cs="Times New Roman"/>
          <w:sz w:val="28"/>
          <w:szCs w:val="28"/>
          <w:lang w:val="ru-RU"/>
        </w:rPr>
        <w:t>.</w:t>
      </w:r>
      <w:proofErr w:type="gramEnd"/>
      <w:r w:rsidR="00D6394C">
        <w:rPr>
          <w:rFonts w:ascii="Times New Roman" w:hAnsi="Times New Roman" w:cs="Times New Roman"/>
          <w:sz w:val="28"/>
          <w:szCs w:val="28"/>
          <w:lang w:val="ru-RU"/>
        </w:rPr>
        <w:t>.11</w:t>
      </w:r>
    </w:p>
    <w:p w:rsidR="00083790" w:rsidRPr="00083790" w:rsidRDefault="00083790" w:rsidP="00083790">
      <w:pPr>
        <w:pStyle w:val="a3"/>
        <w:spacing w:line="360" w:lineRule="auto"/>
        <w:jc w:val="both"/>
        <w:rPr>
          <w:rFonts w:ascii="Times New Roman" w:hAnsi="Times New Roman" w:cs="Times New Roman"/>
          <w:sz w:val="28"/>
          <w:szCs w:val="28"/>
          <w:lang w:val="ru-RU"/>
        </w:rPr>
      </w:pPr>
      <w:r w:rsidRPr="00083790">
        <w:rPr>
          <w:rFonts w:ascii="Times New Roman" w:hAnsi="Times New Roman" w:cs="Times New Roman"/>
          <w:sz w:val="28"/>
          <w:szCs w:val="28"/>
          <w:lang w:val="ru-RU"/>
        </w:rPr>
        <w:t xml:space="preserve">2.2 Правовий (судовий чи адміністративний) прецедент </w:t>
      </w:r>
      <w:r w:rsidR="00595D25">
        <w:rPr>
          <w:rFonts w:ascii="Times New Roman" w:hAnsi="Times New Roman" w:cs="Times New Roman"/>
          <w:sz w:val="28"/>
          <w:szCs w:val="28"/>
          <w:lang w:val="ru-RU"/>
        </w:rPr>
        <w:t>…………………</w:t>
      </w:r>
      <w:proofErr w:type="gramStart"/>
      <w:r w:rsidR="00595D25">
        <w:rPr>
          <w:rFonts w:ascii="Times New Roman" w:hAnsi="Times New Roman" w:cs="Times New Roman"/>
          <w:sz w:val="28"/>
          <w:szCs w:val="28"/>
          <w:lang w:val="ru-RU"/>
        </w:rPr>
        <w:t>……</w:t>
      </w:r>
      <w:r w:rsidR="00A71A03">
        <w:rPr>
          <w:rFonts w:ascii="Times New Roman" w:hAnsi="Times New Roman" w:cs="Times New Roman"/>
          <w:sz w:val="28"/>
          <w:szCs w:val="28"/>
          <w:lang w:val="ru-RU"/>
        </w:rPr>
        <w:t>.</w:t>
      </w:r>
      <w:proofErr w:type="gramEnd"/>
      <w:r w:rsidR="00595D25">
        <w:rPr>
          <w:rFonts w:ascii="Times New Roman" w:hAnsi="Times New Roman" w:cs="Times New Roman"/>
          <w:sz w:val="28"/>
          <w:szCs w:val="28"/>
          <w:lang w:val="ru-RU"/>
        </w:rPr>
        <w:t>.</w:t>
      </w:r>
      <w:r w:rsidR="00A71A03">
        <w:rPr>
          <w:rFonts w:ascii="Times New Roman" w:hAnsi="Times New Roman" w:cs="Times New Roman"/>
          <w:sz w:val="28"/>
          <w:szCs w:val="28"/>
          <w:lang w:val="ru-RU"/>
        </w:rPr>
        <w:t>15</w:t>
      </w:r>
    </w:p>
    <w:p w:rsidR="00083790" w:rsidRPr="00083790" w:rsidRDefault="00083790" w:rsidP="00083790">
      <w:pPr>
        <w:pStyle w:val="a3"/>
        <w:spacing w:line="360" w:lineRule="auto"/>
        <w:jc w:val="both"/>
        <w:rPr>
          <w:rFonts w:ascii="Times New Roman" w:hAnsi="Times New Roman" w:cs="Times New Roman"/>
          <w:sz w:val="28"/>
          <w:szCs w:val="28"/>
          <w:lang w:val="ru-RU"/>
        </w:rPr>
      </w:pPr>
      <w:r w:rsidRPr="00083790">
        <w:rPr>
          <w:rFonts w:ascii="Times New Roman" w:hAnsi="Times New Roman" w:cs="Times New Roman"/>
          <w:sz w:val="28"/>
          <w:szCs w:val="28"/>
          <w:lang w:val="ru-RU"/>
        </w:rPr>
        <w:t xml:space="preserve">2.3 Нормативно-правовий договір </w:t>
      </w:r>
      <w:r w:rsidR="00595D25">
        <w:rPr>
          <w:rFonts w:ascii="Times New Roman" w:hAnsi="Times New Roman" w:cs="Times New Roman"/>
          <w:sz w:val="28"/>
          <w:szCs w:val="28"/>
          <w:lang w:val="ru-RU"/>
        </w:rPr>
        <w:t>………………………………………………</w:t>
      </w:r>
      <w:r w:rsidR="001044DD">
        <w:rPr>
          <w:rFonts w:ascii="Times New Roman" w:hAnsi="Times New Roman" w:cs="Times New Roman"/>
          <w:sz w:val="28"/>
          <w:szCs w:val="28"/>
          <w:lang w:val="ru-RU"/>
        </w:rPr>
        <w:t>…18</w:t>
      </w:r>
    </w:p>
    <w:p w:rsidR="00083790" w:rsidRDefault="00083790" w:rsidP="00083790">
      <w:pPr>
        <w:pStyle w:val="a3"/>
        <w:spacing w:line="360" w:lineRule="auto"/>
        <w:jc w:val="both"/>
        <w:rPr>
          <w:rFonts w:ascii="Times New Roman" w:hAnsi="Times New Roman" w:cs="Times New Roman"/>
          <w:sz w:val="28"/>
          <w:szCs w:val="28"/>
          <w:lang w:val="ru-RU"/>
        </w:rPr>
      </w:pPr>
      <w:r w:rsidRPr="00083790">
        <w:rPr>
          <w:rFonts w:ascii="Times New Roman" w:hAnsi="Times New Roman" w:cs="Times New Roman"/>
          <w:b/>
          <w:sz w:val="28"/>
          <w:szCs w:val="28"/>
          <w:lang w:val="ru-RU"/>
        </w:rPr>
        <w:t>РОЗДІЛ 3. ПОНЯТТЯ НОРМАТИВНО-ПРАВОВОГО АКТУ, ЯК ОДНОГО З ОСНОВНИХ ВИДІВ ДЖЕРЕЛ ПРАВА</w:t>
      </w:r>
      <w:r w:rsidRPr="00083790">
        <w:rPr>
          <w:rFonts w:ascii="Times New Roman" w:hAnsi="Times New Roman" w:cs="Times New Roman"/>
          <w:sz w:val="28"/>
          <w:szCs w:val="28"/>
          <w:lang w:val="ru-RU"/>
        </w:rPr>
        <w:t xml:space="preserve"> </w:t>
      </w:r>
      <w:r w:rsidR="00595D25">
        <w:rPr>
          <w:rFonts w:ascii="Times New Roman" w:hAnsi="Times New Roman" w:cs="Times New Roman"/>
          <w:sz w:val="28"/>
          <w:szCs w:val="28"/>
          <w:lang w:val="ru-RU"/>
        </w:rPr>
        <w:t>……………………………………...</w:t>
      </w:r>
      <w:r w:rsidR="00F66CF5">
        <w:rPr>
          <w:rFonts w:ascii="Times New Roman" w:hAnsi="Times New Roman" w:cs="Times New Roman"/>
          <w:sz w:val="28"/>
          <w:szCs w:val="28"/>
          <w:lang w:val="ru-RU"/>
        </w:rPr>
        <w:t>21</w:t>
      </w:r>
    </w:p>
    <w:p w:rsidR="00083790" w:rsidRPr="00083790" w:rsidRDefault="00083790" w:rsidP="00083790">
      <w:pPr>
        <w:pStyle w:val="a3"/>
        <w:spacing w:line="360" w:lineRule="auto"/>
        <w:jc w:val="both"/>
        <w:rPr>
          <w:rFonts w:ascii="Times New Roman" w:hAnsi="Times New Roman" w:cs="Times New Roman"/>
          <w:sz w:val="28"/>
          <w:szCs w:val="28"/>
          <w:lang w:val="ru-RU"/>
        </w:rPr>
      </w:pPr>
      <w:r w:rsidRPr="00083790">
        <w:rPr>
          <w:rFonts w:ascii="Times New Roman" w:hAnsi="Times New Roman" w:cs="Times New Roman"/>
          <w:sz w:val="28"/>
          <w:szCs w:val="28"/>
          <w:lang w:val="ru-RU"/>
        </w:rPr>
        <w:t xml:space="preserve">3.1. Нормативний правовий акт і вимоги до нього </w:t>
      </w:r>
      <w:r w:rsidR="00595D25">
        <w:rPr>
          <w:rFonts w:ascii="Times New Roman" w:hAnsi="Times New Roman" w:cs="Times New Roman"/>
          <w:sz w:val="28"/>
          <w:szCs w:val="28"/>
          <w:lang w:val="ru-RU"/>
        </w:rPr>
        <w:t>………………………………</w:t>
      </w:r>
      <w:r w:rsidR="00F66CF5">
        <w:rPr>
          <w:rFonts w:ascii="Times New Roman" w:hAnsi="Times New Roman" w:cs="Times New Roman"/>
          <w:sz w:val="28"/>
          <w:szCs w:val="28"/>
          <w:lang w:val="ru-RU"/>
        </w:rPr>
        <w:t>21</w:t>
      </w:r>
    </w:p>
    <w:p w:rsidR="00083790" w:rsidRPr="00083790" w:rsidRDefault="00083790" w:rsidP="00083790">
      <w:pPr>
        <w:pStyle w:val="a3"/>
        <w:spacing w:line="360" w:lineRule="auto"/>
        <w:jc w:val="both"/>
        <w:rPr>
          <w:rFonts w:ascii="Times New Roman" w:hAnsi="Times New Roman" w:cs="Times New Roman"/>
          <w:sz w:val="28"/>
          <w:szCs w:val="28"/>
          <w:lang w:val="ru-RU"/>
        </w:rPr>
      </w:pPr>
      <w:r w:rsidRPr="00083790">
        <w:rPr>
          <w:rFonts w:ascii="Times New Roman" w:hAnsi="Times New Roman" w:cs="Times New Roman"/>
          <w:sz w:val="28"/>
          <w:szCs w:val="28"/>
          <w:lang w:val="ru-RU"/>
        </w:rPr>
        <w:t>3.2 Системати</w:t>
      </w:r>
      <w:r w:rsidR="00595D25">
        <w:rPr>
          <w:rFonts w:ascii="Times New Roman" w:hAnsi="Times New Roman" w:cs="Times New Roman"/>
          <w:sz w:val="28"/>
          <w:szCs w:val="28"/>
          <w:lang w:val="ru-RU"/>
        </w:rPr>
        <w:t>зація нормативно-правових актів……………………………</w:t>
      </w:r>
      <w:proofErr w:type="gramStart"/>
      <w:r w:rsidR="00595D25">
        <w:rPr>
          <w:rFonts w:ascii="Times New Roman" w:hAnsi="Times New Roman" w:cs="Times New Roman"/>
          <w:sz w:val="28"/>
          <w:szCs w:val="28"/>
          <w:lang w:val="ru-RU"/>
        </w:rPr>
        <w:t>…….</w:t>
      </w:r>
      <w:proofErr w:type="gramEnd"/>
      <w:r w:rsidR="00CA0A7C">
        <w:rPr>
          <w:rFonts w:ascii="Times New Roman" w:hAnsi="Times New Roman" w:cs="Times New Roman"/>
          <w:sz w:val="28"/>
          <w:szCs w:val="28"/>
          <w:lang w:val="ru-RU"/>
        </w:rPr>
        <w:t>24</w:t>
      </w:r>
    </w:p>
    <w:p w:rsidR="00083790" w:rsidRPr="00083790" w:rsidRDefault="00083790" w:rsidP="00083790">
      <w:pPr>
        <w:pStyle w:val="a3"/>
        <w:spacing w:line="360" w:lineRule="auto"/>
        <w:jc w:val="both"/>
        <w:rPr>
          <w:rFonts w:ascii="Times New Roman" w:hAnsi="Times New Roman" w:cs="Times New Roman"/>
          <w:b/>
          <w:sz w:val="28"/>
          <w:szCs w:val="28"/>
          <w:lang w:val="ru-RU"/>
        </w:rPr>
      </w:pPr>
      <w:r w:rsidRPr="00083790">
        <w:rPr>
          <w:rFonts w:ascii="Times New Roman" w:hAnsi="Times New Roman" w:cs="Times New Roman"/>
          <w:b/>
          <w:sz w:val="28"/>
          <w:szCs w:val="28"/>
          <w:lang w:val="ru-RU"/>
        </w:rPr>
        <w:t xml:space="preserve">ВИСНОВКИ </w:t>
      </w:r>
      <w:r w:rsidR="00595D25">
        <w:rPr>
          <w:rFonts w:ascii="Times New Roman" w:hAnsi="Times New Roman" w:cs="Times New Roman"/>
          <w:b/>
          <w:sz w:val="28"/>
          <w:szCs w:val="28"/>
          <w:lang w:val="ru-RU"/>
        </w:rPr>
        <w:t>…………………………………………………………………</w:t>
      </w:r>
      <w:proofErr w:type="gramStart"/>
      <w:r w:rsidR="00595D25">
        <w:rPr>
          <w:rFonts w:ascii="Times New Roman" w:hAnsi="Times New Roman" w:cs="Times New Roman"/>
          <w:b/>
          <w:sz w:val="28"/>
          <w:szCs w:val="28"/>
          <w:lang w:val="ru-RU"/>
        </w:rPr>
        <w:t>…….</w:t>
      </w:r>
      <w:proofErr w:type="gramEnd"/>
      <w:r w:rsidR="00CA0A7C">
        <w:rPr>
          <w:rFonts w:ascii="Times New Roman" w:hAnsi="Times New Roman" w:cs="Times New Roman"/>
          <w:b/>
          <w:sz w:val="28"/>
          <w:szCs w:val="28"/>
          <w:lang w:val="ru-RU"/>
        </w:rPr>
        <w:t>31</w:t>
      </w:r>
    </w:p>
    <w:p w:rsidR="00083790" w:rsidRDefault="00083790" w:rsidP="00083790">
      <w:pPr>
        <w:pStyle w:val="a3"/>
        <w:spacing w:line="360" w:lineRule="auto"/>
        <w:jc w:val="both"/>
        <w:rPr>
          <w:rFonts w:ascii="Times New Roman" w:hAnsi="Times New Roman" w:cs="Times New Roman"/>
          <w:b/>
          <w:sz w:val="28"/>
          <w:szCs w:val="28"/>
          <w:lang w:val="ru-RU"/>
        </w:rPr>
      </w:pPr>
      <w:r w:rsidRPr="00083790">
        <w:rPr>
          <w:rFonts w:ascii="Times New Roman" w:hAnsi="Times New Roman" w:cs="Times New Roman"/>
          <w:b/>
          <w:sz w:val="28"/>
          <w:szCs w:val="28"/>
          <w:lang w:val="ru-RU"/>
        </w:rPr>
        <w:t>СПИСОК ВИКОРИСТАНИХ ДЖЕРЕЛ</w:t>
      </w:r>
      <w:r w:rsidR="00595D25">
        <w:rPr>
          <w:rFonts w:ascii="Times New Roman" w:hAnsi="Times New Roman" w:cs="Times New Roman"/>
          <w:b/>
          <w:sz w:val="28"/>
          <w:szCs w:val="28"/>
          <w:lang w:val="ru-RU"/>
        </w:rPr>
        <w:t>…………………………………</w:t>
      </w:r>
      <w:proofErr w:type="gramStart"/>
      <w:r w:rsidR="00595D25">
        <w:rPr>
          <w:rFonts w:ascii="Times New Roman" w:hAnsi="Times New Roman" w:cs="Times New Roman"/>
          <w:b/>
          <w:sz w:val="28"/>
          <w:szCs w:val="28"/>
          <w:lang w:val="ru-RU"/>
        </w:rPr>
        <w:t>…….</w:t>
      </w:r>
      <w:proofErr w:type="gramEnd"/>
      <w:r w:rsidR="00BC58F3">
        <w:rPr>
          <w:rFonts w:ascii="Times New Roman" w:hAnsi="Times New Roman" w:cs="Times New Roman"/>
          <w:b/>
          <w:sz w:val="28"/>
          <w:szCs w:val="28"/>
          <w:lang w:val="ru-RU"/>
        </w:rPr>
        <w:t>34</w:t>
      </w:r>
    </w:p>
    <w:p w:rsidR="00083790" w:rsidRDefault="00083790" w:rsidP="00083790">
      <w:pPr>
        <w:pStyle w:val="a3"/>
        <w:spacing w:line="360" w:lineRule="auto"/>
        <w:jc w:val="both"/>
        <w:rPr>
          <w:rFonts w:ascii="Times New Roman" w:hAnsi="Times New Roman" w:cs="Times New Roman"/>
          <w:b/>
          <w:sz w:val="28"/>
          <w:szCs w:val="28"/>
          <w:lang w:val="ru-RU"/>
        </w:rPr>
      </w:pPr>
    </w:p>
    <w:p w:rsidR="00083790" w:rsidRDefault="00083790" w:rsidP="00083790">
      <w:pPr>
        <w:pStyle w:val="a3"/>
        <w:spacing w:line="360" w:lineRule="auto"/>
        <w:jc w:val="both"/>
        <w:rPr>
          <w:rFonts w:ascii="Times New Roman" w:hAnsi="Times New Roman" w:cs="Times New Roman"/>
          <w:b/>
          <w:sz w:val="28"/>
          <w:szCs w:val="28"/>
          <w:lang w:val="ru-RU"/>
        </w:rPr>
      </w:pPr>
    </w:p>
    <w:p w:rsidR="00083790" w:rsidRDefault="00083790" w:rsidP="00083790">
      <w:pPr>
        <w:pStyle w:val="a3"/>
        <w:spacing w:line="360" w:lineRule="auto"/>
        <w:jc w:val="both"/>
        <w:rPr>
          <w:rFonts w:ascii="Times New Roman" w:hAnsi="Times New Roman" w:cs="Times New Roman"/>
          <w:b/>
          <w:sz w:val="28"/>
          <w:szCs w:val="28"/>
          <w:lang w:val="ru-RU"/>
        </w:rPr>
      </w:pPr>
    </w:p>
    <w:p w:rsidR="00083790" w:rsidRDefault="00083790" w:rsidP="00083790">
      <w:pPr>
        <w:pStyle w:val="a3"/>
        <w:spacing w:line="360" w:lineRule="auto"/>
        <w:jc w:val="both"/>
        <w:rPr>
          <w:rFonts w:ascii="Times New Roman" w:hAnsi="Times New Roman" w:cs="Times New Roman"/>
          <w:b/>
          <w:sz w:val="28"/>
          <w:szCs w:val="28"/>
          <w:lang w:val="ru-RU"/>
        </w:rPr>
      </w:pPr>
    </w:p>
    <w:p w:rsidR="00083790" w:rsidRDefault="00083790" w:rsidP="00083790">
      <w:pPr>
        <w:pStyle w:val="a3"/>
        <w:spacing w:line="360" w:lineRule="auto"/>
        <w:jc w:val="both"/>
        <w:rPr>
          <w:rFonts w:ascii="Times New Roman" w:hAnsi="Times New Roman" w:cs="Times New Roman"/>
          <w:b/>
          <w:sz w:val="28"/>
          <w:szCs w:val="28"/>
          <w:lang w:val="ru-RU"/>
        </w:rPr>
      </w:pPr>
    </w:p>
    <w:p w:rsidR="00083790" w:rsidRDefault="00083790" w:rsidP="00083790">
      <w:pPr>
        <w:pStyle w:val="a3"/>
        <w:spacing w:line="360" w:lineRule="auto"/>
        <w:jc w:val="both"/>
        <w:rPr>
          <w:rFonts w:ascii="Times New Roman" w:hAnsi="Times New Roman" w:cs="Times New Roman"/>
          <w:b/>
          <w:sz w:val="28"/>
          <w:szCs w:val="28"/>
          <w:lang w:val="ru-RU"/>
        </w:rPr>
      </w:pPr>
    </w:p>
    <w:p w:rsidR="00CA0A7C" w:rsidRDefault="00CA0A7C" w:rsidP="00083790">
      <w:pPr>
        <w:pStyle w:val="a3"/>
        <w:spacing w:line="360" w:lineRule="auto"/>
        <w:jc w:val="both"/>
        <w:rPr>
          <w:rFonts w:ascii="Times New Roman" w:hAnsi="Times New Roman" w:cs="Times New Roman"/>
          <w:b/>
          <w:sz w:val="28"/>
          <w:szCs w:val="28"/>
          <w:lang w:val="ru-RU"/>
        </w:rPr>
      </w:pPr>
    </w:p>
    <w:p w:rsidR="003D7A8D" w:rsidRDefault="003D7A8D" w:rsidP="00083790">
      <w:pPr>
        <w:pStyle w:val="a3"/>
        <w:spacing w:line="360" w:lineRule="auto"/>
        <w:jc w:val="both"/>
        <w:rPr>
          <w:rFonts w:ascii="Times New Roman" w:hAnsi="Times New Roman" w:cs="Times New Roman"/>
          <w:b/>
          <w:sz w:val="28"/>
          <w:szCs w:val="28"/>
          <w:lang w:val="ru-RU"/>
        </w:rPr>
      </w:pPr>
    </w:p>
    <w:p w:rsidR="00595D25" w:rsidRDefault="00595D25" w:rsidP="00083790">
      <w:pPr>
        <w:pStyle w:val="a3"/>
        <w:spacing w:line="360" w:lineRule="auto"/>
        <w:jc w:val="both"/>
        <w:rPr>
          <w:rFonts w:ascii="Times New Roman" w:hAnsi="Times New Roman" w:cs="Times New Roman"/>
          <w:b/>
          <w:sz w:val="28"/>
          <w:szCs w:val="28"/>
          <w:lang w:val="ru-RU"/>
        </w:rPr>
      </w:pPr>
    </w:p>
    <w:p w:rsidR="00083790" w:rsidRDefault="00083790" w:rsidP="00083790">
      <w:pPr>
        <w:pStyle w:val="a3"/>
        <w:spacing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ВСТУП</w:t>
      </w:r>
    </w:p>
    <w:p w:rsidR="00083790" w:rsidRDefault="00083790" w:rsidP="00083790">
      <w:pPr>
        <w:pStyle w:val="a3"/>
        <w:spacing w:line="360" w:lineRule="auto"/>
        <w:rPr>
          <w:rFonts w:ascii="Times New Roman" w:hAnsi="Times New Roman" w:cs="Times New Roman"/>
          <w:b/>
          <w:sz w:val="28"/>
          <w:szCs w:val="28"/>
          <w:lang w:val="ru-RU"/>
        </w:rPr>
      </w:pPr>
    </w:p>
    <w:p w:rsidR="00C71684" w:rsidRDefault="00595D25" w:rsidP="00C71684">
      <w:pPr>
        <w:pStyle w:val="a3"/>
        <w:spacing w:line="360" w:lineRule="auto"/>
        <w:ind w:firstLine="720"/>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Актуальність теми дослідження. </w:t>
      </w:r>
      <w:r w:rsidRPr="00C71684">
        <w:rPr>
          <w:rFonts w:ascii="Times New Roman" w:hAnsi="Times New Roman" w:cs="Times New Roman"/>
          <w:sz w:val="28"/>
          <w:szCs w:val="28"/>
          <w:lang w:val="ru-RU"/>
        </w:rPr>
        <w:t xml:space="preserve">Правове конституційне проголошення України державою вимагає не тільки зміцнення верховенства закону в усіх сферах життя суспільства, а й гарантії його реалізації в практиці суспільного і державного будівництва, підвищення рівня законності і правопорядку. У зв'язку з цим значно зросла роль і значення інститутів юридичної освіти в розвитку держави і права, а також наукових досліджень, пов'язаних з характером, характером і значимістю законодавчої і законодавчої діяльності в контексті забезпечення верховенства закону. </w:t>
      </w:r>
    </w:p>
    <w:p w:rsidR="00083790" w:rsidRDefault="00595D25" w:rsidP="00C71684">
      <w:pPr>
        <w:pStyle w:val="a3"/>
        <w:spacing w:line="360" w:lineRule="auto"/>
        <w:ind w:firstLine="720"/>
        <w:jc w:val="both"/>
        <w:rPr>
          <w:rFonts w:ascii="Times New Roman" w:hAnsi="Times New Roman" w:cs="Times New Roman"/>
          <w:sz w:val="28"/>
          <w:szCs w:val="28"/>
          <w:lang w:val="ru-RU"/>
        </w:rPr>
      </w:pPr>
      <w:r w:rsidRPr="00C71684">
        <w:rPr>
          <w:rFonts w:ascii="Times New Roman" w:hAnsi="Times New Roman" w:cs="Times New Roman"/>
          <w:sz w:val="28"/>
          <w:szCs w:val="28"/>
          <w:lang w:val="ru-RU"/>
        </w:rPr>
        <w:t>Формування правової системи України супроводжується трансформацією багатьох правових явищ. Це призводить до вдосконалення їх досліджень і переосмислення певних підходів, понять і категорій, а також концептуального і категоріального апарату, відповідних сучас</w:t>
      </w:r>
      <w:r w:rsidR="00C71684">
        <w:rPr>
          <w:rFonts w:ascii="Times New Roman" w:hAnsi="Times New Roman" w:cs="Times New Roman"/>
          <w:sz w:val="28"/>
          <w:szCs w:val="28"/>
          <w:lang w:val="ru-RU"/>
        </w:rPr>
        <w:t>ним реаліям, включаючи поняття «джерела права»</w:t>
      </w:r>
      <w:r w:rsidRPr="00C71684">
        <w:rPr>
          <w:rFonts w:ascii="Times New Roman" w:hAnsi="Times New Roman" w:cs="Times New Roman"/>
          <w:sz w:val="28"/>
          <w:szCs w:val="28"/>
          <w:lang w:val="ru-RU"/>
        </w:rPr>
        <w:t>. Відсутність усталеної теорії системи правових ресурсів зачіпає не тільки вітчизняну юридичну науку, а й багато проблем юридичної практики. При цьому існування подібних теорій обумовлено не тільки потребами юридичної науки і державної практ</w:t>
      </w:r>
      <w:r w:rsidR="00C71684">
        <w:rPr>
          <w:rFonts w:ascii="Times New Roman" w:hAnsi="Times New Roman" w:cs="Times New Roman"/>
          <w:sz w:val="28"/>
          <w:szCs w:val="28"/>
          <w:lang w:val="ru-RU"/>
        </w:rPr>
        <w:t>ики, а й тенденціями правового р</w:t>
      </w:r>
      <w:r w:rsidRPr="00C71684">
        <w:rPr>
          <w:rFonts w:ascii="Times New Roman" w:hAnsi="Times New Roman" w:cs="Times New Roman"/>
          <w:sz w:val="28"/>
          <w:szCs w:val="28"/>
          <w:lang w:val="ru-RU"/>
        </w:rPr>
        <w:t>озвитку в Україні.</w:t>
      </w:r>
      <w:r w:rsidR="00C71684">
        <w:rPr>
          <w:rFonts w:ascii="Times New Roman" w:hAnsi="Times New Roman" w:cs="Times New Roman"/>
          <w:sz w:val="28"/>
          <w:szCs w:val="28"/>
          <w:lang w:val="ru-RU"/>
        </w:rPr>
        <w:t xml:space="preserve"> </w:t>
      </w:r>
      <w:r w:rsidRPr="00C71684">
        <w:rPr>
          <w:rFonts w:ascii="Times New Roman" w:hAnsi="Times New Roman" w:cs="Times New Roman"/>
          <w:sz w:val="28"/>
          <w:szCs w:val="28"/>
          <w:lang w:val="ru-RU"/>
        </w:rPr>
        <w:t>Різні форми зовнішнього права (джерела), посилення ролі в регулюванні суспільних відносин, збільшення частки міжнародних договорів, можливі прецеденти появи нових джерел права у внутрішньому правовому полі, особливо в судовій системі. Такі потреби і тенденції вимагають цілісного погляду на нормативно-правову організацію суспільства.</w:t>
      </w:r>
    </w:p>
    <w:p w:rsidR="00C71684" w:rsidRDefault="00C71684" w:rsidP="00C71684">
      <w:pPr>
        <w:pStyle w:val="a3"/>
        <w:spacing w:line="360" w:lineRule="auto"/>
        <w:ind w:firstLine="720"/>
        <w:jc w:val="both"/>
        <w:rPr>
          <w:rFonts w:ascii="Times New Roman" w:hAnsi="Times New Roman" w:cs="Times New Roman"/>
          <w:sz w:val="28"/>
          <w:szCs w:val="28"/>
          <w:lang w:val="ru-RU"/>
        </w:rPr>
      </w:pPr>
      <w:r w:rsidRPr="00C71684">
        <w:rPr>
          <w:rFonts w:ascii="Times New Roman" w:hAnsi="Times New Roman" w:cs="Times New Roman"/>
          <w:sz w:val="28"/>
          <w:szCs w:val="28"/>
          <w:lang w:val="ru-RU"/>
        </w:rPr>
        <w:t>Аналіз категорії «джерела права» у її співвідношенні з формою права; дослідження залежності джерел від характеру правової системи; вивчення особливостей правоутворення як форми виникнення і буття права здійснювалось у працях М.І. Козюбри, М.М. Оніщенко, Н.М. Пархоменко, О.Ф. Скакун, Т.</w:t>
      </w:r>
      <w:r w:rsidRPr="00C71684">
        <w:rPr>
          <w:rFonts w:ascii="Times New Roman" w:hAnsi="Times New Roman" w:cs="Times New Roman"/>
          <w:sz w:val="28"/>
          <w:szCs w:val="28"/>
        </w:rPr>
        <w:t>I</w:t>
      </w:r>
      <w:r w:rsidRPr="00C71684">
        <w:rPr>
          <w:rFonts w:ascii="Times New Roman" w:hAnsi="Times New Roman" w:cs="Times New Roman"/>
          <w:sz w:val="28"/>
          <w:szCs w:val="28"/>
          <w:lang w:val="ru-RU"/>
        </w:rPr>
        <w:t>. Тарахонич, Ю.В. Тихомирова, Ю.С. Шемшученка та ін.</w:t>
      </w:r>
    </w:p>
    <w:p w:rsidR="00C71684" w:rsidRDefault="00C71684" w:rsidP="00C71684">
      <w:pPr>
        <w:pStyle w:val="a3"/>
        <w:spacing w:line="360" w:lineRule="auto"/>
        <w:ind w:firstLine="720"/>
        <w:jc w:val="both"/>
        <w:rPr>
          <w:rFonts w:ascii="Times New Roman" w:hAnsi="Times New Roman" w:cs="Times New Roman"/>
          <w:iCs/>
          <w:sz w:val="28"/>
          <w:szCs w:val="28"/>
          <w:shd w:val="clear" w:color="auto" w:fill="FFFFFF"/>
        </w:rPr>
      </w:pPr>
      <w:r w:rsidRPr="00C71684">
        <w:rPr>
          <w:rFonts w:ascii="Times New Roman" w:hAnsi="Times New Roman" w:cs="Times New Roman"/>
          <w:b/>
          <w:sz w:val="28"/>
          <w:szCs w:val="28"/>
          <w:lang w:val="ru-RU"/>
        </w:rPr>
        <w:lastRenderedPageBreak/>
        <w:t>Мета та завдання дослідження</w:t>
      </w:r>
      <w:r w:rsidRPr="00C71684">
        <w:rPr>
          <w:rFonts w:ascii="Times New Roman" w:hAnsi="Times New Roman" w:cs="Times New Roman"/>
          <w:sz w:val="28"/>
          <w:szCs w:val="28"/>
          <w:lang w:val="ru-RU"/>
        </w:rPr>
        <w:t xml:space="preserve">. Головною метою дослідження є </w:t>
      </w:r>
      <w:r w:rsidRPr="00C71684">
        <w:rPr>
          <w:rFonts w:ascii="Times New Roman" w:hAnsi="Times New Roman" w:cs="Times New Roman"/>
          <w:iCs/>
          <w:sz w:val="28"/>
          <w:szCs w:val="28"/>
          <w:shd w:val="clear" w:color="auto" w:fill="FFFFFF"/>
          <w:lang w:val="ru-RU"/>
        </w:rPr>
        <w:t xml:space="preserve">висвітлення питань пов’язаних із правоувторенням та формами (джерелами) права. </w:t>
      </w:r>
      <w:r w:rsidRPr="00C71684">
        <w:rPr>
          <w:rFonts w:ascii="Times New Roman" w:hAnsi="Times New Roman" w:cs="Times New Roman"/>
          <w:iCs/>
          <w:sz w:val="28"/>
          <w:szCs w:val="28"/>
          <w:shd w:val="clear" w:color="auto" w:fill="FFFFFF"/>
        </w:rPr>
        <w:t>Для досягнення поставленої мети слід вирішити наступні завдання:</w:t>
      </w:r>
    </w:p>
    <w:p w:rsidR="000A3C95" w:rsidRDefault="000A3C95" w:rsidP="000A3C95">
      <w:pPr>
        <w:pStyle w:val="a3"/>
        <w:numPr>
          <w:ilvl w:val="0"/>
          <w:numId w:val="1"/>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Здійснити загальнотеоретичну характеристику джерел права;</w:t>
      </w:r>
    </w:p>
    <w:p w:rsidR="000A3C95" w:rsidRDefault="000A3C95" w:rsidP="000A3C95">
      <w:pPr>
        <w:pStyle w:val="a3"/>
        <w:numPr>
          <w:ilvl w:val="0"/>
          <w:numId w:val="1"/>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Надати характеристику основним видам джерел права;</w:t>
      </w:r>
    </w:p>
    <w:p w:rsidR="000A3C95" w:rsidRDefault="000A3C95" w:rsidP="000A3C95">
      <w:pPr>
        <w:pStyle w:val="a3"/>
        <w:numPr>
          <w:ilvl w:val="0"/>
          <w:numId w:val="1"/>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Pr="000A3C95">
        <w:rPr>
          <w:rFonts w:ascii="Times New Roman" w:hAnsi="Times New Roman" w:cs="Times New Roman"/>
          <w:sz w:val="28"/>
          <w:szCs w:val="28"/>
          <w:lang w:val="ru-RU"/>
        </w:rPr>
        <w:t>изначити поняття нормативно-правового акту, як одного з основних видів джерел права</w:t>
      </w:r>
      <w:r>
        <w:rPr>
          <w:rFonts w:ascii="Times New Roman" w:hAnsi="Times New Roman" w:cs="Times New Roman"/>
          <w:sz w:val="28"/>
          <w:szCs w:val="28"/>
          <w:lang w:val="ru-RU"/>
        </w:rPr>
        <w:t>.</w:t>
      </w:r>
    </w:p>
    <w:p w:rsidR="000A3C95" w:rsidRPr="000A3C95" w:rsidRDefault="000A3C95" w:rsidP="000A3C95">
      <w:pPr>
        <w:pStyle w:val="a3"/>
        <w:spacing w:line="360" w:lineRule="auto"/>
        <w:ind w:firstLine="720"/>
        <w:jc w:val="both"/>
        <w:rPr>
          <w:rFonts w:ascii="Times New Roman" w:hAnsi="Times New Roman" w:cs="Times New Roman"/>
          <w:sz w:val="28"/>
          <w:szCs w:val="28"/>
          <w:lang w:val="ru-RU"/>
        </w:rPr>
      </w:pPr>
      <w:r w:rsidRPr="000A3C95">
        <w:rPr>
          <w:rFonts w:ascii="Times New Roman" w:hAnsi="Times New Roman" w:cs="Times New Roman"/>
          <w:b/>
          <w:sz w:val="28"/>
          <w:szCs w:val="28"/>
          <w:lang w:val="ru-RU"/>
        </w:rPr>
        <w:t>Об'єктом дослідження</w:t>
      </w:r>
      <w:r>
        <w:rPr>
          <w:rFonts w:ascii="Times New Roman" w:hAnsi="Times New Roman" w:cs="Times New Roman"/>
          <w:b/>
          <w:sz w:val="28"/>
          <w:szCs w:val="28"/>
          <w:lang w:val="ru-RU"/>
        </w:rPr>
        <w:t xml:space="preserve"> </w:t>
      </w:r>
      <w:r w:rsidRPr="000A3C95">
        <w:rPr>
          <w:rFonts w:ascii="Times New Roman" w:hAnsi="Times New Roman" w:cs="Times New Roman"/>
          <w:iCs/>
          <w:sz w:val="28"/>
          <w:szCs w:val="28"/>
          <w:shd w:val="clear" w:color="auto" w:fill="FFFFFF"/>
          <w:lang w:val="ru-RU"/>
        </w:rPr>
        <w:t>є правова система в цілому</w:t>
      </w:r>
      <w:r>
        <w:rPr>
          <w:rFonts w:ascii="Times New Roman" w:hAnsi="Times New Roman" w:cs="Times New Roman"/>
          <w:iCs/>
          <w:sz w:val="28"/>
          <w:szCs w:val="28"/>
          <w:shd w:val="clear" w:color="auto" w:fill="FFFFFF"/>
          <w:lang w:val="ru-RU"/>
        </w:rPr>
        <w:t>.</w:t>
      </w:r>
    </w:p>
    <w:p w:rsidR="000A3C95" w:rsidRDefault="000A3C95" w:rsidP="000A3C95">
      <w:pPr>
        <w:pStyle w:val="a3"/>
        <w:spacing w:line="360" w:lineRule="auto"/>
        <w:ind w:firstLine="720"/>
        <w:jc w:val="both"/>
        <w:rPr>
          <w:rFonts w:ascii="Times New Roman" w:hAnsi="Times New Roman" w:cs="Times New Roman"/>
          <w:sz w:val="28"/>
          <w:szCs w:val="28"/>
          <w:lang w:val="ru-RU"/>
        </w:rPr>
      </w:pPr>
      <w:r w:rsidRPr="000A3C95">
        <w:rPr>
          <w:rFonts w:ascii="Times New Roman" w:hAnsi="Times New Roman" w:cs="Times New Roman"/>
          <w:b/>
          <w:sz w:val="28"/>
          <w:szCs w:val="28"/>
          <w:lang w:val="ru-RU"/>
        </w:rPr>
        <w:t>Предметом дослідження</w:t>
      </w:r>
      <w:r>
        <w:rPr>
          <w:rFonts w:ascii="Times New Roman" w:hAnsi="Times New Roman" w:cs="Times New Roman"/>
          <w:b/>
          <w:sz w:val="28"/>
          <w:szCs w:val="28"/>
          <w:lang w:val="ru-RU"/>
        </w:rPr>
        <w:t xml:space="preserve"> </w:t>
      </w:r>
      <w:r w:rsidRPr="000A3C95">
        <w:rPr>
          <w:rFonts w:ascii="Times New Roman" w:hAnsi="Times New Roman" w:cs="Times New Roman"/>
          <w:sz w:val="28"/>
          <w:szCs w:val="28"/>
          <w:lang w:val="ru-RU"/>
        </w:rPr>
        <w:t>є джерела права та їх порівняльно - правова характеристика</w:t>
      </w:r>
      <w:r>
        <w:rPr>
          <w:rFonts w:ascii="Times New Roman" w:hAnsi="Times New Roman" w:cs="Times New Roman"/>
          <w:sz w:val="28"/>
          <w:szCs w:val="28"/>
          <w:lang w:val="ru-RU"/>
        </w:rPr>
        <w:t>.</w:t>
      </w:r>
    </w:p>
    <w:p w:rsidR="000A3C95" w:rsidRPr="000A3C95" w:rsidRDefault="000A3C95" w:rsidP="000A3C95">
      <w:pPr>
        <w:pStyle w:val="a3"/>
        <w:spacing w:line="360" w:lineRule="auto"/>
        <w:ind w:firstLine="708"/>
        <w:jc w:val="both"/>
        <w:rPr>
          <w:rFonts w:ascii="Times New Roman" w:hAnsi="Times New Roman" w:cs="Times New Roman"/>
          <w:sz w:val="28"/>
          <w:szCs w:val="28"/>
          <w:lang w:val="ru-RU"/>
        </w:rPr>
      </w:pPr>
      <w:r w:rsidRPr="00365441">
        <w:rPr>
          <w:rFonts w:ascii="Times New Roman" w:hAnsi="Times New Roman" w:cs="Times New Roman"/>
          <w:b/>
          <w:sz w:val="28"/>
          <w:szCs w:val="28"/>
          <w:lang w:val="uk-UA"/>
        </w:rPr>
        <w:t>Методи дослідження</w:t>
      </w:r>
      <w:r w:rsidRPr="00365441">
        <w:rPr>
          <w:rFonts w:ascii="Times New Roman" w:hAnsi="Times New Roman" w:cs="Times New Roman"/>
          <w:i/>
          <w:sz w:val="28"/>
          <w:szCs w:val="28"/>
          <w:lang w:val="uk-UA"/>
        </w:rPr>
        <w:t xml:space="preserve">. </w:t>
      </w:r>
      <w:r w:rsidRPr="00365441">
        <w:rPr>
          <w:rFonts w:ascii="Times New Roman" w:hAnsi="Times New Roman" w:cs="Times New Roman"/>
          <w:sz w:val="28"/>
          <w:szCs w:val="28"/>
          <w:lang w:val="uk-UA"/>
        </w:rPr>
        <w:t xml:space="preserve">Наукова обґрунтованість сформульованих висновків визначається широкою сукупністю методів наукового пізнання. </w:t>
      </w:r>
      <w:r w:rsidRPr="000A3C95">
        <w:rPr>
          <w:rFonts w:ascii="Times New Roman" w:hAnsi="Times New Roman" w:cs="Times New Roman"/>
          <w:sz w:val="28"/>
          <w:szCs w:val="28"/>
          <w:lang w:val="ru-RU"/>
        </w:rPr>
        <w:t>Дослідження побудоване на основі принципу методологічного плюралізму як найважливішої передумови одержання достовірного знання, а також на таких принципах, як принцип історизму, принцип об’єктивності та конкретності, принцип єдності предмета та методу вивчення. У роботі використовувалися загальні методи наукового пізнання і спеціальні методи юридичної науки. Із загальних методів наукового пізнання в роботі застосовано, зокрема, діалектичний, історичний, логічний, системно-структурний метод.</w:t>
      </w:r>
    </w:p>
    <w:p w:rsidR="000A3C95" w:rsidRDefault="000A3C95" w:rsidP="000A3C95">
      <w:pPr>
        <w:pStyle w:val="a3"/>
        <w:spacing w:line="360" w:lineRule="auto"/>
        <w:ind w:firstLine="708"/>
        <w:jc w:val="both"/>
        <w:rPr>
          <w:rFonts w:ascii="Times New Roman" w:hAnsi="Times New Roman" w:cs="Times New Roman"/>
          <w:sz w:val="28"/>
          <w:szCs w:val="28"/>
        </w:rPr>
      </w:pPr>
      <w:r w:rsidRPr="000A3C95">
        <w:rPr>
          <w:rFonts w:ascii="Times New Roman" w:hAnsi="Times New Roman" w:cs="Times New Roman"/>
          <w:b/>
          <w:sz w:val="28"/>
          <w:szCs w:val="28"/>
          <w:lang w:val="ru-RU"/>
        </w:rPr>
        <w:t>Структура та обсяг курсової роботи</w:t>
      </w:r>
      <w:r w:rsidRPr="000A3C95">
        <w:rPr>
          <w:rFonts w:ascii="Times New Roman" w:hAnsi="Times New Roman" w:cs="Times New Roman"/>
          <w:sz w:val="28"/>
          <w:szCs w:val="28"/>
          <w:lang w:val="ru-RU"/>
        </w:rPr>
        <w:t xml:space="preserve">. Курсова робота складається зі вступу, </w:t>
      </w:r>
      <w:r>
        <w:rPr>
          <w:rFonts w:ascii="Times New Roman" w:hAnsi="Times New Roman" w:cs="Times New Roman"/>
          <w:sz w:val="28"/>
          <w:szCs w:val="28"/>
          <w:lang w:val="uk-UA"/>
        </w:rPr>
        <w:t>основної частини роботи</w:t>
      </w:r>
      <w:r w:rsidRPr="000A3C95">
        <w:rPr>
          <w:rFonts w:ascii="Times New Roman" w:hAnsi="Times New Roman" w:cs="Times New Roman"/>
          <w:sz w:val="28"/>
          <w:szCs w:val="28"/>
          <w:lang w:val="ru-RU"/>
        </w:rPr>
        <w:t xml:space="preserve">, висновків, та списку використаних джерел. </w:t>
      </w:r>
      <w:r w:rsidRPr="00365441">
        <w:rPr>
          <w:rFonts w:ascii="Times New Roman" w:hAnsi="Times New Roman" w:cs="Times New Roman"/>
          <w:sz w:val="28"/>
          <w:szCs w:val="28"/>
        </w:rPr>
        <w:t>Загальний обсяг роботи –</w:t>
      </w:r>
      <w:r w:rsidR="00AA2828">
        <w:rPr>
          <w:rFonts w:ascii="Times New Roman" w:hAnsi="Times New Roman" w:cs="Times New Roman"/>
          <w:sz w:val="28"/>
          <w:szCs w:val="28"/>
          <w:lang w:val="uk-UA"/>
        </w:rPr>
        <w:t xml:space="preserve"> 36</w:t>
      </w:r>
      <w:r>
        <w:rPr>
          <w:rFonts w:ascii="Times New Roman" w:hAnsi="Times New Roman" w:cs="Times New Roman"/>
          <w:sz w:val="28"/>
          <w:szCs w:val="28"/>
          <w:lang w:val="uk-UA"/>
        </w:rPr>
        <w:t xml:space="preserve"> </w:t>
      </w:r>
      <w:r>
        <w:rPr>
          <w:rFonts w:ascii="Times New Roman" w:hAnsi="Times New Roman" w:cs="Times New Roman"/>
          <w:sz w:val="28"/>
          <w:szCs w:val="28"/>
        </w:rPr>
        <w:t>сторінок</w:t>
      </w:r>
      <w:r w:rsidRPr="00365441">
        <w:rPr>
          <w:rFonts w:ascii="Times New Roman" w:hAnsi="Times New Roman" w:cs="Times New Roman"/>
          <w:sz w:val="28"/>
          <w:szCs w:val="28"/>
        </w:rPr>
        <w:t>.</w:t>
      </w:r>
    </w:p>
    <w:p w:rsidR="000A3C95" w:rsidRDefault="000A3C95" w:rsidP="000A3C95">
      <w:pPr>
        <w:pStyle w:val="a3"/>
        <w:spacing w:line="360" w:lineRule="auto"/>
        <w:jc w:val="both"/>
        <w:rPr>
          <w:rFonts w:ascii="Times New Roman" w:hAnsi="Times New Roman" w:cs="Times New Roman"/>
          <w:sz w:val="28"/>
          <w:szCs w:val="28"/>
          <w:lang w:val="ru-RU"/>
        </w:rPr>
      </w:pPr>
    </w:p>
    <w:p w:rsidR="000A3C95" w:rsidRDefault="000A3C95" w:rsidP="000A3C95">
      <w:pPr>
        <w:pStyle w:val="a3"/>
        <w:spacing w:line="360" w:lineRule="auto"/>
        <w:jc w:val="both"/>
        <w:rPr>
          <w:rFonts w:ascii="Times New Roman" w:hAnsi="Times New Roman" w:cs="Times New Roman"/>
          <w:sz w:val="28"/>
          <w:szCs w:val="28"/>
          <w:lang w:val="ru-RU"/>
        </w:rPr>
      </w:pPr>
    </w:p>
    <w:p w:rsidR="000A3C95" w:rsidRDefault="000A3C95" w:rsidP="000A3C95">
      <w:pPr>
        <w:pStyle w:val="a3"/>
        <w:spacing w:line="360" w:lineRule="auto"/>
        <w:jc w:val="both"/>
        <w:rPr>
          <w:rFonts w:ascii="Times New Roman" w:hAnsi="Times New Roman" w:cs="Times New Roman"/>
          <w:sz w:val="28"/>
          <w:szCs w:val="28"/>
          <w:lang w:val="ru-RU"/>
        </w:rPr>
      </w:pPr>
    </w:p>
    <w:p w:rsidR="000A3C95" w:rsidRDefault="000A3C95" w:rsidP="000A3C95">
      <w:pPr>
        <w:pStyle w:val="a3"/>
        <w:spacing w:line="360" w:lineRule="auto"/>
        <w:jc w:val="both"/>
        <w:rPr>
          <w:rFonts w:ascii="Times New Roman" w:hAnsi="Times New Roman" w:cs="Times New Roman"/>
          <w:sz w:val="28"/>
          <w:szCs w:val="28"/>
          <w:lang w:val="ru-RU"/>
        </w:rPr>
      </w:pPr>
    </w:p>
    <w:p w:rsidR="000A3C95" w:rsidRDefault="000A3C95" w:rsidP="000A3C95">
      <w:pPr>
        <w:pStyle w:val="a3"/>
        <w:spacing w:line="360" w:lineRule="auto"/>
        <w:jc w:val="both"/>
        <w:rPr>
          <w:rFonts w:ascii="Times New Roman" w:hAnsi="Times New Roman" w:cs="Times New Roman"/>
          <w:sz w:val="28"/>
          <w:szCs w:val="28"/>
          <w:lang w:val="ru-RU"/>
        </w:rPr>
      </w:pPr>
    </w:p>
    <w:p w:rsidR="000A3C95" w:rsidRDefault="000A3C95" w:rsidP="000A3C95">
      <w:pPr>
        <w:pStyle w:val="a3"/>
        <w:spacing w:line="360" w:lineRule="auto"/>
        <w:jc w:val="both"/>
        <w:rPr>
          <w:rFonts w:ascii="Times New Roman" w:hAnsi="Times New Roman" w:cs="Times New Roman"/>
          <w:sz w:val="28"/>
          <w:szCs w:val="28"/>
          <w:lang w:val="ru-RU"/>
        </w:rPr>
      </w:pPr>
    </w:p>
    <w:p w:rsidR="000E0758" w:rsidRDefault="000E0758" w:rsidP="000E0758">
      <w:pPr>
        <w:pStyle w:val="a3"/>
        <w:spacing w:line="360" w:lineRule="auto"/>
        <w:jc w:val="center"/>
        <w:rPr>
          <w:rFonts w:ascii="Times New Roman" w:hAnsi="Times New Roman" w:cs="Times New Roman"/>
          <w:b/>
          <w:sz w:val="28"/>
          <w:szCs w:val="28"/>
          <w:lang w:val="ru-RU"/>
        </w:rPr>
      </w:pPr>
      <w:r w:rsidRPr="00083790">
        <w:rPr>
          <w:rFonts w:ascii="Times New Roman" w:hAnsi="Times New Roman" w:cs="Times New Roman"/>
          <w:b/>
          <w:sz w:val="28"/>
          <w:szCs w:val="28"/>
          <w:lang w:val="ru-RU"/>
        </w:rPr>
        <w:lastRenderedPageBreak/>
        <w:t>РОЗДІЛ 1</w:t>
      </w:r>
    </w:p>
    <w:p w:rsidR="000A3C95" w:rsidRDefault="000E0758" w:rsidP="000E0758">
      <w:pPr>
        <w:pStyle w:val="a3"/>
        <w:spacing w:line="360" w:lineRule="auto"/>
        <w:jc w:val="center"/>
        <w:rPr>
          <w:rFonts w:ascii="Times New Roman" w:hAnsi="Times New Roman" w:cs="Times New Roman"/>
          <w:b/>
          <w:sz w:val="28"/>
          <w:szCs w:val="28"/>
          <w:lang w:val="ru-RU"/>
        </w:rPr>
      </w:pPr>
      <w:r w:rsidRPr="00083790">
        <w:rPr>
          <w:rFonts w:ascii="Times New Roman" w:hAnsi="Times New Roman" w:cs="Times New Roman"/>
          <w:b/>
          <w:sz w:val="28"/>
          <w:szCs w:val="28"/>
          <w:lang w:val="ru-RU"/>
        </w:rPr>
        <w:t>ДЖЕРЕЛА (ФОРМИ) ПРАВА – ЗАГАЛЬНОТЕОРЕТИЧНА ХАРАКТЕРИСТИКА</w:t>
      </w:r>
    </w:p>
    <w:p w:rsidR="000E0758" w:rsidRDefault="000E0758" w:rsidP="000E0758">
      <w:pPr>
        <w:pStyle w:val="a3"/>
        <w:spacing w:line="360" w:lineRule="auto"/>
        <w:rPr>
          <w:rFonts w:ascii="Times New Roman" w:hAnsi="Times New Roman" w:cs="Times New Roman"/>
          <w:b/>
          <w:sz w:val="28"/>
          <w:szCs w:val="28"/>
          <w:lang w:val="ru-RU"/>
        </w:rPr>
      </w:pPr>
    </w:p>
    <w:p w:rsidR="000E0758" w:rsidRDefault="000E0758" w:rsidP="000E0758">
      <w:pPr>
        <w:pStyle w:val="a3"/>
        <w:numPr>
          <w:ilvl w:val="1"/>
          <w:numId w:val="2"/>
        </w:numPr>
        <w:spacing w:line="360" w:lineRule="auto"/>
        <w:rPr>
          <w:rFonts w:ascii="Times New Roman" w:hAnsi="Times New Roman" w:cs="Times New Roman"/>
          <w:b/>
          <w:sz w:val="28"/>
          <w:szCs w:val="28"/>
          <w:lang w:val="ru-RU"/>
        </w:rPr>
      </w:pPr>
      <w:r w:rsidRPr="000E0758">
        <w:rPr>
          <w:rFonts w:ascii="Times New Roman" w:hAnsi="Times New Roman" w:cs="Times New Roman"/>
          <w:b/>
          <w:sz w:val="28"/>
          <w:szCs w:val="28"/>
          <w:lang w:val="ru-RU"/>
        </w:rPr>
        <w:t>Поняття джерела права</w:t>
      </w:r>
    </w:p>
    <w:p w:rsidR="000E0758" w:rsidRPr="000E0758" w:rsidRDefault="000E0758" w:rsidP="00B54F2F">
      <w:pPr>
        <w:pStyle w:val="a3"/>
        <w:spacing w:line="360" w:lineRule="auto"/>
        <w:ind w:firstLine="720"/>
        <w:jc w:val="both"/>
        <w:rPr>
          <w:rFonts w:ascii="Times New Roman" w:hAnsi="Times New Roman" w:cs="Times New Roman"/>
          <w:sz w:val="28"/>
          <w:szCs w:val="28"/>
          <w:lang w:val="ru-RU"/>
        </w:rPr>
      </w:pPr>
      <w:r w:rsidRPr="000E0758">
        <w:rPr>
          <w:rFonts w:ascii="Times New Roman" w:hAnsi="Times New Roman" w:cs="Times New Roman"/>
          <w:sz w:val="28"/>
          <w:szCs w:val="28"/>
          <w:lang w:val="ru-RU"/>
        </w:rPr>
        <w:t>У юриспруденці</w:t>
      </w:r>
      <w:r>
        <w:rPr>
          <w:rFonts w:ascii="Times New Roman" w:hAnsi="Times New Roman" w:cs="Times New Roman"/>
          <w:sz w:val="28"/>
          <w:szCs w:val="28"/>
          <w:lang w:val="ru-RU"/>
        </w:rPr>
        <w:t>ї та юридичній практиці термін «</w:t>
      </w:r>
      <w:r w:rsidRPr="000E0758">
        <w:rPr>
          <w:rFonts w:ascii="Times New Roman" w:hAnsi="Times New Roman" w:cs="Times New Roman"/>
          <w:sz w:val="28"/>
          <w:szCs w:val="28"/>
          <w:lang w:val="ru-RU"/>
        </w:rPr>
        <w:t>джерело права</w:t>
      </w:r>
      <w:r>
        <w:rPr>
          <w:rFonts w:ascii="Times New Roman" w:hAnsi="Times New Roman" w:cs="Times New Roman"/>
          <w:sz w:val="28"/>
          <w:szCs w:val="28"/>
          <w:lang w:val="ru-RU"/>
        </w:rPr>
        <w:t>»</w:t>
      </w:r>
      <w:r w:rsidRPr="000E0758">
        <w:rPr>
          <w:rFonts w:ascii="Times New Roman" w:hAnsi="Times New Roman" w:cs="Times New Roman"/>
          <w:sz w:val="28"/>
          <w:szCs w:val="28"/>
          <w:lang w:val="ru-RU"/>
        </w:rPr>
        <w:t xml:space="preserve"> в принципі розуміється неоднозначно і іноді викор</w:t>
      </w:r>
      <w:r w:rsidR="00B54F2F">
        <w:rPr>
          <w:rFonts w:ascii="Times New Roman" w:hAnsi="Times New Roman" w:cs="Times New Roman"/>
          <w:sz w:val="28"/>
          <w:szCs w:val="28"/>
          <w:lang w:val="ru-RU"/>
        </w:rPr>
        <w:t>истовується ідентично терміну «форма права»</w:t>
      </w:r>
      <w:r w:rsidRPr="000E0758">
        <w:rPr>
          <w:rFonts w:ascii="Times New Roman" w:hAnsi="Times New Roman" w:cs="Times New Roman"/>
          <w:sz w:val="28"/>
          <w:szCs w:val="28"/>
          <w:lang w:val="ru-RU"/>
        </w:rPr>
        <w:t>. Однак для того, щоб мати можливість найняти адвоката, важливо вміти чітко розрізняти ці терміни для правильного використання в правоохоронних органах у формі закону.</w:t>
      </w:r>
      <w:r w:rsidR="00B54F2F">
        <w:rPr>
          <w:rFonts w:ascii="Times New Roman" w:hAnsi="Times New Roman" w:cs="Times New Roman"/>
          <w:sz w:val="28"/>
          <w:szCs w:val="28"/>
          <w:lang w:val="ru-RU"/>
        </w:rPr>
        <w:t xml:space="preserve"> Термін «джерело»</w:t>
      </w:r>
      <w:r w:rsidRPr="000E0758">
        <w:rPr>
          <w:rFonts w:ascii="Times New Roman" w:hAnsi="Times New Roman" w:cs="Times New Roman"/>
          <w:sz w:val="28"/>
          <w:szCs w:val="28"/>
          <w:lang w:val="ru-RU"/>
        </w:rPr>
        <w:t xml:space="preserve"> закону має глибоке коріння, тому він має багато значень:</w:t>
      </w:r>
    </w:p>
    <w:p w:rsidR="000E0758" w:rsidRPr="000E0758" w:rsidRDefault="00B54F2F" w:rsidP="00B54F2F">
      <w:pPr>
        <w:pStyle w:val="a3"/>
        <w:numPr>
          <w:ilvl w:val="0"/>
          <w:numId w:val="3"/>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ф</w:t>
      </w:r>
      <w:r w:rsidR="000E0758" w:rsidRPr="000E0758">
        <w:rPr>
          <w:rFonts w:ascii="Times New Roman" w:hAnsi="Times New Roman" w:cs="Times New Roman"/>
          <w:sz w:val="28"/>
          <w:szCs w:val="28"/>
          <w:lang w:val="ru-RU"/>
        </w:rPr>
        <w:t>актори, що визначають виникнення, розвиток і зміст права: система соціально-економічних відносин (матеріальне розуміння);</w:t>
      </w:r>
    </w:p>
    <w:p w:rsidR="000E0758" w:rsidRPr="000E0758" w:rsidRDefault="00B54F2F" w:rsidP="00B54F2F">
      <w:pPr>
        <w:pStyle w:val="a3"/>
        <w:numPr>
          <w:ilvl w:val="0"/>
          <w:numId w:val="3"/>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н</w:t>
      </w:r>
      <w:r w:rsidR="000E0758" w:rsidRPr="000E0758">
        <w:rPr>
          <w:rFonts w:ascii="Times New Roman" w:hAnsi="Times New Roman" w:cs="Times New Roman"/>
          <w:sz w:val="28"/>
          <w:szCs w:val="28"/>
          <w:lang w:val="ru-RU"/>
        </w:rPr>
        <w:t>абір юридичних ідей, поглядів і теорій (ідеалістичне розуміння), під впливом яких створюється і діє закон;</w:t>
      </w:r>
    </w:p>
    <w:p w:rsidR="000E0758" w:rsidRPr="000E0758" w:rsidRDefault="00B54F2F" w:rsidP="00B54F2F">
      <w:pPr>
        <w:pStyle w:val="a3"/>
        <w:numPr>
          <w:ilvl w:val="0"/>
          <w:numId w:val="3"/>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і</w:t>
      </w:r>
      <w:r w:rsidR="000E0758" w:rsidRPr="000E0758">
        <w:rPr>
          <w:rFonts w:ascii="Times New Roman" w:hAnsi="Times New Roman" w:cs="Times New Roman"/>
          <w:sz w:val="28"/>
          <w:szCs w:val="28"/>
          <w:lang w:val="ru-RU"/>
        </w:rPr>
        <w:t xml:space="preserve">сторичні артефакти, які колись мали значення </w:t>
      </w:r>
      <w:proofErr w:type="gramStart"/>
      <w:r w:rsidR="000E0758" w:rsidRPr="000E0758">
        <w:rPr>
          <w:rFonts w:ascii="Times New Roman" w:hAnsi="Times New Roman" w:cs="Times New Roman"/>
          <w:sz w:val="28"/>
          <w:szCs w:val="28"/>
          <w:lang w:val="ru-RU"/>
        </w:rPr>
        <w:t>для чинного закону</w:t>
      </w:r>
      <w:proofErr w:type="gramEnd"/>
      <w:r w:rsidR="000E0758" w:rsidRPr="000E0758">
        <w:rPr>
          <w:rFonts w:ascii="Times New Roman" w:hAnsi="Times New Roman" w:cs="Times New Roman"/>
          <w:sz w:val="28"/>
          <w:szCs w:val="28"/>
          <w:lang w:val="ru-RU"/>
        </w:rPr>
        <w:t>: Руська правда Великого князівства Київського, вавилонський закон Хаммурапі;</w:t>
      </w:r>
    </w:p>
    <w:p w:rsidR="000E0758" w:rsidRPr="00B54F2F" w:rsidRDefault="00B54F2F" w:rsidP="00B54F2F">
      <w:pPr>
        <w:pStyle w:val="a3"/>
        <w:numPr>
          <w:ilvl w:val="0"/>
          <w:numId w:val="3"/>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w:t>
      </w:r>
      <w:r w:rsidR="000E0758" w:rsidRPr="00B54F2F">
        <w:rPr>
          <w:rFonts w:ascii="Times New Roman" w:hAnsi="Times New Roman" w:cs="Times New Roman"/>
          <w:sz w:val="28"/>
          <w:szCs w:val="28"/>
          <w:lang w:val="ru-RU"/>
        </w:rPr>
        <w:t>етоди зовнішнього представлення та інтеграції правових норм (в розумінні приватного права) (це форма реального права).</w:t>
      </w:r>
    </w:p>
    <w:p w:rsidR="000E0758" w:rsidRPr="000E0758" w:rsidRDefault="00B54F2F" w:rsidP="00B54F2F">
      <w:pPr>
        <w:pStyle w:val="a3"/>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Термін «джерело Закону» </w:t>
      </w:r>
      <w:r w:rsidR="000E0758" w:rsidRPr="000E0758">
        <w:rPr>
          <w:rFonts w:ascii="Times New Roman" w:hAnsi="Times New Roman" w:cs="Times New Roman"/>
          <w:sz w:val="28"/>
          <w:szCs w:val="28"/>
          <w:lang w:val="ru-RU"/>
        </w:rPr>
        <w:t>припису</w:t>
      </w:r>
      <w:r>
        <w:rPr>
          <w:rFonts w:ascii="Times New Roman" w:hAnsi="Times New Roman" w:cs="Times New Roman"/>
          <w:sz w:val="28"/>
          <w:szCs w:val="28"/>
          <w:lang w:val="ru-RU"/>
        </w:rPr>
        <w:t>ється Титу Лівію, який у своїй «історії»</w:t>
      </w:r>
      <w:r w:rsidR="000E0758" w:rsidRPr="000E0758">
        <w:rPr>
          <w:rFonts w:ascii="Times New Roman" w:hAnsi="Times New Roman" w:cs="Times New Roman"/>
          <w:sz w:val="28"/>
          <w:szCs w:val="28"/>
          <w:lang w:val="ru-RU"/>
        </w:rPr>
        <w:t xml:space="preserve"> назвав закон таблиці XII джерелом Закону. Історики держави і права досі називають історичні праці джерелом права</w:t>
      </w:r>
      <w:r w:rsidR="007D0066">
        <w:rPr>
          <w:rFonts w:ascii="Times New Roman" w:hAnsi="Times New Roman" w:cs="Times New Roman"/>
          <w:sz w:val="28"/>
          <w:szCs w:val="28"/>
          <w:lang w:val="ru-RU"/>
        </w:rPr>
        <w:t xml:space="preserve"> </w:t>
      </w:r>
      <w:r w:rsidR="007D0066" w:rsidRPr="007D0066">
        <w:rPr>
          <w:rFonts w:ascii="Times New Roman" w:hAnsi="Times New Roman" w:cs="Times New Roman"/>
          <w:sz w:val="28"/>
          <w:szCs w:val="28"/>
          <w:lang w:val="ru-RU"/>
        </w:rPr>
        <w:t>[</w:t>
      </w:r>
      <w:r w:rsidR="007D0066">
        <w:rPr>
          <w:rFonts w:ascii="Times New Roman" w:hAnsi="Times New Roman" w:cs="Times New Roman"/>
          <w:sz w:val="28"/>
          <w:szCs w:val="28"/>
          <w:lang w:val="ru-RU"/>
        </w:rPr>
        <w:t>13, с.44</w:t>
      </w:r>
      <w:r w:rsidR="007D0066" w:rsidRPr="007D0066">
        <w:rPr>
          <w:rFonts w:ascii="Times New Roman" w:hAnsi="Times New Roman" w:cs="Times New Roman"/>
          <w:sz w:val="28"/>
          <w:szCs w:val="28"/>
          <w:lang w:val="ru-RU"/>
        </w:rPr>
        <w:t>]</w:t>
      </w:r>
      <w:r w:rsidR="000E0758" w:rsidRPr="000E0758">
        <w:rPr>
          <w:rFonts w:ascii="Times New Roman" w:hAnsi="Times New Roman" w:cs="Times New Roman"/>
          <w:sz w:val="28"/>
          <w:szCs w:val="28"/>
          <w:lang w:val="ru-RU"/>
        </w:rPr>
        <w:t>.</w:t>
      </w:r>
    </w:p>
    <w:p w:rsidR="000E0758" w:rsidRDefault="00B54F2F" w:rsidP="00B54F2F">
      <w:pPr>
        <w:pStyle w:val="a3"/>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Різноманітність терміна «джерело права» </w:t>
      </w:r>
      <w:r w:rsidR="000E0758" w:rsidRPr="000E0758">
        <w:rPr>
          <w:rFonts w:ascii="Times New Roman" w:hAnsi="Times New Roman" w:cs="Times New Roman"/>
          <w:sz w:val="28"/>
          <w:szCs w:val="28"/>
          <w:lang w:val="ru-RU"/>
        </w:rPr>
        <w:t>вимагає, щоб теорія пра</w:t>
      </w:r>
      <w:r>
        <w:rPr>
          <w:rFonts w:ascii="Times New Roman" w:hAnsi="Times New Roman" w:cs="Times New Roman"/>
          <w:sz w:val="28"/>
          <w:szCs w:val="28"/>
          <w:lang w:val="ru-RU"/>
        </w:rPr>
        <w:t>ва замінила його іншим терміном «форма права». «</w:t>
      </w:r>
      <w:r w:rsidR="000E0758" w:rsidRPr="000E0758">
        <w:rPr>
          <w:rFonts w:ascii="Times New Roman" w:hAnsi="Times New Roman" w:cs="Times New Roman"/>
          <w:sz w:val="28"/>
          <w:szCs w:val="28"/>
          <w:lang w:val="ru-RU"/>
        </w:rPr>
        <w:t xml:space="preserve">Форма права-це за своєю суттю інший тип права, що історично склався і обраний державою, з різними способами формалізації змісту правових норм. Це зовнішня форма існування змісту правової норми (тобто тут форма збігається з особливим правовим розумінням джерела права). Тому </w:t>
      </w:r>
      <w:r>
        <w:rPr>
          <w:rFonts w:ascii="Times New Roman" w:hAnsi="Times New Roman" w:cs="Times New Roman"/>
          <w:sz w:val="28"/>
          <w:szCs w:val="28"/>
          <w:lang w:val="ru-RU"/>
        </w:rPr>
        <w:t>на нашу думку</w:t>
      </w:r>
      <w:r w:rsidR="000E0758" w:rsidRPr="000E0758">
        <w:rPr>
          <w:rFonts w:ascii="Times New Roman" w:hAnsi="Times New Roman" w:cs="Times New Roman"/>
          <w:sz w:val="28"/>
          <w:szCs w:val="28"/>
          <w:lang w:val="ru-RU"/>
        </w:rPr>
        <w:t xml:space="preserve">, </w:t>
      </w:r>
      <w:r>
        <w:rPr>
          <w:rFonts w:ascii="Times New Roman" w:hAnsi="Times New Roman" w:cs="Times New Roman"/>
          <w:sz w:val="28"/>
          <w:szCs w:val="28"/>
          <w:lang w:val="ru-RU"/>
        </w:rPr>
        <w:t>м</w:t>
      </w:r>
      <w:r w:rsidR="000E0758" w:rsidRPr="000E0758">
        <w:rPr>
          <w:rFonts w:ascii="Times New Roman" w:hAnsi="Times New Roman" w:cs="Times New Roman"/>
          <w:sz w:val="28"/>
          <w:szCs w:val="28"/>
          <w:lang w:val="ru-RU"/>
        </w:rPr>
        <w:t xml:space="preserve">и повинні використовувати форму </w:t>
      </w:r>
      <w:r w:rsidR="000E0758" w:rsidRPr="000E0758">
        <w:rPr>
          <w:rFonts w:ascii="Times New Roman" w:hAnsi="Times New Roman" w:cs="Times New Roman"/>
          <w:sz w:val="28"/>
          <w:szCs w:val="28"/>
          <w:lang w:val="ru-RU"/>
        </w:rPr>
        <w:lastRenderedPageBreak/>
        <w:t>юридичного терміна (джерело), але було б неправильно використовувати форму юридичного терміна.</w:t>
      </w:r>
    </w:p>
    <w:p w:rsidR="00B54F2F" w:rsidRPr="00B54F2F" w:rsidRDefault="00B54F2F" w:rsidP="00B54F2F">
      <w:pPr>
        <w:pStyle w:val="a3"/>
        <w:spacing w:line="360" w:lineRule="auto"/>
        <w:ind w:firstLine="720"/>
        <w:jc w:val="both"/>
        <w:rPr>
          <w:rFonts w:ascii="Times New Roman" w:hAnsi="Times New Roman" w:cs="Times New Roman"/>
          <w:sz w:val="28"/>
          <w:szCs w:val="28"/>
          <w:lang w:val="ru-RU"/>
        </w:rPr>
      </w:pPr>
      <w:r w:rsidRPr="00B54F2F">
        <w:rPr>
          <w:rFonts w:ascii="Times New Roman" w:hAnsi="Times New Roman" w:cs="Times New Roman"/>
          <w:sz w:val="28"/>
          <w:szCs w:val="28"/>
          <w:lang w:val="ru-RU"/>
        </w:rPr>
        <w:t>От</w:t>
      </w:r>
      <w:r>
        <w:rPr>
          <w:rFonts w:ascii="Times New Roman" w:hAnsi="Times New Roman" w:cs="Times New Roman"/>
          <w:sz w:val="28"/>
          <w:szCs w:val="28"/>
          <w:lang w:val="ru-RU"/>
        </w:rPr>
        <w:t>же, форма (джерело) закону така</w:t>
      </w:r>
      <w:r w:rsidRPr="00B54F2F">
        <w:rPr>
          <w:rFonts w:ascii="Times New Roman" w:hAnsi="Times New Roman" w:cs="Times New Roman"/>
          <w:sz w:val="28"/>
          <w:szCs w:val="28"/>
          <w:lang w:val="ru-RU"/>
        </w:rPr>
        <w:t>:</w:t>
      </w:r>
    </w:p>
    <w:p w:rsidR="00B54F2F" w:rsidRPr="00B54F2F" w:rsidRDefault="00B54F2F" w:rsidP="00B54F2F">
      <w:pPr>
        <w:pStyle w:val="a3"/>
        <w:numPr>
          <w:ilvl w:val="0"/>
          <w:numId w:val="4"/>
        </w:numPr>
        <w:spacing w:line="360" w:lineRule="auto"/>
        <w:jc w:val="both"/>
        <w:rPr>
          <w:rFonts w:ascii="Times New Roman" w:hAnsi="Times New Roman" w:cs="Times New Roman"/>
          <w:sz w:val="28"/>
          <w:szCs w:val="28"/>
          <w:lang w:val="ru-RU"/>
        </w:rPr>
      </w:pPr>
      <w:r w:rsidRPr="00B54F2F">
        <w:rPr>
          <w:rFonts w:ascii="Times New Roman" w:hAnsi="Times New Roman" w:cs="Times New Roman"/>
          <w:sz w:val="28"/>
          <w:szCs w:val="28"/>
          <w:lang w:val="ru-RU"/>
        </w:rPr>
        <w:t>Зовнішнє оформлення змісту загальнообов'язкових кодексів поведінки, офіційно встановлених або санкціонованих державними органами або визнаних суспільством</w:t>
      </w:r>
      <w:r>
        <w:rPr>
          <w:rFonts w:ascii="Times New Roman" w:hAnsi="Times New Roman" w:cs="Times New Roman"/>
          <w:sz w:val="28"/>
          <w:szCs w:val="28"/>
          <w:lang w:val="ru-RU"/>
        </w:rPr>
        <w:t xml:space="preserve"> в цілому - верховенство закону</w:t>
      </w:r>
      <w:r w:rsidRPr="00B54F2F">
        <w:rPr>
          <w:rFonts w:ascii="Times New Roman" w:hAnsi="Times New Roman" w:cs="Times New Roman"/>
          <w:sz w:val="28"/>
          <w:szCs w:val="28"/>
          <w:lang w:val="ru-RU"/>
        </w:rPr>
        <w:t>;</w:t>
      </w:r>
    </w:p>
    <w:p w:rsidR="00B54F2F" w:rsidRPr="00B54F2F" w:rsidRDefault="00B54F2F" w:rsidP="00B54F2F">
      <w:pPr>
        <w:pStyle w:val="a3"/>
        <w:numPr>
          <w:ilvl w:val="0"/>
          <w:numId w:val="4"/>
        </w:numPr>
        <w:spacing w:line="360" w:lineRule="auto"/>
        <w:jc w:val="both"/>
        <w:rPr>
          <w:rFonts w:ascii="Times New Roman" w:hAnsi="Times New Roman" w:cs="Times New Roman"/>
          <w:sz w:val="28"/>
          <w:szCs w:val="28"/>
          <w:lang w:val="ru-RU"/>
        </w:rPr>
      </w:pPr>
      <w:r w:rsidRPr="00B54F2F">
        <w:rPr>
          <w:rFonts w:ascii="Times New Roman" w:hAnsi="Times New Roman" w:cs="Times New Roman"/>
          <w:sz w:val="28"/>
          <w:szCs w:val="28"/>
          <w:lang w:val="ru-RU"/>
        </w:rPr>
        <w:t>Формальна документальна форма вираження і інтеграції правових норм, що виходять від держави або визнаних державою, має юридичне і загальнообов'язкове значення.;</w:t>
      </w:r>
    </w:p>
    <w:p w:rsidR="00B54F2F" w:rsidRPr="00B54F2F" w:rsidRDefault="00B54F2F" w:rsidP="00B54F2F">
      <w:pPr>
        <w:pStyle w:val="a3"/>
        <w:numPr>
          <w:ilvl w:val="0"/>
          <w:numId w:val="4"/>
        </w:numPr>
        <w:spacing w:line="360" w:lineRule="auto"/>
        <w:jc w:val="both"/>
        <w:rPr>
          <w:rFonts w:ascii="Times New Roman" w:hAnsi="Times New Roman" w:cs="Times New Roman"/>
          <w:sz w:val="28"/>
          <w:szCs w:val="28"/>
          <w:lang w:val="ru-RU"/>
        </w:rPr>
      </w:pPr>
      <w:r w:rsidRPr="00B54F2F">
        <w:rPr>
          <w:rFonts w:ascii="Times New Roman" w:hAnsi="Times New Roman" w:cs="Times New Roman"/>
          <w:sz w:val="28"/>
          <w:szCs w:val="28"/>
          <w:lang w:val="ru-RU"/>
        </w:rPr>
        <w:t>Методи зовнішньої реєстрації правових норм доводять державну обов'язковість, тобто це способи вираження і закріплення волі держави.</w:t>
      </w:r>
    </w:p>
    <w:p w:rsidR="00B54F2F" w:rsidRPr="00B54F2F" w:rsidRDefault="00B54F2F" w:rsidP="00B54F2F">
      <w:pPr>
        <w:pStyle w:val="a3"/>
        <w:spacing w:line="360" w:lineRule="auto"/>
        <w:ind w:firstLine="720"/>
        <w:jc w:val="both"/>
        <w:rPr>
          <w:rFonts w:ascii="Times New Roman" w:hAnsi="Times New Roman" w:cs="Times New Roman"/>
          <w:sz w:val="28"/>
          <w:szCs w:val="28"/>
          <w:lang w:val="ru-RU"/>
        </w:rPr>
      </w:pPr>
      <w:r w:rsidRPr="00B54F2F">
        <w:rPr>
          <w:rFonts w:ascii="Times New Roman" w:hAnsi="Times New Roman" w:cs="Times New Roman"/>
          <w:sz w:val="28"/>
          <w:szCs w:val="28"/>
          <w:lang w:val="ru-RU"/>
        </w:rPr>
        <w:t>Як правило, українські правознавці (Копейчиков, Кравчук, Котюк) виділяють 4 види форм (джерел) права (нормативні правові акти, правові традиції, судові або адміністративні прецеденти і нормативні угоди).</w:t>
      </w:r>
    </w:p>
    <w:p w:rsidR="0058157B" w:rsidRDefault="00B54F2F" w:rsidP="0058157B">
      <w:pPr>
        <w:pStyle w:val="a3"/>
        <w:spacing w:line="360" w:lineRule="auto"/>
        <w:ind w:firstLine="720"/>
        <w:jc w:val="both"/>
        <w:rPr>
          <w:rFonts w:ascii="Times New Roman" w:hAnsi="Times New Roman" w:cs="Times New Roman"/>
          <w:sz w:val="28"/>
          <w:szCs w:val="28"/>
          <w:lang w:val="ru-RU"/>
        </w:rPr>
      </w:pPr>
      <w:r w:rsidRPr="0058157B">
        <w:rPr>
          <w:rFonts w:ascii="Times New Roman" w:hAnsi="Times New Roman" w:cs="Times New Roman"/>
          <w:sz w:val="28"/>
          <w:szCs w:val="28"/>
          <w:lang w:val="ru-RU"/>
        </w:rPr>
        <w:t xml:space="preserve">Нечитайленко </w:t>
      </w:r>
      <w:r w:rsidR="008A65FA" w:rsidRPr="0058157B">
        <w:rPr>
          <w:rFonts w:ascii="Times New Roman" w:hAnsi="Times New Roman" w:cs="Times New Roman"/>
          <w:sz w:val="28"/>
          <w:szCs w:val="28"/>
          <w:lang w:val="ru-RU"/>
        </w:rPr>
        <w:t>А.А</w:t>
      </w:r>
      <w:r w:rsidRPr="0058157B">
        <w:rPr>
          <w:rFonts w:ascii="Times New Roman" w:hAnsi="Times New Roman" w:cs="Times New Roman"/>
          <w:sz w:val="28"/>
          <w:szCs w:val="28"/>
          <w:lang w:val="ru-RU"/>
        </w:rPr>
        <w:t xml:space="preserve">. він визначає 3 форми права: правові традиції, правові нормативні акти, судові або адміністративні прецеденти. </w:t>
      </w:r>
      <w:r w:rsidRPr="00D704CF">
        <w:rPr>
          <w:rFonts w:ascii="Times New Roman" w:hAnsi="Times New Roman" w:cs="Times New Roman"/>
          <w:sz w:val="28"/>
          <w:szCs w:val="28"/>
          <w:lang w:val="ru-RU"/>
        </w:rPr>
        <w:t xml:space="preserve">Львівський юрист Андрусяк виділив 6 типів законів: юридичні традиції, право, нормативні правові акти, нормативні правові акти, релігійні стандартні тексти та міжнародні правові акти. </w:t>
      </w:r>
      <w:r w:rsidR="0058157B" w:rsidRPr="0058157B">
        <w:rPr>
          <w:rFonts w:ascii="Times New Roman" w:hAnsi="Times New Roman" w:cs="Times New Roman"/>
          <w:sz w:val="28"/>
          <w:szCs w:val="28"/>
          <w:lang w:val="ru-RU"/>
        </w:rPr>
        <w:t>Я</w:t>
      </w:r>
      <w:r w:rsidRPr="0058157B">
        <w:rPr>
          <w:rFonts w:ascii="Times New Roman" w:hAnsi="Times New Roman" w:cs="Times New Roman"/>
          <w:sz w:val="28"/>
          <w:szCs w:val="28"/>
          <w:lang w:val="ru-RU"/>
        </w:rPr>
        <w:t xml:space="preserve"> згоден з думкою </w:t>
      </w:r>
      <w:r w:rsidR="008A65FA" w:rsidRPr="0058157B">
        <w:rPr>
          <w:rFonts w:ascii="Times New Roman" w:hAnsi="Times New Roman" w:cs="Times New Roman"/>
          <w:sz w:val="28"/>
          <w:szCs w:val="28"/>
          <w:lang w:val="ru-RU"/>
        </w:rPr>
        <w:t xml:space="preserve">В.Ф. </w:t>
      </w:r>
      <w:r w:rsidRPr="0058157B">
        <w:rPr>
          <w:rFonts w:ascii="Times New Roman" w:hAnsi="Times New Roman" w:cs="Times New Roman"/>
          <w:sz w:val="28"/>
          <w:szCs w:val="28"/>
          <w:lang w:val="ru-RU"/>
        </w:rPr>
        <w:t>Скакуна, який визначив 7 типів форм (джерел) права:</w:t>
      </w:r>
      <w:r w:rsidR="0058157B" w:rsidRPr="0058157B">
        <w:rPr>
          <w:rFonts w:ascii="Times New Roman" w:hAnsi="Times New Roman" w:cs="Times New Roman"/>
          <w:sz w:val="28"/>
          <w:szCs w:val="28"/>
          <w:lang w:val="ru-RU"/>
        </w:rPr>
        <w:t xml:space="preserve"> </w:t>
      </w:r>
      <w:r w:rsidR="0058157B">
        <w:rPr>
          <w:rFonts w:ascii="Times New Roman" w:hAnsi="Times New Roman" w:cs="Times New Roman"/>
          <w:sz w:val="28"/>
          <w:szCs w:val="28"/>
          <w:lang w:val="ru-RU"/>
        </w:rPr>
        <w:t>правовий звичай; н</w:t>
      </w:r>
      <w:r w:rsidR="0058157B" w:rsidRPr="0058157B">
        <w:rPr>
          <w:rFonts w:ascii="Times New Roman" w:hAnsi="Times New Roman" w:cs="Times New Roman"/>
          <w:sz w:val="28"/>
          <w:szCs w:val="28"/>
          <w:lang w:val="ru-RU"/>
        </w:rPr>
        <w:t>ормативно-правовий акт</w:t>
      </w:r>
      <w:r w:rsidR="0058157B">
        <w:rPr>
          <w:rFonts w:ascii="Times New Roman" w:hAnsi="Times New Roman" w:cs="Times New Roman"/>
          <w:sz w:val="28"/>
          <w:szCs w:val="28"/>
          <w:lang w:val="ru-RU"/>
        </w:rPr>
        <w:t>; правовий прецедент; нормативно-правовий договір; правова доктрина; релігійно-правова норма; м</w:t>
      </w:r>
      <w:r w:rsidR="0058157B" w:rsidRPr="0058157B">
        <w:rPr>
          <w:rFonts w:ascii="Times New Roman" w:hAnsi="Times New Roman" w:cs="Times New Roman"/>
          <w:sz w:val="28"/>
          <w:szCs w:val="28"/>
          <w:lang w:val="ru-RU"/>
        </w:rPr>
        <w:t>іжнародно-правовий акт</w:t>
      </w:r>
      <w:r w:rsidR="007D0066">
        <w:rPr>
          <w:rFonts w:ascii="Times New Roman" w:hAnsi="Times New Roman" w:cs="Times New Roman"/>
          <w:sz w:val="28"/>
          <w:szCs w:val="28"/>
          <w:lang w:val="ru-RU"/>
        </w:rPr>
        <w:t xml:space="preserve"> </w:t>
      </w:r>
      <w:r w:rsidR="007D0066" w:rsidRPr="007D0066">
        <w:rPr>
          <w:rFonts w:ascii="Times New Roman" w:hAnsi="Times New Roman" w:cs="Times New Roman"/>
          <w:sz w:val="28"/>
          <w:szCs w:val="28"/>
          <w:lang w:val="ru-RU"/>
        </w:rPr>
        <w:t>[</w:t>
      </w:r>
      <w:r w:rsidR="007D0066">
        <w:rPr>
          <w:rFonts w:ascii="Times New Roman" w:hAnsi="Times New Roman" w:cs="Times New Roman"/>
          <w:sz w:val="28"/>
          <w:szCs w:val="28"/>
          <w:lang w:val="ru-RU"/>
        </w:rPr>
        <w:t>24, с.155</w:t>
      </w:r>
      <w:r w:rsidR="007D0066" w:rsidRPr="007D0066">
        <w:rPr>
          <w:rFonts w:ascii="Times New Roman" w:hAnsi="Times New Roman" w:cs="Times New Roman"/>
          <w:sz w:val="28"/>
          <w:szCs w:val="28"/>
          <w:lang w:val="ru-RU"/>
        </w:rPr>
        <w:t>]</w:t>
      </w:r>
      <w:r w:rsidR="0058157B" w:rsidRPr="0058157B">
        <w:rPr>
          <w:rFonts w:ascii="Times New Roman" w:hAnsi="Times New Roman" w:cs="Times New Roman"/>
          <w:sz w:val="28"/>
          <w:szCs w:val="28"/>
          <w:lang w:val="ru-RU"/>
        </w:rPr>
        <w:t>.</w:t>
      </w:r>
    </w:p>
    <w:p w:rsidR="0058157B" w:rsidRPr="0058157B" w:rsidRDefault="0058157B" w:rsidP="0058157B">
      <w:pPr>
        <w:pStyle w:val="a3"/>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Поняття «джерела права» і «форми права» до сих пір чітко</w:t>
      </w:r>
      <w:r w:rsidRPr="0058157B">
        <w:rPr>
          <w:rFonts w:ascii="Times New Roman" w:hAnsi="Times New Roman" w:cs="Times New Roman"/>
          <w:sz w:val="28"/>
          <w:szCs w:val="28"/>
          <w:lang w:val="ru-RU"/>
        </w:rPr>
        <w:t xml:space="preserve"> не визначені. На думку авторів, вони тісно пов'язані один з одни</w:t>
      </w:r>
      <w:r>
        <w:rPr>
          <w:rFonts w:ascii="Times New Roman" w:hAnsi="Times New Roman" w:cs="Times New Roman"/>
          <w:sz w:val="28"/>
          <w:szCs w:val="28"/>
          <w:lang w:val="ru-RU"/>
        </w:rPr>
        <w:t xml:space="preserve">м, але не перетинаються. Якщо «форма права» </w:t>
      </w:r>
      <w:r w:rsidRPr="0058157B">
        <w:rPr>
          <w:rFonts w:ascii="Times New Roman" w:hAnsi="Times New Roman" w:cs="Times New Roman"/>
          <w:sz w:val="28"/>
          <w:szCs w:val="28"/>
          <w:lang w:val="ru-RU"/>
        </w:rPr>
        <w:t>вказує на те, як зміст закону регулю</w:t>
      </w:r>
      <w:r>
        <w:rPr>
          <w:rFonts w:ascii="Times New Roman" w:hAnsi="Times New Roman" w:cs="Times New Roman"/>
          <w:sz w:val="28"/>
          <w:szCs w:val="28"/>
          <w:lang w:val="ru-RU"/>
        </w:rPr>
        <w:t>ється і виражається ззовні, то «джерело права» - це п</w:t>
      </w:r>
      <w:r w:rsidRPr="0058157B">
        <w:rPr>
          <w:rFonts w:ascii="Times New Roman" w:hAnsi="Times New Roman" w:cs="Times New Roman"/>
          <w:sz w:val="28"/>
          <w:szCs w:val="28"/>
          <w:lang w:val="ru-RU"/>
        </w:rPr>
        <w:t>оходження правоутворення, яке визначає його зміст і форму вираження.</w:t>
      </w:r>
    </w:p>
    <w:p w:rsidR="0058157B" w:rsidRPr="0058157B" w:rsidRDefault="0058157B" w:rsidP="0058157B">
      <w:pPr>
        <w:pStyle w:val="a3"/>
        <w:spacing w:line="360" w:lineRule="auto"/>
        <w:jc w:val="both"/>
        <w:rPr>
          <w:rFonts w:ascii="Times New Roman" w:hAnsi="Times New Roman" w:cs="Times New Roman"/>
          <w:b/>
          <w:sz w:val="28"/>
          <w:szCs w:val="28"/>
          <w:lang w:val="ru-RU"/>
        </w:rPr>
      </w:pPr>
      <w:r w:rsidRPr="0058157B">
        <w:rPr>
          <w:rFonts w:ascii="Times New Roman" w:hAnsi="Times New Roman" w:cs="Times New Roman"/>
          <w:b/>
          <w:sz w:val="28"/>
          <w:szCs w:val="28"/>
          <w:lang w:val="ru-RU"/>
        </w:rPr>
        <w:lastRenderedPageBreak/>
        <w:t>1.2.</w:t>
      </w:r>
      <w:r>
        <w:rPr>
          <w:rFonts w:ascii="Times New Roman" w:hAnsi="Times New Roman" w:cs="Times New Roman"/>
          <w:b/>
          <w:sz w:val="28"/>
          <w:szCs w:val="28"/>
          <w:lang w:val="ru-RU"/>
        </w:rPr>
        <w:t xml:space="preserve"> </w:t>
      </w:r>
      <w:r w:rsidRPr="0058157B">
        <w:rPr>
          <w:rFonts w:ascii="Times New Roman" w:hAnsi="Times New Roman" w:cs="Times New Roman"/>
          <w:b/>
          <w:sz w:val="28"/>
          <w:szCs w:val="28"/>
          <w:lang w:val="ru-RU"/>
        </w:rPr>
        <w:t>Удосконалення системи законодавства на сучасному етапі розвитку України як прояв тенденцій розвитку джерел права</w:t>
      </w:r>
    </w:p>
    <w:p w:rsidR="008343BA" w:rsidRPr="008343BA" w:rsidRDefault="008343BA" w:rsidP="008343BA">
      <w:pPr>
        <w:pStyle w:val="a3"/>
        <w:spacing w:line="360" w:lineRule="auto"/>
        <w:ind w:firstLine="720"/>
        <w:jc w:val="both"/>
        <w:rPr>
          <w:rFonts w:ascii="Times New Roman" w:hAnsi="Times New Roman" w:cs="Times New Roman"/>
          <w:sz w:val="28"/>
          <w:szCs w:val="28"/>
          <w:lang w:val="ru-RU"/>
        </w:rPr>
      </w:pPr>
      <w:r w:rsidRPr="008343BA">
        <w:rPr>
          <w:rFonts w:ascii="Times New Roman" w:hAnsi="Times New Roman" w:cs="Times New Roman"/>
          <w:sz w:val="28"/>
          <w:szCs w:val="28"/>
          <w:lang w:val="ru-RU"/>
        </w:rPr>
        <w:t>Формування сучасної правової системи-складний, тривалий і багатофункціональний процес, тому вимагає відповідного аналізу. Сфера відносин, що підпадають під дію нормативних правових актів, завжди відповідає суб'єкту правового регулювання.</w:t>
      </w:r>
      <w:r w:rsidR="007D0066">
        <w:rPr>
          <w:rFonts w:ascii="Times New Roman" w:hAnsi="Times New Roman" w:cs="Times New Roman"/>
          <w:sz w:val="28"/>
          <w:szCs w:val="28"/>
          <w:lang w:val="ru-RU"/>
        </w:rPr>
        <w:t xml:space="preserve"> </w:t>
      </w:r>
      <w:r w:rsidRPr="008343BA">
        <w:rPr>
          <w:rFonts w:ascii="Times New Roman" w:hAnsi="Times New Roman" w:cs="Times New Roman"/>
          <w:sz w:val="28"/>
          <w:szCs w:val="28"/>
          <w:lang w:val="ru-RU"/>
        </w:rPr>
        <w:t>В іншому випадку подібна дія не буде законним, тобто буде задовольняти інтереси суспільства.</w:t>
      </w:r>
    </w:p>
    <w:p w:rsidR="008343BA" w:rsidRPr="008343BA" w:rsidRDefault="008343BA" w:rsidP="008343BA">
      <w:pPr>
        <w:pStyle w:val="a3"/>
        <w:spacing w:line="360" w:lineRule="auto"/>
        <w:ind w:firstLine="720"/>
        <w:jc w:val="both"/>
        <w:rPr>
          <w:rFonts w:ascii="Times New Roman" w:hAnsi="Times New Roman" w:cs="Times New Roman"/>
          <w:sz w:val="28"/>
          <w:szCs w:val="28"/>
          <w:lang w:val="ru-RU"/>
        </w:rPr>
      </w:pPr>
      <w:r w:rsidRPr="008343BA">
        <w:rPr>
          <w:rFonts w:ascii="Times New Roman" w:hAnsi="Times New Roman" w:cs="Times New Roman"/>
          <w:sz w:val="28"/>
          <w:szCs w:val="28"/>
          <w:lang w:val="ru-RU"/>
        </w:rPr>
        <w:t xml:space="preserve">Тому проблема законодавства в Україні дуже серйозна. Оцінювати стан законодавчої діяльності на конкретному сучасному етапі, демонструвати розвиток законодавства з урахуванням змін у соціальних явищах і суспільних відносинах, прогресивний або </w:t>
      </w:r>
      <w:r>
        <w:rPr>
          <w:rFonts w:ascii="Times New Roman" w:hAnsi="Times New Roman" w:cs="Times New Roman"/>
          <w:sz w:val="28"/>
          <w:szCs w:val="28"/>
          <w:lang w:val="ru-RU"/>
        </w:rPr>
        <w:t>негативний</w:t>
      </w:r>
      <w:r w:rsidRPr="008343BA">
        <w:rPr>
          <w:rFonts w:ascii="Times New Roman" w:hAnsi="Times New Roman" w:cs="Times New Roman"/>
          <w:sz w:val="28"/>
          <w:szCs w:val="28"/>
          <w:lang w:val="ru-RU"/>
        </w:rPr>
        <w:t>.</w:t>
      </w:r>
      <w:r>
        <w:rPr>
          <w:rFonts w:ascii="Times New Roman" w:hAnsi="Times New Roman" w:cs="Times New Roman"/>
          <w:sz w:val="28"/>
          <w:szCs w:val="28"/>
          <w:lang w:val="ru-RU"/>
        </w:rPr>
        <w:t xml:space="preserve"> І</w:t>
      </w:r>
      <w:r w:rsidRPr="008343BA">
        <w:rPr>
          <w:rFonts w:ascii="Times New Roman" w:hAnsi="Times New Roman" w:cs="Times New Roman"/>
          <w:sz w:val="28"/>
          <w:szCs w:val="28"/>
          <w:lang w:val="ru-RU"/>
        </w:rPr>
        <w:t xml:space="preserve"> це вимагає інтеграції їх законодавства. Додаток поєднує глибокі фундаментальні дослідження з практичною розробкою, порівняльним аналізом законопроектів та впровадженням законодавчих змін, щоб продемонструвати необхідність фундаментальних змін у цій галузі</w:t>
      </w:r>
      <w:r w:rsidR="007D0066">
        <w:rPr>
          <w:rFonts w:ascii="Times New Roman" w:hAnsi="Times New Roman" w:cs="Times New Roman"/>
          <w:sz w:val="28"/>
          <w:szCs w:val="28"/>
          <w:lang w:val="ru-RU"/>
        </w:rPr>
        <w:t xml:space="preserve"> </w:t>
      </w:r>
      <w:r w:rsidR="007D0066" w:rsidRPr="007D0066">
        <w:rPr>
          <w:rFonts w:ascii="Times New Roman" w:hAnsi="Times New Roman" w:cs="Times New Roman"/>
          <w:sz w:val="28"/>
          <w:szCs w:val="28"/>
          <w:lang w:val="ru-RU"/>
        </w:rPr>
        <w:t>[</w:t>
      </w:r>
      <w:r w:rsidR="007D0066">
        <w:rPr>
          <w:rFonts w:ascii="Times New Roman" w:hAnsi="Times New Roman" w:cs="Times New Roman"/>
          <w:sz w:val="28"/>
          <w:szCs w:val="28"/>
          <w:lang w:val="ru-RU"/>
        </w:rPr>
        <w:t>28, с.68</w:t>
      </w:r>
      <w:r w:rsidR="007D0066" w:rsidRPr="007D0066">
        <w:rPr>
          <w:rFonts w:ascii="Times New Roman" w:hAnsi="Times New Roman" w:cs="Times New Roman"/>
          <w:sz w:val="28"/>
          <w:szCs w:val="28"/>
          <w:lang w:val="ru-RU"/>
        </w:rPr>
        <w:t>]</w:t>
      </w:r>
      <w:r w:rsidRPr="008343BA">
        <w:rPr>
          <w:rFonts w:ascii="Times New Roman" w:hAnsi="Times New Roman" w:cs="Times New Roman"/>
          <w:sz w:val="28"/>
          <w:szCs w:val="28"/>
          <w:lang w:val="ru-RU"/>
        </w:rPr>
        <w:t>.</w:t>
      </w:r>
    </w:p>
    <w:p w:rsidR="00D6394C" w:rsidRDefault="008343BA" w:rsidP="00D6394C">
      <w:pPr>
        <w:pStyle w:val="a3"/>
        <w:spacing w:line="360" w:lineRule="auto"/>
        <w:ind w:firstLine="720"/>
        <w:jc w:val="both"/>
        <w:rPr>
          <w:rFonts w:ascii="Times New Roman" w:hAnsi="Times New Roman" w:cs="Times New Roman"/>
          <w:sz w:val="28"/>
          <w:szCs w:val="28"/>
          <w:lang w:val="ru-RU"/>
        </w:rPr>
      </w:pPr>
      <w:r w:rsidRPr="008343BA">
        <w:rPr>
          <w:rFonts w:ascii="Times New Roman" w:hAnsi="Times New Roman" w:cs="Times New Roman"/>
          <w:sz w:val="28"/>
          <w:szCs w:val="28"/>
          <w:lang w:val="ru-RU"/>
        </w:rPr>
        <w:t>У системі законодавства України застосовуються вимоги конституційної законності, які можна віднести до тих, які стосуються змісту законодавства (своєчасні зміни, скасування та приписи старих законів, прийняття нових).</w:t>
      </w:r>
      <w:r>
        <w:rPr>
          <w:rFonts w:ascii="Times New Roman" w:hAnsi="Times New Roman" w:cs="Times New Roman"/>
          <w:sz w:val="28"/>
          <w:szCs w:val="28"/>
          <w:lang w:val="ru-RU"/>
        </w:rPr>
        <w:t xml:space="preserve"> </w:t>
      </w:r>
      <w:r w:rsidRPr="008343BA">
        <w:rPr>
          <w:rFonts w:ascii="Times New Roman" w:hAnsi="Times New Roman" w:cs="Times New Roman"/>
          <w:sz w:val="28"/>
          <w:szCs w:val="28"/>
          <w:lang w:val="ru-RU"/>
        </w:rPr>
        <w:t>Це забезпечує ієрархічне підпорядкування нормативно-правових актів та верховенство Конституції в законодавчій системі.</w:t>
      </w:r>
      <w:r w:rsidR="00D6394C">
        <w:rPr>
          <w:rFonts w:ascii="Times New Roman" w:hAnsi="Times New Roman" w:cs="Times New Roman"/>
          <w:sz w:val="28"/>
          <w:szCs w:val="28"/>
          <w:lang w:val="ru-RU"/>
        </w:rPr>
        <w:t xml:space="preserve"> </w:t>
      </w:r>
      <w:r w:rsidRPr="008343BA">
        <w:rPr>
          <w:rFonts w:ascii="Times New Roman" w:hAnsi="Times New Roman" w:cs="Times New Roman"/>
          <w:sz w:val="28"/>
          <w:szCs w:val="28"/>
          <w:lang w:val="ru-RU"/>
        </w:rPr>
        <w:t>Він регулює певні форми законодавчого процесу.</w:t>
      </w:r>
      <w:r w:rsidR="00D6394C">
        <w:rPr>
          <w:rFonts w:ascii="Times New Roman" w:hAnsi="Times New Roman" w:cs="Times New Roman"/>
          <w:sz w:val="28"/>
          <w:szCs w:val="28"/>
          <w:lang w:val="ru-RU"/>
        </w:rPr>
        <w:t xml:space="preserve"> </w:t>
      </w:r>
    </w:p>
    <w:p w:rsidR="008343BA" w:rsidRPr="008343BA" w:rsidRDefault="008343BA" w:rsidP="00D6394C">
      <w:pPr>
        <w:pStyle w:val="a3"/>
        <w:spacing w:line="360" w:lineRule="auto"/>
        <w:ind w:firstLine="720"/>
        <w:jc w:val="both"/>
        <w:rPr>
          <w:rFonts w:ascii="Times New Roman" w:hAnsi="Times New Roman" w:cs="Times New Roman"/>
          <w:sz w:val="28"/>
          <w:szCs w:val="28"/>
          <w:lang w:val="ru-RU"/>
        </w:rPr>
      </w:pPr>
      <w:r w:rsidRPr="008343BA">
        <w:rPr>
          <w:rFonts w:ascii="Times New Roman" w:hAnsi="Times New Roman" w:cs="Times New Roman"/>
          <w:sz w:val="28"/>
          <w:szCs w:val="28"/>
          <w:lang w:val="ru-RU"/>
        </w:rPr>
        <w:t>Для України характерне посилення регулювання суспільних відносин: зростає число законодавців і помічників закону, а також розширюються кордони і поглиблюються нормативні нормативні деталі, що ускладнює роботу правоохоронних органів і знижує ефективність правової системи. Цей невеликий відсоток не є типовим для держав, де діє верховенство права, тому невеликий відсоток (близько 4%) декомунізації серед інших нормативних актів викликає певне занепокоєн</w:t>
      </w:r>
      <w:r w:rsidR="00D6394C">
        <w:rPr>
          <w:rFonts w:ascii="Times New Roman" w:hAnsi="Times New Roman" w:cs="Times New Roman"/>
          <w:sz w:val="28"/>
          <w:szCs w:val="28"/>
          <w:lang w:val="ru-RU"/>
        </w:rPr>
        <w:t>ня. Крім того, закон не тільки «не відстає»</w:t>
      </w:r>
      <w:r w:rsidRPr="008343BA">
        <w:rPr>
          <w:rFonts w:ascii="Times New Roman" w:hAnsi="Times New Roman" w:cs="Times New Roman"/>
          <w:sz w:val="28"/>
          <w:szCs w:val="28"/>
          <w:lang w:val="ru-RU"/>
        </w:rPr>
        <w:t xml:space="preserve"> від розвитку </w:t>
      </w:r>
      <w:r w:rsidRPr="008343BA">
        <w:rPr>
          <w:rFonts w:ascii="Times New Roman" w:hAnsi="Times New Roman" w:cs="Times New Roman"/>
          <w:sz w:val="28"/>
          <w:szCs w:val="28"/>
          <w:lang w:val="ru-RU"/>
        </w:rPr>
        <w:lastRenderedPageBreak/>
        <w:t>суспільних відносин, а й суперечить раніше прийнятим актам, цінність яких нівелюється внутрішніми протиріччями і нестабільністю. Це явно не перевага нашої правової системи. Проблема сучасного права полягає в частих розбіжностях з Конституцією, декларативному і нерегульованому характері деяких законів, аналогічних за змістом політичним документам, що вимагають спеціальної науки, відповідних концепцій і рекомендацій, а також ставлення до прийняття законодавства як засобу прийняття законів на юридичному етапі.</w:t>
      </w:r>
    </w:p>
    <w:p w:rsidR="00D6394C" w:rsidRDefault="008343BA" w:rsidP="008343BA">
      <w:pPr>
        <w:pStyle w:val="a3"/>
        <w:spacing w:line="360" w:lineRule="auto"/>
        <w:ind w:firstLine="720"/>
        <w:jc w:val="both"/>
        <w:rPr>
          <w:rFonts w:ascii="Times New Roman" w:hAnsi="Times New Roman" w:cs="Times New Roman"/>
          <w:sz w:val="28"/>
          <w:szCs w:val="28"/>
          <w:lang w:val="ru-RU"/>
        </w:rPr>
      </w:pPr>
      <w:r w:rsidRPr="008343BA">
        <w:rPr>
          <w:rFonts w:ascii="Times New Roman" w:hAnsi="Times New Roman" w:cs="Times New Roman"/>
          <w:sz w:val="28"/>
          <w:szCs w:val="28"/>
          <w:lang w:val="ru-RU"/>
        </w:rPr>
        <w:t>Цей закон є законним тільки в тому випадку, якщо він відповідає загальновизнаним цінностям і відображає інтереси громадян, а загальні норми повинні бути сформульовані на основі цінностей. Це дуже важлива законодавча функція законодавця. Однак на практиці цього не робиться. Часто законодавець помиляється, але не так, як український законодавець помиляється. Відсутність у наших законодавців теоретичного розуміння системи планів законодавчої роботи призводить не тільки до зниження якості закону, більшого незручності юристів і юридично неосвіченому населенню, а й до труднощів у застосуванні законів та інших нормативних правових актів. Всі ці корені лежать в основному в пізнавальній діяльності суб'єкта законодавчого процесу</w:t>
      </w:r>
      <w:r w:rsidR="007D0066">
        <w:rPr>
          <w:rFonts w:ascii="Times New Roman" w:hAnsi="Times New Roman" w:cs="Times New Roman"/>
          <w:sz w:val="28"/>
          <w:szCs w:val="28"/>
          <w:lang w:val="ru-RU"/>
        </w:rPr>
        <w:t xml:space="preserve"> </w:t>
      </w:r>
      <w:r w:rsidR="007D0066" w:rsidRPr="007D0066">
        <w:rPr>
          <w:rFonts w:ascii="Times New Roman" w:hAnsi="Times New Roman" w:cs="Times New Roman"/>
          <w:sz w:val="28"/>
          <w:szCs w:val="28"/>
          <w:lang w:val="ru-RU"/>
        </w:rPr>
        <w:t>[</w:t>
      </w:r>
      <w:r w:rsidR="007D0066">
        <w:rPr>
          <w:rFonts w:ascii="Times New Roman" w:hAnsi="Times New Roman" w:cs="Times New Roman"/>
          <w:sz w:val="28"/>
          <w:szCs w:val="28"/>
          <w:lang w:val="ru-RU"/>
        </w:rPr>
        <w:t>29, с.193</w:t>
      </w:r>
      <w:r w:rsidR="007D0066" w:rsidRPr="007D0066">
        <w:rPr>
          <w:rFonts w:ascii="Times New Roman" w:hAnsi="Times New Roman" w:cs="Times New Roman"/>
          <w:sz w:val="28"/>
          <w:szCs w:val="28"/>
          <w:lang w:val="ru-RU"/>
        </w:rPr>
        <w:t>]</w:t>
      </w:r>
      <w:r w:rsidRPr="008343BA">
        <w:rPr>
          <w:rFonts w:ascii="Times New Roman" w:hAnsi="Times New Roman" w:cs="Times New Roman"/>
          <w:sz w:val="28"/>
          <w:szCs w:val="28"/>
          <w:lang w:val="ru-RU"/>
        </w:rPr>
        <w:t xml:space="preserve">. </w:t>
      </w:r>
    </w:p>
    <w:p w:rsidR="008343BA" w:rsidRDefault="008343BA" w:rsidP="008343BA">
      <w:pPr>
        <w:pStyle w:val="a3"/>
        <w:spacing w:line="360" w:lineRule="auto"/>
        <w:ind w:firstLine="720"/>
        <w:jc w:val="both"/>
        <w:rPr>
          <w:rFonts w:ascii="Times New Roman" w:hAnsi="Times New Roman" w:cs="Times New Roman"/>
          <w:sz w:val="28"/>
          <w:szCs w:val="28"/>
          <w:lang w:val="ru-RU"/>
        </w:rPr>
      </w:pPr>
      <w:r w:rsidRPr="008343BA">
        <w:rPr>
          <w:rFonts w:ascii="Times New Roman" w:hAnsi="Times New Roman" w:cs="Times New Roman"/>
          <w:sz w:val="28"/>
          <w:szCs w:val="28"/>
          <w:lang w:val="ru-RU"/>
        </w:rPr>
        <w:t>Необхідно розробити методологію для аналізу факторів, що впливають на законодавство, внести свій вклад в його правильне визначення, забезпечити кореляцію декомунізації між ними і регулярно аналізувати мінливу правову ситуацію в країні або регіоні.</w:t>
      </w:r>
      <w:r w:rsidR="007D0066">
        <w:rPr>
          <w:rFonts w:ascii="Times New Roman" w:hAnsi="Times New Roman" w:cs="Times New Roman"/>
          <w:sz w:val="28"/>
          <w:szCs w:val="28"/>
          <w:lang w:val="ru-RU"/>
        </w:rPr>
        <w:t xml:space="preserve"> </w:t>
      </w:r>
      <w:r w:rsidRPr="008343BA">
        <w:rPr>
          <w:rFonts w:ascii="Times New Roman" w:hAnsi="Times New Roman" w:cs="Times New Roman"/>
          <w:sz w:val="28"/>
          <w:szCs w:val="28"/>
          <w:lang w:val="ru-RU"/>
        </w:rPr>
        <w:t>Це дозволяє відстежувати динаміку ставлення громадян до чинного законодавства. Закон повинен ґрунтуватися на міцній науковій основі, яка дозволяє наполягати на фактичному застосуванні гасла: закон слід декомунізувати, а не коли він може бути прийнятий.</w:t>
      </w:r>
    </w:p>
    <w:p w:rsidR="00D6394C" w:rsidRPr="00D6394C" w:rsidRDefault="00D6394C" w:rsidP="00D6394C">
      <w:pPr>
        <w:pStyle w:val="a3"/>
        <w:spacing w:line="360" w:lineRule="auto"/>
        <w:ind w:firstLine="720"/>
        <w:jc w:val="both"/>
        <w:rPr>
          <w:rFonts w:ascii="Times New Roman" w:hAnsi="Times New Roman" w:cs="Times New Roman"/>
          <w:sz w:val="28"/>
          <w:szCs w:val="28"/>
          <w:lang w:val="ru-RU"/>
        </w:rPr>
      </w:pPr>
      <w:r w:rsidRPr="00D6394C">
        <w:rPr>
          <w:rFonts w:ascii="Times New Roman" w:hAnsi="Times New Roman" w:cs="Times New Roman"/>
          <w:sz w:val="28"/>
          <w:szCs w:val="28"/>
          <w:lang w:val="ru-RU"/>
        </w:rPr>
        <w:t xml:space="preserve">Органи, що передають законодавчу владу виконавчій владі, потребують теоретичного розуміння і не повинні призводити до змін у чинному законодавстві. Тільки законодавча діяльність, в рамках якої кожна гілка влади дотримується своєї компетенції, розглядаючи закон як основне джерело права і </w:t>
      </w:r>
      <w:r w:rsidRPr="00D6394C">
        <w:rPr>
          <w:rFonts w:ascii="Times New Roman" w:hAnsi="Times New Roman" w:cs="Times New Roman"/>
          <w:sz w:val="28"/>
          <w:szCs w:val="28"/>
          <w:lang w:val="ru-RU"/>
        </w:rPr>
        <w:lastRenderedPageBreak/>
        <w:t xml:space="preserve">зміцнюючи свою гегемонію в системі нормативних правових актів, підпорядковується тільки </w:t>
      </w:r>
      <w:r>
        <w:rPr>
          <w:rFonts w:ascii="Times New Roman" w:hAnsi="Times New Roman" w:cs="Times New Roman"/>
          <w:sz w:val="28"/>
          <w:szCs w:val="28"/>
          <w:lang w:val="ru-RU"/>
        </w:rPr>
        <w:t>однієї</w:t>
      </w:r>
      <w:r w:rsidRPr="00D6394C">
        <w:rPr>
          <w:rFonts w:ascii="Times New Roman" w:hAnsi="Times New Roman" w:cs="Times New Roman"/>
          <w:sz w:val="28"/>
          <w:szCs w:val="28"/>
          <w:lang w:val="ru-RU"/>
        </w:rPr>
        <w:t xml:space="preserve"> мети створення правового законодавства.</w:t>
      </w:r>
    </w:p>
    <w:p w:rsidR="00D6394C" w:rsidRDefault="00D6394C" w:rsidP="00D6394C">
      <w:pPr>
        <w:pStyle w:val="a3"/>
        <w:spacing w:line="360" w:lineRule="auto"/>
        <w:ind w:firstLine="720"/>
        <w:jc w:val="both"/>
        <w:rPr>
          <w:rFonts w:ascii="Times New Roman" w:hAnsi="Times New Roman" w:cs="Times New Roman"/>
          <w:sz w:val="28"/>
          <w:szCs w:val="28"/>
          <w:lang w:val="ru-RU"/>
        </w:rPr>
      </w:pPr>
      <w:r w:rsidRPr="00D6394C">
        <w:rPr>
          <w:rFonts w:ascii="Times New Roman" w:hAnsi="Times New Roman" w:cs="Times New Roman"/>
          <w:sz w:val="28"/>
          <w:szCs w:val="28"/>
          <w:lang w:val="ru-RU"/>
        </w:rPr>
        <w:t xml:space="preserve">Важливим завданням є розробка такого механізму, який завадив </w:t>
      </w:r>
      <w:r>
        <w:rPr>
          <w:rFonts w:ascii="Times New Roman" w:hAnsi="Times New Roman" w:cs="Times New Roman"/>
          <w:sz w:val="28"/>
          <w:szCs w:val="28"/>
          <w:lang w:val="ru-RU"/>
        </w:rPr>
        <w:t>би Верховній Раді і Президенту «займати»</w:t>
      </w:r>
      <w:r w:rsidRPr="00D6394C">
        <w:rPr>
          <w:rFonts w:ascii="Times New Roman" w:hAnsi="Times New Roman" w:cs="Times New Roman"/>
          <w:sz w:val="28"/>
          <w:szCs w:val="28"/>
          <w:lang w:val="ru-RU"/>
        </w:rPr>
        <w:t xml:space="preserve"> сфери повноважень один одного. Крім того, законодавство є одним із способів подолання конфліктів, зміст яких є вирішальним органом законодавства у разі наявності суперечливих норм.</w:t>
      </w:r>
      <w:r>
        <w:rPr>
          <w:rFonts w:ascii="Times New Roman" w:hAnsi="Times New Roman" w:cs="Times New Roman"/>
          <w:sz w:val="28"/>
          <w:szCs w:val="28"/>
          <w:lang w:val="ru-RU"/>
        </w:rPr>
        <w:t xml:space="preserve"> Одні з в</w:t>
      </w:r>
      <w:r w:rsidRPr="00D6394C">
        <w:rPr>
          <w:rFonts w:ascii="Times New Roman" w:hAnsi="Times New Roman" w:cs="Times New Roman"/>
          <w:sz w:val="28"/>
          <w:szCs w:val="28"/>
          <w:lang w:val="ru-RU"/>
        </w:rPr>
        <w:t>ажливих характеристик закону-це регулювання найбільш стабільного і важливого закону про зв'язки з громадськістю (тобто прийняття законів з найменших питань підірве його повноваження) і необоротна дія Закону (забезпечення правопорядку і законність, запобігання довільного тлумачення</w:t>
      </w:r>
      <w:r>
        <w:rPr>
          <w:rFonts w:ascii="Times New Roman" w:hAnsi="Times New Roman" w:cs="Times New Roman"/>
          <w:sz w:val="28"/>
          <w:szCs w:val="28"/>
          <w:lang w:val="ru-RU"/>
        </w:rPr>
        <w:t xml:space="preserve"> і застосування правові норми). </w:t>
      </w:r>
    </w:p>
    <w:p w:rsidR="00D6394C" w:rsidRDefault="00D6394C" w:rsidP="00D6394C">
      <w:pPr>
        <w:pStyle w:val="a3"/>
        <w:spacing w:line="360" w:lineRule="auto"/>
        <w:ind w:firstLine="720"/>
        <w:jc w:val="both"/>
        <w:rPr>
          <w:rFonts w:ascii="Times New Roman" w:hAnsi="Times New Roman" w:cs="Times New Roman"/>
          <w:sz w:val="28"/>
          <w:szCs w:val="28"/>
          <w:lang w:val="ru-RU"/>
        </w:rPr>
      </w:pPr>
      <w:r w:rsidRPr="00D6394C">
        <w:rPr>
          <w:rFonts w:ascii="Times New Roman" w:hAnsi="Times New Roman" w:cs="Times New Roman"/>
          <w:sz w:val="28"/>
          <w:szCs w:val="28"/>
          <w:lang w:val="ru-RU"/>
        </w:rPr>
        <w:t xml:space="preserve">Важливою проблемою є невизначеність законодавчого процесу при високому рівні законодавчої освіти. Закон </w:t>
      </w:r>
      <w:proofErr w:type="gramStart"/>
      <w:r w:rsidRPr="00D6394C">
        <w:rPr>
          <w:rFonts w:ascii="Times New Roman" w:hAnsi="Times New Roman" w:cs="Times New Roman"/>
          <w:sz w:val="28"/>
          <w:szCs w:val="28"/>
          <w:lang w:val="ru-RU"/>
        </w:rPr>
        <w:t>Про</w:t>
      </w:r>
      <w:proofErr w:type="gramEnd"/>
      <w:r w:rsidRPr="00D6394C">
        <w:rPr>
          <w:rFonts w:ascii="Times New Roman" w:hAnsi="Times New Roman" w:cs="Times New Roman"/>
          <w:sz w:val="28"/>
          <w:szCs w:val="28"/>
          <w:lang w:val="ru-RU"/>
        </w:rPr>
        <w:t xml:space="preserve"> нормативні правові акти (пропозиції про його прийняття існують з 1985 року, але Верховна Рада поки не може цього зробити) і постійний комітет України із законодавства та законодавства.</w:t>
      </w:r>
      <w:r>
        <w:rPr>
          <w:rFonts w:ascii="Times New Roman" w:hAnsi="Times New Roman" w:cs="Times New Roman"/>
          <w:sz w:val="28"/>
          <w:szCs w:val="28"/>
          <w:lang w:val="ru-RU"/>
        </w:rPr>
        <w:t xml:space="preserve"> </w:t>
      </w:r>
      <w:r w:rsidRPr="00D6394C">
        <w:rPr>
          <w:rFonts w:ascii="Times New Roman" w:hAnsi="Times New Roman" w:cs="Times New Roman"/>
          <w:sz w:val="28"/>
          <w:szCs w:val="28"/>
          <w:lang w:val="ru-RU"/>
        </w:rPr>
        <w:t>Тому дуже важливо покращити координацію та вдосконалення відповідно до вимог часу та потреб суспільства, а також можливих недоліків існуючих нормативно-правових актів</w:t>
      </w:r>
      <w:r w:rsidR="007D0066">
        <w:rPr>
          <w:rFonts w:ascii="Times New Roman" w:hAnsi="Times New Roman" w:cs="Times New Roman"/>
          <w:sz w:val="28"/>
          <w:szCs w:val="28"/>
          <w:lang w:val="ru-RU"/>
        </w:rPr>
        <w:t xml:space="preserve"> </w:t>
      </w:r>
      <w:r w:rsidR="007D0066" w:rsidRPr="007D0066">
        <w:rPr>
          <w:rFonts w:ascii="Times New Roman" w:hAnsi="Times New Roman" w:cs="Times New Roman"/>
          <w:sz w:val="28"/>
          <w:szCs w:val="28"/>
          <w:lang w:val="ru-RU"/>
        </w:rPr>
        <w:t>[</w:t>
      </w:r>
      <w:r w:rsidR="007D0066">
        <w:rPr>
          <w:rFonts w:ascii="Times New Roman" w:hAnsi="Times New Roman" w:cs="Times New Roman"/>
          <w:sz w:val="28"/>
          <w:szCs w:val="28"/>
          <w:lang w:val="ru-RU"/>
        </w:rPr>
        <w:t>30, с.88-89</w:t>
      </w:r>
      <w:r w:rsidR="007D0066" w:rsidRPr="007D0066">
        <w:rPr>
          <w:rFonts w:ascii="Times New Roman" w:hAnsi="Times New Roman" w:cs="Times New Roman"/>
          <w:sz w:val="28"/>
          <w:szCs w:val="28"/>
          <w:lang w:val="ru-RU"/>
        </w:rPr>
        <w:t>]</w:t>
      </w:r>
      <w:r w:rsidRPr="00D6394C">
        <w:rPr>
          <w:rFonts w:ascii="Times New Roman" w:hAnsi="Times New Roman" w:cs="Times New Roman"/>
          <w:sz w:val="28"/>
          <w:szCs w:val="28"/>
          <w:lang w:val="ru-RU"/>
        </w:rPr>
        <w:t>.</w:t>
      </w:r>
    </w:p>
    <w:p w:rsidR="00D6394C" w:rsidRDefault="00D6394C" w:rsidP="00D6394C">
      <w:pPr>
        <w:pStyle w:val="a3"/>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Отже, з першого розділу можна зробити наступні висновки.</w:t>
      </w:r>
      <w:r w:rsidRPr="00D6394C">
        <w:rPr>
          <w:rFonts w:ascii="Times New Roman" w:hAnsi="Times New Roman" w:cs="Times New Roman"/>
          <w:sz w:val="28"/>
          <w:szCs w:val="28"/>
          <w:lang w:val="ru-RU"/>
        </w:rPr>
        <w:t xml:space="preserve"> </w:t>
      </w:r>
      <w:r>
        <w:rPr>
          <w:rFonts w:ascii="Times New Roman" w:hAnsi="Times New Roman" w:cs="Times New Roman"/>
          <w:sz w:val="28"/>
          <w:szCs w:val="28"/>
          <w:lang w:val="ru-RU"/>
        </w:rPr>
        <w:t>Поняття «джерела права» і «форми права» до сих пір чітко</w:t>
      </w:r>
      <w:r w:rsidRPr="0058157B">
        <w:rPr>
          <w:rFonts w:ascii="Times New Roman" w:hAnsi="Times New Roman" w:cs="Times New Roman"/>
          <w:sz w:val="28"/>
          <w:szCs w:val="28"/>
          <w:lang w:val="ru-RU"/>
        </w:rPr>
        <w:t xml:space="preserve"> не визначені. На думку авторів, вони тісно пов'язані один з одни</w:t>
      </w:r>
      <w:r>
        <w:rPr>
          <w:rFonts w:ascii="Times New Roman" w:hAnsi="Times New Roman" w:cs="Times New Roman"/>
          <w:sz w:val="28"/>
          <w:szCs w:val="28"/>
          <w:lang w:val="ru-RU"/>
        </w:rPr>
        <w:t xml:space="preserve">м, але не перетинаються. Якщо «форма права» </w:t>
      </w:r>
      <w:r w:rsidRPr="0058157B">
        <w:rPr>
          <w:rFonts w:ascii="Times New Roman" w:hAnsi="Times New Roman" w:cs="Times New Roman"/>
          <w:sz w:val="28"/>
          <w:szCs w:val="28"/>
          <w:lang w:val="ru-RU"/>
        </w:rPr>
        <w:t>вказує на те, як зміст закону регулю</w:t>
      </w:r>
      <w:r>
        <w:rPr>
          <w:rFonts w:ascii="Times New Roman" w:hAnsi="Times New Roman" w:cs="Times New Roman"/>
          <w:sz w:val="28"/>
          <w:szCs w:val="28"/>
          <w:lang w:val="ru-RU"/>
        </w:rPr>
        <w:t>ється і виражається ззовні, то «джерело права» - це п</w:t>
      </w:r>
      <w:r w:rsidRPr="0058157B">
        <w:rPr>
          <w:rFonts w:ascii="Times New Roman" w:hAnsi="Times New Roman" w:cs="Times New Roman"/>
          <w:sz w:val="28"/>
          <w:szCs w:val="28"/>
          <w:lang w:val="ru-RU"/>
        </w:rPr>
        <w:t>оходження правоутворення, яке визначає його зміст і форму вираження.</w:t>
      </w:r>
      <w:r>
        <w:rPr>
          <w:rFonts w:ascii="Times New Roman" w:hAnsi="Times New Roman" w:cs="Times New Roman"/>
          <w:sz w:val="28"/>
          <w:szCs w:val="28"/>
          <w:lang w:val="ru-RU"/>
        </w:rPr>
        <w:t xml:space="preserve"> </w:t>
      </w:r>
    </w:p>
    <w:p w:rsidR="00D6394C" w:rsidRPr="008343BA" w:rsidRDefault="00D6394C" w:rsidP="00D6394C">
      <w:pPr>
        <w:pStyle w:val="a3"/>
        <w:spacing w:line="360" w:lineRule="auto"/>
        <w:ind w:firstLine="720"/>
        <w:jc w:val="both"/>
        <w:rPr>
          <w:rFonts w:ascii="Times New Roman" w:hAnsi="Times New Roman" w:cs="Times New Roman"/>
          <w:sz w:val="28"/>
          <w:szCs w:val="28"/>
          <w:lang w:val="ru-RU"/>
        </w:rPr>
      </w:pPr>
      <w:r w:rsidRPr="008343BA">
        <w:rPr>
          <w:rFonts w:ascii="Times New Roman" w:hAnsi="Times New Roman" w:cs="Times New Roman"/>
          <w:sz w:val="28"/>
          <w:szCs w:val="28"/>
          <w:lang w:val="ru-RU"/>
        </w:rPr>
        <w:t xml:space="preserve">Формування сучасної правової системи-складний, тривалий і багатофункціональний процес, тому вимагає відповідного аналізу. Сфера відносин, що підпадають під дію нормативних правових актів, завжди відповідає </w:t>
      </w:r>
      <w:r w:rsidRPr="008343BA">
        <w:rPr>
          <w:rFonts w:ascii="Times New Roman" w:hAnsi="Times New Roman" w:cs="Times New Roman"/>
          <w:sz w:val="28"/>
          <w:szCs w:val="28"/>
          <w:lang w:val="ru-RU"/>
        </w:rPr>
        <w:lastRenderedPageBreak/>
        <w:t>суб'єкту правового регулювання.</w:t>
      </w:r>
      <w:r w:rsidR="00BC58F3">
        <w:rPr>
          <w:rFonts w:ascii="Times New Roman" w:hAnsi="Times New Roman" w:cs="Times New Roman"/>
          <w:sz w:val="28"/>
          <w:szCs w:val="28"/>
          <w:lang w:val="ru-RU"/>
        </w:rPr>
        <w:t xml:space="preserve"> </w:t>
      </w:r>
      <w:r w:rsidRPr="008343BA">
        <w:rPr>
          <w:rFonts w:ascii="Times New Roman" w:hAnsi="Times New Roman" w:cs="Times New Roman"/>
          <w:sz w:val="28"/>
          <w:szCs w:val="28"/>
          <w:lang w:val="ru-RU"/>
        </w:rPr>
        <w:t>В іншому випадку подібна дія не буде законним, тобто буде задовольняти інтереси суспільства.</w:t>
      </w:r>
    </w:p>
    <w:p w:rsidR="00D6394C" w:rsidRDefault="00D6394C" w:rsidP="00D6394C">
      <w:pPr>
        <w:pStyle w:val="a3"/>
        <w:spacing w:line="360" w:lineRule="auto"/>
        <w:ind w:firstLine="720"/>
        <w:jc w:val="both"/>
        <w:rPr>
          <w:rFonts w:ascii="Times New Roman" w:hAnsi="Times New Roman" w:cs="Times New Roman"/>
          <w:sz w:val="28"/>
          <w:szCs w:val="28"/>
          <w:lang w:val="ru-RU"/>
        </w:rPr>
      </w:pPr>
      <w:r w:rsidRPr="008343BA">
        <w:rPr>
          <w:rFonts w:ascii="Times New Roman" w:hAnsi="Times New Roman" w:cs="Times New Roman"/>
          <w:sz w:val="28"/>
          <w:szCs w:val="28"/>
          <w:lang w:val="ru-RU"/>
        </w:rPr>
        <w:t xml:space="preserve">Тому проблема законодавства в Україні дуже серйозна. Оцінювати стан законодавчої діяльності на конкретному сучасному етапі, демонструвати розвиток законодавства з урахуванням змін у соціальних явищах і суспільних відносинах, прогресивний або </w:t>
      </w:r>
      <w:r>
        <w:rPr>
          <w:rFonts w:ascii="Times New Roman" w:hAnsi="Times New Roman" w:cs="Times New Roman"/>
          <w:sz w:val="28"/>
          <w:szCs w:val="28"/>
          <w:lang w:val="ru-RU"/>
        </w:rPr>
        <w:t>негативний</w:t>
      </w:r>
      <w:r w:rsidRPr="008343BA">
        <w:rPr>
          <w:rFonts w:ascii="Times New Roman" w:hAnsi="Times New Roman" w:cs="Times New Roman"/>
          <w:sz w:val="28"/>
          <w:szCs w:val="28"/>
          <w:lang w:val="ru-RU"/>
        </w:rPr>
        <w:t>.</w:t>
      </w:r>
      <w:r>
        <w:rPr>
          <w:rFonts w:ascii="Times New Roman" w:hAnsi="Times New Roman" w:cs="Times New Roman"/>
          <w:sz w:val="28"/>
          <w:szCs w:val="28"/>
          <w:lang w:val="ru-RU"/>
        </w:rPr>
        <w:t xml:space="preserve"> І</w:t>
      </w:r>
      <w:r w:rsidRPr="008343BA">
        <w:rPr>
          <w:rFonts w:ascii="Times New Roman" w:hAnsi="Times New Roman" w:cs="Times New Roman"/>
          <w:sz w:val="28"/>
          <w:szCs w:val="28"/>
          <w:lang w:val="ru-RU"/>
        </w:rPr>
        <w:t xml:space="preserve"> це вимагає інтеграції їх законодавства.</w:t>
      </w:r>
    </w:p>
    <w:p w:rsidR="00D6394C" w:rsidRDefault="00D6394C" w:rsidP="00D6394C">
      <w:pPr>
        <w:pStyle w:val="a3"/>
        <w:spacing w:line="360" w:lineRule="auto"/>
        <w:jc w:val="both"/>
        <w:rPr>
          <w:rFonts w:ascii="Times New Roman" w:hAnsi="Times New Roman" w:cs="Times New Roman"/>
          <w:sz w:val="28"/>
          <w:szCs w:val="28"/>
          <w:lang w:val="ru-RU"/>
        </w:rPr>
      </w:pPr>
    </w:p>
    <w:p w:rsidR="00D6394C" w:rsidRDefault="00D6394C" w:rsidP="00D6394C">
      <w:pPr>
        <w:pStyle w:val="a3"/>
        <w:spacing w:line="360" w:lineRule="auto"/>
        <w:jc w:val="both"/>
        <w:rPr>
          <w:rFonts w:ascii="Times New Roman" w:hAnsi="Times New Roman" w:cs="Times New Roman"/>
          <w:sz w:val="28"/>
          <w:szCs w:val="28"/>
          <w:lang w:val="ru-RU"/>
        </w:rPr>
      </w:pPr>
    </w:p>
    <w:p w:rsidR="00D6394C" w:rsidRDefault="00D6394C" w:rsidP="00D6394C">
      <w:pPr>
        <w:pStyle w:val="a3"/>
        <w:spacing w:line="360" w:lineRule="auto"/>
        <w:jc w:val="both"/>
        <w:rPr>
          <w:rFonts w:ascii="Times New Roman" w:hAnsi="Times New Roman" w:cs="Times New Roman"/>
          <w:sz w:val="28"/>
          <w:szCs w:val="28"/>
          <w:lang w:val="ru-RU"/>
        </w:rPr>
      </w:pPr>
    </w:p>
    <w:p w:rsidR="00D6394C" w:rsidRDefault="00D6394C" w:rsidP="00D6394C">
      <w:pPr>
        <w:pStyle w:val="a3"/>
        <w:spacing w:line="360" w:lineRule="auto"/>
        <w:jc w:val="both"/>
        <w:rPr>
          <w:rFonts w:ascii="Times New Roman" w:hAnsi="Times New Roman" w:cs="Times New Roman"/>
          <w:sz w:val="28"/>
          <w:szCs w:val="28"/>
          <w:lang w:val="ru-RU"/>
        </w:rPr>
      </w:pPr>
    </w:p>
    <w:p w:rsidR="00D6394C" w:rsidRDefault="00D6394C" w:rsidP="00D6394C">
      <w:pPr>
        <w:pStyle w:val="a3"/>
        <w:spacing w:line="360" w:lineRule="auto"/>
        <w:jc w:val="both"/>
        <w:rPr>
          <w:rFonts w:ascii="Times New Roman" w:hAnsi="Times New Roman" w:cs="Times New Roman"/>
          <w:sz w:val="28"/>
          <w:szCs w:val="28"/>
          <w:lang w:val="ru-RU"/>
        </w:rPr>
      </w:pPr>
    </w:p>
    <w:p w:rsidR="00D6394C" w:rsidRDefault="00D6394C" w:rsidP="00D6394C">
      <w:pPr>
        <w:pStyle w:val="a3"/>
        <w:spacing w:line="360" w:lineRule="auto"/>
        <w:jc w:val="both"/>
        <w:rPr>
          <w:rFonts w:ascii="Times New Roman" w:hAnsi="Times New Roman" w:cs="Times New Roman"/>
          <w:sz w:val="28"/>
          <w:szCs w:val="28"/>
          <w:lang w:val="ru-RU"/>
        </w:rPr>
      </w:pPr>
    </w:p>
    <w:p w:rsidR="00D6394C" w:rsidRDefault="00D6394C" w:rsidP="00D6394C">
      <w:pPr>
        <w:pStyle w:val="a3"/>
        <w:spacing w:line="360" w:lineRule="auto"/>
        <w:jc w:val="both"/>
        <w:rPr>
          <w:rFonts w:ascii="Times New Roman" w:hAnsi="Times New Roman" w:cs="Times New Roman"/>
          <w:sz w:val="28"/>
          <w:szCs w:val="28"/>
          <w:lang w:val="ru-RU"/>
        </w:rPr>
      </w:pPr>
    </w:p>
    <w:p w:rsidR="00D6394C" w:rsidRDefault="00D6394C" w:rsidP="00D6394C">
      <w:pPr>
        <w:pStyle w:val="a3"/>
        <w:spacing w:line="360" w:lineRule="auto"/>
        <w:jc w:val="both"/>
        <w:rPr>
          <w:rFonts w:ascii="Times New Roman" w:hAnsi="Times New Roman" w:cs="Times New Roman"/>
          <w:sz w:val="28"/>
          <w:szCs w:val="28"/>
          <w:lang w:val="ru-RU"/>
        </w:rPr>
      </w:pPr>
    </w:p>
    <w:p w:rsidR="00D6394C" w:rsidRDefault="00D6394C" w:rsidP="00D6394C">
      <w:pPr>
        <w:pStyle w:val="a3"/>
        <w:spacing w:line="360" w:lineRule="auto"/>
        <w:jc w:val="both"/>
        <w:rPr>
          <w:rFonts w:ascii="Times New Roman" w:hAnsi="Times New Roman" w:cs="Times New Roman"/>
          <w:sz w:val="28"/>
          <w:szCs w:val="28"/>
          <w:lang w:val="ru-RU"/>
        </w:rPr>
      </w:pPr>
    </w:p>
    <w:p w:rsidR="00D6394C" w:rsidRDefault="00D6394C" w:rsidP="00D6394C">
      <w:pPr>
        <w:pStyle w:val="a3"/>
        <w:spacing w:line="360" w:lineRule="auto"/>
        <w:jc w:val="both"/>
        <w:rPr>
          <w:rFonts w:ascii="Times New Roman" w:hAnsi="Times New Roman" w:cs="Times New Roman"/>
          <w:sz w:val="28"/>
          <w:szCs w:val="28"/>
          <w:lang w:val="ru-RU"/>
        </w:rPr>
      </w:pPr>
    </w:p>
    <w:p w:rsidR="00D6394C" w:rsidRDefault="00D6394C" w:rsidP="00D6394C">
      <w:pPr>
        <w:pStyle w:val="a3"/>
        <w:spacing w:line="360" w:lineRule="auto"/>
        <w:jc w:val="both"/>
        <w:rPr>
          <w:rFonts w:ascii="Times New Roman" w:hAnsi="Times New Roman" w:cs="Times New Roman"/>
          <w:sz w:val="28"/>
          <w:szCs w:val="28"/>
          <w:lang w:val="ru-RU"/>
        </w:rPr>
      </w:pPr>
    </w:p>
    <w:p w:rsidR="00D6394C" w:rsidRDefault="00D6394C" w:rsidP="00D6394C">
      <w:pPr>
        <w:pStyle w:val="a3"/>
        <w:spacing w:line="360" w:lineRule="auto"/>
        <w:jc w:val="both"/>
        <w:rPr>
          <w:rFonts w:ascii="Times New Roman" w:hAnsi="Times New Roman" w:cs="Times New Roman"/>
          <w:sz w:val="28"/>
          <w:szCs w:val="28"/>
          <w:lang w:val="ru-RU"/>
        </w:rPr>
      </w:pPr>
    </w:p>
    <w:p w:rsidR="00D6394C" w:rsidRDefault="00D6394C" w:rsidP="00D6394C">
      <w:pPr>
        <w:pStyle w:val="a3"/>
        <w:spacing w:line="360" w:lineRule="auto"/>
        <w:jc w:val="both"/>
        <w:rPr>
          <w:rFonts w:ascii="Times New Roman" w:hAnsi="Times New Roman" w:cs="Times New Roman"/>
          <w:sz w:val="28"/>
          <w:szCs w:val="28"/>
          <w:lang w:val="ru-RU"/>
        </w:rPr>
      </w:pPr>
    </w:p>
    <w:p w:rsidR="00D6394C" w:rsidRDefault="00D6394C" w:rsidP="00D6394C">
      <w:pPr>
        <w:pStyle w:val="a3"/>
        <w:spacing w:line="360" w:lineRule="auto"/>
        <w:jc w:val="both"/>
        <w:rPr>
          <w:rFonts w:ascii="Times New Roman" w:hAnsi="Times New Roman" w:cs="Times New Roman"/>
          <w:sz w:val="28"/>
          <w:szCs w:val="28"/>
          <w:lang w:val="ru-RU"/>
        </w:rPr>
      </w:pPr>
    </w:p>
    <w:p w:rsidR="00D6394C" w:rsidRDefault="00D6394C" w:rsidP="00D6394C">
      <w:pPr>
        <w:pStyle w:val="a3"/>
        <w:spacing w:line="360" w:lineRule="auto"/>
        <w:jc w:val="both"/>
        <w:rPr>
          <w:rFonts w:ascii="Times New Roman" w:hAnsi="Times New Roman" w:cs="Times New Roman"/>
          <w:sz w:val="28"/>
          <w:szCs w:val="28"/>
          <w:lang w:val="ru-RU"/>
        </w:rPr>
      </w:pPr>
    </w:p>
    <w:p w:rsidR="00D6394C" w:rsidRDefault="00D6394C" w:rsidP="00D6394C">
      <w:pPr>
        <w:pStyle w:val="a3"/>
        <w:spacing w:line="360" w:lineRule="auto"/>
        <w:jc w:val="both"/>
        <w:rPr>
          <w:rFonts w:ascii="Times New Roman" w:hAnsi="Times New Roman" w:cs="Times New Roman"/>
          <w:sz w:val="28"/>
          <w:szCs w:val="28"/>
          <w:lang w:val="ru-RU"/>
        </w:rPr>
      </w:pPr>
    </w:p>
    <w:p w:rsidR="00D6394C" w:rsidRDefault="00D6394C" w:rsidP="00D6394C">
      <w:pPr>
        <w:pStyle w:val="a3"/>
        <w:spacing w:line="360" w:lineRule="auto"/>
        <w:jc w:val="both"/>
        <w:rPr>
          <w:rFonts w:ascii="Times New Roman" w:hAnsi="Times New Roman" w:cs="Times New Roman"/>
          <w:sz w:val="28"/>
          <w:szCs w:val="28"/>
          <w:lang w:val="ru-RU"/>
        </w:rPr>
      </w:pPr>
    </w:p>
    <w:p w:rsidR="00D6394C" w:rsidRDefault="00D6394C" w:rsidP="00D6394C">
      <w:pPr>
        <w:pStyle w:val="a3"/>
        <w:spacing w:line="360" w:lineRule="auto"/>
        <w:jc w:val="both"/>
        <w:rPr>
          <w:rFonts w:ascii="Times New Roman" w:hAnsi="Times New Roman" w:cs="Times New Roman"/>
          <w:sz w:val="28"/>
          <w:szCs w:val="28"/>
          <w:lang w:val="ru-RU"/>
        </w:rPr>
      </w:pPr>
    </w:p>
    <w:p w:rsidR="00D6394C" w:rsidRDefault="00D6394C" w:rsidP="00D6394C">
      <w:pPr>
        <w:pStyle w:val="a3"/>
        <w:spacing w:line="360" w:lineRule="auto"/>
        <w:jc w:val="both"/>
        <w:rPr>
          <w:rFonts w:ascii="Times New Roman" w:hAnsi="Times New Roman" w:cs="Times New Roman"/>
          <w:sz w:val="28"/>
          <w:szCs w:val="28"/>
          <w:lang w:val="ru-RU"/>
        </w:rPr>
      </w:pPr>
    </w:p>
    <w:p w:rsidR="00D6394C" w:rsidRDefault="00D6394C" w:rsidP="00D6394C">
      <w:pPr>
        <w:pStyle w:val="a3"/>
        <w:spacing w:line="360" w:lineRule="auto"/>
        <w:jc w:val="both"/>
        <w:rPr>
          <w:rFonts w:ascii="Times New Roman" w:hAnsi="Times New Roman" w:cs="Times New Roman"/>
          <w:sz w:val="28"/>
          <w:szCs w:val="28"/>
          <w:lang w:val="ru-RU"/>
        </w:rPr>
      </w:pPr>
    </w:p>
    <w:p w:rsidR="00D6394C" w:rsidRDefault="00D6394C" w:rsidP="00D6394C">
      <w:pPr>
        <w:pStyle w:val="a3"/>
        <w:spacing w:line="360" w:lineRule="auto"/>
        <w:jc w:val="both"/>
        <w:rPr>
          <w:rFonts w:ascii="Times New Roman" w:hAnsi="Times New Roman" w:cs="Times New Roman"/>
          <w:sz w:val="28"/>
          <w:szCs w:val="28"/>
          <w:lang w:val="ru-RU"/>
        </w:rPr>
      </w:pPr>
    </w:p>
    <w:p w:rsidR="00D6394C" w:rsidRDefault="00D6394C" w:rsidP="00D6394C">
      <w:pPr>
        <w:pStyle w:val="a3"/>
        <w:spacing w:line="360" w:lineRule="auto"/>
        <w:jc w:val="center"/>
        <w:rPr>
          <w:rFonts w:ascii="Times New Roman" w:hAnsi="Times New Roman" w:cs="Times New Roman"/>
          <w:b/>
          <w:sz w:val="28"/>
          <w:szCs w:val="28"/>
          <w:lang w:val="ru-RU"/>
        </w:rPr>
      </w:pPr>
      <w:r w:rsidRPr="00083790">
        <w:rPr>
          <w:rFonts w:ascii="Times New Roman" w:hAnsi="Times New Roman" w:cs="Times New Roman"/>
          <w:b/>
          <w:sz w:val="28"/>
          <w:szCs w:val="28"/>
          <w:lang w:val="ru-RU"/>
        </w:rPr>
        <w:lastRenderedPageBreak/>
        <w:t>РОЗДІЛ 2</w:t>
      </w:r>
    </w:p>
    <w:p w:rsidR="00D6394C" w:rsidRDefault="00D6394C" w:rsidP="00D6394C">
      <w:pPr>
        <w:pStyle w:val="a3"/>
        <w:spacing w:line="360" w:lineRule="auto"/>
        <w:jc w:val="center"/>
        <w:rPr>
          <w:rFonts w:ascii="Times New Roman" w:hAnsi="Times New Roman" w:cs="Times New Roman"/>
          <w:b/>
          <w:sz w:val="28"/>
          <w:szCs w:val="28"/>
          <w:lang w:val="ru-RU"/>
        </w:rPr>
      </w:pPr>
      <w:r w:rsidRPr="00083790">
        <w:rPr>
          <w:rFonts w:ascii="Times New Roman" w:hAnsi="Times New Roman" w:cs="Times New Roman"/>
          <w:b/>
          <w:sz w:val="28"/>
          <w:szCs w:val="28"/>
          <w:lang w:val="ru-RU"/>
        </w:rPr>
        <w:t>ХАРАКТЕРИСТИКА ОСНОВНИХ ВИДІВ ДЖЕРЕЛ (ФОРМ) ПРАВА</w:t>
      </w:r>
    </w:p>
    <w:p w:rsidR="00D6394C" w:rsidRDefault="00D6394C" w:rsidP="00D6394C">
      <w:pPr>
        <w:pStyle w:val="a3"/>
        <w:spacing w:line="360" w:lineRule="auto"/>
        <w:rPr>
          <w:rFonts w:ascii="Times New Roman" w:hAnsi="Times New Roman" w:cs="Times New Roman"/>
          <w:b/>
          <w:sz w:val="28"/>
          <w:szCs w:val="28"/>
          <w:lang w:val="ru-RU"/>
        </w:rPr>
      </w:pPr>
    </w:p>
    <w:p w:rsidR="00D6394C" w:rsidRDefault="00D6394C" w:rsidP="00D6394C">
      <w:pPr>
        <w:pStyle w:val="a3"/>
        <w:spacing w:line="360" w:lineRule="auto"/>
        <w:rPr>
          <w:rFonts w:ascii="Times New Roman" w:hAnsi="Times New Roman" w:cs="Times New Roman"/>
          <w:b/>
          <w:sz w:val="28"/>
          <w:szCs w:val="28"/>
          <w:lang w:val="ru-RU"/>
        </w:rPr>
      </w:pPr>
      <w:r w:rsidRPr="00D6394C">
        <w:rPr>
          <w:rFonts w:ascii="Times New Roman" w:hAnsi="Times New Roman" w:cs="Times New Roman"/>
          <w:b/>
          <w:sz w:val="28"/>
          <w:szCs w:val="28"/>
          <w:lang w:val="ru-RU"/>
        </w:rPr>
        <w:t>2.1 Правовий звичай</w:t>
      </w:r>
    </w:p>
    <w:p w:rsidR="00D704CF" w:rsidRPr="00D704CF" w:rsidRDefault="00D704CF" w:rsidP="00D704CF">
      <w:pPr>
        <w:pStyle w:val="a3"/>
        <w:spacing w:line="360" w:lineRule="auto"/>
        <w:ind w:firstLine="720"/>
        <w:jc w:val="both"/>
        <w:rPr>
          <w:rFonts w:ascii="Times New Roman" w:hAnsi="Times New Roman" w:cs="Times New Roman"/>
          <w:sz w:val="28"/>
          <w:szCs w:val="28"/>
          <w:lang w:val="ru-RU"/>
        </w:rPr>
      </w:pPr>
      <w:r w:rsidRPr="00D704CF">
        <w:rPr>
          <w:rFonts w:ascii="Times New Roman" w:hAnsi="Times New Roman" w:cs="Times New Roman"/>
          <w:sz w:val="28"/>
          <w:szCs w:val="28"/>
          <w:lang w:val="ru-RU"/>
        </w:rPr>
        <w:t xml:space="preserve">В останні роки нагальною проблемою стала необхідність розуміння процесу розвитку загального права в Україні. Традиції як джерело права були прийняті з незапам'ятних часів, але їх роль в регулюванні правовідносин різниться на різних етапах розвитку держави. Причина, по якій проводяться наукові дослідження в галузі звичаєвого права, полягає, по-перше, в тому, що багато традицій сягають корінням в правові норми, оскільки традиції як найдавніше джерело права вплинули на розвиток українського права, і, </w:t>
      </w:r>
      <w:proofErr w:type="gramStart"/>
      <w:r w:rsidRPr="00D704CF">
        <w:rPr>
          <w:rFonts w:ascii="Times New Roman" w:hAnsi="Times New Roman" w:cs="Times New Roman"/>
          <w:sz w:val="28"/>
          <w:szCs w:val="28"/>
          <w:lang w:val="ru-RU"/>
        </w:rPr>
        <w:t>по-друге</w:t>
      </w:r>
      <w:proofErr w:type="gramEnd"/>
      <w:r w:rsidRPr="00D704CF">
        <w:rPr>
          <w:rFonts w:ascii="Times New Roman" w:hAnsi="Times New Roman" w:cs="Times New Roman"/>
          <w:sz w:val="28"/>
          <w:szCs w:val="28"/>
          <w:lang w:val="ru-RU"/>
        </w:rPr>
        <w:t>, в деяких регіонах України є представники багатьох національностей, пов'язаних культурою, звичаями. і традиції. І цей факт необхідно враховувати, щоб зберегти свою самобутність і забезпечити мир і гармонію в багатонаціональних державах [1</w:t>
      </w:r>
      <w:r w:rsidR="007D0066">
        <w:rPr>
          <w:rFonts w:ascii="Times New Roman" w:hAnsi="Times New Roman" w:cs="Times New Roman"/>
          <w:sz w:val="28"/>
          <w:szCs w:val="28"/>
          <w:lang w:val="ru-RU"/>
        </w:rPr>
        <w:t>1</w:t>
      </w:r>
      <w:r w:rsidRPr="00D704CF">
        <w:rPr>
          <w:rFonts w:ascii="Times New Roman" w:hAnsi="Times New Roman" w:cs="Times New Roman"/>
          <w:sz w:val="28"/>
          <w:szCs w:val="28"/>
          <w:lang w:val="ru-RU"/>
        </w:rPr>
        <w:t>, с.52].</w:t>
      </w:r>
    </w:p>
    <w:p w:rsidR="00D704CF" w:rsidRPr="00D704CF" w:rsidRDefault="00D704CF" w:rsidP="00D704CF">
      <w:pPr>
        <w:pStyle w:val="a3"/>
        <w:spacing w:line="360" w:lineRule="auto"/>
        <w:ind w:firstLine="720"/>
        <w:jc w:val="both"/>
        <w:rPr>
          <w:rFonts w:ascii="Times New Roman" w:hAnsi="Times New Roman" w:cs="Times New Roman"/>
          <w:sz w:val="28"/>
          <w:szCs w:val="28"/>
          <w:lang w:val="ru-RU"/>
        </w:rPr>
      </w:pPr>
      <w:r w:rsidRPr="00D704CF">
        <w:rPr>
          <w:rFonts w:ascii="Times New Roman" w:hAnsi="Times New Roman" w:cs="Times New Roman"/>
          <w:sz w:val="28"/>
          <w:szCs w:val="28"/>
          <w:lang w:val="ru-RU"/>
        </w:rPr>
        <w:t>За весь період історії український народ сформував різні традиції і звичаї, певні ідеали, переконання, поняття честі, гідності, справедливості і справедливості. Саме постійний розвиток суспільства призвів до появи традицій, а подальше звичаєве право відобразило моральні принципи та національну самосвідомість українського народу.</w:t>
      </w:r>
    </w:p>
    <w:p w:rsidR="004D619D" w:rsidRDefault="00D704CF" w:rsidP="00D704CF">
      <w:pPr>
        <w:pStyle w:val="a3"/>
        <w:spacing w:line="360" w:lineRule="auto"/>
        <w:ind w:firstLine="720"/>
        <w:jc w:val="both"/>
        <w:rPr>
          <w:rFonts w:ascii="Times New Roman" w:hAnsi="Times New Roman" w:cs="Times New Roman"/>
          <w:sz w:val="28"/>
          <w:szCs w:val="28"/>
          <w:lang w:val="ru-RU"/>
        </w:rPr>
      </w:pPr>
      <w:r w:rsidRPr="00D704CF">
        <w:rPr>
          <w:rFonts w:ascii="Times New Roman" w:hAnsi="Times New Roman" w:cs="Times New Roman"/>
          <w:sz w:val="28"/>
          <w:szCs w:val="28"/>
          <w:lang w:val="ru-RU"/>
        </w:rPr>
        <w:t>Правозастосовна практика розуміється як кодекс поведінки, що регулює встановлені поведінкові процедури, які склалися в результаті тривалої практики правозастосування, і його юридичне значенн</w:t>
      </w:r>
      <w:r w:rsidR="004D619D">
        <w:rPr>
          <w:rFonts w:ascii="Times New Roman" w:hAnsi="Times New Roman" w:cs="Times New Roman"/>
          <w:sz w:val="28"/>
          <w:szCs w:val="28"/>
          <w:lang w:val="ru-RU"/>
        </w:rPr>
        <w:t>я офіційно визнано [4, с.116].</w:t>
      </w:r>
    </w:p>
    <w:p w:rsidR="00D704CF" w:rsidRPr="00D704CF" w:rsidRDefault="00D704CF" w:rsidP="00D704CF">
      <w:pPr>
        <w:pStyle w:val="a3"/>
        <w:spacing w:line="360" w:lineRule="auto"/>
        <w:ind w:firstLine="720"/>
        <w:jc w:val="both"/>
        <w:rPr>
          <w:rFonts w:ascii="Times New Roman" w:hAnsi="Times New Roman" w:cs="Times New Roman"/>
          <w:sz w:val="28"/>
          <w:szCs w:val="28"/>
          <w:lang w:val="ru-RU"/>
        </w:rPr>
      </w:pPr>
      <w:r w:rsidRPr="00D704CF">
        <w:rPr>
          <w:rFonts w:ascii="Times New Roman" w:hAnsi="Times New Roman" w:cs="Times New Roman"/>
          <w:sz w:val="28"/>
          <w:szCs w:val="28"/>
          <w:lang w:val="ru-RU"/>
        </w:rPr>
        <w:t xml:space="preserve">Держава дає право керуватися звичками, які насправді відомі в процесі застосування правових норм, прямо (прикриваючи правову норму) і побічно (звичка вважається законною, якщо вона відповідає 2 критеріям: матеріалу, що вимагає встановлення певних правил в результаті монотонного повторення). дії </w:t>
      </w:r>
      <w:r w:rsidRPr="00D704CF">
        <w:rPr>
          <w:rFonts w:ascii="Times New Roman" w:hAnsi="Times New Roman" w:cs="Times New Roman"/>
          <w:sz w:val="28"/>
          <w:szCs w:val="28"/>
          <w:lang w:val="ru-RU"/>
        </w:rPr>
        <w:lastRenderedPageBreak/>
        <w:t>(consuetudo) і психологічні, що не так. За законом необхідно переконати суб'єкта права в тому, що виконання цих дій є обов'язковим (opinio juris sive necessitatis).</w:t>
      </w:r>
    </w:p>
    <w:p w:rsidR="00D6394C" w:rsidRDefault="00D704CF" w:rsidP="00D704CF">
      <w:pPr>
        <w:pStyle w:val="a3"/>
        <w:spacing w:line="360" w:lineRule="auto"/>
        <w:jc w:val="both"/>
        <w:rPr>
          <w:rFonts w:ascii="Times New Roman" w:hAnsi="Times New Roman" w:cs="Times New Roman"/>
          <w:sz w:val="28"/>
          <w:szCs w:val="28"/>
          <w:lang w:val="ru-RU"/>
        </w:rPr>
      </w:pPr>
      <w:r w:rsidRPr="00D704CF">
        <w:rPr>
          <w:rFonts w:ascii="Times New Roman" w:hAnsi="Times New Roman" w:cs="Times New Roman"/>
          <w:sz w:val="28"/>
          <w:szCs w:val="28"/>
          <w:lang w:val="ru-RU"/>
        </w:rPr>
        <w:t>Авторитетні звичаї, які набули характеру правових норм, утворюють певну інтегровану систему, оскільки такі правові звичаї відносяться до різних галузей права, які кваліфікують загальне право як правову норму, тому можна зробити невірний висновок про існування іншого елемента загального права в рамках цивільного права. Таким чином, звичаєве право являє собою загальноприйнятий, неписаний звід правил поведінки, встановлених повторюваними практиками в повсякденному житті, що забезпечуються моральними принципами, національними звичаями і соціальною зрілістю суспільства в цілому.</w:t>
      </w:r>
    </w:p>
    <w:p w:rsidR="00D704CF" w:rsidRPr="00D704CF" w:rsidRDefault="00D704CF" w:rsidP="00D704CF">
      <w:pPr>
        <w:pStyle w:val="a3"/>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proofErr w:type="gramStart"/>
      <w:r w:rsidRPr="00D704CF">
        <w:rPr>
          <w:rFonts w:ascii="Times New Roman" w:hAnsi="Times New Roman" w:cs="Times New Roman"/>
          <w:sz w:val="28"/>
          <w:szCs w:val="28"/>
          <w:lang w:val="ru-RU"/>
        </w:rPr>
        <w:t>У наш час</w:t>
      </w:r>
      <w:proofErr w:type="gramEnd"/>
      <w:r w:rsidRPr="00D704CF">
        <w:rPr>
          <w:rFonts w:ascii="Times New Roman" w:hAnsi="Times New Roman" w:cs="Times New Roman"/>
          <w:sz w:val="28"/>
          <w:szCs w:val="28"/>
          <w:lang w:val="ru-RU"/>
        </w:rPr>
        <w:t xml:space="preserve"> традиційне право найбільш популярно в країні традиційних юридичних сімей. У країнах романо-германського та англо-американського права правова практика використовується як додаткове джерело права. жовтень.</w:t>
      </w:r>
    </w:p>
    <w:p w:rsidR="00D704CF" w:rsidRPr="00D704CF" w:rsidRDefault="00D704CF" w:rsidP="00D704CF">
      <w:pPr>
        <w:pStyle w:val="a3"/>
        <w:spacing w:line="360" w:lineRule="auto"/>
        <w:jc w:val="both"/>
        <w:rPr>
          <w:rFonts w:ascii="Times New Roman" w:hAnsi="Times New Roman" w:cs="Times New Roman"/>
          <w:sz w:val="28"/>
          <w:szCs w:val="28"/>
          <w:lang w:val="ru-RU"/>
        </w:rPr>
      </w:pPr>
      <w:r w:rsidRPr="00D704CF">
        <w:rPr>
          <w:rFonts w:ascii="Times New Roman" w:hAnsi="Times New Roman" w:cs="Times New Roman"/>
          <w:sz w:val="28"/>
          <w:szCs w:val="28"/>
          <w:lang w:val="ru-RU"/>
        </w:rPr>
        <w:t xml:space="preserve">Традиції існують як джерело права на всіх етапах розвитку романо-германського права. </w:t>
      </w:r>
      <w:r w:rsidR="004D619D">
        <w:rPr>
          <w:rFonts w:ascii="Times New Roman" w:hAnsi="Times New Roman" w:cs="Times New Roman"/>
          <w:sz w:val="28"/>
          <w:szCs w:val="28"/>
          <w:lang w:val="ru-RU"/>
        </w:rPr>
        <w:t>Р</w:t>
      </w:r>
      <w:r w:rsidRPr="00D704CF">
        <w:rPr>
          <w:rFonts w:ascii="Times New Roman" w:hAnsi="Times New Roman" w:cs="Times New Roman"/>
          <w:sz w:val="28"/>
          <w:szCs w:val="28"/>
          <w:lang w:val="ru-RU"/>
        </w:rPr>
        <w:t>. Давид вказує, що Римсько-германська правова практика не була фундаментальним і основним компонентом права, як того вимагала соціологічна школа, але позитивісти також вважали роль Римсько</w:t>
      </w:r>
      <w:r w:rsidRPr="00D704CF">
        <w:rPr>
          <w:rFonts w:ascii="MS Gothic" w:eastAsia="MS Gothic" w:hAnsi="MS Gothic" w:cs="MS Gothic" w:hint="eastAsia"/>
          <w:sz w:val="28"/>
          <w:szCs w:val="28"/>
          <w:lang w:val="ru-RU"/>
        </w:rPr>
        <w:t>・</w:t>
      </w:r>
      <w:r w:rsidRPr="00D704CF">
        <w:rPr>
          <w:rFonts w:ascii="Calibri" w:hAnsi="Calibri" w:cs="Calibri"/>
          <w:sz w:val="28"/>
          <w:szCs w:val="28"/>
          <w:lang w:val="ru-RU"/>
        </w:rPr>
        <w:t>германської</w:t>
      </w:r>
      <w:r w:rsidRPr="00D704CF">
        <w:rPr>
          <w:rFonts w:ascii="Times New Roman" w:hAnsi="Times New Roman" w:cs="Times New Roman"/>
          <w:sz w:val="28"/>
          <w:szCs w:val="28"/>
          <w:lang w:val="ru-RU"/>
        </w:rPr>
        <w:t xml:space="preserve"> сім'ї в конкретній правовій системі. Сенс практики не є фундаментальною і основною складовою права, як того вимагає соціологічна школа. те саме. Наприклад, в Іспанії (особливо в Каталонії) традиції як джерело права відіграють досить важливу практичну роль, тоді як у Франції роль традицій дуже важлива в правовій системі Німеччини, традиції також є практично відсутнім джерелом права</w:t>
      </w:r>
      <w:r w:rsidR="007D0066">
        <w:rPr>
          <w:rFonts w:ascii="Times New Roman" w:hAnsi="Times New Roman" w:cs="Times New Roman"/>
          <w:sz w:val="28"/>
          <w:szCs w:val="28"/>
          <w:lang w:val="ru-RU"/>
        </w:rPr>
        <w:t xml:space="preserve"> </w:t>
      </w:r>
      <w:r w:rsidR="007D0066" w:rsidRPr="007D0066">
        <w:rPr>
          <w:rFonts w:ascii="Times New Roman" w:hAnsi="Times New Roman" w:cs="Times New Roman"/>
          <w:sz w:val="28"/>
          <w:szCs w:val="28"/>
          <w:lang w:val="ru-RU"/>
        </w:rPr>
        <w:t>[</w:t>
      </w:r>
      <w:r w:rsidR="007D0066">
        <w:rPr>
          <w:rFonts w:ascii="Times New Roman" w:hAnsi="Times New Roman" w:cs="Times New Roman"/>
          <w:sz w:val="28"/>
          <w:szCs w:val="28"/>
          <w:lang w:val="ru-RU"/>
        </w:rPr>
        <w:t>27, с.116</w:t>
      </w:r>
      <w:r w:rsidR="007D0066" w:rsidRPr="007D0066">
        <w:rPr>
          <w:rFonts w:ascii="Times New Roman" w:hAnsi="Times New Roman" w:cs="Times New Roman"/>
          <w:sz w:val="28"/>
          <w:szCs w:val="28"/>
          <w:lang w:val="ru-RU"/>
        </w:rPr>
        <w:t>]</w:t>
      </w:r>
      <w:r w:rsidRPr="00D704CF">
        <w:rPr>
          <w:rFonts w:ascii="Times New Roman" w:hAnsi="Times New Roman" w:cs="Times New Roman"/>
          <w:sz w:val="28"/>
          <w:szCs w:val="28"/>
          <w:lang w:val="ru-RU"/>
        </w:rPr>
        <w:t>.</w:t>
      </w:r>
    </w:p>
    <w:p w:rsidR="00D704CF" w:rsidRDefault="00D704CF" w:rsidP="00D704CF">
      <w:pPr>
        <w:pStyle w:val="a3"/>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Р</w:t>
      </w:r>
      <w:r w:rsidRPr="00D704CF">
        <w:rPr>
          <w:rFonts w:ascii="Times New Roman" w:hAnsi="Times New Roman" w:cs="Times New Roman"/>
          <w:sz w:val="28"/>
          <w:szCs w:val="28"/>
          <w:lang w:val="ru-RU"/>
        </w:rPr>
        <w:t xml:space="preserve">. Девід розрізняє 3 типи звичок: 1) звичка діяти на додаток </w:t>
      </w:r>
      <w:proofErr w:type="gramStart"/>
      <w:r w:rsidRPr="00D704CF">
        <w:rPr>
          <w:rFonts w:ascii="Times New Roman" w:hAnsi="Times New Roman" w:cs="Times New Roman"/>
          <w:sz w:val="28"/>
          <w:szCs w:val="28"/>
          <w:lang w:val="ru-RU"/>
        </w:rPr>
        <w:t>до закону</w:t>
      </w:r>
      <w:proofErr w:type="gramEnd"/>
      <w:r w:rsidRPr="00D704CF">
        <w:rPr>
          <w:rFonts w:ascii="Times New Roman" w:hAnsi="Times New Roman" w:cs="Times New Roman"/>
          <w:sz w:val="28"/>
          <w:szCs w:val="28"/>
          <w:lang w:val="ru-RU"/>
        </w:rPr>
        <w:t xml:space="preserve"> (secundum legem). Ці традиції сприяють створенню оптимальних умов для тлумачення і застосування нормативних актів </w:t>
      </w:r>
      <w:proofErr w:type="gramStart"/>
      <w:r w:rsidRPr="00D704CF">
        <w:rPr>
          <w:rFonts w:ascii="Times New Roman" w:hAnsi="Times New Roman" w:cs="Times New Roman"/>
          <w:sz w:val="28"/>
          <w:szCs w:val="28"/>
          <w:lang w:val="ru-RU"/>
        </w:rPr>
        <w:t>acts.In</w:t>
      </w:r>
      <w:proofErr w:type="gramEnd"/>
      <w:r w:rsidRPr="00D704CF">
        <w:rPr>
          <w:rFonts w:ascii="Times New Roman" w:hAnsi="Times New Roman" w:cs="Times New Roman"/>
          <w:sz w:val="28"/>
          <w:szCs w:val="28"/>
          <w:lang w:val="ru-RU"/>
        </w:rPr>
        <w:t xml:space="preserve"> деякі ситуації, тому що останні повинні підкріплюватися звичкам</w:t>
      </w:r>
      <w:r w:rsidRPr="00D704CF">
        <w:rPr>
          <w:rFonts w:ascii="Times New Roman" w:hAnsi="Times New Roman" w:cs="Times New Roman" w:hint="eastAsia"/>
          <w:sz w:val="28"/>
          <w:szCs w:val="28"/>
          <w:lang w:val="ru-RU"/>
        </w:rPr>
        <w:t>и</w:t>
      </w:r>
      <w:r w:rsidRPr="00D704CF">
        <w:rPr>
          <w:rFonts w:ascii="Times New Roman" w:hAnsi="Times New Roman" w:cs="Times New Roman"/>
          <w:sz w:val="28"/>
          <w:szCs w:val="28"/>
          <w:lang w:val="ru-RU"/>
        </w:rPr>
        <w:t>, щоб їх можна було зрозуміти.</w:t>
      </w:r>
      <w:r>
        <w:rPr>
          <w:rFonts w:ascii="Times New Roman" w:hAnsi="Times New Roman" w:cs="Times New Roman"/>
          <w:sz w:val="28"/>
          <w:szCs w:val="28"/>
          <w:lang w:val="ru-RU"/>
        </w:rPr>
        <w:t xml:space="preserve"> </w:t>
      </w:r>
    </w:p>
    <w:p w:rsidR="00D704CF" w:rsidRPr="00D704CF" w:rsidRDefault="00D704CF" w:rsidP="00D704CF">
      <w:pPr>
        <w:pStyle w:val="a3"/>
        <w:spacing w:line="360" w:lineRule="auto"/>
        <w:ind w:firstLine="720"/>
        <w:jc w:val="both"/>
        <w:rPr>
          <w:rFonts w:ascii="Times New Roman" w:hAnsi="Times New Roman" w:cs="Times New Roman"/>
          <w:sz w:val="28"/>
          <w:szCs w:val="28"/>
          <w:lang w:val="ru-RU"/>
        </w:rPr>
      </w:pPr>
      <w:r w:rsidRPr="00D704CF">
        <w:rPr>
          <w:rFonts w:ascii="Times New Roman" w:hAnsi="Times New Roman" w:cs="Times New Roman"/>
          <w:sz w:val="28"/>
          <w:szCs w:val="28"/>
          <w:lang w:val="ru-RU"/>
        </w:rPr>
        <w:lastRenderedPageBreak/>
        <w:t xml:space="preserve">2) звичка діяти замість закону (претер легем). Вони регулюють лише суспільні відносини, які не регулюються законом. Це положення закріплено на законодавчому рівні в деяких країнах. Таким чином, суддя визначає спір на основі загального права за умови, що в Цивільному кодексі Швейцарії немає юридично встановленого положення, що регулює спірні суспільні відносини;3) звичка діяти всупереч закону (adversus legem). Така практика зустрічається вкрай рідко і суворо обмежена в Римсько-німецькому праві. Це тому, що суди </w:t>
      </w:r>
      <w:proofErr w:type="gramStart"/>
      <w:r w:rsidRPr="00D704CF">
        <w:rPr>
          <w:rFonts w:ascii="Times New Roman" w:hAnsi="Times New Roman" w:cs="Times New Roman"/>
          <w:sz w:val="28"/>
          <w:szCs w:val="28"/>
          <w:lang w:val="ru-RU"/>
        </w:rPr>
        <w:t>в будь</w:t>
      </w:r>
      <w:proofErr w:type="gramEnd"/>
      <w:r w:rsidRPr="00D704CF">
        <w:rPr>
          <w:rFonts w:ascii="Times New Roman" w:hAnsi="Times New Roman" w:cs="Times New Roman"/>
          <w:sz w:val="28"/>
          <w:szCs w:val="28"/>
          <w:lang w:val="ru-RU"/>
        </w:rPr>
        <w:t>-якій країні не люблять виступати проти законодавчої влади. У правових системах деяких країн ці звичаї навіть заборонені законом.</w:t>
      </w:r>
    </w:p>
    <w:p w:rsidR="00D704CF" w:rsidRPr="00D704CF" w:rsidRDefault="00D704CF" w:rsidP="00D704CF">
      <w:pPr>
        <w:pStyle w:val="a3"/>
        <w:spacing w:line="360" w:lineRule="auto"/>
        <w:ind w:firstLine="720"/>
        <w:jc w:val="both"/>
        <w:rPr>
          <w:rFonts w:ascii="Times New Roman" w:hAnsi="Times New Roman" w:cs="Times New Roman"/>
          <w:sz w:val="28"/>
          <w:szCs w:val="28"/>
          <w:lang w:val="ru-RU"/>
        </w:rPr>
      </w:pPr>
      <w:r w:rsidRPr="00D704CF">
        <w:rPr>
          <w:rFonts w:ascii="Times New Roman" w:hAnsi="Times New Roman" w:cs="Times New Roman"/>
          <w:sz w:val="28"/>
          <w:szCs w:val="28"/>
          <w:lang w:val="ru-RU"/>
        </w:rPr>
        <w:t>В Україні юридичні традиції мають статус обов'язкового побічного джерела Закону.</w:t>
      </w:r>
    </w:p>
    <w:p w:rsidR="00D704CF" w:rsidRDefault="00D704CF" w:rsidP="00D704CF">
      <w:pPr>
        <w:pStyle w:val="a3"/>
        <w:spacing w:line="360" w:lineRule="auto"/>
        <w:ind w:firstLine="720"/>
        <w:jc w:val="both"/>
        <w:rPr>
          <w:rFonts w:ascii="Times New Roman" w:hAnsi="Times New Roman" w:cs="Times New Roman"/>
          <w:sz w:val="28"/>
          <w:szCs w:val="28"/>
          <w:lang w:val="ru-RU"/>
        </w:rPr>
      </w:pPr>
      <w:r w:rsidRPr="00D704CF">
        <w:rPr>
          <w:rFonts w:ascii="Times New Roman" w:hAnsi="Times New Roman" w:cs="Times New Roman"/>
          <w:sz w:val="28"/>
          <w:szCs w:val="28"/>
          <w:lang w:val="ru-RU"/>
        </w:rPr>
        <w:t>Згідно зі звичаєм, процес розвитку українського права є джерелом правового регулювання суспільних відносин, яке має здійснюватися з урахуванням його власних правових традицій, встановлених норм моралі, принципів і, зокрема, загального права. Не всі звичаї будуть законними, і лише ті, що відповідають інтересам держави, громади чи суспільства в цілому, будуть законними. Як тільки держава буде продемонстрована, традиція стане законною. У цьому випадку це залежить від можливості примусу з боку державних органів і стає обов'язковим.</w:t>
      </w:r>
    </w:p>
    <w:p w:rsidR="00D704CF" w:rsidRDefault="00D704CF" w:rsidP="00D704CF">
      <w:pPr>
        <w:pStyle w:val="a3"/>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Мораль </w:t>
      </w:r>
      <w:r w:rsidRPr="00D704CF">
        <w:rPr>
          <w:rFonts w:ascii="Times New Roman" w:hAnsi="Times New Roman" w:cs="Times New Roman"/>
          <w:sz w:val="28"/>
          <w:szCs w:val="28"/>
          <w:lang w:val="ru-RU"/>
        </w:rPr>
        <w:t>та релігійні інститути здійснюються відповідно до певних переконань. Зовнішня оцінка, підтримка та захист з боку посадових осіб органів влади необхідні для забезпечення впливу більш суворого та ефективного регулювання. Збір митних платежів і подальше схвалення уряду є одним з перших способів встановлення законних митних зборів. Існують і інші способи примусового митного оформлення: використання звичаїв як нормативної основи для судових рішень з посиланням</w:t>
      </w:r>
      <w:r>
        <w:rPr>
          <w:rFonts w:ascii="Times New Roman" w:hAnsi="Times New Roman" w:cs="Times New Roman"/>
          <w:sz w:val="28"/>
          <w:szCs w:val="28"/>
          <w:lang w:val="ru-RU"/>
        </w:rPr>
        <w:t xml:space="preserve"> на них</w:t>
      </w:r>
      <w:r w:rsidR="007D0066">
        <w:rPr>
          <w:rFonts w:ascii="Times New Roman" w:hAnsi="Times New Roman" w:cs="Times New Roman"/>
          <w:sz w:val="28"/>
          <w:szCs w:val="28"/>
          <w:lang w:val="ru-RU"/>
        </w:rPr>
        <w:t xml:space="preserve"> </w:t>
      </w:r>
      <w:r w:rsidR="007D0066" w:rsidRPr="007D0066">
        <w:rPr>
          <w:rFonts w:ascii="Times New Roman" w:hAnsi="Times New Roman" w:cs="Times New Roman"/>
          <w:sz w:val="28"/>
          <w:szCs w:val="28"/>
          <w:lang w:val="ru-RU"/>
        </w:rPr>
        <w:t>[</w:t>
      </w:r>
      <w:r w:rsidR="007D0066">
        <w:rPr>
          <w:rFonts w:ascii="Times New Roman" w:hAnsi="Times New Roman" w:cs="Times New Roman"/>
          <w:sz w:val="28"/>
          <w:szCs w:val="28"/>
          <w:lang w:val="ru-RU"/>
        </w:rPr>
        <w:t>20, с.92</w:t>
      </w:r>
      <w:r w:rsidR="007D0066" w:rsidRPr="007D0066">
        <w:rPr>
          <w:rFonts w:ascii="Times New Roman" w:hAnsi="Times New Roman" w:cs="Times New Roman"/>
          <w:sz w:val="28"/>
          <w:szCs w:val="28"/>
          <w:lang w:val="ru-RU"/>
        </w:rPr>
        <w:t>]</w:t>
      </w:r>
      <w:r w:rsidRPr="00D704CF">
        <w:rPr>
          <w:rFonts w:ascii="Times New Roman" w:hAnsi="Times New Roman" w:cs="Times New Roman"/>
          <w:sz w:val="28"/>
          <w:szCs w:val="28"/>
          <w:lang w:val="ru-RU"/>
        </w:rPr>
        <w:t>.</w:t>
      </w:r>
    </w:p>
    <w:p w:rsidR="007C673A" w:rsidRPr="007C673A" w:rsidRDefault="007C673A" w:rsidP="007C673A">
      <w:pPr>
        <w:pStyle w:val="a3"/>
        <w:spacing w:line="360" w:lineRule="auto"/>
        <w:ind w:firstLine="720"/>
        <w:jc w:val="both"/>
        <w:rPr>
          <w:rFonts w:ascii="Times New Roman" w:hAnsi="Times New Roman" w:cs="Times New Roman"/>
          <w:sz w:val="28"/>
          <w:szCs w:val="28"/>
          <w:lang w:val="ru-RU"/>
        </w:rPr>
      </w:pPr>
      <w:r w:rsidRPr="007C673A">
        <w:rPr>
          <w:rFonts w:ascii="Times New Roman" w:hAnsi="Times New Roman" w:cs="Times New Roman"/>
          <w:sz w:val="28"/>
          <w:szCs w:val="28"/>
          <w:lang w:val="ru-RU"/>
        </w:rPr>
        <w:t xml:space="preserve">Правове регулювання суспільних відносин в Україні зазнало суттєвих змін. Зокрема, активно обговорюється питання про перенесення деяких законів і </w:t>
      </w:r>
      <w:r w:rsidRPr="007C673A">
        <w:rPr>
          <w:rFonts w:ascii="Times New Roman" w:hAnsi="Times New Roman" w:cs="Times New Roman"/>
          <w:sz w:val="28"/>
          <w:szCs w:val="28"/>
          <w:lang w:val="ru-RU"/>
        </w:rPr>
        <w:lastRenderedPageBreak/>
        <w:t>постанов з національного рівня на місцевий (децентралізація законів і постанов). У зв'язку з відмовою від централізованого правового регулювання в області приватного права (у зв'язку з більш ефективним декомунізацією відносин між суб'єктами цього прав</w:t>
      </w:r>
      <w:r>
        <w:rPr>
          <w:rFonts w:ascii="Times New Roman" w:hAnsi="Times New Roman" w:cs="Times New Roman"/>
          <w:sz w:val="28"/>
          <w:szCs w:val="28"/>
          <w:lang w:val="ru-RU"/>
        </w:rPr>
        <w:t>а за допомогою самоорганізації). В</w:t>
      </w:r>
      <w:r w:rsidRPr="007C673A">
        <w:rPr>
          <w:rFonts w:ascii="Times New Roman" w:hAnsi="Times New Roman" w:cs="Times New Roman"/>
          <w:sz w:val="28"/>
          <w:szCs w:val="28"/>
          <w:lang w:val="ru-RU"/>
        </w:rPr>
        <w:t>. Борщевський наголошує, що сприйняття традицій як джерела права в контексті децентралізації всіх сфер суспільного життя ґрунтується саме на принципі саморегулювання суспільних відносин</w:t>
      </w:r>
      <w:r w:rsidR="00F66CF5">
        <w:rPr>
          <w:rFonts w:ascii="Times New Roman" w:hAnsi="Times New Roman" w:cs="Times New Roman"/>
          <w:sz w:val="28"/>
          <w:szCs w:val="28"/>
          <w:lang w:val="ru-RU"/>
        </w:rPr>
        <w:t xml:space="preserve"> </w:t>
      </w:r>
      <w:r w:rsidRPr="007C673A">
        <w:rPr>
          <w:rFonts w:ascii="Times New Roman" w:hAnsi="Times New Roman" w:cs="Times New Roman"/>
          <w:sz w:val="28"/>
          <w:szCs w:val="28"/>
          <w:lang w:val="ru-RU"/>
        </w:rPr>
        <w:t>[10, с.3-6].</w:t>
      </w:r>
    </w:p>
    <w:p w:rsidR="007C673A" w:rsidRPr="007C673A" w:rsidRDefault="0065589B" w:rsidP="007C673A">
      <w:pPr>
        <w:pStyle w:val="a3"/>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 </w:t>
      </w:r>
      <w:r w:rsidR="007C673A" w:rsidRPr="007C673A">
        <w:rPr>
          <w:rFonts w:ascii="Times New Roman" w:hAnsi="Times New Roman" w:cs="Times New Roman"/>
          <w:sz w:val="28"/>
          <w:szCs w:val="28"/>
          <w:lang w:val="ru-RU"/>
        </w:rPr>
        <w:t>ст</w:t>
      </w:r>
      <w:r>
        <w:rPr>
          <w:rFonts w:ascii="Times New Roman" w:hAnsi="Times New Roman" w:cs="Times New Roman"/>
          <w:sz w:val="28"/>
          <w:szCs w:val="28"/>
          <w:lang w:val="ru-RU"/>
        </w:rPr>
        <w:t>. 7 Цивільного кодексу України передбачено</w:t>
      </w:r>
      <w:r w:rsidR="007C673A" w:rsidRPr="007C673A">
        <w:rPr>
          <w:rFonts w:ascii="Times New Roman" w:hAnsi="Times New Roman" w:cs="Times New Roman"/>
          <w:sz w:val="28"/>
          <w:szCs w:val="28"/>
          <w:lang w:val="ru-RU"/>
        </w:rPr>
        <w:t>, що цивільні відносини можуть регулюватися звичаєм з певною традицією комерційного обороту. Традиції-це правила поведінки, які не визначаються цивільно-правовими актами, але добре встановлені в певних сферах подружніх відносин. Звичай може бути збережений у відповідних документах. Але в той же час звичаї, що суперечать цивільно-правовим договорам і актам, не поширюються на цивільні відносини [11].</w:t>
      </w:r>
    </w:p>
    <w:p w:rsidR="004D619D" w:rsidRDefault="0065589B" w:rsidP="0065589B">
      <w:pPr>
        <w:pStyle w:val="a3"/>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Звичаї також знайшли своє відображення</w:t>
      </w:r>
      <w:r w:rsidR="007C673A" w:rsidRPr="007C673A">
        <w:rPr>
          <w:rFonts w:ascii="Times New Roman" w:hAnsi="Times New Roman" w:cs="Times New Roman"/>
          <w:sz w:val="28"/>
          <w:szCs w:val="28"/>
          <w:lang w:val="ru-RU"/>
        </w:rPr>
        <w:t xml:space="preserve"> і в деяких нормах Господарського к</w:t>
      </w:r>
      <w:r>
        <w:rPr>
          <w:rFonts w:ascii="Times New Roman" w:hAnsi="Times New Roman" w:cs="Times New Roman"/>
          <w:sz w:val="28"/>
          <w:szCs w:val="28"/>
          <w:lang w:val="ru-RU"/>
        </w:rPr>
        <w:t>одексу України. Як приклад, с</w:t>
      </w:r>
      <w:r w:rsidR="007C673A" w:rsidRPr="007C673A">
        <w:rPr>
          <w:rFonts w:ascii="Times New Roman" w:hAnsi="Times New Roman" w:cs="Times New Roman"/>
          <w:sz w:val="28"/>
          <w:szCs w:val="28"/>
          <w:lang w:val="ru-RU"/>
        </w:rPr>
        <w:t xml:space="preserve">таття 268 </w:t>
      </w:r>
      <w:r>
        <w:rPr>
          <w:rFonts w:ascii="Times New Roman" w:hAnsi="Times New Roman" w:cs="Times New Roman"/>
          <w:sz w:val="28"/>
          <w:szCs w:val="28"/>
          <w:lang w:val="ru-RU"/>
        </w:rPr>
        <w:t xml:space="preserve">ГК України </w:t>
      </w:r>
      <w:r w:rsidR="007C673A" w:rsidRPr="007C673A">
        <w:rPr>
          <w:rFonts w:ascii="Times New Roman" w:hAnsi="Times New Roman" w:cs="Times New Roman"/>
          <w:sz w:val="28"/>
          <w:szCs w:val="28"/>
          <w:lang w:val="ru-RU"/>
        </w:rPr>
        <w:t>передбачає, що якщо в контракті немає умов, що стосуються якості товарів, останні встановлюються відповідно до мети контракту або звичайного рівня якості для предмета контракту або загальних стандартів якості [12].</w:t>
      </w:r>
    </w:p>
    <w:p w:rsidR="0065589B" w:rsidRPr="0065589B" w:rsidRDefault="0065589B" w:rsidP="0065589B">
      <w:pPr>
        <w:pStyle w:val="a3"/>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О. В</w:t>
      </w:r>
      <w:r w:rsidRPr="0065589B">
        <w:rPr>
          <w:rFonts w:ascii="Times New Roman" w:hAnsi="Times New Roman" w:cs="Times New Roman"/>
          <w:sz w:val="28"/>
          <w:szCs w:val="28"/>
          <w:lang w:val="ru-RU"/>
        </w:rPr>
        <w:t>. Буткевич прийшов до висновку, що міжнародні традиції передували виникненню традицій всередині племені і всеред</w:t>
      </w:r>
      <w:r>
        <w:rPr>
          <w:rFonts w:ascii="Times New Roman" w:hAnsi="Times New Roman" w:cs="Times New Roman"/>
          <w:sz w:val="28"/>
          <w:szCs w:val="28"/>
          <w:lang w:val="ru-RU"/>
        </w:rPr>
        <w:t>ині держави. Зокрема, він пише: «</w:t>
      </w:r>
      <w:r w:rsidRPr="0065589B">
        <w:rPr>
          <w:rFonts w:ascii="Times New Roman" w:hAnsi="Times New Roman" w:cs="Times New Roman"/>
          <w:sz w:val="28"/>
          <w:szCs w:val="28"/>
          <w:lang w:val="ru-RU"/>
        </w:rPr>
        <w:t xml:space="preserve">традиція як правовий ресурс виникає </w:t>
      </w:r>
      <w:proofErr w:type="gramStart"/>
      <w:r w:rsidRPr="0065589B">
        <w:rPr>
          <w:rFonts w:ascii="Times New Roman" w:hAnsi="Times New Roman" w:cs="Times New Roman"/>
          <w:sz w:val="28"/>
          <w:szCs w:val="28"/>
          <w:lang w:val="ru-RU"/>
        </w:rPr>
        <w:t>в першу</w:t>
      </w:r>
      <w:proofErr w:type="gramEnd"/>
      <w:r w:rsidRPr="0065589B">
        <w:rPr>
          <w:rFonts w:ascii="Times New Roman" w:hAnsi="Times New Roman" w:cs="Times New Roman"/>
          <w:sz w:val="28"/>
          <w:szCs w:val="28"/>
          <w:lang w:val="ru-RU"/>
        </w:rPr>
        <w:t xml:space="preserve"> чергу саме для регулювання міжнародних відносин, і її наслідки менш розвинені, ніж Міжнародні відносини, але можуть бути пов'язані з релігією, мораллю, етикою і т.д. він поширюється на відносини в іншому суспільстві, регульованому с</w:t>
      </w:r>
      <w:r>
        <w:rPr>
          <w:rFonts w:ascii="Times New Roman" w:hAnsi="Times New Roman" w:cs="Times New Roman"/>
          <w:sz w:val="28"/>
          <w:szCs w:val="28"/>
          <w:lang w:val="ru-RU"/>
        </w:rPr>
        <w:t>успільство. а не правові норми». [15, с</w:t>
      </w:r>
      <w:r w:rsidRPr="0065589B">
        <w:rPr>
          <w:rFonts w:ascii="Times New Roman" w:hAnsi="Times New Roman" w:cs="Times New Roman"/>
          <w:sz w:val="28"/>
          <w:szCs w:val="28"/>
          <w:lang w:val="ru-RU"/>
        </w:rPr>
        <w:t>.235].</w:t>
      </w:r>
    </w:p>
    <w:p w:rsidR="0065589B" w:rsidRPr="00A71A03" w:rsidRDefault="0065589B" w:rsidP="0065589B">
      <w:pPr>
        <w:pStyle w:val="a3"/>
        <w:spacing w:line="360" w:lineRule="auto"/>
        <w:ind w:firstLine="720"/>
        <w:jc w:val="both"/>
        <w:rPr>
          <w:rFonts w:ascii="Times New Roman" w:hAnsi="Times New Roman" w:cs="Times New Roman"/>
          <w:sz w:val="28"/>
          <w:szCs w:val="28"/>
          <w:lang w:val="uk-UA"/>
        </w:rPr>
      </w:pPr>
      <w:r w:rsidRPr="00A71A03">
        <w:rPr>
          <w:rFonts w:ascii="Times New Roman" w:hAnsi="Times New Roman" w:cs="Times New Roman"/>
          <w:sz w:val="28"/>
          <w:szCs w:val="28"/>
          <w:lang w:val="ru-RU"/>
        </w:rPr>
        <w:t xml:space="preserve">У чинному законодавстві України практика міжнародного права традиційно класифікується українською наукою як приватне право. </w:t>
      </w:r>
      <w:r w:rsidR="00A71A03" w:rsidRPr="00A71A03">
        <w:rPr>
          <w:rStyle w:val="2"/>
          <w:rFonts w:eastAsiaTheme="minorHAnsi"/>
          <w:color w:val="auto"/>
          <w:sz w:val="28"/>
          <w:szCs w:val="28"/>
        </w:rPr>
        <w:t xml:space="preserve">У чинному </w:t>
      </w:r>
      <w:r w:rsidR="00A71A03" w:rsidRPr="00A71A03">
        <w:rPr>
          <w:rStyle w:val="2"/>
          <w:rFonts w:eastAsiaTheme="minorHAnsi"/>
          <w:color w:val="auto"/>
          <w:sz w:val="28"/>
          <w:szCs w:val="28"/>
        </w:rPr>
        <w:lastRenderedPageBreak/>
        <w:t>законодавстві України міжнародно-пра</w:t>
      </w:r>
      <w:r w:rsidR="00A71A03" w:rsidRPr="00A71A03">
        <w:rPr>
          <w:rStyle w:val="2"/>
          <w:rFonts w:eastAsiaTheme="minorHAnsi"/>
          <w:color w:val="auto"/>
          <w:sz w:val="28"/>
          <w:szCs w:val="28"/>
        </w:rPr>
        <w:softHyphen/>
        <w:t>вовий звичай згадується тільки в тих нормативно-пра</w:t>
      </w:r>
      <w:r w:rsidR="00A71A03" w:rsidRPr="00A71A03">
        <w:rPr>
          <w:rStyle w:val="2"/>
          <w:rFonts w:eastAsiaTheme="minorHAnsi"/>
          <w:color w:val="auto"/>
          <w:sz w:val="28"/>
          <w:szCs w:val="28"/>
        </w:rPr>
        <w:softHyphen/>
        <w:t xml:space="preserve">вових актах, що стосуються регулювання відносин, які вже традиційно зараховуються українською наукою до приватноправових. Так, ч. 1 ст. 4 Закону України «Про міжнародне приватне право» називає міжнародні звичаї, «які визнаються в Україні» одним із джерел визначення права, що підлягає застосуванню до приватноправових відносин з іноземним елементом; ч. 1 ст. 6 Закону України «Про зовнішньоекономічну діяльність» наділяє суб’єктів зовнішньоекономічної діяльності в процесі складання </w:t>
      </w:r>
      <w:r w:rsidR="00A71A03" w:rsidRPr="00A71A03">
        <w:rPr>
          <w:rStyle w:val="2"/>
          <w:rFonts w:eastAsiaTheme="minorHAnsi"/>
          <w:color w:val="auto"/>
          <w:sz w:val="28"/>
          <w:szCs w:val="28"/>
          <w:lang w:eastAsia="ru-RU" w:bidi="ru-RU"/>
        </w:rPr>
        <w:t>тек</w:t>
      </w:r>
      <w:r w:rsidR="00A71A03" w:rsidRPr="00A71A03">
        <w:rPr>
          <w:rStyle w:val="2"/>
          <w:rFonts w:eastAsiaTheme="minorHAnsi"/>
          <w:color w:val="auto"/>
          <w:sz w:val="28"/>
          <w:szCs w:val="28"/>
          <w:lang w:eastAsia="ru-RU" w:bidi="ru-RU"/>
        </w:rPr>
        <w:softHyphen/>
        <w:t>сту</w:t>
      </w:r>
      <w:r w:rsidR="00A71A03" w:rsidRPr="00A71A03">
        <w:rPr>
          <w:rStyle w:val="2"/>
          <w:rFonts w:eastAsiaTheme="minorHAnsi"/>
          <w:color w:val="auto"/>
          <w:sz w:val="28"/>
          <w:szCs w:val="28"/>
        </w:rPr>
        <w:t xml:space="preserve"> зовнішньоекономічного договору (контракту) правом використовувати, зокрема, міжнародні звичаї </w:t>
      </w:r>
      <w:r w:rsidR="00A71A03" w:rsidRPr="00A71A03">
        <w:rPr>
          <w:rFonts w:ascii="Times New Roman" w:hAnsi="Times New Roman" w:cs="Times New Roman"/>
          <w:sz w:val="28"/>
          <w:szCs w:val="28"/>
          <w:lang w:val="uk-UA"/>
        </w:rPr>
        <w:t>[16, с</w:t>
      </w:r>
      <w:r w:rsidRPr="00A71A03">
        <w:rPr>
          <w:rFonts w:ascii="Times New Roman" w:hAnsi="Times New Roman" w:cs="Times New Roman"/>
          <w:sz w:val="28"/>
          <w:szCs w:val="28"/>
          <w:lang w:val="uk-UA"/>
        </w:rPr>
        <w:t>. 160]</w:t>
      </w:r>
    </w:p>
    <w:p w:rsidR="0065589B" w:rsidRDefault="00A71A03" w:rsidP="0065589B">
      <w:pPr>
        <w:pStyle w:val="a3"/>
        <w:spacing w:line="360" w:lineRule="auto"/>
        <w:ind w:firstLine="720"/>
        <w:jc w:val="both"/>
        <w:rPr>
          <w:rFonts w:ascii="Times New Roman" w:hAnsi="Times New Roman" w:cs="Times New Roman"/>
          <w:sz w:val="28"/>
          <w:szCs w:val="28"/>
          <w:lang w:val="uk-UA"/>
        </w:rPr>
      </w:pPr>
      <w:r w:rsidRPr="00A71A03">
        <w:rPr>
          <w:rFonts w:ascii="Times New Roman" w:hAnsi="Times New Roman" w:cs="Times New Roman"/>
          <w:sz w:val="28"/>
          <w:szCs w:val="28"/>
          <w:lang w:val="uk-UA"/>
        </w:rPr>
        <w:t>Ю</w:t>
      </w:r>
      <w:r>
        <w:rPr>
          <w:rFonts w:ascii="Times New Roman" w:hAnsi="Times New Roman" w:cs="Times New Roman"/>
          <w:sz w:val="28"/>
          <w:szCs w:val="28"/>
          <w:lang w:val="uk-UA"/>
        </w:rPr>
        <w:t>.В.</w:t>
      </w:r>
      <w:r w:rsidR="0065589B" w:rsidRPr="00A71A03">
        <w:rPr>
          <w:rFonts w:ascii="Times New Roman" w:hAnsi="Times New Roman" w:cs="Times New Roman"/>
          <w:sz w:val="28"/>
          <w:szCs w:val="28"/>
          <w:lang w:val="uk-UA"/>
        </w:rPr>
        <w:t xml:space="preserve"> Щокін заявив, що Конституція і внутрішнє право України недостатньо вирішують питання декомунізації між загальним звичайним міжнародним правом і нормами внутрішнього права України. Нормам внутрішнього права України, в тому числі з посиланням на міжнародні традиції, не вистачає диференційованого підходу до їх застосування, заснованого на відповідному положенні та ролі різних традицій у регулюванн</w:t>
      </w:r>
      <w:r w:rsidRPr="00A71A03">
        <w:rPr>
          <w:rFonts w:ascii="Times New Roman" w:hAnsi="Times New Roman" w:cs="Times New Roman"/>
          <w:sz w:val="28"/>
          <w:szCs w:val="28"/>
          <w:lang w:val="uk-UA"/>
        </w:rPr>
        <w:t>і міжнародних відносин</w:t>
      </w:r>
      <w:r>
        <w:rPr>
          <w:rFonts w:ascii="Times New Roman" w:hAnsi="Times New Roman" w:cs="Times New Roman"/>
          <w:sz w:val="28"/>
          <w:szCs w:val="28"/>
          <w:lang w:val="uk-UA"/>
        </w:rPr>
        <w:t xml:space="preserve"> </w:t>
      </w:r>
      <w:r w:rsidRPr="00A71A03">
        <w:rPr>
          <w:rFonts w:ascii="Times New Roman" w:hAnsi="Times New Roman" w:cs="Times New Roman"/>
          <w:sz w:val="28"/>
          <w:szCs w:val="28"/>
          <w:lang w:val="uk-UA"/>
        </w:rPr>
        <w:t>[16, с.</w:t>
      </w:r>
      <w:r w:rsidR="0065589B" w:rsidRPr="00A71A03">
        <w:rPr>
          <w:rFonts w:ascii="Times New Roman" w:hAnsi="Times New Roman" w:cs="Times New Roman"/>
          <w:sz w:val="28"/>
          <w:szCs w:val="28"/>
          <w:lang w:val="uk-UA"/>
        </w:rPr>
        <w:t>167].</w:t>
      </w:r>
    </w:p>
    <w:p w:rsidR="00A71A03" w:rsidRDefault="00A71A03" w:rsidP="00A71A03">
      <w:pPr>
        <w:pStyle w:val="a3"/>
        <w:spacing w:line="360" w:lineRule="auto"/>
        <w:jc w:val="both"/>
        <w:rPr>
          <w:rFonts w:ascii="Times New Roman" w:hAnsi="Times New Roman" w:cs="Times New Roman"/>
          <w:sz w:val="28"/>
          <w:szCs w:val="28"/>
          <w:lang w:val="uk-UA"/>
        </w:rPr>
      </w:pPr>
    </w:p>
    <w:p w:rsidR="00A71A03" w:rsidRPr="00A71A03" w:rsidRDefault="00A71A03" w:rsidP="00A71A03">
      <w:pPr>
        <w:pStyle w:val="a3"/>
        <w:spacing w:line="360" w:lineRule="auto"/>
        <w:jc w:val="both"/>
        <w:rPr>
          <w:rFonts w:ascii="Times New Roman" w:hAnsi="Times New Roman" w:cs="Times New Roman"/>
          <w:b/>
          <w:sz w:val="28"/>
          <w:szCs w:val="28"/>
          <w:lang w:val="uk-UA"/>
        </w:rPr>
      </w:pPr>
      <w:r w:rsidRPr="00A71A03">
        <w:rPr>
          <w:rFonts w:ascii="Times New Roman" w:hAnsi="Times New Roman" w:cs="Times New Roman"/>
          <w:b/>
          <w:sz w:val="28"/>
          <w:szCs w:val="28"/>
          <w:lang w:val="ru-RU"/>
        </w:rPr>
        <w:t>2.2 Правовий (судовий чи адміністративний) прецедент</w:t>
      </w:r>
    </w:p>
    <w:p w:rsidR="00E77622" w:rsidRPr="00E77622" w:rsidRDefault="00E77622" w:rsidP="00E77622">
      <w:pPr>
        <w:pStyle w:val="a3"/>
        <w:spacing w:line="360" w:lineRule="auto"/>
        <w:ind w:firstLine="720"/>
        <w:jc w:val="both"/>
        <w:rPr>
          <w:rFonts w:ascii="Times New Roman" w:hAnsi="Times New Roman" w:cs="Times New Roman"/>
          <w:sz w:val="28"/>
          <w:szCs w:val="28"/>
          <w:lang w:val="uk-UA"/>
        </w:rPr>
      </w:pPr>
      <w:r w:rsidRPr="00E77622">
        <w:rPr>
          <w:rFonts w:ascii="Times New Roman" w:hAnsi="Times New Roman" w:cs="Times New Roman"/>
          <w:sz w:val="28"/>
          <w:szCs w:val="28"/>
          <w:lang w:val="uk-UA"/>
        </w:rPr>
        <w:t>Питання про правову природу судового законодавства викликає суперечки в сучасній юридичній науці. Огляд наукових робіт показує, що в сучасному розумінні Юридичний висновок Верховного Суду (ВС) набув нових характеристик і вже має значну кількість прецедентних ознак.</w:t>
      </w:r>
    </w:p>
    <w:p w:rsidR="00E77622" w:rsidRPr="00E77622" w:rsidRDefault="00E77622" w:rsidP="00E77622">
      <w:pPr>
        <w:pStyle w:val="a3"/>
        <w:spacing w:line="360" w:lineRule="auto"/>
        <w:ind w:firstLine="720"/>
        <w:jc w:val="both"/>
        <w:rPr>
          <w:rFonts w:ascii="Times New Roman" w:hAnsi="Times New Roman" w:cs="Times New Roman"/>
          <w:sz w:val="28"/>
          <w:szCs w:val="28"/>
          <w:lang w:val="uk-UA"/>
        </w:rPr>
      </w:pPr>
      <w:r w:rsidRPr="00E77622">
        <w:rPr>
          <w:rFonts w:ascii="Times New Roman" w:hAnsi="Times New Roman" w:cs="Times New Roman"/>
          <w:sz w:val="28"/>
          <w:szCs w:val="28"/>
          <w:lang w:val="uk-UA"/>
        </w:rPr>
        <w:t>У цьому контексті правові наслідки Верховного Суду набувають певних прецедентних ознак, які не є авторитетними для внутрішньої правової системи, яка, як правило, носить романо-германський характер.</w:t>
      </w:r>
    </w:p>
    <w:p w:rsidR="00E77622" w:rsidRPr="00E77622" w:rsidRDefault="00E77622" w:rsidP="00E77622">
      <w:pPr>
        <w:pStyle w:val="a3"/>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E77622">
        <w:rPr>
          <w:rFonts w:ascii="Times New Roman" w:hAnsi="Times New Roman" w:cs="Times New Roman"/>
          <w:sz w:val="28"/>
          <w:szCs w:val="28"/>
          <w:lang w:val="uk-UA"/>
        </w:rPr>
        <w:t xml:space="preserve">. Гетманцев і </w:t>
      </w:r>
      <w:r>
        <w:rPr>
          <w:rFonts w:ascii="Times New Roman" w:hAnsi="Times New Roman" w:cs="Times New Roman"/>
          <w:sz w:val="28"/>
          <w:szCs w:val="28"/>
          <w:lang w:val="uk-UA"/>
        </w:rPr>
        <w:t>Н</w:t>
      </w:r>
      <w:r w:rsidRPr="00E77622">
        <w:rPr>
          <w:rFonts w:ascii="Times New Roman" w:hAnsi="Times New Roman" w:cs="Times New Roman"/>
          <w:sz w:val="28"/>
          <w:szCs w:val="28"/>
          <w:lang w:val="uk-UA"/>
        </w:rPr>
        <w:t xml:space="preserve">.Блажська зазначає, що існує унікальний процес синтезу англосаксонських і германських правових традицій, які виступають за існування </w:t>
      </w:r>
      <w:r w:rsidRPr="00E77622">
        <w:rPr>
          <w:rFonts w:ascii="Times New Roman" w:hAnsi="Times New Roman" w:cs="Times New Roman"/>
          <w:sz w:val="28"/>
          <w:szCs w:val="28"/>
          <w:lang w:val="uk-UA"/>
        </w:rPr>
        <w:lastRenderedPageBreak/>
        <w:t>права в Україні як прямого джерела права. Романо-германська правова система, яка є частиною цього процесу, проявляється в різних видах і формах як джерело права, права і, о</w:t>
      </w:r>
      <w:r w:rsidR="007D0066">
        <w:rPr>
          <w:rFonts w:ascii="Times New Roman" w:hAnsi="Times New Roman" w:cs="Times New Roman"/>
          <w:sz w:val="28"/>
          <w:szCs w:val="28"/>
          <w:lang w:val="uk-UA"/>
        </w:rPr>
        <w:t>тже, судової доктрини [22, с.</w:t>
      </w:r>
      <w:r w:rsidRPr="00E77622">
        <w:rPr>
          <w:rFonts w:ascii="Times New Roman" w:hAnsi="Times New Roman" w:cs="Times New Roman"/>
          <w:sz w:val="28"/>
          <w:szCs w:val="28"/>
          <w:lang w:val="uk-UA"/>
        </w:rPr>
        <w:t>101].</w:t>
      </w:r>
    </w:p>
    <w:p w:rsidR="00E77622" w:rsidRPr="00E77622" w:rsidRDefault="00E77622" w:rsidP="00E77622">
      <w:pPr>
        <w:pStyle w:val="a3"/>
        <w:spacing w:line="360" w:lineRule="auto"/>
        <w:ind w:firstLine="720"/>
        <w:jc w:val="both"/>
        <w:rPr>
          <w:rFonts w:ascii="Times New Roman" w:hAnsi="Times New Roman" w:cs="Times New Roman"/>
          <w:sz w:val="28"/>
          <w:szCs w:val="28"/>
          <w:lang w:val="uk-UA"/>
        </w:rPr>
      </w:pPr>
      <w:r w:rsidRPr="00E77622">
        <w:rPr>
          <w:rFonts w:ascii="Times New Roman" w:hAnsi="Times New Roman" w:cs="Times New Roman"/>
          <w:sz w:val="28"/>
          <w:szCs w:val="28"/>
          <w:lang w:val="uk-UA"/>
        </w:rPr>
        <w:t xml:space="preserve">Щоб правильно зрозуміти природу </w:t>
      </w:r>
      <w:r>
        <w:rPr>
          <w:rFonts w:ascii="Times New Roman" w:hAnsi="Times New Roman" w:cs="Times New Roman"/>
          <w:sz w:val="28"/>
          <w:szCs w:val="28"/>
          <w:lang w:val="uk-UA"/>
        </w:rPr>
        <w:t>судового перецеденту</w:t>
      </w:r>
      <w:r w:rsidRPr="00E77622">
        <w:rPr>
          <w:rFonts w:ascii="Times New Roman" w:hAnsi="Times New Roman" w:cs="Times New Roman"/>
          <w:sz w:val="28"/>
          <w:szCs w:val="28"/>
          <w:lang w:val="uk-UA"/>
        </w:rPr>
        <w:t>, важливо підкреслити, що останнє виникло в системі загального права як третій тип права, що відповідає статутним законам (тобто статутам і законам, прийнятим законодавчими органами) і підзаконним актам (тобто постановам, оприлюдненим органами виконавчої влади як передане законодавство).</w:t>
      </w:r>
      <w:r>
        <w:rPr>
          <w:rFonts w:ascii="Times New Roman" w:hAnsi="Times New Roman" w:cs="Times New Roman"/>
          <w:sz w:val="28"/>
          <w:szCs w:val="28"/>
          <w:lang w:val="uk-UA"/>
        </w:rPr>
        <w:t xml:space="preserve"> </w:t>
      </w:r>
      <w:r w:rsidRPr="00E77622">
        <w:rPr>
          <w:rFonts w:ascii="Times New Roman" w:hAnsi="Times New Roman" w:cs="Times New Roman"/>
          <w:sz w:val="28"/>
          <w:szCs w:val="28"/>
          <w:lang w:val="uk-UA"/>
        </w:rPr>
        <w:t>Прецедентне право в юрисдикціях загальне право-це сукупність рішень суду або іншого органу, які можуть розглядатися як прецедентне право [8].</w:t>
      </w:r>
    </w:p>
    <w:p w:rsidR="00D704CF" w:rsidRDefault="00E77622" w:rsidP="00E77622">
      <w:pPr>
        <w:pStyle w:val="a3"/>
        <w:spacing w:line="360" w:lineRule="auto"/>
        <w:ind w:firstLine="720"/>
        <w:jc w:val="both"/>
        <w:rPr>
          <w:rFonts w:ascii="Times New Roman" w:hAnsi="Times New Roman" w:cs="Times New Roman"/>
          <w:sz w:val="28"/>
          <w:szCs w:val="28"/>
          <w:lang w:val="uk-UA"/>
        </w:rPr>
      </w:pPr>
      <w:r w:rsidRPr="00E77622">
        <w:rPr>
          <w:rFonts w:ascii="Times New Roman" w:hAnsi="Times New Roman" w:cs="Times New Roman"/>
          <w:sz w:val="28"/>
          <w:szCs w:val="28"/>
          <w:lang w:val="uk-UA"/>
        </w:rPr>
        <w:t>Тобто судовий розгляд по загальному праву виступає в якості одного з джерел права і застосовується на юридичному рівні, що доповнює його (акти законодавчої гілки влади), і на нижчому юридичному рівні (документи, прийняті виконавчою владою), особливо я</w:t>
      </w:r>
      <w:r>
        <w:rPr>
          <w:rFonts w:ascii="Times New Roman" w:hAnsi="Times New Roman" w:cs="Times New Roman"/>
          <w:sz w:val="28"/>
          <w:szCs w:val="28"/>
          <w:lang w:val="uk-UA"/>
        </w:rPr>
        <w:t>кщо є прогалини або протиріччя.</w:t>
      </w:r>
    </w:p>
    <w:p w:rsidR="008F5CBF" w:rsidRPr="008F5CBF" w:rsidRDefault="008F5CBF" w:rsidP="008F5CBF">
      <w:pPr>
        <w:pStyle w:val="a3"/>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Крім поняття «судового прецеденту»</w:t>
      </w:r>
      <w:r w:rsidRPr="008F5CBF">
        <w:rPr>
          <w:rFonts w:ascii="Times New Roman" w:hAnsi="Times New Roman" w:cs="Times New Roman"/>
          <w:sz w:val="28"/>
          <w:szCs w:val="28"/>
          <w:lang w:val="uk-UA"/>
        </w:rPr>
        <w:t>, доктрина загального права використовує поняття</w:t>
      </w:r>
      <w:r>
        <w:rPr>
          <w:rFonts w:ascii="Times New Roman" w:hAnsi="Times New Roman" w:cs="Times New Roman"/>
          <w:sz w:val="28"/>
          <w:szCs w:val="28"/>
          <w:lang w:val="uk-UA"/>
        </w:rPr>
        <w:t xml:space="preserve"> «провідні судові рішення»</w:t>
      </w:r>
      <w:r w:rsidRPr="008F5CB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F5CBF">
        <w:rPr>
          <w:rFonts w:ascii="Times New Roman" w:hAnsi="Times New Roman" w:cs="Times New Roman"/>
          <w:sz w:val="28"/>
          <w:szCs w:val="28"/>
          <w:lang w:val="uk-UA"/>
        </w:rPr>
        <w:t>Це означає прецедент, який визначає новий важливий правовий принцип або концепцію в сучасній правовій системі загального права або іншим чином має значний вплив на тлумачення існуючого права [17].</w:t>
      </w:r>
    </w:p>
    <w:p w:rsidR="008F5CBF" w:rsidRPr="008F5CBF" w:rsidRDefault="008F5CBF" w:rsidP="008F5CBF">
      <w:pPr>
        <w:pStyle w:val="a3"/>
        <w:spacing w:line="360" w:lineRule="auto"/>
        <w:ind w:firstLine="720"/>
        <w:jc w:val="both"/>
        <w:rPr>
          <w:rFonts w:ascii="Times New Roman" w:hAnsi="Times New Roman" w:cs="Times New Roman"/>
          <w:sz w:val="28"/>
          <w:szCs w:val="28"/>
          <w:lang w:val="uk-UA"/>
        </w:rPr>
      </w:pPr>
      <w:r w:rsidRPr="008F5CBF">
        <w:rPr>
          <w:rFonts w:ascii="Times New Roman" w:hAnsi="Times New Roman" w:cs="Times New Roman"/>
          <w:sz w:val="28"/>
          <w:szCs w:val="28"/>
          <w:lang w:val="uk-UA"/>
        </w:rPr>
        <w:t>У</w:t>
      </w:r>
      <w:r>
        <w:rPr>
          <w:rFonts w:ascii="Times New Roman" w:hAnsi="Times New Roman" w:cs="Times New Roman"/>
          <w:sz w:val="28"/>
          <w:szCs w:val="28"/>
          <w:lang w:val="uk-UA"/>
        </w:rPr>
        <w:t xml:space="preserve"> науковому трактуванні поняття «</w:t>
      </w:r>
      <w:r w:rsidR="001044DD">
        <w:rPr>
          <w:rFonts w:ascii="Times New Roman" w:hAnsi="Times New Roman" w:cs="Times New Roman"/>
          <w:sz w:val="28"/>
          <w:szCs w:val="28"/>
          <w:lang w:val="uk-UA"/>
        </w:rPr>
        <w:t>судова</w:t>
      </w:r>
      <w:r>
        <w:rPr>
          <w:rFonts w:ascii="Times New Roman" w:hAnsi="Times New Roman" w:cs="Times New Roman"/>
          <w:sz w:val="28"/>
          <w:szCs w:val="28"/>
          <w:lang w:val="uk-UA"/>
        </w:rPr>
        <w:t xml:space="preserve"> </w:t>
      </w:r>
      <w:r w:rsidR="001044DD">
        <w:rPr>
          <w:rFonts w:ascii="Times New Roman" w:hAnsi="Times New Roman" w:cs="Times New Roman"/>
          <w:sz w:val="28"/>
          <w:szCs w:val="28"/>
          <w:lang w:val="uk-UA"/>
        </w:rPr>
        <w:t>доктрина</w:t>
      </w:r>
      <w:r>
        <w:rPr>
          <w:rFonts w:ascii="Times New Roman" w:hAnsi="Times New Roman" w:cs="Times New Roman"/>
          <w:sz w:val="28"/>
          <w:szCs w:val="28"/>
          <w:lang w:val="uk-UA"/>
        </w:rPr>
        <w:t>»</w:t>
      </w:r>
      <w:r w:rsidRPr="008F5CBF">
        <w:rPr>
          <w:rFonts w:ascii="Times New Roman" w:hAnsi="Times New Roman" w:cs="Times New Roman"/>
          <w:sz w:val="28"/>
          <w:szCs w:val="28"/>
          <w:lang w:val="uk-UA"/>
        </w:rPr>
        <w:t xml:space="preserve"> іноді використовується для позначення таких судових рішень.</w:t>
      </w:r>
    </w:p>
    <w:p w:rsidR="008F5CBF" w:rsidRPr="008F5CBF" w:rsidRDefault="008F5CBF" w:rsidP="008F5CBF">
      <w:pPr>
        <w:pStyle w:val="a3"/>
        <w:spacing w:line="360" w:lineRule="auto"/>
        <w:ind w:firstLine="720"/>
        <w:jc w:val="both"/>
        <w:rPr>
          <w:rFonts w:ascii="Times New Roman" w:hAnsi="Times New Roman" w:cs="Times New Roman"/>
          <w:sz w:val="28"/>
          <w:szCs w:val="28"/>
          <w:lang w:val="uk-UA"/>
        </w:rPr>
      </w:pPr>
      <w:r w:rsidRPr="008F5CBF">
        <w:rPr>
          <w:rFonts w:ascii="Times New Roman" w:hAnsi="Times New Roman" w:cs="Times New Roman"/>
          <w:sz w:val="28"/>
          <w:szCs w:val="28"/>
          <w:lang w:val="uk-UA"/>
        </w:rPr>
        <w:t xml:space="preserve">Зокрема, в юридичній науці </w:t>
      </w:r>
      <w:r>
        <w:rPr>
          <w:rFonts w:ascii="Times New Roman" w:hAnsi="Times New Roman" w:cs="Times New Roman"/>
          <w:sz w:val="28"/>
          <w:szCs w:val="28"/>
          <w:lang w:val="uk-UA"/>
        </w:rPr>
        <w:t xml:space="preserve">судовий прецедент </w:t>
      </w:r>
      <w:r w:rsidRPr="008F5CBF">
        <w:rPr>
          <w:rFonts w:ascii="Times New Roman" w:hAnsi="Times New Roman" w:cs="Times New Roman"/>
          <w:sz w:val="28"/>
          <w:szCs w:val="28"/>
          <w:lang w:val="uk-UA"/>
        </w:rPr>
        <w:t>відноситься до висновків, що стосуються норм права, викладених в рішеннях Верховного Суду.</w:t>
      </w:r>
      <w:r>
        <w:rPr>
          <w:rFonts w:ascii="Times New Roman" w:hAnsi="Times New Roman" w:cs="Times New Roman"/>
          <w:sz w:val="28"/>
          <w:szCs w:val="28"/>
          <w:lang w:val="uk-UA"/>
        </w:rPr>
        <w:t xml:space="preserve"> </w:t>
      </w:r>
      <w:r w:rsidRPr="008F5CBF">
        <w:rPr>
          <w:rFonts w:ascii="Times New Roman" w:hAnsi="Times New Roman" w:cs="Times New Roman"/>
          <w:sz w:val="28"/>
          <w:szCs w:val="28"/>
          <w:lang w:val="uk-UA"/>
        </w:rPr>
        <w:t>Це повинно враховуватися судом при винесенні рішення, але не в буквальному сенсі, а з урахуванням ієрархії в системі правових ресурсів і конкретних обставин справи, забезпечення незалежності суддів і повинно відповідати конституційним принципам верховенства закону [2</w:t>
      </w:r>
      <w:r w:rsidR="007D0066">
        <w:rPr>
          <w:rFonts w:ascii="Times New Roman" w:hAnsi="Times New Roman" w:cs="Times New Roman"/>
          <w:sz w:val="28"/>
          <w:szCs w:val="28"/>
          <w:lang w:val="uk-UA"/>
        </w:rPr>
        <w:t>0</w:t>
      </w:r>
      <w:r w:rsidRPr="008F5CBF">
        <w:rPr>
          <w:rFonts w:ascii="Times New Roman" w:hAnsi="Times New Roman" w:cs="Times New Roman"/>
          <w:sz w:val="28"/>
          <w:szCs w:val="28"/>
          <w:lang w:val="uk-UA"/>
        </w:rPr>
        <w:t>, с.101].</w:t>
      </w:r>
    </w:p>
    <w:p w:rsidR="008F5CBF" w:rsidRPr="008F5CBF" w:rsidRDefault="008F5CBF" w:rsidP="001044DD">
      <w:pPr>
        <w:pStyle w:val="a3"/>
        <w:spacing w:line="360" w:lineRule="auto"/>
        <w:ind w:firstLine="720"/>
        <w:jc w:val="both"/>
        <w:rPr>
          <w:rFonts w:ascii="Times New Roman" w:hAnsi="Times New Roman" w:cs="Times New Roman"/>
          <w:sz w:val="28"/>
          <w:szCs w:val="28"/>
          <w:lang w:val="uk-UA"/>
        </w:rPr>
      </w:pPr>
      <w:r w:rsidRPr="008F5CBF">
        <w:rPr>
          <w:rFonts w:ascii="Times New Roman" w:hAnsi="Times New Roman" w:cs="Times New Roman"/>
          <w:sz w:val="28"/>
          <w:szCs w:val="28"/>
          <w:lang w:val="uk-UA"/>
        </w:rPr>
        <w:lastRenderedPageBreak/>
        <w:t>З наведеного вищ</w:t>
      </w:r>
      <w:r w:rsidR="001044DD">
        <w:rPr>
          <w:rFonts w:ascii="Times New Roman" w:hAnsi="Times New Roman" w:cs="Times New Roman"/>
          <w:sz w:val="28"/>
          <w:szCs w:val="28"/>
          <w:lang w:val="uk-UA"/>
        </w:rPr>
        <w:t>е визначення видно, що поняття «судова доктрина»</w:t>
      </w:r>
      <w:r w:rsidRPr="008F5CBF">
        <w:rPr>
          <w:rFonts w:ascii="Times New Roman" w:hAnsi="Times New Roman" w:cs="Times New Roman"/>
          <w:sz w:val="28"/>
          <w:szCs w:val="28"/>
          <w:lang w:val="uk-UA"/>
        </w:rPr>
        <w:t xml:space="preserve"> застосо</w:t>
      </w:r>
      <w:r w:rsidR="001044DD">
        <w:rPr>
          <w:rFonts w:ascii="Times New Roman" w:hAnsi="Times New Roman" w:cs="Times New Roman"/>
          <w:sz w:val="28"/>
          <w:szCs w:val="28"/>
          <w:lang w:val="uk-UA"/>
        </w:rPr>
        <w:t>вується так само, як і поняття «судовий прецедент»</w:t>
      </w:r>
      <w:r w:rsidRPr="008F5CBF">
        <w:rPr>
          <w:rFonts w:ascii="Times New Roman" w:hAnsi="Times New Roman" w:cs="Times New Roman"/>
          <w:sz w:val="28"/>
          <w:szCs w:val="28"/>
          <w:lang w:val="uk-UA"/>
        </w:rPr>
        <w:t>. У той же час деякі вчені розумно проп</w:t>
      </w:r>
      <w:r w:rsidR="001044DD">
        <w:rPr>
          <w:rFonts w:ascii="Times New Roman" w:hAnsi="Times New Roman" w:cs="Times New Roman"/>
          <w:sz w:val="28"/>
          <w:szCs w:val="28"/>
          <w:lang w:val="uk-UA"/>
        </w:rPr>
        <w:t xml:space="preserve">онують розрізняти ці 2 поняття. </w:t>
      </w:r>
      <w:r w:rsidRPr="008F5CBF">
        <w:rPr>
          <w:rFonts w:ascii="Times New Roman" w:hAnsi="Times New Roman" w:cs="Times New Roman"/>
          <w:sz w:val="28"/>
          <w:szCs w:val="28"/>
          <w:lang w:val="uk-UA"/>
        </w:rPr>
        <w:t>Деякі вчені підкреслюють, що між цими 2 поняттями існують певні відмінності, оскільки прецедентне право є результатом вирішення певних спорів, а судова практика - це сукупність судових рішень за певними категоріями справ [19, с.</w:t>
      </w:r>
      <w:r w:rsidR="001044DD" w:rsidRPr="008F5CBF">
        <w:rPr>
          <w:rFonts w:ascii="Times New Roman" w:hAnsi="Times New Roman" w:cs="Times New Roman"/>
          <w:sz w:val="28"/>
          <w:szCs w:val="28"/>
          <w:lang w:val="uk-UA"/>
        </w:rPr>
        <w:t xml:space="preserve"> </w:t>
      </w:r>
      <w:r w:rsidRPr="008F5CBF">
        <w:rPr>
          <w:rFonts w:ascii="Times New Roman" w:hAnsi="Times New Roman" w:cs="Times New Roman"/>
          <w:sz w:val="28"/>
          <w:szCs w:val="28"/>
          <w:lang w:val="uk-UA"/>
        </w:rPr>
        <w:t>40].</w:t>
      </w:r>
    </w:p>
    <w:p w:rsidR="00E77622" w:rsidRDefault="001044DD" w:rsidP="008F5CBF">
      <w:pPr>
        <w:pStyle w:val="a3"/>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8F5CBF" w:rsidRPr="008F5CBF">
        <w:rPr>
          <w:rFonts w:ascii="Times New Roman" w:hAnsi="Times New Roman" w:cs="Times New Roman"/>
          <w:sz w:val="28"/>
          <w:szCs w:val="28"/>
          <w:lang w:val="uk-UA"/>
        </w:rPr>
        <w:t xml:space="preserve"> Власенко зазначив у зв'язку з цим, що закон - це свого роду правове становище, що виникло в результаті судової практики, спрямованої безпосередньо на подолання прогалин у правовому регулюванні [11, с.30].</w:t>
      </w:r>
    </w:p>
    <w:p w:rsidR="001044DD" w:rsidRPr="001044DD" w:rsidRDefault="001044DD" w:rsidP="001044DD">
      <w:pPr>
        <w:pStyle w:val="a3"/>
        <w:spacing w:line="360" w:lineRule="auto"/>
        <w:ind w:firstLine="720"/>
        <w:jc w:val="both"/>
        <w:rPr>
          <w:rFonts w:ascii="Times New Roman" w:hAnsi="Times New Roman" w:cs="Times New Roman"/>
          <w:sz w:val="28"/>
          <w:szCs w:val="28"/>
          <w:lang w:val="uk-UA"/>
        </w:rPr>
      </w:pPr>
      <w:r w:rsidRPr="001044DD">
        <w:rPr>
          <w:rFonts w:ascii="Times New Roman" w:hAnsi="Times New Roman" w:cs="Times New Roman"/>
          <w:sz w:val="28"/>
          <w:szCs w:val="28"/>
          <w:lang w:val="uk-UA"/>
        </w:rPr>
        <w:t xml:space="preserve">Таким чином, судова практика - це сукупність юридичних висновків Верховного Суду щодо застосування певної правової держави в певних правовідносинах, що характеризуються послідовністю і послідовністю. </w:t>
      </w:r>
      <w:r>
        <w:rPr>
          <w:rFonts w:ascii="Times New Roman" w:hAnsi="Times New Roman" w:cs="Times New Roman"/>
          <w:sz w:val="28"/>
          <w:szCs w:val="28"/>
          <w:lang w:val="uk-UA"/>
        </w:rPr>
        <w:t>У той же час поняття «правова позиція»</w:t>
      </w:r>
      <w:r w:rsidRPr="001044DD">
        <w:rPr>
          <w:rFonts w:ascii="Times New Roman" w:hAnsi="Times New Roman" w:cs="Times New Roman"/>
          <w:sz w:val="28"/>
          <w:szCs w:val="28"/>
          <w:lang w:val="uk-UA"/>
        </w:rPr>
        <w:t xml:space="preserve"> в буквальному сенсі відноситься тільки до оп Верховного Суд виносить рішення про юрисдикцію спору в таких правовідносинах, тобто правова позиція - це інша юридична думка.</w:t>
      </w:r>
    </w:p>
    <w:p w:rsidR="001044DD" w:rsidRDefault="001044DD" w:rsidP="001044DD">
      <w:pPr>
        <w:pStyle w:val="a3"/>
        <w:spacing w:line="360" w:lineRule="auto"/>
        <w:ind w:firstLine="720"/>
        <w:jc w:val="both"/>
        <w:rPr>
          <w:rFonts w:ascii="Times New Roman" w:hAnsi="Times New Roman" w:cs="Times New Roman"/>
          <w:sz w:val="28"/>
          <w:szCs w:val="28"/>
          <w:lang w:val="uk-UA"/>
        </w:rPr>
      </w:pPr>
      <w:r w:rsidRPr="001044DD">
        <w:rPr>
          <w:rFonts w:ascii="Times New Roman" w:hAnsi="Times New Roman" w:cs="Times New Roman"/>
          <w:sz w:val="28"/>
          <w:szCs w:val="28"/>
          <w:lang w:val="uk-UA"/>
        </w:rPr>
        <w:t>У свою чергу, судовий прецедент може бути визначений як юридичні наслідки, що виникають при розгляді конкретних справ, що містяться в судових рішеннях, що стосуються методів застосування верховенства закону, необхідних для забезпечення існування єдиного підходу до тлумачення цієї норми, усунення невідповідностей або прогалин у правових нормах та їх використання. для вирішення спорів в аналогічних правовідносинах судами. Тобто право по суті є джерелом судового права, але в процесі такого законодавства не створюється нова правова держава, визначаються обов'язкові методи його застосування і виробляється єдиний підхід до вирішення проблем або прогалин у правовому регулюванні. Конкретне виключення можна розглядати як правову основу, створену судом у процесі застосування аналогії закону та аналогії закону для нормалізації встановлених правових прогалин у регулюванні певних соціальних та управлінських правовідносин.</w:t>
      </w:r>
    </w:p>
    <w:p w:rsidR="001044DD" w:rsidRPr="001044DD" w:rsidRDefault="001044DD" w:rsidP="001044DD">
      <w:pPr>
        <w:pStyle w:val="a3"/>
        <w:spacing w:line="360" w:lineRule="auto"/>
        <w:jc w:val="both"/>
        <w:rPr>
          <w:rFonts w:ascii="Times New Roman" w:hAnsi="Times New Roman" w:cs="Times New Roman"/>
          <w:b/>
          <w:sz w:val="28"/>
          <w:szCs w:val="28"/>
          <w:lang w:val="uk-UA"/>
        </w:rPr>
      </w:pPr>
      <w:r w:rsidRPr="001044DD">
        <w:rPr>
          <w:rFonts w:ascii="Times New Roman" w:hAnsi="Times New Roman" w:cs="Times New Roman"/>
          <w:b/>
          <w:sz w:val="28"/>
          <w:szCs w:val="28"/>
          <w:lang w:val="ru-RU"/>
        </w:rPr>
        <w:lastRenderedPageBreak/>
        <w:t>2.3 Нормативно-правовий договір</w:t>
      </w:r>
    </w:p>
    <w:p w:rsidR="001044DD" w:rsidRDefault="003D7A8D" w:rsidP="003D7A8D">
      <w:pPr>
        <w:pStyle w:val="a3"/>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Нормативний</w:t>
      </w:r>
      <w:r w:rsidRPr="003D7A8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договір </w:t>
      </w:r>
      <w:r w:rsidRPr="003D7A8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3D7A8D">
        <w:rPr>
          <w:rFonts w:ascii="Times New Roman" w:hAnsi="Times New Roman" w:cs="Times New Roman"/>
          <w:sz w:val="28"/>
          <w:szCs w:val="28"/>
          <w:lang w:val="uk-UA"/>
        </w:rPr>
        <w:t>це угода між 2 або більше законодавчими органами, що встановлює правові норми, призначені для зв'язування і багаторазового декомунізації невизначеного числа осіб.</w:t>
      </w:r>
      <w:r>
        <w:rPr>
          <w:rFonts w:ascii="Times New Roman" w:hAnsi="Times New Roman" w:cs="Times New Roman"/>
          <w:sz w:val="28"/>
          <w:szCs w:val="28"/>
          <w:lang w:val="uk-UA"/>
        </w:rPr>
        <w:t xml:space="preserve"> Н</w:t>
      </w:r>
      <w:r w:rsidRPr="003D7A8D">
        <w:rPr>
          <w:rFonts w:ascii="Times New Roman" w:hAnsi="Times New Roman" w:cs="Times New Roman"/>
          <w:sz w:val="28"/>
          <w:szCs w:val="28"/>
          <w:lang w:val="uk-UA"/>
        </w:rPr>
        <w:t>ормативні угоди є основною формою міжнародної правової системи і все частіше використовуються у внутрішніх правових системах.</w:t>
      </w:r>
    </w:p>
    <w:p w:rsidR="003D7A8D" w:rsidRDefault="003D7A8D" w:rsidP="003D7A8D">
      <w:pPr>
        <w:pStyle w:val="a3"/>
        <w:spacing w:line="360" w:lineRule="auto"/>
        <w:ind w:firstLine="720"/>
        <w:jc w:val="both"/>
        <w:rPr>
          <w:rFonts w:ascii="Times New Roman" w:hAnsi="Times New Roman" w:cs="Times New Roman"/>
          <w:sz w:val="28"/>
          <w:szCs w:val="28"/>
        </w:rPr>
      </w:pPr>
      <w:r w:rsidRPr="003D7A8D">
        <w:rPr>
          <w:rFonts w:ascii="Times New Roman" w:hAnsi="Times New Roman" w:cs="Times New Roman"/>
          <w:sz w:val="28"/>
          <w:szCs w:val="28"/>
          <w:lang w:val="uk-UA"/>
        </w:rPr>
        <w:t>Ознаки</w:t>
      </w:r>
      <w:r w:rsidRPr="003D7A8D">
        <w:rPr>
          <w:rFonts w:ascii="Times New Roman" w:hAnsi="Times New Roman" w:cs="Times New Roman"/>
          <w:sz w:val="28"/>
          <w:szCs w:val="28"/>
        </w:rPr>
        <w:t> </w:t>
      </w:r>
      <w:r w:rsidRPr="003D7A8D">
        <w:rPr>
          <w:rFonts w:ascii="Times New Roman" w:hAnsi="Times New Roman" w:cs="Times New Roman"/>
          <w:sz w:val="28"/>
          <w:szCs w:val="28"/>
          <w:lang w:val="uk-UA"/>
        </w:rPr>
        <w:t>нормативного договору:</w:t>
      </w:r>
      <w:r>
        <w:rPr>
          <w:rFonts w:ascii="Times New Roman" w:hAnsi="Times New Roman" w:cs="Times New Roman"/>
          <w:sz w:val="28"/>
          <w:szCs w:val="28"/>
          <w:lang w:val="uk-UA"/>
        </w:rPr>
        <w:t xml:space="preserve"> </w:t>
      </w:r>
      <w:r w:rsidRPr="003D7A8D">
        <w:rPr>
          <w:rFonts w:ascii="Times New Roman" w:hAnsi="Times New Roman" w:cs="Times New Roman"/>
          <w:sz w:val="28"/>
          <w:szCs w:val="28"/>
          <w:lang w:val="uk-UA"/>
        </w:rPr>
        <w:t>1) специфіка</w:t>
      </w:r>
      <w:r w:rsidRPr="003D7A8D">
        <w:rPr>
          <w:rFonts w:ascii="Times New Roman" w:hAnsi="Times New Roman" w:cs="Times New Roman"/>
          <w:sz w:val="28"/>
          <w:szCs w:val="28"/>
        </w:rPr>
        <w:t> </w:t>
      </w:r>
      <w:r w:rsidRPr="003D7A8D">
        <w:rPr>
          <w:rFonts w:ascii="Times New Roman" w:hAnsi="Times New Roman" w:cs="Times New Roman"/>
          <w:sz w:val="28"/>
          <w:szCs w:val="28"/>
          <w:lang w:val="uk-UA"/>
        </w:rPr>
        <w:t>сторін,</w:t>
      </w:r>
      <w:r w:rsidRPr="003D7A8D">
        <w:rPr>
          <w:rFonts w:ascii="Times New Roman" w:hAnsi="Times New Roman" w:cs="Times New Roman"/>
          <w:sz w:val="28"/>
          <w:szCs w:val="28"/>
        </w:rPr>
        <w:t> </w:t>
      </w:r>
      <w:r w:rsidRPr="003D7A8D">
        <w:rPr>
          <w:rFonts w:ascii="Times New Roman" w:hAnsi="Times New Roman" w:cs="Times New Roman"/>
          <w:sz w:val="28"/>
          <w:szCs w:val="28"/>
          <w:lang w:val="uk-UA"/>
        </w:rPr>
        <w:t>які</w:t>
      </w:r>
      <w:r w:rsidRPr="003D7A8D">
        <w:rPr>
          <w:rFonts w:ascii="Times New Roman" w:hAnsi="Times New Roman" w:cs="Times New Roman"/>
          <w:sz w:val="28"/>
          <w:szCs w:val="28"/>
        </w:rPr>
        <w:t> </w:t>
      </w:r>
      <w:r w:rsidRPr="003D7A8D">
        <w:rPr>
          <w:rFonts w:ascii="Times New Roman" w:hAnsi="Times New Roman" w:cs="Times New Roman"/>
          <w:sz w:val="28"/>
          <w:szCs w:val="28"/>
          <w:lang w:val="uk-UA"/>
        </w:rPr>
        <w:t>найчастіше виступають як</w:t>
      </w:r>
      <w:r w:rsidRPr="003D7A8D">
        <w:rPr>
          <w:rFonts w:ascii="Times New Roman" w:hAnsi="Times New Roman" w:cs="Times New Roman"/>
          <w:sz w:val="28"/>
          <w:szCs w:val="28"/>
        </w:rPr>
        <w:t> </w:t>
      </w:r>
      <w:r w:rsidRPr="003D7A8D">
        <w:rPr>
          <w:rFonts w:ascii="Times New Roman" w:hAnsi="Times New Roman" w:cs="Times New Roman"/>
          <w:sz w:val="28"/>
          <w:szCs w:val="28"/>
          <w:lang w:val="uk-UA"/>
        </w:rPr>
        <w:t>носії</w:t>
      </w:r>
      <w:r w:rsidRPr="003D7A8D">
        <w:rPr>
          <w:rFonts w:ascii="Times New Roman" w:hAnsi="Times New Roman" w:cs="Times New Roman"/>
          <w:sz w:val="28"/>
          <w:szCs w:val="28"/>
        </w:rPr>
        <w:t> </w:t>
      </w:r>
      <w:r w:rsidRPr="003D7A8D">
        <w:rPr>
          <w:rFonts w:ascii="Times New Roman" w:hAnsi="Times New Roman" w:cs="Times New Roman"/>
          <w:sz w:val="28"/>
          <w:szCs w:val="28"/>
          <w:lang w:val="uk-UA"/>
        </w:rPr>
        <w:t>публічних інтересів (держава, її органи, соціальні</w:t>
      </w:r>
      <w:r w:rsidRPr="003D7A8D">
        <w:rPr>
          <w:rFonts w:ascii="Times New Roman" w:hAnsi="Times New Roman" w:cs="Times New Roman"/>
          <w:sz w:val="28"/>
          <w:szCs w:val="28"/>
        </w:rPr>
        <w:t> </w:t>
      </w:r>
      <w:r w:rsidRPr="003D7A8D">
        <w:rPr>
          <w:rFonts w:ascii="Times New Roman" w:hAnsi="Times New Roman" w:cs="Times New Roman"/>
          <w:sz w:val="28"/>
          <w:szCs w:val="28"/>
          <w:lang w:val="uk-UA"/>
        </w:rPr>
        <w:t>колективи); 2) створюється</w:t>
      </w:r>
      <w:r w:rsidRPr="003D7A8D">
        <w:rPr>
          <w:rFonts w:ascii="Times New Roman" w:hAnsi="Times New Roman" w:cs="Times New Roman"/>
          <w:sz w:val="28"/>
          <w:szCs w:val="28"/>
        </w:rPr>
        <w:t> </w:t>
      </w:r>
      <w:r w:rsidRPr="003D7A8D">
        <w:rPr>
          <w:rFonts w:ascii="Times New Roman" w:hAnsi="Times New Roman" w:cs="Times New Roman"/>
          <w:sz w:val="28"/>
          <w:szCs w:val="28"/>
          <w:lang w:val="uk-UA"/>
        </w:rPr>
        <w:t>двома і більше</w:t>
      </w:r>
      <w:r w:rsidRPr="003D7A8D">
        <w:rPr>
          <w:rFonts w:ascii="Times New Roman" w:hAnsi="Times New Roman" w:cs="Times New Roman"/>
          <w:sz w:val="28"/>
          <w:szCs w:val="28"/>
        </w:rPr>
        <w:t> </w:t>
      </w:r>
      <w:r w:rsidRPr="003D7A8D">
        <w:rPr>
          <w:rFonts w:ascii="Times New Roman" w:hAnsi="Times New Roman" w:cs="Times New Roman"/>
          <w:sz w:val="28"/>
          <w:szCs w:val="28"/>
          <w:lang w:val="uk-UA"/>
        </w:rPr>
        <w:t>суб’єктами правотворчості</w:t>
      </w:r>
      <w:r w:rsidRPr="003D7A8D">
        <w:rPr>
          <w:rFonts w:ascii="Times New Roman" w:hAnsi="Times New Roman" w:cs="Times New Roman"/>
          <w:sz w:val="28"/>
          <w:szCs w:val="28"/>
        </w:rPr>
        <w:t> </w:t>
      </w:r>
      <w:r w:rsidRPr="003D7A8D">
        <w:rPr>
          <w:rFonts w:ascii="Times New Roman" w:hAnsi="Times New Roman" w:cs="Times New Roman"/>
          <w:sz w:val="28"/>
          <w:szCs w:val="28"/>
          <w:lang w:val="uk-UA"/>
        </w:rPr>
        <w:t>в результаті їхньої</w:t>
      </w:r>
      <w:r w:rsidRPr="003D7A8D">
        <w:rPr>
          <w:rFonts w:ascii="Times New Roman" w:hAnsi="Times New Roman" w:cs="Times New Roman"/>
          <w:sz w:val="28"/>
          <w:szCs w:val="28"/>
        </w:rPr>
        <w:t> </w:t>
      </w:r>
      <w:r w:rsidRPr="003D7A8D">
        <w:rPr>
          <w:rFonts w:ascii="Times New Roman" w:hAnsi="Times New Roman" w:cs="Times New Roman"/>
          <w:sz w:val="28"/>
          <w:szCs w:val="28"/>
          <w:lang w:val="uk-UA"/>
        </w:rPr>
        <w:t>взаємної</w:t>
      </w:r>
      <w:r w:rsidRPr="003D7A8D">
        <w:rPr>
          <w:rFonts w:ascii="Times New Roman" w:hAnsi="Times New Roman" w:cs="Times New Roman"/>
          <w:sz w:val="28"/>
          <w:szCs w:val="28"/>
        </w:rPr>
        <w:t> </w:t>
      </w:r>
      <w:r w:rsidRPr="003D7A8D">
        <w:rPr>
          <w:rFonts w:ascii="Times New Roman" w:hAnsi="Times New Roman" w:cs="Times New Roman"/>
          <w:sz w:val="28"/>
          <w:szCs w:val="28"/>
          <w:lang w:val="uk-UA"/>
        </w:rPr>
        <w:t>згоди; 3) має</w:t>
      </w:r>
      <w:r w:rsidRPr="003D7A8D">
        <w:rPr>
          <w:rFonts w:ascii="Times New Roman" w:hAnsi="Times New Roman" w:cs="Times New Roman"/>
          <w:sz w:val="28"/>
          <w:szCs w:val="28"/>
        </w:rPr>
        <w:t> </w:t>
      </w:r>
      <w:r w:rsidRPr="003D7A8D">
        <w:rPr>
          <w:rFonts w:ascii="Times New Roman" w:hAnsi="Times New Roman" w:cs="Times New Roman"/>
          <w:sz w:val="28"/>
          <w:szCs w:val="28"/>
          <w:lang w:val="uk-UA"/>
        </w:rPr>
        <w:t>форму</w:t>
      </w:r>
      <w:r w:rsidRPr="003D7A8D">
        <w:rPr>
          <w:rFonts w:ascii="Times New Roman" w:hAnsi="Times New Roman" w:cs="Times New Roman"/>
          <w:sz w:val="28"/>
          <w:szCs w:val="28"/>
        </w:rPr>
        <w:t> </w:t>
      </w:r>
      <w:r w:rsidRPr="003D7A8D">
        <w:rPr>
          <w:rFonts w:ascii="Times New Roman" w:hAnsi="Times New Roman" w:cs="Times New Roman"/>
          <w:sz w:val="28"/>
          <w:szCs w:val="28"/>
          <w:lang w:val="uk-UA"/>
        </w:rPr>
        <w:t>офіційно опублікованого письмового правового акта;</w:t>
      </w:r>
      <w:r>
        <w:rPr>
          <w:rFonts w:ascii="Times New Roman" w:hAnsi="Times New Roman" w:cs="Times New Roman"/>
          <w:sz w:val="28"/>
          <w:szCs w:val="28"/>
          <w:lang w:val="uk-UA"/>
        </w:rPr>
        <w:t xml:space="preserve"> </w:t>
      </w:r>
      <w:r w:rsidRPr="003D7A8D">
        <w:rPr>
          <w:rFonts w:ascii="Times New Roman" w:hAnsi="Times New Roman" w:cs="Times New Roman"/>
          <w:sz w:val="28"/>
          <w:szCs w:val="28"/>
          <w:lang w:val="uk-UA"/>
        </w:rPr>
        <w:t>4) містить</w:t>
      </w:r>
      <w:r w:rsidRPr="003D7A8D">
        <w:rPr>
          <w:rFonts w:ascii="Times New Roman" w:hAnsi="Times New Roman" w:cs="Times New Roman"/>
          <w:sz w:val="28"/>
          <w:szCs w:val="28"/>
        </w:rPr>
        <w:t> </w:t>
      </w:r>
      <w:r w:rsidRPr="003D7A8D">
        <w:rPr>
          <w:rFonts w:ascii="Times New Roman" w:hAnsi="Times New Roman" w:cs="Times New Roman"/>
          <w:sz w:val="28"/>
          <w:szCs w:val="28"/>
          <w:lang w:val="uk-UA"/>
        </w:rPr>
        <w:t>у собі нормативно виражені</w:t>
      </w:r>
      <w:r w:rsidRPr="003D7A8D">
        <w:rPr>
          <w:rFonts w:ascii="Times New Roman" w:hAnsi="Times New Roman" w:cs="Times New Roman"/>
          <w:sz w:val="28"/>
          <w:szCs w:val="28"/>
        </w:rPr>
        <w:t> </w:t>
      </w:r>
      <w:r w:rsidRPr="003D7A8D">
        <w:rPr>
          <w:rFonts w:ascii="Times New Roman" w:hAnsi="Times New Roman" w:cs="Times New Roman"/>
          <w:sz w:val="28"/>
          <w:szCs w:val="28"/>
          <w:lang w:val="uk-UA"/>
        </w:rPr>
        <w:t>взаємні права і</w:t>
      </w:r>
      <w:r w:rsidRPr="003D7A8D">
        <w:rPr>
          <w:rFonts w:ascii="Times New Roman" w:hAnsi="Times New Roman" w:cs="Times New Roman"/>
          <w:sz w:val="28"/>
          <w:szCs w:val="28"/>
        </w:rPr>
        <w:t> </w:t>
      </w:r>
      <w:r w:rsidRPr="003D7A8D">
        <w:rPr>
          <w:rFonts w:ascii="Times New Roman" w:hAnsi="Times New Roman" w:cs="Times New Roman"/>
          <w:sz w:val="28"/>
          <w:szCs w:val="28"/>
          <w:lang w:val="uk-UA"/>
        </w:rPr>
        <w:t>обов’язки</w:t>
      </w:r>
      <w:r w:rsidRPr="003D7A8D">
        <w:rPr>
          <w:rFonts w:ascii="Times New Roman" w:hAnsi="Times New Roman" w:cs="Times New Roman"/>
          <w:sz w:val="28"/>
          <w:szCs w:val="28"/>
        </w:rPr>
        <w:t> </w:t>
      </w:r>
      <w:r w:rsidRPr="003D7A8D">
        <w:rPr>
          <w:rFonts w:ascii="Times New Roman" w:hAnsi="Times New Roman" w:cs="Times New Roman"/>
          <w:sz w:val="28"/>
          <w:szCs w:val="28"/>
          <w:lang w:val="uk-UA"/>
        </w:rPr>
        <w:t>сторін</w:t>
      </w:r>
      <w:r w:rsidRPr="003D7A8D">
        <w:rPr>
          <w:rFonts w:ascii="Times New Roman" w:hAnsi="Times New Roman" w:cs="Times New Roman"/>
          <w:sz w:val="28"/>
          <w:szCs w:val="28"/>
        </w:rPr>
        <w:t> </w:t>
      </w:r>
      <w:r w:rsidRPr="003D7A8D">
        <w:rPr>
          <w:rFonts w:ascii="Times New Roman" w:hAnsi="Times New Roman" w:cs="Times New Roman"/>
          <w:sz w:val="28"/>
          <w:szCs w:val="28"/>
          <w:lang w:val="uk-UA"/>
        </w:rPr>
        <w:t>(конвенціональні норми);</w:t>
      </w:r>
      <w:r>
        <w:rPr>
          <w:rFonts w:ascii="Times New Roman" w:hAnsi="Times New Roman" w:cs="Times New Roman"/>
          <w:sz w:val="28"/>
          <w:szCs w:val="28"/>
          <w:lang w:val="uk-UA"/>
        </w:rPr>
        <w:t xml:space="preserve"> </w:t>
      </w:r>
      <w:r w:rsidRPr="003D7A8D">
        <w:rPr>
          <w:rFonts w:ascii="Times New Roman" w:hAnsi="Times New Roman" w:cs="Times New Roman"/>
          <w:sz w:val="28"/>
          <w:szCs w:val="28"/>
          <w:lang w:val="uk-UA"/>
        </w:rPr>
        <w:t>5) спирається на</w:t>
      </w:r>
      <w:r w:rsidRPr="003D7A8D">
        <w:rPr>
          <w:rFonts w:ascii="Times New Roman" w:hAnsi="Times New Roman" w:cs="Times New Roman"/>
          <w:sz w:val="28"/>
          <w:szCs w:val="28"/>
        </w:rPr>
        <w:t> </w:t>
      </w:r>
      <w:r w:rsidRPr="003D7A8D">
        <w:rPr>
          <w:rFonts w:ascii="Times New Roman" w:hAnsi="Times New Roman" w:cs="Times New Roman"/>
          <w:sz w:val="28"/>
          <w:szCs w:val="28"/>
          <w:lang w:val="uk-UA"/>
        </w:rPr>
        <w:t>особливі</w:t>
      </w:r>
      <w:r w:rsidRPr="003D7A8D">
        <w:rPr>
          <w:rFonts w:ascii="Times New Roman" w:hAnsi="Times New Roman" w:cs="Times New Roman"/>
          <w:sz w:val="28"/>
          <w:szCs w:val="28"/>
        </w:rPr>
        <w:t> </w:t>
      </w:r>
      <w:r w:rsidRPr="003D7A8D">
        <w:rPr>
          <w:rFonts w:ascii="Times New Roman" w:hAnsi="Times New Roman" w:cs="Times New Roman"/>
          <w:sz w:val="28"/>
          <w:szCs w:val="28"/>
          <w:lang w:val="uk-UA"/>
        </w:rPr>
        <w:t>юридичні санкції і особливу</w:t>
      </w:r>
      <w:r w:rsidRPr="003D7A8D">
        <w:rPr>
          <w:rFonts w:ascii="Times New Roman" w:hAnsi="Times New Roman" w:cs="Times New Roman"/>
          <w:sz w:val="28"/>
          <w:szCs w:val="28"/>
        </w:rPr>
        <w:t> </w:t>
      </w:r>
      <w:r w:rsidRPr="003D7A8D">
        <w:rPr>
          <w:rFonts w:ascii="Times New Roman" w:hAnsi="Times New Roman" w:cs="Times New Roman"/>
          <w:sz w:val="28"/>
          <w:szCs w:val="28"/>
          <w:lang w:val="uk-UA"/>
        </w:rPr>
        <w:t>процедуру</w:t>
      </w:r>
      <w:r w:rsidRPr="003D7A8D">
        <w:rPr>
          <w:rFonts w:ascii="Times New Roman" w:hAnsi="Times New Roman" w:cs="Times New Roman"/>
          <w:sz w:val="28"/>
          <w:szCs w:val="28"/>
        </w:rPr>
        <w:t> </w:t>
      </w:r>
      <w:r w:rsidRPr="003D7A8D">
        <w:rPr>
          <w:rFonts w:ascii="Times New Roman" w:hAnsi="Times New Roman" w:cs="Times New Roman"/>
          <w:sz w:val="28"/>
          <w:szCs w:val="28"/>
          <w:lang w:val="uk-UA"/>
        </w:rPr>
        <w:t>розгляду спорів, конфліктів;</w:t>
      </w:r>
      <w:r>
        <w:rPr>
          <w:rFonts w:ascii="Times New Roman" w:hAnsi="Times New Roman" w:cs="Times New Roman"/>
          <w:sz w:val="28"/>
          <w:szCs w:val="28"/>
          <w:lang w:val="uk-UA"/>
        </w:rPr>
        <w:t xml:space="preserve"> </w:t>
      </w:r>
      <w:r w:rsidRPr="003D7A8D">
        <w:rPr>
          <w:rFonts w:ascii="Times New Roman" w:hAnsi="Times New Roman" w:cs="Times New Roman"/>
          <w:sz w:val="28"/>
          <w:szCs w:val="28"/>
          <w:lang w:val="uk-UA"/>
        </w:rPr>
        <w:t>6) маєпродовжуваний в часі характер.</w:t>
      </w:r>
      <w:r w:rsidRPr="003D7A8D">
        <w:rPr>
          <w:rFonts w:ascii="Times New Roman" w:hAnsi="Times New Roman" w:cs="Times New Roman"/>
          <w:sz w:val="28"/>
          <w:szCs w:val="28"/>
        </w:rPr>
        <w:t> Саме ця ознака дозволяє відрізнити власне нормативний договір від разових угод про співпрацю;</w:t>
      </w:r>
      <w:r>
        <w:rPr>
          <w:rFonts w:ascii="Times New Roman" w:hAnsi="Times New Roman" w:cs="Times New Roman"/>
          <w:sz w:val="28"/>
          <w:szCs w:val="28"/>
          <w:lang w:val="uk-UA"/>
        </w:rPr>
        <w:t xml:space="preserve"> </w:t>
      </w:r>
      <w:r w:rsidRPr="003D7A8D">
        <w:rPr>
          <w:rFonts w:ascii="Times New Roman" w:hAnsi="Times New Roman" w:cs="Times New Roman"/>
          <w:sz w:val="28"/>
          <w:szCs w:val="28"/>
        </w:rPr>
        <w:t>7) у вигляді конкретизації нормативного договору виступають підзаконні акти і субдоговори між конкретними юридичними і фізичними особами.</w:t>
      </w:r>
    </w:p>
    <w:p w:rsidR="00AC7C85" w:rsidRPr="00AC7C85" w:rsidRDefault="00AC7C85" w:rsidP="00AC7C85">
      <w:pPr>
        <w:pStyle w:val="a3"/>
        <w:spacing w:line="360" w:lineRule="auto"/>
        <w:ind w:firstLine="720"/>
        <w:jc w:val="both"/>
        <w:rPr>
          <w:rFonts w:ascii="Times New Roman" w:hAnsi="Times New Roman" w:cs="Times New Roman"/>
          <w:sz w:val="28"/>
          <w:szCs w:val="28"/>
          <w:lang w:val="uk-UA"/>
        </w:rPr>
      </w:pPr>
      <w:r w:rsidRPr="00AC7C85">
        <w:rPr>
          <w:rFonts w:ascii="Times New Roman" w:hAnsi="Times New Roman" w:cs="Times New Roman"/>
          <w:sz w:val="28"/>
          <w:szCs w:val="28"/>
          <w:lang w:val="uk-UA"/>
        </w:rPr>
        <w:t>Нормативні угоди, поряд з юридичними угодами, історично виникли як перший цивільний засіб правової реєстрації та інтеграції спільної діяльності людей на принципах права. Консенсус широко використовувався в розвинених правових системах, таких як Стародавній Рим</w:t>
      </w:r>
      <w:r w:rsidR="007D0066">
        <w:rPr>
          <w:rFonts w:ascii="Times New Roman" w:hAnsi="Times New Roman" w:cs="Times New Roman"/>
          <w:sz w:val="28"/>
          <w:szCs w:val="28"/>
          <w:lang w:val="uk-UA"/>
        </w:rPr>
        <w:t xml:space="preserve"> </w:t>
      </w:r>
      <w:r w:rsidR="007D0066" w:rsidRPr="007D0066">
        <w:rPr>
          <w:rFonts w:ascii="Times New Roman" w:hAnsi="Times New Roman" w:cs="Times New Roman"/>
          <w:sz w:val="28"/>
          <w:szCs w:val="28"/>
          <w:lang w:val="ru-RU"/>
        </w:rPr>
        <w:t>[</w:t>
      </w:r>
      <w:r w:rsidR="007D0066">
        <w:rPr>
          <w:rFonts w:ascii="Times New Roman" w:hAnsi="Times New Roman" w:cs="Times New Roman"/>
          <w:sz w:val="28"/>
          <w:szCs w:val="28"/>
          <w:lang w:val="ru-RU"/>
        </w:rPr>
        <w:t>6, с.19</w:t>
      </w:r>
      <w:r w:rsidR="007D0066" w:rsidRPr="007D0066">
        <w:rPr>
          <w:rFonts w:ascii="Times New Roman" w:hAnsi="Times New Roman" w:cs="Times New Roman"/>
          <w:sz w:val="28"/>
          <w:szCs w:val="28"/>
          <w:lang w:val="ru-RU"/>
        </w:rPr>
        <w:t>]</w:t>
      </w:r>
      <w:r w:rsidRPr="00AC7C85">
        <w:rPr>
          <w:rFonts w:ascii="Times New Roman" w:hAnsi="Times New Roman" w:cs="Times New Roman"/>
          <w:sz w:val="28"/>
          <w:szCs w:val="28"/>
          <w:lang w:val="uk-UA"/>
        </w:rPr>
        <w:t>.</w:t>
      </w:r>
    </w:p>
    <w:p w:rsidR="003D7A8D" w:rsidRDefault="00AC7C85" w:rsidP="00AC7C85">
      <w:pPr>
        <w:pStyle w:val="a3"/>
        <w:spacing w:line="360" w:lineRule="auto"/>
        <w:ind w:firstLine="720"/>
        <w:jc w:val="both"/>
        <w:rPr>
          <w:rFonts w:ascii="Times New Roman" w:hAnsi="Times New Roman" w:cs="Times New Roman"/>
          <w:sz w:val="28"/>
          <w:szCs w:val="28"/>
          <w:lang w:val="uk-UA"/>
        </w:rPr>
      </w:pPr>
      <w:r w:rsidRPr="00AC7C85">
        <w:rPr>
          <w:rFonts w:ascii="Times New Roman" w:hAnsi="Times New Roman" w:cs="Times New Roman"/>
          <w:sz w:val="28"/>
          <w:szCs w:val="28"/>
          <w:lang w:val="uk-UA"/>
        </w:rPr>
        <w:t xml:space="preserve">Класифікація нормативних договорів погано відома в науці, але її специфіка очевидна в різних областях права. Отже, конституційне, адміністративне, цивільне право, міжнародні договори і т.д. відмінність між традиційною. Велике практичне значення має поділ всіх нормативних угод на Угоди про потенціал і угоди про співпрацю. Угоди про повноваження відіграють важливу роль у галузі конституційного та адміністративного права, визначаючи компетенцію державних органів та визначаючи предмет їх юрисдикції. </w:t>
      </w:r>
      <w:r w:rsidRPr="00AC7C85">
        <w:rPr>
          <w:rFonts w:ascii="Times New Roman" w:hAnsi="Times New Roman" w:cs="Times New Roman"/>
          <w:sz w:val="28"/>
          <w:szCs w:val="28"/>
          <w:lang w:val="uk-UA"/>
        </w:rPr>
        <w:lastRenderedPageBreak/>
        <w:t>Наприклад, таку роль відіграла Конституційна Конвенція України років, яка обмежувала компетенцію та повноваження вищих державних органів. Дек-дек дек-це загальні угоди, що укладаються в рамках угод про дружбу і співробітництво між державами, угод між суб'єктами, соціальних партнерств між профспілками і урядами.</w:t>
      </w:r>
    </w:p>
    <w:p w:rsidR="00D3042E" w:rsidRPr="00D3042E" w:rsidRDefault="00D3042E" w:rsidP="00D3042E">
      <w:pPr>
        <w:pStyle w:val="a3"/>
        <w:spacing w:line="360" w:lineRule="auto"/>
        <w:ind w:firstLine="720"/>
        <w:jc w:val="both"/>
        <w:rPr>
          <w:rFonts w:ascii="Times New Roman" w:hAnsi="Times New Roman" w:cs="Times New Roman"/>
          <w:sz w:val="28"/>
          <w:szCs w:val="28"/>
          <w:lang w:val="uk-UA"/>
        </w:rPr>
      </w:pPr>
      <w:r w:rsidRPr="00D3042E">
        <w:rPr>
          <w:rFonts w:ascii="Times New Roman" w:hAnsi="Times New Roman" w:cs="Times New Roman"/>
          <w:sz w:val="28"/>
          <w:szCs w:val="28"/>
          <w:lang w:val="uk-UA"/>
        </w:rPr>
        <w:t xml:space="preserve">Крім того, існують угоди про координацію та субрегулювання. жовтень. При підписанні Угоди про декомунізацію встановлюється рівноправний правовий статус сторін (наприклад, між державами або суб'єктами Федерації). </w:t>
      </w:r>
      <w:r w:rsidR="00F66CF5">
        <w:rPr>
          <w:rFonts w:ascii="Times New Roman" w:hAnsi="Times New Roman" w:cs="Times New Roman"/>
          <w:sz w:val="28"/>
          <w:szCs w:val="28"/>
          <w:lang w:val="uk-UA"/>
        </w:rPr>
        <w:t>У</w:t>
      </w:r>
      <w:r w:rsidRPr="00D3042E">
        <w:rPr>
          <w:rFonts w:ascii="Times New Roman" w:hAnsi="Times New Roman" w:cs="Times New Roman"/>
          <w:sz w:val="28"/>
          <w:szCs w:val="28"/>
          <w:lang w:val="uk-UA"/>
        </w:rPr>
        <w:t>кладаються субнормативні угоди між суб'єктами з нерівним статусом, наприклад, між Федерацією та її окремими суб'єктами (наприклад, Конвенція про приєднання нових держав-членів до Європейського Союзу).</w:t>
      </w:r>
    </w:p>
    <w:p w:rsidR="00D3042E" w:rsidRPr="00D3042E" w:rsidRDefault="00D3042E" w:rsidP="00D3042E">
      <w:pPr>
        <w:pStyle w:val="a3"/>
        <w:spacing w:line="360" w:lineRule="auto"/>
        <w:ind w:firstLine="720"/>
        <w:jc w:val="both"/>
        <w:rPr>
          <w:rFonts w:ascii="Times New Roman" w:hAnsi="Times New Roman" w:cs="Times New Roman"/>
          <w:sz w:val="28"/>
          <w:szCs w:val="28"/>
          <w:lang w:val="uk-UA"/>
        </w:rPr>
      </w:pPr>
      <w:r w:rsidRPr="00D3042E">
        <w:rPr>
          <w:rFonts w:ascii="Times New Roman" w:hAnsi="Times New Roman" w:cs="Times New Roman"/>
          <w:sz w:val="28"/>
          <w:szCs w:val="28"/>
          <w:lang w:val="uk-UA"/>
        </w:rPr>
        <w:t>Міжнародні та місцеві угоди різняться за своїм охопленням. Міжнародний договір-це угода, призначена для регулювання відносин, що виникають між суб'єктами міжнародного права і, перш за все, між державами, шляхом встановлення, припинення або зміни їх взаємних прав і зобов'язань. Існують різні типи міжнародних договорів: двосторонні та багатосторонні, договори, підписані з політичних, економічних та приватних питань. У деяких державах (включаючи Україну) міжнародні договори, до яких приєдналися ці країни, вважаються невід'ємною частиною внутрішньої правової системи</w:t>
      </w:r>
      <w:r w:rsidR="007D0066">
        <w:rPr>
          <w:rFonts w:ascii="Times New Roman" w:hAnsi="Times New Roman" w:cs="Times New Roman"/>
          <w:sz w:val="28"/>
          <w:szCs w:val="28"/>
          <w:lang w:val="uk-UA"/>
        </w:rPr>
        <w:t xml:space="preserve"> </w:t>
      </w:r>
      <w:r w:rsidR="007D0066" w:rsidRPr="007D0066">
        <w:rPr>
          <w:rFonts w:ascii="Times New Roman" w:hAnsi="Times New Roman" w:cs="Times New Roman"/>
          <w:sz w:val="28"/>
          <w:szCs w:val="28"/>
          <w:lang w:val="ru-RU"/>
        </w:rPr>
        <w:t>[</w:t>
      </w:r>
      <w:r w:rsidR="007D0066">
        <w:rPr>
          <w:rFonts w:ascii="Times New Roman" w:hAnsi="Times New Roman" w:cs="Times New Roman"/>
          <w:sz w:val="28"/>
          <w:szCs w:val="28"/>
          <w:lang w:val="ru-RU"/>
        </w:rPr>
        <w:t>7, с.30</w:t>
      </w:r>
      <w:r w:rsidR="007D0066" w:rsidRPr="007D0066">
        <w:rPr>
          <w:rFonts w:ascii="Times New Roman" w:hAnsi="Times New Roman" w:cs="Times New Roman"/>
          <w:sz w:val="28"/>
          <w:szCs w:val="28"/>
          <w:lang w:val="ru-RU"/>
        </w:rPr>
        <w:t>]</w:t>
      </w:r>
      <w:r w:rsidRPr="00D3042E">
        <w:rPr>
          <w:rFonts w:ascii="Times New Roman" w:hAnsi="Times New Roman" w:cs="Times New Roman"/>
          <w:sz w:val="28"/>
          <w:szCs w:val="28"/>
          <w:lang w:val="uk-UA"/>
        </w:rPr>
        <w:t>.</w:t>
      </w:r>
    </w:p>
    <w:p w:rsidR="00D3042E" w:rsidRDefault="00D3042E" w:rsidP="00D3042E">
      <w:pPr>
        <w:pStyle w:val="a3"/>
        <w:spacing w:line="360" w:lineRule="auto"/>
        <w:ind w:firstLine="720"/>
        <w:jc w:val="both"/>
        <w:rPr>
          <w:rFonts w:ascii="Times New Roman" w:hAnsi="Times New Roman" w:cs="Times New Roman"/>
          <w:sz w:val="28"/>
          <w:szCs w:val="28"/>
          <w:lang w:val="uk-UA"/>
        </w:rPr>
      </w:pPr>
      <w:r w:rsidRPr="00D3042E">
        <w:rPr>
          <w:rFonts w:ascii="Times New Roman" w:hAnsi="Times New Roman" w:cs="Times New Roman"/>
          <w:sz w:val="28"/>
          <w:szCs w:val="28"/>
          <w:lang w:val="uk-UA"/>
        </w:rPr>
        <w:t xml:space="preserve">Яскравим прикладом внутрішніх нормативних угод є зміст колективних колективних договорів, укладених на підприємствах і в установах для регулювання трудових, соціально-економічних та інших відносин між роботодавцями (адміністраціями) і працівниками, які складаються із взаємних зобов'язань сторін щодо оплати праці, оплати праці, відпустки, медичного обслуговування, соціального забезпечення, декомунізації, навчання за новими спеціальностями, підвищення кваліфікації у разі інвалідності освіта. Всі умови і зобов'язання сторін мають основоположне значення для бізнесу та установ, до </w:t>
      </w:r>
      <w:r w:rsidRPr="00D3042E">
        <w:rPr>
          <w:rFonts w:ascii="Times New Roman" w:hAnsi="Times New Roman" w:cs="Times New Roman"/>
          <w:sz w:val="28"/>
          <w:szCs w:val="28"/>
          <w:lang w:val="uk-UA"/>
        </w:rPr>
        <w:lastRenderedPageBreak/>
        <w:t>яких вони звертаються. Вони містять загальнообов'язкові кодекси поведінки, які строго обмежені і носять локальний характер.</w:t>
      </w:r>
    </w:p>
    <w:p w:rsidR="00F66CF5" w:rsidRDefault="00D3042E" w:rsidP="00F66CF5">
      <w:pPr>
        <w:pStyle w:val="a3"/>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Отже, з другого розділу можна зробити наступні висновки.</w:t>
      </w:r>
      <w:r w:rsidR="00F66CF5" w:rsidRPr="00F66CF5">
        <w:rPr>
          <w:rFonts w:ascii="Times New Roman" w:hAnsi="Times New Roman" w:cs="Times New Roman"/>
          <w:sz w:val="28"/>
          <w:szCs w:val="28"/>
          <w:lang w:val="uk-UA"/>
        </w:rPr>
        <w:t xml:space="preserve"> </w:t>
      </w:r>
      <w:r w:rsidR="00F66CF5" w:rsidRPr="007C673A">
        <w:rPr>
          <w:rFonts w:ascii="Times New Roman" w:hAnsi="Times New Roman" w:cs="Times New Roman"/>
          <w:sz w:val="28"/>
          <w:szCs w:val="28"/>
          <w:lang w:val="ru-RU"/>
        </w:rPr>
        <w:t>Правове регулювання суспільних відносин в Україні зазнало суттєвих змін. Зокрема, активно обговорюється питання про перенесення деяких законів і постанов з національного рівня на місцевий (децентралізація законів і постанов). У зв'язку з відмовою від централізованого правового регулювання в області приватного права (у зв'язку з більш ефективним декомунізацією відносин між суб'єктами цього прав</w:t>
      </w:r>
      <w:r w:rsidR="00F66CF5">
        <w:rPr>
          <w:rFonts w:ascii="Times New Roman" w:hAnsi="Times New Roman" w:cs="Times New Roman"/>
          <w:sz w:val="28"/>
          <w:szCs w:val="28"/>
          <w:lang w:val="ru-RU"/>
        </w:rPr>
        <w:t>а за допомогою самоорганізації). В</w:t>
      </w:r>
      <w:r w:rsidR="00F66CF5" w:rsidRPr="007C673A">
        <w:rPr>
          <w:rFonts w:ascii="Times New Roman" w:hAnsi="Times New Roman" w:cs="Times New Roman"/>
          <w:sz w:val="28"/>
          <w:szCs w:val="28"/>
          <w:lang w:val="ru-RU"/>
        </w:rPr>
        <w:t>. Борщевський наголошує, що сприйняття традицій як джерела права в контексті децентралізації всіх сфер суспільного життя ґрунтується саме на принципі саморегулювання суспільних відносин</w:t>
      </w:r>
      <w:r w:rsidR="00F66CF5">
        <w:rPr>
          <w:rFonts w:ascii="Times New Roman" w:hAnsi="Times New Roman" w:cs="Times New Roman"/>
          <w:sz w:val="28"/>
          <w:szCs w:val="28"/>
          <w:lang w:val="ru-RU"/>
        </w:rPr>
        <w:t xml:space="preserve">        </w:t>
      </w:r>
    </w:p>
    <w:p w:rsidR="00F66CF5" w:rsidRDefault="00F66CF5" w:rsidP="00F66CF5">
      <w:pPr>
        <w:pStyle w:val="a3"/>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1044DD">
        <w:rPr>
          <w:rFonts w:ascii="Times New Roman" w:hAnsi="Times New Roman" w:cs="Times New Roman"/>
          <w:sz w:val="28"/>
          <w:szCs w:val="28"/>
          <w:lang w:val="uk-UA"/>
        </w:rPr>
        <w:t xml:space="preserve">удова практика - це сукупність юридичних висновків Верховного Суду щодо застосування певної правової держави в певних правовідносинах, що характеризуються послідовністю і послідовністю. </w:t>
      </w:r>
      <w:r>
        <w:rPr>
          <w:rFonts w:ascii="Times New Roman" w:hAnsi="Times New Roman" w:cs="Times New Roman"/>
          <w:sz w:val="28"/>
          <w:szCs w:val="28"/>
          <w:lang w:val="uk-UA"/>
        </w:rPr>
        <w:t>У той же час поняття «правова позиція»</w:t>
      </w:r>
      <w:r w:rsidRPr="001044DD">
        <w:rPr>
          <w:rFonts w:ascii="Times New Roman" w:hAnsi="Times New Roman" w:cs="Times New Roman"/>
          <w:sz w:val="28"/>
          <w:szCs w:val="28"/>
          <w:lang w:val="uk-UA"/>
        </w:rPr>
        <w:t xml:space="preserve"> в буквальному сенсі відноситься тільки до оп Верховного Суд виносить рішення про юрисдикцію спору в таких правовідносинах, тобто правова по</w:t>
      </w:r>
      <w:r>
        <w:rPr>
          <w:rFonts w:ascii="Times New Roman" w:hAnsi="Times New Roman" w:cs="Times New Roman"/>
          <w:sz w:val="28"/>
          <w:szCs w:val="28"/>
          <w:lang w:val="uk-UA"/>
        </w:rPr>
        <w:t xml:space="preserve">зиція - це інша юридична думка. </w:t>
      </w:r>
      <w:r w:rsidRPr="001044DD">
        <w:rPr>
          <w:rFonts w:ascii="Times New Roman" w:hAnsi="Times New Roman" w:cs="Times New Roman"/>
          <w:sz w:val="28"/>
          <w:szCs w:val="28"/>
          <w:lang w:val="uk-UA"/>
        </w:rPr>
        <w:t>У свою чергу, судовий прецедент може бути визначений як юридичні наслідки, що виникають при розгляді конкретних справ, що містяться в судових рішеннях, що стосуються методів застосування верховенства закону, необхідних для забезпечення існування єдиного підходу до тлумачення цієї норми, усунення невідповідностей або прогалин у правових нормах та їх використання. для вирішення спорів в аналогічних правовідносинах судами.</w:t>
      </w:r>
      <w:r>
        <w:rPr>
          <w:rFonts w:ascii="Times New Roman" w:hAnsi="Times New Roman" w:cs="Times New Roman"/>
          <w:sz w:val="28"/>
          <w:szCs w:val="28"/>
          <w:lang w:val="uk-UA"/>
        </w:rPr>
        <w:t xml:space="preserve"> Нормативний</w:t>
      </w:r>
      <w:r w:rsidRPr="003D7A8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договір </w:t>
      </w:r>
      <w:r w:rsidRPr="003D7A8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3D7A8D">
        <w:rPr>
          <w:rFonts w:ascii="Times New Roman" w:hAnsi="Times New Roman" w:cs="Times New Roman"/>
          <w:sz w:val="28"/>
          <w:szCs w:val="28"/>
          <w:lang w:val="uk-UA"/>
        </w:rPr>
        <w:t>це угода між 2 або більше законодавчими органами, що встановлює правові норми, призначені для зв'язування і багаторазового декомунізації невизначеного числа осіб.</w:t>
      </w:r>
      <w:r>
        <w:rPr>
          <w:rFonts w:ascii="Times New Roman" w:hAnsi="Times New Roman" w:cs="Times New Roman"/>
          <w:sz w:val="28"/>
          <w:szCs w:val="28"/>
          <w:lang w:val="uk-UA"/>
        </w:rPr>
        <w:t xml:space="preserve"> Н</w:t>
      </w:r>
      <w:r w:rsidRPr="003D7A8D">
        <w:rPr>
          <w:rFonts w:ascii="Times New Roman" w:hAnsi="Times New Roman" w:cs="Times New Roman"/>
          <w:sz w:val="28"/>
          <w:szCs w:val="28"/>
          <w:lang w:val="uk-UA"/>
        </w:rPr>
        <w:t>ормативні угоди є основною формою міжнародної правової системи і все частіше використовуються у внутрішніх правових системах.</w:t>
      </w:r>
    </w:p>
    <w:p w:rsidR="00B855A3" w:rsidRDefault="00B855A3" w:rsidP="00B855A3">
      <w:pPr>
        <w:pStyle w:val="a3"/>
        <w:spacing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РОЗДІЛ 3</w:t>
      </w:r>
    </w:p>
    <w:p w:rsidR="00F66CF5" w:rsidRDefault="00B855A3" w:rsidP="00B855A3">
      <w:pPr>
        <w:pStyle w:val="a3"/>
        <w:spacing w:line="360" w:lineRule="auto"/>
        <w:jc w:val="center"/>
        <w:rPr>
          <w:rFonts w:ascii="Times New Roman" w:hAnsi="Times New Roman" w:cs="Times New Roman"/>
          <w:b/>
          <w:sz w:val="28"/>
          <w:szCs w:val="28"/>
          <w:lang w:val="ru-RU"/>
        </w:rPr>
      </w:pPr>
      <w:r w:rsidRPr="00083790">
        <w:rPr>
          <w:rFonts w:ascii="Times New Roman" w:hAnsi="Times New Roman" w:cs="Times New Roman"/>
          <w:b/>
          <w:sz w:val="28"/>
          <w:szCs w:val="28"/>
          <w:lang w:val="ru-RU"/>
        </w:rPr>
        <w:t>ПОНЯТТЯ НОРМАТИВНО-ПРАВОВОГО АКТУ, ЯК ОДНОГО З ОСНОВНИХ ВИДІВ ДЖЕРЕЛ ПРАВА</w:t>
      </w:r>
    </w:p>
    <w:p w:rsidR="00B855A3" w:rsidRDefault="00B855A3" w:rsidP="00B855A3">
      <w:pPr>
        <w:pStyle w:val="a3"/>
        <w:spacing w:line="360" w:lineRule="auto"/>
        <w:rPr>
          <w:rFonts w:ascii="Times New Roman" w:hAnsi="Times New Roman" w:cs="Times New Roman"/>
          <w:b/>
          <w:sz w:val="28"/>
          <w:szCs w:val="28"/>
          <w:lang w:val="ru-RU"/>
        </w:rPr>
      </w:pPr>
    </w:p>
    <w:p w:rsidR="00B855A3" w:rsidRPr="00B855A3" w:rsidRDefault="00B855A3" w:rsidP="00B855A3">
      <w:pPr>
        <w:pStyle w:val="a3"/>
        <w:spacing w:line="360" w:lineRule="auto"/>
        <w:rPr>
          <w:rFonts w:ascii="Times New Roman" w:hAnsi="Times New Roman" w:cs="Times New Roman"/>
          <w:b/>
          <w:sz w:val="28"/>
          <w:szCs w:val="28"/>
          <w:lang w:val="uk-UA"/>
        </w:rPr>
      </w:pPr>
      <w:r w:rsidRPr="00B855A3">
        <w:rPr>
          <w:rFonts w:ascii="Times New Roman" w:hAnsi="Times New Roman" w:cs="Times New Roman"/>
          <w:b/>
          <w:sz w:val="28"/>
          <w:szCs w:val="28"/>
          <w:lang w:val="ru-RU"/>
        </w:rPr>
        <w:t>3.1. Нормативний правовий акт і вимоги до нього</w:t>
      </w:r>
    </w:p>
    <w:p w:rsidR="00CA0A7C" w:rsidRPr="00B80AE1" w:rsidRDefault="00CA0A7C" w:rsidP="00CA0A7C">
      <w:pPr>
        <w:pStyle w:val="a3"/>
        <w:spacing w:line="360" w:lineRule="auto"/>
        <w:ind w:firstLine="708"/>
        <w:jc w:val="both"/>
        <w:rPr>
          <w:rFonts w:ascii="Times New Roman" w:hAnsi="Times New Roman" w:cs="Times New Roman"/>
          <w:sz w:val="28"/>
          <w:szCs w:val="28"/>
          <w:lang w:val="uk-UA"/>
        </w:rPr>
      </w:pPr>
      <w:r w:rsidRPr="00B80AE1">
        <w:rPr>
          <w:rFonts w:ascii="Times New Roman" w:hAnsi="Times New Roman" w:cs="Times New Roman"/>
          <w:sz w:val="28"/>
          <w:szCs w:val="28"/>
          <w:lang w:val="uk-UA"/>
        </w:rPr>
        <w:t>Поняття «нормативно-правовий акт» є одним із стрижневих понять у системі права, що пов’язано з його функцією джерела правових норм. Регулювання суспільних відносин, а особливо ефективне вирішення конкретних життєвих ситуацій, забезпечується нормативно-правовими актами. Це поняття є не тільки частиною понятійно-категоріального інструментарію кожного правознавця та вченого в галузі права, а й у повсякденному вжитку в усіх сферах суспільного життя.</w:t>
      </w:r>
    </w:p>
    <w:p w:rsidR="00CA0A7C" w:rsidRPr="00DC07FD" w:rsidRDefault="00CA0A7C" w:rsidP="00CA0A7C">
      <w:pPr>
        <w:pStyle w:val="a3"/>
        <w:spacing w:line="360" w:lineRule="auto"/>
        <w:ind w:firstLine="708"/>
        <w:jc w:val="both"/>
        <w:rPr>
          <w:rFonts w:ascii="Times New Roman" w:hAnsi="Times New Roman" w:cs="Times New Roman"/>
          <w:sz w:val="28"/>
          <w:szCs w:val="28"/>
          <w:lang w:val="uk-UA"/>
        </w:rPr>
      </w:pPr>
      <w:r w:rsidRPr="00B80AE1">
        <w:rPr>
          <w:rFonts w:ascii="Times New Roman" w:hAnsi="Times New Roman" w:cs="Times New Roman"/>
          <w:sz w:val="28"/>
          <w:szCs w:val="28"/>
          <w:lang w:val="uk-UA"/>
        </w:rPr>
        <w:t>Проте нинішня ситуація полягає в тому, що це поняття, яке широко вживається як на науковому, так і на національному законодавчому рівні, не має закріпленого визначення на нормативно-правовому рівні. Весь негатив, якщо спроектувати на нашу національну правову систему, можна списати на відсутність законодавчого визначення поняття. Однак законодавче закріплення визначення нормативно-правових актів не буде панацеєю, що закономірно в умовах правової реальності правового плюралізму</w:t>
      </w:r>
      <w:r>
        <w:rPr>
          <w:rFonts w:ascii="Times New Roman" w:hAnsi="Times New Roman" w:cs="Times New Roman"/>
          <w:sz w:val="28"/>
          <w:szCs w:val="28"/>
          <w:lang w:val="uk-UA"/>
        </w:rPr>
        <w:t xml:space="preserve"> </w:t>
      </w:r>
      <w:r w:rsidRPr="00CA0A7C">
        <w:rPr>
          <w:rFonts w:ascii="Times New Roman" w:hAnsi="Times New Roman" w:cs="Times New Roman"/>
          <w:sz w:val="28"/>
          <w:szCs w:val="28"/>
          <w:lang w:val="ru-RU"/>
        </w:rPr>
        <w:t>[</w:t>
      </w:r>
      <w:r>
        <w:rPr>
          <w:rFonts w:ascii="Times New Roman" w:hAnsi="Times New Roman" w:cs="Times New Roman"/>
          <w:sz w:val="28"/>
          <w:szCs w:val="28"/>
          <w:lang w:val="uk-UA"/>
        </w:rPr>
        <w:t>5, с. 2</w:t>
      </w:r>
      <w:r w:rsidRPr="00CA0A7C">
        <w:rPr>
          <w:rFonts w:ascii="Times New Roman" w:hAnsi="Times New Roman" w:cs="Times New Roman"/>
          <w:sz w:val="28"/>
          <w:szCs w:val="28"/>
          <w:lang w:val="ru-RU"/>
        </w:rPr>
        <w:t>]</w:t>
      </w:r>
      <w:r>
        <w:rPr>
          <w:rFonts w:ascii="Times New Roman" w:hAnsi="Times New Roman" w:cs="Times New Roman"/>
          <w:sz w:val="28"/>
          <w:szCs w:val="28"/>
          <w:lang w:val="uk-UA"/>
        </w:rPr>
        <w:t xml:space="preserve"> </w:t>
      </w:r>
      <w:r w:rsidRPr="00B80AE1">
        <w:rPr>
          <w:rFonts w:ascii="Times New Roman" w:hAnsi="Times New Roman" w:cs="Times New Roman"/>
          <w:sz w:val="28"/>
          <w:szCs w:val="28"/>
          <w:lang w:val="uk-UA"/>
        </w:rPr>
        <w:t>.</w:t>
      </w:r>
    </w:p>
    <w:p w:rsidR="00CA0A7C" w:rsidRPr="00DC07FD" w:rsidRDefault="00CA0A7C" w:rsidP="00CA0A7C">
      <w:pPr>
        <w:pStyle w:val="a3"/>
        <w:spacing w:line="360" w:lineRule="auto"/>
        <w:ind w:firstLine="708"/>
        <w:jc w:val="both"/>
        <w:rPr>
          <w:rFonts w:ascii="Times New Roman" w:hAnsi="Times New Roman" w:cs="Times New Roman"/>
          <w:sz w:val="28"/>
          <w:szCs w:val="28"/>
          <w:lang w:val="uk-UA"/>
        </w:rPr>
      </w:pPr>
      <w:r w:rsidRPr="00DC07FD">
        <w:rPr>
          <w:rFonts w:ascii="Times New Roman" w:hAnsi="Times New Roman" w:cs="Times New Roman"/>
          <w:sz w:val="28"/>
          <w:szCs w:val="28"/>
          <w:lang w:val="uk-UA"/>
        </w:rPr>
        <w:t>Нормативно-правовий акт, за В. Нерсесянцем, — це письмовий законодавчий акт держави, який містить нові норми чинних законів.</w:t>
      </w:r>
    </w:p>
    <w:p w:rsidR="00CA0A7C" w:rsidRDefault="00CA0A7C" w:rsidP="00CA0A7C">
      <w:pPr>
        <w:pStyle w:val="a3"/>
        <w:spacing w:line="360" w:lineRule="auto"/>
        <w:ind w:firstLine="708"/>
        <w:jc w:val="both"/>
        <w:rPr>
          <w:rFonts w:ascii="Times New Roman" w:hAnsi="Times New Roman" w:cs="Times New Roman"/>
          <w:sz w:val="28"/>
          <w:szCs w:val="28"/>
          <w:lang w:val="uk-UA"/>
        </w:rPr>
      </w:pPr>
      <w:r w:rsidRPr="00DC07FD">
        <w:rPr>
          <w:rFonts w:ascii="Times New Roman" w:hAnsi="Times New Roman" w:cs="Times New Roman"/>
          <w:sz w:val="28"/>
          <w:szCs w:val="28"/>
          <w:lang w:val="uk-UA"/>
        </w:rPr>
        <w:t>Р. Ромашов характеризує нормативно-правові акти як знеособлені кола письмових документів-предметів, прийняті органами державної влади та уповноваженими органами відповідно до порядку, встановленого державою від імені держави, що містить загальні правила поведінки, поширюючи регулятивні та охоронні впливи на типові соціальні відносини</w:t>
      </w:r>
      <w:r>
        <w:rPr>
          <w:rFonts w:ascii="Times New Roman" w:hAnsi="Times New Roman" w:cs="Times New Roman"/>
          <w:sz w:val="28"/>
          <w:szCs w:val="28"/>
          <w:lang w:val="uk-UA"/>
        </w:rPr>
        <w:t xml:space="preserve"> </w:t>
      </w:r>
      <w:r w:rsidRPr="00CA0A7C">
        <w:rPr>
          <w:rFonts w:ascii="Times New Roman" w:hAnsi="Times New Roman" w:cs="Times New Roman"/>
          <w:sz w:val="28"/>
          <w:szCs w:val="28"/>
          <w:lang w:val="ru-RU"/>
        </w:rPr>
        <w:t>[</w:t>
      </w:r>
      <w:r>
        <w:rPr>
          <w:rFonts w:ascii="Times New Roman" w:hAnsi="Times New Roman" w:cs="Times New Roman"/>
          <w:sz w:val="28"/>
          <w:szCs w:val="28"/>
          <w:lang w:val="uk-UA"/>
        </w:rPr>
        <w:t>14, с. 188</w:t>
      </w:r>
      <w:r w:rsidRPr="00CA0A7C">
        <w:rPr>
          <w:rFonts w:ascii="Times New Roman" w:hAnsi="Times New Roman" w:cs="Times New Roman"/>
          <w:sz w:val="28"/>
          <w:szCs w:val="28"/>
          <w:lang w:val="ru-RU"/>
        </w:rPr>
        <w:t>]</w:t>
      </w:r>
      <w:r w:rsidRPr="00DC07FD">
        <w:rPr>
          <w:rFonts w:ascii="Times New Roman" w:hAnsi="Times New Roman" w:cs="Times New Roman"/>
          <w:sz w:val="28"/>
          <w:szCs w:val="28"/>
          <w:lang w:val="uk-UA"/>
        </w:rPr>
        <w:t>.</w:t>
      </w:r>
    </w:p>
    <w:p w:rsidR="00CA0A7C" w:rsidRPr="0094343F" w:rsidRDefault="00CA0A7C" w:rsidP="00CA0A7C">
      <w:pPr>
        <w:pStyle w:val="a3"/>
        <w:spacing w:line="360" w:lineRule="auto"/>
        <w:ind w:firstLine="708"/>
        <w:jc w:val="both"/>
        <w:rPr>
          <w:rFonts w:ascii="Times New Roman" w:hAnsi="Times New Roman" w:cs="Times New Roman"/>
          <w:sz w:val="28"/>
          <w:szCs w:val="28"/>
          <w:lang w:val="uk-UA"/>
        </w:rPr>
      </w:pPr>
      <w:r w:rsidRPr="0094343F">
        <w:rPr>
          <w:rFonts w:ascii="Times New Roman" w:hAnsi="Times New Roman" w:cs="Times New Roman"/>
          <w:sz w:val="28"/>
          <w:szCs w:val="28"/>
          <w:lang w:val="uk-UA"/>
        </w:rPr>
        <w:t xml:space="preserve">Автор «Нормографії» визначає нормативно-правові акти як правові акти, які встановлюють або уповноважують правові норми, змінюють або скасовують </w:t>
      </w:r>
      <w:r w:rsidRPr="0094343F">
        <w:rPr>
          <w:rFonts w:ascii="Times New Roman" w:hAnsi="Times New Roman" w:cs="Times New Roman"/>
          <w:sz w:val="28"/>
          <w:szCs w:val="28"/>
          <w:lang w:val="uk-UA"/>
        </w:rPr>
        <w:lastRenderedPageBreak/>
        <w:t>правові норми, створюють на цій основі певні суспільні відносини. П. Рабінович, у свою чергу, нормативно-правові акти розглядає як письмові документи компетентного державного органу (або уповноважених ним органів місцевого самоврядування), у яких закріплюються формальні, але обов’язкові загальні правила поведінки.</w:t>
      </w:r>
    </w:p>
    <w:p w:rsidR="00CA0A7C" w:rsidRDefault="00CA0A7C" w:rsidP="00CA0A7C">
      <w:pPr>
        <w:pStyle w:val="a3"/>
        <w:spacing w:line="360" w:lineRule="auto"/>
        <w:ind w:firstLine="708"/>
        <w:jc w:val="both"/>
        <w:rPr>
          <w:rFonts w:ascii="Times New Roman" w:hAnsi="Times New Roman" w:cs="Times New Roman"/>
          <w:sz w:val="28"/>
          <w:szCs w:val="28"/>
          <w:lang w:val="uk-UA"/>
        </w:rPr>
      </w:pPr>
      <w:r w:rsidRPr="0094343F">
        <w:rPr>
          <w:rFonts w:ascii="Times New Roman" w:hAnsi="Times New Roman" w:cs="Times New Roman"/>
          <w:sz w:val="28"/>
          <w:szCs w:val="28"/>
          <w:lang w:val="uk-UA"/>
        </w:rPr>
        <w:t>О. Скакун визначає нормативно-правовий акт як офіційний акт волевиявлення (рішення) уповноваженого суб’єкта права, яким встановлюються (змінюються, скасовуються) правові норми для регулювання суспільних відносин. М. Кельман, О. Мурашин характеризують нормативно-правові акти як письмові документи компетентних юридичних осіб, які встановлюють загальні правила поведінки, встановлені державою</w:t>
      </w:r>
      <w:r>
        <w:rPr>
          <w:rFonts w:ascii="Times New Roman" w:hAnsi="Times New Roman" w:cs="Times New Roman"/>
          <w:sz w:val="28"/>
          <w:szCs w:val="28"/>
          <w:lang w:val="uk-UA"/>
        </w:rPr>
        <w:t xml:space="preserve"> </w:t>
      </w:r>
      <w:r w:rsidRPr="00BC2DE2">
        <w:rPr>
          <w:rFonts w:ascii="Times New Roman" w:hAnsi="Times New Roman" w:cs="Times New Roman"/>
          <w:sz w:val="28"/>
          <w:szCs w:val="28"/>
          <w:lang w:val="uk-UA"/>
        </w:rPr>
        <w:t>[</w:t>
      </w:r>
      <w:r>
        <w:rPr>
          <w:rFonts w:ascii="Times New Roman" w:hAnsi="Times New Roman" w:cs="Times New Roman"/>
          <w:sz w:val="28"/>
          <w:szCs w:val="28"/>
          <w:lang w:val="uk-UA"/>
        </w:rPr>
        <w:t>24, с. 228</w:t>
      </w:r>
      <w:r w:rsidRPr="00BC2DE2">
        <w:rPr>
          <w:rFonts w:ascii="Times New Roman" w:hAnsi="Times New Roman" w:cs="Times New Roman"/>
          <w:sz w:val="28"/>
          <w:szCs w:val="28"/>
          <w:lang w:val="uk-UA"/>
        </w:rPr>
        <w:t>]</w:t>
      </w:r>
      <w:r w:rsidRPr="0094343F">
        <w:rPr>
          <w:rFonts w:ascii="Times New Roman" w:hAnsi="Times New Roman" w:cs="Times New Roman"/>
          <w:sz w:val="28"/>
          <w:szCs w:val="28"/>
          <w:lang w:val="uk-UA"/>
        </w:rPr>
        <w:t>.</w:t>
      </w:r>
    </w:p>
    <w:p w:rsidR="00CA0A7C" w:rsidRPr="003460D5" w:rsidRDefault="00CA0A7C" w:rsidP="00CA0A7C">
      <w:pPr>
        <w:pStyle w:val="a3"/>
        <w:spacing w:line="360" w:lineRule="auto"/>
        <w:ind w:firstLine="708"/>
        <w:jc w:val="both"/>
        <w:rPr>
          <w:rFonts w:ascii="Times New Roman" w:hAnsi="Times New Roman" w:cs="Times New Roman"/>
          <w:sz w:val="28"/>
          <w:szCs w:val="28"/>
          <w:lang w:val="uk-UA"/>
        </w:rPr>
      </w:pPr>
      <w:r w:rsidRPr="003460D5">
        <w:rPr>
          <w:rFonts w:ascii="Times New Roman" w:hAnsi="Times New Roman" w:cs="Times New Roman"/>
          <w:sz w:val="28"/>
          <w:szCs w:val="28"/>
          <w:lang w:val="uk-UA"/>
        </w:rPr>
        <w:t>Аналіз проектів визначень дозволяє продемонструвати їх різноманітність, але, незважаючи на різні формулювання, суттєвої різниці між цими визначеннями, які описують одне і те ж поняття, немає.</w:t>
      </w:r>
    </w:p>
    <w:p w:rsidR="00CA0A7C" w:rsidRPr="00CA0A7C" w:rsidRDefault="00CA0A7C" w:rsidP="00CA0A7C">
      <w:pPr>
        <w:pStyle w:val="a3"/>
        <w:spacing w:line="360" w:lineRule="auto"/>
        <w:ind w:firstLine="708"/>
        <w:jc w:val="both"/>
        <w:rPr>
          <w:rFonts w:ascii="Times New Roman" w:hAnsi="Times New Roman" w:cs="Times New Roman"/>
          <w:sz w:val="28"/>
          <w:szCs w:val="28"/>
          <w:lang w:val="ru-RU"/>
        </w:rPr>
      </w:pPr>
      <w:r w:rsidRPr="00CA0A7C">
        <w:rPr>
          <w:rFonts w:ascii="Times New Roman" w:hAnsi="Times New Roman" w:cs="Times New Roman"/>
          <w:sz w:val="28"/>
          <w:szCs w:val="28"/>
          <w:lang w:val="ru-RU"/>
        </w:rPr>
        <w:t>На думку М. Цвіка та О. Петришина, нормативний акт є різновидом правового акта. Крім нормативних актів, до правових актів належать акти застосування права, акти тлумачення та акти реалізації прав і обов'язків. Відмінність нормативно-правових актів від інших видів правових актів науковці вбачають у наступному</w:t>
      </w:r>
      <w:r>
        <w:rPr>
          <w:rFonts w:ascii="Times New Roman" w:hAnsi="Times New Roman" w:cs="Times New Roman"/>
          <w:sz w:val="28"/>
          <w:szCs w:val="28"/>
          <w:lang w:val="uk-UA"/>
        </w:rPr>
        <w:t xml:space="preserve"> </w:t>
      </w:r>
      <w:r w:rsidRPr="00CA0A7C">
        <w:rPr>
          <w:rFonts w:ascii="Times New Roman" w:hAnsi="Times New Roman" w:cs="Times New Roman"/>
          <w:sz w:val="28"/>
          <w:szCs w:val="28"/>
          <w:lang w:val="ru-RU"/>
        </w:rPr>
        <w:t>[</w:t>
      </w:r>
      <w:r>
        <w:rPr>
          <w:rFonts w:ascii="Times New Roman" w:hAnsi="Times New Roman" w:cs="Times New Roman"/>
          <w:sz w:val="28"/>
          <w:szCs w:val="28"/>
          <w:lang w:val="uk-UA"/>
        </w:rPr>
        <w:t>28, с. 169</w:t>
      </w:r>
      <w:r w:rsidRPr="00CA0A7C">
        <w:rPr>
          <w:rFonts w:ascii="Times New Roman" w:hAnsi="Times New Roman" w:cs="Times New Roman"/>
          <w:sz w:val="28"/>
          <w:szCs w:val="28"/>
          <w:lang w:val="ru-RU"/>
        </w:rPr>
        <w:t>].</w:t>
      </w:r>
    </w:p>
    <w:p w:rsidR="00CA0A7C" w:rsidRPr="00CA0A7C" w:rsidRDefault="00CA0A7C" w:rsidP="00CA0A7C">
      <w:pPr>
        <w:pStyle w:val="a3"/>
        <w:spacing w:line="360" w:lineRule="auto"/>
        <w:ind w:firstLine="708"/>
        <w:jc w:val="both"/>
        <w:rPr>
          <w:rFonts w:ascii="Times New Roman" w:hAnsi="Times New Roman" w:cs="Times New Roman"/>
          <w:sz w:val="28"/>
          <w:szCs w:val="28"/>
          <w:lang w:val="ru-RU"/>
        </w:rPr>
      </w:pPr>
      <w:r w:rsidRPr="00CA0A7C">
        <w:rPr>
          <w:rFonts w:ascii="Times New Roman" w:hAnsi="Times New Roman" w:cs="Times New Roman"/>
          <w:sz w:val="28"/>
          <w:szCs w:val="28"/>
          <w:lang w:val="ru-RU"/>
        </w:rPr>
        <w:t>1) Нормативні акти містять загальнообов'язкові правила поведінки (норми), акти застосування норм права - індивідуальні конкретні приписи, акти тлумачення - роз'яснення змісту і сфери застосування норм права.</w:t>
      </w:r>
    </w:p>
    <w:p w:rsidR="00CA0A7C" w:rsidRPr="00CA0A7C" w:rsidRDefault="00CA0A7C" w:rsidP="00CA0A7C">
      <w:pPr>
        <w:pStyle w:val="a3"/>
        <w:spacing w:line="360" w:lineRule="auto"/>
        <w:ind w:firstLine="708"/>
        <w:jc w:val="both"/>
        <w:rPr>
          <w:rFonts w:ascii="Times New Roman" w:hAnsi="Times New Roman" w:cs="Times New Roman"/>
          <w:sz w:val="28"/>
          <w:szCs w:val="28"/>
          <w:lang w:val="ru-RU"/>
        </w:rPr>
      </w:pPr>
      <w:r w:rsidRPr="00CA0A7C">
        <w:rPr>
          <w:rFonts w:ascii="Times New Roman" w:hAnsi="Times New Roman" w:cs="Times New Roman"/>
          <w:sz w:val="28"/>
          <w:szCs w:val="28"/>
          <w:lang w:val="ru-RU"/>
        </w:rPr>
        <w:t>2) Вимоги нормативних актів поширюються на всіх суб'єктів у врегульованих ситуаціях, а акти застосування правових норм адресовані конкретним особам або організаціям і є обов'язковими тільки для них. Акти тлумачення адресовані суб'єктам, які застосовують описувані правові норми.</w:t>
      </w:r>
    </w:p>
    <w:p w:rsidR="00CA0A7C" w:rsidRPr="00CA0A7C" w:rsidRDefault="00CA0A7C" w:rsidP="00CA0A7C">
      <w:pPr>
        <w:pStyle w:val="a3"/>
        <w:spacing w:line="360" w:lineRule="auto"/>
        <w:ind w:firstLine="708"/>
        <w:jc w:val="both"/>
        <w:rPr>
          <w:rFonts w:ascii="Times New Roman" w:hAnsi="Times New Roman" w:cs="Times New Roman"/>
          <w:sz w:val="28"/>
          <w:szCs w:val="28"/>
          <w:lang w:val="ru-RU"/>
        </w:rPr>
      </w:pPr>
      <w:r w:rsidRPr="00CA0A7C">
        <w:rPr>
          <w:rFonts w:ascii="Times New Roman" w:hAnsi="Times New Roman" w:cs="Times New Roman"/>
          <w:sz w:val="28"/>
          <w:szCs w:val="28"/>
          <w:lang w:val="ru-RU"/>
        </w:rPr>
        <w:lastRenderedPageBreak/>
        <w:t>3) Нормативні акти регулюють конкретні суспільні відносини, а акти застосування правових норм - конкретні життєві ситуації. Акти тлумачення не змінюють зміст правових норм, а лише сприяють роз'ясненню правових норм.</w:t>
      </w:r>
    </w:p>
    <w:p w:rsidR="00CA0A7C" w:rsidRPr="00CA0A7C" w:rsidRDefault="00CA0A7C" w:rsidP="00CA0A7C">
      <w:pPr>
        <w:pStyle w:val="a3"/>
        <w:spacing w:line="360" w:lineRule="auto"/>
        <w:ind w:firstLine="708"/>
        <w:jc w:val="both"/>
        <w:rPr>
          <w:rFonts w:ascii="Times New Roman" w:hAnsi="Times New Roman" w:cs="Times New Roman"/>
          <w:sz w:val="28"/>
          <w:szCs w:val="28"/>
          <w:lang w:val="ru-RU"/>
        </w:rPr>
      </w:pPr>
      <w:r w:rsidRPr="00CA0A7C">
        <w:rPr>
          <w:rFonts w:ascii="Times New Roman" w:hAnsi="Times New Roman" w:cs="Times New Roman"/>
          <w:sz w:val="28"/>
          <w:szCs w:val="28"/>
          <w:lang w:val="ru-RU"/>
        </w:rPr>
        <w:t>4) акт реалізації правової норми діє протягом тривалого часу і не вичерпується фактом його застосування; акт застосування правової норми втрачає чинність у зв'язку з припиненням існування певних правовідносин; акт тлумачення діє лише у поєднанні з нормативним актом, що роз'яснює його положення, і має додаткове значення</w:t>
      </w:r>
      <w:r>
        <w:rPr>
          <w:rFonts w:ascii="Times New Roman" w:hAnsi="Times New Roman" w:cs="Times New Roman"/>
          <w:sz w:val="28"/>
          <w:szCs w:val="28"/>
          <w:lang w:val="uk-UA"/>
        </w:rPr>
        <w:t xml:space="preserve"> </w:t>
      </w:r>
      <w:r w:rsidRPr="00CA0A7C">
        <w:rPr>
          <w:rFonts w:ascii="Times New Roman" w:hAnsi="Times New Roman" w:cs="Times New Roman"/>
          <w:sz w:val="28"/>
          <w:szCs w:val="28"/>
          <w:lang w:val="ru-RU"/>
        </w:rPr>
        <w:t>[</w:t>
      </w:r>
      <w:r>
        <w:rPr>
          <w:rFonts w:ascii="Times New Roman" w:hAnsi="Times New Roman" w:cs="Times New Roman"/>
          <w:sz w:val="28"/>
          <w:szCs w:val="28"/>
          <w:lang w:val="uk-UA"/>
        </w:rPr>
        <w:t>27, с. 81</w:t>
      </w:r>
      <w:r w:rsidRPr="00CA0A7C">
        <w:rPr>
          <w:rFonts w:ascii="Times New Roman" w:hAnsi="Times New Roman" w:cs="Times New Roman"/>
          <w:sz w:val="28"/>
          <w:szCs w:val="28"/>
          <w:lang w:val="ru-RU"/>
        </w:rPr>
        <w:t>].</w:t>
      </w:r>
    </w:p>
    <w:p w:rsidR="00CA0A7C" w:rsidRPr="00CA0A7C" w:rsidRDefault="00CA0A7C" w:rsidP="00CA0A7C">
      <w:pPr>
        <w:pStyle w:val="a3"/>
        <w:spacing w:line="360" w:lineRule="auto"/>
        <w:ind w:firstLine="708"/>
        <w:jc w:val="both"/>
        <w:rPr>
          <w:rFonts w:ascii="Times New Roman" w:hAnsi="Times New Roman" w:cs="Times New Roman"/>
          <w:sz w:val="28"/>
          <w:szCs w:val="28"/>
          <w:lang w:val="ru-RU"/>
        </w:rPr>
      </w:pPr>
      <w:r w:rsidRPr="00CA0A7C">
        <w:rPr>
          <w:rFonts w:ascii="Times New Roman" w:hAnsi="Times New Roman" w:cs="Times New Roman"/>
          <w:sz w:val="28"/>
          <w:szCs w:val="28"/>
          <w:lang w:val="ru-RU"/>
        </w:rPr>
        <w:t>Як зазначає І. Білясабадаш, нормативно-правові акти є переважною формою права завдяки наступним перевагам Нормативно-правові акти, маючи чіткий і ясний виклад, досягають найбільш точного і повного вираження правових норм, забезпечуючи тим самим однакове розуміння правових приписів усіма суб'єктами правовідносин.</w:t>
      </w:r>
    </w:p>
    <w:p w:rsidR="00CA0A7C" w:rsidRPr="00CA0A7C" w:rsidRDefault="00CA0A7C" w:rsidP="00CA0A7C">
      <w:pPr>
        <w:pStyle w:val="a3"/>
        <w:spacing w:line="360" w:lineRule="auto"/>
        <w:ind w:firstLine="708"/>
        <w:jc w:val="both"/>
        <w:rPr>
          <w:rFonts w:ascii="Times New Roman" w:hAnsi="Times New Roman" w:cs="Times New Roman"/>
          <w:sz w:val="28"/>
          <w:szCs w:val="28"/>
          <w:lang w:val="ru-RU"/>
        </w:rPr>
      </w:pPr>
      <w:r w:rsidRPr="00CA0A7C">
        <w:rPr>
          <w:rFonts w:ascii="Times New Roman" w:hAnsi="Times New Roman" w:cs="Times New Roman"/>
          <w:sz w:val="28"/>
          <w:szCs w:val="28"/>
          <w:lang w:val="ru-RU"/>
        </w:rPr>
        <w:t>Ознаки нормативно-правових актів - сукупність ознак, що характеризують нормативно-правові акти, які дають змогу виокремити нормативно-правові акти з великої кількості правових документів.</w:t>
      </w:r>
    </w:p>
    <w:p w:rsidR="00CA0A7C" w:rsidRPr="00CA0A7C" w:rsidRDefault="00CA0A7C" w:rsidP="00CA0A7C">
      <w:pPr>
        <w:pStyle w:val="a3"/>
        <w:spacing w:line="360" w:lineRule="auto"/>
        <w:ind w:firstLine="708"/>
        <w:jc w:val="both"/>
        <w:rPr>
          <w:rFonts w:ascii="Times New Roman" w:hAnsi="Times New Roman" w:cs="Times New Roman"/>
          <w:sz w:val="28"/>
          <w:szCs w:val="28"/>
          <w:lang w:val="ru-RU"/>
        </w:rPr>
      </w:pPr>
      <w:r w:rsidRPr="00CA0A7C">
        <w:rPr>
          <w:rFonts w:ascii="Times New Roman" w:hAnsi="Times New Roman" w:cs="Times New Roman"/>
          <w:sz w:val="28"/>
          <w:szCs w:val="28"/>
          <w:lang w:val="ru-RU"/>
        </w:rPr>
        <w:t>Також вважаємо за необхідне зазначити наступні особливості нормативно-правових актів, на які звертає увагу, зокрема, В. Бабаєв</w:t>
      </w:r>
    </w:p>
    <w:p w:rsidR="00CA0A7C" w:rsidRPr="00CA0A7C" w:rsidRDefault="00CA0A7C" w:rsidP="00CA0A7C">
      <w:pPr>
        <w:pStyle w:val="a3"/>
        <w:spacing w:line="360" w:lineRule="auto"/>
        <w:ind w:firstLine="708"/>
        <w:jc w:val="both"/>
        <w:rPr>
          <w:rFonts w:ascii="Times New Roman" w:hAnsi="Times New Roman" w:cs="Times New Roman"/>
          <w:sz w:val="28"/>
          <w:szCs w:val="28"/>
          <w:lang w:val="ru-RU"/>
        </w:rPr>
      </w:pPr>
      <w:r w:rsidRPr="00CA0A7C">
        <w:rPr>
          <w:rFonts w:ascii="Times New Roman" w:hAnsi="Times New Roman" w:cs="Times New Roman"/>
          <w:sz w:val="28"/>
          <w:szCs w:val="28"/>
          <w:lang w:val="ru-RU"/>
        </w:rPr>
        <w:t>1) державний характер, оскільки саме держава надає об'єднанням, організаціям і посадовим особам право створювати і видавати нормативно-правові акти, тобто здатність до законотворчості</w:t>
      </w:r>
    </w:p>
    <w:p w:rsidR="00CA0A7C" w:rsidRPr="00CA0A7C" w:rsidRDefault="00CA0A7C" w:rsidP="00CA0A7C">
      <w:pPr>
        <w:pStyle w:val="a3"/>
        <w:spacing w:line="360" w:lineRule="auto"/>
        <w:ind w:firstLine="708"/>
        <w:jc w:val="both"/>
        <w:rPr>
          <w:rFonts w:ascii="Times New Roman" w:hAnsi="Times New Roman" w:cs="Times New Roman"/>
          <w:sz w:val="28"/>
          <w:szCs w:val="28"/>
          <w:lang w:val="ru-RU"/>
        </w:rPr>
      </w:pPr>
      <w:r w:rsidRPr="00CA0A7C">
        <w:rPr>
          <w:rFonts w:ascii="Times New Roman" w:hAnsi="Times New Roman" w:cs="Times New Roman"/>
          <w:sz w:val="28"/>
          <w:szCs w:val="28"/>
          <w:lang w:val="ru-RU"/>
        </w:rPr>
        <w:t>2) вони приймаються не всіма, а строго визначеними об'єднаннями, які мають спеціальний дозвіл від держави, до яких відносяться</w:t>
      </w:r>
      <w:r>
        <w:rPr>
          <w:rFonts w:ascii="Times New Roman" w:hAnsi="Times New Roman" w:cs="Times New Roman"/>
          <w:sz w:val="28"/>
          <w:szCs w:val="28"/>
          <w:lang w:val="uk-UA"/>
        </w:rPr>
        <w:t xml:space="preserve"> </w:t>
      </w:r>
      <w:r w:rsidRPr="00CA0A7C">
        <w:rPr>
          <w:rFonts w:ascii="Times New Roman" w:hAnsi="Times New Roman" w:cs="Times New Roman"/>
          <w:sz w:val="28"/>
          <w:szCs w:val="28"/>
          <w:lang w:val="ru-RU"/>
        </w:rPr>
        <w:t>видані з дотриманням певних процедур і вимог щодо змісту та форми нормативно-правових актів як інструментів поведінки.</w:t>
      </w:r>
    </w:p>
    <w:p w:rsidR="00CA0A7C" w:rsidRPr="00CA0A7C" w:rsidRDefault="00CA0A7C" w:rsidP="00CA0A7C">
      <w:pPr>
        <w:pStyle w:val="a3"/>
        <w:spacing w:line="360" w:lineRule="auto"/>
        <w:ind w:firstLine="708"/>
        <w:jc w:val="both"/>
        <w:rPr>
          <w:rFonts w:ascii="Times New Roman" w:hAnsi="Times New Roman" w:cs="Times New Roman"/>
          <w:sz w:val="28"/>
          <w:szCs w:val="28"/>
          <w:lang w:val="ru-RU"/>
        </w:rPr>
      </w:pPr>
      <w:r w:rsidRPr="00CA0A7C">
        <w:rPr>
          <w:rFonts w:ascii="Times New Roman" w:hAnsi="Times New Roman" w:cs="Times New Roman"/>
          <w:sz w:val="28"/>
          <w:szCs w:val="28"/>
          <w:lang w:val="ru-RU"/>
        </w:rPr>
        <w:t>3) мають часові, просторові межі та суб'єктні дії.</w:t>
      </w:r>
    </w:p>
    <w:p w:rsidR="00CA0A7C" w:rsidRPr="00CA0A7C" w:rsidRDefault="00CA0A7C" w:rsidP="00CA0A7C">
      <w:pPr>
        <w:pStyle w:val="a3"/>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4) завжди містять правові норми</w:t>
      </w:r>
      <w:r>
        <w:rPr>
          <w:rFonts w:ascii="Times New Roman" w:hAnsi="Times New Roman" w:cs="Times New Roman"/>
          <w:sz w:val="28"/>
          <w:szCs w:val="28"/>
          <w:lang w:val="uk-UA"/>
        </w:rPr>
        <w:t xml:space="preserve"> </w:t>
      </w:r>
      <w:r w:rsidRPr="00CA0A7C">
        <w:rPr>
          <w:rFonts w:ascii="Times New Roman" w:hAnsi="Times New Roman" w:cs="Times New Roman"/>
          <w:sz w:val="28"/>
          <w:szCs w:val="28"/>
          <w:lang w:val="ru-RU"/>
        </w:rPr>
        <w:t>[</w:t>
      </w:r>
      <w:r>
        <w:rPr>
          <w:rFonts w:ascii="Times New Roman" w:hAnsi="Times New Roman" w:cs="Times New Roman"/>
          <w:sz w:val="28"/>
          <w:szCs w:val="28"/>
          <w:lang w:val="uk-UA"/>
        </w:rPr>
        <w:t>20, с. 92-93</w:t>
      </w:r>
      <w:r w:rsidRPr="00CA0A7C">
        <w:rPr>
          <w:rFonts w:ascii="Times New Roman" w:hAnsi="Times New Roman" w:cs="Times New Roman"/>
          <w:sz w:val="28"/>
          <w:szCs w:val="28"/>
          <w:lang w:val="ru-RU"/>
        </w:rPr>
        <w:t>].</w:t>
      </w:r>
    </w:p>
    <w:p w:rsidR="00CA0A7C" w:rsidRPr="00D53EF7" w:rsidRDefault="00CA0A7C" w:rsidP="00CA0A7C">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Р</w:t>
      </w:r>
      <w:r w:rsidRPr="00CA0A7C">
        <w:rPr>
          <w:rFonts w:ascii="Times New Roman" w:hAnsi="Times New Roman" w:cs="Times New Roman"/>
          <w:sz w:val="28"/>
          <w:szCs w:val="28"/>
          <w:lang w:val="ru-RU"/>
        </w:rPr>
        <w:t>. Ромашов, Н. Пархоменко та С. Легуша наводять такі ознаки нормативно-правових актів</w:t>
      </w:r>
      <w:r>
        <w:rPr>
          <w:rFonts w:ascii="Times New Roman" w:hAnsi="Times New Roman" w:cs="Times New Roman"/>
          <w:sz w:val="28"/>
          <w:szCs w:val="28"/>
          <w:lang w:val="uk-UA"/>
        </w:rPr>
        <w:t xml:space="preserve">: </w:t>
      </w:r>
      <w:r w:rsidRPr="00CA0A7C">
        <w:rPr>
          <w:rFonts w:ascii="Times New Roman" w:hAnsi="Times New Roman" w:cs="Times New Roman"/>
          <w:sz w:val="28"/>
          <w:szCs w:val="28"/>
          <w:lang w:val="ru-RU"/>
        </w:rPr>
        <w:t>1) Він приймається від імені держави у встановленому законом порядку.</w:t>
      </w:r>
      <w:r>
        <w:rPr>
          <w:rFonts w:ascii="Times New Roman" w:hAnsi="Times New Roman" w:cs="Times New Roman"/>
          <w:sz w:val="28"/>
          <w:szCs w:val="28"/>
          <w:lang w:val="uk-UA"/>
        </w:rPr>
        <w:t xml:space="preserve"> </w:t>
      </w:r>
      <w:r w:rsidRPr="00CA0A7C">
        <w:rPr>
          <w:rFonts w:ascii="Times New Roman" w:hAnsi="Times New Roman" w:cs="Times New Roman"/>
          <w:sz w:val="28"/>
          <w:szCs w:val="28"/>
          <w:lang w:val="ru-RU"/>
        </w:rPr>
        <w:t>2) Це результат нормотворчої діяльності уповноважених органів.</w:t>
      </w:r>
      <w:r>
        <w:rPr>
          <w:rFonts w:ascii="Times New Roman" w:hAnsi="Times New Roman" w:cs="Times New Roman"/>
          <w:sz w:val="28"/>
          <w:szCs w:val="28"/>
          <w:lang w:val="uk-UA"/>
        </w:rPr>
        <w:t xml:space="preserve"> </w:t>
      </w:r>
      <w:r w:rsidRPr="00CA0A7C">
        <w:rPr>
          <w:rFonts w:ascii="Times New Roman" w:hAnsi="Times New Roman" w:cs="Times New Roman"/>
          <w:sz w:val="28"/>
          <w:szCs w:val="28"/>
          <w:lang w:val="ru-RU"/>
        </w:rPr>
        <w:t>3) містить правила поведінки загального характеру, регулятивний та охоронний вплив яких реалізується в колі нелюдських суб'єктів.</w:t>
      </w:r>
      <w:r>
        <w:rPr>
          <w:rFonts w:ascii="Times New Roman" w:hAnsi="Times New Roman" w:cs="Times New Roman"/>
          <w:sz w:val="28"/>
          <w:szCs w:val="28"/>
          <w:lang w:val="uk-UA"/>
        </w:rPr>
        <w:t xml:space="preserve"> </w:t>
      </w:r>
      <w:r w:rsidRPr="00CA0A7C">
        <w:rPr>
          <w:rFonts w:ascii="Times New Roman" w:hAnsi="Times New Roman" w:cs="Times New Roman"/>
          <w:sz w:val="28"/>
          <w:szCs w:val="28"/>
          <w:lang w:val="ru-RU"/>
        </w:rPr>
        <w:t>4) реалізується конкретною процесуальною нормою та має конкретну письмову форму (закон, указ, рішення); та</w:t>
      </w:r>
      <w:r>
        <w:rPr>
          <w:rFonts w:ascii="Times New Roman" w:hAnsi="Times New Roman" w:cs="Times New Roman"/>
          <w:sz w:val="28"/>
          <w:szCs w:val="28"/>
          <w:lang w:val="uk-UA"/>
        </w:rPr>
        <w:t xml:space="preserve"> </w:t>
      </w:r>
      <w:r w:rsidRPr="00CA0A7C">
        <w:rPr>
          <w:rFonts w:ascii="Times New Roman" w:hAnsi="Times New Roman" w:cs="Times New Roman"/>
          <w:sz w:val="28"/>
          <w:szCs w:val="28"/>
          <w:lang w:val="ru-RU"/>
        </w:rPr>
        <w:t>спрямовані на регулювання формальних суспільних відносин.</w:t>
      </w:r>
      <w:r>
        <w:rPr>
          <w:rFonts w:ascii="Times New Roman" w:hAnsi="Times New Roman" w:cs="Times New Roman"/>
          <w:sz w:val="28"/>
          <w:szCs w:val="28"/>
          <w:lang w:val="uk-UA"/>
        </w:rPr>
        <w:t xml:space="preserve"> 5</w:t>
      </w:r>
      <w:r w:rsidRPr="00CA0A7C">
        <w:rPr>
          <w:rFonts w:ascii="Times New Roman" w:hAnsi="Times New Roman" w:cs="Times New Roman"/>
          <w:sz w:val="28"/>
          <w:szCs w:val="28"/>
          <w:lang w:val="ru-RU"/>
        </w:rPr>
        <w:t>) забезпечується системою гарантій та санкцій з боку держави.</w:t>
      </w:r>
      <w:r>
        <w:rPr>
          <w:rFonts w:ascii="Times New Roman" w:hAnsi="Times New Roman" w:cs="Times New Roman"/>
          <w:sz w:val="28"/>
          <w:szCs w:val="28"/>
          <w:lang w:val="uk-UA"/>
        </w:rPr>
        <w:t xml:space="preserve"> 6</w:t>
      </w:r>
      <w:r w:rsidRPr="00CA0A7C">
        <w:rPr>
          <w:rFonts w:ascii="Times New Roman" w:hAnsi="Times New Roman" w:cs="Times New Roman"/>
          <w:sz w:val="28"/>
          <w:szCs w:val="28"/>
          <w:lang w:val="ru-RU"/>
        </w:rPr>
        <w:t>) він є чинним у часі, просторі та за колом осіб.</w:t>
      </w:r>
      <w:r>
        <w:rPr>
          <w:rFonts w:ascii="Times New Roman" w:hAnsi="Times New Roman" w:cs="Times New Roman"/>
          <w:sz w:val="28"/>
          <w:szCs w:val="28"/>
          <w:lang w:val="uk-UA"/>
        </w:rPr>
        <w:t xml:space="preserve"> 7</w:t>
      </w:r>
      <w:r w:rsidRPr="00CA0A7C">
        <w:rPr>
          <w:rFonts w:ascii="Times New Roman" w:hAnsi="Times New Roman" w:cs="Times New Roman"/>
          <w:sz w:val="28"/>
          <w:szCs w:val="28"/>
          <w:lang w:val="ru-RU"/>
        </w:rPr>
        <w:t>) мають юридичну силу, що дає можливість визначити принципи підпорядкованості та ієрархічної побудови системи нормативно-правових актів</w:t>
      </w:r>
      <w:r>
        <w:rPr>
          <w:rFonts w:ascii="Times New Roman" w:hAnsi="Times New Roman" w:cs="Times New Roman"/>
          <w:sz w:val="28"/>
          <w:szCs w:val="28"/>
          <w:lang w:val="uk-UA"/>
        </w:rPr>
        <w:t xml:space="preserve"> </w:t>
      </w:r>
      <w:r w:rsidRPr="00CA0A7C">
        <w:rPr>
          <w:rFonts w:ascii="Times New Roman" w:hAnsi="Times New Roman" w:cs="Times New Roman"/>
          <w:sz w:val="28"/>
          <w:szCs w:val="28"/>
          <w:lang w:val="ru-RU"/>
        </w:rPr>
        <w:t>[</w:t>
      </w:r>
      <w:r>
        <w:rPr>
          <w:rFonts w:ascii="Times New Roman" w:hAnsi="Times New Roman" w:cs="Times New Roman"/>
          <w:sz w:val="28"/>
          <w:szCs w:val="28"/>
          <w:lang w:val="uk-UA"/>
        </w:rPr>
        <w:t>19, с. 117</w:t>
      </w:r>
      <w:r w:rsidRPr="00CA0A7C">
        <w:rPr>
          <w:rFonts w:ascii="Times New Roman" w:hAnsi="Times New Roman" w:cs="Times New Roman"/>
          <w:sz w:val="28"/>
          <w:szCs w:val="28"/>
          <w:lang w:val="ru-RU"/>
        </w:rPr>
        <w:t>].</w:t>
      </w:r>
    </w:p>
    <w:p w:rsidR="00CA0A7C" w:rsidRPr="00CA0A7C" w:rsidRDefault="00CA0A7C" w:rsidP="00CA0A7C">
      <w:pPr>
        <w:pStyle w:val="a3"/>
        <w:spacing w:line="360" w:lineRule="auto"/>
        <w:ind w:firstLine="708"/>
        <w:jc w:val="both"/>
        <w:rPr>
          <w:rFonts w:ascii="Times New Roman" w:hAnsi="Times New Roman" w:cs="Times New Roman"/>
          <w:sz w:val="28"/>
          <w:szCs w:val="28"/>
          <w:lang w:val="ru-RU"/>
        </w:rPr>
      </w:pPr>
      <w:r w:rsidRPr="00CA0A7C">
        <w:rPr>
          <w:rFonts w:ascii="Times New Roman" w:hAnsi="Times New Roman" w:cs="Times New Roman"/>
          <w:sz w:val="28"/>
          <w:szCs w:val="28"/>
          <w:lang w:val="ru-RU"/>
        </w:rPr>
        <w:t>З наведеного випливає, що одним з основних джерел права є нормативно-правові акти, що зумовлено їх призначенням та впливом на суспільні відносини.</w:t>
      </w:r>
    </w:p>
    <w:p w:rsidR="00CA0A7C" w:rsidRPr="00CA0A7C" w:rsidRDefault="00CA0A7C" w:rsidP="00CA0A7C">
      <w:pPr>
        <w:pStyle w:val="a3"/>
        <w:spacing w:line="360" w:lineRule="auto"/>
        <w:ind w:firstLine="708"/>
        <w:jc w:val="both"/>
        <w:rPr>
          <w:rFonts w:ascii="Times New Roman" w:hAnsi="Times New Roman" w:cs="Times New Roman"/>
          <w:sz w:val="28"/>
          <w:szCs w:val="28"/>
          <w:lang w:val="ru-RU"/>
        </w:rPr>
      </w:pPr>
      <w:r w:rsidRPr="00CA0A7C">
        <w:rPr>
          <w:rFonts w:ascii="Times New Roman" w:hAnsi="Times New Roman" w:cs="Times New Roman"/>
          <w:sz w:val="28"/>
          <w:szCs w:val="28"/>
          <w:lang w:val="ru-RU"/>
        </w:rPr>
        <w:t>Нормативність є критерієм розмежування нормативно-правових актів, який означає, що нормативно-правові акти містять правові норми. Нормативно-правові акти характеризуються тим, що вони виокремлюються з огляду на те, що державний устрій має широку структуру інститутів, наділених правотворчими функціями, групується за провідною роллю конституції держави, яка є основним нормативно-правовим актом.</w:t>
      </w:r>
    </w:p>
    <w:p w:rsidR="00CA0A7C" w:rsidRDefault="00CA0A7C" w:rsidP="00CA0A7C">
      <w:pPr>
        <w:pStyle w:val="a3"/>
        <w:spacing w:line="360" w:lineRule="auto"/>
        <w:ind w:firstLine="708"/>
        <w:jc w:val="both"/>
        <w:rPr>
          <w:rFonts w:ascii="Times New Roman" w:hAnsi="Times New Roman" w:cs="Times New Roman"/>
          <w:sz w:val="28"/>
          <w:szCs w:val="28"/>
          <w:lang w:val="ru-RU"/>
        </w:rPr>
      </w:pPr>
      <w:r w:rsidRPr="00CA0A7C">
        <w:rPr>
          <w:rFonts w:ascii="Times New Roman" w:hAnsi="Times New Roman" w:cs="Times New Roman"/>
          <w:sz w:val="28"/>
          <w:szCs w:val="28"/>
          <w:lang w:val="ru-RU"/>
        </w:rPr>
        <w:t>Нормативно-правовий акт - правовий документ (акт) уповноваженого законодавчого органу, прийнятий у встановленому порядку, який встановлює, змінює або скасовує норму права.</w:t>
      </w:r>
    </w:p>
    <w:p w:rsidR="00CA0A7C" w:rsidRDefault="00CA0A7C" w:rsidP="00CA0A7C">
      <w:pPr>
        <w:pStyle w:val="a3"/>
        <w:spacing w:line="360" w:lineRule="auto"/>
        <w:jc w:val="both"/>
        <w:rPr>
          <w:rFonts w:ascii="Times New Roman" w:hAnsi="Times New Roman" w:cs="Times New Roman"/>
          <w:sz w:val="28"/>
          <w:szCs w:val="28"/>
          <w:lang w:val="ru-RU"/>
        </w:rPr>
      </w:pPr>
    </w:p>
    <w:p w:rsidR="00CA0A7C" w:rsidRPr="00CA0A7C" w:rsidRDefault="00CA0A7C" w:rsidP="00CA0A7C">
      <w:pPr>
        <w:pStyle w:val="a3"/>
        <w:spacing w:line="360" w:lineRule="auto"/>
        <w:jc w:val="both"/>
        <w:rPr>
          <w:rFonts w:ascii="Times New Roman" w:hAnsi="Times New Roman" w:cs="Times New Roman"/>
          <w:b/>
          <w:sz w:val="28"/>
          <w:szCs w:val="28"/>
          <w:lang w:val="ru-RU"/>
        </w:rPr>
      </w:pPr>
      <w:r w:rsidRPr="00CA0A7C">
        <w:rPr>
          <w:rFonts w:ascii="Times New Roman" w:hAnsi="Times New Roman" w:cs="Times New Roman"/>
          <w:b/>
          <w:sz w:val="28"/>
          <w:szCs w:val="28"/>
          <w:lang w:val="ru-RU"/>
        </w:rPr>
        <w:t>3.2 Систематизація нормативно-правових актів</w:t>
      </w:r>
    </w:p>
    <w:p w:rsidR="00CA0A7C" w:rsidRPr="00324C0F" w:rsidRDefault="00CA0A7C" w:rsidP="00CA0A7C">
      <w:pPr>
        <w:pStyle w:val="a3"/>
        <w:spacing w:line="360" w:lineRule="auto"/>
        <w:ind w:firstLine="708"/>
        <w:jc w:val="both"/>
        <w:rPr>
          <w:rFonts w:ascii="Times New Roman" w:hAnsi="Times New Roman" w:cs="Times New Roman"/>
          <w:sz w:val="28"/>
          <w:szCs w:val="28"/>
          <w:lang w:val="uk-UA"/>
        </w:rPr>
      </w:pPr>
      <w:r w:rsidRPr="00324C0F">
        <w:rPr>
          <w:rFonts w:ascii="Times New Roman" w:hAnsi="Times New Roman" w:cs="Times New Roman"/>
          <w:sz w:val="28"/>
          <w:szCs w:val="28"/>
          <w:lang w:val="uk-UA"/>
        </w:rPr>
        <w:t>Визначення</w:t>
      </w:r>
      <w:r>
        <w:rPr>
          <w:rFonts w:ascii="Times New Roman" w:hAnsi="Times New Roman" w:cs="Times New Roman"/>
          <w:sz w:val="28"/>
          <w:szCs w:val="28"/>
          <w:lang w:val="uk-UA"/>
        </w:rPr>
        <w:t xml:space="preserve"> поняття</w:t>
      </w:r>
      <w:r w:rsidRPr="00324C0F">
        <w:rPr>
          <w:rFonts w:ascii="Times New Roman" w:hAnsi="Times New Roman" w:cs="Times New Roman"/>
          <w:sz w:val="28"/>
          <w:szCs w:val="28"/>
          <w:lang w:val="uk-UA"/>
        </w:rPr>
        <w:t xml:space="preserve"> «</w:t>
      </w:r>
      <w:r>
        <w:rPr>
          <w:rFonts w:ascii="Times New Roman" w:hAnsi="Times New Roman" w:cs="Times New Roman"/>
          <w:sz w:val="28"/>
          <w:szCs w:val="28"/>
          <w:lang w:val="uk-UA"/>
        </w:rPr>
        <w:t>систематизації</w:t>
      </w:r>
      <w:r w:rsidRPr="00324C0F">
        <w:rPr>
          <w:rFonts w:ascii="Times New Roman" w:hAnsi="Times New Roman" w:cs="Times New Roman"/>
          <w:sz w:val="28"/>
          <w:szCs w:val="28"/>
          <w:lang w:val="uk-UA"/>
        </w:rPr>
        <w:t>» знайшло відображення у багатьох наукових працях правового характеру. Однак дослідники з цього приводу розділилися в оцінці важливості цієї категорії. У результаті багато вчених відзначають, що «...</w:t>
      </w:r>
      <w:r>
        <w:rPr>
          <w:rFonts w:ascii="Times New Roman" w:hAnsi="Times New Roman" w:cs="Times New Roman"/>
          <w:sz w:val="28"/>
          <w:szCs w:val="28"/>
          <w:lang w:val="uk-UA"/>
        </w:rPr>
        <w:t>систематизація</w:t>
      </w:r>
      <w:r w:rsidRPr="00324C0F">
        <w:rPr>
          <w:rFonts w:ascii="Times New Roman" w:hAnsi="Times New Roman" w:cs="Times New Roman"/>
          <w:sz w:val="28"/>
          <w:szCs w:val="28"/>
          <w:lang w:val="uk-UA"/>
        </w:rPr>
        <w:t xml:space="preserve"> має на меті стабілізацію верховенства права, </w:t>
      </w:r>
      <w:r w:rsidRPr="00324C0F">
        <w:rPr>
          <w:rFonts w:ascii="Times New Roman" w:hAnsi="Times New Roman" w:cs="Times New Roman"/>
          <w:sz w:val="28"/>
          <w:szCs w:val="28"/>
          <w:lang w:val="uk-UA"/>
        </w:rPr>
        <w:lastRenderedPageBreak/>
        <w:t>перетворення правового регулювання в інструмент забезпечення нормального життя суспільства та найбільш ефективного управління державними справами на благо особистості». Інші стверджують, що введення в науковий обіг</w:t>
      </w:r>
      <w:r>
        <w:rPr>
          <w:rFonts w:ascii="Times New Roman" w:hAnsi="Times New Roman" w:cs="Times New Roman"/>
          <w:sz w:val="28"/>
          <w:szCs w:val="28"/>
          <w:lang w:val="uk-UA"/>
        </w:rPr>
        <w:t xml:space="preserve"> такої</w:t>
      </w:r>
      <w:r w:rsidRPr="00324C0F">
        <w:rPr>
          <w:rFonts w:ascii="Times New Roman" w:hAnsi="Times New Roman" w:cs="Times New Roman"/>
          <w:sz w:val="28"/>
          <w:szCs w:val="28"/>
          <w:lang w:val="uk-UA"/>
        </w:rPr>
        <w:t xml:space="preserve"> категорії</w:t>
      </w:r>
      <w:r>
        <w:rPr>
          <w:rFonts w:ascii="Times New Roman" w:hAnsi="Times New Roman" w:cs="Times New Roman"/>
          <w:sz w:val="28"/>
          <w:szCs w:val="28"/>
          <w:lang w:val="uk-UA"/>
        </w:rPr>
        <w:t xml:space="preserve"> як поняття</w:t>
      </w:r>
      <w:r w:rsidRPr="00324C0F">
        <w:rPr>
          <w:rFonts w:ascii="Times New Roman" w:hAnsi="Times New Roman" w:cs="Times New Roman"/>
          <w:sz w:val="28"/>
          <w:szCs w:val="28"/>
          <w:lang w:val="uk-UA"/>
        </w:rPr>
        <w:t xml:space="preserve"> «</w:t>
      </w:r>
      <w:r>
        <w:rPr>
          <w:rFonts w:ascii="Times New Roman" w:hAnsi="Times New Roman" w:cs="Times New Roman"/>
          <w:sz w:val="28"/>
          <w:szCs w:val="28"/>
          <w:lang w:val="uk-UA"/>
        </w:rPr>
        <w:t>систематизації</w:t>
      </w:r>
      <w:r w:rsidRPr="00324C0F">
        <w:rPr>
          <w:rFonts w:ascii="Times New Roman" w:hAnsi="Times New Roman" w:cs="Times New Roman"/>
          <w:sz w:val="28"/>
          <w:szCs w:val="28"/>
          <w:lang w:val="uk-UA"/>
        </w:rPr>
        <w:t>» є штучним,</w:t>
      </w:r>
      <w:r>
        <w:rPr>
          <w:rFonts w:ascii="Times New Roman" w:hAnsi="Times New Roman" w:cs="Times New Roman"/>
          <w:sz w:val="28"/>
          <w:szCs w:val="28"/>
          <w:lang w:val="uk-UA"/>
        </w:rPr>
        <w:t xml:space="preserve"> введеним</w:t>
      </w:r>
      <w:r w:rsidRPr="00324C0F">
        <w:rPr>
          <w:rFonts w:ascii="Times New Roman" w:hAnsi="Times New Roman" w:cs="Times New Roman"/>
          <w:sz w:val="28"/>
          <w:szCs w:val="28"/>
          <w:lang w:val="uk-UA"/>
        </w:rPr>
        <w:t xml:space="preserve"> без вагомих причин, а тому й непотрібним.</w:t>
      </w:r>
    </w:p>
    <w:p w:rsidR="00CA0A7C" w:rsidRDefault="00CA0A7C" w:rsidP="00CA0A7C">
      <w:pPr>
        <w:pStyle w:val="a3"/>
        <w:spacing w:line="360" w:lineRule="auto"/>
        <w:ind w:firstLine="708"/>
        <w:jc w:val="both"/>
        <w:rPr>
          <w:rFonts w:ascii="Times New Roman" w:hAnsi="Times New Roman" w:cs="Times New Roman"/>
          <w:sz w:val="28"/>
          <w:szCs w:val="28"/>
          <w:lang w:val="uk-UA"/>
        </w:rPr>
      </w:pPr>
      <w:r w:rsidRPr="00324C0F">
        <w:rPr>
          <w:rFonts w:ascii="Times New Roman" w:hAnsi="Times New Roman" w:cs="Times New Roman"/>
          <w:sz w:val="28"/>
          <w:szCs w:val="28"/>
          <w:lang w:val="uk-UA"/>
        </w:rPr>
        <w:t>Ще за радянських часів існували діаметрально протилежні погляди на зміст поняття систематизації законодавства. Багато авторів (С. О. Голунський, М. С. Строгович, О. Ф. Шебанов та ін.) підтримують положення про те, що систематизація є загальним поняттям, що охоплює всю діяльність нормативного законодавства</w:t>
      </w:r>
      <w:r>
        <w:rPr>
          <w:rFonts w:ascii="Times New Roman" w:hAnsi="Times New Roman" w:cs="Times New Roman"/>
          <w:sz w:val="28"/>
          <w:szCs w:val="28"/>
          <w:lang w:val="uk-UA"/>
        </w:rPr>
        <w:t xml:space="preserve"> </w:t>
      </w:r>
      <w:r w:rsidRPr="00CA0A7C">
        <w:rPr>
          <w:rFonts w:ascii="Times New Roman" w:hAnsi="Times New Roman" w:cs="Times New Roman"/>
          <w:sz w:val="28"/>
          <w:szCs w:val="28"/>
          <w:lang w:val="ru-RU"/>
        </w:rPr>
        <w:t>[</w:t>
      </w:r>
      <w:r>
        <w:rPr>
          <w:rFonts w:ascii="Times New Roman" w:hAnsi="Times New Roman" w:cs="Times New Roman"/>
          <w:sz w:val="28"/>
          <w:szCs w:val="28"/>
          <w:lang w:val="uk-UA"/>
        </w:rPr>
        <w:t>18, с.6</w:t>
      </w:r>
      <w:r w:rsidRPr="00CA0A7C">
        <w:rPr>
          <w:rFonts w:ascii="Times New Roman" w:hAnsi="Times New Roman" w:cs="Times New Roman"/>
          <w:sz w:val="28"/>
          <w:szCs w:val="28"/>
          <w:lang w:val="ru-RU"/>
        </w:rPr>
        <w:t>]</w:t>
      </w:r>
      <w:r w:rsidRPr="00324C0F">
        <w:rPr>
          <w:rFonts w:ascii="Times New Roman" w:hAnsi="Times New Roman" w:cs="Times New Roman"/>
          <w:sz w:val="28"/>
          <w:szCs w:val="28"/>
          <w:lang w:val="uk-UA"/>
        </w:rPr>
        <w:t>.</w:t>
      </w:r>
    </w:p>
    <w:p w:rsidR="00CA0A7C" w:rsidRPr="002C6FB6" w:rsidRDefault="00CA0A7C" w:rsidP="00CA0A7C">
      <w:pPr>
        <w:pStyle w:val="a3"/>
        <w:spacing w:line="360" w:lineRule="auto"/>
        <w:ind w:firstLine="708"/>
        <w:jc w:val="both"/>
        <w:rPr>
          <w:rFonts w:ascii="Times New Roman" w:hAnsi="Times New Roman" w:cs="Times New Roman"/>
          <w:sz w:val="28"/>
          <w:szCs w:val="28"/>
          <w:lang w:val="uk-UA"/>
        </w:rPr>
      </w:pPr>
      <w:r w:rsidRPr="002C6FB6">
        <w:rPr>
          <w:rFonts w:ascii="Times New Roman" w:hAnsi="Times New Roman" w:cs="Times New Roman"/>
          <w:sz w:val="28"/>
          <w:szCs w:val="28"/>
          <w:lang w:val="uk-UA"/>
        </w:rPr>
        <w:t>Інші вчені (З.К. Сіморот, Є.А. Монастирський, А.І. Рогожин, С.С. Алексєєв та ін.) виступа</w:t>
      </w:r>
      <w:r>
        <w:rPr>
          <w:rFonts w:ascii="Times New Roman" w:hAnsi="Times New Roman" w:cs="Times New Roman"/>
          <w:sz w:val="28"/>
          <w:szCs w:val="28"/>
          <w:lang w:val="uk-UA"/>
        </w:rPr>
        <w:t>ли</w:t>
      </w:r>
      <w:r w:rsidRPr="002C6FB6">
        <w:rPr>
          <w:rFonts w:ascii="Times New Roman" w:hAnsi="Times New Roman" w:cs="Times New Roman"/>
          <w:sz w:val="28"/>
          <w:szCs w:val="28"/>
          <w:lang w:val="uk-UA"/>
        </w:rPr>
        <w:t xml:space="preserve"> за звуження поняття, стверджуючи, що систематизація може лише покращити форму, а не зміст чинного законодавства, а тому її слід розглядати як підготовку законодавст</w:t>
      </w:r>
      <w:r>
        <w:rPr>
          <w:rFonts w:ascii="Times New Roman" w:hAnsi="Times New Roman" w:cs="Times New Roman"/>
          <w:sz w:val="28"/>
          <w:szCs w:val="28"/>
          <w:lang w:val="uk-UA"/>
        </w:rPr>
        <w:t>ва, нормативно-правових актів, специфічних</w:t>
      </w:r>
      <w:r w:rsidRPr="002C6FB6">
        <w:rPr>
          <w:rFonts w:ascii="Times New Roman" w:hAnsi="Times New Roman" w:cs="Times New Roman"/>
          <w:sz w:val="28"/>
          <w:szCs w:val="28"/>
          <w:lang w:val="uk-UA"/>
        </w:rPr>
        <w:t xml:space="preserve"> метод</w:t>
      </w:r>
      <w:r>
        <w:rPr>
          <w:rFonts w:ascii="Times New Roman" w:hAnsi="Times New Roman" w:cs="Times New Roman"/>
          <w:sz w:val="28"/>
          <w:szCs w:val="28"/>
          <w:lang w:val="uk-UA"/>
        </w:rPr>
        <w:t>ів, які використовуються</w:t>
      </w:r>
      <w:r w:rsidRPr="002C6FB6">
        <w:rPr>
          <w:rFonts w:ascii="Times New Roman" w:hAnsi="Times New Roman" w:cs="Times New Roman"/>
          <w:sz w:val="28"/>
          <w:szCs w:val="28"/>
          <w:lang w:val="uk-UA"/>
        </w:rPr>
        <w:t xml:space="preserve"> в процесі створення правових комплексів та</w:t>
      </w:r>
      <w:r>
        <w:rPr>
          <w:rFonts w:ascii="Times New Roman" w:hAnsi="Times New Roman" w:cs="Times New Roman"/>
          <w:sz w:val="28"/>
          <w:szCs w:val="28"/>
          <w:lang w:val="uk-UA"/>
        </w:rPr>
        <w:t xml:space="preserve"> основ певних нормативних актів            </w:t>
      </w:r>
      <w:r w:rsidRPr="00180174">
        <w:rPr>
          <w:rFonts w:ascii="Times New Roman" w:hAnsi="Times New Roman" w:cs="Times New Roman"/>
          <w:sz w:val="28"/>
          <w:szCs w:val="28"/>
          <w:lang w:val="uk-UA"/>
        </w:rPr>
        <w:t>[</w:t>
      </w:r>
      <w:r>
        <w:rPr>
          <w:rFonts w:ascii="Times New Roman" w:hAnsi="Times New Roman" w:cs="Times New Roman"/>
          <w:sz w:val="28"/>
          <w:szCs w:val="28"/>
          <w:lang w:val="uk-UA"/>
        </w:rPr>
        <w:t>6, с.20</w:t>
      </w:r>
      <w:r w:rsidRPr="00180174">
        <w:rPr>
          <w:rFonts w:ascii="Times New Roman" w:hAnsi="Times New Roman" w:cs="Times New Roman"/>
          <w:sz w:val="28"/>
          <w:szCs w:val="28"/>
          <w:lang w:val="uk-UA"/>
        </w:rPr>
        <w:t>]</w:t>
      </w:r>
      <w:r w:rsidRPr="002C6FB6">
        <w:rPr>
          <w:rFonts w:ascii="Times New Roman" w:hAnsi="Times New Roman" w:cs="Times New Roman"/>
          <w:sz w:val="28"/>
          <w:szCs w:val="28"/>
          <w:lang w:val="uk-UA"/>
        </w:rPr>
        <w:t>.</w:t>
      </w:r>
    </w:p>
    <w:p w:rsidR="00CA0A7C" w:rsidRPr="00A23EC0" w:rsidRDefault="00CA0A7C" w:rsidP="00CA0A7C">
      <w:pPr>
        <w:pStyle w:val="a3"/>
        <w:spacing w:line="360" w:lineRule="auto"/>
        <w:ind w:firstLine="708"/>
        <w:jc w:val="both"/>
        <w:rPr>
          <w:rFonts w:ascii="Times New Roman" w:hAnsi="Times New Roman" w:cs="Times New Roman"/>
          <w:sz w:val="28"/>
          <w:szCs w:val="28"/>
          <w:lang w:val="uk-UA"/>
        </w:rPr>
      </w:pPr>
      <w:r w:rsidRPr="00A23EC0">
        <w:rPr>
          <w:rFonts w:ascii="Times New Roman" w:hAnsi="Times New Roman" w:cs="Times New Roman"/>
          <w:sz w:val="28"/>
          <w:szCs w:val="28"/>
          <w:lang w:val="uk-UA"/>
        </w:rPr>
        <w:t>Кодифікація в широкому сенсі є доповненням до законодавчого процесу з метою технічного впорядкування чинного законодавства, доопрацювання законодавства та усунення скасованих законопроектів.</w:t>
      </w:r>
    </w:p>
    <w:p w:rsidR="00CA0A7C" w:rsidRPr="00A23EC0" w:rsidRDefault="00CA0A7C" w:rsidP="00CA0A7C">
      <w:pPr>
        <w:pStyle w:val="a3"/>
        <w:spacing w:line="360" w:lineRule="auto"/>
        <w:ind w:firstLine="708"/>
        <w:jc w:val="both"/>
        <w:rPr>
          <w:rFonts w:ascii="Times New Roman" w:hAnsi="Times New Roman" w:cs="Times New Roman"/>
          <w:sz w:val="28"/>
          <w:szCs w:val="28"/>
          <w:lang w:val="uk-UA"/>
        </w:rPr>
      </w:pPr>
      <w:r w:rsidRPr="00A23EC0">
        <w:rPr>
          <w:rFonts w:ascii="Times New Roman" w:hAnsi="Times New Roman" w:cs="Times New Roman"/>
          <w:sz w:val="28"/>
          <w:szCs w:val="28"/>
          <w:lang w:val="uk-UA"/>
        </w:rPr>
        <w:t>Тому в різні історичні періоди поняття «систематизація» має різне значення. Наразі суттєвої різниці в розумінні поняття «систематизація» в юридичних колах немає</w:t>
      </w:r>
      <w:r>
        <w:rPr>
          <w:rFonts w:ascii="Times New Roman" w:hAnsi="Times New Roman" w:cs="Times New Roman"/>
          <w:sz w:val="28"/>
          <w:szCs w:val="28"/>
          <w:lang w:val="uk-UA"/>
        </w:rPr>
        <w:t xml:space="preserve"> </w:t>
      </w:r>
      <w:r w:rsidRPr="00CA0A7C">
        <w:rPr>
          <w:rFonts w:ascii="Times New Roman" w:hAnsi="Times New Roman" w:cs="Times New Roman"/>
          <w:sz w:val="28"/>
          <w:szCs w:val="28"/>
          <w:lang w:val="ru-RU"/>
        </w:rPr>
        <w:t>[</w:t>
      </w:r>
      <w:r>
        <w:rPr>
          <w:rFonts w:ascii="Times New Roman" w:hAnsi="Times New Roman" w:cs="Times New Roman"/>
          <w:sz w:val="28"/>
          <w:szCs w:val="28"/>
          <w:lang w:val="uk-UA"/>
        </w:rPr>
        <w:t>18, с.7</w:t>
      </w:r>
      <w:r w:rsidRPr="00CA0A7C">
        <w:rPr>
          <w:rFonts w:ascii="Times New Roman" w:hAnsi="Times New Roman" w:cs="Times New Roman"/>
          <w:sz w:val="28"/>
          <w:szCs w:val="28"/>
          <w:lang w:val="ru-RU"/>
        </w:rPr>
        <w:t>]</w:t>
      </w:r>
      <w:r w:rsidRPr="00A23EC0">
        <w:rPr>
          <w:rFonts w:ascii="Times New Roman" w:hAnsi="Times New Roman" w:cs="Times New Roman"/>
          <w:sz w:val="28"/>
          <w:szCs w:val="28"/>
          <w:lang w:val="uk-UA"/>
        </w:rPr>
        <w:t>.</w:t>
      </w:r>
    </w:p>
    <w:p w:rsidR="00CA0A7C" w:rsidRPr="00A23EC0" w:rsidRDefault="00CA0A7C" w:rsidP="00CA0A7C">
      <w:pPr>
        <w:pStyle w:val="a3"/>
        <w:spacing w:line="360" w:lineRule="auto"/>
        <w:ind w:firstLine="708"/>
        <w:jc w:val="both"/>
        <w:rPr>
          <w:rFonts w:ascii="Times New Roman" w:hAnsi="Times New Roman" w:cs="Times New Roman"/>
          <w:sz w:val="28"/>
          <w:szCs w:val="28"/>
          <w:lang w:val="uk-UA"/>
        </w:rPr>
      </w:pPr>
      <w:r w:rsidRPr="00A23EC0">
        <w:rPr>
          <w:rFonts w:ascii="Times New Roman" w:hAnsi="Times New Roman" w:cs="Times New Roman"/>
          <w:sz w:val="28"/>
          <w:szCs w:val="28"/>
          <w:lang w:val="uk-UA"/>
        </w:rPr>
        <w:t>Найпоширенішими базовими способами розуміння поняття «законодавча систематизація</w:t>
      </w:r>
      <w:r>
        <w:rPr>
          <w:rFonts w:ascii="Times New Roman" w:hAnsi="Times New Roman" w:cs="Times New Roman"/>
          <w:sz w:val="28"/>
          <w:szCs w:val="28"/>
          <w:lang w:val="uk-UA"/>
        </w:rPr>
        <w:t>» в науковому середовищі є такі:</w:t>
      </w:r>
    </w:p>
    <w:p w:rsidR="00CA0A7C" w:rsidRPr="00A23EC0" w:rsidRDefault="00CA0A7C" w:rsidP="00CA0A7C">
      <w:pPr>
        <w:pStyle w:val="a3"/>
        <w:spacing w:line="360" w:lineRule="auto"/>
        <w:ind w:firstLine="708"/>
        <w:jc w:val="both"/>
        <w:rPr>
          <w:rFonts w:ascii="Times New Roman" w:hAnsi="Times New Roman" w:cs="Times New Roman"/>
          <w:sz w:val="28"/>
          <w:szCs w:val="28"/>
          <w:lang w:val="uk-UA"/>
        </w:rPr>
      </w:pPr>
      <w:r w:rsidRPr="00A23EC0">
        <w:rPr>
          <w:rFonts w:ascii="Times New Roman" w:hAnsi="Times New Roman" w:cs="Times New Roman"/>
          <w:sz w:val="28"/>
          <w:szCs w:val="28"/>
          <w:lang w:val="uk-UA"/>
        </w:rPr>
        <w:t>1. Діяльність, спрямована на впорядкування всього або частини чинного законодавства.</w:t>
      </w:r>
    </w:p>
    <w:p w:rsidR="00CA0A7C" w:rsidRPr="00A23EC0" w:rsidRDefault="00CA0A7C" w:rsidP="00CA0A7C">
      <w:pPr>
        <w:pStyle w:val="a3"/>
        <w:spacing w:line="360" w:lineRule="auto"/>
        <w:ind w:firstLine="708"/>
        <w:jc w:val="both"/>
        <w:rPr>
          <w:rFonts w:ascii="Times New Roman" w:hAnsi="Times New Roman" w:cs="Times New Roman"/>
          <w:sz w:val="28"/>
          <w:szCs w:val="28"/>
          <w:lang w:val="uk-UA"/>
        </w:rPr>
      </w:pPr>
      <w:r w:rsidRPr="00A23EC0">
        <w:rPr>
          <w:rFonts w:ascii="Times New Roman" w:hAnsi="Times New Roman" w:cs="Times New Roman"/>
          <w:sz w:val="28"/>
          <w:szCs w:val="28"/>
          <w:lang w:val="uk-UA"/>
        </w:rPr>
        <w:t>2. Спеціальне нормативне вдосконалення.</w:t>
      </w:r>
    </w:p>
    <w:p w:rsidR="00CA0A7C" w:rsidRDefault="00CA0A7C" w:rsidP="00CA0A7C">
      <w:pPr>
        <w:pStyle w:val="a3"/>
        <w:spacing w:line="360" w:lineRule="auto"/>
        <w:ind w:firstLine="708"/>
        <w:jc w:val="both"/>
        <w:rPr>
          <w:rFonts w:ascii="Times New Roman" w:hAnsi="Times New Roman" w:cs="Times New Roman"/>
          <w:sz w:val="28"/>
          <w:szCs w:val="28"/>
          <w:lang w:val="uk-UA"/>
        </w:rPr>
      </w:pPr>
      <w:r w:rsidRPr="00A23EC0">
        <w:rPr>
          <w:rFonts w:ascii="Times New Roman" w:hAnsi="Times New Roman" w:cs="Times New Roman"/>
          <w:sz w:val="28"/>
          <w:szCs w:val="28"/>
          <w:lang w:val="uk-UA"/>
        </w:rPr>
        <w:lastRenderedPageBreak/>
        <w:t>3. Діяльність з упорядкування та вдосконалення нормативного матеріалу шляхом його обробки та розміщення за критеріями класифікації, обраними відповідно до завдань, які вирішує ця діяльність.</w:t>
      </w:r>
    </w:p>
    <w:p w:rsidR="00CA0A7C" w:rsidRPr="00AE6BD4" w:rsidRDefault="00CA0A7C" w:rsidP="00CA0A7C">
      <w:pPr>
        <w:pStyle w:val="a3"/>
        <w:spacing w:line="360" w:lineRule="auto"/>
        <w:ind w:firstLine="708"/>
        <w:jc w:val="both"/>
        <w:rPr>
          <w:rFonts w:ascii="Times New Roman" w:hAnsi="Times New Roman" w:cs="Times New Roman"/>
          <w:sz w:val="28"/>
          <w:szCs w:val="28"/>
          <w:lang w:val="uk-UA"/>
        </w:rPr>
      </w:pPr>
      <w:r w:rsidRPr="00AE6BD4">
        <w:rPr>
          <w:rFonts w:ascii="Times New Roman" w:hAnsi="Times New Roman" w:cs="Times New Roman"/>
          <w:sz w:val="28"/>
          <w:szCs w:val="28"/>
          <w:lang w:val="uk-UA"/>
        </w:rPr>
        <w:t>4. Діяльність державних органів та інших суб'єктів щодо впорядкування та вдосконалення законодавства шляхом організації збірників або формування єдиних нормативних актів для включення їх у певну систему.</w:t>
      </w:r>
    </w:p>
    <w:p w:rsidR="00CA0A7C" w:rsidRPr="00AE6BD4" w:rsidRDefault="00CA0A7C" w:rsidP="00CA0A7C">
      <w:pPr>
        <w:pStyle w:val="a3"/>
        <w:spacing w:line="360" w:lineRule="auto"/>
        <w:ind w:firstLine="708"/>
        <w:jc w:val="both"/>
        <w:rPr>
          <w:rFonts w:ascii="Times New Roman" w:hAnsi="Times New Roman" w:cs="Times New Roman"/>
          <w:sz w:val="28"/>
          <w:szCs w:val="28"/>
          <w:lang w:val="uk-UA"/>
        </w:rPr>
      </w:pPr>
      <w:r w:rsidRPr="00AE6BD4">
        <w:rPr>
          <w:rFonts w:ascii="Times New Roman" w:hAnsi="Times New Roman" w:cs="Times New Roman"/>
          <w:sz w:val="28"/>
          <w:szCs w:val="28"/>
          <w:lang w:val="uk-UA"/>
        </w:rPr>
        <w:t>5. Акт складання нормативно-правових актів (або їх елементів) у єдине ціле.</w:t>
      </w:r>
    </w:p>
    <w:p w:rsidR="00CA0A7C" w:rsidRPr="00AE6BD4" w:rsidRDefault="00CA0A7C" w:rsidP="00CA0A7C">
      <w:pPr>
        <w:pStyle w:val="a3"/>
        <w:spacing w:line="360" w:lineRule="auto"/>
        <w:ind w:firstLine="708"/>
        <w:jc w:val="both"/>
        <w:rPr>
          <w:rFonts w:ascii="Times New Roman" w:hAnsi="Times New Roman" w:cs="Times New Roman"/>
          <w:sz w:val="28"/>
          <w:szCs w:val="28"/>
          <w:lang w:val="uk-UA"/>
        </w:rPr>
      </w:pPr>
      <w:r w:rsidRPr="00AE6BD4">
        <w:rPr>
          <w:rFonts w:ascii="Times New Roman" w:hAnsi="Times New Roman" w:cs="Times New Roman"/>
          <w:sz w:val="28"/>
          <w:szCs w:val="28"/>
          <w:lang w:val="uk-UA"/>
        </w:rPr>
        <w:t>6. Основним органом є нормативна діяльність, яка регулює нормативно-правові акти з метою полегшення їх використання на практиці, усунення можливих суперечностей, неточностей, пробілів, з метою вдосконалення всієї законодавчої системи.</w:t>
      </w:r>
    </w:p>
    <w:p w:rsidR="00CA0A7C" w:rsidRPr="00AE6BD4" w:rsidRDefault="00CA0A7C" w:rsidP="00CA0A7C">
      <w:pPr>
        <w:pStyle w:val="a3"/>
        <w:spacing w:line="360" w:lineRule="auto"/>
        <w:ind w:firstLine="708"/>
        <w:jc w:val="both"/>
        <w:rPr>
          <w:rFonts w:ascii="Times New Roman" w:hAnsi="Times New Roman" w:cs="Times New Roman"/>
          <w:sz w:val="28"/>
          <w:szCs w:val="28"/>
          <w:lang w:val="uk-UA"/>
        </w:rPr>
      </w:pPr>
      <w:r w:rsidRPr="00AE6BD4">
        <w:rPr>
          <w:rFonts w:ascii="Times New Roman" w:hAnsi="Times New Roman" w:cs="Times New Roman"/>
          <w:sz w:val="28"/>
          <w:szCs w:val="28"/>
          <w:lang w:val="uk-UA"/>
        </w:rPr>
        <w:t>7. Діяльність щодо впорядкування та вдосконалення нормативного матеріалу шляхом зовнішньої та внутрішньої обробки для підтримки законодавчої системи та забезпечення юридичних осіб необхідною нормативною інформацією</w:t>
      </w:r>
      <w:r>
        <w:rPr>
          <w:rFonts w:ascii="Times New Roman" w:hAnsi="Times New Roman" w:cs="Times New Roman"/>
          <w:sz w:val="28"/>
          <w:szCs w:val="28"/>
          <w:lang w:val="uk-UA"/>
        </w:rPr>
        <w:t xml:space="preserve"> </w:t>
      </w:r>
      <w:r w:rsidRPr="00CA0A7C">
        <w:rPr>
          <w:rFonts w:ascii="Times New Roman" w:hAnsi="Times New Roman" w:cs="Times New Roman"/>
          <w:sz w:val="28"/>
          <w:szCs w:val="28"/>
          <w:lang w:val="ru-RU"/>
        </w:rPr>
        <w:t>[</w:t>
      </w:r>
      <w:r>
        <w:rPr>
          <w:rFonts w:ascii="Times New Roman" w:hAnsi="Times New Roman" w:cs="Times New Roman"/>
          <w:sz w:val="28"/>
          <w:szCs w:val="28"/>
          <w:lang w:val="uk-UA"/>
        </w:rPr>
        <w:t>23, с. 128</w:t>
      </w:r>
      <w:r w:rsidRPr="00CA0A7C">
        <w:rPr>
          <w:rFonts w:ascii="Times New Roman" w:hAnsi="Times New Roman" w:cs="Times New Roman"/>
          <w:sz w:val="28"/>
          <w:szCs w:val="28"/>
          <w:lang w:val="ru-RU"/>
        </w:rPr>
        <w:t>]</w:t>
      </w:r>
      <w:r w:rsidRPr="00AE6BD4">
        <w:rPr>
          <w:rFonts w:ascii="Times New Roman" w:hAnsi="Times New Roman" w:cs="Times New Roman"/>
          <w:sz w:val="28"/>
          <w:szCs w:val="28"/>
          <w:lang w:val="uk-UA"/>
        </w:rPr>
        <w:t>.</w:t>
      </w:r>
    </w:p>
    <w:p w:rsidR="00CA0A7C" w:rsidRPr="00AE6BD4" w:rsidRDefault="00CA0A7C" w:rsidP="00CA0A7C">
      <w:pPr>
        <w:pStyle w:val="a3"/>
        <w:spacing w:line="360" w:lineRule="auto"/>
        <w:ind w:firstLine="708"/>
        <w:jc w:val="both"/>
        <w:rPr>
          <w:rFonts w:ascii="Times New Roman" w:hAnsi="Times New Roman" w:cs="Times New Roman"/>
          <w:sz w:val="28"/>
          <w:szCs w:val="28"/>
          <w:lang w:val="uk-UA"/>
        </w:rPr>
      </w:pPr>
      <w:r w:rsidRPr="00AE6BD4">
        <w:rPr>
          <w:rFonts w:ascii="Times New Roman" w:hAnsi="Times New Roman" w:cs="Times New Roman"/>
          <w:sz w:val="28"/>
          <w:szCs w:val="28"/>
          <w:lang w:val="uk-UA"/>
        </w:rPr>
        <w:t>Функціональні характеристики систематизації нормативно-правових актів дозволяють зробити наступні висновки:</w:t>
      </w:r>
    </w:p>
    <w:p w:rsidR="00CA0A7C" w:rsidRPr="00665856" w:rsidRDefault="00CA0A7C" w:rsidP="00CA0A7C">
      <w:pPr>
        <w:pStyle w:val="a3"/>
        <w:numPr>
          <w:ilvl w:val="0"/>
          <w:numId w:val="6"/>
        </w:numPr>
        <w:spacing w:line="360" w:lineRule="auto"/>
        <w:jc w:val="both"/>
        <w:rPr>
          <w:rFonts w:ascii="Times New Roman" w:hAnsi="Times New Roman" w:cs="Times New Roman"/>
          <w:sz w:val="28"/>
          <w:szCs w:val="28"/>
          <w:lang w:val="uk-UA"/>
        </w:rPr>
      </w:pPr>
      <w:r w:rsidRPr="00665856">
        <w:rPr>
          <w:rFonts w:ascii="Times New Roman" w:hAnsi="Times New Roman" w:cs="Times New Roman"/>
          <w:sz w:val="28"/>
          <w:szCs w:val="28"/>
          <w:lang w:val="uk-UA"/>
        </w:rPr>
        <w:t>дозволяють переглянути повний зміст чинного законодавства;</w:t>
      </w:r>
    </w:p>
    <w:p w:rsidR="00CA0A7C" w:rsidRPr="00CA0A7C" w:rsidRDefault="00CA0A7C" w:rsidP="00CA0A7C">
      <w:pPr>
        <w:pStyle w:val="1"/>
        <w:numPr>
          <w:ilvl w:val="0"/>
          <w:numId w:val="6"/>
        </w:numPr>
        <w:tabs>
          <w:tab w:val="left" w:pos="997"/>
        </w:tabs>
        <w:spacing w:line="360" w:lineRule="auto"/>
        <w:jc w:val="both"/>
        <w:rPr>
          <w:lang w:val="ru-RU"/>
        </w:rPr>
      </w:pPr>
      <w:r w:rsidRPr="00CA0A7C">
        <w:rPr>
          <w:lang w:val="ru-RU"/>
        </w:rPr>
        <w:t xml:space="preserve">виявляє </w:t>
      </w:r>
      <w:r w:rsidRPr="00CA0A7C">
        <w:rPr>
          <w:lang w:val="ru-RU" w:eastAsia="ru-RU" w:bidi="ru-RU"/>
        </w:rPr>
        <w:t xml:space="preserve">й </w:t>
      </w:r>
      <w:r w:rsidRPr="00CA0A7C">
        <w:rPr>
          <w:lang w:val="ru-RU"/>
        </w:rPr>
        <w:t xml:space="preserve">усуває неузгодженості, суперечності, </w:t>
      </w:r>
      <w:r w:rsidRPr="00CA0A7C">
        <w:rPr>
          <w:lang w:val="ru-RU" w:eastAsia="ru-RU" w:bidi="ru-RU"/>
        </w:rPr>
        <w:t>прогалини правового регулювання;</w:t>
      </w:r>
    </w:p>
    <w:p w:rsidR="00CA0A7C" w:rsidRPr="00665856" w:rsidRDefault="00CA0A7C" w:rsidP="00CA0A7C">
      <w:pPr>
        <w:pStyle w:val="1"/>
        <w:numPr>
          <w:ilvl w:val="0"/>
          <w:numId w:val="6"/>
        </w:numPr>
        <w:tabs>
          <w:tab w:val="left" w:pos="1011"/>
        </w:tabs>
        <w:spacing w:line="360" w:lineRule="auto"/>
        <w:jc w:val="both"/>
      </w:pPr>
      <w:r w:rsidRPr="00665856">
        <w:t xml:space="preserve">підвищує ефективність </w:t>
      </w:r>
      <w:r w:rsidRPr="00665856">
        <w:rPr>
          <w:lang w:eastAsia="ru-RU" w:bidi="ru-RU"/>
        </w:rPr>
        <w:t>законодавства;</w:t>
      </w:r>
    </w:p>
    <w:p w:rsidR="00CA0A7C" w:rsidRPr="00CA0A7C" w:rsidRDefault="00CA0A7C" w:rsidP="00CA0A7C">
      <w:pPr>
        <w:pStyle w:val="1"/>
        <w:numPr>
          <w:ilvl w:val="0"/>
          <w:numId w:val="6"/>
        </w:numPr>
        <w:tabs>
          <w:tab w:val="left" w:pos="997"/>
        </w:tabs>
        <w:spacing w:line="360" w:lineRule="auto"/>
        <w:jc w:val="both"/>
        <w:rPr>
          <w:lang w:val="ru-RU"/>
        </w:rPr>
      </w:pPr>
      <w:r w:rsidRPr="00CA0A7C">
        <w:rPr>
          <w:lang w:val="ru-RU" w:eastAsia="ru-RU" w:bidi="ru-RU"/>
        </w:rPr>
        <w:t xml:space="preserve">робить законодавство </w:t>
      </w:r>
      <w:r w:rsidRPr="00CA0A7C">
        <w:rPr>
          <w:lang w:val="ru-RU"/>
        </w:rPr>
        <w:t xml:space="preserve">інформаційно доступнішим, зручнішим </w:t>
      </w:r>
      <w:r w:rsidRPr="00CA0A7C">
        <w:rPr>
          <w:lang w:val="ru-RU" w:eastAsia="ru-RU" w:bidi="ru-RU"/>
        </w:rPr>
        <w:t xml:space="preserve">для використання, </w:t>
      </w:r>
      <w:r w:rsidRPr="00CA0A7C">
        <w:rPr>
          <w:lang w:val="ru-RU"/>
        </w:rPr>
        <w:t xml:space="preserve">полегшує </w:t>
      </w:r>
      <w:r w:rsidRPr="00CA0A7C">
        <w:rPr>
          <w:lang w:val="ru-RU" w:eastAsia="ru-RU" w:bidi="ru-RU"/>
        </w:rPr>
        <w:t xml:space="preserve">пошук </w:t>
      </w:r>
      <w:r w:rsidRPr="00CA0A7C">
        <w:rPr>
          <w:lang w:val="ru-RU"/>
        </w:rPr>
        <w:t xml:space="preserve">потрібної </w:t>
      </w:r>
      <w:r w:rsidRPr="00CA0A7C">
        <w:rPr>
          <w:lang w:val="ru-RU" w:eastAsia="ru-RU" w:bidi="ru-RU"/>
        </w:rPr>
        <w:t>норми;</w:t>
      </w:r>
    </w:p>
    <w:p w:rsidR="00CA0A7C" w:rsidRPr="00CA0A7C" w:rsidRDefault="00CA0A7C" w:rsidP="00CA0A7C">
      <w:pPr>
        <w:pStyle w:val="1"/>
        <w:numPr>
          <w:ilvl w:val="0"/>
          <w:numId w:val="6"/>
        </w:numPr>
        <w:tabs>
          <w:tab w:val="left" w:pos="1011"/>
        </w:tabs>
        <w:spacing w:line="360" w:lineRule="auto"/>
        <w:jc w:val="both"/>
        <w:rPr>
          <w:lang w:val="ru-RU"/>
        </w:rPr>
      </w:pPr>
      <w:r w:rsidRPr="00CA0A7C">
        <w:rPr>
          <w:lang w:val="ru-RU"/>
        </w:rPr>
        <w:t xml:space="preserve">сприяє </w:t>
      </w:r>
      <w:r w:rsidRPr="00CA0A7C">
        <w:rPr>
          <w:lang w:val="ru-RU" w:eastAsia="ru-RU" w:bidi="ru-RU"/>
        </w:rPr>
        <w:t xml:space="preserve">вивченню </w:t>
      </w:r>
      <w:r w:rsidRPr="00CA0A7C">
        <w:rPr>
          <w:lang w:val="ru-RU"/>
        </w:rPr>
        <w:t xml:space="preserve">і дослідженню </w:t>
      </w:r>
      <w:r w:rsidRPr="00CA0A7C">
        <w:rPr>
          <w:lang w:val="ru-RU" w:eastAsia="ru-RU" w:bidi="ru-RU"/>
        </w:rPr>
        <w:t>законодавства;</w:t>
      </w:r>
    </w:p>
    <w:p w:rsidR="00CA0A7C" w:rsidRPr="00CA0A7C" w:rsidRDefault="00CA0A7C" w:rsidP="00CA0A7C">
      <w:pPr>
        <w:pStyle w:val="1"/>
        <w:numPr>
          <w:ilvl w:val="0"/>
          <w:numId w:val="6"/>
        </w:numPr>
        <w:tabs>
          <w:tab w:val="left" w:pos="997"/>
        </w:tabs>
        <w:spacing w:line="360" w:lineRule="auto"/>
        <w:jc w:val="both"/>
        <w:rPr>
          <w:lang w:val="ru-RU"/>
        </w:rPr>
      </w:pPr>
      <w:r w:rsidRPr="00CA0A7C">
        <w:rPr>
          <w:lang w:val="ru-RU" w:eastAsia="ru-RU" w:bidi="ru-RU"/>
        </w:rPr>
        <w:t xml:space="preserve">робить законодавство </w:t>
      </w:r>
      <w:r w:rsidRPr="00CA0A7C">
        <w:rPr>
          <w:lang w:val="ru-RU"/>
        </w:rPr>
        <w:t xml:space="preserve">інтелектуально доступнішим (полегшує </w:t>
      </w:r>
      <w:r w:rsidRPr="00CA0A7C">
        <w:rPr>
          <w:lang w:val="ru-RU" w:eastAsia="ru-RU" w:bidi="ru-RU"/>
        </w:rPr>
        <w:t xml:space="preserve">з’ясування </w:t>
      </w:r>
      <w:r w:rsidRPr="00CA0A7C">
        <w:rPr>
          <w:lang w:val="ru-RU"/>
        </w:rPr>
        <w:t xml:space="preserve">змісту </w:t>
      </w:r>
      <w:r w:rsidRPr="00CA0A7C">
        <w:rPr>
          <w:lang w:val="ru-RU" w:eastAsia="ru-RU" w:bidi="ru-RU"/>
        </w:rPr>
        <w:t>норм);</w:t>
      </w:r>
    </w:p>
    <w:p w:rsidR="00CA0A7C" w:rsidRPr="00CA0A7C" w:rsidRDefault="00CA0A7C" w:rsidP="00CA0A7C">
      <w:pPr>
        <w:pStyle w:val="1"/>
        <w:numPr>
          <w:ilvl w:val="0"/>
          <w:numId w:val="6"/>
        </w:numPr>
        <w:tabs>
          <w:tab w:val="left" w:pos="997"/>
        </w:tabs>
        <w:spacing w:line="360" w:lineRule="auto"/>
        <w:jc w:val="both"/>
        <w:rPr>
          <w:lang w:val="ru-RU"/>
        </w:rPr>
      </w:pPr>
      <w:r w:rsidRPr="00CA0A7C">
        <w:rPr>
          <w:lang w:val="ru-RU"/>
        </w:rPr>
        <w:t xml:space="preserve">сприяє </w:t>
      </w:r>
      <w:r w:rsidRPr="00CA0A7C">
        <w:rPr>
          <w:lang w:val="ru-RU" w:eastAsia="ru-RU" w:bidi="ru-RU"/>
        </w:rPr>
        <w:t xml:space="preserve">правовому вихованню громадян, формуванню </w:t>
      </w:r>
      <w:r w:rsidRPr="00CA0A7C">
        <w:rPr>
          <w:lang w:val="ru-RU"/>
        </w:rPr>
        <w:t>їх правосвідомості</w:t>
      </w:r>
      <w:r w:rsidRPr="00CA0A7C">
        <w:rPr>
          <w:lang w:val="ru-RU" w:eastAsia="ru-RU" w:bidi="ru-RU"/>
        </w:rPr>
        <w:t>.</w:t>
      </w:r>
    </w:p>
    <w:p w:rsidR="00CA0A7C" w:rsidRPr="00CA0A7C" w:rsidRDefault="00CA0A7C" w:rsidP="00CA0A7C">
      <w:pPr>
        <w:pStyle w:val="a3"/>
        <w:spacing w:line="360" w:lineRule="auto"/>
        <w:ind w:left="142" w:firstLine="566"/>
        <w:jc w:val="both"/>
        <w:rPr>
          <w:rFonts w:ascii="Times New Roman" w:hAnsi="Times New Roman" w:cs="Times New Roman"/>
          <w:sz w:val="28"/>
          <w:szCs w:val="28"/>
          <w:lang w:val="ru-RU"/>
        </w:rPr>
      </w:pPr>
      <w:r w:rsidRPr="00CA0A7C">
        <w:rPr>
          <w:rFonts w:ascii="Times New Roman" w:hAnsi="Times New Roman" w:cs="Times New Roman"/>
          <w:sz w:val="28"/>
          <w:szCs w:val="28"/>
          <w:lang w:val="ru-RU"/>
        </w:rPr>
        <w:lastRenderedPageBreak/>
        <w:t>Отже, систематизація - цілеспрямована діяльність компетентних органів чи окремих осіб з упорядкування нормативно-правових актів з метою підвищення ефективності їх правореалізації</w:t>
      </w:r>
      <w:r>
        <w:rPr>
          <w:rFonts w:ascii="Times New Roman" w:hAnsi="Times New Roman" w:cs="Times New Roman"/>
          <w:sz w:val="28"/>
          <w:szCs w:val="28"/>
          <w:lang w:val="uk-UA"/>
        </w:rPr>
        <w:t xml:space="preserve"> </w:t>
      </w:r>
      <w:r w:rsidRPr="00CA0A7C">
        <w:rPr>
          <w:rFonts w:ascii="Times New Roman" w:hAnsi="Times New Roman" w:cs="Times New Roman"/>
          <w:sz w:val="28"/>
          <w:szCs w:val="28"/>
          <w:lang w:val="ru-RU"/>
        </w:rPr>
        <w:t>[</w:t>
      </w:r>
      <w:r>
        <w:rPr>
          <w:rFonts w:ascii="Times New Roman" w:hAnsi="Times New Roman" w:cs="Times New Roman"/>
          <w:sz w:val="28"/>
          <w:szCs w:val="28"/>
          <w:lang w:val="uk-UA"/>
        </w:rPr>
        <w:t>6, с.22</w:t>
      </w:r>
      <w:r w:rsidRPr="00CA0A7C">
        <w:rPr>
          <w:rFonts w:ascii="Times New Roman" w:hAnsi="Times New Roman" w:cs="Times New Roman"/>
          <w:sz w:val="28"/>
          <w:szCs w:val="28"/>
          <w:lang w:val="ru-RU"/>
        </w:rPr>
        <w:t>].</w:t>
      </w:r>
    </w:p>
    <w:p w:rsidR="00CA0A7C" w:rsidRPr="0034646E" w:rsidRDefault="00CA0A7C" w:rsidP="00CA0A7C">
      <w:pPr>
        <w:pStyle w:val="a3"/>
        <w:spacing w:line="360" w:lineRule="auto"/>
        <w:ind w:left="142" w:firstLine="566"/>
        <w:jc w:val="both"/>
        <w:rPr>
          <w:rFonts w:ascii="Times New Roman" w:hAnsi="Times New Roman" w:cs="Times New Roman"/>
          <w:sz w:val="28"/>
          <w:szCs w:val="28"/>
          <w:lang w:val="uk-UA"/>
        </w:rPr>
      </w:pPr>
      <w:r w:rsidRPr="0034646E">
        <w:rPr>
          <w:rFonts w:ascii="Times New Roman" w:hAnsi="Times New Roman" w:cs="Times New Roman"/>
          <w:sz w:val="28"/>
          <w:szCs w:val="28"/>
          <w:lang w:val="uk-UA"/>
        </w:rPr>
        <w:t>Основною метою теоретичної науки загалом, і державно-правової теорії зокрема, є розробка й удосконалення понятійно-категоріального інструментарію юридичної науки. З появою нови</w:t>
      </w:r>
      <w:r>
        <w:rPr>
          <w:rFonts w:ascii="Times New Roman" w:hAnsi="Times New Roman" w:cs="Times New Roman"/>
          <w:sz w:val="28"/>
          <w:szCs w:val="28"/>
          <w:lang w:val="uk-UA"/>
        </w:rPr>
        <w:t>х правових категорій нестабільними залишились</w:t>
      </w:r>
      <w:r w:rsidRPr="0034646E">
        <w:rPr>
          <w:rFonts w:ascii="Times New Roman" w:hAnsi="Times New Roman" w:cs="Times New Roman"/>
          <w:sz w:val="28"/>
          <w:szCs w:val="28"/>
          <w:lang w:val="uk-UA"/>
        </w:rPr>
        <w:t>, здавалося б,</w:t>
      </w:r>
      <w:r>
        <w:rPr>
          <w:rFonts w:ascii="Times New Roman" w:hAnsi="Times New Roman" w:cs="Times New Roman"/>
          <w:sz w:val="28"/>
          <w:szCs w:val="28"/>
          <w:lang w:val="uk-UA"/>
        </w:rPr>
        <w:t xml:space="preserve"> саме загальні</w:t>
      </w:r>
      <w:r w:rsidRPr="0034646E">
        <w:rPr>
          <w:rFonts w:ascii="Times New Roman" w:hAnsi="Times New Roman" w:cs="Times New Roman"/>
          <w:sz w:val="28"/>
          <w:szCs w:val="28"/>
          <w:lang w:val="uk-UA"/>
        </w:rPr>
        <w:t xml:space="preserve"> категорії. Тому розгляд наукових праць щодо систематизації законодавства як однієї з його вдосконалених форм дозволяє виділити не лише плюралізм наукових методів у галузі, а й неузгодженість багатьох понять, пов’язаних із предметом.</w:t>
      </w:r>
    </w:p>
    <w:p w:rsidR="00CA0A7C" w:rsidRDefault="00CA0A7C" w:rsidP="00CA0A7C">
      <w:pPr>
        <w:pStyle w:val="a3"/>
        <w:spacing w:line="360" w:lineRule="auto"/>
        <w:ind w:left="142" w:firstLine="566"/>
        <w:jc w:val="both"/>
        <w:rPr>
          <w:rFonts w:ascii="Times New Roman" w:hAnsi="Times New Roman" w:cs="Times New Roman"/>
          <w:sz w:val="28"/>
          <w:szCs w:val="28"/>
          <w:lang w:val="uk-UA"/>
        </w:rPr>
      </w:pPr>
      <w:r>
        <w:rPr>
          <w:rFonts w:ascii="Times New Roman" w:hAnsi="Times New Roman" w:cs="Times New Roman"/>
          <w:sz w:val="28"/>
          <w:szCs w:val="28"/>
          <w:lang w:val="uk-UA"/>
        </w:rPr>
        <w:t>Поняття «удосконалення законодавства</w:t>
      </w:r>
      <w:r w:rsidRPr="0034646E">
        <w:rPr>
          <w:rFonts w:ascii="Times New Roman" w:hAnsi="Times New Roman" w:cs="Times New Roman"/>
          <w:sz w:val="28"/>
          <w:szCs w:val="28"/>
          <w:lang w:val="uk-UA"/>
        </w:rPr>
        <w:t xml:space="preserve">» було введено в наукову комунікацію радянськими дослідниками. Таким чином, першим у зазначеній категорії виступає О.Ф. Шебанов, який виділив два основні напрями вдосконалення законодавства: </w:t>
      </w:r>
      <w:r>
        <w:rPr>
          <w:rFonts w:ascii="Times New Roman" w:hAnsi="Times New Roman" w:cs="Times New Roman"/>
          <w:sz w:val="28"/>
          <w:szCs w:val="28"/>
          <w:lang w:val="uk-UA"/>
        </w:rPr>
        <w:t>поточна правотворчість</w:t>
      </w:r>
      <w:r w:rsidRPr="0034646E">
        <w:rPr>
          <w:rFonts w:ascii="Times New Roman" w:hAnsi="Times New Roman" w:cs="Times New Roman"/>
          <w:sz w:val="28"/>
          <w:szCs w:val="28"/>
          <w:lang w:val="uk-UA"/>
        </w:rPr>
        <w:t xml:space="preserve"> та </w:t>
      </w:r>
      <w:r>
        <w:rPr>
          <w:rFonts w:ascii="Times New Roman" w:hAnsi="Times New Roman" w:cs="Times New Roman"/>
          <w:sz w:val="28"/>
          <w:szCs w:val="28"/>
          <w:lang w:val="uk-UA"/>
        </w:rPr>
        <w:t xml:space="preserve">уніфікація                          </w:t>
      </w:r>
      <w:r w:rsidRPr="00CA0A7C">
        <w:rPr>
          <w:rFonts w:ascii="Times New Roman" w:hAnsi="Times New Roman" w:cs="Times New Roman"/>
          <w:sz w:val="28"/>
          <w:szCs w:val="28"/>
          <w:lang w:val="ru-RU"/>
        </w:rPr>
        <w:t>[</w:t>
      </w:r>
      <w:r>
        <w:rPr>
          <w:rFonts w:ascii="Times New Roman" w:hAnsi="Times New Roman" w:cs="Times New Roman"/>
          <w:sz w:val="28"/>
          <w:szCs w:val="28"/>
          <w:lang w:val="uk-UA"/>
        </w:rPr>
        <w:t>22, с.37</w:t>
      </w:r>
      <w:r w:rsidRPr="00CA0A7C">
        <w:rPr>
          <w:rFonts w:ascii="Times New Roman" w:hAnsi="Times New Roman" w:cs="Times New Roman"/>
          <w:sz w:val="28"/>
          <w:szCs w:val="28"/>
          <w:lang w:val="ru-RU"/>
        </w:rPr>
        <w:t>]</w:t>
      </w:r>
      <w:r w:rsidRPr="0034646E">
        <w:rPr>
          <w:rFonts w:ascii="Times New Roman" w:hAnsi="Times New Roman" w:cs="Times New Roman"/>
          <w:sz w:val="28"/>
          <w:szCs w:val="28"/>
          <w:lang w:val="uk-UA"/>
        </w:rPr>
        <w:t>.</w:t>
      </w:r>
    </w:p>
    <w:p w:rsidR="00CA0A7C" w:rsidRDefault="00CA0A7C" w:rsidP="00CA0A7C">
      <w:pPr>
        <w:pStyle w:val="a3"/>
        <w:spacing w:line="360" w:lineRule="auto"/>
        <w:ind w:left="142" w:firstLine="566"/>
        <w:jc w:val="both"/>
        <w:rPr>
          <w:rFonts w:ascii="Times New Roman" w:hAnsi="Times New Roman" w:cs="Times New Roman"/>
          <w:sz w:val="28"/>
          <w:szCs w:val="28"/>
          <w:lang w:val="uk-UA"/>
        </w:rPr>
      </w:pPr>
      <w:r w:rsidRPr="0034646E">
        <w:rPr>
          <w:rFonts w:ascii="Times New Roman" w:hAnsi="Times New Roman" w:cs="Times New Roman"/>
          <w:sz w:val="28"/>
          <w:szCs w:val="28"/>
          <w:lang w:val="uk-UA"/>
        </w:rPr>
        <w:t>Основна відмінність цих галузей, на думку вченого, полягає в тому, що в чинному законодавстві законодавці мають на меті розв’язати конкретні проблеми політичного, економічного, культурного життя країни (ці проблеми законодавці переносять на невирішен</w:t>
      </w:r>
      <w:r>
        <w:rPr>
          <w:rFonts w:ascii="Times New Roman" w:hAnsi="Times New Roman" w:cs="Times New Roman"/>
          <w:sz w:val="28"/>
          <w:szCs w:val="28"/>
          <w:lang w:val="uk-UA"/>
        </w:rPr>
        <w:t>і раніше проблеми),</w:t>
      </w:r>
      <w:r w:rsidRPr="0034646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та </w:t>
      </w:r>
      <w:r w:rsidRPr="0034646E">
        <w:rPr>
          <w:rFonts w:ascii="Times New Roman" w:hAnsi="Times New Roman" w:cs="Times New Roman"/>
          <w:sz w:val="28"/>
          <w:szCs w:val="28"/>
          <w:lang w:val="uk-UA"/>
        </w:rPr>
        <w:t xml:space="preserve">суспільне життя та оприлюднення нових законопроектів на заміну подібних старих, суперечливих законопроектів, які практично втратили свою ефективність, виправлення та доповнення тексту існуючих законопроектів, злиття багатьох законопроектів, що регулюють коло відносин, в один або далі актів), а </w:t>
      </w:r>
      <w:r>
        <w:rPr>
          <w:rFonts w:ascii="Times New Roman" w:hAnsi="Times New Roman" w:cs="Times New Roman"/>
          <w:sz w:val="28"/>
          <w:szCs w:val="28"/>
          <w:lang w:val="uk-UA"/>
        </w:rPr>
        <w:t>уніфікація</w:t>
      </w:r>
      <w:r w:rsidRPr="0034646E">
        <w:rPr>
          <w:rFonts w:ascii="Times New Roman" w:hAnsi="Times New Roman" w:cs="Times New Roman"/>
          <w:sz w:val="28"/>
          <w:szCs w:val="28"/>
          <w:lang w:val="uk-UA"/>
        </w:rPr>
        <w:t xml:space="preserve"> - серед іншого, упорядкування раніше виданих норм з усіх питань даної галузі права.</w:t>
      </w:r>
    </w:p>
    <w:p w:rsidR="00CA0A7C" w:rsidRPr="0034646E" w:rsidRDefault="00CA0A7C" w:rsidP="00CA0A7C">
      <w:pPr>
        <w:pStyle w:val="a3"/>
        <w:spacing w:line="360" w:lineRule="auto"/>
        <w:ind w:left="142" w:firstLine="566"/>
        <w:jc w:val="both"/>
        <w:rPr>
          <w:rFonts w:ascii="Times New Roman" w:hAnsi="Times New Roman" w:cs="Times New Roman"/>
          <w:sz w:val="28"/>
          <w:szCs w:val="28"/>
          <w:lang w:val="uk-UA"/>
        </w:rPr>
      </w:pPr>
      <w:r w:rsidRPr="0034646E">
        <w:rPr>
          <w:rFonts w:ascii="Times New Roman" w:hAnsi="Times New Roman" w:cs="Times New Roman"/>
          <w:sz w:val="28"/>
          <w:szCs w:val="28"/>
          <w:lang w:val="uk-UA"/>
        </w:rPr>
        <w:t xml:space="preserve">Всупереч поняттю «систематизація </w:t>
      </w:r>
      <w:r>
        <w:rPr>
          <w:rFonts w:ascii="Times New Roman" w:hAnsi="Times New Roman" w:cs="Times New Roman"/>
          <w:sz w:val="28"/>
          <w:szCs w:val="28"/>
          <w:lang w:val="uk-UA"/>
        </w:rPr>
        <w:t>нормативно-правових актів</w:t>
      </w:r>
      <w:r w:rsidRPr="0034646E">
        <w:rPr>
          <w:rFonts w:ascii="Times New Roman" w:hAnsi="Times New Roman" w:cs="Times New Roman"/>
          <w:sz w:val="28"/>
          <w:szCs w:val="28"/>
          <w:lang w:val="uk-UA"/>
        </w:rPr>
        <w:t xml:space="preserve">» інші вчені З.К.Сіморот та Є.О.Монастирський також окремо запропонували поняття «удосконалення законодавства», враховуючи кодифікацію, закріплення, консолідацію, діючі форми нормотворчості та законодавства щодо </w:t>
      </w:r>
      <w:r w:rsidRPr="0034646E">
        <w:rPr>
          <w:rFonts w:ascii="Times New Roman" w:hAnsi="Times New Roman" w:cs="Times New Roman"/>
          <w:sz w:val="28"/>
          <w:szCs w:val="28"/>
          <w:lang w:val="uk-UA"/>
        </w:rPr>
        <w:lastRenderedPageBreak/>
        <w:t>вдосконалення законодавства Систематизація - лише одна техніка для різних форм удосконалення.</w:t>
      </w:r>
    </w:p>
    <w:p w:rsidR="00CA0A7C" w:rsidRPr="0034646E" w:rsidRDefault="00CA0A7C" w:rsidP="00CA0A7C">
      <w:pPr>
        <w:pStyle w:val="a3"/>
        <w:spacing w:line="360" w:lineRule="auto"/>
        <w:ind w:left="142" w:firstLine="566"/>
        <w:jc w:val="both"/>
        <w:rPr>
          <w:rFonts w:ascii="Times New Roman" w:hAnsi="Times New Roman" w:cs="Times New Roman"/>
          <w:sz w:val="28"/>
          <w:szCs w:val="28"/>
          <w:lang w:val="uk-UA"/>
        </w:rPr>
      </w:pPr>
      <w:r w:rsidRPr="0034646E">
        <w:rPr>
          <w:rFonts w:ascii="Times New Roman" w:hAnsi="Times New Roman" w:cs="Times New Roman"/>
          <w:sz w:val="28"/>
          <w:szCs w:val="28"/>
          <w:lang w:val="uk-UA"/>
        </w:rPr>
        <w:t>Крім того, вищезгадані дослідники також пропонують таксономію законодавчих удосконалень.</w:t>
      </w:r>
    </w:p>
    <w:p w:rsidR="00CA0A7C" w:rsidRPr="0034646E" w:rsidRDefault="00CA0A7C" w:rsidP="00CA0A7C">
      <w:pPr>
        <w:pStyle w:val="a3"/>
        <w:spacing w:line="360" w:lineRule="auto"/>
        <w:ind w:left="142" w:firstLine="566"/>
        <w:jc w:val="both"/>
        <w:rPr>
          <w:rFonts w:ascii="Times New Roman" w:hAnsi="Times New Roman" w:cs="Times New Roman"/>
          <w:sz w:val="28"/>
          <w:szCs w:val="28"/>
          <w:lang w:val="uk-UA"/>
        </w:rPr>
      </w:pPr>
      <w:r w:rsidRPr="0034646E">
        <w:rPr>
          <w:rFonts w:ascii="Times New Roman" w:hAnsi="Times New Roman" w:cs="Times New Roman"/>
          <w:sz w:val="28"/>
          <w:szCs w:val="28"/>
          <w:lang w:val="uk-UA"/>
        </w:rPr>
        <w:t>1) За обсягом регульованих суспільних відносин та обсягом роботи з удосконалення законодавства:</w:t>
      </w:r>
    </w:p>
    <w:p w:rsidR="00CA0A7C" w:rsidRPr="0034646E" w:rsidRDefault="00CA0A7C" w:rsidP="00CA0A7C">
      <w:pPr>
        <w:pStyle w:val="a3"/>
        <w:spacing w:line="360" w:lineRule="auto"/>
        <w:ind w:left="142" w:firstLine="566"/>
        <w:jc w:val="both"/>
        <w:rPr>
          <w:rFonts w:ascii="Times New Roman" w:hAnsi="Times New Roman" w:cs="Times New Roman"/>
          <w:sz w:val="28"/>
          <w:szCs w:val="28"/>
          <w:lang w:val="uk-UA"/>
        </w:rPr>
      </w:pPr>
      <w:r w:rsidRPr="0034646E">
        <w:rPr>
          <w:rFonts w:ascii="Times New Roman" w:hAnsi="Times New Roman" w:cs="Times New Roman"/>
          <w:sz w:val="28"/>
          <w:szCs w:val="28"/>
          <w:lang w:val="uk-UA"/>
        </w:rPr>
        <w:t>2) Основні: а) кодифікація; б) консолідація.</w:t>
      </w:r>
    </w:p>
    <w:p w:rsidR="00CA0A7C" w:rsidRPr="0034646E" w:rsidRDefault="00CA0A7C" w:rsidP="00CA0A7C">
      <w:pPr>
        <w:pStyle w:val="a3"/>
        <w:spacing w:line="360" w:lineRule="auto"/>
        <w:ind w:left="142" w:firstLine="566"/>
        <w:jc w:val="both"/>
        <w:rPr>
          <w:rFonts w:ascii="Times New Roman" w:hAnsi="Times New Roman" w:cs="Times New Roman"/>
          <w:sz w:val="28"/>
          <w:szCs w:val="28"/>
          <w:lang w:val="uk-UA"/>
        </w:rPr>
      </w:pPr>
      <w:r w:rsidRPr="0034646E">
        <w:rPr>
          <w:rFonts w:ascii="Times New Roman" w:hAnsi="Times New Roman" w:cs="Times New Roman"/>
          <w:sz w:val="28"/>
          <w:szCs w:val="28"/>
          <w:lang w:val="uk-UA"/>
        </w:rPr>
        <w:t>3) Поточна: а) Поточна нормотворчість; б) Нормативна інтеграція.</w:t>
      </w:r>
    </w:p>
    <w:p w:rsidR="00CA0A7C" w:rsidRPr="0034646E" w:rsidRDefault="00CA0A7C" w:rsidP="00CA0A7C">
      <w:pPr>
        <w:pStyle w:val="a3"/>
        <w:spacing w:line="360" w:lineRule="auto"/>
        <w:ind w:left="142" w:firstLine="566"/>
        <w:jc w:val="both"/>
        <w:rPr>
          <w:rFonts w:ascii="Times New Roman" w:hAnsi="Times New Roman" w:cs="Times New Roman"/>
          <w:sz w:val="28"/>
          <w:szCs w:val="28"/>
          <w:lang w:val="uk-UA"/>
        </w:rPr>
      </w:pPr>
      <w:r w:rsidRPr="0034646E">
        <w:rPr>
          <w:rFonts w:ascii="Times New Roman" w:hAnsi="Times New Roman" w:cs="Times New Roman"/>
          <w:sz w:val="28"/>
          <w:szCs w:val="28"/>
          <w:lang w:val="uk-UA"/>
        </w:rPr>
        <w:t>ІІ На підставі законодавства:</w:t>
      </w:r>
    </w:p>
    <w:p w:rsidR="00CA0A7C" w:rsidRPr="0034646E" w:rsidRDefault="00CA0A7C" w:rsidP="00CA0A7C">
      <w:pPr>
        <w:pStyle w:val="a3"/>
        <w:spacing w:line="360" w:lineRule="auto"/>
        <w:ind w:left="142" w:firstLine="566"/>
        <w:jc w:val="both"/>
        <w:rPr>
          <w:rFonts w:ascii="Times New Roman" w:hAnsi="Times New Roman" w:cs="Times New Roman"/>
          <w:sz w:val="28"/>
          <w:szCs w:val="28"/>
          <w:lang w:val="uk-UA"/>
        </w:rPr>
      </w:pPr>
      <w:r w:rsidRPr="0034646E">
        <w:rPr>
          <w:rFonts w:ascii="Times New Roman" w:hAnsi="Times New Roman" w:cs="Times New Roman"/>
          <w:sz w:val="28"/>
          <w:szCs w:val="28"/>
          <w:lang w:val="uk-UA"/>
        </w:rPr>
        <w:t>1) Законодавча група: а) кодифікація; б) діюча нормотворчість.</w:t>
      </w:r>
    </w:p>
    <w:p w:rsidR="00CA0A7C" w:rsidRDefault="00CA0A7C" w:rsidP="00CA0A7C">
      <w:pPr>
        <w:pStyle w:val="a3"/>
        <w:spacing w:line="360" w:lineRule="auto"/>
        <w:ind w:left="142" w:firstLine="566"/>
        <w:jc w:val="both"/>
        <w:rPr>
          <w:rFonts w:ascii="Times New Roman" w:hAnsi="Times New Roman" w:cs="Times New Roman"/>
          <w:sz w:val="28"/>
          <w:szCs w:val="28"/>
          <w:lang w:val="uk-UA"/>
        </w:rPr>
      </w:pPr>
      <w:r w:rsidRPr="0034646E">
        <w:rPr>
          <w:rFonts w:ascii="Times New Roman" w:hAnsi="Times New Roman" w:cs="Times New Roman"/>
          <w:sz w:val="28"/>
          <w:szCs w:val="28"/>
          <w:lang w:val="uk-UA"/>
        </w:rPr>
        <w:t>2) Законодавча група із зовнішнього вдосконалення: а) консолідація; б) кодифікація</w:t>
      </w:r>
      <w:r>
        <w:rPr>
          <w:rFonts w:ascii="Times New Roman" w:hAnsi="Times New Roman" w:cs="Times New Roman"/>
          <w:sz w:val="28"/>
          <w:szCs w:val="28"/>
          <w:lang w:val="uk-UA"/>
        </w:rPr>
        <w:t xml:space="preserve"> </w:t>
      </w:r>
      <w:r w:rsidRPr="00CA0A7C">
        <w:rPr>
          <w:rFonts w:ascii="Times New Roman" w:hAnsi="Times New Roman" w:cs="Times New Roman"/>
          <w:sz w:val="28"/>
          <w:szCs w:val="28"/>
          <w:lang w:val="ru-RU"/>
        </w:rPr>
        <w:t>[</w:t>
      </w:r>
      <w:r>
        <w:rPr>
          <w:rFonts w:ascii="Times New Roman" w:hAnsi="Times New Roman" w:cs="Times New Roman"/>
          <w:sz w:val="28"/>
          <w:szCs w:val="28"/>
          <w:lang w:val="uk-UA"/>
        </w:rPr>
        <w:t>22, с.63</w:t>
      </w:r>
      <w:r w:rsidRPr="00CA0A7C">
        <w:rPr>
          <w:rFonts w:ascii="Times New Roman" w:hAnsi="Times New Roman" w:cs="Times New Roman"/>
          <w:sz w:val="28"/>
          <w:szCs w:val="28"/>
          <w:lang w:val="ru-RU"/>
        </w:rPr>
        <w:t>]</w:t>
      </w:r>
      <w:r w:rsidRPr="0034646E">
        <w:rPr>
          <w:rFonts w:ascii="Times New Roman" w:hAnsi="Times New Roman" w:cs="Times New Roman"/>
          <w:sz w:val="28"/>
          <w:szCs w:val="28"/>
          <w:lang w:val="uk-UA"/>
        </w:rPr>
        <w:t>.</w:t>
      </w:r>
    </w:p>
    <w:p w:rsidR="00CA0A7C" w:rsidRPr="0034646E" w:rsidRDefault="00CA0A7C" w:rsidP="00CA0A7C">
      <w:pPr>
        <w:pStyle w:val="a3"/>
        <w:spacing w:line="360" w:lineRule="auto"/>
        <w:ind w:left="142" w:firstLine="566"/>
        <w:jc w:val="both"/>
        <w:rPr>
          <w:rFonts w:ascii="Times New Roman" w:hAnsi="Times New Roman" w:cs="Times New Roman"/>
          <w:sz w:val="28"/>
          <w:szCs w:val="28"/>
          <w:lang w:val="uk-UA"/>
        </w:rPr>
      </w:pPr>
      <w:r w:rsidRPr="0034646E">
        <w:rPr>
          <w:rFonts w:ascii="Times New Roman" w:hAnsi="Times New Roman" w:cs="Times New Roman"/>
          <w:sz w:val="28"/>
          <w:szCs w:val="28"/>
          <w:lang w:val="uk-UA"/>
        </w:rPr>
        <w:t>У сучасних наукових дослідженнях поняття «</w:t>
      </w:r>
      <w:r>
        <w:rPr>
          <w:rFonts w:ascii="Times New Roman" w:hAnsi="Times New Roman" w:cs="Times New Roman"/>
          <w:sz w:val="28"/>
          <w:szCs w:val="28"/>
          <w:lang w:val="uk-UA"/>
        </w:rPr>
        <w:t>систематизації законодавства</w:t>
      </w:r>
      <w:r w:rsidRPr="0034646E">
        <w:rPr>
          <w:rFonts w:ascii="Times New Roman" w:hAnsi="Times New Roman" w:cs="Times New Roman"/>
          <w:sz w:val="28"/>
          <w:szCs w:val="28"/>
          <w:lang w:val="uk-UA"/>
        </w:rPr>
        <w:t xml:space="preserve">» та його форма трактуються дещо інакше. Важливо зазначити, що визначення цього поняття зустрічається лише </w:t>
      </w:r>
      <w:r>
        <w:rPr>
          <w:rFonts w:ascii="Times New Roman" w:hAnsi="Times New Roman" w:cs="Times New Roman"/>
          <w:sz w:val="28"/>
          <w:szCs w:val="28"/>
          <w:lang w:val="uk-UA"/>
        </w:rPr>
        <w:t xml:space="preserve">в кількох юридичних працях. Так І.С. </w:t>
      </w:r>
      <w:r w:rsidRPr="0034646E">
        <w:rPr>
          <w:rFonts w:ascii="Times New Roman" w:hAnsi="Times New Roman" w:cs="Times New Roman"/>
          <w:sz w:val="28"/>
          <w:szCs w:val="28"/>
          <w:lang w:val="uk-UA"/>
        </w:rPr>
        <w:t>Самошенко визначає вдосконалення законодавства як його розвиток, під час якого його зміст і форма піднімаються на новий, вищий рівень. Інші дослідники зазначали, що вдосконалення законодавства полягає у вдосконаленні змісту та форми законодавства, внесенні необхідних змін і доповнень до нормативно-правових актів, заповненні прогалин та усуненні різноманіття нормативно-правових актів, які стосуються одного і того ж питання.</w:t>
      </w:r>
    </w:p>
    <w:p w:rsidR="00CA0A7C" w:rsidRDefault="00CA0A7C" w:rsidP="00CA0A7C">
      <w:pPr>
        <w:pStyle w:val="a3"/>
        <w:spacing w:line="360" w:lineRule="auto"/>
        <w:ind w:left="142" w:firstLine="566"/>
        <w:jc w:val="both"/>
        <w:rPr>
          <w:rFonts w:ascii="Times New Roman" w:hAnsi="Times New Roman" w:cs="Times New Roman"/>
          <w:sz w:val="28"/>
          <w:szCs w:val="28"/>
          <w:lang w:val="uk-UA"/>
        </w:rPr>
      </w:pPr>
      <w:r w:rsidRPr="00506DB5">
        <w:rPr>
          <w:rFonts w:ascii="Times New Roman" w:hAnsi="Times New Roman" w:cs="Times New Roman"/>
          <w:sz w:val="28"/>
          <w:szCs w:val="28"/>
          <w:lang w:val="uk-UA"/>
        </w:rPr>
        <w:t xml:space="preserve">Цікавою та аргументованою є позиція </w:t>
      </w:r>
      <w:r>
        <w:rPr>
          <w:rFonts w:ascii="Times New Roman" w:hAnsi="Times New Roman" w:cs="Times New Roman"/>
          <w:sz w:val="28"/>
          <w:szCs w:val="28"/>
          <w:lang w:val="uk-UA"/>
        </w:rPr>
        <w:t>Є.В.</w:t>
      </w:r>
      <w:r w:rsidRPr="0034646E">
        <w:rPr>
          <w:rFonts w:ascii="Times New Roman" w:hAnsi="Times New Roman" w:cs="Times New Roman"/>
          <w:sz w:val="28"/>
          <w:szCs w:val="28"/>
          <w:lang w:val="uk-UA"/>
        </w:rPr>
        <w:t xml:space="preserve"> Погорєлов</w:t>
      </w:r>
      <w:r>
        <w:rPr>
          <w:rFonts w:ascii="Times New Roman" w:hAnsi="Times New Roman" w:cs="Times New Roman"/>
          <w:sz w:val="28"/>
          <w:szCs w:val="28"/>
          <w:lang w:val="uk-UA"/>
        </w:rPr>
        <w:t>а</w:t>
      </w:r>
      <w:r w:rsidRPr="0034646E">
        <w:rPr>
          <w:rFonts w:ascii="Times New Roman" w:hAnsi="Times New Roman" w:cs="Times New Roman"/>
          <w:sz w:val="28"/>
          <w:szCs w:val="28"/>
          <w:lang w:val="uk-UA"/>
        </w:rPr>
        <w:t xml:space="preserve">, який визначив поняття </w:t>
      </w:r>
      <w:r>
        <w:rPr>
          <w:rFonts w:ascii="Times New Roman" w:hAnsi="Times New Roman" w:cs="Times New Roman"/>
          <w:sz w:val="28"/>
          <w:szCs w:val="28"/>
          <w:lang w:val="uk-UA"/>
        </w:rPr>
        <w:t>систематизації законодавства як діяльності</w:t>
      </w:r>
      <w:r w:rsidRPr="0034646E">
        <w:rPr>
          <w:rFonts w:ascii="Times New Roman" w:hAnsi="Times New Roman" w:cs="Times New Roman"/>
          <w:sz w:val="28"/>
          <w:szCs w:val="28"/>
          <w:lang w:val="uk-UA"/>
        </w:rPr>
        <w:t xml:space="preserve"> компетентних органів державної влади щодо підтримки якості законодавства (якості його змісту та форми) відповідно до потреб суспільних відносин з метою забезпечення ефективного правового регулювання.</w:t>
      </w:r>
    </w:p>
    <w:p w:rsidR="00CA0A7C" w:rsidRPr="00506DB5" w:rsidRDefault="00CA0A7C" w:rsidP="00CA0A7C">
      <w:pPr>
        <w:pStyle w:val="a3"/>
        <w:spacing w:line="360" w:lineRule="auto"/>
        <w:ind w:left="142" w:firstLine="566"/>
        <w:jc w:val="both"/>
        <w:rPr>
          <w:rFonts w:ascii="Times New Roman" w:hAnsi="Times New Roman" w:cs="Times New Roman"/>
          <w:sz w:val="28"/>
          <w:szCs w:val="28"/>
          <w:lang w:val="uk-UA"/>
        </w:rPr>
      </w:pPr>
      <w:r w:rsidRPr="00506DB5">
        <w:rPr>
          <w:rFonts w:ascii="Times New Roman" w:hAnsi="Times New Roman" w:cs="Times New Roman"/>
          <w:sz w:val="28"/>
          <w:szCs w:val="28"/>
          <w:lang w:val="uk-UA"/>
        </w:rPr>
        <w:lastRenderedPageBreak/>
        <w:t>До вдосконалених форм сучасного законодавства України належать: обговорення проектів нормативно-правових актів; узгодження проектів нормативно-правових актів; розгляд нормативних проектів; підписання законів Президентом України; офіційне нормативне тлумачення чинних нормативно-правових актів; припинення дії неконституційних та незаконних нормативно-правових актів. через судові рішення, систематизація нормативно-правових актів.</w:t>
      </w:r>
    </w:p>
    <w:p w:rsidR="00CA0A7C" w:rsidRDefault="00CA0A7C" w:rsidP="00CA0A7C">
      <w:pPr>
        <w:pStyle w:val="a3"/>
        <w:spacing w:line="360" w:lineRule="auto"/>
        <w:ind w:left="142" w:firstLine="566"/>
        <w:jc w:val="both"/>
        <w:rPr>
          <w:rFonts w:ascii="Times New Roman" w:hAnsi="Times New Roman" w:cs="Times New Roman"/>
          <w:sz w:val="28"/>
          <w:szCs w:val="28"/>
          <w:lang w:val="uk-UA"/>
        </w:rPr>
      </w:pPr>
      <w:r w:rsidRPr="00506DB5">
        <w:rPr>
          <w:rFonts w:ascii="Times New Roman" w:hAnsi="Times New Roman" w:cs="Times New Roman"/>
          <w:sz w:val="28"/>
          <w:szCs w:val="28"/>
          <w:lang w:val="uk-UA"/>
        </w:rPr>
        <w:t>Тому «</w:t>
      </w:r>
      <w:r>
        <w:rPr>
          <w:rFonts w:ascii="Times New Roman" w:hAnsi="Times New Roman" w:cs="Times New Roman"/>
          <w:sz w:val="28"/>
          <w:szCs w:val="28"/>
          <w:lang w:val="uk-UA"/>
        </w:rPr>
        <w:t>систематизація</w:t>
      </w:r>
      <w:r w:rsidRPr="00506DB5">
        <w:rPr>
          <w:rFonts w:ascii="Times New Roman" w:hAnsi="Times New Roman" w:cs="Times New Roman"/>
          <w:sz w:val="28"/>
          <w:szCs w:val="28"/>
          <w:lang w:val="uk-UA"/>
        </w:rPr>
        <w:t xml:space="preserve"> законодавства» є більш широким поняттям, ніж «</w:t>
      </w:r>
      <w:r>
        <w:rPr>
          <w:rFonts w:ascii="Times New Roman" w:hAnsi="Times New Roman" w:cs="Times New Roman"/>
          <w:sz w:val="28"/>
          <w:szCs w:val="28"/>
          <w:lang w:val="uk-UA"/>
        </w:rPr>
        <w:t>уніфікація</w:t>
      </w:r>
      <w:r w:rsidRPr="00506DB5">
        <w:rPr>
          <w:rFonts w:ascii="Times New Roman" w:hAnsi="Times New Roman" w:cs="Times New Roman"/>
          <w:sz w:val="28"/>
          <w:szCs w:val="28"/>
          <w:lang w:val="uk-UA"/>
        </w:rPr>
        <w:t xml:space="preserve"> законодавства», оскільки останнє є однією з багатьох форм удосконалення.</w:t>
      </w:r>
    </w:p>
    <w:p w:rsidR="00CA0A7C" w:rsidRPr="00506DB5" w:rsidRDefault="00CA0A7C" w:rsidP="00CA0A7C">
      <w:pPr>
        <w:pStyle w:val="a3"/>
        <w:spacing w:line="360" w:lineRule="auto"/>
        <w:ind w:left="142" w:firstLine="566"/>
        <w:jc w:val="both"/>
        <w:rPr>
          <w:rFonts w:ascii="Times New Roman" w:hAnsi="Times New Roman" w:cs="Times New Roman"/>
          <w:sz w:val="28"/>
          <w:szCs w:val="28"/>
          <w:lang w:val="uk-UA"/>
        </w:rPr>
      </w:pPr>
      <w:r w:rsidRPr="00506DB5">
        <w:rPr>
          <w:rFonts w:ascii="Times New Roman" w:hAnsi="Times New Roman" w:cs="Times New Roman"/>
          <w:sz w:val="28"/>
          <w:szCs w:val="28"/>
          <w:lang w:val="uk-UA"/>
        </w:rPr>
        <w:t>Крім «</w:t>
      </w:r>
      <w:r>
        <w:rPr>
          <w:rFonts w:ascii="Times New Roman" w:hAnsi="Times New Roman" w:cs="Times New Roman"/>
          <w:sz w:val="28"/>
          <w:szCs w:val="28"/>
          <w:lang w:val="uk-UA"/>
        </w:rPr>
        <w:t>систематизації</w:t>
      </w:r>
      <w:r w:rsidRPr="00506DB5">
        <w:rPr>
          <w:rFonts w:ascii="Times New Roman" w:hAnsi="Times New Roman" w:cs="Times New Roman"/>
          <w:sz w:val="28"/>
          <w:szCs w:val="28"/>
          <w:lang w:val="uk-UA"/>
        </w:rPr>
        <w:t xml:space="preserve"> законодавства», поняття «розвиток законодавства» та «законодавча ефективність» подібні до понять «</w:t>
      </w:r>
      <w:r>
        <w:rPr>
          <w:rFonts w:ascii="Times New Roman" w:hAnsi="Times New Roman" w:cs="Times New Roman"/>
          <w:sz w:val="28"/>
          <w:szCs w:val="28"/>
          <w:lang w:val="uk-UA"/>
        </w:rPr>
        <w:t>уніфікації</w:t>
      </w:r>
      <w:r w:rsidRPr="00506DB5">
        <w:rPr>
          <w:rFonts w:ascii="Times New Roman" w:hAnsi="Times New Roman" w:cs="Times New Roman"/>
          <w:sz w:val="28"/>
          <w:szCs w:val="28"/>
          <w:lang w:val="uk-UA"/>
        </w:rPr>
        <w:t xml:space="preserve"> законодавства».</w:t>
      </w:r>
    </w:p>
    <w:p w:rsidR="00CA0A7C" w:rsidRDefault="00CA0A7C" w:rsidP="00CA0A7C">
      <w:pPr>
        <w:pStyle w:val="a3"/>
        <w:spacing w:line="360" w:lineRule="auto"/>
        <w:ind w:left="142" w:firstLine="566"/>
        <w:jc w:val="both"/>
        <w:rPr>
          <w:rFonts w:ascii="Times New Roman" w:hAnsi="Times New Roman" w:cs="Times New Roman"/>
          <w:sz w:val="28"/>
          <w:szCs w:val="28"/>
          <w:lang w:val="uk-UA"/>
        </w:rPr>
      </w:pPr>
      <w:r w:rsidRPr="00506DB5">
        <w:rPr>
          <w:rFonts w:ascii="Times New Roman" w:hAnsi="Times New Roman" w:cs="Times New Roman"/>
          <w:sz w:val="28"/>
          <w:szCs w:val="28"/>
          <w:lang w:val="uk-UA"/>
        </w:rPr>
        <w:t>У численних публікаціях досліджено наведені поняття, основним висновком яких є те, що «законодавчий розвиток» є більш широким поняттям «</w:t>
      </w:r>
      <w:r>
        <w:rPr>
          <w:rFonts w:ascii="Times New Roman" w:hAnsi="Times New Roman" w:cs="Times New Roman"/>
          <w:sz w:val="28"/>
          <w:szCs w:val="28"/>
          <w:lang w:val="uk-UA"/>
        </w:rPr>
        <w:t>систематизації</w:t>
      </w:r>
      <w:r w:rsidRPr="00506DB5">
        <w:rPr>
          <w:rFonts w:ascii="Times New Roman" w:hAnsi="Times New Roman" w:cs="Times New Roman"/>
          <w:sz w:val="28"/>
          <w:szCs w:val="28"/>
          <w:lang w:val="uk-UA"/>
        </w:rPr>
        <w:t xml:space="preserve"> законодавства», оскільки охоплює не лише зміни якісних характеристик законодавства, а й кількісні зміни. Щодо «ефективності законодавства», то в джерелах природи права вона визначається як співвідношення між фактичною дією законів і метою, з якою вони були прийняті. Тому «</w:t>
      </w:r>
      <w:r>
        <w:rPr>
          <w:rFonts w:ascii="Times New Roman" w:hAnsi="Times New Roman" w:cs="Times New Roman"/>
          <w:sz w:val="28"/>
          <w:szCs w:val="28"/>
          <w:lang w:val="uk-UA"/>
        </w:rPr>
        <w:t>систематизація</w:t>
      </w:r>
      <w:r w:rsidRPr="00506DB5">
        <w:rPr>
          <w:rFonts w:ascii="Times New Roman" w:hAnsi="Times New Roman" w:cs="Times New Roman"/>
          <w:sz w:val="28"/>
          <w:szCs w:val="28"/>
          <w:lang w:val="uk-UA"/>
        </w:rPr>
        <w:t xml:space="preserve"> законодавства» є лише одним із факторів, що впливають на його ефективність.</w:t>
      </w:r>
    </w:p>
    <w:p w:rsidR="00CA0A7C" w:rsidRPr="00CA0A7C" w:rsidRDefault="00CA0A7C" w:rsidP="00CA0A7C">
      <w:pPr>
        <w:pStyle w:val="a3"/>
        <w:spacing w:line="360" w:lineRule="auto"/>
        <w:ind w:left="142" w:firstLine="566"/>
        <w:jc w:val="both"/>
        <w:rPr>
          <w:rFonts w:ascii="Times New Roman" w:hAnsi="Times New Roman" w:cs="Times New Roman"/>
          <w:sz w:val="28"/>
          <w:szCs w:val="28"/>
          <w:lang w:val="ru-RU"/>
        </w:rPr>
      </w:pPr>
      <w:r w:rsidRPr="00CA0A7C">
        <w:rPr>
          <w:rFonts w:ascii="Times New Roman" w:hAnsi="Times New Roman" w:cs="Times New Roman"/>
          <w:sz w:val="28"/>
          <w:szCs w:val="28"/>
          <w:lang w:val="ru-RU"/>
        </w:rPr>
        <w:t>Саме тому поняття «</w:t>
      </w:r>
      <w:r>
        <w:rPr>
          <w:rFonts w:ascii="Times New Roman" w:hAnsi="Times New Roman" w:cs="Times New Roman"/>
          <w:sz w:val="28"/>
          <w:szCs w:val="28"/>
          <w:lang w:val="uk-UA"/>
        </w:rPr>
        <w:t>систематизації</w:t>
      </w:r>
      <w:r w:rsidRPr="00CA0A7C">
        <w:rPr>
          <w:rFonts w:ascii="Times New Roman" w:hAnsi="Times New Roman" w:cs="Times New Roman"/>
          <w:sz w:val="28"/>
          <w:szCs w:val="28"/>
          <w:lang w:val="ru-RU"/>
        </w:rPr>
        <w:t xml:space="preserve"> законодавства» є ширшим щодо поняття «</w:t>
      </w:r>
      <w:r>
        <w:rPr>
          <w:rFonts w:ascii="Times New Roman" w:hAnsi="Times New Roman" w:cs="Times New Roman"/>
          <w:sz w:val="28"/>
          <w:szCs w:val="28"/>
          <w:lang w:val="uk-UA"/>
        </w:rPr>
        <w:t>уніфікації</w:t>
      </w:r>
      <w:r w:rsidRPr="00CA0A7C">
        <w:rPr>
          <w:rFonts w:ascii="Times New Roman" w:hAnsi="Times New Roman" w:cs="Times New Roman"/>
          <w:sz w:val="28"/>
          <w:szCs w:val="28"/>
          <w:lang w:val="ru-RU"/>
        </w:rPr>
        <w:t xml:space="preserve"> законодавства»</w:t>
      </w:r>
      <w:r>
        <w:rPr>
          <w:rFonts w:ascii="Times New Roman" w:hAnsi="Times New Roman" w:cs="Times New Roman"/>
          <w:sz w:val="28"/>
          <w:szCs w:val="28"/>
          <w:lang w:val="uk-UA"/>
        </w:rPr>
        <w:t xml:space="preserve"> </w:t>
      </w:r>
      <w:r w:rsidRPr="00CA0A7C">
        <w:rPr>
          <w:rFonts w:ascii="Times New Roman" w:hAnsi="Times New Roman" w:cs="Times New Roman"/>
          <w:sz w:val="28"/>
          <w:szCs w:val="28"/>
          <w:lang w:val="ru-RU"/>
        </w:rPr>
        <w:t>[</w:t>
      </w:r>
      <w:r>
        <w:rPr>
          <w:rFonts w:ascii="Times New Roman" w:hAnsi="Times New Roman" w:cs="Times New Roman"/>
          <w:sz w:val="28"/>
          <w:szCs w:val="28"/>
          <w:lang w:val="uk-UA"/>
        </w:rPr>
        <w:t>15, с.117-118</w:t>
      </w:r>
      <w:r w:rsidRPr="00CA0A7C">
        <w:rPr>
          <w:rFonts w:ascii="Times New Roman" w:hAnsi="Times New Roman" w:cs="Times New Roman"/>
          <w:sz w:val="28"/>
          <w:szCs w:val="28"/>
          <w:lang w:val="ru-RU"/>
        </w:rPr>
        <w:t>].</w:t>
      </w:r>
    </w:p>
    <w:p w:rsidR="00CA0A7C" w:rsidRPr="00837EEC" w:rsidRDefault="00CA0A7C" w:rsidP="00CA0A7C">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Отже, п</w:t>
      </w:r>
      <w:r w:rsidRPr="00837EEC">
        <w:rPr>
          <w:rFonts w:ascii="Times New Roman" w:hAnsi="Times New Roman" w:cs="Times New Roman"/>
          <w:sz w:val="28"/>
          <w:szCs w:val="28"/>
          <w:lang w:val="uk-UA"/>
        </w:rPr>
        <w:t xml:space="preserve">оняття систематизації нормативно правових актів, знайшло відображення у багатьох наукових працях правового характеру. Однак дослідники з цього приводу розділилися в оцінці важливості цієї категорії. У результаті багато вчених відзначають, що «...систематизація має на меті стабілізацію верховенства права, перетворення правового регулювання в інструмент забезпечення нормального життя суспільства та найбільш </w:t>
      </w:r>
      <w:r w:rsidRPr="00837EEC">
        <w:rPr>
          <w:rFonts w:ascii="Times New Roman" w:hAnsi="Times New Roman" w:cs="Times New Roman"/>
          <w:sz w:val="28"/>
          <w:szCs w:val="28"/>
          <w:lang w:val="uk-UA"/>
        </w:rPr>
        <w:lastRenderedPageBreak/>
        <w:t>ефективного управління державними справами на благо особистості». Інші стверджують, що введення в науковий обіг такої категорії як поняття «систематизації» є штучним, введеним без вагомих причин, а тому й непотрібним.</w:t>
      </w:r>
    </w:p>
    <w:p w:rsidR="00CA0A7C" w:rsidRDefault="00CA0A7C" w:rsidP="00CA0A7C">
      <w:pPr>
        <w:pStyle w:val="a3"/>
        <w:spacing w:line="360" w:lineRule="auto"/>
        <w:ind w:left="142" w:firstLine="566"/>
        <w:jc w:val="both"/>
        <w:rPr>
          <w:rFonts w:ascii="Times New Roman" w:hAnsi="Times New Roman" w:cs="Times New Roman"/>
          <w:sz w:val="28"/>
          <w:szCs w:val="28"/>
          <w:lang w:val="uk-UA"/>
        </w:rPr>
      </w:pPr>
      <w:r w:rsidRPr="00506DB5">
        <w:rPr>
          <w:rFonts w:ascii="Times New Roman" w:hAnsi="Times New Roman" w:cs="Times New Roman"/>
          <w:sz w:val="28"/>
          <w:szCs w:val="28"/>
          <w:lang w:val="uk-UA"/>
        </w:rPr>
        <w:t>«</w:t>
      </w:r>
      <w:r>
        <w:rPr>
          <w:rFonts w:ascii="Times New Roman" w:hAnsi="Times New Roman" w:cs="Times New Roman"/>
          <w:sz w:val="28"/>
          <w:szCs w:val="28"/>
          <w:lang w:val="uk-UA"/>
        </w:rPr>
        <w:t>Систематизація</w:t>
      </w:r>
      <w:r w:rsidRPr="00506DB5">
        <w:rPr>
          <w:rFonts w:ascii="Times New Roman" w:hAnsi="Times New Roman" w:cs="Times New Roman"/>
          <w:sz w:val="28"/>
          <w:szCs w:val="28"/>
          <w:lang w:val="uk-UA"/>
        </w:rPr>
        <w:t xml:space="preserve"> законодавства» є більш широким поняттям, ніж «</w:t>
      </w:r>
      <w:r>
        <w:rPr>
          <w:rFonts w:ascii="Times New Roman" w:hAnsi="Times New Roman" w:cs="Times New Roman"/>
          <w:sz w:val="28"/>
          <w:szCs w:val="28"/>
          <w:lang w:val="uk-UA"/>
        </w:rPr>
        <w:t>уніфікація</w:t>
      </w:r>
      <w:r w:rsidRPr="00506DB5">
        <w:rPr>
          <w:rFonts w:ascii="Times New Roman" w:hAnsi="Times New Roman" w:cs="Times New Roman"/>
          <w:sz w:val="28"/>
          <w:szCs w:val="28"/>
          <w:lang w:val="uk-UA"/>
        </w:rPr>
        <w:t xml:space="preserve"> законодавства», оскільки останнє є однією з багатьох форм удосконалення.</w:t>
      </w:r>
    </w:p>
    <w:p w:rsidR="00CA0A7C" w:rsidRPr="00506DB5" w:rsidRDefault="00CA0A7C" w:rsidP="00CA0A7C">
      <w:pPr>
        <w:pStyle w:val="a3"/>
        <w:spacing w:line="360" w:lineRule="auto"/>
        <w:ind w:left="142" w:firstLine="566"/>
        <w:jc w:val="both"/>
        <w:rPr>
          <w:rFonts w:ascii="Times New Roman" w:hAnsi="Times New Roman" w:cs="Times New Roman"/>
          <w:sz w:val="28"/>
          <w:szCs w:val="28"/>
          <w:lang w:val="uk-UA"/>
        </w:rPr>
      </w:pPr>
      <w:r w:rsidRPr="00506DB5">
        <w:rPr>
          <w:rFonts w:ascii="Times New Roman" w:hAnsi="Times New Roman" w:cs="Times New Roman"/>
          <w:sz w:val="28"/>
          <w:szCs w:val="28"/>
          <w:lang w:val="uk-UA"/>
        </w:rPr>
        <w:t>Крім «</w:t>
      </w:r>
      <w:r>
        <w:rPr>
          <w:rFonts w:ascii="Times New Roman" w:hAnsi="Times New Roman" w:cs="Times New Roman"/>
          <w:sz w:val="28"/>
          <w:szCs w:val="28"/>
          <w:lang w:val="uk-UA"/>
        </w:rPr>
        <w:t>систематизації</w:t>
      </w:r>
      <w:r w:rsidRPr="00506DB5">
        <w:rPr>
          <w:rFonts w:ascii="Times New Roman" w:hAnsi="Times New Roman" w:cs="Times New Roman"/>
          <w:sz w:val="28"/>
          <w:szCs w:val="28"/>
          <w:lang w:val="uk-UA"/>
        </w:rPr>
        <w:t xml:space="preserve"> законодавства», поняття «розвиток законодавства» та «законодавча ефективність» подібні до понять «</w:t>
      </w:r>
      <w:r>
        <w:rPr>
          <w:rFonts w:ascii="Times New Roman" w:hAnsi="Times New Roman" w:cs="Times New Roman"/>
          <w:sz w:val="28"/>
          <w:szCs w:val="28"/>
          <w:lang w:val="uk-UA"/>
        </w:rPr>
        <w:t>уніфікації</w:t>
      </w:r>
      <w:r w:rsidRPr="00506DB5">
        <w:rPr>
          <w:rFonts w:ascii="Times New Roman" w:hAnsi="Times New Roman" w:cs="Times New Roman"/>
          <w:sz w:val="28"/>
          <w:szCs w:val="28"/>
          <w:lang w:val="uk-UA"/>
        </w:rPr>
        <w:t xml:space="preserve"> законодавства».</w:t>
      </w:r>
    </w:p>
    <w:p w:rsidR="00CA0A7C" w:rsidRDefault="00CA0A7C" w:rsidP="00CA0A7C">
      <w:pPr>
        <w:pStyle w:val="a3"/>
        <w:spacing w:line="360" w:lineRule="auto"/>
        <w:ind w:left="142" w:firstLine="566"/>
        <w:jc w:val="both"/>
        <w:rPr>
          <w:rFonts w:ascii="Times New Roman" w:hAnsi="Times New Roman" w:cs="Times New Roman"/>
          <w:sz w:val="28"/>
          <w:szCs w:val="28"/>
          <w:lang w:val="uk-UA"/>
        </w:rPr>
      </w:pPr>
      <w:r w:rsidRPr="00506DB5">
        <w:rPr>
          <w:rFonts w:ascii="Times New Roman" w:hAnsi="Times New Roman" w:cs="Times New Roman"/>
          <w:sz w:val="28"/>
          <w:szCs w:val="28"/>
          <w:lang w:val="uk-UA"/>
        </w:rPr>
        <w:t>У численних публікаціях досліджено наведені поняття, основним висновком яких є те, що «законодавчий розвиток» є більш широким поняттям «</w:t>
      </w:r>
      <w:r>
        <w:rPr>
          <w:rFonts w:ascii="Times New Roman" w:hAnsi="Times New Roman" w:cs="Times New Roman"/>
          <w:sz w:val="28"/>
          <w:szCs w:val="28"/>
          <w:lang w:val="uk-UA"/>
        </w:rPr>
        <w:t>систематизації</w:t>
      </w:r>
      <w:r w:rsidRPr="00506DB5">
        <w:rPr>
          <w:rFonts w:ascii="Times New Roman" w:hAnsi="Times New Roman" w:cs="Times New Roman"/>
          <w:sz w:val="28"/>
          <w:szCs w:val="28"/>
          <w:lang w:val="uk-UA"/>
        </w:rPr>
        <w:t xml:space="preserve"> законодавства», оскільки охоплює не лише зміни якісних характеристик законодавства, а й кількісні зміни. Щодо «ефективності законодавства», то в джерелах природи права вона визначається як співвідношення між фактичною дією законів і метою, з якою вони були прийняті. Тому «</w:t>
      </w:r>
      <w:r>
        <w:rPr>
          <w:rFonts w:ascii="Times New Roman" w:hAnsi="Times New Roman" w:cs="Times New Roman"/>
          <w:sz w:val="28"/>
          <w:szCs w:val="28"/>
          <w:lang w:val="uk-UA"/>
        </w:rPr>
        <w:t>систематизація</w:t>
      </w:r>
      <w:r w:rsidRPr="00506DB5">
        <w:rPr>
          <w:rFonts w:ascii="Times New Roman" w:hAnsi="Times New Roman" w:cs="Times New Roman"/>
          <w:sz w:val="28"/>
          <w:szCs w:val="28"/>
          <w:lang w:val="uk-UA"/>
        </w:rPr>
        <w:t xml:space="preserve"> законодавства» є лише одним із факторів, що впливають на його ефективність.</w:t>
      </w:r>
    </w:p>
    <w:p w:rsidR="00F66CF5" w:rsidRDefault="00F66CF5" w:rsidP="00CA0A7C">
      <w:pPr>
        <w:pStyle w:val="a3"/>
        <w:spacing w:line="360" w:lineRule="auto"/>
        <w:jc w:val="both"/>
        <w:rPr>
          <w:rFonts w:ascii="Times New Roman" w:hAnsi="Times New Roman" w:cs="Times New Roman"/>
          <w:sz w:val="28"/>
          <w:szCs w:val="28"/>
          <w:lang w:val="uk-UA"/>
        </w:rPr>
      </w:pPr>
    </w:p>
    <w:p w:rsidR="00CA0A7C" w:rsidRDefault="00CA0A7C" w:rsidP="00CA0A7C">
      <w:pPr>
        <w:pStyle w:val="a3"/>
        <w:spacing w:line="360" w:lineRule="auto"/>
        <w:jc w:val="both"/>
        <w:rPr>
          <w:rFonts w:ascii="Times New Roman" w:hAnsi="Times New Roman" w:cs="Times New Roman"/>
          <w:sz w:val="28"/>
          <w:szCs w:val="28"/>
          <w:lang w:val="uk-UA"/>
        </w:rPr>
      </w:pPr>
    </w:p>
    <w:p w:rsidR="00CA0A7C" w:rsidRDefault="00CA0A7C" w:rsidP="00CA0A7C">
      <w:pPr>
        <w:pStyle w:val="a3"/>
        <w:spacing w:line="360" w:lineRule="auto"/>
        <w:jc w:val="both"/>
        <w:rPr>
          <w:rFonts w:ascii="Times New Roman" w:hAnsi="Times New Roman" w:cs="Times New Roman"/>
          <w:sz w:val="28"/>
          <w:szCs w:val="28"/>
          <w:lang w:val="uk-UA"/>
        </w:rPr>
      </w:pPr>
    </w:p>
    <w:p w:rsidR="00CA0A7C" w:rsidRDefault="00CA0A7C" w:rsidP="00CA0A7C">
      <w:pPr>
        <w:pStyle w:val="a3"/>
        <w:spacing w:line="360" w:lineRule="auto"/>
        <w:jc w:val="both"/>
        <w:rPr>
          <w:rFonts w:ascii="Times New Roman" w:hAnsi="Times New Roman" w:cs="Times New Roman"/>
          <w:sz w:val="28"/>
          <w:szCs w:val="28"/>
          <w:lang w:val="uk-UA"/>
        </w:rPr>
      </w:pPr>
    </w:p>
    <w:p w:rsidR="00CA0A7C" w:rsidRDefault="00CA0A7C" w:rsidP="00CA0A7C">
      <w:pPr>
        <w:pStyle w:val="a3"/>
        <w:spacing w:line="360" w:lineRule="auto"/>
        <w:jc w:val="both"/>
        <w:rPr>
          <w:rFonts w:ascii="Times New Roman" w:hAnsi="Times New Roman" w:cs="Times New Roman"/>
          <w:sz w:val="28"/>
          <w:szCs w:val="28"/>
          <w:lang w:val="uk-UA"/>
        </w:rPr>
      </w:pPr>
    </w:p>
    <w:p w:rsidR="00CA0A7C" w:rsidRDefault="00CA0A7C" w:rsidP="00CA0A7C">
      <w:pPr>
        <w:pStyle w:val="a3"/>
        <w:spacing w:line="360" w:lineRule="auto"/>
        <w:jc w:val="both"/>
        <w:rPr>
          <w:rFonts w:ascii="Times New Roman" w:hAnsi="Times New Roman" w:cs="Times New Roman"/>
          <w:sz w:val="28"/>
          <w:szCs w:val="28"/>
          <w:lang w:val="uk-UA"/>
        </w:rPr>
      </w:pPr>
    </w:p>
    <w:p w:rsidR="00CA0A7C" w:rsidRDefault="00CA0A7C" w:rsidP="00CA0A7C">
      <w:pPr>
        <w:pStyle w:val="a3"/>
        <w:spacing w:line="360" w:lineRule="auto"/>
        <w:jc w:val="both"/>
        <w:rPr>
          <w:rFonts w:ascii="Times New Roman" w:hAnsi="Times New Roman" w:cs="Times New Roman"/>
          <w:sz w:val="28"/>
          <w:szCs w:val="28"/>
          <w:lang w:val="uk-UA"/>
        </w:rPr>
      </w:pPr>
    </w:p>
    <w:p w:rsidR="00CA0A7C" w:rsidRDefault="00CA0A7C" w:rsidP="00CA0A7C">
      <w:pPr>
        <w:pStyle w:val="a3"/>
        <w:spacing w:line="360" w:lineRule="auto"/>
        <w:jc w:val="both"/>
        <w:rPr>
          <w:rFonts w:ascii="Times New Roman" w:hAnsi="Times New Roman" w:cs="Times New Roman"/>
          <w:sz w:val="28"/>
          <w:szCs w:val="28"/>
          <w:lang w:val="uk-UA"/>
        </w:rPr>
      </w:pPr>
    </w:p>
    <w:p w:rsidR="00CA0A7C" w:rsidRDefault="00CA0A7C" w:rsidP="00CA0A7C">
      <w:pPr>
        <w:pStyle w:val="a3"/>
        <w:spacing w:line="360" w:lineRule="auto"/>
        <w:jc w:val="both"/>
        <w:rPr>
          <w:rFonts w:ascii="Times New Roman" w:hAnsi="Times New Roman" w:cs="Times New Roman"/>
          <w:sz w:val="28"/>
          <w:szCs w:val="28"/>
          <w:lang w:val="uk-UA"/>
        </w:rPr>
      </w:pPr>
    </w:p>
    <w:p w:rsidR="00CA0A7C" w:rsidRDefault="00CA0A7C" w:rsidP="00CA0A7C">
      <w:pPr>
        <w:pStyle w:val="a3"/>
        <w:spacing w:line="360" w:lineRule="auto"/>
        <w:jc w:val="both"/>
        <w:rPr>
          <w:rFonts w:ascii="Times New Roman" w:hAnsi="Times New Roman" w:cs="Times New Roman"/>
          <w:sz w:val="28"/>
          <w:szCs w:val="28"/>
          <w:lang w:val="uk-UA"/>
        </w:rPr>
      </w:pPr>
    </w:p>
    <w:p w:rsidR="00CA0A7C" w:rsidRDefault="00CA0A7C" w:rsidP="00CA0A7C">
      <w:pPr>
        <w:pStyle w:val="a3"/>
        <w:spacing w:line="360" w:lineRule="auto"/>
        <w:jc w:val="both"/>
        <w:rPr>
          <w:rFonts w:ascii="Times New Roman" w:hAnsi="Times New Roman" w:cs="Times New Roman"/>
          <w:sz w:val="28"/>
          <w:szCs w:val="28"/>
          <w:lang w:val="uk-UA"/>
        </w:rPr>
      </w:pPr>
    </w:p>
    <w:p w:rsidR="00CA0A7C" w:rsidRPr="007D0066" w:rsidRDefault="00CA0A7C" w:rsidP="00CA0A7C">
      <w:pPr>
        <w:pStyle w:val="a3"/>
        <w:spacing w:line="360" w:lineRule="auto"/>
        <w:jc w:val="center"/>
        <w:rPr>
          <w:rFonts w:ascii="Times New Roman" w:hAnsi="Times New Roman" w:cs="Times New Roman"/>
          <w:b/>
          <w:sz w:val="28"/>
          <w:szCs w:val="28"/>
          <w:lang w:val="uk-UA"/>
        </w:rPr>
      </w:pPr>
      <w:r w:rsidRPr="007D0066">
        <w:rPr>
          <w:rFonts w:ascii="Times New Roman" w:hAnsi="Times New Roman" w:cs="Times New Roman"/>
          <w:b/>
          <w:sz w:val="28"/>
          <w:szCs w:val="28"/>
          <w:lang w:val="uk-UA"/>
        </w:rPr>
        <w:lastRenderedPageBreak/>
        <w:t>ВИСНОВКИ</w:t>
      </w:r>
    </w:p>
    <w:p w:rsidR="00AC7C85" w:rsidRPr="007D0066" w:rsidRDefault="00AC7C85" w:rsidP="00BC58F3">
      <w:pPr>
        <w:pStyle w:val="a3"/>
        <w:spacing w:line="360" w:lineRule="auto"/>
        <w:jc w:val="both"/>
        <w:rPr>
          <w:rFonts w:ascii="Times New Roman" w:hAnsi="Times New Roman" w:cs="Times New Roman"/>
          <w:b/>
          <w:sz w:val="28"/>
          <w:szCs w:val="28"/>
          <w:lang w:val="uk-UA"/>
        </w:rPr>
      </w:pPr>
    </w:p>
    <w:p w:rsidR="00BC58F3" w:rsidRPr="007D0066" w:rsidRDefault="00BC58F3" w:rsidP="00BC58F3">
      <w:pPr>
        <w:pStyle w:val="a3"/>
        <w:spacing w:line="360" w:lineRule="auto"/>
        <w:ind w:firstLine="708"/>
        <w:jc w:val="both"/>
        <w:rPr>
          <w:rFonts w:ascii="Times New Roman" w:hAnsi="Times New Roman" w:cs="Times New Roman"/>
          <w:sz w:val="28"/>
          <w:szCs w:val="28"/>
          <w:lang w:val="uk-UA" w:eastAsia="ru-RU" w:bidi="ru-RU"/>
        </w:rPr>
      </w:pPr>
      <w:r w:rsidRPr="007D0066">
        <w:rPr>
          <w:rFonts w:ascii="Times New Roman" w:hAnsi="Times New Roman" w:cs="Times New Roman"/>
          <w:sz w:val="28"/>
          <w:szCs w:val="28"/>
          <w:lang w:val="uk-UA" w:eastAsia="ru-RU" w:bidi="ru-RU"/>
        </w:rPr>
        <w:t xml:space="preserve">Отже, проведений </w:t>
      </w:r>
      <w:r w:rsidRPr="007D0066">
        <w:rPr>
          <w:rFonts w:ascii="Times New Roman" w:hAnsi="Times New Roman" w:cs="Times New Roman"/>
          <w:sz w:val="28"/>
          <w:szCs w:val="28"/>
          <w:lang w:val="uk-UA"/>
        </w:rPr>
        <w:t xml:space="preserve">під </w:t>
      </w:r>
      <w:r w:rsidRPr="007D0066">
        <w:rPr>
          <w:rFonts w:ascii="Times New Roman" w:hAnsi="Times New Roman" w:cs="Times New Roman"/>
          <w:sz w:val="28"/>
          <w:szCs w:val="28"/>
          <w:lang w:val="uk-UA" w:eastAsia="ru-RU" w:bidi="ru-RU"/>
        </w:rPr>
        <w:t xml:space="preserve">час </w:t>
      </w:r>
      <w:r w:rsidRPr="007D0066">
        <w:rPr>
          <w:rFonts w:ascii="Times New Roman" w:hAnsi="Times New Roman" w:cs="Times New Roman"/>
          <w:sz w:val="28"/>
          <w:szCs w:val="28"/>
          <w:lang w:val="uk-UA"/>
        </w:rPr>
        <w:t xml:space="preserve">дослідження аналіз дає підстави </w:t>
      </w:r>
      <w:r w:rsidRPr="007D0066">
        <w:rPr>
          <w:rFonts w:ascii="Times New Roman" w:hAnsi="Times New Roman" w:cs="Times New Roman"/>
          <w:sz w:val="28"/>
          <w:szCs w:val="28"/>
          <w:lang w:val="uk-UA" w:eastAsia="ru-RU" w:bidi="ru-RU"/>
        </w:rPr>
        <w:t>вважати, що здійснено узагальнення дослідження джерел права та їх порівняльну характеристику в умовах сьогодення.</w:t>
      </w:r>
    </w:p>
    <w:p w:rsidR="00BC58F3" w:rsidRPr="007D0066" w:rsidRDefault="00BC58F3" w:rsidP="00BC58F3">
      <w:pPr>
        <w:pStyle w:val="a3"/>
        <w:spacing w:line="360" w:lineRule="auto"/>
        <w:ind w:firstLine="708"/>
        <w:jc w:val="both"/>
        <w:rPr>
          <w:rFonts w:ascii="Times New Roman" w:hAnsi="Times New Roman" w:cs="Times New Roman"/>
          <w:sz w:val="28"/>
          <w:szCs w:val="28"/>
          <w:lang w:val="uk-UA" w:eastAsia="ru-RU" w:bidi="ru-RU"/>
        </w:rPr>
      </w:pPr>
      <w:r w:rsidRPr="007D0066">
        <w:rPr>
          <w:rFonts w:ascii="Times New Roman" w:hAnsi="Times New Roman" w:cs="Times New Roman"/>
          <w:sz w:val="28"/>
          <w:szCs w:val="28"/>
          <w:lang w:val="uk-UA" w:eastAsia="ru-RU" w:bidi="ru-RU"/>
        </w:rPr>
        <w:t xml:space="preserve">Вивчивши значну </w:t>
      </w:r>
      <w:r w:rsidRPr="007D0066">
        <w:rPr>
          <w:rFonts w:ascii="Times New Roman" w:hAnsi="Times New Roman" w:cs="Times New Roman"/>
          <w:sz w:val="28"/>
          <w:szCs w:val="28"/>
          <w:lang w:val="uk-UA"/>
        </w:rPr>
        <w:t xml:space="preserve">кількість </w:t>
      </w:r>
      <w:r w:rsidRPr="007D0066">
        <w:rPr>
          <w:rFonts w:ascii="Times New Roman" w:hAnsi="Times New Roman" w:cs="Times New Roman"/>
          <w:sz w:val="28"/>
          <w:szCs w:val="28"/>
          <w:lang w:val="uk-UA" w:eastAsia="ru-RU" w:bidi="ru-RU"/>
        </w:rPr>
        <w:t xml:space="preserve">наукових праць, </w:t>
      </w:r>
      <w:r w:rsidRPr="007D0066">
        <w:rPr>
          <w:rFonts w:ascii="Times New Roman" w:hAnsi="Times New Roman" w:cs="Times New Roman"/>
          <w:sz w:val="28"/>
          <w:szCs w:val="28"/>
          <w:lang w:val="uk-UA"/>
        </w:rPr>
        <w:t xml:space="preserve">отримані </w:t>
      </w:r>
      <w:r w:rsidRPr="007D0066">
        <w:rPr>
          <w:rFonts w:ascii="Times New Roman" w:hAnsi="Times New Roman" w:cs="Times New Roman"/>
          <w:sz w:val="28"/>
          <w:szCs w:val="28"/>
          <w:lang w:val="uk-UA" w:eastAsia="ru-RU" w:bidi="ru-RU"/>
        </w:rPr>
        <w:t xml:space="preserve">результати </w:t>
      </w:r>
      <w:r w:rsidRPr="007D0066">
        <w:rPr>
          <w:rFonts w:ascii="Times New Roman" w:hAnsi="Times New Roman" w:cs="Times New Roman"/>
          <w:sz w:val="28"/>
          <w:szCs w:val="28"/>
          <w:lang w:val="uk-UA"/>
        </w:rPr>
        <w:t xml:space="preserve">підтвердили цілі </w:t>
      </w:r>
      <w:r w:rsidRPr="007D0066">
        <w:rPr>
          <w:rFonts w:ascii="Times New Roman" w:hAnsi="Times New Roman" w:cs="Times New Roman"/>
          <w:sz w:val="28"/>
          <w:szCs w:val="28"/>
          <w:lang w:val="uk-UA" w:eastAsia="ru-RU" w:bidi="ru-RU"/>
        </w:rPr>
        <w:t xml:space="preserve">та завдання </w:t>
      </w:r>
      <w:r w:rsidRPr="007D0066">
        <w:rPr>
          <w:rFonts w:ascii="Times New Roman" w:hAnsi="Times New Roman" w:cs="Times New Roman"/>
          <w:sz w:val="28"/>
          <w:szCs w:val="28"/>
          <w:lang w:val="uk-UA"/>
        </w:rPr>
        <w:t xml:space="preserve">і </w:t>
      </w:r>
      <w:r w:rsidRPr="007D0066">
        <w:rPr>
          <w:rFonts w:ascii="Times New Roman" w:hAnsi="Times New Roman" w:cs="Times New Roman"/>
          <w:sz w:val="28"/>
          <w:szCs w:val="28"/>
          <w:lang w:val="uk-UA" w:eastAsia="ru-RU" w:bidi="ru-RU"/>
        </w:rPr>
        <w:t xml:space="preserve">дозволили сформулювати низку </w:t>
      </w:r>
      <w:r w:rsidRPr="007D0066">
        <w:rPr>
          <w:rFonts w:ascii="Times New Roman" w:hAnsi="Times New Roman" w:cs="Times New Roman"/>
          <w:sz w:val="28"/>
          <w:szCs w:val="28"/>
          <w:lang w:val="uk-UA"/>
        </w:rPr>
        <w:t xml:space="preserve">висновків, які </w:t>
      </w:r>
      <w:r w:rsidRPr="007D0066">
        <w:rPr>
          <w:rFonts w:ascii="Times New Roman" w:hAnsi="Times New Roman" w:cs="Times New Roman"/>
          <w:sz w:val="28"/>
          <w:szCs w:val="28"/>
          <w:lang w:val="uk-UA" w:eastAsia="ru-RU" w:bidi="ru-RU"/>
        </w:rPr>
        <w:t xml:space="preserve">мають як теоретичне, так </w:t>
      </w:r>
      <w:r w:rsidRPr="007D0066">
        <w:rPr>
          <w:rFonts w:ascii="Times New Roman" w:hAnsi="Times New Roman" w:cs="Times New Roman"/>
          <w:sz w:val="28"/>
          <w:szCs w:val="28"/>
          <w:lang w:val="uk-UA"/>
        </w:rPr>
        <w:t xml:space="preserve">і </w:t>
      </w:r>
      <w:r w:rsidRPr="007D0066">
        <w:rPr>
          <w:rFonts w:ascii="Times New Roman" w:hAnsi="Times New Roman" w:cs="Times New Roman"/>
          <w:sz w:val="28"/>
          <w:szCs w:val="28"/>
          <w:lang w:val="uk-UA" w:eastAsia="ru-RU" w:bidi="ru-RU"/>
        </w:rPr>
        <w:t>практичне значення.</w:t>
      </w:r>
    </w:p>
    <w:p w:rsidR="00BC58F3" w:rsidRDefault="00BC58F3" w:rsidP="00BC58F3">
      <w:pPr>
        <w:pStyle w:val="a3"/>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Поняття «джерела права» і «форми права» до сих пір чітко</w:t>
      </w:r>
      <w:r w:rsidRPr="0058157B">
        <w:rPr>
          <w:rFonts w:ascii="Times New Roman" w:hAnsi="Times New Roman" w:cs="Times New Roman"/>
          <w:sz w:val="28"/>
          <w:szCs w:val="28"/>
          <w:lang w:val="ru-RU"/>
        </w:rPr>
        <w:t xml:space="preserve"> не визначені. На думку авторів, вони тісно пов'язані один з одни</w:t>
      </w:r>
      <w:r>
        <w:rPr>
          <w:rFonts w:ascii="Times New Roman" w:hAnsi="Times New Roman" w:cs="Times New Roman"/>
          <w:sz w:val="28"/>
          <w:szCs w:val="28"/>
          <w:lang w:val="ru-RU"/>
        </w:rPr>
        <w:t xml:space="preserve">м, але не перетинаються. Якщо «форма права» </w:t>
      </w:r>
      <w:r w:rsidRPr="0058157B">
        <w:rPr>
          <w:rFonts w:ascii="Times New Roman" w:hAnsi="Times New Roman" w:cs="Times New Roman"/>
          <w:sz w:val="28"/>
          <w:szCs w:val="28"/>
          <w:lang w:val="ru-RU"/>
        </w:rPr>
        <w:t>вказує на те, як зміст закону регулю</w:t>
      </w:r>
      <w:r>
        <w:rPr>
          <w:rFonts w:ascii="Times New Roman" w:hAnsi="Times New Roman" w:cs="Times New Roman"/>
          <w:sz w:val="28"/>
          <w:szCs w:val="28"/>
          <w:lang w:val="ru-RU"/>
        </w:rPr>
        <w:t>ється і виражається ззовні, то «джерело права» - це п</w:t>
      </w:r>
      <w:r w:rsidRPr="0058157B">
        <w:rPr>
          <w:rFonts w:ascii="Times New Roman" w:hAnsi="Times New Roman" w:cs="Times New Roman"/>
          <w:sz w:val="28"/>
          <w:szCs w:val="28"/>
          <w:lang w:val="ru-RU"/>
        </w:rPr>
        <w:t>оходження правоутворення, яке визначає його зміст і форму вираження.</w:t>
      </w:r>
      <w:r>
        <w:rPr>
          <w:rFonts w:ascii="Times New Roman" w:hAnsi="Times New Roman" w:cs="Times New Roman"/>
          <w:sz w:val="28"/>
          <w:szCs w:val="28"/>
          <w:lang w:val="ru-RU"/>
        </w:rPr>
        <w:t xml:space="preserve"> </w:t>
      </w:r>
    </w:p>
    <w:p w:rsidR="00BC58F3" w:rsidRPr="008343BA" w:rsidRDefault="00BC58F3" w:rsidP="00BC58F3">
      <w:pPr>
        <w:pStyle w:val="a3"/>
        <w:spacing w:line="360" w:lineRule="auto"/>
        <w:ind w:firstLine="720"/>
        <w:jc w:val="both"/>
        <w:rPr>
          <w:rFonts w:ascii="Times New Roman" w:hAnsi="Times New Roman" w:cs="Times New Roman"/>
          <w:sz w:val="28"/>
          <w:szCs w:val="28"/>
          <w:lang w:val="ru-RU"/>
        </w:rPr>
      </w:pPr>
      <w:r w:rsidRPr="008343BA">
        <w:rPr>
          <w:rFonts w:ascii="Times New Roman" w:hAnsi="Times New Roman" w:cs="Times New Roman"/>
          <w:sz w:val="28"/>
          <w:szCs w:val="28"/>
          <w:lang w:val="ru-RU"/>
        </w:rPr>
        <w:t>Формування сучасної правової системи-складний, тривалий і багатофункціональний процес, тому вимагає відповідного аналізу. Сфера відносин, що підпадають під дію нормативних правових актів, завжди відповідає суб'єкту правового регулювання.</w:t>
      </w:r>
      <w:r>
        <w:rPr>
          <w:rFonts w:ascii="Times New Roman" w:hAnsi="Times New Roman" w:cs="Times New Roman"/>
          <w:sz w:val="28"/>
          <w:szCs w:val="28"/>
          <w:lang w:val="ru-RU"/>
        </w:rPr>
        <w:t xml:space="preserve"> </w:t>
      </w:r>
      <w:r w:rsidRPr="008343BA">
        <w:rPr>
          <w:rFonts w:ascii="Times New Roman" w:hAnsi="Times New Roman" w:cs="Times New Roman"/>
          <w:sz w:val="28"/>
          <w:szCs w:val="28"/>
          <w:lang w:val="ru-RU"/>
        </w:rPr>
        <w:t>В іншому випадку подібна дія не буде законним, тобто буде задовольняти інтереси суспільства.</w:t>
      </w:r>
    </w:p>
    <w:p w:rsidR="00BC58F3" w:rsidRDefault="00BC58F3" w:rsidP="00BC58F3">
      <w:pPr>
        <w:pStyle w:val="a3"/>
        <w:spacing w:line="360" w:lineRule="auto"/>
        <w:ind w:firstLine="720"/>
        <w:jc w:val="both"/>
        <w:rPr>
          <w:rFonts w:ascii="Times New Roman" w:hAnsi="Times New Roman" w:cs="Times New Roman"/>
          <w:sz w:val="28"/>
          <w:szCs w:val="28"/>
          <w:lang w:val="ru-RU"/>
        </w:rPr>
      </w:pPr>
      <w:r w:rsidRPr="008343BA">
        <w:rPr>
          <w:rFonts w:ascii="Times New Roman" w:hAnsi="Times New Roman" w:cs="Times New Roman"/>
          <w:sz w:val="28"/>
          <w:szCs w:val="28"/>
          <w:lang w:val="ru-RU"/>
        </w:rPr>
        <w:t xml:space="preserve">Тому проблема законодавства в Україні дуже серйозна. Оцінювати стан законодавчої діяльності на конкретному сучасному етапі, демонструвати розвиток законодавства з урахуванням змін у соціальних явищах і суспільних відносинах, прогресивний або </w:t>
      </w:r>
      <w:r>
        <w:rPr>
          <w:rFonts w:ascii="Times New Roman" w:hAnsi="Times New Roman" w:cs="Times New Roman"/>
          <w:sz w:val="28"/>
          <w:szCs w:val="28"/>
          <w:lang w:val="ru-RU"/>
        </w:rPr>
        <w:t>негативний</w:t>
      </w:r>
      <w:r w:rsidRPr="008343BA">
        <w:rPr>
          <w:rFonts w:ascii="Times New Roman" w:hAnsi="Times New Roman" w:cs="Times New Roman"/>
          <w:sz w:val="28"/>
          <w:szCs w:val="28"/>
          <w:lang w:val="ru-RU"/>
        </w:rPr>
        <w:t>.</w:t>
      </w:r>
      <w:r>
        <w:rPr>
          <w:rFonts w:ascii="Times New Roman" w:hAnsi="Times New Roman" w:cs="Times New Roman"/>
          <w:sz w:val="28"/>
          <w:szCs w:val="28"/>
          <w:lang w:val="ru-RU"/>
        </w:rPr>
        <w:t xml:space="preserve"> І</w:t>
      </w:r>
      <w:r w:rsidRPr="008343BA">
        <w:rPr>
          <w:rFonts w:ascii="Times New Roman" w:hAnsi="Times New Roman" w:cs="Times New Roman"/>
          <w:sz w:val="28"/>
          <w:szCs w:val="28"/>
          <w:lang w:val="ru-RU"/>
        </w:rPr>
        <w:t xml:space="preserve"> це вимагає інтеграції їх законодавства.</w:t>
      </w:r>
    </w:p>
    <w:p w:rsidR="00BC58F3" w:rsidRDefault="00BC58F3" w:rsidP="00BC58F3">
      <w:pPr>
        <w:pStyle w:val="a3"/>
        <w:spacing w:line="360" w:lineRule="auto"/>
        <w:ind w:firstLine="720"/>
        <w:jc w:val="both"/>
        <w:rPr>
          <w:rFonts w:ascii="Times New Roman" w:hAnsi="Times New Roman" w:cs="Times New Roman"/>
          <w:sz w:val="28"/>
          <w:szCs w:val="28"/>
          <w:lang w:val="uk-UA"/>
        </w:rPr>
      </w:pPr>
      <w:r w:rsidRPr="007C673A">
        <w:rPr>
          <w:rFonts w:ascii="Times New Roman" w:hAnsi="Times New Roman" w:cs="Times New Roman"/>
          <w:sz w:val="28"/>
          <w:szCs w:val="28"/>
          <w:lang w:val="ru-RU"/>
        </w:rPr>
        <w:t xml:space="preserve">Правове регулювання суспільних відносин в Україні зазнало суттєвих змін. Зокрема, активно обговорюється питання про перенесення деяких законів і постанов з національного рівня на місцевий (децентралізація законів і постанов). У зв'язку з відмовою від централізованого правового регулювання в області приватного права (у зв'язку з більш ефективним декомунізацією відносин між </w:t>
      </w:r>
      <w:r w:rsidRPr="007C673A">
        <w:rPr>
          <w:rFonts w:ascii="Times New Roman" w:hAnsi="Times New Roman" w:cs="Times New Roman"/>
          <w:sz w:val="28"/>
          <w:szCs w:val="28"/>
          <w:lang w:val="ru-RU"/>
        </w:rPr>
        <w:lastRenderedPageBreak/>
        <w:t>суб'єктами цього прав</w:t>
      </w:r>
      <w:r>
        <w:rPr>
          <w:rFonts w:ascii="Times New Roman" w:hAnsi="Times New Roman" w:cs="Times New Roman"/>
          <w:sz w:val="28"/>
          <w:szCs w:val="28"/>
          <w:lang w:val="ru-RU"/>
        </w:rPr>
        <w:t>а за допомогою самоорганізації). В</w:t>
      </w:r>
      <w:r w:rsidRPr="007C673A">
        <w:rPr>
          <w:rFonts w:ascii="Times New Roman" w:hAnsi="Times New Roman" w:cs="Times New Roman"/>
          <w:sz w:val="28"/>
          <w:szCs w:val="28"/>
          <w:lang w:val="ru-RU"/>
        </w:rPr>
        <w:t>. Борщевський наголошує, що сприйняття традицій як джерела права в контексті децентралізації всіх сфер суспільного життя ґрунтується саме на принципі саморегулювання суспільних відносин</w:t>
      </w:r>
      <w:r>
        <w:rPr>
          <w:rFonts w:ascii="Times New Roman" w:hAnsi="Times New Roman" w:cs="Times New Roman"/>
          <w:sz w:val="28"/>
          <w:szCs w:val="28"/>
          <w:lang w:val="ru-RU"/>
        </w:rPr>
        <w:t xml:space="preserve">        </w:t>
      </w:r>
    </w:p>
    <w:p w:rsidR="00BC58F3" w:rsidRPr="003D7A8D" w:rsidRDefault="00BC58F3" w:rsidP="00BC58F3">
      <w:pPr>
        <w:pStyle w:val="a3"/>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1044DD">
        <w:rPr>
          <w:rFonts w:ascii="Times New Roman" w:hAnsi="Times New Roman" w:cs="Times New Roman"/>
          <w:sz w:val="28"/>
          <w:szCs w:val="28"/>
          <w:lang w:val="uk-UA"/>
        </w:rPr>
        <w:t xml:space="preserve">удова практика - це сукупність юридичних висновків Верховного Суду щодо застосування певної правової держави в певних правовідносинах, що характеризуються послідовністю і послідовністю. </w:t>
      </w:r>
      <w:r>
        <w:rPr>
          <w:rFonts w:ascii="Times New Roman" w:hAnsi="Times New Roman" w:cs="Times New Roman"/>
          <w:sz w:val="28"/>
          <w:szCs w:val="28"/>
          <w:lang w:val="uk-UA"/>
        </w:rPr>
        <w:t>У той же час поняття «правова позиція»</w:t>
      </w:r>
      <w:r w:rsidRPr="001044DD">
        <w:rPr>
          <w:rFonts w:ascii="Times New Roman" w:hAnsi="Times New Roman" w:cs="Times New Roman"/>
          <w:sz w:val="28"/>
          <w:szCs w:val="28"/>
          <w:lang w:val="uk-UA"/>
        </w:rPr>
        <w:t xml:space="preserve"> в буквальному сенсі відноситься тільки до оп Верховного Суд виносить рішення про юрисдикцію спору в таких правовідносинах, тобто правова по</w:t>
      </w:r>
      <w:r>
        <w:rPr>
          <w:rFonts w:ascii="Times New Roman" w:hAnsi="Times New Roman" w:cs="Times New Roman"/>
          <w:sz w:val="28"/>
          <w:szCs w:val="28"/>
          <w:lang w:val="uk-UA"/>
        </w:rPr>
        <w:t xml:space="preserve">зиція - це інша юридична думка. </w:t>
      </w:r>
      <w:r w:rsidRPr="001044DD">
        <w:rPr>
          <w:rFonts w:ascii="Times New Roman" w:hAnsi="Times New Roman" w:cs="Times New Roman"/>
          <w:sz w:val="28"/>
          <w:szCs w:val="28"/>
          <w:lang w:val="uk-UA"/>
        </w:rPr>
        <w:t>У свою чергу, судовий прецедент може бути визначений як юридичні наслідки, що виникають при розгляді конкретних справ, що містяться в судових рішеннях, що стосуються методів застосування верховенства закону, необхідних для забезпечення існування єдиного підходу до тлумачення цієї норми, усунення невідповідностей або прогалин у правових нормах та їх використання. для вирішення спорів в аналогічних правовідносинах судами.</w:t>
      </w:r>
      <w:r>
        <w:rPr>
          <w:rFonts w:ascii="Times New Roman" w:hAnsi="Times New Roman" w:cs="Times New Roman"/>
          <w:sz w:val="28"/>
          <w:szCs w:val="28"/>
          <w:lang w:val="uk-UA"/>
        </w:rPr>
        <w:t xml:space="preserve"> Нормативний</w:t>
      </w:r>
      <w:r w:rsidRPr="003D7A8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договір </w:t>
      </w:r>
      <w:r w:rsidRPr="003D7A8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3D7A8D">
        <w:rPr>
          <w:rFonts w:ascii="Times New Roman" w:hAnsi="Times New Roman" w:cs="Times New Roman"/>
          <w:sz w:val="28"/>
          <w:szCs w:val="28"/>
          <w:lang w:val="uk-UA"/>
        </w:rPr>
        <w:t>це угода між 2 або більше законодавчими органами, що встановлює правові норми, призначені для зв'язування і багаторазового декомунізації невизначеного числа осіб.</w:t>
      </w:r>
      <w:r>
        <w:rPr>
          <w:rFonts w:ascii="Times New Roman" w:hAnsi="Times New Roman" w:cs="Times New Roman"/>
          <w:sz w:val="28"/>
          <w:szCs w:val="28"/>
          <w:lang w:val="uk-UA"/>
        </w:rPr>
        <w:t xml:space="preserve"> Н</w:t>
      </w:r>
      <w:r w:rsidRPr="003D7A8D">
        <w:rPr>
          <w:rFonts w:ascii="Times New Roman" w:hAnsi="Times New Roman" w:cs="Times New Roman"/>
          <w:sz w:val="28"/>
          <w:szCs w:val="28"/>
          <w:lang w:val="uk-UA"/>
        </w:rPr>
        <w:t>ормативні угоди є основною формою міжнародної правової системи і все частіше використовуються у внутрішніх правових системах.</w:t>
      </w:r>
    </w:p>
    <w:p w:rsidR="00BC58F3" w:rsidRPr="00837EEC" w:rsidRDefault="00BC58F3" w:rsidP="00BC58F3">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837EEC">
        <w:rPr>
          <w:rFonts w:ascii="Times New Roman" w:hAnsi="Times New Roman" w:cs="Times New Roman"/>
          <w:sz w:val="28"/>
          <w:szCs w:val="28"/>
          <w:lang w:val="uk-UA"/>
        </w:rPr>
        <w:t xml:space="preserve">оняття систематизації нормативно правових актів, знайшло відображення у багатьох наукових працях правового характеру. Однак дослідники з цього приводу розділилися в оцінці важливості цієї категорії. У результаті багато вчених відзначають, що «...систематизація має на меті стабілізацію верховенства права, перетворення правового регулювання в інструмент забезпечення нормального життя суспільства та найбільш ефективного управління державними справами на благо особистості». Інші стверджують, що введення в </w:t>
      </w:r>
      <w:r w:rsidRPr="00837EEC">
        <w:rPr>
          <w:rFonts w:ascii="Times New Roman" w:hAnsi="Times New Roman" w:cs="Times New Roman"/>
          <w:sz w:val="28"/>
          <w:szCs w:val="28"/>
          <w:lang w:val="uk-UA"/>
        </w:rPr>
        <w:lastRenderedPageBreak/>
        <w:t>науковий обіг такої категорії як поняття «систематизації» є штучним, введеним без вагомих причин, а тому й непотрібним.</w:t>
      </w:r>
    </w:p>
    <w:p w:rsidR="00BC58F3" w:rsidRDefault="00BC58F3" w:rsidP="00BC58F3">
      <w:pPr>
        <w:pStyle w:val="a3"/>
        <w:spacing w:line="360" w:lineRule="auto"/>
        <w:ind w:left="142" w:firstLine="566"/>
        <w:jc w:val="both"/>
        <w:rPr>
          <w:rFonts w:ascii="Times New Roman" w:hAnsi="Times New Roman" w:cs="Times New Roman"/>
          <w:sz w:val="28"/>
          <w:szCs w:val="28"/>
          <w:lang w:val="uk-UA"/>
        </w:rPr>
      </w:pPr>
      <w:r w:rsidRPr="00506DB5">
        <w:rPr>
          <w:rFonts w:ascii="Times New Roman" w:hAnsi="Times New Roman" w:cs="Times New Roman"/>
          <w:sz w:val="28"/>
          <w:szCs w:val="28"/>
          <w:lang w:val="uk-UA"/>
        </w:rPr>
        <w:t>«</w:t>
      </w:r>
      <w:r>
        <w:rPr>
          <w:rFonts w:ascii="Times New Roman" w:hAnsi="Times New Roman" w:cs="Times New Roman"/>
          <w:sz w:val="28"/>
          <w:szCs w:val="28"/>
          <w:lang w:val="uk-UA"/>
        </w:rPr>
        <w:t>Систематизація</w:t>
      </w:r>
      <w:r w:rsidRPr="00506DB5">
        <w:rPr>
          <w:rFonts w:ascii="Times New Roman" w:hAnsi="Times New Roman" w:cs="Times New Roman"/>
          <w:sz w:val="28"/>
          <w:szCs w:val="28"/>
          <w:lang w:val="uk-UA"/>
        </w:rPr>
        <w:t xml:space="preserve"> законодавства» є більш широким поняттям, ніж «</w:t>
      </w:r>
      <w:r>
        <w:rPr>
          <w:rFonts w:ascii="Times New Roman" w:hAnsi="Times New Roman" w:cs="Times New Roman"/>
          <w:sz w:val="28"/>
          <w:szCs w:val="28"/>
          <w:lang w:val="uk-UA"/>
        </w:rPr>
        <w:t>уніфікація</w:t>
      </w:r>
      <w:r w:rsidRPr="00506DB5">
        <w:rPr>
          <w:rFonts w:ascii="Times New Roman" w:hAnsi="Times New Roman" w:cs="Times New Roman"/>
          <w:sz w:val="28"/>
          <w:szCs w:val="28"/>
          <w:lang w:val="uk-UA"/>
        </w:rPr>
        <w:t xml:space="preserve"> законодавства», оскільки останнє є однією з багатьох форм удосконалення.</w:t>
      </w:r>
    </w:p>
    <w:p w:rsidR="00BC58F3" w:rsidRPr="00506DB5" w:rsidRDefault="00BC58F3" w:rsidP="00BC58F3">
      <w:pPr>
        <w:pStyle w:val="a3"/>
        <w:spacing w:line="360" w:lineRule="auto"/>
        <w:ind w:left="142" w:firstLine="566"/>
        <w:jc w:val="both"/>
        <w:rPr>
          <w:rFonts w:ascii="Times New Roman" w:hAnsi="Times New Roman" w:cs="Times New Roman"/>
          <w:sz w:val="28"/>
          <w:szCs w:val="28"/>
          <w:lang w:val="uk-UA"/>
        </w:rPr>
      </w:pPr>
      <w:r w:rsidRPr="00506DB5">
        <w:rPr>
          <w:rFonts w:ascii="Times New Roman" w:hAnsi="Times New Roman" w:cs="Times New Roman"/>
          <w:sz w:val="28"/>
          <w:szCs w:val="28"/>
          <w:lang w:val="uk-UA"/>
        </w:rPr>
        <w:t>Крім «</w:t>
      </w:r>
      <w:r>
        <w:rPr>
          <w:rFonts w:ascii="Times New Roman" w:hAnsi="Times New Roman" w:cs="Times New Roman"/>
          <w:sz w:val="28"/>
          <w:szCs w:val="28"/>
          <w:lang w:val="uk-UA"/>
        </w:rPr>
        <w:t>систематизації</w:t>
      </w:r>
      <w:r w:rsidRPr="00506DB5">
        <w:rPr>
          <w:rFonts w:ascii="Times New Roman" w:hAnsi="Times New Roman" w:cs="Times New Roman"/>
          <w:sz w:val="28"/>
          <w:szCs w:val="28"/>
          <w:lang w:val="uk-UA"/>
        </w:rPr>
        <w:t xml:space="preserve"> законодавства», поняття «розвиток законодавства» та «законодавча ефективність» подібні до понять «</w:t>
      </w:r>
      <w:r>
        <w:rPr>
          <w:rFonts w:ascii="Times New Roman" w:hAnsi="Times New Roman" w:cs="Times New Roman"/>
          <w:sz w:val="28"/>
          <w:szCs w:val="28"/>
          <w:lang w:val="uk-UA"/>
        </w:rPr>
        <w:t>уніфікації</w:t>
      </w:r>
      <w:r w:rsidRPr="00506DB5">
        <w:rPr>
          <w:rFonts w:ascii="Times New Roman" w:hAnsi="Times New Roman" w:cs="Times New Roman"/>
          <w:sz w:val="28"/>
          <w:szCs w:val="28"/>
          <w:lang w:val="uk-UA"/>
        </w:rPr>
        <w:t xml:space="preserve"> законодавства».</w:t>
      </w:r>
    </w:p>
    <w:p w:rsidR="00BC58F3" w:rsidRDefault="00BC58F3" w:rsidP="00BC58F3">
      <w:pPr>
        <w:pStyle w:val="a3"/>
        <w:spacing w:line="360" w:lineRule="auto"/>
        <w:ind w:left="142" w:firstLine="566"/>
        <w:jc w:val="both"/>
        <w:rPr>
          <w:rFonts w:ascii="Times New Roman" w:hAnsi="Times New Roman" w:cs="Times New Roman"/>
          <w:sz w:val="28"/>
          <w:szCs w:val="28"/>
          <w:lang w:val="uk-UA"/>
        </w:rPr>
      </w:pPr>
      <w:r w:rsidRPr="00506DB5">
        <w:rPr>
          <w:rFonts w:ascii="Times New Roman" w:hAnsi="Times New Roman" w:cs="Times New Roman"/>
          <w:sz w:val="28"/>
          <w:szCs w:val="28"/>
          <w:lang w:val="uk-UA"/>
        </w:rPr>
        <w:t>У численних публікаціях досліджено наведені поняття, основним висновком яких є те, що «законодавчий розвиток» є більш широким поняттям «</w:t>
      </w:r>
      <w:r>
        <w:rPr>
          <w:rFonts w:ascii="Times New Roman" w:hAnsi="Times New Roman" w:cs="Times New Roman"/>
          <w:sz w:val="28"/>
          <w:szCs w:val="28"/>
          <w:lang w:val="uk-UA"/>
        </w:rPr>
        <w:t>систематизації</w:t>
      </w:r>
      <w:r w:rsidRPr="00506DB5">
        <w:rPr>
          <w:rFonts w:ascii="Times New Roman" w:hAnsi="Times New Roman" w:cs="Times New Roman"/>
          <w:sz w:val="28"/>
          <w:szCs w:val="28"/>
          <w:lang w:val="uk-UA"/>
        </w:rPr>
        <w:t xml:space="preserve"> законодавства», оскільки охоплює не лише зміни якісних характеристик законодавства, а й кількісні зміни. Щодо «ефективності законодавства», то в джерелах природи права вона визначається як співвідношення між фактичною дією законів і метою, з якою вони були прийняті. Тому «</w:t>
      </w:r>
      <w:r>
        <w:rPr>
          <w:rFonts w:ascii="Times New Roman" w:hAnsi="Times New Roman" w:cs="Times New Roman"/>
          <w:sz w:val="28"/>
          <w:szCs w:val="28"/>
          <w:lang w:val="uk-UA"/>
        </w:rPr>
        <w:t>систематизація</w:t>
      </w:r>
      <w:r w:rsidRPr="00506DB5">
        <w:rPr>
          <w:rFonts w:ascii="Times New Roman" w:hAnsi="Times New Roman" w:cs="Times New Roman"/>
          <w:sz w:val="28"/>
          <w:szCs w:val="28"/>
          <w:lang w:val="uk-UA"/>
        </w:rPr>
        <w:t xml:space="preserve"> законодавства» є лише одним із факторів, що впливають на його ефективність.</w:t>
      </w:r>
    </w:p>
    <w:p w:rsidR="003D7A8D" w:rsidRDefault="003D7A8D" w:rsidP="00BC58F3">
      <w:pPr>
        <w:pStyle w:val="a3"/>
        <w:spacing w:line="360" w:lineRule="auto"/>
        <w:jc w:val="both"/>
        <w:rPr>
          <w:rFonts w:ascii="Times New Roman" w:hAnsi="Times New Roman" w:cs="Times New Roman"/>
          <w:sz w:val="28"/>
          <w:szCs w:val="28"/>
          <w:lang w:val="uk-UA"/>
        </w:rPr>
      </w:pPr>
    </w:p>
    <w:p w:rsidR="00BC58F3" w:rsidRDefault="00BC58F3" w:rsidP="00BC58F3">
      <w:pPr>
        <w:pStyle w:val="a3"/>
        <w:spacing w:line="360" w:lineRule="auto"/>
        <w:jc w:val="both"/>
        <w:rPr>
          <w:rFonts w:ascii="Times New Roman" w:hAnsi="Times New Roman" w:cs="Times New Roman"/>
          <w:sz w:val="28"/>
          <w:szCs w:val="28"/>
          <w:lang w:val="uk-UA"/>
        </w:rPr>
      </w:pPr>
    </w:p>
    <w:p w:rsidR="00BC58F3" w:rsidRDefault="00BC58F3" w:rsidP="00BC58F3">
      <w:pPr>
        <w:pStyle w:val="a3"/>
        <w:spacing w:line="360" w:lineRule="auto"/>
        <w:jc w:val="both"/>
        <w:rPr>
          <w:rFonts w:ascii="Times New Roman" w:hAnsi="Times New Roman" w:cs="Times New Roman"/>
          <w:sz w:val="28"/>
          <w:szCs w:val="28"/>
          <w:lang w:val="uk-UA"/>
        </w:rPr>
      </w:pPr>
    </w:p>
    <w:p w:rsidR="00BC58F3" w:rsidRDefault="00BC58F3" w:rsidP="00BC58F3">
      <w:pPr>
        <w:pStyle w:val="a3"/>
        <w:spacing w:line="360" w:lineRule="auto"/>
        <w:jc w:val="both"/>
        <w:rPr>
          <w:rFonts w:ascii="Times New Roman" w:hAnsi="Times New Roman" w:cs="Times New Roman"/>
          <w:sz w:val="28"/>
          <w:szCs w:val="28"/>
          <w:lang w:val="uk-UA"/>
        </w:rPr>
      </w:pPr>
    </w:p>
    <w:p w:rsidR="00BC58F3" w:rsidRDefault="00BC58F3" w:rsidP="00BC58F3">
      <w:pPr>
        <w:pStyle w:val="a3"/>
        <w:spacing w:line="360" w:lineRule="auto"/>
        <w:jc w:val="both"/>
        <w:rPr>
          <w:rFonts w:ascii="Times New Roman" w:hAnsi="Times New Roman" w:cs="Times New Roman"/>
          <w:sz w:val="28"/>
          <w:szCs w:val="28"/>
          <w:lang w:val="uk-UA"/>
        </w:rPr>
      </w:pPr>
    </w:p>
    <w:p w:rsidR="00BC58F3" w:rsidRDefault="00BC58F3" w:rsidP="00BC58F3">
      <w:pPr>
        <w:pStyle w:val="a3"/>
        <w:spacing w:line="360" w:lineRule="auto"/>
        <w:jc w:val="both"/>
        <w:rPr>
          <w:rFonts w:ascii="Times New Roman" w:hAnsi="Times New Roman" w:cs="Times New Roman"/>
          <w:sz w:val="28"/>
          <w:szCs w:val="28"/>
          <w:lang w:val="uk-UA"/>
        </w:rPr>
      </w:pPr>
    </w:p>
    <w:p w:rsidR="00BC58F3" w:rsidRDefault="00BC58F3" w:rsidP="00BC58F3">
      <w:pPr>
        <w:pStyle w:val="a3"/>
        <w:spacing w:line="360" w:lineRule="auto"/>
        <w:jc w:val="both"/>
        <w:rPr>
          <w:rFonts w:ascii="Times New Roman" w:hAnsi="Times New Roman" w:cs="Times New Roman"/>
          <w:sz w:val="28"/>
          <w:szCs w:val="28"/>
          <w:lang w:val="uk-UA"/>
        </w:rPr>
      </w:pPr>
    </w:p>
    <w:p w:rsidR="00BC58F3" w:rsidRDefault="00BC58F3" w:rsidP="00BC58F3">
      <w:pPr>
        <w:pStyle w:val="a3"/>
        <w:spacing w:line="360" w:lineRule="auto"/>
        <w:jc w:val="both"/>
        <w:rPr>
          <w:rFonts w:ascii="Times New Roman" w:hAnsi="Times New Roman" w:cs="Times New Roman"/>
          <w:sz w:val="28"/>
          <w:szCs w:val="28"/>
          <w:lang w:val="uk-UA"/>
        </w:rPr>
      </w:pPr>
    </w:p>
    <w:p w:rsidR="00BC58F3" w:rsidRDefault="00BC58F3" w:rsidP="00BC58F3">
      <w:pPr>
        <w:pStyle w:val="a3"/>
        <w:spacing w:line="360" w:lineRule="auto"/>
        <w:jc w:val="both"/>
        <w:rPr>
          <w:rFonts w:ascii="Times New Roman" w:hAnsi="Times New Roman" w:cs="Times New Roman"/>
          <w:sz w:val="28"/>
          <w:szCs w:val="28"/>
          <w:lang w:val="uk-UA"/>
        </w:rPr>
      </w:pPr>
    </w:p>
    <w:p w:rsidR="00BC58F3" w:rsidRDefault="00BC58F3" w:rsidP="00BC58F3">
      <w:pPr>
        <w:pStyle w:val="a3"/>
        <w:spacing w:line="360" w:lineRule="auto"/>
        <w:jc w:val="both"/>
        <w:rPr>
          <w:rFonts w:ascii="Times New Roman" w:hAnsi="Times New Roman" w:cs="Times New Roman"/>
          <w:sz w:val="28"/>
          <w:szCs w:val="28"/>
          <w:lang w:val="uk-UA"/>
        </w:rPr>
      </w:pPr>
    </w:p>
    <w:p w:rsidR="00BC58F3" w:rsidRDefault="00BC58F3" w:rsidP="00BC58F3">
      <w:pPr>
        <w:pStyle w:val="a3"/>
        <w:spacing w:line="360" w:lineRule="auto"/>
        <w:jc w:val="both"/>
        <w:rPr>
          <w:rFonts w:ascii="Times New Roman" w:hAnsi="Times New Roman" w:cs="Times New Roman"/>
          <w:sz w:val="28"/>
          <w:szCs w:val="28"/>
          <w:lang w:val="uk-UA"/>
        </w:rPr>
      </w:pPr>
    </w:p>
    <w:p w:rsidR="00BC58F3" w:rsidRDefault="00BC58F3" w:rsidP="00BC58F3">
      <w:pPr>
        <w:pStyle w:val="a3"/>
        <w:spacing w:line="360" w:lineRule="auto"/>
        <w:jc w:val="both"/>
        <w:rPr>
          <w:rFonts w:ascii="Times New Roman" w:hAnsi="Times New Roman" w:cs="Times New Roman"/>
          <w:sz w:val="28"/>
          <w:szCs w:val="28"/>
          <w:lang w:val="uk-UA"/>
        </w:rPr>
      </w:pPr>
    </w:p>
    <w:p w:rsidR="00BC58F3" w:rsidRDefault="00BC58F3" w:rsidP="00BC58F3">
      <w:pPr>
        <w:pStyle w:val="a3"/>
        <w:spacing w:line="360" w:lineRule="auto"/>
        <w:jc w:val="both"/>
        <w:rPr>
          <w:rFonts w:ascii="Times New Roman" w:hAnsi="Times New Roman" w:cs="Times New Roman"/>
          <w:sz w:val="28"/>
          <w:szCs w:val="28"/>
          <w:lang w:val="uk-UA"/>
        </w:rPr>
      </w:pPr>
    </w:p>
    <w:p w:rsidR="00BC58F3" w:rsidRDefault="00BC58F3" w:rsidP="00BC58F3">
      <w:pPr>
        <w:pStyle w:val="a3"/>
        <w:spacing w:line="360" w:lineRule="auto"/>
        <w:jc w:val="center"/>
        <w:rPr>
          <w:rFonts w:ascii="Times New Roman" w:hAnsi="Times New Roman" w:cs="Times New Roman"/>
          <w:b/>
          <w:sz w:val="28"/>
          <w:szCs w:val="28"/>
          <w:lang w:val="ru-RU"/>
        </w:rPr>
      </w:pPr>
      <w:r w:rsidRPr="00083790">
        <w:rPr>
          <w:rFonts w:ascii="Times New Roman" w:hAnsi="Times New Roman" w:cs="Times New Roman"/>
          <w:b/>
          <w:sz w:val="28"/>
          <w:szCs w:val="28"/>
          <w:lang w:val="ru-RU"/>
        </w:rPr>
        <w:lastRenderedPageBreak/>
        <w:t>СПИСОК ВИКОРИСТАНИХ ДЖЕРЕЛ</w:t>
      </w:r>
    </w:p>
    <w:p w:rsidR="00BC58F3" w:rsidRDefault="00BC58F3" w:rsidP="00BC58F3">
      <w:pPr>
        <w:pStyle w:val="a3"/>
        <w:spacing w:line="360" w:lineRule="auto"/>
        <w:rPr>
          <w:rFonts w:ascii="Times New Roman" w:hAnsi="Times New Roman" w:cs="Times New Roman"/>
          <w:b/>
          <w:sz w:val="28"/>
          <w:szCs w:val="28"/>
          <w:lang w:val="ru-RU"/>
        </w:rPr>
      </w:pPr>
    </w:p>
    <w:p w:rsidR="00BD1EC7" w:rsidRPr="00BD1EC7" w:rsidRDefault="00BD1EC7" w:rsidP="00BD1EC7">
      <w:pPr>
        <w:pStyle w:val="a3"/>
        <w:numPr>
          <w:ilvl w:val="0"/>
          <w:numId w:val="7"/>
        </w:numPr>
        <w:spacing w:line="360" w:lineRule="auto"/>
        <w:jc w:val="both"/>
        <w:rPr>
          <w:rFonts w:ascii="Times New Roman" w:hAnsi="Times New Roman" w:cs="Times New Roman"/>
          <w:color w:val="000000" w:themeColor="text1"/>
          <w:sz w:val="28"/>
          <w:szCs w:val="28"/>
          <w:lang w:val="ru-RU"/>
        </w:rPr>
      </w:pPr>
      <w:r w:rsidRPr="00BD1EC7">
        <w:rPr>
          <w:rFonts w:ascii="Times New Roman" w:hAnsi="Times New Roman" w:cs="Times New Roman"/>
          <w:color w:val="000000" w:themeColor="text1"/>
          <w:sz w:val="28"/>
          <w:szCs w:val="28"/>
          <w:lang w:val="ru-RU"/>
        </w:rPr>
        <w:t>Конституція України : закон України № 254к/96-ВР від 28 червня 1996 р. - Режим доступу :</w:t>
      </w:r>
      <w:hyperlink r:id="rId7" w:history="1">
        <w:r w:rsidRPr="00BD1EC7">
          <w:rPr>
            <w:rFonts w:ascii="Times New Roman" w:hAnsi="Times New Roman" w:cs="Times New Roman"/>
            <w:color w:val="000000" w:themeColor="text1"/>
            <w:sz w:val="28"/>
            <w:szCs w:val="28"/>
            <w:lang w:val="ru-RU"/>
          </w:rPr>
          <w:t xml:space="preserve"> </w:t>
        </w:r>
        <w:r w:rsidRPr="007F53D6">
          <w:rPr>
            <w:rFonts w:ascii="Times New Roman" w:hAnsi="Times New Roman" w:cs="Times New Roman"/>
            <w:color w:val="000000" w:themeColor="text1"/>
            <w:sz w:val="28"/>
            <w:szCs w:val="28"/>
          </w:rPr>
          <w:t>http</w:t>
        </w:r>
        <w:r w:rsidRPr="00BD1EC7">
          <w:rPr>
            <w:rFonts w:ascii="Times New Roman" w:hAnsi="Times New Roman" w:cs="Times New Roman"/>
            <w:color w:val="000000" w:themeColor="text1"/>
            <w:sz w:val="28"/>
            <w:szCs w:val="28"/>
            <w:lang w:val="ru-RU"/>
          </w:rPr>
          <w:t>://</w:t>
        </w:r>
        <w:r w:rsidRPr="007F53D6">
          <w:rPr>
            <w:rFonts w:ascii="Times New Roman" w:hAnsi="Times New Roman" w:cs="Times New Roman"/>
            <w:color w:val="000000" w:themeColor="text1"/>
            <w:sz w:val="28"/>
            <w:szCs w:val="28"/>
          </w:rPr>
          <w:t>zakon</w:t>
        </w:r>
        <w:r w:rsidRPr="00BD1EC7">
          <w:rPr>
            <w:rFonts w:ascii="Times New Roman" w:hAnsi="Times New Roman" w:cs="Times New Roman"/>
            <w:color w:val="000000" w:themeColor="text1"/>
            <w:sz w:val="28"/>
            <w:szCs w:val="28"/>
            <w:lang w:val="ru-RU"/>
          </w:rPr>
          <w:t>4.</w:t>
        </w:r>
        <w:r w:rsidRPr="007F53D6">
          <w:rPr>
            <w:rFonts w:ascii="Times New Roman" w:hAnsi="Times New Roman" w:cs="Times New Roman"/>
            <w:color w:val="000000" w:themeColor="text1"/>
            <w:sz w:val="28"/>
            <w:szCs w:val="28"/>
          </w:rPr>
          <w:t>rada</w:t>
        </w:r>
        <w:r w:rsidRPr="00BD1EC7">
          <w:rPr>
            <w:rFonts w:ascii="Times New Roman" w:hAnsi="Times New Roman" w:cs="Times New Roman"/>
            <w:color w:val="000000" w:themeColor="text1"/>
            <w:sz w:val="28"/>
            <w:szCs w:val="28"/>
            <w:lang w:val="ru-RU"/>
          </w:rPr>
          <w:t>.</w:t>
        </w:r>
        <w:r w:rsidRPr="007F53D6">
          <w:rPr>
            <w:rFonts w:ascii="Times New Roman" w:hAnsi="Times New Roman" w:cs="Times New Roman"/>
            <w:color w:val="000000" w:themeColor="text1"/>
            <w:sz w:val="28"/>
            <w:szCs w:val="28"/>
          </w:rPr>
          <w:t>gov</w:t>
        </w:r>
        <w:r w:rsidRPr="00BD1EC7">
          <w:rPr>
            <w:rFonts w:ascii="Times New Roman" w:hAnsi="Times New Roman" w:cs="Times New Roman"/>
            <w:color w:val="000000" w:themeColor="text1"/>
            <w:sz w:val="28"/>
            <w:szCs w:val="28"/>
            <w:lang w:val="ru-RU"/>
          </w:rPr>
          <w:t>.</w:t>
        </w:r>
        <w:r w:rsidRPr="007F53D6">
          <w:rPr>
            <w:rFonts w:ascii="Times New Roman" w:hAnsi="Times New Roman" w:cs="Times New Roman"/>
            <w:color w:val="000000" w:themeColor="text1"/>
            <w:sz w:val="28"/>
            <w:szCs w:val="28"/>
          </w:rPr>
          <w:t>ua</w:t>
        </w:r>
        <w:r w:rsidRPr="00BD1EC7">
          <w:rPr>
            <w:rFonts w:ascii="Times New Roman" w:hAnsi="Times New Roman" w:cs="Times New Roman"/>
            <w:color w:val="000000" w:themeColor="text1"/>
            <w:sz w:val="28"/>
            <w:szCs w:val="28"/>
            <w:lang w:val="ru-RU"/>
          </w:rPr>
          <w:t>/</w:t>
        </w:r>
        <w:r w:rsidRPr="007F53D6">
          <w:rPr>
            <w:rFonts w:ascii="Times New Roman" w:hAnsi="Times New Roman" w:cs="Times New Roman"/>
            <w:color w:val="000000" w:themeColor="text1"/>
            <w:sz w:val="28"/>
            <w:szCs w:val="28"/>
          </w:rPr>
          <w:t>laws</w:t>
        </w:r>
        <w:r w:rsidRPr="00BD1EC7">
          <w:rPr>
            <w:rFonts w:ascii="Times New Roman" w:hAnsi="Times New Roman" w:cs="Times New Roman"/>
            <w:color w:val="000000" w:themeColor="text1"/>
            <w:sz w:val="28"/>
            <w:szCs w:val="28"/>
            <w:lang w:val="ru-RU"/>
          </w:rPr>
          <w:t>/</w:t>
        </w:r>
        <w:r w:rsidRPr="007F53D6">
          <w:rPr>
            <w:rFonts w:ascii="Times New Roman" w:hAnsi="Times New Roman" w:cs="Times New Roman"/>
            <w:color w:val="000000" w:themeColor="text1"/>
            <w:sz w:val="28"/>
            <w:szCs w:val="28"/>
          </w:rPr>
          <w:t>show</w:t>
        </w:r>
        <w:r w:rsidRPr="00BD1EC7">
          <w:rPr>
            <w:rFonts w:ascii="Times New Roman" w:hAnsi="Times New Roman" w:cs="Times New Roman"/>
            <w:color w:val="000000" w:themeColor="text1"/>
            <w:sz w:val="28"/>
            <w:szCs w:val="28"/>
            <w:lang w:val="ru-RU"/>
          </w:rPr>
          <w:t>/254.</w:t>
        </w:r>
      </w:hyperlink>
      <w:r w:rsidRPr="00BD1EC7">
        <w:rPr>
          <w:rFonts w:ascii="Times New Roman" w:hAnsi="Times New Roman" w:cs="Times New Roman"/>
          <w:color w:val="000000" w:themeColor="text1"/>
          <w:sz w:val="28"/>
          <w:szCs w:val="28"/>
          <w:lang w:val="ru-RU"/>
        </w:rPr>
        <w:t xml:space="preserve"> (станом на </w:t>
      </w:r>
      <w:r w:rsidRPr="007F53D6">
        <w:rPr>
          <w:rFonts w:ascii="Times New Roman" w:hAnsi="Times New Roman" w:cs="Times New Roman"/>
          <w:color w:val="000000" w:themeColor="text1"/>
          <w:sz w:val="28"/>
          <w:szCs w:val="28"/>
          <w:lang w:val="uk-UA"/>
        </w:rPr>
        <w:t>01</w:t>
      </w:r>
      <w:r w:rsidRPr="00BD1EC7">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uk-UA"/>
        </w:rPr>
        <w:t>02</w:t>
      </w:r>
      <w:r w:rsidRPr="00BD1EC7">
        <w:rPr>
          <w:rFonts w:ascii="Times New Roman" w:hAnsi="Times New Roman" w:cs="Times New Roman"/>
          <w:color w:val="000000" w:themeColor="text1"/>
          <w:sz w:val="28"/>
          <w:szCs w:val="28"/>
          <w:lang w:val="ru-RU"/>
        </w:rPr>
        <w:t xml:space="preserve">.2024 р.). </w:t>
      </w:r>
      <w:r w:rsidRPr="007F53D6">
        <w:rPr>
          <w:rFonts w:ascii="Times New Roman" w:hAnsi="Times New Roman" w:cs="Times New Roman"/>
          <w:color w:val="000000" w:themeColor="text1"/>
          <w:sz w:val="28"/>
          <w:szCs w:val="28"/>
        </w:rPr>
        <w:t>URL</w:t>
      </w:r>
      <w:r w:rsidRPr="00BD1EC7">
        <w:rPr>
          <w:rFonts w:ascii="Times New Roman" w:hAnsi="Times New Roman" w:cs="Times New Roman"/>
          <w:color w:val="000000" w:themeColor="text1"/>
          <w:sz w:val="28"/>
          <w:szCs w:val="28"/>
          <w:lang w:val="ru-RU"/>
        </w:rPr>
        <w:t>:</w:t>
      </w:r>
      <w:hyperlink r:id="rId8" w:history="1">
        <w:r w:rsidRPr="00BD1EC7">
          <w:rPr>
            <w:rFonts w:ascii="Times New Roman" w:hAnsi="Times New Roman" w:cs="Times New Roman"/>
            <w:color w:val="000000" w:themeColor="text1"/>
            <w:sz w:val="28"/>
            <w:szCs w:val="28"/>
            <w:lang w:val="ru-RU"/>
          </w:rPr>
          <w:t xml:space="preserve"> </w:t>
        </w:r>
        <w:r w:rsidRPr="007F53D6">
          <w:rPr>
            <w:rFonts w:ascii="Times New Roman" w:hAnsi="Times New Roman" w:cs="Times New Roman"/>
            <w:color w:val="000000" w:themeColor="text1"/>
            <w:sz w:val="28"/>
            <w:szCs w:val="28"/>
          </w:rPr>
          <w:t>http</w:t>
        </w:r>
        <w:r w:rsidRPr="00BD1EC7">
          <w:rPr>
            <w:rFonts w:ascii="Times New Roman" w:hAnsi="Times New Roman" w:cs="Times New Roman"/>
            <w:color w:val="000000" w:themeColor="text1"/>
            <w:sz w:val="28"/>
            <w:szCs w:val="28"/>
            <w:lang w:val="ru-RU"/>
          </w:rPr>
          <w:t>://</w:t>
        </w:r>
        <w:r w:rsidRPr="007F53D6">
          <w:rPr>
            <w:rFonts w:ascii="Times New Roman" w:hAnsi="Times New Roman" w:cs="Times New Roman"/>
            <w:color w:val="000000" w:themeColor="text1"/>
            <w:sz w:val="28"/>
            <w:szCs w:val="28"/>
          </w:rPr>
          <w:t>zakon</w:t>
        </w:r>
        <w:r w:rsidRPr="00BD1EC7">
          <w:rPr>
            <w:rFonts w:ascii="Times New Roman" w:hAnsi="Times New Roman" w:cs="Times New Roman"/>
            <w:color w:val="000000" w:themeColor="text1"/>
            <w:sz w:val="28"/>
            <w:szCs w:val="28"/>
            <w:lang w:val="ru-RU"/>
          </w:rPr>
          <w:t>1.</w:t>
        </w:r>
        <w:r w:rsidRPr="007F53D6">
          <w:rPr>
            <w:rFonts w:ascii="Times New Roman" w:hAnsi="Times New Roman" w:cs="Times New Roman"/>
            <w:color w:val="000000" w:themeColor="text1"/>
            <w:sz w:val="28"/>
            <w:szCs w:val="28"/>
          </w:rPr>
          <w:t>rada</w:t>
        </w:r>
        <w:r w:rsidRPr="00BD1EC7">
          <w:rPr>
            <w:rFonts w:ascii="Times New Roman" w:hAnsi="Times New Roman" w:cs="Times New Roman"/>
            <w:color w:val="000000" w:themeColor="text1"/>
            <w:sz w:val="28"/>
            <w:szCs w:val="28"/>
            <w:lang w:val="ru-RU"/>
          </w:rPr>
          <w:t>.</w:t>
        </w:r>
        <w:r w:rsidRPr="007F53D6">
          <w:rPr>
            <w:rFonts w:ascii="Times New Roman" w:hAnsi="Times New Roman" w:cs="Times New Roman"/>
            <w:color w:val="000000" w:themeColor="text1"/>
            <w:sz w:val="28"/>
            <w:szCs w:val="28"/>
          </w:rPr>
          <w:t>gov</w:t>
        </w:r>
        <w:r w:rsidRPr="00BD1EC7">
          <w:rPr>
            <w:rFonts w:ascii="Times New Roman" w:hAnsi="Times New Roman" w:cs="Times New Roman"/>
            <w:color w:val="000000" w:themeColor="text1"/>
            <w:sz w:val="28"/>
            <w:szCs w:val="28"/>
            <w:lang w:val="ru-RU"/>
          </w:rPr>
          <w:t>.</w:t>
        </w:r>
        <w:r w:rsidRPr="007F53D6">
          <w:rPr>
            <w:rFonts w:ascii="Times New Roman" w:hAnsi="Times New Roman" w:cs="Times New Roman"/>
            <w:color w:val="000000" w:themeColor="text1"/>
            <w:sz w:val="28"/>
            <w:szCs w:val="28"/>
          </w:rPr>
          <w:t>ua</w:t>
        </w:r>
        <w:r w:rsidRPr="00BD1EC7">
          <w:rPr>
            <w:rFonts w:ascii="Times New Roman" w:hAnsi="Times New Roman" w:cs="Times New Roman"/>
            <w:color w:val="000000" w:themeColor="text1"/>
            <w:sz w:val="28"/>
            <w:szCs w:val="28"/>
            <w:lang w:val="ru-RU"/>
          </w:rPr>
          <w:t xml:space="preserve"> </w:t>
        </w:r>
      </w:hyperlink>
      <w:r>
        <w:rPr>
          <w:rFonts w:ascii="Times New Roman" w:hAnsi="Times New Roman" w:cs="Times New Roman"/>
          <w:color w:val="000000" w:themeColor="text1"/>
          <w:sz w:val="28"/>
          <w:szCs w:val="28"/>
          <w:lang w:val="ru-RU"/>
        </w:rPr>
        <w:t>(дата звернення: 2</w:t>
      </w:r>
      <w:r w:rsidRPr="00BD1EC7">
        <w:rPr>
          <w:rFonts w:ascii="Times New Roman" w:hAnsi="Times New Roman" w:cs="Times New Roman"/>
          <w:color w:val="000000" w:themeColor="text1"/>
          <w:sz w:val="28"/>
          <w:szCs w:val="28"/>
          <w:lang w:val="ru-RU"/>
        </w:rPr>
        <w:t>4.</w:t>
      </w:r>
      <w:r>
        <w:rPr>
          <w:rFonts w:ascii="Times New Roman" w:hAnsi="Times New Roman" w:cs="Times New Roman"/>
          <w:color w:val="000000" w:themeColor="text1"/>
          <w:sz w:val="28"/>
          <w:szCs w:val="28"/>
          <w:lang w:val="uk-UA"/>
        </w:rPr>
        <w:t>05</w:t>
      </w:r>
      <w:r w:rsidRPr="00BD1EC7">
        <w:rPr>
          <w:rFonts w:ascii="Times New Roman" w:hAnsi="Times New Roman" w:cs="Times New Roman"/>
          <w:color w:val="000000" w:themeColor="text1"/>
          <w:sz w:val="28"/>
          <w:szCs w:val="28"/>
          <w:lang w:val="ru-RU"/>
        </w:rPr>
        <w:t>.2024</w:t>
      </w:r>
      <w:r w:rsidRPr="007F53D6">
        <w:rPr>
          <w:rFonts w:ascii="Times New Roman" w:hAnsi="Times New Roman" w:cs="Times New Roman"/>
          <w:color w:val="000000" w:themeColor="text1"/>
          <w:sz w:val="28"/>
          <w:szCs w:val="28"/>
          <w:lang w:val="uk-UA"/>
        </w:rPr>
        <w:t>).</w:t>
      </w:r>
    </w:p>
    <w:p w:rsidR="00BD1EC7" w:rsidRPr="007F53D6" w:rsidRDefault="00BD1EC7" w:rsidP="00BD1EC7">
      <w:pPr>
        <w:pStyle w:val="a3"/>
        <w:numPr>
          <w:ilvl w:val="0"/>
          <w:numId w:val="7"/>
        </w:numPr>
        <w:spacing w:line="360" w:lineRule="auto"/>
        <w:jc w:val="both"/>
        <w:rPr>
          <w:rFonts w:ascii="Times New Roman" w:hAnsi="Times New Roman" w:cs="Times New Roman"/>
          <w:color w:val="000000" w:themeColor="text1"/>
          <w:sz w:val="28"/>
          <w:szCs w:val="28"/>
          <w:lang w:val="uk-UA" w:eastAsia="ru-RU" w:bidi="ru-RU"/>
        </w:rPr>
      </w:pPr>
      <w:r w:rsidRPr="00BD1EC7">
        <w:rPr>
          <w:rFonts w:ascii="Times New Roman" w:hAnsi="Times New Roman" w:cs="Times New Roman"/>
          <w:color w:val="000000" w:themeColor="text1"/>
          <w:sz w:val="28"/>
          <w:szCs w:val="28"/>
          <w:lang w:val="ru-RU"/>
        </w:rPr>
        <w:t>Цивільний кодекс України: Закон України від 16.01.2003 р. (станом на 01.</w:t>
      </w:r>
      <w:r>
        <w:rPr>
          <w:rFonts w:ascii="Times New Roman" w:hAnsi="Times New Roman" w:cs="Times New Roman"/>
          <w:color w:val="000000" w:themeColor="text1"/>
          <w:sz w:val="28"/>
          <w:szCs w:val="28"/>
          <w:lang w:val="uk-UA"/>
        </w:rPr>
        <w:t>02</w:t>
      </w:r>
      <w:r w:rsidRPr="00BD1EC7">
        <w:rPr>
          <w:rFonts w:ascii="Times New Roman" w:hAnsi="Times New Roman" w:cs="Times New Roman"/>
          <w:color w:val="000000" w:themeColor="text1"/>
          <w:sz w:val="28"/>
          <w:szCs w:val="28"/>
          <w:lang w:val="ru-RU"/>
        </w:rPr>
        <w:t xml:space="preserve">.2024 р.). </w:t>
      </w:r>
      <w:r w:rsidRPr="007F53D6">
        <w:rPr>
          <w:rFonts w:ascii="Times New Roman" w:hAnsi="Times New Roman" w:cs="Times New Roman"/>
          <w:color w:val="000000" w:themeColor="text1"/>
          <w:sz w:val="28"/>
          <w:szCs w:val="28"/>
          <w:lang w:bidi="en-US"/>
        </w:rPr>
        <w:t>URL:</w:t>
      </w:r>
      <w:hyperlink r:id="rId9" w:history="1">
        <w:r w:rsidRPr="007F53D6">
          <w:rPr>
            <w:rFonts w:ascii="Times New Roman" w:hAnsi="Times New Roman" w:cs="Times New Roman"/>
            <w:color w:val="000000" w:themeColor="text1"/>
            <w:sz w:val="28"/>
            <w:szCs w:val="28"/>
            <w:lang w:bidi="en-US"/>
          </w:rPr>
          <w:t xml:space="preserve"> </w:t>
        </w:r>
        <w:r w:rsidRPr="007F53D6">
          <w:rPr>
            <w:rFonts w:ascii="Times New Roman" w:hAnsi="Times New Roman" w:cs="Times New Roman"/>
            <w:color w:val="000000" w:themeColor="text1"/>
            <w:sz w:val="28"/>
            <w:szCs w:val="28"/>
            <w:u w:val="single"/>
            <w:lang w:bidi="en-US"/>
          </w:rPr>
          <w:t xml:space="preserve">http://zakon1.rada.gov.ua </w:t>
        </w:r>
      </w:hyperlink>
      <w:r w:rsidRPr="007F53D6">
        <w:rPr>
          <w:rFonts w:ascii="Times New Roman" w:hAnsi="Times New Roman" w:cs="Times New Roman"/>
          <w:color w:val="000000" w:themeColor="text1"/>
          <w:sz w:val="28"/>
          <w:szCs w:val="28"/>
        </w:rPr>
        <w:t xml:space="preserve">(дата звернення: </w:t>
      </w:r>
      <w:r>
        <w:rPr>
          <w:rFonts w:ascii="Times New Roman" w:hAnsi="Times New Roman" w:cs="Times New Roman"/>
          <w:color w:val="000000" w:themeColor="text1"/>
          <w:sz w:val="28"/>
          <w:szCs w:val="28"/>
          <w:lang w:val="ru-RU"/>
        </w:rPr>
        <w:t>2</w:t>
      </w:r>
      <w:r w:rsidRPr="00BD1EC7">
        <w:rPr>
          <w:rFonts w:ascii="Times New Roman" w:hAnsi="Times New Roman" w:cs="Times New Roman"/>
          <w:color w:val="000000" w:themeColor="text1"/>
          <w:sz w:val="28"/>
          <w:szCs w:val="28"/>
          <w:lang w:val="ru-RU"/>
        </w:rPr>
        <w:t>4.</w:t>
      </w:r>
      <w:r>
        <w:rPr>
          <w:rFonts w:ascii="Times New Roman" w:hAnsi="Times New Roman" w:cs="Times New Roman"/>
          <w:color w:val="000000" w:themeColor="text1"/>
          <w:sz w:val="28"/>
          <w:szCs w:val="28"/>
          <w:lang w:val="uk-UA"/>
        </w:rPr>
        <w:t>05</w:t>
      </w:r>
      <w:r w:rsidRPr="00BD1EC7">
        <w:rPr>
          <w:rFonts w:ascii="Times New Roman" w:hAnsi="Times New Roman" w:cs="Times New Roman"/>
          <w:color w:val="000000" w:themeColor="text1"/>
          <w:sz w:val="28"/>
          <w:szCs w:val="28"/>
          <w:lang w:val="ru-RU"/>
        </w:rPr>
        <w:t>.2024</w:t>
      </w:r>
      <w:r w:rsidRPr="007F53D6">
        <w:rPr>
          <w:rFonts w:ascii="Times New Roman" w:hAnsi="Times New Roman" w:cs="Times New Roman"/>
          <w:color w:val="000000" w:themeColor="text1"/>
          <w:sz w:val="28"/>
          <w:szCs w:val="28"/>
        </w:rPr>
        <w:t>).</w:t>
      </w:r>
    </w:p>
    <w:p w:rsidR="00BD1EC7" w:rsidRPr="007D0066" w:rsidRDefault="00BD1EC7" w:rsidP="00BD1EC7">
      <w:pPr>
        <w:pStyle w:val="a3"/>
        <w:numPr>
          <w:ilvl w:val="0"/>
          <w:numId w:val="7"/>
        </w:numPr>
        <w:spacing w:line="360" w:lineRule="auto"/>
        <w:jc w:val="both"/>
        <w:rPr>
          <w:rFonts w:ascii="Times New Roman" w:hAnsi="Times New Roman" w:cs="Times New Roman"/>
          <w:color w:val="000000" w:themeColor="text1"/>
          <w:sz w:val="28"/>
          <w:szCs w:val="28"/>
          <w:lang w:val="ru-RU"/>
        </w:rPr>
      </w:pPr>
      <w:r w:rsidRPr="00BD1EC7">
        <w:rPr>
          <w:rFonts w:ascii="Times New Roman" w:hAnsi="Times New Roman" w:cs="Times New Roman"/>
          <w:color w:val="000000" w:themeColor="text1"/>
          <w:sz w:val="28"/>
          <w:szCs w:val="28"/>
          <w:lang w:val="ru-RU"/>
        </w:rPr>
        <w:t xml:space="preserve">Кримінальний кодекс України: прийнятий від 05.04.2001 р. № </w:t>
      </w:r>
      <w:r w:rsidRPr="00BD1EC7">
        <w:rPr>
          <w:rFonts w:ascii="Times New Roman" w:hAnsi="Times New Roman" w:cs="Times New Roman"/>
          <w:color w:val="000000" w:themeColor="text1"/>
          <w:sz w:val="28"/>
          <w:szCs w:val="28"/>
          <w:lang w:val="ru-RU" w:bidi="en-US"/>
        </w:rPr>
        <w:t>2341-</w:t>
      </w:r>
      <w:r w:rsidRPr="007F53D6">
        <w:rPr>
          <w:rFonts w:ascii="Times New Roman" w:hAnsi="Times New Roman" w:cs="Times New Roman"/>
          <w:color w:val="000000" w:themeColor="text1"/>
          <w:sz w:val="28"/>
          <w:szCs w:val="28"/>
          <w:lang w:bidi="en-US"/>
        </w:rPr>
        <w:t>III</w:t>
      </w:r>
      <w:r w:rsidRPr="00BD1EC7">
        <w:rPr>
          <w:rFonts w:ascii="Times New Roman" w:hAnsi="Times New Roman" w:cs="Times New Roman"/>
          <w:color w:val="000000" w:themeColor="text1"/>
          <w:sz w:val="28"/>
          <w:szCs w:val="28"/>
          <w:lang w:val="ru-RU" w:bidi="en-US"/>
        </w:rPr>
        <w:t>. (</w:t>
      </w:r>
      <w:r w:rsidRPr="00BD1EC7">
        <w:rPr>
          <w:rFonts w:ascii="Times New Roman" w:hAnsi="Times New Roman" w:cs="Times New Roman"/>
          <w:color w:val="000000" w:themeColor="text1"/>
          <w:sz w:val="28"/>
          <w:szCs w:val="28"/>
          <w:lang w:val="ru-RU"/>
        </w:rPr>
        <w:t xml:space="preserve">станом на </w:t>
      </w:r>
      <w:r w:rsidRPr="007F53D6">
        <w:rPr>
          <w:rFonts w:ascii="Times New Roman" w:hAnsi="Times New Roman" w:cs="Times New Roman"/>
          <w:color w:val="000000" w:themeColor="text1"/>
          <w:sz w:val="28"/>
          <w:szCs w:val="28"/>
          <w:lang w:val="uk-UA"/>
        </w:rPr>
        <w:t>01</w:t>
      </w:r>
      <w:r w:rsidRPr="00BD1EC7">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uk-UA"/>
        </w:rPr>
        <w:t>02</w:t>
      </w:r>
      <w:r w:rsidRPr="00BD1EC7">
        <w:rPr>
          <w:rFonts w:ascii="Times New Roman" w:hAnsi="Times New Roman" w:cs="Times New Roman"/>
          <w:color w:val="000000" w:themeColor="text1"/>
          <w:sz w:val="28"/>
          <w:szCs w:val="28"/>
          <w:lang w:val="ru-RU"/>
        </w:rPr>
        <w:t xml:space="preserve">.2024 р.) </w:t>
      </w:r>
      <w:r w:rsidRPr="007F53D6">
        <w:rPr>
          <w:rFonts w:ascii="Times New Roman" w:hAnsi="Times New Roman" w:cs="Times New Roman"/>
          <w:color w:val="000000" w:themeColor="text1"/>
          <w:sz w:val="28"/>
          <w:szCs w:val="28"/>
          <w:lang w:bidi="en-US"/>
        </w:rPr>
        <w:t>URL</w:t>
      </w:r>
      <w:r w:rsidRPr="007D0066">
        <w:rPr>
          <w:rFonts w:ascii="Times New Roman" w:hAnsi="Times New Roman" w:cs="Times New Roman"/>
          <w:color w:val="000000" w:themeColor="text1"/>
          <w:sz w:val="28"/>
          <w:szCs w:val="28"/>
          <w:lang w:val="ru-RU" w:bidi="en-US"/>
        </w:rPr>
        <w:t xml:space="preserve">: </w:t>
      </w:r>
      <w:hyperlink r:id="rId10" w:history="1">
        <w:r w:rsidRPr="007F53D6">
          <w:rPr>
            <w:rFonts w:ascii="Times New Roman" w:hAnsi="Times New Roman" w:cs="Times New Roman"/>
            <w:color w:val="000000" w:themeColor="text1"/>
            <w:sz w:val="28"/>
            <w:szCs w:val="28"/>
            <w:lang w:bidi="en-US"/>
          </w:rPr>
          <w:t>https</w:t>
        </w:r>
        <w:r w:rsidRPr="007D0066">
          <w:rPr>
            <w:rFonts w:ascii="Times New Roman" w:hAnsi="Times New Roman" w:cs="Times New Roman"/>
            <w:color w:val="000000" w:themeColor="text1"/>
            <w:sz w:val="28"/>
            <w:szCs w:val="28"/>
            <w:lang w:val="ru-RU" w:bidi="en-US"/>
          </w:rPr>
          <w:t>://</w:t>
        </w:r>
        <w:r w:rsidRPr="007F53D6">
          <w:rPr>
            <w:rFonts w:ascii="Times New Roman" w:hAnsi="Times New Roman" w:cs="Times New Roman"/>
            <w:color w:val="000000" w:themeColor="text1"/>
            <w:sz w:val="28"/>
            <w:szCs w:val="28"/>
            <w:lang w:bidi="en-US"/>
          </w:rPr>
          <w:t>zakon</w:t>
        </w:r>
        <w:r w:rsidRPr="007D0066">
          <w:rPr>
            <w:rFonts w:ascii="Times New Roman" w:hAnsi="Times New Roman" w:cs="Times New Roman"/>
            <w:color w:val="000000" w:themeColor="text1"/>
            <w:sz w:val="28"/>
            <w:szCs w:val="28"/>
            <w:lang w:val="ru-RU" w:bidi="en-US"/>
          </w:rPr>
          <w:t>.</w:t>
        </w:r>
        <w:r w:rsidRPr="007F53D6">
          <w:rPr>
            <w:rFonts w:ascii="Times New Roman" w:hAnsi="Times New Roman" w:cs="Times New Roman"/>
            <w:color w:val="000000" w:themeColor="text1"/>
            <w:sz w:val="28"/>
            <w:szCs w:val="28"/>
            <w:lang w:bidi="en-US"/>
          </w:rPr>
          <w:t>rada</w:t>
        </w:r>
        <w:r w:rsidRPr="007D0066">
          <w:rPr>
            <w:rFonts w:ascii="Times New Roman" w:hAnsi="Times New Roman" w:cs="Times New Roman"/>
            <w:color w:val="000000" w:themeColor="text1"/>
            <w:sz w:val="28"/>
            <w:szCs w:val="28"/>
            <w:lang w:val="ru-RU" w:bidi="en-US"/>
          </w:rPr>
          <w:t>.</w:t>
        </w:r>
        <w:r w:rsidRPr="007F53D6">
          <w:rPr>
            <w:rFonts w:ascii="Times New Roman" w:hAnsi="Times New Roman" w:cs="Times New Roman"/>
            <w:color w:val="000000" w:themeColor="text1"/>
            <w:sz w:val="28"/>
            <w:szCs w:val="28"/>
            <w:lang w:bidi="en-US"/>
          </w:rPr>
          <w:t>gov</w:t>
        </w:r>
        <w:r w:rsidRPr="007D0066">
          <w:rPr>
            <w:rFonts w:ascii="Times New Roman" w:hAnsi="Times New Roman" w:cs="Times New Roman"/>
            <w:color w:val="000000" w:themeColor="text1"/>
            <w:sz w:val="28"/>
            <w:szCs w:val="28"/>
            <w:lang w:val="ru-RU" w:bidi="en-US"/>
          </w:rPr>
          <w:t>.</w:t>
        </w:r>
        <w:r w:rsidRPr="007F53D6">
          <w:rPr>
            <w:rFonts w:ascii="Times New Roman" w:hAnsi="Times New Roman" w:cs="Times New Roman"/>
            <w:color w:val="000000" w:themeColor="text1"/>
            <w:sz w:val="28"/>
            <w:szCs w:val="28"/>
            <w:lang w:bidi="en-US"/>
          </w:rPr>
          <w:t>ua</w:t>
        </w:r>
        <w:r w:rsidRPr="007D0066">
          <w:rPr>
            <w:rFonts w:ascii="Times New Roman" w:hAnsi="Times New Roman" w:cs="Times New Roman"/>
            <w:color w:val="000000" w:themeColor="text1"/>
            <w:sz w:val="28"/>
            <w:szCs w:val="28"/>
            <w:lang w:val="ru-RU" w:bidi="en-US"/>
          </w:rPr>
          <w:t>/</w:t>
        </w:r>
      </w:hyperlink>
      <w:r w:rsidRPr="007D0066">
        <w:rPr>
          <w:rFonts w:ascii="Times New Roman" w:hAnsi="Times New Roman" w:cs="Times New Roman"/>
          <w:color w:val="000000" w:themeColor="text1"/>
          <w:sz w:val="28"/>
          <w:szCs w:val="28"/>
          <w:lang w:val="ru-RU" w:bidi="en-US"/>
        </w:rPr>
        <w:t xml:space="preserve"> </w:t>
      </w:r>
      <w:r w:rsidRPr="007F53D6">
        <w:rPr>
          <w:rFonts w:ascii="Times New Roman" w:hAnsi="Times New Roman" w:cs="Times New Roman"/>
          <w:color w:val="000000" w:themeColor="text1"/>
          <w:sz w:val="28"/>
          <w:szCs w:val="28"/>
          <w:lang w:bidi="en-US"/>
        </w:rPr>
        <w:t>laws</w:t>
      </w:r>
      <w:r w:rsidRPr="007D0066">
        <w:rPr>
          <w:rFonts w:ascii="Times New Roman" w:hAnsi="Times New Roman" w:cs="Times New Roman"/>
          <w:color w:val="000000" w:themeColor="text1"/>
          <w:sz w:val="28"/>
          <w:szCs w:val="28"/>
          <w:lang w:val="ru-RU" w:bidi="en-US"/>
        </w:rPr>
        <w:t>/</w:t>
      </w:r>
      <w:r w:rsidRPr="007F53D6">
        <w:rPr>
          <w:rFonts w:ascii="Times New Roman" w:hAnsi="Times New Roman" w:cs="Times New Roman"/>
          <w:color w:val="000000" w:themeColor="text1"/>
          <w:sz w:val="28"/>
          <w:szCs w:val="28"/>
          <w:lang w:bidi="en-US"/>
        </w:rPr>
        <w:t>show</w:t>
      </w:r>
      <w:r w:rsidRPr="007D0066">
        <w:rPr>
          <w:rFonts w:ascii="Times New Roman" w:hAnsi="Times New Roman" w:cs="Times New Roman"/>
          <w:color w:val="000000" w:themeColor="text1"/>
          <w:sz w:val="28"/>
          <w:szCs w:val="28"/>
          <w:lang w:val="ru-RU" w:bidi="en-US"/>
        </w:rPr>
        <w:t>/2341-14</w:t>
      </w:r>
      <w:r w:rsidRPr="007F53D6">
        <w:rPr>
          <w:rFonts w:ascii="Times New Roman" w:hAnsi="Times New Roman" w:cs="Times New Roman"/>
          <w:color w:val="000000" w:themeColor="text1"/>
          <w:sz w:val="28"/>
          <w:szCs w:val="28"/>
          <w:lang w:val="uk-UA" w:bidi="en-US"/>
        </w:rPr>
        <w:t xml:space="preserve"> </w:t>
      </w:r>
      <w:r w:rsidRPr="007D0066">
        <w:rPr>
          <w:rFonts w:ascii="Times New Roman" w:hAnsi="Times New Roman" w:cs="Times New Roman"/>
          <w:color w:val="000000" w:themeColor="text1"/>
          <w:sz w:val="28"/>
          <w:szCs w:val="28"/>
          <w:lang w:val="ru-RU"/>
        </w:rPr>
        <w:t>(</w:t>
      </w:r>
      <w:r w:rsidRPr="00BD1EC7">
        <w:rPr>
          <w:rFonts w:ascii="Times New Roman" w:hAnsi="Times New Roman" w:cs="Times New Roman"/>
          <w:color w:val="000000" w:themeColor="text1"/>
          <w:sz w:val="28"/>
          <w:szCs w:val="28"/>
          <w:lang w:val="ru-RU"/>
        </w:rPr>
        <w:t>дата</w:t>
      </w:r>
      <w:r w:rsidRPr="007D0066">
        <w:rPr>
          <w:rFonts w:ascii="Times New Roman" w:hAnsi="Times New Roman" w:cs="Times New Roman"/>
          <w:color w:val="000000" w:themeColor="text1"/>
          <w:sz w:val="28"/>
          <w:szCs w:val="28"/>
          <w:lang w:val="ru-RU"/>
        </w:rPr>
        <w:t xml:space="preserve"> </w:t>
      </w:r>
      <w:r w:rsidRPr="00BD1EC7">
        <w:rPr>
          <w:rFonts w:ascii="Times New Roman" w:hAnsi="Times New Roman" w:cs="Times New Roman"/>
          <w:color w:val="000000" w:themeColor="text1"/>
          <w:sz w:val="28"/>
          <w:szCs w:val="28"/>
          <w:lang w:val="ru-RU"/>
        </w:rPr>
        <w:t>звернення</w:t>
      </w:r>
      <w:r w:rsidRPr="007D0066">
        <w:rPr>
          <w:rFonts w:ascii="Times New Roman" w:hAnsi="Times New Roman" w:cs="Times New Roman"/>
          <w:color w:val="000000" w:themeColor="text1"/>
          <w:sz w:val="28"/>
          <w:szCs w:val="28"/>
          <w:lang w:val="ru-RU"/>
        </w:rPr>
        <w:t>: 24.</w:t>
      </w:r>
      <w:r>
        <w:rPr>
          <w:rFonts w:ascii="Times New Roman" w:hAnsi="Times New Roman" w:cs="Times New Roman"/>
          <w:color w:val="000000" w:themeColor="text1"/>
          <w:sz w:val="28"/>
          <w:szCs w:val="28"/>
          <w:lang w:val="uk-UA"/>
        </w:rPr>
        <w:t>05</w:t>
      </w:r>
      <w:r w:rsidRPr="007D0066">
        <w:rPr>
          <w:rFonts w:ascii="Times New Roman" w:hAnsi="Times New Roman" w:cs="Times New Roman"/>
          <w:color w:val="000000" w:themeColor="text1"/>
          <w:sz w:val="28"/>
          <w:szCs w:val="28"/>
          <w:lang w:val="ru-RU"/>
        </w:rPr>
        <w:t>.2024</w:t>
      </w:r>
      <w:r w:rsidRPr="007F53D6">
        <w:rPr>
          <w:rFonts w:ascii="Times New Roman" w:hAnsi="Times New Roman" w:cs="Times New Roman"/>
          <w:color w:val="000000" w:themeColor="text1"/>
          <w:sz w:val="28"/>
          <w:szCs w:val="28"/>
          <w:lang w:val="uk-UA"/>
        </w:rPr>
        <w:t>)</w:t>
      </w:r>
    </w:p>
    <w:p w:rsidR="00BD1EC7" w:rsidRPr="007F53D6" w:rsidRDefault="00BD1EC7" w:rsidP="00BD1EC7">
      <w:pPr>
        <w:pStyle w:val="21"/>
        <w:numPr>
          <w:ilvl w:val="0"/>
          <w:numId w:val="7"/>
        </w:numPr>
        <w:tabs>
          <w:tab w:val="left" w:pos="597"/>
        </w:tabs>
        <w:spacing w:line="360" w:lineRule="auto"/>
        <w:jc w:val="both"/>
        <w:rPr>
          <w:rFonts w:ascii="Times New Roman" w:hAnsi="Times New Roman" w:cs="Times New Roman"/>
          <w:color w:val="000000" w:themeColor="text1"/>
          <w:sz w:val="28"/>
          <w:szCs w:val="28"/>
        </w:rPr>
      </w:pPr>
      <w:r w:rsidRPr="00BD1EC7">
        <w:rPr>
          <w:rFonts w:ascii="Times New Roman" w:hAnsi="Times New Roman" w:cs="Times New Roman"/>
          <w:color w:val="000000" w:themeColor="text1"/>
          <w:sz w:val="28"/>
          <w:szCs w:val="28"/>
          <w:lang w:val="ru-RU"/>
        </w:rPr>
        <w:t xml:space="preserve">Авер’янов В.Б. Правовий статус </w:t>
      </w:r>
      <w:r w:rsidRPr="007F53D6">
        <w:rPr>
          <w:rFonts w:ascii="Times New Roman" w:hAnsi="Times New Roman" w:cs="Times New Roman"/>
          <w:color w:val="000000" w:themeColor="text1"/>
          <w:sz w:val="28"/>
          <w:szCs w:val="28"/>
          <w:lang w:val="uk-UA" w:eastAsia="uk-UA" w:bidi="uk-UA"/>
        </w:rPr>
        <w:t>Кабінету Міністрів України</w:t>
      </w:r>
      <w:r w:rsidRPr="00BD1EC7">
        <w:rPr>
          <w:rFonts w:ascii="Times New Roman" w:hAnsi="Times New Roman" w:cs="Times New Roman"/>
          <w:color w:val="000000" w:themeColor="text1"/>
          <w:sz w:val="28"/>
          <w:szCs w:val="28"/>
          <w:lang w:val="ru-RU"/>
        </w:rPr>
        <w:t xml:space="preserve">: </w:t>
      </w:r>
      <w:r w:rsidRPr="007F53D6">
        <w:rPr>
          <w:rFonts w:ascii="Times New Roman" w:hAnsi="Times New Roman" w:cs="Times New Roman"/>
          <w:color w:val="000000" w:themeColor="text1"/>
          <w:sz w:val="28"/>
          <w:szCs w:val="28"/>
          <w:lang w:val="uk-UA" w:eastAsia="uk-UA" w:bidi="uk-UA"/>
        </w:rPr>
        <w:t xml:space="preserve">конституційні </w:t>
      </w:r>
      <w:r w:rsidRPr="00BD1EC7">
        <w:rPr>
          <w:rFonts w:ascii="Times New Roman" w:hAnsi="Times New Roman" w:cs="Times New Roman"/>
          <w:color w:val="000000" w:themeColor="text1"/>
          <w:sz w:val="28"/>
          <w:szCs w:val="28"/>
          <w:lang w:val="ru-RU"/>
        </w:rPr>
        <w:t xml:space="preserve">засади. </w:t>
      </w:r>
      <w:r w:rsidRPr="007F53D6">
        <w:rPr>
          <w:rFonts w:ascii="Times New Roman" w:hAnsi="Times New Roman" w:cs="Times New Roman"/>
          <w:i/>
          <w:color w:val="000000" w:themeColor="text1"/>
          <w:sz w:val="28"/>
          <w:szCs w:val="28"/>
          <w:lang w:val="uk-UA" w:eastAsia="uk-UA" w:bidi="uk-UA"/>
        </w:rPr>
        <w:t xml:space="preserve">Щорічник </w:t>
      </w:r>
      <w:r w:rsidRPr="00BD1EC7">
        <w:rPr>
          <w:rFonts w:ascii="Times New Roman" w:hAnsi="Times New Roman" w:cs="Times New Roman"/>
          <w:i/>
          <w:color w:val="000000" w:themeColor="text1"/>
          <w:sz w:val="28"/>
          <w:szCs w:val="28"/>
          <w:lang w:val="ru-RU"/>
        </w:rPr>
        <w:t xml:space="preserve">наукових праць </w:t>
      </w:r>
      <w:r w:rsidRPr="007F53D6">
        <w:rPr>
          <w:rFonts w:ascii="Times New Roman" w:hAnsi="Times New Roman" w:cs="Times New Roman"/>
          <w:i/>
          <w:color w:val="000000" w:themeColor="text1"/>
          <w:sz w:val="28"/>
          <w:szCs w:val="28"/>
          <w:lang w:val="uk-UA" w:eastAsia="uk-UA" w:bidi="uk-UA"/>
        </w:rPr>
        <w:t>«Пра</w:t>
      </w:r>
      <w:r w:rsidRPr="007F53D6">
        <w:rPr>
          <w:rFonts w:ascii="Times New Roman" w:hAnsi="Times New Roman" w:cs="Times New Roman"/>
          <w:i/>
          <w:color w:val="000000" w:themeColor="text1"/>
          <w:sz w:val="28"/>
          <w:szCs w:val="28"/>
          <w:lang w:val="uk-UA" w:eastAsia="uk-UA" w:bidi="uk-UA"/>
        </w:rPr>
        <w:softHyphen/>
        <w:t>вова</w:t>
      </w:r>
      <w:r w:rsidRPr="00BD1EC7">
        <w:rPr>
          <w:rFonts w:ascii="Times New Roman" w:hAnsi="Times New Roman" w:cs="Times New Roman"/>
          <w:i/>
          <w:color w:val="000000" w:themeColor="text1"/>
          <w:sz w:val="28"/>
          <w:szCs w:val="28"/>
          <w:lang w:val="ru-RU"/>
        </w:rPr>
        <w:t xml:space="preserve"> держава», </w:t>
      </w:r>
      <w:r w:rsidRPr="007F53D6">
        <w:rPr>
          <w:rFonts w:ascii="Times New Roman" w:hAnsi="Times New Roman" w:cs="Times New Roman"/>
          <w:i/>
          <w:color w:val="000000" w:themeColor="text1"/>
          <w:sz w:val="28"/>
          <w:szCs w:val="28"/>
          <w:lang w:val="uk-UA" w:eastAsia="uk-UA" w:bidi="uk-UA"/>
        </w:rPr>
        <w:t xml:space="preserve">інститут </w:t>
      </w:r>
      <w:r w:rsidRPr="00BD1EC7">
        <w:rPr>
          <w:rFonts w:ascii="Times New Roman" w:hAnsi="Times New Roman" w:cs="Times New Roman"/>
          <w:i/>
          <w:color w:val="000000" w:themeColor="text1"/>
          <w:sz w:val="28"/>
          <w:szCs w:val="28"/>
          <w:lang w:val="ru-RU"/>
        </w:rPr>
        <w:t xml:space="preserve">держави </w:t>
      </w:r>
      <w:r w:rsidRPr="007F53D6">
        <w:rPr>
          <w:rFonts w:ascii="Times New Roman" w:hAnsi="Times New Roman" w:cs="Times New Roman"/>
          <w:i/>
          <w:color w:val="000000" w:themeColor="text1"/>
          <w:sz w:val="28"/>
          <w:szCs w:val="28"/>
          <w:lang w:val="uk-UA" w:eastAsia="uk-UA" w:bidi="uk-UA"/>
        </w:rPr>
        <w:t xml:space="preserve">і </w:t>
      </w:r>
      <w:r w:rsidRPr="00BD1EC7">
        <w:rPr>
          <w:rFonts w:ascii="Times New Roman" w:hAnsi="Times New Roman" w:cs="Times New Roman"/>
          <w:i/>
          <w:color w:val="000000" w:themeColor="text1"/>
          <w:sz w:val="28"/>
          <w:szCs w:val="28"/>
          <w:lang w:val="ru-RU"/>
        </w:rPr>
        <w:t xml:space="preserve">права </w:t>
      </w:r>
      <w:r w:rsidRPr="007F53D6">
        <w:rPr>
          <w:rFonts w:ascii="Times New Roman" w:hAnsi="Times New Roman" w:cs="Times New Roman"/>
          <w:i/>
          <w:color w:val="000000" w:themeColor="text1"/>
          <w:sz w:val="28"/>
          <w:szCs w:val="28"/>
          <w:lang w:val="uk-UA" w:eastAsia="uk-UA" w:bidi="uk-UA"/>
        </w:rPr>
        <w:t xml:space="preserve">імені </w:t>
      </w:r>
      <w:r w:rsidRPr="00BD1EC7">
        <w:rPr>
          <w:rFonts w:ascii="Times New Roman" w:hAnsi="Times New Roman" w:cs="Times New Roman"/>
          <w:i/>
          <w:color w:val="000000" w:themeColor="text1"/>
          <w:sz w:val="28"/>
          <w:szCs w:val="28"/>
          <w:lang w:val="ru-RU"/>
        </w:rPr>
        <w:t xml:space="preserve">В.М. Корецького НАН </w:t>
      </w:r>
      <w:r w:rsidRPr="007F53D6">
        <w:rPr>
          <w:rFonts w:ascii="Times New Roman" w:hAnsi="Times New Roman" w:cs="Times New Roman"/>
          <w:i/>
          <w:color w:val="000000" w:themeColor="text1"/>
          <w:sz w:val="28"/>
          <w:szCs w:val="28"/>
          <w:lang w:val="uk-UA" w:eastAsia="uk-UA" w:bidi="uk-UA"/>
        </w:rPr>
        <w:t>України</w:t>
      </w:r>
      <w:r w:rsidRPr="007F53D6">
        <w:rPr>
          <w:rFonts w:ascii="Times New Roman" w:hAnsi="Times New Roman" w:cs="Times New Roman"/>
          <w:color w:val="000000" w:themeColor="text1"/>
          <w:sz w:val="28"/>
          <w:szCs w:val="28"/>
          <w:lang w:val="uk-UA" w:eastAsia="uk-UA" w:bidi="uk-UA"/>
        </w:rPr>
        <w:t xml:space="preserve">. </w:t>
      </w:r>
      <w:r w:rsidRPr="007F53D6">
        <w:rPr>
          <w:rFonts w:ascii="Times New Roman" w:hAnsi="Times New Roman" w:cs="Times New Roman"/>
          <w:color w:val="000000" w:themeColor="text1"/>
          <w:sz w:val="28"/>
          <w:szCs w:val="28"/>
        </w:rPr>
        <w:t>Вип. 8.  К., 1997.  с. 29-37.</w:t>
      </w:r>
    </w:p>
    <w:p w:rsidR="00BD1EC7" w:rsidRPr="007F53D6" w:rsidRDefault="00BD1EC7" w:rsidP="00BD1EC7">
      <w:pPr>
        <w:pStyle w:val="a3"/>
        <w:numPr>
          <w:ilvl w:val="0"/>
          <w:numId w:val="7"/>
        </w:numPr>
        <w:spacing w:line="360" w:lineRule="auto"/>
        <w:jc w:val="both"/>
        <w:rPr>
          <w:rFonts w:ascii="Times New Roman" w:hAnsi="Times New Roman" w:cs="Times New Roman"/>
          <w:color w:val="000000" w:themeColor="text1"/>
          <w:sz w:val="28"/>
          <w:szCs w:val="28"/>
        </w:rPr>
      </w:pPr>
      <w:r w:rsidRPr="00BD1EC7">
        <w:rPr>
          <w:rFonts w:ascii="Times New Roman" w:hAnsi="Times New Roman" w:cs="Times New Roman"/>
          <w:color w:val="000000" w:themeColor="text1"/>
          <w:sz w:val="28"/>
          <w:szCs w:val="28"/>
          <w:lang w:val="ru-RU" w:eastAsia="ru-RU" w:bidi="ru-RU"/>
        </w:rPr>
        <w:t xml:space="preserve">Биля </w:t>
      </w:r>
      <w:r w:rsidRPr="00BD1EC7">
        <w:rPr>
          <w:rFonts w:ascii="Times New Roman" w:hAnsi="Times New Roman" w:cs="Times New Roman"/>
          <w:color w:val="000000" w:themeColor="text1"/>
          <w:sz w:val="28"/>
          <w:szCs w:val="28"/>
          <w:lang w:val="ru-RU"/>
        </w:rPr>
        <w:t xml:space="preserve">І. Нормативний правовий акт (загальна характеристика). </w:t>
      </w:r>
      <w:r w:rsidRPr="008D4720">
        <w:rPr>
          <w:rFonts w:ascii="Times New Roman" w:hAnsi="Times New Roman" w:cs="Times New Roman"/>
          <w:i/>
          <w:color w:val="000000" w:themeColor="text1"/>
          <w:sz w:val="28"/>
          <w:szCs w:val="28"/>
        </w:rPr>
        <w:t>Вісник Запорізького університету</w:t>
      </w:r>
      <w:r w:rsidRPr="007F53D6">
        <w:rPr>
          <w:rFonts w:ascii="Times New Roman" w:hAnsi="Times New Roman" w:cs="Times New Roman"/>
          <w:color w:val="000000" w:themeColor="text1"/>
          <w:sz w:val="28"/>
          <w:szCs w:val="28"/>
        </w:rPr>
        <w:t>.  2003. № 1. С. 1-2.</w:t>
      </w:r>
    </w:p>
    <w:p w:rsidR="00BD1EC7" w:rsidRPr="007F53D6" w:rsidRDefault="00BD1EC7" w:rsidP="00BD1EC7">
      <w:pPr>
        <w:pStyle w:val="a3"/>
        <w:numPr>
          <w:ilvl w:val="0"/>
          <w:numId w:val="7"/>
        </w:numPr>
        <w:spacing w:line="360" w:lineRule="auto"/>
        <w:jc w:val="both"/>
        <w:rPr>
          <w:rFonts w:ascii="Times New Roman" w:hAnsi="Times New Roman" w:cs="Times New Roman"/>
          <w:color w:val="000000" w:themeColor="text1"/>
          <w:sz w:val="28"/>
          <w:szCs w:val="28"/>
        </w:rPr>
      </w:pPr>
      <w:r w:rsidRPr="00BD1EC7">
        <w:rPr>
          <w:rFonts w:ascii="Times New Roman" w:hAnsi="Times New Roman" w:cs="Times New Roman"/>
          <w:color w:val="000000" w:themeColor="text1"/>
          <w:sz w:val="28"/>
          <w:szCs w:val="28"/>
          <w:lang w:val="ru-RU"/>
        </w:rPr>
        <w:t xml:space="preserve">Борщевський </w:t>
      </w:r>
      <w:r w:rsidRPr="007F53D6">
        <w:rPr>
          <w:rFonts w:ascii="Times New Roman" w:hAnsi="Times New Roman" w:cs="Times New Roman"/>
          <w:color w:val="000000" w:themeColor="text1"/>
          <w:sz w:val="28"/>
          <w:szCs w:val="28"/>
          <w:lang w:val="uk-UA"/>
        </w:rPr>
        <w:t>І</w:t>
      </w:r>
      <w:r w:rsidRPr="00BD1EC7">
        <w:rPr>
          <w:rFonts w:ascii="Times New Roman" w:hAnsi="Times New Roman" w:cs="Times New Roman"/>
          <w:color w:val="000000" w:themeColor="text1"/>
          <w:sz w:val="28"/>
          <w:szCs w:val="28"/>
          <w:lang w:val="ru-RU"/>
        </w:rPr>
        <w:t xml:space="preserve">. В. Теоретичні засади систематизації законодавства. </w:t>
      </w:r>
      <w:r w:rsidRPr="007F53D6">
        <w:rPr>
          <w:rFonts w:ascii="Times New Roman" w:hAnsi="Times New Roman" w:cs="Times New Roman"/>
          <w:i/>
          <w:color w:val="000000" w:themeColor="text1"/>
          <w:sz w:val="28"/>
          <w:szCs w:val="28"/>
        </w:rPr>
        <w:t>Часо</w:t>
      </w:r>
      <w:r w:rsidRPr="007F53D6">
        <w:rPr>
          <w:rFonts w:ascii="Times New Roman" w:hAnsi="Times New Roman" w:cs="Times New Roman"/>
          <w:i/>
          <w:color w:val="000000" w:themeColor="text1"/>
          <w:sz w:val="28"/>
          <w:szCs w:val="28"/>
        </w:rPr>
        <w:softHyphen/>
        <w:t>пис Київ. ун-ту права</w:t>
      </w:r>
      <w:r w:rsidRPr="007F53D6">
        <w:rPr>
          <w:rFonts w:ascii="Times New Roman" w:hAnsi="Times New Roman" w:cs="Times New Roman"/>
          <w:color w:val="000000" w:themeColor="text1"/>
          <w:sz w:val="28"/>
          <w:szCs w:val="28"/>
        </w:rPr>
        <w:t>.  2007. № 3.  С. 19-24.</w:t>
      </w:r>
    </w:p>
    <w:p w:rsidR="00BD1EC7" w:rsidRPr="007F53D6" w:rsidRDefault="00BD1EC7" w:rsidP="00BD1EC7">
      <w:pPr>
        <w:pStyle w:val="21"/>
        <w:numPr>
          <w:ilvl w:val="0"/>
          <w:numId w:val="7"/>
        </w:numPr>
        <w:tabs>
          <w:tab w:val="left" w:pos="335"/>
        </w:tabs>
        <w:spacing w:line="360" w:lineRule="auto"/>
        <w:jc w:val="both"/>
        <w:rPr>
          <w:rFonts w:ascii="Times New Roman" w:hAnsi="Times New Roman" w:cs="Times New Roman"/>
          <w:color w:val="000000" w:themeColor="text1"/>
          <w:sz w:val="28"/>
          <w:szCs w:val="28"/>
        </w:rPr>
      </w:pPr>
      <w:r w:rsidRPr="007F53D6">
        <w:rPr>
          <w:rFonts w:ascii="Times New Roman" w:hAnsi="Times New Roman" w:cs="Times New Roman"/>
          <w:color w:val="000000" w:themeColor="text1"/>
          <w:sz w:val="28"/>
          <w:szCs w:val="28"/>
          <w:lang w:val="uk-UA" w:eastAsia="uk-UA" w:bidi="uk-UA"/>
        </w:rPr>
        <w:t xml:space="preserve">Вилегжаніна </w:t>
      </w:r>
      <w:r w:rsidRPr="00BD1EC7">
        <w:rPr>
          <w:rFonts w:ascii="Times New Roman" w:hAnsi="Times New Roman" w:cs="Times New Roman"/>
          <w:color w:val="000000" w:themeColor="text1"/>
          <w:sz w:val="28"/>
          <w:szCs w:val="28"/>
          <w:lang w:val="ru-RU"/>
        </w:rPr>
        <w:t xml:space="preserve">М. В. </w:t>
      </w:r>
      <w:r w:rsidRPr="007F53D6">
        <w:rPr>
          <w:rFonts w:ascii="Times New Roman" w:hAnsi="Times New Roman" w:cs="Times New Roman"/>
          <w:color w:val="000000" w:themeColor="text1"/>
          <w:sz w:val="28"/>
          <w:szCs w:val="28"/>
          <w:lang w:val="uk-UA" w:eastAsia="uk-UA" w:bidi="uk-UA"/>
        </w:rPr>
        <w:t xml:space="preserve">Функції </w:t>
      </w:r>
      <w:r w:rsidRPr="00BD1EC7">
        <w:rPr>
          <w:rFonts w:ascii="Times New Roman" w:hAnsi="Times New Roman" w:cs="Times New Roman"/>
          <w:color w:val="000000" w:themeColor="text1"/>
          <w:sz w:val="28"/>
          <w:szCs w:val="28"/>
          <w:lang w:val="ru-RU"/>
        </w:rPr>
        <w:t>нормативно-правового акта</w:t>
      </w:r>
      <w:r w:rsidRPr="00BD1EC7">
        <w:rPr>
          <w:rFonts w:ascii="Times New Roman" w:hAnsi="Times New Roman" w:cs="Times New Roman"/>
          <w:color w:val="000000" w:themeColor="text1"/>
          <w:sz w:val="28"/>
          <w:szCs w:val="28"/>
          <w:lang w:val="ru-RU" w:bidi="en-US"/>
        </w:rPr>
        <w:t xml:space="preserve">. </w:t>
      </w:r>
      <w:r w:rsidRPr="007F53D6">
        <w:rPr>
          <w:rFonts w:ascii="Times New Roman" w:hAnsi="Times New Roman" w:cs="Times New Roman"/>
          <w:i/>
          <w:color w:val="000000" w:themeColor="text1"/>
          <w:sz w:val="28"/>
          <w:szCs w:val="28"/>
          <w:lang w:val="uk-UA" w:eastAsia="uk-UA" w:bidi="uk-UA"/>
        </w:rPr>
        <w:t>Бібліотекознав</w:t>
      </w:r>
      <w:r w:rsidRPr="007F53D6">
        <w:rPr>
          <w:rFonts w:ascii="Times New Roman" w:hAnsi="Times New Roman" w:cs="Times New Roman"/>
          <w:i/>
          <w:color w:val="000000" w:themeColor="text1"/>
          <w:sz w:val="28"/>
          <w:szCs w:val="28"/>
          <w:lang w:val="uk-UA" w:eastAsia="uk-UA" w:bidi="uk-UA"/>
        </w:rPr>
        <w:softHyphen/>
        <w:t>ство.</w:t>
      </w:r>
      <w:r w:rsidRPr="007F53D6">
        <w:rPr>
          <w:rFonts w:ascii="Times New Roman" w:hAnsi="Times New Roman" w:cs="Times New Roman"/>
          <w:i/>
          <w:color w:val="000000" w:themeColor="text1"/>
          <w:sz w:val="28"/>
          <w:szCs w:val="28"/>
        </w:rPr>
        <w:t xml:space="preserve"> Документознавство. </w:t>
      </w:r>
      <w:r w:rsidRPr="007F53D6">
        <w:rPr>
          <w:rFonts w:ascii="Times New Roman" w:hAnsi="Times New Roman" w:cs="Times New Roman"/>
          <w:i/>
          <w:color w:val="000000" w:themeColor="text1"/>
          <w:sz w:val="28"/>
          <w:szCs w:val="28"/>
          <w:lang w:val="uk-UA" w:eastAsia="uk-UA" w:bidi="uk-UA"/>
        </w:rPr>
        <w:t>Інформологія</w:t>
      </w:r>
      <w:r w:rsidRPr="007F53D6">
        <w:rPr>
          <w:rFonts w:ascii="Times New Roman" w:hAnsi="Times New Roman" w:cs="Times New Roman"/>
          <w:color w:val="000000" w:themeColor="text1"/>
          <w:sz w:val="28"/>
          <w:szCs w:val="28"/>
          <w:lang w:val="uk-UA" w:eastAsia="uk-UA" w:bidi="uk-UA"/>
        </w:rPr>
        <w:t xml:space="preserve">. </w:t>
      </w:r>
      <w:r w:rsidRPr="007F53D6">
        <w:rPr>
          <w:rFonts w:ascii="Times New Roman" w:hAnsi="Times New Roman" w:cs="Times New Roman"/>
          <w:color w:val="000000" w:themeColor="text1"/>
          <w:sz w:val="28"/>
          <w:szCs w:val="28"/>
          <w:lang w:bidi="en-US"/>
        </w:rPr>
        <w:t xml:space="preserve"> 2010.  № 2.  </w:t>
      </w:r>
      <w:r w:rsidRPr="007F53D6">
        <w:rPr>
          <w:rFonts w:ascii="Times New Roman" w:hAnsi="Times New Roman" w:cs="Times New Roman"/>
          <w:color w:val="000000" w:themeColor="text1"/>
          <w:sz w:val="28"/>
          <w:szCs w:val="28"/>
        </w:rPr>
        <w:t xml:space="preserve">С. </w:t>
      </w:r>
      <w:r w:rsidRPr="007F53D6">
        <w:rPr>
          <w:rFonts w:ascii="Times New Roman" w:hAnsi="Times New Roman" w:cs="Times New Roman"/>
          <w:color w:val="000000" w:themeColor="text1"/>
          <w:sz w:val="28"/>
          <w:szCs w:val="28"/>
          <w:lang w:bidi="en-US"/>
        </w:rPr>
        <w:t>31-36.</w:t>
      </w:r>
    </w:p>
    <w:p w:rsidR="00BD1EC7" w:rsidRPr="007F53D6" w:rsidRDefault="00BD1EC7" w:rsidP="00BD1EC7">
      <w:pPr>
        <w:pStyle w:val="10"/>
        <w:numPr>
          <w:ilvl w:val="0"/>
          <w:numId w:val="7"/>
        </w:numPr>
        <w:tabs>
          <w:tab w:val="left" w:pos="1066"/>
        </w:tabs>
        <w:spacing w:line="360" w:lineRule="auto"/>
        <w:jc w:val="both"/>
        <w:rPr>
          <w:color w:val="000000" w:themeColor="text1"/>
        </w:rPr>
      </w:pPr>
      <w:r w:rsidRPr="00BD1EC7">
        <w:rPr>
          <w:color w:val="000000" w:themeColor="text1"/>
          <w:lang w:val="ru-RU"/>
        </w:rPr>
        <w:t xml:space="preserve">Гапотій В.Д. Верховенство права сучасні наукові концепції: Монографія. </w:t>
      </w:r>
      <w:r w:rsidRPr="007F53D6">
        <w:rPr>
          <w:color w:val="000000" w:themeColor="text1"/>
        </w:rPr>
        <w:t>Мелітопольський державний педагогічний університет імені Богдана Хмельницького, Мелітополь, 2016. 194 с.</w:t>
      </w:r>
    </w:p>
    <w:p w:rsidR="00BD1EC7" w:rsidRPr="007F53D6" w:rsidRDefault="00BD1EC7" w:rsidP="00BD1EC7">
      <w:pPr>
        <w:pStyle w:val="22"/>
        <w:numPr>
          <w:ilvl w:val="0"/>
          <w:numId w:val="7"/>
        </w:numPr>
        <w:tabs>
          <w:tab w:val="left" w:pos="881"/>
        </w:tabs>
        <w:spacing w:line="360" w:lineRule="auto"/>
        <w:jc w:val="both"/>
        <w:rPr>
          <w:color w:val="000000" w:themeColor="text1"/>
          <w:sz w:val="28"/>
          <w:szCs w:val="28"/>
        </w:rPr>
      </w:pPr>
      <w:r w:rsidRPr="007F53D6">
        <w:rPr>
          <w:color w:val="000000" w:themeColor="text1"/>
          <w:sz w:val="28"/>
          <w:szCs w:val="28"/>
        </w:rPr>
        <w:t>Гетьман Є.А. Кодифікація законодавства України: поняття, особливості, види: автореф. дис. ... канд. юрид. наук: 12.00.01. Харків, 2010. 20 с.</w:t>
      </w:r>
    </w:p>
    <w:p w:rsidR="00BD1EC7" w:rsidRPr="00BD1EC7" w:rsidRDefault="00BD1EC7" w:rsidP="00BD1EC7">
      <w:pPr>
        <w:pStyle w:val="21"/>
        <w:numPr>
          <w:ilvl w:val="0"/>
          <w:numId w:val="7"/>
        </w:numPr>
        <w:tabs>
          <w:tab w:val="left" w:pos="335"/>
        </w:tabs>
        <w:spacing w:line="360" w:lineRule="auto"/>
        <w:jc w:val="both"/>
        <w:rPr>
          <w:rFonts w:ascii="Times New Roman" w:hAnsi="Times New Roman" w:cs="Times New Roman"/>
          <w:color w:val="000000" w:themeColor="text1"/>
          <w:sz w:val="28"/>
          <w:szCs w:val="28"/>
          <w:lang w:val="ru-RU"/>
        </w:rPr>
      </w:pPr>
      <w:r w:rsidRPr="00BD1EC7">
        <w:rPr>
          <w:rFonts w:ascii="Times New Roman" w:hAnsi="Times New Roman" w:cs="Times New Roman"/>
          <w:color w:val="000000" w:themeColor="text1"/>
          <w:sz w:val="28"/>
          <w:szCs w:val="28"/>
          <w:lang w:val="ru-RU"/>
        </w:rPr>
        <w:t xml:space="preserve">Гетьман </w:t>
      </w:r>
      <w:r w:rsidRPr="007F53D6">
        <w:rPr>
          <w:rFonts w:ascii="Times New Roman" w:hAnsi="Times New Roman" w:cs="Times New Roman"/>
          <w:color w:val="000000" w:themeColor="text1"/>
          <w:sz w:val="28"/>
          <w:szCs w:val="28"/>
          <w:lang w:val="uk-UA" w:eastAsia="uk-UA" w:bidi="uk-UA"/>
        </w:rPr>
        <w:t xml:space="preserve">Є. </w:t>
      </w:r>
      <w:r w:rsidRPr="00BD1EC7">
        <w:rPr>
          <w:rFonts w:ascii="Times New Roman" w:hAnsi="Times New Roman" w:cs="Times New Roman"/>
          <w:color w:val="000000" w:themeColor="text1"/>
          <w:sz w:val="28"/>
          <w:szCs w:val="28"/>
          <w:lang w:val="ru-RU"/>
        </w:rPr>
        <w:t xml:space="preserve">А. Види </w:t>
      </w:r>
      <w:r w:rsidRPr="007F53D6">
        <w:rPr>
          <w:rFonts w:ascii="Times New Roman" w:hAnsi="Times New Roman" w:cs="Times New Roman"/>
          <w:color w:val="000000" w:themeColor="text1"/>
          <w:sz w:val="28"/>
          <w:szCs w:val="28"/>
          <w:lang w:val="uk-UA" w:eastAsia="uk-UA" w:bidi="uk-UA"/>
        </w:rPr>
        <w:t xml:space="preserve">підзаконних </w:t>
      </w:r>
      <w:r w:rsidRPr="00BD1EC7">
        <w:rPr>
          <w:rFonts w:ascii="Times New Roman" w:hAnsi="Times New Roman" w:cs="Times New Roman"/>
          <w:color w:val="000000" w:themeColor="text1"/>
          <w:sz w:val="28"/>
          <w:szCs w:val="28"/>
          <w:lang w:val="ru-RU"/>
        </w:rPr>
        <w:t xml:space="preserve">нормативно-правових </w:t>
      </w:r>
      <w:r w:rsidRPr="007F53D6">
        <w:rPr>
          <w:rFonts w:ascii="Times New Roman" w:hAnsi="Times New Roman" w:cs="Times New Roman"/>
          <w:color w:val="000000" w:themeColor="text1"/>
          <w:sz w:val="28"/>
          <w:szCs w:val="28"/>
          <w:lang w:val="uk-UA" w:eastAsia="uk-UA" w:bidi="uk-UA"/>
        </w:rPr>
        <w:t xml:space="preserve">актів органів виконавчої </w:t>
      </w:r>
      <w:r w:rsidRPr="00BD1EC7">
        <w:rPr>
          <w:rFonts w:ascii="Times New Roman" w:hAnsi="Times New Roman" w:cs="Times New Roman"/>
          <w:color w:val="000000" w:themeColor="text1"/>
          <w:sz w:val="28"/>
          <w:szCs w:val="28"/>
          <w:lang w:val="ru-RU"/>
        </w:rPr>
        <w:t xml:space="preserve">влади. </w:t>
      </w:r>
      <w:r w:rsidRPr="00BD1EC7">
        <w:rPr>
          <w:rFonts w:ascii="Times New Roman" w:hAnsi="Times New Roman" w:cs="Times New Roman"/>
          <w:i/>
          <w:color w:val="000000" w:themeColor="text1"/>
          <w:sz w:val="28"/>
          <w:szCs w:val="28"/>
          <w:lang w:val="ru-RU"/>
        </w:rPr>
        <w:t xml:space="preserve">Наук. </w:t>
      </w:r>
      <w:r w:rsidRPr="007F53D6">
        <w:rPr>
          <w:rFonts w:ascii="Times New Roman" w:hAnsi="Times New Roman" w:cs="Times New Roman"/>
          <w:i/>
          <w:color w:val="000000" w:themeColor="text1"/>
          <w:sz w:val="28"/>
          <w:szCs w:val="28"/>
          <w:lang w:val="uk-UA" w:eastAsia="uk-UA" w:bidi="uk-UA"/>
        </w:rPr>
        <w:t xml:space="preserve">вісн. </w:t>
      </w:r>
      <w:r w:rsidRPr="00BD1EC7">
        <w:rPr>
          <w:rFonts w:ascii="Times New Roman" w:hAnsi="Times New Roman" w:cs="Times New Roman"/>
          <w:i/>
          <w:color w:val="000000" w:themeColor="text1"/>
          <w:sz w:val="28"/>
          <w:szCs w:val="28"/>
          <w:lang w:val="ru-RU"/>
        </w:rPr>
        <w:t xml:space="preserve">Ужгород. нац. ун-ту. </w:t>
      </w:r>
      <w:r w:rsidRPr="007F53D6">
        <w:rPr>
          <w:rFonts w:ascii="Times New Roman" w:hAnsi="Times New Roman" w:cs="Times New Roman"/>
          <w:i/>
          <w:color w:val="000000" w:themeColor="text1"/>
          <w:sz w:val="28"/>
          <w:szCs w:val="28"/>
          <w:lang w:val="uk-UA" w:eastAsia="uk-UA" w:bidi="uk-UA"/>
        </w:rPr>
        <w:t xml:space="preserve">Серія </w:t>
      </w:r>
      <w:r w:rsidRPr="00BD1EC7">
        <w:rPr>
          <w:rFonts w:ascii="Times New Roman" w:hAnsi="Times New Roman" w:cs="Times New Roman"/>
          <w:i/>
          <w:color w:val="000000" w:themeColor="text1"/>
          <w:sz w:val="28"/>
          <w:szCs w:val="28"/>
          <w:lang w:val="ru-RU"/>
        </w:rPr>
        <w:t xml:space="preserve">Право. </w:t>
      </w:r>
      <w:r w:rsidRPr="007F53D6">
        <w:rPr>
          <w:rFonts w:ascii="Times New Roman" w:hAnsi="Times New Roman" w:cs="Times New Roman"/>
          <w:color w:val="000000" w:themeColor="text1"/>
          <w:sz w:val="28"/>
          <w:szCs w:val="28"/>
          <w:lang w:val="uk-UA" w:eastAsia="uk-UA" w:bidi="uk-UA"/>
        </w:rPr>
        <w:t>2012</w:t>
      </w:r>
      <w:r w:rsidRPr="00BD1EC7">
        <w:rPr>
          <w:rFonts w:ascii="Times New Roman" w:hAnsi="Times New Roman" w:cs="Times New Roman"/>
          <w:color w:val="000000" w:themeColor="text1"/>
          <w:sz w:val="28"/>
          <w:szCs w:val="28"/>
          <w:lang w:val="ru-RU"/>
        </w:rPr>
        <w:t xml:space="preserve">. Вип. </w:t>
      </w:r>
      <w:r w:rsidRPr="00BD1EC7">
        <w:rPr>
          <w:rFonts w:ascii="Times New Roman" w:hAnsi="Times New Roman" w:cs="Times New Roman"/>
          <w:color w:val="000000" w:themeColor="text1"/>
          <w:sz w:val="28"/>
          <w:szCs w:val="28"/>
          <w:lang w:val="ru-RU" w:bidi="en-US"/>
        </w:rPr>
        <w:t>23</w:t>
      </w:r>
      <w:r w:rsidRPr="007F53D6">
        <w:rPr>
          <w:rFonts w:ascii="Times New Roman" w:hAnsi="Times New Roman" w:cs="Times New Roman"/>
          <w:color w:val="000000" w:themeColor="text1"/>
          <w:sz w:val="28"/>
          <w:szCs w:val="28"/>
          <w:lang w:val="uk-UA" w:eastAsia="uk-UA" w:bidi="uk-UA"/>
        </w:rPr>
        <w:t xml:space="preserve">. </w:t>
      </w:r>
      <w:r w:rsidRPr="00BD1EC7">
        <w:rPr>
          <w:rFonts w:ascii="Times New Roman" w:hAnsi="Times New Roman" w:cs="Times New Roman"/>
          <w:color w:val="000000" w:themeColor="text1"/>
          <w:sz w:val="28"/>
          <w:szCs w:val="28"/>
          <w:lang w:val="ru-RU"/>
        </w:rPr>
        <w:t xml:space="preserve">Т. </w:t>
      </w:r>
      <w:r w:rsidRPr="00BD1EC7">
        <w:rPr>
          <w:rFonts w:ascii="Times New Roman" w:hAnsi="Times New Roman" w:cs="Times New Roman"/>
          <w:color w:val="000000" w:themeColor="text1"/>
          <w:sz w:val="28"/>
          <w:szCs w:val="28"/>
          <w:lang w:val="ru-RU" w:bidi="en-US"/>
        </w:rPr>
        <w:t xml:space="preserve">1. - </w:t>
      </w:r>
      <w:r w:rsidRPr="00BD1EC7">
        <w:rPr>
          <w:rFonts w:ascii="Times New Roman" w:hAnsi="Times New Roman" w:cs="Times New Roman"/>
          <w:color w:val="000000" w:themeColor="text1"/>
          <w:sz w:val="28"/>
          <w:szCs w:val="28"/>
          <w:lang w:val="ru-RU"/>
        </w:rPr>
        <w:t xml:space="preserve">С. </w:t>
      </w:r>
      <w:r w:rsidRPr="00BD1EC7">
        <w:rPr>
          <w:rFonts w:ascii="Times New Roman" w:hAnsi="Times New Roman" w:cs="Times New Roman"/>
          <w:color w:val="000000" w:themeColor="text1"/>
          <w:sz w:val="28"/>
          <w:szCs w:val="28"/>
          <w:lang w:val="ru-RU" w:bidi="en-US"/>
        </w:rPr>
        <w:t>12-15.</w:t>
      </w:r>
    </w:p>
    <w:p w:rsidR="00BD1EC7" w:rsidRPr="00BD1EC7" w:rsidRDefault="00BD1EC7" w:rsidP="00BD1EC7">
      <w:pPr>
        <w:pStyle w:val="21"/>
        <w:numPr>
          <w:ilvl w:val="0"/>
          <w:numId w:val="7"/>
        </w:numPr>
        <w:tabs>
          <w:tab w:val="left" w:pos="283"/>
        </w:tabs>
        <w:spacing w:line="360" w:lineRule="auto"/>
        <w:jc w:val="both"/>
        <w:rPr>
          <w:rFonts w:ascii="Times New Roman" w:hAnsi="Times New Roman" w:cs="Times New Roman"/>
          <w:color w:val="000000" w:themeColor="text1"/>
          <w:sz w:val="28"/>
          <w:szCs w:val="28"/>
          <w:lang w:val="ru-RU"/>
        </w:rPr>
      </w:pPr>
      <w:r w:rsidRPr="00BD1EC7">
        <w:rPr>
          <w:rFonts w:ascii="Times New Roman" w:hAnsi="Times New Roman" w:cs="Times New Roman"/>
          <w:color w:val="000000" w:themeColor="text1"/>
          <w:sz w:val="28"/>
          <w:szCs w:val="28"/>
          <w:lang w:val="ru-RU"/>
        </w:rPr>
        <w:t xml:space="preserve">Горбунова Л. М. </w:t>
      </w:r>
      <w:r w:rsidRPr="007F53D6">
        <w:rPr>
          <w:rFonts w:ascii="Times New Roman" w:hAnsi="Times New Roman" w:cs="Times New Roman"/>
          <w:color w:val="000000" w:themeColor="text1"/>
          <w:sz w:val="28"/>
          <w:szCs w:val="28"/>
          <w:lang w:val="uk-UA" w:eastAsia="uk-UA" w:bidi="uk-UA"/>
        </w:rPr>
        <w:t xml:space="preserve">Підзаконні нормативно-правові </w:t>
      </w:r>
      <w:r w:rsidRPr="00BD1EC7">
        <w:rPr>
          <w:rFonts w:ascii="Times New Roman" w:hAnsi="Times New Roman" w:cs="Times New Roman"/>
          <w:color w:val="000000" w:themeColor="text1"/>
          <w:sz w:val="28"/>
          <w:szCs w:val="28"/>
          <w:lang w:val="ru-RU"/>
        </w:rPr>
        <w:t xml:space="preserve">акти: </w:t>
      </w:r>
      <w:r w:rsidRPr="007F53D6">
        <w:rPr>
          <w:rFonts w:ascii="Times New Roman" w:hAnsi="Times New Roman" w:cs="Times New Roman"/>
          <w:color w:val="000000" w:themeColor="text1"/>
          <w:sz w:val="28"/>
          <w:szCs w:val="28"/>
          <w:lang w:val="uk-UA" w:eastAsia="uk-UA" w:bidi="uk-UA"/>
        </w:rPr>
        <w:t xml:space="preserve">організаційно-правові </w:t>
      </w:r>
      <w:r w:rsidRPr="00BD1EC7">
        <w:rPr>
          <w:rFonts w:ascii="Times New Roman" w:hAnsi="Times New Roman" w:cs="Times New Roman"/>
          <w:color w:val="000000" w:themeColor="text1"/>
          <w:sz w:val="28"/>
          <w:szCs w:val="28"/>
          <w:lang w:val="ru-RU"/>
        </w:rPr>
        <w:lastRenderedPageBreak/>
        <w:t xml:space="preserve">питання </w:t>
      </w:r>
      <w:r w:rsidRPr="007F53D6">
        <w:rPr>
          <w:rFonts w:ascii="Times New Roman" w:hAnsi="Times New Roman" w:cs="Times New Roman"/>
          <w:color w:val="000000" w:themeColor="text1"/>
          <w:sz w:val="28"/>
          <w:szCs w:val="28"/>
          <w:lang w:val="uk-UA" w:eastAsia="uk-UA" w:bidi="uk-UA"/>
        </w:rPr>
        <w:t>забез</w:t>
      </w:r>
      <w:r w:rsidRPr="007F53D6">
        <w:rPr>
          <w:rFonts w:ascii="Times New Roman" w:hAnsi="Times New Roman" w:cs="Times New Roman"/>
          <w:color w:val="000000" w:themeColor="text1"/>
          <w:sz w:val="28"/>
          <w:szCs w:val="28"/>
          <w:lang w:val="uk-UA" w:eastAsia="uk-UA" w:bidi="uk-UA"/>
        </w:rPr>
        <w:softHyphen/>
        <w:t xml:space="preserve">печення </w:t>
      </w:r>
      <w:proofErr w:type="gramStart"/>
      <w:r w:rsidRPr="007F53D6">
        <w:rPr>
          <w:rFonts w:ascii="Times New Roman" w:hAnsi="Times New Roman" w:cs="Times New Roman"/>
          <w:color w:val="000000" w:themeColor="text1"/>
          <w:sz w:val="28"/>
          <w:szCs w:val="28"/>
          <w:lang w:val="uk-UA" w:eastAsia="uk-UA" w:bidi="uk-UA"/>
        </w:rPr>
        <w:t xml:space="preserve">законності </w:t>
      </w:r>
      <w:r w:rsidRPr="00BD1EC7">
        <w:rPr>
          <w:rFonts w:ascii="Times New Roman" w:hAnsi="Times New Roman" w:cs="Times New Roman"/>
          <w:color w:val="000000" w:themeColor="text1"/>
          <w:sz w:val="28"/>
          <w:szCs w:val="28"/>
          <w:lang w:val="ru-RU"/>
        </w:rPr>
        <w:t>:</w:t>
      </w:r>
      <w:proofErr w:type="gramEnd"/>
      <w:r w:rsidRPr="00BD1EC7">
        <w:rPr>
          <w:rFonts w:ascii="Times New Roman" w:hAnsi="Times New Roman" w:cs="Times New Roman"/>
          <w:color w:val="000000" w:themeColor="text1"/>
          <w:sz w:val="28"/>
          <w:szCs w:val="28"/>
          <w:lang w:val="ru-RU"/>
        </w:rPr>
        <w:t xml:space="preserve"> автореф. дис. ... канд. юрид. </w:t>
      </w:r>
      <w:proofErr w:type="gramStart"/>
      <w:r w:rsidRPr="00BD1EC7">
        <w:rPr>
          <w:rFonts w:ascii="Times New Roman" w:hAnsi="Times New Roman" w:cs="Times New Roman"/>
          <w:color w:val="000000" w:themeColor="text1"/>
          <w:sz w:val="28"/>
          <w:szCs w:val="28"/>
          <w:lang w:val="ru-RU"/>
        </w:rPr>
        <w:t>наук :</w:t>
      </w:r>
      <w:proofErr w:type="gramEnd"/>
      <w:r w:rsidRPr="00BD1EC7">
        <w:rPr>
          <w:rFonts w:ascii="Times New Roman" w:hAnsi="Times New Roman" w:cs="Times New Roman"/>
          <w:color w:val="000000" w:themeColor="text1"/>
          <w:sz w:val="28"/>
          <w:szCs w:val="28"/>
          <w:lang w:val="ru-RU"/>
        </w:rPr>
        <w:t xml:space="preserve"> 12.00.07 / Л. М. Горбунова ; </w:t>
      </w:r>
      <w:r w:rsidRPr="007F53D6">
        <w:rPr>
          <w:rFonts w:ascii="Times New Roman" w:hAnsi="Times New Roman" w:cs="Times New Roman"/>
          <w:color w:val="000000" w:themeColor="text1"/>
          <w:sz w:val="28"/>
          <w:szCs w:val="28"/>
          <w:lang w:val="uk-UA" w:eastAsia="uk-UA" w:bidi="uk-UA"/>
        </w:rPr>
        <w:t xml:space="preserve">Київ. </w:t>
      </w:r>
      <w:r w:rsidRPr="00BD1EC7">
        <w:rPr>
          <w:rFonts w:ascii="Times New Roman" w:hAnsi="Times New Roman" w:cs="Times New Roman"/>
          <w:color w:val="000000" w:themeColor="text1"/>
          <w:sz w:val="28"/>
          <w:szCs w:val="28"/>
          <w:lang w:val="ru-RU"/>
        </w:rPr>
        <w:t>нац. екон. ун-т. - К., 2005. - 21 с.</w:t>
      </w:r>
    </w:p>
    <w:p w:rsidR="00BD1EC7" w:rsidRPr="00BD1EC7" w:rsidRDefault="00BD1EC7" w:rsidP="00BD1EC7">
      <w:pPr>
        <w:pStyle w:val="21"/>
        <w:numPr>
          <w:ilvl w:val="0"/>
          <w:numId w:val="7"/>
        </w:numPr>
        <w:tabs>
          <w:tab w:val="left" w:pos="283"/>
        </w:tabs>
        <w:spacing w:line="360" w:lineRule="auto"/>
        <w:jc w:val="both"/>
        <w:rPr>
          <w:rFonts w:ascii="Times New Roman" w:hAnsi="Times New Roman" w:cs="Times New Roman"/>
          <w:color w:val="000000" w:themeColor="text1"/>
          <w:sz w:val="28"/>
          <w:szCs w:val="28"/>
          <w:lang w:val="ru-RU"/>
        </w:rPr>
      </w:pPr>
      <w:r w:rsidRPr="00BD1EC7">
        <w:rPr>
          <w:rFonts w:ascii="Times New Roman" w:hAnsi="Times New Roman" w:cs="Times New Roman"/>
          <w:color w:val="000000" w:themeColor="text1"/>
          <w:sz w:val="28"/>
          <w:szCs w:val="28"/>
          <w:lang w:val="ru-RU"/>
        </w:rPr>
        <w:t xml:space="preserve">Горбунова Л. М. Принцип </w:t>
      </w:r>
      <w:r w:rsidRPr="007F53D6">
        <w:rPr>
          <w:rFonts w:ascii="Times New Roman" w:hAnsi="Times New Roman" w:cs="Times New Roman"/>
          <w:color w:val="000000" w:themeColor="text1"/>
          <w:sz w:val="28"/>
          <w:szCs w:val="28"/>
          <w:lang w:val="uk-UA" w:eastAsia="uk-UA" w:bidi="uk-UA"/>
        </w:rPr>
        <w:t xml:space="preserve">законності </w:t>
      </w:r>
      <w:r w:rsidRPr="00BD1EC7">
        <w:rPr>
          <w:rFonts w:ascii="Times New Roman" w:hAnsi="Times New Roman" w:cs="Times New Roman"/>
          <w:color w:val="000000" w:themeColor="text1"/>
          <w:sz w:val="28"/>
          <w:szCs w:val="28"/>
          <w:lang w:val="ru-RU"/>
        </w:rPr>
        <w:t xml:space="preserve">у </w:t>
      </w:r>
      <w:r w:rsidRPr="007F53D6">
        <w:rPr>
          <w:rFonts w:ascii="Times New Roman" w:hAnsi="Times New Roman" w:cs="Times New Roman"/>
          <w:color w:val="000000" w:themeColor="text1"/>
          <w:sz w:val="28"/>
          <w:szCs w:val="28"/>
          <w:lang w:val="uk-UA" w:eastAsia="uk-UA" w:bidi="uk-UA"/>
        </w:rPr>
        <w:t xml:space="preserve">нормотворчій діяльності органів виконавчої </w:t>
      </w:r>
      <w:proofErr w:type="gramStart"/>
      <w:r w:rsidRPr="00BD1EC7">
        <w:rPr>
          <w:rFonts w:ascii="Times New Roman" w:hAnsi="Times New Roman" w:cs="Times New Roman"/>
          <w:color w:val="000000" w:themeColor="text1"/>
          <w:sz w:val="28"/>
          <w:szCs w:val="28"/>
          <w:lang w:val="ru-RU"/>
        </w:rPr>
        <w:t>влади :</w:t>
      </w:r>
      <w:proofErr w:type="gramEnd"/>
      <w:r w:rsidRPr="00BD1EC7">
        <w:rPr>
          <w:rFonts w:ascii="Times New Roman" w:hAnsi="Times New Roman" w:cs="Times New Roman"/>
          <w:color w:val="000000" w:themeColor="text1"/>
          <w:sz w:val="28"/>
          <w:szCs w:val="28"/>
          <w:lang w:val="ru-RU"/>
        </w:rPr>
        <w:t xml:space="preserve"> </w:t>
      </w:r>
      <w:r w:rsidRPr="007F53D6">
        <w:rPr>
          <w:rFonts w:ascii="Times New Roman" w:hAnsi="Times New Roman" w:cs="Times New Roman"/>
          <w:color w:val="000000" w:themeColor="text1"/>
          <w:sz w:val="28"/>
          <w:szCs w:val="28"/>
          <w:lang w:val="uk-UA" w:eastAsia="uk-UA" w:bidi="uk-UA"/>
        </w:rPr>
        <w:t>монографія</w:t>
      </w:r>
      <w:r w:rsidRPr="00BD1EC7">
        <w:rPr>
          <w:rFonts w:ascii="Times New Roman" w:hAnsi="Times New Roman" w:cs="Times New Roman"/>
          <w:color w:val="000000" w:themeColor="text1"/>
          <w:sz w:val="28"/>
          <w:szCs w:val="28"/>
          <w:lang w:val="ru-RU"/>
        </w:rPr>
        <w:t xml:space="preserve">. - </w:t>
      </w:r>
      <w:proofErr w:type="gramStart"/>
      <w:r w:rsidRPr="00BD1EC7">
        <w:rPr>
          <w:rFonts w:ascii="Times New Roman" w:hAnsi="Times New Roman" w:cs="Times New Roman"/>
          <w:color w:val="000000" w:themeColor="text1"/>
          <w:sz w:val="28"/>
          <w:szCs w:val="28"/>
          <w:lang w:val="ru-RU"/>
        </w:rPr>
        <w:t>К. :</w:t>
      </w:r>
      <w:proofErr w:type="gramEnd"/>
      <w:r w:rsidRPr="00BD1EC7">
        <w:rPr>
          <w:rFonts w:ascii="Times New Roman" w:hAnsi="Times New Roman" w:cs="Times New Roman"/>
          <w:color w:val="000000" w:themeColor="text1"/>
          <w:sz w:val="28"/>
          <w:szCs w:val="28"/>
          <w:lang w:val="ru-RU"/>
        </w:rPr>
        <w:t xml:space="preserve"> </w:t>
      </w:r>
      <w:r w:rsidRPr="007F53D6">
        <w:rPr>
          <w:rFonts w:ascii="Times New Roman" w:hAnsi="Times New Roman" w:cs="Times New Roman"/>
          <w:color w:val="000000" w:themeColor="text1"/>
          <w:sz w:val="28"/>
          <w:szCs w:val="28"/>
          <w:lang w:val="uk-UA" w:eastAsia="uk-UA" w:bidi="uk-UA"/>
        </w:rPr>
        <w:t xml:space="preserve">Юрінком Інтер, </w:t>
      </w:r>
      <w:r w:rsidRPr="00BD1EC7">
        <w:rPr>
          <w:rFonts w:ascii="Times New Roman" w:hAnsi="Times New Roman" w:cs="Times New Roman"/>
          <w:color w:val="000000" w:themeColor="text1"/>
          <w:sz w:val="28"/>
          <w:szCs w:val="28"/>
          <w:lang w:val="ru-RU"/>
        </w:rPr>
        <w:t>2008. - 240 с.</w:t>
      </w:r>
    </w:p>
    <w:p w:rsidR="00BD1EC7" w:rsidRPr="007F53D6" w:rsidRDefault="00BD1EC7" w:rsidP="00BD1EC7">
      <w:pPr>
        <w:pStyle w:val="a3"/>
        <w:numPr>
          <w:ilvl w:val="0"/>
          <w:numId w:val="7"/>
        </w:numPr>
        <w:spacing w:line="360" w:lineRule="auto"/>
        <w:jc w:val="both"/>
        <w:rPr>
          <w:rFonts w:ascii="Times New Roman" w:hAnsi="Times New Roman" w:cs="Times New Roman"/>
          <w:color w:val="000000" w:themeColor="text1"/>
          <w:sz w:val="28"/>
          <w:szCs w:val="28"/>
        </w:rPr>
      </w:pPr>
      <w:r w:rsidRPr="00BD1EC7">
        <w:rPr>
          <w:rFonts w:ascii="Times New Roman" w:hAnsi="Times New Roman" w:cs="Times New Roman"/>
          <w:color w:val="000000" w:themeColor="text1"/>
          <w:sz w:val="28"/>
          <w:szCs w:val="28"/>
          <w:lang w:val="ru-RU"/>
        </w:rPr>
        <w:t xml:space="preserve">Загальна теорія держави й права: [підручник]. М. Цвік, </w:t>
      </w:r>
      <w:r w:rsidRPr="00BD1EC7">
        <w:rPr>
          <w:rFonts w:ascii="Times New Roman" w:hAnsi="Times New Roman" w:cs="Times New Roman"/>
          <w:color w:val="000000" w:themeColor="text1"/>
          <w:sz w:val="28"/>
          <w:szCs w:val="28"/>
          <w:lang w:val="ru-RU" w:eastAsia="ru-RU" w:bidi="ru-RU"/>
        </w:rPr>
        <w:t xml:space="preserve">О. </w:t>
      </w:r>
      <w:r w:rsidRPr="00BD1EC7">
        <w:rPr>
          <w:rFonts w:ascii="Times New Roman" w:hAnsi="Times New Roman" w:cs="Times New Roman"/>
          <w:color w:val="000000" w:themeColor="text1"/>
          <w:sz w:val="28"/>
          <w:szCs w:val="28"/>
          <w:lang w:val="ru-RU"/>
        </w:rPr>
        <w:t xml:space="preserve">Петришин, </w:t>
      </w:r>
      <w:r w:rsidRPr="00BD1EC7">
        <w:rPr>
          <w:rFonts w:ascii="Times New Roman" w:hAnsi="Times New Roman" w:cs="Times New Roman"/>
          <w:color w:val="000000" w:themeColor="text1"/>
          <w:sz w:val="28"/>
          <w:szCs w:val="28"/>
          <w:lang w:val="ru-RU" w:eastAsia="ru-RU" w:bidi="ru-RU"/>
        </w:rPr>
        <w:t>Л. Аврамен</w:t>
      </w:r>
      <w:r w:rsidRPr="00BD1EC7">
        <w:rPr>
          <w:rFonts w:ascii="Times New Roman" w:hAnsi="Times New Roman" w:cs="Times New Roman"/>
          <w:color w:val="000000" w:themeColor="text1"/>
          <w:sz w:val="28"/>
          <w:szCs w:val="28"/>
          <w:lang w:val="ru-RU" w:eastAsia="ru-RU" w:bidi="ru-RU"/>
        </w:rPr>
        <w:softHyphen/>
        <w:t xml:space="preserve">ко </w:t>
      </w:r>
      <w:r w:rsidRPr="00BD1EC7">
        <w:rPr>
          <w:rFonts w:ascii="Times New Roman" w:hAnsi="Times New Roman" w:cs="Times New Roman"/>
          <w:color w:val="000000" w:themeColor="text1"/>
          <w:sz w:val="28"/>
          <w:szCs w:val="28"/>
          <w:lang w:val="ru-RU"/>
        </w:rPr>
        <w:t xml:space="preserve">та ін. </w:t>
      </w:r>
      <w:r w:rsidRPr="007F53D6">
        <w:rPr>
          <w:rFonts w:ascii="Times New Roman" w:hAnsi="Times New Roman" w:cs="Times New Roman"/>
          <w:color w:val="000000" w:themeColor="text1"/>
          <w:sz w:val="28"/>
          <w:szCs w:val="28"/>
        </w:rPr>
        <w:t>X.: Право, 2009. 584 с.</w:t>
      </w:r>
    </w:p>
    <w:p w:rsidR="00BD1EC7" w:rsidRPr="007F53D6" w:rsidRDefault="00BD1EC7" w:rsidP="00BD1EC7">
      <w:pPr>
        <w:pStyle w:val="a3"/>
        <w:numPr>
          <w:ilvl w:val="0"/>
          <w:numId w:val="7"/>
        </w:numPr>
        <w:spacing w:line="360" w:lineRule="auto"/>
        <w:jc w:val="both"/>
        <w:rPr>
          <w:rFonts w:ascii="Times New Roman" w:hAnsi="Times New Roman" w:cs="Times New Roman"/>
          <w:color w:val="000000" w:themeColor="text1"/>
          <w:sz w:val="28"/>
          <w:szCs w:val="28"/>
        </w:rPr>
      </w:pPr>
      <w:r w:rsidRPr="00BD1EC7">
        <w:rPr>
          <w:rFonts w:ascii="Times New Roman" w:hAnsi="Times New Roman" w:cs="Times New Roman"/>
          <w:color w:val="000000" w:themeColor="text1"/>
          <w:sz w:val="28"/>
          <w:szCs w:val="28"/>
          <w:lang w:val="ru-RU"/>
        </w:rPr>
        <w:t xml:space="preserve">Кельман М. Загальна теорія держави й </w:t>
      </w:r>
      <w:proofErr w:type="gramStart"/>
      <w:r w:rsidRPr="00BD1EC7">
        <w:rPr>
          <w:rFonts w:ascii="Times New Roman" w:hAnsi="Times New Roman" w:cs="Times New Roman"/>
          <w:color w:val="000000" w:themeColor="text1"/>
          <w:sz w:val="28"/>
          <w:szCs w:val="28"/>
          <w:lang w:val="ru-RU"/>
        </w:rPr>
        <w:t>права :</w:t>
      </w:r>
      <w:proofErr w:type="gramEnd"/>
      <w:r w:rsidRPr="00BD1EC7">
        <w:rPr>
          <w:rFonts w:ascii="Times New Roman" w:hAnsi="Times New Roman" w:cs="Times New Roman"/>
          <w:color w:val="000000" w:themeColor="text1"/>
          <w:sz w:val="28"/>
          <w:szCs w:val="28"/>
          <w:lang w:val="ru-RU"/>
        </w:rPr>
        <w:t xml:space="preserve"> [підручник]  К.: Кондор, 2016. </w:t>
      </w:r>
      <w:r w:rsidRPr="007F53D6">
        <w:rPr>
          <w:rFonts w:ascii="Times New Roman" w:hAnsi="Times New Roman" w:cs="Times New Roman"/>
          <w:color w:val="000000" w:themeColor="text1"/>
          <w:sz w:val="28"/>
          <w:szCs w:val="28"/>
        </w:rPr>
        <w:t>478 с.</w:t>
      </w:r>
    </w:p>
    <w:p w:rsidR="00BD1EC7" w:rsidRPr="007F53D6" w:rsidRDefault="00BD1EC7" w:rsidP="00BD1EC7">
      <w:pPr>
        <w:pStyle w:val="a3"/>
        <w:numPr>
          <w:ilvl w:val="0"/>
          <w:numId w:val="7"/>
        </w:numPr>
        <w:spacing w:line="360" w:lineRule="auto"/>
        <w:jc w:val="both"/>
        <w:rPr>
          <w:rFonts w:ascii="Times New Roman" w:hAnsi="Times New Roman" w:cs="Times New Roman"/>
          <w:color w:val="000000" w:themeColor="text1"/>
          <w:sz w:val="28"/>
          <w:szCs w:val="28"/>
        </w:rPr>
      </w:pPr>
      <w:r w:rsidRPr="00BD1EC7">
        <w:rPr>
          <w:rFonts w:ascii="Times New Roman" w:hAnsi="Times New Roman" w:cs="Times New Roman"/>
          <w:color w:val="000000" w:themeColor="text1"/>
          <w:sz w:val="28"/>
          <w:szCs w:val="28"/>
          <w:lang w:val="ru-RU"/>
        </w:rPr>
        <w:t xml:space="preserve">Коталейчук С. П. Теорія держави та права: навч. пос. для підг. до держ. іспитів. </w:t>
      </w:r>
      <w:r>
        <w:rPr>
          <w:rFonts w:ascii="Times New Roman" w:hAnsi="Times New Roman" w:cs="Times New Roman"/>
          <w:color w:val="000000" w:themeColor="text1"/>
          <w:sz w:val="28"/>
          <w:szCs w:val="28"/>
        </w:rPr>
        <w:t>К.: КНТ, 201</w:t>
      </w:r>
      <w:r w:rsidRPr="007F53D6">
        <w:rPr>
          <w:rFonts w:ascii="Times New Roman" w:hAnsi="Times New Roman" w:cs="Times New Roman"/>
          <w:color w:val="000000" w:themeColor="text1"/>
          <w:sz w:val="28"/>
          <w:szCs w:val="28"/>
        </w:rPr>
        <w:t>9. 320 с.</w:t>
      </w:r>
    </w:p>
    <w:p w:rsidR="00BD1EC7" w:rsidRPr="007F53D6" w:rsidRDefault="00BD1EC7" w:rsidP="00BD1EC7">
      <w:pPr>
        <w:pStyle w:val="10"/>
        <w:numPr>
          <w:ilvl w:val="0"/>
          <w:numId w:val="7"/>
        </w:numPr>
        <w:tabs>
          <w:tab w:val="left" w:pos="714"/>
        </w:tabs>
        <w:spacing w:line="360" w:lineRule="auto"/>
        <w:jc w:val="both"/>
        <w:rPr>
          <w:color w:val="000000" w:themeColor="text1"/>
        </w:rPr>
      </w:pPr>
      <w:r w:rsidRPr="00BD1EC7">
        <w:rPr>
          <w:color w:val="000000" w:themeColor="text1"/>
          <w:lang w:val="ru-RU" w:eastAsia="ru-RU" w:bidi="ru-RU"/>
        </w:rPr>
        <w:t xml:space="preserve">Мазан Л.П., Поняття </w:t>
      </w:r>
      <w:r w:rsidRPr="00BD1EC7">
        <w:rPr>
          <w:color w:val="000000" w:themeColor="text1"/>
          <w:lang w:val="ru-RU"/>
        </w:rPr>
        <w:t xml:space="preserve">«дія </w:t>
      </w:r>
      <w:r w:rsidRPr="00BD1EC7">
        <w:rPr>
          <w:color w:val="000000" w:themeColor="text1"/>
          <w:lang w:val="ru-RU" w:eastAsia="ru-RU" w:bidi="ru-RU"/>
        </w:rPr>
        <w:t xml:space="preserve">нормативно-правових </w:t>
      </w:r>
      <w:r w:rsidRPr="00BD1EC7">
        <w:rPr>
          <w:color w:val="000000" w:themeColor="text1"/>
          <w:lang w:val="ru-RU"/>
        </w:rPr>
        <w:t xml:space="preserve">актів </w:t>
      </w:r>
      <w:r w:rsidRPr="00BD1EC7">
        <w:rPr>
          <w:color w:val="000000" w:themeColor="text1"/>
          <w:lang w:val="ru-RU" w:eastAsia="ru-RU" w:bidi="ru-RU"/>
        </w:rPr>
        <w:t xml:space="preserve">у </w:t>
      </w:r>
      <w:r w:rsidRPr="00BD1EC7">
        <w:rPr>
          <w:color w:val="000000" w:themeColor="text1"/>
          <w:lang w:val="ru-RU"/>
        </w:rPr>
        <w:t xml:space="preserve">часі» </w:t>
      </w:r>
      <w:r w:rsidRPr="00BD1EC7">
        <w:rPr>
          <w:color w:val="000000" w:themeColor="text1"/>
          <w:lang w:val="ru-RU" w:eastAsia="ru-RU" w:bidi="ru-RU"/>
        </w:rPr>
        <w:t xml:space="preserve">в </w:t>
      </w:r>
      <w:r w:rsidRPr="00BD1EC7">
        <w:rPr>
          <w:color w:val="000000" w:themeColor="text1"/>
          <w:lang w:val="ru-RU"/>
        </w:rPr>
        <w:t xml:space="preserve">контексті </w:t>
      </w:r>
      <w:r w:rsidRPr="00BD1EC7">
        <w:rPr>
          <w:color w:val="000000" w:themeColor="text1"/>
          <w:lang w:val="ru-RU" w:eastAsia="ru-RU" w:bidi="ru-RU"/>
        </w:rPr>
        <w:t xml:space="preserve">сучасного </w:t>
      </w:r>
      <w:r w:rsidRPr="00BD1EC7">
        <w:rPr>
          <w:color w:val="000000" w:themeColor="text1"/>
          <w:lang w:val="ru-RU"/>
        </w:rPr>
        <w:t>праворозуміння</w:t>
      </w:r>
      <w:r w:rsidRPr="00BD1EC7">
        <w:rPr>
          <w:color w:val="000000" w:themeColor="text1"/>
          <w:lang w:val="ru-RU" w:eastAsia="ru-RU" w:bidi="ru-RU"/>
        </w:rPr>
        <w:t xml:space="preserve">. </w:t>
      </w:r>
      <w:r w:rsidRPr="007F53D6">
        <w:rPr>
          <w:i/>
          <w:color w:val="000000" w:themeColor="text1"/>
          <w:lang w:eastAsia="ru-RU" w:bidi="ru-RU"/>
        </w:rPr>
        <w:t xml:space="preserve">Держава </w:t>
      </w:r>
      <w:r w:rsidRPr="007F53D6">
        <w:rPr>
          <w:i/>
          <w:color w:val="000000" w:themeColor="text1"/>
        </w:rPr>
        <w:t xml:space="preserve">і </w:t>
      </w:r>
      <w:r w:rsidRPr="007F53D6">
        <w:rPr>
          <w:i/>
          <w:color w:val="000000" w:themeColor="text1"/>
          <w:lang w:eastAsia="ru-RU" w:bidi="ru-RU"/>
        </w:rPr>
        <w:t>право</w:t>
      </w:r>
      <w:r w:rsidRPr="007F53D6">
        <w:rPr>
          <w:color w:val="000000" w:themeColor="text1"/>
          <w:lang w:eastAsia="ru-RU" w:bidi="ru-RU"/>
        </w:rPr>
        <w:t>. 2011. Вип. 53. С. 70-76.</w:t>
      </w:r>
    </w:p>
    <w:p w:rsidR="00BD1EC7" w:rsidRPr="007F53D6" w:rsidRDefault="00BD1EC7" w:rsidP="00BD1EC7">
      <w:pPr>
        <w:pStyle w:val="a3"/>
        <w:numPr>
          <w:ilvl w:val="0"/>
          <w:numId w:val="7"/>
        </w:numPr>
        <w:spacing w:line="360" w:lineRule="auto"/>
        <w:jc w:val="both"/>
        <w:rPr>
          <w:rFonts w:ascii="Times New Roman" w:hAnsi="Times New Roman" w:cs="Times New Roman"/>
          <w:color w:val="000000" w:themeColor="text1"/>
          <w:sz w:val="28"/>
          <w:szCs w:val="28"/>
        </w:rPr>
      </w:pPr>
      <w:r w:rsidRPr="00BD1EC7">
        <w:rPr>
          <w:rFonts w:ascii="Times New Roman" w:hAnsi="Times New Roman" w:cs="Times New Roman"/>
          <w:color w:val="000000" w:themeColor="text1"/>
          <w:sz w:val="28"/>
          <w:szCs w:val="28"/>
          <w:lang w:val="ru-RU"/>
        </w:rPr>
        <w:t xml:space="preserve">Опришко В. Ф. Загальнотеоретичні та практичні проблеми систематизації законодавства України. </w:t>
      </w:r>
      <w:r w:rsidRPr="007F53D6">
        <w:rPr>
          <w:rFonts w:ascii="Times New Roman" w:hAnsi="Times New Roman" w:cs="Times New Roman"/>
          <w:i/>
          <w:iCs/>
          <w:color w:val="000000" w:themeColor="text1"/>
          <w:sz w:val="28"/>
          <w:szCs w:val="28"/>
        </w:rPr>
        <w:t>Право України</w:t>
      </w:r>
      <w:r w:rsidRPr="007F53D6">
        <w:rPr>
          <w:rFonts w:ascii="Times New Roman" w:hAnsi="Times New Roman" w:cs="Times New Roman"/>
          <w:color w:val="000000" w:themeColor="text1"/>
          <w:sz w:val="28"/>
          <w:szCs w:val="28"/>
        </w:rPr>
        <w:t>. К., 1999. № 12. С. 5—30.</w:t>
      </w:r>
    </w:p>
    <w:p w:rsidR="00BD1EC7" w:rsidRPr="00BD1EC7" w:rsidRDefault="00BD1EC7" w:rsidP="00BD1EC7">
      <w:pPr>
        <w:pStyle w:val="a3"/>
        <w:numPr>
          <w:ilvl w:val="0"/>
          <w:numId w:val="7"/>
        </w:numPr>
        <w:spacing w:line="360" w:lineRule="auto"/>
        <w:jc w:val="both"/>
        <w:rPr>
          <w:rFonts w:ascii="Times New Roman" w:hAnsi="Times New Roman" w:cs="Times New Roman"/>
          <w:color w:val="000000" w:themeColor="text1"/>
          <w:sz w:val="28"/>
          <w:szCs w:val="28"/>
          <w:lang w:val="ru-RU"/>
        </w:rPr>
      </w:pPr>
      <w:r w:rsidRPr="00BD1EC7">
        <w:rPr>
          <w:rFonts w:ascii="Times New Roman" w:hAnsi="Times New Roman" w:cs="Times New Roman"/>
          <w:iCs/>
          <w:color w:val="000000" w:themeColor="text1"/>
          <w:sz w:val="28"/>
          <w:szCs w:val="28"/>
          <w:lang w:val="ru-RU"/>
        </w:rPr>
        <w:t>Погорєлов Є. В.</w:t>
      </w:r>
      <w:r w:rsidRPr="00BD1EC7">
        <w:rPr>
          <w:rFonts w:ascii="Times New Roman" w:hAnsi="Times New Roman" w:cs="Times New Roman"/>
          <w:color w:val="000000" w:themeColor="text1"/>
          <w:sz w:val="28"/>
          <w:szCs w:val="28"/>
          <w:lang w:val="ru-RU"/>
        </w:rPr>
        <w:t xml:space="preserve"> Кодифікаційна діяльність в правовій системі України (загальнотеоре</w:t>
      </w:r>
      <w:r w:rsidRPr="00BD1EC7">
        <w:rPr>
          <w:rFonts w:ascii="Times New Roman" w:hAnsi="Times New Roman" w:cs="Times New Roman"/>
          <w:color w:val="000000" w:themeColor="text1"/>
          <w:sz w:val="28"/>
          <w:szCs w:val="28"/>
          <w:lang w:val="ru-RU"/>
        </w:rPr>
        <w:softHyphen/>
        <w:t xml:space="preserve">тичний аспект): автореф. </w:t>
      </w:r>
      <w:proofErr w:type="gramStart"/>
      <w:r w:rsidRPr="00BD1EC7">
        <w:rPr>
          <w:rFonts w:ascii="Times New Roman" w:hAnsi="Times New Roman" w:cs="Times New Roman"/>
          <w:color w:val="000000" w:themeColor="text1"/>
          <w:sz w:val="28"/>
          <w:szCs w:val="28"/>
          <w:lang w:val="ru-RU"/>
        </w:rPr>
        <w:t>дис..</w:t>
      </w:r>
      <w:proofErr w:type="gramEnd"/>
      <w:r w:rsidRPr="00BD1EC7">
        <w:rPr>
          <w:rFonts w:ascii="Times New Roman" w:hAnsi="Times New Roman" w:cs="Times New Roman"/>
          <w:color w:val="000000" w:themeColor="text1"/>
          <w:sz w:val="28"/>
          <w:szCs w:val="28"/>
          <w:lang w:val="ru-RU"/>
        </w:rPr>
        <w:t xml:space="preserve"> канд. юрид. наук: 12.00.01 / Є. В. Погорєлов; Нац. ун-т </w:t>
      </w:r>
      <w:r w:rsidRPr="00BD1EC7">
        <w:rPr>
          <w:rFonts w:ascii="Times New Roman" w:hAnsi="Times New Roman" w:cs="Times New Roman"/>
          <w:color w:val="000000" w:themeColor="text1"/>
          <w:sz w:val="28"/>
          <w:szCs w:val="28"/>
          <w:lang w:val="ru-RU" w:eastAsia="ru-RU" w:bidi="ru-RU"/>
        </w:rPr>
        <w:t xml:space="preserve">внутр. </w:t>
      </w:r>
      <w:r w:rsidRPr="00BD1EC7">
        <w:rPr>
          <w:rFonts w:ascii="Times New Roman" w:hAnsi="Times New Roman" w:cs="Times New Roman"/>
          <w:color w:val="000000" w:themeColor="text1"/>
          <w:sz w:val="28"/>
          <w:szCs w:val="28"/>
          <w:lang w:val="ru-RU"/>
        </w:rPr>
        <w:t xml:space="preserve">справ. - </w:t>
      </w:r>
      <w:r w:rsidRPr="007F53D6">
        <w:rPr>
          <w:rFonts w:ascii="Times New Roman" w:hAnsi="Times New Roman" w:cs="Times New Roman"/>
          <w:color w:val="000000" w:themeColor="text1"/>
          <w:sz w:val="28"/>
          <w:szCs w:val="28"/>
        </w:rPr>
        <w:t>X</w:t>
      </w:r>
      <w:r w:rsidRPr="00BD1EC7">
        <w:rPr>
          <w:rFonts w:ascii="Times New Roman" w:hAnsi="Times New Roman" w:cs="Times New Roman"/>
          <w:color w:val="000000" w:themeColor="text1"/>
          <w:sz w:val="28"/>
          <w:szCs w:val="28"/>
          <w:lang w:val="ru-RU"/>
        </w:rPr>
        <w:t>., 2000. - 18 с.</w:t>
      </w:r>
    </w:p>
    <w:p w:rsidR="00BD1EC7" w:rsidRPr="007F53D6" w:rsidRDefault="00BD1EC7" w:rsidP="00BD1EC7">
      <w:pPr>
        <w:pStyle w:val="a3"/>
        <w:numPr>
          <w:ilvl w:val="0"/>
          <w:numId w:val="7"/>
        </w:numPr>
        <w:spacing w:line="360" w:lineRule="auto"/>
        <w:jc w:val="both"/>
        <w:rPr>
          <w:rFonts w:ascii="Times New Roman" w:hAnsi="Times New Roman" w:cs="Times New Roman"/>
          <w:color w:val="000000" w:themeColor="text1"/>
          <w:sz w:val="28"/>
          <w:szCs w:val="28"/>
        </w:rPr>
      </w:pPr>
      <w:r w:rsidRPr="00BD1EC7">
        <w:rPr>
          <w:rFonts w:ascii="Times New Roman" w:hAnsi="Times New Roman" w:cs="Times New Roman"/>
          <w:color w:val="000000" w:themeColor="text1"/>
          <w:sz w:val="28"/>
          <w:szCs w:val="28"/>
          <w:lang w:val="ru-RU"/>
        </w:rPr>
        <w:t xml:space="preserve">Порівняльне </w:t>
      </w:r>
      <w:proofErr w:type="gramStart"/>
      <w:r w:rsidRPr="00BD1EC7">
        <w:rPr>
          <w:rFonts w:ascii="Times New Roman" w:hAnsi="Times New Roman" w:cs="Times New Roman"/>
          <w:color w:val="000000" w:themeColor="text1"/>
          <w:sz w:val="28"/>
          <w:szCs w:val="28"/>
          <w:lang w:val="ru-RU"/>
        </w:rPr>
        <w:t>правознавство :</w:t>
      </w:r>
      <w:proofErr w:type="gramEnd"/>
      <w:r w:rsidRPr="00BD1EC7">
        <w:rPr>
          <w:rFonts w:ascii="Times New Roman" w:hAnsi="Times New Roman" w:cs="Times New Roman"/>
          <w:color w:val="000000" w:themeColor="text1"/>
          <w:sz w:val="28"/>
          <w:szCs w:val="28"/>
          <w:lang w:val="ru-RU"/>
        </w:rPr>
        <w:t xml:space="preserve"> підручник. С. П. Погребняк, Д. В. Лук’янов, </w:t>
      </w:r>
      <w:r w:rsidRPr="007F53D6">
        <w:rPr>
          <w:rFonts w:ascii="Times New Roman" w:hAnsi="Times New Roman" w:cs="Times New Roman"/>
          <w:color w:val="000000" w:themeColor="text1"/>
          <w:sz w:val="28"/>
          <w:szCs w:val="28"/>
          <w:lang w:val="uk-UA"/>
        </w:rPr>
        <w:t>І</w:t>
      </w:r>
      <w:r w:rsidRPr="00BD1EC7">
        <w:rPr>
          <w:rFonts w:ascii="Times New Roman" w:hAnsi="Times New Roman" w:cs="Times New Roman"/>
          <w:color w:val="000000" w:themeColor="text1"/>
          <w:sz w:val="28"/>
          <w:szCs w:val="28"/>
          <w:lang w:val="ru-RU"/>
        </w:rPr>
        <w:t>.</w:t>
      </w:r>
      <w:r w:rsidRPr="007F53D6">
        <w:rPr>
          <w:rFonts w:ascii="Times New Roman" w:hAnsi="Times New Roman" w:cs="Times New Roman"/>
          <w:color w:val="000000" w:themeColor="text1"/>
          <w:sz w:val="28"/>
          <w:szCs w:val="28"/>
          <w:lang w:val="uk-UA"/>
        </w:rPr>
        <w:t>О</w:t>
      </w:r>
      <w:r w:rsidRPr="00BD1EC7">
        <w:rPr>
          <w:rFonts w:ascii="Times New Roman" w:hAnsi="Times New Roman" w:cs="Times New Roman"/>
          <w:color w:val="000000" w:themeColor="text1"/>
          <w:sz w:val="28"/>
          <w:szCs w:val="28"/>
          <w:lang w:val="ru-RU"/>
        </w:rPr>
        <w:t xml:space="preserve">. </w:t>
      </w:r>
      <w:r w:rsidRPr="007F53D6">
        <w:rPr>
          <w:rFonts w:ascii="Times New Roman" w:hAnsi="Times New Roman" w:cs="Times New Roman"/>
          <w:color w:val="000000" w:themeColor="text1"/>
          <w:sz w:val="28"/>
          <w:szCs w:val="28"/>
          <w:lang w:val="uk-UA"/>
        </w:rPr>
        <w:t>Б</w:t>
      </w:r>
      <w:r w:rsidRPr="00BD1EC7">
        <w:rPr>
          <w:rFonts w:ascii="Times New Roman" w:hAnsi="Times New Roman" w:cs="Times New Roman"/>
          <w:color w:val="000000" w:themeColor="text1"/>
          <w:sz w:val="28"/>
          <w:szCs w:val="28"/>
          <w:lang w:val="ru-RU"/>
        </w:rPr>
        <w:t xml:space="preserve">иля-Сабадаш та ін.  </w:t>
      </w:r>
      <w:r w:rsidRPr="007F53D6">
        <w:rPr>
          <w:rFonts w:ascii="Times New Roman" w:hAnsi="Times New Roman" w:cs="Times New Roman"/>
          <w:color w:val="000000" w:themeColor="text1"/>
          <w:sz w:val="28"/>
          <w:szCs w:val="28"/>
        </w:rPr>
        <w:t>Х.: Право, 2012. - 272 с.</w:t>
      </w:r>
    </w:p>
    <w:p w:rsidR="00BD1EC7" w:rsidRPr="007F53D6" w:rsidRDefault="00BD1EC7" w:rsidP="00BD1EC7">
      <w:pPr>
        <w:pStyle w:val="a3"/>
        <w:numPr>
          <w:ilvl w:val="0"/>
          <w:numId w:val="7"/>
        </w:numPr>
        <w:spacing w:line="360" w:lineRule="auto"/>
        <w:jc w:val="both"/>
        <w:rPr>
          <w:rFonts w:ascii="Times New Roman" w:hAnsi="Times New Roman" w:cs="Times New Roman"/>
          <w:color w:val="000000" w:themeColor="text1"/>
          <w:sz w:val="28"/>
          <w:szCs w:val="28"/>
        </w:rPr>
      </w:pPr>
      <w:r w:rsidRPr="00BD1EC7">
        <w:rPr>
          <w:rFonts w:ascii="Times New Roman" w:hAnsi="Times New Roman" w:cs="Times New Roman"/>
          <w:color w:val="000000" w:themeColor="text1"/>
          <w:sz w:val="28"/>
          <w:szCs w:val="28"/>
          <w:lang w:val="ru-RU"/>
        </w:rPr>
        <w:t xml:space="preserve">Рабінович </w:t>
      </w:r>
      <w:r w:rsidRPr="00BD1EC7">
        <w:rPr>
          <w:rFonts w:ascii="Times New Roman" w:hAnsi="Times New Roman" w:cs="Times New Roman"/>
          <w:color w:val="000000" w:themeColor="text1"/>
          <w:sz w:val="28"/>
          <w:szCs w:val="28"/>
          <w:lang w:val="ru-RU" w:eastAsia="ru-RU" w:bidi="ru-RU"/>
        </w:rPr>
        <w:t xml:space="preserve">П. </w:t>
      </w:r>
      <w:r w:rsidRPr="00BD1EC7">
        <w:rPr>
          <w:rFonts w:ascii="Times New Roman" w:hAnsi="Times New Roman" w:cs="Times New Roman"/>
          <w:color w:val="000000" w:themeColor="text1"/>
          <w:sz w:val="28"/>
          <w:szCs w:val="28"/>
          <w:lang w:val="ru-RU"/>
        </w:rPr>
        <w:t xml:space="preserve">Основи загальної теорії </w:t>
      </w:r>
      <w:r w:rsidRPr="00BD1EC7">
        <w:rPr>
          <w:rFonts w:ascii="Times New Roman" w:hAnsi="Times New Roman" w:cs="Times New Roman"/>
          <w:color w:val="000000" w:themeColor="text1"/>
          <w:sz w:val="28"/>
          <w:szCs w:val="28"/>
          <w:lang w:val="ru-RU" w:eastAsia="ru-RU" w:bidi="ru-RU"/>
        </w:rPr>
        <w:t xml:space="preserve">права та </w:t>
      </w:r>
      <w:r w:rsidRPr="00BD1EC7">
        <w:rPr>
          <w:rFonts w:ascii="Times New Roman" w:hAnsi="Times New Roman" w:cs="Times New Roman"/>
          <w:color w:val="000000" w:themeColor="text1"/>
          <w:sz w:val="28"/>
          <w:szCs w:val="28"/>
          <w:lang w:val="ru-RU"/>
        </w:rPr>
        <w:t>держави</w:t>
      </w:r>
      <w:r w:rsidRPr="00BD1EC7">
        <w:rPr>
          <w:rFonts w:ascii="Times New Roman" w:hAnsi="Times New Roman" w:cs="Times New Roman"/>
          <w:color w:val="000000" w:themeColor="text1"/>
          <w:sz w:val="28"/>
          <w:szCs w:val="28"/>
          <w:lang w:val="ru-RU" w:eastAsia="ru-RU" w:bidi="ru-RU"/>
        </w:rPr>
        <w:t xml:space="preserve">. </w:t>
      </w:r>
      <w:r w:rsidRPr="007F53D6">
        <w:rPr>
          <w:rFonts w:ascii="Times New Roman" w:hAnsi="Times New Roman" w:cs="Times New Roman"/>
          <w:color w:val="000000" w:themeColor="text1"/>
          <w:sz w:val="28"/>
          <w:szCs w:val="28"/>
        </w:rPr>
        <w:t>Львів</w:t>
      </w:r>
      <w:r>
        <w:rPr>
          <w:rFonts w:ascii="Times New Roman" w:hAnsi="Times New Roman" w:cs="Times New Roman"/>
          <w:color w:val="000000" w:themeColor="text1"/>
          <w:sz w:val="28"/>
          <w:szCs w:val="28"/>
          <w:lang w:eastAsia="ru-RU" w:bidi="ru-RU"/>
        </w:rPr>
        <w:t>: Край, 201</w:t>
      </w:r>
      <w:r w:rsidRPr="007F53D6">
        <w:rPr>
          <w:rFonts w:ascii="Times New Roman" w:hAnsi="Times New Roman" w:cs="Times New Roman"/>
          <w:color w:val="000000" w:themeColor="text1"/>
          <w:sz w:val="28"/>
          <w:szCs w:val="28"/>
          <w:lang w:eastAsia="ru-RU" w:bidi="ru-RU"/>
        </w:rPr>
        <w:t>7.               192 с.</w:t>
      </w:r>
    </w:p>
    <w:p w:rsidR="00BD1EC7" w:rsidRPr="007F53D6" w:rsidRDefault="00BD1EC7" w:rsidP="00BD1EC7">
      <w:pPr>
        <w:pStyle w:val="22"/>
        <w:numPr>
          <w:ilvl w:val="0"/>
          <w:numId w:val="7"/>
        </w:numPr>
        <w:tabs>
          <w:tab w:val="left" w:pos="886"/>
        </w:tabs>
        <w:spacing w:line="360" w:lineRule="auto"/>
        <w:jc w:val="both"/>
        <w:rPr>
          <w:color w:val="000000" w:themeColor="text1"/>
          <w:sz w:val="28"/>
          <w:szCs w:val="28"/>
        </w:rPr>
      </w:pPr>
      <w:r w:rsidRPr="007F53D6">
        <w:rPr>
          <w:color w:val="000000" w:themeColor="text1"/>
          <w:sz w:val="28"/>
          <w:szCs w:val="28"/>
        </w:rPr>
        <w:t xml:space="preserve">Сарибаєва </w:t>
      </w:r>
      <w:r w:rsidRPr="007F53D6">
        <w:rPr>
          <w:color w:val="000000" w:themeColor="text1"/>
          <w:sz w:val="28"/>
          <w:szCs w:val="28"/>
          <w:lang w:val="ru-RU" w:eastAsia="ru-RU" w:bidi="ru-RU"/>
        </w:rPr>
        <w:t xml:space="preserve">Г. </w:t>
      </w:r>
      <w:r w:rsidRPr="007F53D6">
        <w:rPr>
          <w:color w:val="000000" w:themeColor="text1"/>
          <w:sz w:val="28"/>
          <w:szCs w:val="28"/>
        </w:rPr>
        <w:t xml:space="preserve">Техніка систематизації законодавства: </w:t>
      </w:r>
      <w:r w:rsidRPr="007F53D6">
        <w:rPr>
          <w:color w:val="000000" w:themeColor="text1"/>
          <w:sz w:val="28"/>
          <w:szCs w:val="28"/>
          <w:lang w:val="ru-RU" w:eastAsia="ru-RU" w:bidi="ru-RU"/>
        </w:rPr>
        <w:t xml:space="preserve">постановка </w:t>
      </w:r>
      <w:r w:rsidRPr="007F53D6">
        <w:rPr>
          <w:color w:val="000000" w:themeColor="text1"/>
          <w:sz w:val="28"/>
          <w:szCs w:val="28"/>
        </w:rPr>
        <w:t xml:space="preserve">проблеми. </w:t>
      </w:r>
      <w:r w:rsidRPr="007F53D6">
        <w:rPr>
          <w:i/>
          <w:color w:val="000000" w:themeColor="text1"/>
          <w:sz w:val="28"/>
          <w:szCs w:val="28"/>
          <w:lang w:val="ru-RU" w:eastAsia="ru-RU" w:bidi="ru-RU"/>
        </w:rPr>
        <w:t>Националь</w:t>
      </w:r>
      <w:r w:rsidRPr="007F53D6">
        <w:rPr>
          <w:i/>
          <w:color w:val="000000" w:themeColor="text1"/>
          <w:sz w:val="28"/>
          <w:szCs w:val="28"/>
          <w:lang w:val="ru-RU" w:eastAsia="ru-RU" w:bidi="ru-RU"/>
        </w:rPr>
        <w:softHyphen/>
        <w:t>ный юридический журнал: теория и практика</w:t>
      </w:r>
      <w:r w:rsidRPr="007F53D6">
        <w:rPr>
          <w:color w:val="000000" w:themeColor="text1"/>
          <w:sz w:val="28"/>
          <w:szCs w:val="28"/>
          <w:lang w:val="ru-RU" w:eastAsia="ru-RU" w:bidi="ru-RU"/>
        </w:rPr>
        <w:t>. 2017. № 5(27). С. 50-52.</w:t>
      </w:r>
    </w:p>
    <w:p w:rsidR="00BD1EC7" w:rsidRPr="007F53D6" w:rsidRDefault="00BD1EC7" w:rsidP="00BD1EC7">
      <w:pPr>
        <w:pStyle w:val="a3"/>
        <w:numPr>
          <w:ilvl w:val="0"/>
          <w:numId w:val="7"/>
        </w:numPr>
        <w:spacing w:line="360" w:lineRule="auto"/>
        <w:jc w:val="both"/>
        <w:rPr>
          <w:rFonts w:ascii="Times New Roman" w:hAnsi="Times New Roman" w:cs="Times New Roman"/>
          <w:color w:val="000000" w:themeColor="text1"/>
          <w:sz w:val="28"/>
          <w:szCs w:val="28"/>
        </w:rPr>
      </w:pPr>
      <w:r w:rsidRPr="00BD1EC7">
        <w:rPr>
          <w:rFonts w:ascii="Times New Roman" w:hAnsi="Times New Roman" w:cs="Times New Roman"/>
          <w:color w:val="000000" w:themeColor="text1"/>
          <w:sz w:val="28"/>
          <w:szCs w:val="28"/>
          <w:lang w:val="ru-RU"/>
        </w:rPr>
        <w:t xml:space="preserve">Соляр С. Систематизація законодавства України у сфері об’єднання громадян. </w:t>
      </w:r>
      <w:r w:rsidRPr="007F53D6">
        <w:rPr>
          <w:rFonts w:ascii="Times New Roman" w:hAnsi="Times New Roman" w:cs="Times New Roman"/>
          <w:i/>
          <w:color w:val="000000" w:themeColor="text1"/>
          <w:sz w:val="28"/>
          <w:szCs w:val="28"/>
        </w:rPr>
        <w:t>Вісн. акад. прав. наук України</w:t>
      </w:r>
      <w:r w:rsidRPr="007F53D6">
        <w:rPr>
          <w:rFonts w:ascii="Times New Roman" w:hAnsi="Times New Roman" w:cs="Times New Roman"/>
          <w:color w:val="000000" w:themeColor="text1"/>
          <w:sz w:val="28"/>
          <w:szCs w:val="28"/>
        </w:rPr>
        <w:t>. - 2012. - № 1. - С. 35-45.</w:t>
      </w:r>
    </w:p>
    <w:p w:rsidR="00BD1EC7" w:rsidRPr="007F53D6" w:rsidRDefault="00BD1EC7" w:rsidP="00BD1EC7">
      <w:pPr>
        <w:pStyle w:val="a3"/>
        <w:numPr>
          <w:ilvl w:val="0"/>
          <w:numId w:val="7"/>
        </w:numPr>
        <w:spacing w:line="360" w:lineRule="auto"/>
        <w:jc w:val="both"/>
        <w:rPr>
          <w:rFonts w:ascii="Times New Roman" w:hAnsi="Times New Roman" w:cs="Times New Roman"/>
          <w:color w:val="000000" w:themeColor="text1"/>
          <w:sz w:val="28"/>
          <w:szCs w:val="28"/>
        </w:rPr>
      </w:pPr>
      <w:r w:rsidRPr="00BD1EC7">
        <w:rPr>
          <w:rFonts w:ascii="Times New Roman" w:hAnsi="Times New Roman" w:cs="Times New Roman"/>
          <w:color w:val="000000" w:themeColor="text1"/>
          <w:sz w:val="28"/>
          <w:szCs w:val="28"/>
          <w:lang w:val="ru-RU"/>
        </w:rPr>
        <w:lastRenderedPageBreak/>
        <w:t xml:space="preserve">Систематизація законодавства України: проблеми та перспективи </w:t>
      </w:r>
      <w:proofErr w:type="gramStart"/>
      <w:r w:rsidRPr="00BD1EC7">
        <w:rPr>
          <w:rFonts w:ascii="Times New Roman" w:hAnsi="Times New Roman" w:cs="Times New Roman"/>
          <w:color w:val="000000" w:themeColor="text1"/>
          <w:sz w:val="28"/>
          <w:szCs w:val="28"/>
          <w:lang w:val="ru-RU"/>
        </w:rPr>
        <w:t>вдосконалення :</w:t>
      </w:r>
      <w:proofErr w:type="gramEnd"/>
      <w:r w:rsidRPr="00BD1EC7">
        <w:rPr>
          <w:rFonts w:ascii="Times New Roman" w:hAnsi="Times New Roman" w:cs="Times New Roman"/>
          <w:color w:val="000000" w:themeColor="text1"/>
          <w:sz w:val="28"/>
          <w:szCs w:val="28"/>
          <w:lang w:val="ru-RU"/>
        </w:rPr>
        <w:t xml:space="preserve"> монографія. - К.: ін-т держави і права ім. </w:t>
      </w:r>
      <w:r w:rsidRPr="007F53D6">
        <w:rPr>
          <w:rFonts w:ascii="Times New Roman" w:hAnsi="Times New Roman" w:cs="Times New Roman"/>
          <w:color w:val="000000" w:themeColor="text1"/>
          <w:sz w:val="28"/>
          <w:szCs w:val="28"/>
        </w:rPr>
        <w:t>В. М. Корецького НаН України, 2003. - 220 с.</w:t>
      </w:r>
    </w:p>
    <w:p w:rsidR="00BD1EC7" w:rsidRPr="007F53D6" w:rsidRDefault="00BD1EC7" w:rsidP="00BD1EC7">
      <w:pPr>
        <w:pStyle w:val="a3"/>
        <w:numPr>
          <w:ilvl w:val="0"/>
          <w:numId w:val="7"/>
        </w:numPr>
        <w:spacing w:line="360" w:lineRule="auto"/>
        <w:jc w:val="both"/>
        <w:rPr>
          <w:rFonts w:ascii="Times New Roman" w:hAnsi="Times New Roman" w:cs="Times New Roman"/>
          <w:color w:val="000000" w:themeColor="text1"/>
          <w:sz w:val="28"/>
          <w:szCs w:val="28"/>
        </w:rPr>
      </w:pPr>
      <w:r w:rsidRPr="00BD1EC7">
        <w:rPr>
          <w:rFonts w:ascii="Times New Roman" w:hAnsi="Times New Roman" w:cs="Times New Roman"/>
          <w:color w:val="000000" w:themeColor="text1"/>
          <w:sz w:val="28"/>
          <w:szCs w:val="28"/>
          <w:lang w:val="ru-RU" w:eastAsia="ru-RU" w:bidi="ru-RU"/>
        </w:rPr>
        <w:t xml:space="preserve">Скакун О.Ф. </w:t>
      </w:r>
      <w:r w:rsidRPr="00BD1EC7">
        <w:rPr>
          <w:rFonts w:ascii="Times New Roman" w:hAnsi="Times New Roman" w:cs="Times New Roman"/>
          <w:color w:val="000000" w:themeColor="text1"/>
          <w:sz w:val="28"/>
          <w:szCs w:val="28"/>
          <w:lang w:val="ru-RU"/>
        </w:rPr>
        <w:t xml:space="preserve">Теорія держави </w:t>
      </w:r>
      <w:r w:rsidRPr="00BD1EC7">
        <w:rPr>
          <w:rFonts w:ascii="Times New Roman" w:hAnsi="Times New Roman" w:cs="Times New Roman"/>
          <w:color w:val="000000" w:themeColor="text1"/>
          <w:sz w:val="28"/>
          <w:szCs w:val="28"/>
          <w:lang w:val="ru-RU" w:eastAsia="ru-RU" w:bidi="ru-RU"/>
        </w:rPr>
        <w:t xml:space="preserve">й права: Х.: Консум, 2021. </w:t>
      </w:r>
      <w:r w:rsidRPr="007F53D6">
        <w:rPr>
          <w:rFonts w:ascii="Times New Roman" w:hAnsi="Times New Roman" w:cs="Times New Roman"/>
          <w:color w:val="000000" w:themeColor="text1"/>
          <w:sz w:val="28"/>
          <w:szCs w:val="28"/>
          <w:lang w:eastAsia="ru-RU" w:bidi="ru-RU"/>
        </w:rPr>
        <w:t>656 с.</w:t>
      </w:r>
    </w:p>
    <w:p w:rsidR="00BD1EC7" w:rsidRPr="007F53D6" w:rsidRDefault="00BD1EC7" w:rsidP="00BD1EC7">
      <w:pPr>
        <w:pStyle w:val="10"/>
        <w:numPr>
          <w:ilvl w:val="0"/>
          <w:numId w:val="7"/>
        </w:numPr>
        <w:tabs>
          <w:tab w:val="left" w:pos="1066"/>
        </w:tabs>
        <w:spacing w:line="360" w:lineRule="auto"/>
        <w:jc w:val="both"/>
        <w:rPr>
          <w:color w:val="000000" w:themeColor="text1"/>
        </w:rPr>
      </w:pPr>
      <w:r w:rsidRPr="00BD1EC7">
        <w:rPr>
          <w:color w:val="000000" w:themeColor="text1"/>
          <w:lang w:val="ru-RU"/>
        </w:rPr>
        <w:t xml:space="preserve">Словська І.Є. Поняття та ознаки закону. </w:t>
      </w:r>
      <w:r w:rsidRPr="00BD1EC7">
        <w:rPr>
          <w:i/>
          <w:iCs/>
          <w:color w:val="000000" w:themeColor="text1"/>
          <w:lang w:val="ru-RU"/>
        </w:rPr>
        <w:t>Держава і право</w:t>
      </w:r>
      <w:r w:rsidRPr="00BD1EC7">
        <w:rPr>
          <w:color w:val="000000" w:themeColor="text1"/>
          <w:lang w:val="ru-RU"/>
        </w:rPr>
        <w:t xml:space="preserve">. Київ. 2011 Вип. 52. </w:t>
      </w:r>
      <w:r w:rsidRPr="007F53D6">
        <w:rPr>
          <w:color w:val="000000" w:themeColor="text1"/>
        </w:rPr>
        <w:t>С. 3-8.</w:t>
      </w:r>
    </w:p>
    <w:p w:rsidR="00BD1EC7" w:rsidRPr="00BD1EC7" w:rsidRDefault="00BD1EC7" w:rsidP="00BD1EC7">
      <w:pPr>
        <w:pStyle w:val="10"/>
        <w:numPr>
          <w:ilvl w:val="0"/>
          <w:numId w:val="7"/>
        </w:numPr>
        <w:tabs>
          <w:tab w:val="left" w:pos="1066"/>
          <w:tab w:val="left" w:pos="1075"/>
        </w:tabs>
        <w:spacing w:line="360" w:lineRule="auto"/>
        <w:jc w:val="both"/>
        <w:rPr>
          <w:color w:val="000000" w:themeColor="text1"/>
          <w:lang w:val="ru-RU"/>
        </w:rPr>
      </w:pPr>
      <w:r w:rsidRPr="00BD1EC7">
        <w:rPr>
          <w:color w:val="000000" w:themeColor="text1"/>
          <w:lang w:val="ru-RU"/>
        </w:rPr>
        <w:t>Супрун, О. В. Проблеми класифікації законів. Молодіжний науковий вісник Української академії банківської справи Національного банку України.</w:t>
      </w:r>
      <w:r w:rsidRPr="007F53D6">
        <w:rPr>
          <w:color w:val="000000" w:themeColor="text1"/>
          <w:lang w:bidi="en-US"/>
        </w:rPr>
        <w:t>URL</w:t>
      </w:r>
      <w:r w:rsidRPr="00BD1EC7">
        <w:rPr>
          <w:color w:val="000000" w:themeColor="text1"/>
          <w:lang w:val="ru-RU" w:bidi="en-US"/>
        </w:rPr>
        <w:t>:</w:t>
      </w:r>
      <w:hyperlink r:id="rId11" w:history="1">
        <w:r w:rsidRPr="007F53D6">
          <w:rPr>
            <w:color w:val="000000" w:themeColor="text1"/>
            <w:lang w:bidi="en-US"/>
          </w:rPr>
          <w:t>https</w:t>
        </w:r>
        <w:r w:rsidRPr="00BD1EC7">
          <w:rPr>
            <w:color w:val="000000" w:themeColor="text1"/>
            <w:lang w:val="ru-RU" w:bidi="en-US"/>
          </w:rPr>
          <w:t>://</w:t>
        </w:r>
        <w:r w:rsidRPr="007F53D6">
          <w:rPr>
            <w:color w:val="000000" w:themeColor="text1"/>
            <w:lang w:bidi="en-US"/>
          </w:rPr>
          <w:t>essuir</w:t>
        </w:r>
        <w:r w:rsidRPr="00BD1EC7">
          <w:rPr>
            <w:color w:val="000000" w:themeColor="text1"/>
            <w:lang w:val="ru-RU" w:bidi="en-US"/>
          </w:rPr>
          <w:t>.</w:t>
        </w:r>
        <w:r w:rsidRPr="007F53D6">
          <w:rPr>
            <w:color w:val="000000" w:themeColor="text1"/>
            <w:lang w:bidi="en-US"/>
          </w:rPr>
          <w:t>sumdu</w:t>
        </w:r>
        <w:r w:rsidRPr="00BD1EC7">
          <w:rPr>
            <w:color w:val="000000" w:themeColor="text1"/>
            <w:lang w:val="ru-RU" w:bidi="en-US"/>
          </w:rPr>
          <w:t>.</w:t>
        </w:r>
        <w:r w:rsidRPr="007F53D6">
          <w:rPr>
            <w:color w:val="000000" w:themeColor="text1"/>
            <w:lang w:bidi="en-US"/>
          </w:rPr>
          <w:t>edu</w:t>
        </w:r>
        <w:r w:rsidRPr="00BD1EC7">
          <w:rPr>
            <w:color w:val="000000" w:themeColor="text1"/>
            <w:lang w:val="ru-RU" w:bidi="en-US"/>
          </w:rPr>
          <w:t>.</w:t>
        </w:r>
        <w:r w:rsidRPr="007F53D6">
          <w:rPr>
            <w:color w:val="000000" w:themeColor="text1"/>
            <w:lang w:bidi="en-US"/>
          </w:rPr>
          <w:t>ua</w:t>
        </w:r>
        <w:r w:rsidRPr="00BD1EC7">
          <w:rPr>
            <w:color w:val="000000" w:themeColor="text1"/>
            <w:lang w:val="ru-RU" w:bidi="en-US"/>
          </w:rPr>
          <w:t>/</w:t>
        </w:r>
        <w:r w:rsidRPr="007F53D6">
          <w:rPr>
            <w:color w:val="000000" w:themeColor="text1"/>
            <w:lang w:bidi="en-US"/>
          </w:rPr>
          <w:t>bitstream</w:t>
        </w:r>
        <w:r w:rsidRPr="00BD1EC7">
          <w:rPr>
            <w:color w:val="000000" w:themeColor="text1"/>
            <w:lang w:val="ru-RU" w:bidi="en-US"/>
          </w:rPr>
          <w:t>/123456789/57464/7/</w:t>
        </w:r>
        <w:r w:rsidRPr="007F53D6">
          <w:rPr>
            <w:color w:val="000000" w:themeColor="text1"/>
            <w:lang w:bidi="en-US"/>
          </w:rPr>
          <w:t>Suprun</w:t>
        </w:r>
        <w:r w:rsidRPr="00BD1EC7">
          <w:rPr>
            <w:color w:val="000000" w:themeColor="text1"/>
            <w:lang w:val="ru-RU" w:bidi="en-US"/>
          </w:rPr>
          <w:t>_</w:t>
        </w:r>
        <w:r w:rsidRPr="007F53D6">
          <w:rPr>
            <w:color w:val="000000" w:themeColor="text1"/>
            <w:lang w:bidi="en-US"/>
          </w:rPr>
          <w:t>Problemy</w:t>
        </w:r>
      </w:hyperlink>
      <w:r w:rsidRPr="00BD1EC7">
        <w:rPr>
          <w:color w:val="000000" w:themeColor="text1"/>
          <w:lang w:val="ru-RU" w:bidi="en-US"/>
        </w:rPr>
        <w:t>_</w:t>
      </w:r>
      <w:r w:rsidRPr="007F53D6">
        <w:rPr>
          <w:color w:val="000000" w:themeColor="text1"/>
          <w:lang w:bidi="en-US"/>
        </w:rPr>
        <w:t>klasyfikatsii</w:t>
      </w:r>
      <w:r w:rsidRPr="00BD1EC7">
        <w:rPr>
          <w:color w:val="000000" w:themeColor="text1"/>
          <w:lang w:val="ru-RU" w:bidi="en-US"/>
        </w:rPr>
        <w:t>_</w:t>
      </w:r>
      <w:r w:rsidRPr="007F53D6">
        <w:rPr>
          <w:color w:val="000000" w:themeColor="text1"/>
          <w:lang w:bidi="en-US"/>
        </w:rPr>
        <w:t>zakoniv</w:t>
      </w:r>
      <w:r w:rsidRPr="00BD1EC7">
        <w:rPr>
          <w:color w:val="000000" w:themeColor="text1"/>
          <w:lang w:val="ru-RU" w:bidi="en-US"/>
        </w:rPr>
        <w:t>%20.</w:t>
      </w:r>
      <w:r w:rsidRPr="007F53D6">
        <w:rPr>
          <w:color w:val="000000" w:themeColor="text1"/>
          <w:lang w:bidi="en-US"/>
        </w:rPr>
        <w:t>pdf</w:t>
      </w:r>
      <w:r w:rsidRPr="00BD1EC7">
        <w:rPr>
          <w:color w:val="000000" w:themeColor="text1"/>
          <w:lang w:val="ru-RU"/>
        </w:rPr>
        <w:t xml:space="preserve">. (дата звернення </w:t>
      </w:r>
      <w:r>
        <w:rPr>
          <w:color w:val="000000" w:themeColor="text1"/>
          <w:lang w:val="ru-RU"/>
        </w:rPr>
        <w:t>2</w:t>
      </w:r>
      <w:r w:rsidRPr="00BD1EC7">
        <w:rPr>
          <w:color w:val="000000" w:themeColor="text1"/>
          <w:lang w:val="ru-RU"/>
        </w:rPr>
        <w:t>4.</w:t>
      </w:r>
      <w:r>
        <w:rPr>
          <w:color w:val="000000" w:themeColor="text1"/>
          <w:lang w:val="uk-UA"/>
        </w:rPr>
        <w:t>05</w:t>
      </w:r>
      <w:r w:rsidRPr="00BD1EC7">
        <w:rPr>
          <w:color w:val="000000" w:themeColor="text1"/>
          <w:lang w:val="ru-RU"/>
        </w:rPr>
        <w:t>.2024).</w:t>
      </w:r>
    </w:p>
    <w:p w:rsidR="00BD1EC7" w:rsidRPr="007F53D6" w:rsidRDefault="00BD1EC7" w:rsidP="00BD1EC7">
      <w:pPr>
        <w:pStyle w:val="a3"/>
        <w:numPr>
          <w:ilvl w:val="0"/>
          <w:numId w:val="7"/>
        </w:numPr>
        <w:spacing w:line="360" w:lineRule="auto"/>
        <w:jc w:val="both"/>
        <w:rPr>
          <w:rFonts w:ascii="Times New Roman" w:hAnsi="Times New Roman" w:cs="Times New Roman"/>
          <w:color w:val="000000" w:themeColor="text1"/>
          <w:sz w:val="28"/>
          <w:szCs w:val="28"/>
        </w:rPr>
      </w:pPr>
      <w:r w:rsidRPr="00BD1EC7">
        <w:rPr>
          <w:rFonts w:ascii="Times New Roman" w:hAnsi="Times New Roman" w:cs="Times New Roman"/>
          <w:color w:val="000000" w:themeColor="text1"/>
          <w:sz w:val="28"/>
          <w:szCs w:val="28"/>
          <w:lang w:val="ru-RU"/>
        </w:rPr>
        <w:t xml:space="preserve">Теорія держави і </w:t>
      </w:r>
      <w:r w:rsidRPr="00BD1EC7">
        <w:rPr>
          <w:rFonts w:ascii="Times New Roman" w:hAnsi="Times New Roman" w:cs="Times New Roman"/>
          <w:color w:val="000000" w:themeColor="text1"/>
          <w:sz w:val="28"/>
          <w:szCs w:val="28"/>
          <w:lang w:val="ru-RU" w:eastAsia="ru-RU" w:bidi="ru-RU"/>
        </w:rPr>
        <w:t xml:space="preserve">права: </w:t>
      </w:r>
      <w:r w:rsidRPr="00BD1EC7">
        <w:rPr>
          <w:rFonts w:ascii="Times New Roman" w:hAnsi="Times New Roman" w:cs="Times New Roman"/>
          <w:color w:val="000000" w:themeColor="text1"/>
          <w:sz w:val="28"/>
          <w:szCs w:val="28"/>
          <w:lang w:val="ru-RU"/>
        </w:rPr>
        <w:t xml:space="preserve">[навчальний посібник] / за заг. ред. Р </w:t>
      </w:r>
      <w:r w:rsidRPr="00BD1EC7">
        <w:rPr>
          <w:rFonts w:ascii="Times New Roman" w:hAnsi="Times New Roman" w:cs="Times New Roman"/>
          <w:color w:val="000000" w:themeColor="text1"/>
          <w:sz w:val="28"/>
          <w:szCs w:val="28"/>
          <w:lang w:val="ru-RU" w:eastAsia="ru-RU" w:bidi="ru-RU"/>
        </w:rPr>
        <w:t xml:space="preserve">Ромашова, </w:t>
      </w:r>
      <w:r w:rsidRPr="00BD1EC7">
        <w:rPr>
          <w:rFonts w:ascii="Times New Roman" w:hAnsi="Times New Roman" w:cs="Times New Roman"/>
          <w:color w:val="000000" w:themeColor="text1"/>
          <w:sz w:val="28"/>
          <w:szCs w:val="28"/>
          <w:lang w:val="ru-RU"/>
        </w:rPr>
        <w:t xml:space="preserve">Н. </w:t>
      </w:r>
      <w:r w:rsidRPr="00BD1EC7">
        <w:rPr>
          <w:rFonts w:ascii="Times New Roman" w:hAnsi="Times New Roman" w:cs="Times New Roman"/>
          <w:color w:val="000000" w:themeColor="text1"/>
          <w:sz w:val="28"/>
          <w:szCs w:val="28"/>
          <w:lang w:val="ru-RU" w:eastAsia="ru-RU" w:bidi="ru-RU"/>
        </w:rPr>
        <w:t>Пар</w:t>
      </w:r>
      <w:r w:rsidRPr="00BD1EC7">
        <w:rPr>
          <w:rFonts w:ascii="Times New Roman" w:hAnsi="Times New Roman" w:cs="Times New Roman"/>
          <w:color w:val="000000" w:themeColor="text1"/>
          <w:sz w:val="28"/>
          <w:szCs w:val="28"/>
          <w:lang w:val="ru-RU" w:eastAsia="ru-RU" w:bidi="ru-RU"/>
        </w:rPr>
        <w:softHyphen/>
        <w:t>хоменко. К.</w:t>
      </w:r>
      <w:r w:rsidRPr="00BD1EC7">
        <w:rPr>
          <w:rFonts w:ascii="Times New Roman" w:hAnsi="Times New Roman" w:cs="Times New Roman"/>
          <w:color w:val="000000" w:themeColor="text1"/>
          <w:sz w:val="28"/>
          <w:szCs w:val="28"/>
          <w:lang w:val="ru-RU"/>
        </w:rPr>
        <w:t xml:space="preserve">: КНТ, 2017. </w:t>
      </w:r>
      <w:r w:rsidRPr="007F53D6">
        <w:rPr>
          <w:rFonts w:ascii="Times New Roman" w:hAnsi="Times New Roman" w:cs="Times New Roman"/>
          <w:color w:val="000000" w:themeColor="text1"/>
          <w:sz w:val="28"/>
          <w:szCs w:val="28"/>
        </w:rPr>
        <w:t>216 с.</w:t>
      </w:r>
    </w:p>
    <w:p w:rsidR="00BD1EC7" w:rsidRPr="00BD1EC7" w:rsidRDefault="00BD1EC7" w:rsidP="00BD1EC7">
      <w:pPr>
        <w:pStyle w:val="21"/>
        <w:numPr>
          <w:ilvl w:val="0"/>
          <w:numId w:val="7"/>
        </w:numPr>
        <w:tabs>
          <w:tab w:val="left" w:pos="301"/>
        </w:tabs>
        <w:spacing w:line="360" w:lineRule="auto"/>
        <w:jc w:val="both"/>
        <w:rPr>
          <w:rFonts w:ascii="Times New Roman" w:hAnsi="Times New Roman" w:cs="Times New Roman"/>
          <w:color w:val="000000" w:themeColor="text1"/>
          <w:sz w:val="28"/>
          <w:szCs w:val="28"/>
          <w:lang w:val="ru-RU"/>
        </w:rPr>
      </w:pPr>
      <w:r w:rsidRPr="007F53D6">
        <w:rPr>
          <w:rFonts w:ascii="Times New Roman" w:hAnsi="Times New Roman" w:cs="Times New Roman"/>
          <w:color w:val="000000" w:themeColor="text1"/>
          <w:sz w:val="28"/>
          <w:szCs w:val="28"/>
          <w:lang w:val="uk-UA" w:eastAsia="uk-UA" w:bidi="uk-UA"/>
        </w:rPr>
        <w:t xml:space="preserve">Теорія держави і права : підруч. для студ. юрид. вищ. навч. закл. / О. В. Петришин, С. П. </w:t>
      </w:r>
      <w:r w:rsidRPr="00BD1EC7">
        <w:rPr>
          <w:rFonts w:ascii="Times New Roman" w:hAnsi="Times New Roman" w:cs="Times New Roman"/>
          <w:color w:val="000000" w:themeColor="text1"/>
          <w:sz w:val="28"/>
          <w:szCs w:val="28"/>
          <w:lang w:val="ru-RU"/>
        </w:rPr>
        <w:t>По</w:t>
      </w:r>
      <w:r w:rsidRPr="00BD1EC7">
        <w:rPr>
          <w:rFonts w:ascii="Times New Roman" w:hAnsi="Times New Roman" w:cs="Times New Roman"/>
          <w:color w:val="000000" w:themeColor="text1"/>
          <w:sz w:val="28"/>
          <w:szCs w:val="28"/>
          <w:lang w:val="ru-RU"/>
        </w:rPr>
        <w:softHyphen/>
        <w:t>гребняк,</w:t>
      </w:r>
      <w:r w:rsidRPr="007F53D6">
        <w:rPr>
          <w:rFonts w:ascii="Times New Roman" w:hAnsi="Times New Roman" w:cs="Times New Roman"/>
          <w:color w:val="000000" w:themeColor="text1"/>
          <w:sz w:val="28"/>
          <w:szCs w:val="28"/>
          <w:lang w:val="uk-UA" w:eastAsia="uk-UA" w:bidi="uk-UA"/>
        </w:rPr>
        <w:t xml:space="preserve"> В. С. Смородинський та ін</w:t>
      </w:r>
      <w:proofErr w:type="gramStart"/>
      <w:r w:rsidRPr="007F53D6">
        <w:rPr>
          <w:rFonts w:ascii="Times New Roman" w:hAnsi="Times New Roman" w:cs="Times New Roman"/>
          <w:color w:val="000000" w:themeColor="text1"/>
          <w:sz w:val="28"/>
          <w:szCs w:val="28"/>
          <w:lang w:val="uk-UA" w:eastAsia="uk-UA" w:bidi="uk-UA"/>
        </w:rPr>
        <w:t>. ;</w:t>
      </w:r>
      <w:proofErr w:type="gramEnd"/>
      <w:r w:rsidRPr="007F53D6">
        <w:rPr>
          <w:rFonts w:ascii="Times New Roman" w:hAnsi="Times New Roman" w:cs="Times New Roman"/>
          <w:color w:val="000000" w:themeColor="text1"/>
          <w:sz w:val="28"/>
          <w:szCs w:val="28"/>
          <w:lang w:val="uk-UA" w:eastAsia="uk-UA" w:bidi="uk-UA"/>
        </w:rPr>
        <w:t xml:space="preserve"> - Х. : Право, 2014. - 368 с.</w:t>
      </w:r>
    </w:p>
    <w:p w:rsidR="00BD1EC7" w:rsidRPr="007F53D6" w:rsidRDefault="00BD1EC7" w:rsidP="00BD1EC7">
      <w:pPr>
        <w:pStyle w:val="22"/>
        <w:numPr>
          <w:ilvl w:val="0"/>
          <w:numId w:val="7"/>
        </w:numPr>
        <w:tabs>
          <w:tab w:val="left" w:pos="967"/>
        </w:tabs>
        <w:spacing w:line="360" w:lineRule="auto"/>
        <w:jc w:val="both"/>
        <w:rPr>
          <w:color w:val="000000" w:themeColor="text1"/>
          <w:sz w:val="28"/>
          <w:szCs w:val="28"/>
        </w:rPr>
      </w:pPr>
      <w:r w:rsidRPr="007F53D6">
        <w:rPr>
          <w:color w:val="000000" w:themeColor="text1"/>
          <w:sz w:val="28"/>
          <w:szCs w:val="28"/>
        </w:rPr>
        <w:t>Харчук Р.С. Основні принципи правотворчої діяльності виконавчих органів влади в Україні</w:t>
      </w:r>
      <w:r w:rsidRPr="008D4720">
        <w:rPr>
          <w:i/>
          <w:color w:val="000000" w:themeColor="text1"/>
          <w:sz w:val="28"/>
          <w:szCs w:val="28"/>
        </w:rPr>
        <w:t>. Науковий вісник Херсонського державного університету</w:t>
      </w:r>
      <w:r w:rsidRPr="007F53D6">
        <w:rPr>
          <w:color w:val="000000" w:themeColor="text1"/>
          <w:sz w:val="28"/>
          <w:szCs w:val="28"/>
        </w:rPr>
        <w:t>. 2014. Вип. 2. Том 3. С. 190-193.</w:t>
      </w:r>
    </w:p>
    <w:p w:rsidR="00BD1EC7" w:rsidRPr="00E43C77" w:rsidRDefault="00BD1EC7" w:rsidP="00BD1EC7">
      <w:pPr>
        <w:pStyle w:val="22"/>
        <w:numPr>
          <w:ilvl w:val="0"/>
          <w:numId w:val="7"/>
        </w:numPr>
        <w:tabs>
          <w:tab w:val="left" w:pos="886"/>
        </w:tabs>
        <w:spacing w:line="360" w:lineRule="auto"/>
        <w:jc w:val="both"/>
        <w:rPr>
          <w:color w:val="000000" w:themeColor="text1"/>
          <w:sz w:val="28"/>
          <w:szCs w:val="28"/>
        </w:rPr>
      </w:pPr>
      <w:r w:rsidRPr="007F53D6">
        <w:rPr>
          <w:color w:val="000000" w:themeColor="text1"/>
          <w:sz w:val="28"/>
          <w:szCs w:val="28"/>
        </w:rPr>
        <w:t xml:space="preserve">Чаплюк О.І. Загальні та спеціальні принципи національної правотворчості: поняття, значення та види. </w:t>
      </w:r>
      <w:r w:rsidRPr="008D4720">
        <w:rPr>
          <w:i/>
          <w:color w:val="000000" w:themeColor="text1"/>
          <w:sz w:val="28"/>
          <w:szCs w:val="28"/>
        </w:rPr>
        <w:t>Часопис Київського університету права</w:t>
      </w:r>
      <w:r w:rsidRPr="007F53D6">
        <w:rPr>
          <w:color w:val="000000" w:themeColor="text1"/>
          <w:sz w:val="28"/>
          <w:szCs w:val="28"/>
        </w:rPr>
        <w:t>. 2010. №1.С. 87-93.</w:t>
      </w:r>
    </w:p>
    <w:p w:rsidR="00BC58F3" w:rsidRPr="00AC7C85" w:rsidRDefault="00BC58F3" w:rsidP="00BC58F3">
      <w:pPr>
        <w:pStyle w:val="a3"/>
        <w:spacing w:line="360" w:lineRule="auto"/>
        <w:rPr>
          <w:rFonts w:ascii="Times New Roman" w:hAnsi="Times New Roman" w:cs="Times New Roman"/>
          <w:sz w:val="28"/>
          <w:szCs w:val="28"/>
          <w:lang w:val="uk-UA"/>
        </w:rPr>
      </w:pPr>
    </w:p>
    <w:sectPr w:rsidR="00BC58F3" w:rsidRPr="00AC7C85" w:rsidSect="000E0758">
      <w:headerReference w:type="default" r:id="rId12"/>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58D" w:rsidRDefault="00E4558D" w:rsidP="000E0758">
      <w:pPr>
        <w:spacing w:after="0" w:line="240" w:lineRule="auto"/>
      </w:pPr>
      <w:r>
        <w:separator/>
      </w:r>
    </w:p>
  </w:endnote>
  <w:endnote w:type="continuationSeparator" w:id="0">
    <w:p w:rsidR="00E4558D" w:rsidRDefault="00E4558D" w:rsidP="000E0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58D" w:rsidRDefault="00E4558D" w:rsidP="000E0758">
      <w:pPr>
        <w:spacing w:after="0" w:line="240" w:lineRule="auto"/>
      </w:pPr>
      <w:r>
        <w:separator/>
      </w:r>
    </w:p>
  </w:footnote>
  <w:footnote w:type="continuationSeparator" w:id="0">
    <w:p w:rsidR="00E4558D" w:rsidRDefault="00E4558D" w:rsidP="000E0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293577"/>
      <w:docPartObj>
        <w:docPartGallery w:val="Page Numbers (Top of Page)"/>
        <w:docPartUnique/>
      </w:docPartObj>
    </w:sdtPr>
    <w:sdtEndPr/>
    <w:sdtContent>
      <w:p w:rsidR="000E0758" w:rsidRDefault="000E0758">
        <w:pPr>
          <w:pStyle w:val="a4"/>
          <w:jc w:val="right"/>
        </w:pPr>
        <w:r>
          <w:fldChar w:fldCharType="begin"/>
        </w:r>
        <w:r>
          <w:instrText>PAGE   \* MERGEFORMAT</w:instrText>
        </w:r>
        <w:r>
          <w:fldChar w:fldCharType="separate"/>
        </w:r>
        <w:r w:rsidR="000E46A4">
          <w:rPr>
            <w:noProof/>
          </w:rPr>
          <w:t>21</w:t>
        </w:r>
        <w:r>
          <w:fldChar w:fldCharType="end"/>
        </w:r>
      </w:p>
    </w:sdtContent>
  </w:sdt>
  <w:p w:rsidR="000E0758" w:rsidRDefault="000E075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5C71"/>
    <w:multiLevelType w:val="hybridMultilevel"/>
    <w:tmpl w:val="53A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DE05C0"/>
    <w:multiLevelType w:val="hybridMultilevel"/>
    <w:tmpl w:val="6E2E3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D117810"/>
    <w:multiLevelType w:val="hybridMultilevel"/>
    <w:tmpl w:val="914480E4"/>
    <w:lvl w:ilvl="0" w:tplc="BE6E2F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5E941607"/>
    <w:multiLevelType w:val="hybridMultilevel"/>
    <w:tmpl w:val="7B72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4A6004"/>
    <w:multiLevelType w:val="hybridMultilevel"/>
    <w:tmpl w:val="AF584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296D81"/>
    <w:multiLevelType w:val="multilevel"/>
    <w:tmpl w:val="7210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126C78"/>
    <w:multiLevelType w:val="multilevel"/>
    <w:tmpl w:val="2C40103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6"/>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929"/>
    <w:rsid w:val="00083790"/>
    <w:rsid w:val="000A3C95"/>
    <w:rsid w:val="000E0758"/>
    <w:rsid w:val="000E46A4"/>
    <w:rsid w:val="001044DD"/>
    <w:rsid w:val="003D7A8D"/>
    <w:rsid w:val="004D619D"/>
    <w:rsid w:val="0058157B"/>
    <w:rsid w:val="00595D25"/>
    <w:rsid w:val="00606572"/>
    <w:rsid w:val="0065589B"/>
    <w:rsid w:val="007C673A"/>
    <w:rsid w:val="007D0066"/>
    <w:rsid w:val="00822746"/>
    <w:rsid w:val="008343BA"/>
    <w:rsid w:val="008A65FA"/>
    <w:rsid w:val="008F5CBF"/>
    <w:rsid w:val="009A4370"/>
    <w:rsid w:val="00A25299"/>
    <w:rsid w:val="00A71A03"/>
    <w:rsid w:val="00AA2828"/>
    <w:rsid w:val="00AC7C85"/>
    <w:rsid w:val="00B54F2F"/>
    <w:rsid w:val="00B855A3"/>
    <w:rsid w:val="00BC58F3"/>
    <w:rsid w:val="00BD1EC7"/>
    <w:rsid w:val="00C71684"/>
    <w:rsid w:val="00CA0A7C"/>
    <w:rsid w:val="00D3042E"/>
    <w:rsid w:val="00D6394C"/>
    <w:rsid w:val="00D704CF"/>
    <w:rsid w:val="00E4558D"/>
    <w:rsid w:val="00E77622"/>
    <w:rsid w:val="00E80929"/>
    <w:rsid w:val="00EB1BC1"/>
    <w:rsid w:val="00F66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5514"/>
  <w15:chartTrackingRefBased/>
  <w15:docId w15:val="{0734FDFE-CF68-46C5-A1DD-D3A46069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758"/>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3790"/>
    <w:pPr>
      <w:spacing w:after="0" w:line="240" w:lineRule="auto"/>
    </w:pPr>
  </w:style>
  <w:style w:type="paragraph" w:styleId="a4">
    <w:name w:val="header"/>
    <w:basedOn w:val="a"/>
    <w:link w:val="a5"/>
    <w:uiPriority w:val="99"/>
    <w:unhideWhenUsed/>
    <w:rsid w:val="000E0758"/>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0E0758"/>
    <w:rPr>
      <w:lang w:val="ru-RU"/>
    </w:rPr>
  </w:style>
  <w:style w:type="paragraph" w:styleId="a6">
    <w:name w:val="footer"/>
    <w:basedOn w:val="a"/>
    <w:link w:val="a7"/>
    <w:uiPriority w:val="99"/>
    <w:unhideWhenUsed/>
    <w:rsid w:val="000E0758"/>
    <w:pPr>
      <w:tabs>
        <w:tab w:val="center" w:pos="4844"/>
        <w:tab w:val="right" w:pos="9689"/>
      </w:tabs>
      <w:spacing w:after="0" w:line="240" w:lineRule="auto"/>
    </w:pPr>
  </w:style>
  <w:style w:type="character" w:customStyle="1" w:styleId="a7">
    <w:name w:val="Нижний колонтитул Знак"/>
    <w:basedOn w:val="a0"/>
    <w:link w:val="a6"/>
    <w:uiPriority w:val="99"/>
    <w:rsid w:val="000E0758"/>
    <w:rPr>
      <w:lang w:val="ru-RU"/>
    </w:rPr>
  </w:style>
  <w:style w:type="character" w:customStyle="1" w:styleId="2">
    <w:name w:val="Основной текст (2)"/>
    <w:basedOn w:val="a0"/>
    <w:rsid w:val="00A71A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paragraph" w:styleId="a8">
    <w:name w:val="Normal (Web)"/>
    <w:basedOn w:val="a"/>
    <w:uiPriority w:val="99"/>
    <w:semiHidden/>
    <w:unhideWhenUsed/>
    <w:rsid w:val="003D7A8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9">
    <w:name w:val="Основной текст_"/>
    <w:basedOn w:val="a0"/>
    <w:link w:val="1"/>
    <w:rsid w:val="00CA0A7C"/>
    <w:rPr>
      <w:rFonts w:ascii="Times New Roman" w:eastAsia="Times New Roman" w:hAnsi="Times New Roman" w:cs="Times New Roman"/>
      <w:sz w:val="28"/>
      <w:szCs w:val="28"/>
    </w:rPr>
  </w:style>
  <w:style w:type="paragraph" w:customStyle="1" w:styleId="1">
    <w:name w:val="Основной текст1"/>
    <w:basedOn w:val="a"/>
    <w:link w:val="a9"/>
    <w:rsid w:val="00CA0A7C"/>
    <w:pPr>
      <w:widowControl w:val="0"/>
      <w:spacing w:after="0" w:line="240" w:lineRule="auto"/>
      <w:ind w:firstLine="400"/>
    </w:pPr>
    <w:rPr>
      <w:rFonts w:ascii="Times New Roman" w:eastAsia="Times New Roman" w:hAnsi="Times New Roman" w:cs="Times New Roman"/>
      <w:sz w:val="28"/>
      <w:szCs w:val="28"/>
      <w:lang w:val="en-US"/>
    </w:rPr>
  </w:style>
  <w:style w:type="character" w:customStyle="1" w:styleId="aa">
    <w:name w:val="Основний текст_"/>
    <w:basedOn w:val="a0"/>
    <w:link w:val="10"/>
    <w:rsid w:val="00BD1EC7"/>
    <w:rPr>
      <w:rFonts w:ascii="Times New Roman" w:eastAsia="Times New Roman" w:hAnsi="Times New Roman" w:cs="Times New Roman"/>
      <w:sz w:val="28"/>
      <w:szCs w:val="28"/>
    </w:rPr>
  </w:style>
  <w:style w:type="paragraph" w:customStyle="1" w:styleId="10">
    <w:name w:val="Основний текст1"/>
    <w:basedOn w:val="a"/>
    <w:link w:val="aa"/>
    <w:rsid w:val="00BD1EC7"/>
    <w:pPr>
      <w:widowControl w:val="0"/>
      <w:spacing w:after="0" w:line="240" w:lineRule="auto"/>
      <w:ind w:firstLine="400"/>
    </w:pPr>
    <w:rPr>
      <w:rFonts w:ascii="Times New Roman" w:eastAsia="Times New Roman" w:hAnsi="Times New Roman" w:cs="Times New Roman"/>
      <w:sz w:val="28"/>
      <w:szCs w:val="28"/>
      <w:lang w:val="en-US"/>
    </w:rPr>
  </w:style>
  <w:style w:type="character" w:customStyle="1" w:styleId="20">
    <w:name w:val="Основний текст (2)_"/>
    <w:basedOn w:val="a0"/>
    <w:link w:val="21"/>
    <w:rsid w:val="00BD1EC7"/>
    <w:rPr>
      <w:rFonts w:ascii="Arial" w:eastAsia="Arial" w:hAnsi="Arial" w:cs="Arial"/>
      <w:color w:val="231F20"/>
      <w:sz w:val="17"/>
      <w:szCs w:val="17"/>
    </w:rPr>
  </w:style>
  <w:style w:type="paragraph" w:customStyle="1" w:styleId="21">
    <w:name w:val="Основний текст (2)"/>
    <w:basedOn w:val="a"/>
    <w:link w:val="20"/>
    <w:rsid w:val="00BD1EC7"/>
    <w:pPr>
      <w:widowControl w:val="0"/>
      <w:spacing w:after="0" w:line="240" w:lineRule="auto"/>
      <w:ind w:firstLine="300"/>
    </w:pPr>
    <w:rPr>
      <w:rFonts w:ascii="Arial" w:eastAsia="Arial" w:hAnsi="Arial" w:cs="Arial"/>
      <w:color w:val="231F20"/>
      <w:sz w:val="17"/>
      <w:szCs w:val="17"/>
      <w:lang w:val="en-US"/>
    </w:rPr>
  </w:style>
  <w:style w:type="paragraph" w:customStyle="1" w:styleId="22">
    <w:name w:val="Основний текст2"/>
    <w:basedOn w:val="a"/>
    <w:rsid w:val="00BD1EC7"/>
    <w:pPr>
      <w:widowControl w:val="0"/>
      <w:spacing w:after="0" w:line="240" w:lineRule="auto"/>
      <w:ind w:firstLine="400"/>
    </w:pPr>
    <w:rPr>
      <w:rFonts w:ascii="Times New Roman" w:eastAsia="Times New Roman" w:hAnsi="Times New Roman" w:cs="Times New Roman"/>
      <w:color w:val="000000"/>
      <w:sz w:val="19"/>
      <w:szCs w:val="19"/>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358446">
      <w:bodyDiv w:val="1"/>
      <w:marLeft w:val="0"/>
      <w:marRight w:val="0"/>
      <w:marTop w:val="0"/>
      <w:marBottom w:val="0"/>
      <w:divBdr>
        <w:top w:val="none" w:sz="0" w:space="0" w:color="auto"/>
        <w:left w:val="none" w:sz="0" w:space="0" w:color="auto"/>
        <w:bottom w:val="none" w:sz="0" w:space="0" w:color="auto"/>
        <w:right w:val="none" w:sz="0" w:space="0" w:color="auto"/>
      </w:divBdr>
    </w:div>
    <w:div w:id="114677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4.rada.gov.ua/laws/show/25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suir.sumdu.edu.ua/bitstream/123456789/57464/7/Suprun_Problemy" TargetMode="External"/><Relationship Id="rId5" Type="http://schemas.openxmlformats.org/officeDocument/2006/relationships/footnotes" Target="footnotes.xml"/><Relationship Id="rId10" Type="http://schemas.openxmlformats.org/officeDocument/2006/relationships/hyperlink" Target="https://zakon.rada.gov.ua/" TargetMode="External"/><Relationship Id="rId4" Type="http://schemas.openxmlformats.org/officeDocument/2006/relationships/webSettings" Target="webSettings.xml"/><Relationship Id="rId9" Type="http://schemas.openxmlformats.org/officeDocument/2006/relationships/hyperlink" Target="http://zakon1.rada.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8688</Words>
  <Characters>49528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15</cp:revision>
  <dcterms:created xsi:type="dcterms:W3CDTF">2024-05-27T05:41:00Z</dcterms:created>
  <dcterms:modified xsi:type="dcterms:W3CDTF">2024-06-04T10:22:00Z</dcterms:modified>
</cp:coreProperties>
</file>