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E6FFB" w14:textId="77777777" w:rsidR="00B0234E" w:rsidRPr="00BB7B13" w:rsidRDefault="00B0234E" w:rsidP="00B0234E">
      <w:pPr>
        <w:spacing w:after="0" w:line="360" w:lineRule="auto"/>
        <w:jc w:val="center"/>
        <w:rPr>
          <w:rFonts w:ascii="Times New Roman" w:hAnsi="Times New Roman" w:cs="Times New Roman"/>
          <w:b/>
          <w:bCs/>
          <w:sz w:val="32"/>
          <w:szCs w:val="32"/>
        </w:rPr>
      </w:pPr>
      <w:r w:rsidRPr="00EA601B">
        <w:rPr>
          <w:rFonts w:ascii="Times New Roman" w:eastAsia="Times New Roman" w:hAnsi="Times New Roman" w:cs="Times New Roman"/>
          <w:noProof/>
          <w:sz w:val="28"/>
          <w:szCs w:val="28"/>
          <w:lang w:eastAsia="ru-RU"/>
        </w:rPr>
        <w:drawing>
          <wp:anchor distT="0" distB="0" distL="0" distR="0" simplePos="0" relativeHeight="251659264" behindDoc="0" locked="0" layoutInCell="1" allowOverlap="1" wp14:anchorId="2B4DCAEA" wp14:editId="626E38D7">
            <wp:simplePos x="0" y="0"/>
            <wp:positionH relativeFrom="page">
              <wp:posOffset>424815</wp:posOffset>
            </wp:positionH>
            <wp:positionV relativeFrom="paragraph">
              <wp:posOffset>294005</wp:posOffset>
            </wp:positionV>
            <wp:extent cx="1386653" cy="1012190"/>
            <wp:effectExtent l="0" t="0" r="0" b="0"/>
            <wp:wrapNone/>
            <wp:docPr id="3" name="image2.png" descr="Изображение выглядит как круг, логотип, символ, Графи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Изображение выглядит как круг, логотип, символ, Графика&#10;&#10;Автоматически созданное описание"/>
                    <pic:cNvPicPr/>
                  </pic:nvPicPr>
                  <pic:blipFill>
                    <a:blip r:embed="rId7" cstate="print"/>
                    <a:stretch>
                      <a:fillRect/>
                    </a:stretch>
                  </pic:blipFill>
                  <pic:spPr>
                    <a:xfrm>
                      <a:off x="0" y="0"/>
                      <a:ext cx="1386653" cy="1012190"/>
                    </a:xfrm>
                    <a:prstGeom prst="rect">
                      <a:avLst/>
                    </a:prstGeom>
                  </pic:spPr>
                </pic:pic>
              </a:graphicData>
            </a:graphic>
          </wp:anchor>
        </w:drawing>
      </w:r>
      <w:r w:rsidRPr="00BB7B13">
        <w:rPr>
          <w:rFonts w:ascii="Times New Roman" w:hAnsi="Times New Roman" w:cs="Times New Roman"/>
          <w:b/>
          <w:bCs/>
          <w:sz w:val="32"/>
          <w:szCs w:val="32"/>
        </w:rPr>
        <w:t>ВНЗ „ВІДКРИТИЙ МІЖНАРОДНИЙ УНІВЕРСИТЕТ РОЗВИТКУ ЛЮДИНИ „УКРАЇНА”</w:t>
      </w:r>
    </w:p>
    <w:p w14:paraId="76AAD58F" w14:textId="77777777" w:rsidR="00B0234E" w:rsidRPr="00BB7B13" w:rsidRDefault="00B0234E" w:rsidP="00B0234E">
      <w:pPr>
        <w:shd w:val="clear" w:color="auto" w:fill="FFFFFF"/>
        <w:spacing w:after="0" w:line="240" w:lineRule="auto"/>
        <w:jc w:val="center"/>
        <w:rPr>
          <w:rFonts w:ascii="Times New Roman" w:hAnsi="Times New Roman" w:cs="Times New Roman"/>
          <w:b/>
          <w:sz w:val="32"/>
          <w:szCs w:val="32"/>
        </w:rPr>
      </w:pPr>
      <w:r w:rsidRPr="00BB7B13">
        <w:rPr>
          <w:rFonts w:ascii="Times New Roman" w:hAnsi="Times New Roman" w:cs="Times New Roman"/>
          <w:b/>
          <w:bCs/>
          <w:color w:val="000000"/>
          <w:spacing w:val="-6"/>
          <w:sz w:val="32"/>
          <w:szCs w:val="32"/>
        </w:rPr>
        <w:t xml:space="preserve">Полтавський  </w:t>
      </w:r>
      <w:r>
        <w:rPr>
          <w:rFonts w:ascii="Times New Roman" w:hAnsi="Times New Roman" w:cs="Times New Roman"/>
          <w:b/>
          <w:bCs/>
          <w:color w:val="000000"/>
          <w:spacing w:val="-6"/>
          <w:sz w:val="32"/>
          <w:szCs w:val="32"/>
        </w:rPr>
        <w:t xml:space="preserve"> фаховий </w:t>
      </w:r>
      <w:r w:rsidRPr="00BB7B13">
        <w:rPr>
          <w:rFonts w:ascii="Times New Roman" w:hAnsi="Times New Roman" w:cs="Times New Roman"/>
          <w:b/>
          <w:bCs/>
          <w:color w:val="000000"/>
          <w:spacing w:val="-6"/>
          <w:sz w:val="32"/>
          <w:szCs w:val="32"/>
        </w:rPr>
        <w:t>коледж</w:t>
      </w:r>
    </w:p>
    <w:p w14:paraId="12CFC5F0" w14:textId="77777777" w:rsidR="00B0234E" w:rsidRPr="00BB7B13" w:rsidRDefault="00B0234E" w:rsidP="00B0234E">
      <w:pPr>
        <w:spacing w:after="0" w:line="240" w:lineRule="auto"/>
        <w:jc w:val="center"/>
        <w:rPr>
          <w:rFonts w:ascii="Times New Roman" w:hAnsi="Times New Roman" w:cs="Times New Roman"/>
          <w:sz w:val="32"/>
          <w:szCs w:val="32"/>
        </w:rPr>
      </w:pPr>
      <w:r w:rsidRPr="00BB7B13">
        <w:rPr>
          <w:rFonts w:ascii="Times New Roman" w:hAnsi="Times New Roman" w:cs="Times New Roman"/>
          <w:b/>
          <w:color w:val="000000"/>
          <w:spacing w:val="-4"/>
          <w:sz w:val="32"/>
          <w:szCs w:val="32"/>
        </w:rPr>
        <w:t>Циклова комісія правознавства</w:t>
      </w:r>
    </w:p>
    <w:p w14:paraId="47E94CBF" w14:textId="77777777" w:rsidR="00B0234E" w:rsidRPr="00BB7B13" w:rsidRDefault="00B0234E" w:rsidP="00B0234E">
      <w:pPr>
        <w:spacing w:after="0" w:line="240" w:lineRule="auto"/>
        <w:rPr>
          <w:rFonts w:ascii="Times New Roman" w:hAnsi="Times New Roman" w:cs="Times New Roman"/>
          <w:sz w:val="24"/>
          <w:szCs w:val="24"/>
        </w:rPr>
      </w:pPr>
    </w:p>
    <w:p w14:paraId="5C321CF1" w14:textId="77777777" w:rsidR="00B0234E" w:rsidRPr="00BB7B13" w:rsidRDefault="00B0234E" w:rsidP="00B0234E">
      <w:pPr>
        <w:spacing w:after="0" w:line="240" w:lineRule="auto"/>
        <w:jc w:val="center"/>
        <w:rPr>
          <w:rFonts w:ascii="Times New Roman" w:hAnsi="Times New Roman" w:cs="Times New Roman"/>
          <w:b/>
          <w:bCs/>
          <w:sz w:val="24"/>
          <w:szCs w:val="24"/>
        </w:rPr>
      </w:pPr>
    </w:p>
    <w:p w14:paraId="098D366D" w14:textId="77777777" w:rsidR="00B0234E" w:rsidRPr="00BB7B13" w:rsidRDefault="00B0234E" w:rsidP="00B0234E">
      <w:pPr>
        <w:spacing w:after="0" w:line="240" w:lineRule="auto"/>
        <w:jc w:val="center"/>
        <w:rPr>
          <w:rFonts w:ascii="Times New Roman" w:hAnsi="Times New Roman" w:cs="Times New Roman"/>
          <w:b/>
          <w:bCs/>
          <w:sz w:val="24"/>
          <w:szCs w:val="24"/>
        </w:rPr>
      </w:pPr>
    </w:p>
    <w:p w14:paraId="096DA428" w14:textId="77777777" w:rsidR="00B0234E" w:rsidRPr="00BB7B13" w:rsidRDefault="00B0234E" w:rsidP="00B0234E">
      <w:pPr>
        <w:spacing w:after="0" w:line="240" w:lineRule="auto"/>
        <w:jc w:val="center"/>
        <w:rPr>
          <w:rFonts w:ascii="Times New Roman" w:hAnsi="Times New Roman" w:cs="Times New Roman"/>
          <w:b/>
          <w:bCs/>
          <w:sz w:val="24"/>
          <w:szCs w:val="24"/>
        </w:rPr>
      </w:pPr>
    </w:p>
    <w:p w14:paraId="4E3F3A9E" w14:textId="77777777" w:rsidR="00B0234E" w:rsidRPr="00BB7B13" w:rsidRDefault="00B0234E" w:rsidP="00B0234E">
      <w:pPr>
        <w:spacing w:after="0" w:line="240" w:lineRule="auto"/>
        <w:jc w:val="center"/>
        <w:rPr>
          <w:rFonts w:ascii="Times New Roman" w:hAnsi="Times New Roman" w:cs="Times New Roman"/>
          <w:b/>
          <w:bCs/>
          <w:sz w:val="24"/>
          <w:szCs w:val="24"/>
        </w:rPr>
      </w:pPr>
    </w:p>
    <w:p w14:paraId="6AB8A00E" w14:textId="77777777" w:rsidR="00B0234E" w:rsidRPr="00BB7B13" w:rsidRDefault="00B0234E" w:rsidP="00B0234E">
      <w:pPr>
        <w:spacing w:after="0" w:line="240" w:lineRule="auto"/>
        <w:jc w:val="center"/>
        <w:rPr>
          <w:rFonts w:ascii="Times New Roman" w:hAnsi="Times New Roman" w:cs="Times New Roman"/>
          <w:b/>
          <w:bCs/>
          <w:sz w:val="24"/>
          <w:szCs w:val="24"/>
        </w:rPr>
      </w:pPr>
    </w:p>
    <w:p w14:paraId="47E11F10" w14:textId="77777777" w:rsidR="00B0234E" w:rsidRPr="00BB7B13" w:rsidRDefault="00B0234E" w:rsidP="00B0234E">
      <w:pPr>
        <w:spacing w:after="0" w:line="240" w:lineRule="auto"/>
        <w:jc w:val="center"/>
        <w:rPr>
          <w:rFonts w:ascii="Times New Roman" w:hAnsi="Times New Roman" w:cs="Times New Roman"/>
          <w:b/>
          <w:bCs/>
          <w:sz w:val="24"/>
          <w:szCs w:val="24"/>
        </w:rPr>
      </w:pPr>
    </w:p>
    <w:p w14:paraId="22718AD2" w14:textId="77777777" w:rsidR="00B0234E" w:rsidRPr="00BB7B13" w:rsidRDefault="00B0234E" w:rsidP="00B0234E">
      <w:pPr>
        <w:spacing w:after="0" w:line="240" w:lineRule="auto"/>
        <w:jc w:val="center"/>
        <w:rPr>
          <w:rFonts w:ascii="Times New Roman" w:hAnsi="Times New Roman" w:cs="Times New Roman"/>
          <w:b/>
          <w:bCs/>
          <w:sz w:val="24"/>
          <w:szCs w:val="24"/>
        </w:rPr>
      </w:pPr>
    </w:p>
    <w:p w14:paraId="78E7643D" w14:textId="77777777" w:rsidR="00B0234E" w:rsidRPr="00BB7B13" w:rsidRDefault="00B0234E" w:rsidP="00B0234E">
      <w:pPr>
        <w:spacing w:after="0" w:line="240" w:lineRule="auto"/>
        <w:jc w:val="center"/>
        <w:rPr>
          <w:rFonts w:ascii="Times New Roman" w:hAnsi="Times New Roman" w:cs="Times New Roman"/>
          <w:b/>
          <w:bCs/>
          <w:sz w:val="24"/>
          <w:szCs w:val="24"/>
        </w:rPr>
      </w:pPr>
    </w:p>
    <w:p w14:paraId="5FFD8313" w14:textId="77777777" w:rsidR="00B0234E" w:rsidRPr="00BB7B13" w:rsidRDefault="00B0234E" w:rsidP="00B0234E">
      <w:pPr>
        <w:spacing w:after="0" w:line="240" w:lineRule="auto"/>
        <w:jc w:val="center"/>
        <w:rPr>
          <w:rFonts w:ascii="Times New Roman" w:hAnsi="Times New Roman" w:cs="Times New Roman"/>
          <w:b/>
          <w:bCs/>
          <w:sz w:val="32"/>
          <w:szCs w:val="32"/>
        </w:rPr>
      </w:pPr>
      <w:r w:rsidRPr="00BB7B13">
        <w:rPr>
          <w:rFonts w:ascii="Times New Roman" w:hAnsi="Times New Roman" w:cs="Times New Roman"/>
          <w:b/>
          <w:bCs/>
          <w:sz w:val="32"/>
          <w:szCs w:val="32"/>
        </w:rPr>
        <w:t>КУРСОВА РОБОТА</w:t>
      </w:r>
    </w:p>
    <w:p w14:paraId="1B9A671E" w14:textId="77777777" w:rsidR="00B0234E" w:rsidRPr="00BB7B13" w:rsidRDefault="00B0234E" w:rsidP="00B0234E">
      <w:pPr>
        <w:spacing w:after="0" w:line="240" w:lineRule="auto"/>
        <w:jc w:val="center"/>
        <w:rPr>
          <w:rFonts w:ascii="Times New Roman" w:hAnsi="Times New Roman" w:cs="Times New Roman"/>
          <w:sz w:val="32"/>
          <w:szCs w:val="32"/>
        </w:rPr>
      </w:pPr>
    </w:p>
    <w:p w14:paraId="0D729D01" w14:textId="77777777" w:rsidR="00B0234E" w:rsidRPr="00BB7B13" w:rsidRDefault="00B0234E" w:rsidP="00B0234E">
      <w:pPr>
        <w:spacing w:after="0" w:line="240" w:lineRule="auto"/>
        <w:jc w:val="center"/>
        <w:rPr>
          <w:rFonts w:ascii="Times New Roman" w:hAnsi="Times New Roman" w:cs="Times New Roman"/>
          <w:sz w:val="32"/>
          <w:szCs w:val="32"/>
        </w:rPr>
      </w:pPr>
      <w:r w:rsidRPr="00BB7B13">
        <w:rPr>
          <w:rFonts w:ascii="Times New Roman" w:hAnsi="Times New Roman" w:cs="Times New Roman"/>
          <w:sz w:val="32"/>
          <w:szCs w:val="32"/>
        </w:rPr>
        <w:t>з  Цивільного права</w:t>
      </w:r>
    </w:p>
    <w:p w14:paraId="00FDDE33" w14:textId="77777777" w:rsidR="00B0234E" w:rsidRPr="00BB7B13" w:rsidRDefault="00B0234E" w:rsidP="00B0234E">
      <w:pPr>
        <w:spacing w:after="0" w:line="240" w:lineRule="auto"/>
        <w:jc w:val="center"/>
        <w:rPr>
          <w:rFonts w:ascii="Times New Roman" w:hAnsi="Times New Roman" w:cs="Times New Roman"/>
          <w:sz w:val="32"/>
          <w:szCs w:val="32"/>
        </w:rPr>
      </w:pPr>
    </w:p>
    <w:p w14:paraId="2641EBCC" w14:textId="6D069696" w:rsidR="00B0234E" w:rsidRPr="00B0234E" w:rsidRDefault="00B0234E" w:rsidP="00B0234E">
      <w:pPr>
        <w:spacing w:after="0" w:line="240" w:lineRule="auto"/>
        <w:jc w:val="center"/>
        <w:rPr>
          <w:rFonts w:ascii="Times New Roman" w:eastAsia="TimesNewRomanPS-BoldMT" w:hAnsi="Times New Roman" w:cs="Times New Roman"/>
          <w:color w:val="000000"/>
          <w:sz w:val="28"/>
          <w:szCs w:val="28"/>
        </w:rPr>
      </w:pPr>
      <w:r w:rsidRPr="00BB7B13">
        <w:rPr>
          <w:rFonts w:ascii="Times New Roman" w:hAnsi="Times New Roman" w:cs="Times New Roman"/>
          <w:sz w:val="32"/>
          <w:szCs w:val="32"/>
        </w:rPr>
        <w:t>на тему:</w:t>
      </w:r>
      <w:r w:rsidRPr="00BB7B13">
        <w:rPr>
          <w:b/>
          <w:sz w:val="32"/>
          <w:szCs w:val="32"/>
        </w:rPr>
        <w:t xml:space="preserve"> «</w:t>
      </w:r>
      <w:r w:rsidRPr="000E384A">
        <w:rPr>
          <w:rFonts w:ascii="TimesNewRomanPS-BoldMT" w:eastAsia="TimesNewRomanPS-BoldMT" w:hAnsi="TimesNewRomanPS-BoldMT"/>
          <w:color w:val="000000"/>
          <w:sz w:val="32"/>
          <w:szCs w:val="32"/>
        </w:rPr>
        <w:t xml:space="preserve"> </w:t>
      </w:r>
      <w:r w:rsidRPr="00B0234E">
        <w:rPr>
          <w:rStyle w:val="fontstyle01"/>
          <w:rFonts w:ascii="Times New Roman" w:eastAsiaTheme="minorHAnsi" w:hAnsi="Times New Roman" w:cs="Times New Roman"/>
          <w:sz w:val="28"/>
          <w:szCs w:val="28"/>
        </w:rPr>
        <w:t>ЗДІЙСНЕННЯ СУБ’ЄКТИВНИХ ЦИВІЛЬНИХ ПРАВ</w:t>
      </w:r>
      <w:r w:rsidRPr="00B0234E">
        <w:rPr>
          <w:rFonts w:ascii="Times New Roman" w:eastAsia="TimesNewRomanPS-BoldMT" w:hAnsi="Times New Roman" w:cs="Times New Roman"/>
          <w:color w:val="000000"/>
          <w:sz w:val="28"/>
          <w:szCs w:val="28"/>
        </w:rPr>
        <w:t xml:space="preserve"> </w:t>
      </w:r>
      <w:r w:rsidRPr="00B0234E">
        <w:rPr>
          <w:rStyle w:val="fontstyle01"/>
          <w:rFonts w:ascii="Times New Roman" w:eastAsiaTheme="minorHAnsi" w:hAnsi="Times New Roman" w:cs="Times New Roman"/>
          <w:sz w:val="28"/>
          <w:szCs w:val="28"/>
        </w:rPr>
        <w:t>І ВИКОНАННЯ ЦИВІЛЬНИХ ОБОВ’ЯЗКІВ</w:t>
      </w:r>
      <w:r w:rsidRPr="00B0234E">
        <w:rPr>
          <w:rFonts w:ascii="Times New Roman" w:eastAsia="TimesNewRomanPS-BoldMT" w:hAnsi="Times New Roman" w:cs="Times New Roman"/>
          <w:color w:val="000000"/>
          <w:sz w:val="28"/>
          <w:szCs w:val="28"/>
        </w:rPr>
        <w:t xml:space="preserve"> »</w:t>
      </w:r>
    </w:p>
    <w:p w14:paraId="49FFBD76" w14:textId="77777777" w:rsidR="00B0234E" w:rsidRPr="00BB7B13" w:rsidRDefault="00B0234E" w:rsidP="00B0234E">
      <w:pPr>
        <w:spacing w:after="0" w:line="240" w:lineRule="auto"/>
        <w:jc w:val="right"/>
        <w:rPr>
          <w:rFonts w:ascii="Times New Roman" w:hAnsi="Times New Roman" w:cs="Times New Roman"/>
          <w:sz w:val="32"/>
          <w:szCs w:val="32"/>
        </w:rPr>
      </w:pPr>
    </w:p>
    <w:p w14:paraId="731440BA" w14:textId="77777777" w:rsidR="00B0234E" w:rsidRPr="00BB7B13" w:rsidRDefault="00B0234E" w:rsidP="00B0234E">
      <w:pPr>
        <w:spacing w:after="0" w:line="240" w:lineRule="auto"/>
        <w:jc w:val="right"/>
        <w:rPr>
          <w:rFonts w:ascii="Times New Roman" w:hAnsi="Times New Roman" w:cs="Times New Roman"/>
          <w:sz w:val="32"/>
          <w:szCs w:val="32"/>
        </w:rPr>
      </w:pPr>
    </w:p>
    <w:p w14:paraId="6B041475" w14:textId="77777777" w:rsidR="00B0234E" w:rsidRPr="00BB7B13" w:rsidRDefault="00B0234E" w:rsidP="00B0234E">
      <w:pPr>
        <w:spacing w:after="0" w:line="240" w:lineRule="auto"/>
        <w:jc w:val="right"/>
        <w:rPr>
          <w:rFonts w:ascii="Times New Roman" w:hAnsi="Times New Roman" w:cs="Times New Roman"/>
          <w:sz w:val="24"/>
          <w:szCs w:val="24"/>
        </w:rPr>
      </w:pPr>
    </w:p>
    <w:p w14:paraId="1691B422" w14:textId="77777777" w:rsidR="00B0234E" w:rsidRPr="00BB7B13" w:rsidRDefault="00B0234E" w:rsidP="00B0234E">
      <w:pPr>
        <w:spacing w:after="0" w:line="240" w:lineRule="auto"/>
        <w:jc w:val="right"/>
        <w:rPr>
          <w:rFonts w:ascii="Times New Roman" w:hAnsi="Times New Roman" w:cs="Times New Roman"/>
          <w:sz w:val="24"/>
          <w:szCs w:val="24"/>
        </w:rPr>
      </w:pPr>
    </w:p>
    <w:p w14:paraId="6EB837EB" w14:textId="77777777" w:rsidR="00B0234E" w:rsidRPr="00BB7B13" w:rsidRDefault="00B0234E" w:rsidP="00B0234E">
      <w:pPr>
        <w:spacing w:after="0" w:line="240" w:lineRule="auto"/>
        <w:jc w:val="right"/>
        <w:rPr>
          <w:rFonts w:ascii="Times New Roman" w:hAnsi="Times New Roman" w:cs="Times New Roman"/>
          <w:sz w:val="24"/>
          <w:szCs w:val="24"/>
        </w:rPr>
      </w:pPr>
    </w:p>
    <w:p w14:paraId="2C461BB9" w14:textId="77777777" w:rsidR="00B0234E" w:rsidRPr="00BB7B13" w:rsidRDefault="00B0234E" w:rsidP="00B0234E">
      <w:pPr>
        <w:spacing w:after="0" w:line="240" w:lineRule="auto"/>
        <w:jc w:val="right"/>
        <w:rPr>
          <w:rFonts w:ascii="Times New Roman" w:hAnsi="Times New Roman" w:cs="Times New Roman"/>
          <w:sz w:val="24"/>
          <w:szCs w:val="24"/>
        </w:rPr>
      </w:pPr>
    </w:p>
    <w:p w14:paraId="18A24AAC" w14:textId="77777777" w:rsidR="00B0234E" w:rsidRPr="00BB7B13" w:rsidRDefault="00B0234E" w:rsidP="00B0234E">
      <w:pPr>
        <w:spacing w:after="0" w:line="240" w:lineRule="auto"/>
        <w:rPr>
          <w:rFonts w:ascii="Times New Roman" w:hAnsi="Times New Roman" w:cs="Times New Roman"/>
          <w:sz w:val="24"/>
          <w:szCs w:val="24"/>
        </w:rPr>
      </w:pPr>
    </w:p>
    <w:p w14:paraId="25176062" w14:textId="77777777" w:rsidR="00B0234E" w:rsidRPr="00BB7B13" w:rsidRDefault="00B0234E" w:rsidP="00B0234E">
      <w:pPr>
        <w:spacing w:after="0" w:line="240" w:lineRule="auto"/>
        <w:rPr>
          <w:rFonts w:ascii="Times New Roman" w:hAnsi="Times New Roman" w:cs="Times New Roman"/>
          <w:sz w:val="24"/>
          <w:szCs w:val="24"/>
        </w:rPr>
      </w:pPr>
    </w:p>
    <w:p w14:paraId="0CD9566A" w14:textId="77777777" w:rsidR="00B0234E" w:rsidRPr="00BB7B13" w:rsidRDefault="00B0234E" w:rsidP="00B0234E">
      <w:pPr>
        <w:spacing w:after="0" w:line="240" w:lineRule="auto"/>
        <w:ind w:left="4962" w:firstLine="283"/>
        <w:rPr>
          <w:rFonts w:ascii="Times New Roman" w:hAnsi="Times New Roman" w:cs="Times New Roman"/>
          <w:sz w:val="24"/>
          <w:szCs w:val="24"/>
        </w:rPr>
      </w:pPr>
    </w:p>
    <w:p w14:paraId="08D4C693" w14:textId="77777777" w:rsidR="00B0234E" w:rsidRDefault="00B0234E" w:rsidP="00B0234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C45F1">
        <w:rPr>
          <w:rFonts w:ascii="Times New Roman" w:hAnsi="Times New Roman" w:cs="Times New Roman"/>
          <w:sz w:val="28"/>
          <w:szCs w:val="28"/>
        </w:rPr>
        <w:t>Викона</w:t>
      </w:r>
      <w:r>
        <w:rPr>
          <w:rFonts w:ascii="Times New Roman" w:hAnsi="Times New Roman" w:cs="Times New Roman"/>
          <w:sz w:val="28"/>
          <w:szCs w:val="28"/>
          <w:lang w:val="uk-UA"/>
        </w:rPr>
        <w:t>ла</w:t>
      </w:r>
      <w:r>
        <w:rPr>
          <w:rFonts w:ascii="Times New Roman" w:hAnsi="Times New Roman" w:cs="Times New Roman"/>
          <w:sz w:val="28"/>
          <w:szCs w:val="28"/>
        </w:rPr>
        <w:t xml:space="preserve"> с</w:t>
      </w:r>
      <w:r w:rsidRPr="00BB7B13">
        <w:rPr>
          <w:rFonts w:ascii="Times New Roman" w:hAnsi="Times New Roman" w:cs="Times New Roman"/>
          <w:sz w:val="28"/>
          <w:szCs w:val="28"/>
        </w:rPr>
        <w:t>тудент</w:t>
      </w:r>
      <w:r>
        <w:rPr>
          <w:rFonts w:ascii="Times New Roman" w:hAnsi="Times New Roman" w:cs="Times New Roman"/>
          <w:sz w:val="28"/>
          <w:szCs w:val="28"/>
          <w:lang w:val="uk-UA"/>
        </w:rPr>
        <w:t>ка</w:t>
      </w:r>
      <w:r w:rsidRPr="00BB7B13">
        <w:rPr>
          <w:rFonts w:ascii="Times New Roman" w:hAnsi="Times New Roman" w:cs="Times New Roman"/>
          <w:sz w:val="28"/>
          <w:szCs w:val="28"/>
        </w:rPr>
        <w:t xml:space="preserve"> 3 курсу </w:t>
      </w:r>
    </w:p>
    <w:p w14:paraId="65D2B35E" w14:textId="5C19AD46" w:rsidR="00B0234E" w:rsidRPr="00B0234E" w:rsidRDefault="00B0234E" w:rsidP="00B0234E">
      <w:pPr>
        <w:jc w:val="center"/>
        <w:rPr>
          <w:b/>
          <w:sz w:val="28"/>
          <w:szCs w:val="28"/>
          <w:u w:val="single"/>
        </w:rPr>
      </w:pPr>
      <w:r>
        <w:rPr>
          <w:rFonts w:ascii="Times New Roman" w:hAnsi="Times New Roman" w:cs="Times New Roman"/>
          <w:sz w:val="28"/>
          <w:szCs w:val="28"/>
        </w:rPr>
        <w:t xml:space="preserve">                                          </w:t>
      </w:r>
      <w:r w:rsidRPr="00BB7B13">
        <w:rPr>
          <w:rFonts w:ascii="Times New Roman" w:hAnsi="Times New Roman" w:cs="Times New Roman"/>
          <w:sz w:val="28"/>
          <w:szCs w:val="28"/>
        </w:rPr>
        <w:t>групи</w:t>
      </w:r>
      <w:r w:rsidRPr="00BB7B13">
        <w:rPr>
          <w:sz w:val="28"/>
          <w:szCs w:val="28"/>
        </w:rPr>
        <w:t xml:space="preserve"> </w:t>
      </w:r>
      <w:r w:rsidRPr="00B0234E">
        <w:rPr>
          <w:sz w:val="28"/>
          <w:szCs w:val="28"/>
        </w:rPr>
        <w:t>ПЗ-21-2фмб-pl</w:t>
      </w:r>
    </w:p>
    <w:p w14:paraId="5F37FF4E" w14:textId="77777777" w:rsidR="00B0234E" w:rsidRDefault="00B0234E" w:rsidP="00B0234E">
      <w:pPr>
        <w:tabs>
          <w:tab w:val="left" w:pos="522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B7B13">
        <w:rPr>
          <w:rFonts w:ascii="Times New Roman" w:hAnsi="Times New Roman" w:cs="Times New Roman"/>
          <w:sz w:val="28"/>
          <w:szCs w:val="28"/>
        </w:rPr>
        <w:t>спеціальності 081  «Право»</w:t>
      </w:r>
    </w:p>
    <w:p w14:paraId="024A2B3B" w14:textId="7EAD1475" w:rsidR="00B0234E" w:rsidRPr="00B0234E" w:rsidRDefault="00B0234E" w:rsidP="00B0234E">
      <w:pPr>
        <w:tabs>
          <w:tab w:val="left" w:pos="5220"/>
        </w:tabs>
        <w:spacing w:after="0" w:line="360" w:lineRule="auto"/>
        <w:rPr>
          <w:rFonts w:ascii="Times New Roman" w:hAnsi="Times New Roman" w:cs="Times New Roman"/>
          <w:sz w:val="28"/>
          <w:szCs w:val="28"/>
          <w:lang w:val="uk-UA"/>
        </w:rPr>
      </w:pPr>
      <w:r w:rsidRPr="00B0234E">
        <w:rPr>
          <w:rFonts w:ascii="Times New Roman" w:hAnsi="Times New Roman" w:cs="Times New Roman"/>
          <w:sz w:val="28"/>
          <w:szCs w:val="28"/>
        </w:rPr>
        <w:t xml:space="preserve">                                                                         Вовченко Катерина</w:t>
      </w:r>
    </w:p>
    <w:p w14:paraId="72692C61" w14:textId="77777777" w:rsidR="00B0234E" w:rsidRDefault="00B0234E" w:rsidP="00B0234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B7B13">
        <w:rPr>
          <w:rFonts w:ascii="Times New Roman" w:hAnsi="Times New Roman" w:cs="Times New Roman"/>
          <w:sz w:val="28"/>
          <w:szCs w:val="28"/>
        </w:rPr>
        <w:t>Науковий керівник:</w:t>
      </w:r>
    </w:p>
    <w:p w14:paraId="47D87D0D" w14:textId="77777777" w:rsidR="00B0234E" w:rsidRPr="00BB7B13" w:rsidRDefault="00B0234E" w:rsidP="00B0234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Товста Світлана  Петрівна</w:t>
      </w:r>
    </w:p>
    <w:p w14:paraId="57423736" w14:textId="77777777" w:rsidR="00B0234E" w:rsidRPr="00DE3C8C" w:rsidRDefault="00B0234E" w:rsidP="00B0234E">
      <w:pPr>
        <w:spacing w:after="0" w:line="240" w:lineRule="auto"/>
        <w:jc w:val="right"/>
        <w:rPr>
          <w:rFonts w:ascii="Times New Roman" w:hAnsi="Times New Roman" w:cs="Times New Roman"/>
          <w:sz w:val="24"/>
          <w:szCs w:val="24"/>
          <w:lang w:val="uk-UA"/>
        </w:rPr>
      </w:pPr>
    </w:p>
    <w:p w14:paraId="224CE424" w14:textId="77777777" w:rsidR="00B0234E" w:rsidRPr="00BB7B13" w:rsidRDefault="00B0234E" w:rsidP="00B0234E">
      <w:pPr>
        <w:spacing w:after="0" w:line="240" w:lineRule="auto"/>
        <w:rPr>
          <w:rFonts w:ascii="Times New Roman" w:hAnsi="Times New Roman" w:cs="Times New Roman"/>
          <w:sz w:val="24"/>
          <w:szCs w:val="24"/>
        </w:rPr>
      </w:pPr>
    </w:p>
    <w:p w14:paraId="7AD90487" w14:textId="77777777" w:rsidR="00B0234E" w:rsidRDefault="00B0234E" w:rsidP="00B0234E">
      <w:pPr>
        <w:spacing w:after="0" w:line="240" w:lineRule="auto"/>
        <w:rPr>
          <w:rFonts w:ascii="Times New Roman" w:hAnsi="Times New Roman" w:cs="Times New Roman"/>
          <w:sz w:val="24"/>
          <w:szCs w:val="24"/>
        </w:rPr>
      </w:pPr>
    </w:p>
    <w:p w14:paraId="728FABDF" w14:textId="77777777" w:rsidR="00B0234E" w:rsidRDefault="00B0234E" w:rsidP="00B0234E">
      <w:pPr>
        <w:spacing w:after="0" w:line="240" w:lineRule="auto"/>
        <w:rPr>
          <w:rFonts w:ascii="Times New Roman" w:hAnsi="Times New Roman" w:cs="Times New Roman"/>
          <w:sz w:val="24"/>
          <w:szCs w:val="24"/>
        </w:rPr>
      </w:pPr>
    </w:p>
    <w:p w14:paraId="0CC17B88" w14:textId="77777777" w:rsidR="00B0234E" w:rsidRPr="00BB7B13" w:rsidRDefault="00B0234E" w:rsidP="00B0234E">
      <w:pPr>
        <w:spacing w:after="0" w:line="240" w:lineRule="auto"/>
        <w:rPr>
          <w:rFonts w:ascii="Times New Roman" w:hAnsi="Times New Roman" w:cs="Times New Roman"/>
          <w:sz w:val="24"/>
          <w:szCs w:val="24"/>
        </w:rPr>
      </w:pPr>
    </w:p>
    <w:p w14:paraId="75ACCB12" w14:textId="77777777" w:rsidR="00B0234E" w:rsidRDefault="00B0234E" w:rsidP="00B0234E">
      <w:pPr>
        <w:spacing w:after="0" w:line="240" w:lineRule="auto"/>
        <w:jc w:val="center"/>
        <w:rPr>
          <w:rFonts w:ascii="Times New Roman" w:hAnsi="Times New Roman" w:cs="Times New Roman"/>
          <w:sz w:val="28"/>
          <w:szCs w:val="28"/>
        </w:rPr>
      </w:pPr>
    </w:p>
    <w:p w14:paraId="00F77A5D" w14:textId="77777777" w:rsidR="00B0234E" w:rsidRDefault="00B0234E" w:rsidP="00B0234E">
      <w:pPr>
        <w:spacing w:after="0" w:line="240" w:lineRule="auto"/>
        <w:jc w:val="center"/>
        <w:rPr>
          <w:rFonts w:ascii="Times New Roman" w:hAnsi="Times New Roman" w:cs="Times New Roman"/>
          <w:sz w:val="28"/>
          <w:szCs w:val="28"/>
        </w:rPr>
      </w:pPr>
    </w:p>
    <w:p w14:paraId="311DE8F9" w14:textId="77777777" w:rsidR="00B0234E" w:rsidRPr="00AB2325" w:rsidRDefault="00B0234E" w:rsidP="00B0234E">
      <w:pPr>
        <w:spacing w:after="0" w:line="240" w:lineRule="auto"/>
        <w:jc w:val="center"/>
        <w:rPr>
          <w:rFonts w:ascii="Times New Roman" w:hAnsi="Times New Roman" w:cs="Times New Roman"/>
          <w:sz w:val="24"/>
          <w:szCs w:val="24"/>
        </w:rPr>
      </w:pPr>
      <w:r w:rsidRPr="005642F1">
        <w:rPr>
          <w:rFonts w:ascii="Times New Roman" w:hAnsi="Times New Roman" w:cs="Times New Roman"/>
          <w:sz w:val="28"/>
          <w:szCs w:val="28"/>
        </w:rPr>
        <w:t>ПОЛТАВА</w:t>
      </w:r>
      <w:r>
        <w:rPr>
          <w:rFonts w:ascii="Times New Roman" w:hAnsi="Times New Roman" w:cs="Times New Roman"/>
          <w:sz w:val="28"/>
          <w:szCs w:val="28"/>
          <w:lang w:val="uk-UA"/>
        </w:rPr>
        <w:t>-</w:t>
      </w:r>
      <w:r w:rsidRPr="005642F1">
        <w:rPr>
          <w:rFonts w:ascii="Times New Roman" w:hAnsi="Times New Roman" w:cs="Times New Roman"/>
          <w:sz w:val="28"/>
          <w:szCs w:val="28"/>
        </w:rPr>
        <w:t xml:space="preserve">2024 </w:t>
      </w:r>
    </w:p>
    <w:p w14:paraId="637F7238" w14:textId="77777777" w:rsidR="00B0234E" w:rsidRDefault="00B0234E" w:rsidP="00B0234E">
      <w:pPr>
        <w:jc w:val="center"/>
        <w:rPr>
          <w:rFonts w:ascii="Times New Roman" w:hAnsi="Times New Roman" w:cs="Times New Roman"/>
          <w:sz w:val="28"/>
          <w:szCs w:val="28"/>
          <w:lang w:eastAsia="ru-RU"/>
        </w:rPr>
      </w:pPr>
    </w:p>
    <w:p w14:paraId="1D1E673B" w14:textId="77777777" w:rsidR="00B0234E" w:rsidRDefault="00B0234E" w:rsidP="00064FD5">
      <w:pPr>
        <w:spacing w:line="360" w:lineRule="auto"/>
        <w:jc w:val="center"/>
        <w:rPr>
          <w:rFonts w:ascii="Times New Roman" w:hAnsi="Times New Roman" w:cs="Times New Roman"/>
          <w:sz w:val="28"/>
          <w:szCs w:val="28"/>
          <w:lang w:val="uk-UA"/>
        </w:rPr>
      </w:pPr>
    </w:p>
    <w:p w14:paraId="131DC444" w14:textId="6C553D52" w:rsidR="00287839" w:rsidRDefault="00064FD5" w:rsidP="00064FD5">
      <w:pPr>
        <w:spacing w:line="360" w:lineRule="auto"/>
        <w:jc w:val="center"/>
        <w:rPr>
          <w:rFonts w:ascii="Times New Roman" w:hAnsi="Times New Roman" w:cs="Times New Roman"/>
          <w:sz w:val="28"/>
          <w:szCs w:val="28"/>
          <w:lang w:val="uk-UA"/>
        </w:rPr>
      </w:pPr>
      <w:r w:rsidRPr="00064FD5">
        <w:rPr>
          <w:rFonts w:ascii="Times New Roman" w:hAnsi="Times New Roman" w:cs="Times New Roman"/>
          <w:sz w:val="28"/>
          <w:szCs w:val="28"/>
          <w:lang w:val="uk-UA"/>
        </w:rPr>
        <w:lastRenderedPageBreak/>
        <w:t>ЗМІСТ</w:t>
      </w:r>
    </w:p>
    <w:p w14:paraId="3055E883" w14:textId="62400068" w:rsidR="00064FD5" w:rsidRDefault="00064FD5" w:rsidP="00064FD5">
      <w:pPr>
        <w:spacing w:line="360" w:lineRule="auto"/>
        <w:rPr>
          <w:rFonts w:ascii="Times New Roman" w:hAnsi="Times New Roman" w:cs="Times New Roman"/>
          <w:sz w:val="28"/>
          <w:szCs w:val="28"/>
          <w:lang w:val="uk-UA"/>
        </w:rPr>
      </w:pPr>
    </w:p>
    <w:p w14:paraId="1E1AA0D9" w14:textId="259AB0A2" w:rsidR="00064FD5" w:rsidRDefault="00064FD5" w:rsidP="00064FD5">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Вступ……………………………………………………………………………</w:t>
      </w:r>
      <w:r w:rsidR="00FE3F9C">
        <w:rPr>
          <w:rFonts w:ascii="Times New Roman" w:hAnsi="Times New Roman" w:cs="Times New Roman"/>
          <w:sz w:val="28"/>
          <w:szCs w:val="28"/>
          <w:lang w:val="uk-UA"/>
        </w:rPr>
        <w:t>….3</w:t>
      </w:r>
    </w:p>
    <w:p w14:paraId="3F6F6646" w14:textId="65E2E8FC" w:rsidR="00064FD5" w:rsidRDefault="00064FD5" w:rsidP="00064FD5">
      <w:pPr>
        <w:pStyle w:val="a3"/>
        <w:spacing w:line="360" w:lineRule="auto"/>
        <w:ind w:left="0" w:right="107" w:firstLine="0"/>
        <w:rPr>
          <w:bCs/>
        </w:rPr>
      </w:pPr>
      <w:r>
        <w:rPr>
          <w:bCs/>
        </w:rPr>
        <w:t>Розділ 1. Загальна харак</w:t>
      </w:r>
      <w:r w:rsidRPr="00064FD5">
        <w:rPr>
          <w:bCs/>
        </w:rPr>
        <w:t>теристика виникнення цивільних прав та обов’язків</w:t>
      </w:r>
      <w:r w:rsidR="00FE3F9C">
        <w:rPr>
          <w:bCs/>
        </w:rPr>
        <w:t>..5</w:t>
      </w:r>
    </w:p>
    <w:p w14:paraId="0078E5A4" w14:textId="3DEC9EA7" w:rsidR="00064FD5" w:rsidRDefault="00064FD5" w:rsidP="00064FD5">
      <w:pPr>
        <w:pStyle w:val="1"/>
        <w:tabs>
          <w:tab w:val="left" w:pos="3584"/>
        </w:tabs>
        <w:spacing w:line="360" w:lineRule="auto"/>
        <w:ind w:left="0"/>
        <w:rPr>
          <w:b w:val="0"/>
        </w:rPr>
      </w:pPr>
      <w:r w:rsidRPr="00064FD5">
        <w:rPr>
          <w:b w:val="0"/>
        </w:rPr>
        <w:t>Розділ 2. Договір</w:t>
      </w:r>
      <w:r w:rsidRPr="00064FD5">
        <w:rPr>
          <w:b w:val="0"/>
          <w:spacing w:val="-4"/>
        </w:rPr>
        <w:t xml:space="preserve"> </w:t>
      </w:r>
      <w:r w:rsidRPr="00064FD5">
        <w:rPr>
          <w:b w:val="0"/>
        </w:rPr>
        <w:t>та</w:t>
      </w:r>
      <w:r w:rsidRPr="00064FD5">
        <w:rPr>
          <w:b w:val="0"/>
          <w:spacing w:val="-3"/>
        </w:rPr>
        <w:t xml:space="preserve"> </w:t>
      </w:r>
      <w:r w:rsidRPr="00064FD5">
        <w:rPr>
          <w:b w:val="0"/>
        </w:rPr>
        <w:t>інші</w:t>
      </w:r>
      <w:r w:rsidRPr="00064FD5">
        <w:rPr>
          <w:b w:val="0"/>
          <w:spacing w:val="-4"/>
        </w:rPr>
        <w:t xml:space="preserve"> </w:t>
      </w:r>
      <w:r w:rsidRPr="00064FD5">
        <w:rPr>
          <w:b w:val="0"/>
        </w:rPr>
        <w:t>правочини як</w:t>
      </w:r>
      <w:r w:rsidRPr="00064FD5">
        <w:rPr>
          <w:b w:val="0"/>
          <w:spacing w:val="-4"/>
        </w:rPr>
        <w:t xml:space="preserve"> </w:t>
      </w:r>
      <w:r w:rsidRPr="00064FD5">
        <w:rPr>
          <w:b w:val="0"/>
        </w:rPr>
        <w:t>підстава</w:t>
      </w:r>
      <w:r w:rsidRPr="00064FD5">
        <w:rPr>
          <w:b w:val="0"/>
          <w:spacing w:val="-1"/>
        </w:rPr>
        <w:t xml:space="preserve"> </w:t>
      </w:r>
      <w:r w:rsidRPr="00064FD5">
        <w:rPr>
          <w:b w:val="0"/>
        </w:rPr>
        <w:t>виникнення</w:t>
      </w:r>
      <w:r w:rsidRPr="00064FD5">
        <w:rPr>
          <w:b w:val="0"/>
          <w:spacing w:val="-3"/>
        </w:rPr>
        <w:t xml:space="preserve"> </w:t>
      </w:r>
      <w:r w:rsidRPr="00064FD5">
        <w:rPr>
          <w:b w:val="0"/>
        </w:rPr>
        <w:t>цивільно-правових</w:t>
      </w:r>
      <w:r w:rsidRPr="00064FD5">
        <w:rPr>
          <w:b w:val="0"/>
          <w:spacing w:val="-6"/>
        </w:rPr>
        <w:t xml:space="preserve"> </w:t>
      </w:r>
      <w:r w:rsidRPr="00064FD5">
        <w:rPr>
          <w:b w:val="0"/>
        </w:rPr>
        <w:t>зобов’язань</w:t>
      </w:r>
      <w:r>
        <w:rPr>
          <w:b w:val="0"/>
        </w:rPr>
        <w:t>……………………………………………………………………………</w:t>
      </w:r>
      <w:r w:rsidR="00FE3F9C">
        <w:rPr>
          <w:b w:val="0"/>
        </w:rPr>
        <w:t>10</w:t>
      </w:r>
    </w:p>
    <w:p w14:paraId="446F0715" w14:textId="4020856E" w:rsidR="00064FD5" w:rsidRDefault="00064FD5" w:rsidP="00064FD5">
      <w:pPr>
        <w:pStyle w:val="1"/>
        <w:tabs>
          <w:tab w:val="left" w:pos="876"/>
        </w:tabs>
        <w:spacing w:line="362" w:lineRule="auto"/>
        <w:ind w:left="0" w:right="170"/>
        <w:rPr>
          <w:b w:val="0"/>
        </w:rPr>
      </w:pPr>
      <w:r w:rsidRPr="00064FD5">
        <w:rPr>
          <w:b w:val="0"/>
        </w:rPr>
        <w:t>Розділ 3. Акти</w:t>
      </w:r>
      <w:r w:rsidRPr="00064FD5">
        <w:rPr>
          <w:b w:val="0"/>
          <w:spacing w:val="-7"/>
        </w:rPr>
        <w:t xml:space="preserve"> </w:t>
      </w:r>
      <w:r w:rsidRPr="00064FD5">
        <w:rPr>
          <w:b w:val="0"/>
        </w:rPr>
        <w:t>цивільного</w:t>
      </w:r>
      <w:r w:rsidRPr="00064FD5">
        <w:rPr>
          <w:b w:val="0"/>
          <w:spacing w:val="-9"/>
        </w:rPr>
        <w:t xml:space="preserve"> </w:t>
      </w:r>
      <w:r w:rsidRPr="00064FD5">
        <w:rPr>
          <w:b w:val="0"/>
        </w:rPr>
        <w:t>законодавства,</w:t>
      </w:r>
      <w:r w:rsidRPr="00064FD5">
        <w:rPr>
          <w:b w:val="0"/>
          <w:spacing w:val="-2"/>
        </w:rPr>
        <w:t xml:space="preserve"> </w:t>
      </w:r>
      <w:r w:rsidRPr="00064FD5">
        <w:rPr>
          <w:b w:val="0"/>
        </w:rPr>
        <w:t>адміністративні</w:t>
      </w:r>
      <w:r w:rsidRPr="00064FD5">
        <w:rPr>
          <w:b w:val="0"/>
          <w:spacing w:val="-4"/>
        </w:rPr>
        <w:t xml:space="preserve"> </w:t>
      </w:r>
      <w:r w:rsidRPr="00064FD5">
        <w:rPr>
          <w:b w:val="0"/>
        </w:rPr>
        <w:t>акти,</w:t>
      </w:r>
      <w:r w:rsidRPr="00064FD5">
        <w:rPr>
          <w:b w:val="0"/>
          <w:spacing w:val="-2"/>
        </w:rPr>
        <w:t xml:space="preserve"> </w:t>
      </w:r>
      <w:r w:rsidRPr="00064FD5">
        <w:rPr>
          <w:b w:val="0"/>
        </w:rPr>
        <w:t>рішення</w:t>
      </w:r>
      <w:r w:rsidRPr="00064FD5">
        <w:rPr>
          <w:b w:val="0"/>
          <w:spacing w:val="-7"/>
        </w:rPr>
        <w:t xml:space="preserve"> </w:t>
      </w:r>
      <w:r w:rsidRPr="00064FD5">
        <w:rPr>
          <w:b w:val="0"/>
        </w:rPr>
        <w:t>судів</w:t>
      </w:r>
      <w:r w:rsidRPr="00064FD5">
        <w:rPr>
          <w:b w:val="0"/>
          <w:spacing w:val="-68"/>
        </w:rPr>
        <w:t xml:space="preserve"> </w:t>
      </w:r>
      <w:r w:rsidRPr="00064FD5">
        <w:rPr>
          <w:b w:val="0"/>
        </w:rPr>
        <w:t>як</w:t>
      </w:r>
      <w:r w:rsidRPr="00064FD5">
        <w:rPr>
          <w:b w:val="0"/>
          <w:spacing w:val="-2"/>
        </w:rPr>
        <w:t xml:space="preserve"> </w:t>
      </w:r>
      <w:r w:rsidRPr="00064FD5">
        <w:rPr>
          <w:b w:val="0"/>
        </w:rPr>
        <w:t>підстава виникнення</w:t>
      </w:r>
      <w:r w:rsidRPr="00064FD5">
        <w:rPr>
          <w:b w:val="0"/>
          <w:spacing w:val="-1"/>
        </w:rPr>
        <w:t xml:space="preserve"> </w:t>
      </w:r>
      <w:r w:rsidRPr="00064FD5">
        <w:rPr>
          <w:b w:val="0"/>
        </w:rPr>
        <w:t>цивільно-правових</w:t>
      </w:r>
      <w:r w:rsidRPr="00064FD5">
        <w:rPr>
          <w:b w:val="0"/>
          <w:spacing w:val="-4"/>
        </w:rPr>
        <w:t xml:space="preserve"> </w:t>
      </w:r>
      <w:r w:rsidRPr="00064FD5">
        <w:rPr>
          <w:b w:val="0"/>
        </w:rPr>
        <w:t>зобов’язань</w:t>
      </w:r>
      <w:r>
        <w:rPr>
          <w:b w:val="0"/>
        </w:rPr>
        <w:t>……………………………</w:t>
      </w:r>
      <w:r w:rsidR="00FE3F9C">
        <w:rPr>
          <w:b w:val="0"/>
        </w:rPr>
        <w:t>15</w:t>
      </w:r>
    </w:p>
    <w:p w14:paraId="498755AF" w14:textId="60973733" w:rsidR="00064FD5" w:rsidRDefault="00064FD5" w:rsidP="00064FD5">
      <w:pPr>
        <w:spacing w:after="0" w:line="360" w:lineRule="auto"/>
        <w:rPr>
          <w:rFonts w:ascii="Times New Roman" w:hAnsi="Times New Roman" w:cs="Times New Roman"/>
          <w:bCs/>
          <w:sz w:val="28"/>
          <w:szCs w:val="28"/>
          <w:lang w:val="uk-UA"/>
        </w:rPr>
      </w:pPr>
      <w:r w:rsidRPr="00064FD5">
        <w:rPr>
          <w:rFonts w:ascii="Times New Roman" w:hAnsi="Times New Roman" w:cs="Times New Roman"/>
          <w:bCs/>
          <w:sz w:val="28"/>
          <w:szCs w:val="28"/>
          <w:lang w:val="uk-UA"/>
        </w:rPr>
        <w:t xml:space="preserve">Розділ 4.  </w:t>
      </w:r>
      <w:r w:rsidRPr="00C1138D">
        <w:rPr>
          <w:rFonts w:ascii="Times New Roman" w:hAnsi="Times New Roman" w:cs="Times New Roman"/>
          <w:bCs/>
          <w:sz w:val="28"/>
          <w:szCs w:val="28"/>
          <w:lang w:val="uk-UA"/>
        </w:rPr>
        <w:t>Завдання</w:t>
      </w:r>
      <w:r w:rsidRPr="00C1138D">
        <w:rPr>
          <w:rFonts w:ascii="Times New Roman" w:hAnsi="Times New Roman" w:cs="Times New Roman"/>
          <w:bCs/>
          <w:spacing w:val="-7"/>
          <w:sz w:val="28"/>
          <w:szCs w:val="28"/>
          <w:lang w:val="uk-UA"/>
        </w:rPr>
        <w:t xml:space="preserve"> </w:t>
      </w:r>
      <w:r w:rsidRPr="00C1138D">
        <w:rPr>
          <w:rFonts w:ascii="Times New Roman" w:hAnsi="Times New Roman" w:cs="Times New Roman"/>
          <w:bCs/>
          <w:sz w:val="28"/>
          <w:szCs w:val="28"/>
          <w:lang w:val="uk-UA"/>
        </w:rPr>
        <w:t>майнової</w:t>
      </w:r>
      <w:r w:rsidRPr="00C1138D">
        <w:rPr>
          <w:rFonts w:ascii="Times New Roman" w:hAnsi="Times New Roman" w:cs="Times New Roman"/>
          <w:bCs/>
          <w:spacing w:val="-4"/>
          <w:sz w:val="28"/>
          <w:szCs w:val="28"/>
          <w:lang w:val="uk-UA"/>
        </w:rPr>
        <w:t xml:space="preserve"> </w:t>
      </w:r>
      <w:r w:rsidRPr="00C1138D">
        <w:rPr>
          <w:rFonts w:ascii="Times New Roman" w:hAnsi="Times New Roman" w:cs="Times New Roman"/>
          <w:bCs/>
          <w:sz w:val="28"/>
          <w:szCs w:val="28"/>
          <w:lang w:val="uk-UA"/>
        </w:rPr>
        <w:t>(матеріальної)</w:t>
      </w:r>
      <w:r w:rsidRPr="00C1138D">
        <w:rPr>
          <w:rFonts w:ascii="Times New Roman" w:hAnsi="Times New Roman" w:cs="Times New Roman"/>
          <w:bCs/>
          <w:spacing w:val="-5"/>
          <w:sz w:val="28"/>
          <w:szCs w:val="28"/>
          <w:lang w:val="uk-UA"/>
        </w:rPr>
        <w:t xml:space="preserve"> </w:t>
      </w:r>
      <w:r w:rsidRPr="00C1138D">
        <w:rPr>
          <w:rFonts w:ascii="Times New Roman" w:hAnsi="Times New Roman" w:cs="Times New Roman"/>
          <w:bCs/>
          <w:sz w:val="28"/>
          <w:szCs w:val="28"/>
          <w:lang w:val="uk-UA"/>
        </w:rPr>
        <w:t>та</w:t>
      </w:r>
      <w:r w:rsidRPr="00C1138D">
        <w:rPr>
          <w:rFonts w:ascii="Times New Roman" w:hAnsi="Times New Roman" w:cs="Times New Roman"/>
          <w:bCs/>
          <w:spacing w:val="3"/>
          <w:sz w:val="28"/>
          <w:szCs w:val="28"/>
          <w:lang w:val="uk-UA"/>
        </w:rPr>
        <w:t xml:space="preserve"> </w:t>
      </w:r>
      <w:r w:rsidRPr="00C1138D">
        <w:rPr>
          <w:rFonts w:ascii="Times New Roman" w:hAnsi="Times New Roman" w:cs="Times New Roman"/>
          <w:bCs/>
          <w:sz w:val="28"/>
          <w:szCs w:val="28"/>
          <w:lang w:val="uk-UA"/>
        </w:rPr>
        <w:t>моральної</w:t>
      </w:r>
      <w:r w:rsidRPr="00C1138D">
        <w:rPr>
          <w:rFonts w:ascii="Times New Roman" w:hAnsi="Times New Roman" w:cs="Times New Roman"/>
          <w:bCs/>
          <w:spacing w:val="2"/>
          <w:sz w:val="28"/>
          <w:szCs w:val="28"/>
          <w:lang w:val="uk-UA"/>
        </w:rPr>
        <w:t xml:space="preserve"> </w:t>
      </w:r>
      <w:r w:rsidRPr="00C1138D">
        <w:rPr>
          <w:rFonts w:ascii="Times New Roman" w:hAnsi="Times New Roman" w:cs="Times New Roman"/>
          <w:bCs/>
          <w:sz w:val="28"/>
          <w:szCs w:val="28"/>
          <w:lang w:val="uk-UA"/>
        </w:rPr>
        <w:t>шкоди</w:t>
      </w:r>
      <w:r w:rsidRPr="00C1138D">
        <w:rPr>
          <w:rFonts w:ascii="Times New Roman" w:hAnsi="Times New Roman" w:cs="Times New Roman"/>
          <w:bCs/>
          <w:spacing w:val="-6"/>
          <w:sz w:val="28"/>
          <w:szCs w:val="28"/>
          <w:lang w:val="uk-UA"/>
        </w:rPr>
        <w:t xml:space="preserve"> </w:t>
      </w:r>
      <w:r w:rsidRPr="00C1138D">
        <w:rPr>
          <w:rFonts w:ascii="Times New Roman" w:hAnsi="Times New Roman" w:cs="Times New Roman"/>
          <w:bCs/>
          <w:sz w:val="28"/>
          <w:szCs w:val="28"/>
          <w:lang w:val="uk-UA"/>
        </w:rPr>
        <w:t>іншій</w:t>
      </w:r>
      <w:r w:rsidRPr="00C1138D">
        <w:rPr>
          <w:rFonts w:ascii="Times New Roman" w:hAnsi="Times New Roman" w:cs="Times New Roman"/>
          <w:bCs/>
          <w:spacing w:val="-1"/>
          <w:sz w:val="28"/>
          <w:szCs w:val="28"/>
          <w:lang w:val="uk-UA"/>
        </w:rPr>
        <w:t xml:space="preserve"> </w:t>
      </w:r>
      <w:r w:rsidRPr="00C1138D">
        <w:rPr>
          <w:rFonts w:ascii="Times New Roman" w:hAnsi="Times New Roman" w:cs="Times New Roman"/>
          <w:bCs/>
          <w:sz w:val="28"/>
          <w:szCs w:val="28"/>
          <w:lang w:val="uk-UA"/>
        </w:rPr>
        <w:t>особі</w:t>
      </w:r>
      <w:r>
        <w:rPr>
          <w:rFonts w:ascii="Times New Roman" w:hAnsi="Times New Roman" w:cs="Times New Roman"/>
          <w:bCs/>
          <w:sz w:val="28"/>
          <w:szCs w:val="28"/>
          <w:lang w:val="uk-UA"/>
        </w:rPr>
        <w:t>…..</w:t>
      </w:r>
      <w:r w:rsidR="00FE3F9C">
        <w:rPr>
          <w:rFonts w:ascii="Times New Roman" w:hAnsi="Times New Roman" w:cs="Times New Roman"/>
          <w:bCs/>
          <w:sz w:val="28"/>
          <w:szCs w:val="28"/>
          <w:lang w:val="uk-UA"/>
        </w:rPr>
        <w:t>17</w:t>
      </w:r>
    </w:p>
    <w:p w14:paraId="6277A9EC" w14:textId="6963870E" w:rsidR="00064FD5" w:rsidRDefault="00064FD5" w:rsidP="00064FD5">
      <w:pPr>
        <w:pStyle w:val="1"/>
        <w:tabs>
          <w:tab w:val="left" w:pos="1337"/>
        </w:tabs>
        <w:spacing w:line="362" w:lineRule="auto"/>
        <w:ind w:left="0" w:right="627"/>
        <w:rPr>
          <w:b w:val="0"/>
        </w:rPr>
      </w:pPr>
      <w:r w:rsidRPr="00064FD5">
        <w:rPr>
          <w:b w:val="0"/>
        </w:rPr>
        <w:t>Розділ 5. Створення</w:t>
      </w:r>
      <w:r w:rsidRPr="00064FD5">
        <w:rPr>
          <w:b w:val="0"/>
          <w:spacing w:val="-7"/>
        </w:rPr>
        <w:t xml:space="preserve"> </w:t>
      </w:r>
      <w:r w:rsidRPr="00064FD5">
        <w:rPr>
          <w:b w:val="0"/>
        </w:rPr>
        <w:t>літературних,</w:t>
      </w:r>
      <w:r w:rsidRPr="00064FD5">
        <w:rPr>
          <w:b w:val="0"/>
          <w:spacing w:val="-2"/>
        </w:rPr>
        <w:t xml:space="preserve"> </w:t>
      </w:r>
      <w:r w:rsidRPr="00064FD5">
        <w:rPr>
          <w:b w:val="0"/>
        </w:rPr>
        <w:t>художніх</w:t>
      </w:r>
      <w:r w:rsidRPr="00064FD5">
        <w:rPr>
          <w:b w:val="0"/>
          <w:spacing w:val="-9"/>
        </w:rPr>
        <w:t xml:space="preserve"> </w:t>
      </w:r>
      <w:r w:rsidRPr="00064FD5">
        <w:rPr>
          <w:b w:val="0"/>
        </w:rPr>
        <w:t>творів,</w:t>
      </w:r>
      <w:r w:rsidRPr="00064FD5">
        <w:rPr>
          <w:b w:val="0"/>
          <w:spacing w:val="-2"/>
        </w:rPr>
        <w:t xml:space="preserve"> </w:t>
      </w:r>
      <w:r w:rsidRPr="00064FD5">
        <w:rPr>
          <w:b w:val="0"/>
        </w:rPr>
        <w:t>винаходів</w:t>
      </w:r>
      <w:r w:rsidRPr="00064FD5">
        <w:rPr>
          <w:b w:val="0"/>
          <w:spacing w:val="-6"/>
        </w:rPr>
        <w:t xml:space="preserve"> </w:t>
      </w:r>
      <w:r w:rsidRPr="00064FD5">
        <w:rPr>
          <w:b w:val="0"/>
        </w:rPr>
        <w:t>та</w:t>
      </w:r>
      <w:r w:rsidRPr="00064FD5">
        <w:rPr>
          <w:b w:val="0"/>
          <w:spacing w:val="-5"/>
        </w:rPr>
        <w:t xml:space="preserve"> </w:t>
      </w:r>
      <w:r w:rsidRPr="00064FD5">
        <w:rPr>
          <w:b w:val="0"/>
        </w:rPr>
        <w:t>інших</w:t>
      </w:r>
      <w:r w:rsidRPr="00064FD5">
        <w:rPr>
          <w:b w:val="0"/>
          <w:spacing w:val="-67"/>
        </w:rPr>
        <w:t xml:space="preserve"> </w:t>
      </w:r>
      <w:r w:rsidRPr="00064FD5">
        <w:rPr>
          <w:b w:val="0"/>
        </w:rPr>
        <w:t>результатів</w:t>
      </w:r>
      <w:r w:rsidRPr="00064FD5">
        <w:rPr>
          <w:b w:val="0"/>
          <w:spacing w:val="-2"/>
        </w:rPr>
        <w:t xml:space="preserve"> </w:t>
      </w:r>
      <w:r w:rsidRPr="00064FD5">
        <w:rPr>
          <w:b w:val="0"/>
        </w:rPr>
        <w:t>інтелектуальної,</w:t>
      </w:r>
      <w:r w:rsidRPr="00064FD5">
        <w:rPr>
          <w:b w:val="0"/>
          <w:spacing w:val="1"/>
        </w:rPr>
        <w:t xml:space="preserve"> </w:t>
      </w:r>
      <w:r w:rsidRPr="00064FD5">
        <w:rPr>
          <w:b w:val="0"/>
        </w:rPr>
        <w:t>творчої</w:t>
      </w:r>
      <w:r w:rsidRPr="00064FD5">
        <w:rPr>
          <w:b w:val="0"/>
          <w:spacing w:val="4"/>
        </w:rPr>
        <w:t xml:space="preserve"> </w:t>
      </w:r>
      <w:r w:rsidRPr="00064FD5">
        <w:rPr>
          <w:b w:val="0"/>
        </w:rPr>
        <w:t>діяльності</w:t>
      </w:r>
      <w:r>
        <w:rPr>
          <w:b w:val="0"/>
        </w:rPr>
        <w:t>……………………………...</w:t>
      </w:r>
      <w:r w:rsidR="0036420A">
        <w:rPr>
          <w:b w:val="0"/>
        </w:rPr>
        <w:t>19</w:t>
      </w:r>
    </w:p>
    <w:p w14:paraId="5148D258" w14:textId="5518C465" w:rsidR="00064FD5" w:rsidRDefault="00064FD5" w:rsidP="00064FD5">
      <w:pPr>
        <w:pStyle w:val="1"/>
        <w:tabs>
          <w:tab w:val="left" w:pos="1337"/>
        </w:tabs>
        <w:spacing w:line="362" w:lineRule="auto"/>
        <w:ind w:left="0" w:right="627"/>
        <w:rPr>
          <w:b w:val="0"/>
        </w:rPr>
      </w:pPr>
      <w:r>
        <w:rPr>
          <w:b w:val="0"/>
        </w:rPr>
        <w:t>Висновки………………………………………………………………………</w:t>
      </w:r>
      <w:r w:rsidR="00FE3F9C">
        <w:rPr>
          <w:b w:val="0"/>
        </w:rPr>
        <w:t>22</w:t>
      </w:r>
    </w:p>
    <w:p w14:paraId="735A0E60" w14:textId="3C19BDDF" w:rsidR="00064FD5" w:rsidRPr="00064FD5" w:rsidRDefault="00064FD5" w:rsidP="00064FD5">
      <w:pPr>
        <w:pStyle w:val="1"/>
        <w:tabs>
          <w:tab w:val="left" w:pos="1337"/>
        </w:tabs>
        <w:spacing w:line="362" w:lineRule="auto"/>
        <w:ind w:left="0" w:right="627"/>
        <w:rPr>
          <w:b w:val="0"/>
        </w:rPr>
      </w:pPr>
      <w:r>
        <w:rPr>
          <w:b w:val="0"/>
        </w:rPr>
        <w:t>Список використаних джерел………………………………………………</w:t>
      </w:r>
      <w:r w:rsidR="0036420A">
        <w:rPr>
          <w:b w:val="0"/>
        </w:rPr>
        <w:t>..... 24</w:t>
      </w:r>
    </w:p>
    <w:p w14:paraId="432EE389" w14:textId="77777777" w:rsidR="00064FD5" w:rsidRPr="00064FD5" w:rsidRDefault="00064FD5" w:rsidP="00064FD5">
      <w:pPr>
        <w:spacing w:after="0" w:line="360" w:lineRule="auto"/>
        <w:rPr>
          <w:rFonts w:ascii="Times New Roman" w:hAnsi="Times New Roman" w:cs="Times New Roman"/>
          <w:bCs/>
          <w:sz w:val="28"/>
          <w:szCs w:val="28"/>
          <w:lang w:val="uk-UA"/>
        </w:rPr>
      </w:pPr>
    </w:p>
    <w:p w14:paraId="58C6903A" w14:textId="77777777" w:rsidR="00064FD5" w:rsidRPr="00064FD5" w:rsidRDefault="00064FD5" w:rsidP="00064FD5">
      <w:pPr>
        <w:pStyle w:val="1"/>
        <w:tabs>
          <w:tab w:val="left" w:pos="876"/>
        </w:tabs>
        <w:spacing w:line="362" w:lineRule="auto"/>
        <w:ind w:left="0" w:right="170"/>
        <w:rPr>
          <w:b w:val="0"/>
        </w:rPr>
      </w:pPr>
    </w:p>
    <w:p w14:paraId="3685B87B" w14:textId="77777777" w:rsidR="00064FD5" w:rsidRPr="00064FD5" w:rsidRDefault="00064FD5" w:rsidP="00064FD5">
      <w:pPr>
        <w:pStyle w:val="1"/>
        <w:tabs>
          <w:tab w:val="left" w:pos="3584"/>
        </w:tabs>
        <w:spacing w:line="360" w:lineRule="auto"/>
        <w:ind w:left="0"/>
        <w:rPr>
          <w:b w:val="0"/>
        </w:rPr>
      </w:pPr>
    </w:p>
    <w:p w14:paraId="0E6E6B84" w14:textId="77777777" w:rsidR="00064FD5" w:rsidRPr="00064FD5" w:rsidRDefault="00064FD5" w:rsidP="00064FD5">
      <w:pPr>
        <w:pStyle w:val="a3"/>
        <w:spacing w:line="360" w:lineRule="auto"/>
        <w:ind w:left="0" w:right="107" w:firstLine="0"/>
        <w:rPr>
          <w:bCs/>
        </w:rPr>
      </w:pPr>
    </w:p>
    <w:p w14:paraId="20345EC6" w14:textId="77777777" w:rsidR="00064FD5" w:rsidRPr="00064FD5" w:rsidRDefault="00064FD5" w:rsidP="00064FD5">
      <w:pPr>
        <w:pStyle w:val="a3"/>
        <w:spacing w:line="360" w:lineRule="auto"/>
        <w:ind w:left="0" w:right="107" w:firstLine="0"/>
        <w:rPr>
          <w:bCs/>
        </w:rPr>
      </w:pPr>
    </w:p>
    <w:p w14:paraId="5EDCE676" w14:textId="77777777" w:rsidR="00064FD5" w:rsidRPr="00064FD5" w:rsidRDefault="00064FD5" w:rsidP="00064FD5">
      <w:pPr>
        <w:spacing w:line="360" w:lineRule="auto"/>
        <w:rPr>
          <w:rFonts w:ascii="Times New Roman" w:hAnsi="Times New Roman" w:cs="Times New Roman"/>
          <w:sz w:val="28"/>
          <w:szCs w:val="28"/>
          <w:lang w:val="uk-UA"/>
        </w:rPr>
        <w:sectPr w:rsidR="00064FD5" w:rsidRPr="00064FD5">
          <w:headerReference w:type="default" r:id="rId8"/>
          <w:footerReference w:type="default" r:id="rId9"/>
          <w:pgSz w:w="11910" w:h="16840"/>
          <w:pgMar w:top="1140" w:right="740" w:bottom="280" w:left="1300" w:header="749" w:footer="0" w:gutter="0"/>
          <w:cols w:space="720"/>
        </w:sectPr>
      </w:pPr>
    </w:p>
    <w:p w14:paraId="644069AA" w14:textId="471BE1E7" w:rsidR="00064FD5" w:rsidRDefault="00064FD5" w:rsidP="00064FD5">
      <w:pPr>
        <w:pStyle w:val="a3"/>
        <w:spacing w:line="360" w:lineRule="auto"/>
        <w:ind w:right="107"/>
        <w:jc w:val="center"/>
        <w:rPr>
          <w:b/>
          <w:bCs/>
        </w:rPr>
      </w:pPr>
      <w:r>
        <w:rPr>
          <w:b/>
          <w:bCs/>
        </w:rPr>
        <w:lastRenderedPageBreak/>
        <w:t>ВСТУП</w:t>
      </w:r>
    </w:p>
    <w:p w14:paraId="13B62DA4" w14:textId="14449E17" w:rsidR="00064FD5" w:rsidRPr="00064FD5" w:rsidRDefault="00064FD5" w:rsidP="00064FD5">
      <w:pPr>
        <w:pStyle w:val="a3"/>
        <w:spacing w:line="360" w:lineRule="auto"/>
        <w:ind w:right="107"/>
        <w:rPr>
          <w:color w:val="0D0D0D"/>
          <w:shd w:val="clear" w:color="auto" w:fill="FFFFFF"/>
        </w:rPr>
      </w:pPr>
      <w:r w:rsidRPr="00064FD5">
        <w:rPr>
          <w:color w:val="0D0D0D"/>
          <w:shd w:val="clear" w:color="auto" w:fill="FFFFFF"/>
        </w:rPr>
        <w:t>Тема загальної характеристики виникнення цивільних прав та обов'язків досить актуальна, оскільки вона становить основу для розуміння цивільного права в будь-якому суспільстві. Ця тема вивчає процеси, які призводять до виникнення прав та обов'язків між особами в рамках цивільного законодавства. Сучасне розуміння цивільних прав та обов'язків базується на історичному розвитку права, соціальних потребах та розвитку суспільства. Виникнення цивільних прав і обов'язків може мати коріння у звичаях, договорах, законодавстві або судовій практиці.</w:t>
      </w:r>
    </w:p>
    <w:p w14:paraId="277197D3" w14:textId="404C87D8" w:rsidR="00064FD5" w:rsidRDefault="00064FD5" w:rsidP="00064FD5">
      <w:pPr>
        <w:pStyle w:val="a3"/>
        <w:spacing w:line="360" w:lineRule="auto"/>
        <w:ind w:right="107"/>
        <w:rPr>
          <w:color w:val="0D0D0D"/>
          <w:shd w:val="clear" w:color="auto" w:fill="FFFFFF"/>
        </w:rPr>
      </w:pPr>
      <w:r w:rsidRPr="00064FD5">
        <w:rPr>
          <w:color w:val="0D0D0D"/>
          <w:shd w:val="clear" w:color="auto" w:fill="FFFFFF"/>
        </w:rPr>
        <w:t>Актуальність цієї теми полягає в тому, що вона допомагає розуміти основи виникнення правових відносин між особами в сучасному суспільстві. Це важливо для створення ефективних правових механізмів захисту прав та виконання обов'язків, а також для вирішення правових суперечок та конфліктів.</w:t>
      </w:r>
    </w:p>
    <w:p w14:paraId="7D5387E9" w14:textId="7BCE8DF6" w:rsidR="00B0234E" w:rsidRPr="00A876B7" w:rsidRDefault="00B0234E" w:rsidP="00A876B7">
      <w:pPr>
        <w:suppressAutoHyphens/>
        <w:spacing w:after="0" w:line="360" w:lineRule="auto"/>
        <w:ind w:firstLine="708"/>
        <w:jc w:val="both"/>
        <w:rPr>
          <w:rFonts w:ascii="Times New Roman" w:hAnsi="Times New Roman"/>
          <w:kern w:val="2"/>
          <w:sz w:val="28"/>
          <w:szCs w:val="28"/>
          <w:lang w:val="uk-UA" w:eastAsia="ru-RU" w:bidi="hi-IN"/>
        </w:rPr>
      </w:pPr>
      <w:r w:rsidRPr="00926D60">
        <w:rPr>
          <w:rFonts w:ascii="Times New Roman" w:hAnsi="Times New Roman"/>
          <w:b/>
          <w:kern w:val="2"/>
          <w:sz w:val="28"/>
          <w:szCs w:val="28"/>
          <w:lang w:val="uk-UA" w:eastAsia="ru-RU" w:bidi="hi-IN"/>
        </w:rPr>
        <w:t>Мета дослідження:</w:t>
      </w:r>
      <w:r w:rsidRPr="00926D60">
        <w:rPr>
          <w:rFonts w:ascii="Times New Roman" w:hAnsi="Times New Roman"/>
          <w:kern w:val="2"/>
          <w:sz w:val="28"/>
          <w:szCs w:val="28"/>
          <w:lang w:val="uk-UA" w:eastAsia="ru-RU" w:bidi="hi-IN"/>
        </w:rPr>
        <w:t xml:space="preserve"> дослідження </w:t>
      </w:r>
      <w:r w:rsidR="00A876B7" w:rsidRPr="00C1138D">
        <w:rPr>
          <w:rStyle w:val="fontstyle01"/>
          <w:rFonts w:ascii="Times New Roman" w:eastAsiaTheme="minorHAnsi" w:hAnsi="Times New Roman" w:cs="Times New Roman"/>
          <w:b w:val="0"/>
          <w:sz w:val="28"/>
          <w:szCs w:val="28"/>
          <w:lang w:val="uk-UA"/>
        </w:rPr>
        <w:t>здійснення суб’єктивних цивільних прав</w:t>
      </w:r>
      <w:r w:rsidR="00A876B7" w:rsidRPr="00C1138D">
        <w:rPr>
          <w:rFonts w:ascii="Times New Roman" w:eastAsia="TimesNewRomanPS-BoldMT" w:hAnsi="Times New Roman" w:cs="Times New Roman"/>
          <w:b/>
          <w:color w:val="000000"/>
          <w:sz w:val="28"/>
          <w:szCs w:val="28"/>
          <w:lang w:val="uk-UA"/>
        </w:rPr>
        <w:t xml:space="preserve"> </w:t>
      </w:r>
      <w:r w:rsidR="00A876B7" w:rsidRPr="00C1138D">
        <w:rPr>
          <w:rStyle w:val="fontstyle01"/>
          <w:rFonts w:ascii="Times New Roman" w:eastAsiaTheme="minorHAnsi" w:hAnsi="Times New Roman" w:cs="Times New Roman"/>
          <w:b w:val="0"/>
          <w:sz w:val="28"/>
          <w:szCs w:val="28"/>
          <w:lang w:val="uk-UA"/>
        </w:rPr>
        <w:t>і виконання цивільних обов’язків</w:t>
      </w:r>
      <w:r w:rsidR="00A876B7">
        <w:rPr>
          <w:rStyle w:val="fontstyle01"/>
          <w:rFonts w:ascii="Times New Roman" w:eastAsiaTheme="minorHAnsi" w:hAnsi="Times New Roman" w:cs="Times New Roman"/>
          <w:b w:val="0"/>
          <w:sz w:val="28"/>
          <w:szCs w:val="28"/>
          <w:lang w:val="uk-UA"/>
        </w:rPr>
        <w:t>.</w:t>
      </w:r>
    </w:p>
    <w:p w14:paraId="089203DD" w14:textId="77777777" w:rsidR="00B0234E" w:rsidRPr="00926D60" w:rsidRDefault="00B0234E" w:rsidP="00B0234E">
      <w:pPr>
        <w:suppressAutoHyphens/>
        <w:spacing w:after="0" w:line="360" w:lineRule="auto"/>
        <w:ind w:firstLine="708"/>
        <w:jc w:val="both"/>
        <w:rPr>
          <w:rFonts w:ascii="Times New Roman" w:hAnsi="Times New Roman"/>
          <w:kern w:val="2"/>
          <w:sz w:val="28"/>
          <w:szCs w:val="28"/>
          <w:lang w:val="uk-UA" w:eastAsia="ru-RU" w:bidi="hi-IN"/>
        </w:rPr>
      </w:pPr>
      <w:r w:rsidRPr="00926D60">
        <w:rPr>
          <w:rFonts w:ascii="Times New Roman" w:hAnsi="Times New Roman"/>
          <w:kern w:val="2"/>
          <w:sz w:val="28"/>
          <w:szCs w:val="28"/>
          <w:lang w:val="uk-UA" w:eastAsia="ru-RU" w:bidi="hi-IN"/>
        </w:rPr>
        <w:t>Мета дослідження та його структура обумовили постановку і виконання таких</w:t>
      </w:r>
      <w:r w:rsidRPr="00926D60">
        <w:rPr>
          <w:rFonts w:ascii="Times New Roman" w:hAnsi="Times New Roman"/>
          <w:b/>
          <w:kern w:val="2"/>
          <w:sz w:val="28"/>
          <w:szCs w:val="28"/>
          <w:lang w:val="uk-UA" w:eastAsia="ru-RU" w:bidi="hi-IN"/>
        </w:rPr>
        <w:t xml:space="preserve"> </w:t>
      </w:r>
      <w:r w:rsidRPr="00926D60">
        <w:rPr>
          <w:rFonts w:ascii="Times New Roman" w:hAnsi="Times New Roman"/>
          <w:b/>
          <w:iCs/>
          <w:kern w:val="2"/>
          <w:sz w:val="28"/>
          <w:szCs w:val="28"/>
          <w:lang w:val="uk-UA" w:eastAsia="ru-RU" w:bidi="hi-IN"/>
        </w:rPr>
        <w:t>завдань:</w:t>
      </w:r>
      <w:r w:rsidRPr="00926D60">
        <w:rPr>
          <w:rFonts w:ascii="Times New Roman" w:hAnsi="Times New Roman"/>
          <w:kern w:val="2"/>
          <w:sz w:val="28"/>
          <w:szCs w:val="28"/>
          <w:lang w:val="uk-UA" w:eastAsia="ru-RU" w:bidi="hi-IN"/>
        </w:rPr>
        <w:t xml:space="preserve"> </w:t>
      </w:r>
    </w:p>
    <w:p w14:paraId="64AADF78" w14:textId="278E7182" w:rsidR="00B0234E" w:rsidRPr="00926D60" w:rsidRDefault="00B0234E" w:rsidP="00B0234E">
      <w:pPr>
        <w:suppressAutoHyphens/>
        <w:spacing w:after="0" w:line="360" w:lineRule="auto"/>
        <w:ind w:firstLine="708"/>
        <w:jc w:val="both"/>
        <w:rPr>
          <w:rFonts w:ascii="Times New Roman" w:hAnsi="Times New Roman"/>
          <w:kern w:val="2"/>
          <w:sz w:val="28"/>
          <w:szCs w:val="28"/>
          <w:lang w:val="uk-UA" w:eastAsia="ru-RU" w:bidi="hi-IN"/>
        </w:rPr>
      </w:pPr>
      <w:r w:rsidRPr="00926D60">
        <w:rPr>
          <w:rFonts w:ascii="Times New Roman" w:hAnsi="Times New Roman"/>
          <w:kern w:val="2"/>
          <w:sz w:val="28"/>
          <w:szCs w:val="28"/>
          <w:lang w:val="uk-UA" w:eastAsia="ru-RU" w:bidi="hi-IN"/>
        </w:rPr>
        <w:sym w:font="Wingdings" w:char="F0D8"/>
      </w:r>
      <w:r w:rsidRPr="00926D60">
        <w:rPr>
          <w:rFonts w:ascii="Times New Roman" w:hAnsi="Times New Roman"/>
          <w:kern w:val="2"/>
          <w:sz w:val="28"/>
          <w:szCs w:val="28"/>
          <w:lang w:val="uk-UA" w:eastAsia="ru-RU" w:bidi="hi-IN"/>
        </w:rPr>
        <w:t xml:space="preserve"> здійснити аналіз</w:t>
      </w:r>
      <w:r w:rsidR="00A876B7">
        <w:rPr>
          <w:rFonts w:ascii="Times New Roman" w:hAnsi="Times New Roman"/>
          <w:kern w:val="2"/>
          <w:sz w:val="28"/>
          <w:szCs w:val="28"/>
          <w:lang w:val="uk-UA" w:eastAsia="ru-RU" w:bidi="hi-IN"/>
        </w:rPr>
        <w:t xml:space="preserve"> </w:t>
      </w:r>
      <w:r w:rsidR="00A876B7">
        <w:rPr>
          <w:rFonts w:ascii="Times New Roman" w:hAnsi="Times New Roman" w:cs="Times New Roman"/>
          <w:bCs/>
          <w:sz w:val="28"/>
          <w:szCs w:val="28"/>
        </w:rPr>
        <w:t xml:space="preserve">загальної </w:t>
      </w:r>
      <w:r w:rsidR="00A876B7" w:rsidRPr="00A876B7">
        <w:rPr>
          <w:rFonts w:ascii="Times New Roman" w:hAnsi="Times New Roman" w:cs="Times New Roman"/>
          <w:bCs/>
          <w:sz w:val="28"/>
          <w:szCs w:val="28"/>
        </w:rPr>
        <w:t xml:space="preserve"> харак</w:t>
      </w:r>
      <w:r w:rsidR="00A876B7">
        <w:rPr>
          <w:rFonts w:ascii="Times New Roman" w:hAnsi="Times New Roman" w:cs="Times New Roman"/>
          <w:bCs/>
          <w:sz w:val="28"/>
          <w:szCs w:val="28"/>
        </w:rPr>
        <w:t>теристики</w:t>
      </w:r>
      <w:r w:rsidR="00A876B7" w:rsidRPr="00A876B7">
        <w:rPr>
          <w:rFonts w:ascii="Times New Roman" w:hAnsi="Times New Roman" w:cs="Times New Roman"/>
          <w:bCs/>
          <w:sz w:val="28"/>
          <w:szCs w:val="28"/>
        </w:rPr>
        <w:t xml:space="preserve"> виникнення цивільних прав та обов’язків</w:t>
      </w:r>
      <w:r w:rsidR="00A876B7">
        <w:rPr>
          <w:rFonts w:ascii="Times New Roman" w:hAnsi="Times New Roman"/>
          <w:kern w:val="2"/>
          <w:sz w:val="28"/>
          <w:szCs w:val="28"/>
          <w:lang w:val="uk-UA" w:eastAsia="ru-RU" w:bidi="hi-IN"/>
        </w:rPr>
        <w:t xml:space="preserve"> </w:t>
      </w:r>
      <w:r w:rsidRPr="00926D60">
        <w:rPr>
          <w:rFonts w:ascii="Times New Roman" w:hAnsi="Times New Roman"/>
          <w:kern w:val="2"/>
          <w:sz w:val="28"/>
          <w:szCs w:val="28"/>
          <w:lang w:val="uk-UA" w:eastAsia="ru-RU" w:bidi="hi-IN"/>
        </w:rPr>
        <w:t>;</w:t>
      </w:r>
    </w:p>
    <w:p w14:paraId="0A4BE28D" w14:textId="3DFF0193" w:rsidR="00B0234E" w:rsidRPr="00A876B7" w:rsidRDefault="00B0234E" w:rsidP="00B0234E">
      <w:pPr>
        <w:suppressAutoHyphens/>
        <w:spacing w:after="0" w:line="360" w:lineRule="auto"/>
        <w:ind w:firstLine="708"/>
        <w:jc w:val="both"/>
        <w:rPr>
          <w:rFonts w:ascii="Times New Roman" w:hAnsi="Times New Roman" w:cs="Times New Roman"/>
          <w:kern w:val="2"/>
          <w:sz w:val="28"/>
          <w:szCs w:val="28"/>
          <w:lang w:val="uk-UA" w:eastAsia="ru-RU" w:bidi="hi-IN"/>
        </w:rPr>
      </w:pPr>
      <w:r w:rsidRPr="00926D60">
        <w:rPr>
          <w:rFonts w:ascii="Times New Roman" w:hAnsi="Times New Roman"/>
          <w:kern w:val="2"/>
          <w:sz w:val="28"/>
          <w:szCs w:val="28"/>
          <w:lang w:val="uk-UA" w:eastAsia="ru-RU" w:bidi="hi-IN"/>
        </w:rPr>
        <w:sym w:font="Wingdings" w:char="F0D8"/>
      </w:r>
      <w:r w:rsidRPr="00926D60">
        <w:rPr>
          <w:rFonts w:ascii="Times New Roman" w:hAnsi="Times New Roman"/>
          <w:kern w:val="2"/>
          <w:sz w:val="28"/>
          <w:szCs w:val="28"/>
          <w:lang w:val="uk-UA" w:eastAsia="ru-RU" w:bidi="hi-IN"/>
        </w:rPr>
        <w:t xml:space="preserve"> висвітлити</w:t>
      </w:r>
      <w:r w:rsidR="00A876B7">
        <w:rPr>
          <w:rFonts w:ascii="Times New Roman" w:hAnsi="Times New Roman"/>
          <w:kern w:val="2"/>
          <w:sz w:val="28"/>
          <w:szCs w:val="28"/>
          <w:lang w:val="uk-UA" w:eastAsia="ru-RU" w:bidi="hi-IN"/>
        </w:rPr>
        <w:t xml:space="preserve"> </w:t>
      </w:r>
      <w:r w:rsidR="00A876B7">
        <w:rPr>
          <w:rFonts w:ascii="Times New Roman" w:hAnsi="Times New Roman" w:cs="Times New Roman"/>
          <w:sz w:val="28"/>
          <w:szCs w:val="28"/>
        </w:rPr>
        <w:t>догово</w:t>
      </w:r>
      <w:r w:rsidR="00A876B7" w:rsidRPr="00A876B7">
        <w:rPr>
          <w:rFonts w:ascii="Times New Roman" w:hAnsi="Times New Roman" w:cs="Times New Roman"/>
          <w:sz w:val="28"/>
          <w:szCs w:val="28"/>
        </w:rPr>
        <w:t>р</w:t>
      </w:r>
      <w:r w:rsidR="00A876B7">
        <w:rPr>
          <w:rFonts w:ascii="Times New Roman" w:hAnsi="Times New Roman" w:cs="Times New Roman"/>
          <w:sz w:val="28"/>
          <w:szCs w:val="28"/>
          <w:lang w:val="uk-UA"/>
        </w:rPr>
        <w:t>и</w:t>
      </w:r>
      <w:r w:rsidR="00A876B7" w:rsidRPr="00A876B7">
        <w:rPr>
          <w:rFonts w:ascii="Times New Roman" w:hAnsi="Times New Roman" w:cs="Times New Roman"/>
          <w:spacing w:val="-4"/>
          <w:sz w:val="28"/>
          <w:szCs w:val="28"/>
        </w:rPr>
        <w:t xml:space="preserve"> </w:t>
      </w:r>
      <w:r w:rsidR="00A876B7" w:rsidRPr="00A876B7">
        <w:rPr>
          <w:rFonts w:ascii="Times New Roman" w:hAnsi="Times New Roman" w:cs="Times New Roman"/>
          <w:sz w:val="28"/>
          <w:szCs w:val="28"/>
        </w:rPr>
        <w:t>та</w:t>
      </w:r>
      <w:r w:rsidR="00A876B7" w:rsidRPr="00A876B7">
        <w:rPr>
          <w:rFonts w:ascii="Times New Roman" w:hAnsi="Times New Roman" w:cs="Times New Roman"/>
          <w:spacing w:val="-3"/>
          <w:sz w:val="28"/>
          <w:szCs w:val="28"/>
        </w:rPr>
        <w:t xml:space="preserve"> </w:t>
      </w:r>
      <w:r w:rsidR="00A876B7" w:rsidRPr="00A876B7">
        <w:rPr>
          <w:rFonts w:ascii="Times New Roman" w:hAnsi="Times New Roman" w:cs="Times New Roman"/>
          <w:sz w:val="28"/>
          <w:szCs w:val="28"/>
        </w:rPr>
        <w:t>інші</w:t>
      </w:r>
      <w:r w:rsidR="00A876B7" w:rsidRPr="00A876B7">
        <w:rPr>
          <w:rFonts w:ascii="Times New Roman" w:hAnsi="Times New Roman" w:cs="Times New Roman"/>
          <w:spacing w:val="-4"/>
          <w:sz w:val="28"/>
          <w:szCs w:val="28"/>
        </w:rPr>
        <w:t xml:space="preserve"> </w:t>
      </w:r>
      <w:r w:rsidR="00A876B7" w:rsidRPr="00A876B7">
        <w:rPr>
          <w:rFonts w:ascii="Times New Roman" w:hAnsi="Times New Roman" w:cs="Times New Roman"/>
          <w:sz w:val="28"/>
          <w:szCs w:val="28"/>
        </w:rPr>
        <w:t>правочини як</w:t>
      </w:r>
      <w:r w:rsidR="00A876B7" w:rsidRPr="00A876B7">
        <w:rPr>
          <w:rFonts w:ascii="Times New Roman" w:hAnsi="Times New Roman" w:cs="Times New Roman"/>
          <w:spacing w:val="-4"/>
          <w:sz w:val="28"/>
          <w:szCs w:val="28"/>
        </w:rPr>
        <w:t xml:space="preserve"> </w:t>
      </w:r>
      <w:r w:rsidR="00A876B7" w:rsidRPr="00A876B7">
        <w:rPr>
          <w:rFonts w:ascii="Times New Roman" w:hAnsi="Times New Roman" w:cs="Times New Roman"/>
          <w:sz w:val="28"/>
          <w:szCs w:val="28"/>
        </w:rPr>
        <w:t>підстава</w:t>
      </w:r>
      <w:r w:rsidR="00A876B7" w:rsidRPr="00A876B7">
        <w:rPr>
          <w:rFonts w:ascii="Times New Roman" w:hAnsi="Times New Roman" w:cs="Times New Roman"/>
          <w:spacing w:val="-1"/>
          <w:sz w:val="28"/>
          <w:szCs w:val="28"/>
        </w:rPr>
        <w:t xml:space="preserve"> </w:t>
      </w:r>
      <w:r w:rsidR="00A876B7" w:rsidRPr="00A876B7">
        <w:rPr>
          <w:rFonts w:ascii="Times New Roman" w:hAnsi="Times New Roman" w:cs="Times New Roman"/>
          <w:sz w:val="28"/>
          <w:szCs w:val="28"/>
        </w:rPr>
        <w:t>виникнення</w:t>
      </w:r>
      <w:r w:rsidR="00A876B7" w:rsidRPr="00A876B7">
        <w:rPr>
          <w:rFonts w:ascii="Times New Roman" w:hAnsi="Times New Roman" w:cs="Times New Roman"/>
          <w:spacing w:val="-3"/>
          <w:sz w:val="28"/>
          <w:szCs w:val="28"/>
        </w:rPr>
        <w:t xml:space="preserve"> </w:t>
      </w:r>
      <w:r w:rsidR="00A876B7" w:rsidRPr="00A876B7">
        <w:rPr>
          <w:rFonts w:ascii="Times New Roman" w:hAnsi="Times New Roman" w:cs="Times New Roman"/>
          <w:sz w:val="28"/>
          <w:szCs w:val="28"/>
        </w:rPr>
        <w:t>цивільно-правових</w:t>
      </w:r>
      <w:r w:rsidR="00A876B7" w:rsidRPr="00A876B7">
        <w:rPr>
          <w:rFonts w:ascii="Times New Roman" w:hAnsi="Times New Roman" w:cs="Times New Roman"/>
          <w:spacing w:val="-6"/>
          <w:sz w:val="28"/>
          <w:szCs w:val="28"/>
        </w:rPr>
        <w:t xml:space="preserve"> </w:t>
      </w:r>
      <w:r w:rsidR="00A876B7" w:rsidRPr="00A876B7">
        <w:rPr>
          <w:rFonts w:ascii="Times New Roman" w:hAnsi="Times New Roman" w:cs="Times New Roman"/>
          <w:sz w:val="28"/>
          <w:szCs w:val="28"/>
        </w:rPr>
        <w:t>зобов’язань</w:t>
      </w:r>
      <w:r w:rsidRPr="00A876B7">
        <w:rPr>
          <w:rFonts w:ascii="Times New Roman" w:hAnsi="Times New Roman" w:cs="Times New Roman"/>
          <w:kern w:val="2"/>
          <w:sz w:val="28"/>
          <w:szCs w:val="28"/>
          <w:lang w:val="uk-UA" w:eastAsia="ru-RU" w:bidi="hi-IN"/>
        </w:rPr>
        <w:t>;</w:t>
      </w:r>
    </w:p>
    <w:p w14:paraId="1C3EFA8A" w14:textId="6086F130" w:rsidR="00B0234E" w:rsidRPr="00926D60" w:rsidRDefault="00B0234E" w:rsidP="00B0234E">
      <w:pPr>
        <w:suppressAutoHyphens/>
        <w:spacing w:after="0" w:line="360" w:lineRule="auto"/>
        <w:ind w:firstLine="708"/>
        <w:jc w:val="both"/>
        <w:rPr>
          <w:rFonts w:ascii="Times New Roman" w:hAnsi="Times New Roman"/>
          <w:kern w:val="2"/>
          <w:sz w:val="28"/>
          <w:szCs w:val="28"/>
          <w:lang w:val="uk-UA" w:eastAsia="ru-RU" w:bidi="hi-IN"/>
        </w:rPr>
      </w:pPr>
      <w:r w:rsidRPr="00926D60">
        <w:rPr>
          <w:rFonts w:ascii="Times New Roman" w:hAnsi="Times New Roman"/>
          <w:kern w:val="2"/>
          <w:sz w:val="28"/>
          <w:szCs w:val="28"/>
          <w:lang w:val="uk-UA" w:eastAsia="ru-RU" w:bidi="hi-IN"/>
        </w:rPr>
        <w:sym w:font="Wingdings" w:char="F0D8"/>
      </w:r>
      <w:r w:rsidRPr="00926D60">
        <w:rPr>
          <w:rFonts w:ascii="Times New Roman" w:hAnsi="Times New Roman"/>
          <w:kern w:val="2"/>
          <w:sz w:val="28"/>
          <w:szCs w:val="28"/>
          <w:lang w:val="uk-UA" w:eastAsia="ru-RU" w:bidi="hi-IN"/>
        </w:rPr>
        <w:t xml:space="preserve"> здійснити дослідження</w:t>
      </w:r>
      <w:r w:rsidR="00A876B7">
        <w:rPr>
          <w:rFonts w:ascii="Times New Roman" w:hAnsi="Times New Roman"/>
          <w:kern w:val="2"/>
          <w:sz w:val="28"/>
          <w:szCs w:val="28"/>
          <w:lang w:val="uk-UA" w:eastAsia="ru-RU" w:bidi="hi-IN"/>
        </w:rPr>
        <w:t xml:space="preserve"> </w:t>
      </w:r>
      <w:r w:rsidR="00A876B7" w:rsidRPr="00C1138D">
        <w:rPr>
          <w:rFonts w:ascii="Times New Roman" w:hAnsi="Times New Roman" w:cs="Times New Roman"/>
          <w:sz w:val="28"/>
          <w:szCs w:val="28"/>
          <w:lang w:val="uk-UA"/>
        </w:rPr>
        <w:t>актів</w:t>
      </w:r>
      <w:r w:rsidR="00A876B7" w:rsidRPr="00C1138D">
        <w:rPr>
          <w:rFonts w:ascii="Times New Roman" w:hAnsi="Times New Roman" w:cs="Times New Roman"/>
          <w:spacing w:val="-7"/>
          <w:sz w:val="28"/>
          <w:szCs w:val="28"/>
          <w:lang w:val="uk-UA"/>
        </w:rPr>
        <w:t xml:space="preserve"> </w:t>
      </w:r>
      <w:r w:rsidR="00A876B7" w:rsidRPr="00C1138D">
        <w:rPr>
          <w:rFonts w:ascii="Times New Roman" w:hAnsi="Times New Roman" w:cs="Times New Roman"/>
          <w:sz w:val="28"/>
          <w:szCs w:val="28"/>
          <w:lang w:val="uk-UA"/>
        </w:rPr>
        <w:t>цивільного</w:t>
      </w:r>
      <w:r w:rsidR="00A876B7" w:rsidRPr="00C1138D">
        <w:rPr>
          <w:rFonts w:ascii="Times New Roman" w:hAnsi="Times New Roman" w:cs="Times New Roman"/>
          <w:spacing w:val="-9"/>
          <w:sz w:val="28"/>
          <w:szCs w:val="28"/>
          <w:lang w:val="uk-UA"/>
        </w:rPr>
        <w:t xml:space="preserve"> </w:t>
      </w:r>
      <w:r w:rsidR="00A876B7" w:rsidRPr="00C1138D">
        <w:rPr>
          <w:rFonts w:ascii="Times New Roman" w:hAnsi="Times New Roman" w:cs="Times New Roman"/>
          <w:sz w:val="28"/>
          <w:szCs w:val="28"/>
          <w:lang w:val="uk-UA"/>
        </w:rPr>
        <w:t>законодавства,</w:t>
      </w:r>
      <w:r w:rsidR="00A876B7" w:rsidRPr="00C1138D">
        <w:rPr>
          <w:rFonts w:ascii="Times New Roman" w:hAnsi="Times New Roman" w:cs="Times New Roman"/>
          <w:spacing w:val="-2"/>
          <w:sz w:val="28"/>
          <w:szCs w:val="28"/>
          <w:lang w:val="uk-UA"/>
        </w:rPr>
        <w:t xml:space="preserve"> </w:t>
      </w:r>
      <w:r w:rsidR="00A876B7" w:rsidRPr="00C1138D">
        <w:rPr>
          <w:rFonts w:ascii="Times New Roman" w:hAnsi="Times New Roman" w:cs="Times New Roman"/>
          <w:sz w:val="28"/>
          <w:szCs w:val="28"/>
          <w:lang w:val="uk-UA"/>
        </w:rPr>
        <w:t>адміністративні</w:t>
      </w:r>
      <w:r w:rsidR="00A876B7" w:rsidRPr="00C1138D">
        <w:rPr>
          <w:rFonts w:ascii="Times New Roman" w:hAnsi="Times New Roman" w:cs="Times New Roman"/>
          <w:spacing w:val="-4"/>
          <w:sz w:val="28"/>
          <w:szCs w:val="28"/>
          <w:lang w:val="uk-UA"/>
        </w:rPr>
        <w:t xml:space="preserve"> </w:t>
      </w:r>
      <w:r w:rsidR="00A876B7" w:rsidRPr="00C1138D">
        <w:rPr>
          <w:rFonts w:ascii="Times New Roman" w:hAnsi="Times New Roman" w:cs="Times New Roman"/>
          <w:sz w:val="28"/>
          <w:szCs w:val="28"/>
          <w:lang w:val="uk-UA"/>
        </w:rPr>
        <w:t>акти,</w:t>
      </w:r>
      <w:r w:rsidR="00A876B7" w:rsidRPr="00C1138D">
        <w:rPr>
          <w:rFonts w:ascii="Times New Roman" w:hAnsi="Times New Roman" w:cs="Times New Roman"/>
          <w:spacing w:val="-2"/>
          <w:sz w:val="28"/>
          <w:szCs w:val="28"/>
          <w:lang w:val="uk-UA"/>
        </w:rPr>
        <w:t xml:space="preserve"> </w:t>
      </w:r>
      <w:r w:rsidR="00A876B7" w:rsidRPr="00C1138D">
        <w:rPr>
          <w:rFonts w:ascii="Times New Roman" w:hAnsi="Times New Roman" w:cs="Times New Roman"/>
          <w:sz w:val="28"/>
          <w:szCs w:val="28"/>
          <w:lang w:val="uk-UA"/>
        </w:rPr>
        <w:t>рішення</w:t>
      </w:r>
      <w:r w:rsidR="00A876B7" w:rsidRPr="00C1138D">
        <w:rPr>
          <w:rFonts w:ascii="Times New Roman" w:hAnsi="Times New Roman" w:cs="Times New Roman"/>
          <w:spacing w:val="-7"/>
          <w:sz w:val="28"/>
          <w:szCs w:val="28"/>
          <w:lang w:val="uk-UA"/>
        </w:rPr>
        <w:t xml:space="preserve"> </w:t>
      </w:r>
      <w:r w:rsidR="00A876B7" w:rsidRPr="00C1138D">
        <w:rPr>
          <w:rFonts w:ascii="Times New Roman" w:hAnsi="Times New Roman" w:cs="Times New Roman"/>
          <w:sz w:val="28"/>
          <w:szCs w:val="28"/>
          <w:lang w:val="uk-UA"/>
        </w:rPr>
        <w:t>судів</w:t>
      </w:r>
      <w:r w:rsidR="00A876B7" w:rsidRPr="00C1138D">
        <w:rPr>
          <w:rFonts w:ascii="Times New Roman" w:hAnsi="Times New Roman" w:cs="Times New Roman"/>
          <w:spacing w:val="-68"/>
          <w:sz w:val="28"/>
          <w:szCs w:val="28"/>
          <w:lang w:val="uk-UA"/>
        </w:rPr>
        <w:t xml:space="preserve"> </w:t>
      </w:r>
      <w:r w:rsidR="00A876B7" w:rsidRPr="00C1138D">
        <w:rPr>
          <w:rFonts w:ascii="Times New Roman" w:hAnsi="Times New Roman" w:cs="Times New Roman"/>
          <w:sz w:val="28"/>
          <w:szCs w:val="28"/>
          <w:lang w:val="uk-UA"/>
        </w:rPr>
        <w:t>як</w:t>
      </w:r>
      <w:r w:rsidR="00A876B7" w:rsidRPr="00C1138D">
        <w:rPr>
          <w:rFonts w:ascii="Times New Roman" w:hAnsi="Times New Roman" w:cs="Times New Roman"/>
          <w:spacing w:val="-2"/>
          <w:sz w:val="28"/>
          <w:szCs w:val="28"/>
          <w:lang w:val="uk-UA"/>
        </w:rPr>
        <w:t xml:space="preserve"> </w:t>
      </w:r>
      <w:r w:rsidR="00A876B7" w:rsidRPr="00C1138D">
        <w:rPr>
          <w:rFonts w:ascii="Times New Roman" w:hAnsi="Times New Roman" w:cs="Times New Roman"/>
          <w:sz w:val="28"/>
          <w:szCs w:val="28"/>
          <w:lang w:val="uk-UA"/>
        </w:rPr>
        <w:t>підстава виникнення</w:t>
      </w:r>
      <w:r w:rsidR="00A876B7" w:rsidRPr="00C1138D">
        <w:rPr>
          <w:rFonts w:ascii="Times New Roman" w:hAnsi="Times New Roman" w:cs="Times New Roman"/>
          <w:spacing w:val="-1"/>
          <w:sz w:val="28"/>
          <w:szCs w:val="28"/>
          <w:lang w:val="uk-UA"/>
        </w:rPr>
        <w:t xml:space="preserve"> </w:t>
      </w:r>
      <w:r w:rsidR="00A876B7" w:rsidRPr="00C1138D">
        <w:rPr>
          <w:rFonts w:ascii="Times New Roman" w:hAnsi="Times New Roman" w:cs="Times New Roman"/>
          <w:sz w:val="28"/>
          <w:szCs w:val="28"/>
          <w:lang w:val="uk-UA"/>
        </w:rPr>
        <w:t>цивільно-правових</w:t>
      </w:r>
      <w:r w:rsidR="00A876B7" w:rsidRPr="00C1138D">
        <w:rPr>
          <w:rFonts w:ascii="Times New Roman" w:hAnsi="Times New Roman" w:cs="Times New Roman"/>
          <w:spacing w:val="-4"/>
          <w:sz w:val="28"/>
          <w:szCs w:val="28"/>
          <w:lang w:val="uk-UA"/>
        </w:rPr>
        <w:t xml:space="preserve"> </w:t>
      </w:r>
      <w:r w:rsidR="00A876B7" w:rsidRPr="00C1138D">
        <w:rPr>
          <w:rFonts w:ascii="Times New Roman" w:hAnsi="Times New Roman" w:cs="Times New Roman"/>
          <w:sz w:val="28"/>
          <w:szCs w:val="28"/>
          <w:lang w:val="uk-UA"/>
        </w:rPr>
        <w:t>зобов’язань</w:t>
      </w:r>
      <w:r w:rsidRPr="00926D60">
        <w:rPr>
          <w:rFonts w:ascii="Times New Roman" w:hAnsi="Times New Roman"/>
          <w:kern w:val="2"/>
          <w:sz w:val="28"/>
          <w:szCs w:val="28"/>
          <w:lang w:val="uk-UA" w:eastAsia="ru-RU" w:bidi="hi-IN"/>
        </w:rPr>
        <w:t>;</w:t>
      </w:r>
    </w:p>
    <w:p w14:paraId="371E4644" w14:textId="2F0401D4" w:rsidR="00B0234E" w:rsidRPr="00926D60" w:rsidRDefault="00B0234E" w:rsidP="00B0234E">
      <w:pPr>
        <w:suppressAutoHyphens/>
        <w:spacing w:after="0" w:line="360" w:lineRule="auto"/>
        <w:ind w:firstLine="708"/>
        <w:jc w:val="both"/>
        <w:rPr>
          <w:rFonts w:ascii="Times New Roman" w:hAnsi="Times New Roman"/>
          <w:kern w:val="2"/>
          <w:sz w:val="28"/>
          <w:szCs w:val="28"/>
          <w:lang w:val="uk-UA" w:eastAsia="ru-RU" w:bidi="hi-IN"/>
        </w:rPr>
      </w:pPr>
      <w:r w:rsidRPr="00926D60">
        <w:rPr>
          <w:rFonts w:ascii="Times New Roman" w:hAnsi="Times New Roman"/>
          <w:kern w:val="2"/>
          <w:sz w:val="28"/>
          <w:szCs w:val="28"/>
          <w:lang w:val="uk-UA" w:eastAsia="ru-RU" w:bidi="hi-IN"/>
        </w:rPr>
        <w:sym w:font="Wingdings" w:char="F0D8"/>
      </w:r>
      <w:r w:rsidRPr="00926D60">
        <w:rPr>
          <w:rFonts w:ascii="Times New Roman" w:hAnsi="Times New Roman"/>
          <w:kern w:val="2"/>
          <w:sz w:val="28"/>
          <w:szCs w:val="28"/>
          <w:lang w:val="uk-UA" w:eastAsia="ru-RU" w:bidi="hi-IN"/>
        </w:rPr>
        <w:t xml:space="preserve"> надати характеристику</w:t>
      </w:r>
      <w:r w:rsidR="00A876B7">
        <w:rPr>
          <w:rFonts w:ascii="Times New Roman" w:hAnsi="Times New Roman" w:cs="Times New Roman"/>
          <w:bCs/>
          <w:sz w:val="28"/>
          <w:szCs w:val="28"/>
          <w:lang w:val="uk-UA"/>
        </w:rPr>
        <w:t xml:space="preserve"> </w:t>
      </w:r>
      <w:r w:rsidR="00A876B7">
        <w:rPr>
          <w:rFonts w:ascii="Times New Roman" w:hAnsi="Times New Roman" w:cs="Times New Roman"/>
          <w:sz w:val="28"/>
          <w:szCs w:val="28"/>
        </w:rPr>
        <w:t>створенню</w:t>
      </w:r>
      <w:r w:rsidR="00A876B7" w:rsidRPr="00A876B7">
        <w:rPr>
          <w:rFonts w:ascii="Times New Roman" w:hAnsi="Times New Roman" w:cs="Times New Roman"/>
          <w:spacing w:val="-7"/>
          <w:sz w:val="28"/>
          <w:szCs w:val="28"/>
        </w:rPr>
        <w:t xml:space="preserve"> </w:t>
      </w:r>
      <w:r w:rsidR="00A876B7" w:rsidRPr="00A876B7">
        <w:rPr>
          <w:rFonts w:ascii="Times New Roman" w:hAnsi="Times New Roman" w:cs="Times New Roman"/>
          <w:sz w:val="28"/>
          <w:szCs w:val="28"/>
        </w:rPr>
        <w:t>літературних,</w:t>
      </w:r>
      <w:r w:rsidR="00A876B7" w:rsidRPr="00A876B7">
        <w:rPr>
          <w:rFonts w:ascii="Times New Roman" w:hAnsi="Times New Roman" w:cs="Times New Roman"/>
          <w:spacing w:val="-2"/>
          <w:sz w:val="28"/>
          <w:szCs w:val="28"/>
        </w:rPr>
        <w:t xml:space="preserve"> </w:t>
      </w:r>
      <w:r w:rsidR="00A876B7" w:rsidRPr="00A876B7">
        <w:rPr>
          <w:rFonts w:ascii="Times New Roman" w:hAnsi="Times New Roman" w:cs="Times New Roman"/>
          <w:sz w:val="28"/>
          <w:szCs w:val="28"/>
        </w:rPr>
        <w:t>художніх</w:t>
      </w:r>
      <w:r w:rsidR="00A876B7" w:rsidRPr="00A876B7">
        <w:rPr>
          <w:rFonts w:ascii="Times New Roman" w:hAnsi="Times New Roman" w:cs="Times New Roman"/>
          <w:spacing w:val="-9"/>
          <w:sz w:val="28"/>
          <w:szCs w:val="28"/>
        </w:rPr>
        <w:t xml:space="preserve"> </w:t>
      </w:r>
      <w:r w:rsidR="00A876B7" w:rsidRPr="00A876B7">
        <w:rPr>
          <w:rFonts w:ascii="Times New Roman" w:hAnsi="Times New Roman" w:cs="Times New Roman"/>
          <w:sz w:val="28"/>
          <w:szCs w:val="28"/>
        </w:rPr>
        <w:t>творів,</w:t>
      </w:r>
      <w:r w:rsidR="00A876B7" w:rsidRPr="00A876B7">
        <w:rPr>
          <w:rFonts w:ascii="Times New Roman" w:hAnsi="Times New Roman" w:cs="Times New Roman"/>
          <w:spacing w:val="-2"/>
          <w:sz w:val="28"/>
          <w:szCs w:val="28"/>
        </w:rPr>
        <w:t xml:space="preserve"> </w:t>
      </w:r>
      <w:r w:rsidR="00A876B7" w:rsidRPr="00A876B7">
        <w:rPr>
          <w:rFonts w:ascii="Times New Roman" w:hAnsi="Times New Roman" w:cs="Times New Roman"/>
          <w:sz w:val="28"/>
          <w:szCs w:val="28"/>
        </w:rPr>
        <w:t>винаходів</w:t>
      </w:r>
      <w:r w:rsidR="00A876B7" w:rsidRPr="00A876B7">
        <w:rPr>
          <w:rFonts w:ascii="Times New Roman" w:hAnsi="Times New Roman" w:cs="Times New Roman"/>
          <w:spacing w:val="-6"/>
          <w:sz w:val="28"/>
          <w:szCs w:val="28"/>
        </w:rPr>
        <w:t xml:space="preserve"> </w:t>
      </w:r>
      <w:r w:rsidR="00A876B7" w:rsidRPr="00A876B7">
        <w:rPr>
          <w:rFonts w:ascii="Times New Roman" w:hAnsi="Times New Roman" w:cs="Times New Roman"/>
          <w:sz w:val="28"/>
          <w:szCs w:val="28"/>
        </w:rPr>
        <w:t>та</w:t>
      </w:r>
      <w:r w:rsidR="00A876B7" w:rsidRPr="00A876B7">
        <w:rPr>
          <w:rFonts w:ascii="Times New Roman" w:hAnsi="Times New Roman" w:cs="Times New Roman"/>
          <w:spacing w:val="-5"/>
          <w:sz w:val="28"/>
          <w:szCs w:val="28"/>
        </w:rPr>
        <w:t xml:space="preserve"> </w:t>
      </w:r>
      <w:r w:rsidR="00A876B7" w:rsidRPr="00A876B7">
        <w:rPr>
          <w:rFonts w:ascii="Times New Roman" w:hAnsi="Times New Roman" w:cs="Times New Roman"/>
          <w:sz w:val="28"/>
          <w:szCs w:val="28"/>
        </w:rPr>
        <w:t>інших</w:t>
      </w:r>
      <w:r w:rsidR="00A876B7" w:rsidRPr="00A876B7">
        <w:rPr>
          <w:rFonts w:ascii="Times New Roman" w:hAnsi="Times New Roman" w:cs="Times New Roman"/>
          <w:spacing w:val="-67"/>
          <w:sz w:val="28"/>
          <w:szCs w:val="28"/>
        </w:rPr>
        <w:t xml:space="preserve"> </w:t>
      </w:r>
      <w:r w:rsidR="00A876B7" w:rsidRPr="00A876B7">
        <w:rPr>
          <w:rFonts w:ascii="Times New Roman" w:hAnsi="Times New Roman" w:cs="Times New Roman"/>
          <w:sz w:val="28"/>
          <w:szCs w:val="28"/>
        </w:rPr>
        <w:t>результатів</w:t>
      </w:r>
      <w:r w:rsidR="00A876B7" w:rsidRPr="00A876B7">
        <w:rPr>
          <w:rFonts w:ascii="Times New Roman" w:hAnsi="Times New Roman" w:cs="Times New Roman"/>
          <w:spacing w:val="-2"/>
          <w:sz w:val="28"/>
          <w:szCs w:val="28"/>
        </w:rPr>
        <w:t xml:space="preserve"> </w:t>
      </w:r>
      <w:r w:rsidR="00A876B7" w:rsidRPr="00A876B7">
        <w:rPr>
          <w:rFonts w:ascii="Times New Roman" w:hAnsi="Times New Roman" w:cs="Times New Roman"/>
          <w:sz w:val="28"/>
          <w:szCs w:val="28"/>
        </w:rPr>
        <w:t>інтелектуальної,</w:t>
      </w:r>
      <w:r w:rsidR="00A876B7" w:rsidRPr="00A876B7">
        <w:rPr>
          <w:rFonts w:ascii="Times New Roman" w:hAnsi="Times New Roman" w:cs="Times New Roman"/>
          <w:spacing w:val="1"/>
          <w:sz w:val="28"/>
          <w:szCs w:val="28"/>
        </w:rPr>
        <w:t xml:space="preserve"> </w:t>
      </w:r>
      <w:r w:rsidR="00A876B7" w:rsidRPr="00A876B7">
        <w:rPr>
          <w:rFonts w:ascii="Times New Roman" w:hAnsi="Times New Roman" w:cs="Times New Roman"/>
          <w:sz w:val="28"/>
          <w:szCs w:val="28"/>
        </w:rPr>
        <w:t>творчої</w:t>
      </w:r>
      <w:r w:rsidR="00A876B7" w:rsidRPr="00A876B7">
        <w:rPr>
          <w:rFonts w:ascii="Times New Roman" w:hAnsi="Times New Roman" w:cs="Times New Roman"/>
          <w:spacing w:val="4"/>
          <w:sz w:val="28"/>
          <w:szCs w:val="28"/>
        </w:rPr>
        <w:t xml:space="preserve"> </w:t>
      </w:r>
      <w:r w:rsidR="00A876B7" w:rsidRPr="00A876B7">
        <w:rPr>
          <w:rFonts w:ascii="Times New Roman" w:hAnsi="Times New Roman" w:cs="Times New Roman"/>
          <w:sz w:val="28"/>
          <w:szCs w:val="28"/>
        </w:rPr>
        <w:t>діяльності</w:t>
      </w:r>
      <w:r w:rsidR="00A876B7">
        <w:rPr>
          <w:rFonts w:ascii="Times New Roman" w:hAnsi="Times New Roman"/>
          <w:kern w:val="2"/>
          <w:sz w:val="28"/>
          <w:szCs w:val="28"/>
          <w:lang w:val="uk-UA" w:eastAsia="ru-RU" w:bidi="hi-IN"/>
        </w:rPr>
        <w:t>.</w:t>
      </w:r>
    </w:p>
    <w:p w14:paraId="10E42024" w14:textId="68CDF803" w:rsidR="00B0234E" w:rsidRPr="00926D60" w:rsidRDefault="00B0234E" w:rsidP="00B0234E">
      <w:pPr>
        <w:suppressAutoHyphens/>
        <w:spacing w:after="0" w:line="360" w:lineRule="auto"/>
        <w:ind w:firstLine="708"/>
        <w:jc w:val="both"/>
        <w:rPr>
          <w:rFonts w:ascii="Times New Roman" w:hAnsi="Times New Roman"/>
          <w:kern w:val="2"/>
          <w:sz w:val="28"/>
          <w:szCs w:val="28"/>
          <w:lang w:val="uk-UA" w:eastAsia="ru-RU" w:bidi="hi-IN"/>
        </w:rPr>
      </w:pPr>
      <w:r w:rsidRPr="00926D60">
        <w:rPr>
          <w:rFonts w:ascii="Times New Roman" w:hAnsi="Times New Roman"/>
          <w:b/>
          <w:kern w:val="2"/>
          <w:sz w:val="28"/>
          <w:szCs w:val="28"/>
          <w:lang w:val="uk-UA" w:eastAsia="ru-RU" w:bidi="hi-IN"/>
        </w:rPr>
        <w:t>Об’єкт дослідження:</w:t>
      </w:r>
      <w:r w:rsidRPr="00926D60">
        <w:rPr>
          <w:rFonts w:ascii="Times New Roman" w:hAnsi="Times New Roman"/>
          <w:kern w:val="2"/>
          <w:sz w:val="28"/>
          <w:szCs w:val="28"/>
          <w:lang w:val="uk-UA" w:eastAsia="ru-RU" w:bidi="hi-IN"/>
        </w:rPr>
        <w:t xml:space="preserve"> основні аспекти щодо </w:t>
      </w:r>
      <w:r w:rsidR="00A876B7">
        <w:rPr>
          <w:rFonts w:ascii="Times New Roman" w:hAnsi="Times New Roman"/>
          <w:kern w:val="2"/>
          <w:sz w:val="28"/>
          <w:szCs w:val="28"/>
          <w:lang w:val="uk-UA" w:eastAsia="ru-RU" w:bidi="hi-IN"/>
        </w:rPr>
        <w:t xml:space="preserve">виникнення цивільних прав та виконання цивільних </w:t>
      </w:r>
      <w:proofErr w:type="spellStart"/>
      <w:r w:rsidR="00A876B7">
        <w:rPr>
          <w:rFonts w:ascii="Times New Roman" w:hAnsi="Times New Roman"/>
          <w:kern w:val="2"/>
          <w:sz w:val="28"/>
          <w:szCs w:val="28"/>
          <w:lang w:val="uk-UA" w:eastAsia="ru-RU" w:bidi="hi-IN"/>
        </w:rPr>
        <w:t>обовязків</w:t>
      </w:r>
      <w:proofErr w:type="spellEnd"/>
      <w:r w:rsidR="00A876B7">
        <w:rPr>
          <w:rFonts w:ascii="Times New Roman" w:hAnsi="Times New Roman"/>
          <w:kern w:val="2"/>
          <w:sz w:val="28"/>
          <w:szCs w:val="28"/>
          <w:lang w:val="uk-UA" w:eastAsia="ru-RU" w:bidi="hi-IN"/>
        </w:rPr>
        <w:t>.</w:t>
      </w:r>
    </w:p>
    <w:p w14:paraId="2DB76022" w14:textId="311D9A8B" w:rsidR="00B0234E" w:rsidRPr="00926D60" w:rsidRDefault="00B0234E" w:rsidP="00B0234E">
      <w:pPr>
        <w:suppressAutoHyphens/>
        <w:spacing w:after="0" w:line="360" w:lineRule="auto"/>
        <w:ind w:firstLine="708"/>
        <w:jc w:val="both"/>
        <w:rPr>
          <w:rFonts w:ascii="Liberation Serif" w:eastAsia="NSimSun" w:hAnsi="Liberation Serif" w:cs="Arial" w:hint="eastAsia"/>
          <w:kern w:val="2"/>
          <w:sz w:val="28"/>
          <w:szCs w:val="28"/>
          <w:lang w:val="uk-UA" w:eastAsia="zh-CN" w:bidi="hi-IN"/>
        </w:rPr>
      </w:pPr>
      <w:r w:rsidRPr="00926D60">
        <w:rPr>
          <w:rFonts w:ascii="Times New Roman" w:hAnsi="Times New Roman"/>
          <w:b/>
          <w:iCs/>
          <w:kern w:val="2"/>
          <w:sz w:val="28"/>
          <w:szCs w:val="28"/>
          <w:lang w:val="uk-UA" w:eastAsia="ru-RU" w:bidi="hi-IN"/>
        </w:rPr>
        <w:t>Методи дослідження:</w:t>
      </w:r>
      <w:r w:rsidRPr="00926D60">
        <w:rPr>
          <w:rFonts w:ascii="Times New Roman" w:hAnsi="Times New Roman"/>
          <w:b/>
          <w:i/>
          <w:iCs/>
          <w:kern w:val="2"/>
          <w:sz w:val="28"/>
          <w:szCs w:val="28"/>
          <w:lang w:val="uk-UA" w:eastAsia="ru-RU" w:bidi="hi-IN"/>
        </w:rPr>
        <w:t xml:space="preserve"> </w:t>
      </w:r>
      <w:r w:rsidRPr="00926D60">
        <w:rPr>
          <w:rFonts w:ascii="Times New Roman" w:hAnsi="Times New Roman"/>
          <w:iCs/>
          <w:kern w:val="2"/>
          <w:sz w:val="28"/>
          <w:szCs w:val="28"/>
          <w:lang w:val="uk-UA" w:eastAsia="ru-RU" w:bidi="hi-IN"/>
        </w:rPr>
        <w:t xml:space="preserve">Методологічний фундамент наукової роботи складає діалектичний метод наукового пізнання, </w:t>
      </w:r>
      <w:r w:rsidR="00A876B7">
        <w:rPr>
          <w:rFonts w:ascii="Times New Roman" w:hAnsi="Times New Roman"/>
          <w:i/>
          <w:iCs/>
          <w:kern w:val="2"/>
          <w:sz w:val="28"/>
          <w:szCs w:val="28"/>
          <w:lang w:val="uk-UA" w:eastAsia="ru-RU" w:bidi="hi-IN"/>
        </w:rPr>
        <w:t>ф</w:t>
      </w:r>
      <w:r w:rsidRPr="00926D60">
        <w:rPr>
          <w:rFonts w:ascii="Times New Roman" w:hAnsi="Times New Roman"/>
          <w:i/>
          <w:iCs/>
          <w:kern w:val="2"/>
          <w:sz w:val="28"/>
          <w:szCs w:val="28"/>
          <w:lang w:val="uk-UA" w:eastAsia="ru-RU" w:bidi="hi-IN"/>
        </w:rPr>
        <w:t>ормальний</w:t>
      </w:r>
      <w:r w:rsidRPr="00926D60">
        <w:rPr>
          <w:rFonts w:ascii="Times New Roman" w:hAnsi="Times New Roman"/>
          <w:iCs/>
          <w:kern w:val="2"/>
          <w:sz w:val="28"/>
          <w:szCs w:val="28"/>
          <w:lang w:val="uk-UA" w:eastAsia="ru-RU" w:bidi="hi-IN"/>
        </w:rPr>
        <w:t xml:space="preserve"> </w:t>
      </w:r>
      <w:r w:rsidRPr="00926D60">
        <w:rPr>
          <w:rFonts w:ascii="Times New Roman" w:hAnsi="Times New Roman"/>
          <w:i/>
          <w:iCs/>
          <w:kern w:val="2"/>
          <w:sz w:val="28"/>
          <w:szCs w:val="28"/>
          <w:lang w:val="uk-UA" w:eastAsia="ru-RU" w:bidi="hi-IN"/>
        </w:rPr>
        <w:t>метод</w:t>
      </w:r>
      <w:r w:rsidR="00A876B7">
        <w:rPr>
          <w:rFonts w:ascii="Times New Roman" w:hAnsi="Times New Roman"/>
          <w:iCs/>
          <w:kern w:val="2"/>
          <w:sz w:val="28"/>
          <w:szCs w:val="28"/>
          <w:lang w:val="uk-UA" w:eastAsia="ru-RU" w:bidi="hi-IN"/>
        </w:rPr>
        <w:t xml:space="preserve">, </w:t>
      </w:r>
      <w:r w:rsidR="00A876B7">
        <w:rPr>
          <w:rFonts w:ascii="Times New Roman" w:hAnsi="Times New Roman"/>
          <w:i/>
          <w:iCs/>
          <w:kern w:val="2"/>
          <w:sz w:val="28"/>
          <w:szCs w:val="28"/>
          <w:lang w:val="uk-UA" w:eastAsia="ru-RU" w:bidi="hi-IN"/>
        </w:rPr>
        <w:t>с</w:t>
      </w:r>
      <w:r w:rsidRPr="00926D60">
        <w:rPr>
          <w:rFonts w:ascii="Times New Roman" w:hAnsi="Times New Roman"/>
          <w:i/>
          <w:iCs/>
          <w:kern w:val="2"/>
          <w:sz w:val="28"/>
          <w:szCs w:val="28"/>
          <w:lang w:val="uk-UA" w:eastAsia="ru-RU" w:bidi="hi-IN"/>
        </w:rPr>
        <w:t>труктурно-функціональний метод</w:t>
      </w:r>
      <w:r w:rsidRPr="00926D60">
        <w:rPr>
          <w:rFonts w:ascii="Times New Roman" w:hAnsi="Times New Roman"/>
          <w:iCs/>
          <w:kern w:val="2"/>
          <w:sz w:val="28"/>
          <w:szCs w:val="28"/>
          <w:lang w:val="uk-UA" w:eastAsia="ru-RU" w:bidi="hi-IN"/>
        </w:rPr>
        <w:t xml:space="preserve"> </w:t>
      </w:r>
      <w:r w:rsidR="00A876B7">
        <w:rPr>
          <w:rFonts w:ascii="Times New Roman" w:hAnsi="Times New Roman"/>
          <w:iCs/>
          <w:kern w:val="2"/>
          <w:sz w:val="28"/>
          <w:szCs w:val="28"/>
          <w:lang w:val="uk-UA" w:eastAsia="ru-RU" w:bidi="hi-IN"/>
        </w:rPr>
        <w:t>.</w:t>
      </w:r>
    </w:p>
    <w:p w14:paraId="6EEFB8F0" w14:textId="5A617649" w:rsidR="00B0234E" w:rsidRPr="00926D60" w:rsidRDefault="00B0234E" w:rsidP="00B0234E">
      <w:pPr>
        <w:suppressAutoHyphens/>
        <w:spacing w:after="0" w:line="360" w:lineRule="auto"/>
        <w:ind w:firstLine="708"/>
        <w:jc w:val="both"/>
        <w:rPr>
          <w:rFonts w:ascii="Times New Roman" w:hAnsi="Times New Roman"/>
          <w:kern w:val="2"/>
          <w:sz w:val="28"/>
          <w:szCs w:val="28"/>
          <w:lang w:val="uk-UA" w:eastAsia="ru-RU" w:bidi="hi-IN"/>
        </w:rPr>
      </w:pPr>
      <w:r w:rsidRPr="00926D60">
        <w:rPr>
          <w:rFonts w:ascii="Times New Roman" w:hAnsi="Times New Roman"/>
          <w:b/>
          <w:kern w:val="2"/>
          <w:sz w:val="28"/>
          <w:szCs w:val="28"/>
          <w:lang w:val="uk-UA" w:eastAsia="ru-RU" w:bidi="hi-IN"/>
        </w:rPr>
        <w:lastRenderedPageBreak/>
        <w:t xml:space="preserve">Структура роботи: </w:t>
      </w:r>
      <w:r w:rsidRPr="00926D60">
        <w:rPr>
          <w:rFonts w:ascii="Times New Roman" w:hAnsi="Times New Roman"/>
          <w:kern w:val="2"/>
          <w:sz w:val="28"/>
          <w:szCs w:val="28"/>
          <w:lang w:val="uk-UA" w:eastAsia="ru-RU" w:bidi="hi-IN"/>
        </w:rPr>
        <w:t>ро</w:t>
      </w:r>
      <w:r w:rsidR="00A876B7">
        <w:rPr>
          <w:rFonts w:ascii="Times New Roman" w:hAnsi="Times New Roman"/>
          <w:kern w:val="2"/>
          <w:sz w:val="28"/>
          <w:szCs w:val="28"/>
          <w:lang w:val="uk-UA" w:eastAsia="ru-RU" w:bidi="hi-IN"/>
        </w:rPr>
        <w:t xml:space="preserve">бота складається зі вступу, </w:t>
      </w:r>
      <w:proofErr w:type="spellStart"/>
      <w:r w:rsidR="00A876B7">
        <w:rPr>
          <w:rFonts w:ascii="Times New Roman" w:hAnsi="Times New Roman"/>
          <w:kern w:val="2"/>
          <w:sz w:val="28"/>
          <w:szCs w:val="28"/>
          <w:lang w:val="uk-UA" w:eastAsia="ru-RU" w:bidi="hi-IN"/>
        </w:rPr>
        <w:t>пяти</w:t>
      </w:r>
      <w:proofErr w:type="spellEnd"/>
      <w:r w:rsidR="00A876B7">
        <w:rPr>
          <w:rFonts w:ascii="Times New Roman" w:hAnsi="Times New Roman"/>
          <w:kern w:val="2"/>
          <w:sz w:val="28"/>
          <w:szCs w:val="28"/>
          <w:lang w:val="uk-UA" w:eastAsia="ru-RU" w:bidi="hi-IN"/>
        </w:rPr>
        <w:t xml:space="preserve"> </w:t>
      </w:r>
      <w:r w:rsidRPr="00926D60">
        <w:rPr>
          <w:rFonts w:ascii="Times New Roman" w:hAnsi="Times New Roman"/>
          <w:kern w:val="2"/>
          <w:sz w:val="28"/>
          <w:szCs w:val="28"/>
          <w:lang w:val="uk-UA" w:eastAsia="ru-RU" w:bidi="hi-IN"/>
        </w:rPr>
        <w:t xml:space="preserve"> розділів</w:t>
      </w:r>
      <w:r w:rsidR="00A876B7">
        <w:rPr>
          <w:rFonts w:ascii="Times New Roman" w:hAnsi="Times New Roman"/>
          <w:kern w:val="2"/>
          <w:sz w:val="28"/>
          <w:szCs w:val="28"/>
          <w:lang w:val="uk-UA" w:eastAsia="ru-RU" w:bidi="hi-IN"/>
        </w:rPr>
        <w:t xml:space="preserve">, </w:t>
      </w:r>
      <w:r w:rsidRPr="00926D60">
        <w:rPr>
          <w:rFonts w:ascii="Times New Roman" w:hAnsi="Times New Roman"/>
          <w:kern w:val="2"/>
          <w:sz w:val="28"/>
          <w:szCs w:val="28"/>
          <w:lang w:val="uk-UA" w:eastAsia="ru-RU" w:bidi="hi-IN"/>
        </w:rPr>
        <w:t xml:space="preserve"> висновків та списку використаних джерел.</w:t>
      </w:r>
    </w:p>
    <w:p w14:paraId="7D96BF0D" w14:textId="77777777" w:rsidR="00B0234E" w:rsidRPr="00926D60" w:rsidRDefault="00B0234E" w:rsidP="00B0234E">
      <w:pPr>
        <w:suppressAutoHyphens/>
        <w:spacing w:after="0" w:line="360" w:lineRule="auto"/>
        <w:ind w:firstLine="708"/>
        <w:jc w:val="both"/>
        <w:rPr>
          <w:rFonts w:ascii="Times New Roman" w:hAnsi="Times New Roman"/>
          <w:kern w:val="2"/>
          <w:sz w:val="28"/>
          <w:szCs w:val="28"/>
          <w:lang w:val="uk-UA" w:eastAsia="ru-RU" w:bidi="hi-IN"/>
        </w:rPr>
      </w:pPr>
    </w:p>
    <w:p w14:paraId="1B2C5D45" w14:textId="77777777" w:rsidR="00B0234E" w:rsidRPr="00926D60" w:rsidRDefault="00B0234E" w:rsidP="00B0234E">
      <w:pPr>
        <w:suppressAutoHyphens/>
        <w:spacing w:after="0" w:line="360" w:lineRule="auto"/>
        <w:ind w:firstLine="708"/>
        <w:jc w:val="both"/>
        <w:rPr>
          <w:rFonts w:ascii="Times New Roman" w:hAnsi="Times New Roman"/>
          <w:kern w:val="2"/>
          <w:sz w:val="28"/>
          <w:szCs w:val="28"/>
          <w:lang w:val="uk-UA" w:eastAsia="ru-RU" w:bidi="hi-IN"/>
        </w:rPr>
      </w:pPr>
    </w:p>
    <w:p w14:paraId="530437FE" w14:textId="77777777" w:rsidR="00B0234E" w:rsidRPr="00064FD5" w:rsidRDefault="00B0234E" w:rsidP="00064FD5">
      <w:pPr>
        <w:pStyle w:val="a3"/>
        <w:spacing w:line="360" w:lineRule="auto"/>
        <w:ind w:right="107"/>
        <w:rPr>
          <w:b/>
          <w:bCs/>
        </w:rPr>
      </w:pPr>
    </w:p>
    <w:p w14:paraId="0A4DB0FD" w14:textId="77777777" w:rsidR="00064FD5" w:rsidRDefault="00064FD5" w:rsidP="00287839">
      <w:pPr>
        <w:pStyle w:val="a3"/>
        <w:spacing w:line="360" w:lineRule="auto"/>
        <w:ind w:right="107"/>
        <w:rPr>
          <w:b/>
          <w:bCs/>
        </w:rPr>
      </w:pPr>
    </w:p>
    <w:p w14:paraId="4128DDB4" w14:textId="77777777" w:rsidR="00064FD5" w:rsidRDefault="00064FD5" w:rsidP="00287839">
      <w:pPr>
        <w:pStyle w:val="a3"/>
        <w:spacing w:line="360" w:lineRule="auto"/>
        <w:ind w:right="107"/>
        <w:rPr>
          <w:b/>
          <w:bCs/>
        </w:rPr>
      </w:pPr>
    </w:p>
    <w:p w14:paraId="680A361A" w14:textId="77777777" w:rsidR="00A876B7" w:rsidRDefault="00A876B7" w:rsidP="00287839">
      <w:pPr>
        <w:pStyle w:val="a3"/>
        <w:spacing w:line="360" w:lineRule="auto"/>
        <w:ind w:right="107"/>
        <w:rPr>
          <w:b/>
          <w:bCs/>
        </w:rPr>
      </w:pPr>
    </w:p>
    <w:p w14:paraId="5BF9A402" w14:textId="77777777" w:rsidR="00A876B7" w:rsidRDefault="00A876B7" w:rsidP="00287839">
      <w:pPr>
        <w:pStyle w:val="a3"/>
        <w:spacing w:line="360" w:lineRule="auto"/>
        <w:ind w:right="107"/>
        <w:rPr>
          <w:b/>
          <w:bCs/>
        </w:rPr>
      </w:pPr>
    </w:p>
    <w:p w14:paraId="49A7B156" w14:textId="77777777" w:rsidR="00A876B7" w:rsidRDefault="00A876B7" w:rsidP="00287839">
      <w:pPr>
        <w:pStyle w:val="a3"/>
        <w:spacing w:line="360" w:lineRule="auto"/>
        <w:ind w:right="107"/>
        <w:rPr>
          <w:b/>
          <w:bCs/>
        </w:rPr>
      </w:pPr>
    </w:p>
    <w:p w14:paraId="62222610" w14:textId="77777777" w:rsidR="00A876B7" w:rsidRDefault="00A876B7" w:rsidP="00287839">
      <w:pPr>
        <w:pStyle w:val="a3"/>
        <w:spacing w:line="360" w:lineRule="auto"/>
        <w:ind w:right="107"/>
        <w:rPr>
          <w:b/>
          <w:bCs/>
        </w:rPr>
      </w:pPr>
    </w:p>
    <w:p w14:paraId="605A8E58" w14:textId="77777777" w:rsidR="00A876B7" w:rsidRDefault="00A876B7" w:rsidP="00287839">
      <w:pPr>
        <w:pStyle w:val="a3"/>
        <w:spacing w:line="360" w:lineRule="auto"/>
        <w:ind w:right="107"/>
        <w:rPr>
          <w:b/>
          <w:bCs/>
        </w:rPr>
      </w:pPr>
    </w:p>
    <w:p w14:paraId="6F73457C" w14:textId="77777777" w:rsidR="00A876B7" w:rsidRDefault="00A876B7" w:rsidP="00287839">
      <w:pPr>
        <w:pStyle w:val="a3"/>
        <w:spacing w:line="360" w:lineRule="auto"/>
        <w:ind w:right="107"/>
        <w:rPr>
          <w:b/>
          <w:bCs/>
        </w:rPr>
      </w:pPr>
    </w:p>
    <w:p w14:paraId="3CAEA887" w14:textId="77777777" w:rsidR="00A876B7" w:rsidRDefault="00A876B7" w:rsidP="00287839">
      <w:pPr>
        <w:pStyle w:val="a3"/>
        <w:spacing w:line="360" w:lineRule="auto"/>
        <w:ind w:right="107"/>
        <w:rPr>
          <w:b/>
          <w:bCs/>
        </w:rPr>
      </w:pPr>
    </w:p>
    <w:p w14:paraId="28475C67" w14:textId="77777777" w:rsidR="00A876B7" w:rsidRDefault="00A876B7" w:rsidP="00287839">
      <w:pPr>
        <w:pStyle w:val="a3"/>
        <w:spacing w:line="360" w:lineRule="auto"/>
        <w:ind w:right="107"/>
        <w:rPr>
          <w:b/>
          <w:bCs/>
        </w:rPr>
      </w:pPr>
    </w:p>
    <w:p w14:paraId="2AF46EA9" w14:textId="77777777" w:rsidR="00A876B7" w:rsidRDefault="00A876B7" w:rsidP="00287839">
      <w:pPr>
        <w:pStyle w:val="a3"/>
        <w:spacing w:line="360" w:lineRule="auto"/>
        <w:ind w:right="107"/>
        <w:rPr>
          <w:b/>
          <w:bCs/>
        </w:rPr>
      </w:pPr>
    </w:p>
    <w:p w14:paraId="68B87F3C" w14:textId="77777777" w:rsidR="00A876B7" w:rsidRDefault="00A876B7" w:rsidP="00287839">
      <w:pPr>
        <w:pStyle w:val="a3"/>
        <w:spacing w:line="360" w:lineRule="auto"/>
        <w:ind w:right="107"/>
        <w:rPr>
          <w:b/>
          <w:bCs/>
        </w:rPr>
      </w:pPr>
    </w:p>
    <w:p w14:paraId="4B6DD30E" w14:textId="77777777" w:rsidR="00A876B7" w:rsidRDefault="00A876B7" w:rsidP="00287839">
      <w:pPr>
        <w:pStyle w:val="a3"/>
        <w:spacing w:line="360" w:lineRule="auto"/>
        <w:ind w:right="107"/>
        <w:rPr>
          <w:b/>
          <w:bCs/>
        </w:rPr>
      </w:pPr>
    </w:p>
    <w:p w14:paraId="3B439ED8" w14:textId="77777777" w:rsidR="00A876B7" w:rsidRDefault="00A876B7" w:rsidP="00287839">
      <w:pPr>
        <w:pStyle w:val="a3"/>
        <w:spacing w:line="360" w:lineRule="auto"/>
        <w:ind w:right="107"/>
        <w:rPr>
          <w:b/>
          <w:bCs/>
        </w:rPr>
      </w:pPr>
    </w:p>
    <w:p w14:paraId="5C30B817" w14:textId="77777777" w:rsidR="00A876B7" w:rsidRDefault="00A876B7" w:rsidP="00287839">
      <w:pPr>
        <w:pStyle w:val="a3"/>
        <w:spacing w:line="360" w:lineRule="auto"/>
        <w:ind w:right="107"/>
        <w:rPr>
          <w:b/>
          <w:bCs/>
        </w:rPr>
      </w:pPr>
    </w:p>
    <w:p w14:paraId="2963D223" w14:textId="77777777" w:rsidR="00A876B7" w:rsidRDefault="00A876B7" w:rsidP="00287839">
      <w:pPr>
        <w:pStyle w:val="a3"/>
        <w:spacing w:line="360" w:lineRule="auto"/>
        <w:ind w:right="107"/>
        <w:rPr>
          <w:b/>
          <w:bCs/>
        </w:rPr>
      </w:pPr>
    </w:p>
    <w:p w14:paraId="14627586" w14:textId="77777777" w:rsidR="00A876B7" w:rsidRDefault="00A876B7" w:rsidP="00287839">
      <w:pPr>
        <w:pStyle w:val="a3"/>
        <w:spacing w:line="360" w:lineRule="auto"/>
        <w:ind w:right="107"/>
        <w:rPr>
          <w:b/>
          <w:bCs/>
        </w:rPr>
      </w:pPr>
    </w:p>
    <w:p w14:paraId="1CA46850" w14:textId="77777777" w:rsidR="00A876B7" w:rsidRDefault="00A876B7" w:rsidP="00287839">
      <w:pPr>
        <w:pStyle w:val="a3"/>
        <w:spacing w:line="360" w:lineRule="auto"/>
        <w:ind w:right="107"/>
        <w:rPr>
          <w:b/>
          <w:bCs/>
        </w:rPr>
      </w:pPr>
    </w:p>
    <w:p w14:paraId="370EDDB5" w14:textId="77777777" w:rsidR="00A876B7" w:rsidRDefault="00A876B7" w:rsidP="00287839">
      <w:pPr>
        <w:pStyle w:val="a3"/>
        <w:spacing w:line="360" w:lineRule="auto"/>
        <w:ind w:right="107"/>
        <w:rPr>
          <w:b/>
          <w:bCs/>
        </w:rPr>
      </w:pPr>
    </w:p>
    <w:p w14:paraId="21488536" w14:textId="77777777" w:rsidR="00A876B7" w:rsidRDefault="00A876B7" w:rsidP="00287839">
      <w:pPr>
        <w:pStyle w:val="a3"/>
        <w:spacing w:line="360" w:lineRule="auto"/>
        <w:ind w:right="107"/>
        <w:rPr>
          <w:b/>
          <w:bCs/>
        </w:rPr>
      </w:pPr>
    </w:p>
    <w:p w14:paraId="2BED5106" w14:textId="77777777" w:rsidR="00A876B7" w:rsidRDefault="00A876B7" w:rsidP="00287839">
      <w:pPr>
        <w:pStyle w:val="a3"/>
        <w:spacing w:line="360" w:lineRule="auto"/>
        <w:ind w:right="107"/>
        <w:rPr>
          <w:b/>
          <w:bCs/>
        </w:rPr>
      </w:pPr>
    </w:p>
    <w:p w14:paraId="67FDF03F" w14:textId="77777777" w:rsidR="00A876B7" w:rsidRDefault="00A876B7" w:rsidP="00287839">
      <w:pPr>
        <w:pStyle w:val="a3"/>
        <w:spacing w:line="360" w:lineRule="auto"/>
        <w:ind w:right="107"/>
        <w:rPr>
          <w:b/>
          <w:bCs/>
        </w:rPr>
      </w:pPr>
    </w:p>
    <w:p w14:paraId="4B7BBACA" w14:textId="77777777" w:rsidR="00A876B7" w:rsidRDefault="00A876B7" w:rsidP="00287839">
      <w:pPr>
        <w:pStyle w:val="a3"/>
        <w:spacing w:line="360" w:lineRule="auto"/>
        <w:ind w:right="107"/>
        <w:rPr>
          <w:b/>
          <w:bCs/>
        </w:rPr>
      </w:pPr>
    </w:p>
    <w:p w14:paraId="713DE746" w14:textId="77777777" w:rsidR="00A876B7" w:rsidRDefault="00A876B7" w:rsidP="00287839">
      <w:pPr>
        <w:pStyle w:val="a3"/>
        <w:spacing w:line="360" w:lineRule="auto"/>
        <w:ind w:right="107"/>
        <w:rPr>
          <w:b/>
          <w:bCs/>
        </w:rPr>
      </w:pPr>
    </w:p>
    <w:p w14:paraId="1EEB6638" w14:textId="77777777" w:rsidR="00A876B7" w:rsidRDefault="00A876B7" w:rsidP="00287839">
      <w:pPr>
        <w:pStyle w:val="a3"/>
        <w:spacing w:line="360" w:lineRule="auto"/>
        <w:ind w:right="107"/>
        <w:rPr>
          <w:b/>
          <w:bCs/>
        </w:rPr>
      </w:pPr>
    </w:p>
    <w:p w14:paraId="5F7CD160" w14:textId="77777777" w:rsidR="00A876B7" w:rsidRDefault="00A876B7" w:rsidP="00287839">
      <w:pPr>
        <w:pStyle w:val="a3"/>
        <w:spacing w:line="360" w:lineRule="auto"/>
        <w:ind w:right="107"/>
        <w:rPr>
          <w:b/>
          <w:bCs/>
        </w:rPr>
      </w:pPr>
    </w:p>
    <w:p w14:paraId="192FD7A2" w14:textId="77777777" w:rsidR="00A876B7" w:rsidRDefault="00A876B7" w:rsidP="00287839">
      <w:pPr>
        <w:pStyle w:val="a3"/>
        <w:spacing w:line="360" w:lineRule="auto"/>
        <w:ind w:right="107"/>
        <w:rPr>
          <w:b/>
          <w:bCs/>
        </w:rPr>
      </w:pPr>
    </w:p>
    <w:p w14:paraId="2220C895" w14:textId="6C283728" w:rsidR="00287839" w:rsidRDefault="00287839" w:rsidP="00C1138D">
      <w:pPr>
        <w:pStyle w:val="a3"/>
        <w:spacing w:line="360" w:lineRule="auto"/>
        <w:ind w:right="107"/>
        <w:rPr>
          <w:b/>
          <w:bCs/>
        </w:rPr>
      </w:pPr>
      <w:r w:rsidRPr="00287839">
        <w:rPr>
          <w:b/>
          <w:bCs/>
        </w:rPr>
        <w:t>РОЗДІЛ 1. ЗАГАЛЬНА ХАКТЕРИСТИКА ВИНИКНЕННЯ ЦИВІЛЬНИХ ПРАВ ТА ОБОВЯЗКІВ</w:t>
      </w:r>
    </w:p>
    <w:p w14:paraId="5DD8F6A9" w14:textId="6C628DF4" w:rsidR="00C1138D" w:rsidRDefault="00C1138D" w:rsidP="00C1138D">
      <w:pPr>
        <w:pStyle w:val="a3"/>
        <w:spacing w:line="360" w:lineRule="auto"/>
        <w:ind w:right="107"/>
        <w:rPr>
          <w:b/>
          <w:bCs/>
        </w:rPr>
      </w:pPr>
    </w:p>
    <w:p w14:paraId="64291CE4" w14:textId="77777777" w:rsidR="00C1138D" w:rsidRPr="00C1138D" w:rsidRDefault="00C1138D" w:rsidP="00C1138D">
      <w:pPr>
        <w:pStyle w:val="a3"/>
        <w:spacing w:line="360" w:lineRule="auto"/>
        <w:ind w:right="107"/>
        <w:rPr>
          <w:bCs/>
        </w:rPr>
      </w:pPr>
      <w:r w:rsidRPr="00C1138D">
        <w:rPr>
          <w:bCs/>
        </w:rPr>
        <w:t>Цивільно-правові відносини виступають як правовий союз, заснований на нормах цивілістичної науки, між юридично рівноправними учасниками цивільно-правових відносин.</w:t>
      </w:r>
    </w:p>
    <w:p w14:paraId="18463697" w14:textId="77777777" w:rsidR="00C1138D" w:rsidRPr="00C1138D" w:rsidRDefault="00C1138D" w:rsidP="00C1138D">
      <w:pPr>
        <w:pStyle w:val="a3"/>
        <w:spacing w:line="360" w:lineRule="auto"/>
        <w:ind w:right="107"/>
        <w:rPr>
          <w:bCs/>
        </w:rPr>
      </w:pPr>
      <w:r w:rsidRPr="00C1138D">
        <w:rPr>
          <w:bCs/>
        </w:rPr>
        <w:t>Цивілісти розглядають виникнення цивільно-правових відносин як специфічну форму законодавчо визначеної реальності, завдяки існуванню якої суб'єкт цивільного права стає учасником цивільно-правових відносин, які прийнято називати юридичними фактами.</w:t>
      </w:r>
    </w:p>
    <w:p w14:paraId="58A8F793" w14:textId="77777777" w:rsidR="00C1138D" w:rsidRPr="00C1138D" w:rsidRDefault="00C1138D" w:rsidP="00C1138D">
      <w:pPr>
        <w:pStyle w:val="a3"/>
        <w:spacing w:line="360" w:lineRule="auto"/>
        <w:ind w:right="107"/>
        <w:rPr>
          <w:bCs/>
        </w:rPr>
      </w:pPr>
      <w:r w:rsidRPr="00C1138D">
        <w:rPr>
          <w:bCs/>
        </w:rPr>
        <w:t>Саме з них починається так зване "життя" правової держави і здійснюється у правовідносинах, за допомогою яких перевіряється його ефективність і реальність.</w:t>
      </w:r>
    </w:p>
    <w:p w14:paraId="652EAF7F" w14:textId="77777777" w:rsidR="00C1138D" w:rsidRPr="00C1138D" w:rsidRDefault="00C1138D" w:rsidP="00C1138D">
      <w:pPr>
        <w:pStyle w:val="a3"/>
        <w:spacing w:line="360" w:lineRule="auto"/>
        <w:ind w:right="107"/>
        <w:rPr>
          <w:bCs/>
        </w:rPr>
      </w:pPr>
      <w:r w:rsidRPr="00C1138D">
        <w:rPr>
          <w:bCs/>
        </w:rPr>
        <w:t xml:space="preserve">Щоб зрозуміти суть юридичних фактів, варто почати з уточнення понять в цивільному праві і з'ясування їх правової природи. Вченим добре відомо, що юридичні факти не є категорією єдиного порядку, оскільки вони можуть бути як простого, так і складного складу, неважливими, первинними і вторинними, пріоритетними, дефектними і </w:t>
      </w:r>
      <w:proofErr w:type="spellStart"/>
      <w:r w:rsidRPr="00C1138D">
        <w:rPr>
          <w:bCs/>
        </w:rPr>
        <w:t>т.д</w:t>
      </w:r>
      <w:proofErr w:type="spellEnd"/>
      <w:r w:rsidRPr="00C1138D">
        <w:rPr>
          <w:bCs/>
        </w:rPr>
        <w:t>. Різні контраст і однаковість. Тому вибір критеріїв диференціації є одним з важливих напрямків класифікації та уніфікації юридичних фактів, тому наступним кроком буде наукова класифікація юридичних фактів.1</w:t>
      </w:r>
    </w:p>
    <w:p w14:paraId="4B0F86F5" w14:textId="77777777" w:rsidR="00C1138D" w:rsidRPr="00C1138D" w:rsidRDefault="00C1138D" w:rsidP="00C1138D">
      <w:pPr>
        <w:pStyle w:val="a3"/>
        <w:spacing w:line="360" w:lineRule="auto"/>
        <w:ind w:right="107"/>
        <w:rPr>
          <w:bCs/>
        </w:rPr>
      </w:pPr>
      <w:r w:rsidRPr="00C1138D">
        <w:rPr>
          <w:bCs/>
        </w:rPr>
        <w:t xml:space="preserve">Зазвичай юридичні факти прийнято ділити на події і дії відповідно, в залежності від залежності настання від волі суб'єкта. До подій відносяться ситуації, хід яких не залежить від волі людини (народження людини, стихійні лиха, смерть людини і </w:t>
      </w:r>
      <w:proofErr w:type="spellStart"/>
      <w:r w:rsidRPr="00C1138D">
        <w:rPr>
          <w:bCs/>
        </w:rPr>
        <w:t>т.д</w:t>
      </w:r>
      <w:proofErr w:type="spellEnd"/>
      <w:r w:rsidRPr="00C1138D">
        <w:rPr>
          <w:bCs/>
        </w:rPr>
        <w:t>.).).</w:t>
      </w:r>
    </w:p>
    <w:p w14:paraId="2DB94D75" w14:textId="77777777" w:rsidR="00C1138D" w:rsidRPr="00C1138D" w:rsidRDefault="00C1138D" w:rsidP="00C1138D">
      <w:pPr>
        <w:pStyle w:val="a3"/>
        <w:spacing w:line="360" w:lineRule="auto"/>
        <w:ind w:right="107"/>
        <w:rPr>
          <w:bCs/>
        </w:rPr>
      </w:pPr>
      <w:r w:rsidRPr="00C1138D">
        <w:rPr>
          <w:bCs/>
        </w:rPr>
        <w:t xml:space="preserve">Навпаки, дії відбуваються з волі суб'єктів цивільного права-фізичних і юридичних осіб, а також других сторін цивільно-правових відносин. Сюди відноситься більшість юридичних фактів (виконання зобов'язань, укладення договорів, створення другої мети твору або прав інтелектуальної власності, прийняття спадщини і </w:t>
      </w:r>
      <w:proofErr w:type="spellStart"/>
      <w:r w:rsidRPr="00C1138D">
        <w:rPr>
          <w:bCs/>
        </w:rPr>
        <w:t>т.д</w:t>
      </w:r>
      <w:proofErr w:type="spellEnd"/>
      <w:r w:rsidRPr="00C1138D">
        <w:rPr>
          <w:bCs/>
        </w:rPr>
        <w:t>.).</w:t>
      </w:r>
    </w:p>
    <w:p w14:paraId="38DD3CEC" w14:textId="77777777" w:rsidR="00C1138D" w:rsidRPr="00C1138D" w:rsidRDefault="00C1138D" w:rsidP="00C1138D">
      <w:pPr>
        <w:pStyle w:val="a3"/>
        <w:spacing w:line="360" w:lineRule="auto"/>
        <w:ind w:right="107"/>
        <w:rPr>
          <w:bCs/>
        </w:rPr>
      </w:pPr>
      <w:r w:rsidRPr="00C1138D">
        <w:rPr>
          <w:bCs/>
        </w:rPr>
        <w:lastRenderedPageBreak/>
        <w:t>Законодавець в основному посилається на підстави виникнення цивільно-правових зобов'язань:</w:t>
      </w:r>
    </w:p>
    <w:p w14:paraId="1A770526" w14:textId="77777777" w:rsidR="00C1138D" w:rsidRPr="00C1138D" w:rsidRDefault="00C1138D" w:rsidP="00C1138D">
      <w:pPr>
        <w:pStyle w:val="a3"/>
        <w:spacing w:line="360" w:lineRule="auto"/>
        <w:ind w:right="107"/>
        <w:rPr>
          <w:bCs/>
        </w:rPr>
      </w:pPr>
      <w:r w:rsidRPr="00C1138D">
        <w:rPr>
          <w:bCs/>
        </w:rPr>
        <w:t>1) договори та інші угоди;</w:t>
      </w:r>
    </w:p>
    <w:p w14:paraId="630D4D5B" w14:textId="77777777" w:rsidR="00C1138D" w:rsidRPr="00C1138D" w:rsidRDefault="00C1138D" w:rsidP="00C1138D">
      <w:pPr>
        <w:pStyle w:val="a3"/>
        <w:spacing w:line="360" w:lineRule="auto"/>
        <w:ind w:right="107"/>
        <w:rPr>
          <w:bCs/>
        </w:rPr>
      </w:pPr>
      <w:r w:rsidRPr="00C1138D">
        <w:rPr>
          <w:bCs/>
        </w:rPr>
        <w:t>2) створення творів мистецтва, винаходів, літературних творів і результатів іншої інтелектуальної і творчої діяльності;</w:t>
      </w:r>
    </w:p>
    <w:p w14:paraId="105D9200" w14:textId="77777777" w:rsidR="00C1138D" w:rsidRPr="00C1138D" w:rsidRDefault="00C1138D" w:rsidP="00C1138D">
      <w:pPr>
        <w:pStyle w:val="a3"/>
        <w:spacing w:line="360" w:lineRule="auto"/>
        <w:ind w:right="107"/>
        <w:rPr>
          <w:bCs/>
        </w:rPr>
      </w:pPr>
      <w:r w:rsidRPr="00C1138D">
        <w:rPr>
          <w:bCs/>
        </w:rPr>
        <w:t>3) заподіяння майнової (матеріальної) і моральної шкоди другій особі;</w:t>
      </w:r>
    </w:p>
    <w:p w14:paraId="70B6B9BA" w14:textId="77777777" w:rsidR="00C1138D" w:rsidRPr="00C1138D" w:rsidRDefault="00C1138D" w:rsidP="00C1138D">
      <w:pPr>
        <w:pStyle w:val="a3"/>
        <w:spacing w:line="360" w:lineRule="auto"/>
        <w:ind w:right="107"/>
        <w:rPr>
          <w:bCs/>
        </w:rPr>
      </w:pPr>
      <w:r w:rsidRPr="00C1138D">
        <w:rPr>
          <w:bCs/>
        </w:rPr>
        <w:t>4) інші юридичні факти.</w:t>
      </w:r>
    </w:p>
    <w:p w14:paraId="2D000976" w14:textId="77777777" w:rsidR="00C1138D" w:rsidRPr="00C1138D" w:rsidRDefault="00C1138D" w:rsidP="00C1138D">
      <w:pPr>
        <w:pStyle w:val="a3"/>
        <w:spacing w:line="360" w:lineRule="auto"/>
        <w:ind w:right="107"/>
        <w:rPr>
          <w:bCs/>
        </w:rPr>
      </w:pPr>
      <w:r w:rsidRPr="00C1138D">
        <w:rPr>
          <w:bCs/>
        </w:rPr>
        <w:t>Варто відзначити, що поняття "інші юридичні факти" включає в себе як законні категорії (наприклад, оголошення конкурсу, порятунок, технічне обслуговування і т. д.</w:t>
      </w:r>
    </w:p>
    <w:p w14:paraId="7577B520" w14:textId="77777777" w:rsidR="00C1138D" w:rsidRPr="00C1138D" w:rsidRDefault="00C1138D" w:rsidP="00C1138D">
      <w:pPr>
        <w:pStyle w:val="a3"/>
        <w:spacing w:line="360" w:lineRule="auto"/>
        <w:ind w:right="107"/>
        <w:rPr>
          <w:bCs/>
        </w:rPr>
      </w:pPr>
      <w:r w:rsidRPr="00C1138D">
        <w:rPr>
          <w:bCs/>
        </w:rPr>
        <w:t xml:space="preserve">Наприклад, справи інших людей), так і незаконні категорії, такі як створення небезпеки, </w:t>
      </w:r>
      <w:proofErr w:type="spellStart"/>
      <w:r w:rsidRPr="00C1138D">
        <w:rPr>
          <w:bCs/>
        </w:rPr>
        <w:t>необгрунтоване</w:t>
      </w:r>
      <w:proofErr w:type="spellEnd"/>
      <w:r w:rsidRPr="00C1138D">
        <w:rPr>
          <w:bCs/>
        </w:rPr>
        <w:t xml:space="preserve"> збагачення і так далі. Таким чином, перелік таких підстав є виключно орієнтовним і доповнюється певними нормами Цивільного кодексу України (засоби правового захисту, правила ведення підприємницької діяльності, безпідставне збагачення тощо). Крім того, вчені-цивілісти на основі принципу нарахування цивільних зобов'язань також є установниками стандартів, згідно з якими чинний Цивільний кодекс України [12, с.236] містить юридичні факти, які взагалі не згадуються.</w:t>
      </w:r>
    </w:p>
    <w:p w14:paraId="0C6C94D9" w14:textId="77777777" w:rsidR="00C1138D" w:rsidRPr="00C1138D" w:rsidRDefault="00C1138D" w:rsidP="00C1138D">
      <w:pPr>
        <w:pStyle w:val="a3"/>
        <w:spacing w:line="360" w:lineRule="auto"/>
        <w:ind w:right="107"/>
        <w:rPr>
          <w:bCs/>
        </w:rPr>
      </w:pPr>
      <w:r w:rsidRPr="00C1138D">
        <w:rPr>
          <w:bCs/>
        </w:rPr>
        <w:t xml:space="preserve">Слід зазначити, що акти вітчизняного Цивільного кодексу не передбачають чіткої класифікації юридичних фактів за 1-м чи іншим критерієм. Частина 11 статті 2 Цивільного кодексу України містить приблизний перелік юридичних фактів, який дуже схожий на перелік, наведений попередньою Постановою Центрального комітету за статтею 4 у 1963 році. </w:t>
      </w:r>
    </w:p>
    <w:p w14:paraId="3C970500" w14:textId="77777777" w:rsidR="00C1138D" w:rsidRPr="00C1138D" w:rsidRDefault="00C1138D" w:rsidP="00C1138D">
      <w:pPr>
        <w:pStyle w:val="a3"/>
        <w:spacing w:line="360" w:lineRule="auto"/>
        <w:ind w:right="107"/>
        <w:rPr>
          <w:bCs/>
        </w:rPr>
      </w:pPr>
      <w:r w:rsidRPr="00C1138D">
        <w:rPr>
          <w:bCs/>
        </w:rPr>
        <w:t xml:space="preserve">Залежно від індивідуальних особливостей юридичних фактів в цивільному праві, що дозволяють повністю відокремити їх один від одного, всі юридичні факти класифікуються за певними критеріями, така цілісна і науково </w:t>
      </w:r>
      <w:proofErr w:type="spellStart"/>
      <w:r w:rsidRPr="00C1138D">
        <w:rPr>
          <w:bCs/>
        </w:rPr>
        <w:t>обгрунтована</w:t>
      </w:r>
      <w:proofErr w:type="spellEnd"/>
      <w:r w:rsidRPr="00C1138D">
        <w:rPr>
          <w:bCs/>
        </w:rPr>
        <w:t xml:space="preserve"> класифікація сприяє правильному розумінню і практичному застосуванню норм цивільного права.</w:t>
      </w:r>
    </w:p>
    <w:p w14:paraId="08A7A55F" w14:textId="77777777" w:rsidR="00C1138D" w:rsidRPr="00C1138D" w:rsidRDefault="00C1138D" w:rsidP="00C1138D">
      <w:pPr>
        <w:pStyle w:val="a3"/>
        <w:spacing w:line="360" w:lineRule="auto"/>
        <w:ind w:right="107"/>
        <w:rPr>
          <w:bCs/>
        </w:rPr>
      </w:pPr>
      <w:r w:rsidRPr="00C1138D">
        <w:rPr>
          <w:bCs/>
        </w:rPr>
        <w:t>У теорії приватного права проводиться відмінність між юридичними фактами на основі різних підстав юридичного характеру:</w:t>
      </w:r>
    </w:p>
    <w:p w14:paraId="227FF538" w14:textId="77777777" w:rsidR="00C1138D" w:rsidRPr="00C1138D" w:rsidRDefault="00C1138D" w:rsidP="00C1138D">
      <w:pPr>
        <w:pStyle w:val="a3"/>
        <w:spacing w:line="360" w:lineRule="auto"/>
        <w:ind w:right="107"/>
        <w:rPr>
          <w:bCs/>
        </w:rPr>
      </w:pPr>
      <w:r w:rsidRPr="00C1138D">
        <w:rPr>
          <w:bCs/>
        </w:rPr>
        <w:t xml:space="preserve">1. Залежно від характеру результату юридичні факти класифікуються </w:t>
      </w:r>
      <w:r w:rsidRPr="00C1138D">
        <w:rPr>
          <w:bCs/>
        </w:rPr>
        <w:lastRenderedPageBreak/>
        <w:t>наступним чином::</w:t>
      </w:r>
    </w:p>
    <w:p w14:paraId="21EF38AB" w14:textId="77777777" w:rsidR="00C1138D" w:rsidRPr="00C1138D" w:rsidRDefault="00C1138D" w:rsidP="00C1138D">
      <w:pPr>
        <w:pStyle w:val="a3"/>
        <w:spacing w:line="360" w:lineRule="auto"/>
        <w:ind w:right="107"/>
        <w:rPr>
          <w:bCs/>
        </w:rPr>
      </w:pPr>
      <w:r w:rsidRPr="00C1138D">
        <w:rPr>
          <w:bCs/>
        </w:rPr>
        <w:t>1) встановлення прав;</w:t>
      </w:r>
    </w:p>
    <w:p w14:paraId="715DAAFF" w14:textId="77777777" w:rsidR="00C1138D" w:rsidRPr="00C1138D" w:rsidRDefault="00C1138D" w:rsidP="00C1138D">
      <w:pPr>
        <w:pStyle w:val="a3"/>
        <w:spacing w:line="360" w:lineRule="auto"/>
        <w:ind w:right="107"/>
        <w:rPr>
          <w:bCs/>
        </w:rPr>
      </w:pPr>
      <w:r w:rsidRPr="00C1138D">
        <w:rPr>
          <w:bCs/>
        </w:rPr>
        <w:t>2) зміна закону;</w:t>
      </w:r>
    </w:p>
    <w:p w14:paraId="3175DF4A" w14:textId="77777777" w:rsidR="00C1138D" w:rsidRPr="00C1138D" w:rsidRDefault="00C1138D" w:rsidP="00C1138D">
      <w:pPr>
        <w:pStyle w:val="a3"/>
        <w:spacing w:line="360" w:lineRule="auto"/>
        <w:ind w:right="107"/>
        <w:rPr>
          <w:bCs/>
        </w:rPr>
      </w:pPr>
      <w:r w:rsidRPr="00C1138D">
        <w:rPr>
          <w:bCs/>
        </w:rPr>
        <w:t>3) Право на припинення дії;</w:t>
      </w:r>
    </w:p>
    <w:p w14:paraId="1203EE08" w14:textId="77777777" w:rsidR="00C1138D" w:rsidRPr="00C1138D" w:rsidRDefault="00C1138D" w:rsidP="00C1138D">
      <w:pPr>
        <w:pStyle w:val="a3"/>
        <w:spacing w:line="360" w:lineRule="auto"/>
        <w:ind w:right="107"/>
        <w:rPr>
          <w:bCs/>
        </w:rPr>
      </w:pPr>
      <w:r w:rsidRPr="00C1138D">
        <w:rPr>
          <w:bCs/>
        </w:rPr>
        <w:t>4) запобігати появі або трансформацію законів;</w:t>
      </w:r>
    </w:p>
    <w:p w14:paraId="3BCF5BB5" w14:textId="77777777" w:rsidR="00C1138D" w:rsidRPr="00C1138D" w:rsidRDefault="00C1138D" w:rsidP="00C1138D">
      <w:pPr>
        <w:pStyle w:val="a3"/>
        <w:spacing w:line="360" w:lineRule="auto"/>
        <w:ind w:right="107"/>
        <w:rPr>
          <w:bCs/>
        </w:rPr>
      </w:pPr>
      <w:r w:rsidRPr="00C1138D">
        <w:rPr>
          <w:bCs/>
        </w:rPr>
        <w:t>5) оновлювати закон.</w:t>
      </w:r>
    </w:p>
    <w:p w14:paraId="1CFE0E71" w14:textId="77777777" w:rsidR="00C1138D" w:rsidRPr="00C1138D" w:rsidRDefault="00C1138D" w:rsidP="00C1138D">
      <w:pPr>
        <w:pStyle w:val="a3"/>
        <w:spacing w:line="360" w:lineRule="auto"/>
        <w:ind w:right="107"/>
        <w:rPr>
          <w:bCs/>
        </w:rPr>
      </w:pPr>
      <w:r w:rsidRPr="00C1138D">
        <w:rPr>
          <w:bCs/>
        </w:rPr>
        <w:t>2. Залежно від існуючого характеру вольового елемента розрізняють:</w:t>
      </w:r>
    </w:p>
    <w:p w14:paraId="597CB6CD" w14:textId="77777777" w:rsidR="00C1138D" w:rsidRPr="00C1138D" w:rsidRDefault="00C1138D" w:rsidP="00C1138D">
      <w:pPr>
        <w:pStyle w:val="a3"/>
        <w:spacing w:line="360" w:lineRule="auto"/>
        <w:ind w:right="107"/>
        <w:rPr>
          <w:bCs/>
        </w:rPr>
      </w:pPr>
      <w:r w:rsidRPr="00C1138D">
        <w:rPr>
          <w:bCs/>
        </w:rPr>
        <w:t>1) Дії-ситуації, факти відповідно до волі людини;</w:t>
      </w:r>
    </w:p>
    <w:p w14:paraId="207DC7B1" w14:textId="77777777" w:rsidR="00C1138D" w:rsidRPr="00C1138D" w:rsidRDefault="00C1138D" w:rsidP="00C1138D">
      <w:pPr>
        <w:pStyle w:val="a3"/>
        <w:spacing w:line="360" w:lineRule="auto"/>
        <w:ind w:right="107"/>
        <w:rPr>
          <w:bCs/>
        </w:rPr>
      </w:pPr>
      <w:r w:rsidRPr="00C1138D">
        <w:rPr>
          <w:bCs/>
        </w:rPr>
        <w:t>2) Події - це ситуації, які відбуваються незалежно від волі людини і ніколи не виходять за рамки його контролю. Вони матимуть юридичне значення</w:t>
      </w:r>
    </w:p>
    <w:p w14:paraId="14629663" w14:textId="77777777" w:rsidR="00C1138D" w:rsidRPr="00C1138D" w:rsidRDefault="00C1138D" w:rsidP="00C1138D">
      <w:pPr>
        <w:pStyle w:val="a3"/>
        <w:spacing w:line="360" w:lineRule="auto"/>
        <w:ind w:right="107"/>
        <w:rPr>
          <w:bCs/>
        </w:rPr>
      </w:pPr>
      <w:r w:rsidRPr="00C1138D">
        <w:rPr>
          <w:bCs/>
        </w:rPr>
        <w:t>Якщо це передбачено національним Цивільним кодексом або договором як таке, що тягне цивільно-правові наслідки [13, с.354].</w:t>
      </w:r>
    </w:p>
    <w:p w14:paraId="25301993" w14:textId="77777777" w:rsidR="00C1138D" w:rsidRPr="00C1138D" w:rsidRDefault="00C1138D" w:rsidP="00C1138D">
      <w:pPr>
        <w:pStyle w:val="a3"/>
        <w:spacing w:line="360" w:lineRule="auto"/>
        <w:ind w:right="107"/>
        <w:rPr>
          <w:bCs/>
        </w:rPr>
      </w:pPr>
      <w:r w:rsidRPr="00C1138D">
        <w:rPr>
          <w:bCs/>
        </w:rPr>
        <w:t>Відповідно, дії поділяються на наступні:</w:t>
      </w:r>
    </w:p>
    <w:p w14:paraId="4151EC6D" w14:textId="77777777" w:rsidR="00C1138D" w:rsidRPr="00C1138D" w:rsidRDefault="00C1138D" w:rsidP="00C1138D">
      <w:pPr>
        <w:pStyle w:val="a3"/>
        <w:spacing w:line="360" w:lineRule="auto"/>
        <w:ind w:right="107"/>
        <w:rPr>
          <w:bCs/>
        </w:rPr>
      </w:pPr>
      <w:r w:rsidRPr="00C1138D">
        <w:rPr>
          <w:bCs/>
        </w:rPr>
        <w:t>1) законний, тобто законодавець несе відповідальність за будь-яке діяння, що не суперечить нормам внутрішнього законодавства, дії, дозволені правовими нормами або прямо ними не заборонені.;</w:t>
      </w:r>
    </w:p>
    <w:p w14:paraId="7EE7EB22" w14:textId="77777777" w:rsidR="00C1138D" w:rsidRPr="00C1138D" w:rsidRDefault="00C1138D" w:rsidP="00C1138D">
      <w:pPr>
        <w:pStyle w:val="a3"/>
        <w:spacing w:line="360" w:lineRule="auto"/>
        <w:ind w:right="107"/>
        <w:rPr>
          <w:bCs/>
        </w:rPr>
      </w:pPr>
      <w:r w:rsidRPr="00C1138D">
        <w:rPr>
          <w:bCs/>
        </w:rPr>
        <w:t>2) незаконний, під яким закон розуміє вчинення делікту, дрібного правопорушення, злочину.</w:t>
      </w:r>
    </w:p>
    <w:p w14:paraId="223479E1" w14:textId="77777777" w:rsidR="00C1138D" w:rsidRPr="00C1138D" w:rsidRDefault="00C1138D" w:rsidP="00C1138D">
      <w:pPr>
        <w:pStyle w:val="a3"/>
        <w:spacing w:line="360" w:lineRule="auto"/>
        <w:ind w:right="107"/>
        <w:rPr>
          <w:bCs/>
        </w:rPr>
      </w:pPr>
      <w:r w:rsidRPr="00C1138D">
        <w:rPr>
          <w:bCs/>
        </w:rPr>
        <w:t>Правові акти можна розділити на юридичні та узаконені нормативні акти.</w:t>
      </w:r>
    </w:p>
    <w:p w14:paraId="52347066" w14:textId="77777777" w:rsidR="00C1138D" w:rsidRPr="00C1138D" w:rsidRDefault="00C1138D" w:rsidP="00C1138D">
      <w:pPr>
        <w:pStyle w:val="a3"/>
        <w:spacing w:line="360" w:lineRule="auto"/>
        <w:ind w:right="107"/>
        <w:rPr>
          <w:bCs/>
        </w:rPr>
      </w:pPr>
      <w:r w:rsidRPr="00C1138D">
        <w:rPr>
          <w:bCs/>
        </w:rPr>
        <w:t>Правовий акт-це дія, яка відбувається в результаті формулювання закону, не спрямована конкретно на встановлення правових наслідків.</w:t>
      </w:r>
    </w:p>
    <w:p w14:paraId="40C8D3B8" w14:textId="77777777" w:rsidR="00C1138D" w:rsidRPr="00C1138D" w:rsidRDefault="00C1138D" w:rsidP="00C1138D">
      <w:pPr>
        <w:pStyle w:val="a3"/>
        <w:spacing w:line="360" w:lineRule="auto"/>
        <w:ind w:right="107"/>
        <w:rPr>
          <w:bCs/>
        </w:rPr>
      </w:pPr>
      <w:r w:rsidRPr="00C1138D">
        <w:rPr>
          <w:bCs/>
        </w:rPr>
        <w:t>Правові акти характеризуються здійсненням дій, спрямованих на встановлення, зміну і припинення цивільних прав і обов'язків.</w:t>
      </w:r>
    </w:p>
    <w:p w14:paraId="736F0B70" w14:textId="77777777" w:rsidR="00C1138D" w:rsidRPr="00C1138D" w:rsidRDefault="00C1138D" w:rsidP="00C1138D">
      <w:pPr>
        <w:pStyle w:val="a3"/>
        <w:spacing w:line="360" w:lineRule="auto"/>
        <w:ind w:right="107"/>
        <w:rPr>
          <w:bCs/>
        </w:rPr>
      </w:pPr>
      <w:r w:rsidRPr="00C1138D">
        <w:rPr>
          <w:bCs/>
        </w:rPr>
        <w:t>Залежно від характеристик суб'єкта, що здійснює дію, юридичні акти поділяються на наступні:</w:t>
      </w:r>
    </w:p>
    <w:p w14:paraId="0616C07A" w14:textId="77777777" w:rsidR="00C1138D" w:rsidRPr="00C1138D" w:rsidRDefault="00C1138D" w:rsidP="00C1138D">
      <w:pPr>
        <w:pStyle w:val="a3"/>
        <w:spacing w:line="360" w:lineRule="auto"/>
        <w:ind w:right="107"/>
        <w:rPr>
          <w:bCs/>
        </w:rPr>
      </w:pPr>
      <w:r w:rsidRPr="00C1138D">
        <w:rPr>
          <w:bCs/>
        </w:rPr>
        <w:t>а) правочини (акти суб'єкта приватного права); правочини (видом яких є договір) є основними видами правомірних дій суб'єкта приватного права. До таких дій відноситься волевиявлення особи, спрямоване безпосередньо на виникнення, припинення або перетворення прав і обов'язків громадянина;</w:t>
      </w:r>
    </w:p>
    <w:p w14:paraId="31E2B44E" w14:textId="77777777" w:rsidR="00C1138D" w:rsidRPr="00C1138D" w:rsidRDefault="00C1138D" w:rsidP="00C1138D">
      <w:pPr>
        <w:pStyle w:val="a3"/>
        <w:spacing w:line="360" w:lineRule="auto"/>
        <w:ind w:right="107"/>
        <w:rPr>
          <w:bCs/>
        </w:rPr>
      </w:pPr>
      <w:r w:rsidRPr="00C1138D">
        <w:rPr>
          <w:bCs/>
        </w:rPr>
        <w:t>б) акти з предмету публічного права (акти цивільного права, адміністративні акти, судові акти (рішення, постанови, визначення) і т. д.);</w:t>
      </w:r>
    </w:p>
    <w:p w14:paraId="612BDFB6" w14:textId="77777777" w:rsidR="00C1138D" w:rsidRPr="00C1138D" w:rsidRDefault="00C1138D" w:rsidP="00C1138D">
      <w:pPr>
        <w:pStyle w:val="a3"/>
        <w:spacing w:line="360" w:lineRule="auto"/>
        <w:ind w:right="107"/>
        <w:rPr>
          <w:bCs/>
        </w:rPr>
      </w:pPr>
      <w:r w:rsidRPr="00C1138D">
        <w:rPr>
          <w:bCs/>
        </w:rPr>
        <w:lastRenderedPageBreak/>
        <w:t xml:space="preserve">Події включають природні явища (землетруси, повені, урагани і </w:t>
      </w:r>
      <w:proofErr w:type="spellStart"/>
      <w:r w:rsidRPr="00C1138D">
        <w:rPr>
          <w:bCs/>
        </w:rPr>
        <w:t>т.д</w:t>
      </w:r>
      <w:proofErr w:type="spellEnd"/>
      <w:r w:rsidRPr="00C1138D">
        <w:rPr>
          <w:bCs/>
        </w:rPr>
        <w:t xml:space="preserve">.).Або соціального характеру (страйки, війни і </w:t>
      </w:r>
      <w:proofErr w:type="spellStart"/>
      <w:r w:rsidRPr="00C1138D">
        <w:rPr>
          <w:bCs/>
        </w:rPr>
        <w:t>т.д</w:t>
      </w:r>
      <w:proofErr w:type="spellEnd"/>
      <w:r w:rsidRPr="00C1138D">
        <w:rPr>
          <w:bCs/>
        </w:rPr>
        <w:t>.).).</w:t>
      </w:r>
    </w:p>
    <w:p w14:paraId="6B323EFA" w14:textId="77777777" w:rsidR="00C1138D" w:rsidRPr="00C1138D" w:rsidRDefault="00C1138D" w:rsidP="00C1138D">
      <w:pPr>
        <w:pStyle w:val="a3"/>
        <w:spacing w:line="360" w:lineRule="auto"/>
        <w:ind w:right="107"/>
        <w:rPr>
          <w:bCs/>
        </w:rPr>
      </w:pPr>
      <w:r w:rsidRPr="00C1138D">
        <w:rPr>
          <w:bCs/>
        </w:rPr>
        <w:t>Юридичні факти-події можуть бути класифіковані за різними критеріями:</w:t>
      </w:r>
    </w:p>
    <w:p w14:paraId="01A6F250" w14:textId="77777777" w:rsidR="00C1138D" w:rsidRPr="00C1138D" w:rsidRDefault="00C1138D" w:rsidP="00C1138D">
      <w:pPr>
        <w:pStyle w:val="a3"/>
        <w:spacing w:line="360" w:lineRule="auto"/>
        <w:ind w:right="107"/>
        <w:rPr>
          <w:bCs/>
        </w:rPr>
      </w:pPr>
      <w:r w:rsidRPr="00C1138D">
        <w:rPr>
          <w:bCs/>
        </w:rPr>
        <w:t>- Залежно від відтворюваності події - унікальні і регулярні (</w:t>
      </w:r>
      <w:proofErr w:type="spellStart"/>
      <w:r w:rsidRPr="00C1138D">
        <w:rPr>
          <w:bCs/>
        </w:rPr>
        <w:t>regular</w:t>
      </w:r>
      <w:proofErr w:type="spellEnd"/>
      <w:r w:rsidRPr="00C1138D">
        <w:rPr>
          <w:bCs/>
        </w:rPr>
        <w:t>);</w:t>
      </w:r>
    </w:p>
    <w:p w14:paraId="7CAA9357" w14:textId="77777777" w:rsidR="00C1138D" w:rsidRPr="00C1138D" w:rsidRDefault="00C1138D" w:rsidP="00C1138D">
      <w:pPr>
        <w:pStyle w:val="a3"/>
        <w:spacing w:line="360" w:lineRule="auto"/>
        <w:ind w:right="107"/>
        <w:rPr>
          <w:bCs/>
        </w:rPr>
      </w:pPr>
      <w:r w:rsidRPr="00C1138D">
        <w:rPr>
          <w:bCs/>
        </w:rPr>
        <w:t>- За кількістю учасників-особисті, колективні, масові;</w:t>
      </w:r>
    </w:p>
    <w:p w14:paraId="36E37E39" w14:textId="77777777" w:rsidR="00C1138D" w:rsidRPr="00C1138D" w:rsidRDefault="00C1138D" w:rsidP="00C1138D">
      <w:pPr>
        <w:pStyle w:val="a3"/>
        <w:spacing w:line="360" w:lineRule="auto"/>
        <w:ind w:right="107"/>
        <w:rPr>
          <w:bCs/>
        </w:rPr>
      </w:pPr>
      <w:r w:rsidRPr="00C1138D">
        <w:rPr>
          <w:bCs/>
        </w:rPr>
        <w:t>- За походженням-є природним (спонтанним) і залежить від його походження для людини;</w:t>
      </w:r>
    </w:p>
    <w:p w14:paraId="506E1B43" w14:textId="77777777" w:rsidR="00C1138D" w:rsidRPr="00C1138D" w:rsidRDefault="00C1138D" w:rsidP="00C1138D">
      <w:pPr>
        <w:pStyle w:val="a3"/>
        <w:spacing w:line="360" w:lineRule="auto"/>
        <w:ind w:right="107"/>
        <w:rPr>
          <w:bCs/>
        </w:rPr>
      </w:pPr>
      <w:r w:rsidRPr="00C1138D">
        <w:rPr>
          <w:bCs/>
        </w:rPr>
        <w:t>- За тривалістю-миттєві (подія) і протяжності в часі (процес);</w:t>
      </w:r>
    </w:p>
    <w:p w14:paraId="2B18A8EA" w14:textId="77777777" w:rsidR="00C1138D" w:rsidRPr="00C1138D" w:rsidRDefault="00C1138D" w:rsidP="00C1138D">
      <w:pPr>
        <w:pStyle w:val="a3"/>
        <w:spacing w:line="360" w:lineRule="auto"/>
        <w:ind w:right="107"/>
        <w:rPr>
          <w:bCs/>
        </w:rPr>
      </w:pPr>
      <w:r w:rsidRPr="00C1138D">
        <w:rPr>
          <w:bCs/>
        </w:rPr>
        <w:t>- За характером наступили наслідків-оборотні і незворотні події;</w:t>
      </w:r>
    </w:p>
    <w:p w14:paraId="6C14EF19" w14:textId="77777777" w:rsidR="00C1138D" w:rsidRPr="00C1138D" w:rsidRDefault="00C1138D" w:rsidP="00C1138D">
      <w:pPr>
        <w:pStyle w:val="a3"/>
        <w:spacing w:line="360" w:lineRule="auto"/>
        <w:ind w:right="107"/>
        <w:rPr>
          <w:bCs/>
        </w:rPr>
      </w:pPr>
      <w:r w:rsidRPr="00C1138D">
        <w:rPr>
          <w:bCs/>
        </w:rPr>
        <w:t xml:space="preserve">- Останні-наприклад, </w:t>
      </w:r>
      <w:proofErr w:type="spellStart"/>
      <w:r w:rsidRPr="00C1138D">
        <w:rPr>
          <w:bCs/>
        </w:rPr>
        <w:t>подія,в</w:t>
      </w:r>
      <w:proofErr w:type="spellEnd"/>
      <w:r w:rsidRPr="00C1138D">
        <w:rPr>
          <w:bCs/>
        </w:rPr>
        <w:t xml:space="preserve"> якій бере участь певна кількість людей і невизначена кількість осіб. [10, с. 132].</w:t>
      </w:r>
    </w:p>
    <w:p w14:paraId="7A2586F8" w14:textId="77777777" w:rsidR="00C1138D" w:rsidRPr="00C1138D" w:rsidRDefault="00C1138D" w:rsidP="00C1138D">
      <w:pPr>
        <w:pStyle w:val="a3"/>
        <w:spacing w:line="360" w:lineRule="auto"/>
        <w:ind w:right="107"/>
        <w:rPr>
          <w:bCs/>
        </w:rPr>
      </w:pPr>
      <w:r w:rsidRPr="00C1138D">
        <w:rPr>
          <w:bCs/>
        </w:rPr>
        <w:t>Юридичні факти-стан-це факт, що існує протягом досить тривалого часу, безперервно або систематично породжує правові наслідки. Поряд з подіями та діями, аналізований фактичний стан не може бути розділений на спеціальні групи. За своєю юридичною природою вони можуть виступати в якості дій або подій. Вони також можуть бути пов'язані з правовими відносинами або перебувати поза ними. Наприклад, стан залежності або неспроможності існує поза правовими відносинами.</w:t>
      </w:r>
    </w:p>
    <w:p w14:paraId="0CB7BFB9" w14:textId="77777777" w:rsidR="00C1138D" w:rsidRPr="00C1138D" w:rsidRDefault="00C1138D" w:rsidP="00C1138D">
      <w:pPr>
        <w:pStyle w:val="a3"/>
        <w:spacing w:line="360" w:lineRule="auto"/>
        <w:ind w:right="107"/>
        <w:rPr>
          <w:bCs/>
        </w:rPr>
      </w:pPr>
      <w:r w:rsidRPr="00C1138D">
        <w:rPr>
          <w:bCs/>
        </w:rPr>
        <w:t>Той факт, що вищезгадана держава може виступати юридичним фактом, який є безпосередньою частиною правової конструкції, необхідної для передачі прав та обов'язків заповідача спадкоємцям.</w:t>
      </w:r>
    </w:p>
    <w:p w14:paraId="0042D7C7" w14:textId="77777777" w:rsidR="00C1138D" w:rsidRPr="00C1138D" w:rsidRDefault="00C1138D" w:rsidP="00C1138D">
      <w:pPr>
        <w:pStyle w:val="a3"/>
        <w:spacing w:line="360" w:lineRule="auto"/>
        <w:ind w:right="107"/>
        <w:rPr>
          <w:bCs/>
        </w:rPr>
      </w:pPr>
      <w:r w:rsidRPr="00C1138D">
        <w:rPr>
          <w:bCs/>
        </w:rPr>
        <w:t>У цивілістичній науці юридичні факти зазвичай розрізняють за такими видами:</w:t>
      </w:r>
    </w:p>
    <w:p w14:paraId="1F5CB048" w14:textId="77777777" w:rsidR="00C1138D" w:rsidRPr="00C1138D" w:rsidRDefault="00C1138D" w:rsidP="00C1138D">
      <w:pPr>
        <w:pStyle w:val="a3"/>
        <w:spacing w:line="360" w:lineRule="auto"/>
        <w:ind w:right="107"/>
        <w:rPr>
          <w:bCs/>
        </w:rPr>
      </w:pPr>
      <w:r w:rsidRPr="00C1138D">
        <w:rPr>
          <w:bCs/>
        </w:rPr>
        <w:t>1) матеріальні та процедурні;</w:t>
      </w:r>
    </w:p>
    <w:p w14:paraId="41E37C78" w14:textId="77777777" w:rsidR="00C1138D" w:rsidRPr="00C1138D" w:rsidRDefault="00C1138D" w:rsidP="00C1138D">
      <w:pPr>
        <w:pStyle w:val="a3"/>
        <w:spacing w:line="360" w:lineRule="auto"/>
        <w:ind w:right="107"/>
        <w:rPr>
          <w:bCs/>
        </w:rPr>
      </w:pPr>
      <w:r w:rsidRPr="00C1138D">
        <w:rPr>
          <w:bCs/>
        </w:rPr>
        <w:t>2) позитивні і негативні;</w:t>
      </w:r>
    </w:p>
    <w:p w14:paraId="4F2AE64D" w14:textId="77777777" w:rsidR="00C1138D" w:rsidRPr="00C1138D" w:rsidRDefault="00C1138D" w:rsidP="00C1138D">
      <w:pPr>
        <w:pStyle w:val="a3"/>
        <w:spacing w:line="360" w:lineRule="auto"/>
        <w:ind w:right="107"/>
        <w:rPr>
          <w:bCs/>
        </w:rPr>
      </w:pPr>
      <w:r w:rsidRPr="00C1138D">
        <w:rPr>
          <w:bCs/>
        </w:rPr>
        <w:t>3) головні і підлеглі;</w:t>
      </w:r>
    </w:p>
    <w:p w14:paraId="3BD20897" w14:textId="77777777" w:rsidR="00C1138D" w:rsidRPr="00C1138D" w:rsidRDefault="00C1138D" w:rsidP="00C1138D">
      <w:pPr>
        <w:pStyle w:val="a3"/>
        <w:spacing w:line="360" w:lineRule="auto"/>
        <w:ind w:right="107"/>
        <w:rPr>
          <w:bCs/>
        </w:rPr>
      </w:pPr>
      <w:r w:rsidRPr="00C1138D">
        <w:rPr>
          <w:bCs/>
        </w:rPr>
        <w:t>4) оформлені і неоформлені та інші.</w:t>
      </w:r>
    </w:p>
    <w:p w14:paraId="03A062EC" w14:textId="77777777" w:rsidR="00C1138D" w:rsidRPr="00C1138D" w:rsidRDefault="00C1138D" w:rsidP="00C1138D">
      <w:pPr>
        <w:pStyle w:val="a3"/>
        <w:spacing w:line="360" w:lineRule="auto"/>
        <w:ind w:right="107"/>
        <w:rPr>
          <w:bCs/>
        </w:rPr>
      </w:pPr>
      <w:r w:rsidRPr="00C1138D">
        <w:rPr>
          <w:bCs/>
        </w:rPr>
        <w:t>Класифікація юридичних фактів важлива, але вона ні в якому разі не є вичерпною, оскільки вимагає постійного оновлення, але виходить, що в основі такого розподілу лежить поділ всіх юридичних фактів на події і дії.</w:t>
      </w:r>
    </w:p>
    <w:p w14:paraId="1BECAC8C" w14:textId="409F2CCE" w:rsidR="00C1138D" w:rsidRPr="00C1138D" w:rsidRDefault="00C1138D" w:rsidP="00C1138D">
      <w:pPr>
        <w:pStyle w:val="a3"/>
        <w:spacing w:line="360" w:lineRule="auto"/>
        <w:ind w:right="107"/>
        <w:rPr>
          <w:bCs/>
        </w:rPr>
        <w:sectPr w:rsidR="00C1138D" w:rsidRPr="00C1138D">
          <w:pgSz w:w="11910" w:h="16840"/>
          <w:pgMar w:top="1140" w:right="740" w:bottom="280" w:left="1300" w:header="749" w:footer="0" w:gutter="0"/>
          <w:cols w:space="720"/>
        </w:sectPr>
      </w:pPr>
      <w:r w:rsidRPr="00C1138D">
        <w:rPr>
          <w:bCs/>
        </w:rPr>
        <w:t xml:space="preserve">Оскільки юридичні факти є підставою для виникнення, виправлення та </w:t>
      </w:r>
      <w:r w:rsidRPr="00C1138D">
        <w:rPr>
          <w:bCs/>
        </w:rPr>
        <w:lastRenderedPageBreak/>
        <w:t>припинення правовідносин, правильний їх вибір є одним з найважливіших за</w:t>
      </w:r>
      <w:r>
        <w:rPr>
          <w:bCs/>
        </w:rPr>
        <w:t>вдань правоохоронних органів [</w:t>
      </w:r>
      <w:bookmarkStart w:id="0" w:name="_GoBack"/>
      <w:bookmarkEnd w:id="0"/>
      <w:r w:rsidRPr="00C1138D">
        <w:rPr>
          <w:bCs/>
        </w:rPr>
        <w:t xml:space="preserve"> 13, С.225].</w:t>
      </w:r>
    </w:p>
    <w:p w14:paraId="258106C6" w14:textId="60E2B3BF" w:rsidR="0024629A" w:rsidRPr="0024629A" w:rsidRDefault="0024629A" w:rsidP="0024629A">
      <w:pPr>
        <w:pStyle w:val="1"/>
        <w:tabs>
          <w:tab w:val="left" w:pos="3584"/>
        </w:tabs>
        <w:spacing w:line="360" w:lineRule="auto"/>
        <w:jc w:val="center"/>
      </w:pPr>
      <w:r w:rsidRPr="0024629A">
        <w:lastRenderedPageBreak/>
        <w:t xml:space="preserve">РОЗДІЛ </w:t>
      </w:r>
      <w:r w:rsidR="00F32324">
        <w:t>2</w:t>
      </w:r>
      <w:r w:rsidRPr="0024629A">
        <w:t>.</w:t>
      </w:r>
    </w:p>
    <w:p w14:paraId="166C9E1F" w14:textId="2B318326" w:rsidR="0024629A" w:rsidRPr="0024629A" w:rsidRDefault="0024629A" w:rsidP="0024629A">
      <w:pPr>
        <w:pStyle w:val="1"/>
        <w:tabs>
          <w:tab w:val="left" w:pos="3584"/>
        </w:tabs>
        <w:spacing w:line="360" w:lineRule="auto"/>
        <w:jc w:val="center"/>
      </w:pPr>
      <w:r w:rsidRPr="0024629A">
        <w:t>ДОГОВІР</w:t>
      </w:r>
      <w:r w:rsidRPr="0024629A">
        <w:rPr>
          <w:spacing w:val="-4"/>
        </w:rPr>
        <w:t xml:space="preserve"> </w:t>
      </w:r>
      <w:r w:rsidRPr="0024629A">
        <w:t>ТА</w:t>
      </w:r>
      <w:r w:rsidRPr="0024629A">
        <w:rPr>
          <w:spacing w:val="-3"/>
        </w:rPr>
        <w:t xml:space="preserve"> </w:t>
      </w:r>
      <w:r w:rsidRPr="0024629A">
        <w:t>ІНШІ</w:t>
      </w:r>
      <w:r w:rsidRPr="0024629A">
        <w:rPr>
          <w:spacing w:val="-4"/>
        </w:rPr>
        <w:t xml:space="preserve"> </w:t>
      </w:r>
      <w:r w:rsidRPr="0024629A">
        <w:t>ПРАВОЧИНИ ЯК</w:t>
      </w:r>
      <w:r w:rsidRPr="0024629A">
        <w:rPr>
          <w:spacing w:val="-4"/>
        </w:rPr>
        <w:t xml:space="preserve"> </w:t>
      </w:r>
      <w:r w:rsidRPr="0024629A">
        <w:t>ПІДСТАВА</w:t>
      </w:r>
      <w:r w:rsidRPr="0024629A">
        <w:rPr>
          <w:spacing w:val="-1"/>
        </w:rPr>
        <w:t xml:space="preserve"> </w:t>
      </w:r>
      <w:r w:rsidRPr="0024629A">
        <w:t>ВИНИКНЕННЯ</w:t>
      </w:r>
      <w:r w:rsidRPr="0024629A">
        <w:rPr>
          <w:spacing w:val="-3"/>
        </w:rPr>
        <w:t xml:space="preserve"> </w:t>
      </w:r>
      <w:r w:rsidRPr="0024629A">
        <w:t>ЦИВІЛЬНО-ПРАВОВИХ</w:t>
      </w:r>
      <w:r w:rsidRPr="0024629A">
        <w:rPr>
          <w:spacing w:val="-6"/>
        </w:rPr>
        <w:t xml:space="preserve"> </w:t>
      </w:r>
      <w:r w:rsidRPr="0024629A">
        <w:t>ЗОБОВ’ЯЗАНЬ</w:t>
      </w:r>
    </w:p>
    <w:p w14:paraId="22129F7D" w14:textId="5FFAB658" w:rsidR="0024629A" w:rsidRPr="0024629A" w:rsidRDefault="0024629A" w:rsidP="00FA0857">
      <w:pPr>
        <w:spacing w:after="0" w:line="360" w:lineRule="auto"/>
        <w:ind w:firstLine="720"/>
        <w:jc w:val="both"/>
        <w:rPr>
          <w:rFonts w:ascii="Times New Roman" w:hAnsi="Times New Roman" w:cs="Times New Roman"/>
          <w:sz w:val="28"/>
          <w:szCs w:val="28"/>
          <w:lang w:val="uk-UA"/>
        </w:rPr>
      </w:pPr>
    </w:p>
    <w:p w14:paraId="018BD20C" w14:textId="7FACC51B" w:rsidR="00FA0857" w:rsidRPr="00FA0857" w:rsidRDefault="00FA0857" w:rsidP="00FA0857">
      <w:pPr>
        <w:spacing w:after="0" w:line="360" w:lineRule="auto"/>
        <w:ind w:firstLine="720"/>
        <w:jc w:val="both"/>
        <w:rPr>
          <w:rFonts w:ascii="Times New Roman" w:hAnsi="Times New Roman" w:cs="Times New Roman"/>
          <w:sz w:val="28"/>
          <w:szCs w:val="28"/>
          <w:lang w:val="uk-UA"/>
        </w:rPr>
      </w:pPr>
      <w:r w:rsidRPr="00FA0857">
        <w:rPr>
          <w:rFonts w:ascii="Times New Roman" w:hAnsi="Times New Roman" w:cs="Times New Roman"/>
          <w:sz w:val="28"/>
          <w:szCs w:val="28"/>
          <w:lang w:val="uk-UA"/>
        </w:rPr>
        <w:t>Підвищення значущості цивільно-правових договорів у суспільному житті також обумовлено зовнішніми факторами. Зокрема, процесом економічної та правової інтеграції, що відбувається в країнах Західної Європи. Йдеться про формування єдиного економічного простору в Європі, який ніколи не може бути реалізований без розвитку форм, що виникають одночасно з правовою системою. З огляду на це, а також домінування ліберальних цінностей у свідомості Європейського співтовариства, саме міжнародні договори відіграють тут вирішальну роль.</w:t>
      </w:r>
    </w:p>
    <w:p w14:paraId="6C05D213" w14:textId="77777777" w:rsidR="00FA0857" w:rsidRPr="00FA0857" w:rsidRDefault="00FA0857" w:rsidP="00FA0857">
      <w:pPr>
        <w:spacing w:after="0" w:line="360" w:lineRule="auto"/>
        <w:ind w:firstLine="720"/>
        <w:jc w:val="both"/>
        <w:rPr>
          <w:rFonts w:ascii="Times New Roman" w:hAnsi="Times New Roman" w:cs="Times New Roman"/>
          <w:sz w:val="28"/>
          <w:szCs w:val="28"/>
          <w:lang w:val="uk-UA"/>
        </w:rPr>
      </w:pPr>
      <w:r w:rsidRPr="00FA0857">
        <w:rPr>
          <w:rFonts w:ascii="Times New Roman" w:hAnsi="Times New Roman" w:cs="Times New Roman"/>
          <w:sz w:val="28"/>
          <w:szCs w:val="28"/>
          <w:lang w:val="uk-UA"/>
        </w:rPr>
        <w:t>Термін "контракт" має глибокий сенс і походить від спілкування між людьми, в результаті якого між ними досягається певна угода, яка може використовуватися як у вузькому, так і в широкому сенсі.</w:t>
      </w:r>
    </w:p>
    <w:p w14:paraId="36591A31" w14:textId="47D5C8FD" w:rsidR="00FA0857" w:rsidRPr="00FA0857" w:rsidRDefault="00FA0857" w:rsidP="00FA0857">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Я</w:t>
      </w:r>
      <w:r w:rsidRPr="00FA0857">
        <w:rPr>
          <w:rFonts w:ascii="Times New Roman" w:hAnsi="Times New Roman" w:cs="Times New Roman"/>
          <w:sz w:val="28"/>
          <w:szCs w:val="28"/>
          <w:lang w:val="uk-UA"/>
        </w:rPr>
        <w:t xml:space="preserve">к справедливо зазначає </w:t>
      </w:r>
      <w:proofErr w:type="spellStart"/>
      <w:r w:rsidRPr="00FA0857">
        <w:rPr>
          <w:rFonts w:ascii="Times New Roman" w:hAnsi="Times New Roman" w:cs="Times New Roman"/>
          <w:sz w:val="28"/>
          <w:szCs w:val="28"/>
          <w:lang w:val="uk-UA"/>
        </w:rPr>
        <w:t>Лутц</w:t>
      </w:r>
      <w:proofErr w:type="spellEnd"/>
      <w:r w:rsidRPr="00FA0857">
        <w:rPr>
          <w:rFonts w:ascii="Times New Roman" w:hAnsi="Times New Roman" w:cs="Times New Roman"/>
          <w:sz w:val="28"/>
          <w:szCs w:val="28"/>
          <w:lang w:val="uk-UA"/>
        </w:rPr>
        <w:t>, контракт і його конструкція пронизують всі сфери духовного та економічного життя суспільства [17, с.118]. У сучасній ситуації роль контрактів як універсальної правової форми опосередкування ринкових відносин постійно зростає ще більше. Адже функціонування ринкових механізмів і перехід до ринкової економіки будуть можливі тільки в тому випадку, якщо більшість товаровиробників будуть володіти підприємництвом і свободою економічної діяльності.</w:t>
      </w:r>
    </w:p>
    <w:p w14:paraId="0A7B6E2A" w14:textId="01E3BF88" w:rsidR="00FA0857" w:rsidRPr="00FA0857" w:rsidRDefault="00FA0857" w:rsidP="0024629A">
      <w:pPr>
        <w:spacing w:after="0" w:line="360" w:lineRule="auto"/>
        <w:ind w:firstLine="720"/>
        <w:jc w:val="both"/>
        <w:rPr>
          <w:rFonts w:ascii="Times New Roman" w:hAnsi="Times New Roman" w:cs="Times New Roman"/>
          <w:sz w:val="28"/>
          <w:szCs w:val="28"/>
          <w:lang w:val="uk-UA"/>
        </w:rPr>
      </w:pPr>
      <w:r w:rsidRPr="00FA0857">
        <w:rPr>
          <w:rFonts w:ascii="Times New Roman" w:hAnsi="Times New Roman" w:cs="Times New Roman"/>
          <w:sz w:val="28"/>
          <w:szCs w:val="28"/>
          <w:lang w:val="uk-UA"/>
        </w:rPr>
        <w:t>В цілому, варто відзначити, завдяки договорам, укладеним у сфері торгівлі (в тому числі роздрібної), готелів, медичних і банківських послуг, зв'язку, перевезень громадським транспортом</w:t>
      </w:r>
      <w:r w:rsidR="0024629A" w:rsidRPr="00064FD5">
        <w:rPr>
          <w:rFonts w:ascii="Times New Roman" w:hAnsi="Times New Roman" w:cs="Times New Roman"/>
          <w:sz w:val="28"/>
          <w:szCs w:val="28"/>
          <w:lang w:val="uk-UA"/>
        </w:rPr>
        <w:t xml:space="preserve"> </w:t>
      </w:r>
      <w:r w:rsidR="0024629A">
        <w:rPr>
          <w:rFonts w:ascii="Times New Roman" w:hAnsi="Times New Roman" w:cs="Times New Roman"/>
          <w:sz w:val="28"/>
          <w:szCs w:val="28"/>
          <w:lang w:val="en-US"/>
        </w:rPr>
        <w:t>p</w:t>
      </w:r>
      <w:proofErr w:type="spellStart"/>
      <w:r w:rsidRPr="00FA0857">
        <w:rPr>
          <w:rFonts w:ascii="Times New Roman" w:hAnsi="Times New Roman" w:cs="Times New Roman"/>
          <w:sz w:val="28"/>
          <w:szCs w:val="28"/>
          <w:lang w:val="uk-UA"/>
        </w:rPr>
        <w:t>абезпечуються</w:t>
      </w:r>
      <w:proofErr w:type="spellEnd"/>
      <w:r w:rsidRPr="00FA0857">
        <w:rPr>
          <w:rFonts w:ascii="Times New Roman" w:hAnsi="Times New Roman" w:cs="Times New Roman"/>
          <w:sz w:val="28"/>
          <w:szCs w:val="28"/>
          <w:lang w:val="uk-UA"/>
        </w:rPr>
        <w:t xml:space="preserve"> як духовні, так і матеріальні потреби широкого кола громадян в послугах і товарах, таких як користування, спілкування.</w:t>
      </w:r>
    </w:p>
    <w:p w14:paraId="3C3DF70F" w14:textId="77777777" w:rsidR="00FA0857" w:rsidRPr="00FA0857" w:rsidRDefault="00FA0857" w:rsidP="00FA0857">
      <w:pPr>
        <w:spacing w:after="0" w:line="360" w:lineRule="auto"/>
        <w:ind w:firstLine="720"/>
        <w:jc w:val="both"/>
        <w:rPr>
          <w:rFonts w:ascii="Times New Roman" w:hAnsi="Times New Roman" w:cs="Times New Roman"/>
          <w:sz w:val="28"/>
          <w:szCs w:val="28"/>
          <w:lang w:val="uk-UA"/>
        </w:rPr>
      </w:pPr>
      <w:r w:rsidRPr="00FA0857">
        <w:rPr>
          <w:rFonts w:ascii="Times New Roman" w:hAnsi="Times New Roman" w:cs="Times New Roman"/>
          <w:sz w:val="28"/>
          <w:szCs w:val="28"/>
          <w:lang w:val="uk-UA"/>
        </w:rPr>
        <w:t xml:space="preserve">Духовні інтереси споживачів у сфері творчої та інтелектуальної діяльності реалізуються за допомогою укладення та виконання договорів (ліцензійних угод і т. д.) про розпорядження правами інтелектуальної </w:t>
      </w:r>
      <w:r w:rsidRPr="00FA0857">
        <w:rPr>
          <w:rFonts w:ascii="Times New Roman" w:hAnsi="Times New Roman" w:cs="Times New Roman"/>
          <w:sz w:val="28"/>
          <w:szCs w:val="28"/>
          <w:lang w:val="uk-UA"/>
        </w:rPr>
        <w:lastRenderedPageBreak/>
        <w:t>власності) або договорів на виконання дослідно-конструкторських, дослідницьких або технічних робіт і т. д.</w:t>
      </w:r>
    </w:p>
    <w:p w14:paraId="303BBDF6" w14:textId="7339086B" w:rsidR="00FA0857" w:rsidRPr="00FA0857" w:rsidRDefault="00FA0857" w:rsidP="00FA0857">
      <w:pPr>
        <w:spacing w:after="0" w:line="360" w:lineRule="auto"/>
        <w:ind w:firstLine="720"/>
        <w:jc w:val="both"/>
        <w:rPr>
          <w:rFonts w:ascii="Times New Roman" w:hAnsi="Times New Roman" w:cs="Times New Roman"/>
          <w:sz w:val="28"/>
          <w:szCs w:val="28"/>
          <w:lang w:val="uk-UA"/>
        </w:rPr>
      </w:pPr>
      <w:proofErr w:type="spellStart"/>
      <w:r w:rsidRPr="00FA0857">
        <w:rPr>
          <w:rFonts w:ascii="Times New Roman" w:hAnsi="Times New Roman" w:cs="Times New Roman"/>
          <w:sz w:val="28"/>
          <w:szCs w:val="28"/>
          <w:lang w:val="uk-UA"/>
        </w:rPr>
        <w:t>Лутц</w:t>
      </w:r>
      <w:proofErr w:type="spellEnd"/>
      <w:r w:rsidRPr="00FA0857">
        <w:rPr>
          <w:rFonts w:ascii="Times New Roman" w:hAnsi="Times New Roman" w:cs="Times New Roman"/>
          <w:sz w:val="28"/>
          <w:szCs w:val="28"/>
          <w:lang w:val="uk-UA"/>
        </w:rPr>
        <w:t xml:space="preserve"> зазначає: "вирішальне значення договорів серед юридичних норм цивільного права підтверджується тим фактом, що з 1308 статей чинного Цивільного кодексу України майже половина присвячена безпосередньо договорам.</w:t>
      </w:r>
      <w:r w:rsidR="0024629A" w:rsidRPr="00064FD5">
        <w:rPr>
          <w:rFonts w:ascii="Times New Roman" w:hAnsi="Times New Roman" w:cs="Times New Roman"/>
          <w:sz w:val="28"/>
          <w:szCs w:val="28"/>
        </w:rPr>
        <w:t xml:space="preserve"> </w:t>
      </w:r>
      <w:r w:rsidRPr="00FA0857">
        <w:rPr>
          <w:rFonts w:ascii="Times New Roman" w:hAnsi="Times New Roman" w:cs="Times New Roman"/>
          <w:sz w:val="28"/>
          <w:szCs w:val="28"/>
          <w:lang w:val="uk-UA"/>
        </w:rPr>
        <w:t xml:space="preserve">Він починається із загальних положень про контракти (глави 52-53) і закінчується нормами, що стосуються певних видів контрактів (глави 54-77). Крім того, договірні відносини також пов'язані з положеннями Цивільного кодексу України, які визначають обсяг і зміст цивільної правосуб'єктності фізичних/юридичних осіб та інших учасників обороту громадян, правила про угоди, представництво, право власності, терміни обмеження. Більшість загальних положень про зобов'язання, зокрема, про способи їх Забезпечення (Застава, неустойка, порука, депозит, гарантія дотримання і </w:t>
      </w:r>
      <w:proofErr w:type="spellStart"/>
      <w:r w:rsidRPr="00FA0857">
        <w:rPr>
          <w:rFonts w:ascii="Times New Roman" w:hAnsi="Times New Roman" w:cs="Times New Roman"/>
          <w:sz w:val="28"/>
          <w:szCs w:val="28"/>
          <w:lang w:val="uk-UA"/>
        </w:rPr>
        <w:t>т.д</w:t>
      </w:r>
      <w:proofErr w:type="spellEnd"/>
      <w:r w:rsidRPr="00FA0857">
        <w:rPr>
          <w:rFonts w:ascii="Times New Roman" w:hAnsi="Times New Roman" w:cs="Times New Roman"/>
          <w:sz w:val="28"/>
          <w:szCs w:val="28"/>
          <w:lang w:val="uk-UA"/>
        </w:rPr>
        <w:t>.), засновані на конструкції цивільно-правових договорів"[17, с. 119].</w:t>
      </w:r>
    </w:p>
    <w:p w14:paraId="7EF35317" w14:textId="77777777" w:rsidR="00FA0857" w:rsidRPr="00FA0857" w:rsidRDefault="00FA0857" w:rsidP="00FA0857">
      <w:pPr>
        <w:spacing w:after="0" w:line="360" w:lineRule="auto"/>
        <w:ind w:firstLine="720"/>
        <w:jc w:val="both"/>
        <w:rPr>
          <w:rFonts w:ascii="Times New Roman" w:hAnsi="Times New Roman" w:cs="Times New Roman"/>
          <w:sz w:val="28"/>
          <w:szCs w:val="28"/>
          <w:lang w:val="uk-UA"/>
        </w:rPr>
      </w:pPr>
      <w:r w:rsidRPr="00FA0857">
        <w:rPr>
          <w:rFonts w:ascii="Times New Roman" w:hAnsi="Times New Roman" w:cs="Times New Roman"/>
          <w:sz w:val="28"/>
          <w:szCs w:val="28"/>
          <w:lang w:val="uk-UA"/>
        </w:rPr>
        <w:t xml:space="preserve">Термін "контракт" має глибоке значення і може використовуватися як у вузькому, так і в широкому значенні. У дослідженні своєї дисертації О.В. </w:t>
      </w:r>
      <w:proofErr w:type="spellStart"/>
      <w:r w:rsidRPr="00FA0857">
        <w:rPr>
          <w:rFonts w:ascii="Times New Roman" w:hAnsi="Times New Roman" w:cs="Times New Roman"/>
          <w:sz w:val="28"/>
          <w:szCs w:val="28"/>
          <w:lang w:val="uk-UA"/>
        </w:rPr>
        <w:t>Олюха</w:t>
      </w:r>
      <w:proofErr w:type="spellEnd"/>
      <w:r w:rsidRPr="00FA0857">
        <w:rPr>
          <w:rFonts w:ascii="Times New Roman" w:hAnsi="Times New Roman" w:cs="Times New Roman"/>
          <w:sz w:val="28"/>
          <w:szCs w:val="28"/>
          <w:lang w:val="uk-UA"/>
        </w:rPr>
        <w:t xml:space="preserve"> дає визначення вузького розуміння договору - "це поняття цивільного права, яке включає в себе саме методологічну основу науково-правового визначення договору".</w:t>
      </w:r>
    </w:p>
    <w:p w14:paraId="1F5AD4B3" w14:textId="0E5A9AD4" w:rsidR="00FA0857" w:rsidRPr="00FA0857" w:rsidRDefault="00FA0857" w:rsidP="00FA0857">
      <w:pPr>
        <w:spacing w:after="0" w:line="360" w:lineRule="auto"/>
        <w:ind w:firstLine="720"/>
        <w:jc w:val="both"/>
        <w:rPr>
          <w:rFonts w:ascii="Times New Roman" w:hAnsi="Times New Roman" w:cs="Times New Roman"/>
          <w:sz w:val="28"/>
          <w:szCs w:val="28"/>
          <w:lang w:val="uk-UA"/>
        </w:rPr>
      </w:pPr>
      <w:r w:rsidRPr="00FA0857">
        <w:rPr>
          <w:rFonts w:ascii="Times New Roman" w:hAnsi="Times New Roman" w:cs="Times New Roman"/>
          <w:sz w:val="28"/>
          <w:szCs w:val="28"/>
          <w:lang w:val="uk-UA"/>
        </w:rPr>
        <w:t>Основними особливостями цивільно-правових договорів є: персоніфікований характер, добровільне укладення, спільність рівноправних інтересів сторін, згода сторін з усіх аспектів договору, передбачається взаємна відповідальність сторін за юридичну допомогу, невиконання зобов'язань або неналежне виконання.</w:t>
      </w:r>
    </w:p>
    <w:p w14:paraId="15002E46" w14:textId="77777777" w:rsidR="0024629A" w:rsidRDefault="00FA0857" w:rsidP="0024629A">
      <w:pPr>
        <w:spacing w:after="0" w:line="360" w:lineRule="auto"/>
        <w:ind w:firstLine="720"/>
        <w:jc w:val="both"/>
        <w:rPr>
          <w:rFonts w:ascii="Times New Roman" w:hAnsi="Times New Roman" w:cs="Times New Roman"/>
          <w:sz w:val="28"/>
          <w:szCs w:val="28"/>
          <w:lang w:val="uk-UA"/>
        </w:rPr>
      </w:pPr>
      <w:r w:rsidRPr="00FA0857">
        <w:rPr>
          <w:rFonts w:ascii="Times New Roman" w:hAnsi="Times New Roman" w:cs="Times New Roman"/>
          <w:sz w:val="28"/>
          <w:szCs w:val="28"/>
          <w:lang w:val="uk-UA"/>
        </w:rPr>
        <w:t>Частиною 1 статті 638 Цивільного кодексу України передбачено важливу вимогу, яку законодавець висуває до цивільно-правового договору, її слід вважати</w:t>
      </w:r>
      <w:r w:rsidR="0024629A" w:rsidRPr="00064FD5">
        <w:rPr>
          <w:rFonts w:ascii="Times New Roman" w:hAnsi="Times New Roman" w:cs="Times New Roman"/>
          <w:sz w:val="28"/>
          <w:szCs w:val="28"/>
          <w:lang w:val="uk-UA"/>
        </w:rPr>
        <w:t xml:space="preserve"> </w:t>
      </w:r>
      <w:r w:rsidRPr="00FA0857">
        <w:rPr>
          <w:rFonts w:ascii="Times New Roman" w:hAnsi="Times New Roman" w:cs="Times New Roman"/>
          <w:sz w:val="28"/>
          <w:szCs w:val="28"/>
          <w:lang w:val="uk-UA"/>
        </w:rPr>
        <w:t xml:space="preserve">"Укладеним на основі досягнення та узгодження сторонами всіх обов'язкових умов" [7]. </w:t>
      </w:r>
    </w:p>
    <w:p w14:paraId="302E5D49" w14:textId="7411F2CD" w:rsidR="00FA0857" w:rsidRPr="00FA0857" w:rsidRDefault="00FA0857" w:rsidP="0024629A">
      <w:pPr>
        <w:spacing w:after="0" w:line="360" w:lineRule="auto"/>
        <w:ind w:firstLine="720"/>
        <w:jc w:val="both"/>
        <w:rPr>
          <w:rFonts w:ascii="Times New Roman" w:hAnsi="Times New Roman" w:cs="Times New Roman"/>
          <w:sz w:val="28"/>
          <w:szCs w:val="28"/>
          <w:lang w:val="uk-UA"/>
        </w:rPr>
      </w:pPr>
      <w:r w:rsidRPr="00FA0857">
        <w:rPr>
          <w:rFonts w:ascii="Times New Roman" w:hAnsi="Times New Roman" w:cs="Times New Roman"/>
          <w:sz w:val="28"/>
          <w:szCs w:val="28"/>
          <w:lang w:val="uk-UA"/>
        </w:rPr>
        <w:t xml:space="preserve">Цивільний кодекс визнає умови про предмет договору абсолютною обов'язковою умовою для всіх видів договорів (стаття 638, частина 1). З цього </w:t>
      </w:r>
      <w:r w:rsidRPr="00FA0857">
        <w:rPr>
          <w:rFonts w:ascii="Times New Roman" w:hAnsi="Times New Roman" w:cs="Times New Roman"/>
          <w:sz w:val="28"/>
          <w:szCs w:val="28"/>
          <w:lang w:val="uk-UA"/>
        </w:rPr>
        <w:lastRenderedPageBreak/>
        <w:t>випливає, що цивільно-правового договору без його предмета просто не існує, керуючись чинними положеннями цивільного законодавства та сучасною теорією цивільного права України. Отже, предмет договору є однією з іст</w:t>
      </w:r>
      <w:r w:rsidR="00FE3F9C">
        <w:rPr>
          <w:rFonts w:ascii="Times New Roman" w:hAnsi="Times New Roman" w:cs="Times New Roman"/>
          <w:sz w:val="28"/>
          <w:szCs w:val="28"/>
          <w:lang w:val="uk-UA"/>
        </w:rPr>
        <w:t>отних умов будь-якого договору.</w:t>
      </w:r>
    </w:p>
    <w:p w14:paraId="7DBD85B8" w14:textId="58067F39" w:rsidR="00FA0857" w:rsidRPr="00FA0857" w:rsidRDefault="00FA0857" w:rsidP="00FA0857">
      <w:pPr>
        <w:spacing w:after="0" w:line="360" w:lineRule="auto"/>
        <w:ind w:firstLine="720"/>
        <w:jc w:val="both"/>
        <w:rPr>
          <w:rFonts w:ascii="Times New Roman" w:hAnsi="Times New Roman" w:cs="Times New Roman"/>
          <w:sz w:val="28"/>
          <w:szCs w:val="28"/>
          <w:lang w:val="uk-UA"/>
        </w:rPr>
      </w:pPr>
      <w:r w:rsidRPr="00FA0857">
        <w:rPr>
          <w:rFonts w:ascii="Times New Roman" w:hAnsi="Times New Roman" w:cs="Times New Roman"/>
          <w:sz w:val="28"/>
          <w:szCs w:val="28"/>
          <w:lang w:val="uk-UA"/>
        </w:rPr>
        <w:t xml:space="preserve"> Ця угода завжди вважається одним з юридичних фактів верховенства права і розвитку сучасної юридичної практики.   Угоди, такі як цивільно-правові договори, включені в класифікацію юридичних фактів, які породжують, змінюють або припиняють цивільні зобов'язання. Як відомо, суспільні відносини самі по собі не можуть бути правовими, тобто вони не можуть бути узаконені. Для цього необхідна наявність певних обставин, при яких виникають певні правові наслідки. Ці ситуації вже є юридичними фактами, як було досліджено раніше, і згідно з пунктом 2 частини 1 статті 11 Цивільного кодексу України як договори, так і інші правочини є підставою для виникнення цивільних прав та обов'язків [7].</w:t>
      </w:r>
    </w:p>
    <w:p w14:paraId="6ABFD9A1" w14:textId="77777777" w:rsidR="00FA0857" w:rsidRPr="00FA0857" w:rsidRDefault="00FA0857" w:rsidP="00FA0857">
      <w:pPr>
        <w:spacing w:after="0" w:line="360" w:lineRule="auto"/>
        <w:ind w:firstLine="720"/>
        <w:jc w:val="both"/>
        <w:rPr>
          <w:rFonts w:ascii="Times New Roman" w:hAnsi="Times New Roman" w:cs="Times New Roman"/>
          <w:sz w:val="28"/>
          <w:szCs w:val="28"/>
          <w:lang w:val="uk-UA"/>
        </w:rPr>
      </w:pPr>
      <w:r w:rsidRPr="00FA0857">
        <w:rPr>
          <w:rFonts w:ascii="Times New Roman" w:hAnsi="Times New Roman" w:cs="Times New Roman"/>
          <w:sz w:val="28"/>
          <w:szCs w:val="28"/>
          <w:lang w:val="uk-UA"/>
        </w:rPr>
        <w:t>Відповідно до частини чинного Цивільного кодексу України та статті 202, правочин - це "дія особи, спрямована на набуття, зміну або припинення цивільних прав та обов'язків" [7]. В результаті законодавець отримує дохід від того, що угода є законною дією учасника цивільних правовідносин, володіє для цього повною дієздатністю і переслідує чітко виражену мету - придбання, зміна або припинення цивільних прав і обов'язків. На відміну від кримінальних і адміністративних діянь, угоди розрізняються за своїми специфічними функціями.</w:t>
      </w:r>
    </w:p>
    <w:p w14:paraId="5293F77E" w14:textId="4B5EF7B7" w:rsidR="00FA0857" w:rsidRPr="00FA0857" w:rsidRDefault="00FA0857" w:rsidP="0024629A">
      <w:pPr>
        <w:spacing w:after="0" w:line="360" w:lineRule="auto"/>
        <w:ind w:firstLine="720"/>
        <w:jc w:val="both"/>
        <w:rPr>
          <w:rFonts w:ascii="Times New Roman" w:hAnsi="Times New Roman" w:cs="Times New Roman"/>
          <w:sz w:val="28"/>
          <w:szCs w:val="28"/>
          <w:lang w:val="uk-UA"/>
        </w:rPr>
      </w:pPr>
      <w:r w:rsidRPr="00FA0857">
        <w:rPr>
          <w:rFonts w:ascii="Times New Roman" w:hAnsi="Times New Roman" w:cs="Times New Roman"/>
          <w:sz w:val="28"/>
          <w:szCs w:val="28"/>
          <w:lang w:val="uk-UA"/>
        </w:rPr>
        <w:t xml:space="preserve">У законодавчому визначенні вказані тільки 2 основні ознаки </w:t>
      </w:r>
      <w:proofErr w:type="spellStart"/>
      <w:r w:rsidRPr="00FA0857">
        <w:rPr>
          <w:rFonts w:ascii="Times New Roman" w:hAnsi="Times New Roman" w:cs="Times New Roman"/>
          <w:sz w:val="28"/>
          <w:szCs w:val="28"/>
          <w:lang w:val="uk-UA"/>
        </w:rPr>
        <w:t>угоди.Правочин</w:t>
      </w:r>
      <w:proofErr w:type="spellEnd"/>
      <w:r w:rsidRPr="00FA0857">
        <w:rPr>
          <w:rFonts w:ascii="Times New Roman" w:hAnsi="Times New Roman" w:cs="Times New Roman"/>
          <w:sz w:val="28"/>
          <w:szCs w:val="28"/>
          <w:lang w:val="uk-UA"/>
        </w:rPr>
        <w:t>-це завжди дія фізичної / юридичної особи, спрямована на досягнення певного юридичного результату, тобто встановлення, зміна або припинення цивільно-правових відносин [19].</w:t>
      </w:r>
    </w:p>
    <w:p w14:paraId="09E96035" w14:textId="09455338" w:rsidR="00FA0857" w:rsidRPr="00FA0857" w:rsidRDefault="00FA0857" w:rsidP="00FA0857">
      <w:pPr>
        <w:spacing w:after="0" w:line="360" w:lineRule="auto"/>
        <w:ind w:firstLine="720"/>
        <w:jc w:val="both"/>
        <w:rPr>
          <w:rFonts w:ascii="Times New Roman" w:hAnsi="Times New Roman" w:cs="Times New Roman"/>
          <w:sz w:val="28"/>
          <w:szCs w:val="28"/>
          <w:lang w:val="uk-UA"/>
        </w:rPr>
      </w:pPr>
      <w:r w:rsidRPr="00FA0857">
        <w:rPr>
          <w:rFonts w:ascii="Times New Roman" w:hAnsi="Times New Roman" w:cs="Times New Roman"/>
          <w:sz w:val="28"/>
          <w:szCs w:val="28"/>
          <w:lang w:val="uk-UA"/>
        </w:rPr>
        <w:t xml:space="preserve">Перш за все, угоди - це законні дії, які принципово відрізняються від юридичних фактів, таких як злочин або неправомірні дії. Законність як ознака угоди повинна відповідати загальним принципам громадянського суспільства, включаючи верховенство права над законом. Особливості даної угоди </w:t>
      </w:r>
      <w:r w:rsidRPr="00FA0857">
        <w:rPr>
          <w:rFonts w:ascii="Times New Roman" w:hAnsi="Times New Roman" w:cs="Times New Roman"/>
          <w:sz w:val="28"/>
          <w:szCs w:val="28"/>
          <w:lang w:val="uk-UA"/>
        </w:rPr>
        <w:lastRenderedPageBreak/>
        <w:t xml:space="preserve">оцінюються з точки зору принципів цивільного права. З іншого боку, якщо ознака законності порушений, законодавець продовжить використовувати поняття "торгівля", але це вже </w:t>
      </w:r>
      <w:proofErr w:type="spellStart"/>
      <w:r w:rsidRPr="00FA0857">
        <w:rPr>
          <w:rFonts w:ascii="Times New Roman" w:hAnsi="Times New Roman" w:cs="Times New Roman"/>
          <w:sz w:val="28"/>
          <w:szCs w:val="28"/>
          <w:lang w:val="uk-UA"/>
        </w:rPr>
        <w:t>недійсно</w:t>
      </w:r>
      <w:proofErr w:type="spellEnd"/>
      <w:r w:rsidRPr="00FA0857">
        <w:rPr>
          <w:rFonts w:ascii="Times New Roman" w:hAnsi="Times New Roman" w:cs="Times New Roman"/>
          <w:sz w:val="28"/>
          <w:szCs w:val="28"/>
          <w:lang w:val="uk-UA"/>
        </w:rPr>
        <w:t>.</w:t>
      </w:r>
    </w:p>
    <w:p w14:paraId="591C901E" w14:textId="77777777" w:rsidR="00FA0857" w:rsidRPr="00FA0857" w:rsidRDefault="00FA0857" w:rsidP="00FA0857">
      <w:pPr>
        <w:spacing w:after="0" w:line="360" w:lineRule="auto"/>
        <w:ind w:firstLine="720"/>
        <w:jc w:val="both"/>
        <w:rPr>
          <w:rFonts w:ascii="Times New Roman" w:hAnsi="Times New Roman" w:cs="Times New Roman"/>
          <w:sz w:val="28"/>
          <w:szCs w:val="28"/>
          <w:lang w:val="uk-UA"/>
        </w:rPr>
      </w:pPr>
      <w:r w:rsidRPr="00FA0857">
        <w:rPr>
          <w:rFonts w:ascii="Times New Roman" w:hAnsi="Times New Roman" w:cs="Times New Roman"/>
          <w:sz w:val="28"/>
          <w:szCs w:val="28"/>
          <w:lang w:val="uk-UA"/>
        </w:rPr>
        <w:t>По-друге, суть угоди жодним чином не може суперечити моральним принципам суспільства (стаття 203, частина 1 Цивільного кодексу).</w:t>
      </w:r>
    </w:p>
    <w:p w14:paraId="37D1B7F3" w14:textId="77777777" w:rsidR="00FA0857" w:rsidRPr="00FA0857" w:rsidRDefault="00FA0857" w:rsidP="00FA0857">
      <w:pPr>
        <w:spacing w:after="0" w:line="360" w:lineRule="auto"/>
        <w:ind w:firstLine="720"/>
        <w:jc w:val="both"/>
        <w:rPr>
          <w:rFonts w:ascii="Times New Roman" w:hAnsi="Times New Roman" w:cs="Times New Roman"/>
          <w:sz w:val="28"/>
          <w:szCs w:val="28"/>
          <w:lang w:val="uk-UA"/>
        </w:rPr>
      </w:pPr>
      <w:r w:rsidRPr="00FA0857">
        <w:rPr>
          <w:rFonts w:ascii="Times New Roman" w:hAnsi="Times New Roman" w:cs="Times New Roman"/>
          <w:sz w:val="28"/>
          <w:szCs w:val="28"/>
          <w:lang w:val="uk-UA"/>
        </w:rPr>
        <w:t>По-третє, особа, яка здійснює операцію, обов'язково має бути дієздатною, тобто здатною усвідомлювати свої дії і управляти ними, тобто володіти правосуб'єктністю. Якщо особа визнана недієздатною або має обмежену дієздатність, в результаті укладений правочин визнається недійсним (статті 223, 226 Цивільного кодексу).</w:t>
      </w:r>
    </w:p>
    <w:p w14:paraId="038AB215" w14:textId="77777777" w:rsidR="00FA0857" w:rsidRPr="00FA0857" w:rsidRDefault="00FA0857" w:rsidP="00FA0857">
      <w:pPr>
        <w:spacing w:after="0" w:line="360" w:lineRule="auto"/>
        <w:ind w:firstLine="720"/>
        <w:jc w:val="both"/>
        <w:rPr>
          <w:rFonts w:ascii="Times New Roman" w:hAnsi="Times New Roman" w:cs="Times New Roman"/>
          <w:sz w:val="28"/>
          <w:szCs w:val="28"/>
          <w:lang w:val="uk-UA"/>
        </w:rPr>
      </w:pPr>
      <w:r w:rsidRPr="00FA0857">
        <w:rPr>
          <w:rFonts w:ascii="Times New Roman" w:hAnsi="Times New Roman" w:cs="Times New Roman"/>
          <w:sz w:val="28"/>
          <w:szCs w:val="28"/>
          <w:lang w:val="uk-UA"/>
        </w:rPr>
        <w:t>По-четверте, угода завжди є волевиявленням, саме тому вона істотно відрізняється від інших юридичних фактів - подія, його наступ або ненастання не залежить від волі людини. Ви не зможете здійснити угоду без волевиявлення.</w:t>
      </w:r>
    </w:p>
    <w:p w14:paraId="7ADE8A12" w14:textId="77777777" w:rsidR="00FA0857" w:rsidRPr="00FA0857" w:rsidRDefault="00FA0857" w:rsidP="00FA0857">
      <w:pPr>
        <w:spacing w:after="0" w:line="360" w:lineRule="auto"/>
        <w:ind w:firstLine="720"/>
        <w:jc w:val="both"/>
        <w:rPr>
          <w:rFonts w:ascii="Times New Roman" w:hAnsi="Times New Roman" w:cs="Times New Roman"/>
          <w:sz w:val="28"/>
          <w:szCs w:val="28"/>
          <w:lang w:val="uk-UA"/>
        </w:rPr>
      </w:pPr>
      <w:r w:rsidRPr="00FA0857">
        <w:rPr>
          <w:rFonts w:ascii="Times New Roman" w:hAnsi="Times New Roman" w:cs="Times New Roman"/>
          <w:sz w:val="28"/>
          <w:szCs w:val="28"/>
          <w:lang w:val="uk-UA"/>
        </w:rPr>
        <w:t>По-п'яте, угоди-це завжди дії, що здійснюються фізичними / юридичними особами і державою як об'єктом цивільного права. Можливість здійснення угод входить в зміст цивільної правоздатності. Таким чином, угоду також слід відрізняти від актів компетентних державних органів, які породжують цивільно-правові відносини, але діють самі по собі як акти органів державної влади, видані в рамках компетенції цих органів, на які поширюється адміністративне право.</w:t>
      </w:r>
    </w:p>
    <w:p w14:paraId="7D0DE3FA" w14:textId="439640C5" w:rsidR="00FA0857" w:rsidRPr="00FA0857" w:rsidRDefault="00FA0857" w:rsidP="0024629A">
      <w:pPr>
        <w:spacing w:after="0" w:line="360" w:lineRule="auto"/>
        <w:ind w:firstLine="720"/>
        <w:jc w:val="both"/>
        <w:rPr>
          <w:rFonts w:ascii="Times New Roman" w:hAnsi="Times New Roman" w:cs="Times New Roman"/>
          <w:sz w:val="28"/>
          <w:szCs w:val="28"/>
          <w:lang w:val="uk-UA"/>
        </w:rPr>
      </w:pPr>
      <w:r w:rsidRPr="00FA0857">
        <w:rPr>
          <w:rFonts w:ascii="Times New Roman" w:hAnsi="Times New Roman" w:cs="Times New Roman"/>
          <w:sz w:val="28"/>
          <w:szCs w:val="28"/>
          <w:lang w:val="uk-UA"/>
        </w:rPr>
        <w:t>По-шосте, угода породжує юридичні наслідки, оскільки вона визначає юридичні наслідки, які виникають виключно в чинному Цивільному кодексі</w:t>
      </w:r>
    </w:p>
    <w:p w14:paraId="18EFE5DC" w14:textId="77777777" w:rsidR="00FA0857" w:rsidRPr="00FA0857" w:rsidRDefault="00FA0857" w:rsidP="00FA0857">
      <w:pPr>
        <w:spacing w:after="0" w:line="360" w:lineRule="auto"/>
        <w:ind w:firstLine="720"/>
        <w:jc w:val="both"/>
        <w:rPr>
          <w:rFonts w:ascii="Times New Roman" w:hAnsi="Times New Roman" w:cs="Times New Roman"/>
          <w:sz w:val="28"/>
          <w:szCs w:val="28"/>
          <w:lang w:val="uk-UA"/>
        </w:rPr>
      </w:pPr>
      <w:r w:rsidRPr="00FA0857">
        <w:rPr>
          <w:rFonts w:ascii="Times New Roman" w:hAnsi="Times New Roman" w:cs="Times New Roman"/>
          <w:sz w:val="28"/>
          <w:szCs w:val="28"/>
          <w:lang w:val="uk-UA"/>
        </w:rPr>
        <w:t xml:space="preserve">Подія угоди. Так, як приклад, видача зброї співробітникам органів внутрішніх справ не вважається укладенням угоди, а вирішується з використанням норм цивільного права (трудових договорів або угод про опіку і </w:t>
      </w:r>
      <w:proofErr w:type="spellStart"/>
      <w:r w:rsidRPr="00FA0857">
        <w:rPr>
          <w:rFonts w:ascii="Times New Roman" w:hAnsi="Times New Roman" w:cs="Times New Roman"/>
          <w:sz w:val="28"/>
          <w:szCs w:val="28"/>
          <w:lang w:val="uk-UA"/>
        </w:rPr>
        <w:t>т.д</w:t>
      </w:r>
      <w:proofErr w:type="spellEnd"/>
      <w:r w:rsidRPr="00FA0857">
        <w:rPr>
          <w:rFonts w:ascii="Times New Roman" w:hAnsi="Times New Roman" w:cs="Times New Roman"/>
          <w:sz w:val="28"/>
          <w:szCs w:val="28"/>
          <w:lang w:val="uk-UA"/>
        </w:rPr>
        <w:t xml:space="preserve">.). Значення угод полягає в тому, що це найбільш поширений вид юридичного факту (юридичної дії), при якому абстрактна цивільна правоздатність реалізується за допомогою придбання певних цивільних суб'єктивних прав і </w:t>
      </w:r>
      <w:proofErr w:type="spellStart"/>
      <w:r w:rsidRPr="00FA0857">
        <w:rPr>
          <w:rFonts w:ascii="Times New Roman" w:hAnsi="Times New Roman" w:cs="Times New Roman"/>
          <w:sz w:val="28"/>
          <w:szCs w:val="28"/>
          <w:lang w:val="uk-UA"/>
        </w:rPr>
        <w:t>обов'язків.За</w:t>
      </w:r>
      <w:proofErr w:type="spellEnd"/>
      <w:r w:rsidRPr="00FA0857">
        <w:rPr>
          <w:rFonts w:ascii="Times New Roman" w:hAnsi="Times New Roman" w:cs="Times New Roman"/>
          <w:sz w:val="28"/>
          <w:szCs w:val="28"/>
          <w:lang w:val="uk-UA"/>
        </w:rPr>
        <w:t xml:space="preserve"> допомогою угод особа в сфері приватного </w:t>
      </w:r>
      <w:r w:rsidRPr="00FA0857">
        <w:rPr>
          <w:rFonts w:ascii="Times New Roman" w:hAnsi="Times New Roman" w:cs="Times New Roman"/>
          <w:sz w:val="28"/>
          <w:szCs w:val="28"/>
          <w:lang w:val="uk-UA"/>
        </w:rPr>
        <w:lastRenderedPageBreak/>
        <w:t>права має можливість повідомити про наявність бажання встановити, змінити або припинити суб'єктивні права і обов'язки.</w:t>
      </w:r>
    </w:p>
    <w:p w14:paraId="356B2925" w14:textId="3939209A" w:rsidR="0025733C" w:rsidRDefault="00FA0857" w:rsidP="00FA0857">
      <w:pPr>
        <w:spacing w:after="0" w:line="360" w:lineRule="auto"/>
        <w:ind w:firstLine="720"/>
        <w:jc w:val="both"/>
        <w:rPr>
          <w:rFonts w:ascii="Times New Roman" w:hAnsi="Times New Roman" w:cs="Times New Roman"/>
          <w:sz w:val="28"/>
          <w:szCs w:val="28"/>
          <w:lang w:val="uk-UA"/>
        </w:rPr>
      </w:pPr>
      <w:r w:rsidRPr="00FA0857">
        <w:rPr>
          <w:rFonts w:ascii="Times New Roman" w:hAnsi="Times New Roman" w:cs="Times New Roman"/>
          <w:sz w:val="28"/>
          <w:szCs w:val="28"/>
          <w:lang w:val="uk-UA"/>
        </w:rPr>
        <w:t xml:space="preserve">Згідно з чинним законодавством, угоди діляться на односторонні і двосторонні або багатосторонні (договірні). Одностороння угода-це дія 1 сторони, яка може бути представлена 1 або більше особами. Одностороння угода створює зобов'язання виключно для особи, яка її вчинила. До односторонніх угод в цивільному праві відносяться, наприклад, заповіти, прийняття спадщини, передача, відмова від прийняття спадщини і </w:t>
      </w:r>
      <w:proofErr w:type="spellStart"/>
      <w:r w:rsidRPr="00FA0857">
        <w:rPr>
          <w:rFonts w:ascii="Times New Roman" w:hAnsi="Times New Roman" w:cs="Times New Roman"/>
          <w:sz w:val="28"/>
          <w:szCs w:val="28"/>
          <w:lang w:val="uk-UA"/>
        </w:rPr>
        <w:t>т.д</w:t>
      </w:r>
      <w:proofErr w:type="spellEnd"/>
      <w:r w:rsidRPr="00FA0857">
        <w:rPr>
          <w:rFonts w:ascii="Times New Roman" w:hAnsi="Times New Roman" w:cs="Times New Roman"/>
          <w:sz w:val="28"/>
          <w:szCs w:val="28"/>
          <w:lang w:val="uk-UA"/>
        </w:rPr>
        <w:t>. [20, С. 296]. Тобто, оскільки контракт є угодою кількох суб'єктів, контракт не може бути укладений в односторонньому порядку в сенсі участі в договірних відносинах тільки однієї сторони.</w:t>
      </w:r>
    </w:p>
    <w:p w14:paraId="690EDCB5" w14:textId="7A35F014" w:rsidR="0024629A" w:rsidRDefault="0024629A" w:rsidP="00FA0857">
      <w:pPr>
        <w:spacing w:after="0" w:line="360" w:lineRule="auto"/>
        <w:ind w:firstLine="720"/>
        <w:jc w:val="both"/>
        <w:rPr>
          <w:rFonts w:ascii="Times New Roman" w:hAnsi="Times New Roman" w:cs="Times New Roman"/>
          <w:sz w:val="28"/>
          <w:szCs w:val="28"/>
          <w:lang w:val="uk-UA"/>
        </w:rPr>
      </w:pPr>
    </w:p>
    <w:p w14:paraId="024837CA" w14:textId="2790F210" w:rsidR="0024629A" w:rsidRDefault="0024629A" w:rsidP="00FA0857">
      <w:pPr>
        <w:spacing w:after="0" w:line="360" w:lineRule="auto"/>
        <w:ind w:firstLine="720"/>
        <w:jc w:val="both"/>
        <w:rPr>
          <w:rFonts w:ascii="Times New Roman" w:hAnsi="Times New Roman" w:cs="Times New Roman"/>
          <w:sz w:val="28"/>
          <w:szCs w:val="28"/>
          <w:lang w:val="uk-UA"/>
        </w:rPr>
      </w:pPr>
    </w:p>
    <w:p w14:paraId="7EA313B2" w14:textId="51379A3C" w:rsidR="0024629A" w:rsidRDefault="0024629A" w:rsidP="00FA0857">
      <w:pPr>
        <w:spacing w:after="0" w:line="360" w:lineRule="auto"/>
        <w:ind w:firstLine="720"/>
        <w:jc w:val="both"/>
        <w:rPr>
          <w:rFonts w:ascii="Times New Roman" w:hAnsi="Times New Roman" w:cs="Times New Roman"/>
          <w:sz w:val="28"/>
          <w:szCs w:val="28"/>
          <w:lang w:val="uk-UA"/>
        </w:rPr>
      </w:pPr>
    </w:p>
    <w:p w14:paraId="6B648AA3" w14:textId="77777777" w:rsidR="006A11EF" w:rsidRDefault="006A11EF" w:rsidP="0024629A">
      <w:pPr>
        <w:pStyle w:val="1"/>
        <w:tabs>
          <w:tab w:val="left" w:pos="876"/>
        </w:tabs>
        <w:spacing w:line="362" w:lineRule="auto"/>
        <w:ind w:right="170"/>
        <w:jc w:val="center"/>
      </w:pPr>
    </w:p>
    <w:p w14:paraId="083447EE" w14:textId="77777777" w:rsidR="006A11EF" w:rsidRDefault="006A11EF" w:rsidP="0024629A">
      <w:pPr>
        <w:pStyle w:val="1"/>
        <w:tabs>
          <w:tab w:val="left" w:pos="876"/>
        </w:tabs>
        <w:spacing w:line="362" w:lineRule="auto"/>
        <w:ind w:right="170"/>
        <w:jc w:val="center"/>
      </w:pPr>
    </w:p>
    <w:p w14:paraId="2E93D381" w14:textId="77777777" w:rsidR="006A11EF" w:rsidRDefault="006A11EF" w:rsidP="0024629A">
      <w:pPr>
        <w:pStyle w:val="1"/>
        <w:tabs>
          <w:tab w:val="left" w:pos="876"/>
        </w:tabs>
        <w:spacing w:line="362" w:lineRule="auto"/>
        <w:ind w:right="170"/>
        <w:jc w:val="center"/>
      </w:pPr>
    </w:p>
    <w:p w14:paraId="5C3CA650" w14:textId="77777777" w:rsidR="006A11EF" w:rsidRDefault="006A11EF" w:rsidP="0024629A">
      <w:pPr>
        <w:pStyle w:val="1"/>
        <w:tabs>
          <w:tab w:val="left" w:pos="876"/>
        </w:tabs>
        <w:spacing w:line="362" w:lineRule="auto"/>
        <w:ind w:right="170"/>
        <w:jc w:val="center"/>
      </w:pPr>
    </w:p>
    <w:p w14:paraId="33BA4ED3" w14:textId="77777777" w:rsidR="006A11EF" w:rsidRDefault="006A11EF" w:rsidP="0024629A">
      <w:pPr>
        <w:pStyle w:val="1"/>
        <w:tabs>
          <w:tab w:val="left" w:pos="876"/>
        </w:tabs>
        <w:spacing w:line="362" w:lineRule="auto"/>
        <w:ind w:right="170"/>
        <w:jc w:val="center"/>
      </w:pPr>
    </w:p>
    <w:p w14:paraId="6FE03ED7" w14:textId="77777777" w:rsidR="006A11EF" w:rsidRDefault="006A11EF" w:rsidP="0024629A">
      <w:pPr>
        <w:pStyle w:val="1"/>
        <w:tabs>
          <w:tab w:val="left" w:pos="876"/>
        </w:tabs>
        <w:spacing w:line="362" w:lineRule="auto"/>
        <w:ind w:right="170"/>
        <w:jc w:val="center"/>
      </w:pPr>
    </w:p>
    <w:p w14:paraId="52F564C3" w14:textId="77777777" w:rsidR="006A11EF" w:rsidRDefault="006A11EF" w:rsidP="0024629A">
      <w:pPr>
        <w:pStyle w:val="1"/>
        <w:tabs>
          <w:tab w:val="left" w:pos="876"/>
        </w:tabs>
        <w:spacing w:line="362" w:lineRule="auto"/>
        <w:ind w:right="170"/>
        <w:jc w:val="center"/>
      </w:pPr>
    </w:p>
    <w:p w14:paraId="23417FE0" w14:textId="77777777" w:rsidR="006A11EF" w:rsidRDefault="006A11EF" w:rsidP="0024629A">
      <w:pPr>
        <w:pStyle w:val="1"/>
        <w:tabs>
          <w:tab w:val="left" w:pos="876"/>
        </w:tabs>
        <w:spacing w:line="362" w:lineRule="auto"/>
        <w:ind w:right="170"/>
        <w:jc w:val="center"/>
      </w:pPr>
    </w:p>
    <w:p w14:paraId="24663ACF" w14:textId="77777777" w:rsidR="006A11EF" w:rsidRDefault="006A11EF" w:rsidP="0024629A">
      <w:pPr>
        <w:pStyle w:val="1"/>
        <w:tabs>
          <w:tab w:val="left" w:pos="876"/>
        </w:tabs>
        <w:spacing w:line="362" w:lineRule="auto"/>
        <w:ind w:right="170"/>
        <w:jc w:val="center"/>
      </w:pPr>
    </w:p>
    <w:p w14:paraId="4B3A3756" w14:textId="77777777" w:rsidR="006A11EF" w:rsidRDefault="006A11EF" w:rsidP="0024629A">
      <w:pPr>
        <w:pStyle w:val="1"/>
        <w:tabs>
          <w:tab w:val="left" w:pos="876"/>
        </w:tabs>
        <w:spacing w:line="362" w:lineRule="auto"/>
        <w:ind w:right="170"/>
        <w:jc w:val="center"/>
      </w:pPr>
    </w:p>
    <w:p w14:paraId="5BDBA2D7" w14:textId="77777777" w:rsidR="006A11EF" w:rsidRDefault="006A11EF" w:rsidP="0024629A">
      <w:pPr>
        <w:pStyle w:val="1"/>
        <w:tabs>
          <w:tab w:val="left" w:pos="876"/>
        </w:tabs>
        <w:spacing w:line="362" w:lineRule="auto"/>
        <w:ind w:right="170"/>
        <w:jc w:val="center"/>
      </w:pPr>
    </w:p>
    <w:p w14:paraId="44FD6C6D" w14:textId="77777777" w:rsidR="006A11EF" w:rsidRDefault="006A11EF" w:rsidP="0024629A">
      <w:pPr>
        <w:pStyle w:val="1"/>
        <w:tabs>
          <w:tab w:val="left" w:pos="876"/>
        </w:tabs>
        <w:spacing w:line="362" w:lineRule="auto"/>
        <w:ind w:right="170"/>
        <w:jc w:val="center"/>
      </w:pPr>
    </w:p>
    <w:p w14:paraId="2361629A" w14:textId="77777777" w:rsidR="006A11EF" w:rsidRDefault="006A11EF" w:rsidP="0024629A">
      <w:pPr>
        <w:pStyle w:val="1"/>
        <w:tabs>
          <w:tab w:val="left" w:pos="876"/>
        </w:tabs>
        <w:spacing w:line="362" w:lineRule="auto"/>
        <w:ind w:right="170"/>
        <w:jc w:val="center"/>
      </w:pPr>
    </w:p>
    <w:p w14:paraId="1B24AB3A" w14:textId="77777777" w:rsidR="006A11EF" w:rsidRDefault="006A11EF" w:rsidP="0024629A">
      <w:pPr>
        <w:pStyle w:val="1"/>
        <w:tabs>
          <w:tab w:val="left" w:pos="876"/>
        </w:tabs>
        <w:spacing w:line="362" w:lineRule="auto"/>
        <w:ind w:right="170"/>
        <w:jc w:val="center"/>
      </w:pPr>
    </w:p>
    <w:p w14:paraId="1A407010" w14:textId="77777777" w:rsidR="006A11EF" w:rsidRDefault="006A11EF" w:rsidP="0024629A">
      <w:pPr>
        <w:pStyle w:val="1"/>
        <w:tabs>
          <w:tab w:val="left" w:pos="876"/>
        </w:tabs>
        <w:spacing w:line="362" w:lineRule="auto"/>
        <w:ind w:right="170"/>
        <w:jc w:val="center"/>
      </w:pPr>
    </w:p>
    <w:p w14:paraId="6DD72A4F" w14:textId="77777777" w:rsidR="00583F74" w:rsidRDefault="00583F74" w:rsidP="0024629A">
      <w:pPr>
        <w:pStyle w:val="1"/>
        <w:tabs>
          <w:tab w:val="left" w:pos="876"/>
        </w:tabs>
        <w:spacing w:line="362" w:lineRule="auto"/>
        <w:ind w:right="170"/>
        <w:jc w:val="center"/>
      </w:pPr>
    </w:p>
    <w:p w14:paraId="7B2E4A8C" w14:textId="53047A5D" w:rsidR="0024629A" w:rsidRDefault="0024629A" w:rsidP="0024629A">
      <w:pPr>
        <w:pStyle w:val="1"/>
        <w:tabs>
          <w:tab w:val="left" w:pos="876"/>
        </w:tabs>
        <w:spacing w:line="362" w:lineRule="auto"/>
        <w:ind w:right="170"/>
        <w:jc w:val="center"/>
      </w:pPr>
      <w:r>
        <w:lastRenderedPageBreak/>
        <w:t xml:space="preserve">РОЗДІЛ </w:t>
      </w:r>
      <w:r w:rsidR="004E28B4">
        <w:t>3</w:t>
      </w:r>
      <w:r>
        <w:t>.</w:t>
      </w:r>
      <w:bookmarkStart w:id="1" w:name="_TOC_250004"/>
    </w:p>
    <w:p w14:paraId="51ED1523" w14:textId="1083E3A3" w:rsidR="0024629A" w:rsidRDefault="0024629A" w:rsidP="0024629A">
      <w:pPr>
        <w:pStyle w:val="1"/>
        <w:tabs>
          <w:tab w:val="left" w:pos="876"/>
        </w:tabs>
        <w:spacing w:line="362" w:lineRule="auto"/>
        <w:ind w:right="170"/>
        <w:jc w:val="center"/>
      </w:pPr>
      <w:r>
        <w:t>АКТИ</w:t>
      </w:r>
      <w:r>
        <w:rPr>
          <w:spacing w:val="-7"/>
        </w:rPr>
        <w:t xml:space="preserve"> </w:t>
      </w:r>
      <w:r>
        <w:t>ЦИВІЛЬНОГО</w:t>
      </w:r>
      <w:r>
        <w:rPr>
          <w:spacing w:val="-9"/>
        </w:rPr>
        <w:t xml:space="preserve"> </w:t>
      </w:r>
      <w:r>
        <w:t>ЗАКОНОДАВСТВА,</w:t>
      </w:r>
      <w:r>
        <w:rPr>
          <w:spacing w:val="-2"/>
        </w:rPr>
        <w:t xml:space="preserve"> </w:t>
      </w:r>
      <w:r>
        <w:t>АДМІНІСТРАТИВНІ</w:t>
      </w:r>
      <w:r>
        <w:rPr>
          <w:spacing w:val="-4"/>
        </w:rPr>
        <w:t xml:space="preserve"> </w:t>
      </w:r>
      <w:r>
        <w:t>АКТИ,</w:t>
      </w:r>
      <w:r>
        <w:rPr>
          <w:spacing w:val="-2"/>
        </w:rPr>
        <w:t xml:space="preserve"> </w:t>
      </w:r>
      <w:r>
        <w:t>РІШЕННЯ</w:t>
      </w:r>
      <w:r>
        <w:rPr>
          <w:spacing w:val="-7"/>
        </w:rPr>
        <w:t xml:space="preserve"> </w:t>
      </w:r>
      <w:r>
        <w:t>СУДІВ</w:t>
      </w:r>
      <w:r>
        <w:rPr>
          <w:spacing w:val="-68"/>
        </w:rPr>
        <w:t xml:space="preserve"> </w:t>
      </w:r>
      <w:r>
        <w:t>ЯК</w:t>
      </w:r>
      <w:r>
        <w:rPr>
          <w:spacing w:val="-2"/>
        </w:rPr>
        <w:t xml:space="preserve"> </w:t>
      </w:r>
      <w:r>
        <w:t>ПІДСТАВА ВИНИКНЕННЯ</w:t>
      </w:r>
      <w:r>
        <w:rPr>
          <w:spacing w:val="-1"/>
        </w:rPr>
        <w:t xml:space="preserve"> </w:t>
      </w:r>
      <w:r>
        <w:t>ЦИВІЛЬНО-ПРАВОВИХ</w:t>
      </w:r>
      <w:r>
        <w:rPr>
          <w:spacing w:val="-4"/>
        </w:rPr>
        <w:t xml:space="preserve"> </w:t>
      </w:r>
      <w:bookmarkEnd w:id="1"/>
      <w:r>
        <w:t>ЗОБОВ’ЯЗАНЬ</w:t>
      </w:r>
    </w:p>
    <w:p w14:paraId="3517D248" w14:textId="77777777" w:rsidR="006A11EF" w:rsidRPr="006A11EF" w:rsidRDefault="006A11EF" w:rsidP="006A11EF">
      <w:pPr>
        <w:spacing w:after="0" w:line="360" w:lineRule="auto"/>
        <w:ind w:firstLine="720"/>
        <w:jc w:val="both"/>
        <w:rPr>
          <w:rFonts w:ascii="Times New Roman" w:hAnsi="Times New Roman" w:cs="Times New Roman"/>
          <w:sz w:val="28"/>
          <w:szCs w:val="28"/>
          <w:lang w:val="uk-UA"/>
        </w:rPr>
      </w:pPr>
      <w:r w:rsidRPr="006A11EF">
        <w:rPr>
          <w:rFonts w:ascii="Times New Roman" w:hAnsi="Times New Roman" w:cs="Times New Roman"/>
          <w:sz w:val="28"/>
          <w:szCs w:val="28"/>
          <w:lang w:val="uk-UA"/>
        </w:rPr>
        <w:t>Унікальну групу підстав для виникнення зобов'язань в цивільному праві складають акти, що відносяться до предмету публічного права. Законодавець посилається на них:</w:t>
      </w:r>
    </w:p>
    <w:p w14:paraId="6DEADE08" w14:textId="77777777" w:rsidR="006A11EF" w:rsidRPr="006A11EF" w:rsidRDefault="006A11EF" w:rsidP="006A11EF">
      <w:pPr>
        <w:spacing w:after="0" w:line="360" w:lineRule="auto"/>
        <w:ind w:firstLine="720"/>
        <w:jc w:val="both"/>
        <w:rPr>
          <w:rFonts w:ascii="Times New Roman" w:hAnsi="Times New Roman" w:cs="Times New Roman"/>
          <w:sz w:val="28"/>
          <w:szCs w:val="28"/>
          <w:lang w:val="uk-UA"/>
        </w:rPr>
      </w:pPr>
      <w:r w:rsidRPr="006A11EF">
        <w:rPr>
          <w:rFonts w:ascii="Times New Roman" w:hAnsi="Times New Roman" w:cs="Times New Roman"/>
          <w:sz w:val="28"/>
          <w:szCs w:val="28"/>
          <w:lang w:val="uk-UA"/>
        </w:rPr>
        <w:t>а) пряме Припис актів цивільного права; б) судові рішення;</w:t>
      </w:r>
    </w:p>
    <w:p w14:paraId="6654DCDA" w14:textId="77777777" w:rsidR="006A11EF" w:rsidRPr="006A11EF" w:rsidRDefault="006A11EF" w:rsidP="006A11EF">
      <w:pPr>
        <w:spacing w:after="0" w:line="360" w:lineRule="auto"/>
        <w:ind w:firstLine="720"/>
        <w:jc w:val="both"/>
        <w:rPr>
          <w:rFonts w:ascii="Times New Roman" w:hAnsi="Times New Roman" w:cs="Times New Roman"/>
          <w:sz w:val="28"/>
          <w:szCs w:val="28"/>
          <w:lang w:val="uk-UA"/>
        </w:rPr>
      </w:pPr>
      <w:r w:rsidRPr="006A11EF">
        <w:rPr>
          <w:rFonts w:ascii="Times New Roman" w:hAnsi="Times New Roman" w:cs="Times New Roman"/>
          <w:sz w:val="28"/>
          <w:szCs w:val="28"/>
          <w:lang w:val="uk-UA"/>
        </w:rPr>
        <w:t xml:space="preserve">в) адміністративні (розпорядчі) акти органів державної влади, органів управління Автономної Республіки Крим або місцевих автономних органів (адміністративні акти, розпорядчі </w:t>
      </w:r>
      <w:proofErr w:type="spellStart"/>
      <w:r w:rsidRPr="006A11EF">
        <w:rPr>
          <w:rFonts w:ascii="Times New Roman" w:hAnsi="Times New Roman" w:cs="Times New Roman"/>
          <w:sz w:val="28"/>
          <w:szCs w:val="28"/>
          <w:lang w:val="uk-UA"/>
        </w:rPr>
        <w:t>актово</w:t>
      </w:r>
      <w:proofErr w:type="spellEnd"/>
      <w:r w:rsidRPr="006A11EF">
        <w:rPr>
          <w:rFonts w:ascii="Times New Roman" w:hAnsi="Times New Roman" w:cs="Times New Roman"/>
          <w:sz w:val="28"/>
          <w:szCs w:val="28"/>
          <w:lang w:val="uk-UA"/>
        </w:rPr>
        <w:t>-розпорядчі дії). Важливо, щоб цим визначалося зміст зобов'язань, які безпосередньо випливають з таких актів.</w:t>
      </w:r>
    </w:p>
    <w:p w14:paraId="60A99273" w14:textId="77777777" w:rsidR="006A11EF" w:rsidRPr="006A11EF" w:rsidRDefault="006A11EF" w:rsidP="006A11EF">
      <w:pPr>
        <w:spacing w:after="0" w:line="360" w:lineRule="auto"/>
        <w:ind w:firstLine="720"/>
        <w:jc w:val="both"/>
        <w:rPr>
          <w:rFonts w:ascii="Times New Roman" w:hAnsi="Times New Roman" w:cs="Times New Roman"/>
          <w:sz w:val="28"/>
          <w:szCs w:val="28"/>
          <w:lang w:val="uk-UA"/>
        </w:rPr>
      </w:pPr>
      <w:r w:rsidRPr="006A11EF">
        <w:rPr>
          <w:rFonts w:ascii="Times New Roman" w:hAnsi="Times New Roman" w:cs="Times New Roman"/>
          <w:sz w:val="28"/>
          <w:szCs w:val="28"/>
          <w:lang w:val="uk-UA"/>
        </w:rPr>
        <w:t>Але підставою для виникнення зобов'язань може бути юридична сукупність, що включає юридичні та договірні приписи, або адміністративні акти і договори, укладені на їх основі. Наприклад, житлове зобов'язання по використанню приміщень в житловому фонді спільного користування випливає з досить складного правового комплексу: договору оренди житла і ордера, на підставі якого він укладається.</w:t>
      </w:r>
    </w:p>
    <w:p w14:paraId="64643E43" w14:textId="77777777" w:rsidR="006A11EF" w:rsidRPr="006A11EF" w:rsidRDefault="006A11EF" w:rsidP="006A11EF">
      <w:pPr>
        <w:spacing w:after="0" w:line="360" w:lineRule="auto"/>
        <w:ind w:firstLine="720"/>
        <w:jc w:val="both"/>
        <w:rPr>
          <w:rFonts w:ascii="Times New Roman" w:hAnsi="Times New Roman" w:cs="Times New Roman"/>
          <w:sz w:val="28"/>
          <w:szCs w:val="28"/>
          <w:lang w:val="uk-UA"/>
        </w:rPr>
      </w:pPr>
      <w:r w:rsidRPr="006A11EF">
        <w:rPr>
          <w:rFonts w:ascii="Times New Roman" w:hAnsi="Times New Roman" w:cs="Times New Roman"/>
          <w:sz w:val="28"/>
          <w:szCs w:val="28"/>
          <w:lang w:val="uk-UA"/>
        </w:rPr>
        <w:t>Для виникнення таких зобов'язань і їх існування, в даному випадку, необхідна наявність юридичних фактів, як адміністративних актів, так і самого договору. Якщо немає жодного з них, зобов'язальні відносини виникати не будуть.</w:t>
      </w:r>
    </w:p>
    <w:p w14:paraId="74B56D2C" w14:textId="77777777" w:rsidR="006A11EF" w:rsidRPr="006A11EF" w:rsidRDefault="006A11EF" w:rsidP="006A11EF">
      <w:pPr>
        <w:spacing w:after="0" w:line="360" w:lineRule="auto"/>
        <w:ind w:firstLine="720"/>
        <w:jc w:val="both"/>
        <w:rPr>
          <w:rFonts w:ascii="Times New Roman" w:hAnsi="Times New Roman" w:cs="Times New Roman"/>
          <w:sz w:val="28"/>
          <w:szCs w:val="28"/>
          <w:lang w:val="uk-UA"/>
        </w:rPr>
      </w:pPr>
      <w:r w:rsidRPr="006A11EF">
        <w:rPr>
          <w:rFonts w:ascii="Times New Roman" w:hAnsi="Times New Roman" w:cs="Times New Roman"/>
          <w:sz w:val="28"/>
          <w:szCs w:val="28"/>
          <w:lang w:val="uk-UA"/>
        </w:rPr>
        <w:t>Важливість адміністративних актів у складній правовій структурі полягає, перш за все, у зобов'язанні сторін (або будь-якої зі сторін) укласти договір на умовах, запропонованих адміністративним законодавством. Отже, зміст зобов'язання в даному випадку визначається нарівні з законом не тільки договором, а й адміністративним актом, в якому воно укладено.</w:t>
      </w:r>
    </w:p>
    <w:p w14:paraId="6F2A3335" w14:textId="77777777" w:rsidR="006A11EF" w:rsidRPr="006A11EF" w:rsidRDefault="006A11EF" w:rsidP="006A11EF">
      <w:pPr>
        <w:spacing w:after="0" w:line="360" w:lineRule="auto"/>
        <w:ind w:firstLine="720"/>
        <w:jc w:val="both"/>
        <w:rPr>
          <w:rFonts w:ascii="Times New Roman" w:hAnsi="Times New Roman" w:cs="Times New Roman"/>
          <w:sz w:val="28"/>
          <w:szCs w:val="28"/>
          <w:lang w:val="uk-UA"/>
        </w:rPr>
      </w:pPr>
      <w:r w:rsidRPr="006A11EF">
        <w:rPr>
          <w:rFonts w:ascii="Times New Roman" w:hAnsi="Times New Roman" w:cs="Times New Roman"/>
          <w:sz w:val="28"/>
          <w:szCs w:val="28"/>
          <w:lang w:val="uk-UA"/>
        </w:rPr>
        <w:t xml:space="preserve">Дії державних установ, органів влади Автономної Республіки Крим, а також органів місцевого самоврядування (муніципалітетів), які виступають в якості об'єктів публічного, а не приватного права, носять правовий характер, </w:t>
      </w:r>
      <w:r w:rsidRPr="006A11EF">
        <w:rPr>
          <w:rFonts w:ascii="Times New Roman" w:hAnsi="Times New Roman" w:cs="Times New Roman"/>
          <w:sz w:val="28"/>
          <w:szCs w:val="28"/>
          <w:lang w:val="uk-UA"/>
        </w:rPr>
        <w:lastRenderedPageBreak/>
        <w:t>адміністративний, тобто владний, і здійснюються тільки в тому випадку, якщо вони передбачені актами цивільного права. Водночас ці адміністративні акти можуть бути підставою для укладення договорів. Водночас це впливає як на зміст самого договору, так і на випливають з нього зобов'язання (стаття 648 Цивільного кодексу).</w:t>
      </w:r>
    </w:p>
    <w:p w14:paraId="40FB6CC5" w14:textId="77777777" w:rsidR="006A11EF" w:rsidRPr="006A11EF" w:rsidRDefault="006A11EF" w:rsidP="006A11EF">
      <w:pPr>
        <w:spacing w:after="0" w:line="360" w:lineRule="auto"/>
        <w:ind w:firstLine="720"/>
        <w:jc w:val="both"/>
        <w:rPr>
          <w:rFonts w:ascii="Times New Roman" w:hAnsi="Times New Roman" w:cs="Times New Roman"/>
          <w:sz w:val="28"/>
          <w:szCs w:val="28"/>
          <w:lang w:val="uk-UA"/>
        </w:rPr>
      </w:pPr>
      <w:r w:rsidRPr="006A11EF">
        <w:rPr>
          <w:rFonts w:ascii="Times New Roman" w:hAnsi="Times New Roman" w:cs="Times New Roman"/>
          <w:sz w:val="28"/>
          <w:szCs w:val="28"/>
          <w:lang w:val="uk-UA"/>
        </w:rPr>
        <w:t>Що стосується рішення суду, то в рішенні від 2019-4-6 у справі № 916/190/18 Велика палата Верховного Суду винесла Юридичний висновок про те, що відстрочка виконання рішення суду не припиняє договірних зобов'язань. Наприклад, у цій постанові говориться, що чинне законодавство</w:t>
      </w:r>
    </w:p>
    <w:p w14:paraId="0888866E" w14:textId="77777777" w:rsidR="006A11EF" w:rsidRPr="006A11EF" w:rsidRDefault="006A11EF" w:rsidP="006A11EF">
      <w:pPr>
        <w:spacing w:after="0" w:line="360" w:lineRule="auto"/>
        <w:jc w:val="both"/>
        <w:rPr>
          <w:rFonts w:ascii="Times New Roman" w:hAnsi="Times New Roman" w:cs="Times New Roman"/>
          <w:sz w:val="28"/>
          <w:szCs w:val="28"/>
          <w:lang w:val="uk-UA"/>
        </w:rPr>
      </w:pPr>
      <w:r w:rsidRPr="006A11EF">
        <w:rPr>
          <w:rFonts w:ascii="Times New Roman" w:hAnsi="Times New Roman" w:cs="Times New Roman"/>
          <w:sz w:val="28"/>
          <w:szCs w:val="28"/>
          <w:lang w:val="uk-UA"/>
        </w:rPr>
        <w:t>хоча і не пов'язує припинення зобов'язання з наявністю рішення суду або початком виконавчого провадження щодо його виконання</w:t>
      </w:r>
      <w:r w:rsidRPr="006A11EF">
        <w:rPr>
          <w:rFonts w:ascii="MS Gothic" w:eastAsia="MS Gothic" w:hAnsi="MS Gothic" w:cs="MS Gothic" w:hint="eastAsia"/>
          <w:sz w:val="28"/>
          <w:szCs w:val="28"/>
          <w:lang w:val="uk-UA"/>
        </w:rPr>
        <w:t>、</w:t>
      </w:r>
    </w:p>
    <w:p w14:paraId="7899DAA9" w14:textId="77777777" w:rsidR="006A11EF" w:rsidRPr="006A11EF" w:rsidRDefault="006A11EF" w:rsidP="006A11EF">
      <w:pPr>
        <w:spacing w:after="0" w:line="360" w:lineRule="auto"/>
        <w:ind w:firstLine="720"/>
        <w:jc w:val="both"/>
        <w:rPr>
          <w:rFonts w:ascii="Times New Roman" w:hAnsi="Times New Roman" w:cs="Times New Roman"/>
          <w:sz w:val="28"/>
          <w:szCs w:val="28"/>
          <w:lang w:val="uk-UA"/>
        </w:rPr>
      </w:pPr>
      <w:r w:rsidRPr="006A11EF">
        <w:rPr>
          <w:rFonts w:ascii="Times New Roman" w:hAnsi="Times New Roman" w:cs="Times New Roman"/>
          <w:sz w:val="28"/>
          <w:szCs w:val="28"/>
          <w:lang w:val="uk-UA"/>
        </w:rPr>
        <w:t>Наявність судових актів про стягнення заборгованості не припиняє грошових зобов'язань боржника і, отже, не позбавляє кредитора права на отримання суми, передбаченої частиною 2 статті 625 Цивільного кодексу України"[21]. Рішення суду про стягнення грошових коштів за договором не змінює характеру зобов'язання та підстав для виникнення відповідної заборгованості.</w:t>
      </w:r>
    </w:p>
    <w:p w14:paraId="41668825" w14:textId="77777777" w:rsidR="006A11EF" w:rsidRPr="006A11EF" w:rsidRDefault="006A11EF" w:rsidP="006A11EF">
      <w:pPr>
        <w:spacing w:after="0" w:line="360" w:lineRule="auto"/>
        <w:ind w:firstLine="720"/>
        <w:jc w:val="both"/>
        <w:rPr>
          <w:rFonts w:ascii="Times New Roman" w:hAnsi="Times New Roman" w:cs="Times New Roman"/>
          <w:sz w:val="28"/>
          <w:szCs w:val="28"/>
          <w:lang w:val="uk-UA"/>
        </w:rPr>
      </w:pPr>
      <w:r w:rsidRPr="006A11EF">
        <w:rPr>
          <w:rFonts w:ascii="Times New Roman" w:hAnsi="Times New Roman" w:cs="Times New Roman"/>
          <w:sz w:val="28"/>
          <w:szCs w:val="28"/>
          <w:lang w:val="uk-UA"/>
        </w:rPr>
        <w:t>Тому відстрочка виконання рішення суду спрямована на забезпечення його повного виконання і служить допоміжним процесуальним дією при реагуванні судових органів на перешкоди, які унеможливлюють або ускладнюють виконання такого рішення.</w:t>
      </w:r>
    </w:p>
    <w:p w14:paraId="1581CBEF" w14:textId="77777777" w:rsidR="006A11EF" w:rsidRPr="006A11EF" w:rsidRDefault="006A11EF" w:rsidP="006A11EF">
      <w:pPr>
        <w:spacing w:after="0" w:line="360" w:lineRule="auto"/>
        <w:ind w:firstLine="720"/>
        <w:jc w:val="both"/>
        <w:rPr>
          <w:rFonts w:ascii="Times New Roman" w:hAnsi="Times New Roman" w:cs="Times New Roman"/>
          <w:sz w:val="28"/>
          <w:szCs w:val="28"/>
          <w:lang w:val="uk-UA"/>
        </w:rPr>
      </w:pPr>
      <w:r w:rsidRPr="006A11EF">
        <w:rPr>
          <w:rFonts w:ascii="Times New Roman" w:hAnsi="Times New Roman" w:cs="Times New Roman"/>
          <w:sz w:val="28"/>
          <w:szCs w:val="28"/>
          <w:lang w:val="uk-UA"/>
        </w:rPr>
        <w:t>Водночас відстрочка або розстрочка виконання рішення суду не є рішенням законного спадкоємця. Саме розстрочка впливає виключно на порядок виконання самого рішення, і характер заборгованості на підставі відповідної угоди не змінюється.</w:t>
      </w:r>
    </w:p>
    <w:p w14:paraId="2F795728" w14:textId="015D92BD" w:rsidR="006A11EF" w:rsidRDefault="006A11EF" w:rsidP="006A11EF">
      <w:pPr>
        <w:spacing w:after="0" w:line="360" w:lineRule="auto"/>
        <w:ind w:firstLine="720"/>
        <w:jc w:val="both"/>
        <w:rPr>
          <w:rFonts w:ascii="Times New Roman" w:hAnsi="Times New Roman" w:cs="Times New Roman"/>
          <w:sz w:val="28"/>
          <w:szCs w:val="28"/>
          <w:lang w:val="uk-UA"/>
        </w:rPr>
      </w:pPr>
      <w:r w:rsidRPr="006A11EF">
        <w:rPr>
          <w:rFonts w:ascii="Times New Roman" w:hAnsi="Times New Roman" w:cs="Times New Roman"/>
          <w:sz w:val="28"/>
          <w:szCs w:val="28"/>
          <w:lang w:val="uk-UA"/>
        </w:rPr>
        <w:t>Отже, напрошується висновок, що відстрочка або розстрочка виконання судового рішення не змінює цивільних або економічних зобов'язань, особливо в частині термінів його виконання. Замість цього такі затримки або розстрочки унеможливлюють приведення у виконання рішення суду до закінчення встановленого судом строку.</w:t>
      </w:r>
    </w:p>
    <w:p w14:paraId="086329D4" w14:textId="56A9465E" w:rsidR="006A11EF" w:rsidRDefault="006A11EF" w:rsidP="004E28B4">
      <w:pPr>
        <w:spacing w:after="0" w:line="360" w:lineRule="auto"/>
        <w:rPr>
          <w:rFonts w:ascii="Times New Roman" w:hAnsi="Times New Roman" w:cs="Times New Roman"/>
          <w:b/>
          <w:bCs/>
          <w:sz w:val="28"/>
          <w:szCs w:val="28"/>
          <w:lang w:val="uk-UA"/>
        </w:rPr>
      </w:pPr>
    </w:p>
    <w:p w14:paraId="0A8FB243" w14:textId="7172490D" w:rsidR="006A11EF" w:rsidRPr="006A11EF" w:rsidRDefault="006A11EF" w:rsidP="006A11EF">
      <w:pPr>
        <w:spacing w:after="0" w:line="360" w:lineRule="auto"/>
        <w:ind w:firstLine="720"/>
        <w:jc w:val="center"/>
        <w:rPr>
          <w:rFonts w:ascii="Times New Roman" w:hAnsi="Times New Roman" w:cs="Times New Roman"/>
          <w:b/>
          <w:bCs/>
          <w:sz w:val="28"/>
          <w:szCs w:val="28"/>
          <w:lang w:val="uk-UA"/>
        </w:rPr>
      </w:pPr>
      <w:r w:rsidRPr="006A11EF">
        <w:rPr>
          <w:rFonts w:ascii="Times New Roman" w:hAnsi="Times New Roman" w:cs="Times New Roman"/>
          <w:b/>
          <w:bCs/>
          <w:sz w:val="28"/>
          <w:szCs w:val="28"/>
          <w:lang w:val="uk-UA"/>
        </w:rPr>
        <w:t xml:space="preserve">РОЗДІЛ </w:t>
      </w:r>
      <w:r w:rsidR="004E28B4">
        <w:rPr>
          <w:rFonts w:ascii="Times New Roman" w:hAnsi="Times New Roman" w:cs="Times New Roman"/>
          <w:b/>
          <w:bCs/>
          <w:sz w:val="28"/>
          <w:szCs w:val="28"/>
          <w:lang w:val="uk-UA"/>
        </w:rPr>
        <w:t>4</w:t>
      </w:r>
      <w:r w:rsidRPr="006A11EF">
        <w:rPr>
          <w:rFonts w:ascii="Times New Roman" w:hAnsi="Times New Roman" w:cs="Times New Roman"/>
          <w:b/>
          <w:bCs/>
          <w:sz w:val="28"/>
          <w:szCs w:val="28"/>
          <w:lang w:val="uk-UA"/>
        </w:rPr>
        <w:t xml:space="preserve">. </w:t>
      </w:r>
    </w:p>
    <w:p w14:paraId="473F1893" w14:textId="7A1A8FDA" w:rsidR="0024629A" w:rsidRPr="00C1138D" w:rsidRDefault="006A11EF" w:rsidP="006A11EF">
      <w:pPr>
        <w:spacing w:after="0" w:line="360" w:lineRule="auto"/>
        <w:ind w:firstLine="720"/>
        <w:jc w:val="center"/>
        <w:rPr>
          <w:rFonts w:ascii="Times New Roman" w:hAnsi="Times New Roman" w:cs="Times New Roman"/>
          <w:b/>
          <w:bCs/>
          <w:sz w:val="28"/>
          <w:szCs w:val="28"/>
          <w:lang w:val="uk-UA"/>
        </w:rPr>
      </w:pPr>
      <w:r w:rsidRPr="00C1138D">
        <w:rPr>
          <w:rFonts w:ascii="Times New Roman" w:hAnsi="Times New Roman" w:cs="Times New Roman"/>
          <w:b/>
          <w:bCs/>
          <w:sz w:val="28"/>
          <w:szCs w:val="28"/>
          <w:lang w:val="uk-UA"/>
        </w:rPr>
        <w:t>ЗАВДАННЯ</w:t>
      </w:r>
      <w:r w:rsidRPr="00C1138D">
        <w:rPr>
          <w:rFonts w:ascii="Times New Roman" w:hAnsi="Times New Roman" w:cs="Times New Roman"/>
          <w:b/>
          <w:bCs/>
          <w:spacing w:val="-7"/>
          <w:sz w:val="28"/>
          <w:szCs w:val="28"/>
          <w:lang w:val="uk-UA"/>
        </w:rPr>
        <w:t xml:space="preserve"> </w:t>
      </w:r>
      <w:r w:rsidRPr="00C1138D">
        <w:rPr>
          <w:rFonts w:ascii="Times New Roman" w:hAnsi="Times New Roman" w:cs="Times New Roman"/>
          <w:b/>
          <w:bCs/>
          <w:sz w:val="28"/>
          <w:szCs w:val="28"/>
          <w:lang w:val="uk-UA"/>
        </w:rPr>
        <w:t>МАЙНОВОЇ</w:t>
      </w:r>
      <w:r w:rsidRPr="00C1138D">
        <w:rPr>
          <w:rFonts w:ascii="Times New Roman" w:hAnsi="Times New Roman" w:cs="Times New Roman"/>
          <w:b/>
          <w:bCs/>
          <w:spacing w:val="-4"/>
          <w:sz w:val="28"/>
          <w:szCs w:val="28"/>
          <w:lang w:val="uk-UA"/>
        </w:rPr>
        <w:t xml:space="preserve"> </w:t>
      </w:r>
      <w:r w:rsidRPr="00C1138D">
        <w:rPr>
          <w:rFonts w:ascii="Times New Roman" w:hAnsi="Times New Roman" w:cs="Times New Roman"/>
          <w:b/>
          <w:bCs/>
          <w:sz w:val="28"/>
          <w:szCs w:val="28"/>
          <w:lang w:val="uk-UA"/>
        </w:rPr>
        <w:t>(МАТЕРІАЛЬНОЇ)</w:t>
      </w:r>
      <w:r w:rsidRPr="00C1138D">
        <w:rPr>
          <w:rFonts w:ascii="Times New Roman" w:hAnsi="Times New Roman" w:cs="Times New Roman"/>
          <w:b/>
          <w:bCs/>
          <w:spacing w:val="-5"/>
          <w:sz w:val="28"/>
          <w:szCs w:val="28"/>
          <w:lang w:val="uk-UA"/>
        </w:rPr>
        <w:t xml:space="preserve"> </w:t>
      </w:r>
      <w:r w:rsidRPr="00C1138D">
        <w:rPr>
          <w:rFonts w:ascii="Times New Roman" w:hAnsi="Times New Roman" w:cs="Times New Roman"/>
          <w:b/>
          <w:bCs/>
          <w:sz w:val="28"/>
          <w:szCs w:val="28"/>
          <w:lang w:val="uk-UA"/>
        </w:rPr>
        <w:t>ТА</w:t>
      </w:r>
      <w:r w:rsidRPr="00C1138D">
        <w:rPr>
          <w:rFonts w:ascii="Times New Roman" w:hAnsi="Times New Roman" w:cs="Times New Roman"/>
          <w:b/>
          <w:bCs/>
          <w:spacing w:val="3"/>
          <w:sz w:val="28"/>
          <w:szCs w:val="28"/>
          <w:lang w:val="uk-UA"/>
        </w:rPr>
        <w:t xml:space="preserve"> </w:t>
      </w:r>
      <w:r w:rsidRPr="00C1138D">
        <w:rPr>
          <w:rFonts w:ascii="Times New Roman" w:hAnsi="Times New Roman" w:cs="Times New Roman"/>
          <w:b/>
          <w:bCs/>
          <w:sz w:val="28"/>
          <w:szCs w:val="28"/>
          <w:lang w:val="uk-UA"/>
        </w:rPr>
        <w:t>МОРАЛЬНОЇ</w:t>
      </w:r>
      <w:r w:rsidRPr="00C1138D">
        <w:rPr>
          <w:rFonts w:ascii="Times New Roman" w:hAnsi="Times New Roman" w:cs="Times New Roman"/>
          <w:b/>
          <w:bCs/>
          <w:spacing w:val="2"/>
          <w:sz w:val="28"/>
          <w:szCs w:val="28"/>
          <w:lang w:val="uk-UA"/>
        </w:rPr>
        <w:t xml:space="preserve"> </w:t>
      </w:r>
      <w:r w:rsidRPr="00C1138D">
        <w:rPr>
          <w:rFonts w:ascii="Times New Roman" w:hAnsi="Times New Roman" w:cs="Times New Roman"/>
          <w:b/>
          <w:bCs/>
          <w:sz w:val="28"/>
          <w:szCs w:val="28"/>
          <w:lang w:val="uk-UA"/>
        </w:rPr>
        <w:t>ШКОДИ</w:t>
      </w:r>
      <w:r w:rsidRPr="00C1138D">
        <w:rPr>
          <w:rFonts w:ascii="Times New Roman" w:hAnsi="Times New Roman" w:cs="Times New Roman"/>
          <w:b/>
          <w:bCs/>
          <w:spacing w:val="-6"/>
          <w:sz w:val="28"/>
          <w:szCs w:val="28"/>
          <w:lang w:val="uk-UA"/>
        </w:rPr>
        <w:t xml:space="preserve"> </w:t>
      </w:r>
      <w:r w:rsidRPr="00C1138D">
        <w:rPr>
          <w:rFonts w:ascii="Times New Roman" w:hAnsi="Times New Roman" w:cs="Times New Roman"/>
          <w:b/>
          <w:bCs/>
          <w:sz w:val="28"/>
          <w:szCs w:val="28"/>
          <w:lang w:val="uk-UA"/>
        </w:rPr>
        <w:t>ІНШІЙ</w:t>
      </w:r>
      <w:r w:rsidRPr="00C1138D">
        <w:rPr>
          <w:rFonts w:ascii="Times New Roman" w:hAnsi="Times New Roman" w:cs="Times New Roman"/>
          <w:b/>
          <w:bCs/>
          <w:spacing w:val="-1"/>
          <w:sz w:val="28"/>
          <w:szCs w:val="28"/>
          <w:lang w:val="uk-UA"/>
        </w:rPr>
        <w:t xml:space="preserve"> </w:t>
      </w:r>
      <w:r w:rsidRPr="00C1138D">
        <w:rPr>
          <w:rFonts w:ascii="Times New Roman" w:hAnsi="Times New Roman" w:cs="Times New Roman"/>
          <w:b/>
          <w:bCs/>
          <w:sz w:val="28"/>
          <w:szCs w:val="28"/>
          <w:lang w:val="uk-UA"/>
        </w:rPr>
        <w:t>ОСОБІ</w:t>
      </w:r>
    </w:p>
    <w:p w14:paraId="680DA357" w14:textId="77777777" w:rsidR="006A11EF" w:rsidRPr="00C1138D" w:rsidRDefault="006A11EF" w:rsidP="006A11EF">
      <w:pPr>
        <w:spacing w:after="0" w:line="360" w:lineRule="auto"/>
        <w:ind w:firstLine="720"/>
        <w:jc w:val="center"/>
        <w:rPr>
          <w:rFonts w:ascii="Times New Roman" w:hAnsi="Times New Roman" w:cs="Times New Roman"/>
          <w:b/>
          <w:bCs/>
          <w:sz w:val="28"/>
          <w:szCs w:val="28"/>
          <w:lang w:val="uk-UA"/>
        </w:rPr>
      </w:pPr>
    </w:p>
    <w:p w14:paraId="223490CD" w14:textId="429840DD" w:rsidR="006A11EF" w:rsidRPr="006A11EF" w:rsidRDefault="006A11EF" w:rsidP="006A11EF">
      <w:pPr>
        <w:spacing w:after="0" w:line="360" w:lineRule="auto"/>
        <w:ind w:firstLine="720"/>
        <w:jc w:val="both"/>
        <w:rPr>
          <w:rFonts w:ascii="Times New Roman" w:hAnsi="Times New Roman" w:cs="Times New Roman"/>
          <w:sz w:val="28"/>
          <w:szCs w:val="28"/>
          <w:lang w:val="uk-UA"/>
        </w:rPr>
      </w:pPr>
      <w:r w:rsidRPr="006A11EF">
        <w:rPr>
          <w:rFonts w:ascii="Times New Roman" w:hAnsi="Times New Roman" w:cs="Times New Roman"/>
          <w:sz w:val="28"/>
          <w:szCs w:val="28"/>
          <w:lang w:val="uk-UA"/>
        </w:rPr>
        <w:t xml:space="preserve">У цьому </w:t>
      </w:r>
      <w:r>
        <w:rPr>
          <w:rFonts w:ascii="Times New Roman" w:hAnsi="Times New Roman" w:cs="Times New Roman"/>
          <w:sz w:val="28"/>
          <w:szCs w:val="28"/>
          <w:lang w:val="uk-UA"/>
        </w:rPr>
        <w:t>розділі</w:t>
      </w:r>
      <w:r w:rsidRPr="006A11EF">
        <w:rPr>
          <w:rFonts w:ascii="Times New Roman" w:hAnsi="Times New Roman" w:cs="Times New Roman"/>
          <w:sz w:val="28"/>
          <w:szCs w:val="28"/>
          <w:lang w:val="uk-UA"/>
        </w:rPr>
        <w:t xml:space="preserve"> ми поговоримо про заподіяння шкоди другій особі як підставі для виникнення цивільно-правових зобов'язань. В результаті важливість таких зобов'язань щодо захисту полягає в обов'язку відшкодувати правопорушнику заподіяну матеріальну (майнову) і моральну шкоду або в обов'язку повернути придбане або збережене майно потерпілому, тобто домогтися законного результату в будь-якому випадку.</w:t>
      </w:r>
    </w:p>
    <w:p w14:paraId="55A3D712" w14:textId="77777777" w:rsidR="006A11EF" w:rsidRPr="006A11EF" w:rsidRDefault="006A11EF" w:rsidP="006A11EF">
      <w:pPr>
        <w:spacing w:after="0" w:line="360" w:lineRule="auto"/>
        <w:ind w:firstLine="720"/>
        <w:jc w:val="both"/>
        <w:rPr>
          <w:rFonts w:ascii="Times New Roman" w:hAnsi="Times New Roman" w:cs="Times New Roman"/>
          <w:sz w:val="28"/>
          <w:szCs w:val="28"/>
          <w:lang w:val="uk-UA"/>
        </w:rPr>
      </w:pPr>
      <w:r w:rsidRPr="006A11EF">
        <w:rPr>
          <w:rFonts w:ascii="Times New Roman" w:hAnsi="Times New Roman" w:cs="Times New Roman"/>
          <w:sz w:val="28"/>
          <w:szCs w:val="28"/>
          <w:lang w:val="uk-UA"/>
        </w:rPr>
        <w:t>Найчастіше майновим і особистим немайновим інтересам суб'єкта громадянської науки може бути завдано шкоди. Про це свідчить той факт, що більшість справ, що розглядаються загальним судом компетентної юрисдикції, стосуються, зокрема, відшкодування заподіяної шкоди.</w:t>
      </w:r>
    </w:p>
    <w:p w14:paraId="097EBC23" w14:textId="77777777" w:rsidR="006A11EF" w:rsidRPr="006A11EF" w:rsidRDefault="006A11EF" w:rsidP="006A11EF">
      <w:pPr>
        <w:spacing w:after="0" w:line="360" w:lineRule="auto"/>
        <w:ind w:firstLine="720"/>
        <w:jc w:val="both"/>
        <w:rPr>
          <w:rFonts w:ascii="Times New Roman" w:hAnsi="Times New Roman" w:cs="Times New Roman"/>
          <w:sz w:val="28"/>
          <w:szCs w:val="28"/>
          <w:lang w:val="uk-UA"/>
        </w:rPr>
      </w:pPr>
      <w:r w:rsidRPr="006A11EF">
        <w:rPr>
          <w:rFonts w:ascii="Times New Roman" w:hAnsi="Times New Roman" w:cs="Times New Roman"/>
          <w:sz w:val="28"/>
          <w:szCs w:val="28"/>
          <w:lang w:val="uk-UA"/>
        </w:rPr>
        <w:t>Інститут відшкодування шкоди в цивільному праві-це інститут, покликаний забезпечити реакцію суспільства на порушення правових норм і виконує відновлювальні функції, спрямовані на приведення майнового стану потерпілого до колишнього правового стану, що існував до вчинення злочину. За своєю суттю, цей інститут відіграє додаткову роль у забезпеченні виконання своїх функцій іншими інститутами.</w:t>
      </w:r>
    </w:p>
    <w:p w14:paraId="5E044216" w14:textId="77777777" w:rsidR="006A11EF" w:rsidRPr="006A11EF" w:rsidRDefault="006A11EF" w:rsidP="006A11EF">
      <w:pPr>
        <w:spacing w:after="0" w:line="360" w:lineRule="auto"/>
        <w:ind w:firstLine="720"/>
        <w:jc w:val="both"/>
        <w:rPr>
          <w:rFonts w:ascii="Times New Roman" w:hAnsi="Times New Roman" w:cs="Times New Roman"/>
          <w:sz w:val="28"/>
          <w:szCs w:val="28"/>
          <w:lang w:val="uk-UA"/>
        </w:rPr>
      </w:pPr>
      <w:r w:rsidRPr="006A11EF">
        <w:rPr>
          <w:rFonts w:ascii="Times New Roman" w:hAnsi="Times New Roman" w:cs="Times New Roman"/>
          <w:sz w:val="28"/>
          <w:szCs w:val="28"/>
          <w:lang w:val="uk-UA"/>
        </w:rPr>
        <w:t>С.Д. Гринько стверджує, що різновидом зобов'язання по відшкодуванню шкоди є зобов'язання відшкодувати шкоду, заподіяну законними діями. Тому автори дотримуються думки, що інститут компенсації шкоди покликаний вирішувати серйозні глобальні завдання з метою відновлення порушених прав потерпілих [22, С.66].</w:t>
      </w:r>
    </w:p>
    <w:p w14:paraId="646828BF" w14:textId="77777777" w:rsidR="006A11EF" w:rsidRPr="006A11EF" w:rsidRDefault="006A11EF" w:rsidP="006A11EF">
      <w:pPr>
        <w:spacing w:after="0" w:line="360" w:lineRule="auto"/>
        <w:ind w:firstLine="720"/>
        <w:jc w:val="both"/>
        <w:rPr>
          <w:rFonts w:ascii="Times New Roman" w:hAnsi="Times New Roman" w:cs="Times New Roman"/>
          <w:sz w:val="28"/>
          <w:szCs w:val="28"/>
          <w:lang w:val="uk-UA"/>
        </w:rPr>
      </w:pPr>
      <w:r w:rsidRPr="006A11EF">
        <w:rPr>
          <w:rFonts w:ascii="Times New Roman" w:hAnsi="Times New Roman" w:cs="Times New Roman"/>
          <w:sz w:val="28"/>
          <w:szCs w:val="28"/>
          <w:lang w:val="uk-UA"/>
        </w:rPr>
        <w:t>У чинному Цивільному кодексі України цьому питанню присвячено 3 статті: 1169, 1170 і 1171 [7]. Можна виділити, що зобов'язанню відшкодувати збиток, заподіяний правомірними діями, притаманні такі особливості. Тому вам необхідно включити наступне:</w:t>
      </w:r>
    </w:p>
    <w:p w14:paraId="0AF010AA" w14:textId="77777777" w:rsidR="006A11EF" w:rsidRPr="006A11EF" w:rsidRDefault="006A11EF" w:rsidP="006A11EF">
      <w:pPr>
        <w:spacing w:after="0" w:line="360" w:lineRule="auto"/>
        <w:ind w:firstLine="720"/>
        <w:jc w:val="both"/>
        <w:rPr>
          <w:rFonts w:ascii="Times New Roman" w:hAnsi="Times New Roman" w:cs="Times New Roman"/>
          <w:sz w:val="28"/>
          <w:szCs w:val="28"/>
          <w:lang w:val="uk-UA"/>
        </w:rPr>
      </w:pPr>
      <w:r w:rsidRPr="006A11EF">
        <w:rPr>
          <w:rFonts w:ascii="Times New Roman" w:hAnsi="Times New Roman" w:cs="Times New Roman"/>
          <w:sz w:val="28"/>
          <w:szCs w:val="28"/>
          <w:lang w:val="uk-UA"/>
        </w:rPr>
        <w:lastRenderedPageBreak/>
        <w:t>1) Законно заподіяна шкода підлягає відшкодуванню тільки в тому випадку, якщо це передбачено чинним законодавством;</w:t>
      </w:r>
    </w:p>
    <w:p w14:paraId="36BC051A" w14:textId="77777777" w:rsidR="006A11EF" w:rsidRPr="006A11EF" w:rsidRDefault="006A11EF" w:rsidP="006A11EF">
      <w:pPr>
        <w:spacing w:after="0" w:line="360" w:lineRule="auto"/>
        <w:ind w:firstLine="720"/>
        <w:jc w:val="both"/>
        <w:rPr>
          <w:rFonts w:ascii="Times New Roman" w:hAnsi="Times New Roman" w:cs="Times New Roman"/>
          <w:sz w:val="28"/>
          <w:szCs w:val="28"/>
          <w:lang w:val="uk-UA"/>
        </w:rPr>
      </w:pPr>
      <w:r w:rsidRPr="006A11EF">
        <w:rPr>
          <w:rFonts w:ascii="Times New Roman" w:hAnsi="Times New Roman" w:cs="Times New Roman"/>
          <w:sz w:val="28"/>
          <w:szCs w:val="28"/>
          <w:lang w:val="uk-UA"/>
        </w:rPr>
        <w:t>2) при відшкодуванні такого роду шкоди можливо відступ від принципу повного відшкодування шкоди, оскільки розмір компенсації визначається законом (стаття 1171, стаття 2 Цивільного кодексу Російської Федерації).;</w:t>
      </w:r>
    </w:p>
    <w:p w14:paraId="661C8AE3" w14:textId="77777777" w:rsidR="006A11EF" w:rsidRPr="006A11EF" w:rsidRDefault="006A11EF" w:rsidP="006A11EF">
      <w:pPr>
        <w:spacing w:after="0" w:line="360" w:lineRule="auto"/>
        <w:ind w:firstLine="720"/>
        <w:jc w:val="both"/>
        <w:rPr>
          <w:rFonts w:ascii="Times New Roman" w:hAnsi="Times New Roman" w:cs="Times New Roman"/>
          <w:sz w:val="28"/>
          <w:szCs w:val="28"/>
          <w:lang w:val="uk-UA"/>
        </w:rPr>
      </w:pPr>
      <w:r w:rsidRPr="006A11EF">
        <w:rPr>
          <w:rFonts w:ascii="Times New Roman" w:hAnsi="Times New Roman" w:cs="Times New Roman"/>
          <w:sz w:val="28"/>
          <w:szCs w:val="28"/>
          <w:lang w:val="uk-UA"/>
        </w:rPr>
        <w:t>3) при наявності ознак протиправності, наприклад, при перевищенні меж необхідної оборони, нанесення аналізованого виду збитку слід розглядати як підставу для зменшення розміру компенсації.;</w:t>
      </w:r>
    </w:p>
    <w:p w14:paraId="70091B80" w14:textId="77777777" w:rsidR="006A11EF" w:rsidRPr="006A11EF" w:rsidRDefault="006A11EF" w:rsidP="006A11EF">
      <w:pPr>
        <w:spacing w:after="0" w:line="360" w:lineRule="auto"/>
        <w:ind w:firstLine="720"/>
        <w:jc w:val="both"/>
        <w:rPr>
          <w:rFonts w:ascii="Times New Roman" w:hAnsi="Times New Roman" w:cs="Times New Roman"/>
          <w:sz w:val="28"/>
          <w:szCs w:val="28"/>
          <w:lang w:val="uk-UA"/>
        </w:rPr>
      </w:pPr>
      <w:r w:rsidRPr="006A11EF">
        <w:rPr>
          <w:rFonts w:ascii="Times New Roman" w:hAnsi="Times New Roman" w:cs="Times New Roman"/>
          <w:sz w:val="28"/>
          <w:szCs w:val="28"/>
          <w:lang w:val="uk-UA"/>
        </w:rPr>
        <w:t>4) аналізований вид обов'язку виключає протиправність провини і заподіяння шкоди, тому в даному випадку важливо, щоб не виникало питання про цивільно-правову відповідальність;</w:t>
      </w:r>
    </w:p>
    <w:p w14:paraId="2870F310" w14:textId="77777777" w:rsidR="006A11EF" w:rsidRPr="006A11EF" w:rsidRDefault="006A11EF" w:rsidP="006A11EF">
      <w:pPr>
        <w:spacing w:after="0" w:line="360" w:lineRule="auto"/>
        <w:ind w:firstLine="720"/>
        <w:jc w:val="both"/>
        <w:rPr>
          <w:rFonts w:ascii="Times New Roman" w:hAnsi="Times New Roman" w:cs="Times New Roman"/>
          <w:sz w:val="28"/>
          <w:szCs w:val="28"/>
          <w:lang w:val="uk-UA"/>
        </w:rPr>
      </w:pPr>
      <w:r w:rsidRPr="006A11EF">
        <w:rPr>
          <w:rFonts w:ascii="Times New Roman" w:hAnsi="Times New Roman" w:cs="Times New Roman"/>
          <w:sz w:val="28"/>
          <w:szCs w:val="28"/>
          <w:lang w:val="uk-UA"/>
        </w:rPr>
        <w:t>5) відновлення колишнього майнового стану потерпілого є основною функцією даного виду обов'язки;</w:t>
      </w:r>
    </w:p>
    <w:p w14:paraId="10298681" w14:textId="77777777" w:rsidR="006A11EF" w:rsidRPr="006A11EF" w:rsidRDefault="006A11EF" w:rsidP="006A11EF">
      <w:pPr>
        <w:spacing w:after="0" w:line="360" w:lineRule="auto"/>
        <w:ind w:firstLine="720"/>
        <w:jc w:val="both"/>
        <w:rPr>
          <w:rFonts w:ascii="Times New Roman" w:hAnsi="Times New Roman" w:cs="Times New Roman"/>
          <w:sz w:val="28"/>
          <w:szCs w:val="28"/>
          <w:lang w:val="uk-UA"/>
        </w:rPr>
      </w:pPr>
      <w:r w:rsidRPr="006A11EF">
        <w:rPr>
          <w:rFonts w:ascii="Times New Roman" w:hAnsi="Times New Roman" w:cs="Times New Roman"/>
          <w:sz w:val="28"/>
          <w:szCs w:val="28"/>
          <w:lang w:val="uk-UA"/>
        </w:rPr>
        <w:t>6) завдяки цим зобов'язанням відшкодуванню підлягає тільки майнова шкода, заподіяна фізичній/юридичній особі, у разі отримання травми або іншої шкоди здоров'ю або смерті потерпілого.;</w:t>
      </w:r>
    </w:p>
    <w:p w14:paraId="2419C69A" w14:textId="65FD2936" w:rsidR="006A11EF" w:rsidRPr="006A11EF" w:rsidRDefault="006A11EF" w:rsidP="006A11EF">
      <w:pPr>
        <w:spacing w:after="0" w:line="360" w:lineRule="auto"/>
        <w:ind w:firstLine="720"/>
        <w:jc w:val="both"/>
        <w:rPr>
          <w:rFonts w:ascii="Times New Roman" w:hAnsi="Times New Roman" w:cs="Times New Roman"/>
          <w:sz w:val="28"/>
          <w:szCs w:val="28"/>
          <w:lang w:val="uk-UA"/>
        </w:rPr>
      </w:pPr>
      <w:r w:rsidRPr="006A11EF">
        <w:rPr>
          <w:rFonts w:ascii="Times New Roman" w:hAnsi="Times New Roman" w:cs="Times New Roman"/>
          <w:sz w:val="28"/>
          <w:szCs w:val="28"/>
          <w:lang w:val="uk-UA"/>
        </w:rPr>
        <w:t>7) відповідно до статті 1172 Цивільного кодексу України, юридична / фізична особа зобов'язана відшкодувати шкоду, заподіяну працівником або іншою особою</w:t>
      </w:r>
      <w:r>
        <w:rPr>
          <w:rFonts w:ascii="Times New Roman" w:hAnsi="Times New Roman" w:cs="Times New Roman"/>
          <w:sz w:val="28"/>
          <w:szCs w:val="28"/>
          <w:lang w:val="uk-UA"/>
        </w:rPr>
        <w:t>.</w:t>
      </w:r>
    </w:p>
    <w:p w14:paraId="6D48F038" w14:textId="180F38EA" w:rsidR="006A11EF" w:rsidRDefault="006A11EF" w:rsidP="006A11EF">
      <w:pPr>
        <w:spacing w:after="0" w:line="360" w:lineRule="auto"/>
        <w:ind w:firstLine="720"/>
        <w:rPr>
          <w:rFonts w:ascii="Times New Roman" w:hAnsi="Times New Roman" w:cs="Times New Roman"/>
          <w:b/>
          <w:bCs/>
          <w:sz w:val="28"/>
          <w:szCs w:val="28"/>
          <w:lang w:val="uk-UA"/>
        </w:rPr>
      </w:pPr>
    </w:p>
    <w:p w14:paraId="1B0722C8" w14:textId="7BCE07DA" w:rsidR="006A11EF" w:rsidRDefault="006A11EF" w:rsidP="006A11EF">
      <w:pPr>
        <w:spacing w:after="0" w:line="360" w:lineRule="auto"/>
        <w:ind w:firstLine="720"/>
        <w:rPr>
          <w:rFonts w:ascii="Times New Roman" w:hAnsi="Times New Roman" w:cs="Times New Roman"/>
          <w:b/>
          <w:bCs/>
          <w:sz w:val="28"/>
          <w:szCs w:val="28"/>
          <w:lang w:val="uk-UA"/>
        </w:rPr>
      </w:pPr>
    </w:p>
    <w:p w14:paraId="2A10350D" w14:textId="4ACFFB21" w:rsidR="006A11EF" w:rsidRDefault="006A11EF" w:rsidP="006A11EF">
      <w:pPr>
        <w:spacing w:after="0" w:line="360" w:lineRule="auto"/>
        <w:ind w:firstLine="720"/>
        <w:rPr>
          <w:rFonts w:ascii="Times New Roman" w:hAnsi="Times New Roman" w:cs="Times New Roman"/>
          <w:b/>
          <w:bCs/>
          <w:sz w:val="28"/>
          <w:szCs w:val="28"/>
          <w:lang w:val="uk-UA"/>
        </w:rPr>
      </w:pPr>
    </w:p>
    <w:p w14:paraId="27E1FECD" w14:textId="23F8C1D6" w:rsidR="006A11EF" w:rsidRDefault="006A11EF" w:rsidP="006A11EF">
      <w:pPr>
        <w:spacing w:after="0" w:line="360" w:lineRule="auto"/>
        <w:ind w:firstLine="720"/>
        <w:rPr>
          <w:rFonts w:ascii="Times New Roman" w:hAnsi="Times New Roman" w:cs="Times New Roman"/>
          <w:b/>
          <w:bCs/>
          <w:sz w:val="28"/>
          <w:szCs w:val="28"/>
          <w:lang w:val="uk-UA"/>
        </w:rPr>
      </w:pPr>
    </w:p>
    <w:p w14:paraId="68208F22" w14:textId="441FF9B9" w:rsidR="006A11EF" w:rsidRDefault="006A11EF" w:rsidP="006A11EF">
      <w:pPr>
        <w:spacing w:after="0" w:line="360" w:lineRule="auto"/>
        <w:ind w:firstLine="720"/>
        <w:rPr>
          <w:rFonts w:ascii="Times New Roman" w:hAnsi="Times New Roman" w:cs="Times New Roman"/>
          <w:b/>
          <w:bCs/>
          <w:sz w:val="28"/>
          <w:szCs w:val="28"/>
          <w:lang w:val="uk-UA"/>
        </w:rPr>
      </w:pPr>
    </w:p>
    <w:p w14:paraId="19BBF70A" w14:textId="5B010363" w:rsidR="006A11EF" w:rsidRDefault="006A11EF" w:rsidP="006A11EF">
      <w:pPr>
        <w:spacing w:after="0" w:line="360" w:lineRule="auto"/>
        <w:ind w:firstLine="720"/>
        <w:rPr>
          <w:rFonts w:ascii="Times New Roman" w:hAnsi="Times New Roman" w:cs="Times New Roman"/>
          <w:b/>
          <w:bCs/>
          <w:sz w:val="28"/>
          <w:szCs w:val="28"/>
          <w:lang w:val="uk-UA"/>
        </w:rPr>
      </w:pPr>
    </w:p>
    <w:p w14:paraId="50EBD51D" w14:textId="025BA5D0" w:rsidR="006A11EF" w:rsidRDefault="006A11EF" w:rsidP="006A11EF">
      <w:pPr>
        <w:spacing w:after="0" w:line="360" w:lineRule="auto"/>
        <w:ind w:firstLine="720"/>
        <w:rPr>
          <w:rFonts w:ascii="Times New Roman" w:hAnsi="Times New Roman" w:cs="Times New Roman"/>
          <w:b/>
          <w:bCs/>
          <w:sz w:val="28"/>
          <w:szCs w:val="28"/>
          <w:lang w:val="uk-UA"/>
        </w:rPr>
      </w:pPr>
    </w:p>
    <w:p w14:paraId="10F4BBBC" w14:textId="17D2E45B" w:rsidR="006A11EF" w:rsidRDefault="006A11EF" w:rsidP="006A11EF">
      <w:pPr>
        <w:spacing w:after="0" w:line="360" w:lineRule="auto"/>
        <w:ind w:firstLine="720"/>
        <w:rPr>
          <w:rFonts w:ascii="Times New Roman" w:hAnsi="Times New Roman" w:cs="Times New Roman"/>
          <w:b/>
          <w:bCs/>
          <w:sz w:val="28"/>
          <w:szCs w:val="28"/>
          <w:lang w:val="uk-UA"/>
        </w:rPr>
      </w:pPr>
    </w:p>
    <w:p w14:paraId="73D41410" w14:textId="77777777" w:rsidR="006A11EF" w:rsidRDefault="006A11EF" w:rsidP="004E28B4">
      <w:pPr>
        <w:pStyle w:val="1"/>
        <w:tabs>
          <w:tab w:val="left" w:pos="1337"/>
        </w:tabs>
        <w:spacing w:line="362" w:lineRule="auto"/>
        <w:ind w:left="0" w:right="627"/>
      </w:pPr>
    </w:p>
    <w:p w14:paraId="119E34C3" w14:textId="77777777" w:rsidR="00064FD5" w:rsidRDefault="00064FD5" w:rsidP="006A11EF">
      <w:pPr>
        <w:pStyle w:val="1"/>
        <w:tabs>
          <w:tab w:val="left" w:pos="1337"/>
        </w:tabs>
        <w:spacing w:line="362" w:lineRule="auto"/>
        <w:ind w:right="627"/>
        <w:jc w:val="center"/>
      </w:pPr>
    </w:p>
    <w:p w14:paraId="5AEB6F50" w14:textId="77777777" w:rsidR="00064FD5" w:rsidRDefault="00064FD5" w:rsidP="006A11EF">
      <w:pPr>
        <w:pStyle w:val="1"/>
        <w:tabs>
          <w:tab w:val="left" w:pos="1337"/>
        </w:tabs>
        <w:spacing w:line="362" w:lineRule="auto"/>
        <w:ind w:right="627"/>
        <w:jc w:val="center"/>
      </w:pPr>
    </w:p>
    <w:p w14:paraId="62F87692" w14:textId="1D9AE90E" w:rsidR="006A11EF" w:rsidRDefault="006A11EF" w:rsidP="006A11EF">
      <w:pPr>
        <w:pStyle w:val="1"/>
        <w:tabs>
          <w:tab w:val="left" w:pos="1337"/>
        </w:tabs>
        <w:spacing w:line="362" w:lineRule="auto"/>
        <w:ind w:right="627"/>
        <w:jc w:val="center"/>
      </w:pPr>
      <w:r w:rsidRPr="006A11EF">
        <w:lastRenderedPageBreak/>
        <w:t xml:space="preserve">РОЗДІЛ </w:t>
      </w:r>
      <w:r w:rsidR="004E28B4">
        <w:t>5</w:t>
      </w:r>
      <w:r w:rsidRPr="006A11EF">
        <w:t>.</w:t>
      </w:r>
      <w:bookmarkStart w:id="2" w:name="_TOC_250003"/>
    </w:p>
    <w:p w14:paraId="738EABC4" w14:textId="27F11030" w:rsidR="006A11EF" w:rsidRDefault="006A11EF" w:rsidP="006A11EF">
      <w:pPr>
        <w:pStyle w:val="1"/>
        <w:tabs>
          <w:tab w:val="left" w:pos="1337"/>
        </w:tabs>
        <w:spacing w:line="362" w:lineRule="auto"/>
        <w:ind w:right="627"/>
      </w:pPr>
      <w:r w:rsidRPr="006A11EF">
        <w:t>СТВОРЕННЯ</w:t>
      </w:r>
      <w:r w:rsidRPr="006A11EF">
        <w:rPr>
          <w:spacing w:val="-7"/>
        </w:rPr>
        <w:t xml:space="preserve"> </w:t>
      </w:r>
      <w:r w:rsidRPr="006A11EF">
        <w:t>ЛІТЕРАТУРНИХ,</w:t>
      </w:r>
      <w:r w:rsidRPr="006A11EF">
        <w:rPr>
          <w:spacing w:val="-2"/>
        </w:rPr>
        <w:t xml:space="preserve"> </w:t>
      </w:r>
      <w:r w:rsidRPr="006A11EF">
        <w:t>ХУДОЖНІХ</w:t>
      </w:r>
      <w:r w:rsidRPr="006A11EF">
        <w:rPr>
          <w:spacing w:val="-9"/>
        </w:rPr>
        <w:t xml:space="preserve"> </w:t>
      </w:r>
      <w:r w:rsidRPr="006A11EF">
        <w:t>ТВОРІВ,</w:t>
      </w:r>
      <w:r w:rsidRPr="006A11EF">
        <w:rPr>
          <w:spacing w:val="-2"/>
        </w:rPr>
        <w:t xml:space="preserve"> </w:t>
      </w:r>
      <w:r w:rsidRPr="006A11EF">
        <w:t>ВИНАХОДІВ</w:t>
      </w:r>
      <w:r w:rsidRPr="006A11EF">
        <w:rPr>
          <w:spacing w:val="-6"/>
        </w:rPr>
        <w:t xml:space="preserve"> </w:t>
      </w:r>
      <w:r w:rsidRPr="006A11EF">
        <w:t>ТА</w:t>
      </w:r>
      <w:r w:rsidRPr="006A11EF">
        <w:rPr>
          <w:spacing w:val="-5"/>
        </w:rPr>
        <w:t xml:space="preserve"> </w:t>
      </w:r>
      <w:r w:rsidRPr="006A11EF">
        <w:t>ІНШИХ</w:t>
      </w:r>
      <w:r w:rsidRPr="006A11EF">
        <w:rPr>
          <w:spacing w:val="-67"/>
        </w:rPr>
        <w:t xml:space="preserve"> </w:t>
      </w:r>
      <w:r w:rsidRPr="006A11EF">
        <w:t>РЕЗУЛЬТАТІВ</w:t>
      </w:r>
      <w:r w:rsidRPr="006A11EF">
        <w:rPr>
          <w:spacing w:val="-2"/>
        </w:rPr>
        <w:t xml:space="preserve"> </w:t>
      </w:r>
      <w:r w:rsidRPr="006A11EF">
        <w:t>ІНТЕЛЕКТУАЛЬНОЇ,</w:t>
      </w:r>
      <w:r w:rsidRPr="006A11EF">
        <w:rPr>
          <w:spacing w:val="1"/>
        </w:rPr>
        <w:t xml:space="preserve"> </w:t>
      </w:r>
      <w:r w:rsidRPr="006A11EF">
        <w:t>ТВОРЧОЇ</w:t>
      </w:r>
      <w:r w:rsidRPr="006A11EF">
        <w:rPr>
          <w:spacing w:val="4"/>
        </w:rPr>
        <w:t xml:space="preserve"> </w:t>
      </w:r>
      <w:bookmarkEnd w:id="2"/>
      <w:r w:rsidRPr="006A11EF">
        <w:t>ДІЯЛЬНОСТІ</w:t>
      </w:r>
    </w:p>
    <w:p w14:paraId="6606C4CC" w14:textId="77777777" w:rsidR="006A11EF" w:rsidRDefault="006A11EF" w:rsidP="006A11EF">
      <w:pPr>
        <w:pStyle w:val="1"/>
        <w:tabs>
          <w:tab w:val="left" w:pos="1337"/>
        </w:tabs>
        <w:spacing w:line="362" w:lineRule="auto"/>
        <w:ind w:right="627"/>
      </w:pPr>
    </w:p>
    <w:p w14:paraId="1E708101" w14:textId="77777777" w:rsidR="006A11EF" w:rsidRPr="006A11EF" w:rsidRDefault="006A11EF" w:rsidP="006A11EF">
      <w:pPr>
        <w:spacing w:after="0" w:line="360" w:lineRule="auto"/>
        <w:ind w:firstLine="720"/>
        <w:jc w:val="both"/>
        <w:rPr>
          <w:rFonts w:ascii="Times New Roman" w:hAnsi="Times New Roman" w:cs="Times New Roman"/>
          <w:sz w:val="28"/>
          <w:szCs w:val="28"/>
          <w:lang w:val="uk-UA"/>
        </w:rPr>
      </w:pPr>
      <w:r w:rsidRPr="006A11EF">
        <w:rPr>
          <w:rFonts w:ascii="Times New Roman" w:hAnsi="Times New Roman" w:cs="Times New Roman"/>
          <w:sz w:val="28"/>
          <w:szCs w:val="28"/>
          <w:lang w:val="uk-UA"/>
        </w:rPr>
        <w:t xml:space="preserve">Якщо проаналізувати положення частини 2 статті 11 Цивільного кодексу України, то стає зрозумілим, що серед інших причин виникнення цивільних прав та обов'язків ця норма також включає створення літератури, творів мистецтва, винаходів та інші наслідки інтелектуальної і творчої </w:t>
      </w:r>
      <w:proofErr w:type="spellStart"/>
      <w:r w:rsidRPr="006A11EF">
        <w:rPr>
          <w:rFonts w:ascii="Times New Roman" w:hAnsi="Times New Roman" w:cs="Times New Roman"/>
          <w:sz w:val="28"/>
          <w:szCs w:val="28"/>
          <w:lang w:val="uk-UA"/>
        </w:rPr>
        <w:t>діяльності.Це</w:t>
      </w:r>
      <w:proofErr w:type="spellEnd"/>
      <w:r w:rsidRPr="006A11EF">
        <w:rPr>
          <w:rFonts w:ascii="Times New Roman" w:hAnsi="Times New Roman" w:cs="Times New Roman"/>
          <w:sz w:val="28"/>
          <w:szCs w:val="28"/>
          <w:lang w:val="uk-UA"/>
        </w:rPr>
        <w:t xml:space="preserve"> істотно відрізняється від 2-х угод і договорів, передбачених законодавцем в інших пунктах цієї ж статті. </w:t>
      </w:r>
    </w:p>
    <w:p w14:paraId="5D11B68A" w14:textId="77777777" w:rsidR="006A11EF" w:rsidRPr="006A11EF" w:rsidRDefault="006A11EF" w:rsidP="006A11EF">
      <w:pPr>
        <w:spacing w:after="0" w:line="360" w:lineRule="auto"/>
        <w:ind w:firstLine="720"/>
        <w:jc w:val="both"/>
        <w:rPr>
          <w:rFonts w:ascii="Times New Roman" w:hAnsi="Times New Roman" w:cs="Times New Roman"/>
          <w:sz w:val="28"/>
          <w:szCs w:val="28"/>
          <w:lang w:val="uk-UA"/>
        </w:rPr>
      </w:pPr>
      <w:r w:rsidRPr="006A11EF">
        <w:rPr>
          <w:rFonts w:ascii="Times New Roman" w:hAnsi="Times New Roman" w:cs="Times New Roman"/>
          <w:sz w:val="28"/>
          <w:szCs w:val="28"/>
          <w:lang w:val="uk-UA"/>
        </w:rPr>
        <w:t>У той же час виникає питання: чому вони названі окремо від угоди? Може бути, вони самі по собі угодою не є? У попередньому розділі ми розглянули особливості транзакції, відповідно до яких в наступних ознаках коротко викладається, чим вона відрізняється від "творчого акту" результату інтелектуальної та творчої діяльності.</w:t>
      </w:r>
    </w:p>
    <w:p w14:paraId="61092F1E" w14:textId="3C4115E0" w:rsidR="006A11EF" w:rsidRPr="006A11EF" w:rsidRDefault="006A11EF" w:rsidP="006A11EF">
      <w:pPr>
        <w:spacing w:after="0" w:line="360" w:lineRule="auto"/>
        <w:ind w:firstLine="720"/>
        <w:jc w:val="both"/>
        <w:rPr>
          <w:rFonts w:ascii="Times New Roman" w:hAnsi="Times New Roman" w:cs="Times New Roman"/>
          <w:sz w:val="28"/>
          <w:szCs w:val="28"/>
          <w:lang w:val="uk-UA"/>
        </w:rPr>
      </w:pPr>
      <w:r w:rsidRPr="006A11EF">
        <w:rPr>
          <w:rFonts w:ascii="Times New Roman" w:hAnsi="Times New Roman" w:cs="Times New Roman"/>
          <w:sz w:val="28"/>
          <w:szCs w:val="28"/>
          <w:lang w:val="uk-UA"/>
        </w:rPr>
        <w:t xml:space="preserve">Перш за все, угода - це </w:t>
      </w:r>
      <w:proofErr w:type="spellStart"/>
      <w:r w:rsidRPr="006A11EF">
        <w:rPr>
          <w:rFonts w:ascii="Times New Roman" w:hAnsi="Times New Roman" w:cs="Times New Roman"/>
          <w:sz w:val="28"/>
          <w:szCs w:val="28"/>
          <w:lang w:val="uk-UA"/>
        </w:rPr>
        <w:t>волевиявний</w:t>
      </w:r>
      <w:proofErr w:type="spellEnd"/>
      <w:r w:rsidRPr="006A11EF">
        <w:rPr>
          <w:rFonts w:ascii="Times New Roman" w:hAnsi="Times New Roman" w:cs="Times New Roman"/>
          <w:sz w:val="28"/>
          <w:szCs w:val="28"/>
          <w:lang w:val="uk-UA"/>
        </w:rPr>
        <w:t xml:space="preserve"> акт, спрямований на досягнення певного юридичного результату, іншими словами, волевиявлення в здійсненні угоди завжди направлено на встановлення, припинення або перетворення цивільних прав і обов'язків. Ця функція відрізняється від" творчого акту", який породжує правові наслідки незалежно від волі суб'єкта цивільного права. Мається на увазі, що автором результатів інтелектуальної і творчої діяльності, а отже, і суб'єктом правовідносин авторського права на інтелектуальну власність, може бути не тільки особа, що володіє повною, неповною або частковою дієздатністю, а й особа, обмежена в цивільній недієздатності, або взагалі визнана судом недієздатною [23, с.77].</w:t>
      </w:r>
    </w:p>
    <w:p w14:paraId="386184FD" w14:textId="77777777" w:rsidR="006A11EF" w:rsidRPr="006A11EF" w:rsidRDefault="006A11EF" w:rsidP="006A11EF">
      <w:pPr>
        <w:spacing w:after="0" w:line="360" w:lineRule="auto"/>
        <w:ind w:firstLine="720"/>
        <w:jc w:val="both"/>
        <w:rPr>
          <w:rFonts w:ascii="Times New Roman" w:hAnsi="Times New Roman" w:cs="Times New Roman"/>
          <w:sz w:val="28"/>
          <w:szCs w:val="28"/>
          <w:lang w:val="uk-UA"/>
        </w:rPr>
      </w:pPr>
      <w:r w:rsidRPr="006A11EF">
        <w:rPr>
          <w:rFonts w:ascii="Times New Roman" w:hAnsi="Times New Roman" w:cs="Times New Roman"/>
          <w:sz w:val="28"/>
          <w:szCs w:val="28"/>
          <w:lang w:val="uk-UA"/>
        </w:rPr>
        <w:t xml:space="preserve">По-друге, угода розкриває волю учасників, яка повинна бути виражена ззовні, що називається волевиявленням. Це також є суттю </w:t>
      </w:r>
      <w:proofErr w:type="spellStart"/>
      <w:r w:rsidRPr="006A11EF">
        <w:rPr>
          <w:rFonts w:ascii="Times New Roman" w:hAnsi="Times New Roman" w:cs="Times New Roman"/>
          <w:sz w:val="28"/>
          <w:szCs w:val="28"/>
          <w:lang w:val="uk-UA"/>
        </w:rPr>
        <w:t>трейдингу</w:t>
      </w:r>
      <w:proofErr w:type="spellEnd"/>
      <w:r w:rsidRPr="006A11EF">
        <w:rPr>
          <w:rFonts w:ascii="Times New Roman" w:hAnsi="Times New Roman" w:cs="Times New Roman"/>
          <w:sz w:val="28"/>
          <w:szCs w:val="28"/>
          <w:lang w:val="uk-UA"/>
        </w:rPr>
        <w:t xml:space="preserve">, без якої немає самої торгівлі. Наприклад, вільній волі особистості не даються дії (поведінка в стані афекту, поведінка недієздатної людини, рефлексія </w:t>
      </w:r>
      <w:r w:rsidRPr="006A11EF">
        <w:rPr>
          <w:rFonts w:ascii="Times New Roman" w:hAnsi="Times New Roman" w:cs="Times New Roman"/>
          <w:sz w:val="28"/>
          <w:szCs w:val="28"/>
          <w:lang w:val="uk-UA"/>
        </w:rPr>
        <w:lastRenderedPageBreak/>
        <w:t xml:space="preserve">поведінки, поведінка і </w:t>
      </w:r>
      <w:proofErr w:type="spellStart"/>
      <w:r w:rsidRPr="006A11EF">
        <w:rPr>
          <w:rFonts w:ascii="Times New Roman" w:hAnsi="Times New Roman" w:cs="Times New Roman"/>
          <w:sz w:val="28"/>
          <w:szCs w:val="28"/>
          <w:lang w:val="uk-UA"/>
        </w:rPr>
        <w:t>т.д</w:t>
      </w:r>
      <w:proofErr w:type="spellEnd"/>
      <w:r w:rsidRPr="006A11EF">
        <w:rPr>
          <w:rFonts w:ascii="Times New Roman" w:hAnsi="Times New Roman" w:cs="Times New Roman"/>
          <w:sz w:val="28"/>
          <w:szCs w:val="28"/>
          <w:lang w:val="uk-UA"/>
        </w:rPr>
        <w:t>.), емоційна поведінка, емоційна поведінка на емоціях, емоційна поведінка на емоціях, емоційна поведінка на емоціях, емоційна поведінка на емоціях і т. д. () воля не може бути визнано транзакцією. Також угодами не є дії (хоча і вільні і амбітні), які конкретно не спрямовані на досягнення певних юридичних наслідків. З іншого боку, створення результату інтелектуальної і творчої діяльності можливо і в тому випадку, якщо існує протиріччя між волею і волевиявленням Творця. Навіть якщо стався так званий "Творчий провал", результат виявився набагато гірше, ніж хотів автор, але у нього все одно були права інтелектуальної власності на цей результат.</w:t>
      </w:r>
    </w:p>
    <w:p w14:paraId="1037B7C1" w14:textId="77777777" w:rsidR="006A11EF" w:rsidRPr="006A11EF" w:rsidRDefault="006A11EF" w:rsidP="006A11EF">
      <w:pPr>
        <w:spacing w:after="0" w:line="360" w:lineRule="auto"/>
        <w:ind w:firstLine="720"/>
        <w:jc w:val="both"/>
        <w:rPr>
          <w:rFonts w:ascii="Times New Roman" w:hAnsi="Times New Roman" w:cs="Times New Roman"/>
          <w:sz w:val="28"/>
          <w:szCs w:val="28"/>
          <w:lang w:val="uk-UA"/>
        </w:rPr>
      </w:pPr>
      <w:r w:rsidRPr="006A11EF">
        <w:rPr>
          <w:rFonts w:ascii="Times New Roman" w:hAnsi="Times New Roman" w:cs="Times New Roman"/>
          <w:sz w:val="28"/>
          <w:szCs w:val="28"/>
          <w:lang w:val="uk-UA"/>
        </w:rPr>
        <w:t>По-третє, ця угода відрізняється від умов, при яких пов'язані результати інтелектуальної і творчої діяльності та їх дії. Зокрема, зміст угоди не може суперечити моральним принципам суспільства та діям чинного Цивільного кодексу. Транзакції можуть відбуватися тільки юридичними особами з необхідним обсягом торгів і багатьма іншими особливостями, розглянутими в попередньому розділі. З іншого боку, законність "</w:t>
      </w:r>
      <w:proofErr w:type="spellStart"/>
      <w:r w:rsidRPr="006A11EF">
        <w:rPr>
          <w:rFonts w:ascii="Times New Roman" w:hAnsi="Times New Roman" w:cs="Times New Roman"/>
          <w:sz w:val="28"/>
          <w:szCs w:val="28"/>
          <w:lang w:val="uk-UA"/>
        </w:rPr>
        <w:t>акта</w:t>
      </w:r>
      <w:proofErr w:type="spellEnd"/>
      <w:r w:rsidRPr="006A11EF">
        <w:rPr>
          <w:rFonts w:ascii="Times New Roman" w:hAnsi="Times New Roman" w:cs="Times New Roman"/>
          <w:sz w:val="28"/>
          <w:szCs w:val="28"/>
          <w:lang w:val="uk-UA"/>
        </w:rPr>
        <w:t xml:space="preserve"> творчості" випливає з того факту, що конституційні положення про свободу творчості не містять нічого, що прямо вказувало б на вимоги до законності цього </w:t>
      </w:r>
      <w:proofErr w:type="spellStart"/>
      <w:r w:rsidRPr="006A11EF">
        <w:rPr>
          <w:rFonts w:ascii="Times New Roman" w:hAnsi="Times New Roman" w:cs="Times New Roman"/>
          <w:sz w:val="28"/>
          <w:szCs w:val="28"/>
          <w:lang w:val="uk-UA"/>
        </w:rPr>
        <w:t>акта</w:t>
      </w:r>
      <w:proofErr w:type="spellEnd"/>
      <w:r w:rsidRPr="006A11EF">
        <w:rPr>
          <w:rFonts w:ascii="Times New Roman" w:hAnsi="Times New Roman" w:cs="Times New Roman"/>
          <w:sz w:val="28"/>
          <w:szCs w:val="28"/>
          <w:lang w:val="uk-UA"/>
        </w:rPr>
        <w:t xml:space="preserve"> (41) Конституції України. Таким чином," акт творчості " буде визнаний незаконним тільки в тому випадку, якщо це прямо встановлено законом [23, с.79].</w:t>
      </w:r>
    </w:p>
    <w:p w14:paraId="4491126C" w14:textId="77777777" w:rsidR="006A11EF" w:rsidRPr="006A11EF" w:rsidRDefault="006A11EF" w:rsidP="006A11EF">
      <w:pPr>
        <w:spacing w:after="0" w:line="360" w:lineRule="auto"/>
        <w:ind w:firstLine="720"/>
        <w:jc w:val="both"/>
        <w:rPr>
          <w:rFonts w:ascii="Times New Roman" w:hAnsi="Times New Roman" w:cs="Times New Roman"/>
          <w:sz w:val="28"/>
          <w:szCs w:val="28"/>
          <w:lang w:val="uk-UA"/>
        </w:rPr>
      </w:pPr>
      <w:r w:rsidRPr="006A11EF">
        <w:rPr>
          <w:rFonts w:ascii="Times New Roman" w:hAnsi="Times New Roman" w:cs="Times New Roman"/>
          <w:sz w:val="28"/>
          <w:szCs w:val="28"/>
          <w:lang w:val="uk-UA"/>
        </w:rPr>
        <w:t>Аналізується відмінність і, зокрема, той факт, що створення літератури, творів мистецтва, винаходів та інших наслідків інтелектуальної і творчої діяльності не обов'язково має бути спрямоване на виникнення, зміну або припинення цивільних прав і обов'язків, саме тому творцеві не важливо встановлювати цивільні права та обов'язки, пов'язані з другим предметом (наприклад, створення творів на підставі договору замовлення), або для виникнення правовідносин інтелектуальної власності.</w:t>
      </w:r>
    </w:p>
    <w:p w14:paraId="0C7C92A1" w14:textId="77777777" w:rsidR="006A11EF" w:rsidRPr="006A11EF" w:rsidRDefault="006A11EF" w:rsidP="006A11EF">
      <w:pPr>
        <w:spacing w:after="0" w:line="360" w:lineRule="auto"/>
        <w:ind w:firstLine="720"/>
        <w:jc w:val="both"/>
        <w:rPr>
          <w:rFonts w:ascii="Times New Roman" w:hAnsi="Times New Roman" w:cs="Times New Roman"/>
          <w:sz w:val="28"/>
          <w:szCs w:val="28"/>
          <w:lang w:val="uk-UA"/>
        </w:rPr>
      </w:pPr>
      <w:r w:rsidRPr="006A11EF">
        <w:rPr>
          <w:rFonts w:ascii="Times New Roman" w:hAnsi="Times New Roman" w:cs="Times New Roman"/>
          <w:sz w:val="28"/>
          <w:szCs w:val="28"/>
          <w:lang w:val="uk-UA"/>
        </w:rPr>
        <w:t>Твір, створений автором без такого наміру, може бути витлумачено як твердження про те, що аналізований "акт творіння" не вважається угодою не тільки формально, але і за своєю суттю.</w:t>
      </w:r>
    </w:p>
    <w:p w14:paraId="2211D25A" w14:textId="7BFA7918" w:rsidR="006A11EF" w:rsidRPr="006A11EF" w:rsidRDefault="006A11EF" w:rsidP="006A11EF">
      <w:pPr>
        <w:spacing w:after="0" w:line="360" w:lineRule="auto"/>
        <w:ind w:firstLine="720"/>
        <w:jc w:val="both"/>
        <w:rPr>
          <w:rFonts w:ascii="Times New Roman" w:hAnsi="Times New Roman" w:cs="Times New Roman"/>
          <w:sz w:val="28"/>
          <w:szCs w:val="28"/>
          <w:lang w:val="uk-UA"/>
        </w:rPr>
      </w:pPr>
      <w:r w:rsidRPr="006A11EF">
        <w:rPr>
          <w:rFonts w:ascii="Times New Roman" w:hAnsi="Times New Roman" w:cs="Times New Roman"/>
          <w:sz w:val="28"/>
          <w:szCs w:val="28"/>
          <w:lang w:val="uk-UA"/>
        </w:rPr>
        <w:lastRenderedPageBreak/>
        <w:t xml:space="preserve">Тому можна з упевненістю стверджувати, що в більшості випадків "акт творчості" виступає в якості правового </w:t>
      </w:r>
      <w:proofErr w:type="spellStart"/>
      <w:r w:rsidRPr="006A11EF">
        <w:rPr>
          <w:rFonts w:ascii="Times New Roman" w:hAnsi="Times New Roman" w:cs="Times New Roman"/>
          <w:sz w:val="28"/>
          <w:szCs w:val="28"/>
          <w:lang w:val="uk-UA"/>
        </w:rPr>
        <w:t>акта</w:t>
      </w:r>
      <w:proofErr w:type="spellEnd"/>
      <w:r w:rsidRPr="006A11EF">
        <w:rPr>
          <w:rFonts w:ascii="Times New Roman" w:hAnsi="Times New Roman" w:cs="Times New Roman"/>
          <w:sz w:val="28"/>
          <w:szCs w:val="28"/>
          <w:lang w:val="uk-UA"/>
        </w:rPr>
        <w:t xml:space="preserve">, оскільки воля Творця спрямована на досягнення творчих результатів, а не на встановлення юридичних наслідків (виняток становить створення творів на замовлення і </w:t>
      </w:r>
      <w:proofErr w:type="spellStart"/>
      <w:r w:rsidRPr="006A11EF">
        <w:rPr>
          <w:rFonts w:ascii="Times New Roman" w:hAnsi="Times New Roman" w:cs="Times New Roman"/>
          <w:sz w:val="28"/>
          <w:szCs w:val="28"/>
          <w:lang w:val="uk-UA"/>
        </w:rPr>
        <w:t>т.д</w:t>
      </w:r>
      <w:proofErr w:type="spellEnd"/>
      <w:r w:rsidRPr="006A11EF">
        <w:rPr>
          <w:rFonts w:ascii="Times New Roman" w:hAnsi="Times New Roman" w:cs="Times New Roman"/>
          <w:sz w:val="28"/>
          <w:szCs w:val="28"/>
          <w:lang w:val="uk-UA"/>
        </w:rPr>
        <w:t>.)</w:t>
      </w:r>
      <w:r w:rsidR="00583F74">
        <w:rPr>
          <w:rFonts w:ascii="Times New Roman" w:hAnsi="Times New Roman" w:cs="Times New Roman"/>
          <w:sz w:val="28"/>
          <w:szCs w:val="28"/>
          <w:lang w:val="uk-UA"/>
        </w:rPr>
        <w:t>.</w:t>
      </w:r>
    </w:p>
    <w:p w14:paraId="20BF9273" w14:textId="77777777" w:rsidR="006A11EF" w:rsidRPr="006A11EF" w:rsidRDefault="006A11EF" w:rsidP="006A11EF">
      <w:pPr>
        <w:spacing w:after="0" w:line="360" w:lineRule="auto"/>
        <w:ind w:firstLine="720"/>
        <w:jc w:val="both"/>
        <w:rPr>
          <w:rFonts w:ascii="Times New Roman" w:hAnsi="Times New Roman" w:cs="Times New Roman"/>
          <w:sz w:val="28"/>
          <w:szCs w:val="28"/>
          <w:lang w:val="uk-UA"/>
        </w:rPr>
      </w:pPr>
    </w:p>
    <w:p w14:paraId="290E4D68" w14:textId="24BC53DE" w:rsidR="006A11EF" w:rsidRDefault="006A11EF" w:rsidP="006A11EF">
      <w:pPr>
        <w:pStyle w:val="1"/>
        <w:tabs>
          <w:tab w:val="left" w:pos="1337"/>
        </w:tabs>
        <w:spacing w:line="362" w:lineRule="auto"/>
        <w:ind w:right="627"/>
      </w:pPr>
    </w:p>
    <w:p w14:paraId="67EA3141" w14:textId="77777777" w:rsidR="006A11EF" w:rsidRPr="006A11EF" w:rsidRDefault="006A11EF" w:rsidP="006A11EF">
      <w:pPr>
        <w:pStyle w:val="1"/>
        <w:tabs>
          <w:tab w:val="left" w:pos="1337"/>
        </w:tabs>
        <w:spacing w:line="362" w:lineRule="auto"/>
        <w:ind w:right="627"/>
      </w:pPr>
    </w:p>
    <w:p w14:paraId="16827836" w14:textId="04B98337" w:rsidR="006A11EF" w:rsidRDefault="006A11EF" w:rsidP="006A11EF">
      <w:pPr>
        <w:spacing w:after="0" w:line="360" w:lineRule="auto"/>
        <w:ind w:firstLine="720"/>
        <w:jc w:val="center"/>
        <w:rPr>
          <w:rFonts w:ascii="Times New Roman" w:hAnsi="Times New Roman" w:cs="Times New Roman"/>
          <w:b/>
          <w:bCs/>
          <w:sz w:val="28"/>
          <w:szCs w:val="28"/>
          <w:lang w:val="uk-UA"/>
        </w:rPr>
      </w:pPr>
    </w:p>
    <w:p w14:paraId="5BEB774C" w14:textId="734C7FCA" w:rsidR="004E28B4" w:rsidRDefault="004E28B4" w:rsidP="006A11EF">
      <w:pPr>
        <w:spacing w:after="0" w:line="360" w:lineRule="auto"/>
        <w:ind w:firstLine="720"/>
        <w:jc w:val="center"/>
        <w:rPr>
          <w:rFonts w:ascii="Times New Roman" w:hAnsi="Times New Roman" w:cs="Times New Roman"/>
          <w:b/>
          <w:bCs/>
          <w:sz w:val="28"/>
          <w:szCs w:val="28"/>
          <w:lang w:val="uk-UA"/>
        </w:rPr>
      </w:pPr>
    </w:p>
    <w:p w14:paraId="58CF58C6" w14:textId="258D8F74" w:rsidR="004E28B4" w:rsidRDefault="004E28B4" w:rsidP="006A11EF">
      <w:pPr>
        <w:spacing w:after="0" w:line="360" w:lineRule="auto"/>
        <w:ind w:firstLine="720"/>
        <w:jc w:val="center"/>
        <w:rPr>
          <w:rFonts w:ascii="Times New Roman" w:hAnsi="Times New Roman" w:cs="Times New Roman"/>
          <w:b/>
          <w:bCs/>
          <w:sz w:val="28"/>
          <w:szCs w:val="28"/>
          <w:lang w:val="uk-UA"/>
        </w:rPr>
      </w:pPr>
    </w:p>
    <w:p w14:paraId="42C521B8" w14:textId="1FAB5BC0" w:rsidR="004E28B4" w:rsidRDefault="004E28B4" w:rsidP="006A11EF">
      <w:pPr>
        <w:spacing w:after="0" w:line="360" w:lineRule="auto"/>
        <w:ind w:firstLine="720"/>
        <w:jc w:val="center"/>
        <w:rPr>
          <w:rFonts w:ascii="Times New Roman" w:hAnsi="Times New Roman" w:cs="Times New Roman"/>
          <w:b/>
          <w:bCs/>
          <w:sz w:val="28"/>
          <w:szCs w:val="28"/>
          <w:lang w:val="uk-UA"/>
        </w:rPr>
      </w:pPr>
    </w:p>
    <w:p w14:paraId="0BEB884E" w14:textId="65D8CA9C" w:rsidR="004E28B4" w:rsidRDefault="004E28B4" w:rsidP="006A11EF">
      <w:pPr>
        <w:spacing w:after="0" w:line="360" w:lineRule="auto"/>
        <w:ind w:firstLine="720"/>
        <w:jc w:val="center"/>
        <w:rPr>
          <w:rFonts w:ascii="Times New Roman" w:hAnsi="Times New Roman" w:cs="Times New Roman"/>
          <w:b/>
          <w:bCs/>
          <w:sz w:val="28"/>
          <w:szCs w:val="28"/>
          <w:lang w:val="uk-UA"/>
        </w:rPr>
      </w:pPr>
    </w:p>
    <w:p w14:paraId="48E1BE4E" w14:textId="174E84F0" w:rsidR="004E28B4" w:rsidRDefault="004E28B4" w:rsidP="006A11EF">
      <w:pPr>
        <w:spacing w:after="0" w:line="360" w:lineRule="auto"/>
        <w:ind w:firstLine="720"/>
        <w:jc w:val="center"/>
        <w:rPr>
          <w:rFonts w:ascii="Times New Roman" w:hAnsi="Times New Roman" w:cs="Times New Roman"/>
          <w:b/>
          <w:bCs/>
          <w:sz w:val="28"/>
          <w:szCs w:val="28"/>
          <w:lang w:val="uk-UA"/>
        </w:rPr>
      </w:pPr>
    </w:p>
    <w:p w14:paraId="3A4EB36B" w14:textId="7845ED9A" w:rsidR="004E28B4" w:rsidRDefault="004E28B4" w:rsidP="006A11EF">
      <w:pPr>
        <w:spacing w:after="0" w:line="360" w:lineRule="auto"/>
        <w:ind w:firstLine="720"/>
        <w:jc w:val="center"/>
        <w:rPr>
          <w:rFonts w:ascii="Times New Roman" w:hAnsi="Times New Roman" w:cs="Times New Roman"/>
          <w:b/>
          <w:bCs/>
          <w:sz w:val="28"/>
          <w:szCs w:val="28"/>
          <w:lang w:val="uk-UA"/>
        </w:rPr>
      </w:pPr>
    </w:p>
    <w:p w14:paraId="2DB93611" w14:textId="355BED3D" w:rsidR="004E28B4" w:rsidRDefault="004E28B4" w:rsidP="006A11EF">
      <w:pPr>
        <w:spacing w:after="0" w:line="360" w:lineRule="auto"/>
        <w:ind w:firstLine="720"/>
        <w:jc w:val="center"/>
        <w:rPr>
          <w:rFonts w:ascii="Times New Roman" w:hAnsi="Times New Roman" w:cs="Times New Roman"/>
          <w:b/>
          <w:bCs/>
          <w:sz w:val="28"/>
          <w:szCs w:val="28"/>
          <w:lang w:val="uk-UA"/>
        </w:rPr>
      </w:pPr>
    </w:p>
    <w:p w14:paraId="22A90671" w14:textId="4968E941" w:rsidR="004E28B4" w:rsidRDefault="004E28B4" w:rsidP="006A11EF">
      <w:pPr>
        <w:spacing w:after="0" w:line="360" w:lineRule="auto"/>
        <w:ind w:firstLine="720"/>
        <w:jc w:val="center"/>
        <w:rPr>
          <w:rFonts w:ascii="Times New Roman" w:hAnsi="Times New Roman" w:cs="Times New Roman"/>
          <w:b/>
          <w:bCs/>
          <w:sz w:val="28"/>
          <w:szCs w:val="28"/>
          <w:lang w:val="uk-UA"/>
        </w:rPr>
      </w:pPr>
    </w:p>
    <w:p w14:paraId="58C93209" w14:textId="399171CA" w:rsidR="004E28B4" w:rsidRDefault="004E28B4" w:rsidP="006A11EF">
      <w:pPr>
        <w:spacing w:after="0" w:line="360" w:lineRule="auto"/>
        <w:ind w:firstLine="720"/>
        <w:jc w:val="center"/>
        <w:rPr>
          <w:rFonts w:ascii="Times New Roman" w:hAnsi="Times New Roman" w:cs="Times New Roman"/>
          <w:b/>
          <w:bCs/>
          <w:sz w:val="28"/>
          <w:szCs w:val="28"/>
          <w:lang w:val="uk-UA"/>
        </w:rPr>
      </w:pPr>
    </w:p>
    <w:p w14:paraId="1BC72927" w14:textId="42827DAE" w:rsidR="004E28B4" w:rsidRDefault="004E28B4" w:rsidP="006A11EF">
      <w:pPr>
        <w:spacing w:after="0" w:line="360" w:lineRule="auto"/>
        <w:ind w:firstLine="720"/>
        <w:jc w:val="center"/>
        <w:rPr>
          <w:rFonts w:ascii="Times New Roman" w:hAnsi="Times New Roman" w:cs="Times New Roman"/>
          <w:b/>
          <w:bCs/>
          <w:sz w:val="28"/>
          <w:szCs w:val="28"/>
          <w:lang w:val="uk-UA"/>
        </w:rPr>
      </w:pPr>
    </w:p>
    <w:p w14:paraId="231C651D" w14:textId="135FC867" w:rsidR="004E28B4" w:rsidRDefault="004E28B4" w:rsidP="006A11EF">
      <w:pPr>
        <w:spacing w:after="0" w:line="360" w:lineRule="auto"/>
        <w:ind w:firstLine="720"/>
        <w:jc w:val="center"/>
        <w:rPr>
          <w:rFonts w:ascii="Times New Roman" w:hAnsi="Times New Roman" w:cs="Times New Roman"/>
          <w:b/>
          <w:bCs/>
          <w:sz w:val="28"/>
          <w:szCs w:val="28"/>
          <w:lang w:val="uk-UA"/>
        </w:rPr>
      </w:pPr>
    </w:p>
    <w:p w14:paraId="5C97DA1A" w14:textId="48970A9C" w:rsidR="004E28B4" w:rsidRDefault="004E28B4" w:rsidP="006A11EF">
      <w:pPr>
        <w:spacing w:after="0" w:line="360" w:lineRule="auto"/>
        <w:ind w:firstLine="720"/>
        <w:jc w:val="center"/>
        <w:rPr>
          <w:rFonts w:ascii="Times New Roman" w:hAnsi="Times New Roman" w:cs="Times New Roman"/>
          <w:b/>
          <w:bCs/>
          <w:sz w:val="28"/>
          <w:szCs w:val="28"/>
          <w:lang w:val="uk-UA"/>
        </w:rPr>
      </w:pPr>
    </w:p>
    <w:p w14:paraId="657EE37A" w14:textId="4FE9B33C" w:rsidR="004E28B4" w:rsidRDefault="004E28B4" w:rsidP="006A11EF">
      <w:pPr>
        <w:spacing w:after="0" w:line="360" w:lineRule="auto"/>
        <w:ind w:firstLine="720"/>
        <w:jc w:val="center"/>
        <w:rPr>
          <w:rFonts w:ascii="Times New Roman" w:hAnsi="Times New Roman" w:cs="Times New Roman"/>
          <w:b/>
          <w:bCs/>
          <w:sz w:val="28"/>
          <w:szCs w:val="28"/>
          <w:lang w:val="uk-UA"/>
        </w:rPr>
      </w:pPr>
    </w:p>
    <w:p w14:paraId="538DDE8F" w14:textId="04A00505" w:rsidR="004E28B4" w:rsidRDefault="004E28B4" w:rsidP="006A11EF">
      <w:pPr>
        <w:spacing w:after="0" w:line="360" w:lineRule="auto"/>
        <w:ind w:firstLine="720"/>
        <w:jc w:val="center"/>
        <w:rPr>
          <w:rFonts w:ascii="Times New Roman" w:hAnsi="Times New Roman" w:cs="Times New Roman"/>
          <w:b/>
          <w:bCs/>
          <w:sz w:val="28"/>
          <w:szCs w:val="28"/>
          <w:lang w:val="uk-UA"/>
        </w:rPr>
      </w:pPr>
    </w:p>
    <w:p w14:paraId="09ED47F8" w14:textId="6EEE9C94" w:rsidR="004E28B4" w:rsidRDefault="004E28B4" w:rsidP="006A11EF">
      <w:pPr>
        <w:spacing w:after="0" w:line="360" w:lineRule="auto"/>
        <w:ind w:firstLine="720"/>
        <w:jc w:val="center"/>
        <w:rPr>
          <w:rFonts w:ascii="Times New Roman" w:hAnsi="Times New Roman" w:cs="Times New Roman"/>
          <w:b/>
          <w:bCs/>
          <w:sz w:val="28"/>
          <w:szCs w:val="28"/>
          <w:lang w:val="uk-UA"/>
        </w:rPr>
      </w:pPr>
    </w:p>
    <w:p w14:paraId="52F9CF67" w14:textId="54968326" w:rsidR="004E28B4" w:rsidRDefault="004E28B4" w:rsidP="006A11EF">
      <w:pPr>
        <w:spacing w:after="0" w:line="360" w:lineRule="auto"/>
        <w:ind w:firstLine="720"/>
        <w:jc w:val="center"/>
        <w:rPr>
          <w:rFonts w:ascii="Times New Roman" w:hAnsi="Times New Roman" w:cs="Times New Roman"/>
          <w:b/>
          <w:bCs/>
          <w:sz w:val="28"/>
          <w:szCs w:val="28"/>
          <w:lang w:val="uk-UA"/>
        </w:rPr>
      </w:pPr>
    </w:p>
    <w:p w14:paraId="2D3235C0" w14:textId="7A44E4A2" w:rsidR="004E28B4" w:rsidRDefault="004E28B4" w:rsidP="006A11EF">
      <w:pPr>
        <w:spacing w:after="0" w:line="360" w:lineRule="auto"/>
        <w:ind w:firstLine="720"/>
        <w:jc w:val="center"/>
        <w:rPr>
          <w:rFonts w:ascii="Times New Roman" w:hAnsi="Times New Roman" w:cs="Times New Roman"/>
          <w:b/>
          <w:bCs/>
          <w:sz w:val="28"/>
          <w:szCs w:val="28"/>
          <w:lang w:val="uk-UA"/>
        </w:rPr>
      </w:pPr>
    </w:p>
    <w:p w14:paraId="40040B8B" w14:textId="763BB486" w:rsidR="004E28B4" w:rsidRDefault="004E28B4" w:rsidP="006A11EF">
      <w:pPr>
        <w:spacing w:after="0" w:line="360" w:lineRule="auto"/>
        <w:ind w:firstLine="720"/>
        <w:jc w:val="center"/>
        <w:rPr>
          <w:rFonts w:ascii="Times New Roman" w:hAnsi="Times New Roman" w:cs="Times New Roman"/>
          <w:b/>
          <w:bCs/>
          <w:sz w:val="28"/>
          <w:szCs w:val="28"/>
          <w:lang w:val="uk-UA"/>
        </w:rPr>
      </w:pPr>
    </w:p>
    <w:p w14:paraId="6B89817F" w14:textId="1539D90E" w:rsidR="004E28B4" w:rsidRDefault="004E28B4" w:rsidP="006A11EF">
      <w:pPr>
        <w:spacing w:after="0" w:line="360" w:lineRule="auto"/>
        <w:ind w:firstLine="720"/>
        <w:jc w:val="center"/>
        <w:rPr>
          <w:rFonts w:ascii="Times New Roman" w:hAnsi="Times New Roman" w:cs="Times New Roman"/>
          <w:b/>
          <w:bCs/>
          <w:sz w:val="28"/>
          <w:szCs w:val="28"/>
          <w:lang w:val="uk-UA"/>
        </w:rPr>
      </w:pPr>
    </w:p>
    <w:p w14:paraId="6748A18F" w14:textId="686AE2FB" w:rsidR="004E28B4" w:rsidRDefault="004E28B4" w:rsidP="006A11EF">
      <w:pPr>
        <w:spacing w:after="0" w:line="360" w:lineRule="auto"/>
        <w:ind w:firstLine="720"/>
        <w:jc w:val="center"/>
        <w:rPr>
          <w:rFonts w:ascii="Times New Roman" w:hAnsi="Times New Roman" w:cs="Times New Roman"/>
          <w:b/>
          <w:bCs/>
          <w:sz w:val="28"/>
          <w:szCs w:val="28"/>
          <w:lang w:val="uk-UA"/>
        </w:rPr>
      </w:pPr>
    </w:p>
    <w:p w14:paraId="6792B6EF" w14:textId="0280E36B" w:rsidR="004E28B4" w:rsidRDefault="004E28B4" w:rsidP="006A11EF">
      <w:pPr>
        <w:spacing w:after="0" w:line="360" w:lineRule="auto"/>
        <w:ind w:firstLine="720"/>
        <w:jc w:val="center"/>
        <w:rPr>
          <w:rFonts w:ascii="Times New Roman" w:hAnsi="Times New Roman" w:cs="Times New Roman"/>
          <w:b/>
          <w:bCs/>
          <w:sz w:val="28"/>
          <w:szCs w:val="28"/>
          <w:lang w:val="uk-UA"/>
        </w:rPr>
      </w:pPr>
    </w:p>
    <w:p w14:paraId="74FFE64F" w14:textId="244DC330" w:rsidR="004E28B4" w:rsidRDefault="004E28B4" w:rsidP="006A11EF">
      <w:pPr>
        <w:spacing w:after="0" w:line="360" w:lineRule="auto"/>
        <w:ind w:firstLine="720"/>
        <w:jc w:val="center"/>
        <w:rPr>
          <w:rFonts w:ascii="Times New Roman" w:hAnsi="Times New Roman" w:cs="Times New Roman"/>
          <w:b/>
          <w:bCs/>
          <w:sz w:val="28"/>
          <w:szCs w:val="28"/>
          <w:lang w:val="uk-UA"/>
        </w:rPr>
      </w:pPr>
    </w:p>
    <w:p w14:paraId="6609052E" w14:textId="1369434D" w:rsidR="008A6254" w:rsidRDefault="008A6254" w:rsidP="006A11EF">
      <w:pPr>
        <w:spacing w:after="0" w:line="360" w:lineRule="auto"/>
        <w:ind w:firstLine="72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ВИСНОВКИ</w:t>
      </w:r>
    </w:p>
    <w:p w14:paraId="48479F17" w14:textId="76DC84B5" w:rsidR="008A6254" w:rsidRPr="008A6254" w:rsidRDefault="008A6254" w:rsidP="008A6254">
      <w:pPr>
        <w:spacing w:after="0" w:line="360" w:lineRule="auto"/>
        <w:ind w:firstLine="720"/>
        <w:jc w:val="both"/>
        <w:rPr>
          <w:rFonts w:ascii="Times New Roman" w:hAnsi="Times New Roman" w:cs="Times New Roman"/>
          <w:color w:val="0D0D0D"/>
          <w:sz w:val="28"/>
          <w:szCs w:val="28"/>
          <w:shd w:val="clear" w:color="auto" w:fill="FFFFFF"/>
        </w:rPr>
      </w:pPr>
      <w:r w:rsidRPr="008A6254">
        <w:rPr>
          <w:rFonts w:ascii="Times New Roman" w:hAnsi="Times New Roman" w:cs="Times New Roman"/>
          <w:color w:val="0D0D0D"/>
          <w:sz w:val="28"/>
          <w:szCs w:val="28"/>
          <w:shd w:val="clear" w:color="auto" w:fill="FFFFFF"/>
        </w:rPr>
        <w:t>Актуальність цієї теми полягає в тому, що вона допомагає розуміти основи виникнення правових відносин між особами в сучасному суспільстві. Це важливо для створення ефективних правових механізмів захисту прав та виконання обов'язків, а також для вирішення правових суперечок та конфліктів.</w:t>
      </w:r>
    </w:p>
    <w:p w14:paraId="6269E40B" w14:textId="6C670353" w:rsidR="008A6254" w:rsidRDefault="008A6254" w:rsidP="008A6254">
      <w:pPr>
        <w:pStyle w:val="a3"/>
        <w:spacing w:before="1" w:line="360" w:lineRule="auto"/>
        <w:ind w:right="105"/>
      </w:pPr>
      <w:r>
        <w:t xml:space="preserve">Аби зрозуміти сутність юридичних фактів, варто розпочати із з’ясування їх поняття у цивільному праві та розкриття їх правової природи. Серед науковців загальновідомо, що юридичні факти не являються </w:t>
      </w:r>
      <w:proofErr w:type="spellStart"/>
      <w:r>
        <w:t>однопорядковими</w:t>
      </w:r>
      <w:proofErr w:type="spellEnd"/>
      <w:r>
        <w:t xml:space="preserve"> категоріями, адже вони можуть бути як простими, так</w:t>
      </w:r>
      <w:r>
        <w:rPr>
          <w:spacing w:val="40"/>
        </w:rPr>
        <w:t xml:space="preserve"> </w:t>
      </w:r>
      <w:r>
        <w:t>і складними складами, нікчемними, первинними й вторинними, пріоритетними, дефектними тощо, що відрізняються протилежністю та єдністю. А тому, наступним кроком буде наукова класифікація юридичних фактів, оскільки обрання критерію диференціації виступає одним з важливих напрямів для класифікації</w:t>
      </w:r>
      <w:r>
        <w:rPr>
          <w:spacing w:val="40"/>
        </w:rPr>
        <w:t xml:space="preserve"> </w:t>
      </w:r>
      <w:r>
        <w:t>та уніфікації юридичних фактів.</w:t>
      </w:r>
    </w:p>
    <w:p w14:paraId="5974B50D" w14:textId="77777777" w:rsidR="008A6254" w:rsidRDefault="008A6254" w:rsidP="008A6254">
      <w:pPr>
        <w:pStyle w:val="a3"/>
        <w:spacing w:line="360" w:lineRule="auto"/>
        <w:ind w:right="105"/>
      </w:pPr>
      <w:r>
        <w:t>До підстав виникнення цивільно-правових зобов’язань законодавець, насамперед, відносить:</w:t>
      </w:r>
    </w:p>
    <w:p w14:paraId="6D528E4F" w14:textId="0C4A4D18" w:rsidR="008A6254" w:rsidRPr="00933AE4" w:rsidRDefault="008A6254" w:rsidP="00933AE4">
      <w:pPr>
        <w:pStyle w:val="a5"/>
        <w:numPr>
          <w:ilvl w:val="0"/>
          <w:numId w:val="4"/>
        </w:numPr>
        <w:tabs>
          <w:tab w:val="left" w:pos="1129"/>
        </w:tabs>
        <w:spacing w:before="1"/>
        <w:rPr>
          <w:sz w:val="28"/>
        </w:rPr>
      </w:pPr>
      <w:proofErr w:type="spellStart"/>
      <w:r w:rsidRPr="00933AE4">
        <w:rPr>
          <w:sz w:val="28"/>
        </w:rPr>
        <w:t>догoвір</w:t>
      </w:r>
      <w:proofErr w:type="spellEnd"/>
      <w:r w:rsidRPr="00933AE4">
        <w:rPr>
          <w:spacing w:val="-3"/>
          <w:sz w:val="28"/>
        </w:rPr>
        <w:t xml:space="preserve"> </w:t>
      </w:r>
      <w:r w:rsidRPr="00933AE4">
        <w:rPr>
          <w:sz w:val="28"/>
        </w:rPr>
        <w:t>та</w:t>
      </w:r>
      <w:r w:rsidRPr="00933AE4">
        <w:rPr>
          <w:spacing w:val="-4"/>
          <w:sz w:val="28"/>
        </w:rPr>
        <w:t xml:space="preserve"> </w:t>
      </w:r>
      <w:r w:rsidRPr="00933AE4">
        <w:rPr>
          <w:sz w:val="28"/>
        </w:rPr>
        <w:t>інший</w:t>
      </w:r>
      <w:r w:rsidRPr="00933AE4">
        <w:rPr>
          <w:spacing w:val="-4"/>
          <w:sz w:val="28"/>
        </w:rPr>
        <w:t xml:space="preserve"> </w:t>
      </w:r>
      <w:proofErr w:type="spellStart"/>
      <w:r w:rsidRPr="00933AE4">
        <w:rPr>
          <w:spacing w:val="-2"/>
          <w:sz w:val="28"/>
        </w:rPr>
        <w:t>правoчин</w:t>
      </w:r>
      <w:proofErr w:type="spellEnd"/>
      <w:r w:rsidRPr="00933AE4">
        <w:rPr>
          <w:spacing w:val="-2"/>
          <w:sz w:val="28"/>
        </w:rPr>
        <w:t>;</w:t>
      </w:r>
    </w:p>
    <w:p w14:paraId="132A5DB2" w14:textId="5BDE23FB" w:rsidR="008A6254" w:rsidRPr="00933AE4" w:rsidRDefault="008A6254" w:rsidP="00933AE4">
      <w:pPr>
        <w:pStyle w:val="a5"/>
        <w:numPr>
          <w:ilvl w:val="0"/>
          <w:numId w:val="4"/>
        </w:numPr>
        <w:tabs>
          <w:tab w:val="left" w:pos="1204"/>
        </w:tabs>
        <w:spacing w:before="160" w:line="360" w:lineRule="auto"/>
        <w:ind w:right="107"/>
        <w:rPr>
          <w:sz w:val="28"/>
        </w:rPr>
      </w:pPr>
      <w:r w:rsidRPr="00933AE4">
        <w:rPr>
          <w:sz w:val="28"/>
        </w:rPr>
        <w:t>створення художнього твору, винаходу, літературного твору та іншого результату інтелектуальної й творчої діяльності;</w:t>
      </w:r>
    </w:p>
    <w:p w14:paraId="5B5925D7" w14:textId="13B45208" w:rsidR="008A6254" w:rsidRPr="00933AE4" w:rsidRDefault="008A6254" w:rsidP="00933AE4">
      <w:pPr>
        <w:pStyle w:val="a5"/>
        <w:numPr>
          <w:ilvl w:val="0"/>
          <w:numId w:val="4"/>
        </w:numPr>
        <w:tabs>
          <w:tab w:val="left" w:pos="1129"/>
        </w:tabs>
        <w:spacing w:line="321" w:lineRule="exact"/>
        <w:rPr>
          <w:sz w:val="28"/>
        </w:rPr>
      </w:pPr>
      <w:r w:rsidRPr="00933AE4">
        <w:rPr>
          <w:sz w:val="28"/>
        </w:rPr>
        <w:t>заподіяння</w:t>
      </w:r>
      <w:r w:rsidRPr="00933AE4">
        <w:rPr>
          <w:spacing w:val="-10"/>
          <w:sz w:val="28"/>
        </w:rPr>
        <w:t xml:space="preserve"> </w:t>
      </w:r>
      <w:r w:rsidRPr="00933AE4">
        <w:rPr>
          <w:sz w:val="28"/>
        </w:rPr>
        <w:t>майнової</w:t>
      </w:r>
      <w:r w:rsidRPr="00933AE4">
        <w:rPr>
          <w:spacing w:val="-6"/>
          <w:sz w:val="28"/>
        </w:rPr>
        <w:t xml:space="preserve"> </w:t>
      </w:r>
      <w:r w:rsidRPr="00933AE4">
        <w:rPr>
          <w:sz w:val="28"/>
        </w:rPr>
        <w:t>(</w:t>
      </w:r>
      <w:proofErr w:type="spellStart"/>
      <w:r w:rsidRPr="00933AE4">
        <w:rPr>
          <w:sz w:val="28"/>
        </w:rPr>
        <w:t>матeріальної</w:t>
      </w:r>
      <w:proofErr w:type="spellEnd"/>
      <w:r w:rsidRPr="00933AE4">
        <w:rPr>
          <w:sz w:val="28"/>
        </w:rPr>
        <w:t>)</w:t>
      </w:r>
      <w:r w:rsidRPr="00933AE4">
        <w:rPr>
          <w:spacing w:val="-7"/>
          <w:sz w:val="28"/>
        </w:rPr>
        <w:t xml:space="preserve"> </w:t>
      </w:r>
      <w:r w:rsidRPr="00933AE4">
        <w:rPr>
          <w:sz w:val="28"/>
        </w:rPr>
        <w:t>та</w:t>
      </w:r>
      <w:r w:rsidRPr="00933AE4">
        <w:rPr>
          <w:spacing w:val="-9"/>
          <w:sz w:val="28"/>
        </w:rPr>
        <w:t xml:space="preserve"> </w:t>
      </w:r>
      <w:proofErr w:type="spellStart"/>
      <w:r w:rsidRPr="00933AE4">
        <w:rPr>
          <w:sz w:val="28"/>
        </w:rPr>
        <w:t>мoральної</w:t>
      </w:r>
      <w:proofErr w:type="spellEnd"/>
      <w:r w:rsidRPr="00933AE4">
        <w:rPr>
          <w:spacing w:val="-6"/>
          <w:sz w:val="28"/>
        </w:rPr>
        <w:t xml:space="preserve"> </w:t>
      </w:r>
      <w:r w:rsidRPr="00933AE4">
        <w:rPr>
          <w:sz w:val="28"/>
        </w:rPr>
        <w:t>шкоди</w:t>
      </w:r>
      <w:r w:rsidRPr="00933AE4">
        <w:rPr>
          <w:spacing w:val="-8"/>
          <w:sz w:val="28"/>
        </w:rPr>
        <w:t xml:space="preserve"> </w:t>
      </w:r>
      <w:r w:rsidRPr="00933AE4">
        <w:rPr>
          <w:sz w:val="28"/>
        </w:rPr>
        <w:t>другій</w:t>
      </w:r>
      <w:r w:rsidRPr="00933AE4">
        <w:rPr>
          <w:spacing w:val="-6"/>
          <w:sz w:val="28"/>
        </w:rPr>
        <w:t xml:space="preserve"> </w:t>
      </w:r>
      <w:r w:rsidRPr="00933AE4">
        <w:rPr>
          <w:spacing w:val="-2"/>
          <w:sz w:val="28"/>
        </w:rPr>
        <w:t>особі;</w:t>
      </w:r>
    </w:p>
    <w:p w14:paraId="060DA172" w14:textId="57ECE774" w:rsidR="008A6254" w:rsidRPr="00933AE4" w:rsidRDefault="008A6254" w:rsidP="00933AE4">
      <w:pPr>
        <w:pStyle w:val="a5"/>
        <w:numPr>
          <w:ilvl w:val="0"/>
          <w:numId w:val="4"/>
        </w:numPr>
        <w:tabs>
          <w:tab w:val="left" w:pos="1129"/>
        </w:tabs>
        <w:spacing w:before="164"/>
        <w:rPr>
          <w:sz w:val="28"/>
        </w:rPr>
      </w:pPr>
      <w:r w:rsidRPr="00933AE4">
        <w:rPr>
          <w:sz w:val="28"/>
        </w:rPr>
        <w:t>інші</w:t>
      </w:r>
      <w:r w:rsidRPr="00933AE4">
        <w:rPr>
          <w:spacing w:val="-6"/>
          <w:sz w:val="28"/>
        </w:rPr>
        <w:t xml:space="preserve"> </w:t>
      </w:r>
      <w:r w:rsidRPr="00933AE4">
        <w:rPr>
          <w:sz w:val="28"/>
        </w:rPr>
        <w:t>юридичні</w:t>
      </w:r>
      <w:r w:rsidRPr="00933AE4">
        <w:rPr>
          <w:spacing w:val="-6"/>
          <w:sz w:val="28"/>
        </w:rPr>
        <w:t xml:space="preserve"> </w:t>
      </w:r>
      <w:r w:rsidRPr="00933AE4">
        <w:rPr>
          <w:spacing w:val="-2"/>
          <w:sz w:val="28"/>
        </w:rPr>
        <w:t>факти.</w:t>
      </w:r>
    </w:p>
    <w:p w14:paraId="46F76B8E" w14:textId="3DCD3B20" w:rsidR="008A6254" w:rsidRPr="00933AE4" w:rsidRDefault="00933AE4" w:rsidP="008A6254">
      <w:pPr>
        <w:pStyle w:val="a3"/>
        <w:spacing w:before="1" w:line="360" w:lineRule="auto"/>
        <w:ind w:right="105"/>
      </w:pPr>
      <w:r w:rsidRPr="00933AE4">
        <w:rPr>
          <w:color w:val="0D0D0D"/>
          <w:shd w:val="clear" w:color="auto" w:fill="FFFFFF"/>
        </w:rPr>
        <w:t>Договір - одна з основних підстав виникнення цивільних прав та обов'язків між сторонами. Він є добровільною угодою між двома або більше особами, що має за мету створення, зміни або припинення правових відносин. Основними складовими будь-якого договору є пропозиція, прийняття та обмін цінностями (часто це гроші, товари або послуги).</w:t>
      </w:r>
    </w:p>
    <w:p w14:paraId="21F84AEE" w14:textId="617CEEF6" w:rsidR="008A6254" w:rsidRPr="00933AE4" w:rsidRDefault="00933AE4" w:rsidP="008A6254">
      <w:pPr>
        <w:pStyle w:val="a3"/>
        <w:spacing w:before="1" w:line="360" w:lineRule="auto"/>
        <w:ind w:right="105"/>
        <w:rPr>
          <w:color w:val="0D0D0D"/>
          <w:shd w:val="clear" w:color="auto" w:fill="FFFFFF"/>
        </w:rPr>
      </w:pPr>
      <w:r w:rsidRPr="00933AE4">
        <w:rPr>
          <w:color w:val="0D0D0D"/>
          <w:shd w:val="clear" w:color="auto" w:fill="FFFFFF"/>
        </w:rPr>
        <w:t xml:space="preserve">Виникнення цивільних прав і обов'язків через договір передбачає взаємну згоду сторін на умови, на яких вони готові здійснювати певні дії чи надавати певні послуги. Коли сторони досягають узгодження щодо умов </w:t>
      </w:r>
      <w:r w:rsidRPr="00933AE4">
        <w:rPr>
          <w:color w:val="0D0D0D"/>
          <w:shd w:val="clear" w:color="auto" w:fill="FFFFFF"/>
        </w:rPr>
        <w:lastRenderedPageBreak/>
        <w:t>договору, вони укладають договір, який стає юридично зобов'язуючим документом. Після укладення договору кожна сторона отримує певні права, які можуть бути здійснені в рамках угоди, а також має обов'язки перед іншою стороною. Ці права і обов'язки чітко визначаються умовами договору.</w:t>
      </w:r>
    </w:p>
    <w:p w14:paraId="10E82C4F" w14:textId="61EDE843" w:rsidR="00933AE4" w:rsidRDefault="00933AE4" w:rsidP="008A6254">
      <w:pPr>
        <w:pStyle w:val="a3"/>
        <w:spacing w:before="1" w:line="360" w:lineRule="auto"/>
        <w:ind w:right="105"/>
        <w:rPr>
          <w:color w:val="0D0D0D"/>
          <w:shd w:val="clear" w:color="auto" w:fill="FFFFFF"/>
        </w:rPr>
      </w:pPr>
      <w:r w:rsidRPr="00933AE4">
        <w:rPr>
          <w:color w:val="0D0D0D"/>
          <w:shd w:val="clear" w:color="auto" w:fill="FFFFFF"/>
        </w:rPr>
        <w:t>Таким чином, договір являє собою важливий інструмент в цивільному праві, що дозволяє сторонам регулювати свої відносини на добровільній основі і відповідно до закону.</w:t>
      </w:r>
    </w:p>
    <w:p w14:paraId="7EF4329F" w14:textId="728361ED" w:rsidR="00933AE4" w:rsidRPr="00933AE4" w:rsidRDefault="00933AE4" w:rsidP="008A6254">
      <w:pPr>
        <w:pStyle w:val="a3"/>
        <w:spacing w:before="1" w:line="360" w:lineRule="auto"/>
        <w:ind w:right="105"/>
        <w:rPr>
          <w:color w:val="0D0D0D"/>
          <w:shd w:val="clear" w:color="auto" w:fill="FFFFFF"/>
        </w:rPr>
      </w:pPr>
      <w:r w:rsidRPr="00933AE4">
        <w:rPr>
          <w:color w:val="0D0D0D"/>
          <w:shd w:val="clear" w:color="auto" w:fill="FFFFFF"/>
        </w:rPr>
        <w:t>Створення художнього твору, винаходу, літературного твору та інших результатів інтелектуальної й творчої діяльності може бути також підставою виникнення прав та обов'язків в рамках інтелектуальної власності.</w:t>
      </w:r>
    </w:p>
    <w:p w14:paraId="3550C02E" w14:textId="21C7EC27" w:rsidR="00933AE4" w:rsidRPr="00933AE4" w:rsidRDefault="00933AE4" w:rsidP="008A6254">
      <w:pPr>
        <w:pStyle w:val="a3"/>
        <w:spacing w:before="1" w:line="360" w:lineRule="auto"/>
        <w:ind w:right="105"/>
      </w:pPr>
      <w:r w:rsidRPr="00933AE4">
        <w:rPr>
          <w:color w:val="0D0D0D"/>
          <w:shd w:val="clear" w:color="auto" w:fill="FFFFFF"/>
        </w:rPr>
        <w:t>У випадку винаходів, якщо вони є результатом творчої діяльності, їх автори мають право на патент, що надає їм ексклюзивні права на використання винаходу впродовж певного часу.</w:t>
      </w:r>
    </w:p>
    <w:p w14:paraId="04DC1E3A" w14:textId="1573EFC7" w:rsidR="008A6254" w:rsidRPr="00933AE4" w:rsidRDefault="00933AE4" w:rsidP="00933AE4">
      <w:pPr>
        <w:spacing w:after="0" w:line="360" w:lineRule="auto"/>
        <w:ind w:firstLine="720"/>
        <w:jc w:val="both"/>
        <w:rPr>
          <w:rFonts w:ascii="Times New Roman" w:hAnsi="Times New Roman" w:cs="Times New Roman"/>
          <w:b/>
          <w:bCs/>
          <w:sz w:val="28"/>
          <w:szCs w:val="28"/>
          <w:lang w:val="uk-UA"/>
        </w:rPr>
      </w:pPr>
      <w:r w:rsidRPr="00933AE4">
        <w:rPr>
          <w:rFonts w:ascii="Times New Roman" w:hAnsi="Times New Roman" w:cs="Times New Roman"/>
          <w:color w:val="0D0D0D"/>
          <w:sz w:val="28"/>
          <w:szCs w:val="28"/>
          <w:shd w:val="clear" w:color="auto" w:fill="FFFFFF"/>
        </w:rPr>
        <w:t>Таким чином, створення результатів інтелектуальної та творчої діяльності надає їх творцям певні права, які потрібно захищати та виконувати. Водночас, це також може створювати обов'язки перед іншими сторонами, які можуть бути зацікавлені в використанні цих результатів.</w:t>
      </w:r>
    </w:p>
    <w:p w14:paraId="4AF4DF3D" w14:textId="77777777" w:rsidR="008A6254" w:rsidRDefault="008A6254" w:rsidP="008A6254">
      <w:pPr>
        <w:spacing w:after="0" w:line="360" w:lineRule="auto"/>
        <w:ind w:firstLine="720"/>
        <w:rPr>
          <w:rFonts w:ascii="Times New Roman" w:hAnsi="Times New Roman" w:cs="Times New Roman"/>
          <w:b/>
          <w:bCs/>
          <w:sz w:val="28"/>
          <w:szCs w:val="28"/>
          <w:lang w:val="uk-UA"/>
        </w:rPr>
      </w:pPr>
    </w:p>
    <w:p w14:paraId="4C3D983A" w14:textId="77777777" w:rsidR="00933AE4" w:rsidRDefault="00933AE4" w:rsidP="004E28B4">
      <w:pPr>
        <w:pStyle w:val="1"/>
        <w:ind w:left="6"/>
        <w:jc w:val="center"/>
      </w:pPr>
      <w:bookmarkStart w:id="3" w:name="_TOC_250000"/>
    </w:p>
    <w:p w14:paraId="19A10B5D" w14:textId="77777777" w:rsidR="00933AE4" w:rsidRDefault="00933AE4" w:rsidP="004E28B4">
      <w:pPr>
        <w:pStyle w:val="1"/>
        <w:ind w:left="6"/>
        <w:jc w:val="center"/>
      </w:pPr>
    </w:p>
    <w:p w14:paraId="662A5125" w14:textId="77777777" w:rsidR="00933AE4" w:rsidRDefault="00933AE4" w:rsidP="004E28B4">
      <w:pPr>
        <w:pStyle w:val="1"/>
        <w:ind w:left="6"/>
        <w:jc w:val="center"/>
      </w:pPr>
    </w:p>
    <w:p w14:paraId="113AD201" w14:textId="77777777" w:rsidR="00933AE4" w:rsidRDefault="00933AE4" w:rsidP="004E28B4">
      <w:pPr>
        <w:pStyle w:val="1"/>
        <w:ind w:left="6"/>
        <w:jc w:val="center"/>
      </w:pPr>
    </w:p>
    <w:p w14:paraId="2D0E236E" w14:textId="77777777" w:rsidR="00933AE4" w:rsidRDefault="00933AE4" w:rsidP="004E28B4">
      <w:pPr>
        <w:pStyle w:val="1"/>
        <w:ind w:left="6"/>
        <w:jc w:val="center"/>
      </w:pPr>
    </w:p>
    <w:p w14:paraId="372F3397" w14:textId="77777777" w:rsidR="00933AE4" w:rsidRDefault="00933AE4" w:rsidP="004E28B4">
      <w:pPr>
        <w:pStyle w:val="1"/>
        <w:ind w:left="6"/>
        <w:jc w:val="center"/>
      </w:pPr>
    </w:p>
    <w:p w14:paraId="2019D747" w14:textId="77777777" w:rsidR="00FE3F9C" w:rsidRDefault="00FE3F9C" w:rsidP="004E28B4">
      <w:pPr>
        <w:pStyle w:val="1"/>
        <w:ind w:left="6"/>
        <w:jc w:val="center"/>
      </w:pPr>
    </w:p>
    <w:p w14:paraId="0D1F137C" w14:textId="77777777" w:rsidR="00FE3F9C" w:rsidRDefault="00FE3F9C" w:rsidP="004E28B4">
      <w:pPr>
        <w:pStyle w:val="1"/>
        <w:ind w:left="6"/>
        <w:jc w:val="center"/>
      </w:pPr>
    </w:p>
    <w:p w14:paraId="51A9F118" w14:textId="77777777" w:rsidR="00FE3F9C" w:rsidRDefault="00FE3F9C" w:rsidP="004E28B4">
      <w:pPr>
        <w:pStyle w:val="1"/>
        <w:ind w:left="6"/>
        <w:jc w:val="center"/>
      </w:pPr>
    </w:p>
    <w:p w14:paraId="3FCCA4BE" w14:textId="77777777" w:rsidR="00FE3F9C" w:rsidRDefault="00FE3F9C" w:rsidP="004E28B4">
      <w:pPr>
        <w:pStyle w:val="1"/>
        <w:ind w:left="6"/>
        <w:jc w:val="center"/>
      </w:pPr>
    </w:p>
    <w:p w14:paraId="474D57A8" w14:textId="77777777" w:rsidR="00FE3F9C" w:rsidRDefault="00FE3F9C" w:rsidP="004E28B4">
      <w:pPr>
        <w:pStyle w:val="1"/>
        <w:ind w:left="6"/>
        <w:jc w:val="center"/>
      </w:pPr>
    </w:p>
    <w:p w14:paraId="302CBCBE" w14:textId="77777777" w:rsidR="00FE3F9C" w:rsidRDefault="00FE3F9C" w:rsidP="004E28B4">
      <w:pPr>
        <w:pStyle w:val="1"/>
        <w:ind w:left="6"/>
        <w:jc w:val="center"/>
      </w:pPr>
    </w:p>
    <w:p w14:paraId="05FAD4C1" w14:textId="77777777" w:rsidR="00FE3F9C" w:rsidRDefault="00FE3F9C" w:rsidP="004E28B4">
      <w:pPr>
        <w:pStyle w:val="1"/>
        <w:ind w:left="6"/>
        <w:jc w:val="center"/>
      </w:pPr>
    </w:p>
    <w:p w14:paraId="3E147820" w14:textId="77777777" w:rsidR="00FE3F9C" w:rsidRDefault="00FE3F9C" w:rsidP="004E28B4">
      <w:pPr>
        <w:pStyle w:val="1"/>
        <w:ind w:left="6"/>
        <w:jc w:val="center"/>
      </w:pPr>
    </w:p>
    <w:p w14:paraId="65893EB1" w14:textId="77777777" w:rsidR="00FE3F9C" w:rsidRDefault="00FE3F9C" w:rsidP="004E28B4">
      <w:pPr>
        <w:pStyle w:val="1"/>
        <w:ind w:left="6"/>
        <w:jc w:val="center"/>
      </w:pPr>
    </w:p>
    <w:p w14:paraId="1002ABD3" w14:textId="77777777" w:rsidR="00FE3F9C" w:rsidRDefault="00FE3F9C" w:rsidP="004E28B4">
      <w:pPr>
        <w:pStyle w:val="1"/>
        <w:ind w:left="6"/>
        <w:jc w:val="center"/>
      </w:pPr>
    </w:p>
    <w:p w14:paraId="7FD7EC23" w14:textId="77777777" w:rsidR="00FE3F9C" w:rsidRDefault="00FE3F9C" w:rsidP="004E28B4">
      <w:pPr>
        <w:pStyle w:val="1"/>
        <w:ind w:left="6"/>
        <w:jc w:val="center"/>
      </w:pPr>
    </w:p>
    <w:p w14:paraId="03756606" w14:textId="28F5FC2C" w:rsidR="004E28B4" w:rsidRDefault="004E28B4" w:rsidP="004E28B4">
      <w:pPr>
        <w:pStyle w:val="1"/>
        <w:ind w:left="6"/>
        <w:jc w:val="center"/>
      </w:pPr>
      <w:r>
        <w:lastRenderedPageBreak/>
        <w:t>СПИСОК</w:t>
      </w:r>
      <w:r>
        <w:rPr>
          <w:spacing w:val="-13"/>
        </w:rPr>
        <w:t xml:space="preserve"> </w:t>
      </w:r>
      <w:r>
        <w:t>ВИКОРИСТАНИХ</w:t>
      </w:r>
      <w:r>
        <w:rPr>
          <w:spacing w:val="-11"/>
        </w:rPr>
        <w:t xml:space="preserve"> </w:t>
      </w:r>
      <w:bookmarkEnd w:id="3"/>
      <w:r>
        <w:rPr>
          <w:spacing w:val="-2"/>
        </w:rPr>
        <w:t>ДЖЕРЕЛ</w:t>
      </w:r>
    </w:p>
    <w:p w14:paraId="49D798F8" w14:textId="77777777" w:rsidR="004E28B4" w:rsidRDefault="004E28B4" w:rsidP="004E28B4">
      <w:pPr>
        <w:pStyle w:val="a3"/>
        <w:spacing w:line="360" w:lineRule="auto"/>
        <w:ind w:left="0" w:firstLine="720"/>
        <w:rPr>
          <w:b/>
        </w:rPr>
      </w:pPr>
    </w:p>
    <w:p w14:paraId="4A128379" w14:textId="4886882D" w:rsidR="004E28B4" w:rsidRDefault="004E28B4" w:rsidP="004E28B4">
      <w:pPr>
        <w:pStyle w:val="a5"/>
        <w:numPr>
          <w:ilvl w:val="0"/>
          <w:numId w:val="8"/>
        </w:numPr>
        <w:tabs>
          <w:tab w:val="left" w:pos="838"/>
        </w:tabs>
        <w:spacing w:line="360" w:lineRule="auto"/>
        <w:ind w:left="0" w:firstLine="720"/>
        <w:rPr>
          <w:sz w:val="28"/>
        </w:rPr>
      </w:pPr>
      <w:r>
        <w:rPr>
          <w:sz w:val="28"/>
        </w:rPr>
        <w:t>Цивільний кодекс України від</w:t>
      </w:r>
      <w:r>
        <w:rPr>
          <w:spacing w:val="-5"/>
          <w:sz w:val="28"/>
        </w:rPr>
        <w:t xml:space="preserve"> </w:t>
      </w:r>
      <w:r>
        <w:rPr>
          <w:sz w:val="28"/>
        </w:rPr>
        <w:t>16.01.2003 №</w:t>
      </w:r>
      <w:r>
        <w:rPr>
          <w:spacing w:val="-5"/>
          <w:sz w:val="28"/>
        </w:rPr>
        <w:t xml:space="preserve"> </w:t>
      </w:r>
      <w:r>
        <w:rPr>
          <w:sz w:val="28"/>
        </w:rPr>
        <w:t xml:space="preserve">435-IV. </w:t>
      </w:r>
      <w:r>
        <w:rPr>
          <w:i/>
          <w:sz w:val="28"/>
        </w:rPr>
        <w:t>Відомості Верховної Ради України (ВВР)</w:t>
      </w:r>
      <w:r>
        <w:rPr>
          <w:sz w:val="28"/>
        </w:rPr>
        <w:t xml:space="preserve">. 2003. №№ 40–44, ст. 356. URL : </w:t>
      </w:r>
      <w:hyperlink r:id="rId10" w:anchor="Text">
        <w:r>
          <w:rPr>
            <w:color w:val="0000FF"/>
            <w:sz w:val="28"/>
            <w:u w:val="single" w:color="0000FF"/>
          </w:rPr>
          <w:t>https://zakon.rada.gov.ua/laws/show/435-15#Text</w:t>
        </w:r>
      </w:hyperlink>
      <w:r>
        <w:rPr>
          <w:color w:val="0000FF"/>
          <w:sz w:val="28"/>
        </w:rPr>
        <w:t xml:space="preserve"> </w:t>
      </w:r>
      <w:r>
        <w:rPr>
          <w:sz w:val="28"/>
        </w:rPr>
        <w:t xml:space="preserve">(дата звернення: </w:t>
      </w:r>
      <w:r>
        <w:rPr>
          <w:spacing w:val="-2"/>
          <w:sz w:val="28"/>
        </w:rPr>
        <w:t>21.05.2024).</w:t>
      </w:r>
    </w:p>
    <w:p w14:paraId="1D701EFC" w14:textId="25952075" w:rsidR="004E28B4" w:rsidRPr="004E28B4" w:rsidRDefault="004E28B4" w:rsidP="004E28B4">
      <w:pPr>
        <w:pStyle w:val="a5"/>
        <w:numPr>
          <w:ilvl w:val="0"/>
          <w:numId w:val="8"/>
        </w:numPr>
        <w:tabs>
          <w:tab w:val="left" w:pos="838"/>
        </w:tabs>
        <w:spacing w:line="360" w:lineRule="auto"/>
        <w:ind w:left="0" w:firstLine="720"/>
        <w:rPr>
          <w:sz w:val="28"/>
        </w:rPr>
      </w:pPr>
      <w:r>
        <w:rPr>
          <w:sz w:val="28"/>
        </w:rPr>
        <w:t>Боднар Т. В. Договірні зобов’язання як категорія цивільного права.</w:t>
      </w:r>
      <w:r>
        <w:rPr>
          <w:spacing w:val="80"/>
          <w:sz w:val="28"/>
        </w:rPr>
        <w:t xml:space="preserve"> </w:t>
      </w:r>
      <w:r>
        <w:rPr>
          <w:i/>
          <w:sz w:val="28"/>
        </w:rPr>
        <w:t>Вісник Київського національного університету імені Тараса Шевченка. Юридичні науки</w:t>
      </w:r>
      <w:r>
        <w:rPr>
          <w:sz w:val="28"/>
        </w:rPr>
        <w:t xml:space="preserve">. 2004. № 60–62. С. 73–75. URL : </w:t>
      </w:r>
      <w:hyperlink r:id="rId11">
        <w:r>
          <w:rPr>
            <w:color w:val="0000FF"/>
            <w:spacing w:val="-2"/>
            <w:sz w:val="28"/>
            <w:u w:val="single" w:color="0000FF"/>
          </w:rPr>
          <w:t>http://www.library.univ.kiev.ua/ukr/host/10.23.10.100/db/ftp/visnyk/yurydych</w:t>
        </w:r>
      </w:hyperlink>
      <w:r>
        <w:rPr>
          <w:color w:val="0000FF"/>
          <w:spacing w:val="-2"/>
          <w:sz w:val="28"/>
          <w:u w:val="single" w:color="0000FF"/>
        </w:rPr>
        <w:t xml:space="preserve"> </w:t>
      </w:r>
      <w:hyperlink r:id="rId12">
        <w:r w:rsidRPr="004E28B4">
          <w:rPr>
            <w:color w:val="0000FF"/>
            <w:u w:val="single" w:color="0000FF"/>
          </w:rPr>
          <w:t>60-62_2004.pdf</w:t>
        </w:r>
      </w:hyperlink>
      <w:r w:rsidRPr="004E28B4">
        <w:rPr>
          <w:color w:val="0000FF"/>
          <w:spacing w:val="-10"/>
        </w:rPr>
        <w:t xml:space="preserve"> </w:t>
      </w:r>
      <w:r>
        <w:t>(дата</w:t>
      </w:r>
      <w:r w:rsidRPr="004E28B4">
        <w:rPr>
          <w:spacing w:val="-10"/>
        </w:rPr>
        <w:t xml:space="preserve"> </w:t>
      </w:r>
      <w:r>
        <w:t>звернення:</w:t>
      </w:r>
      <w:r w:rsidRPr="004E28B4">
        <w:rPr>
          <w:spacing w:val="-9"/>
        </w:rPr>
        <w:t xml:space="preserve"> </w:t>
      </w:r>
      <w:r w:rsidRPr="004E28B4">
        <w:rPr>
          <w:spacing w:val="-2"/>
        </w:rPr>
        <w:t>21.0</w:t>
      </w:r>
      <w:r>
        <w:rPr>
          <w:spacing w:val="-2"/>
        </w:rPr>
        <w:t>5</w:t>
      </w:r>
      <w:r w:rsidRPr="004E28B4">
        <w:rPr>
          <w:spacing w:val="-2"/>
        </w:rPr>
        <w:t>.202</w:t>
      </w:r>
      <w:r>
        <w:rPr>
          <w:spacing w:val="-2"/>
        </w:rPr>
        <w:t>4</w:t>
      </w:r>
      <w:r w:rsidRPr="004E28B4">
        <w:rPr>
          <w:spacing w:val="-2"/>
        </w:rPr>
        <w:t>).</w:t>
      </w:r>
    </w:p>
    <w:p w14:paraId="40CFCE9E" w14:textId="7E108DC9" w:rsidR="004E28B4" w:rsidRPr="004E28B4" w:rsidRDefault="004E28B4" w:rsidP="004E28B4">
      <w:pPr>
        <w:pStyle w:val="a5"/>
        <w:numPr>
          <w:ilvl w:val="0"/>
          <w:numId w:val="8"/>
        </w:numPr>
        <w:tabs>
          <w:tab w:val="left" w:pos="838"/>
        </w:tabs>
        <w:spacing w:line="360" w:lineRule="auto"/>
        <w:ind w:left="0" w:firstLine="720"/>
        <w:rPr>
          <w:sz w:val="28"/>
        </w:rPr>
      </w:pPr>
      <w:r>
        <w:rPr>
          <w:sz w:val="28"/>
        </w:rPr>
        <w:t>Голубєва Н. Ю. Зобов’язання у цивільному праві України: методологічні засади</w:t>
      </w:r>
      <w:r>
        <w:rPr>
          <w:spacing w:val="80"/>
          <w:sz w:val="28"/>
        </w:rPr>
        <w:t xml:space="preserve"> </w:t>
      </w:r>
      <w:r>
        <w:rPr>
          <w:sz w:val="28"/>
        </w:rPr>
        <w:t>правового</w:t>
      </w:r>
      <w:r>
        <w:rPr>
          <w:spacing w:val="80"/>
          <w:sz w:val="28"/>
        </w:rPr>
        <w:t xml:space="preserve"> </w:t>
      </w:r>
      <w:r>
        <w:rPr>
          <w:sz w:val="28"/>
        </w:rPr>
        <w:t>регулювання</w:t>
      </w:r>
      <w:r>
        <w:rPr>
          <w:spacing w:val="80"/>
          <w:sz w:val="28"/>
        </w:rPr>
        <w:t xml:space="preserve"> </w:t>
      </w:r>
      <w:r>
        <w:rPr>
          <w:sz w:val="28"/>
        </w:rPr>
        <w:t>:</w:t>
      </w:r>
      <w:r>
        <w:rPr>
          <w:spacing w:val="80"/>
          <w:sz w:val="28"/>
        </w:rPr>
        <w:t xml:space="preserve"> </w:t>
      </w:r>
      <w:proofErr w:type="spellStart"/>
      <w:r>
        <w:rPr>
          <w:sz w:val="28"/>
        </w:rPr>
        <w:t>автореф</w:t>
      </w:r>
      <w:proofErr w:type="spellEnd"/>
      <w:r>
        <w:rPr>
          <w:sz w:val="28"/>
        </w:rPr>
        <w:t>.</w:t>
      </w:r>
      <w:r>
        <w:rPr>
          <w:spacing w:val="80"/>
          <w:sz w:val="28"/>
        </w:rPr>
        <w:t xml:space="preserve"> </w:t>
      </w:r>
      <w:proofErr w:type="spellStart"/>
      <w:r>
        <w:rPr>
          <w:sz w:val="28"/>
        </w:rPr>
        <w:t>дис</w:t>
      </w:r>
      <w:proofErr w:type="spellEnd"/>
      <w:r>
        <w:rPr>
          <w:sz w:val="28"/>
        </w:rPr>
        <w:t>.</w:t>
      </w:r>
      <w:r>
        <w:rPr>
          <w:spacing w:val="80"/>
          <w:sz w:val="28"/>
        </w:rPr>
        <w:t xml:space="preserve"> </w:t>
      </w:r>
      <w:r>
        <w:rPr>
          <w:sz w:val="28"/>
        </w:rPr>
        <w:t>…</w:t>
      </w:r>
      <w:r>
        <w:rPr>
          <w:spacing w:val="80"/>
          <w:sz w:val="28"/>
        </w:rPr>
        <w:t xml:space="preserve"> </w:t>
      </w:r>
      <w:r>
        <w:rPr>
          <w:sz w:val="28"/>
        </w:rPr>
        <w:t>д-ра</w:t>
      </w:r>
      <w:r>
        <w:rPr>
          <w:spacing w:val="80"/>
          <w:sz w:val="28"/>
        </w:rPr>
        <w:t xml:space="preserve"> </w:t>
      </w:r>
      <w:proofErr w:type="spellStart"/>
      <w:r>
        <w:rPr>
          <w:sz w:val="28"/>
        </w:rPr>
        <w:t>юрид</w:t>
      </w:r>
      <w:proofErr w:type="spellEnd"/>
      <w:r>
        <w:rPr>
          <w:sz w:val="28"/>
        </w:rPr>
        <w:t>.</w:t>
      </w:r>
      <w:r>
        <w:rPr>
          <w:spacing w:val="80"/>
          <w:sz w:val="28"/>
        </w:rPr>
        <w:t xml:space="preserve"> </w:t>
      </w:r>
      <w:r>
        <w:rPr>
          <w:sz w:val="28"/>
        </w:rPr>
        <w:t>наук</w:t>
      </w:r>
      <w:r>
        <w:rPr>
          <w:spacing w:val="80"/>
          <w:sz w:val="28"/>
        </w:rPr>
        <w:t xml:space="preserve"> </w:t>
      </w:r>
      <w:r>
        <w:rPr>
          <w:sz w:val="28"/>
        </w:rPr>
        <w:t xml:space="preserve">: </w:t>
      </w:r>
      <w:r>
        <w:t>12.00.03</w:t>
      </w:r>
      <w:r w:rsidRPr="004E28B4">
        <w:rPr>
          <w:spacing w:val="-1"/>
        </w:rPr>
        <w:t xml:space="preserve"> </w:t>
      </w:r>
      <w:r>
        <w:t>/</w:t>
      </w:r>
      <w:r w:rsidRPr="004E28B4">
        <w:rPr>
          <w:spacing w:val="-2"/>
        </w:rPr>
        <w:t xml:space="preserve"> </w:t>
      </w:r>
      <w:r>
        <w:t>Н.</w:t>
      </w:r>
      <w:r w:rsidRPr="004E28B4">
        <w:rPr>
          <w:spacing w:val="-4"/>
        </w:rPr>
        <w:t xml:space="preserve"> </w:t>
      </w:r>
      <w:r>
        <w:t>Ю.</w:t>
      </w:r>
      <w:r w:rsidRPr="004E28B4">
        <w:rPr>
          <w:spacing w:val="-4"/>
        </w:rPr>
        <w:t xml:space="preserve"> </w:t>
      </w:r>
      <w:r>
        <w:t>Голубєва.</w:t>
      </w:r>
      <w:r w:rsidRPr="004E28B4">
        <w:rPr>
          <w:spacing w:val="-4"/>
        </w:rPr>
        <w:t xml:space="preserve"> </w:t>
      </w:r>
      <w:r>
        <w:t>Одеса,</w:t>
      </w:r>
      <w:r w:rsidRPr="004E28B4">
        <w:rPr>
          <w:spacing w:val="-3"/>
        </w:rPr>
        <w:t xml:space="preserve"> </w:t>
      </w:r>
      <w:r>
        <w:t>2013.</w:t>
      </w:r>
      <w:r w:rsidRPr="004E28B4">
        <w:rPr>
          <w:spacing w:val="-4"/>
        </w:rPr>
        <w:t xml:space="preserve"> </w:t>
      </w:r>
      <w:r>
        <w:t>42</w:t>
      </w:r>
      <w:r w:rsidRPr="004E28B4">
        <w:rPr>
          <w:spacing w:val="-1"/>
        </w:rPr>
        <w:t xml:space="preserve"> </w:t>
      </w:r>
      <w:r w:rsidRPr="004E28B4">
        <w:rPr>
          <w:spacing w:val="-5"/>
        </w:rPr>
        <w:t>с.</w:t>
      </w:r>
    </w:p>
    <w:p w14:paraId="7F36573D" w14:textId="12250D8A" w:rsidR="004E28B4" w:rsidRDefault="004E28B4" w:rsidP="004E28B4">
      <w:pPr>
        <w:pStyle w:val="a5"/>
        <w:numPr>
          <w:ilvl w:val="0"/>
          <w:numId w:val="8"/>
        </w:numPr>
        <w:tabs>
          <w:tab w:val="left" w:pos="838"/>
        </w:tabs>
        <w:spacing w:line="360" w:lineRule="auto"/>
        <w:ind w:left="0" w:firstLine="720"/>
        <w:rPr>
          <w:sz w:val="28"/>
        </w:rPr>
      </w:pPr>
      <w:r>
        <w:rPr>
          <w:sz w:val="28"/>
        </w:rPr>
        <w:t xml:space="preserve">Ківалова Т. С. Поняття та система зобов’язань у цивільному праві України. </w:t>
      </w:r>
      <w:r>
        <w:rPr>
          <w:i/>
          <w:sz w:val="28"/>
        </w:rPr>
        <w:t>Актуальні проблеми держави і права</w:t>
      </w:r>
      <w:r>
        <w:rPr>
          <w:sz w:val="28"/>
        </w:rPr>
        <w:t xml:space="preserve">. 2008. С. 22–27. URL: </w:t>
      </w:r>
      <w:hyperlink r:id="rId13">
        <w:r>
          <w:rPr>
            <w:color w:val="0000FF"/>
            <w:sz w:val="28"/>
            <w:u w:val="single" w:color="0000FF"/>
          </w:rPr>
          <w:t>http://www.apdp.in.ua/v38/05.pdf</w:t>
        </w:r>
      </w:hyperlink>
      <w:r>
        <w:rPr>
          <w:color w:val="0000FF"/>
          <w:spacing w:val="40"/>
          <w:sz w:val="28"/>
        </w:rPr>
        <w:t xml:space="preserve"> </w:t>
      </w:r>
      <w:r>
        <w:rPr>
          <w:sz w:val="28"/>
        </w:rPr>
        <w:t>(дата звернення: 21.05.2024).</w:t>
      </w:r>
    </w:p>
    <w:p w14:paraId="62BDC92D" w14:textId="77777777" w:rsidR="004E28B4" w:rsidRDefault="004E28B4" w:rsidP="004E28B4">
      <w:pPr>
        <w:pStyle w:val="a5"/>
        <w:numPr>
          <w:ilvl w:val="0"/>
          <w:numId w:val="8"/>
        </w:numPr>
        <w:tabs>
          <w:tab w:val="left" w:pos="838"/>
        </w:tabs>
        <w:spacing w:line="360" w:lineRule="auto"/>
        <w:ind w:left="0" w:firstLine="720"/>
        <w:rPr>
          <w:sz w:val="28"/>
        </w:rPr>
      </w:pPr>
      <w:r>
        <w:rPr>
          <w:sz w:val="28"/>
        </w:rPr>
        <w:t>Голубєва Н. Ю. Зобов’язання у цивільному праві України : методологічні засади</w:t>
      </w:r>
      <w:r>
        <w:rPr>
          <w:spacing w:val="61"/>
          <w:sz w:val="28"/>
        </w:rPr>
        <w:t xml:space="preserve"> </w:t>
      </w:r>
      <w:r>
        <w:rPr>
          <w:sz w:val="28"/>
        </w:rPr>
        <w:t>правового</w:t>
      </w:r>
      <w:r>
        <w:rPr>
          <w:spacing w:val="64"/>
          <w:sz w:val="28"/>
        </w:rPr>
        <w:t xml:space="preserve"> </w:t>
      </w:r>
      <w:r>
        <w:rPr>
          <w:sz w:val="28"/>
        </w:rPr>
        <w:t>регулювання</w:t>
      </w:r>
      <w:r>
        <w:rPr>
          <w:spacing w:val="62"/>
          <w:sz w:val="28"/>
        </w:rPr>
        <w:t xml:space="preserve"> </w:t>
      </w:r>
      <w:r>
        <w:rPr>
          <w:sz w:val="28"/>
        </w:rPr>
        <w:t>:</w:t>
      </w:r>
      <w:r>
        <w:rPr>
          <w:spacing w:val="62"/>
          <w:sz w:val="28"/>
        </w:rPr>
        <w:t xml:space="preserve"> </w:t>
      </w:r>
      <w:r>
        <w:rPr>
          <w:sz w:val="28"/>
        </w:rPr>
        <w:t>монографія.</w:t>
      </w:r>
      <w:r>
        <w:rPr>
          <w:spacing w:val="62"/>
          <w:sz w:val="28"/>
        </w:rPr>
        <w:t xml:space="preserve"> </w:t>
      </w:r>
      <w:r>
        <w:rPr>
          <w:sz w:val="28"/>
        </w:rPr>
        <w:t>О.</w:t>
      </w:r>
      <w:r>
        <w:rPr>
          <w:spacing w:val="60"/>
          <w:sz w:val="28"/>
        </w:rPr>
        <w:t xml:space="preserve"> </w:t>
      </w:r>
      <w:r>
        <w:rPr>
          <w:sz w:val="28"/>
        </w:rPr>
        <w:t>:</w:t>
      </w:r>
      <w:r>
        <w:rPr>
          <w:spacing w:val="62"/>
          <w:sz w:val="28"/>
        </w:rPr>
        <w:t xml:space="preserve"> </w:t>
      </w:r>
      <w:r>
        <w:rPr>
          <w:sz w:val="28"/>
        </w:rPr>
        <w:t>Фенікс,</w:t>
      </w:r>
      <w:r>
        <w:rPr>
          <w:spacing w:val="60"/>
          <w:sz w:val="28"/>
        </w:rPr>
        <w:t xml:space="preserve"> </w:t>
      </w:r>
      <w:r>
        <w:rPr>
          <w:sz w:val="28"/>
        </w:rPr>
        <w:t>2013.</w:t>
      </w:r>
      <w:r>
        <w:rPr>
          <w:spacing w:val="63"/>
          <w:sz w:val="28"/>
        </w:rPr>
        <w:t xml:space="preserve"> </w:t>
      </w:r>
      <w:r>
        <w:rPr>
          <w:sz w:val="28"/>
        </w:rPr>
        <w:t>642</w:t>
      </w:r>
      <w:r>
        <w:rPr>
          <w:spacing w:val="62"/>
          <w:sz w:val="28"/>
        </w:rPr>
        <w:t xml:space="preserve"> </w:t>
      </w:r>
      <w:r>
        <w:rPr>
          <w:sz w:val="28"/>
        </w:rPr>
        <w:t>с.</w:t>
      </w:r>
    </w:p>
    <w:p w14:paraId="49D4D7DE" w14:textId="77777777" w:rsidR="004E28B4" w:rsidRDefault="004E28B4" w:rsidP="004E28B4">
      <w:pPr>
        <w:pStyle w:val="a5"/>
        <w:numPr>
          <w:ilvl w:val="0"/>
          <w:numId w:val="8"/>
        </w:numPr>
        <w:tabs>
          <w:tab w:val="left" w:pos="838"/>
        </w:tabs>
        <w:spacing w:line="360" w:lineRule="auto"/>
        <w:ind w:left="0" w:firstLine="839"/>
        <w:rPr>
          <w:sz w:val="28"/>
        </w:rPr>
      </w:pPr>
      <w:r>
        <w:rPr>
          <w:sz w:val="28"/>
        </w:rPr>
        <w:t xml:space="preserve">Цивільне право України : академічний курс : </w:t>
      </w:r>
      <w:proofErr w:type="spellStart"/>
      <w:r>
        <w:rPr>
          <w:sz w:val="28"/>
        </w:rPr>
        <w:t>підруч</w:t>
      </w:r>
      <w:proofErr w:type="spellEnd"/>
      <w:r>
        <w:rPr>
          <w:sz w:val="28"/>
        </w:rPr>
        <w:t xml:space="preserve">. : у двох томах / за </w:t>
      </w:r>
      <w:proofErr w:type="spellStart"/>
      <w:r>
        <w:rPr>
          <w:sz w:val="28"/>
        </w:rPr>
        <w:t>заг</w:t>
      </w:r>
      <w:proofErr w:type="spellEnd"/>
      <w:r>
        <w:rPr>
          <w:sz w:val="28"/>
        </w:rPr>
        <w:t>.</w:t>
      </w:r>
      <w:r>
        <w:rPr>
          <w:spacing w:val="71"/>
          <w:w w:val="150"/>
          <w:sz w:val="28"/>
        </w:rPr>
        <w:t xml:space="preserve"> </w:t>
      </w:r>
      <w:r>
        <w:rPr>
          <w:sz w:val="28"/>
        </w:rPr>
        <w:t>ред.</w:t>
      </w:r>
      <w:r>
        <w:rPr>
          <w:spacing w:val="73"/>
          <w:w w:val="150"/>
          <w:sz w:val="28"/>
        </w:rPr>
        <w:t xml:space="preserve"> </w:t>
      </w:r>
      <w:r>
        <w:rPr>
          <w:sz w:val="28"/>
        </w:rPr>
        <w:t>Я.</w:t>
      </w:r>
      <w:r>
        <w:rPr>
          <w:spacing w:val="72"/>
          <w:w w:val="150"/>
          <w:sz w:val="28"/>
        </w:rPr>
        <w:t xml:space="preserve"> </w:t>
      </w:r>
      <w:r>
        <w:rPr>
          <w:sz w:val="28"/>
        </w:rPr>
        <w:t>М.</w:t>
      </w:r>
      <w:r>
        <w:rPr>
          <w:spacing w:val="69"/>
          <w:w w:val="150"/>
          <w:sz w:val="28"/>
        </w:rPr>
        <w:t xml:space="preserve"> </w:t>
      </w:r>
      <w:r>
        <w:rPr>
          <w:sz w:val="28"/>
        </w:rPr>
        <w:t>Шевченко.</w:t>
      </w:r>
      <w:r>
        <w:rPr>
          <w:spacing w:val="72"/>
          <w:w w:val="150"/>
          <w:sz w:val="28"/>
        </w:rPr>
        <w:t xml:space="preserve"> </w:t>
      </w:r>
      <w:r>
        <w:rPr>
          <w:sz w:val="28"/>
        </w:rPr>
        <w:t>Т.</w:t>
      </w:r>
      <w:r>
        <w:rPr>
          <w:spacing w:val="69"/>
          <w:w w:val="150"/>
          <w:sz w:val="28"/>
        </w:rPr>
        <w:t xml:space="preserve"> </w:t>
      </w:r>
      <w:r>
        <w:rPr>
          <w:sz w:val="28"/>
        </w:rPr>
        <w:t>1.</w:t>
      </w:r>
      <w:r>
        <w:rPr>
          <w:spacing w:val="72"/>
          <w:w w:val="150"/>
          <w:sz w:val="28"/>
        </w:rPr>
        <w:t xml:space="preserve"> </w:t>
      </w:r>
      <w:r>
        <w:rPr>
          <w:sz w:val="28"/>
        </w:rPr>
        <w:t>Загальна</w:t>
      </w:r>
      <w:r>
        <w:rPr>
          <w:spacing w:val="72"/>
          <w:w w:val="150"/>
          <w:sz w:val="28"/>
        </w:rPr>
        <w:t xml:space="preserve"> </w:t>
      </w:r>
      <w:r>
        <w:rPr>
          <w:sz w:val="28"/>
        </w:rPr>
        <w:t>частина.</w:t>
      </w:r>
      <w:r>
        <w:rPr>
          <w:spacing w:val="75"/>
          <w:w w:val="150"/>
          <w:sz w:val="28"/>
        </w:rPr>
        <w:t xml:space="preserve"> </w:t>
      </w:r>
      <w:r>
        <w:rPr>
          <w:sz w:val="28"/>
        </w:rPr>
        <w:t>Київ</w:t>
      </w:r>
      <w:r>
        <w:rPr>
          <w:spacing w:val="70"/>
          <w:w w:val="150"/>
          <w:sz w:val="28"/>
        </w:rPr>
        <w:t xml:space="preserve"> </w:t>
      </w:r>
      <w:r>
        <w:rPr>
          <w:sz w:val="28"/>
        </w:rPr>
        <w:t>:</w:t>
      </w:r>
      <w:r>
        <w:rPr>
          <w:spacing w:val="74"/>
          <w:w w:val="150"/>
          <w:sz w:val="28"/>
        </w:rPr>
        <w:t xml:space="preserve"> </w:t>
      </w:r>
      <w:r>
        <w:rPr>
          <w:sz w:val="28"/>
        </w:rPr>
        <w:t>Концерн</w:t>
      </w:r>
    </w:p>
    <w:p w14:paraId="056A463B" w14:textId="77777777" w:rsidR="004E28B4" w:rsidRDefault="004E28B4" w:rsidP="004E28B4">
      <w:pPr>
        <w:pStyle w:val="a3"/>
        <w:spacing w:line="360" w:lineRule="auto"/>
        <w:ind w:left="0" w:firstLine="0"/>
      </w:pPr>
      <w:r>
        <w:t>«Видавничий</w:t>
      </w:r>
      <w:r>
        <w:rPr>
          <w:spacing w:val="-5"/>
        </w:rPr>
        <w:t xml:space="preserve"> </w:t>
      </w:r>
      <w:r>
        <w:t>Дім</w:t>
      </w:r>
      <w:r>
        <w:rPr>
          <w:spacing w:val="-5"/>
        </w:rPr>
        <w:t xml:space="preserve"> </w:t>
      </w:r>
      <w:r>
        <w:t>«Ін</w:t>
      </w:r>
      <w:r>
        <w:rPr>
          <w:spacing w:val="-4"/>
        </w:rPr>
        <w:t xml:space="preserve"> </w:t>
      </w:r>
      <w:r>
        <w:t>Юре»,</w:t>
      </w:r>
      <w:r>
        <w:rPr>
          <w:spacing w:val="-5"/>
        </w:rPr>
        <w:t xml:space="preserve"> </w:t>
      </w:r>
      <w:r>
        <w:t>2003.</w:t>
      </w:r>
      <w:r>
        <w:rPr>
          <w:spacing w:val="-5"/>
        </w:rPr>
        <w:t xml:space="preserve"> </w:t>
      </w:r>
      <w:r>
        <w:t>520</w:t>
      </w:r>
      <w:r>
        <w:rPr>
          <w:spacing w:val="-3"/>
        </w:rPr>
        <w:t xml:space="preserve"> </w:t>
      </w:r>
      <w:r>
        <w:rPr>
          <w:spacing w:val="-5"/>
        </w:rPr>
        <w:t>с.</w:t>
      </w:r>
    </w:p>
    <w:p w14:paraId="5CDE4583" w14:textId="77777777" w:rsidR="004E28B4" w:rsidRDefault="004E28B4" w:rsidP="004E28B4">
      <w:pPr>
        <w:pStyle w:val="a5"/>
        <w:numPr>
          <w:ilvl w:val="0"/>
          <w:numId w:val="8"/>
        </w:numPr>
        <w:tabs>
          <w:tab w:val="left" w:pos="838"/>
        </w:tabs>
        <w:spacing w:line="360" w:lineRule="auto"/>
        <w:ind w:left="0" w:firstLine="839"/>
        <w:rPr>
          <w:sz w:val="28"/>
        </w:rPr>
      </w:pPr>
      <w:r>
        <w:rPr>
          <w:sz w:val="28"/>
        </w:rPr>
        <w:t xml:space="preserve">Цивільне право : підручник : у 2 т. </w:t>
      </w:r>
      <w:proofErr w:type="spellStart"/>
      <w:r>
        <w:rPr>
          <w:i/>
          <w:sz w:val="28"/>
        </w:rPr>
        <w:t>Нац</w:t>
      </w:r>
      <w:proofErr w:type="spellEnd"/>
      <w:r>
        <w:rPr>
          <w:i/>
          <w:sz w:val="28"/>
        </w:rPr>
        <w:t>. унт «</w:t>
      </w:r>
      <w:proofErr w:type="spellStart"/>
      <w:r>
        <w:rPr>
          <w:i/>
          <w:sz w:val="28"/>
        </w:rPr>
        <w:t>Юрид</w:t>
      </w:r>
      <w:proofErr w:type="spellEnd"/>
      <w:r>
        <w:rPr>
          <w:i/>
          <w:sz w:val="28"/>
        </w:rPr>
        <w:t xml:space="preserve">. акад. України ім. Ярослава Мудрого» </w:t>
      </w:r>
      <w:r>
        <w:rPr>
          <w:sz w:val="28"/>
        </w:rPr>
        <w:t xml:space="preserve">/ за ред. В. І. Борисова, І. В. </w:t>
      </w:r>
      <w:proofErr w:type="spellStart"/>
      <w:r>
        <w:rPr>
          <w:sz w:val="28"/>
        </w:rPr>
        <w:t>Спасибо-Фатєєва</w:t>
      </w:r>
      <w:proofErr w:type="spellEnd"/>
      <w:r>
        <w:rPr>
          <w:sz w:val="28"/>
        </w:rPr>
        <w:t xml:space="preserve">, В. Л. </w:t>
      </w:r>
      <w:proofErr w:type="spellStart"/>
      <w:r>
        <w:rPr>
          <w:sz w:val="28"/>
        </w:rPr>
        <w:t>Яроцький</w:t>
      </w:r>
      <w:proofErr w:type="spellEnd"/>
      <w:r>
        <w:rPr>
          <w:sz w:val="28"/>
        </w:rPr>
        <w:t>. Х. : Право, 2014. Т. 2. 816 с.</w:t>
      </w:r>
    </w:p>
    <w:p w14:paraId="561D8D7A" w14:textId="77777777" w:rsidR="004E28B4" w:rsidRDefault="004E28B4" w:rsidP="004E28B4">
      <w:pPr>
        <w:pStyle w:val="a5"/>
        <w:numPr>
          <w:ilvl w:val="0"/>
          <w:numId w:val="8"/>
        </w:numPr>
        <w:tabs>
          <w:tab w:val="left" w:pos="838"/>
        </w:tabs>
        <w:spacing w:line="360" w:lineRule="auto"/>
        <w:ind w:left="0" w:firstLine="839"/>
        <w:rPr>
          <w:sz w:val="28"/>
        </w:rPr>
      </w:pPr>
      <w:r>
        <w:rPr>
          <w:sz w:val="28"/>
        </w:rPr>
        <w:t xml:space="preserve">Цивільне право України. Особлива частина : підручник / за ред. О.В. </w:t>
      </w:r>
      <w:proofErr w:type="spellStart"/>
      <w:r>
        <w:rPr>
          <w:sz w:val="28"/>
        </w:rPr>
        <w:t>Дзери</w:t>
      </w:r>
      <w:proofErr w:type="spellEnd"/>
      <w:r>
        <w:rPr>
          <w:sz w:val="28"/>
        </w:rPr>
        <w:t xml:space="preserve">, Н.С. </w:t>
      </w:r>
      <w:proofErr w:type="spellStart"/>
      <w:r>
        <w:rPr>
          <w:sz w:val="28"/>
        </w:rPr>
        <w:t>Кузнєцової</w:t>
      </w:r>
      <w:proofErr w:type="spellEnd"/>
      <w:r>
        <w:rPr>
          <w:sz w:val="28"/>
        </w:rPr>
        <w:t>. К. : Юрінком Інтер, 2010. 1176 с.</w:t>
      </w:r>
    </w:p>
    <w:p w14:paraId="46C967D2" w14:textId="1493C857" w:rsidR="004E28B4" w:rsidRDefault="004E28B4" w:rsidP="004E28B4">
      <w:pPr>
        <w:pStyle w:val="a5"/>
        <w:numPr>
          <w:ilvl w:val="0"/>
          <w:numId w:val="8"/>
        </w:numPr>
        <w:tabs>
          <w:tab w:val="left" w:pos="838"/>
        </w:tabs>
        <w:spacing w:line="360" w:lineRule="auto"/>
        <w:ind w:left="0" w:firstLine="839"/>
        <w:rPr>
          <w:sz w:val="28"/>
        </w:rPr>
      </w:pPr>
      <w:proofErr w:type="spellStart"/>
      <w:r>
        <w:rPr>
          <w:sz w:val="28"/>
        </w:rPr>
        <w:t>Луць</w:t>
      </w:r>
      <w:proofErr w:type="spellEnd"/>
      <w:r>
        <w:rPr>
          <w:sz w:val="28"/>
        </w:rPr>
        <w:t xml:space="preserve"> В. До питання про сутність і зміст цивільно-правового договору. </w:t>
      </w:r>
      <w:r>
        <w:rPr>
          <w:i/>
          <w:sz w:val="28"/>
        </w:rPr>
        <w:t>Приватне право</w:t>
      </w:r>
      <w:r>
        <w:rPr>
          <w:sz w:val="28"/>
        </w:rPr>
        <w:t xml:space="preserve">. 2013. № 1. С. 118–128. URL : </w:t>
      </w:r>
      <w:hyperlink r:id="rId14">
        <w:r>
          <w:rPr>
            <w:sz w:val="28"/>
          </w:rPr>
          <w:t>http://nbuv.gov.ua/UJRN/prpr_2013_1_13</w:t>
        </w:r>
      </w:hyperlink>
      <w:r>
        <w:rPr>
          <w:sz w:val="28"/>
        </w:rPr>
        <w:t xml:space="preserve"> (дата звернення: 22.0</w:t>
      </w:r>
      <w:r w:rsidR="00583F74">
        <w:rPr>
          <w:sz w:val="28"/>
        </w:rPr>
        <w:t>5</w:t>
      </w:r>
      <w:r>
        <w:rPr>
          <w:sz w:val="28"/>
        </w:rPr>
        <w:t>.2020</w:t>
      </w:r>
      <w:r w:rsidR="00583F74">
        <w:rPr>
          <w:sz w:val="28"/>
        </w:rPr>
        <w:t>4</w:t>
      </w:r>
      <w:r>
        <w:rPr>
          <w:sz w:val="28"/>
        </w:rPr>
        <w:t>.</w:t>
      </w:r>
    </w:p>
    <w:p w14:paraId="37A0CFB6" w14:textId="77777777" w:rsidR="004E28B4" w:rsidRDefault="004E28B4" w:rsidP="004E28B4">
      <w:pPr>
        <w:pStyle w:val="a5"/>
        <w:numPr>
          <w:ilvl w:val="0"/>
          <w:numId w:val="8"/>
        </w:numPr>
        <w:tabs>
          <w:tab w:val="left" w:pos="838"/>
        </w:tabs>
        <w:spacing w:line="360" w:lineRule="auto"/>
        <w:ind w:left="0" w:firstLine="839"/>
        <w:rPr>
          <w:sz w:val="28"/>
        </w:rPr>
      </w:pPr>
      <w:proofErr w:type="spellStart"/>
      <w:r>
        <w:rPr>
          <w:sz w:val="28"/>
        </w:rPr>
        <w:lastRenderedPageBreak/>
        <w:t>Олюха</w:t>
      </w:r>
      <w:proofErr w:type="spellEnd"/>
      <w:r>
        <w:rPr>
          <w:sz w:val="28"/>
        </w:rPr>
        <w:t xml:space="preserve"> В. Г. Цивільно-правовий договір : поняття, функції та система : </w:t>
      </w:r>
      <w:proofErr w:type="spellStart"/>
      <w:r>
        <w:rPr>
          <w:sz w:val="28"/>
        </w:rPr>
        <w:t>автореф</w:t>
      </w:r>
      <w:proofErr w:type="spellEnd"/>
      <w:r>
        <w:rPr>
          <w:sz w:val="28"/>
        </w:rPr>
        <w:t xml:space="preserve">. </w:t>
      </w:r>
      <w:proofErr w:type="spellStart"/>
      <w:r>
        <w:rPr>
          <w:sz w:val="28"/>
        </w:rPr>
        <w:t>дис</w:t>
      </w:r>
      <w:proofErr w:type="spellEnd"/>
      <w:r>
        <w:rPr>
          <w:sz w:val="28"/>
        </w:rPr>
        <w:t xml:space="preserve">. на здобуття наук. ступеня </w:t>
      </w:r>
      <w:proofErr w:type="spellStart"/>
      <w:r>
        <w:rPr>
          <w:sz w:val="28"/>
        </w:rPr>
        <w:t>канд</w:t>
      </w:r>
      <w:proofErr w:type="spellEnd"/>
      <w:r>
        <w:rPr>
          <w:sz w:val="28"/>
        </w:rPr>
        <w:t xml:space="preserve">. </w:t>
      </w:r>
      <w:proofErr w:type="spellStart"/>
      <w:r>
        <w:rPr>
          <w:sz w:val="28"/>
        </w:rPr>
        <w:t>юрид</w:t>
      </w:r>
      <w:proofErr w:type="spellEnd"/>
      <w:r>
        <w:rPr>
          <w:sz w:val="28"/>
        </w:rPr>
        <w:t>. наук.: 12.00.03. Київ, 2003. 20 с.</w:t>
      </w:r>
    </w:p>
    <w:p w14:paraId="2F4D4C97" w14:textId="17AF3B70" w:rsidR="004E28B4" w:rsidRDefault="004E28B4" w:rsidP="004E28B4">
      <w:pPr>
        <w:pStyle w:val="a5"/>
        <w:numPr>
          <w:ilvl w:val="0"/>
          <w:numId w:val="8"/>
        </w:numPr>
        <w:tabs>
          <w:tab w:val="left" w:pos="838"/>
        </w:tabs>
        <w:spacing w:line="360" w:lineRule="auto"/>
        <w:ind w:left="0" w:firstLine="839"/>
        <w:rPr>
          <w:sz w:val="28"/>
        </w:rPr>
      </w:pPr>
      <w:r>
        <w:rPr>
          <w:sz w:val="28"/>
        </w:rPr>
        <w:t xml:space="preserve">Стрижак І.В. Проблема визначення поняття «предмет договору». </w:t>
      </w:r>
      <w:hyperlink r:id="rId15">
        <w:r>
          <w:rPr>
            <w:i/>
            <w:sz w:val="28"/>
          </w:rPr>
          <w:t>Вісник</w:t>
        </w:r>
      </w:hyperlink>
      <w:r>
        <w:rPr>
          <w:i/>
          <w:sz w:val="28"/>
        </w:rPr>
        <w:t xml:space="preserve"> </w:t>
      </w:r>
      <w:hyperlink r:id="rId16">
        <w:r>
          <w:rPr>
            <w:i/>
            <w:sz w:val="28"/>
          </w:rPr>
          <w:t>Академії митної служби України</w:t>
        </w:r>
        <w:r>
          <w:rPr>
            <w:sz w:val="28"/>
          </w:rPr>
          <w:t>. Сер. : Право</w:t>
        </w:r>
      </w:hyperlink>
      <w:r>
        <w:rPr>
          <w:sz w:val="28"/>
        </w:rPr>
        <w:t xml:space="preserve">. 2010. № 2. С. 124–129. URL : </w:t>
      </w:r>
      <w:hyperlink r:id="rId17">
        <w:r>
          <w:rPr>
            <w:sz w:val="28"/>
          </w:rPr>
          <w:t>http://nbuv.gov.ua/UJRN/vamsup_2010_2%285%29</w:t>
        </w:r>
        <w:r>
          <w:rPr>
            <w:sz w:val="28"/>
            <w:u w:val="single"/>
          </w:rPr>
          <w:t xml:space="preserve"> </w:t>
        </w:r>
        <w:r>
          <w:rPr>
            <w:sz w:val="28"/>
          </w:rPr>
          <w:t>22</w:t>
        </w:r>
      </w:hyperlink>
      <w:r>
        <w:rPr>
          <w:sz w:val="28"/>
        </w:rPr>
        <w:t xml:space="preserve"> (дата звернення: 22.</w:t>
      </w:r>
      <w:r w:rsidR="00583F74">
        <w:rPr>
          <w:sz w:val="28"/>
        </w:rPr>
        <w:t>05</w:t>
      </w:r>
      <w:r>
        <w:rPr>
          <w:sz w:val="28"/>
        </w:rPr>
        <w:t>.202</w:t>
      </w:r>
      <w:r w:rsidR="00583F74">
        <w:rPr>
          <w:sz w:val="28"/>
        </w:rPr>
        <w:t>4</w:t>
      </w:r>
      <w:r>
        <w:rPr>
          <w:sz w:val="28"/>
        </w:rPr>
        <w:t>).</w:t>
      </w:r>
    </w:p>
    <w:p w14:paraId="73C43859" w14:textId="77777777" w:rsidR="004E28B4" w:rsidRDefault="004E28B4" w:rsidP="004E28B4">
      <w:pPr>
        <w:pStyle w:val="a5"/>
        <w:numPr>
          <w:ilvl w:val="0"/>
          <w:numId w:val="8"/>
        </w:numPr>
        <w:tabs>
          <w:tab w:val="left" w:pos="838"/>
        </w:tabs>
        <w:spacing w:line="360" w:lineRule="auto"/>
        <w:ind w:left="0" w:firstLine="839"/>
        <w:rPr>
          <w:sz w:val="28"/>
        </w:rPr>
      </w:pPr>
      <w:r>
        <w:rPr>
          <w:sz w:val="28"/>
        </w:rPr>
        <w:t>Грін О.О. Договори в цивільному праві України : Навчальний посібник : Альб.</w:t>
      </w:r>
      <w:r>
        <w:rPr>
          <w:spacing w:val="40"/>
          <w:sz w:val="28"/>
        </w:rPr>
        <w:t xml:space="preserve"> </w:t>
      </w:r>
      <w:r>
        <w:rPr>
          <w:sz w:val="28"/>
        </w:rPr>
        <w:t>схем.</w:t>
      </w:r>
      <w:r>
        <w:rPr>
          <w:spacing w:val="40"/>
          <w:sz w:val="28"/>
        </w:rPr>
        <w:t xml:space="preserve"> </w:t>
      </w:r>
      <w:proofErr w:type="spellStart"/>
      <w:r>
        <w:rPr>
          <w:sz w:val="28"/>
        </w:rPr>
        <w:t>О.О.Грін</w:t>
      </w:r>
      <w:proofErr w:type="spellEnd"/>
      <w:r>
        <w:rPr>
          <w:sz w:val="28"/>
        </w:rPr>
        <w:t>.</w:t>
      </w:r>
      <w:r>
        <w:rPr>
          <w:spacing w:val="40"/>
          <w:sz w:val="28"/>
        </w:rPr>
        <w:t xml:space="preserve"> </w:t>
      </w:r>
      <w:r>
        <w:rPr>
          <w:sz w:val="28"/>
        </w:rPr>
        <w:t>Ужгород</w:t>
      </w:r>
      <w:r>
        <w:rPr>
          <w:spacing w:val="40"/>
          <w:sz w:val="28"/>
        </w:rPr>
        <w:t xml:space="preserve"> </w:t>
      </w:r>
      <w:r>
        <w:rPr>
          <w:sz w:val="28"/>
        </w:rPr>
        <w:t>:</w:t>
      </w:r>
      <w:r>
        <w:rPr>
          <w:spacing w:val="40"/>
          <w:sz w:val="28"/>
        </w:rPr>
        <w:t xml:space="preserve"> </w:t>
      </w:r>
      <w:r>
        <w:rPr>
          <w:sz w:val="28"/>
        </w:rPr>
        <w:t>Видавництво</w:t>
      </w:r>
      <w:r>
        <w:rPr>
          <w:spacing w:val="40"/>
          <w:sz w:val="28"/>
        </w:rPr>
        <w:t xml:space="preserve"> </w:t>
      </w:r>
      <w:r>
        <w:rPr>
          <w:sz w:val="28"/>
        </w:rPr>
        <w:t>ФОП</w:t>
      </w:r>
      <w:r>
        <w:rPr>
          <w:spacing w:val="40"/>
          <w:sz w:val="28"/>
        </w:rPr>
        <w:t xml:space="preserve"> </w:t>
      </w:r>
      <w:proofErr w:type="spellStart"/>
      <w:r>
        <w:rPr>
          <w:sz w:val="28"/>
        </w:rPr>
        <w:t>Бреза</w:t>
      </w:r>
      <w:proofErr w:type="spellEnd"/>
      <w:r>
        <w:rPr>
          <w:spacing w:val="40"/>
          <w:sz w:val="28"/>
        </w:rPr>
        <w:t xml:space="preserve"> </w:t>
      </w:r>
      <w:r>
        <w:rPr>
          <w:sz w:val="28"/>
        </w:rPr>
        <w:t>А.Е.,</w:t>
      </w:r>
      <w:r>
        <w:rPr>
          <w:spacing w:val="40"/>
          <w:sz w:val="28"/>
        </w:rPr>
        <w:t xml:space="preserve"> </w:t>
      </w:r>
      <w:r>
        <w:rPr>
          <w:sz w:val="28"/>
        </w:rPr>
        <w:t>2012. 219 с.</w:t>
      </w:r>
    </w:p>
    <w:p w14:paraId="5812EF55" w14:textId="006B5A16" w:rsidR="004E28B4" w:rsidRDefault="004E28B4" w:rsidP="004E28B4">
      <w:pPr>
        <w:pStyle w:val="a5"/>
        <w:numPr>
          <w:ilvl w:val="0"/>
          <w:numId w:val="8"/>
        </w:numPr>
        <w:tabs>
          <w:tab w:val="left" w:pos="838"/>
        </w:tabs>
        <w:spacing w:line="360" w:lineRule="auto"/>
        <w:ind w:left="0" w:firstLine="839"/>
        <w:rPr>
          <w:sz w:val="28"/>
        </w:rPr>
      </w:pPr>
      <w:proofErr w:type="spellStart"/>
      <w:r>
        <w:rPr>
          <w:sz w:val="28"/>
        </w:rPr>
        <w:t>Вавженчук</w:t>
      </w:r>
      <w:proofErr w:type="spellEnd"/>
      <w:r>
        <w:rPr>
          <w:sz w:val="28"/>
        </w:rPr>
        <w:t xml:space="preserve"> С.Я. Деякі теоретико-практичні питання класифікації цивільно-правових договорів. </w:t>
      </w:r>
      <w:r>
        <w:rPr>
          <w:i/>
          <w:sz w:val="28"/>
        </w:rPr>
        <w:t>Адвокат</w:t>
      </w:r>
      <w:r>
        <w:rPr>
          <w:sz w:val="28"/>
        </w:rPr>
        <w:t xml:space="preserve">. 2009. № 10 (109). С. 12–15. URL : </w:t>
      </w:r>
      <w:hyperlink r:id="rId18">
        <w:r>
          <w:rPr>
            <w:color w:val="0000FF"/>
            <w:sz w:val="28"/>
            <w:u w:val="single" w:color="0000FF"/>
          </w:rPr>
          <w:t>http://nbuv.gov.ua/UJRN/adv_2009_10_1</w:t>
        </w:r>
      </w:hyperlink>
      <w:r>
        <w:rPr>
          <w:color w:val="0000FF"/>
          <w:sz w:val="28"/>
        </w:rPr>
        <w:t xml:space="preserve"> </w:t>
      </w:r>
      <w:r>
        <w:rPr>
          <w:sz w:val="28"/>
        </w:rPr>
        <w:t>(дата звернення: 22.</w:t>
      </w:r>
      <w:r w:rsidR="00583F74">
        <w:rPr>
          <w:sz w:val="28"/>
        </w:rPr>
        <w:t>05</w:t>
      </w:r>
      <w:r>
        <w:rPr>
          <w:sz w:val="28"/>
        </w:rPr>
        <w:t>.202</w:t>
      </w:r>
      <w:r w:rsidR="00583F74">
        <w:rPr>
          <w:sz w:val="28"/>
        </w:rPr>
        <w:t>4</w:t>
      </w:r>
      <w:r>
        <w:rPr>
          <w:sz w:val="28"/>
        </w:rPr>
        <w:t>).</w:t>
      </w:r>
    </w:p>
    <w:p w14:paraId="697461C6" w14:textId="77777777" w:rsidR="004E28B4" w:rsidRDefault="004E28B4" w:rsidP="004E28B4">
      <w:pPr>
        <w:pStyle w:val="a5"/>
        <w:numPr>
          <w:ilvl w:val="0"/>
          <w:numId w:val="8"/>
        </w:numPr>
        <w:tabs>
          <w:tab w:val="left" w:pos="838"/>
        </w:tabs>
        <w:spacing w:line="360" w:lineRule="auto"/>
        <w:ind w:left="0" w:firstLine="839"/>
        <w:rPr>
          <w:sz w:val="28"/>
        </w:rPr>
      </w:pPr>
      <w:r>
        <w:rPr>
          <w:sz w:val="28"/>
        </w:rPr>
        <w:t xml:space="preserve">Мороз О.В. Істотні умови цивільно-правового договору. </w:t>
      </w:r>
      <w:r>
        <w:rPr>
          <w:i/>
          <w:sz w:val="28"/>
        </w:rPr>
        <w:t>Право та інновації</w:t>
      </w:r>
      <w:r>
        <w:rPr>
          <w:sz w:val="28"/>
        </w:rPr>
        <w:t xml:space="preserve">. 2019. Т. 1. </w:t>
      </w:r>
      <w:proofErr w:type="spellStart"/>
      <w:r>
        <w:rPr>
          <w:sz w:val="28"/>
        </w:rPr>
        <w:t>Вип</w:t>
      </w:r>
      <w:proofErr w:type="spellEnd"/>
      <w:r>
        <w:rPr>
          <w:sz w:val="28"/>
        </w:rPr>
        <w:t>. 25. С. 45–50.</w:t>
      </w:r>
    </w:p>
    <w:p w14:paraId="30D7D73A" w14:textId="77777777" w:rsidR="004E28B4" w:rsidRDefault="004E28B4" w:rsidP="004E28B4">
      <w:pPr>
        <w:pStyle w:val="a5"/>
        <w:numPr>
          <w:ilvl w:val="0"/>
          <w:numId w:val="8"/>
        </w:numPr>
        <w:tabs>
          <w:tab w:val="left" w:pos="838"/>
        </w:tabs>
        <w:spacing w:line="360" w:lineRule="auto"/>
        <w:ind w:left="0" w:firstLine="839"/>
        <w:rPr>
          <w:sz w:val="28"/>
        </w:rPr>
      </w:pPr>
      <w:r>
        <w:rPr>
          <w:sz w:val="28"/>
        </w:rPr>
        <w:t xml:space="preserve">Цивільне право України : Підручник : У 2-х </w:t>
      </w:r>
      <w:proofErr w:type="spellStart"/>
      <w:r>
        <w:rPr>
          <w:sz w:val="28"/>
        </w:rPr>
        <w:t>кн</w:t>
      </w:r>
      <w:proofErr w:type="spellEnd"/>
      <w:r>
        <w:rPr>
          <w:sz w:val="28"/>
        </w:rPr>
        <w:t xml:space="preserve">. За ред. О. В. </w:t>
      </w:r>
      <w:proofErr w:type="spellStart"/>
      <w:r>
        <w:rPr>
          <w:sz w:val="28"/>
        </w:rPr>
        <w:t>Дзери</w:t>
      </w:r>
      <w:proofErr w:type="spellEnd"/>
      <w:r>
        <w:rPr>
          <w:sz w:val="28"/>
        </w:rPr>
        <w:t xml:space="preserve">, Н. С. </w:t>
      </w:r>
      <w:proofErr w:type="spellStart"/>
      <w:r>
        <w:rPr>
          <w:sz w:val="28"/>
        </w:rPr>
        <w:t>Кузнецової</w:t>
      </w:r>
      <w:proofErr w:type="spellEnd"/>
      <w:r>
        <w:rPr>
          <w:sz w:val="28"/>
        </w:rPr>
        <w:t xml:space="preserve">. К. : </w:t>
      </w:r>
      <w:proofErr w:type="spellStart"/>
      <w:r>
        <w:rPr>
          <w:sz w:val="28"/>
        </w:rPr>
        <w:t>Юрінкон</w:t>
      </w:r>
      <w:proofErr w:type="spellEnd"/>
      <w:r>
        <w:rPr>
          <w:sz w:val="28"/>
        </w:rPr>
        <w:t xml:space="preserve"> Інтер, 2004. </w:t>
      </w:r>
      <w:proofErr w:type="spellStart"/>
      <w:r>
        <w:rPr>
          <w:sz w:val="28"/>
        </w:rPr>
        <w:t>Кн</w:t>
      </w:r>
      <w:proofErr w:type="spellEnd"/>
      <w:r>
        <w:rPr>
          <w:sz w:val="28"/>
        </w:rPr>
        <w:t>. 1. 736 с.</w:t>
      </w:r>
    </w:p>
    <w:p w14:paraId="63688DEE" w14:textId="77777777" w:rsidR="004E28B4" w:rsidRDefault="004E28B4" w:rsidP="004E28B4">
      <w:pPr>
        <w:pStyle w:val="a5"/>
        <w:numPr>
          <w:ilvl w:val="0"/>
          <w:numId w:val="8"/>
        </w:numPr>
        <w:tabs>
          <w:tab w:val="left" w:pos="838"/>
        </w:tabs>
        <w:spacing w:line="360" w:lineRule="auto"/>
        <w:ind w:left="0" w:firstLine="839"/>
        <w:rPr>
          <w:sz w:val="28"/>
        </w:rPr>
      </w:pPr>
      <w:proofErr w:type="spellStart"/>
      <w:r>
        <w:rPr>
          <w:sz w:val="28"/>
        </w:rPr>
        <w:t>Бородовський</w:t>
      </w:r>
      <w:proofErr w:type="spellEnd"/>
      <w:r>
        <w:rPr>
          <w:sz w:val="28"/>
        </w:rPr>
        <w:t xml:space="preserve"> С.О. Укладення, зміна та розірвання договору у</w:t>
      </w:r>
      <w:r>
        <w:rPr>
          <w:spacing w:val="40"/>
          <w:sz w:val="28"/>
        </w:rPr>
        <w:t xml:space="preserve"> </w:t>
      </w:r>
      <w:r>
        <w:rPr>
          <w:sz w:val="28"/>
        </w:rPr>
        <w:t xml:space="preserve">цивільному праві України : </w:t>
      </w:r>
      <w:proofErr w:type="spellStart"/>
      <w:r>
        <w:rPr>
          <w:sz w:val="28"/>
        </w:rPr>
        <w:t>автореф</w:t>
      </w:r>
      <w:proofErr w:type="spellEnd"/>
      <w:r>
        <w:rPr>
          <w:sz w:val="28"/>
        </w:rPr>
        <w:t xml:space="preserve">. </w:t>
      </w:r>
      <w:proofErr w:type="spellStart"/>
      <w:r>
        <w:rPr>
          <w:sz w:val="28"/>
        </w:rPr>
        <w:t>дис</w:t>
      </w:r>
      <w:proofErr w:type="spellEnd"/>
      <w:r>
        <w:rPr>
          <w:sz w:val="28"/>
        </w:rPr>
        <w:t xml:space="preserve">. … </w:t>
      </w:r>
      <w:proofErr w:type="spellStart"/>
      <w:r>
        <w:rPr>
          <w:sz w:val="28"/>
        </w:rPr>
        <w:t>канд</w:t>
      </w:r>
      <w:proofErr w:type="spellEnd"/>
      <w:r>
        <w:rPr>
          <w:sz w:val="28"/>
        </w:rPr>
        <w:t xml:space="preserve">. </w:t>
      </w:r>
      <w:proofErr w:type="spellStart"/>
      <w:r>
        <w:rPr>
          <w:sz w:val="28"/>
        </w:rPr>
        <w:t>юрид</w:t>
      </w:r>
      <w:proofErr w:type="spellEnd"/>
      <w:r>
        <w:rPr>
          <w:sz w:val="28"/>
        </w:rPr>
        <w:t xml:space="preserve">. наук : 12.00.03. </w:t>
      </w:r>
      <w:proofErr w:type="spellStart"/>
      <w:r>
        <w:rPr>
          <w:sz w:val="28"/>
        </w:rPr>
        <w:t>Xарків</w:t>
      </w:r>
      <w:proofErr w:type="spellEnd"/>
      <w:r>
        <w:rPr>
          <w:sz w:val="28"/>
        </w:rPr>
        <w:t>, 2005. 19 с.</w:t>
      </w:r>
    </w:p>
    <w:p w14:paraId="3D19D6B3" w14:textId="77777777" w:rsidR="004E28B4" w:rsidRDefault="004E28B4" w:rsidP="004E28B4">
      <w:pPr>
        <w:pStyle w:val="a5"/>
        <w:numPr>
          <w:ilvl w:val="0"/>
          <w:numId w:val="8"/>
        </w:numPr>
        <w:tabs>
          <w:tab w:val="left" w:pos="837"/>
        </w:tabs>
        <w:spacing w:line="360" w:lineRule="auto"/>
        <w:ind w:left="0" w:firstLine="839"/>
        <w:rPr>
          <w:sz w:val="28"/>
        </w:rPr>
      </w:pPr>
      <w:r>
        <w:rPr>
          <w:sz w:val="28"/>
        </w:rPr>
        <w:t>Мережко</w:t>
      </w:r>
      <w:r>
        <w:rPr>
          <w:spacing w:val="-4"/>
          <w:sz w:val="28"/>
        </w:rPr>
        <w:t xml:space="preserve"> </w:t>
      </w:r>
      <w:r>
        <w:rPr>
          <w:sz w:val="28"/>
        </w:rPr>
        <w:t>А.А.</w:t>
      </w:r>
      <w:r>
        <w:rPr>
          <w:spacing w:val="-5"/>
          <w:sz w:val="28"/>
        </w:rPr>
        <w:t xml:space="preserve"> </w:t>
      </w:r>
      <w:proofErr w:type="spellStart"/>
      <w:r>
        <w:rPr>
          <w:sz w:val="28"/>
        </w:rPr>
        <w:t>Договор</w:t>
      </w:r>
      <w:proofErr w:type="spellEnd"/>
      <w:r>
        <w:rPr>
          <w:spacing w:val="-2"/>
          <w:sz w:val="28"/>
        </w:rPr>
        <w:t xml:space="preserve"> </w:t>
      </w:r>
      <w:r>
        <w:rPr>
          <w:sz w:val="28"/>
        </w:rPr>
        <w:t>в</w:t>
      </w:r>
      <w:r>
        <w:rPr>
          <w:spacing w:val="-5"/>
          <w:sz w:val="28"/>
        </w:rPr>
        <w:t xml:space="preserve"> </w:t>
      </w:r>
      <w:proofErr w:type="spellStart"/>
      <w:r>
        <w:rPr>
          <w:sz w:val="28"/>
        </w:rPr>
        <w:t>частном</w:t>
      </w:r>
      <w:proofErr w:type="spellEnd"/>
      <w:r>
        <w:rPr>
          <w:spacing w:val="-3"/>
          <w:sz w:val="28"/>
        </w:rPr>
        <w:t xml:space="preserve"> </w:t>
      </w:r>
      <w:r>
        <w:rPr>
          <w:sz w:val="28"/>
        </w:rPr>
        <w:t>праве.</w:t>
      </w:r>
      <w:r>
        <w:rPr>
          <w:spacing w:val="-3"/>
          <w:sz w:val="28"/>
        </w:rPr>
        <w:t xml:space="preserve"> </w:t>
      </w:r>
      <w:r>
        <w:rPr>
          <w:sz w:val="28"/>
        </w:rPr>
        <w:t>Київ,</w:t>
      </w:r>
      <w:r>
        <w:rPr>
          <w:spacing w:val="-4"/>
          <w:sz w:val="28"/>
        </w:rPr>
        <w:t xml:space="preserve"> </w:t>
      </w:r>
      <w:r>
        <w:rPr>
          <w:sz w:val="28"/>
        </w:rPr>
        <w:t>2003.</w:t>
      </w:r>
      <w:r>
        <w:rPr>
          <w:spacing w:val="-7"/>
          <w:sz w:val="28"/>
        </w:rPr>
        <w:t xml:space="preserve"> </w:t>
      </w:r>
      <w:r>
        <w:rPr>
          <w:spacing w:val="-2"/>
          <w:sz w:val="28"/>
        </w:rPr>
        <w:t>176с.</w:t>
      </w:r>
    </w:p>
    <w:p w14:paraId="234E78CE" w14:textId="1E4CFD21" w:rsidR="004E28B4" w:rsidRDefault="004E28B4" w:rsidP="004E28B4">
      <w:pPr>
        <w:pStyle w:val="a5"/>
        <w:numPr>
          <w:ilvl w:val="0"/>
          <w:numId w:val="8"/>
        </w:numPr>
        <w:tabs>
          <w:tab w:val="left" w:pos="838"/>
        </w:tabs>
        <w:spacing w:line="360" w:lineRule="auto"/>
        <w:ind w:left="0" w:firstLine="839"/>
        <w:rPr>
          <w:sz w:val="28"/>
        </w:rPr>
      </w:pPr>
      <w:proofErr w:type="spellStart"/>
      <w:r>
        <w:rPr>
          <w:sz w:val="28"/>
        </w:rPr>
        <w:t>Великанова</w:t>
      </w:r>
      <w:proofErr w:type="spellEnd"/>
      <w:r>
        <w:rPr>
          <w:sz w:val="28"/>
        </w:rPr>
        <w:t xml:space="preserve"> М.М. Теоретичні питання укладення цивільно-правових договорів. </w:t>
      </w:r>
      <w:r>
        <w:rPr>
          <w:i/>
          <w:sz w:val="28"/>
        </w:rPr>
        <w:t>Юридичний вісник</w:t>
      </w:r>
      <w:r>
        <w:rPr>
          <w:sz w:val="28"/>
        </w:rPr>
        <w:t xml:space="preserve">. 2011. № 1(18). С. 57–61. URL : </w:t>
      </w:r>
      <w:hyperlink r:id="rId19">
        <w:r>
          <w:rPr>
            <w:color w:val="0000FF"/>
            <w:spacing w:val="-2"/>
            <w:sz w:val="28"/>
            <w:u w:val="single" w:color="0000FF"/>
          </w:rPr>
          <w:t>http://www.law.nau.edu.ua/images/Nauka/Naukovij_jurnal/2011/statli_n1_18_</w:t>
        </w:r>
      </w:hyperlink>
      <w:r>
        <w:rPr>
          <w:color w:val="0000FF"/>
          <w:spacing w:val="-2"/>
          <w:sz w:val="28"/>
        </w:rPr>
        <w:t xml:space="preserve"> </w:t>
      </w:r>
      <w:hyperlink r:id="rId20">
        <w:r>
          <w:rPr>
            <w:color w:val="0000FF"/>
            <w:sz w:val="28"/>
            <w:u w:val="single" w:color="0000FF"/>
          </w:rPr>
          <w:t>2011/Velikanova_57.pdf</w:t>
        </w:r>
      </w:hyperlink>
      <w:r>
        <w:rPr>
          <w:color w:val="0000FF"/>
          <w:sz w:val="28"/>
        </w:rPr>
        <w:t xml:space="preserve"> </w:t>
      </w:r>
      <w:r>
        <w:rPr>
          <w:sz w:val="28"/>
        </w:rPr>
        <w:t>(дата звернення: 15.</w:t>
      </w:r>
      <w:r w:rsidR="00583F74">
        <w:rPr>
          <w:sz w:val="28"/>
        </w:rPr>
        <w:t>05</w:t>
      </w:r>
      <w:r>
        <w:rPr>
          <w:sz w:val="28"/>
        </w:rPr>
        <w:t>.202</w:t>
      </w:r>
      <w:r w:rsidR="00583F74">
        <w:rPr>
          <w:sz w:val="28"/>
        </w:rPr>
        <w:t>4</w:t>
      </w:r>
      <w:r>
        <w:rPr>
          <w:sz w:val="28"/>
        </w:rPr>
        <w:t>).</w:t>
      </w:r>
    </w:p>
    <w:p w14:paraId="5B9FB49C" w14:textId="77777777" w:rsidR="004E28B4" w:rsidRDefault="004E28B4" w:rsidP="004E28B4">
      <w:pPr>
        <w:pStyle w:val="a5"/>
        <w:numPr>
          <w:ilvl w:val="0"/>
          <w:numId w:val="8"/>
        </w:numPr>
        <w:tabs>
          <w:tab w:val="left" w:pos="838"/>
        </w:tabs>
        <w:spacing w:line="360" w:lineRule="auto"/>
        <w:ind w:left="0" w:firstLine="839"/>
        <w:rPr>
          <w:sz w:val="28"/>
        </w:rPr>
      </w:pPr>
      <w:proofErr w:type="spellStart"/>
      <w:r>
        <w:rPr>
          <w:sz w:val="28"/>
        </w:rPr>
        <w:t>Дрішлюк</w:t>
      </w:r>
      <w:proofErr w:type="spellEnd"/>
      <w:r>
        <w:rPr>
          <w:sz w:val="28"/>
        </w:rPr>
        <w:t xml:space="preserve"> О.П. Зміна та розірвання договору як спосіб захисту цивільних прав та законних інтересів учасників договірних відносин. </w:t>
      </w:r>
      <w:r>
        <w:rPr>
          <w:i/>
          <w:sz w:val="28"/>
        </w:rPr>
        <w:t>Університетські наукові записки</w:t>
      </w:r>
      <w:r>
        <w:rPr>
          <w:sz w:val="28"/>
        </w:rPr>
        <w:t>. 2009. № 3 (31). С. 113–118.</w:t>
      </w:r>
    </w:p>
    <w:p w14:paraId="18E0B152" w14:textId="5167A3B4" w:rsidR="004E28B4" w:rsidRDefault="004E28B4" w:rsidP="004E28B4">
      <w:pPr>
        <w:pStyle w:val="a5"/>
        <w:numPr>
          <w:ilvl w:val="0"/>
          <w:numId w:val="8"/>
        </w:numPr>
        <w:tabs>
          <w:tab w:val="left" w:pos="838"/>
        </w:tabs>
        <w:spacing w:line="360" w:lineRule="auto"/>
        <w:ind w:left="0" w:firstLine="839"/>
        <w:rPr>
          <w:sz w:val="28"/>
        </w:rPr>
      </w:pPr>
      <w:proofErr w:type="spellStart"/>
      <w:r>
        <w:rPr>
          <w:sz w:val="28"/>
        </w:rPr>
        <w:t>Осіпов</w:t>
      </w:r>
      <w:proofErr w:type="spellEnd"/>
      <w:r>
        <w:rPr>
          <w:sz w:val="28"/>
        </w:rPr>
        <w:t xml:space="preserve"> А. Хочу бути кредитором : виконання зобов’язання боржника іншою особою</w:t>
      </w:r>
      <w:r>
        <w:rPr>
          <w:i/>
          <w:sz w:val="28"/>
        </w:rPr>
        <w:t>. Юридичний журнал</w:t>
      </w:r>
      <w:r>
        <w:rPr>
          <w:sz w:val="28"/>
        </w:rPr>
        <w:t xml:space="preserve">. 2008. № 12. URL: http:// </w:t>
      </w:r>
      <w:r>
        <w:rPr>
          <w:sz w:val="28"/>
        </w:rPr>
        <w:lastRenderedPageBreak/>
        <w:t>1q</w:t>
      </w:r>
      <w:hyperlink r:id="rId21">
        <w:r>
          <w:rPr>
            <w:sz w:val="28"/>
          </w:rPr>
          <w:t>www.justinian.com.ua/</w:t>
        </w:r>
      </w:hyperlink>
      <w:r>
        <w:rPr>
          <w:sz w:val="28"/>
        </w:rPr>
        <w:t xml:space="preserve"> </w:t>
      </w:r>
      <w:proofErr w:type="spellStart"/>
      <w:r>
        <w:rPr>
          <w:sz w:val="28"/>
        </w:rPr>
        <w:t>article.php?id</w:t>
      </w:r>
      <w:proofErr w:type="spellEnd"/>
      <w:r>
        <w:rPr>
          <w:sz w:val="28"/>
        </w:rPr>
        <w:t>=3085</w:t>
      </w:r>
      <w:r>
        <w:rPr>
          <w:spacing w:val="40"/>
          <w:sz w:val="28"/>
        </w:rPr>
        <w:t xml:space="preserve"> </w:t>
      </w:r>
      <w:r>
        <w:rPr>
          <w:sz w:val="28"/>
        </w:rPr>
        <w:t>(дата звернення: 2</w:t>
      </w:r>
      <w:r w:rsidR="00583F74">
        <w:rPr>
          <w:sz w:val="28"/>
        </w:rPr>
        <w:t>2</w:t>
      </w:r>
      <w:r>
        <w:rPr>
          <w:sz w:val="28"/>
        </w:rPr>
        <w:t>.</w:t>
      </w:r>
      <w:r w:rsidR="00583F74">
        <w:rPr>
          <w:sz w:val="28"/>
        </w:rPr>
        <w:t>05</w:t>
      </w:r>
      <w:r>
        <w:rPr>
          <w:sz w:val="28"/>
        </w:rPr>
        <w:t>.202</w:t>
      </w:r>
      <w:r w:rsidR="00583F74">
        <w:rPr>
          <w:sz w:val="28"/>
        </w:rPr>
        <w:t>4</w:t>
      </w:r>
      <w:r>
        <w:rPr>
          <w:sz w:val="28"/>
        </w:rPr>
        <w:t>).</w:t>
      </w:r>
    </w:p>
    <w:p w14:paraId="7EFF58CC" w14:textId="77777777" w:rsidR="004E28B4" w:rsidRDefault="004E28B4" w:rsidP="004E28B4">
      <w:pPr>
        <w:pStyle w:val="a5"/>
        <w:numPr>
          <w:ilvl w:val="0"/>
          <w:numId w:val="8"/>
        </w:numPr>
        <w:tabs>
          <w:tab w:val="left" w:pos="838"/>
        </w:tabs>
        <w:spacing w:line="360" w:lineRule="auto"/>
        <w:ind w:left="0" w:firstLine="839"/>
        <w:rPr>
          <w:sz w:val="28"/>
        </w:rPr>
      </w:pPr>
      <w:r>
        <w:rPr>
          <w:sz w:val="28"/>
        </w:rPr>
        <w:t>Господарський кодекс України від 06.11.1991 №</w:t>
      </w:r>
      <w:r>
        <w:rPr>
          <w:spacing w:val="-3"/>
          <w:sz w:val="28"/>
        </w:rPr>
        <w:t xml:space="preserve"> </w:t>
      </w:r>
      <w:r>
        <w:rPr>
          <w:sz w:val="28"/>
        </w:rPr>
        <w:t xml:space="preserve">1798-XII. </w:t>
      </w:r>
      <w:r>
        <w:rPr>
          <w:i/>
          <w:sz w:val="28"/>
        </w:rPr>
        <w:t xml:space="preserve">Відомості Верховної Ради України. </w:t>
      </w:r>
      <w:r>
        <w:rPr>
          <w:sz w:val="28"/>
        </w:rPr>
        <w:t>2003. № 18, № 19–20, № 21–22. Ст. 144.</w:t>
      </w:r>
    </w:p>
    <w:p w14:paraId="24FE8B4A" w14:textId="77777777" w:rsidR="004E28B4" w:rsidRDefault="004E28B4" w:rsidP="004E28B4">
      <w:pPr>
        <w:pStyle w:val="a5"/>
        <w:numPr>
          <w:ilvl w:val="0"/>
          <w:numId w:val="8"/>
        </w:numPr>
        <w:tabs>
          <w:tab w:val="left" w:pos="838"/>
        </w:tabs>
        <w:spacing w:line="360" w:lineRule="auto"/>
        <w:ind w:left="0" w:firstLine="839"/>
        <w:rPr>
          <w:sz w:val="28"/>
        </w:rPr>
      </w:pPr>
      <w:r>
        <w:rPr>
          <w:sz w:val="28"/>
        </w:rPr>
        <w:t xml:space="preserve">Постанови Пленуму Верховного Суду України із загальних питань судової діяльності та у цивільних справах. Уклад. Б. </w:t>
      </w:r>
      <w:proofErr w:type="spellStart"/>
      <w:r>
        <w:rPr>
          <w:sz w:val="28"/>
        </w:rPr>
        <w:t>Козадаєв</w:t>
      </w:r>
      <w:proofErr w:type="spellEnd"/>
      <w:r>
        <w:rPr>
          <w:sz w:val="28"/>
        </w:rPr>
        <w:t>. Харків : Фактор, 2011. 309 с.</w:t>
      </w:r>
    </w:p>
    <w:p w14:paraId="048ADC80" w14:textId="77777777" w:rsidR="004E28B4" w:rsidRPr="006A11EF" w:rsidRDefault="004E28B4" w:rsidP="004E28B4">
      <w:pPr>
        <w:spacing w:after="0" w:line="360" w:lineRule="auto"/>
        <w:ind w:firstLine="839"/>
        <w:jc w:val="both"/>
        <w:rPr>
          <w:rFonts w:ascii="Times New Roman" w:hAnsi="Times New Roman" w:cs="Times New Roman"/>
          <w:b/>
          <w:bCs/>
          <w:sz w:val="28"/>
          <w:szCs w:val="28"/>
          <w:lang w:val="uk-UA"/>
        </w:rPr>
      </w:pPr>
    </w:p>
    <w:sectPr w:rsidR="004E28B4" w:rsidRPr="006A11EF" w:rsidSect="004E28B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E647D" w14:textId="77777777" w:rsidR="004E28B4" w:rsidRDefault="004E28B4" w:rsidP="004E28B4">
      <w:pPr>
        <w:spacing w:after="0" w:line="240" w:lineRule="auto"/>
      </w:pPr>
      <w:r>
        <w:separator/>
      </w:r>
    </w:p>
  </w:endnote>
  <w:endnote w:type="continuationSeparator" w:id="0">
    <w:p w14:paraId="3968615A" w14:textId="77777777" w:rsidR="004E28B4" w:rsidRDefault="004E28B4" w:rsidP="004E2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charset w:val="CC"/>
    <w:family w:val="auto"/>
    <w:pitch w:val="default"/>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4282672"/>
      <w:docPartObj>
        <w:docPartGallery w:val="Page Numbers (Bottom of Page)"/>
        <w:docPartUnique/>
      </w:docPartObj>
    </w:sdtPr>
    <w:sdtEndPr/>
    <w:sdtContent>
      <w:p w14:paraId="65CDBD9C" w14:textId="07903D74" w:rsidR="004E28B4" w:rsidRDefault="004E28B4">
        <w:pPr>
          <w:pStyle w:val="a8"/>
          <w:jc w:val="center"/>
        </w:pPr>
        <w:r>
          <w:fldChar w:fldCharType="begin"/>
        </w:r>
        <w:r>
          <w:instrText>PAGE   \* MERGEFORMAT</w:instrText>
        </w:r>
        <w:r>
          <w:fldChar w:fldCharType="separate"/>
        </w:r>
        <w:r w:rsidR="00C1138D">
          <w:rPr>
            <w:noProof/>
          </w:rPr>
          <w:t>5</w:t>
        </w:r>
        <w:r>
          <w:fldChar w:fldCharType="end"/>
        </w:r>
      </w:p>
    </w:sdtContent>
  </w:sdt>
  <w:p w14:paraId="11998D53" w14:textId="77777777" w:rsidR="004E28B4" w:rsidRDefault="004E28B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37944" w14:textId="77777777" w:rsidR="004E28B4" w:rsidRDefault="004E28B4" w:rsidP="004E28B4">
      <w:pPr>
        <w:spacing w:after="0" w:line="240" w:lineRule="auto"/>
      </w:pPr>
      <w:r>
        <w:separator/>
      </w:r>
    </w:p>
  </w:footnote>
  <w:footnote w:type="continuationSeparator" w:id="0">
    <w:p w14:paraId="299185DE" w14:textId="77777777" w:rsidR="004E28B4" w:rsidRDefault="004E28B4" w:rsidP="004E2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0C794" w14:textId="1599C8B0" w:rsidR="00064FD5" w:rsidRPr="00064FD5" w:rsidRDefault="00064FD5">
    <w:pPr>
      <w:pStyle w:val="a6"/>
      <w:rPr>
        <w:lang w:val="uk-UA"/>
      </w:rPr>
    </w:pPr>
    <w:r>
      <w:rPr>
        <w:lang w:val="uk-U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16371"/>
    <w:multiLevelType w:val="hybridMultilevel"/>
    <w:tmpl w:val="0D0E2402"/>
    <w:lvl w:ilvl="0" w:tplc="FA5C4B72">
      <w:start w:val="1"/>
      <w:numFmt w:val="decimal"/>
      <w:lvlText w:val="%1)"/>
      <w:lvlJc w:val="left"/>
      <w:pPr>
        <w:ind w:left="1131" w:hanging="305"/>
        <w:jc w:val="right"/>
      </w:pPr>
      <w:rPr>
        <w:rFonts w:ascii="Times New Roman" w:eastAsia="Times New Roman" w:hAnsi="Times New Roman" w:cs="Times New Roman" w:hint="default"/>
        <w:b w:val="0"/>
        <w:bCs w:val="0"/>
        <w:i w:val="0"/>
        <w:iCs w:val="0"/>
        <w:spacing w:val="0"/>
        <w:w w:val="100"/>
        <w:sz w:val="28"/>
        <w:szCs w:val="28"/>
        <w:lang w:val="uk-UA" w:eastAsia="en-US" w:bidi="ar-SA"/>
      </w:rPr>
    </w:lvl>
    <w:lvl w:ilvl="1" w:tplc="A5F09A0C">
      <w:numFmt w:val="bullet"/>
      <w:lvlText w:val="•"/>
      <w:lvlJc w:val="left"/>
      <w:pPr>
        <w:ind w:left="2012" w:hanging="305"/>
      </w:pPr>
      <w:rPr>
        <w:rFonts w:hint="default"/>
        <w:lang w:val="uk-UA" w:eastAsia="en-US" w:bidi="ar-SA"/>
      </w:rPr>
    </w:lvl>
    <w:lvl w:ilvl="2" w:tplc="6E122C26">
      <w:numFmt w:val="bullet"/>
      <w:lvlText w:val="•"/>
      <w:lvlJc w:val="left"/>
      <w:pPr>
        <w:ind w:left="2885" w:hanging="305"/>
      </w:pPr>
      <w:rPr>
        <w:rFonts w:hint="default"/>
        <w:lang w:val="uk-UA" w:eastAsia="en-US" w:bidi="ar-SA"/>
      </w:rPr>
    </w:lvl>
    <w:lvl w:ilvl="3" w:tplc="1F72DEFA">
      <w:numFmt w:val="bullet"/>
      <w:lvlText w:val="•"/>
      <w:lvlJc w:val="left"/>
      <w:pPr>
        <w:ind w:left="3757" w:hanging="305"/>
      </w:pPr>
      <w:rPr>
        <w:rFonts w:hint="default"/>
        <w:lang w:val="uk-UA" w:eastAsia="en-US" w:bidi="ar-SA"/>
      </w:rPr>
    </w:lvl>
    <w:lvl w:ilvl="4" w:tplc="C56A00CC">
      <w:numFmt w:val="bullet"/>
      <w:lvlText w:val="•"/>
      <w:lvlJc w:val="left"/>
      <w:pPr>
        <w:ind w:left="4630" w:hanging="305"/>
      </w:pPr>
      <w:rPr>
        <w:rFonts w:hint="default"/>
        <w:lang w:val="uk-UA" w:eastAsia="en-US" w:bidi="ar-SA"/>
      </w:rPr>
    </w:lvl>
    <w:lvl w:ilvl="5" w:tplc="E9FE5E12">
      <w:numFmt w:val="bullet"/>
      <w:lvlText w:val="•"/>
      <w:lvlJc w:val="left"/>
      <w:pPr>
        <w:ind w:left="5503" w:hanging="305"/>
      </w:pPr>
      <w:rPr>
        <w:rFonts w:hint="default"/>
        <w:lang w:val="uk-UA" w:eastAsia="en-US" w:bidi="ar-SA"/>
      </w:rPr>
    </w:lvl>
    <w:lvl w:ilvl="6" w:tplc="6B004EFA">
      <w:numFmt w:val="bullet"/>
      <w:lvlText w:val="•"/>
      <w:lvlJc w:val="left"/>
      <w:pPr>
        <w:ind w:left="6375" w:hanging="305"/>
      </w:pPr>
      <w:rPr>
        <w:rFonts w:hint="default"/>
        <w:lang w:val="uk-UA" w:eastAsia="en-US" w:bidi="ar-SA"/>
      </w:rPr>
    </w:lvl>
    <w:lvl w:ilvl="7" w:tplc="30827108">
      <w:numFmt w:val="bullet"/>
      <w:lvlText w:val="•"/>
      <w:lvlJc w:val="left"/>
      <w:pPr>
        <w:ind w:left="7248" w:hanging="305"/>
      </w:pPr>
      <w:rPr>
        <w:rFonts w:hint="default"/>
        <w:lang w:val="uk-UA" w:eastAsia="en-US" w:bidi="ar-SA"/>
      </w:rPr>
    </w:lvl>
    <w:lvl w:ilvl="8" w:tplc="E06C1144">
      <w:numFmt w:val="bullet"/>
      <w:lvlText w:val="•"/>
      <w:lvlJc w:val="left"/>
      <w:pPr>
        <w:ind w:left="8121" w:hanging="305"/>
      </w:pPr>
      <w:rPr>
        <w:rFonts w:hint="default"/>
        <w:lang w:val="uk-UA" w:eastAsia="en-US" w:bidi="ar-SA"/>
      </w:rPr>
    </w:lvl>
  </w:abstractNum>
  <w:abstractNum w:abstractNumId="1" w15:restartNumberingAfterBreak="0">
    <w:nsid w:val="1D73763A"/>
    <w:multiLevelType w:val="hybridMultilevel"/>
    <w:tmpl w:val="9CDE69A4"/>
    <w:lvl w:ilvl="0" w:tplc="1F0EE2F0">
      <w:numFmt w:val="bullet"/>
      <w:lvlText w:val="-"/>
      <w:lvlJc w:val="left"/>
      <w:pPr>
        <w:ind w:left="118" w:hanging="286"/>
      </w:pPr>
      <w:rPr>
        <w:rFonts w:ascii="Times New Roman" w:eastAsia="Times New Roman" w:hAnsi="Times New Roman" w:cs="Times New Roman" w:hint="default"/>
        <w:b w:val="0"/>
        <w:bCs w:val="0"/>
        <w:i w:val="0"/>
        <w:iCs w:val="0"/>
        <w:spacing w:val="0"/>
        <w:w w:val="100"/>
        <w:sz w:val="28"/>
        <w:szCs w:val="28"/>
        <w:lang w:val="uk-UA" w:eastAsia="en-US" w:bidi="ar-SA"/>
      </w:rPr>
    </w:lvl>
    <w:lvl w:ilvl="1" w:tplc="BED463C8">
      <w:numFmt w:val="bullet"/>
      <w:lvlText w:val="•"/>
      <w:lvlJc w:val="left"/>
      <w:pPr>
        <w:ind w:left="1094" w:hanging="286"/>
      </w:pPr>
      <w:rPr>
        <w:rFonts w:hint="default"/>
        <w:lang w:val="uk-UA" w:eastAsia="en-US" w:bidi="ar-SA"/>
      </w:rPr>
    </w:lvl>
    <w:lvl w:ilvl="2" w:tplc="64348408">
      <w:numFmt w:val="bullet"/>
      <w:lvlText w:val="•"/>
      <w:lvlJc w:val="left"/>
      <w:pPr>
        <w:ind w:left="2069" w:hanging="286"/>
      </w:pPr>
      <w:rPr>
        <w:rFonts w:hint="default"/>
        <w:lang w:val="uk-UA" w:eastAsia="en-US" w:bidi="ar-SA"/>
      </w:rPr>
    </w:lvl>
    <w:lvl w:ilvl="3" w:tplc="C0AAB524">
      <w:numFmt w:val="bullet"/>
      <w:lvlText w:val="•"/>
      <w:lvlJc w:val="left"/>
      <w:pPr>
        <w:ind w:left="3043" w:hanging="286"/>
      </w:pPr>
      <w:rPr>
        <w:rFonts w:hint="default"/>
        <w:lang w:val="uk-UA" w:eastAsia="en-US" w:bidi="ar-SA"/>
      </w:rPr>
    </w:lvl>
    <w:lvl w:ilvl="4" w:tplc="D974C6DC">
      <w:numFmt w:val="bullet"/>
      <w:lvlText w:val="•"/>
      <w:lvlJc w:val="left"/>
      <w:pPr>
        <w:ind w:left="4018" w:hanging="286"/>
      </w:pPr>
      <w:rPr>
        <w:rFonts w:hint="default"/>
        <w:lang w:val="uk-UA" w:eastAsia="en-US" w:bidi="ar-SA"/>
      </w:rPr>
    </w:lvl>
    <w:lvl w:ilvl="5" w:tplc="866C3FA0">
      <w:numFmt w:val="bullet"/>
      <w:lvlText w:val="•"/>
      <w:lvlJc w:val="left"/>
      <w:pPr>
        <w:ind w:left="4993" w:hanging="286"/>
      </w:pPr>
      <w:rPr>
        <w:rFonts w:hint="default"/>
        <w:lang w:val="uk-UA" w:eastAsia="en-US" w:bidi="ar-SA"/>
      </w:rPr>
    </w:lvl>
    <w:lvl w:ilvl="6" w:tplc="62BAD87A">
      <w:numFmt w:val="bullet"/>
      <w:lvlText w:val="•"/>
      <w:lvlJc w:val="left"/>
      <w:pPr>
        <w:ind w:left="5967" w:hanging="286"/>
      </w:pPr>
      <w:rPr>
        <w:rFonts w:hint="default"/>
        <w:lang w:val="uk-UA" w:eastAsia="en-US" w:bidi="ar-SA"/>
      </w:rPr>
    </w:lvl>
    <w:lvl w:ilvl="7" w:tplc="66EC0824">
      <w:numFmt w:val="bullet"/>
      <w:lvlText w:val="•"/>
      <w:lvlJc w:val="left"/>
      <w:pPr>
        <w:ind w:left="6942" w:hanging="286"/>
      </w:pPr>
      <w:rPr>
        <w:rFonts w:hint="default"/>
        <w:lang w:val="uk-UA" w:eastAsia="en-US" w:bidi="ar-SA"/>
      </w:rPr>
    </w:lvl>
    <w:lvl w:ilvl="8" w:tplc="94C25DCC">
      <w:numFmt w:val="bullet"/>
      <w:lvlText w:val="•"/>
      <w:lvlJc w:val="left"/>
      <w:pPr>
        <w:ind w:left="7917" w:hanging="286"/>
      </w:pPr>
      <w:rPr>
        <w:rFonts w:hint="default"/>
        <w:lang w:val="uk-UA" w:eastAsia="en-US" w:bidi="ar-SA"/>
      </w:rPr>
    </w:lvl>
  </w:abstractNum>
  <w:abstractNum w:abstractNumId="2" w15:restartNumberingAfterBreak="0">
    <w:nsid w:val="2A595449"/>
    <w:multiLevelType w:val="hybridMultilevel"/>
    <w:tmpl w:val="5B3462B2"/>
    <w:lvl w:ilvl="0" w:tplc="E084D95E">
      <w:start w:val="1"/>
      <w:numFmt w:val="decimal"/>
      <w:lvlText w:val="%1."/>
      <w:lvlJc w:val="left"/>
      <w:pPr>
        <w:ind w:left="838" w:hanging="360"/>
      </w:pPr>
      <w:rPr>
        <w:rFonts w:ascii="Times New Roman" w:eastAsia="Times New Roman" w:hAnsi="Times New Roman" w:cs="Times New Roman" w:hint="default"/>
        <w:b w:val="0"/>
        <w:bCs w:val="0"/>
        <w:i w:val="0"/>
        <w:iCs w:val="0"/>
        <w:spacing w:val="0"/>
        <w:w w:val="96"/>
        <w:sz w:val="28"/>
        <w:szCs w:val="28"/>
        <w:lang w:val="uk-UA" w:eastAsia="en-US" w:bidi="ar-SA"/>
      </w:rPr>
    </w:lvl>
    <w:lvl w:ilvl="1" w:tplc="7426599C">
      <w:numFmt w:val="bullet"/>
      <w:lvlText w:val="•"/>
      <w:lvlJc w:val="left"/>
      <w:pPr>
        <w:ind w:left="1742" w:hanging="360"/>
      </w:pPr>
      <w:rPr>
        <w:rFonts w:hint="default"/>
        <w:lang w:val="uk-UA" w:eastAsia="en-US" w:bidi="ar-SA"/>
      </w:rPr>
    </w:lvl>
    <w:lvl w:ilvl="2" w:tplc="2B5CBFBC">
      <w:numFmt w:val="bullet"/>
      <w:lvlText w:val="•"/>
      <w:lvlJc w:val="left"/>
      <w:pPr>
        <w:ind w:left="2645" w:hanging="360"/>
      </w:pPr>
      <w:rPr>
        <w:rFonts w:hint="default"/>
        <w:lang w:val="uk-UA" w:eastAsia="en-US" w:bidi="ar-SA"/>
      </w:rPr>
    </w:lvl>
    <w:lvl w:ilvl="3" w:tplc="4148B9A2">
      <w:numFmt w:val="bullet"/>
      <w:lvlText w:val="•"/>
      <w:lvlJc w:val="left"/>
      <w:pPr>
        <w:ind w:left="3547" w:hanging="360"/>
      </w:pPr>
      <w:rPr>
        <w:rFonts w:hint="default"/>
        <w:lang w:val="uk-UA" w:eastAsia="en-US" w:bidi="ar-SA"/>
      </w:rPr>
    </w:lvl>
    <w:lvl w:ilvl="4" w:tplc="1138D350">
      <w:numFmt w:val="bullet"/>
      <w:lvlText w:val="•"/>
      <w:lvlJc w:val="left"/>
      <w:pPr>
        <w:ind w:left="4450" w:hanging="360"/>
      </w:pPr>
      <w:rPr>
        <w:rFonts w:hint="default"/>
        <w:lang w:val="uk-UA" w:eastAsia="en-US" w:bidi="ar-SA"/>
      </w:rPr>
    </w:lvl>
    <w:lvl w:ilvl="5" w:tplc="5B58CED2">
      <w:numFmt w:val="bullet"/>
      <w:lvlText w:val="•"/>
      <w:lvlJc w:val="left"/>
      <w:pPr>
        <w:ind w:left="5353" w:hanging="360"/>
      </w:pPr>
      <w:rPr>
        <w:rFonts w:hint="default"/>
        <w:lang w:val="uk-UA" w:eastAsia="en-US" w:bidi="ar-SA"/>
      </w:rPr>
    </w:lvl>
    <w:lvl w:ilvl="6" w:tplc="DB8E7974">
      <w:numFmt w:val="bullet"/>
      <w:lvlText w:val="•"/>
      <w:lvlJc w:val="left"/>
      <w:pPr>
        <w:ind w:left="6255" w:hanging="360"/>
      </w:pPr>
      <w:rPr>
        <w:rFonts w:hint="default"/>
        <w:lang w:val="uk-UA" w:eastAsia="en-US" w:bidi="ar-SA"/>
      </w:rPr>
    </w:lvl>
    <w:lvl w:ilvl="7" w:tplc="CF50DE9A">
      <w:numFmt w:val="bullet"/>
      <w:lvlText w:val="•"/>
      <w:lvlJc w:val="left"/>
      <w:pPr>
        <w:ind w:left="7158" w:hanging="360"/>
      </w:pPr>
      <w:rPr>
        <w:rFonts w:hint="default"/>
        <w:lang w:val="uk-UA" w:eastAsia="en-US" w:bidi="ar-SA"/>
      </w:rPr>
    </w:lvl>
    <w:lvl w:ilvl="8" w:tplc="5C4C5AC6">
      <w:numFmt w:val="bullet"/>
      <w:lvlText w:val="•"/>
      <w:lvlJc w:val="left"/>
      <w:pPr>
        <w:ind w:left="8061" w:hanging="360"/>
      </w:pPr>
      <w:rPr>
        <w:rFonts w:hint="default"/>
        <w:lang w:val="uk-UA" w:eastAsia="en-US" w:bidi="ar-SA"/>
      </w:rPr>
    </w:lvl>
  </w:abstractNum>
  <w:abstractNum w:abstractNumId="3" w15:restartNumberingAfterBreak="0">
    <w:nsid w:val="30196781"/>
    <w:multiLevelType w:val="hybridMultilevel"/>
    <w:tmpl w:val="3F96E0B2"/>
    <w:lvl w:ilvl="0" w:tplc="A4CCD3DC">
      <w:start w:val="1"/>
      <w:numFmt w:val="decimal"/>
      <w:lvlText w:val="%1)"/>
      <w:lvlJc w:val="left"/>
      <w:pPr>
        <w:ind w:left="118" w:hanging="377"/>
      </w:pPr>
      <w:rPr>
        <w:rFonts w:ascii="Times New Roman" w:eastAsia="Times New Roman" w:hAnsi="Times New Roman" w:cs="Times New Roman" w:hint="default"/>
        <w:b w:val="0"/>
        <w:bCs w:val="0"/>
        <w:i w:val="0"/>
        <w:iCs w:val="0"/>
        <w:spacing w:val="0"/>
        <w:w w:val="100"/>
        <w:sz w:val="28"/>
        <w:szCs w:val="28"/>
        <w:lang w:val="uk-UA" w:eastAsia="en-US" w:bidi="ar-SA"/>
      </w:rPr>
    </w:lvl>
    <w:lvl w:ilvl="1" w:tplc="5BDC606A">
      <w:numFmt w:val="bullet"/>
      <w:lvlText w:val="•"/>
      <w:lvlJc w:val="left"/>
      <w:pPr>
        <w:ind w:left="1094" w:hanging="377"/>
      </w:pPr>
      <w:rPr>
        <w:rFonts w:hint="default"/>
        <w:lang w:val="uk-UA" w:eastAsia="en-US" w:bidi="ar-SA"/>
      </w:rPr>
    </w:lvl>
    <w:lvl w:ilvl="2" w:tplc="44721E0E">
      <w:numFmt w:val="bullet"/>
      <w:lvlText w:val="•"/>
      <w:lvlJc w:val="left"/>
      <w:pPr>
        <w:ind w:left="2069" w:hanging="377"/>
      </w:pPr>
      <w:rPr>
        <w:rFonts w:hint="default"/>
        <w:lang w:val="uk-UA" w:eastAsia="en-US" w:bidi="ar-SA"/>
      </w:rPr>
    </w:lvl>
    <w:lvl w:ilvl="3" w:tplc="607A95E8">
      <w:numFmt w:val="bullet"/>
      <w:lvlText w:val="•"/>
      <w:lvlJc w:val="left"/>
      <w:pPr>
        <w:ind w:left="3043" w:hanging="377"/>
      </w:pPr>
      <w:rPr>
        <w:rFonts w:hint="default"/>
        <w:lang w:val="uk-UA" w:eastAsia="en-US" w:bidi="ar-SA"/>
      </w:rPr>
    </w:lvl>
    <w:lvl w:ilvl="4" w:tplc="7B3E8ABC">
      <w:numFmt w:val="bullet"/>
      <w:lvlText w:val="•"/>
      <w:lvlJc w:val="left"/>
      <w:pPr>
        <w:ind w:left="4018" w:hanging="377"/>
      </w:pPr>
      <w:rPr>
        <w:rFonts w:hint="default"/>
        <w:lang w:val="uk-UA" w:eastAsia="en-US" w:bidi="ar-SA"/>
      </w:rPr>
    </w:lvl>
    <w:lvl w:ilvl="5" w:tplc="CF404338">
      <w:numFmt w:val="bullet"/>
      <w:lvlText w:val="•"/>
      <w:lvlJc w:val="left"/>
      <w:pPr>
        <w:ind w:left="4993" w:hanging="377"/>
      </w:pPr>
      <w:rPr>
        <w:rFonts w:hint="default"/>
        <w:lang w:val="uk-UA" w:eastAsia="en-US" w:bidi="ar-SA"/>
      </w:rPr>
    </w:lvl>
    <w:lvl w:ilvl="6" w:tplc="15B29734">
      <w:numFmt w:val="bullet"/>
      <w:lvlText w:val="•"/>
      <w:lvlJc w:val="left"/>
      <w:pPr>
        <w:ind w:left="5967" w:hanging="377"/>
      </w:pPr>
      <w:rPr>
        <w:rFonts w:hint="default"/>
        <w:lang w:val="uk-UA" w:eastAsia="en-US" w:bidi="ar-SA"/>
      </w:rPr>
    </w:lvl>
    <w:lvl w:ilvl="7" w:tplc="49DE4218">
      <w:numFmt w:val="bullet"/>
      <w:lvlText w:val="•"/>
      <w:lvlJc w:val="left"/>
      <w:pPr>
        <w:ind w:left="6942" w:hanging="377"/>
      </w:pPr>
      <w:rPr>
        <w:rFonts w:hint="default"/>
        <w:lang w:val="uk-UA" w:eastAsia="en-US" w:bidi="ar-SA"/>
      </w:rPr>
    </w:lvl>
    <w:lvl w:ilvl="8" w:tplc="E3748ADC">
      <w:numFmt w:val="bullet"/>
      <w:lvlText w:val="•"/>
      <w:lvlJc w:val="left"/>
      <w:pPr>
        <w:ind w:left="7917" w:hanging="377"/>
      </w:pPr>
      <w:rPr>
        <w:rFonts w:hint="default"/>
        <w:lang w:val="uk-UA" w:eastAsia="en-US" w:bidi="ar-SA"/>
      </w:rPr>
    </w:lvl>
  </w:abstractNum>
  <w:abstractNum w:abstractNumId="4" w15:restartNumberingAfterBreak="0">
    <w:nsid w:val="41E36D28"/>
    <w:multiLevelType w:val="hybridMultilevel"/>
    <w:tmpl w:val="DA0C8BE6"/>
    <w:lvl w:ilvl="0" w:tplc="7214D5F8">
      <w:start w:val="1"/>
      <w:numFmt w:val="decimal"/>
      <w:lvlText w:val="%1."/>
      <w:lvlJc w:val="left"/>
      <w:pPr>
        <w:ind w:left="1107" w:hanging="281"/>
      </w:pPr>
      <w:rPr>
        <w:rFonts w:ascii="Times New Roman" w:eastAsia="Times New Roman" w:hAnsi="Times New Roman" w:cs="Times New Roman" w:hint="default"/>
        <w:b w:val="0"/>
        <w:bCs w:val="0"/>
        <w:i w:val="0"/>
        <w:iCs w:val="0"/>
        <w:spacing w:val="0"/>
        <w:w w:val="100"/>
        <w:sz w:val="28"/>
        <w:szCs w:val="28"/>
        <w:lang w:val="uk-UA" w:eastAsia="en-US" w:bidi="ar-SA"/>
      </w:rPr>
    </w:lvl>
    <w:lvl w:ilvl="1" w:tplc="42DA1BBA">
      <w:start w:val="1"/>
      <w:numFmt w:val="decimal"/>
      <w:lvlText w:val="%2)"/>
      <w:lvlJc w:val="left"/>
      <w:pPr>
        <w:ind w:left="1131" w:hanging="305"/>
      </w:pPr>
      <w:rPr>
        <w:rFonts w:ascii="Times New Roman" w:eastAsia="Times New Roman" w:hAnsi="Times New Roman" w:cs="Times New Roman" w:hint="default"/>
        <w:b w:val="0"/>
        <w:bCs w:val="0"/>
        <w:i w:val="0"/>
        <w:iCs w:val="0"/>
        <w:spacing w:val="0"/>
        <w:w w:val="100"/>
        <w:sz w:val="28"/>
        <w:szCs w:val="28"/>
        <w:lang w:val="uk-UA" w:eastAsia="en-US" w:bidi="ar-SA"/>
      </w:rPr>
    </w:lvl>
    <w:lvl w:ilvl="2" w:tplc="21B215FA">
      <w:numFmt w:val="bullet"/>
      <w:lvlText w:val="•"/>
      <w:lvlJc w:val="left"/>
      <w:pPr>
        <w:ind w:left="1200" w:hanging="305"/>
      </w:pPr>
      <w:rPr>
        <w:rFonts w:hint="default"/>
        <w:lang w:val="uk-UA" w:eastAsia="en-US" w:bidi="ar-SA"/>
      </w:rPr>
    </w:lvl>
    <w:lvl w:ilvl="3" w:tplc="9C1661B8">
      <w:numFmt w:val="bullet"/>
      <w:lvlText w:val="•"/>
      <w:lvlJc w:val="left"/>
      <w:pPr>
        <w:ind w:left="2283" w:hanging="305"/>
      </w:pPr>
      <w:rPr>
        <w:rFonts w:hint="default"/>
        <w:lang w:val="uk-UA" w:eastAsia="en-US" w:bidi="ar-SA"/>
      </w:rPr>
    </w:lvl>
    <w:lvl w:ilvl="4" w:tplc="5226ED16">
      <w:numFmt w:val="bullet"/>
      <w:lvlText w:val="•"/>
      <w:lvlJc w:val="left"/>
      <w:pPr>
        <w:ind w:left="3366" w:hanging="305"/>
      </w:pPr>
      <w:rPr>
        <w:rFonts w:hint="default"/>
        <w:lang w:val="uk-UA" w:eastAsia="en-US" w:bidi="ar-SA"/>
      </w:rPr>
    </w:lvl>
    <w:lvl w:ilvl="5" w:tplc="250A7ABE">
      <w:numFmt w:val="bullet"/>
      <w:lvlText w:val="•"/>
      <w:lvlJc w:val="left"/>
      <w:pPr>
        <w:ind w:left="4449" w:hanging="305"/>
      </w:pPr>
      <w:rPr>
        <w:rFonts w:hint="default"/>
        <w:lang w:val="uk-UA" w:eastAsia="en-US" w:bidi="ar-SA"/>
      </w:rPr>
    </w:lvl>
    <w:lvl w:ilvl="6" w:tplc="704EE1EE">
      <w:numFmt w:val="bullet"/>
      <w:lvlText w:val="•"/>
      <w:lvlJc w:val="left"/>
      <w:pPr>
        <w:ind w:left="5533" w:hanging="305"/>
      </w:pPr>
      <w:rPr>
        <w:rFonts w:hint="default"/>
        <w:lang w:val="uk-UA" w:eastAsia="en-US" w:bidi="ar-SA"/>
      </w:rPr>
    </w:lvl>
    <w:lvl w:ilvl="7" w:tplc="08FCED6C">
      <w:numFmt w:val="bullet"/>
      <w:lvlText w:val="•"/>
      <w:lvlJc w:val="left"/>
      <w:pPr>
        <w:ind w:left="6616" w:hanging="305"/>
      </w:pPr>
      <w:rPr>
        <w:rFonts w:hint="default"/>
        <w:lang w:val="uk-UA" w:eastAsia="en-US" w:bidi="ar-SA"/>
      </w:rPr>
    </w:lvl>
    <w:lvl w:ilvl="8" w:tplc="07744606">
      <w:numFmt w:val="bullet"/>
      <w:lvlText w:val="•"/>
      <w:lvlJc w:val="left"/>
      <w:pPr>
        <w:ind w:left="7699" w:hanging="305"/>
      </w:pPr>
      <w:rPr>
        <w:rFonts w:hint="default"/>
        <w:lang w:val="uk-UA" w:eastAsia="en-US" w:bidi="ar-SA"/>
      </w:rPr>
    </w:lvl>
  </w:abstractNum>
  <w:abstractNum w:abstractNumId="5" w15:restartNumberingAfterBreak="0">
    <w:nsid w:val="50ED5F96"/>
    <w:multiLevelType w:val="hybridMultilevel"/>
    <w:tmpl w:val="8F789982"/>
    <w:lvl w:ilvl="0" w:tplc="7EC278F0">
      <w:start w:val="1"/>
      <w:numFmt w:val="decimal"/>
      <w:lvlText w:val="%1)"/>
      <w:lvlJc w:val="left"/>
      <w:pPr>
        <w:ind w:left="1131" w:hanging="305"/>
      </w:pPr>
      <w:rPr>
        <w:rFonts w:ascii="Times New Roman" w:eastAsia="Times New Roman" w:hAnsi="Times New Roman" w:cs="Times New Roman" w:hint="default"/>
        <w:b w:val="0"/>
        <w:bCs w:val="0"/>
        <w:i w:val="0"/>
        <w:iCs w:val="0"/>
        <w:spacing w:val="0"/>
        <w:w w:val="100"/>
        <w:sz w:val="28"/>
        <w:szCs w:val="28"/>
        <w:lang w:val="uk-UA" w:eastAsia="en-US" w:bidi="ar-SA"/>
      </w:rPr>
    </w:lvl>
    <w:lvl w:ilvl="1" w:tplc="F3C6AEA8">
      <w:numFmt w:val="bullet"/>
      <w:lvlText w:val="•"/>
      <w:lvlJc w:val="left"/>
      <w:pPr>
        <w:ind w:left="2012" w:hanging="305"/>
      </w:pPr>
      <w:rPr>
        <w:rFonts w:hint="default"/>
        <w:lang w:val="uk-UA" w:eastAsia="en-US" w:bidi="ar-SA"/>
      </w:rPr>
    </w:lvl>
    <w:lvl w:ilvl="2" w:tplc="E0D60404">
      <w:numFmt w:val="bullet"/>
      <w:lvlText w:val="•"/>
      <w:lvlJc w:val="left"/>
      <w:pPr>
        <w:ind w:left="2885" w:hanging="305"/>
      </w:pPr>
      <w:rPr>
        <w:rFonts w:hint="default"/>
        <w:lang w:val="uk-UA" w:eastAsia="en-US" w:bidi="ar-SA"/>
      </w:rPr>
    </w:lvl>
    <w:lvl w:ilvl="3" w:tplc="85186A56">
      <w:numFmt w:val="bullet"/>
      <w:lvlText w:val="•"/>
      <w:lvlJc w:val="left"/>
      <w:pPr>
        <w:ind w:left="3757" w:hanging="305"/>
      </w:pPr>
      <w:rPr>
        <w:rFonts w:hint="default"/>
        <w:lang w:val="uk-UA" w:eastAsia="en-US" w:bidi="ar-SA"/>
      </w:rPr>
    </w:lvl>
    <w:lvl w:ilvl="4" w:tplc="C6727804">
      <w:numFmt w:val="bullet"/>
      <w:lvlText w:val="•"/>
      <w:lvlJc w:val="left"/>
      <w:pPr>
        <w:ind w:left="4630" w:hanging="305"/>
      </w:pPr>
      <w:rPr>
        <w:rFonts w:hint="default"/>
        <w:lang w:val="uk-UA" w:eastAsia="en-US" w:bidi="ar-SA"/>
      </w:rPr>
    </w:lvl>
    <w:lvl w:ilvl="5" w:tplc="C8A60886">
      <w:numFmt w:val="bullet"/>
      <w:lvlText w:val="•"/>
      <w:lvlJc w:val="left"/>
      <w:pPr>
        <w:ind w:left="5503" w:hanging="305"/>
      </w:pPr>
      <w:rPr>
        <w:rFonts w:hint="default"/>
        <w:lang w:val="uk-UA" w:eastAsia="en-US" w:bidi="ar-SA"/>
      </w:rPr>
    </w:lvl>
    <w:lvl w:ilvl="6" w:tplc="5186E9EC">
      <w:numFmt w:val="bullet"/>
      <w:lvlText w:val="•"/>
      <w:lvlJc w:val="left"/>
      <w:pPr>
        <w:ind w:left="6375" w:hanging="305"/>
      </w:pPr>
      <w:rPr>
        <w:rFonts w:hint="default"/>
        <w:lang w:val="uk-UA" w:eastAsia="en-US" w:bidi="ar-SA"/>
      </w:rPr>
    </w:lvl>
    <w:lvl w:ilvl="7" w:tplc="B12458D6">
      <w:numFmt w:val="bullet"/>
      <w:lvlText w:val="•"/>
      <w:lvlJc w:val="left"/>
      <w:pPr>
        <w:ind w:left="7248" w:hanging="305"/>
      </w:pPr>
      <w:rPr>
        <w:rFonts w:hint="default"/>
        <w:lang w:val="uk-UA" w:eastAsia="en-US" w:bidi="ar-SA"/>
      </w:rPr>
    </w:lvl>
    <w:lvl w:ilvl="8" w:tplc="9466AB5A">
      <w:numFmt w:val="bullet"/>
      <w:lvlText w:val="•"/>
      <w:lvlJc w:val="left"/>
      <w:pPr>
        <w:ind w:left="8121" w:hanging="305"/>
      </w:pPr>
      <w:rPr>
        <w:rFonts w:hint="default"/>
        <w:lang w:val="uk-UA" w:eastAsia="en-US" w:bidi="ar-SA"/>
      </w:rPr>
    </w:lvl>
  </w:abstractNum>
  <w:abstractNum w:abstractNumId="6" w15:restartNumberingAfterBreak="0">
    <w:nsid w:val="53F64E9C"/>
    <w:multiLevelType w:val="hybridMultilevel"/>
    <w:tmpl w:val="5DEA3FDA"/>
    <w:lvl w:ilvl="0" w:tplc="FA5C4B72">
      <w:start w:val="1"/>
      <w:numFmt w:val="decimal"/>
      <w:lvlText w:val="%1)"/>
      <w:lvlJc w:val="left"/>
      <w:pPr>
        <w:ind w:left="1131" w:hanging="305"/>
        <w:jc w:val="right"/>
      </w:pPr>
      <w:rPr>
        <w:rFonts w:ascii="Times New Roman" w:eastAsia="Times New Roman" w:hAnsi="Times New Roman" w:cs="Times New Roman" w:hint="default"/>
        <w:b w:val="0"/>
        <w:bCs w:val="0"/>
        <w:i w:val="0"/>
        <w:iCs w:val="0"/>
        <w:spacing w:val="0"/>
        <w:w w:val="100"/>
        <w:sz w:val="28"/>
        <w:szCs w:val="28"/>
        <w:lang w:val="uk-UA" w:eastAsia="en-US" w:bidi="ar-SA"/>
      </w:rPr>
    </w:lvl>
    <w:lvl w:ilvl="1" w:tplc="A5F09A0C">
      <w:numFmt w:val="bullet"/>
      <w:lvlText w:val="•"/>
      <w:lvlJc w:val="left"/>
      <w:pPr>
        <w:ind w:left="2012" w:hanging="305"/>
      </w:pPr>
      <w:rPr>
        <w:rFonts w:hint="default"/>
        <w:lang w:val="uk-UA" w:eastAsia="en-US" w:bidi="ar-SA"/>
      </w:rPr>
    </w:lvl>
    <w:lvl w:ilvl="2" w:tplc="6E122C26">
      <w:numFmt w:val="bullet"/>
      <w:lvlText w:val="•"/>
      <w:lvlJc w:val="left"/>
      <w:pPr>
        <w:ind w:left="2885" w:hanging="305"/>
      </w:pPr>
      <w:rPr>
        <w:rFonts w:hint="default"/>
        <w:lang w:val="uk-UA" w:eastAsia="en-US" w:bidi="ar-SA"/>
      </w:rPr>
    </w:lvl>
    <w:lvl w:ilvl="3" w:tplc="1F72DEFA">
      <w:numFmt w:val="bullet"/>
      <w:lvlText w:val="•"/>
      <w:lvlJc w:val="left"/>
      <w:pPr>
        <w:ind w:left="3757" w:hanging="305"/>
      </w:pPr>
      <w:rPr>
        <w:rFonts w:hint="default"/>
        <w:lang w:val="uk-UA" w:eastAsia="en-US" w:bidi="ar-SA"/>
      </w:rPr>
    </w:lvl>
    <w:lvl w:ilvl="4" w:tplc="C56A00CC">
      <w:numFmt w:val="bullet"/>
      <w:lvlText w:val="•"/>
      <w:lvlJc w:val="left"/>
      <w:pPr>
        <w:ind w:left="4630" w:hanging="305"/>
      </w:pPr>
      <w:rPr>
        <w:rFonts w:hint="default"/>
        <w:lang w:val="uk-UA" w:eastAsia="en-US" w:bidi="ar-SA"/>
      </w:rPr>
    </w:lvl>
    <w:lvl w:ilvl="5" w:tplc="E9FE5E12">
      <w:numFmt w:val="bullet"/>
      <w:lvlText w:val="•"/>
      <w:lvlJc w:val="left"/>
      <w:pPr>
        <w:ind w:left="5503" w:hanging="305"/>
      </w:pPr>
      <w:rPr>
        <w:rFonts w:hint="default"/>
        <w:lang w:val="uk-UA" w:eastAsia="en-US" w:bidi="ar-SA"/>
      </w:rPr>
    </w:lvl>
    <w:lvl w:ilvl="6" w:tplc="6B004EFA">
      <w:numFmt w:val="bullet"/>
      <w:lvlText w:val="•"/>
      <w:lvlJc w:val="left"/>
      <w:pPr>
        <w:ind w:left="6375" w:hanging="305"/>
      </w:pPr>
      <w:rPr>
        <w:rFonts w:hint="default"/>
        <w:lang w:val="uk-UA" w:eastAsia="en-US" w:bidi="ar-SA"/>
      </w:rPr>
    </w:lvl>
    <w:lvl w:ilvl="7" w:tplc="30827108">
      <w:numFmt w:val="bullet"/>
      <w:lvlText w:val="•"/>
      <w:lvlJc w:val="left"/>
      <w:pPr>
        <w:ind w:left="7248" w:hanging="305"/>
      </w:pPr>
      <w:rPr>
        <w:rFonts w:hint="default"/>
        <w:lang w:val="uk-UA" w:eastAsia="en-US" w:bidi="ar-SA"/>
      </w:rPr>
    </w:lvl>
    <w:lvl w:ilvl="8" w:tplc="E06C1144">
      <w:numFmt w:val="bullet"/>
      <w:lvlText w:val="•"/>
      <w:lvlJc w:val="left"/>
      <w:pPr>
        <w:ind w:left="8121" w:hanging="305"/>
      </w:pPr>
      <w:rPr>
        <w:rFonts w:hint="default"/>
        <w:lang w:val="uk-UA" w:eastAsia="en-US" w:bidi="ar-SA"/>
      </w:rPr>
    </w:lvl>
  </w:abstractNum>
  <w:abstractNum w:abstractNumId="7" w15:restartNumberingAfterBreak="0">
    <w:nsid w:val="5D827E30"/>
    <w:multiLevelType w:val="multilevel"/>
    <w:tmpl w:val="BC48CB76"/>
    <w:lvl w:ilvl="0">
      <w:start w:val="3"/>
      <w:numFmt w:val="decimal"/>
      <w:lvlText w:val="%1"/>
      <w:lvlJc w:val="left"/>
      <w:pPr>
        <w:ind w:left="3583" w:hanging="563"/>
      </w:pPr>
      <w:rPr>
        <w:rFonts w:hint="default"/>
        <w:lang w:val="uk-UA" w:eastAsia="en-US" w:bidi="ar-SA"/>
      </w:rPr>
    </w:lvl>
    <w:lvl w:ilvl="1">
      <w:start w:val="1"/>
      <w:numFmt w:val="decimal"/>
      <w:lvlText w:val="%1.%2."/>
      <w:lvlJc w:val="left"/>
      <w:pPr>
        <w:ind w:left="3583" w:hanging="563"/>
        <w:jc w:val="right"/>
      </w:pPr>
      <w:rPr>
        <w:rFonts w:ascii="Times New Roman" w:eastAsia="Times New Roman" w:hAnsi="Times New Roman" w:cs="Times New Roman" w:hint="default"/>
        <w:b/>
        <w:bCs/>
        <w:w w:val="99"/>
        <w:sz w:val="28"/>
        <w:szCs w:val="28"/>
        <w:lang w:val="uk-UA" w:eastAsia="en-US" w:bidi="ar-SA"/>
      </w:rPr>
    </w:lvl>
    <w:lvl w:ilvl="2">
      <w:start w:val="1"/>
      <w:numFmt w:val="decimal"/>
      <w:lvlText w:val="%3)"/>
      <w:lvlJc w:val="left"/>
      <w:pPr>
        <w:ind w:left="116" w:hanging="322"/>
      </w:pPr>
      <w:rPr>
        <w:rFonts w:ascii="Times New Roman" w:eastAsia="Times New Roman" w:hAnsi="Times New Roman" w:cs="Times New Roman" w:hint="default"/>
        <w:w w:val="99"/>
        <w:sz w:val="28"/>
        <w:szCs w:val="28"/>
        <w:lang w:val="uk-UA" w:eastAsia="en-US" w:bidi="ar-SA"/>
      </w:rPr>
    </w:lvl>
    <w:lvl w:ilvl="3">
      <w:numFmt w:val="bullet"/>
      <w:lvlText w:val="•"/>
      <w:lvlJc w:val="left"/>
      <w:pPr>
        <w:ind w:left="4976" w:hanging="322"/>
      </w:pPr>
      <w:rPr>
        <w:rFonts w:hint="default"/>
        <w:lang w:val="uk-UA" w:eastAsia="en-US" w:bidi="ar-SA"/>
      </w:rPr>
    </w:lvl>
    <w:lvl w:ilvl="4">
      <w:numFmt w:val="bullet"/>
      <w:lvlText w:val="•"/>
      <w:lvlJc w:val="left"/>
      <w:pPr>
        <w:ind w:left="5674" w:hanging="322"/>
      </w:pPr>
      <w:rPr>
        <w:rFonts w:hint="default"/>
        <w:lang w:val="uk-UA" w:eastAsia="en-US" w:bidi="ar-SA"/>
      </w:rPr>
    </w:lvl>
    <w:lvl w:ilvl="5">
      <w:numFmt w:val="bullet"/>
      <w:lvlText w:val="•"/>
      <w:lvlJc w:val="left"/>
      <w:pPr>
        <w:ind w:left="6372" w:hanging="322"/>
      </w:pPr>
      <w:rPr>
        <w:rFonts w:hint="default"/>
        <w:lang w:val="uk-UA" w:eastAsia="en-US" w:bidi="ar-SA"/>
      </w:rPr>
    </w:lvl>
    <w:lvl w:ilvl="6">
      <w:numFmt w:val="bullet"/>
      <w:lvlText w:val="•"/>
      <w:lvlJc w:val="left"/>
      <w:pPr>
        <w:ind w:left="7071" w:hanging="322"/>
      </w:pPr>
      <w:rPr>
        <w:rFonts w:hint="default"/>
        <w:lang w:val="uk-UA" w:eastAsia="en-US" w:bidi="ar-SA"/>
      </w:rPr>
    </w:lvl>
    <w:lvl w:ilvl="7">
      <w:numFmt w:val="bullet"/>
      <w:lvlText w:val="•"/>
      <w:lvlJc w:val="left"/>
      <w:pPr>
        <w:ind w:left="7769" w:hanging="322"/>
      </w:pPr>
      <w:rPr>
        <w:rFonts w:hint="default"/>
        <w:lang w:val="uk-UA" w:eastAsia="en-US" w:bidi="ar-SA"/>
      </w:rPr>
    </w:lvl>
    <w:lvl w:ilvl="8">
      <w:numFmt w:val="bullet"/>
      <w:lvlText w:val="•"/>
      <w:lvlJc w:val="left"/>
      <w:pPr>
        <w:ind w:left="8467" w:hanging="322"/>
      </w:pPr>
      <w:rPr>
        <w:rFonts w:hint="default"/>
        <w:lang w:val="uk-UA" w:eastAsia="en-US" w:bidi="ar-SA"/>
      </w:rPr>
    </w:lvl>
  </w:abstractNum>
  <w:abstractNum w:abstractNumId="8" w15:restartNumberingAfterBreak="0">
    <w:nsid w:val="6BE6164E"/>
    <w:multiLevelType w:val="multilevel"/>
    <w:tmpl w:val="A9468278"/>
    <w:lvl w:ilvl="0">
      <w:start w:val="1"/>
      <w:numFmt w:val="decimal"/>
      <w:lvlText w:val="%1)"/>
      <w:lvlJc w:val="left"/>
      <w:pPr>
        <w:ind w:left="118" w:hanging="336"/>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1.%2."/>
      <w:lvlJc w:val="left"/>
      <w:pPr>
        <w:ind w:left="1319" w:hanging="493"/>
      </w:pPr>
      <w:rPr>
        <w:rFonts w:ascii="Times New Roman" w:eastAsia="Times New Roman" w:hAnsi="Times New Roman" w:cs="Times New Roman" w:hint="default"/>
        <w:b/>
        <w:bCs/>
        <w:i w:val="0"/>
        <w:iCs w:val="0"/>
        <w:spacing w:val="0"/>
        <w:w w:val="100"/>
        <w:sz w:val="28"/>
        <w:szCs w:val="28"/>
        <w:lang w:val="uk-UA" w:eastAsia="en-US" w:bidi="ar-SA"/>
      </w:rPr>
    </w:lvl>
    <w:lvl w:ilvl="2">
      <w:numFmt w:val="bullet"/>
      <w:lvlText w:val="•"/>
      <w:lvlJc w:val="left"/>
      <w:pPr>
        <w:ind w:left="2269" w:hanging="493"/>
      </w:pPr>
      <w:rPr>
        <w:rFonts w:hint="default"/>
        <w:lang w:val="uk-UA" w:eastAsia="en-US" w:bidi="ar-SA"/>
      </w:rPr>
    </w:lvl>
    <w:lvl w:ilvl="3">
      <w:numFmt w:val="bullet"/>
      <w:lvlText w:val="•"/>
      <w:lvlJc w:val="left"/>
      <w:pPr>
        <w:ind w:left="3219" w:hanging="493"/>
      </w:pPr>
      <w:rPr>
        <w:rFonts w:hint="default"/>
        <w:lang w:val="uk-UA" w:eastAsia="en-US" w:bidi="ar-SA"/>
      </w:rPr>
    </w:lvl>
    <w:lvl w:ilvl="4">
      <w:numFmt w:val="bullet"/>
      <w:lvlText w:val="•"/>
      <w:lvlJc w:val="left"/>
      <w:pPr>
        <w:ind w:left="4168" w:hanging="493"/>
      </w:pPr>
      <w:rPr>
        <w:rFonts w:hint="default"/>
        <w:lang w:val="uk-UA" w:eastAsia="en-US" w:bidi="ar-SA"/>
      </w:rPr>
    </w:lvl>
    <w:lvl w:ilvl="5">
      <w:numFmt w:val="bullet"/>
      <w:lvlText w:val="•"/>
      <w:lvlJc w:val="left"/>
      <w:pPr>
        <w:ind w:left="5118" w:hanging="493"/>
      </w:pPr>
      <w:rPr>
        <w:rFonts w:hint="default"/>
        <w:lang w:val="uk-UA" w:eastAsia="en-US" w:bidi="ar-SA"/>
      </w:rPr>
    </w:lvl>
    <w:lvl w:ilvl="6">
      <w:numFmt w:val="bullet"/>
      <w:lvlText w:val="•"/>
      <w:lvlJc w:val="left"/>
      <w:pPr>
        <w:ind w:left="6068" w:hanging="493"/>
      </w:pPr>
      <w:rPr>
        <w:rFonts w:hint="default"/>
        <w:lang w:val="uk-UA" w:eastAsia="en-US" w:bidi="ar-SA"/>
      </w:rPr>
    </w:lvl>
    <w:lvl w:ilvl="7">
      <w:numFmt w:val="bullet"/>
      <w:lvlText w:val="•"/>
      <w:lvlJc w:val="left"/>
      <w:pPr>
        <w:ind w:left="7017" w:hanging="493"/>
      </w:pPr>
      <w:rPr>
        <w:rFonts w:hint="default"/>
        <w:lang w:val="uk-UA" w:eastAsia="en-US" w:bidi="ar-SA"/>
      </w:rPr>
    </w:lvl>
    <w:lvl w:ilvl="8">
      <w:numFmt w:val="bullet"/>
      <w:lvlText w:val="•"/>
      <w:lvlJc w:val="left"/>
      <w:pPr>
        <w:ind w:left="7967" w:hanging="493"/>
      </w:pPr>
      <w:rPr>
        <w:rFonts w:hint="default"/>
        <w:lang w:val="uk-UA" w:eastAsia="en-US" w:bidi="ar-SA"/>
      </w:rPr>
    </w:lvl>
  </w:abstractNum>
  <w:num w:numId="1">
    <w:abstractNumId w:val="7"/>
  </w:num>
  <w:num w:numId="2">
    <w:abstractNumId w:val="3"/>
  </w:num>
  <w:num w:numId="3">
    <w:abstractNumId w:val="5"/>
  </w:num>
  <w:num w:numId="4">
    <w:abstractNumId w:val="1"/>
  </w:num>
  <w:num w:numId="5">
    <w:abstractNumId w:val="8"/>
  </w:num>
  <w:num w:numId="6">
    <w:abstractNumId w:val="4"/>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857"/>
    <w:rsid w:val="00064FD5"/>
    <w:rsid w:val="0024629A"/>
    <w:rsid w:val="0025733C"/>
    <w:rsid w:val="00287839"/>
    <w:rsid w:val="0036420A"/>
    <w:rsid w:val="004E28B4"/>
    <w:rsid w:val="00583F74"/>
    <w:rsid w:val="005C46AA"/>
    <w:rsid w:val="006A11EF"/>
    <w:rsid w:val="008A6254"/>
    <w:rsid w:val="00933AE4"/>
    <w:rsid w:val="00A876B7"/>
    <w:rsid w:val="00B0234E"/>
    <w:rsid w:val="00C1138D"/>
    <w:rsid w:val="00F32324"/>
    <w:rsid w:val="00FA0857"/>
    <w:rsid w:val="00FE3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165EB"/>
  <w15:chartTrackingRefBased/>
  <w15:docId w15:val="{89C37B4B-3679-4D89-86F8-F0E2E64F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4629A"/>
    <w:pPr>
      <w:widowControl w:val="0"/>
      <w:autoSpaceDE w:val="0"/>
      <w:autoSpaceDN w:val="0"/>
      <w:spacing w:after="0" w:line="240" w:lineRule="auto"/>
      <w:ind w:left="116"/>
      <w:jc w:val="both"/>
      <w:outlineLvl w:val="0"/>
    </w:pPr>
    <w:rPr>
      <w:rFonts w:ascii="Times New Roman" w:eastAsia="Times New Roman" w:hAnsi="Times New Roman" w:cs="Times New Roman"/>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629A"/>
    <w:rPr>
      <w:rFonts w:ascii="Times New Roman" w:eastAsia="Times New Roman" w:hAnsi="Times New Roman" w:cs="Times New Roman"/>
      <w:b/>
      <w:bCs/>
      <w:sz w:val="28"/>
      <w:szCs w:val="28"/>
      <w:lang w:val="uk-UA"/>
    </w:rPr>
  </w:style>
  <w:style w:type="paragraph" w:styleId="a3">
    <w:name w:val="Body Text"/>
    <w:basedOn w:val="a"/>
    <w:link w:val="a4"/>
    <w:uiPriority w:val="1"/>
    <w:qFormat/>
    <w:rsid w:val="00287839"/>
    <w:pPr>
      <w:widowControl w:val="0"/>
      <w:autoSpaceDE w:val="0"/>
      <w:autoSpaceDN w:val="0"/>
      <w:spacing w:after="0" w:line="240" w:lineRule="auto"/>
      <w:ind w:left="118" w:firstLine="707"/>
      <w:jc w:val="both"/>
    </w:pPr>
    <w:rPr>
      <w:rFonts w:ascii="Times New Roman" w:eastAsia="Times New Roman" w:hAnsi="Times New Roman" w:cs="Times New Roman"/>
      <w:sz w:val="28"/>
      <w:szCs w:val="28"/>
      <w:lang w:val="uk-UA"/>
    </w:rPr>
  </w:style>
  <w:style w:type="character" w:customStyle="1" w:styleId="a4">
    <w:name w:val="Основной текст Знак"/>
    <w:basedOn w:val="a0"/>
    <w:link w:val="a3"/>
    <w:uiPriority w:val="1"/>
    <w:rsid w:val="00287839"/>
    <w:rPr>
      <w:rFonts w:ascii="Times New Roman" w:eastAsia="Times New Roman" w:hAnsi="Times New Roman" w:cs="Times New Roman"/>
      <w:sz w:val="28"/>
      <w:szCs w:val="28"/>
      <w:lang w:val="uk-UA"/>
    </w:rPr>
  </w:style>
  <w:style w:type="paragraph" w:styleId="a5">
    <w:name w:val="List Paragraph"/>
    <w:basedOn w:val="a"/>
    <w:uiPriority w:val="1"/>
    <w:qFormat/>
    <w:rsid w:val="00287839"/>
    <w:pPr>
      <w:widowControl w:val="0"/>
      <w:autoSpaceDE w:val="0"/>
      <w:autoSpaceDN w:val="0"/>
      <w:spacing w:after="0" w:line="240" w:lineRule="auto"/>
      <w:ind w:left="118" w:firstLine="707"/>
      <w:jc w:val="both"/>
    </w:pPr>
    <w:rPr>
      <w:rFonts w:ascii="Times New Roman" w:eastAsia="Times New Roman" w:hAnsi="Times New Roman" w:cs="Times New Roman"/>
      <w:lang w:val="uk-UA"/>
    </w:rPr>
  </w:style>
  <w:style w:type="paragraph" w:styleId="a6">
    <w:name w:val="header"/>
    <w:basedOn w:val="a"/>
    <w:link w:val="a7"/>
    <w:uiPriority w:val="99"/>
    <w:unhideWhenUsed/>
    <w:rsid w:val="004E28B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E28B4"/>
  </w:style>
  <w:style w:type="paragraph" w:styleId="a8">
    <w:name w:val="footer"/>
    <w:basedOn w:val="a"/>
    <w:link w:val="a9"/>
    <w:uiPriority w:val="99"/>
    <w:unhideWhenUsed/>
    <w:rsid w:val="004E28B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E28B4"/>
  </w:style>
  <w:style w:type="character" w:customStyle="1" w:styleId="fontstyle01">
    <w:name w:val="fontstyle01"/>
    <w:rsid w:val="00B0234E"/>
    <w:rPr>
      <w:rFonts w:ascii="TimesNewRomanPS-BoldMT" w:eastAsia="TimesNewRomanPS-BoldMT" w:hAnsi="TimesNewRomanPS-BoldMT"/>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pdp.in.ua/v38/05.pdf" TargetMode="External"/><Relationship Id="rId18" Type="http://schemas.openxmlformats.org/officeDocument/2006/relationships/hyperlink" Target="http://nbuv.gov.ua/UJRN/adv_2009_10_1" TargetMode="External"/><Relationship Id="rId3" Type="http://schemas.openxmlformats.org/officeDocument/2006/relationships/settings" Target="settings.xml"/><Relationship Id="rId21" Type="http://schemas.openxmlformats.org/officeDocument/2006/relationships/hyperlink" Target="http://www.justinian.com.ua/" TargetMode="External"/><Relationship Id="rId7" Type="http://schemas.openxmlformats.org/officeDocument/2006/relationships/image" Target="media/image1.png"/><Relationship Id="rId12" Type="http://schemas.openxmlformats.org/officeDocument/2006/relationships/hyperlink" Target="http://www.library.univ.kiev.ua/ukr/host/10.23.10.100/db/ftp/visnyk/yurydych_60-62_2004.pdf" TargetMode="External"/><Relationship Id="rId17" Type="http://schemas.openxmlformats.org/officeDocument/2006/relationships/hyperlink" Target="http://www.irbis-nbuv.gov.ua/cgi-bin/irbis_nbuv/cgiirbis_64.exe?I21DBN=LINK&amp;P21DBN=UJRN&amp;Z21ID&amp;S21REF=10&amp;S21CNR=20&amp;S21STN=1&amp;S21FMT=ASP_meta&amp;C21COM=S&amp;2_S21P03=FILA%3D&amp;2_S21STR=vamsup_2010_2%285%29__22" TargetMode="External"/><Relationship Id="rId2" Type="http://schemas.openxmlformats.org/officeDocument/2006/relationships/styles" Target="styles.xml"/><Relationship Id="rId16" Type="http://schemas.openxmlformats.org/officeDocument/2006/relationships/hyperlink" Target="http://www.irbis-nbuv.gov.ua/cgi-bin/irbis_nbuv/cgiirbis_64.exe?Z21ID&amp;I21DBN=UJRN&amp;P21DBN=UJRN&amp;S21STN=1&amp;S21REF=10&amp;S21FMT=JUU_all&amp;C21COM=S&amp;S21CNR=20&amp;S21P01=0&amp;S21P02=0&amp;S21P03=IJ%3D&amp;S21COLORTERMS=1&amp;S21STR=%D0%9616730%3A%D0%BF%D1%80%D0%B0%D0%B2%D0%BE" TargetMode="External"/><Relationship Id="rId20" Type="http://schemas.openxmlformats.org/officeDocument/2006/relationships/hyperlink" Target="http://www.law.nau.edu.ua/images/Nauka/Naukovij_jurnal/2011/statli_n1_18_2011/Velikanova_57.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brary.univ.kiev.ua/ukr/host/10.23.10.100/db/ftp/visnyk/yurydych_60-62_2004.pdf" TargetMode="External"/><Relationship Id="rId5" Type="http://schemas.openxmlformats.org/officeDocument/2006/relationships/footnotes" Target="footnotes.xml"/><Relationship Id="rId15" Type="http://schemas.openxmlformats.org/officeDocument/2006/relationships/hyperlink" Target="http://www.irbis-nbuv.gov.ua/cgi-bin/irbis_nbuv/cgiirbis_64.exe?Z21ID&amp;I21DBN=UJRN&amp;P21DBN=UJRN&amp;S21STN=1&amp;S21REF=10&amp;S21FMT=JUU_all&amp;C21COM=S&amp;S21CNR=20&amp;S21P01=0&amp;S21P02=0&amp;S21P03=IJ%3D&amp;S21COLORTERMS=1&amp;S21STR=%D0%9616730%3A%D0%BF%D1%80%D0%B0%D0%B2%D0%BE" TargetMode="External"/><Relationship Id="rId23" Type="http://schemas.openxmlformats.org/officeDocument/2006/relationships/theme" Target="theme/theme1.xml"/><Relationship Id="rId10" Type="http://schemas.openxmlformats.org/officeDocument/2006/relationships/hyperlink" Target="https://zakon.rada.gov.ua/laws/show/435-15" TargetMode="External"/><Relationship Id="rId19" Type="http://schemas.openxmlformats.org/officeDocument/2006/relationships/hyperlink" Target="http://www.law.nau.edu.ua/images/Nauka/Naukovij_jurnal/2011/statli_n1_18_2011/Velikanova_57.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irbis-nbuv.gov.ua/cgi-bin/irbis_nbuv/cgiirbis_64.exe?I21DBN=LINK&amp;P21DBN=UJRN&amp;Z21ID&amp;S21REF=10&amp;S21CNR=20&amp;S21STN=1&amp;S21FMT=ASP_meta&amp;C21COM=S&amp;2_S21P03=FILA%3D&amp;2_S21STR=prpr_2013_1_1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26</Pages>
  <Words>5682</Words>
  <Characters>32394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 Товста</dc:creator>
  <cp:keywords/>
  <dc:description/>
  <cp:lastModifiedBy>Ноутбук</cp:lastModifiedBy>
  <cp:revision>3</cp:revision>
  <dcterms:created xsi:type="dcterms:W3CDTF">2024-05-27T15:07:00Z</dcterms:created>
  <dcterms:modified xsi:type="dcterms:W3CDTF">2024-05-29T09:40:00Z</dcterms:modified>
</cp:coreProperties>
</file>