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D4" w:rsidRPr="007B58D4" w:rsidRDefault="007B58D4" w:rsidP="007B58D4">
      <w:pPr>
        <w:jc w:val="center"/>
        <w:rPr>
          <w:rFonts w:ascii="Times New Roman" w:hAnsi="Times New Roman" w:cs="Times New Roman"/>
          <w:sz w:val="32"/>
          <w:szCs w:val="32"/>
          <w:lang w:val="uk-UA"/>
        </w:rPr>
      </w:pPr>
      <w:r w:rsidRPr="007B58D4">
        <w:rPr>
          <w:rFonts w:ascii="Times New Roman" w:hAnsi="Times New Roman" w:cs="Times New Roman"/>
          <w:sz w:val="32"/>
          <w:szCs w:val="32"/>
          <w:lang w:val="uk-UA"/>
        </w:rPr>
        <w:t>ВІДКРИТИЙ МІЖНАРОДНИЙ УНІВЕРСИТЕТ РОЗВИТКУ ЛЮДИНИ „УКРАЇНА”</w:t>
      </w:r>
    </w:p>
    <w:p w:rsidR="007B58D4" w:rsidRPr="007B58D4" w:rsidRDefault="007B58D4" w:rsidP="007B58D4">
      <w:pPr>
        <w:jc w:val="center"/>
        <w:rPr>
          <w:rFonts w:ascii="Times New Roman" w:hAnsi="Times New Roman" w:cs="Times New Roman"/>
          <w:sz w:val="32"/>
          <w:szCs w:val="32"/>
          <w:lang w:val="uk-UA"/>
        </w:rPr>
      </w:pPr>
      <w:r w:rsidRPr="007B58D4">
        <w:rPr>
          <w:rFonts w:ascii="Times New Roman" w:hAnsi="Times New Roman" w:cs="Times New Roman"/>
          <w:sz w:val="32"/>
          <w:szCs w:val="32"/>
          <w:lang w:val="uk-UA"/>
        </w:rPr>
        <w:t>Полтавський фаховий коледж</w:t>
      </w:r>
    </w:p>
    <w:p w:rsidR="007B58D4" w:rsidRPr="007B58D4" w:rsidRDefault="007B58D4" w:rsidP="007B58D4">
      <w:pPr>
        <w:jc w:val="center"/>
        <w:rPr>
          <w:rFonts w:ascii="Times New Roman" w:hAnsi="Times New Roman" w:cs="Times New Roman"/>
          <w:sz w:val="32"/>
          <w:szCs w:val="32"/>
          <w:lang w:val="uk-UA"/>
        </w:rPr>
      </w:pPr>
      <w:r w:rsidRPr="007B58D4">
        <w:rPr>
          <w:rFonts w:ascii="Times New Roman" w:hAnsi="Times New Roman" w:cs="Times New Roman"/>
          <w:sz w:val="32"/>
          <w:szCs w:val="32"/>
          <w:lang w:val="uk-UA"/>
        </w:rPr>
        <w:t>Циклова комісія правознавства</w:t>
      </w:r>
    </w:p>
    <w:p w:rsidR="007B58D4" w:rsidRPr="007B58D4" w:rsidRDefault="007B58D4" w:rsidP="007B58D4">
      <w:pPr>
        <w:jc w:val="center"/>
        <w:rPr>
          <w:rFonts w:ascii="Times New Roman" w:hAnsi="Times New Roman" w:cs="Times New Roman"/>
          <w:sz w:val="32"/>
          <w:szCs w:val="32"/>
          <w:lang w:val="uk-UA"/>
        </w:rPr>
      </w:pPr>
    </w:p>
    <w:p w:rsidR="007B58D4" w:rsidRPr="007B58D4" w:rsidRDefault="007B58D4" w:rsidP="007B58D4">
      <w:pPr>
        <w:jc w:val="center"/>
        <w:rPr>
          <w:rFonts w:ascii="Times New Roman" w:hAnsi="Times New Roman" w:cs="Times New Roman"/>
          <w:sz w:val="32"/>
          <w:szCs w:val="32"/>
          <w:lang w:val="uk-UA"/>
        </w:rPr>
      </w:pPr>
    </w:p>
    <w:p w:rsidR="007B58D4" w:rsidRPr="007B58D4" w:rsidRDefault="007B58D4" w:rsidP="007B58D4">
      <w:pPr>
        <w:jc w:val="center"/>
        <w:rPr>
          <w:rFonts w:ascii="Times New Roman" w:hAnsi="Times New Roman" w:cs="Times New Roman"/>
          <w:sz w:val="32"/>
          <w:szCs w:val="32"/>
          <w:lang w:val="uk-UA"/>
        </w:rPr>
      </w:pPr>
    </w:p>
    <w:p w:rsidR="007B58D4" w:rsidRPr="007B58D4" w:rsidRDefault="007B58D4" w:rsidP="007B58D4">
      <w:pPr>
        <w:jc w:val="center"/>
        <w:rPr>
          <w:rFonts w:ascii="Times New Roman" w:hAnsi="Times New Roman" w:cs="Times New Roman"/>
          <w:sz w:val="32"/>
          <w:szCs w:val="32"/>
          <w:lang w:val="uk-UA"/>
        </w:rPr>
      </w:pPr>
    </w:p>
    <w:p w:rsidR="007B58D4" w:rsidRPr="007B58D4" w:rsidRDefault="007B58D4" w:rsidP="007B58D4">
      <w:pPr>
        <w:jc w:val="center"/>
        <w:rPr>
          <w:rFonts w:ascii="Times New Roman" w:hAnsi="Times New Roman" w:cs="Times New Roman"/>
          <w:sz w:val="32"/>
          <w:szCs w:val="32"/>
          <w:lang w:val="uk-UA"/>
        </w:rPr>
      </w:pPr>
      <w:r w:rsidRPr="007B58D4">
        <w:rPr>
          <w:rFonts w:ascii="Times New Roman" w:hAnsi="Times New Roman" w:cs="Times New Roman"/>
          <w:sz w:val="32"/>
          <w:szCs w:val="32"/>
          <w:lang w:val="uk-UA"/>
        </w:rPr>
        <w:t>КУРСОВА РОБОТА</w:t>
      </w:r>
    </w:p>
    <w:p w:rsidR="007B58D4" w:rsidRPr="007B58D4" w:rsidRDefault="007B58D4" w:rsidP="007B58D4">
      <w:pPr>
        <w:jc w:val="center"/>
        <w:rPr>
          <w:rFonts w:ascii="Times New Roman" w:hAnsi="Times New Roman" w:cs="Times New Roman"/>
          <w:sz w:val="32"/>
          <w:szCs w:val="32"/>
          <w:lang w:val="uk-UA"/>
        </w:rPr>
      </w:pPr>
      <w:r w:rsidRPr="007B58D4">
        <w:rPr>
          <w:rFonts w:ascii="Times New Roman" w:hAnsi="Times New Roman" w:cs="Times New Roman"/>
          <w:sz w:val="32"/>
          <w:szCs w:val="32"/>
          <w:lang w:val="uk-UA"/>
        </w:rPr>
        <w:t>з  Цивільного права</w:t>
      </w:r>
    </w:p>
    <w:p w:rsidR="007B58D4" w:rsidRPr="007B58D4" w:rsidRDefault="007B58D4" w:rsidP="007B58D4">
      <w:pPr>
        <w:jc w:val="center"/>
        <w:rPr>
          <w:rFonts w:ascii="Times New Roman" w:hAnsi="Times New Roman" w:cs="Times New Roman"/>
          <w:sz w:val="32"/>
          <w:szCs w:val="32"/>
          <w:lang w:val="uk-UA"/>
        </w:rPr>
      </w:pPr>
      <w:r w:rsidRPr="007B58D4">
        <w:rPr>
          <w:rFonts w:ascii="Times New Roman" w:hAnsi="Times New Roman" w:cs="Times New Roman"/>
          <w:sz w:val="32"/>
          <w:szCs w:val="32"/>
          <w:lang w:val="uk-UA"/>
        </w:rPr>
        <w:t>на тему: «</w:t>
      </w:r>
      <w:r w:rsidR="00676BED">
        <w:rPr>
          <w:rFonts w:ascii="Times New Roman" w:hAnsi="Times New Roman" w:cs="Times New Roman"/>
          <w:sz w:val="32"/>
          <w:szCs w:val="32"/>
          <w:lang w:val="uk-UA"/>
        </w:rPr>
        <w:t xml:space="preserve"> ДОГОВІР КУПІВЛІ-ПРОДАЖУ</w:t>
      </w:r>
      <w:r w:rsidRPr="007B58D4">
        <w:rPr>
          <w:rFonts w:ascii="Times New Roman" w:hAnsi="Times New Roman" w:cs="Times New Roman"/>
          <w:sz w:val="32"/>
          <w:szCs w:val="32"/>
          <w:lang w:val="uk-UA"/>
        </w:rPr>
        <w:t>»</w:t>
      </w:r>
    </w:p>
    <w:p w:rsidR="007B58D4" w:rsidRPr="007B58D4" w:rsidRDefault="007B58D4" w:rsidP="007B58D4">
      <w:pPr>
        <w:rPr>
          <w:rFonts w:ascii="Times New Roman" w:hAnsi="Times New Roman" w:cs="Times New Roman"/>
          <w:sz w:val="32"/>
          <w:szCs w:val="32"/>
          <w:lang w:val="uk-UA"/>
        </w:rPr>
      </w:pPr>
    </w:p>
    <w:p w:rsidR="007B58D4" w:rsidRPr="007B58D4" w:rsidRDefault="007B58D4" w:rsidP="007B58D4">
      <w:pPr>
        <w:pStyle w:val="paragraph"/>
        <w:spacing w:before="0" w:beforeAutospacing="0" w:after="0" w:afterAutospacing="0"/>
        <w:textAlignment w:val="baseline"/>
        <w:rPr>
          <w:rFonts w:ascii="Segoe UI" w:hAnsi="Segoe UI" w:cs="Segoe UI"/>
          <w:sz w:val="32"/>
          <w:szCs w:val="32"/>
        </w:rPr>
      </w:pPr>
      <w:r w:rsidRPr="007B58D4">
        <w:rPr>
          <w:rStyle w:val="normaltextrun"/>
          <w:color w:val="202122"/>
          <w:sz w:val="32"/>
          <w:szCs w:val="32"/>
        </w:rPr>
        <w:t xml:space="preserve">                                          </w:t>
      </w:r>
      <w:r>
        <w:rPr>
          <w:rStyle w:val="normaltextrun"/>
          <w:color w:val="202122"/>
          <w:sz w:val="32"/>
          <w:szCs w:val="32"/>
        </w:rPr>
        <w:t xml:space="preserve">  </w:t>
      </w:r>
      <w:r w:rsidR="0004394A">
        <w:rPr>
          <w:rStyle w:val="normaltextrun"/>
          <w:color w:val="202122"/>
          <w:sz w:val="32"/>
          <w:szCs w:val="32"/>
        </w:rPr>
        <w:t xml:space="preserve">                        Виконав</w:t>
      </w:r>
      <w:r w:rsidRPr="007B58D4">
        <w:rPr>
          <w:rStyle w:val="normaltextrun"/>
          <w:color w:val="202122"/>
          <w:sz w:val="32"/>
          <w:szCs w:val="32"/>
        </w:rPr>
        <w:t xml:space="preserve"> студент 3 курсу</w:t>
      </w:r>
    </w:p>
    <w:p w:rsidR="007B58D4" w:rsidRPr="007B58D4" w:rsidRDefault="007B58D4" w:rsidP="007B58D4">
      <w:pPr>
        <w:pStyle w:val="paragraph"/>
        <w:spacing w:before="0" w:beforeAutospacing="0" w:after="0" w:afterAutospacing="0"/>
        <w:textAlignment w:val="baseline"/>
        <w:rPr>
          <w:rFonts w:ascii="Segoe UI" w:hAnsi="Segoe UI" w:cs="Segoe UI"/>
          <w:sz w:val="32"/>
          <w:szCs w:val="32"/>
        </w:rPr>
      </w:pPr>
      <w:r w:rsidRPr="007B58D4">
        <w:rPr>
          <w:rStyle w:val="normaltextrun"/>
          <w:color w:val="202122"/>
          <w:sz w:val="32"/>
          <w:szCs w:val="32"/>
        </w:rPr>
        <w:t xml:space="preserve">                                        </w:t>
      </w:r>
      <w:r>
        <w:rPr>
          <w:rStyle w:val="normaltextrun"/>
          <w:color w:val="202122"/>
          <w:sz w:val="32"/>
          <w:szCs w:val="32"/>
        </w:rPr>
        <w:t xml:space="preserve">                          </w:t>
      </w:r>
      <w:r w:rsidRPr="007B58D4">
        <w:rPr>
          <w:rStyle w:val="normaltextrun"/>
          <w:color w:val="202122"/>
          <w:sz w:val="32"/>
          <w:szCs w:val="32"/>
        </w:rPr>
        <w:t xml:space="preserve">  Група ЗПЗ-21.2-1 </w:t>
      </w:r>
      <w:proofErr w:type="spellStart"/>
      <w:r w:rsidRPr="007B58D4">
        <w:rPr>
          <w:rStyle w:val="normaltextrun"/>
          <w:color w:val="202122"/>
          <w:sz w:val="32"/>
          <w:szCs w:val="32"/>
        </w:rPr>
        <w:t>фмб-рl</w:t>
      </w:r>
      <w:proofErr w:type="spellEnd"/>
    </w:p>
    <w:p w:rsidR="007B58D4" w:rsidRPr="007B58D4" w:rsidRDefault="007B58D4" w:rsidP="007B58D4">
      <w:pPr>
        <w:pStyle w:val="paragraph"/>
        <w:spacing w:before="0" w:beforeAutospacing="0" w:after="0" w:afterAutospacing="0"/>
        <w:textAlignment w:val="baseline"/>
        <w:rPr>
          <w:rFonts w:ascii="Segoe UI" w:hAnsi="Segoe UI" w:cs="Segoe UI"/>
          <w:sz w:val="32"/>
          <w:szCs w:val="32"/>
        </w:rPr>
      </w:pPr>
      <w:r w:rsidRPr="007B58D4">
        <w:rPr>
          <w:rStyle w:val="normaltextrun"/>
          <w:color w:val="202122"/>
          <w:sz w:val="32"/>
          <w:szCs w:val="32"/>
        </w:rPr>
        <w:t xml:space="preserve">                                              </w:t>
      </w:r>
      <w:r>
        <w:rPr>
          <w:rStyle w:val="normaltextrun"/>
          <w:color w:val="202122"/>
          <w:sz w:val="32"/>
          <w:szCs w:val="32"/>
        </w:rPr>
        <w:t xml:space="preserve">                    </w:t>
      </w:r>
      <w:r w:rsidRPr="007B58D4">
        <w:rPr>
          <w:rStyle w:val="normaltextrun"/>
          <w:color w:val="202122"/>
          <w:sz w:val="32"/>
          <w:szCs w:val="32"/>
        </w:rPr>
        <w:t xml:space="preserve">  Спеціальності 081 “Право”</w:t>
      </w:r>
    </w:p>
    <w:p w:rsidR="0004394A" w:rsidRDefault="007B58D4" w:rsidP="007B58D4">
      <w:pPr>
        <w:pStyle w:val="paragraph"/>
        <w:spacing w:before="0" w:beforeAutospacing="0" w:after="0" w:afterAutospacing="0"/>
        <w:textAlignment w:val="baseline"/>
        <w:rPr>
          <w:rStyle w:val="eop"/>
          <w:color w:val="202122"/>
          <w:sz w:val="32"/>
          <w:szCs w:val="32"/>
        </w:rPr>
      </w:pPr>
      <w:r w:rsidRPr="007B58D4">
        <w:rPr>
          <w:rStyle w:val="normaltextrun"/>
          <w:color w:val="202122"/>
          <w:sz w:val="32"/>
          <w:szCs w:val="32"/>
        </w:rPr>
        <w:t xml:space="preserve">                                         </w:t>
      </w:r>
      <w:r>
        <w:rPr>
          <w:rStyle w:val="normaltextrun"/>
          <w:color w:val="202122"/>
          <w:sz w:val="32"/>
          <w:szCs w:val="32"/>
        </w:rPr>
        <w:t xml:space="preserve">                           </w:t>
      </w:r>
      <w:proofErr w:type="spellStart"/>
      <w:r w:rsidR="0004394A">
        <w:rPr>
          <w:sz w:val="28"/>
          <w:szCs w:val="28"/>
        </w:rPr>
        <w:t>Фрунза</w:t>
      </w:r>
      <w:proofErr w:type="spellEnd"/>
      <w:r w:rsidR="0004394A">
        <w:rPr>
          <w:sz w:val="28"/>
          <w:szCs w:val="28"/>
        </w:rPr>
        <w:t xml:space="preserve"> Сергій Ілліч</w:t>
      </w:r>
      <w:r w:rsidRPr="007B58D4">
        <w:rPr>
          <w:rStyle w:val="eop"/>
          <w:color w:val="202122"/>
          <w:sz w:val="32"/>
          <w:szCs w:val="32"/>
        </w:rPr>
        <w:t xml:space="preserve">     </w:t>
      </w:r>
    </w:p>
    <w:p w:rsidR="007B58D4" w:rsidRPr="007B58D4" w:rsidRDefault="0004394A" w:rsidP="007B58D4">
      <w:pPr>
        <w:pStyle w:val="paragraph"/>
        <w:spacing w:before="0" w:beforeAutospacing="0" w:after="0" w:afterAutospacing="0"/>
        <w:textAlignment w:val="baseline"/>
        <w:rPr>
          <w:rStyle w:val="eop"/>
          <w:color w:val="202122"/>
          <w:sz w:val="32"/>
          <w:szCs w:val="32"/>
        </w:rPr>
      </w:pPr>
      <w:r>
        <w:rPr>
          <w:rStyle w:val="eop"/>
          <w:color w:val="202122"/>
          <w:sz w:val="32"/>
          <w:szCs w:val="32"/>
        </w:rPr>
        <w:t xml:space="preserve">                                                                    </w:t>
      </w:r>
      <w:r w:rsidR="007B58D4" w:rsidRPr="007B58D4">
        <w:rPr>
          <w:rStyle w:val="eop"/>
          <w:color w:val="202122"/>
          <w:sz w:val="32"/>
          <w:szCs w:val="32"/>
        </w:rPr>
        <w:t xml:space="preserve"> </w:t>
      </w:r>
      <w:r w:rsidRPr="007B58D4">
        <w:rPr>
          <w:rStyle w:val="eop"/>
          <w:color w:val="202122"/>
          <w:sz w:val="32"/>
          <w:szCs w:val="32"/>
        </w:rPr>
        <w:t>Науковий керівник:</w:t>
      </w:r>
      <w:r w:rsidR="007B58D4" w:rsidRPr="007B58D4">
        <w:rPr>
          <w:rStyle w:val="eop"/>
          <w:color w:val="202122"/>
          <w:sz w:val="32"/>
          <w:szCs w:val="32"/>
        </w:rPr>
        <w:t xml:space="preserve">                                    </w:t>
      </w:r>
      <w:r w:rsidR="007B58D4">
        <w:rPr>
          <w:rStyle w:val="eop"/>
          <w:color w:val="202122"/>
          <w:sz w:val="32"/>
          <w:szCs w:val="32"/>
        </w:rPr>
        <w:t xml:space="preserve">                          </w:t>
      </w:r>
      <w:r>
        <w:rPr>
          <w:rStyle w:val="eop"/>
          <w:color w:val="202122"/>
          <w:sz w:val="32"/>
          <w:szCs w:val="32"/>
        </w:rPr>
        <w:t xml:space="preserve">                    </w:t>
      </w:r>
    </w:p>
    <w:p w:rsidR="007B58D4" w:rsidRPr="007B58D4" w:rsidRDefault="007B58D4" w:rsidP="007B58D4">
      <w:pPr>
        <w:pStyle w:val="paragraph"/>
        <w:spacing w:before="0" w:beforeAutospacing="0" w:after="0" w:afterAutospacing="0"/>
        <w:textAlignment w:val="baseline"/>
        <w:rPr>
          <w:rStyle w:val="eop"/>
          <w:color w:val="202122"/>
          <w:sz w:val="32"/>
          <w:szCs w:val="32"/>
        </w:rPr>
      </w:pPr>
      <w:r w:rsidRPr="007B58D4">
        <w:rPr>
          <w:rStyle w:val="eop"/>
          <w:color w:val="202122"/>
          <w:sz w:val="32"/>
          <w:szCs w:val="32"/>
        </w:rPr>
        <w:t xml:space="preserve">                                          </w:t>
      </w:r>
      <w:r w:rsidR="0004394A">
        <w:rPr>
          <w:rStyle w:val="eop"/>
          <w:color w:val="202122"/>
          <w:sz w:val="32"/>
          <w:szCs w:val="32"/>
        </w:rPr>
        <w:t xml:space="preserve">                          </w:t>
      </w:r>
      <w:bookmarkStart w:id="0" w:name="_GoBack"/>
      <w:bookmarkEnd w:id="0"/>
      <w:r>
        <w:rPr>
          <w:rStyle w:val="eop"/>
          <w:color w:val="202122"/>
          <w:sz w:val="32"/>
          <w:szCs w:val="32"/>
        </w:rPr>
        <w:t xml:space="preserve"> </w:t>
      </w:r>
      <w:r w:rsidRPr="007B58D4">
        <w:rPr>
          <w:rStyle w:val="eop"/>
          <w:color w:val="202122"/>
          <w:sz w:val="32"/>
          <w:szCs w:val="32"/>
        </w:rPr>
        <w:t>Товста Світлана Петрівна</w:t>
      </w:r>
    </w:p>
    <w:p w:rsidR="007B58D4" w:rsidRPr="007B58D4" w:rsidRDefault="007B58D4" w:rsidP="007B58D4">
      <w:pPr>
        <w:pStyle w:val="ab"/>
        <w:jc w:val="center"/>
        <w:rPr>
          <w:rFonts w:ascii="Times New Roman" w:hAnsi="Times New Roman" w:cs="Times New Roman"/>
          <w:kern w:val="0"/>
          <w:sz w:val="32"/>
          <w:szCs w:val="32"/>
        </w:rPr>
      </w:pPr>
    </w:p>
    <w:p w:rsidR="007B58D4" w:rsidRPr="007B58D4" w:rsidRDefault="007B58D4" w:rsidP="007B58D4">
      <w:pPr>
        <w:pStyle w:val="ab"/>
        <w:jc w:val="center"/>
        <w:rPr>
          <w:rFonts w:ascii="Times New Roman" w:hAnsi="Times New Roman" w:cs="Times New Roman"/>
          <w:kern w:val="0"/>
          <w:sz w:val="32"/>
          <w:szCs w:val="32"/>
        </w:rPr>
      </w:pPr>
    </w:p>
    <w:p w:rsidR="007B58D4" w:rsidRPr="007B58D4" w:rsidRDefault="007B58D4" w:rsidP="007B58D4">
      <w:pPr>
        <w:pStyle w:val="ab"/>
        <w:jc w:val="center"/>
        <w:rPr>
          <w:rFonts w:ascii="Times New Roman" w:hAnsi="Times New Roman" w:cs="Times New Roman"/>
          <w:kern w:val="0"/>
          <w:sz w:val="32"/>
          <w:szCs w:val="32"/>
        </w:rPr>
      </w:pPr>
    </w:p>
    <w:p w:rsidR="007B58D4" w:rsidRPr="007B58D4" w:rsidRDefault="007B58D4" w:rsidP="007B58D4">
      <w:pPr>
        <w:pStyle w:val="ab"/>
        <w:jc w:val="center"/>
        <w:rPr>
          <w:rFonts w:ascii="Times New Roman" w:hAnsi="Times New Roman" w:cs="Times New Roman"/>
          <w:kern w:val="0"/>
          <w:sz w:val="32"/>
          <w:szCs w:val="32"/>
        </w:rPr>
      </w:pPr>
    </w:p>
    <w:p w:rsidR="007B58D4" w:rsidRPr="0031726F" w:rsidRDefault="007B58D4" w:rsidP="007B58D4">
      <w:pPr>
        <w:pStyle w:val="ab"/>
        <w:tabs>
          <w:tab w:val="center" w:pos="5179"/>
          <w:tab w:val="right" w:pos="9639"/>
        </w:tabs>
        <w:rPr>
          <w:rFonts w:ascii="Times New Roman" w:hAnsi="Times New Roman" w:cs="Times New Roman"/>
          <w:kern w:val="0"/>
          <w:sz w:val="32"/>
          <w:szCs w:val="32"/>
        </w:rPr>
      </w:pPr>
      <w:r w:rsidRPr="0031726F">
        <w:rPr>
          <w:rFonts w:ascii="Times New Roman" w:hAnsi="Times New Roman" w:cs="Times New Roman"/>
          <w:kern w:val="0"/>
          <w:sz w:val="32"/>
          <w:szCs w:val="32"/>
        </w:rPr>
        <w:tab/>
      </w:r>
    </w:p>
    <w:p w:rsidR="007B58D4" w:rsidRPr="0031726F" w:rsidRDefault="007B58D4" w:rsidP="007B58D4">
      <w:pPr>
        <w:pStyle w:val="ab"/>
        <w:tabs>
          <w:tab w:val="center" w:pos="5179"/>
          <w:tab w:val="right" w:pos="9639"/>
        </w:tabs>
        <w:rPr>
          <w:rFonts w:ascii="Times New Roman" w:hAnsi="Times New Roman" w:cs="Times New Roman"/>
          <w:kern w:val="0"/>
          <w:sz w:val="32"/>
          <w:szCs w:val="32"/>
        </w:rPr>
      </w:pPr>
    </w:p>
    <w:p w:rsidR="007B58D4" w:rsidRPr="0031726F" w:rsidRDefault="007B58D4" w:rsidP="007B58D4">
      <w:pPr>
        <w:pStyle w:val="ab"/>
        <w:tabs>
          <w:tab w:val="center" w:pos="5179"/>
          <w:tab w:val="right" w:pos="9639"/>
        </w:tabs>
        <w:rPr>
          <w:rFonts w:ascii="Times New Roman" w:hAnsi="Times New Roman" w:cs="Times New Roman"/>
          <w:kern w:val="0"/>
          <w:sz w:val="32"/>
          <w:szCs w:val="32"/>
        </w:rPr>
      </w:pPr>
    </w:p>
    <w:p w:rsidR="007B58D4" w:rsidRPr="0031726F" w:rsidRDefault="007B58D4" w:rsidP="007B58D4">
      <w:pPr>
        <w:pStyle w:val="ab"/>
        <w:tabs>
          <w:tab w:val="center" w:pos="5179"/>
          <w:tab w:val="right" w:pos="9639"/>
        </w:tabs>
        <w:rPr>
          <w:rFonts w:ascii="Times New Roman" w:hAnsi="Times New Roman" w:cs="Times New Roman"/>
          <w:kern w:val="0"/>
          <w:sz w:val="32"/>
          <w:szCs w:val="32"/>
        </w:rPr>
      </w:pPr>
    </w:p>
    <w:p w:rsidR="007B58D4" w:rsidRDefault="007B58D4" w:rsidP="007B58D4">
      <w:pPr>
        <w:pStyle w:val="ab"/>
        <w:tabs>
          <w:tab w:val="center" w:pos="5179"/>
          <w:tab w:val="right" w:pos="9639"/>
        </w:tabs>
        <w:jc w:val="center"/>
        <w:rPr>
          <w:rFonts w:ascii="Times New Roman" w:hAnsi="Times New Roman" w:cs="Times New Roman"/>
          <w:kern w:val="0"/>
          <w:sz w:val="32"/>
          <w:szCs w:val="32"/>
        </w:rPr>
      </w:pPr>
    </w:p>
    <w:p w:rsidR="007B58D4" w:rsidRDefault="007B58D4" w:rsidP="007B58D4">
      <w:pPr>
        <w:pStyle w:val="ab"/>
        <w:tabs>
          <w:tab w:val="center" w:pos="5179"/>
          <w:tab w:val="right" w:pos="9639"/>
        </w:tabs>
        <w:jc w:val="center"/>
        <w:rPr>
          <w:rFonts w:ascii="Times New Roman" w:hAnsi="Times New Roman" w:cs="Times New Roman"/>
          <w:kern w:val="0"/>
          <w:sz w:val="32"/>
          <w:szCs w:val="32"/>
        </w:rPr>
      </w:pPr>
    </w:p>
    <w:p w:rsidR="007B58D4" w:rsidRPr="0031726F" w:rsidRDefault="007B58D4" w:rsidP="007B58D4">
      <w:pPr>
        <w:pStyle w:val="ab"/>
        <w:tabs>
          <w:tab w:val="center" w:pos="5179"/>
          <w:tab w:val="right" w:pos="9639"/>
        </w:tabs>
        <w:jc w:val="center"/>
        <w:rPr>
          <w:rFonts w:ascii="Times New Roman" w:hAnsi="Times New Roman" w:cs="Times New Roman"/>
          <w:b/>
          <w:bCs/>
          <w:sz w:val="28"/>
          <w:szCs w:val="28"/>
        </w:rPr>
      </w:pPr>
      <w:r w:rsidRPr="0031726F">
        <w:rPr>
          <w:rFonts w:ascii="Times New Roman" w:hAnsi="Times New Roman" w:cs="Times New Roman"/>
          <w:kern w:val="0"/>
          <w:sz w:val="32"/>
          <w:szCs w:val="32"/>
        </w:rPr>
        <w:t>м. Полтава 2024 р.</w:t>
      </w:r>
    </w:p>
    <w:p w:rsidR="007B58D4" w:rsidRPr="0031726F" w:rsidRDefault="007B58D4" w:rsidP="007B58D4">
      <w:pPr>
        <w:rPr>
          <w:rFonts w:ascii="Times New Roman" w:hAnsi="Times New Roman" w:cs="Times New Roman"/>
          <w:sz w:val="24"/>
          <w:szCs w:val="24"/>
        </w:rPr>
      </w:pPr>
    </w:p>
    <w:p w:rsidR="007B58D4" w:rsidRDefault="007B58D4" w:rsidP="00975E40">
      <w:pPr>
        <w:pStyle w:val="a4"/>
        <w:tabs>
          <w:tab w:val="left" w:pos="1080"/>
          <w:tab w:val="left" w:pos="1440"/>
        </w:tabs>
        <w:ind w:right="277"/>
        <w:jc w:val="center"/>
        <w:rPr>
          <w:b/>
          <w:bCs/>
          <w:szCs w:val="28"/>
        </w:rPr>
      </w:pPr>
    </w:p>
    <w:p w:rsidR="007B58D4" w:rsidRDefault="007B58D4"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r>
        <w:rPr>
          <w:b/>
          <w:bCs/>
          <w:szCs w:val="28"/>
        </w:rPr>
        <w:lastRenderedPageBreak/>
        <w:t>ЗМІСТ</w:t>
      </w:r>
    </w:p>
    <w:p w:rsidR="001260F6" w:rsidRDefault="001260F6" w:rsidP="00975E40">
      <w:pPr>
        <w:pStyle w:val="a4"/>
        <w:tabs>
          <w:tab w:val="left" w:pos="1080"/>
          <w:tab w:val="left" w:pos="1440"/>
        </w:tabs>
        <w:ind w:right="277"/>
        <w:jc w:val="center"/>
        <w:rPr>
          <w:b/>
          <w:bCs/>
          <w:szCs w:val="28"/>
        </w:rPr>
      </w:pPr>
    </w:p>
    <w:p w:rsidR="001260F6" w:rsidRDefault="001260F6" w:rsidP="001260F6">
      <w:pPr>
        <w:pStyle w:val="a4"/>
        <w:tabs>
          <w:tab w:val="left" w:pos="1080"/>
          <w:tab w:val="left" w:pos="1440"/>
        </w:tabs>
        <w:ind w:right="277"/>
        <w:rPr>
          <w:b/>
          <w:bCs/>
          <w:szCs w:val="28"/>
        </w:rPr>
      </w:pPr>
    </w:p>
    <w:p w:rsidR="001260F6" w:rsidRDefault="001260F6" w:rsidP="001260F6">
      <w:pPr>
        <w:pStyle w:val="a4"/>
        <w:tabs>
          <w:tab w:val="left" w:pos="1080"/>
          <w:tab w:val="left" w:pos="1440"/>
        </w:tabs>
        <w:ind w:right="277"/>
        <w:rPr>
          <w:b/>
          <w:bCs/>
          <w:szCs w:val="28"/>
        </w:rPr>
      </w:pPr>
    </w:p>
    <w:p w:rsidR="001260F6" w:rsidRDefault="001260F6" w:rsidP="001260F6">
      <w:pPr>
        <w:pStyle w:val="a4"/>
        <w:tabs>
          <w:tab w:val="left" w:pos="1080"/>
          <w:tab w:val="left" w:pos="1440"/>
        </w:tabs>
        <w:ind w:right="277"/>
        <w:rPr>
          <w:b/>
          <w:bCs/>
          <w:szCs w:val="28"/>
        </w:rPr>
      </w:pPr>
    </w:p>
    <w:p w:rsidR="001260F6" w:rsidRPr="001260F6" w:rsidRDefault="001260F6" w:rsidP="001260F6">
      <w:pPr>
        <w:pStyle w:val="a4"/>
        <w:tabs>
          <w:tab w:val="left" w:pos="1080"/>
          <w:tab w:val="left" w:pos="1440"/>
        </w:tabs>
        <w:ind w:right="277"/>
        <w:rPr>
          <w:bCs/>
          <w:szCs w:val="28"/>
        </w:rPr>
      </w:pPr>
      <w:r w:rsidRPr="001260F6">
        <w:rPr>
          <w:bCs/>
          <w:szCs w:val="28"/>
        </w:rPr>
        <w:t>ВСТУП</w:t>
      </w:r>
      <w:r>
        <w:rPr>
          <w:bCs/>
          <w:szCs w:val="28"/>
        </w:rPr>
        <w:t>………………………………………………………………………….</w:t>
      </w:r>
      <w:r w:rsidR="00676BED">
        <w:rPr>
          <w:bCs/>
          <w:szCs w:val="28"/>
        </w:rPr>
        <w:t>3</w:t>
      </w:r>
    </w:p>
    <w:p w:rsidR="00BE152A" w:rsidRDefault="00BE152A" w:rsidP="00BE152A">
      <w:pPr>
        <w:pStyle w:val="a4"/>
        <w:tabs>
          <w:tab w:val="left" w:pos="1080"/>
          <w:tab w:val="left" w:pos="1440"/>
        </w:tabs>
        <w:ind w:right="277"/>
        <w:rPr>
          <w:bCs/>
          <w:szCs w:val="28"/>
        </w:rPr>
      </w:pPr>
    </w:p>
    <w:p w:rsidR="00BE152A" w:rsidRPr="00BE152A" w:rsidRDefault="001260F6" w:rsidP="00BE152A">
      <w:pPr>
        <w:pStyle w:val="a4"/>
        <w:tabs>
          <w:tab w:val="left" w:pos="1080"/>
          <w:tab w:val="left" w:pos="1440"/>
        </w:tabs>
        <w:ind w:right="277"/>
        <w:rPr>
          <w:bCs/>
          <w:szCs w:val="28"/>
        </w:rPr>
      </w:pPr>
      <w:r w:rsidRPr="001260F6">
        <w:rPr>
          <w:bCs/>
          <w:szCs w:val="28"/>
        </w:rPr>
        <w:t xml:space="preserve">Розділ 1. </w:t>
      </w:r>
      <w:r w:rsidR="00BE152A">
        <w:rPr>
          <w:bCs/>
          <w:szCs w:val="28"/>
        </w:rPr>
        <w:t>З</w:t>
      </w:r>
      <w:r w:rsidR="00BE152A" w:rsidRPr="00BE152A">
        <w:rPr>
          <w:bCs/>
          <w:szCs w:val="28"/>
        </w:rPr>
        <w:t>агальна характеристика договору купівлі-продажу</w:t>
      </w:r>
      <w:r w:rsidR="00676BED">
        <w:rPr>
          <w:bCs/>
          <w:szCs w:val="28"/>
        </w:rPr>
        <w:t>………………5</w:t>
      </w:r>
    </w:p>
    <w:p w:rsidR="001260F6" w:rsidRPr="001260F6" w:rsidRDefault="001260F6" w:rsidP="001260F6">
      <w:pPr>
        <w:pStyle w:val="a4"/>
        <w:tabs>
          <w:tab w:val="left" w:pos="1080"/>
          <w:tab w:val="left" w:pos="1440"/>
        </w:tabs>
        <w:ind w:right="277"/>
        <w:rPr>
          <w:bCs/>
          <w:szCs w:val="28"/>
        </w:rPr>
      </w:pPr>
    </w:p>
    <w:p w:rsidR="00676BED" w:rsidRPr="00676BED" w:rsidRDefault="001260F6" w:rsidP="00676BED">
      <w:pPr>
        <w:pStyle w:val="a4"/>
        <w:tabs>
          <w:tab w:val="left" w:pos="1080"/>
          <w:tab w:val="left" w:pos="1440"/>
        </w:tabs>
        <w:ind w:right="277"/>
        <w:rPr>
          <w:bCs/>
          <w:szCs w:val="28"/>
        </w:rPr>
      </w:pPr>
      <w:r w:rsidRPr="001260F6">
        <w:rPr>
          <w:bCs/>
          <w:szCs w:val="28"/>
        </w:rPr>
        <w:t>Розділ 2</w:t>
      </w:r>
      <w:r w:rsidR="007B58D4">
        <w:rPr>
          <w:bCs/>
          <w:szCs w:val="28"/>
        </w:rPr>
        <w:t>.</w:t>
      </w:r>
      <w:r w:rsidR="00676BED" w:rsidRPr="00676BED">
        <w:rPr>
          <w:b/>
          <w:bCs/>
          <w:szCs w:val="28"/>
        </w:rPr>
        <w:t xml:space="preserve"> </w:t>
      </w:r>
      <w:r w:rsidR="00676BED">
        <w:rPr>
          <w:bCs/>
          <w:szCs w:val="28"/>
        </w:rPr>
        <w:t>Д</w:t>
      </w:r>
      <w:r w:rsidR="00676BED" w:rsidRPr="00676BED">
        <w:rPr>
          <w:bCs/>
          <w:szCs w:val="28"/>
        </w:rPr>
        <w:t>оговір купівлі-продажу в роздрібній торгівлі</w:t>
      </w:r>
      <w:r w:rsidR="00676BED">
        <w:rPr>
          <w:bCs/>
          <w:szCs w:val="28"/>
        </w:rPr>
        <w:t>…………………….9</w:t>
      </w:r>
    </w:p>
    <w:p w:rsidR="001260F6" w:rsidRPr="001260F6" w:rsidRDefault="001260F6" w:rsidP="001260F6">
      <w:pPr>
        <w:pStyle w:val="a4"/>
        <w:tabs>
          <w:tab w:val="left" w:pos="1080"/>
          <w:tab w:val="left" w:pos="1440"/>
        </w:tabs>
        <w:ind w:right="277"/>
        <w:rPr>
          <w:bCs/>
          <w:szCs w:val="28"/>
        </w:rPr>
      </w:pPr>
    </w:p>
    <w:p w:rsidR="001260F6" w:rsidRPr="00676BED" w:rsidRDefault="001260F6" w:rsidP="00676BED">
      <w:pPr>
        <w:pStyle w:val="a4"/>
        <w:tabs>
          <w:tab w:val="left" w:pos="1080"/>
          <w:tab w:val="left" w:pos="1440"/>
        </w:tabs>
        <w:ind w:right="277"/>
        <w:rPr>
          <w:bCs/>
          <w:szCs w:val="28"/>
        </w:rPr>
      </w:pPr>
      <w:r w:rsidRPr="001260F6">
        <w:rPr>
          <w:bCs/>
          <w:szCs w:val="28"/>
        </w:rPr>
        <w:t xml:space="preserve">Розділ 3. </w:t>
      </w:r>
      <w:r w:rsidR="00676BED">
        <w:rPr>
          <w:bCs/>
          <w:szCs w:val="28"/>
        </w:rPr>
        <w:t>П</w:t>
      </w:r>
      <w:r w:rsidR="00676BED" w:rsidRPr="00676BED">
        <w:rPr>
          <w:bCs/>
          <w:szCs w:val="28"/>
        </w:rPr>
        <w:t>роблеми правового регулювання  договору купівлі-продажу у роздрібній торгівлі</w:t>
      </w:r>
      <w:r w:rsidR="00676BED">
        <w:rPr>
          <w:bCs/>
          <w:szCs w:val="28"/>
        </w:rPr>
        <w:t>…………………………………………………………….17</w:t>
      </w:r>
    </w:p>
    <w:p w:rsidR="001260F6" w:rsidRPr="001260F6" w:rsidRDefault="001260F6" w:rsidP="001260F6">
      <w:pPr>
        <w:pStyle w:val="a4"/>
        <w:tabs>
          <w:tab w:val="left" w:pos="1080"/>
          <w:tab w:val="left" w:pos="1440"/>
        </w:tabs>
        <w:ind w:right="277"/>
        <w:rPr>
          <w:bCs/>
          <w:szCs w:val="28"/>
        </w:rPr>
      </w:pPr>
    </w:p>
    <w:p w:rsidR="001260F6" w:rsidRPr="001260F6" w:rsidRDefault="001260F6" w:rsidP="001260F6">
      <w:pPr>
        <w:pStyle w:val="a4"/>
        <w:tabs>
          <w:tab w:val="left" w:pos="1080"/>
          <w:tab w:val="left" w:pos="1440"/>
        </w:tabs>
        <w:ind w:right="277"/>
        <w:rPr>
          <w:bCs/>
          <w:szCs w:val="28"/>
        </w:rPr>
      </w:pPr>
      <w:r w:rsidRPr="001260F6">
        <w:rPr>
          <w:bCs/>
          <w:szCs w:val="28"/>
        </w:rPr>
        <w:t>Висновки</w:t>
      </w:r>
      <w:r>
        <w:rPr>
          <w:bCs/>
          <w:szCs w:val="28"/>
        </w:rPr>
        <w:t>………………………………………………………………………</w:t>
      </w:r>
      <w:r w:rsidR="00676BED">
        <w:rPr>
          <w:bCs/>
          <w:szCs w:val="28"/>
        </w:rPr>
        <w:t>21</w:t>
      </w:r>
    </w:p>
    <w:p w:rsidR="001260F6" w:rsidRPr="001260F6" w:rsidRDefault="001260F6" w:rsidP="001260F6">
      <w:pPr>
        <w:pStyle w:val="a4"/>
        <w:tabs>
          <w:tab w:val="left" w:pos="1080"/>
          <w:tab w:val="left" w:pos="1440"/>
        </w:tabs>
        <w:ind w:right="277"/>
        <w:rPr>
          <w:bCs/>
          <w:szCs w:val="28"/>
        </w:rPr>
      </w:pPr>
    </w:p>
    <w:p w:rsidR="001260F6" w:rsidRPr="001260F6" w:rsidRDefault="001260F6" w:rsidP="001260F6">
      <w:pPr>
        <w:pStyle w:val="a4"/>
        <w:tabs>
          <w:tab w:val="left" w:pos="1080"/>
          <w:tab w:val="left" w:pos="1440"/>
        </w:tabs>
        <w:ind w:right="277"/>
        <w:rPr>
          <w:bCs/>
          <w:szCs w:val="28"/>
        </w:rPr>
      </w:pPr>
      <w:r w:rsidRPr="001260F6">
        <w:rPr>
          <w:bCs/>
          <w:szCs w:val="28"/>
        </w:rPr>
        <w:t xml:space="preserve">Список використаних джерел </w:t>
      </w:r>
      <w:r>
        <w:rPr>
          <w:bCs/>
          <w:szCs w:val="28"/>
        </w:rPr>
        <w:t>………………………………………………</w:t>
      </w:r>
      <w:r w:rsidR="00676BED">
        <w:rPr>
          <w:bCs/>
          <w:szCs w:val="28"/>
        </w:rPr>
        <w:t>23</w:t>
      </w:r>
    </w:p>
    <w:p w:rsidR="001260F6" w:rsidRPr="001260F6" w:rsidRDefault="001260F6" w:rsidP="00975E40">
      <w:pPr>
        <w:pStyle w:val="a4"/>
        <w:tabs>
          <w:tab w:val="left" w:pos="1080"/>
          <w:tab w:val="left" w:pos="1440"/>
        </w:tabs>
        <w:ind w:right="277"/>
        <w:jc w:val="center"/>
        <w:rPr>
          <w:bCs/>
          <w:szCs w:val="28"/>
        </w:rPr>
      </w:pPr>
    </w:p>
    <w:p w:rsidR="001260F6" w:rsidRPr="001260F6" w:rsidRDefault="001260F6" w:rsidP="00975E40">
      <w:pPr>
        <w:pStyle w:val="a4"/>
        <w:tabs>
          <w:tab w:val="left" w:pos="1080"/>
          <w:tab w:val="left" w:pos="1440"/>
        </w:tabs>
        <w:ind w:right="277"/>
        <w:jc w:val="center"/>
        <w:rPr>
          <w:bCs/>
          <w:szCs w:val="28"/>
        </w:rPr>
      </w:pPr>
    </w:p>
    <w:p w:rsidR="001260F6" w:rsidRPr="001260F6" w:rsidRDefault="001260F6" w:rsidP="00975E40">
      <w:pPr>
        <w:pStyle w:val="a4"/>
        <w:tabs>
          <w:tab w:val="left" w:pos="1080"/>
          <w:tab w:val="left" w:pos="1440"/>
        </w:tabs>
        <w:ind w:right="277"/>
        <w:jc w:val="center"/>
        <w:rPr>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676BED">
      <w:pPr>
        <w:pStyle w:val="a4"/>
        <w:tabs>
          <w:tab w:val="left" w:pos="1080"/>
          <w:tab w:val="left" w:pos="1440"/>
        </w:tabs>
        <w:ind w:right="277"/>
        <w:rPr>
          <w:b/>
          <w:bCs/>
          <w:szCs w:val="28"/>
        </w:rPr>
      </w:pPr>
    </w:p>
    <w:p w:rsidR="001260F6" w:rsidRDefault="001260F6" w:rsidP="001260F6">
      <w:pPr>
        <w:pStyle w:val="a4"/>
        <w:tabs>
          <w:tab w:val="left" w:pos="1080"/>
          <w:tab w:val="left" w:pos="1440"/>
        </w:tabs>
        <w:ind w:right="277"/>
        <w:rPr>
          <w:b/>
          <w:bCs/>
          <w:szCs w:val="28"/>
        </w:rPr>
      </w:pPr>
    </w:p>
    <w:p w:rsidR="001260F6" w:rsidRDefault="001260F6"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r w:rsidRPr="001260F6">
        <w:rPr>
          <w:b/>
          <w:bCs/>
          <w:szCs w:val="28"/>
        </w:rPr>
        <w:t>ВСТУП</w:t>
      </w:r>
    </w:p>
    <w:p w:rsidR="00975E40" w:rsidRPr="001260F6" w:rsidRDefault="00975E40" w:rsidP="00975E40">
      <w:pPr>
        <w:pStyle w:val="a3"/>
        <w:shd w:val="clear" w:color="auto" w:fill="FFFFFF"/>
        <w:spacing w:before="0" w:beforeAutospacing="0" w:after="0" w:afterAutospacing="0" w:line="360" w:lineRule="auto"/>
        <w:ind w:firstLine="709"/>
        <w:jc w:val="both"/>
        <w:rPr>
          <w:b/>
          <w:color w:val="34495E"/>
          <w:sz w:val="28"/>
          <w:szCs w:val="28"/>
          <w:lang w:val="uk-UA"/>
        </w:rPr>
      </w:pP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Тема дослідження договорів купівлі-продажу є надзвичайно актуальною і має велике значення в сучасному світі з ряду ключових причин: Договори купівлі-продажу є фундаментом господарської діяльності і становлять основний механізм обміну товарів та послуг. Вони впливають на рівень торговельних операцій, економічний розвиток та багато інших аспектів економіки. Вони  потребують правового регулювання, щоб забезпечити захист прав та інтересів сторін. Це стосується як бізнес-сфери, так і прав споживачів. З розвитком інформаційних технологій і електронної комерції з'являються нові форми договорів купівлі-продажу, які потребують адаптації та регулювання. Договори купівлі-продажу можуть включати питання сталості, відходів і екології, що стають важливими в сучасному світі. З ростом міжнародної торгівлі договори купівлі-продажу можуть стикатися з різними правовими системами і міжнародними нормами. Розробка нових технологій і бізнес-моделей може створювати нові виклики та ризики в договорах купівлі-продажу, і вони вимагають додаткового дослідження.</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З цих інших причин дослідження договорів купівлі-продажу залишається важливим і актуальним завданням у галузі правового, економічного і соціального дослідження. Розвиток та вдосконалення цих договорів мають великий вплив на розвиток суспільства і господарства.</w:t>
      </w:r>
    </w:p>
    <w:p w:rsidR="00975E40" w:rsidRPr="001260F6" w:rsidRDefault="00975E40" w:rsidP="00975E40">
      <w:pPr>
        <w:spacing w:after="0" w:line="360" w:lineRule="auto"/>
        <w:ind w:firstLine="720"/>
        <w:jc w:val="both"/>
        <w:rPr>
          <w:rFonts w:ascii="Times New Roman" w:hAnsi="Times New Roman" w:cs="Times New Roman"/>
          <w:sz w:val="28"/>
          <w:szCs w:val="28"/>
          <w:shd w:val="clear" w:color="auto" w:fill="F7F7F8"/>
          <w:lang w:val="uk-UA"/>
        </w:rPr>
      </w:pPr>
      <w:r w:rsidRPr="001260F6">
        <w:rPr>
          <w:rFonts w:ascii="Times New Roman" w:hAnsi="Times New Roman" w:cs="Times New Roman"/>
          <w:i/>
          <w:sz w:val="28"/>
          <w:szCs w:val="28"/>
          <w:shd w:val="clear" w:color="auto" w:fill="F7F7F8"/>
          <w:lang w:val="uk-UA"/>
        </w:rPr>
        <w:t>Мета дослідження</w:t>
      </w:r>
      <w:r w:rsidRPr="001260F6">
        <w:rPr>
          <w:rFonts w:ascii="Times New Roman" w:hAnsi="Times New Roman" w:cs="Times New Roman"/>
          <w:sz w:val="28"/>
          <w:szCs w:val="28"/>
          <w:shd w:val="clear" w:color="auto" w:fill="F7F7F8"/>
          <w:lang w:val="uk-UA"/>
        </w:rPr>
        <w:t xml:space="preserve"> аналіз законодавства та норм, які регулюють договори купівлі-продажу в роздрібній торгівлі. Мета полягає у визначенні прав та обов'язків сторін, процедур вирішення спорів, захисту прав споживачів тощо.</w:t>
      </w:r>
    </w:p>
    <w:p w:rsidR="00975E40" w:rsidRPr="001260F6" w:rsidRDefault="00975E40" w:rsidP="00975E40">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i/>
          <w:color w:val="000000" w:themeColor="text1"/>
          <w:sz w:val="28"/>
          <w:szCs w:val="28"/>
          <w:lang w:val="uk-UA"/>
        </w:rPr>
        <w:t>Об'єкт дослідження</w:t>
      </w:r>
      <w:r w:rsidRPr="001260F6">
        <w:rPr>
          <w:rFonts w:ascii="Times New Roman" w:hAnsi="Times New Roman" w:cs="Times New Roman"/>
          <w:color w:val="000000" w:themeColor="text1"/>
          <w:sz w:val="28"/>
          <w:szCs w:val="28"/>
          <w:lang w:val="uk-UA"/>
        </w:rPr>
        <w:t xml:space="preserve"> договору купівлі-продажу в роздріб включати аналіз стандартних та індивідуальних умов, які сторони домовляються </w:t>
      </w:r>
      <w:proofErr w:type="spellStart"/>
      <w:r w:rsidRPr="001260F6">
        <w:rPr>
          <w:rFonts w:ascii="Times New Roman" w:hAnsi="Times New Roman" w:cs="Times New Roman"/>
          <w:color w:val="000000" w:themeColor="text1"/>
          <w:sz w:val="28"/>
          <w:szCs w:val="28"/>
          <w:lang w:val="uk-UA"/>
        </w:rPr>
        <w:t>угоджувати</w:t>
      </w:r>
      <w:proofErr w:type="spellEnd"/>
      <w:r w:rsidRPr="001260F6">
        <w:rPr>
          <w:rFonts w:ascii="Times New Roman" w:hAnsi="Times New Roman" w:cs="Times New Roman"/>
          <w:color w:val="000000" w:themeColor="text1"/>
          <w:sz w:val="28"/>
          <w:szCs w:val="28"/>
          <w:lang w:val="uk-UA"/>
        </w:rPr>
        <w:t xml:space="preserve">. Це може включати в себе ціну, умови оплати, строки поставки, </w:t>
      </w:r>
      <w:r w:rsidRPr="001260F6">
        <w:rPr>
          <w:rFonts w:ascii="Times New Roman" w:hAnsi="Times New Roman" w:cs="Times New Roman"/>
          <w:color w:val="000000" w:themeColor="text1"/>
          <w:sz w:val="28"/>
          <w:szCs w:val="28"/>
          <w:lang w:val="uk-UA"/>
        </w:rPr>
        <w:lastRenderedPageBreak/>
        <w:t>гарантії, умови повернення,  аналіз законодавства та нормативних актів, які стосуються договорів купівлі-продажу в роздрібній торгівлі. Це включає в себе закони про захист прав споживачів, правила торгівлі, антимонопольне законодавство тощо.</w:t>
      </w:r>
    </w:p>
    <w:p w:rsidR="00975E40" w:rsidRPr="001260F6" w:rsidRDefault="00975E40" w:rsidP="00975E40">
      <w:pPr>
        <w:spacing w:after="0" w:line="360" w:lineRule="auto"/>
        <w:ind w:firstLine="709"/>
        <w:jc w:val="both"/>
        <w:rPr>
          <w:rFonts w:ascii="Times New Roman" w:hAnsi="Times New Roman"/>
          <w:sz w:val="28"/>
          <w:szCs w:val="28"/>
          <w:lang w:val="uk-UA"/>
        </w:rPr>
      </w:pPr>
      <w:r w:rsidRPr="001260F6">
        <w:rPr>
          <w:rFonts w:ascii="Times New Roman" w:hAnsi="Times New Roman"/>
          <w:i/>
          <w:sz w:val="28"/>
          <w:szCs w:val="28"/>
          <w:lang w:val="uk-UA"/>
        </w:rPr>
        <w:t>Методи дослідження.</w:t>
      </w:r>
      <w:r w:rsidRPr="001260F6">
        <w:rPr>
          <w:rFonts w:ascii="Times New Roman" w:hAnsi="Times New Roman"/>
          <w:sz w:val="28"/>
          <w:szCs w:val="28"/>
          <w:lang w:val="uk-UA"/>
        </w:rPr>
        <w:t xml:space="preserve"> Курсова робота ґрунтується на використанні загальнонаукових (аналіз і синтез, дедукції, індукції, порівняння та протиставлення, прогнозування,  екстраполяція тощо) та спеціальних (системно-структурний, порівняльно-правовий, логіко-правовий та ін.) методів дослідження. Історичний метод використовувався при дослідженні специфіки впливу історичних умов на становлення та еволюцію інституту. Методи аналізу і синтезу, дедукції, індукції, порівняння та протиставлення</w:t>
      </w:r>
      <w:r w:rsidRPr="001260F6">
        <w:rPr>
          <w:rFonts w:ascii="Times New Roman" w:hAnsi="Times New Roman"/>
          <w:i/>
          <w:sz w:val="28"/>
          <w:szCs w:val="28"/>
          <w:lang w:val="uk-UA"/>
        </w:rPr>
        <w:t xml:space="preserve"> </w:t>
      </w:r>
      <w:r w:rsidRPr="001260F6">
        <w:rPr>
          <w:rFonts w:ascii="Times New Roman" w:hAnsi="Times New Roman"/>
          <w:sz w:val="28"/>
          <w:szCs w:val="28"/>
          <w:lang w:val="uk-UA"/>
        </w:rPr>
        <w:t xml:space="preserve"> дозволили систематизувати емпіричний матеріал і отримання теоретичних результатів та практичних висновків для досягнення мети і завдань дослідження. </w:t>
      </w:r>
      <w:r w:rsidRPr="001260F6">
        <w:rPr>
          <w:rFonts w:ascii="Times New Roman" w:hAnsi="Times New Roman"/>
          <w:color w:val="000000"/>
          <w:sz w:val="28"/>
          <w:szCs w:val="28"/>
          <w:lang w:val="uk-UA"/>
        </w:rPr>
        <w:t xml:space="preserve">Метод класифікації застосовано при визначенні видів заходів процесуального примусу у цивільному процесі. </w:t>
      </w:r>
      <w:r w:rsidRPr="001260F6">
        <w:rPr>
          <w:rFonts w:ascii="Times New Roman" w:hAnsi="Times New Roman"/>
          <w:sz w:val="28"/>
          <w:szCs w:val="28"/>
          <w:lang w:val="uk-UA"/>
        </w:rPr>
        <w:t>Метод прогнозування використовувався при опрацюванні висновків про подальший розвиток інституту.  Порівняльно-правовий  метод  використовувався під час аналізу законодавства України, яке регулює заходи процесуального примусу, яке порівнювалось із законодавством з цього питання інших держав. Вживання логіко-правового методу дало змогу виявити суперечності та прогалини у чинному законодавстві та запропонувати пропозиції щодо його удосконалення.</w:t>
      </w:r>
    </w:p>
    <w:p w:rsidR="00975E40" w:rsidRPr="001260F6" w:rsidRDefault="00975E40" w:rsidP="00975E40">
      <w:pPr>
        <w:pStyle w:val="a3"/>
        <w:spacing w:line="360" w:lineRule="auto"/>
        <w:ind w:firstLine="709"/>
        <w:jc w:val="both"/>
        <w:rPr>
          <w:color w:val="000000"/>
          <w:sz w:val="28"/>
          <w:szCs w:val="28"/>
          <w:lang w:val="uk-UA"/>
        </w:rPr>
      </w:pPr>
    </w:p>
    <w:p w:rsidR="00975E40" w:rsidRPr="001260F6" w:rsidRDefault="00975E40" w:rsidP="00975E40">
      <w:pPr>
        <w:pStyle w:val="a4"/>
        <w:tabs>
          <w:tab w:val="left" w:pos="1080"/>
          <w:tab w:val="left" w:pos="1440"/>
        </w:tabs>
        <w:ind w:right="277"/>
        <w:rPr>
          <w:b/>
          <w:bCs/>
          <w:szCs w:val="28"/>
        </w:rPr>
      </w:pPr>
    </w:p>
    <w:p w:rsidR="00975E40" w:rsidRPr="001260F6" w:rsidRDefault="00975E40"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p>
    <w:p w:rsidR="00975E40" w:rsidRPr="001260F6" w:rsidRDefault="00975E40" w:rsidP="00676BED">
      <w:pPr>
        <w:pStyle w:val="a4"/>
        <w:tabs>
          <w:tab w:val="left" w:pos="1080"/>
          <w:tab w:val="left" w:pos="1440"/>
        </w:tabs>
        <w:ind w:right="277"/>
        <w:rPr>
          <w:b/>
          <w:bCs/>
          <w:szCs w:val="28"/>
        </w:rPr>
      </w:pPr>
    </w:p>
    <w:p w:rsidR="00975E40" w:rsidRPr="001260F6" w:rsidRDefault="00975E40"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p>
    <w:p w:rsidR="001260F6" w:rsidRPr="001260F6" w:rsidRDefault="001260F6"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r w:rsidRPr="001260F6">
        <w:rPr>
          <w:b/>
          <w:bCs/>
          <w:szCs w:val="28"/>
        </w:rPr>
        <w:t>РОЗДІЛ 1.</w:t>
      </w:r>
    </w:p>
    <w:p w:rsidR="00975E40" w:rsidRPr="001260F6" w:rsidRDefault="00975E40"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r w:rsidRPr="001260F6">
        <w:rPr>
          <w:b/>
          <w:bCs/>
          <w:szCs w:val="28"/>
        </w:rPr>
        <w:t>ЗАГАЛЬНА ХАРАКТЕРИСТИКА ДОГОВОРУ КУПІВЛІ-ПРОДАЖУ</w:t>
      </w:r>
    </w:p>
    <w:p w:rsidR="00975E40" w:rsidRPr="001260F6" w:rsidRDefault="00975E40" w:rsidP="00975E40">
      <w:pPr>
        <w:spacing w:after="0" w:line="360" w:lineRule="auto"/>
        <w:ind w:firstLine="720"/>
        <w:jc w:val="center"/>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Договір купівлі-продажу є одним з найпоширеніших видів цивільних договорів.  Договір купівлі-продажу є угодою між продавцем та покупцем, за яким одна сторона згоджується передати речі (товари або майно), а інша сторона згоджується оплатити вартість цих речей. Продавець має обов'язок передати товар покупцеві відповідно до умов договору. Покупець зобов'язаний оплатити цей товар у визначений термін і в порядку, який визначений у договорі </w:t>
      </w:r>
      <w:r w:rsidRPr="001260F6">
        <w:rPr>
          <w:rFonts w:ascii="Times New Roman" w:hAnsi="Times New Roman" w:cs="Times New Roman"/>
          <w:color w:val="000000"/>
          <w:sz w:val="28"/>
          <w:szCs w:val="28"/>
          <w:lang w:val="uk-UA"/>
        </w:rPr>
        <w:t>[1</w:t>
      </w:r>
      <w:r w:rsidRPr="001260F6">
        <w:rPr>
          <w:rFonts w:ascii="Times New Roman" w:eastAsia="Times New Roman" w:hAnsi="Times New Roman" w:cs="Times New Roman"/>
          <w:color w:val="000000"/>
          <w:sz w:val="28"/>
          <w:szCs w:val="28"/>
          <w:lang w:val="uk-UA" w:eastAsia="ru-RU"/>
        </w:rPr>
        <w:t>]</w:t>
      </w:r>
      <w:r w:rsidRPr="001260F6">
        <w:rPr>
          <w:rFonts w:ascii="Times New Roman" w:hAnsi="Times New Roman" w:cs="Times New Roman"/>
          <w:sz w:val="28"/>
          <w:szCs w:val="28"/>
          <w:lang w:val="uk-UA"/>
        </w:rPr>
        <w:t xml:space="preserve"> .  </w:t>
      </w:r>
    </w:p>
    <w:p w:rsidR="00975E40" w:rsidRPr="001260F6" w:rsidRDefault="00975E40" w:rsidP="00975E40">
      <w:pPr>
        <w:spacing w:after="0" w:line="360" w:lineRule="auto"/>
        <w:ind w:firstLine="720"/>
        <w:jc w:val="both"/>
        <w:rPr>
          <w:rFonts w:ascii="Times New Roman" w:hAnsi="Times New Roman" w:cs="Times New Roman"/>
          <w:sz w:val="28"/>
          <w:szCs w:val="28"/>
          <w:shd w:val="clear" w:color="auto" w:fill="F7F7F8"/>
          <w:lang w:val="uk-UA"/>
        </w:rPr>
      </w:pPr>
      <w:r w:rsidRPr="001260F6">
        <w:rPr>
          <w:rFonts w:ascii="Times New Roman" w:hAnsi="Times New Roman" w:cs="Times New Roman"/>
          <w:sz w:val="28"/>
          <w:szCs w:val="28"/>
          <w:shd w:val="clear" w:color="auto" w:fill="F7F7F8"/>
          <w:lang w:val="uk-UA"/>
        </w:rPr>
        <w:t xml:space="preserve">Договір купівлі-продажу має велике значення як для продавця, так і для покупця, оскільки він визначає правові відносини сторін та умови обміну товаром або майном. Основне значення цього договору включає в себе наступні аспекти: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shd w:val="clear" w:color="auto" w:fill="F7F7F8"/>
          <w:lang w:val="uk-UA"/>
        </w:rPr>
        <w:t>-</w:t>
      </w:r>
      <w:r w:rsidRPr="001260F6">
        <w:rPr>
          <w:rFonts w:ascii="Times New Roman" w:hAnsi="Times New Roman" w:cs="Times New Roman"/>
          <w:sz w:val="28"/>
          <w:szCs w:val="28"/>
          <w:lang w:val="uk-UA"/>
        </w:rPr>
        <w:t xml:space="preserve"> законна опірність - договір купівлі-продажу надає законну опірність сторонам. Це означає, що якщо одна зі сторін не дотримується умов договору, інша сторона може захищати свої права в судовому порядку;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визначення прав та обов'язків - договір чітко визначає права та обов'язки продавця та покупця. Він вказує, що повинно бути передано, коли і як це має бути зроблено; визначення ціни - договір встановлює ціну товару або майна, що обмінюється. Це робить процес фінансової угоди ясним та законним; захист інтересів сторін - договір може містити умови гарантії, обмеження відповідальності, умови повернення товару і багато інших положень, що спрямовані на захист інтересів сторін;</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  створення підстави для розв'язання спорів - у разі виникнення конфліктів або розбіжностей між сторонами, договір може служити як підстава для вирішення спору шляхом переговорів або в судовому порядку;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lastRenderedPageBreak/>
        <w:t xml:space="preserve">-  правовий порядок - договір купівлі-продажу базується на загальних правових принципах та нормах, що регулюють власність та обіг майна, і він сприяє створенню структурованого і прозорого правового порядку в сфері торгівлі та обміну майном;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 підтримка господарського обороту - договір купівлі-продажу є важливим інструментом для розвитку господарства, оскільки він сприяє обігу товарів та майна, що сприяє економічному зростанню </w:t>
      </w:r>
      <w:r w:rsidRPr="001260F6">
        <w:rPr>
          <w:rFonts w:ascii="Times New Roman" w:hAnsi="Times New Roman" w:cs="Times New Roman"/>
          <w:color w:val="000000"/>
          <w:sz w:val="28"/>
          <w:szCs w:val="28"/>
          <w:lang w:val="uk-UA"/>
        </w:rPr>
        <w:t>[15, с. 125</w:t>
      </w:r>
      <w:r w:rsidRPr="001260F6">
        <w:rPr>
          <w:rFonts w:ascii="Times New Roman" w:eastAsia="Times New Roman" w:hAnsi="Times New Roman" w:cs="Times New Roman"/>
          <w:color w:val="000000"/>
          <w:sz w:val="28"/>
          <w:szCs w:val="28"/>
          <w:lang w:val="uk-UA" w:eastAsia="ru-RU"/>
        </w:rPr>
        <w:t>]</w:t>
      </w:r>
      <w:r w:rsidRPr="001260F6">
        <w:rPr>
          <w:rFonts w:ascii="Times New Roman" w:hAnsi="Times New Roman" w:cs="Times New Roman"/>
          <w:sz w:val="28"/>
          <w:szCs w:val="28"/>
          <w:lang w:val="uk-UA"/>
        </w:rPr>
        <w:t>.</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Загалом, договір купівлі-продажу має важливе значення для забезпечення взаємовигідних умов для сторін та для розвитку торгівлі та обміну майном в господарському житті. Він створює правовий фундамент, на якому ґрунтується діяльність бізнесу та споживачів.</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може стосуватися різних видів товарів або майна, включаючи споживчі товари, нерухомість, послуги та інше майно. Договір містить умови про ціну товару або майна, яку покупець зобов'язаний заплатити продавцеві. Ціна може бути фіксованою або визначатися певними умовами (наприклад, за вагою або кількістю)</w:t>
      </w:r>
      <w:r w:rsidRPr="001260F6">
        <w:rPr>
          <w:color w:val="000000"/>
          <w:sz w:val="28"/>
          <w:szCs w:val="28"/>
          <w:lang w:val="uk-UA"/>
        </w:rPr>
        <w:t xml:space="preserve"> </w:t>
      </w:r>
      <w:r w:rsidRPr="001260F6">
        <w:rPr>
          <w:rFonts w:ascii="Times New Roman" w:hAnsi="Times New Roman" w:cs="Times New Roman"/>
          <w:color w:val="000000"/>
          <w:sz w:val="28"/>
          <w:szCs w:val="28"/>
          <w:lang w:val="uk-UA"/>
        </w:rPr>
        <w:t>[7, с. 432</w:t>
      </w:r>
      <w:r w:rsidRPr="001260F6">
        <w:rPr>
          <w:rFonts w:ascii="Times New Roman" w:eastAsia="Times New Roman" w:hAnsi="Times New Roman" w:cs="Times New Roman"/>
          <w:color w:val="000000"/>
          <w:sz w:val="28"/>
          <w:szCs w:val="28"/>
          <w:lang w:val="uk-UA" w:eastAsia="ru-RU"/>
        </w:rPr>
        <w:t>]</w:t>
      </w:r>
      <w:r w:rsidRPr="001260F6">
        <w:rPr>
          <w:rFonts w:ascii="Times New Roman" w:hAnsi="Times New Roman" w:cs="Times New Roman"/>
          <w:sz w:val="28"/>
          <w:szCs w:val="28"/>
          <w:lang w:val="uk-UA"/>
        </w:rPr>
        <w:t xml:space="preserve">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включає в себе терміни і умови, за якими повинна відбуватися передача товару, оплата, доставка, гарантії, обов'язки сторін у разі порушення, інші умови, які регулюють права та обов'язки сторін.</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може включати гарантії продавця щодо якості товару або майна, а також передбачати відповідальність сторін у разі порушення умов договору.</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купівлі-продажу передбачає передачу права власності на товар від продавця покупцю після виконання умов договору та оплати.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proofErr w:type="spellStart"/>
      <w:r w:rsidRPr="001260F6">
        <w:rPr>
          <w:rFonts w:ascii="Times New Roman" w:hAnsi="Times New Roman" w:cs="Times New Roman"/>
          <w:sz w:val="28"/>
          <w:szCs w:val="28"/>
          <w:lang w:val="uk-UA"/>
        </w:rPr>
        <w:t>Договор</w:t>
      </w:r>
      <w:proofErr w:type="spellEnd"/>
      <w:r w:rsidRPr="001260F6">
        <w:rPr>
          <w:rFonts w:ascii="Times New Roman" w:hAnsi="Times New Roman" w:cs="Times New Roman"/>
          <w:sz w:val="28"/>
          <w:szCs w:val="28"/>
          <w:lang w:val="uk-UA"/>
        </w:rPr>
        <w:t xml:space="preserve"> купівлі-продажу регулюється цивільним кодексом або спеціальними законами країни.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У деяких випадках, якщо товари продаються споживачам, закон може надавати споживачам додаткові права на повернення товару, гарантію та інші права на захист їхніх інтересів.</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lastRenderedPageBreak/>
        <w:t>Існує багато різних видів договорів купівлі-продажу, включаючи роздрібну та оптову купівлю, договори на виготовлення товарів на замовлення, послуги тощо.</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купівлі-продажу є важливою правовою угодою, що регулює відносини між продавцем та покупцем та забезпечує їхні права та обов'язки в процесі купівлі та продажу товару чи майна.</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В Україні правовий фундамент для договору купівлі-продажу ґрунтується на різних нормативних актах і законодавчих актах, які визначають правила і умови укладання та виконання таких договорів. Основні правові документи, які регулюють договір купівлі-продажу в Україні, включають наступне: Господарський кодекс містить загальні норми, які стосуються укладання та виконання договорів купівлі-продажу, визначає права та обов'язки сторін, умови поставки товарів, а також порядок регулювання спорів; Цивільний кодекс України: Цивільний кодекс містить основні положення щодо власності, права на майно та угоди, які стосуються укладання договорів купівлі-продажу; Закон України "Про захист прав споживачів". Цей закон визначає права та обов'язки споживачів та встановлює вимоги до інформації, наданої споживачам у процесі купівлі-продажу товарів і послуг; Закон України "Про торговельний обіг товарів", цей закон регулює особливості торгівлі та торговельний обіг товарів, включаючи правила і умови продажу товарів </w:t>
      </w:r>
      <w:r w:rsidRPr="001260F6">
        <w:rPr>
          <w:rFonts w:ascii="Times New Roman" w:hAnsi="Times New Roman" w:cs="Times New Roman"/>
          <w:color w:val="000000"/>
          <w:sz w:val="28"/>
          <w:szCs w:val="28"/>
          <w:lang w:val="uk-UA"/>
        </w:rPr>
        <w:t>[11, с. 23</w:t>
      </w:r>
      <w:r w:rsidRPr="001260F6">
        <w:rPr>
          <w:rFonts w:ascii="Times New Roman" w:eastAsia="Times New Roman" w:hAnsi="Times New Roman" w:cs="Times New Roman"/>
          <w:color w:val="000000"/>
          <w:sz w:val="28"/>
          <w:szCs w:val="28"/>
          <w:lang w:val="uk-UA" w:eastAsia="ru-RU"/>
        </w:rPr>
        <w:t>]</w:t>
      </w:r>
      <w:r w:rsidRPr="001260F6">
        <w:rPr>
          <w:rFonts w:ascii="Times New Roman" w:hAnsi="Times New Roman" w:cs="Times New Roman"/>
          <w:sz w:val="28"/>
          <w:szCs w:val="28"/>
          <w:lang w:val="uk-UA"/>
        </w:rPr>
        <w:t xml:space="preserve">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Додаткові закони, постанови і накази можуть містити специфічні вимоги та правила, які стосуються певних видів товарів або майна (наприклад, медичні товари, продукти харчування, технічне обладнання тощо). Сам договір купівлі-продажу, який укладається між сторонами, є важливим правовим документом, який визначає конкретні умови та обов'язки сторін.</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Правовий фундамент для договору купівлі-продажу в Україні спрямований на забезпечення прав та інтересів як продавців, так і покупців, а також на створення структурованого та законного середовища для торгівлі та обміну майном. Знання цих нормативних актів є важливим для всіх сторін </w:t>
      </w:r>
      <w:r w:rsidRPr="001260F6">
        <w:rPr>
          <w:rFonts w:ascii="Times New Roman" w:hAnsi="Times New Roman" w:cs="Times New Roman"/>
          <w:sz w:val="28"/>
          <w:szCs w:val="28"/>
          <w:lang w:val="uk-UA"/>
        </w:rPr>
        <w:lastRenderedPageBreak/>
        <w:t>угоди та для забезпечення дотримання правових стандартів при укладанні та виконанні договору купівлі-продажу.</w:t>
      </w:r>
    </w:p>
    <w:p w:rsidR="00975E40" w:rsidRPr="001260F6" w:rsidRDefault="00975E40" w:rsidP="00975E40">
      <w:pPr>
        <w:spacing w:after="0" w:line="360" w:lineRule="auto"/>
        <w:jc w:val="both"/>
        <w:rPr>
          <w:rFonts w:ascii="Times New Roman" w:hAnsi="Times New Roman" w:cs="Times New Roman"/>
          <w:sz w:val="28"/>
          <w:szCs w:val="28"/>
          <w:lang w:val="uk-UA"/>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676BED" w:rsidRDefault="00676BED"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r w:rsidRPr="001260F6">
        <w:rPr>
          <w:b/>
          <w:bCs/>
          <w:szCs w:val="28"/>
        </w:rPr>
        <w:lastRenderedPageBreak/>
        <w:t>РОЗДІЛ 2.</w:t>
      </w:r>
    </w:p>
    <w:p w:rsidR="00975E40" w:rsidRPr="001260F6" w:rsidRDefault="00975E40" w:rsidP="00975E40">
      <w:pPr>
        <w:pStyle w:val="a4"/>
        <w:tabs>
          <w:tab w:val="left" w:pos="1080"/>
          <w:tab w:val="left" w:pos="1440"/>
        </w:tabs>
        <w:ind w:right="277"/>
        <w:jc w:val="center"/>
        <w:rPr>
          <w:b/>
          <w:bCs/>
          <w:szCs w:val="28"/>
        </w:rPr>
      </w:pPr>
      <w:r w:rsidRPr="001260F6">
        <w:rPr>
          <w:b/>
          <w:bCs/>
          <w:szCs w:val="28"/>
        </w:rPr>
        <w:t>ДОГОВІР КУПІВЛІ-ПРОДАЖУ В РОЗДРІБНІЙ ТОРГІВЛІ</w:t>
      </w:r>
    </w:p>
    <w:p w:rsidR="00975E40" w:rsidRPr="001260F6" w:rsidRDefault="00975E40" w:rsidP="00975E40">
      <w:pPr>
        <w:pStyle w:val="a4"/>
        <w:tabs>
          <w:tab w:val="left" w:pos="1080"/>
          <w:tab w:val="left" w:pos="1440"/>
        </w:tabs>
        <w:ind w:right="278"/>
        <w:rPr>
          <w:szCs w:val="28"/>
        </w:rPr>
      </w:pPr>
    </w:p>
    <w:p w:rsidR="00975E40" w:rsidRPr="001260F6" w:rsidRDefault="00975E40" w:rsidP="00975E40">
      <w:pPr>
        <w:pStyle w:val="a4"/>
        <w:tabs>
          <w:tab w:val="left" w:pos="1080"/>
          <w:tab w:val="left" w:pos="1440"/>
        </w:tabs>
        <w:ind w:right="278"/>
        <w:rPr>
          <w:b/>
          <w:bCs/>
          <w:szCs w:val="28"/>
        </w:rPr>
      </w:pPr>
      <w:r w:rsidRPr="001260F6">
        <w:rPr>
          <w:b/>
          <w:bCs/>
          <w:szCs w:val="28"/>
        </w:rPr>
        <w:t>2.1. Поняття, юридичні ознаки, істотні умови договору.</w:t>
      </w:r>
    </w:p>
    <w:p w:rsidR="00975E40" w:rsidRPr="001260F6" w:rsidRDefault="00975E40" w:rsidP="00975E40">
      <w:pPr>
        <w:pStyle w:val="a4"/>
        <w:tabs>
          <w:tab w:val="left" w:pos="1080"/>
          <w:tab w:val="left" w:pos="1440"/>
        </w:tabs>
        <w:ind w:right="278"/>
        <w:rPr>
          <w:b/>
          <w:bCs/>
          <w:szCs w:val="28"/>
        </w:rPr>
      </w:pP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Договір купівлі-продажу в роздрібній торгівлі є правовою угодою між продавцем і покупцем, укладеною з метою передачі товарів або майна в обмін на гроші або іншу вартість в малих кількостях для особистого використання покупця. Цей вид договору стосується торгівлі товарами або послугами, які призначені для кінцевих споживачів або клієнтів та продаються в обмеженій кількості </w:t>
      </w:r>
      <w:r w:rsidRPr="001260F6">
        <w:rPr>
          <w:rFonts w:ascii="Times New Roman" w:hAnsi="Times New Roman" w:cs="Times New Roman"/>
          <w:color w:val="000000"/>
          <w:sz w:val="28"/>
          <w:szCs w:val="28"/>
          <w:lang w:val="uk-UA"/>
        </w:rPr>
        <w:t>[1</w:t>
      </w:r>
      <w:r w:rsidRPr="001260F6">
        <w:rPr>
          <w:rFonts w:ascii="Times New Roman" w:eastAsia="Times New Roman" w:hAnsi="Times New Roman" w:cs="Times New Roman"/>
          <w:color w:val="000000"/>
          <w:sz w:val="28"/>
          <w:szCs w:val="28"/>
          <w:lang w:val="uk-UA" w:eastAsia="ru-RU"/>
        </w:rPr>
        <w:t>]</w:t>
      </w:r>
      <w:r w:rsidRPr="001260F6">
        <w:rPr>
          <w:rFonts w:ascii="Times New Roman" w:hAnsi="Times New Roman" w:cs="Times New Roman"/>
          <w:sz w:val="28"/>
          <w:szCs w:val="28"/>
          <w:lang w:val="uk-UA"/>
        </w:rPr>
        <w:t xml:space="preserve">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має дві сторони - продавця та покупця. Продавець представляє собою комерційну організацію, яка продає товари або послуги кінцевим споживачам, а покупець є клієнтом, який придбав товар або послугу для свого особистого використання. Предметом договору є конкретний товар або послуга, які обираються покупцем і пропонуються продавцем. Такі товари можуть включати продукти харчування, одяг, взуття, електроніку, меблі, товари для дому, послуги громадського харчування і багато інших.</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Договір визначає ціну, за яку товар або послуга продається покупцю. Це може бути фіксована ціна або домовленість щодо способу визначення ціни. Договір може включати умови оплати, такі як строки оплати, способи оплати та можливі знижки або акції. Договір може визначати умови та строки поставки товару, а також визначати відповідальність сторін за порушення умов поставки, може містити умови гарантії на товари та положення щодо можливості повернення товару в разі неналежного стану чи невідповідності заявленому </w:t>
      </w:r>
      <w:r w:rsidRPr="001260F6">
        <w:rPr>
          <w:rFonts w:ascii="Times New Roman" w:hAnsi="Times New Roman" w:cs="Times New Roman"/>
          <w:color w:val="000000"/>
          <w:sz w:val="28"/>
          <w:szCs w:val="28"/>
          <w:lang w:val="uk-UA"/>
        </w:rPr>
        <w:t>[9, с. 341</w:t>
      </w:r>
      <w:r w:rsidRPr="001260F6">
        <w:rPr>
          <w:rFonts w:ascii="Times New Roman" w:eastAsia="Times New Roman" w:hAnsi="Times New Roman" w:cs="Times New Roman"/>
          <w:color w:val="000000"/>
          <w:sz w:val="28"/>
          <w:szCs w:val="28"/>
          <w:lang w:val="uk-UA" w:eastAsia="ru-RU"/>
        </w:rPr>
        <w:t>]</w:t>
      </w:r>
      <w:r w:rsidRPr="001260F6">
        <w:rPr>
          <w:rFonts w:ascii="Times New Roman" w:hAnsi="Times New Roman" w:cs="Times New Roman"/>
          <w:sz w:val="28"/>
          <w:szCs w:val="28"/>
          <w:lang w:val="uk-UA"/>
        </w:rPr>
        <w:t xml:space="preserve"> .</w:t>
      </w:r>
    </w:p>
    <w:p w:rsidR="00975E40" w:rsidRPr="001260F6" w:rsidRDefault="00975E40" w:rsidP="00975E40">
      <w:pPr>
        <w:spacing w:after="0" w:line="360" w:lineRule="auto"/>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 Договір визначає права та обов'язки продавця та покупця, включаючи обов'язки щодо передачі товару, приймання і оплати., він підлягає законодавчим нормам та правилам, які регулюють торговельний обіг відповідно до чинного законодавства країни.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lastRenderedPageBreak/>
        <w:t xml:space="preserve">Договір купівлі-продажу в роздрібній торгівлі є важливим інструментом для забезпечення взаємодії між продавцями та покупцями та забезпечення виконання взаємних зобов'язань. Він створює правовий </w:t>
      </w:r>
      <w:proofErr w:type="spellStart"/>
      <w:r w:rsidRPr="001260F6">
        <w:rPr>
          <w:rFonts w:ascii="Times New Roman" w:hAnsi="Times New Roman" w:cs="Times New Roman"/>
          <w:sz w:val="28"/>
          <w:szCs w:val="28"/>
          <w:lang w:val="uk-UA"/>
        </w:rPr>
        <w:t>фреймворк</w:t>
      </w:r>
      <w:proofErr w:type="spellEnd"/>
      <w:r w:rsidRPr="001260F6">
        <w:rPr>
          <w:rFonts w:ascii="Times New Roman" w:hAnsi="Times New Roman" w:cs="Times New Roman"/>
          <w:sz w:val="28"/>
          <w:szCs w:val="28"/>
          <w:lang w:val="uk-UA"/>
        </w:rPr>
        <w:t xml:space="preserve"> для здійснення роздрібної торгівлі та забезпечує захист інтересів сторін угоди.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shd w:val="clear" w:color="auto" w:fill="F7F7F8"/>
          <w:lang w:val="uk-UA"/>
        </w:rPr>
        <w:t>Істотні умови договору є тими умовами, які мають ключове значення для сутності угоди та визначають права та обов'язки сторін. Вони є обов'язковими для виконання та недопущені до зміни без взаємної згоди сторін. Важливість цих умов полягає в тому, що, якщо яка-небудь істотна умова порушується, це може призвести до розірвання договору або виникнення правової відповідальності.</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Предмет договору купівлі-продажу в роздрібній торгівлі визначає, що саме обмінюється між продавцем та покупцем. У роздрібній торгівлі предметом можуть бути товари або послуги, які продаються в невеликих кількостях для особистого використання покупця або його сім'ї [11, с. 342 ].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Під час укладання договору купівлі-продажу в роздрібній торгівлі, продавець та покупець повинні домовитися про конкретний предмет обміну, його якість, кількість, ціну, умови оплати та інші важливі аспекти угоди. Це формує основу для забезпечення прав та обов'язків обох сторін у майбутньому.</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Ціна в договорі купівлі-продажу - це один із основних та найважливіших елементів угоди, який визначає суму грошей, яку покупець зобов'язаний заплатити продавцю в обмін на об'єкт, що продається. Ця сума може бути виражена у грошовому еквіваленті або в інших формах оплати, таких як товари, послуги або обмін на інше майно [16, с. 431 ].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Ціна повинна бути визначеною і конкретною сумою, яку покупець зобов'язаний сплатити продавцю. Визначається валюта, в якій буде здійснюватися оплата. Зазвичай це гроші, але може бути інша валюта, якщо це відповідає угоді сторін. Договір повинен визначити умови та строки оплати. Це може бути одноразова оплата, розстрочка, аванс, або інші умови, які дозволяють покупцю розподілити оплату на декілька частин.</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lastRenderedPageBreak/>
        <w:t xml:space="preserve">Договір може містити умови про можливість надання знижок або націнок на ціну в залежності від певних умов або обставин. Визначається, яким чином обчислюється ціна, яка може включати податки, мита, доставку та інші додаткові витрати. Якщо оплата здійснюється в іноземній валюті, договір може містити положення про валютний курс на момент оплати [11, с. 342 ].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Договір може включати умови стосовно повернення товару та обміну у разі невідповідності опису або якості товару. Угода може визначати, які методи оплати приймає продавець, такі як готівка, банківський переказ, кредитні картки тощо. Ціна в договорі купівлі-продажу є ключовим елементом, і її точне визначення та умови мають бути чітко описані, щоб уникнути </w:t>
      </w:r>
      <w:proofErr w:type="spellStart"/>
      <w:r w:rsidRPr="001260F6">
        <w:rPr>
          <w:rFonts w:ascii="Times New Roman" w:hAnsi="Times New Roman" w:cs="Times New Roman"/>
          <w:sz w:val="28"/>
          <w:szCs w:val="28"/>
          <w:lang w:val="uk-UA"/>
        </w:rPr>
        <w:t>недорозумінь</w:t>
      </w:r>
      <w:proofErr w:type="spellEnd"/>
      <w:r w:rsidRPr="001260F6">
        <w:rPr>
          <w:rFonts w:ascii="Times New Roman" w:hAnsi="Times New Roman" w:cs="Times New Roman"/>
          <w:sz w:val="28"/>
          <w:szCs w:val="28"/>
          <w:lang w:val="uk-UA"/>
        </w:rPr>
        <w:t xml:space="preserve"> та спорів між сторонами.</w:t>
      </w:r>
    </w:p>
    <w:p w:rsidR="00975E40" w:rsidRPr="001260F6" w:rsidRDefault="00975E40" w:rsidP="00975E40">
      <w:pPr>
        <w:spacing w:after="0" w:line="360" w:lineRule="auto"/>
        <w:jc w:val="both"/>
        <w:rPr>
          <w:rFonts w:ascii="Times New Roman" w:hAnsi="Times New Roman" w:cs="Times New Roman"/>
          <w:sz w:val="28"/>
          <w:szCs w:val="28"/>
          <w:lang w:val="uk-UA"/>
        </w:rPr>
      </w:pPr>
    </w:p>
    <w:p w:rsidR="00975E40" w:rsidRPr="001260F6" w:rsidRDefault="00975E40" w:rsidP="00975E40">
      <w:pPr>
        <w:spacing w:after="0" w:line="360" w:lineRule="auto"/>
        <w:jc w:val="both"/>
        <w:rPr>
          <w:rFonts w:ascii="Times New Roman" w:hAnsi="Times New Roman" w:cs="Times New Roman"/>
          <w:b/>
          <w:bCs/>
          <w:sz w:val="28"/>
          <w:szCs w:val="28"/>
          <w:lang w:val="uk-UA"/>
        </w:rPr>
      </w:pPr>
      <w:r w:rsidRPr="001260F6">
        <w:rPr>
          <w:rFonts w:ascii="Times New Roman" w:hAnsi="Times New Roman" w:cs="Times New Roman"/>
          <w:b/>
          <w:bCs/>
          <w:sz w:val="28"/>
          <w:szCs w:val="28"/>
          <w:lang w:val="uk-UA"/>
        </w:rPr>
        <w:t>2.2. Зміст та форма договору</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Зміст договору роздрібної купівлі-продажу включає в себе ряд обов'язкових розділів і положень, які регулюють права та обов'язки сторін у контексті роздрібних торгівельних операцій. </w:t>
      </w:r>
    </w:p>
    <w:p w:rsidR="00975E40" w:rsidRPr="001260F6" w:rsidRDefault="00975E40" w:rsidP="00975E40">
      <w:pPr>
        <w:spacing w:after="0" w:line="360" w:lineRule="auto"/>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Сторони договору: продавець - це особа або компанія, яка продає товари або послуги покупцю. У договорі зазвичай зазначається повне найменування продавця, його адреса та контактні дані (телефон, електронна пошта і т. д.). Може бути надана інформація про реєстраційний номер податку на додану вартість (ПДВ), якщо продавець обкладається ПДВ; покупець - це особа або компанія, яка </w:t>
      </w:r>
      <w:proofErr w:type="spellStart"/>
      <w:r w:rsidRPr="001260F6">
        <w:rPr>
          <w:rFonts w:ascii="Times New Roman" w:hAnsi="Times New Roman" w:cs="Times New Roman"/>
          <w:sz w:val="28"/>
          <w:szCs w:val="28"/>
          <w:lang w:val="uk-UA"/>
        </w:rPr>
        <w:t>придбоває</w:t>
      </w:r>
      <w:proofErr w:type="spellEnd"/>
      <w:r w:rsidRPr="001260F6">
        <w:rPr>
          <w:rFonts w:ascii="Times New Roman" w:hAnsi="Times New Roman" w:cs="Times New Roman"/>
          <w:sz w:val="28"/>
          <w:szCs w:val="28"/>
          <w:lang w:val="uk-UA"/>
        </w:rPr>
        <w:t xml:space="preserve"> товари або послуги від продавця. У договорі зазвичай зазначається повне найменування покупця, його адреса та контактні дані (телефон, електронна пошта і т. д.). Може бути надана інформація про реєстраційний номер податку на додану вартість (ПДВ), якщо покупець є платником ПДВ. Зазначення інформації про обидві сторони договору є важливим для ідентифікації сторін та правильного виконання умов угоди. Також ця інформація дозволяє уникнути </w:t>
      </w:r>
      <w:proofErr w:type="spellStart"/>
      <w:r w:rsidRPr="001260F6">
        <w:rPr>
          <w:rFonts w:ascii="Times New Roman" w:hAnsi="Times New Roman" w:cs="Times New Roman"/>
          <w:sz w:val="28"/>
          <w:szCs w:val="28"/>
          <w:lang w:val="uk-UA"/>
        </w:rPr>
        <w:t>недорозумінь</w:t>
      </w:r>
      <w:proofErr w:type="spellEnd"/>
      <w:r w:rsidRPr="001260F6">
        <w:rPr>
          <w:rFonts w:ascii="Times New Roman" w:hAnsi="Times New Roman" w:cs="Times New Roman"/>
          <w:sz w:val="28"/>
          <w:szCs w:val="28"/>
          <w:lang w:val="uk-UA"/>
        </w:rPr>
        <w:t xml:space="preserve"> і спорів у майбутньому.</w:t>
      </w:r>
    </w:p>
    <w:p w:rsidR="00975E40" w:rsidRPr="001260F6" w:rsidRDefault="00975E40" w:rsidP="00975E40">
      <w:pPr>
        <w:spacing w:after="0" w:line="360" w:lineRule="auto"/>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Важливим елементом </w:t>
      </w:r>
      <w:proofErr w:type="spellStart"/>
      <w:r w:rsidRPr="001260F6">
        <w:rPr>
          <w:rFonts w:ascii="Times New Roman" w:hAnsi="Times New Roman" w:cs="Times New Roman"/>
          <w:sz w:val="28"/>
          <w:szCs w:val="28"/>
          <w:lang w:val="uk-UA"/>
        </w:rPr>
        <w:t>дошовору</w:t>
      </w:r>
      <w:proofErr w:type="spellEnd"/>
      <w:r w:rsidRPr="001260F6">
        <w:rPr>
          <w:rFonts w:ascii="Times New Roman" w:hAnsi="Times New Roman" w:cs="Times New Roman"/>
          <w:sz w:val="28"/>
          <w:szCs w:val="28"/>
          <w:lang w:val="uk-UA"/>
        </w:rPr>
        <w:t xml:space="preserve"> є його предмет що включає опис товарів, що продаються (найменування, кількість, якість, асортимент), а також ціна </w:t>
      </w:r>
      <w:r w:rsidRPr="001260F6">
        <w:rPr>
          <w:rFonts w:ascii="Times New Roman" w:hAnsi="Times New Roman" w:cs="Times New Roman"/>
          <w:sz w:val="28"/>
          <w:szCs w:val="28"/>
          <w:lang w:val="uk-UA"/>
        </w:rPr>
        <w:lastRenderedPageBreak/>
        <w:t>товару.</w:t>
      </w:r>
      <w:r w:rsidRPr="001260F6">
        <w:rPr>
          <w:rFonts w:ascii="Segoe UI" w:hAnsi="Segoe UI" w:cs="Segoe UI"/>
          <w:color w:val="374151"/>
          <w:shd w:val="clear" w:color="auto" w:fill="F7F7F8"/>
          <w:lang w:val="uk-UA"/>
        </w:rPr>
        <w:t xml:space="preserve"> </w:t>
      </w:r>
      <w:r w:rsidRPr="001260F6">
        <w:rPr>
          <w:rFonts w:ascii="Times New Roman" w:hAnsi="Times New Roman" w:cs="Times New Roman"/>
          <w:sz w:val="28"/>
          <w:szCs w:val="28"/>
          <w:lang w:val="uk-UA"/>
        </w:rPr>
        <w:t xml:space="preserve">Ціна товару - це сума грошей, яку покупець платить продавцю за придбаний товар або послугу [12, с. 301 ].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У договорі роздрібної купівлі-продажу умови і строки оплати товару грають важливу роль і визначаються на підставі угоди між продавцем і покупцем. Такі умови можуть включати зазначення загальної суми, яку покупець повинен заплатити за товар та валюта, в якій проводиться оплата (наприклад, долари, євро, національна валюта тощо). Визначення того, яким чином оплата буде проводитися (готівкою, безготівковим переказом, кредитною карткою, </w:t>
      </w:r>
      <w:proofErr w:type="spellStart"/>
      <w:r w:rsidRPr="001260F6">
        <w:rPr>
          <w:rFonts w:ascii="Times New Roman" w:hAnsi="Times New Roman" w:cs="Times New Roman"/>
          <w:sz w:val="28"/>
          <w:szCs w:val="28"/>
          <w:lang w:val="uk-UA"/>
        </w:rPr>
        <w:t>чеком</w:t>
      </w:r>
      <w:proofErr w:type="spellEnd"/>
      <w:r w:rsidRPr="001260F6">
        <w:rPr>
          <w:rFonts w:ascii="Times New Roman" w:hAnsi="Times New Roman" w:cs="Times New Roman"/>
          <w:sz w:val="28"/>
          <w:szCs w:val="28"/>
          <w:lang w:val="uk-UA"/>
        </w:rPr>
        <w:t xml:space="preserve"> тощо). Дата, до якої покупець повинен здійснити оплату. Термін оплати може бути визначений в днях, тижнях або місяцях після укладення угоди. Якщо передбачається передоплата, то угоді може бути вказана необхідна сума або відсоток від загальної ціни, яку покупець повинен сплатити перед отриманням товару. Визначення умов знижок (якщо такі передбачені), зокрема, умов знижок для великих замовлень або постійних клієнтів [16, с. 421 ].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Якщо здійснюються оплати частинами або можуть виникати розбіжності у рахунках, то </w:t>
      </w:r>
      <w:proofErr w:type="spellStart"/>
      <w:r w:rsidRPr="001260F6">
        <w:rPr>
          <w:rFonts w:ascii="Times New Roman" w:hAnsi="Times New Roman" w:cs="Times New Roman"/>
          <w:sz w:val="28"/>
          <w:szCs w:val="28"/>
          <w:lang w:val="uk-UA"/>
        </w:rPr>
        <w:t>договор</w:t>
      </w:r>
      <w:proofErr w:type="spellEnd"/>
      <w:r w:rsidRPr="001260F6">
        <w:rPr>
          <w:rFonts w:ascii="Times New Roman" w:hAnsi="Times New Roman" w:cs="Times New Roman"/>
          <w:sz w:val="28"/>
          <w:szCs w:val="28"/>
          <w:lang w:val="uk-UA"/>
        </w:rPr>
        <w:t xml:space="preserve"> може містити умови їх виправлення. Умови і строки оплати повинні бути чітко визначеними в договорі, щоб уникнути </w:t>
      </w:r>
      <w:proofErr w:type="spellStart"/>
      <w:r w:rsidRPr="001260F6">
        <w:rPr>
          <w:rFonts w:ascii="Times New Roman" w:hAnsi="Times New Roman" w:cs="Times New Roman"/>
          <w:sz w:val="28"/>
          <w:szCs w:val="28"/>
          <w:lang w:val="uk-UA"/>
        </w:rPr>
        <w:t>недорозумінь</w:t>
      </w:r>
      <w:proofErr w:type="spellEnd"/>
      <w:r w:rsidRPr="001260F6">
        <w:rPr>
          <w:rFonts w:ascii="Times New Roman" w:hAnsi="Times New Roman" w:cs="Times New Roman"/>
          <w:sz w:val="28"/>
          <w:szCs w:val="28"/>
          <w:lang w:val="uk-UA"/>
        </w:rPr>
        <w:t xml:space="preserve"> і спорів між сторонами. Також можливе визначення штрафних санкцій у разі несвоєчасної оплати. Важливо також дотримуватися встановлених термінів оплати, оскільки порушення цих умов може мати юридичні наслідки.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Умови доставки і передачі товару є важливою частиною договору роздрібної купівлі-продажу і регулюють процес постачання товару від продавця до покупця. Визначення місця, куди товар має бути доставлений. Це може бути адреса покупця, складський комплекс або інше місце. Зазначення того, яким транспортом (авто, кур'єрська служба, пошта тощо) і якими засобами доставляється товар. Визначення того, хто несе витрати на доставку - продавець, покупець або поділ витрат між сторонами. Також може бути вказана конкретна сума за доставку. Умови і строки, коли покупець повинен </w:t>
      </w:r>
      <w:r w:rsidRPr="001260F6">
        <w:rPr>
          <w:rFonts w:ascii="Times New Roman" w:hAnsi="Times New Roman" w:cs="Times New Roman"/>
          <w:sz w:val="28"/>
          <w:szCs w:val="28"/>
          <w:lang w:val="uk-UA"/>
        </w:rPr>
        <w:lastRenderedPageBreak/>
        <w:t>прийняти товар після його доставки. Також може визначатися, які документи покупець повинен пред'явити для підтвердження прийому. Дата або строк, до якого товар повинен бути доставлений покупцю. Можливі умови щодо можливості зміни строків. Умови та порядок врегулювання випадків, коли товар пошкоджується під час доставки. Це може включати в себе забезпечення страхування [5, с. 242 ].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Умови доставки і передачі товару повинні бути чітко визначеними, щоб уникнути </w:t>
      </w:r>
      <w:proofErr w:type="spellStart"/>
      <w:r w:rsidRPr="001260F6">
        <w:rPr>
          <w:rFonts w:ascii="Times New Roman" w:hAnsi="Times New Roman" w:cs="Times New Roman"/>
          <w:sz w:val="28"/>
          <w:szCs w:val="28"/>
          <w:lang w:val="uk-UA"/>
        </w:rPr>
        <w:t>недорозумінь</w:t>
      </w:r>
      <w:proofErr w:type="spellEnd"/>
      <w:r w:rsidRPr="001260F6">
        <w:rPr>
          <w:rFonts w:ascii="Times New Roman" w:hAnsi="Times New Roman" w:cs="Times New Roman"/>
          <w:sz w:val="28"/>
          <w:szCs w:val="28"/>
          <w:lang w:val="uk-UA"/>
        </w:rPr>
        <w:t xml:space="preserve"> та спорів між сторонами. Вони можуть варіювати залежно від характеру товарів та потреб сторін у договорі.</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Умови гарантії та повернення товару є важливими аспектами у договорі роздрібної купівлі-продажу, оскільки вони регулюють права та обов'язки сторін у випадках, коли товар має дефекти або не відповідає умовам угоди.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Зазначення строку дії гарантії на товар. Гарантійний строк може бути встановлений законодавством або договірними умовами. Умови гарантії, включаючи права та обов'язки продавця і покупця в разі виявлення дефектів або </w:t>
      </w:r>
      <w:proofErr w:type="spellStart"/>
      <w:r w:rsidRPr="001260F6">
        <w:rPr>
          <w:rFonts w:ascii="Times New Roman" w:hAnsi="Times New Roman" w:cs="Times New Roman"/>
          <w:sz w:val="28"/>
          <w:szCs w:val="28"/>
          <w:lang w:val="uk-UA"/>
        </w:rPr>
        <w:t>несправностей</w:t>
      </w:r>
      <w:proofErr w:type="spellEnd"/>
      <w:r w:rsidRPr="001260F6">
        <w:rPr>
          <w:rFonts w:ascii="Times New Roman" w:hAnsi="Times New Roman" w:cs="Times New Roman"/>
          <w:sz w:val="28"/>
          <w:szCs w:val="28"/>
          <w:lang w:val="uk-UA"/>
        </w:rPr>
        <w:t xml:space="preserve"> товару протягом гарантійного строку. Процедури та умови виконання гарантійних вимог, включаючи ремонт, обмін або повернення товару. Умови і строки, за якими покупець може повернути товар продавцю. Це може бути пов'язане з несумісністю товару з угодою або відсутністю дефектів. Умови для покупця стосовно обов'язкової перевірки стану товару при його отриманні та установлення фактів про можливі дефекти або невідповідність умовам.</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Важливо, щоб умови гарантії та повернення товару були чітко визначеними в договорі, щоб уникнути </w:t>
      </w:r>
      <w:proofErr w:type="spellStart"/>
      <w:r w:rsidRPr="001260F6">
        <w:rPr>
          <w:rFonts w:ascii="Times New Roman" w:hAnsi="Times New Roman" w:cs="Times New Roman"/>
          <w:sz w:val="28"/>
          <w:szCs w:val="28"/>
          <w:lang w:val="uk-UA"/>
        </w:rPr>
        <w:t>недорозумінь</w:t>
      </w:r>
      <w:proofErr w:type="spellEnd"/>
      <w:r w:rsidRPr="001260F6">
        <w:rPr>
          <w:rFonts w:ascii="Times New Roman" w:hAnsi="Times New Roman" w:cs="Times New Roman"/>
          <w:sz w:val="28"/>
          <w:szCs w:val="28"/>
          <w:lang w:val="uk-UA"/>
        </w:rPr>
        <w:t xml:space="preserve"> і спорів. Ці умови можуть бути встановлені законодавством або відповідно до угоди між сторонами. Покупцеві рекомендується уважно ознайомитися з цими умовами перед підписанням договору.</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Важливо зазначити, що зміст договору роздрібної купівлі-продажу може бути адаптованим під конкретні потреби та угоди сторін. При укладенні такого договору рекомендується консультуватися з юристом або фахівцем у сфері </w:t>
      </w:r>
      <w:r w:rsidRPr="001260F6">
        <w:rPr>
          <w:rFonts w:ascii="Times New Roman" w:hAnsi="Times New Roman" w:cs="Times New Roman"/>
          <w:sz w:val="28"/>
          <w:szCs w:val="28"/>
          <w:lang w:val="uk-UA"/>
        </w:rPr>
        <w:lastRenderedPageBreak/>
        <w:t>правових питань для забезпечення його відповідності чинному законодавству та захисту інтересів сторін.</w:t>
      </w:r>
    </w:p>
    <w:p w:rsidR="00975E40" w:rsidRPr="001260F6" w:rsidRDefault="00975E40" w:rsidP="00975E40">
      <w:pPr>
        <w:pStyle w:val="a4"/>
        <w:tabs>
          <w:tab w:val="left" w:pos="1080"/>
          <w:tab w:val="left" w:pos="1440"/>
        </w:tabs>
        <w:ind w:right="278"/>
        <w:rPr>
          <w:b/>
          <w:bCs/>
          <w:szCs w:val="28"/>
        </w:rPr>
      </w:pPr>
      <w:r w:rsidRPr="001260F6">
        <w:rPr>
          <w:b/>
          <w:bCs/>
          <w:szCs w:val="28"/>
        </w:rPr>
        <w:t xml:space="preserve">2.3. Підстави розірвання договору </w:t>
      </w: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sz w:val="28"/>
          <w:szCs w:val="28"/>
          <w:shd w:val="clear" w:color="auto" w:fill="F7F7F8"/>
          <w:lang w:val="uk-UA"/>
        </w:rPr>
      </w:pPr>
      <w:r w:rsidRPr="001260F6">
        <w:rPr>
          <w:rFonts w:ascii="Times New Roman" w:hAnsi="Times New Roman" w:cs="Times New Roman"/>
          <w:sz w:val="28"/>
          <w:szCs w:val="28"/>
          <w:shd w:val="clear" w:color="auto" w:fill="F7F7F8"/>
          <w:lang w:val="uk-UA"/>
        </w:rPr>
        <w:t>Договір купівлі-продажу може бути розірваний з різних підстав, зазвичай відображених у самому договорі або відповідно до чинного законодавства.</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Невиконання умов договору є однією з основних і типових підстав для розірвання договору. Якщо одна зі сторін не дотримується умов, передбачених у договорі, і це викликає порушення прав і інтересів іншої сторони, то остання має право розірвати договір.</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Умови невиконання договору можуть включати, але не обмежуватися, такими ситуаціями: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завідоме невиконання обов'язків стороною: якщо одна зі сторін відмовляється виконувати свої зобов'язання згідно з умовами договору, це може бути підставою для розірвання договору і вимагання компенсації;</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порушення умов оплати: невчасна оплата або невиконання умов оплати, передбачених договором, може бути підставою для розірвання угоди;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несправності товару: якщо товар, що був придбаний згідно з договором, має дефекти або не відповідає опису, це може бути підставою для розірвання договору і вимагання повернення грошей або обміну на якісний товар;</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невиконання умов доставки: Якщо товар не був доставлений в узгоджений строк або відбувся невідповідний стан товару під час доставки, це також може бути підставою для розірвання договору;</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інші порушення умов: Інші порушення умов, передбачених договором, які призводять до порушення прав або інтересів однієї зі сторін [16, с. 289 ].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Умови розірвання у договорі купівлі-продажу, як правило, повинні бути визначені в самому договорі. Розглядайте їх і вимоги до розірвання, перед тим </w:t>
      </w:r>
      <w:r w:rsidRPr="001260F6">
        <w:rPr>
          <w:rFonts w:ascii="Times New Roman" w:hAnsi="Times New Roman" w:cs="Times New Roman"/>
          <w:sz w:val="28"/>
          <w:szCs w:val="28"/>
          <w:lang w:val="uk-UA"/>
        </w:rPr>
        <w:lastRenderedPageBreak/>
        <w:t>як вживати подібні кроки, і можливо, консультуйтеся з юристом, щоб забезпечити дотримання законодавства і ваших прав у таких ситуаціях.</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Відмова від угоди або добровільна розірвання договору є однією з підстав для розірвання договору купівлі-продажу. Зазвичай, відмова від угоди вимагає згоди обох сторін договору. При цьому сторони вирішують припинити дію угоди та скасувати всі свої зобов'язання згідно з нею.</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Підстави для відмови від угоди або розірвання договору можуть включати такі обставини: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обидві сторони договору можуть домовитися про розірвання угоди і припинення виконання її умов;</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 узгодження вписано у договір, договір може містити умови, за якими сторони мають право розірвати договір у певних обставинах або в певний строк;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деякі договори можуть вимагати обов'язкового повідомлення сторін про намір розірвати угоду заздалегідь.</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 </w:t>
      </w:r>
      <w:proofErr w:type="spellStart"/>
      <w:r w:rsidRPr="001260F6">
        <w:rPr>
          <w:rFonts w:ascii="Times New Roman" w:hAnsi="Times New Roman" w:cs="Times New Roman"/>
          <w:sz w:val="28"/>
          <w:szCs w:val="28"/>
          <w:lang w:val="uk-UA"/>
        </w:rPr>
        <w:t>увипадку</w:t>
      </w:r>
      <w:proofErr w:type="spellEnd"/>
      <w:r w:rsidRPr="001260F6">
        <w:rPr>
          <w:rFonts w:ascii="Times New Roman" w:hAnsi="Times New Roman" w:cs="Times New Roman"/>
          <w:sz w:val="28"/>
          <w:szCs w:val="28"/>
          <w:lang w:val="uk-UA"/>
        </w:rPr>
        <w:t xml:space="preserve"> розірвання договору може вимагати обміну відшкодуванням збитків чи іншими компенсаційними заходами між сторонами [13, с. 301]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Важливо визначити, що відмова від угоди або розірвання договору має бути проведена відповідно до умов, визначених у договорі, і може потребувати відповідного письмового підтвердження. Також варто мати на увазі, що в деяких випадках сторони можуть мати право на відшкодування збитків або компенсацію, яка виникає внаслідок розірвання договору.</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shd w:val="clear" w:color="auto" w:fill="F7F7F8"/>
          <w:lang w:val="uk-UA"/>
        </w:rPr>
        <w:t xml:space="preserve">Банкрутство або ліквідація однієї зі сторін у договорі купівлі-продажу може стати підставою для розірвання договору в певних обставинах. У таких ситуаціях розірвання договору може бути необхідним для захисту інтересів іншої сторони. Підстави і умови такого розірвання можуть бути визначені в самому договорі або регулюватися законодавством. о розірвання договору в таких ситуаціях слід дотримуватися вимог, встановлених законодавством та умовами самого договору. У деяких випадках розірвання може призвести до відшкодування збитків або компенсації іншій стороні. Тому важливо </w:t>
      </w:r>
      <w:r w:rsidRPr="001260F6">
        <w:rPr>
          <w:rFonts w:ascii="Times New Roman" w:hAnsi="Times New Roman" w:cs="Times New Roman"/>
          <w:sz w:val="28"/>
          <w:szCs w:val="28"/>
          <w:shd w:val="clear" w:color="auto" w:fill="F7F7F8"/>
          <w:lang w:val="uk-UA"/>
        </w:rPr>
        <w:lastRenderedPageBreak/>
        <w:t>консультуватися з юристом або фахівцем у справах банкрутства, якщо виникають питання щодо розірвання договору в таких ситуаціях.</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Форс-мажор (</w:t>
      </w:r>
      <w:proofErr w:type="spellStart"/>
      <w:r w:rsidRPr="001260F6">
        <w:rPr>
          <w:rFonts w:ascii="Times New Roman" w:hAnsi="Times New Roman" w:cs="Times New Roman"/>
          <w:sz w:val="28"/>
          <w:szCs w:val="28"/>
          <w:lang w:val="uk-UA"/>
        </w:rPr>
        <w:t>force</w:t>
      </w:r>
      <w:proofErr w:type="spellEnd"/>
      <w:r w:rsidRPr="001260F6">
        <w:rPr>
          <w:rFonts w:ascii="Times New Roman" w:hAnsi="Times New Roman" w:cs="Times New Roman"/>
          <w:sz w:val="28"/>
          <w:szCs w:val="28"/>
          <w:lang w:val="uk-UA"/>
        </w:rPr>
        <w:t xml:space="preserve"> </w:t>
      </w:r>
      <w:proofErr w:type="spellStart"/>
      <w:r w:rsidRPr="001260F6">
        <w:rPr>
          <w:rFonts w:ascii="Times New Roman" w:hAnsi="Times New Roman" w:cs="Times New Roman"/>
          <w:sz w:val="28"/>
          <w:szCs w:val="28"/>
          <w:lang w:val="uk-UA"/>
        </w:rPr>
        <w:t>majeure</w:t>
      </w:r>
      <w:proofErr w:type="spellEnd"/>
      <w:r w:rsidRPr="001260F6">
        <w:rPr>
          <w:rFonts w:ascii="Times New Roman" w:hAnsi="Times New Roman" w:cs="Times New Roman"/>
          <w:sz w:val="28"/>
          <w:szCs w:val="28"/>
          <w:lang w:val="uk-UA"/>
        </w:rPr>
        <w:t xml:space="preserve">) - це обставина або подія, яка виникла поза контролем сторін договору і перешкоджає виконанню договору. Форс-мажор може бути підставою для розірвання договору купівлі-продажу або для відстрочки виконання зобов'язань у разі неможливості їх виконання через непереборні обставини. Включення відповідних положень щодо форс-мажору у договір і визначення, які конкретні обставини вважатимуться форс-мажором, важливі для забезпечення </w:t>
      </w:r>
      <w:proofErr w:type="spellStart"/>
      <w:r w:rsidRPr="001260F6">
        <w:rPr>
          <w:rFonts w:ascii="Times New Roman" w:hAnsi="Times New Roman" w:cs="Times New Roman"/>
          <w:sz w:val="28"/>
          <w:szCs w:val="28"/>
          <w:lang w:val="uk-UA"/>
        </w:rPr>
        <w:t>сторінних</w:t>
      </w:r>
      <w:proofErr w:type="spellEnd"/>
      <w:r w:rsidRPr="001260F6">
        <w:rPr>
          <w:rFonts w:ascii="Times New Roman" w:hAnsi="Times New Roman" w:cs="Times New Roman"/>
          <w:sz w:val="28"/>
          <w:szCs w:val="28"/>
          <w:lang w:val="uk-UA"/>
        </w:rPr>
        <w:t xml:space="preserve"> прав та обов'язків у випадках, коли виникають обставини форс-мажору [7, с. 126 ].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У договорі слід чітко визначити, які конкретні обставини вважатимуться форс-мажорними. Це може включати природні катастрофи, війну, стихійні лиха, політичні обставини, акти влади, епідемії тощо. Договір може вимагати, щоб сторони негайно повідомляли одна одну про наявність форс-мажору і наслідки, які він має на виконання договору, може бути визначено, що у випадку форс-мажору виконання зобов'язань може бути відкладено або взагалі </w:t>
      </w:r>
      <w:proofErr w:type="spellStart"/>
      <w:r w:rsidRPr="001260F6">
        <w:rPr>
          <w:rFonts w:ascii="Times New Roman" w:hAnsi="Times New Roman" w:cs="Times New Roman"/>
          <w:sz w:val="28"/>
          <w:szCs w:val="28"/>
          <w:lang w:val="uk-UA"/>
        </w:rPr>
        <w:t>зупинено</w:t>
      </w:r>
      <w:proofErr w:type="spellEnd"/>
      <w:r w:rsidRPr="001260F6">
        <w:rPr>
          <w:rFonts w:ascii="Times New Roman" w:hAnsi="Times New Roman" w:cs="Times New Roman"/>
          <w:sz w:val="28"/>
          <w:szCs w:val="28"/>
          <w:lang w:val="uk-UA"/>
        </w:rPr>
        <w:t xml:space="preserve"> на час тривання форс-мажорних обставин.</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Форс-мажорні положення слід ретельно аналізувати і дотримуватися відповідних вимог та процедур у випадку, коли форс-мажор стає дійсним. Це допомагає забезпечити захист прав і інтересів сторін договору в умовах непереборних обставин.</w:t>
      </w: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1260F6" w:rsidRDefault="001260F6" w:rsidP="00975E40">
      <w:pPr>
        <w:pStyle w:val="a4"/>
        <w:tabs>
          <w:tab w:val="left" w:pos="1080"/>
          <w:tab w:val="left" w:pos="1440"/>
        </w:tabs>
        <w:ind w:right="277"/>
        <w:jc w:val="center"/>
        <w:rPr>
          <w:b/>
          <w:bCs/>
          <w:szCs w:val="28"/>
        </w:rPr>
      </w:pPr>
    </w:p>
    <w:p w:rsidR="00975E40" w:rsidRPr="001260F6" w:rsidRDefault="00975E40" w:rsidP="00975E40">
      <w:pPr>
        <w:pStyle w:val="a4"/>
        <w:tabs>
          <w:tab w:val="left" w:pos="1080"/>
          <w:tab w:val="left" w:pos="1440"/>
        </w:tabs>
        <w:ind w:right="277"/>
        <w:jc w:val="center"/>
        <w:rPr>
          <w:b/>
          <w:bCs/>
          <w:szCs w:val="28"/>
        </w:rPr>
      </w:pPr>
      <w:r w:rsidRPr="001260F6">
        <w:rPr>
          <w:b/>
          <w:bCs/>
          <w:szCs w:val="28"/>
        </w:rPr>
        <w:t>РОЗДІЛ 3.</w:t>
      </w:r>
    </w:p>
    <w:p w:rsidR="00975E40" w:rsidRPr="001260F6" w:rsidRDefault="00975E40" w:rsidP="00975E40">
      <w:pPr>
        <w:pStyle w:val="a4"/>
        <w:tabs>
          <w:tab w:val="left" w:pos="1080"/>
          <w:tab w:val="left" w:pos="1440"/>
        </w:tabs>
        <w:ind w:right="277"/>
        <w:jc w:val="center"/>
        <w:rPr>
          <w:b/>
          <w:bCs/>
          <w:szCs w:val="28"/>
        </w:rPr>
      </w:pPr>
      <w:r w:rsidRPr="001260F6">
        <w:rPr>
          <w:b/>
          <w:bCs/>
          <w:szCs w:val="28"/>
        </w:rPr>
        <w:t>ПРОБЛЕМИ ПРАВОВОГО РЕГУЛЮВАННЯ  ДОГОВОРУ КУПІВЛІ-ПРОДАЖУ У РОЗДРІБНІЙ ТОРГІВЛІ</w:t>
      </w:r>
    </w:p>
    <w:p w:rsidR="00975E40" w:rsidRPr="001260F6" w:rsidRDefault="00975E40" w:rsidP="00975E40">
      <w:pPr>
        <w:tabs>
          <w:tab w:val="left" w:pos="1080"/>
          <w:tab w:val="left" w:pos="1440"/>
        </w:tabs>
        <w:ind w:firstLine="540"/>
        <w:jc w:val="center"/>
        <w:rPr>
          <w:b/>
          <w:bCs/>
          <w:noProof/>
          <w:sz w:val="28"/>
          <w:szCs w:val="28"/>
          <w:lang w:val="uk-UA"/>
        </w:rPr>
      </w:pPr>
    </w:p>
    <w:p w:rsidR="00975E40" w:rsidRPr="001260F6" w:rsidRDefault="00975E40" w:rsidP="00975E40">
      <w:pPr>
        <w:spacing w:after="0" w:line="360" w:lineRule="auto"/>
        <w:ind w:firstLine="720"/>
        <w:jc w:val="both"/>
        <w:rPr>
          <w:rFonts w:ascii="Times New Roman" w:hAnsi="Times New Roman" w:cs="Times New Roman"/>
          <w:sz w:val="28"/>
          <w:szCs w:val="28"/>
          <w:shd w:val="clear" w:color="auto" w:fill="F7F7F8"/>
          <w:lang w:val="uk-UA"/>
        </w:rPr>
      </w:pPr>
      <w:r w:rsidRPr="001260F6">
        <w:rPr>
          <w:rFonts w:ascii="Times New Roman" w:hAnsi="Times New Roman" w:cs="Times New Roman"/>
          <w:sz w:val="28"/>
          <w:szCs w:val="28"/>
          <w:shd w:val="clear" w:color="auto" w:fill="F7F7F8"/>
          <w:lang w:val="uk-UA"/>
        </w:rPr>
        <w:t>Правове регулювання договору купівлі-продажу у роздрібній торгівлі може виникати ряд проблем і незгод через різноманітні фактори, включаючи законодавчі та регуляторні аспекти, а також специфіку самого ринку роздрібної торгівлі.</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Законодавчі </w:t>
      </w:r>
      <w:proofErr w:type="spellStart"/>
      <w:r w:rsidRPr="001260F6">
        <w:rPr>
          <w:rFonts w:ascii="Times New Roman" w:hAnsi="Times New Roman" w:cs="Times New Roman"/>
          <w:sz w:val="28"/>
          <w:szCs w:val="28"/>
          <w:lang w:val="uk-UA"/>
        </w:rPr>
        <w:t>недорозуміння</w:t>
      </w:r>
      <w:proofErr w:type="spellEnd"/>
      <w:r w:rsidRPr="001260F6">
        <w:rPr>
          <w:rFonts w:ascii="Times New Roman" w:hAnsi="Times New Roman" w:cs="Times New Roman"/>
          <w:sz w:val="28"/>
          <w:szCs w:val="28"/>
          <w:lang w:val="uk-UA"/>
        </w:rPr>
        <w:t xml:space="preserve"> можуть впливати на договори купівлі-продажу у різні способи, у тому числі різні сторони можуть по-різному тлумачити закони і норми, що регулюють договори купівлі-продажу. Це може викликати конфлікти та незгоди між сторонами, оскільки кожна сторона може вважати, що вона права в деякій справі, інша ж - ні.</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 Якщо сторони неправильно розуміють або неправильно застосовують законодавство, це може призвести до </w:t>
      </w:r>
      <w:proofErr w:type="spellStart"/>
      <w:r w:rsidRPr="001260F6">
        <w:rPr>
          <w:rFonts w:ascii="Times New Roman" w:hAnsi="Times New Roman" w:cs="Times New Roman"/>
          <w:sz w:val="28"/>
          <w:szCs w:val="28"/>
          <w:lang w:val="uk-UA"/>
        </w:rPr>
        <w:t>недорозумінь</w:t>
      </w:r>
      <w:proofErr w:type="spellEnd"/>
      <w:r w:rsidRPr="001260F6">
        <w:rPr>
          <w:rFonts w:ascii="Times New Roman" w:hAnsi="Times New Roman" w:cs="Times New Roman"/>
          <w:sz w:val="28"/>
          <w:szCs w:val="28"/>
          <w:lang w:val="uk-UA"/>
        </w:rPr>
        <w:t xml:space="preserve"> щодо їхніх прав і обов'язків. Наприклад, помилкове розуміння обов'язків щодо гарантії, повернення товару або оплати може спричинити суперечки.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Деякі законодавчі акти можуть бути неоднозначними або відкритими для тлумачення. Це може створювати нестабільність та непевність у сфері договорів купівлі-продажу, оскільки сторони можуть не бути впевненими, як саме слід діяти в конкретних ситуаціях. Зміни в законодавстві, які відбуваються з часом, можуть впливати на договори купівлі-продажу. Сторонам може бути важко встигнути адаптувати свої договори до нових правил. законодавчі </w:t>
      </w:r>
      <w:proofErr w:type="spellStart"/>
      <w:r w:rsidRPr="001260F6">
        <w:rPr>
          <w:rFonts w:ascii="Times New Roman" w:hAnsi="Times New Roman" w:cs="Times New Roman"/>
          <w:sz w:val="28"/>
          <w:szCs w:val="28"/>
          <w:lang w:val="uk-UA"/>
        </w:rPr>
        <w:t>недорозуміння</w:t>
      </w:r>
      <w:proofErr w:type="spellEnd"/>
      <w:r w:rsidRPr="001260F6">
        <w:rPr>
          <w:rFonts w:ascii="Times New Roman" w:hAnsi="Times New Roman" w:cs="Times New Roman"/>
          <w:sz w:val="28"/>
          <w:szCs w:val="28"/>
          <w:lang w:val="uk-UA"/>
        </w:rPr>
        <w:t xml:space="preserve"> можуть призводити до судових справ, в яких сторони намагаються вирішити свої розбіжності щодо тлумачення законодавства. Це може бути дорогою та часом затратним процесом [9, с.87].</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Для уникнення подібних проблем, сторонам рекомендується вивчати і розуміти закони та норми, які регулюють їхні договори купівлі-продажу, а також уточнювати будь-які неясності або суперечності з юристами або </w:t>
      </w:r>
      <w:r w:rsidRPr="001260F6">
        <w:rPr>
          <w:rFonts w:ascii="Times New Roman" w:hAnsi="Times New Roman" w:cs="Times New Roman"/>
          <w:sz w:val="28"/>
          <w:szCs w:val="28"/>
          <w:lang w:val="uk-UA"/>
        </w:rPr>
        <w:lastRenderedPageBreak/>
        <w:t>фахівцями з правової сфери. Також важливо уважно розглядати умови договору і враховувати законодавчі норми при його укладанні.</w:t>
      </w:r>
    </w:p>
    <w:p w:rsidR="00975E40" w:rsidRPr="001260F6" w:rsidRDefault="00975E40" w:rsidP="00975E40">
      <w:pPr>
        <w:spacing w:after="0" w:line="360" w:lineRule="auto"/>
        <w:ind w:firstLine="720"/>
        <w:jc w:val="both"/>
        <w:rPr>
          <w:rFonts w:ascii="Times New Roman" w:hAnsi="Times New Roman" w:cs="Times New Roman"/>
          <w:sz w:val="28"/>
          <w:szCs w:val="28"/>
          <w:shd w:val="clear" w:color="auto" w:fill="F7F7F8"/>
          <w:lang w:val="uk-UA"/>
        </w:rPr>
      </w:pPr>
      <w:r w:rsidRPr="001260F6">
        <w:rPr>
          <w:rFonts w:ascii="Times New Roman" w:hAnsi="Times New Roman" w:cs="Times New Roman"/>
          <w:sz w:val="28"/>
          <w:szCs w:val="28"/>
          <w:shd w:val="clear" w:color="auto" w:fill="F7F7F8"/>
          <w:lang w:val="uk-UA"/>
        </w:rPr>
        <w:t>В роздрібній торгівлі може бути важко встановити правильну документацію для договору, включаючи вимоги до видів документів, які повинні бути підписані сторонами.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Захист прав споживачів є важливим елементом регулювання договорів купівлі-продажу. Багато країн розвинули спеціальні закони та норми, призначені для захисту прав і інтересів споживачів у контексті таких угод.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Продавці мають забезпечити споживачам вичерпну та чітку інформацію про товари або послуги, що продаються. Це включає в себе опис товару, ціну, гарантії, строк придатності до використання, умови повернення товару, а також інші важливі характеристики. Споживачі можуть мати право на відмову від угоди або повернення товару протягом певного строку після придбання. Це може бути пов'язане зі споживчим правом на "замовний товар" або іншими механізмами. Закони про захист прав споживачів можуть вимагати, щоб продавці надавали гарантію на товари та послуги, а також обслуговування після продажу. Інші права споживачів можуть включати право на безпеку товарів, право на реалізацію договору відповідно до умов, право на розгляд скарг та суперечок, право на відшкодування збитків тощо [16, с. 402 ].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Ці заходи призначені для забезпечення того, щоб споживачі мали доступ до чесних та безпечних товарів та послуг, а також щоб вони були інформовані та захищені у випадку проблем. Важливо ознайомлюватися з законами та нормами, які стосуються прав споживачів в вашій країні та дотримуватися їх, якщо ви є споживачем або продавцем.</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Підробки та контрафактні товари становлять серйозну проблему для договорів купівлі-продажу і для ринку загалом.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Підробки (фальсифікація) - це товари, які були незаконно виготовлені або модифіковані так, щоб вони виглядали, як оригінальні товари, але вони не мають легальних ліцензій або дозволів від виробника або правовласника. </w:t>
      </w:r>
      <w:r w:rsidRPr="001260F6">
        <w:rPr>
          <w:rFonts w:ascii="Times New Roman" w:hAnsi="Times New Roman" w:cs="Times New Roman"/>
          <w:sz w:val="28"/>
          <w:szCs w:val="28"/>
          <w:lang w:val="uk-UA"/>
        </w:rPr>
        <w:lastRenderedPageBreak/>
        <w:t xml:space="preserve">Підробки можуть включати товари, такі як фальшиві ліки, </w:t>
      </w:r>
      <w:proofErr w:type="spellStart"/>
      <w:r w:rsidRPr="001260F6">
        <w:rPr>
          <w:rFonts w:ascii="Times New Roman" w:hAnsi="Times New Roman" w:cs="Times New Roman"/>
          <w:sz w:val="28"/>
          <w:szCs w:val="28"/>
          <w:lang w:val="uk-UA"/>
        </w:rPr>
        <w:t>піддельний</w:t>
      </w:r>
      <w:proofErr w:type="spellEnd"/>
      <w:r w:rsidRPr="001260F6">
        <w:rPr>
          <w:rFonts w:ascii="Times New Roman" w:hAnsi="Times New Roman" w:cs="Times New Roman"/>
          <w:sz w:val="28"/>
          <w:szCs w:val="28"/>
          <w:lang w:val="uk-UA"/>
        </w:rPr>
        <w:t xml:space="preserve"> одяг, електроніку, шкідливі копії програмного забезпечення тощо[15, с. 232 ]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Контрафактні товари - це товари, які були виготовлені або постачені без дозволу правовласника і порушують авторські права, торгові марки або інші інтелектуальні власності. Контрафактні товари можуть включати </w:t>
      </w:r>
      <w:proofErr w:type="spellStart"/>
      <w:r w:rsidRPr="001260F6">
        <w:rPr>
          <w:rFonts w:ascii="Times New Roman" w:hAnsi="Times New Roman" w:cs="Times New Roman"/>
          <w:sz w:val="28"/>
          <w:szCs w:val="28"/>
          <w:lang w:val="uk-UA"/>
        </w:rPr>
        <w:t>піддельні</w:t>
      </w:r>
      <w:proofErr w:type="spellEnd"/>
      <w:r w:rsidRPr="001260F6">
        <w:rPr>
          <w:rFonts w:ascii="Times New Roman" w:hAnsi="Times New Roman" w:cs="Times New Roman"/>
          <w:sz w:val="28"/>
          <w:szCs w:val="28"/>
          <w:lang w:val="uk-UA"/>
        </w:rPr>
        <w:t xml:space="preserve"> ліцензійні товари, </w:t>
      </w:r>
      <w:proofErr w:type="spellStart"/>
      <w:r w:rsidRPr="001260F6">
        <w:rPr>
          <w:rFonts w:ascii="Times New Roman" w:hAnsi="Times New Roman" w:cs="Times New Roman"/>
          <w:sz w:val="28"/>
          <w:szCs w:val="28"/>
          <w:lang w:val="uk-UA"/>
        </w:rPr>
        <w:t>піддельні</w:t>
      </w:r>
      <w:proofErr w:type="spellEnd"/>
      <w:r w:rsidRPr="001260F6">
        <w:rPr>
          <w:rFonts w:ascii="Times New Roman" w:hAnsi="Times New Roman" w:cs="Times New Roman"/>
          <w:sz w:val="28"/>
          <w:szCs w:val="28"/>
          <w:lang w:val="uk-UA"/>
        </w:rPr>
        <w:t xml:space="preserve"> товари з торговими марками, несанкціоновані копії книг, музики, програмного забезпечення тощо.</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Проблеми, пов'язані з підробками та контрафактними товарами, можуть впливати на договори купівлі-продажу підробки та контрафактні товари часто не проходять контролю якості, і вони можуть бути небезпечними для споживачів. Це може стати серйозною проблемою для покупців і продавців, оскільки вони можуть нести відповідальність за продаж таких товарів. Продаж та придбання підробок і контрафактних товарів можуть порушувати закони про авторські права, торгові марки та інші права інтелектуальної власності. Це може мати серйозні юридичні наслідки для сторін договору [12, с. 354 ].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Продаж підробок та контрафактних товарів може порушувати етичні норми та суспільну відповідальність. Це може шкодити репутації продавця та виробника. Підробки та контрафактні товари можуть призводити до втрат доходу для законних виробників і продавців, оскільки вони конкурують з оригінальними товарами.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Для зменшення ризику підробок та контрафактів, продавцям та покупцям слід бути дуже уважними і перевіряти товари на ознаки підробок. Законодавство також надає правові засоби для боротьби з підробками і контрафактами, і їх порушення може бути підставою для правового переслідування.</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Зберігання та обробка особистих даних клієнтів можуть вимагати дотримання спеціальних вимог щодо конфіденційності і захисту даних.</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Роздрібна торгівля може включати трансграничні угоди, що призводять до складнощів з податковими та митними аспектами.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lastRenderedPageBreak/>
        <w:t xml:space="preserve">Деякі товари в роздрібній торгівлі можуть бути складними або містити різні компоненти, </w:t>
      </w:r>
      <w:proofErr w:type="spellStart"/>
      <w:r w:rsidRPr="001260F6">
        <w:rPr>
          <w:rFonts w:ascii="Times New Roman" w:hAnsi="Times New Roman" w:cs="Times New Roman"/>
          <w:sz w:val="28"/>
          <w:szCs w:val="28"/>
          <w:lang w:val="uk-UA"/>
        </w:rPr>
        <w:t>щоробить</w:t>
      </w:r>
      <w:proofErr w:type="spellEnd"/>
      <w:r w:rsidRPr="001260F6">
        <w:rPr>
          <w:rFonts w:ascii="Times New Roman" w:hAnsi="Times New Roman" w:cs="Times New Roman"/>
          <w:sz w:val="28"/>
          <w:szCs w:val="28"/>
          <w:lang w:val="uk-UA"/>
        </w:rPr>
        <w:t xml:space="preserve"> угоди більш складними.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Суперечки між покупцями та продавцями, такі як питання гарантій, повернення товарів і відшкодування збитків, можуть призводити до складних правових ситуацій.</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both"/>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center"/>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center"/>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center"/>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center"/>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center"/>
        <w:rPr>
          <w:rFonts w:ascii="Times New Roman" w:hAnsi="Times New Roman" w:cs="Times New Roman"/>
          <w:b/>
          <w:bCs/>
          <w:sz w:val="28"/>
          <w:szCs w:val="28"/>
          <w:lang w:val="uk-UA"/>
        </w:rPr>
      </w:pPr>
    </w:p>
    <w:p w:rsidR="00975E40" w:rsidRPr="001260F6" w:rsidRDefault="00975E40" w:rsidP="00975E40">
      <w:pPr>
        <w:spacing w:after="0" w:line="360" w:lineRule="auto"/>
        <w:ind w:firstLine="720"/>
        <w:jc w:val="center"/>
        <w:rPr>
          <w:rFonts w:ascii="Times New Roman" w:hAnsi="Times New Roman" w:cs="Times New Roman"/>
          <w:b/>
          <w:bCs/>
          <w:sz w:val="28"/>
          <w:szCs w:val="28"/>
          <w:lang w:val="uk-UA"/>
        </w:rPr>
      </w:pPr>
      <w:r w:rsidRPr="001260F6">
        <w:rPr>
          <w:rFonts w:ascii="Times New Roman" w:hAnsi="Times New Roman" w:cs="Times New Roman"/>
          <w:b/>
          <w:bCs/>
          <w:sz w:val="28"/>
          <w:szCs w:val="28"/>
          <w:lang w:val="uk-UA"/>
        </w:rPr>
        <w:t>ВИСНОВКИ</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Договір купівлі-продажу є одним з найпоширеніших видів цивільних договорів.  включає в себе такі основні характеристики. Договір купівлі-продажу є угодою між продавцем та покупцем, за яким одна сторона згоджується передати речі (товари або майно), а інша сторона згоджується оплатити вартість цих речей. Продавець має обов'язок передати товар покупцеві відповідно до умов договору. Покупець зобов'язаний оплатити цей товар у визначений термін і в порядку, який визначений у договорі.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може стосуватися різних видів товарів або майна, включаючи споживчі товари, нерухомість, послуги та інше майно. Договір містить умови про ціну товару або майна, яку покупець зобов'язаний заплатити продавцеві. Ціна може бути фіксованою або визначатися певними умовами (наприклад, за вагою або кількістю).</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включає в себе терміни і умови, за якими повинна відбуватися передача товару, оплата, доставка, гарантії, обов'язки сторін у разі порушення, інші умови, які регулюють права та обов'язки сторін.</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може включати гарантії продавця щодо якості товару або майна, а також передбачати відповідальність сторін у разі порушення умов договору.</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Договір купівлі-продажу передбачає передачу права власності на товар від продавця покупцю після виконання умов договору та оплати.</w:t>
      </w:r>
    </w:p>
    <w:p w:rsidR="00975E40" w:rsidRPr="001260F6" w:rsidRDefault="00975E40" w:rsidP="00975E40">
      <w:pPr>
        <w:spacing w:after="0" w:line="360" w:lineRule="auto"/>
        <w:ind w:firstLine="720"/>
        <w:jc w:val="both"/>
        <w:rPr>
          <w:rFonts w:ascii="Times New Roman" w:hAnsi="Times New Roman" w:cs="Times New Roman"/>
          <w:sz w:val="28"/>
          <w:szCs w:val="28"/>
          <w:shd w:val="clear" w:color="auto" w:fill="F7F7F8"/>
          <w:lang w:val="uk-UA"/>
        </w:rPr>
      </w:pPr>
      <w:r w:rsidRPr="001260F6">
        <w:rPr>
          <w:rFonts w:ascii="Times New Roman" w:hAnsi="Times New Roman" w:cs="Times New Roman"/>
          <w:sz w:val="28"/>
          <w:szCs w:val="28"/>
          <w:shd w:val="clear" w:color="auto" w:fill="F7F7F8"/>
          <w:lang w:val="uk-UA"/>
        </w:rPr>
        <w:t>Істотні умови договору є тими умовами, які мають ключове значення для сутності угоди та визначають права та обов'язки сторін. Вони є обов'язковими для виконання та недопущені до зміни без взаємної згоди сторін. Важливість цих умов полягає в тому, що, якщо яка-небудь істотна умова порушується, це може призвести до розірвання договору або виникнення правової відповідальності.</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lastRenderedPageBreak/>
        <w:t xml:space="preserve">Зміст договору роздрібної купівлі-продажу включає в себе ряд обов'язкових розділів і положень, які регулюють права та обов'язки сторін у контексті роздрібних торгівельних операцій. </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shd w:val="clear" w:color="auto" w:fill="F7F7F8"/>
          <w:lang w:val="uk-UA"/>
        </w:rPr>
        <w:t xml:space="preserve">Договір купівлі-продажу може бути розірваний з різних підстав, зазвичай відображених у самому договорі або відповідно до чинного законодавства. </w:t>
      </w:r>
      <w:r w:rsidRPr="001260F6">
        <w:rPr>
          <w:rFonts w:ascii="Times New Roman" w:hAnsi="Times New Roman" w:cs="Times New Roman"/>
          <w:sz w:val="28"/>
          <w:szCs w:val="28"/>
          <w:lang w:val="uk-UA"/>
        </w:rPr>
        <w:t>Невиконання умов договору є однією з основних і типових підстав для розірвання договору. Якщо одна зі сторін не дотримується умов, передбачених у договорі, і це викликає порушення прав і інтересів іншої сторони, то остання має право розірвати договір.</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Законодавчі </w:t>
      </w:r>
      <w:proofErr w:type="spellStart"/>
      <w:r w:rsidRPr="001260F6">
        <w:rPr>
          <w:rFonts w:ascii="Times New Roman" w:hAnsi="Times New Roman" w:cs="Times New Roman"/>
          <w:sz w:val="28"/>
          <w:szCs w:val="28"/>
          <w:lang w:val="uk-UA"/>
        </w:rPr>
        <w:t>недорозуміння</w:t>
      </w:r>
      <w:proofErr w:type="spellEnd"/>
      <w:r w:rsidRPr="001260F6">
        <w:rPr>
          <w:rFonts w:ascii="Times New Roman" w:hAnsi="Times New Roman" w:cs="Times New Roman"/>
          <w:sz w:val="28"/>
          <w:szCs w:val="28"/>
          <w:lang w:val="uk-UA"/>
        </w:rPr>
        <w:t xml:space="preserve"> можуть впливати на договори купівлі-продажу у різні способи, у тому числі різні сторони можуть по-різному тлумачити закони і норми, що регулюють договори купівлі-продажу. Це може викликати конфлікти та незгоди між сторонами, оскільки кожна сторона може вважати, що вона права в деякій справі, інша ж - ні.</w:t>
      </w: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 Якщо сторони неправильно розуміють або неправильно застосовують законодавство, це може призвести до </w:t>
      </w:r>
      <w:proofErr w:type="spellStart"/>
      <w:r w:rsidRPr="001260F6">
        <w:rPr>
          <w:rFonts w:ascii="Times New Roman" w:hAnsi="Times New Roman" w:cs="Times New Roman"/>
          <w:sz w:val="28"/>
          <w:szCs w:val="28"/>
          <w:lang w:val="uk-UA"/>
        </w:rPr>
        <w:t>недорозумінь</w:t>
      </w:r>
      <w:proofErr w:type="spellEnd"/>
      <w:r w:rsidRPr="001260F6">
        <w:rPr>
          <w:rFonts w:ascii="Times New Roman" w:hAnsi="Times New Roman" w:cs="Times New Roman"/>
          <w:sz w:val="28"/>
          <w:szCs w:val="28"/>
          <w:lang w:val="uk-UA"/>
        </w:rPr>
        <w:t xml:space="preserve"> щодо їхніх прав і обов'язків. Наприклад, помилкове розуміння обов'язків щодо гарантії, повернення товару або оплати може спричинити суперечки.</w:t>
      </w:r>
    </w:p>
    <w:p w:rsidR="00975E40" w:rsidRDefault="00975E40" w:rsidP="00975E40">
      <w:pPr>
        <w:spacing w:after="0" w:line="360" w:lineRule="auto"/>
        <w:ind w:firstLine="720"/>
        <w:jc w:val="both"/>
        <w:rPr>
          <w:rFonts w:ascii="Times New Roman" w:hAnsi="Times New Roman" w:cs="Times New Roman"/>
          <w:sz w:val="28"/>
          <w:szCs w:val="28"/>
          <w:lang w:val="uk-UA"/>
        </w:rPr>
      </w:pPr>
      <w:r w:rsidRPr="001260F6">
        <w:rPr>
          <w:rFonts w:ascii="Times New Roman" w:hAnsi="Times New Roman" w:cs="Times New Roman"/>
          <w:sz w:val="28"/>
          <w:szCs w:val="28"/>
          <w:lang w:val="uk-UA"/>
        </w:rPr>
        <w:t xml:space="preserve">Деякі законодавчі акти можуть бути неоднозначними або відкритими для тлумачення. Це може створювати нестабільність та непевність у сфері договорів купівлі-продажу, оскільки сторони можуть не бути впевненими, як саме слід діяти в конкретних ситуаціях. Зміни в законодавстві, які відбуваються з часом, можуть впливати на договори купівлі-продажу. Сторонам може бути важко встигнути адаптувати свої договори до нових правил. законодавчі </w:t>
      </w:r>
      <w:proofErr w:type="spellStart"/>
      <w:r w:rsidRPr="001260F6">
        <w:rPr>
          <w:rFonts w:ascii="Times New Roman" w:hAnsi="Times New Roman" w:cs="Times New Roman"/>
          <w:sz w:val="28"/>
          <w:szCs w:val="28"/>
          <w:lang w:val="uk-UA"/>
        </w:rPr>
        <w:t>недорозуміння</w:t>
      </w:r>
      <w:proofErr w:type="spellEnd"/>
      <w:r w:rsidRPr="001260F6">
        <w:rPr>
          <w:rFonts w:ascii="Times New Roman" w:hAnsi="Times New Roman" w:cs="Times New Roman"/>
          <w:sz w:val="28"/>
          <w:szCs w:val="28"/>
          <w:lang w:val="uk-UA"/>
        </w:rPr>
        <w:t xml:space="preserve"> можуть призводити до судових справ, в яких сторони намагаються вирішити свої розбіжності щодо тлумачення законодавства. Це може бути дорогою та часом затратним процесом.</w:t>
      </w:r>
    </w:p>
    <w:p w:rsidR="001260F6" w:rsidRDefault="001260F6" w:rsidP="00975E40">
      <w:pPr>
        <w:spacing w:after="0" w:line="360" w:lineRule="auto"/>
        <w:ind w:firstLine="720"/>
        <w:jc w:val="both"/>
        <w:rPr>
          <w:rFonts w:ascii="Times New Roman" w:hAnsi="Times New Roman" w:cs="Times New Roman"/>
          <w:sz w:val="28"/>
          <w:szCs w:val="28"/>
          <w:lang w:val="uk-UA"/>
        </w:rPr>
      </w:pPr>
    </w:p>
    <w:p w:rsidR="001260F6" w:rsidRDefault="001260F6" w:rsidP="00975E40">
      <w:pPr>
        <w:spacing w:after="0" w:line="360" w:lineRule="auto"/>
        <w:ind w:firstLine="720"/>
        <w:jc w:val="both"/>
        <w:rPr>
          <w:rFonts w:ascii="Times New Roman" w:hAnsi="Times New Roman" w:cs="Times New Roman"/>
          <w:sz w:val="28"/>
          <w:szCs w:val="28"/>
          <w:lang w:val="uk-UA"/>
        </w:rPr>
      </w:pPr>
    </w:p>
    <w:p w:rsidR="001260F6" w:rsidRDefault="001260F6" w:rsidP="00975E40">
      <w:pPr>
        <w:spacing w:after="0" w:line="360" w:lineRule="auto"/>
        <w:ind w:firstLine="720"/>
        <w:jc w:val="both"/>
        <w:rPr>
          <w:rFonts w:ascii="Times New Roman" w:hAnsi="Times New Roman" w:cs="Times New Roman"/>
          <w:sz w:val="28"/>
          <w:szCs w:val="28"/>
          <w:lang w:val="uk-UA"/>
        </w:rPr>
      </w:pPr>
    </w:p>
    <w:p w:rsidR="001260F6" w:rsidRDefault="001260F6" w:rsidP="00975E40">
      <w:pPr>
        <w:spacing w:after="0" w:line="360" w:lineRule="auto"/>
        <w:ind w:firstLine="720"/>
        <w:jc w:val="both"/>
        <w:rPr>
          <w:rFonts w:ascii="Times New Roman" w:hAnsi="Times New Roman" w:cs="Times New Roman"/>
          <w:sz w:val="28"/>
          <w:szCs w:val="28"/>
          <w:lang w:val="uk-UA"/>
        </w:rPr>
      </w:pPr>
    </w:p>
    <w:p w:rsidR="001260F6" w:rsidRDefault="001260F6" w:rsidP="00975E40">
      <w:pPr>
        <w:spacing w:after="0" w:line="360" w:lineRule="auto"/>
        <w:ind w:firstLine="720"/>
        <w:jc w:val="both"/>
        <w:rPr>
          <w:rFonts w:ascii="Times New Roman" w:hAnsi="Times New Roman" w:cs="Times New Roman"/>
          <w:sz w:val="28"/>
          <w:szCs w:val="28"/>
          <w:lang w:val="uk-UA"/>
        </w:rPr>
      </w:pPr>
    </w:p>
    <w:p w:rsidR="001260F6" w:rsidRDefault="001260F6" w:rsidP="00975E40">
      <w:pPr>
        <w:spacing w:after="0" w:line="360" w:lineRule="auto"/>
        <w:ind w:firstLine="720"/>
        <w:jc w:val="both"/>
        <w:rPr>
          <w:rFonts w:ascii="Times New Roman" w:hAnsi="Times New Roman" w:cs="Times New Roman"/>
          <w:sz w:val="28"/>
          <w:szCs w:val="28"/>
          <w:lang w:val="uk-UA"/>
        </w:rPr>
      </w:pPr>
    </w:p>
    <w:p w:rsidR="001260F6" w:rsidRPr="001260F6" w:rsidRDefault="001260F6" w:rsidP="001260F6">
      <w:pPr>
        <w:spacing w:after="0" w:line="360" w:lineRule="auto"/>
        <w:ind w:firstLine="720"/>
        <w:jc w:val="center"/>
        <w:rPr>
          <w:rFonts w:ascii="Times New Roman" w:hAnsi="Times New Roman" w:cs="Times New Roman"/>
          <w:b/>
          <w:sz w:val="28"/>
          <w:szCs w:val="28"/>
          <w:lang w:val="uk-UA"/>
        </w:rPr>
      </w:pPr>
      <w:r w:rsidRPr="001260F6">
        <w:rPr>
          <w:rFonts w:ascii="Times New Roman" w:hAnsi="Times New Roman" w:cs="Times New Roman"/>
          <w:b/>
          <w:sz w:val="28"/>
          <w:szCs w:val="28"/>
          <w:lang w:val="uk-UA"/>
        </w:rPr>
        <w:t>СПИСОК ВИКОРИСТАНИХ ДЖЕРЕЛ:</w:t>
      </w:r>
    </w:p>
    <w:p w:rsidR="001260F6" w:rsidRPr="001260F6" w:rsidRDefault="001260F6" w:rsidP="001260F6">
      <w:pPr>
        <w:spacing w:after="0" w:line="360" w:lineRule="auto"/>
        <w:jc w:val="both"/>
        <w:rPr>
          <w:rFonts w:ascii="Times New Roman" w:hAnsi="Times New Roman" w:cs="Times New Roman"/>
          <w:color w:val="000000" w:themeColor="text1"/>
          <w:sz w:val="28"/>
          <w:szCs w:val="28"/>
          <w:lang w:val="uk-UA"/>
        </w:rPr>
      </w:pP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1. Цивільний кодекс України від 16.01.2003 року № 435-IV URL: https://zakon.rada.gov.ua/laws/show/435-15</w:t>
      </w: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2. Господарський кодекс України від 16.01.2003 року № 436- IV URL: </w:t>
      </w:r>
      <w:hyperlink r:id="rId6" w:history="1">
        <w:r w:rsidRPr="001260F6">
          <w:rPr>
            <w:rStyle w:val="a6"/>
            <w:rFonts w:ascii="Times New Roman" w:hAnsi="Times New Roman" w:cs="Times New Roman"/>
            <w:color w:val="000000" w:themeColor="text1"/>
            <w:sz w:val="28"/>
            <w:szCs w:val="28"/>
            <w:lang w:val="uk-UA"/>
          </w:rPr>
          <w:t>https://zakon.rada.gov.ua/laws/show/436-15 1</w:t>
        </w:r>
      </w:hyperlink>
      <w:r w:rsidRPr="001260F6">
        <w:rPr>
          <w:rFonts w:ascii="Times New Roman" w:hAnsi="Times New Roman" w:cs="Times New Roman"/>
          <w:color w:val="000000" w:themeColor="text1"/>
          <w:sz w:val="28"/>
          <w:szCs w:val="28"/>
          <w:lang w:val="uk-UA"/>
        </w:rPr>
        <w:t>.</w:t>
      </w:r>
    </w:p>
    <w:p w:rsidR="001260F6" w:rsidRPr="001260F6" w:rsidRDefault="001260F6" w:rsidP="001260F6">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3. </w:t>
      </w:r>
      <w:proofErr w:type="spellStart"/>
      <w:r w:rsidRPr="001260F6">
        <w:rPr>
          <w:rFonts w:ascii="Times New Roman" w:eastAsia="Times New Roman" w:hAnsi="Times New Roman"/>
          <w:color w:val="000000" w:themeColor="text1"/>
          <w:sz w:val="28"/>
          <w:szCs w:val="28"/>
          <w:lang w:val="uk-UA" w:eastAsia="ru-RU"/>
        </w:rPr>
        <w:t>Бобко</w:t>
      </w:r>
      <w:proofErr w:type="spellEnd"/>
      <w:r w:rsidRPr="001260F6">
        <w:rPr>
          <w:rFonts w:ascii="Times New Roman" w:eastAsia="Times New Roman" w:hAnsi="Times New Roman"/>
          <w:color w:val="000000" w:themeColor="text1"/>
          <w:sz w:val="28"/>
          <w:szCs w:val="28"/>
          <w:lang w:val="uk-UA" w:eastAsia="ru-RU"/>
        </w:rPr>
        <w:t xml:space="preserve"> Т. В. Цивільний кодекс України: Науково-практичний коментар: пояснення, тлумачення, рекомендації з </w:t>
      </w:r>
      <w:proofErr w:type="spellStart"/>
      <w:r w:rsidRPr="001260F6">
        <w:rPr>
          <w:rFonts w:ascii="Times New Roman" w:eastAsia="Times New Roman" w:hAnsi="Times New Roman"/>
          <w:color w:val="000000" w:themeColor="text1"/>
          <w:sz w:val="28"/>
          <w:szCs w:val="28"/>
          <w:lang w:val="uk-UA" w:eastAsia="ru-RU"/>
        </w:rPr>
        <w:t>використ</w:t>
      </w:r>
      <w:proofErr w:type="spellEnd"/>
      <w:r w:rsidRPr="001260F6">
        <w:rPr>
          <w:rFonts w:ascii="Times New Roman" w:eastAsia="Times New Roman" w:hAnsi="Times New Roman"/>
          <w:color w:val="000000" w:themeColor="text1"/>
          <w:sz w:val="28"/>
          <w:szCs w:val="28"/>
          <w:lang w:val="uk-UA" w:eastAsia="ru-RU"/>
        </w:rPr>
        <w:t xml:space="preserve">. позицій </w:t>
      </w:r>
      <w:proofErr w:type="spellStart"/>
      <w:r w:rsidRPr="001260F6">
        <w:rPr>
          <w:rFonts w:ascii="Times New Roman" w:eastAsia="Times New Roman" w:hAnsi="Times New Roman"/>
          <w:color w:val="000000" w:themeColor="text1"/>
          <w:sz w:val="28"/>
          <w:szCs w:val="28"/>
          <w:lang w:val="uk-UA" w:eastAsia="ru-RU"/>
        </w:rPr>
        <w:t>вищ</w:t>
      </w:r>
      <w:proofErr w:type="spellEnd"/>
      <w:r w:rsidRPr="001260F6">
        <w:rPr>
          <w:rFonts w:ascii="Times New Roman" w:eastAsia="Times New Roman" w:hAnsi="Times New Roman"/>
          <w:color w:val="000000" w:themeColor="text1"/>
          <w:sz w:val="28"/>
          <w:szCs w:val="28"/>
          <w:lang w:val="uk-UA" w:eastAsia="ru-RU"/>
        </w:rPr>
        <w:t xml:space="preserve">. суд. </w:t>
      </w:r>
      <w:proofErr w:type="spellStart"/>
      <w:r w:rsidRPr="001260F6">
        <w:rPr>
          <w:rFonts w:ascii="Times New Roman" w:eastAsia="Times New Roman" w:hAnsi="Times New Roman"/>
          <w:color w:val="000000" w:themeColor="text1"/>
          <w:sz w:val="28"/>
          <w:szCs w:val="28"/>
          <w:lang w:val="uk-UA" w:eastAsia="ru-RU"/>
        </w:rPr>
        <w:t>інс-танцій</w:t>
      </w:r>
      <w:proofErr w:type="spellEnd"/>
      <w:r w:rsidRPr="001260F6">
        <w:rPr>
          <w:rFonts w:ascii="Times New Roman" w:eastAsia="Times New Roman" w:hAnsi="Times New Roman"/>
          <w:color w:val="000000" w:themeColor="text1"/>
          <w:sz w:val="28"/>
          <w:szCs w:val="28"/>
          <w:lang w:val="uk-UA" w:eastAsia="ru-RU"/>
        </w:rPr>
        <w:t xml:space="preserve">, М-ва юстиції, науковців, фахівців. Т. 4. Об'єкти. Правочини. Представництво. Строки / Т. В. </w:t>
      </w:r>
      <w:proofErr w:type="spellStart"/>
      <w:r w:rsidRPr="001260F6">
        <w:rPr>
          <w:rFonts w:ascii="Times New Roman" w:eastAsia="Times New Roman" w:hAnsi="Times New Roman"/>
          <w:color w:val="000000" w:themeColor="text1"/>
          <w:sz w:val="28"/>
          <w:szCs w:val="28"/>
          <w:lang w:val="uk-UA" w:eastAsia="ru-RU"/>
        </w:rPr>
        <w:t>Бобко</w:t>
      </w:r>
      <w:proofErr w:type="spellEnd"/>
      <w:r w:rsidRPr="001260F6">
        <w:rPr>
          <w:rFonts w:ascii="Times New Roman" w:eastAsia="Times New Roman" w:hAnsi="Times New Roman"/>
          <w:color w:val="000000" w:themeColor="text1"/>
          <w:sz w:val="28"/>
          <w:szCs w:val="28"/>
          <w:lang w:val="uk-UA" w:eastAsia="ru-RU"/>
        </w:rPr>
        <w:t xml:space="preserve">, С. О. </w:t>
      </w:r>
      <w:proofErr w:type="spellStart"/>
      <w:r w:rsidRPr="001260F6">
        <w:rPr>
          <w:rFonts w:ascii="Times New Roman" w:eastAsia="Times New Roman" w:hAnsi="Times New Roman"/>
          <w:color w:val="000000" w:themeColor="text1"/>
          <w:sz w:val="28"/>
          <w:szCs w:val="28"/>
          <w:lang w:val="uk-UA" w:eastAsia="ru-RU"/>
        </w:rPr>
        <w:t>Бородовський</w:t>
      </w:r>
      <w:proofErr w:type="spellEnd"/>
      <w:r w:rsidRPr="001260F6">
        <w:rPr>
          <w:rFonts w:ascii="Times New Roman" w:eastAsia="Times New Roman" w:hAnsi="Times New Roman"/>
          <w:color w:val="000000" w:themeColor="text1"/>
          <w:sz w:val="28"/>
          <w:szCs w:val="28"/>
          <w:lang w:val="uk-UA" w:eastAsia="ru-RU"/>
        </w:rPr>
        <w:t xml:space="preserve">, А. І. </w:t>
      </w:r>
      <w:proofErr w:type="spellStart"/>
      <w:r w:rsidRPr="001260F6">
        <w:rPr>
          <w:rFonts w:ascii="Times New Roman" w:eastAsia="Times New Roman" w:hAnsi="Times New Roman"/>
          <w:color w:val="000000" w:themeColor="text1"/>
          <w:sz w:val="28"/>
          <w:szCs w:val="28"/>
          <w:lang w:val="uk-UA" w:eastAsia="ru-RU"/>
        </w:rPr>
        <w:t>Дриш</w:t>
      </w:r>
      <w:proofErr w:type="spellEnd"/>
      <w:r w:rsidRPr="001260F6">
        <w:rPr>
          <w:rFonts w:ascii="Times New Roman" w:eastAsia="Times New Roman" w:hAnsi="Times New Roman"/>
          <w:color w:val="000000" w:themeColor="text1"/>
          <w:sz w:val="28"/>
          <w:szCs w:val="28"/>
          <w:lang w:val="uk-UA" w:eastAsia="ru-RU"/>
        </w:rPr>
        <w:t xml:space="preserve">-люк, О. М. Єфімов, В. І. </w:t>
      </w:r>
      <w:proofErr w:type="spellStart"/>
      <w:r w:rsidRPr="001260F6">
        <w:rPr>
          <w:rFonts w:ascii="Times New Roman" w:eastAsia="Times New Roman" w:hAnsi="Times New Roman"/>
          <w:color w:val="000000" w:themeColor="text1"/>
          <w:sz w:val="28"/>
          <w:szCs w:val="28"/>
          <w:lang w:val="uk-UA" w:eastAsia="ru-RU"/>
        </w:rPr>
        <w:t>Жеков</w:t>
      </w:r>
      <w:proofErr w:type="spellEnd"/>
      <w:r w:rsidRPr="001260F6">
        <w:rPr>
          <w:rFonts w:ascii="Times New Roman" w:eastAsia="Times New Roman" w:hAnsi="Times New Roman"/>
          <w:color w:val="000000" w:themeColor="text1"/>
          <w:sz w:val="28"/>
          <w:szCs w:val="28"/>
          <w:lang w:val="uk-UA" w:eastAsia="ru-RU"/>
        </w:rPr>
        <w:t xml:space="preserve">.  Х.: </w:t>
      </w:r>
      <w:proofErr w:type="spellStart"/>
      <w:r w:rsidRPr="001260F6">
        <w:rPr>
          <w:rFonts w:ascii="Times New Roman" w:eastAsia="Times New Roman" w:hAnsi="Times New Roman"/>
          <w:color w:val="000000" w:themeColor="text1"/>
          <w:sz w:val="28"/>
          <w:szCs w:val="28"/>
          <w:lang w:val="uk-UA" w:eastAsia="ru-RU"/>
        </w:rPr>
        <w:t>Страйд</w:t>
      </w:r>
      <w:proofErr w:type="spellEnd"/>
      <w:r w:rsidRPr="001260F6">
        <w:rPr>
          <w:rFonts w:ascii="Times New Roman" w:eastAsia="Times New Roman" w:hAnsi="Times New Roman"/>
          <w:color w:val="000000" w:themeColor="text1"/>
          <w:sz w:val="28"/>
          <w:szCs w:val="28"/>
          <w:lang w:val="uk-UA" w:eastAsia="ru-RU"/>
        </w:rPr>
        <w:t>, 2010. 768 c.</w:t>
      </w:r>
    </w:p>
    <w:p w:rsidR="001260F6" w:rsidRPr="001260F6" w:rsidRDefault="001260F6" w:rsidP="001260F6">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4. Борисова В. І. Юридична особа в праві України.   Держава і право. </w:t>
      </w:r>
      <w:proofErr w:type="spellStart"/>
      <w:r w:rsidRPr="001260F6">
        <w:rPr>
          <w:rFonts w:ascii="Times New Roman" w:eastAsia="Times New Roman" w:hAnsi="Times New Roman"/>
          <w:color w:val="000000" w:themeColor="text1"/>
          <w:sz w:val="28"/>
          <w:szCs w:val="28"/>
          <w:lang w:val="uk-UA" w:eastAsia="ru-RU"/>
        </w:rPr>
        <w:t>Юрид</w:t>
      </w:r>
      <w:proofErr w:type="spellEnd"/>
      <w:r w:rsidRPr="001260F6">
        <w:rPr>
          <w:rFonts w:ascii="Times New Roman" w:eastAsia="Times New Roman" w:hAnsi="Times New Roman"/>
          <w:color w:val="000000" w:themeColor="text1"/>
          <w:sz w:val="28"/>
          <w:szCs w:val="28"/>
          <w:lang w:val="uk-UA" w:eastAsia="ru-RU"/>
        </w:rPr>
        <w:t xml:space="preserve">. і політ. науки: </w:t>
      </w:r>
      <w:proofErr w:type="spellStart"/>
      <w:r w:rsidRPr="001260F6">
        <w:rPr>
          <w:rFonts w:ascii="Times New Roman" w:eastAsia="Times New Roman" w:hAnsi="Times New Roman"/>
          <w:color w:val="000000" w:themeColor="text1"/>
          <w:sz w:val="28"/>
          <w:szCs w:val="28"/>
          <w:lang w:val="uk-UA" w:eastAsia="ru-RU"/>
        </w:rPr>
        <w:t>Зб</w:t>
      </w:r>
      <w:proofErr w:type="spellEnd"/>
      <w:r w:rsidRPr="001260F6">
        <w:rPr>
          <w:rFonts w:ascii="Times New Roman" w:eastAsia="Times New Roman" w:hAnsi="Times New Roman"/>
          <w:color w:val="000000" w:themeColor="text1"/>
          <w:sz w:val="28"/>
          <w:szCs w:val="28"/>
          <w:lang w:val="uk-UA" w:eastAsia="ru-RU"/>
        </w:rPr>
        <w:t xml:space="preserve">. наук. пр.  2001. </w:t>
      </w:r>
      <w:proofErr w:type="spellStart"/>
      <w:r w:rsidRPr="001260F6">
        <w:rPr>
          <w:rFonts w:ascii="Times New Roman" w:eastAsia="Times New Roman" w:hAnsi="Times New Roman"/>
          <w:color w:val="000000" w:themeColor="text1"/>
          <w:sz w:val="28"/>
          <w:szCs w:val="28"/>
          <w:lang w:val="uk-UA" w:eastAsia="ru-RU"/>
        </w:rPr>
        <w:t>Вип</w:t>
      </w:r>
      <w:proofErr w:type="spellEnd"/>
      <w:r w:rsidRPr="001260F6">
        <w:rPr>
          <w:rFonts w:ascii="Times New Roman" w:eastAsia="Times New Roman" w:hAnsi="Times New Roman"/>
          <w:color w:val="000000" w:themeColor="text1"/>
          <w:sz w:val="28"/>
          <w:szCs w:val="28"/>
          <w:lang w:val="uk-UA" w:eastAsia="ru-RU"/>
        </w:rPr>
        <w:t>. 11.  С. 250-254.</w:t>
      </w:r>
    </w:p>
    <w:p w:rsidR="001260F6" w:rsidRPr="001260F6" w:rsidRDefault="001260F6" w:rsidP="001260F6">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5. </w:t>
      </w:r>
      <w:proofErr w:type="spellStart"/>
      <w:r w:rsidRPr="001260F6">
        <w:rPr>
          <w:rFonts w:ascii="Times New Roman" w:eastAsia="Times New Roman" w:hAnsi="Times New Roman"/>
          <w:color w:val="000000" w:themeColor="text1"/>
          <w:sz w:val="28"/>
          <w:szCs w:val="28"/>
          <w:lang w:val="uk-UA" w:eastAsia="ru-RU"/>
        </w:rPr>
        <w:t>Воронюк</w:t>
      </w:r>
      <w:proofErr w:type="spellEnd"/>
      <w:r w:rsidRPr="001260F6">
        <w:rPr>
          <w:rFonts w:ascii="Times New Roman" w:eastAsia="Times New Roman" w:hAnsi="Times New Roman"/>
          <w:color w:val="000000" w:themeColor="text1"/>
          <w:sz w:val="28"/>
          <w:szCs w:val="28"/>
          <w:lang w:val="uk-UA" w:eastAsia="ru-RU"/>
        </w:rPr>
        <w:t xml:space="preserve"> О. О. Критерії класифікації юридичних осіб.  Університетські наукові записки.  2008.  № 3. С. 129-135.</w:t>
      </w:r>
    </w:p>
    <w:p w:rsidR="001260F6" w:rsidRPr="001260F6" w:rsidRDefault="001260F6" w:rsidP="001260F6">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6. Єрмоленко В. М. Співвідношення між поняттями «юридична особа» і «підприємство»: методологічні аспекти / В. М. Єрмоленко // Держава і право. </w:t>
      </w:r>
      <w:proofErr w:type="spellStart"/>
      <w:r w:rsidRPr="001260F6">
        <w:rPr>
          <w:rFonts w:ascii="Times New Roman" w:eastAsia="Times New Roman" w:hAnsi="Times New Roman"/>
          <w:color w:val="000000" w:themeColor="text1"/>
          <w:sz w:val="28"/>
          <w:szCs w:val="28"/>
          <w:lang w:val="uk-UA" w:eastAsia="ru-RU"/>
        </w:rPr>
        <w:t>Юрид</w:t>
      </w:r>
      <w:proofErr w:type="spellEnd"/>
      <w:r w:rsidRPr="001260F6">
        <w:rPr>
          <w:rFonts w:ascii="Times New Roman" w:eastAsia="Times New Roman" w:hAnsi="Times New Roman"/>
          <w:color w:val="000000" w:themeColor="text1"/>
          <w:sz w:val="28"/>
          <w:szCs w:val="28"/>
          <w:lang w:val="uk-UA" w:eastAsia="ru-RU"/>
        </w:rPr>
        <w:t xml:space="preserve">. і політ. науки: </w:t>
      </w:r>
      <w:proofErr w:type="spellStart"/>
      <w:r w:rsidRPr="001260F6">
        <w:rPr>
          <w:rFonts w:ascii="Times New Roman" w:eastAsia="Times New Roman" w:hAnsi="Times New Roman"/>
          <w:color w:val="000000" w:themeColor="text1"/>
          <w:sz w:val="28"/>
          <w:szCs w:val="28"/>
          <w:lang w:val="uk-UA" w:eastAsia="ru-RU"/>
        </w:rPr>
        <w:t>Зб</w:t>
      </w:r>
      <w:proofErr w:type="spellEnd"/>
      <w:r w:rsidRPr="001260F6">
        <w:rPr>
          <w:rFonts w:ascii="Times New Roman" w:eastAsia="Times New Roman" w:hAnsi="Times New Roman"/>
          <w:color w:val="000000" w:themeColor="text1"/>
          <w:sz w:val="28"/>
          <w:szCs w:val="28"/>
          <w:lang w:val="uk-UA" w:eastAsia="ru-RU"/>
        </w:rPr>
        <w:t xml:space="preserve">. наук. пр. - 2005. - </w:t>
      </w:r>
      <w:proofErr w:type="spellStart"/>
      <w:r w:rsidRPr="001260F6">
        <w:rPr>
          <w:rFonts w:ascii="Times New Roman" w:eastAsia="Times New Roman" w:hAnsi="Times New Roman"/>
          <w:color w:val="000000" w:themeColor="text1"/>
          <w:sz w:val="28"/>
          <w:szCs w:val="28"/>
          <w:lang w:val="uk-UA" w:eastAsia="ru-RU"/>
        </w:rPr>
        <w:t>Вип</w:t>
      </w:r>
      <w:proofErr w:type="spellEnd"/>
      <w:r w:rsidRPr="001260F6">
        <w:rPr>
          <w:rFonts w:ascii="Times New Roman" w:eastAsia="Times New Roman" w:hAnsi="Times New Roman"/>
          <w:color w:val="000000" w:themeColor="text1"/>
          <w:sz w:val="28"/>
          <w:szCs w:val="28"/>
          <w:lang w:val="uk-UA" w:eastAsia="ru-RU"/>
        </w:rPr>
        <w:t>. 29. - С. 366-372.</w:t>
      </w:r>
    </w:p>
    <w:p w:rsidR="001260F6" w:rsidRPr="001260F6" w:rsidRDefault="001260F6" w:rsidP="001260F6">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7. </w:t>
      </w:r>
      <w:proofErr w:type="spellStart"/>
      <w:r w:rsidRPr="001260F6">
        <w:rPr>
          <w:rFonts w:ascii="Times New Roman" w:eastAsia="Times New Roman" w:hAnsi="Times New Roman"/>
          <w:color w:val="000000" w:themeColor="text1"/>
          <w:sz w:val="28"/>
          <w:szCs w:val="28"/>
          <w:lang w:val="uk-UA" w:eastAsia="ru-RU"/>
        </w:rPr>
        <w:t>Жеков</w:t>
      </w:r>
      <w:proofErr w:type="spellEnd"/>
      <w:r w:rsidRPr="001260F6">
        <w:rPr>
          <w:rFonts w:ascii="Times New Roman" w:eastAsia="Times New Roman" w:hAnsi="Times New Roman"/>
          <w:color w:val="000000" w:themeColor="text1"/>
          <w:sz w:val="28"/>
          <w:szCs w:val="28"/>
          <w:lang w:val="uk-UA" w:eastAsia="ru-RU"/>
        </w:rPr>
        <w:t xml:space="preserve"> Д.В. Поняття юридичної особи та її ознаки. Науковий вісник Херсонського державного університету.  Серія «Юридичні науки». </w:t>
      </w:r>
      <w:proofErr w:type="spellStart"/>
      <w:r w:rsidRPr="001260F6">
        <w:rPr>
          <w:rFonts w:ascii="Times New Roman" w:eastAsia="Times New Roman" w:hAnsi="Times New Roman"/>
          <w:color w:val="000000" w:themeColor="text1"/>
          <w:sz w:val="28"/>
          <w:szCs w:val="28"/>
          <w:lang w:val="uk-UA" w:eastAsia="ru-RU"/>
        </w:rPr>
        <w:t>Вип</w:t>
      </w:r>
      <w:proofErr w:type="spellEnd"/>
      <w:r w:rsidRPr="001260F6">
        <w:rPr>
          <w:rFonts w:ascii="Times New Roman" w:eastAsia="Times New Roman" w:hAnsi="Times New Roman"/>
          <w:color w:val="000000" w:themeColor="text1"/>
          <w:sz w:val="28"/>
          <w:szCs w:val="28"/>
          <w:lang w:val="uk-UA" w:eastAsia="ru-RU"/>
        </w:rPr>
        <w:t>. 4.  Т. 1.  С. 125-128.</w:t>
      </w:r>
    </w:p>
    <w:p w:rsidR="001260F6" w:rsidRPr="001260F6" w:rsidRDefault="001260F6" w:rsidP="001260F6">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r w:rsidRPr="001260F6">
        <w:rPr>
          <w:rFonts w:ascii="Times New Roman" w:eastAsia="Times New Roman" w:hAnsi="Times New Roman"/>
          <w:color w:val="000000" w:themeColor="text1"/>
          <w:sz w:val="28"/>
          <w:szCs w:val="28"/>
          <w:lang w:val="uk-UA" w:eastAsia="ru-RU"/>
        </w:rPr>
        <w:t xml:space="preserve">8. </w:t>
      </w:r>
      <w:proofErr w:type="spellStart"/>
      <w:r w:rsidRPr="001260F6">
        <w:rPr>
          <w:rFonts w:ascii="Times New Roman" w:eastAsia="Times New Roman" w:hAnsi="Times New Roman"/>
          <w:color w:val="000000" w:themeColor="text1"/>
          <w:sz w:val="28"/>
          <w:szCs w:val="28"/>
          <w:lang w:val="uk-UA" w:eastAsia="ru-RU"/>
        </w:rPr>
        <w:t>Квасніцька</w:t>
      </w:r>
      <w:proofErr w:type="spellEnd"/>
      <w:r w:rsidRPr="001260F6">
        <w:rPr>
          <w:rFonts w:ascii="Times New Roman" w:eastAsia="Times New Roman" w:hAnsi="Times New Roman"/>
          <w:color w:val="000000" w:themeColor="text1"/>
          <w:sz w:val="28"/>
          <w:szCs w:val="28"/>
          <w:lang w:val="uk-UA" w:eastAsia="ru-RU"/>
        </w:rPr>
        <w:t xml:space="preserve"> О. О. Інститут державної реєстрації суб'єктів підприємництва.  Університетські наукові записки.  2005.  № 1-2.  С. 146-150.</w:t>
      </w: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9. </w:t>
      </w:r>
      <w:proofErr w:type="spellStart"/>
      <w:r w:rsidRPr="001260F6">
        <w:rPr>
          <w:rFonts w:ascii="Times New Roman" w:hAnsi="Times New Roman" w:cs="Times New Roman"/>
          <w:color w:val="000000" w:themeColor="text1"/>
          <w:sz w:val="28"/>
          <w:szCs w:val="28"/>
          <w:lang w:val="uk-UA"/>
        </w:rPr>
        <w:t>Ромовська</w:t>
      </w:r>
      <w:proofErr w:type="spellEnd"/>
      <w:r w:rsidRPr="001260F6">
        <w:rPr>
          <w:rFonts w:ascii="Times New Roman" w:hAnsi="Times New Roman" w:cs="Times New Roman"/>
          <w:color w:val="000000" w:themeColor="text1"/>
          <w:sz w:val="28"/>
          <w:szCs w:val="28"/>
          <w:lang w:val="uk-UA"/>
        </w:rPr>
        <w:t xml:space="preserve"> З.В. Українське цивільне право: право власності : </w:t>
      </w:r>
      <w:proofErr w:type="spellStart"/>
      <w:r w:rsidRPr="001260F6">
        <w:rPr>
          <w:rFonts w:ascii="Times New Roman" w:hAnsi="Times New Roman" w:cs="Times New Roman"/>
          <w:color w:val="000000" w:themeColor="text1"/>
          <w:sz w:val="28"/>
          <w:szCs w:val="28"/>
          <w:lang w:val="uk-UA"/>
        </w:rPr>
        <w:t>академ</w:t>
      </w:r>
      <w:proofErr w:type="spellEnd"/>
      <w:r w:rsidRPr="001260F6">
        <w:rPr>
          <w:rFonts w:ascii="Times New Roman" w:hAnsi="Times New Roman" w:cs="Times New Roman"/>
          <w:color w:val="000000" w:themeColor="text1"/>
          <w:sz w:val="28"/>
          <w:szCs w:val="28"/>
          <w:lang w:val="uk-UA"/>
        </w:rPr>
        <w:t xml:space="preserve">. курс : підручник. К. : </w:t>
      </w:r>
      <w:proofErr w:type="spellStart"/>
      <w:r w:rsidRPr="001260F6">
        <w:rPr>
          <w:rFonts w:ascii="Times New Roman" w:hAnsi="Times New Roman" w:cs="Times New Roman"/>
          <w:color w:val="000000" w:themeColor="text1"/>
          <w:sz w:val="28"/>
          <w:szCs w:val="28"/>
          <w:lang w:val="uk-UA"/>
        </w:rPr>
        <w:t>Алерта</w:t>
      </w:r>
      <w:proofErr w:type="spellEnd"/>
      <w:r w:rsidRPr="001260F6">
        <w:rPr>
          <w:rFonts w:ascii="Times New Roman" w:hAnsi="Times New Roman" w:cs="Times New Roman"/>
          <w:color w:val="000000" w:themeColor="text1"/>
          <w:sz w:val="28"/>
          <w:szCs w:val="28"/>
          <w:lang w:val="uk-UA"/>
        </w:rPr>
        <w:t>, 2011. 246 с.</w:t>
      </w: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10. Токарєва В.І. Цивільне право України : практикум : </w:t>
      </w:r>
      <w:proofErr w:type="spellStart"/>
      <w:r w:rsidRPr="001260F6">
        <w:rPr>
          <w:rFonts w:ascii="Times New Roman" w:hAnsi="Times New Roman" w:cs="Times New Roman"/>
          <w:color w:val="000000" w:themeColor="text1"/>
          <w:sz w:val="28"/>
          <w:szCs w:val="28"/>
          <w:lang w:val="uk-UA"/>
        </w:rPr>
        <w:t>навч</w:t>
      </w:r>
      <w:proofErr w:type="spellEnd"/>
      <w:r w:rsidRPr="001260F6">
        <w:rPr>
          <w:rFonts w:ascii="Times New Roman" w:hAnsi="Times New Roman" w:cs="Times New Roman"/>
          <w:color w:val="000000" w:themeColor="text1"/>
          <w:sz w:val="28"/>
          <w:szCs w:val="28"/>
          <w:lang w:val="uk-UA"/>
        </w:rPr>
        <w:t xml:space="preserve">. посібник. К. : Центр </w:t>
      </w:r>
      <w:proofErr w:type="spellStart"/>
      <w:r w:rsidRPr="001260F6">
        <w:rPr>
          <w:rFonts w:ascii="Times New Roman" w:hAnsi="Times New Roman" w:cs="Times New Roman"/>
          <w:color w:val="000000" w:themeColor="text1"/>
          <w:sz w:val="28"/>
          <w:szCs w:val="28"/>
          <w:lang w:val="uk-UA"/>
        </w:rPr>
        <w:t>учб</w:t>
      </w:r>
      <w:proofErr w:type="spellEnd"/>
      <w:r w:rsidRPr="001260F6">
        <w:rPr>
          <w:rFonts w:ascii="Times New Roman" w:hAnsi="Times New Roman" w:cs="Times New Roman"/>
          <w:color w:val="000000" w:themeColor="text1"/>
          <w:sz w:val="28"/>
          <w:szCs w:val="28"/>
          <w:lang w:val="uk-UA"/>
        </w:rPr>
        <w:t>. л</w:t>
      </w:r>
      <w:r>
        <w:rPr>
          <w:rFonts w:ascii="Times New Roman" w:hAnsi="Times New Roman" w:cs="Times New Roman"/>
          <w:color w:val="000000" w:themeColor="text1"/>
          <w:sz w:val="28"/>
          <w:szCs w:val="28"/>
          <w:lang w:val="uk-UA"/>
        </w:rPr>
        <w:t>ітерату</w:t>
      </w:r>
      <w:r w:rsidRPr="001260F6">
        <w:rPr>
          <w:rFonts w:ascii="Times New Roman" w:hAnsi="Times New Roman" w:cs="Times New Roman"/>
          <w:color w:val="000000" w:themeColor="text1"/>
          <w:sz w:val="28"/>
          <w:szCs w:val="28"/>
          <w:lang w:val="uk-UA"/>
        </w:rPr>
        <w:t>ри, 2007. 408 с.</w:t>
      </w: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lastRenderedPageBreak/>
        <w:t xml:space="preserve">11. Цивільне право України (традиції та новації) : монографія / за </w:t>
      </w:r>
      <w:proofErr w:type="spellStart"/>
      <w:r w:rsidRPr="001260F6">
        <w:rPr>
          <w:rFonts w:ascii="Times New Roman" w:hAnsi="Times New Roman" w:cs="Times New Roman"/>
          <w:color w:val="000000" w:themeColor="text1"/>
          <w:sz w:val="28"/>
          <w:szCs w:val="28"/>
          <w:lang w:val="uk-UA"/>
        </w:rPr>
        <w:t>заг</w:t>
      </w:r>
      <w:proofErr w:type="spellEnd"/>
      <w:r w:rsidRPr="001260F6">
        <w:rPr>
          <w:rFonts w:ascii="Times New Roman" w:hAnsi="Times New Roman" w:cs="Times New Roman"/>
          <w:color w:val="000000" w:themeColor="text1"/>
          <w:sz w:val="28"/>
          <w:szCs w:val="28"/>
          <w:lang w:val="uk-UA"/>
        </w:rPr>
        <w:t>. ред. Є.О. Харитонова, Т.С. Ківалова, О.І. Харитонова. Одеса : Фенікс, 2010. 700 с.</w:t>
      </w: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12. Цивільне право України: </w:t>
      </w:r>
      <w:proofErr w:type="spellStart"/>
      <w:r w:rsidRPr="001260F6">
        <w:rPr>
          <w:rFonts w:ascii="Times New Roman" w:hAnsi="Times New Roman" w:cs="Times New Roman"/>
          <w:color w:val="000000" w:themeColor="text1"/>
          <w:sz w:val="28"/>
          <w:szCs w:val="28"/>
          <w:lang w:val="uk-UA"/>
        </w:rPr>
        <w:t>навч</w:t>
      </w:r>
      <w:proofErr w:type="spellEnd"/>
      <w:r w:rsidRPr="001260F6">
        <w:rPr>
          <w:rFonts w:ascii="Times New Roman" w:hAnsi="Times New Roman" w:cs="Times New Roman"/>
          <w:color w:val="000000" w:themeColor="text1"/>
          <w:sz w:val="28"/>
          <w:szCs w:val="28"/>
          <w:lang w:val="uk-UA"/>
        </w:rPr>
        <w:t xml:space="preserve">. посібник / за ред. Р.О. </w:t>
      </w:r>
      <w:proofErr w:type="spellStart"/>
      <w:r w:rsidRPr="001260F6">
        <w:rPr>
          <w:rFonts w:ascii="Times New Roman" w:hAnsi="Times New Roman" w:cs="Times New Roman"/>
          <w:color w:val="000000" w:themeColor="text1"/>
          <w:sz w:val="28"/>
          <w:szCs w:val="28"/>
          <w:lang w:val="uk-UA"/>
        </w:rPr>
        <w:t>Стефанчука</w:t>
      </w:r>
      <w:proofErr w:type="spellEnd"/>
      <w:r w:rsidRPr="001260F6">
        <w:rPr>
          <w:rFonts w:ascii="Times New Roman" w:hAnsi="Times New Roman" w:cs="Times New Roman"/>
          <w:color w:val="000000" w:themeColor="text1"/>
          <w:sz w:val="28"/>
          <w:szCs w:val="28"/>
          <w:lang w:val="uk-UA"/>
        </w:rPr>
        <w:t>. К. : Правова єдність, 2009. 536 с.</w:t>
      </w: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13. Цивільне право України. Договірні та недоговірні зобов’язання: підручник / за ред. С. С. Бичкової. 3-тє вид., змін. та </w:t>
      </w:r>
      <w:proofErr w:type="spellStart"/>
      <w:r w:rsidRPr="001260F6">
        <w:rPr>
          <w:rFonts w:ascii="Times New Roman" w:hAnsi="Times New Roman" w:cs="Times New Roman"/>
          <w:color w:val="000000" w:themeColor="text1"/>
          <w:sz w:val="28"/>
          <w:szCs w:val="28"/>
          <w:lang w:val="uk-UA"/>
        </w:rPr>
        <w:t>доповн</w:t>
      </w:r>
      <w:proofErr w:type="spellEnd"/>
      <w:r w:rsidRPr="001260F6">
        <w:rPr>
          <w:rFonts w:ascii="Times New Roman" w:hAnsi="Times New Roman" w:cs="Times New Roman"/>
          <w:color w:val="000000" w:themeColor="text1"/>
          <w:sz w:val="28"/>
          <w:szCs w:val="28"/>
          <w:lang w:val="uk-UA"/>
        </w:rPr>
        <w:t>. Київ : Правова єдність, 2014. 496 с.</w:t>
      </w: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14. Цивільне право України. Загальна частина : підручник / Ю. О. </w:t>
      </w:r>
      <w:proofErr w:type="spellStart"/>
      <w:r w:rsidRPr="001260F6">
        <w:rPr>
          <w:rFonts w:ascii="Times New Roman" w:hAnsi="Times New Roman" w:cs="Times New Roman"/>
          <w:color w:val="000000" w:themeColor="text1"/>
          <w:sz w:val="28"/>
          <w:szCs w:val="28"/>
          <w:lang w:val="uk-UA"/>
        </w:rPr>
        <w:t>Заіка</w:t>
      </w:r>
      <w:proofErr w:type="spellEnd"/>
      <w:r w:rsidRPr="001260F6">
        <w:rPr>
          <w:rFonts w:ascii="Times New Roman" w:hAnsi="Times New Roman" w:cs="Times New Roman"/>
          <w:color w:val="000000" w:themeColor="text1"/>
          <w:sz w:val="28"/>
          <w:szCs w:val="28"/>
          <w:lang w:val="uk-UA"/>
        </w:rPr>
        <w:t xml:space="preserve"> ; за ред. І. А. Бірюков. Київ : Правова єдність, 2014. 510 с.</w:t>
      </w: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15. Цивільне право України. Особлива частина: </w:t>
      </w:r>
      <w:proofErr w:type="spellStart"/>
      <w:r w:rsidRPr="001260F6">
        <w:rPr>
          <w:rFonts w:ascii="Times New Roman" w:hAnsi="Times New Roman" w:cs="Times New Roman"/>
          <w:color w:val="000000" w:themeColor="text1"/>
          <w:sz w:val="28"/>
          <w:szCs w:val="28"/>
          <w:lang w:val="uk-UA"/>
        </w:rPr>
        <w:t>Підруч</w:t>
      </w:r>
      <w:proofErr w:type="spellEnd"/>
      <w:r w:rsidRPr="001260F6">
        <w:rPr>
          <w:rFonts w:ascii="Times New Roman" w:hAnsi="Times New Roman" w:cs="Times New Roman"/>
          <w:color w:val="000000" w:themeColor="text1"/>
          <w:sz w:val="28"/>
          <w:szCs w:val="28"/>
          <w:lang w:val="uk-UA"/>
        </w:rPr>
        <w:t xml:space="preserve">. 3-є вид. / За ред. О.В. </w:t>
      </w:r>
      <w:proofErr w:type="spellStart"/>
      <w:r w:rsidRPr="001260F6">
        <w:rPr>
          <w:rFonts w:ascii="Times New Roman" w:hAnsi="Times New Roman" w:cs="Times New Roman"/>
          <w:color w:val="000000" w:themeColor="text1"/>
          <w:sz w:val="28"/>
          <w:szCs w:val="28"/>
          <w:lang w:val="uk-UA"/>
        </w:rPr>
        <w:t>Дзери</w:t>
      </w:r>
      <w:proofErr w:type="spellEnd"/>
      <w:r w:rsidRPr="001260F6">
        <w:rPr>
          <w:rFonts w:ascii="Times New Roman" w:hAnsi="Times New Roman" w:cs="Times New Roman"/>
          <w:color w:val="000000" w:themeColor="text1"/>
          <w:sz w:val="28"/>
          <w:szCs w:val="28"/>
          <w:lang w:val="uk-UA"/>
        </w:rPr>
        <w:t xml:space="preserve">, Н. С. </w:t>
      </w:r>
      <w:proofErr w:type="spellStart"/>
      <w:r w:rsidRPr="001260F6">
        <w:rPr>
          <w:rFonts w:ascii="Times New Roman" w:hAnsi="Times New Roman" w:cs="Times New Roman"/>
          <w:color w:val="000000" w:themeColor="text1"/>
          <w:sz w:val="28"/>
          <w:szCs w:val="28"/>
          <w:lang w:val="uk-UA"/>
        </w:rPr>
        <w:t>Кузнєцової</w:t>
      </w:r>
      <w:proofErr w:type="spellEnd"/>
      <w:r w:rsidRPr="001260F6">
        <w:rPr>
          <w:rFonts w:ascii="Times New Roman" w:hAnsi="Times New Roman" w:cs="Times New Roman"/>
          <w:color w:val="000000" w:themeColor="text1"/>
          <w:sz w:val="28"/>
          <w:szCs w:val="28"/>
          <w:lang w:val="uk-UA"/>
        </w:rPr>
        <w:t>. Київ: Юрінком Інтер 2017. 1176 с.</w:t>
      </w:r>
    </w:p>
    <w:p w:rsidR="001260F6" w:rsidRPr="001260F6" w:rsidRDefault="001260F6" w:rsidP="001260F6">
      <w:pPr>
        <w:spacing w:after="0" w:line="360" w:lineRule="auto"/>
        <w:ind w:firstLine="720"/>
        <w:jc w:val="both"/>
        <w:rPr>
          <w:rFonts w:ascii="Times New Roman" w:hAnsi="Times New Roman" w:cs="Times New Roman"/>
          <w:color w:val="000000" w:themeColor="text1"/>
          <w:sz w:val="28"/>
          <w:szCs w:val="28"/>
          <w:lang w:val="uk-UA"/>
        </w:rPr>
      </w:pPr>
      <w:r w:rsidRPr="001260F6">
        <w:rPr>
          <w:rFonts w:ascii="Times New Roman" w:hAnsi="Times New Roman" w:cs="Times New Roman"/>
          <w:color w:val="000000" w:themeColor="text1"/>
          <w:sz w:val="28"/>
          <w:szCs w:val="28"/>
          <w:lang w:val="uk-UA"/>
        </w:rPr>
        <w:t xml:space="preserve">16. Цивільне право: підручник: у 2 т. </w:t>
      </w:r>
      <w:proofErr w:type="spellStart"/>
      <w:r w:rsidRPr="001260F6">
        <w:rPr>
          <w:rFonts w:ascii="Times New Roman" w:hAnsi="Times New Roman" w:cs="Times New Roman"/>
          <w:color w:val="000000" w:themeColor="text1"/>
          <w:sz w:val="28"/>
          <w:szCs w:val="28"/>
          <w:lang w:val="uk-UA"/>
        </w:rPr>
        <w:t>Нац</w:t>
      </w:r>
      <w:proofErr w:type="spellEnd"/>
      <w:r w:rsidRPr="001260F6">
        <w:rPr>
          <w:rFonts w:ascii="Times New Roman" w:hAnsi="Times New Roman" w:cs="Times New Roman"/>
          <w:color w:val="000000" w:themeColor="text1"/>
          <w:sz w:val="28"/>
          <w:szCs w:val="28"/>
          <w:lang w:val="uk-UA"/>
        </w:rPr>
        <w:t>. ун-т "</w:t>
      </w:r>
      <w:proofErr w:type="spellStart"/>
      <w:r w:rsidRPr="001260F6">
        <w:rPr>
          <w:rFonts w:ascii="Times New Roman" w:hAnsi="Times New Roman" w:cs="Times New Roman"/>
          <w:color w:val="000000" w:themeColor="text1"/>
          <w:sz w:val="28"/>
          <w:szCs w:val="28"/>
          <w:lang w:val="uk-UA"/>
        </w:rPr>
        <w:t>Юрид</w:t>
      </w:r>
      <w:proofErr w:type="spellEnd"/>
      <w:r w:rsidRPr="001260F6">
        <w:rPr>
          <w:rFonts w:ascii="Times New Roman" w:hAnsi="Times New Roman" w:cs="Times New Roman"/>
          <w:color w:val="000000" w:themeColor="text1"/>
          <w:sz w:val="28"/>
          <w:szCs w:val="28"/>
          <w:lang w:val="uk-UA"/>
        </w:rPr>
        <w:t xml:space="preserve">. акад. України ім. Ярослава Мудрого"; за ред.: В. І. Борисова, І. В. </w:t>
      </w:r>
      <w:proofErr w:type="spellStart"/>
      <w:r w:rsidRPr="001260F6">
        <w:rPr>
          <w:rFonts w:ascii="Times New Roman" w:hAnsi="Times New Roman" w:cs="Times New Roman"/>
          <w:color w:val="000000" w:themeColor="text1"/>
          <w:sz w:val="28"/>
          <w:szCs w:val="28"/>
          <w:lang w:val="uk-UA"/>
        </w:rPr>
        <w:t>Спасибо-Фатєєва</w:t>
      </w:r>
      <w:proofErr w:type="spellEnd"/>
      <w:r w:rsidRPr="001260F6">
        <w:rPr>
          <w:rFonts w:ascii="Times New Roman" w:hAnsi="Times New Roman" w:cs="Times New Roman"/>
          <w:color w:val="000000" w:themeColor="text1"/>
          <w:sz w:val="28"/>
          <w:szCs w:val="28"/>
          <w:lang w:val="uk-UA"/>
        </w:rPr>
        <w:t xml:space="preserve">, В. Л. </w:t>
      </w:r>
      <w:proofErr w:type="spellStart"/>
      <w:r w:rsidRPr="001260F6">
        <w:rPr>
          <w:rFonts w:ascii="Times New Roman" w:hAnsi="Times New Roman" w:cs="Times New Roman"/>
          <w:color w:val="000000" w:themeColor="text1"/>
          <w:sz w:val="28"/>
          <w:szCs w:val="28"/>
          <w:lang w:val="uk-UA"/>
        </w:rPr>
        <w:t>Яроцький</w:t>
      </w:r>
      <w:proofErr w:type="spellEnd"/>
      <w:r w:rsidRPr="001260F6">
        <w:rPr>
          <w:rFonts w:ascii="Times New Roman" w:hAnsi="Times New Roman" w:cs="Times New Roman"/>
          <w:color w:val="000000" w:themeColor="text1"/>
          <w:sz w:val="28"/>
          <w:szCs w:val="28"/>
          <w:lang w:val="uk-UA"/>
        </w:rPr>
        <w:t>. Х.: Право, 2014. Т. 2. 816 с.</w:t>
      </w:r>
    </w:p>
    <w:p w:rsidR="001260F6" w:rsidRPr="001260F6" w:rsidRDefault="001260F6" w:rsidP="001260F6">
      <w:pPr>
        <w:shd w:val="clear" w:color="auto" w:fill="FFFFFF"/>
        <w:spacing w:after="0" w:line="360" w:lineRule="auto"/>
        <w:ind w:firstLine="720"/>
        <w:jc w:val="both"/>
        <w:rPr>
          <w:rFonts w:ascii="Times New Roman" w:eastAsia="Times New Roman" w:hAnsi="Times New Roman"/>
          <w:color w:val="000000" w:themeColor="text1"/>
          <w:sz w:val="28"/>
          <w:szCs w:val="28"/>
          <w:lang w:val="uk-UA" w:eastAsia="ru-RU"/>
        </w:rPr>
      </w:pPr>
    </w:p>
    <w:p w:rsidR="00975E40" w:rsidRPr="001260F6" w:rsidRDefault="00975E40" w:rsidP="00975E40">
      <w:pPr>
        <w:spacing w:after="0" w:line="360" w:lineRule="auto"/>
        <w:ind w:firstLine="720"/>
        <w:jc w:val="both"/>
        <w:rPr>
          <w:rFonts w:ascii="Times New Roman" w:hAnsi="Times New Roman" w:cs="Times New Roman"/>
          <w:sz w:val="28"/>
          <w:szCs w:val="28"/>
          <w:shd w:val="clear" w:color="auto" w:fill="F7F7F8"/>
          <w:lang w:val="uk-UA"/>
        </w:rPr>
      </w:pP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p>
    <w:p w:rsidR="00975E40" w:rsidRPr="001260F6" w:rsidRDefault="00975E40" w:rsidP="00975E40">
      <w:pPr>
        <w:spacing w:after="0" w:line="360" w:lineRule="auto"/>
        <w:ind w:firstLine="720"/>
        <w:jc w:val="both"/>
        <w:rPr>
          <w:rFonts w:ascii="Times New Roman" w:hAnsi="Times New Roman" w:cs="Times New Roman"/>
          <w:sz w:val="28"/>
          <w:szCs w:val="28"/>
          <w:lang w:val="uk-UA"/>
        </w:rPr>
      </w:pPr>
    </w:p>
    <w:p w:rsidR="00587B5E" w:rsidRPr="001260F6" w:rsidRDefault="00587B5E">
      <w:pPr>
        <w:rPr>
          <w:lang w:val="uk-UA"/>
        </w:rPr>
      </w:pPr>
    </w:p>
    <w:sectPr w:rsidR="00587B5E" w:rsidRPr="001260F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4C5" w:rsidRDefault="00D414C5" w:rsidP="007B58D4">
      <w:pPr>
        <w:spacing w:after="0" w:line="240" w:lineRule="auto"/>
      </w:pPr>
      <w:r>
        <w:separator/>
      </w:r>
    </w:p>
  </w:endnote>
  <w:endnote w:type="continuationSeparator" w:id="0">
    <w:p w:rsidR="00D414C5" w:rsidRDefault="00D414C5" w:rsidP="007B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6568"/>
      <w:docPartObj>
        <w:docPartGallery w:val="Page Numbers (Bottom of Page)"/>
        <w:docPartUnique/>
      </w:docPartObj>
    </w:sdtPr>
    <w:sdtEndPr/>
    <w:sdtContent>
      <w:p w:rsidR="007B58D4" w:rsidRDefault="007B58D4">
        <w:pPr>
          <w:pStyle w:val="a9"/>
          <w:jc w:val="right"/>
        </w:pPr>
        <w:r>
          <w:fldChar w:fldCharType="begin"/>
        </w:r>
        <w:r>
          <w:instrText>PAGE   \* MERGEFORMAT</w:instrText>
        </w:r>
        <w:r>
          <w:fldChar w:fldCharType="separate"/>
        </w:r>
        <w:r w:rsidR="0004394A">
          <w:rPr>
            <w:noProof/>
          </w:rPr>
          <w:t>21</w:t>
        </w:r>
        <w:r>
          <w:fldChar w:fldCharType="end"/>
        </w:r>
      </w:p>
    </w:sdtContent>
  </w:sdt>
  <w:p w:rsidR="007B58D4" w:rsidRDefault="007B58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4C5" w:rsidRDefault="00D414C5" w:rsidP="007B58D4">
      <w:pPr>
        <w:spacing w:after="0" w:line="240" w:lineRule="auto"/>
      </w:pPr>
      <w:r>
        <w:separator/>
      </w:r>
    </w:p>
  </w:footnote>
  <w:footnote w:type="continuationSeparator" w:id="0">
    <w:p w:rsidR="00D414C5" w:rsidRDefault="00D414C5" w:rsidP="007B5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40"/>
    <w:rsid w:val="0004394A"/>
    <w:rsid w:val="001260F6"/>
    <w:rsid w:val="00587B5E"/>
    <w:rsid w:val="00676BED"/>
    <w:rsid w:val="007B58D4"/>
    <w:rsid w:val="00975E40"/>
    <w:rsid w:val="00BE152A"/>
    <w:rsid w:val="00CE3A9C"/>
    <w:rsid w:val="00D41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0014"/>
  <w15:chartTrackingRefBased/>
  <w15:docId w15:val="{47F5FA34-7D7B-4289-9D3D-54F6AB9A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5E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975E40"/>
    <w:pPr>
      <w:spacing w:after="0" w:line="240" w:lineRule="auto"/>
      <w:jc w:val="both"/>
    </w:pPr>
    <w:rPr>
      <w:rFonts w:ascii="Times New Roman" w:eastAsia="Times New Roman" w:hAnsi="Times New Roman" w:cs="Times New Roman"/>
      <w:sz w:val="28"/>
      <w:szCs w:val="20"/>
      <w:lang w:val="uk-UA" w:eastAsia="uk-UA"/>
    </w:rPr>
  </w:style>
  <w:style w:type="character" w:customStyle="1" w:styleId="a5">
    <w:name w:val="Основной текст Знак"/>
    <w:basedOn w:val="a0"/>
    <w:link w:val="a4"/>
    <w:rsid w:val="00975E40"/>
    <w:rPr>
      <w:rFonts w:ascii="Times New Roman" w:eastAsia="Times New Roman" w:hAnsi="Times New Roman" w:cs="Times New Roman"/>
      <w:sz w:val="28"/>
      <w:szCs w:val="20"/>
      <w:lang w:val="uk-UA" w:eastAsia="uk-UA"/>
    </w:rPr>
  </w:style>
  <w:style w:type="character" w:styleId="a6">
    <w:name w:val="Hyperlink"/>
    <w:basedOn w:val="a0"/>
    <w:uiPriority w:val="99"/>
    <w:unhideWhenUsed/>
    <w:rsid w:val="001260F6"/>
    <w:rPr>
      <w:color w:val="0563C1" w:themeColor="hyperlink"/>
      <w:u w:val="single"/>
    </w:rPr>
  </w:style>
  <w:style w:type="paragraph" w:styleId="a7">
    <w:name w:val="header"/>
    <w:basedOn w:val="a"/>
    <w:link w:val="a8"/>
    <w:uiPriority w:val="99"/>
    <w:unhideWhenUsed/>
    <w:rsid w:val="007B58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58D4"/>
  </w:style>
  <w:style w:type="paragraph" w:styleId="a9">
    <w:name w:val="footer"/>
    <w:basedOn w:val="a"/>
    <w:link w:val="aa"/>
    <w:uiPriority w:val="99"/>
    <w:unhideWhenUsed/>
    <w:rsid w:val="007B58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58D4"/>
  </w:style>
  <w:style w:type="character" w:customStyle="1" w:styleId="normaltextrun">
    <w:name w:val="normaltextrun"/>
    <w:basedOn w:val="a0"/>
    <w:rsid w:val="007B58D4"/>
  </w:style>
  <w:style w:type="character" w:customStyle="1" w:styleId="eop">
    <w:name w:val="eop"/>
    <w:basedOn w:val="a0"/>
    <w:rsid w:val="007B58D4"/>
  </w:style>
  <w:style w:type="paragraph" w:customStyle="1" w:styleId="paragraph">
    <w:name w:val="paragraph"/>
    <w:basedOn w:val="a"/>
    <w:rsid w:val="007B58D4"/>
    <w:pPr>
      <w:spacing w:before="100" w:beforeAutospacing="1" w:after="100" w:afterAutospacing="1" w:line="240" w:lineRule="auto"/>
    </w:pPr>
    <w:rPr>
      <w:rFonts w:ascii="Times New Roman" w:eastAsia="Times New Roman" w:hAnsi="Times New Roman" w:cs="Times New Roman"/>
      <w:sz w:val="24"/>
      <w:szCs w:val="24"/>
      <w:lang w:val="uk-UA" w:eastAsia="uk-UA"/>
      <w14:ligatures w14:val="standardContextual"/>
    </w:rPr>
  </w:style>
  <w:style w:type="paragraph" w:styleId="ab">
    <w:name w:val="List Paragraph"/>
    <w:basedOn w:val="a"/>
    <w:uiPriority w:val="34"/>
    <w:qFormat/>
    <w:rsid w:val="007B58D4"/>
    <w:pPr>
      <w:ind w:left="720"/>
      <w:contextualSpacing/>
    </w:pPr>
    <w:rPr>
      <w:kern w:val="2"/>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436-15%2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24</Pages>
  <Words>5444</Words>
  <Characters>31031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3</cp:revision>
  <dcterms:created xsi:type="dcterms:W3CDTF">2024-04-11T09:56:00Z</dcterms:created>
  <dcterms:modified xsi:type="dcterms:W3CDTF">2024-04-19T10:51:00Z</dcterms:modified>
</cp:coreProperties>
</file>