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28"/>
        <w:gridCol w:w="643"/>
      </w:tblGrid>
      <w:tr w:rsidR="00095331" w14:paraId="4A549208" w14:textId="77777777" w:rsidTr="001B6E08">
        <w:trPr>
          <w:trHeight w:val="1420"/>
        </w:trPr>
        <w:tc>
          <w:tcPr>
            <w:tcW w:w="9571" w:type="dxa"/>
            <w:gridSpan w:val="2"/>
            <w:tcBorders>
              <w:top w:val="nil"/>
              <w:bottom w:val="nil"/>
            </w:tcBorders>
          </w:tcPr>
          <w:p w14:paraId="0ED34911" w14:textId="77777777" w:rsidR="00095331" w:rsidRPr="00B27362" w:rsidRDefault="00095331" w:rsidP="001B6E08">
            <w:pPr>
              <w:spacing w:line="360" w:lineRule="auto"/>
              <w:jc w:val="center"/>
              <w:rPr>
                <w:b/>
                <w:sz w:val="28"/>
                <w:szCs w:val="28"/>
                <w:lang w:val="uk-UA"/>
              </w:rPr>
            </w:pPr>
            <w:bookmarkStart w:id="0" w:name="_Hlk170064585"/>
          </w:p>
          <w:p w14:paraId="5AA6C15A" w14:textId="77777777" w:rsidR="00095331" w:rsidRPr="00B27362" w:rsidRDefault="00095331" w:rsidP="001B6E08">
            <w:pPr>
              <w:spacing w:line="360" w:lineRule="auto"/>
              <w:jc w:val="center"/>
              <w:rPr>
                <w:sz w:val="28"/>
                <w:szCs w:val="28"/>
              </w:rPr>
            </w:pPr>
            <w:r w:rsidRPr="00B27362">
              <w:rPr>
                <w:b/>
                <w:sz w:val="28"/>
                <w:szCs w:val="28"/>
                <w:lang w:val="uk-UA"/>
              </w:rPr>
              <w:t>ЗМІСТ</w:t>
            </w:r>
          </w:p>
        </w:tc>
      </w:tr>
      <w:tr w:rsidR="00095331" w14:paraId="285507CE" w14:textId="77777777" w:rsidTr="001B6E08">
        <w:tc>
          <w:tcPr>
            <w:tcW w:w="8928" w:type="dxa"/>
            <w:vAlign w:val="bottom"/>
          </w:tcPr>
          <w:p w14:paraId="29730BCF" w14:textId="77777777" w:rsidR="00095331" w:rsidRPr="00B27362" w:rsidRDefault="00095331" w:rsidP="001B6E08">
            <w:pPr>
              <w:spacing w:line="360" w:lineRule="auto"/>
              <w:rPr>
                <w:sz w:val="28"/>
                <w:szCs w:val="28"/>
                <w:lang w:val="uk-UA"/>
              </w:rPr>
            </w:pPr>
            <w:r w:rsidRPr="00B27362">
              <w:rPr>
                <w:b/>
                <w:sz w:val="28"/>
                <w:szCs w:val="28"/>
                <w:lang w:val="uk-UA"/>
              </w:rPr>
              <w:t>ВСТУП</w:t>
            </w:r>
            <w:r w:rsidRPr="00B27362">
              <w:rPr>
                <w:sz w:val="28"/>
                <w:szCs w:val="28"/>
                <w:lang w:val="uk-UA"/>
              </w:rPr>
              <w:t xml:space="preserve"> ……………………………………………………………………….</w:t>
            </w:r>
          </w:p>
        </w:tc>
        <w:tc>
          <w:tcPr>
            <w:tcW w:w="643" w:type="dxa"/>
          </w:tcPr>
          <w:p w14:paraId="3D98C1F1" w14:textId="77777777" w:rsidR="00095331" w:rsidRPr="00B27362" w:rsidRDefault="00095331" w:rsidP="001B6E08">
            <w:pPr>
              <w:spacing w:line="360" w:lineRule="auto"/>
              <w:jc w:val="both"/>
              <w:rPr>
                <w:b/>
                <w:sz w:val="28"/>
                <w:szCs w:val="28"/>
                <w:lang w:val="uk-UA"/>
              </w:rPr>
            </w:pPr>
          </w:p>
        </w:tc>
      </w:tr>
      <w:tr w:rsidR="00095331" w14:paraId="6C1C1F7C" w14:textId="77777777" w:rsidTr="001B6E08">
        <w:tc>
          <w:tcPr>
            <w:tcW w:w="8928" w:type="dxa"/>
          </w:tcPr>
          <w:p w14:paraId="611927BA" w14:textId="77777777" w:rsidR="00095331" w:rsidRPr="00B27362" w:rsidRDefault="00095331" w:rsidP="001B6E08">
            <w:pPr>
              <w:spacing w:line="360" w:lineRule="auto"/>
              <w:rPr>
                <w:sz w:val="28"/>
                <w:szCs w:val="28"/>
              </w:rPr>
            </w:pPr>
            <w:r w:rsidRPr="00B27362">
              <w:rPr>
                <w:b/>
                <w:sz w:val="28"/>
                <w:szCs w:val="28"/>
                <w:lang w:val="uk-UA"/>
              </w:rPr>
              <w:t xml:space="preserve">Розділ    </w:t>
            </w:r>
            <w:r w:rsidRPr="00B27362">
              <w:rPr>
                <w:b/>
                <w:sz w:val="28"/>
                <w:szCs w:val="28"/>
              </w:rPr>
              <w:t>1</w:t>
            </w:r>
            <w:r w:rsidRPr="00B27362">
              <w:rPr>
                <w:sz w:val="28"/>
                <w:szCs w:val="28"/>
                <w:lang w:val="uk-UA"/>
              </w:rPr>
              <w:t xml:space="preserve">      ДЕВІАНТНА ПОВЕДІНКА ПІДЛІТКІВ ЯК СОЦІАЛЬНА ПРОБЛЕМА......................................................................................................</w:t>
            </w:r>
          </w:p>
        </w:tc>
        <w:tc>
          <w:tcPr>
            <w:tcW w:w="643" w:type="dxa"/>
          </w:tcPr>
          <w:p w14:paraId="1D15E5C3" w14:textId="77777777" w:rsidR="00095331" w:rsidRPr="00B27362" w:rsidRDefault="00095331" w:rsidP="001B6E08">
            <w:pPr>
              <w:spacing w:line="360" w:lineRule="auto"/>
              <w:jc w:val="both"/>
              <w:rPr>
                <w:b/>
                <w:sz w:val="28"/>
                <w:szCs w:val="28"/>
                <w:lang w:val="uk-UA"/>
              </w:rPr>
            </w:pPr>
          </w:p>
        </w:tc>
      </w:tr>
      <w:tr w:rsidR="00095331" w14:paraId="3F0C0BEF" w14:textId="77777777" w:rsidTr="001B6E08">
        <w:tc>
          <w:tcPr>
            <w:tcW w:w="8928" w:type="dxa"/>
          </w:tcPr>
          <w:p w14:paraId="0DF0DA5A" w14:textId="77777777" w:rsidR="00095331" w:rsidRPr="00B27362" w:rsidRDefault="00095331" w:rsidP="001B6E08">
            <w:pPr>
              <w:spacing w:line="360" w:lineRule="auto"/>
              <w:rPr>
                <w:sz w:val="28"/>
                <w:szCs w:val="28"/>
              </w:rPr>
            </w:pPr>
            <w:r w:rsidRPr="00B27362">
              <w:rPr>
                <w:sz w:val="28"/>
                <w:szCs w:val="28"/>
                <w:lang w:val="uk-UA"/>
              </w:rPr>
              <w:t>1.1.</w:t>
            </w:r>
            <w:r w:rsidRPr="00B27362">
              <w:rPr>
                <w:b/>
                <w:sz w:val="28"/>
                <w:szCs w:val="28"/>
                <w:lang w:val="uk-UA"/>
              </w:rPr>
              <w:t xml:space="preserve">       </w:t>
            </w:r>
            <w:r w:rsidRPr="00B27362">
              <w:rPr>
                <w:sz w:val="28"/>
                <w:szCs w:val="28"/>
                <w:lang w:val="uk-UA"/>
              </w:rPr>
              <w:t>Характеристика та специфіка девіантної поведінки у підлітковому віці..............................................................................................</w:t>
            </w:r>
          </w:p>
        </w:tc>
        <w:tc>
          <w:tcPr>
            <w:tcW w:w="643" w:type="dxa"/>
          </w:tcPr>
          <w:p w14:paraId="6BF55D60" w14:textId="77777777" w:rsidR="00095331" w:rsidRPr="00B27362" w:rsidRDefault="00095331" w:rsidP="001B6E08">
            <w:pPr>
              <w:spacing w:line="360" w:lineRule="auto"/>
              <w:jc w:val="both"/>
              <w:rPr>
                <w:b/>
                <w:sz w:val="28"/>
                <w:szCs w:val="28"/>
                <w:lang w:val="uk-UA"/>
              </w:rPr>
            </w:pPr>
          </w:p>
        </w:tc>
      </w:tr>
      <w:tr w:rsidR="00095331" w14:paraId="2E0024C9" w14:textId="77777777" w:rsidTr="001B6E08">
        <w:tc>
          <w:tcPr>
            <w:tcW w:w="8928" w:type="dxa"/>
          </w:tcPr>
          <w:p w14:paraId="4C32A491" w14:textId="77777777" w:rsidR="00095331" w:rsidRPr="00B27362" w:rsidRDefault="00095331" w:rsidP="001B6E08">
            <w:pPr>
              <w:spacing w:line="360" w:lineRule="auto"/>
              <w:jc w:val="both"/>
              <w:rPr>
                <w:sz w:val="28"/>
                <w:szCs w:val="28"/>
              </w:rPr>
            </w:pPr>
            <w:r w:rsidRPr="00B27362">
              <w:rPr>
                <w:sz w:val="28"/>
                <w:szCs w:val="28"/>
                <w:lang w:val="uk-UA"/>
              </w:rPr>
              <w:t xml:space="preserve">1.2.        </w:t>
            </w:r>
            <w:proofErr w:type="spellStart"/>
            <w:r w:rsidRPr="00B27362">
              <w:rPr>
                <w:sz w:val="28"/>
                <w:szCs w:val="28"/>
                <w:lang w:val="uk-UA"/>
              </w:rPr>
              <w:t>Делінквентна</w:t>
            </w:r>
            <w:proofErr w:type="spellEnd"/>
            <w:r w:rsidRPr="00B27362">
              <w:rPr>
                <w:sz w:val="28"/>
                <w:szCs w:val="28"/>
                <w:lang w:val="uk-UA"/>
              </w:rPr>
              <w:t xml:space="preserve"> поведінка серед підлітків..........................................</w:t>
            </w:r>
          </w:p>
        </w:tc>
        <w:tc>
          <w:tcPr>
            <w:tcW w:w="643" w:type="dxa"/>
          </w:tcPr>
          <w:p w14:paraId="4DE03939" w14:textId="77777777" w:rsidR="00095331" w:rsidRPr="00B27362" w:rsidRDefault="00095331" w:rsidP="001B6E08">
            <w:pPr>
              <w:spacing w:line="360" w:lineRule="auto"/>
              <w:jc w:val="both"/>
              <w:rPr>
                <w:b/>
                <w:sz w:val="28"/>
                <w:szCs w:val="28"/>
                <w:lang w:val="uk-UA"/>
              </w:rPr>
            </w:pPr>
          </w:p>
        </w:tc>
      </w:tr>
      <w:tr w:rsidR="00095331" w14:paraId="5D3E19BF" w14:textId="77777777" w:rsidTr="001B6E08">
        <w:tc>
          <w:tcPr>
            <w:tcW w:w="8928" w:type="dxa"/>
          </w:tcPr>
          <w:p w14:paraId="56900E22" w14:textId="77777777" w:rsidR="00095331" w:rsidRPr="00B27362" w:rsidRDefault="00095331" w:rsidP="001B6E08">
            <w:pPr>
              <w:spacing w:line="360" w:lineRule="auto"/>
              <w:jc w:val="both"/>
              <w:rPr>
                <w:sz w:val="28"/>
                <w:szCs w:val="28"/>
                <w:lang w:val="uk-UA"/>
              </w:rPr>
            </w:pPr>
            <w:r w:rsidRPr="00B27362">
              <w:rPr>
                <w:sz w:val="28"/>
                <w:szCs w:val="28"/>
                <w:lang w:val="uk-UA"/>
              </w:rPr>
              <w:t>1.3.     Причини виникнення девіантної та делінквентної поведінки у підлітків……………………………………………………………………….</w:t>
            </w:r>
          </w:p>
        </w:tc>
        <w:tc>
          <w:tcPr>
            <w:tcW w:w="643" w:type="dxa"/>
          </w:tcPr>
          <w:p w14:paraId="6F7B0365" w14:textId="77777777" w:rsidR="00095331" w:rsidRPr="00B27362" w:rsidRDefault="00095331" w:rsidP="001B6E08">
            <w:pPr>
              <w:spacing w:line="360" w:lineRule="auto"/>
              <w:jc w:val="both"/>
              <w:rPr>
                <w:b/>
                <w:sz w:val="28"/>
                <w:szCs w:val="28"/>
                <w:lang w:val="uk-UA"/>
              </w:rPr>
            </w:pPr>
          </w:p>
        </w:tc>
      </w:tr>
      <w:tr w:rsidR="00095331" w14:paraId="0F08B1DF" w14:textId="77777777" w:rsidTr="001B6E08">
        <w:tc>
          <w:tcPr>
            <w:tcW w:w="8928" w:type="dxa"/>
          </w:tcPr>
          <w:p w14:paraId="326EAF7F" w14:textId="77777777" w:rsidR="00095331" w:rsidRPr="00B27362" w:rsidRDefault="00095331" w:rsidP="001B6E08">
            <w:pPr>
              <w:spacing w:line="360" w:lineRule="auto"/>
              <w:jc w:val="both"/>
              <w:rPr>
                <w:sz w:val="28"/>
                <w:szCs w:val="28"/>
              </w:rPr>
            </w:pPr>
            <w:r w:rsidRPr="00B27362">
              <w:rPr>
                <w:b/>
                <w:sz w:val="28"/>
                <w:szCs w:val="28"/>
                <w:lang w:val="uk-UA"/>
              </w:rPr>
              <w:t>Висновки до першого розділу</w:t>
            </w:r>
            <w:r w:rsidRPr="00B27362">
              <w:rPr>
                <w:sz w:val="28"/>
                <w:szCs w:val="28"/>
                <w:lang w:val="uk-UA"/>
              </w:rPr>
              <w:t>......................................................................</w:t>
            </w:r>
          </w:p>
        </w:tc>
        <w:tc>
          <w:tcPr>
            <w:tcW w:w="643" w:type="dxa"/>
          </w:tcPr>
          <w:p w14:paraId="5B4F5F52" w14:textId="77777777" w:rsidR="00095331" w:rsidRPr="00B27362" w:rsidRDefault="00095331" w:rsidP="001B6E08">
            <w:pPr>
              <w:spacing w:line="360" w:lineRule="auto"/>
              <w:jc w:val="both"/>
              <w:rPr>
                <w:b/>
                <w:sz w:val="28"/>
                <w:szCs w:val="28"/>
                <w:lang w:val="uk-UA"/>
              </w:rPr>
            </w:pPr>
          </w:p>
        </w:tc>
      </w:tr>
      <w:tr w:rsidR="00095331" w14:paraId="34F04329" w14:textId="77777777" w:rsidTr="001B6E08">
        <w:tc>
          <w:tcPr>
            <w:tcW w:w="8928" w:type="dxa"/>
          </w:tcPr>
          <w:p w14:paraId="5B9C6CC3" w14:textId="77777777" w:rsidR="00095331" w:rsidRPr="00B27362" w:rsidRDefault="00095331" w:rsidP="001B6E08">
            <w:pPr>
              <w:spacing w:line="360" w:lineRule="auto"/>
              <w:jc w:val="both"/>
              <w:rPr>
                <w:sz w:val="28"/>
                <w:szCs w:val="28"/>
                <w:lang w:val="uk-UA"/>
              </w:rPr>
            </w:pPr>
            <w:r w:rsidRPr="00B27362">
              <w:rPr>
                <w:b/>
                <w:sz w:val="28"/>
                <w:szCs w:val="28"/>
                <w:lang w:val="uk-UA"/>
              </w:rPr>
              <w:t xml:space="preserve">Розділ 2. </w:t>
            </w:r>
            <w:r w:rsidRPr="00B27362">
              <w:rPr>
                <w:sz w:val="28"/>
                <w:szCs w:val="28"/>
                <w:lang w:val="uk-UA"/>
              </w:rPr>
              <w:t>ПІДЛІТКОВА ЗЛОЧИННІСТЬ ЯК ПРОЯВ КРИЗИ ПРАВОСВІДОМОСТІ НЕПОВНОЛІТНІХ………………………………...</w:t>
            </w:r>
          </w:p>
        </w:tc>
        <w:tc>
          <w:tcPr>
            <w:tcW w:w="643" w:type="dxa"/>
          </w:tcPr>
          <w:p w14:paraId="1B0549E3" w14:textId="77777777" w:rsidR="00095331" w:rsidRPr="00B27362" w:rsidRDefault="00095331" w:rsidP="001B6E08">
            <w:pPr>
              <w:spacing w:line="360" w:lineRule="auto"/>
              <w:rPr>
                <w:b/>
                <w:sz w:val="28"/>
                <w:szCs w:val="28"/>
                <w:lang w:val="uk-UA"/>
              </w:rPr>
            </w:pPr>
          </w:p>
        </w:tc>
      </w:tr>
      <w:tr w:rsidR="00095331" w14:paraId="26DBB524" w14:textId="77777777" w:rsidTr="001B6E08">
        <w:tc>
          <w:tcPr>
            <w:tcW w:w="8928" w:type="dxa"/>
          </w:tcPr>
          <w:p w14:paraId="004D507E" w14:textId="77777777" w:rsidR="00095331" w:rsidRPr="00B27362" w:rsidRDefault="00095331" w:rsidP="001B6E08">
            <w:pPr>
              <w:spacing w:line="360" w:lineRule="auto"/>
              <w:jc w:val="both"/>
              <w:rPr>
                <w:sz w:val="28"/>
                <w:szCs w:val="28"/>
                <w:lang w:val="uk-UA"/>
              </w:rPr>
            </w:pPr>
            <w:r w:rsidRPr="00B27362">
              <w:rPr>
                <w:sz w:val="28"/>
                <w:szCs w:val="28"/>
                <w:lang w:val="uk-UA"/>
              </w:rPr>
              <w:t>2.1. Вживання алкоголю та психотропних речовин  неповнолітніми..............................................................................................</w:t>
            </w:r>
          </w:p>
        </w:tc>
        <w:tc>
          <w:tcPr>
            <w:tcW w:w="643" w:type="dxa"/>
          </w:tcPr>
          <w:p w14:paraId="3115A806" w14:textId="77777777" w:rsidR="00095331" w:rsidRPr="00B27362" w:rsidRDefault="00095331" w:rsidP="001B6E08">
            <w:pPr>
              <w:spacing w:line="360" w:lineRule="auto"/>
              <w:rPr>
                <w:b/>
                <w:sz w:val="28"/>
                <w:szCs w:val="28"/>
                <w:lang w:val="uk-UA"/>
              </w:rPr>
            </w:pPr>
          </w:p>
        </w:tc>
      </w:tr>
      <w:tr w:rsidR="00095331" w14:paraId="5A8B839B" w14:textId="77777777" w:rsidTr="001B6E08">
        <w:tc>
          <w:tcPr>
            <w:tcW w:w="8928" w:type="dxa"/>
          </w:tcPr>
          <w:p w14:paraId="55C0E877" w14:textId="77777777" w:rsidR="00095331" w:rsidRPr="00B27362" w:rsidRDefault="00095331" w:rsidP="001B6E08">
            <w:pPr>
              <w:spacing w:line="360" w:lineRule="auto"/>
              <w:jc w:val="both"/>
              <w:rPr>
                <w:sz w:val="28"/>
                <w:szCs w:val="28"/>
                <w:lang w:val="uk-UA"/>
              </w:rPr>
            </w:pPr>
            <w:r w:rsidRPr="00B27362">
              <w:rPr>
                <w:sz w:val="28"/>
                <w:szCs w:val="28"/>
                <w:lang w:val="uk-UA"/>
              </w:rPr>
              <w:t>2.2. Характеристика протиправної поведінки серед підлітків.............................................................................................................</w:t>
            </w:r>
          </w:p>
        </w:tc>
        <w:tc>
          <w:tcPr>
            <w:tcW w:w="643" w:type="dxa"/>
          </w:tcPr>
          <w:p w14:paraId="64A2F485" w14:textId="77777777" w:rsidR="00095331" w:rsidRPr="00B27362" w:rsidRDefault="00095331" w:rsidP="001B6E08">
            <w:pPr>
              <w:spacing w:line="360" w:lineRule="auto"/>
              <w:rPr>
                <w:b/>
                <w:sz w:val="28"/>
                <w:szCs w:val="28"/>
                <w:lang w:val="uk-UA"/>
              </w:rPr>
            </w:pPr>
          </w:p>
        </w:tc>
      </w:tr>
      <w:tr w:rsidR="00095331" w14:paraId="14ABA7DA" w14:textId="77777777" w:rsidTr="001B6E08">
        <w:tc>
          <w:tcPr>
            <w:tcW w:w="8928" w:type="dxa"/>
          </w:tcPr>
          <w:p w14:paraId="3544C3BA" w14:textId="77777777" w:rsidR="00095331" w:rsidRPr="00B27362" w:rsidRDefault="00095331" w:rsidP="001B6E08">
            <w:pPr>
              <w:spacing w:line="360" w:lineRule="auto"/>
              <w:jc w:val="both"/>
              <w:rPr>
                <w:sz w:val="28"/>
                <w:szCs w:val="28"/>
                <w:lang w:val="uk-UA"/>
              </w:rPr>
            </w:pPr>
            <w:r w:rsidRPr="00B27362">
              <w:rPr>
                <w:b/>
                <w:sz w:val="28"/>
                <w:szCs w:val="28"/>
                <w:lang w:val="uk-UA"/>
              </w:rPr>
              <w:t>Висновки до другого розділу</w:t>
            </w:r>
            <w:r w:rsidRPr="00B27362">
              <w:rPr>
                <w:sz w:val="28"/>
                <w:szCs w:val="28"/>
                <w:lang w:val="uk-UA"/>
              </w:rPr>
              <w:t>.......................................................................</w:t>
            </w:r>
          </w:p>
        </w:tc>
        <w:tc>
          <w:tcPr>
            <w:tcW w:w="643" w:type="dxa"/>
          </w:tcPr>
          <w:p w14:paraId="2A15780F" w14:textId="77777777" w:rsidR="00095331" w:rsidRPr="00B27362" w:rsidRDefault="00095331" w:rsidP="001B6E08">
            <w:pPr>
              <w:spacing w:line="360" w:lineRule="auto"/>
              <w:rPr>
                <w:b/>
                <w:sz w:val="28"/>
                <w:szCs w:val="28"/>
                <w:lang w:val="uk-UA"/>
              </w:rPr>
            </w:pPr>
          </w:p>
        </w:tc>
      </w:tr>
      <w:tr w:rsidR="00095331" w14:paraId="5878087F" w14:textId="77777777" w:rsidTr="001B6E08">
        <w:tc>
          <w:tcPr>
            <w:tcW w:w="8928" w:type="dxa"/>
          </w:tcPr>
          <w:p w14:paraId="185305DA" w14:textId="77777777" w:rsidR="00095331" w:rsidRPr="00B27362" w:rsidRDefault="00095331" w:rsidP="001B6E08">
            <w:pPr>
              <w:spacing w:line="360" w:lineRule="auto"/>
              <w:jc w:val="both"/>
              <w:rPr>
                <w:sz w:val="28"/>
                <w:szCs w:val="28"/>
                <w:lang w:val="uk-UA"/>
              </w:rPr>
            </w:pPr>
            <w:r w:rsidRPr="00B27362">
              <w:rPr>
                <w:b/>
                <w:sz w:val="28"/>
                <w:szCs w:val="28"/>
                <w:lang w:val="uk-UA"/>
              </w:rPr>
              <w:t>ВИСНОВКИ</w:t>
            </w:r>
            <w:r w:rsidRPr="00B27362">
              <w:rPr>
                <w:sz w:val="28"/>
                <w:szCs w:val="28"/>
                <w:lang w:val="uk-UA"/>
              </w:rPr>
              <w:t>....................................................................................................</w:t>
            </w:r>
          </w:p>
        </w:tc>
        <w:tc>
          <w:tcPr>
            <w:tcW w:w="643" w:type="dxa"/>
          </w:tcPr>
          <w:p w14:paraId="441443C0" w14:textId="77777777" w:rsidR="00095331" w:rsidRPr="00B27362" w:rsidRDefault="00095331" w:rsidP="001B6E08">
            <w:pPr>
              <w:spacing w:line="360" w:lineRule="auto"/>
              <w:rPr>
                <w:b/>
                <w:sz w:val="28"/>
                <w:szCs w:val="28"/>
                <w:lang w:val="uk-UA"/>
              </w:rPr>
            </w:pPr>
          </w:p>
        </w:tc>
      </w:tr>
      <w:tr w:rsidR="00095331" w14:paraId="2FDEE503" w14:textId="77777777" w:rsidTr="001B6E08">
        <w:tc>
          <w:tcPr>
            <w:tcW w:w="8928" w:type="dxa"/>
          </w:tcPr>
          <w:p w14:paraId="0FEAD19F" w14:textId="77777777" w:rsidR="00095331" w:rsidRPr="00B27362" w:rsidRDefault="00095331" w:rsidP="001B6E08">
            <w:pPr>
              <w:spacing w:line="360" w:lineRule="auto"/>
              <w:rPr>
                <w:sz w:val="28"/>
                <w:szCs w:val="28"/>
                <w:lang w:val="uk-UA"/>
              </w:rPr>
            </w:pPr>
            <w:r w:rsidRPr="00B27362">
              <w:rPr>
                <w:b/>
                <w:sz w:val="28"/>
                <w:szCs w:val="28"/>
                <w:lang w:val="uk-UA"/>
              </w:rPr>
              <w:t>СПИСОК ВИКОРИСТАНИХ ДЖЕРЕЛ</w:t>
            </w:r>
            <w:r w:rsidRPr="00B27362">
              <w:rPr>
                <w:sz w:val="28"/>
                <w:szCs w:val="28"/>
                <w:lang w:val="uk-UA"/>
              </w:rPr>
              <w:t xml:space="preserve"> ...................................................</w:t>
            </w:r>
          </w:p>
        </w:tc>
        <w:tc>
          <w:tcPr>
            <w:tcW w:w="643" w:type="dxa"/>
          </w:tcPr>
          <w:p w14:paraId="3E78804D" w14:textId="77777777" w:rsidR="00095331" w:rsidRPr="00B27362" w:rsidRDefault="00095331" w:rsidP="001B6E08">
            <w:pPr>
              <w:spacing w:line="360" w:lineRule="auto"/>
              <w:rPr>
                <w:b/>
                <w:sz w:val="28"/>
                <w:szCs w:val="28"/>
                <w:lang w:val="uk-UA"/>
              </w:rPr>
            </w:pPr>
          </w:p>
        </w:tc>
      </w:tr>
    </w:tbl>
    <w:p w14:paraId="1504722B" w14:textId="77777777" w:rsidR="00095331" w:rsidRPr="00496759" w:rsidRDefault="00095331" w:rsidP="00095331">
      <w:pPr>
        <w:spacing w:line="360" w:lineRule="auto"/>
        <w:rPr>
          <w:b/>
          <w:sz w:val="36"/>
          <w:szCs w:val="36"/>
          <w:lang w:val="uk-UA"/>
        </w:rPr>
      </w:pPr>
    </w:p>
    <w:p w14:paraId="669C996F" w14:textId="77777777" w:rsidR="00095331" w:rsidRDefault="00095331" w:rsidP="00095331"/>
    <w:p w14:paraId="20B731E9" w14:textId="77777777" w:rsidR="00095331" w:rsidRDefault="00095331" w:rsidP="00095331"/>
    <w:p w14:paraId="2F02716A" w14:textId="77777777" w:rsidR="00095331" w:rsidRDefault="00095331" w:rsidP="00095331">
      <w:pPr>
        <w:spacing w:line="360" w:lineRule="auto"/>
        <w:jc w:val="center"/>
        <w:rPr>
          <w:b/>
          <w:sz w:val="28"/>
          <w:szCs w:val="28"/>
          <w:lang w:val="uk-UA"/>
        </w:rPr>
      </w:pPr>
      <w:r>
        <w:rPr>
          <w:b/>
          <w:sz w:val="28"/>
          <w:szCs w:val="28"/>
          <w:lang w:val="uk-UA"/>
        </w:rPr>
        <w:br w:type="page"/>
      </w:r>
      <w:r w:rsidRPr="003134FF">
        <w:rPr>
          <w:b/>
          <w:sz w:val="28"/>
          <w:szCs w:val="28"/>
          <w:lang w:val="uk-UA"/>
        </w:rPr>
        <w:lastRenderedPageBreak/>
        <w:t>ВСТУП</w:t>
      </w:r>
    </w:p>
    <w:p w14:paraId="0BC5CB13" w14:textId="77777777" w:rsidR="00095331" w:rsidRPr="003134FF" w:rsidRDefault="00095331" w:rsidP="00095331">
      <w:pPr>
        <w:spacing w:line="360" w:lineRule="auto"/>
        <w:jc w:val="center"/>
        <w:rPr>
          <w:b/>
          <w:sz w:val="28"/>
          <w:szCs w:val="28"/>
          <w:lang w:val="uk-UA"/>
        </w:rPr>
      </w:pPr>
    </w:p>
    <w:p w14:paraId="3E0C4A08" w14:textId="77777777" w:rsidR="00095331" w:rsidRDefault="00095331" w:rsidP="00095331">
      <w:pPr>
        <w:spacing w:line="360" w:lineRule="auto"/>
        <w:ind w:firstLine="684"/>
        <w:jc w:val="both"/>
        <w:rPr>
          <w:sz w:val="28"/>
          <w:szCs w:val="28"/>
          <w:lang w:val="uk-UA"/>
        </w:rPr>
      </w:pPr>
      <w:r>
        <w:rPr>
          <w:sz w:val="28"/>
          <w:szCs w:val="28"/>
          <w:lang w:val="uk-UA"/>
        </w:rPr>
        <w:t>У кожний період розвитку дитини, формується деякі психічні якості, риси особистості і характеру. У підлітка спостерігається два процеси розвитку психіки: або відчуження від того соціального середовища, де він живе, або залучення. Якщо в сім</w:t>
      </w:r>
      <w:r w:rsidRPr="00363A48">
        <w:rPr>
          <w:sz w:val="28"/>
          <w:szCs w:val="28"/>
          <w:lang w:val="uk-UA"/>
        </w:rPr>
        <w:t>’</w:t>
      </w:r>
      <w:r>
        <w:rPr>
          <w:sz w:val="28"/>
          <w:szCs w:val="28"/>
          <w:lang w:val="uk-UA"/>
        </w:rPr>
        <w:t>ї дитина відчуває нестачу батьківської ласки, любові, уваги, то захисним механізмом в цьому випадку буде виступати відчуження. Виявами такого відчуження можуть бути: невротичні реакції, порушення спілкування з навколишніми, емоційна нестійкість і холодність, підвищена уразливість, зумовлена психічними захворюваннями вираженого або прикордонного характеру, відставанням або затримкою психічного розвитку, різними психічними патологіями.</w:t>
      </w:r>
    </w:p>
    <w:p w14:paraId="7880DC3C" w14:textId="77777777" w:rsidR="00095331" w:rsidRDefault="00095331" w:rsidP="00095331">
      <w:pPr>
        <w:spacing w:line="360" w:lineRule="auto"/>
        <w:ind w:firstLine="684"/>
        <w:jc w:val="both"/>
        <w:rPr>
          <w:sz w:val="28"/>
          <w:szCs w:val="28"/>
          <w:lang w:val="uk-UA"/>
        </w:rPr>
      </w:pPr>
      <w:r>
        <w:rPr>
          <w:sz w:val="28"/>
          <w:szCs w:val="28"/>
          <w:lang w:val="uk-UA"/>
        </w:rPr>
        <w:t xml:space="preserve">Характерологічні підліткові реакції, такі як відмова, протест, групування, є, як правило, наслідком </w:t>
      </w:r>
      <w:proofErr w:type="spellStart"/>
      <w:r>
        <w:rPr>
          <w:sz w:val="28"/>
          <w:szCs w:val="28"/>
          <w:lang w:val="uk-UA"/>
        </w:rPr>
        <w:t>емоційно</w:t>
      </w:r>
      <w:proofErr w:type="spellEnd"/>
      <w:r>
        <w:rPr>
          <w:sz w:val="28"/>
          <w:szCs w:val="28"/>
          <w:lang w:val="uk-UA"/>
        </w:rPr>
        <w:t xml:space="preserve"> залежних, дисгармонійних сімейних відносин.</w:t>
      </w:r>
    </w:p>
    <w:p w14:paraId="028DE702" w14:textId="77777777" w:rsidR="00095331" w:rsidRDefault="00095331" w:rsidP="00095331">
      <w:pPr>
        <w:spacing w:line="360" w:lineRule="auto"/>
        <w:ind w:firstLine="684"/>
        <w:jc w:val="both"/>
        <w:rPr>
          <w:sz w:val="28"/>
          <w:szCs w:val="28"/>
          <w:lang w:val="uk-UA"/>
        </w:rPr>
      </w:pPr>
      <w:r>
        <w:rPr>
          <w:sz w:val="28"/>
          <w:szCs w:val="28"/>
          <w:lang w:val="uk-UA"/>
        </w:rPr>
        <w:t>У разі не сформованості системи етичних цінностей підлітка сфера його інтересів починає приймати переважно корисливу, насильну, паразитичну або споживчу спрямованість. Для таких підлітків характерний інфантилізм, примітивність в думах, переважання  розважальних інтересів.</w:t>
      </w:r>
    </w:p>
    <w:p w14:paraId="18E3D8EC" w14:textId="77777777" w:rsidR="00095331" w:rsidRDefault="00095331" w:rsidP="00095331">
      <w:pPr>
        <w:spacing w:line="360" w:lineRule="auto"/>
        <w:ind w:firstLine="684"/>
        <w:jc w:val="both"/>
        <w:rPr>
          <w:sz w:val="28"/>
          <w:szCs w:val="28"/>
          <w:lang w:val="uk-UA"/>
        </w:rPr>
      </w:pPr>
      <w:r>
        <w:rPr>
          <w:sz w:val="28"/>
          <w:szCs w:val="28"/>
          <w:lang w:val="uk-UA"/>
        </w:rPr>
        <w:t xml:space="preserve">Егоцентрична позиція підлітка з демонстрацією зневажливого ставлення до існуючих норм і прав іншої людини приводить до </w:t>
      </w:r>
      <w:r w:rsidRPr="00CF2F52">
        <w:rPr>
          <w:sz w:val="28"/>
          <w:szCs w:val="28"/>
          <w:lang w:val="uk-UA"/>
        </w:rPr>
        <w:t>“</w:t>
      </w:r>
      <w:r>
        <w:rPr>
          <w:sz w:val="28"/>
          <w:szCs w:val="28"/>
          <w:lang w:val="uk-UA"/>
        </w:rPr>
        <w:t>негативного лідерства</w:t>
      </w:r>
      <w:r w:rsidRPr="00CF2F52">
        <w:rPr>
          <w:sz w:val="28"/>
          <w:szCs w:val="28"/>
          <w:lang w:val="uk-UA"/>
        </w:rPr>
        <w:t>”</w:t>
      </w:r>
      <w:r>
        <w:rPr>
          <w:sz w:val="28"/>
          <w:szCs w:val="28"/>
          <w:lang w:val="uk-UA"/>
        </w:rPr>
        <w:t>, нав</w:t>
      </w:r>
      <w:r w:rsidRPr="00CF2F52">
        <w:rPr>
          <w:sz w:val="28"/>
          <w:szCs w:val="28"/>
          <w:lang w:val="uk-UA"/>
        </w:rPr>
        <w:t>’</w:t>
      </w:r>
      <w:r>
        <w:rPr>
          <w:sz w:val="28"/>
          <w:szCs w:val="28"/>
          <w:lang w:val="uk-UA"/>
        </w:rPr>
        <w:t xml:space="preserve">язування фізично більш слабким одноліткам системи їх </w:t>
      </w:r>
      <w:r w:rsidRPr="00CF2F52">
        <w:rPr>
          <w:sz w:val="28"/>
          <w:szCs w:val="28"/>
          <w:lang w:val="uk-UA"/>
        </w:rPr>
        <w:t>“</w:t>
      </w:r>
      <w:r>
        <w:rPr>
          <w:sz w:val="28"/>
          <w:szCs w:val="28"/>
          <w:lang w:val="uk-UA"/>
        </w:rPr>
        <w:t>поневолення</w:t>
      </w:r>
      <w:r w:rsidRPr="00CF2F52">
        <w:rPr>
          <w:sz w:val="28"/>
          <w:szCs w:val="28"/>
          <w:lang w:val="uk-UA"/>
        </w:rPr>
        <w:t>”</w:t>
      </w:r>
      <w:r>
        <w:rPr>
          <w:sz w:val="28"/>
          <w:szCs w:val="28"/>
          <w:lang w:val="uk-UA"/>
        </w:rPr>
        <w:t>, браваді кримінальної поведінки, виправданню своїх дій зовнішніми обставинами, низькій відповідальності за свою поведінку.</w:t>
      </w:r>
    </w:p>
    <w:p w14:paraId="78059B1E" w14:textId="77777777" w:rsidR="00095331" w:rsidRPr="003D2D43" w:rsidRDefault="00095331" w:rsidP="00095331">
      <w:pPr>
        <w:spacing w:line="360" w:lineRule="auto"/>
        <w:ind w:firstLine="684"/>
        <w:jc w:val="both"/>
        <w:rPr>
          <w:sz w:val="28"/>
          <w:szCs w:val="28"/>
        </w:rPr>
      </w:pPr>
      <w:r>
        <w:rPr>
          <w:sz w:val="28"/>
          <w:szCs w:val="28"/>
          <w:lang w:val="uk-UA"/>
        </w:rPr>
        <w:t>Соціально-педагогічні порушення виражаються в дефектах шкільного, сімейного або суспільного виховання, в основі яких лежать статево вікові та індивідуальні особливості розвитку дітей, що приводять до відхилень в ранній соціалізації дитини в період дитинства з накопиченням негативного досвіду; в стійкій шкільній неуспішності дитини з розривом зв</w:t>
      </w:r>
      <w:r w:rsidRPr="003134FF">
        <w:rPr>
          <w:sz w:val="28"/>
          <w:szCs w:val="28"/>
          <w:lang w:val="uk-UA"/>
        </w:rPr>
        <w:t>’</w:t>
      </w:r>
      <w:r>
        <w:rPr>
          <w:sz w:val="28"/>
          <w:szCs w:val="28"/>
          <w:lang w:val="uk-UA"/>
        </w:rPr>
        <w:t xml:space="preserve">язків зі школою (педагогічна занедбаність), ведучою до не сформованості у підлітка </w:t>
      </w:r>
      <w:r>
        <w:rPr>
          <w:sz w:val="28"/>
          <w:szCs w:val="28"/>
          <w:lang w:val="uk-UA"/>
        </w:rPr>
        <w:lastRenderedPageBreak/>
        <w:t xml:space="preserve">пізнавальних мотивів, інтересів і шкільних навичок. Такі діти, як правило, спочатку бувають погано підготовлені до школи, негативно відносяться до домашніх завдань, виражають байдужість до шкільних оцінок, що говорить про їх учбову дезадаптацію. </w:t>
      </w:r>
    </w:p>
    <w:p w14:paraId="0A1CC663" w14:textId="77777777" w:rsidR="00095331" w:rsidRDefault="00095331" w:rsidP="00095331">
      <w:pPr>
        <w:spacing w:line="360" w:lineRule="auto"/>
        <w:ind w:firstLine="684"/>
        <w:jc w:val="both"/>
        <w:rPr>
          <w:sz w:val="28"/>
          <w:szCs w:val="28"/>
          <w:lang w:val="uk-UA"/>
        </w:rPr>
      </w:pPr>
      <w:r>
        <w:rPr>
          <w:sz w:val="28"/>
          <w:szCs w:val="28"/>
          <w:lang w:val="uk-UA"/>
        </w:rPr>
        <w:t>Ці та інші проблеми лягли в основу дослідження даної курсової роботи.</w:t>
      </w:r>
    </w:p>
    <w:p w14:paraId="0CF37A71" w14:textId="77777777" w:rsidR="00095331" w:rsidRDefault="00095331" w:rsidP="00095331">
      <w:pPr>
        <w:spacing w:line="360" w:lineRule="auto"/>
        <w:ind w:firstLine="684"/>
        <w:jc w:val="both"/>
        <w:rPr>
          <w:sz w:val="28"/>
          <w:szCs w:val="28"/>
          <w:lang w:val="uk-UA"/>
        </w:rPr>
      </w:pPr>
      <w:r>
        <w:rPr>
          <w:b/>
          <w:sz w:val="28"/>
          <w:szCs w:val="28"/>
          <w:lang w:val="uk-UA"/>
        </w:rPr>
        <w:t xml:space="preserve">Метою курсової роботи </w:t>
      </w:r>
      <w:r>
        <w:rPr>
          <w:sz w:val="28"/>
          <w:szCs w:val="28"/>
          <w:lang w:val="uk-UA"/>
        </w:rPr>
        <w:t>є теоретичний розгляд девіантної та делінквентної поведінки підлітків та аналіз причин такої поведінки серед молоді.</w:t>
      </w:r>
    </w:p>
    <w:p w14:paraId="73ACF68C" w14:textId="05788D81" w:rsidR="00095331" w:rsidRDefault="00095331" w:rsidP="00095331">
      <w:pPr>
        <w:spacing w:line="360" w:lineRule="auto"/>
        <w:ind w:firstLine="684"/>
        <w:jc w:val="both"/>
        <w:rPr>
          <w:sz w:val="28"/>
          <w:szCs w:val="28"/>
          <w:lang w:val="uk-UA"/>
        </w:rPr>
      </w:pPr>
      <w:r>
        <w:rPr>
          <w:b/>
          <w:sz w:val="28"/>
          <w:szCs w:val="28"/>
          <w:lang w:val="uk-UA"/>
        </w:rPr>
        <w:t>Об</w:t>
      </w:r>
      <w:r w:rsidRPr="003D2D43">
        <w:rPr>
          <w:b/>
          <w:sz w:val="28"/>
          <w:szCs w:val="28"/>
          <w:lang w:val="uk-UA"/>
        </w:rPr>
        <w:t>’</w:t>
      </w:r>
      <w:r>
        <w:rPr>
          <w:b/>
          <w:sz w:val="28"/>
          <w:szCs w:val="28"/>
          <w:lang w:val="uk-UA"/>
        </w:rPr>
        <w:t>єкт</w:t>
      </w:r>
      <w:r>
        <w:rPr>
          <w:sz w:val="28"/>
          <w:szCs w:val="28"/>
          <w:lang w:val="uk-UA"/>
        </w:rPr>
        <w:t xml:space="preserve"> – девіантні підлітки</w:t>
      </w:r>
      <w:r w:rsidR="00997960">
        <w:rPr>
          <w:sz w:val="28"/>
          <w:szCs w:val="28"/>
          <w:lang w:val="uk-UA"/>
        </w:rPr>
        <w:t xml:space="preserve"> як соціальна категорія</w:t>
      </w:r>
      <w:r>
        <w:rPr>
          <w:sz w:val="28"/>
          <w:szCs w:val="28"/>
          <w:lang w:val="uk-UA"/>
        </w:rPr>
        <w:t>.</w:t>
      </w:r>
    </w:p>
    <w:p w14:paraId="4D7B4D39" w14:textId="77777777" w:rsidR="00095331" w:rsidRPr="008F74E6" w:rsidRDefault="00095331" w:rsidP="00095331">
      <w:pPr>
        <w:spacing w:line="360" w:lineRule="auto"/>
        <w:ind w:firstLine="684"/>
        <w:jc w:val="both"/>
        <w:rPr>
          <w:sz w:val="28"/>
          <w:szCs w:val="28"/>
          <w:lang w:val="uk-UA"/>
        </w:rPr>
      </w:pPr>
      <w:r>
        <w:rPr>
          <w:b/>
          <w:sz w:val="28"/>
          <w:szCs w:val="28"/>
          <w:lang w:val="uk-UA"/>
        </w:rPr>
        <w:t xml:space="preserve">Предмет </w:t>
      </w:r>
      <w:r w:rsidRPr="008F74E6">
        <w:rPr>
          <w:b/>
          <w:sz w:val="28"/>
          <w:szCs w:val="28"/>
          <w:lang w:val="uk-UA"/>
        </w:rPr>
        <w:t xml:space="preserve">– </w:t>
      </w:r>
      <w:r w:rsidRPr="008F74E6">
        <w:rPr>
          <w:sz w:val="28"/>
          <w:szCs w:val="28"/>
          <w:lang w:val="uk-UA"/>
        </w:rPr>
        <w:t>аналіз</w:t>
      </w:r>
      <w:r>
        <w:rPr>
          <w:b/>
          <w:sz w:val="28"/>
          <w:szCs w:val="28"/>
          <w:lang w:val="uk-UA"/>
        </w:rPr>
        <w:t xml:space="preserve"> </w:t>
      </w:r>
      <w:r>
        <w:rPr>
          <w:sz w:val="28"/>
          <w:szCs w:val="28"/>
          <w:lang w:val="uk-UA"/>
        </w:rPr>
        <w:t>правопорушень як форми</w:t>
      </w:r>
      <w:r w:rsidRPr="008F74E6">
        <w:rPr>
          <w:sz w:val="28"/>
          <w:szCs w:val="28"/>
          <w:lang w:val="uk-UA"/>
        </w:rPr>
        <w:t xml:space="preserve"> девіантної поведінки неповнолітніх.</w:t>
      </w:r>
    </w:p>
    <w:p w14:paraId="0E4E60FF" w14:textId="77777777" w:rsidR="00095331" w:rsidRPr="00B22292" w:rsidRDefault="00095331" w:rsidP="00095331">
      <w:pPr>
        <w:shd w:val="clear" w:color="auto" w:fill="FFFFFF"/>
        <w:spacing w:line="360" w:lineRule="auto"/>
        <w:ind w:firstLine="851"/>
        <w:jc w:val="both"/>
        <w:rPr>
          <w:sz w:val="28"/>
          <w:szCs w:val="28"/>
          <w:lang w:val="uk-UA"/>
        </w:rPr>
      </w:pPr>
      <w:r w:rsidRPr="00B22292">
        <w:rPr>
          <w:sz w:val="28"/>
          <w:szCs w:val="28"/>
          <w:lang w:val="uk-UA"/>
        </w:rPr>
        <w:t xml:space="preserve">Об’єкт, предмет та мета дозволили сформувати такі </w:t>
      </w:r>
      <w:r w:rsidRPr="00B22292">
        <w:rPr>
          <w:b/>
          <w:sz w:val="28"/>
          <w:szCs w:val="28"/>
          <w:lang w:val="uk-UA"/>
        </w:rPr>
        <w:t>завдання</w:t>
      </w:r>
      <w:r w:rsidRPr="00B22292">
        <w:rPr>
          <w:sz w:val="28"/>
          <w:szCs w:val="28"/>
          <w:lang w:val="uk-UA"/>
        </w:rPr>
        <w:t xml:space="preserve"> курсової роботи:</w:t>
      </w:r>
    </w:p>
    <w:p w14:paraId="6FEBCF94" w14:textId="77777777" w:rsidR="00095331" w:rsidRDefault="00095331" w:rsidP="00095331">
      <w:pPr>
        <w:numPr>
          <w:ilvl w:val="0"/>
          <w:numId w:val="1"/>
        </w:numPr>
        <w:spacing w:line="360" w:lineRule="auto"/>
        <w:jc w:val="both"/>
        <w:rPr>
          <w:sz w:val="28"/>
          <w:szCs w:val="28"/>
          <w:lang w:val="uk-UA"/>
        </w:rPr>
      </w:pPr>
      <w:r w:rsidRPr="008F74E6">
        <w:rPr>
          <w:sz w:val="28"/>
          <w:szCs w:val="28"/>
          <w:lang w:val="uk-UA"/>
        </w:rPr>
        <w:t xml:space="preserve">Теоретично </w:t>
      </w:r>
      <w:r>
        <w:rPr>
          <w:sz w:val="28"/>
          <w:szCs w:val="28"/>
          <w:lang w:val="uk-UA"/>
        </w:rPr>
        <w:t xml:space="preserve">окреслити </w:t>
      </w:r>
      <w:r w:rsidRPr="008F74E6">
        <w:rPr>
          <w:sz w:val="28"/>
          <w:szCs w:val="28"/>
          <w:lang w:val="uk-UA"/>
        </w:rPr>
        <w:t>характеристику та специфіку девіантної поведінки у підлітковому віці</w:t>
      </w:r>
      <w:r>
        <w:rPr>
          <w:sz w:val="28"/>
          <w:szCs w:val="28"/>
          <w:lang w:val="uk-UA"/>
        </w:rPr>
        <w:t>.</w:t>
      </w:r>
    </w:p>
    <w:p w14:paraId="448762C4" w14:textId="77777777" w:rsidR="00095331" w:rsidRDefault="00095331" w:rsidP="00095331">
      <w:pPr>
        <w:numPr>
          <w:ilvl w:val="0"/>
          <w:numId w:val="1"/>
        </w:numPr>
        <w:spacing w:line="360" w:lineRule="auto"/>
        <w:jc w:val="both"/>
        <w:rPr>
          <w:sz w:val="28"/>
          <w:szCs w:val="28"/>
          <w:lang w:val="uk-UA"/>
        </w:rPr>
      </w:pPr>
      <w:r w:rsidRPr="00530193">
        <w:rPr>
          <w:sz w:val="28"/>
          <w:szCs w:val="28"/>
          <w:lang w:val="uk-UA"/>
        </w:rPr>
        <w:t>Проаналізувати зміст делінквентної поведінки серед підлітків.</w:t>
      </w:r>
    </w:p>
    <w:p w14:paraId="18E4D8BD" w14:textId="77777777" w:rsidR="00095331" w:rsidRDefault="00095331" w:rsidP="00095331">
      <w:pPr>
        <w:numPr>
          <w:ilvl w:val="0"/>
          <w:numId w:val="1"/>
        </w:numPr>
        <w:spacing w:line="360" w:lineRule="auto"/>
        <w:jc w:val="both"/>
        <w:rPr>
          <w:sz w:val="28"/>
          <w:szCs w:val="28"/>
          <w:lang w:val="uk-UA"/>
        </w:rPr>
      </w:pPr>
      <w:r w:rsidRPr="00530193">
        <w:rPr>
          <w:sz w:val="28"/>
          <w:szCs w:val="28"/>
          <w:lang w:val="uk-UA"/>
        </w:rPr>
        <w:t>Розглянути проблему вживання алкоголю та психотропних речовин  неповнолітніми</w:t>
      </w:r>
      <w:r>
        <w:rPr>
          <w:sz w:val="28"/>
          <w:szCs w:val="28"/>
          <w:lang w:val="uk-UA"/>
        </w:rPr>
        <w:t>.</w:t>
      </w:r>
    </w:p>
    <w:p w14:paraId="1E5B94D7" w14:textId="77777777" w:rsidR="00095331" w:rsidRDefault="00095331" w:rsidP="00095331">
      <w:pPr>
        <w:numPr>
          <w:ilvl w:val="0"/>
          <w:numId w:val="1"/>
        </w:numPr>
        <w:spacing w:line="360" w:lineRule="auto"/>
        <w:jc w:val="both"/>
        <w:rPr>
          <w:sz w:val="28"/>
          <w:szCs w:val="28"/>
          <w:lang w:val="uk-UA"/>
        </w:rPr>
      </w:pPr>
      <w:r w:rsidRPr="00530193">
        <w:rPr>
          <w:sz w:val="28"/>
          <w:szCs w:val="28"/>
          <w:lang w:val="uk-UA"/>
        </w:rPr>
        <w:t>Охарактеризувати  протиправну поведінки серед підлітків.</w:t>
      </w:r>
    </w:p>
    <w:p w14:paraId="3A69CF34" w14:textId="77777777" w:rsidR="00095331" w:rsidRPr="00B22292" w:rsidRDefault="00095331" w:rsidP="00095331">
      <w:pPr>
        <w:spacing w:line="360" w:lineRule="auto"/>
        <w:ind w:firstLine="684"/>
        <w:jc w:val="both"/>
        <w:rPr>
          <w:sz w:val="28"/>
          <w:szCs w:val="28"/>
          <w:lang w:val="uk-UA"/>
        </w:rPr>
      </w:pPr>
      <w:r w:rsidRPr="00B22292">
        <w:rPr>
          <w:b/>
          <w:sz w:val="28"/>
          <w:szCs w:val="28"/>
          <w:lang w:val="uk-UA"/>
        </w:rPr>
        <w:t xml:space="preserve">Методи дослідження </w:t>
      </w:r>
      <w:r>
        <w:rPr>
          <w:sz w:val="28"/>
          <w:szCs w:val="28"/>
          <w:lang w:val="uk-UA"/>
        </w:rPr>
        <w:t>– науково-</w:t>
      </w:r>
      <w:r w:rsidRPr="00B22292">
        <w:rPr>
          <w:sz w:val="28"/>
          <w:szCs w:val="28"/>
          <w:lang w:val="uk-UA"/>
        </w:rPr>
        <w:t>теоретичні: аналіз, синтез, узагальнення, порівняння.</w:t>
      </w:r>
    </w:p>
    <w:p w14:paraId="083EC23B" w14:textId="77777777" w:rsidR="00095331" w:rsidRPr="00B22292" w:rsidRDefault="00095331" w:rsidP="00095331">
      <w:pPr>
        <w:spacing w:line="360" w:lineRule="auto"/>
        <w:jc w:val="both"/>
        <w:rPr>
          <w:sz w:val="28"/>
          <w:szCs w:val="28"/>
          <w:lang w:val="uk-UA"/>
        </w:rPr>
      </w:pPr>
      <w:r w:rsidRPr="00B22292">
        <w:rPr>
          <w:sz w:val="28"/>
          <w:szCs w:val="28"/>
          <w:lang w:val="uk-UA"/>
        </w:rPr>
        <w:t xml:space="preserve">    </w:t>
      </w:r>
      <w:r w:rsidRPr="00B22292">
        <w:rPr>
          <w:b/>
          <w:sz w:val="28"/>
          <w:szCs w:val="28"/>
          <w:lang w:val="uk-UA"/>
        </w:rPr>
        <w:t xml:space="preserve"> Структура</w:t>
      </w:r>
      <w:r w:rsidRPr="00B22292">
        <w:rPr>
          <w:sz w:val="28"/>
          <w:szCs w:val="28"/>
          <w:lang w:val="uk-UA"/>
        </w:rPr>
        <w:t xml:space="preserve"> </w:t>
      </w:r>
      <w:r w:rsidRPr="00B22292">
        <w:rPr>
          <w:b/>
          <w:sz w:val="28"/>
          <w:szCs w:val="28"/>
          <w:lang w:val="uk-UA"/>
        </w:rPr>
        <w:t xml:space="preserve">курсової роботи. </w:t>
      </w:r>
      <w:r w:rsidRPr="00B22292">
        <w:rPr>
          <w:sz w:val="28"/>
          <w:szCs w:val="28"/>
          <w:lang w:val="uk-UA"/>
        </w:rPr>
        <w:t>Курсова р</w:t>
      </w:r>
      <w:r>
        <w:rPr>
          <w:sz w:val="28"/>
          <w:szCs w:val="28"/>
          <w:lang w:val="uk-UA"/>
        </w:rPr>
        <w:t>обота складається із вступу, дв</w:t>
      </w:r>
      <w:r w:rsidRPr="00B22292">
        <w:rPr>
          <w:sz w:val="28"/>
          <w:szCs w:val="28"/>
          <w:lang w:val="uk-UA"/>
        </w:rPr>
        <w:t>ох розділів, висновків до розділів, загальних висновків, списку викор</w:t>
      </w:r>
      <w:r>
        <w:rPr>
          <w:sz w:val="28"/>
          <w:szCs w:val="28"/>
          <w:lang w:val="uk-UA"/>
        </w:rPr>
        <w:t>истаних джерел із двадцяти одного</w:t>
      </w:r>
      <w:r w:rsidRPr="00B22292">
        <w:rPr>
          <w:sz w:val="28"/>
          <w:szCs w:val="28"/>
          <w:lang w:val="uk-UA"/>
        </w:rPr>
        <w:t xml:space="preserve"> найменуван</w:t>
      </w:r>
      <w:r>
        <w:rPr>
          <w:sz w:val="28"/>
          <w:szCs w:val="28"/>
          <w:lang w:val="uk-UA"/>
        </w:rPr>
        <w:t>ня.</w:t>
      </w:r>
    </w:p>
    <w:bookmarkEnd w:id="0"/>
    <w:p w14:paraId="6AADF7B8" w14:textId="77777777" w:rsidR="00095331" w:rsidRDefault="00095331" w:rsidP="00095331">
      <w:pPr>
        <w:rPr>
          <w:lang w:val="uk-UA"/>
        </w:rPr>
      </w:pPr>
    </w:p>
    <w:p w14:paraId="2F054714" w14:textId="77777777" w:rsidR="00095331" w:rsidRDefault="00095331" w:rsidP="00095331">
      <w:pPr>
        <w:rPr>
          <w:lang w:val="uk-UA"/>
        </w:rPr>
      </w:pPr>
    </w:p>
    <w:p w14:paraId="7884A00E" w14:textId="77777777" w:rsidR="00095331" w:rsidRDefault="00095331" w:rsidP="00095331">
      <w:pPr>
        <w:rPr>
          <w:lang w:val="uk-UA"/>
        </w:rPr>
      </w:pPr>
    </w:p>
    <w:p w14:paraId="12FD3878" w14:textId="77777777" w:rsidR="00095331" w:rsidRDefault="00095331" w:rsidP="00095331">
      <w:pPr>
        <w:rPr>
          <w:lang w:val="uk-UA"/>
        </w:rPr>
      </w:pPr>
    </w:p>
    <w:p w14:paraId="176BFEFB" w14:textId="77777777" w:rsidR="00095331" w:rsidRDefault="00095331" w:rsidP="00095331">
      <w:pPr>
        <w:rPr>
          <w:lang w:val="uk-UA"/>
        </w:rPr>
      </w:pPr>
    </w:p>
    <w:p w14:paraId="25219D2E" w14:textId="77777777" w:rsidR="00095331" w:rsidRDefault="00095331" w:rsidP="00095331">
      <w:pPr>
        <w:rPr>
          <w:lang w:val="uk-UA"/>
        </w:rPr>
      </w:pPr>
    </w:p>
    <w:p w14:paraId="1597B7D1" w14:textId="77777777" w:rsidR="00095331" w:rsidRDefault="00095331" w:rsidP="00095331">
      <w:pPr>
        <w:rPr>
          <w:lang w:val="uk-UA"/>
        </w:rPr>
      </w:pPr>
    </w:p>
    <w:p w14:paraId="7873990D" w14:textId="77777777" w:rsidR="00095331" w:rsidRDefault="00095331" w:rsidP="00095331">
      <w:pPr>
        <w:rPr>
          <w:lang w:val="uk-UA"/>
        </w:rPr>
      </w:pPr>
    </w:p>
    <w:p w14:paraId="05C3768C" w14:textId="77777777" w:rsidR="00095331" w:rsidRDefault="00095331" w:rsidP="00095331">
      <w:pPr>
        <w:rPr>
          <w:lang w:val="uk-UA"/>
        </w:rPr>
      </w:pPr>
    </w:p>
    <w:p w14:paraId="36A77ED9" w14:textId="77777777" w:rsidR="00095331" w:rsidRPr="00095331" w:rsidRDefault="00095331" w:rsidP="00095331"/>
    <w:p w14:paraId="52BA2831" w14:textId="77777777" w:rsidR="00095331" w:rsidRPr="0089217A" w:rsidRDefault="00095331" w:rsidP="00095331">
      <w:pPr>
        <w:spacing w:line="360" w:lineRule="auto"/>
        <w:jc w:val="center"/>
        <w:rPr>
          <w:b/>
          <w:sz w:val="28"/>
          <w:szCs w:val="28"/>
          <w:lang w:val="uk-UA"/>
        </w:rPr>
      </w:pPr>
      <w:r w:rsidRPr="0089217A">
        <w:rPr>
          <w:b/>
          <w:sz w:val="28"/>
          <w:szCs w:val="28"/>
          <w:lang w:val="uk-UA"/>
        </w:rPr>
        <w:lastRenderedPageBreak/>
        <w:t>Розділ І.  ДЕВІАНТНА ПОВЕДІНКА ПІДЛІТКІВ ЯК СОЦІАЛЬНА ПРОБЛЕМА</w:t>
      </w:r>
    </w:p>
    <w:p w14:paraId="4AA4C614" w14:textId="77777777" w:rsidR="00095331" w:rsidRDefault="00095331" w:rsidP="00095331">
      <w:pPr>
        <w:spacing w:line="360" w:lineRule="auto"/>
        <w:ind w:firstLine="684"/>
        <w:jc w:val="both"/>
        <w:rPr>
          <w:b/>
          <w:sz w:val="28"/>
          <w:szCs w:val="28"/>
          <w:lang w:val="uk-UA"/>
        </w:rPr>
      </w:pPr>
    </w:p>
    <w:p w14:paraId="2E4FC4C9" w14:textId="77777777" w:rsidR="00095331" w:rsidRPr="00684224" w:rsidRDefault="00095331" w:rsidP="00095331">
      <w:pPr>
        <w:numPr>
          <w:ilvl w:val="1"/>
          <w:numId w:val="2"/>
        </w:numPr>
        <w:spacing w:line="480" w:lineRule="auto"/>
        <w:jc w:val="both"/>
        <w:rPr>
          <w:sz w:val="28"/>
          <w:szCs w:val="28"/>
          <w:lang w:val="uk-UA"/>
        </w:rPr>
      </w:pPr>
      <w:r>
        <w:rPr>
          <w:b/>
          <w:sz w:val="28"/>
          <w:szCs w:val="28"/>
          <w:lang w:val="uk-UA"/>
        </w:rPr>
        <w:t>Характеристика та специфіка девіантної поведінки у підлітковому віці.</w:t>
      </w:r>
    </w:p>
    <w:p w14:paraId="453D0C7D" w14:textId="77777777" w:rsidR="00095331" w:rsidRDefault="00095331" w:rsidP="00095331">
      <w:pPr>
        <w:spacing w:line="360" w:lineRule="auto"/>
        <w:ind w:firstLine="684"/>
        <w:jc w:val="both"/>
        <w:rPr>
          <w:sz w:val="28"/>
          <w:szCs w:val="28"/>
          <w:lang w:val="uk-UA"/>
        </w:rPr>
      </w:pPr>
      <w:r>
        <w:rPr>
          <w:sz w:val="28"/>
          <w:szCs w:val="28"/>
          <w:lang w:val="uk-UA"/>
        </w:rPr>
        <w:t>Підлітків, чия поведінка відхиляється від прийнятих в суспільстві правил, норм поведінки, називають</w:t>
      </w:r>
      <w:r>
        <w:rPr>
          <w:i/>
          <w:sz w:val="28"/>
          <w:szCs w:val="28"/>
          <w:lang w:val="uk-UA"/>
        </w:rPr>
        <w:t xml:space="preserve"> важкими </w:t>
      </w:r>
      <w:r>
        <w:rPr>
          <w:sz w:val="28"/>
          <w:szCs w:val="28"/>
          <w:lang w:val="uk-UA"/>
        </w:rPr>
        <w:t xml:space="preserve">або </w:t>
      </w:r>
      <w:r>
        <w:rPr>
          <w:i/>
          <w:sz w:val="28"/>
          <w:szCs w:val="28"/>
          <w:lang w:val="uk-UA"/>
        </w:rPr>
        <w:t>важковиховуваними.</w:t>
      </w:r>
      <w:r>
        <w:rPr>
          <w:sz w:val="28"/>
          <w:szCs w:val="28"/>
          <w:lang w:val="uk-UA"/>
        </w:rPr>
        <w:t xml:space="preserve"> Під </w:t>
      </w:r>
      <w:proofErr w:type="spellStart"/>
      <w:r>
        <w:rPr>
          <w:i/>
          <w:sz w:val="28"/>
          <w:szCs w:val="28"/>
          <w:lang w:val="uk-UA"/>
        </w:rPr>
        <w:t>важковиховуваністю</w:t>
      </w:r>
      <w:proofErr w:type="spellEnd"/>
      <w:r>
        <w:rPr>
          <w:i/>
          <w:sz w:val="28"/>
          <w:szCs w:val="28"/>
          <w:lang w:val="uk-UA"/>
        </w:rPr>
        <w:t xml:space="preserve"> </w:t>
      </w:r>
      <w:r>
        <w:rPr>
          <w:sz w:val="28"/>
          <w:szCs w:val="28"/>
          <w:lang w:val="uk-UA"/>
        </w:rPr>
        <w:t>розуміється опір педагогічним впливам, який може бути зумовлений самими різноманітними причинами, пов</w:t>
      </w:r>
      <w:r w:rsidRPr="00426B2A">
        <w:rPr>
          <w:sz w:val="28"/>
          <w:szCs w:val="28"/>
          <w:lang w:val="uk-UA"/>
        </w:rPr>
        <w:t>’яз</w:t>
      </w:r>
      <w:r>
        <w:rPr>
          <w:sz w:val="28"/>
          <w:szCs w:val="28"/>
          <w:lang w:val="uk-UA"/>
        </w:rPr>
        <w:t>аними із засвоєнням деяких соціальних програм, знань, навичок, вимог і норм в процесі цілеспрямованого навчання і виховання.</w:t>
      </w:r>
    </w:p>
    <w:p w14:paraId="5214FD76" w14:textId="77777777" w:rsidR="00095331" w:rsidRDefault="00095331" w:rsidP="00095331">
      <w:pPr>
        <w:spacing w:line="360" w:lineRule="auto"/>
        <w:ind w:firstLine="684"/>
        <w:jc w:val="both"/>
        <w:rPr>
          <w:sz w:val="28"/>
          <w:szCs w:val="28"/>
          <w:lang w:val="uk-UA"/>
        </w:rPr>
      </w:pPr>
      <w:proofErr w:type="spellStart"/>
      <w:r>
        <w:rPr>
          <w:sz w:val="28"/>
          <w:szCs w:val="28"/>
          <w:lang w:val="uk-UA"/>
        </w:rPr>
        <w:t>Важковиховуваність</w:t>
      </w:r>
      <w:proofErr w:type="spellEnd"/>
      <w:r>
        <w:rPr>
          <w:sz w:val="28"/>
          <w:szCs w:val="28"/>
          <w:lang w:val="uk-UA"/>
        </w:rPr>
        <w:t xml:space="preserve"> підлітка, недотримання ним норм і правил, встановлених в суспільстві, в науці розглядається через явище, яке називається </w:t>
      </w:r>
      <w:proofErr w:type="spellStart"/>
      <w:r>
        <w:rPr>
          <w:i/>
          <w:sz w:val="28"/>
          <w:szCs w:val="28"/>
          <w:lang w:val="uk-UA"/>
        </w:rPr>
        <w:t>девіація</w:t>
      </w:r>
      <w:proofErr w:type="spellEnd"/>
      <w:r>
        <w:rPr>
          <w:sz w:val="28"/>
          <w:szCs w:val="28"/>
          <w:lang w:val="uk-UA"/>
        </w:rPr>
        <w:t xml:space="preserve"> (відхилення).</w:t>
      </w:r>
    </w:p>
    <w:p w14:paraId="0A4C80D8" w14:textId="77777777" w:rsidR="00095331" w:rsidRDefault="00095331" w:rsidP="00095331">
      <w:pPr>
        <w:spacing w:line="360" w:lineRule="auto"/>
        <w:ind w:firstLine="684"/>
        <w:jc w:val="both"/>
        <w:rPr>
          <w:sz w:val="28"/>
          <w:szCs w:val="28"/>
          <w:lang w:val="uk-UA"/>
        </w:rPr>
      </w:pPr>
      <w:proofErr w:type="spellStart"/>
      <w:r>
        <w:rPr>
          <w:sz w:val="28"/>
          <w:szCs w:val="28"/>
          <w:lang w:val="uk-UA"/>
        </w:rPr>
        <w:t>Девіація</w:t>
      </w:r>
      <w:proofErr w:type="spellEnd"/>
      <w:r>
        <w:rPr>
          <w:sz w:val="28"/>
          <w:szCs w:val="28"/>
          <w:lang w:val="uk-UA"/>
        </w:rPr>
        <w:t xml:space="preserve"> є однією з сторін явища мінливості, яке властиве як людині, так і навколишньому світу. Мінливість в соціальній сфері завжди пов</w:t>
      </w:r>
      <w:r w:rsidRPr="00F02467">
        <w:rPr>
          <w:sz w:val="28"/>
          <w:szCs w:val="28"/>
          <w:lang w:val="uk-UA"/>
        </w:rPr>
        <w:t>’</w:t>
      </w:r>
      <w:r>
        <w:rPr>
          <w:sz w:val="28"/>
          <w:szCs w:val="28"/>
          <w:lang w:val="uk-UA"/>
        </w:rPr>
        <w:t xml:space="preserve">язана з діяльністю і виражається в поведінці людини, яка представляє взаємодію його з навколишнім середовищем, опосередковане зовнішньою і внутрішньою активністю підлітка. Як вже було сказано раніше, поведінка може бути нормальною і з відхиленнями. </w:t>
      </w:r>
      <w:r w:rsidRPr="003D2D43">
        <w:rPr>
          <w:sz w:val="28"/>
          <w:szCs w:val="28"/>
          <w:lang w:val="uk-UA"/>
        </w:rPr>
        <w:t>[15]</w:t>
      </w:r>
    </w:p>
    <w:p w14:paraId="33F7A44E" w14:textId="77777777" w:rsidR="00095331" w:rsidRDefault="00095331" w:rsidP="00095331">
      <w:pPr>
        <w:spacing w:line="360" w:lineRule="auto"/>
        <w:ind w:firstLine="684"/>
        <w:jc w:val="both"/>
        <w:rPr>
          <w:sz w:val="28"/>
          <w:szCs w:val="28"/>
          <w:lang w:val="uk-UA"/>
        </w:rPr>
      </w:pPr>
      <w:r>
        <w:rPr>
          <w:i/>
          <w:sz w:val="28"/>
          <w:szCs w:val="28"/>
          <w:lang w:val="uk-UA"/>
        </w:rPr>
        <w:t xml:space="preserve">Нормальною поведінка </w:t>
      </w:r>
      <w:r>
        <w:rPr>
          <w:sz w:val="28"/>
          <w:szCs w:val="28"/>
          <w:lang w:val="uk-UA"/>
        </w:rPr>
        <w:t>підлітка вважається його взаємодія з мікро соціумом,  що адекватно відповідає потребам і можливостям його розвитку і соціалізації. Якщо оточення дитини здатне своєчасно і адекватно реагувати на ті або інші особливості підлітка, то його поведінка завжди (або майже завжди) буде нормальною.</w:t>
      </w:r>
    </w:p>
    <w:p w14:paraId="3E6702E7" w14:textId="77777777" w:rsidR="00095331" w:rsidRDefault="00095331" w:rsidP="00095331">
      <w:pPr>
        <w:spacing w:line="360" w:lineRule="auto"/>
        <w:ind w:firstLine="684"/>
        <w:jc w:val="both"/>
        <w:rPr>
          <w:sz w:val="28"/>
          <w:szCs w:val="28"/>
          <w:lang w:val="uk-UA"/>
        </w:rPr>
      </w:pPr>
      <w:r>
        <w:rPr>
          <w:sz w:val="28"/>
          <w:szCs w:val="28"/>
          <w:lang w:val="uk-UA"/>
        </w:rPr>
        <w:t xml:space="preserve">Звідси, поведінка з відхиленнями може бути охарактеризована як взаємодія дитини з мікро соціумом, що порушує її розвиток і соціалізацію внаслідок відсутності адекватного урахування середовищем особливостей </w:t>
      </w:r>
      <w:r>
        <w:rPr>
          <w:sz w:val="28"/>
          <w:szCs w:val="28"/>
          <w:lang w:val="uk-UA"/>
        </w:rPr>
        <w:lastRenderedPageBreak/>
        <w:t>його індивідуальності, що виявляється в поведінці протидією встановленим етичним і правовим суспільним нормам.</w:t>
      </w:r>
    </w:p>
    <w:p w14:paraId="10E72519" w14:textId="77777777" w:rsidR="00095331" w:rsidRDefault="00095331" w:rsidP="00095331">
      <w:pPr>
        <w:spacing w:line="360" w:lineRule="auto"/>
        <w:ind w:firstLine="684"/>
        <w:jc w:val="both"/>
        <w:rPr>
          <w:sz w:val="28"/>
          <w:szCs w:val="28"/>
          <w:lang w:val="uk-UA"/>
        </w:rPr>
      </w:pPr>
      <w:r>
        <w:rPr>
          <w:sz w:val="28"/>
          <w:szCs w:val="28"/>
          <w:lang w:val="uk-UA"/>
        </w:rPr>
        <w:t>Очевидно, що поведінка з відхиленнями є однією з виявів</w:t>
      </w:r>
      <w:r>
        <w:rPr>
          <w:i/>
          <w:sz w:val="28"/>
          <w:szCs w:val="28"/>
          <w:lang w:val="uk-UA"/>
        </w:rPr>
        <w:t xml:space="preserve"> соціальної дезадаптації. </w:t>
      </w:r>
      <w:r>
        <w:rPr>
          <w:sz w:val="28"/>
          <w:szCs w:val="28"/>
          <w:lang w:val="uk-UA"/>
        </w:rPr>
        <w:t>Кажучи про дитяче-підліткову дезадаптацію, необхідно уточнити категорії дітей, які схильні до цього процесу:</w:t>
      </w:r>
    </w:p>
    <w:p w14:paraId="0E86E702" w14:textId="77777777" w:rsidR="00095331" w:rsidRDefault="00095331" w:rsidP="00095331">
      <w:pPr>
        <w:spacing w:line="360" w:lineRule="auto"/>
        <w:ind w:right="-53" w:firstLine="684"/>
        <w:jc w:val="both"/>
        <w:rPr>
          <w:sz w:val="28"/>
          <w:szCs w:val="28"/>
          <w:lang w:val="uk-UA"/>
        </w:rPr>
      </w:pPr>
      <w:r>
        <w:rPr>
          <w:sz w:val="28"/>
          <w:szCs w:val="28"/>
          <w:lang w:val="uk-UA"/>
        </w:rPr>
        <w:t>- діти шкільного віку, що не відвідують школу (в нашій країні їх біля 7%);</w:t>
      </w:r>
    </w:p>
    <w:p w14:paraId="6858F0AC" w14:textId="77777777" w:rsidR="00095331" w:rsidRDefault="00095331" w:rsidP="00095331">
      <w:pPr>
        <w:spacing w:line="360" w:lineRule="auto"/>
        <w:ind w:right="-53" w:firstLine="684"/>
        <w:jc w:val="both"/>
        <w:rPr>
          <w:sz w:val="28"/>
          <w:szCs w:val="28"/>
          <w:lang w:val="uk-UA"/>
        </w:rPr>
      </w:pPr>
      <w:r>
        <w:rPr>
          <w:sz w:val="28"/>
          <w:szCs w:val="28"/>
          <w:lang w:val="uk-UA"/>
        </w:rPr>
        <w:t>- діти-сироти;</w:t>
      </w:r>
    </w:p>
    <w:p w14:paraId="3715D21F" w14:textId="77777777" w:rsidR="00095331" w:rsidRDefault="00095331" w:rsidP="00095331">
      <w:pPr>
        <w:spacing w:line="360" w:lineRule="auto"/>
        <w:ind w:right="-53" w:firstLine="684"/>
        <w:jc w:val="both"/>
        <w:rPr>
          <w:sz w:val="28"/>
          <w:szCs w:val="28"/>
          <w:lang w:val="uk-UA"/>
        </w:rPr>
      </w:pPr>
      <w:r>
        <w:rPr>
          <w:sz w:val="28"/>
          <w:szCs w:val="28"/>
          <w:lang w:val="uk-UA"/>
        </w:rPr>
        <w:t xml:space="preserve">- соціальні сироти (дійсність така, що внаслідок обмеженості місць в дитячих будинках, діти місяцями чекають черги для розміщення їх в дитячий будинок, </w:t>
      </w:r>
      <w:proofErr w:type="spellStart"/>
      <w:r>
        <w:rPr>
          <w:sz w:val="28"/>
          <w:szCs w:val="28"/>
          <w:lang w:val="uk-UA"/>
        </w:rPr>
        <w:t>живучи</w:t>
      </w:r>
      <w:proofErr w:type="spellEnd"/>
      <w:r>
        <w:rPr>
          <w:sz w:val="28"/>
          <w:szCs w:val="28"/>
          <w:lang w:val="uk-UA"/>
        </w:rPr>
        <w:t xml:space="preserve"> з батьками, позбавленими батьківських прав, не маючи нормальної їжі, одягу, зазнаючи фізичного, психічного, сексуального насильства;</w:t>
      </w:r>
    </w:p>
    <w:p w14:paraId="5B2ACEB8" w14:textId="77777777" w:rsidR="00095331" w:rsidRDefault="00095331" w:rsidP="00095331">
      <w:pPr>
        <w:spacing w:line="360" w:lineRule="auto"/>
        <w:ind w:right="-53" w:firstLine="684"/>
        <w:jc w:val="both"/>
        <w:rPr>
          <w:sz w:val="28"/>
          <w:szCs w:val="28"/>
          <w:lang w:val="uk-UA"/>
        </w:rPr>
      </w:pPr>
      <w:r>
        <w:rPr>
          <w:sz w:val="28"/>
          <w:szCs w:val="28"/>
          <w:lang w:val="uk-UA"/>
        </w:rPr>
        <w:t>- підлітки, що вживають наркотики і токсичні засоби;</w:t>
      </w:r>
    </w:p>
    <w:p w14:paraId="1449526C" w14:textId="77777777" w:rsidR="00095331" w:rsidRDefault="00095331" w:rsidP="00095331">
      <w:pPr>
        <w:spacing w:line="360" w:lineRule="auto"/>
        <w:ind w:right="-53" w:firstLine="684"/>
        <w:jc w:val="both"/>
        <w:rPr>
          <w:sz w:val="28"/>
          <w:szCs w:val="28"/>
          <w:lang w:val="uk-UA"/>
        </w:rPr>
      </w:pPr>
      <w:r>
        <w:rPr>
          <w:sz w:val="28"/>
          <w:szCs w:val="28"/>
          <w:lang w:val="uk-UA"/>
        </w:rPr>
        <w:t>- підлітки сексуально розбещеної поведінки;</w:t>
      </w:r>
    </w:p>
    <w:p w14:paraId="5BEBAA16" w14:textId="77777777" w:rsidR="00095331" w:rsidRDefault="00095331" w:rsidP="00095331">
      <w:pPr>
        <w:spacing w:line="360" w:lineRule="auto"/>
        <w:ind w:right="-53" w:firstLine="684"/>
        <w:jc w:val="both"/>
        <w:rPr>
          <w:sz w:val="28"/>
          <w:szCs w:val="28"/>
          <w:lang w:val="uk-UA"/>
        </w:rPr>
      </w:pPr>
      <w:r>
        <w:rPr>
          <w:sz w:val="28"/>
          <w:szCs w:val="28"/>
          <w:lang w:val="uk-UA"/>
        </w:rPr>
        <w:t>- підлітки, що здійснили протиправні дії (за офіційними даними, їх число серед дітей і підлітків росте в два рази швидше, ніж серед дорослих.</w:t>
      </w:r>
    </w:p>
    <w:p w14:paraId="7AE8F850" w14:textId="77777777" w:rsidR="00095331" w:rsidRDefault="00095331" w:rsidP="00095331">
      <w:pPr>
        <w:spacing w:line="360" w:lineRule="auto"/>
        <w:ind w:right="-53" w:firstLine="684"/>
        <w:jc w:val="both"/>
        <w:rPr>
          <w:sz w:val="28"/>
          <w:szCs w:val="28"/>
          <w:lang w:val="uk-UA"/>
        </w:rPr>
      </w:pPr>
      <w:proofErr w:type="spellStart"/>
      <w:r>
        <w:rPr>
          <w:sz w:val="28"/>
          <w:szCs w:val="28"/>
          <w:lang w:val="uk-UA"/>
        </w:rPr>
        <w:t>Девіація</w:t>
      </w:r>
      <w:proofErr w:type="spellEnd"/>
      <w:r>
        <w:rPr>
          <w:sz w:val="28"/>
          <w:szCs w:val="28"/>
          <w:lang w:val="uk-UA"/>
        </w:rPr>
        <w:t xml:space="preserve"> включають в себе </w:t>
      </w:r>
      <w:r>
        <w:rPr>
          <w:i/>
          <w:sz w:val="28"/>
          <w:szCs w:val="28"/>
          <w:lang w:val="uk-UA"/>
        </w:rPr>
        <w:t xml:space="preserve">девіантну, </w:t>
      </w:r>
      <w:proofErr w:type="spellStart"/>
      <w:r>
        <w:rPr>
          <w:i/>
          <w:sz w:val="28"/>
          <w:szCs w:val="28"/>
          <w:lang w:val="uk-UA"/>
        </w:rPr>
        <w:t>делінквентну</w:t>
      </w:r>
      <w:proofErr w:type="spellEnd"/>
      <w:r>
        <w:rPr>
          <w:i/>
          <w:sz w:val="28"/>
          <w:szCs w:val="28"/>
          <w:lang w:val="uk-UA"/>
        </w:rPr>
        <w:t xml:space="preserve"> і кримінальну </w:t>
      </w:r>
      <w:r>
        <w:rPr>
          <w:sz w:val="28"/>
          <w:szCs w:val="28"/>
          <w:lang w:val="uk-UA"/>
        </w:rPr>
        <w:t>поведінку.</w:t>
      </w:r>
    </w:p>
    <w:p w14:paraId="568B0B99" w14:textId="77777777" w:rsidR="00095331" w:rsidRDefault="00095331" w:rsidP="00095331">
      <w:pPr>
        <w:spacing w:line="360" w:lineRule="auto"/>
        <w:ind w:right="-53" w:firstLine="684"/>
        <w:jc w:val="both"/>
        <w:rPr>
          <w:sz w:val="28"/>
          <w:szCs w:val="28"/>
          <w:lang w:val="uk-UA"/>
        </w:rPr>
      </w:pPr>
      <w:r>
        <w:rPr>
          <w:i/>
          <w:sz w:val="28"/>
          <w:szCs w:val="28"/>
          <w:lang w:val="uk-UA"/>
        </w:rPr>
        <w:t>Девіантна поведінка –</w:t>
      </w:r>
      <w:r>
        <w:rPr>
          <w:sz w:val="28"/>
          <w:szCs w:val="28"/>
          <w:lang w:val="uk-UA"/>
        </w:rPr>
        <w:t xml:space="preserve"> один з видів поведінки з відхиленнями, пов</w:t>
      </w:r>
      <w:r w:rsidRPr="00032C88">
        <w:rPr>
          <w:sz w:val="28"/>
          <w:szCs w:val="28"/>
          <w:lang w:val="uk-UA"/>
        </w:rPr>
        <w:t>’</w:t>
      </w:r>
      <w:r>
        <w:rPr>
          <w:sz w:val="28"/>
          <w:szCs w:val="28"/>
          <w:lang w:val="uk-UA"/>
        </w:rPr>
        <w:t>язаний з порушенням відповідних віку соціальних норм і правил поведінки, характерних для мікро соціальних відносин (сімейних, шкільних) і малих статево вікових соціальних груп. Тобто цей тип поведінки можна назвати анти дисциплінарним. Типовими виявами девіантної поведінки є ситуаційно зумовлені дитячі і підліткові поведінкові реакції, такі як: демонстрація, агресія, виклик, самовільне і систематичне відхилення від навчання або трудової діяльності; систематичні походи з дому і бродяжництво, пияцтво і алкоголізм дітей і підлітків; рання наркотизація і пов</w:t>
      </w:r>
      <w:r w:rsidRPr="007D4457">
        <w:rPr>
          <w:sz w:val="28"/>
          <w:szCs w:val="28"/>
          <w:lang w:val="uk-UA"/>
        </w:rPr>
        <w:t>’</w:t>
      </w:r>
      <w:r>
        <w:rPr>
          <w:sz w:val="28"/>
          <w:szCs w:val="28"/>
          <w:lang w:val="uk-UA"/>
        </w:rPr>
        <w:t>язані з нею асоціальні дії; антигромадські дії сексуального характеру; спроби суїциду.</w:t>
      </w:r>
      <w:r w:rsidRPr="007D4457">
        <w:rPr>
          <w:sz w:val="28"/>
          <w:szCs w:val="28"/>
          <w:lang w:val="uk-UA"/>
        </w:rPr>
        <w:t>[21]</w:t>
      </w:r>
    </w:p>
    <w:p w14:paraId="2F48D436" w14:textId="77777777" w:rsidR="00095331" w:rsidRPr="00856F56" w:rsidRDefault="00095331" w:rsidP="00095331">
      <w:pPr>
        <w:spacing w:line="360" w:lineRule="auto"/>
        <w:ind w:right="-53" w:firstLine="684"/>
        <w:jc w:val="both"/>
        <w:rPr>
          <w:sz w:val="28"/>
          <w:szCs w:val="28"/>
          <w:lang w:val="uk-UA"/>
        </w:rPr>
      </w:pPr>
      <w:proofErr w:type="spellStart"/>
      <w:r>
        <w:rPr>
          <w:i/>
          <w:sz w:val="28"/>
          <w:szCs w:val="28"/>
          <w:lang w:val="uk-UA"/>
        </w:rPr>
        <w:t>Делінквентна</w:t>
      </w:r>
      <w:proofErr w:type="spellEnd"/>
      <w:r>
        <w:rPr>
          <w:i/>
          <w:sz w:val="28"/>
          <w:szCs w:val="28"/>
          <w:lang w:val="uk-UA"/>
        </w:rPr>
        <w:t xml:space="preserve"> поведінка, </w:t>
      </w:r>
      <w:r w:rsidRPr="007D4457">
        <w:rPr>
          <w:sz w:val="28"/>
          <w:szCs w:val="28"/>
          <w:lang w:val="uk-UA"/>
        </w:rPr>
        <w:t xml:space="preserve">на відміну від </w:t>
      </w:r>
      <w:r>
        <w:rPr>
          <w:sz w:val="28"/>
          <w:szCs w:val="28"/>
          <w:lang w:val="uk-UA"/>
        </w:rPr>
        <w:t xml:space="preserve">девіантної, характеризується як асоціальні проступки дітей, що повторюються і підлітків, які складаються в </w:t>
      </w:r>
      <w:r>
        <w:rPr>
          <w:sz w:val="28"/>
          <w:szCs w:val="28"/>
          <w:lang w:val="uk-UA"/>
        </w:rPr>
        <w:lastRenderedPageBreak/>
        <w:t>певний стійкий стереотип дій, що порушують правові норми, але що не тягнуть за собою карної відповідальності через їх обмежену суспільну небезпеку або недосягнення дитиною віку, з якого починається карна відповідальність.</w:t>
      </w:r>
    </w:p>
    <w:p w14:paraId="1801D71D" w14:textId="77777777" w:rsidR="00095331" w:rsidRDefault="00095331" w:rsidP="00095331">
      <w:pPr>
        <w:spacing w:line="360" w:lineRule="auto"/>
        <w:ind w:right="-53" w:firstLine="684"/>
        <w:jc w:val="both"/>
        <w:rPr>
          <w:sz w:val="28"/>
          <w:szCs w:val="28"/>
          <w:lang w:val="uk-UA"/>
        </w:rPr>
      </w:pPr>
      <w:r>
        <w:rPr>
          <w:sz w:val="28"/>
          <w:szCs w:val="28"/>
          <w:lang w:val="uk-UA"/>
        </w:rPr>
        <w:t>Виділяються наступні типи делінквентної поведінки:</w:t>
      </w:r>
    </w:p>
    <w:p w14:paraId="19A62F8E" w14:textId="77777777" w:rsidR="00095331" w:rsidRDefault="00095331" w:rsidP="00095331">
      <w:pPr>
        <w:spacing w:line="360" w:lineRule="auto"/>
        <w:ind w:right="-53" w:firstLine="684"/>
        <w:jc w:val="both"/>
        <w:rPr>
          <w:sz w:val="28"/>
          <w:szCs w:val="28"/>
          <w:lang w:val="uk-UA"/>
        </w:rPr>
      </w:pPr>
      <w:r>
        <w:rPr>
          <w:sz w:val="28"/>
          <w:szCs w:val="28"/>
          <w:lang w:val="uk-UA"/>
        </w:rPr>
        <w:t>- агресивно-насильна поведінка, що включає образи, побої, підпали, садистські дії, направлені, в основному, проти особистості людини;</w:t>
      </w:r>
    </w:p>
    <w:p w14:paraId="177B2105" w14:textId="77777777" w:rsidR="00095331" w:rsidRDefault="00095331" w:rsidP="00095331">
      <w:pPr>
        <w:spacing w:line="360" w:lineRule="auto"/>
        <w:ind w:right="-53" w:firstLine="684"/>
        <w:jc w:val="both"/>
        <w:rPr>
          <w:sz w:val="28"/>
          <w:szCs w:val="28"/>
          <w:lang w:val="uk-UA"/>
        </w:rPr>
      </w:pPr>
      <w:r>
        <w:rPr>
          <w:sz w:val="28"/>
          <w:szCs w:val="28"/>
          <w:lang w:val="uk-UA"/>
        </w:rPr>
        <w:t>- корислива поведінка, включаючи дрібні крадіжки, здирництво, угон  автотранспорту та інше майнове посягання, пов</w:t>
      </w:r>
      <w:r w:rsidRPr="00624B94">
        <w:rPr>
          <w:sz w:val="28"/>
          <w:szCs w:val="28"/>
          <w:lang w:val="uk-UA"/>
        </w:rPr>
        <w:t>’</w:t>
      </w:r>
      <w:r>
        <w:rPr>
          <w:sz w:val="28"/>
          <w:szCs w:val="28"/>
          <w:lang w:val="uk-UA"/>
        </w:rPr>
        <w:t xml:space="preserve">язані з прагненням  отримати матеріальну вигоду; </w:t>
      </w:r>
    </w:p>
    <w:p w14:paraId="69AE8CC3" w14:textId="77777777" w:rsidR="00095331" w:rsidRDefault="00095331" w:rsidP="00095331">
      <w:pPr>
        <w:spacing w:line="360" w:lineRule="auto"/>
        <w:ind w:right="-53" w:firstLine="684"/>
        <w:jc w:val="both"/>
        <w:rPr>
          <w:sz w:val="28"/>
          <w:szCs w:val="28"/>
          <w:lang w:val="uk-UA"/>
        </w:rPr>
      </w:pPr>
      <w:r>
        <w:rPr>
          <w:sz w:val="28"/>
          <w:szCs w:val="28"/>
          <w:lang w:val="uk-UA"/>
        </w:rPr>
        <w:t>-  поширення і продаж наркотиків.</w:t>
      </w:r>
    </w:p>
    <w:p w14:paraId="685B0DC6" w14:textId="77777777" w:rsidR="00095331" w:rsidRDefault="00095331" w:rsidP="00095331">
      <w:pPr>
        <w:spacing w:line="360" w:lineRule="auto"/>
        <w:ind w:right="-53" w:firstLine="684"/>
        <w:jc w:val="both"/>
        <w:rPr>
          <w:sz w:val="28"/>
          <w:szCs w:val="28"/>
          <w:lang w:val="uk-UA"/>
        </w:rPr>
      </w:pPr>
      <w:proofErr w:type="spellStart"/>
      <w:r>
        <w:rPr>
          <w:sz w:val="28"/>
          <w:szCs w:val="28"/>
          <w:lang w:val="uk-UA"/>
        </w:rPr>
        <w:t>Делінквентна</w:t>
      </w:r>
      <w:proofErr w:type="spellEnd"/>
      <w:r>
        <w:rPr>
          <w:sz w:val="28"/>
          <w:szCs w:val="28"/>
          <w:lang w:val="uk-UA"/>
        </w:rPr>
        <w:t xml:space="preserve"> поведінка виражається не тільки у зовнішній, поведінковій стороні, але і у внутрішній, особистісній, коли у підлітка відбувається деформація ціннісної орієнтації, що веде до ослаблення контролю системи внутрішньої регуляції.</w:t>
      </w:r>
    </w:p>
    <w:p w14:paraId="082C4537" w14:textId="77777777" w:rsidR="00095331" w:rsidRDefault="00095331" w:rsidP="00095331">
      <w:pPr>
        <w:spacing w:line="360" w:lineRule="auto"/>
        <w:ind w:right="-53" w:firstLine="684"/>
        <w:jc w:val="both"/>
        <w:rPr>
          <w:sz w:val="28"/>
          <w:szCs w:val="28"/>
          <w:lang w:val="uk-UA"/>
        </w:rPr>
      </w:pPr>
      <w:r>
        <w:rPr>
          <w:i/>
          <w:sz w:val="28"/>
          <w:szCs w:val="28"/>
          <w:lang w:val="uk-UA"/>
        </w:rPr>
        <w:t xml:space="preserve">Кримінальна поведінка </w:t>
      </w:r>
      <w:r>
        <w:rPr>
          <w:sz w:val="28"/>
          <w:szCs w:val="28"/>
          <w:lang w:val="uk-UA"/>
        </w:rPr>
        <w:t>визначається як протиправний вчинок, який по досягненню віку карної відповідальності служить основою для збудження карної справи і кваліфікується по певних статтях карного кодексу. Кримінальній поведінці, як правило, передують різні форми девіантної і делінквентної поведінки.</w:t>
      </w:r>
    </w:p>
    <w:p w14:paraId="2568121E" w14:textId="77777777" w:rsidR="00095331" w:rsidRDefault="00095331" w:rsidP="00095331">
      <w:pPr>
        <w:spacing w:line="360" w:lineRule="auto"/>
        <w:ind w:right="-53" w:firstLine="684"/>
        <w:jc w:val="both"/>
        <w:rPr>
          <w:sz w:val="28"/>
          <w:szCs w:val="28"/>
          <w:lang w:val="uk-UA"/>
        </w:rPr>
      </w:pPr>
      <w:r>
        <w:rPr>
          <w:sz w:val="28"/>
          <w:szCs w:val="28"/>
          <w:lang w:val="uk-UA"/>
        </w:rPr>
        <w:t>Негативні форми девіації є соціальною патологією: пияцтво і алкоголізм, токсикоманія і наркоманія, проституція, суїцид, правопорушення і злочинність. Вони дезорганізують систему, підривають її основи і наносять значного збитку, насамперед, особистості самого підлітка.</w:t>
      </w:r>
      <w:r w:rsidRPr="00560CA8">
        <w:rPr>
          <w:sz w:val="28"/>
          <w:szCs w:val="28"/>
        </w:rPr>
        <w:t>[19]</w:t>
      </w:r>
    </w:p>
    <w:p w14:paraId="248BD926" w14:textId="77777777" w:rsidR="00095331" w:rsidRDefault="00095331" w:rsidP="00095331">
      <w:pPr>
        <w:spacing w:line="360" w:lineRule="auto"/>
        <w:ind w:right="-53" w:firstLine="684"/>
        <w:jc w:val="both"/>
        <w:rPr>
          <w:sz w:val="28"/>
          <w:szCs w:val="28"/>
          <w:lang w:val="uk-UA"/>
        </w:rPr>
      </w:pPr>
      <w:r>
        <w:rPr>
          <w:sz w:val="28"/>
          <w:szCs w:val="28"/>
          <w:lang w:val="uk-UA"/>
        </w:rPr>
        <w:t>Необхідність в регулюванні поведінки людей завжди буде залишатися актуальною, оскільки існує нерозв</w:t>
      </w:r>
      <w:r w:rsidRPr="00560CA8">
        <w:rPr>
          <w:sz w:val="28"/>
          <w:szCs w:val="28"/>
          <w:lang w:val="uk-UA"/>
        </w:rPr>
        <w:t>’</w:t>
      </w:r>
      <w:r>
        <w:rPr>
          <w:sz w:val="28"/>
          <w:szCs w:val="28"/>
          <w:lang w:val="uk-UA"/>
        </w:rPr>
        <w:t>я</w:t>
      </w:r>
      <w:r w:rsidRPr="00560CA8">
        <w:rPr>
          <w:sz w:val="28"/>
          <w:szCs w:val="28"/>
          <w:lang w:val="uk-UA"/>
        </w:rPr>
        <w:t>зна су</w:t>
      </w:r>
      <w:r>
        <w:rPr>
          <w:sz w:val="28"/>
          <w:szCs w:val="28"/>
          <w:lang w:val="uk-UA"/>
        </w:rPr>
        <w:t xml:space="preserve">перечність між потребами людини і можливостями їх задоволення. Прагнення до задоволення матеріальних або духовних потреб є тим внутрішнім мотивом, який спонукає людей з недостатньо розвиненою соціальною орієнтацією до вчинків і дій, не відповідних загальноприйнятим нормам поведінки. Також чинниками поведінки, що відхиляється, можуть стати психологічна несприйнятливість </w:t>
      </w:r>
      <w:r>
        <w:rPr>
          <w:sz w:val="28"/>
          <w:szCs w:val="28"/>
          <w:lang w:val="uk-UA"/>
        </w:rPr>
        <w:lastRenderedPageBreak/>
        <w:t>особистості до встановлених суспільством соціальних норм або генетична зумовленість відхилення.</w:t>
      </w:r>
    </w:p>
    <w:p w14:paraId="24164EE3" w14:textId="77777777" w:rsidR="00095331" w:rsidRDefault="00095331" w:rsidP="00095331">
      <w:pPr>
        <w:spacing w:line="360" w:lineRule="auto"/>
        <w:ind w:right="-53" w:firstLine="684"/>
        <w:jc w:val="both"/>
        <w:rPr>
          <w:sz w:val="28"/>
          <w:szCs w:val="28"/>
          <w:lang w:val="uk-UA"/>
        </w:rPr>
      </w:pPr>
      <w:r>
        <w:rPr>
          <w:sz w:val="28"/>
          <w:szCs w:val="28"/>
          <w:lang w:val="uk-UA"/>
        </w:rPr>
        <w:t>У залежності від типу норми, що порушується поведінка з відхиленнями класифікується за наступними характеристиками:</w:t>
      </w:r>
    </w:p>
    <w:p w14:paraId="06DD2A44" w14:textId="77777777" w:rsidR="00095331" w:rsidRPr="00560CA8" w:rsidRDefault="00095331" w:rsidP="00095331">
      <w:pPr>
        <w:spacing w:line="360" w:lineRule="auto"/>
        <w:ind w:right="-53" w:firstLine="684"/>
        <w:jc w:val="both"/>
        <w:rPr>
          <w:sz w:val="28"/>
          <w:szCs w:val="28"/>
          <w:lang w:val="uk-UA"/>
        </w:rPr>
      </w:pPr>
      <w:r>
        <w:rPr>
          <w:sz w:val="28"/>
          <w:szCs w:val="28"/>
          <w:lang w:val="uk-UA"/>
        </w:rPr>
        <w:t>-  видам злочину (карні, адміністративні) і аморальних вчинків (пияцтво, проституція);</w:t>
      </w:r>
    </w:p>
    <w:p w14:paraId="6DAB3756" w14:textId="77777777" w:rsidR="00095331" w:rsidRDefault="00095331" w:rsidP="00095331">
      <w:pPr>
        <w:spacing w:line="360" w:lineRule="auto"/>
        <w:ind w:right="-53" w:firstLine="684"/>
        <w:jc w:val="both"/>
        <w:rPr>
          <w:sz w:val="28"/>
          <w:szCs w:val="28"/>
          <w:lang w:val="uk-UA"/>
        </w:rPr>
      </w:pPr>
      <w:r>
        <w:rPr>
          <w:sz w:val="28"/>
          <w:szCs w:val="28"/>
          <w:lang w:val="uk-UA"/>
        </w:rPr>
        <w:t>- рівню або масштабності відхилення, коли прийнято говорити про індивідуальне або масове відхилення;</w:t>
      </w:r>
    </w:p>
    <w:p w14:paraId="5C76C6C4" w14:textId="77777777" w:rsidR="00095331" w:rsidRDefault="00095331" w:rsidP="00095331">
      <w:pPr>
        <w:spacing w:line="360" w:lineRule="auto"/>
        <w:ind w:right="-53" w:firstLine="684"/>
        <w:jc w:val="both"/>
        <w:rPr>
          <w:sz w:val="28"/>
          <w:szCs w:val="28"/>
          <w:lang w:val="uk-UA"/>
        </w:rPr>
      </w:pPr>
      <w:r>
        <w:rPr>
          <w:sz w:val="28"/>
          <w:szCs w:val="28"/>
          <w:lang w:val="uk-UA"/>
        </w:rPr>
        <w:t>- внутрішній структурі відхилення, коли відхилення пов</w:t>
      </w:r>
      <w:r w:rsidRPr="008F459B">
        <w:rPr>
          <w:sz w:val="28"/>
          <w:szCs w:val="28"/>
          <w:lang w:val="uk-UA"/>
        </w:rPr>
        <w:t>’</w:t>
      </w:r>
      <w:r>
        <w:rPr>
          <w:sz w:val="28"/>
          <w:szCs w:val="28"/>
          <w:lang w:val="uk-UA"/>
        </w:rPr>
        <w:t>язують з приналежністю до тієї або іншої соціальної  групи, статево віковими особливостями;</w:t>
      </w:r>
    </w:p>
    <w:p w14:paraId="53B43607" w14:textId="77777777" w:rsidR="00095331" w:rsidRDefault="00095331" w:rsidP="00095331">
      <w:pPr>
        <w:spacing w:line="360" w:lineRule="auto"/>
        <w:ind w:right="-53" w:firstLine="684"/>
        <w:jc w:val="both"/>
        <w:rPr>
          <w:sz w:val="28"/>
          <w:szCs w:val="28"/>
          <w:lang w:val="uk-UA"/>
        </w:rPr>
      </w:pPr>
      <w:r>
        <w:rPr>
          <w:sz w:val="28"/>
          <w:szCs w:val="28"/>
          <w:lang w:val="uk-UA"/>
        </w:rPr>
        <w:t>- орієнтованості відхилення на зовнішнє середовище (сімейні сварки, насильницькі злочини та ін.) або на самого себе (суїцид, алкоголізм та ін.).</w:t>
      </w:r>
    </w:p>
    <w:p w14:paraId="438988CE" w14:textId="77777777" w:rsidR="00095331" w:rsidRDefault="00095331" w:rsidP="00095331">
      <w:pPr>
        <w:spacing w:line="360" w:lineRule="auto"/>
        <w:ind w:right="-53" w:firstLine="684"/>
        <w:jc w:val="both"/>
        <w:rPr>
          <w:sz w:val="28"/>
          <w:szCs w:val="28"/>
          <w:lang w:val="uk-UA"/>
        </w:rPr>
      </w:pPr>
    </w:p>
    <w:p w14:paraId="0E520DA6" w14:textId="77777777" w:rsidR="00095331" w:rsidRDefault="00095331" w:rsidP="00095331">
      <w:pPr>
        <w:rPr>
          <w:lang w:val="uk-UA"/>
        </w:rPr>
      </w:pPr>
    </w:p>
    <w:p w14:paraId="7CE23F5D" w14:textId="77777777" w:rsidR="00095331" w:rsidRDefault="00095331" w:rsidP="00095331">
      <w:pPr>
        <w:rPr>
          <w:lang w:val="uk-UA"/>
        </w:rPr>
      </w:pPr>
    </w:p>
    <w:p w14:paraId="0EA5DD7B" w14:textId="77777777" w:rsidR="00095331" w:rsidRDefault="00095331" w:rsidP="00095331">
      <w:pPr>
        <w:rPr>
          <w:lang w:val="uk-UA"/>
        </w:rPr>
      </w:pPr>
    </w:p>
    <w:p w14:paraId="0C2E738E" w14:textId="77777777" w:rsidR="00095331" w:rsidRPr="005C6735" w:rsidRDefault="00095331" w:rsidP="00095331">
      <w:pPr>
        <w:spacing w:line="360" w:lineRule="auto"/>
        <w:rPr>
          <w:b/>
          <w:sz w:val="28"/>
          <w:szCs w:val="28"/>
          <w:lang w:val="uk-UA"/>
        </w:rPr>
      </w:pPr>
      <w:bookmarkStart w:id="1" w:name="_Hlk170063779"/>
      <w:r>
        <w:rPr>
          <w:sz w:val="28"/>
          <w:szCs w:val="28"/>
          <w:lang w:val="uk-UA"/>
        </w:rPr>
        <w:t xml:space="preserve">         </w:t>
      </w:r>
      <w:r w:rsidRPr="005C6735">
        <w:rPr>
          <w:b/>
          <w:sz w:val="28"/>
          <w:szCs w:val="28"/>
          <w:lang w:val="uk-UA"/>
        </w:rPr>
        <w:t xml:space="preserve">1.2. </w:t>
      </w:r>
      <w:proofErr w:type="spellStart"/>
      <w:r w:rsidRPr="005C6735">
        <w:rPr>
          <w:b/>
          <w:sz w:val="28"/>
          <w:szCs w:val="28"/>
          <w:lang w:val="uk-UA"/>
        </w:rPr>
        <w:t>Делінквентна</w:t>
      </w:r>
      <w:proofErr w:type="spellEnd"/>
      <w:r w:rsidRPr="005C6735">
        <w:rPr>
          <w:b/>
          <w:sz w:val="28"/>
          <w:szCs w:val="28"/>
          <w:lang w:val="uk-UA"/>
        </w:rPr>
        <w:t xml:space="preserve"> поведінка серед підлітків.</w:t>
      </w:r>
    </w:p>
    <w:p w14:paraId="6D13C714" w14:textId="77777777" w:rsidR="00095331" w:rsidRDefault="00095331" w:rsidP="00095331">
      <w:pPr>
        <w:spacing w:line="360" w:lineRule="auto"/>
        <w:ind w:firstLine="720"/>
        <w:jc w:val="both"/>
        <w:rPr>
          <w:sz w:val="28"/>
          <w:szCs w:val="28"/>
          <w:lang w:val="uk-UA"/>
        </w:rPr>
      </w:pPr>
      <w:proofErr w:type="spellStart"/>
      <w:r>
        <w:rPr>
          <w:sz w:val="28"/>
          <w:szCs w:val="28"/>
          <w:lang w:val="uk-UA"/>
        </w:rPr>
        <w:t>Делінквентна</w:t>
      </w:r>
      <w:proofErr w:type="spellEnd"/>
      <w:r>
        <w:rPr>
          <w:sz w:val="28"/>
          <w:szCs w:val="28"/>
          <w:lang w:val="uk-UA"/>
        </w:rPr>
        <w:t xml:space="preserve"> поведінка – різновид девіантної поведінки, сукупність протиправних вчинків та злочинів, які не відповідають формально зафіксованим соціальним та юридичним нормам.</w:t>
      </w:r>
    </w:p>
    <w:p w14:paraId="2AC948D2" w14:textId="77777777" w:rsidR="00095331" w:rsidRDefault="00095331" w:rsidP="00095331">
      <w:pPr>
        <w:spacing w:line="360" w:lineRule="auto"/>
        <w:ind w:firstLine="720"/>
        <w:jc w:val="both"/>
        <w:rPr>
          <w:sz w:val="28"/>
          <w:szCs w:val="28"/>
          <w:lang w:val="uk-UA"/>
        </w:rPr>
      </w:pPr>
      <w:proofErr w:type="spellStart"/>
      <w:r>
        <w:rPr>
          <w:sz w:val="28"/>
          <w:szCs w:val="28"/>
          <w:lang w:val="uk-UA"/>
        </w:rPr>
        <w:t>Деліквент</w:t>
      </w:r>
      <w:proofErr w:type="spellEnd"/>
      <w:r>
        <w:rPr>
          <w:sz w:val="28"/>
          <w:szCs w:val="28"/>
          <w:lang w:val="uk-UA"/>
        </w:rPr>
        <w:t xml:space="preserve"> (правопорушник) – неповнолітній з соціальними відхиленнями у поведінці, який здійснює вчинки, заборонені діючим законодавством та іншими нормативними актами. Це в основному психічно і фізично здоровий учень з певним негативним життєвим досвідом, деформованими соціально-естетичними знаннями, нездоровими звичками та потребами, зіпсований неправильним вихованням чи асоціальним впливом певного середовища.</w:t>
      </w:r>
    </w:p>
    <w:p w14:paraId="06FB7231" w14:textId="77777777" w:rsidR="00095331" w:rsidRDefault="00095331" w:rsidP="00095331">
      <w:pPr>
        <w:spacing w:line="360" w:lineRule="auto"/>
        <w:ind w:firstLine="720"/>
        <w:jc w:val="both"/>
        <w:rPr>
          <w:sz w:val="28"/>
          <w:szCs w:val="28"/>
          <w:lang w:val="uk-UA"/>
        </w:rPr>
      </w:pPr>
      <w:r>
        <w:rPr>
          <w:sz w:val="28"/>
          <w:szCs w:val="28"/>
          <w:lang w:val="uk-UA"/>
        </w:rPr>
        <w:t>Всі правопорушення поділяються на проступки (провини) та злочини.</w:t>
      </w:r>
    </w:p>
    <w:p w14:paraId="7758635E" w14:textId="77777777" w:rsidR="00095331" w:rsidRDefault="00095331" w:rsidP="00095331">
      <w:pPr>
        <w:spacing w:line="360" w:lineRule="auto"/>
        <w:ind w:firstLine="720"/>
        <w:jc w:val="both"/>
        <w:rPr>
          <w:sz w:val="28"/>
          <w:szCs w:val="28"/>
          <w:lang w:val="uk-UA"/>
        </w:rPr>
      </w:pPr>
      <w:r>
        <w:rPr>
          <w:sz w:val="28"/>
          <w:szCs w:val="28"/>
          <w:lang w:val="uk-UA"/>
        </w:rPr>
        <w:t>Проступок – це протиправні дії, що регулюються нормами адміністративного, цивільного, трудового та іншими галузями права.</w:t>
      </w:r>
    </w:p>
    <w:p w14:paraId="14E8F560" w14:textId="77777777" w:rsidR="00095331" w:rsidRDefault="00095331" w:rsidP="00095331">
      <w:pPr>
        <w:spacing w:line="360" w:lineRule="auto"/>
        <w:ind w:firstLine="720"/>
        <w:jc w:val="both"/>
        <w:rPr>
          <w:sz w:val="28"/>
          <w:szCs w:val="28"/>
          <w:lang w:val="uk-UA"/>
        </w:rPr>
      </w:pPr>
      <w:r>
        <w:rPr>
          <w:sz w:val="28"/>
          <w:szCs w:val="28"/>
          <w:lang w:val="uk-UA"/>
        </w:rPr>
        <w:lastRenderedPageBreak/>
        <w:t>Види проступків неповнолітніх:</w:t>
      </w:r>
    </w:p>
    <w:p w14:paraId="481A30D4" w14:textId="77777777" w:rsidR="00095331" w:rsidRDefault="00095331" w:rsidP="00095331">
      <w:pPr>
        <w:numPr>
          <w:ilvl w:val="0"/>
          <w:numId w:val="3"/>
        </w:numPr>
        <w:spacing w:line="360" w:lineRule="auto"/>
        <w:jc w:val="both"/>
        <w:rPr>
          <w:sz w:val="28"/>
          <w:szCs w:val="28"/>
          <w:lang w:val="uk-UA"/>
        </w:rPr>
      </w:pPr>
      <w:r>
        <w:rPr>
          <w:sz w:val="28"/>
          <w:szCs w:val="28"/>
          <w:lang w:val="uk-UA"/>
        </w:rPr>
        <w:t>агресивно-насильницька поведінка (кривдження інших, бійки, лихослів’я);</w:t>
      </w:r>
    </w:p>
    <w:p w14:paraId="2FCFFD66" w14:textId="77777777" w:rsidR="00095331" w:rsidRDefault="00095331" w:rsidP="00095331">
      <w:pPr>
        <w:numPr>
          <w:ilvl w:val="0"/>
          <w:numId w:val="3"/>
        </w:numPr>
        <w:spacing w:line="360" w:lineRule="auto"/>
        <w:jc w:val="both"/>
        <w:rPr>
          <w:sz w:val="28"/>
          <w:szCs w:val="28"/>
          <w:lang w:val="uk-UA"/>
        </w:rPr>
      </w:pPr>
      <w:r>
        <w:rPr>
          <w:sz w:val="28"/>
          <w:szCs w:val="28"/>
          <w:lang w:val="uk-UA"/>
        </w:rPr>
        <w:t>корислива поведінка (здирництво, дрібні крадіжки, викрадення автотранспорту тощо);</w:t>
      </w:r>
    </w:p>
    <w:p w14:paraId="5938F75D" w14:textId="77777777" w:rsidR="00095331" w:rsidRDefault="00095331" w:rsidP="00095331">
      <w:pPr>
        <w:numPr>
          <w:ilvl w:val="0"/>
          <w:numId w:val="3"/>
        </w:numPr>
        <w:spacing w:line="360" w:lineRule="auto"/>
        <w:jc w:val="both"/>
        <w:rPr>
          <w:sz w:val="28"/>
          <w:szCs w:val="28"/>
          <w:lang w:val="uk-UA"/>
        </w:rPr>
      </w:pPr>
      <w:r>
        <w:rPr>
          <w:sz w:val="28"/>
          <w:szCs w:val="28"/>
          <w:lang w:val="uk-UA"/>
        </w:rPr>
        <w:t>бродяжництво.</w:t>
      </w:r>
    </w:p>
    <w:p w14:paraId="7976854C" w14:textId="77777777" w:rsidR="00095331" w:rsidRDefault="00095331" w:rsidP="00095331">
      <w:pPr>
        <w:spacing w:line="360" w:lineRule="auto"/>
        <w:ind w:firstLine="720"/>
        <w:jc w:val="both"/>
        <w:rPr>
          <w:sz w:val="28"/>
          <w:szCs w:val="28"/>
          <w:lang w:val="uk-UA"/>
        </w:rPr>
      </w:pPr>
      <w:r>
        <w:rPr>
          <w:sz w:val="28"/>
          <w:szCs w:val="28"/>
          <w:lang w:val="uk-UA"/>
        </w:rPr>
        <w:t>Злочини – протиправне, суспільно-небезпечне діяння, що класифікується за певними нормами кримінально-процесуального права (зґвалтування, вбивство, нанесення злочинних тілесних пошкоджень).</w:t>
      </w:r>
    </w:p>
    <w:p w14:paraId="52E49EA2" w14:textId="77777777" w:rsidR="00095331" w:rsidRDefault="00095331" w:rsidP="00095331">
      <w:pPr>
        <w:spacing w:line="360" w:lineRule="auto"/>
        <w:ind w:firstLine="720"/>
        <w:jc w:val="both"/>
        <w:rPr>
          <w:sz w:val="28"/>
          <w:szCs w:val="28"/>
          <w:lang w:val="uk-UA"/>
        </w:rPr>
      </w:pPr>
      <w:r>
        <w:rPr>
          <w:sz w:val="28"/>
          <w:szCs w:val="28"/>
          <w:lang w:val="uk-UA"/>
        </w:rPr>
        <w:t xml:space="preserve">Поведінка, що передує різним видам хімічної залежності називається адиктивною поведінкою – ця поведінка виникла в результаті вживання різних груп </w:t>
      </w:r>
      <w:proofErr w:type="spellStart"/>
      <w:r>
        <w:rPr>
          <w:sz w:val="28"/>
          <w:szCs w:val="28"/>
          <w:lang w:val="uk-UA"/>
        </w:rPr>
        <w:t>наркогенних</w:t>
      </w:r>
      <w:proofErr w:type="spellEnd"/>
      <w:r>
        <w:rPr>
          <w:sz w:val="28"/>
          <w:szCs w:val="28"/>
          <w:lang w:val="uk-UA"/>
        </w:rPr>
        <w:t xml:space="preserve"> речовин і характеризується наявністю пов’язаних із цим проблем.</w:t>
      </w:r>
    </w:p>
    <w:p w14:paraId="27A68797" w14:textId="77777777" w:rsidR="00095331" w:rsidRPr="00211B57" w:rsidRDefault="00095331" w:rsidP="00095331">
      <w:pPr>
        <w:shd w:val="clear" w:color="auto" w:fill="FFFFFF"/>
        <w:spacing w:line="360" w:lineRule="auto"/>
        <w:ind w:firstLine="720"/>
        <w:jc w:val="both"/>
        <w:rPr>
          <w:sz w:val="28"/>
          <w:szCs w:val="28"/>
        </w:rPr>
      </w:pPr>
      <w:r w:rsidRPr="00211B57">
        <w:rPr>
          <w:color w:val="000000"/>
          <w:sz w:val="28"/>
          <w:szCs w:val="28"/>
          <w:lang w:val="uk-UA"/>
        </w:rPr>
        <w:t xml:space="preserve">Особливе місце у соціології права посідають питання делінквентної (злочинної) субкультури, зумовленої визнанням злочинних норм та цінностей правильними, морально виправданими. Така субкультура протистоїть загальним соціальним нормам, нетерпима до будь-яких обмежень (крім неформальних у самій групі), є </w:t>
      </w:r>
      <w:proofErr w:type="spellStart"/>
      <w:r>
        <w:rPr>
          <w:color w:val="000000"/>
          <w:sz w:val="28"/>
          <w:szCs w:val="28"/>
          <w:lang w:val="uk-UA"/>
        </w:rPr>
        <w:t>поза</w:t>
      </w:r>
      <w:r w:rsidRPr="00211B57">
        <w:rPr>
          <w:color w:val="000000"/>
          <w:sz w:val="28"/>
          <w:szCs w:val="28"/>
          <w:lang w:val="uk-UA"/>
        </w:rPr>
        <w:t>утилітарною</w:t>
      </w:r>
      <w:proofErr w:type="spellEnd"/>
      <w:r w:rsidRPr="00211B57">
        <w:rPr>
          <w:color w:val="000000"/>
          <w:sz w:val="28"/>
          <w:szCs w:val="28"/>
          <w:lang w:val="uk-UA"/>
        </w:rPr>
        <w:t xml:space="preserve"> (часто правопорушення </w:t>
      </w:r>
      <w:proofErr w:type="spellStart"/>
      <w:r w:rsidRPr="00211B57">
        <w:rPr>
          <w:color w:val="000000"/>
          <w:sz w:val="28"/>
          <w:szCs w:val="28"/>
          <w:lang w:val="uk-UA"/>
        </w:rPr>
        <w:t>скоюються</w:t>
      </w:r>
      <w:proofErr w:type="spellEnd"/>
      <w:r w:rsidRPr="00211B57">
        <w:rPr>
          <w:color w:val="000000"/>
          <w:sz w:val="28"/>
          <w:szCs w:val="28"/>
          <w:lang w:val="uk-UA"/>
        </w:rPr>
        <w:t xml:space="preserve"> для демонстрування «хоробрості»). її характеризують лютість, безпричинна ворожість до оточуючих, презирство до дорослих та однолітків, які не належать до групи. Іншими словами, </w:t>
      </w:r>
      <w:proofErr w:type="spellStart"/>
      <w:r w:rsidRPr="00211B57">
        <w:rPr>
          <w:color w:val="000000"/>
          <w:sz w:val="28"/>
          <w:szCs w:val="28"/>
          <w:lang w:val="uk-UA"/>
        </w:rPr>
        <w:t>делінквентна</w:t>
      </w:r>
      <w:proofErr w:type="spellEnd"/>
      <w:r w:rsidRPr="00211B57">
        <w:rPr>
          <w:color w:val="000000"/>
          <w:sz w:val="28"/>
          <w:szCs w:val="28"/>
          <w:lang w:val="uk-UA"/>
        </w:rPr>
        <w:t xml:space="preserve"> субкультура виявляє себе як антикультура.</w:t>
      </w:r>
      <w:r>
        <w:rPr>
          <w:color w:val="000000"/>
          <w:sz w:val="28"/>
          <w:szCs w:val="28"/>
          <w:lang w:val="uk-UA"/>
        </w:rPr>
        <w:t xml:space="preserve"> [5].</w:t>
      </w:r>
    </w:p>
    <w:p w14:paraId="3AAC846C" w14:textId="77777777" w:rsidR="00095331" w:rsidRPr="00211B57" w:rsidRDefault="00095331" w:rsidP="00095331">
      <w:pPr>
        <w:shd w:val="clear" w:color="auto" w:fill="FFFFFF"/>
        <w:spacing w:line="360" w:lineRule="auto"/>
        <w:ind w:firstLine="720"/>
        <w:jc w:val="both"/>
        <w:rPr>
          <w:sz w:val="28"/>
          <w:szCs w:val="28"/>
        </w:rPr>
      </w:pPr>
      <w:r w:rsidRPr="00211B57">
        <w:rPr>
          <w:color w:val="000000"/>
          <w:sz w:val="28"/>
          <w:szCs w:val="28"/>
          <w:lang w:val="uk-UA"/>
        </w:rPr>
        <w:t xml:space="preserve">З іншої точки зору </w:t>
      </w:r>
      <w:proofErr w:type="spellStart"/>
      <w:r w:rsidRPr="00211B57">
        <w:rPr>
          <w:color w:val="000000"/>
          <w:sz w:val="28"/>
          <w:szCs w:val="28"/>
          <w:lang w:val="uk-UA"/>
        </w:rPr>
        <w:t>делінквентна</w:t>
      </w:r>
      <w:proofErr w:type="spellEnd"/>
      <w:r w:rsidRPr="00211B57">
        <w:rPr>
          <w:color w:val="000000"/>
          <w:sz w:val="28"/>
          <w:szCs w:val="28"/>
          <w:lang w:val="uk-UA"/>
        </w:rPr>
        <w:t xml:space="preserve"> субкультура не так вже й відрізняється від загальновизнаної. Часто правопорушник усвідомлює вимоги загальних соціальних норм, але може їх не дотримуватися і не вважати свої дії порушенням. Особливість поведінки злочинця полягає в тому, що він, погоджуючись з існуючим соціальним порядком і відчуваючи провини за свої дії, все ж таки порушує правові норми. Тобто у </w:t>
      </w:r>
      <w:proofErr w:type="spellStart"/>
      <w:r w:rsidRPr="00211B57">
        <w:rPr>
          <w:color w:val="000000"/>
          <w:sz w:val="28"/>
          <w:szCs w:val="28"/>
          <w:lang w:val="uk-UA"/>
        </w:rPr>
        <w:t>делінквентній</w:t>
      </w:r>
      <w:proofErr w:type="spellEnd"/>
      <w:r w:rsidRPr="00211B57">
        <w:rPr>
          <w:color w:val="000000"/>
          <w:sz w:val="28"/>
          <w:szCs w:val="28"/>
          <w:lang w:val="uk-UA"/>
        </w:rPr>
        <w:t xml:space="preserve"> субкультурі загальновизнані норми суспільства не є перевернутими, а лише розширюються</w:t>
      </w:r>
      <w:r>
        <w:rPr>
          <w:color w:val="000000"/>
          <w:sz w:val="28"/>
          <w:szCs w:val="28"/>
          <w:lang w:val="uk-UA"/>
        </w:rPr>
        <w:t xml:space="preserve"> [6].</w:t>
      </w:r>
    </w:p>
    <w:p w14:paraId="0760F18A" w14:textId="77777777" w:rsidR="00095331" w:rsidRPr="00211B57" w:rsidRDefault="00095331" w:rsidP="00095331">
      <w:pPr>
        <w:shd w:val="clear" w:color="auto" w:fill="FFFFFF"/>
        <w:spacing w:line="360" w:lineRule="auto"/>
        <w:ind w:firstLine="720"/>
        <w:jc w:val="both"/>
        <w:rPr>
          <w:sz w:val="28"/>
          <w:szCs w:val="28"/>
        </w:rPr>
      </w:pPr>
      <w:r w:rsidRPr="00211B57">
        <w:rPr>
          <w:color w:val="000000"/>
          <w:sz w:val="28"/>
          <w:szCs w:val="28"/>
          <w:lang w:val="uk-UA"/>
        </w:rPr>
        <w:lastRenderedPageBreak/>
        <w:t>Соціологія права визначає такі елементи делінквентної субкультури:</w:t>
      </w:r>
    </w:p>
    <w:p w14:paraId="2D1EE77E" w14:textId="77777777" w:rsidR="00095331" w:rsidRPr="00211B57" w:rsidRDefault="00095331" w:rsidP="00095331">
      <w:pPr>
        <w:widowControl w:val="0"/>
        <w:shd w:val="clear" w:color="auto" w:fill="FFFFFF"/>
        <w:tabs>
          <w:tab w:val="left" w:pos="648"/>
        </w:tabs>
        <w:autoSpaceDE w:val="0"/>
        <w:autoSpaceDN w:val="0"/>
        <w:adjustRightInd w:val="0"/>
        <w:spacing w:line="360" w:lineRule="auto"/>
        <w:jc w:val="both"/>
        <w:rPr>
          <w:color w:val="000000"/>
          <w:sz w:val="28"/>
          <w:szCs w:val="28"/>
          <w:lang w:val="uk-UA"/>
        </w:rPr>
      </w:pPr>
      <w:r>
        <w:rPr>
          <w:color w:val="000000"/>
          <w:sz w:val="28"/>
          <w:szCs w:val="28"/>
          <w:lang w:val="uk-UA"/>
        </w:rPr>
        <w:t xml:space="preserve">-   </w:t>
      </w:r>
      <w:r w:rsidRPr="00211B57">
        <w:rPr>
          <w:color w:val="000000"/>
          <w:sz w:val="28"/>
          <w:szCs w:val="28"/>
          <w:lang w:val="uk-UA"/>
        </w:rPr>
        <w:t>гедонізм, що виявляється у прагненні володіти</w:t>
      </w:r>
      <w:r>
        <w:rPr>
          <w:color w:val="000000"/>
          <w:sz w:val="28"/>
          <w:szCs w:val="28"/>
          <w:lang w:val="uk-UA"/>
        </w:rPr>
        <w:t xml:space="preserve"> </w:t>
      </w:r>
      <w:r w:rsidRPr="00211B57">
        <w:rPr>
          <w:color w:val="000000"/>
          <w:sz w:val="28"/>
          <w:szCs w:val="28"/>
          <w:lang w:val="uk-UA"/>
        </w:rPr>
        <w:t>матеріальними благами, не докладаючи власних зусиль;</w:t>
      </w:r>
    </w:p>
    <w:p w14:paraId="15A394A2" w14:textId="77777777" w:rsidR="00095331" w:rsidRPr="00211B57" w:rsidRDefault="00095331" w:rsidP="00095331">
      <w:pPr>
        <w:widowControl w:val="0"/>
        <w:shd w:val="clear" w:color="auto" w:fill="FFFFFF"/>
        <w:tabs>
          <w:tab w:val="left" w:pos="648"/>
        </w:tabs>
        <w:autoSpaceDE w:val="0"/>
        <w:autoSpaceDN w:val="0"/>
        <w:adjustRightInd w:val="0"/>
        <w:spacing w:line="360" w:lineRule="auto"/>
        <w:jc w:val="both"/>
        <w:rPr>
          <w:color w:val="000000"/>
          <w:sz w:val="28"/>
          <w:szCs w:val="28"/>
          <w:lang w:val="uk-UA"/>
        </w:rPr>
      </w:pPr>
      <w:r>
        <w:rPr>
          <w:color w:val="000000"/>
          <w:sz w:val="28"/>
          <w:szCs w:val="28"/>
          <w:lang w:val="uk-UA"/>
        </w:rPr>
        <w:t xml:space="preserve">- </w:t>
      </w:r>
      <w:r w:rsidRPr="00211B57">
        <w:rPr>
          <w:color w:val="000000"/>
          <w:sz w:val="28"/>
          <w:szCs w:val="28"/>
          <w:lang w:val="uk-UA"/>
        </w:rPr>
        <w:t>цінність свободи, яка нерідко тлумачиться як</w:t>
      </w:r>
      <w:r>
        <w:rPr>
          <w:color w:val="000000"/>
          <w:sz w:val="28"/>
          <w:szCs w:val="28"/>
          <w:lang w:val="uk-UA"/>
        </w:rPr>
        <w:t xml:space="preserve"> </w:t>
      </w:r>
      <w:r w:rsidRPr="00211B57">
        <w:rPr>
          <w:color w:val="000000"/>
          <w:sz w:val="28"/>
          <w:szCs w:val="28"/>
          <w:lang w:val="uk-UA"/>
        </w:rPr>
        <w:t xml:space="preserve">анархія; </w:t>
      </w:r>
      <w:proofErr w:type="spellStart"/>
      <w:r w:rsidRPr="00211B57">
        <w:rPr>
          <w:color w:val="000000"/>
          <w:sz w:val="28"/>
          <w:szCs w:val="28"/>
          <w:lang w:val="uk-UA"/>
        </w:rPr>
        <w:t>делінквентна</w:t>
      </w:r>
      <w:proofErr w:type="spellEnd"/>
      <w:r w:rsidRPr="00211B57">
        <w:rPr>
          <w:color w:val="000000"/>
          <w:sz w:val="28"/>
          <w:szCs w:val="28"/>
          <w:lang w:val="uk-UA"/>
        </w:rPr>
        <w:t xml:space="preserve"> субкультура базується на фундаменті цінності особистої гідності та честі;</w:t>
      </w:r>
    </w:p>
    <w:p w14:paraId="3F89C5BF" w14:textId="77777777" w:rsidR="00095331" w:rsidRPr="00211B57" w:rsidRDefault="00095331" w:rsidP="00095331">
      <w:pPr>
        <w:widowControl w:val="0"/>
        <w:shd w:val="clear" w:color="auto" w:fill="FFFFFF"/>
        <w:tabs>
          <w:tab w:val="left" w:pos="648"/>
        </w:tabs>
        <w:autoSpaceDE w:val="0"/>
        <w:autoSpaceDN w:val="0"/>
        <w:adjustRightInd w:val="0"/>
        <w:spacing w:line="360" w:lineRule="auto"/>
        <w:jc w:val="both"/>
        <w:rPr>
          <w:color w:val="000000"/>
          <w:sz w:val="28"/>
          <w:szCs w:val="28"/>
          <w:lang w:val="uk-UA"/>
        </w:rPr>
      </w:pPr>
      <w:r>
        <w:rPr>
          <w:color w:val="000000"/>
          <w:sz w:val="28"/>
          <w:szCs w:val="28"/>
          <w:lang w:val="uk-UA"/>
        </w:rPr>
        <w:t xml:space="preserve">-  </w:t>
      </w:r>
      <w:r w:rsidRPr="00211B57">
        <w:rPr>
          <w:color w:val="000000"/>
          <w:sz w:val="28"/>
          <w:szCs w:val="28"/>
          <w:lang w:val="uk-UA"/>
        </w:rPr>
        <w:t xml:space="preserve">чітка ієрархія, що особливо помітна у професійному ядрі та тюремних спільнотах; їх норми передбачають обмежене спілкування із представниками державних органів та нижчого рівня злочинної </w:t>
      </w:r>
      <w:proofErr w:type="spellStart"/>
      <w:r w:rsidRPr="00211B57">
        <w:rPr>
          <w:color w:val="000000"/>
          <w:sz w:val="28"/>
          <w:szCs w:val="28"/>
          <w:lang w:val="uk-UA"/>
        </w:rPr>
        <w:t>ієрархії;</w:t>
      </w:r>
      <w:r>
        <w:rPr>
          <w:color w:val="000000"/>
          <w:sz w:val="28"/>
          <w:szCs w:val="28"/>
          <w:lang w:val="uk-UA"/>
        </w:rPr>
        <w:t>внутрішню</w:t>
      </w:r>
      <w:proofErr w:type="spellEnd"/>
      <w:r>
        <w:rPr>
          <w:color w:val="000000"/>
          <w:sz w:val="28"/>
          <w:szCs w:val="28"/>
          <w:lang w:val="uk-UA"/>
        </w:rPr>
        <w:t xml:space="preserve"> </w:t>
      </w:r>
      <w:r w:rsidRPr="00211B57">
        <w:rPr>
          <w:color w:val="000000"/>
          <w:sz w:val="28"/>
          <w:szCs w:val="28"/>
          <w:lang w:val="uk-UA"/>
        </w:rPr>
        <w:t>згуртованість групи виражає звичай</w:t>
      </w:r>
      <w:r>
        <w:rPr>
          <w:color w:val="000000"/>
          <w:sz w:val="28"/>
          <w:szCs w:val="28"/>
          <w:lang w:val="uk-UA"/>
        </w:rPr>
        <w:t xml:space="preserve"> «</w:t>
      </w:r>
      <w:proofErr w:type="spellStart"/>
      <w:r>
        <w:rPr>
          <w:color w:val="000000"/>
          <w:sz w:val="28"/>
          <w:szCs w:val="28"/>
          <w:lang w:val="uk-UA"/>
        </w:rPr>
        <w:t>общаку</w:t>
      </w:r>
      <w:proofErr w:type="spellEnd"/>
      <w:r>
        <w:rPr>
          <w:color w:val="000000"/>
          <w:sz w:val="28"/>
          <w:szCs w:val="28"/>
          <w:lang w:val="uk-UA"/>
        </w:rPr>
        <w:t xml:space="preserve">» - </w:t>
      </w:r>
      <w:r w:rsidRPr="00211B57">
        <w:rPr>
          <w:color w:val="000000"/>
          <w:sz w:val="28"/>
          <w:szCs w:val="28"/>
          <w:lang w:val="uk-UA"/>
        </w:rPr>
        <w:t>суми грошей, в яку кожен вносить свою</w:t>
      </w:r>
      <w:r>
        <w:rPr>
          <w:color w:val="000000"/>
          <w:sz w:val="28"/>
          <w:szCs w:val="28"/>
          <w:lang w:val="uk-UA"/>
        </w:rPr>
        <w:t xml:space="preserve"> </w:t>
      </w:r>
      <w:r w:rsidRPr="00211B57">
        <w:rPr>
          <w:color w:val="000000"/>
          <w:sz w:val="28"/>
          <w:szCs w:val="28"/>
          <w:lang w:val="uk-UA"/>
        </w:rPr>
        <w:t>частину і яка призначена для загальних потреб; насилля, звичай помсти, допомоги засудженим та їх родичам;</w:t>
      </w:r>
    </w:p>
    <w:p w14:paraId="23740163" w14:textId="77777777" w:rsidR="00095331" w:rsidRPr="00211B57" w:rsidRDefault="00095331" w:rsidP="00095331">
      <w:pPr>
        <w:shd w:val="clear" w:color="auto" w:fill="FFFFFF"/>
        <w:tabs>
          <w:tab w:val="left" w:pos="734"/>
        </w:tabs>
        <w:spacing w:line="360" w:lineRule="auto"/>
        <w:ind w:firstLine="720"/>
        <w:jc w:val="both"/>
        <w:rPr>
          <w:sz w:val="28"/>
          <w:szCs w:val="28"/>
        </w:rPr>
      </w:pPr>
      <w:r>
        <w:rPr>
          <w:color w:val="000000"/>
          <w:sz w:val="28"/>
          <w:szCs w:val="28"/>
          <w:lang w:val="uk-UA"/>
        </w:rPr>
        <w:t xml:space="preserve">-   </w:t>
      </w:r>
      <w:r w:rsidRPr="00211B57">
        <w:rPr>
          <w:color w:val="000000"/>
          <w:sz w:val="28"/>
          <w:szCs w:val="28"/>
          <w:lang w:val="uk-UA"/>
        </w:rPr>
        <w:t>система кримінальної  інформації  (особливо  у</w:t>
      </w:r>
      <w:r>
        <w:rPr>
          <w:color w:val="000000"/>
          <w:sz w:val="28"/>
          <w:szCs w:val="28"/>
          <w:lang w:val="uk-UA"/>
        </w:rPr>
        <w:t xml:space="preserve"> </w:t>
      </w:r>
      <w:r w:rsidRPr="00211B57">
        <w:rPr>
          <w:color w:val="000000"/>
          <w:sz w:val="28"/>
          <w:szCs w:val="28"/>
          <w:lang w:val="uk-UA"/>
        </w:rPr>
        <w:t>місцях ув'язнення);</w:t>
      </w:r>
    </w:p>
    <w:p w14:paraId="3465F401" w14:textId="77777777" w:rsidR="00095331" w:rsidRPr="00211B57" w:rsidRDefault="00095331" w:rsidP="00095331">
      <w:pPr>
        <w:shd w:val="clear" w:color="auto" w:fill="FFFFFF"/>
        <w:tabs>
          <w:tab w:val="left" w:pos="667"/>
        </w:tabs>
        <w:spacing w:line="360" w:lineRule="auto"/>
        <w:ind w:firstLine="720"/>
        <w:jc w:val="both"/>
        <w:rPr>
          <w:sz w:val="28"/>
          <w:szCs w:val="28"/>
        </w:rPr>
      </w:pPr>
      <w:r>
        <w:rPr>
          <w:color w:val="000000"/>
          <w:sz w:val="28"/>
          <w:szCs w:val="28"/>
          <w:lang w:val="uk-UA"/>
        </w:rPr>
        <w:t xml:space="preserve">-  </w:t>
      </w:r>
      <w:r w:rsidRPr="00211B57">
        <w:rPr>
          <w:color w:val="000000"/>
          <w:sz w:val="28"/>
          <w:szCs w:val="28"/>
          <w:lang w:val="uk-UA"/>
        </w:rPr>
        <w:t>санкції, що підтримують порядок та дисципліну</w:t>
      </w:r>
      <w:r>
        <w:rPr>
          <w:color w:val="000000"/>
          <w:sz w:val="28"/>
          <w:szCs w:val="28"/>
          <w:lang w:val="uk-UA"/>
        </w:rPr>
        <w:t xml:space="preserve"> </w:t>
      </w:r>
      <w:r w:rsidRPr="00211B57">
        <w:rPr>
          <w:color w:val="000000"/>
          <w:sz w:val="28"/>
          <w:szCs w:val="28"/>
          <w:lang w:val="uk-UA"/>
        </w:rPr>
        <w:t>в групі (фізичні, матеріальні);</w:t>
      </w:r>
    </w:p>
    <w:p w14:paraId="464E9751" w14:textId="77777777" w:rsidR="00095331" w:rsidRPr="00211B57" w:rsidRDefault="00095331" w:rsidP="00095331">
      <w:pPr>
        <w:shd w:val="clear" w:color="auto" w:fill="FFFFFF"/>
        <w:spacing w:line="360" w:lineRule="auto"/>
        <w:ind w:firstLine="720"/>
        <w:jc w:val="both"/>
        <w:rPr>
          <w:sz w:val="28"/>
          <w:szCs w:val="28"/>
        </w:rPr>
      </w:pPr>
      <w:r>
        <w:rPr>
          <w:color w:val="000000"/>
          <w:sz w:val="28"/>
          <w:szCs w:val="28"/>
          <w:lang w:val="uk-UA"/>
        </w:rPr>
        <w:t xml:space="preserve">-  </w:t>
      </w:r>
      <w:r w:rsidRPr="00211B57">
        <w:rPr>
          <w:color w:val="000000"/>
          <w:sz w:val="28"/>
          <w:szCs w:val="28"/>
          <w:lang w:val="uk-UA"/>
        </w:rPr>
        <w:t xml:space="preserve">мова, позначена у науковій літературі терміном «арго». Виникла дуже давно, спочатку призначалась для кодування інформації за допомогою слів-символів. Сучасний кримінальний жаргон містить понад 10 тис. слів і виразів. Свій професійний жаргон є у злодіїв, у шулерів, у продавців наркотиків тощо. «Арго» має регіональні діалекти. Особливу роль у мові злочинних угруповань посідає </w:t>
      </w:r>
      <w:proofErr w:type="spellStart"/>
      <w:r w:rsidRPr="00211B57">
        <w:rPr>
          <w:color w:val="000000"/>
          <w:sz w:val="28"/>
          <w:szCs w:val="28"/>
          <w:lang w:val="uk-UA"/>
        </w:rPr>
        <w:t>табуйована</w:t>
      </w:r>
      <w:proofErr w:type="spellEnd"/>
      <w:r w:rsidRPr="00211B57">
        <w:rPr>
          <w:color w:val="000000"/>
          <w:sz w:val="28"/>
          <w:szCs w:val="28"/>
          <w:lang w:val="uk-UA"/>
        </w:rPr>
        <w:t xml:space="preserve"> (заборонена) лексика, татуювання та клички, пісні та приказки.</w:t>
      </w:r>
    </w:p>
    <w:p w14:paraId="500FC6CE" w14:textId="77777777" w:rsidR="00095331" w:rsidRDefault="00095331" w:rsidP="00095331">
      <w:pPr>
        <w:shd w:val="clear" w:color="auto" w:fill="FFFFFF"/>
        <w:spacing w:line="360" w:lineRule="auto"/>
        <w:ind w:firstLine="720"/>
        <w:jc w:val="both"/>
        <w:rPr>
          <w:color w:val="000000"/>
          <w:sz w:val="28"/>
          <w:szCs w:val="28"/>
          <w:lang w:val="uk-UA"/>
        </w:rPr>
      </w:pPr>
      <w:proofErr w:type="spellStart"/>
      <w:r w:rsidRPr="00211B57">
        <w:rPr>
          <w:color w:val="000000"/>
          <w:sz w:val="28"/>
          <w:szCs w:val="28"/>
          <w:lang w:val="uk-UA"/>
        </w:rPr>
        <w:t>Делінквентна</w:t>
      </w:r>
      <w:proofErr w:type="spellEnd"/>
      <w:r w:rsidRPr="00211B57">
        <w:rPr>
          <w:color w:val="000000"/>
          <w:sz w:val="28"/>
          <w:szCs w:val="28"/>
          <w:lang w:val="uk-UA"/>
        </w:rPr>
        <w:t xml:space="preserve"> субкультура містить багато архаїчних елементів, базується на них і повністю відповідає поняттю антикультури. Різноманітність форм сучасної злочинності дає підстави стверджувати про наявність «субкуль</w:t>
      </w:r>
      <w:r>
        <w:rPr>
          <w:color w:val="000000"/>
          <w:sz w:val="28"/>
          <w:szCs w:val="28"/>
          <w:lang w:val="uk-UA"/>
        </w:rPr>
        <w:t>тур у субкультурі», що становит</w:t>
      </w:r>
      <w:r w:rsidRPr="00211B57">
        <w:rPr>
          <w:color w:val="000000"/>
          <w:sz w:val="28"/>
          <w:szCs w:val="28"/>
          <w:lang w:val="uk-UA"/>
        </w:rPr>
        <w:t>ь інтерес як для соціологів, так і для представників інших галузей знань.</w:t>
      </w:r>
      <w:r>
        <w:rPr>
          <w:color w:val="000000"/>
          <w:sz w:val="28"/>
          <w:szCs w:val="28"/>
          <w:lang w:val="uk-UA"/>
        </w:rPr>
        <w:t xml:space="preserve"> [18]</w:t>
      </w:r>
    </w:p>
    <w:p w14:paraId="084AB883" w14:textId="77777777" w:rsidR="00095331" w:rsidRDefault="00095331" w:rsidP="00095331">
      <w:pPr>
        <w:shd w:val="clear" w:color="auto" w:fill="FFFFFF"/>
        <w:spacing w:line="360" w:lineRule="auto"/>
        <w:ind w:firstLine="720"/>
        <w:jc w:val="both"/>
        <w:rPr>
          <w:color w:val="000000"/>
          <w:sz w:val="28"/>
          <w:szCs w:val="28"/>
          <w:lang w:val="uk-UA"/>
        </w:rPr>
      </w:pPr>
    </w:p>
    <w:p w14:paraId="35952DBE" w14:textId="77777777" w:rsidR="00095331" w:rsidRDefault="00095331" w:rsidP="00095331">
      <w:pPr>
        <w:numPr>
          <w:ilvl w:val="1"/>
          <w:numId w:val="4"/>
        </w:numPr>
        <w:spacing w:line="480" w:lineRule="auto"/>
        <w:ind w:right="-53"/>
        <w:jc w:val="both"/>
        <w:rPr>
          <w:sz w:val="28"/>
          <w:szCs w:val="28"/>
          <w:lang w:val="uk-UA"/>
        </w:rPr>
      </w:pPr>
      <w:r>
        <w:rPr>
          <w:b/>
          <w:sz w:val="28"/>
          <w:szCs w:val="28"/>
          <w:lang w:val="uk-UA"/>
        </w:rPr>
        <w:t>. Причини виникнення девіантної поведінки у підлітків.</w:t>
      </w:r>
      <w:r>
        <w:rPr>
          <w:sz w:val="28"/>
          <w:szCs w:val="28"/>
          <w:lang w:val="uk-UA"/>
        </w:rPr>
        <w:t xml:space="preserve">  </w:t>
      </w:r>
    </w:p>
    <w:p w14:paraId="370895AF" w14:textId="77777777" w:rsidR="00095331" w:rsidRDefault="00095331" w:rsidP="00095331">
      <w:pPr>
        <w:spacing w:line="360" w:lineRule="auto"/>
        <w:ind w:left="-57" w:right="-53" w:firstLine="741"/>
        <w:jc w:val="both"/>
        <w:rPr>
          <w:sz w:val="28"/>
          <w:szCs w:val="28"/>
          <w:lang w:val="uk-UA"/>
        </w:rPr>
      </w:pPr>
      <w:r>
        <w:rPr>
          <w:sz w:val="28"/>
          <w:szCs w:val="28"/>
          <w:lang w:val="uk-UA"/>
        </w:rPr>
        <w:t xml:space="preserve">Становлення людини не протікає без </w:t>
      </w:r>
      <w:proofErr w:type="spellStart"/>
      <w:r>
        <w:rPr>
          <w:sz w:val="28"/>
          <w:szCs w:val="28"/>
          <w:lang w:val="uk-UA"/>
        </w:rPr>
        <w:t>складностей</w:t>
      </w:r>
      <w:proofErr w:type="spellEnd"/>
      <w:r>
        <w:rPr>
          <w:sz w:val="28"/>
          <w:szCs w:val="28"/>
          <w:lang w:val="uk-UA"/>
        </w:rPr>
        <w:t xml:space="preserve"> і протиріч. Чим багатша і різнобічна особистість, тим </w:t>
      </w:r>
      <w:proofErr w:type="spellStart"/>
      <w:r>
        <w:rPr>
          <w:sz w:val="28"/>
          <w:szCs w:val="28"/>
          <w:lang w:val="uk-UA"/>
        </w:rPr>
        <w:t>сутужніше</w:t>
      </w:r>
      <w:proofErr w:type="spellEnd"/>
      <w:r>
        <w:rPr>
          <w:sz w:val="28"/>
          <w:szCs w:val="28"/>
          <w:lang w:val="uk-UA"/>
        </w:rPr>
        <w:t xml:space="preserve"> шлях її розвитку. У пошуках </w:t>
      </w:r>
      <w:r>
        <w:rPr>
          <w:sz w:val="28"/>
          <w:szCs w:val="28"/>
          <w:lang w:val="uk-UA"/>
        </w:rPr>
        <w:lastRenderedPageBreak/>
        <w:t xml:space="preserve">себе, сумнівах і помилках, у подоланні того, що ще вчора здавалося досягненням, а сьогодні уже вимагає корекції, в умінні </w:t>
      </w:r>
      <w:proofErr w:type="spellStart"/>
      <w:r>
        <w:rPr>
          <w:sz w:val="28"/>
          <w:szCs w:val="28"/>
          <w:lang w:val="uk-UA"/>
        </w:rPr>
        <w:t>конструктивно</w:t>
      </w:r>
      <w:proofErr w:type="spellEnd"/>
      <w:r>
        <w:rPr>
          <w:sz w:val="28"/>
          <w:szCs w:val="28"/>
          <w:lang w:val="uk-UA"/>
        </w:rPr>
        <w:t xml:space="preserve"> виходити з кожного нового кризового стану і полягає нормальний шлях психічного розвитку людини.</w:t>
      </w:r>
    </w:p>
    <w:p w14:paraId="5F63353C" w14:textId="77777777" w:rsidR="00095331" w:rsidRDefault="00095331" w:rsidP="00095331">
      <w:pPr>
        <w:spacing w:line="360" w:lineRule="auto"/>
        <w:ind w:left="-57" w:right="-53" w:firstLine="741"/>
        <w:jc w:val="both"/>
        <w:rPr>
          <w:sz w:val="28"/>
          <w:szCs w:val="28"/>
          <w:lang w:val="uk-UA"/>
        </w:rPr>
      </w:pPr>
      <w:r>
        <w:rPr>
          <w:sz w:val="28"/>
          <w:szCs w:val="28"/>
          <w:lang w:val="uk-UA"/>
        </w:rPr>
        <w:t>Щоб допомогти підростаючій людині перебороти виникаючі відхилення в поводженні і розвитку, потрібно враховувати, на якому віковому етапі знаходиться дитина, яку сходинку свого життєвого шляху вона зараз переборює, у чому типові складності того чи іншого віку. Це не виходить, що появу брутальності, наприклад, можна виправдати специфікою підліткового етапу розвитку і пасивно чекати, коли дане негативне явище зникне. Нерідко доводиться чути:</w:t>
      </w:r>
      <w:r w:rsidRPr="0075228D">
        <w:rPr>
          <w:sz w:val="28"/>
          <w:szCs w:val="28"/>
        </w:rPr>
        <w:t xml:space="preserve"> “</w:t>
      </w:r>
      <w:r>
        <w:rPr>
          <w:sz w:val="28"/>
          <w:szCs w:val="28"/>
          <w:lang w:val="uk-UA"/>
        </w:rPr>
        <w:t>Нічого, він переросте, усе саме собою улагодиться</w:t>
      </w:r>
      <w:r w:rsidRPr="0075228D">
        <w:rPr>
          <w:sz w:val="28"/>
          <w:szCs w:val="28"/>
        </w:rPr>
        <w:t>”</w:t>
      </w:r>
      <w:r>
        <w:rPr>
          <w:sz w:val="28"/>
          <w:szCs w:val="28"/>
          <w:lang w:val="uk-UA"/>
        </w:rPr>
        <w:t>. Така заспокійлива пасивність може привести до формування ряду стійких шкідливих   звичок</w:t>
      </w:r>
      <w:r w:rsidRPr="0075228D">
        <w:rPr>
          <w:sz w:val="28"/>
          <w:szCs w:val="28"/>
        </w:rPr>
        <w:t>.</w:t>
      </w:r>
      <w:r>
        <w:rPr>
          <w:sz w:val="28"/>
          <w:szCs w:val="28"/>
        </w:rPr>
        <w:t xml:space="preserve"> [22</w:t>
      </w:r>
      <w:r w:rsidRPr="0075228D">
        <w:rPr>
          <w:sz w:val="28"/>
          <w:szCs w:val="28"/>
        </w:rPr>
        <w:t>, 45]</w:t>
      </w:r>
      <w:r>
        <w:rPr>
          <w:sz w:val="28"/>
          <w:szCs w:val="28"/>
          <w:lang w:val="uk-UA"/>
        </w:rPr>
        <w:t xml:space="preserve">    </w:t>
      </w:r>
    </w:p>
    <w:p w14:paraId="7BFE36C1" w14:textId="77777777" w:rsidR="00095331" w:rsidRDefault="00095331" w:rsidP="00095331">
      <w:pPr>
        <w:spacing w:line="360" w:lineRule="auto"/>
        <w:ind w:left="-57" w:right="-53" w:firstLine="741"/>
        <w:jc w:val="both"/>
        <w:rPr>
          <w:sz w:val="28"/>
          <w:szCs w:val="28"/>
          <w:lang w:val="uk-UA"/>
        </w:rPr>
      </w:pPr>
      <w:r>
        <w:rPr>
          <w:sz w:val="28"/>
          <w:szCs w:val="28"/>
          <w:lang w:val="uk-UA"/>
        </w:rPr>
        <w:t xml:space="preserve">Визначені вікові й індивідуальні особливості дисгармонійного розвитку школяра нерідко виявляються причиною його </w:t>
      </w:r>
      <w:proofErr w:type="spellStart"/>
      <w:r>
        <w:rPr>
          <w:sz w:val="28"/>
          <w:szCs w:val="28"/>
          <w:lang w:val="uk-UA"/>
        </w:rPr>
        <w:t>важковиховуваності</w:t>
      </w:r>
      <w:proofErr w:type="spellEnd"/>
      <w:r>
        <w:rPr>
          <w:sz w:val="28"/>
          <w:szCs w:val="28"/>
          <w:lang w:val="uk-UA"/>
        </w:rPr>
        <w:t>. Необхідно в процесі становлення індивідуальності вчасно переборювати виникаючі психологічні труднощі, шукати правильний підхід до кожної дитини, усувати фактори, що негативно впливають на його розвиток, враховувати статево вікові індивідуально-типологічні особливості, розуміти протиріччя, що він сам не в силах визначити.</w:t>
      </w:r>
    </w:p>
    <w:p w14:paraId="628782E5" w14:textId="77777777" w:rsidR="00095331" w:rsidRDefault="00095331" w:rsidP="00095331">
      <w:pPr>
        <w:spacing w:line="360" w:lineRule="auto"/>
        <w:ind w:left="-57" w:right="-53" w:firstLine="741"/>
        <w:jc w:val="both"/>
        <w:rPr>
          <w:sz w:val="28"/>
          <w:szCs w:val="28"/>
          <w:lang w:val="uk-UA"/>
        </w:rPr>
      </w:pPr>
      <w:r>
        <w:rPr>
          <w:sz w:val="28"/>
          <w:szCs w:val="28"/>
          <w:lang w:val="uk-UA"/>
        </w:rPr>
        <w:t>Насамперед варто звернути увагу на динаміку вікових змін психічного розвитку школяра.</w:t>
      </w:r>
    </w:p>
    <w:p w14:paraId="03B583E8" w14:textId="77777777" w:rsidR="00095331" w:rsidRDefault="00095331" w:rsidP="00095331">
      <w:pPr>
        <w:spacing w:line="360" w:lineRule="auto"/>
        <w:ind w:left="-57" w:right="-53" w:firstLine="741"/>
        <w:jc w:val="both"/>
        <w:rPr>
          <w:sz w:val="28"/>
          <w:szCs w:val="28"/>
          <w:lang w:val="uk-UA"/>
        </w:rPr>
      </w:pPr>
      <w:r>
        <w:rPr>
          <w:sz w:val="28"/>
          <w:szCs w:val="28"/>
          <w:lang w:val="uk-UA"/>
        </w:rPr>
        <w:t xml:space="preserve">Шкільне дитинство починається з критичного, чи переломного періоду, що традиційно називають кризою семи років. Перехід до навчання із шести років, можливо, змінить назву кризи, але не скасує ні її саму, ні її змісту. Що упадає в око дорослим при спілкуванні з дитиною першого року навчання, уже не дошкільником, але ще не зовсім школярем? Втрата тієї простоти і безпосередності, що настільки характерна для дошкільного дитинства. Колишня єдність бажань і їх переживань руйнується. Якщо дошкільник був цілком захоплений станом радості чи суму, то семирічний школяр як би вперше </w:t>
      </w:r>
      <w:r>
        <w:rPr>
          <w:sz w:val="28"/>
          <w:szCs w:val="28"/>
          <w:lang w:val="uk-UA"/>
        </w:rPr>
        <w:lastRenderedPageBreak/>
        <w:t xml:space="preserve">відкриває для себе власні емоції: не тільки протестує, але й одночасно уважно вивчає те, як він це робить, вдивляється в себе. Помилки у вихованні можуть привести саме в цьому віковому періоді до </w:t>
      </w:r>
      <w:proofErr w:type="spellStart"/>
      <w:r>
        <w:rPr>
          <w:sz w:val="28"/>
          <w:szCs w:val="28"/>
          <w:lang w:val="uk-UA"/>
        </w:rPr>
        <w:t>поглинутості</w:t>
      </w:r>
      <w:proofErr w:type="spellEnd"/>
      <w:r>
        <w:rPr>
          <w:sz w:val="28"/>
          <w:szCs w:val="28"/>
          <w:lang w:val="uk-UA"/>
        </w:rPr>
        <w:t xml:space="preserve"> своїми емоціями, що граничить з </w:t>
      </w:r>
      <w:proofErr w:type="spellStart"/>
      <w:r>
        <w:rPr>
          <w:sz w:val="28"/>
          <w:szCs w:val="28"/>
          <w:lang w:val="uk-UA"/>
        </w:rPr>
        <w:t>істероідністю</w:t>
      </w:r>
      <w:proofErr w:type="spellEnd"/>
      <w:r>
        <w:rPr>
          <w:sz w:val="28"/>
          <w:szCs w:val="28"/>
          <w:lang w:val="uk-UA"/>
        </w:rPr>
        <w:t xml:space="preserve"> (надмірний егоцентризм, прагнення звернути на себе увагу навколишніх).</w:t>
      </w:r>
    </w:p>
    <w:p w14:paraId="6592004B" w14:textId="77777777" w:rsidR="00095331" w:rsidRDefault="00095331" w:rsidP="00095331">
      <w:pPr>
        <w:spacing w:line="360" w:lineRule="auto"/>
        <w:ind w:left="-57" w:right="-53" w:firstLine="741"/>
        <w:jc w:val="both"/>
        <w:rPr>
          <w:sz w:val="28"/>
          <w:szCs w:val="28"/>
          <w:lang w:val="uk-UA"/>
        </w:rPr>
      </w:pPr>
      <w:r>
        <w:rPr>
          <w:sz w:val="28"/>
          <w:szCs w:val="28"/>
          <w:lang w:val="uk-UA"/>
        </w:rPr>
        <w:t>До семи років з</w:t>
      </w:r>
      <w:r w:rsidRPr="005E37B6">
        <w:rPr>
          <w:sz w:val="28"/>
          <w:szCs w:val="28"/>
          <w:lang w:val="uk-UA"/>
        </w:rPr>
        <w:t>’</w:t>
      </w:r>
      <w:r>
        <w:rPr>
          <w:sz w:val="28"/>
          <w:szCs w:val="28"/>
          <w:lang w:val="uk-UA"/>
        </w:rPr>
        <w:t>являються такі складні новотвори, як оцінка себе самого, самолюбство, а також нові протиріччя між сприйняттям себе, відношенням до себе й оцінками навколишніх, дорослих, однолітків. Вперше виникає внутрішня боротьба переживань. Новий спосіб життя, зв</w:t>
      </w:r>
      <w:r w:rsidRPr="006833F0">
        <w:rPr>
          <w:sz w:val="28"/>
          <w:szCs w:val="28"/>
          <w:lang w:val="uk-UA"/>
        </w:rPr>
        <w:t>’</w:t>
      </w:r>
      <w:r>
        <w:rPr>
          <w:sz w:val="28"/>
          <w:szCs w:val="28"/>
          <w:lang w:val="uk-UA"/>
        </w:rPr>
        <w:t>язаний з початком шкільного навчання, впливає на протікання кризи семи років і швидкість виходу з нього. Відбувається переоцінка цінностей, формується нове відношення до навколишнього світу і довільна регуляція поводження. Ведучою діяльністю стає не гра з її непродуктивністю, відсутністю інтересів до результатів, захопленістю самим процесом, а навчання, засвоєння системи знань, своєрідна, систематична напружена праця</w:t>
      </w:r>
      <w:r w:rsidRPr="00333379">
        <w:rPr>
          <w:sz w:val="28"/>
          <w:szCs w:val="28"/>
        </w:rPr>
        <w:t>.</w:t>
      </w:r>
      <w:r>
        <w:rPr>
          <w:sz w:val="28"/>
          <w:szCs w:val="28"/>
          <w:lang w:val="uk-UA"/>
        </w:rPr>
        <w:t xml:space="preserve"> Дитина привласнює, тобто робить своїм, суспільний досвід; пізнає не тільки безпосередньо навколишню його дійсність, але і великий, складний світ, у якому живе. Молодший школяр відкриває для себе можливість співвіднесення дійсного і давно минулого, видимого, пережитого безпосередньо й уявлюваного, передбачуваного, ілюзорного.</w:t>
      </w:r>
    </w:p>
    <w:p w14:paraId="2D22331C" w14:textId="77777777" w:rsidR="00095331" w:rsidRDefault="00095331" w:rsidP="00095331">
      <w:pPr>
        <w:spacing w:line="360" w:lineRule="auto"/>
        <w:ind w:left="-57" w:right="-53" w:firstLine="741"/>
        <w:jc w:val="both"/>
        <w:rPr>
          <w:sz w:val="28"/>
          <w:szCs w:val="28"/>
          <w:lang w:val="uk-UA"/>
        </w:rPr>
      </w:pPr>
      <w:r>
        <w:rPr>
          <w:sz w:val="28"/>
          <w:szCs w:val="28"/>
          <w:lang w:val="uk-UA"/>
        </w:rPr>
        <w:t xml:space="preserve">Розширюється коло значимих для школяра людей, кожний з них несе в собі несхожі на іншого погляди, оцінки, чекання. Прилучаючи до нових, більш діловим, функціональним відносинам з людьми, що складаються в школі, дитина поступово виходить із кризи семи років. Він уже не губиться в суперечливості своїх внутрішніх переживань, не страждає від неможливості знайти адекватні зовнішні форми їхнього вираження, щоб зробити внутрішній світ доступним для своїх близьких. Якщо розвиток особистості протікає в цілому благополучно, молодший школяр </w:t>
      </w:r>
      <w:r w:rsidRPr="00801474">
        <w:rPr>
          <w:sz w:val="28"/>
          <w:szCs w:val="28"/>
          <w:lang w:val="uk-UA"/>
        </w:rPr>
        <w:t>“</w:t>
      </w:r>
      <w:r>
        <w:rPr>
          <w:sz w:val="28"/>
          <w:szCs w:val="28"/>
          <w:lang w:val="uk-UA"/>
        </w:rPr>
        <w:t>іде</w:t>
      </w:r>
      <w:r w:rsidRPr="00801474">
        <w:rPr>
          <w:sz w:val="28"/>
          <w:szCs w:val="28"/>
          <w:lang w:val="uk-UA"/>
        </w:rPr>
        <w:t>”</w:t>
      </w:r>
      <w:r>
        <w:rPr>
          <w:sz w:val="28"/>
          <w:szCs w:val="28"/>
          <w:lang w:val="uk-UA"/>
        </w:rPr>
        <w:t xml:space="preserve"> від цих проблем у багатий і привабливий світ відкриття в собі несподіваних задатків і здібностей, необхідних для навчальної діяльності.</w:t>
      </w:r>
    </w:p>
    <w:p w14:paraId="140F884D" w14:textId="77777777" w:rsidR="00095331" w:rsidRDefault="00095331" w:rsidP="00095331">
      <w:pPr>
        <w:spacing w:line="360" w:lineRule="auto"/>
        <w:ind w:left="-57" w:right="-53" w:firstLine="741"/>
        <w:jc w:val="both"/>
        <w:rPr>
          <w:sz w:val="28"/>
          <w:szCs w:val="28"/>
          <w:lang w:val="uk-UA"/>
        </w:rPr>
      </w:pPr>
      <w:r>
        <w:rPr>
          <w:sz w:val="28"/>
          <w:szCs w:val="28"/>
          <w:lang w:val="uk-UA"/>
        </w:rPr>
        <w:lastRenderedPageBreak/>
        <w:t>Відношення до себе в цьому віці усе більше визначається взаєминами в колективі класу. Групові норми, колективна думка до кінця початкової школи стають важливіші думки вчителя чи батьків. Якщо цього не відбувається, якщо дитині важко встановлювати контакти з однолітками, з</w:t>
      </w:r>
      <w:r w:rsidRPr="002A7768">
        <w:rPr>
          <w:sz w:val="28"/>
          <w:szCs w:val="28"/>
        </w:rPr>
        <w:t>’</w:t>
      </w:r>
      <w:proofErr w:type="spellStart"/>
      <w:r>
        <w:rPr>
          <w:sz w:val="28"/>
          <w:szCs w:val="28"/>
          <w:lang w:val="uk-UA"/>
        </w:rPr>
        <w:t>вляється</w:t>
      </w:r>
      <w:proofErr w:type="spellEnd"/>
      <w:r>
        <w:rPr>
          <w:sz w:val="28"/>
          <w:szCs w:val="28"/>
          <w:lang w:val="uk-UA"/>
        </w:rPr>
        <w:t xml:space="preserve"> </w:t>
      </w:r>
      <w:proofErr w:type="spellStart"/>
      <w:r>
        <w:rPr>
          <w:sz w:val="28"/>
          <w:szCs w:val="28"/>
          <w:lang w:val="uk-UA"/>
        </w:rPr>
        <w:t>грунт</w:t>
      </w:r>
      <w:proofErr w:type="spellEnd"/>
      <w:r>
        <w:rPr>
          <w:sz w:val="28"/>
          <w:szCs w:val="28"/>
          <w:lang w:val="uk-UA"/>
        </w:rPr>
        <w:t xml:space="preserve"> для порушення поводження. Засвоюючи прийняті у своїй мікро групі правила поведінки, манеру вдягатися, виявляти осуд чи захват, десятилітня людина вже стає усе більш незалежним від оцінок тих, кого не відносить до свого обраного кола. Так він одночасно прилучається до визначеної групи і віддаляється від всіх інших; залежність і самостійність формуються не послідовно, а в єдиному складному процесі. Протиріччя між оцінками дорослих і однолітків </w:t>
      </w:r>
      <w:proofErr w:type="spellStart"/>
      <w:r>
        <w:rPr>
          <w:sz w:val="28"/>
          <w:szCs w:val="28"/>
          <w:lang w:val="uk-UA"/>
        </w:rPr>
        <w:t>переживаються</w:t>
      </w:r>
      <w:proofErr w:type="spellEnd"/>
      <w:r>
        <w:rPr>
          <w:sz w:val="28"/>
          <w:szCs w:val="28"/>
          <w:lang w:val="uk-UA"/>
        </w:rPr>
        <w:t xml:space="preserve"> як неминучі. Молодший школяр ще не завжди вірний віковим груповим нормам, він змінює свої орієнтації в залежності від оточення. З батьками більш невимушений і наївний, чим із вчителем; у двірській компанії більш активний, балакучий, </w:t>
      </w:r>
      <w:proofErr w:type="spellStart"/>
      <w:r>
        <w:rPr>
          <w:sz w:val="28"/>
          <w:szCs w:val="28"/>
          <w:lang w:val="uk-UA"/>
        </w:rPr>
        <w:t>рухливіший</w:t>
      </w:r>
      <w:proofErr w:type="spellEnd"/>
      <w:r>
        <w:rPr>
          <w:sz w:val="28"/>
          <w:szCs w:val="28"/>
          <w:lang w:val="uk-UA"/>
        </w:rPr>
        <w:t xml:space="preserve"> чим у класі. </w:t>
      </w:r>
      <w:r w:rsidRPr="00807385">
        <w:rPr>
          <w:sz w:val="28"/>
          <w:szCs w:val="28"/>
          <w:lang w:val="uk-UA"/>
        </w:rPr>
        <w:t>[</w:t>
      </w:r>
      <w:r w:rsidRPr="00807385">
        <w:rPr>
          <w:sz w:val="28"/>
          <w:szCs w:val="28"/>
        </w:rPr>
        <w:t>22,26]</w:t>
      </w:r>
      <w:r>
        <w:rPr>
          <w:sz w:val="28"/>
          <w:szCs w:val="28"/>
          <w:lang w:val="uk-UA"/>
        </w:rPr>
        <w:t xml:space="preserve"> </w:t>
      </w:r>
    </w:p>
    <w:p w14:paraId="32EC9E42" w14:textId="77777777" w:rsidR="00095331" w:rsidRDefault="00095331" w:rsidP="00095331">
      <w:pPr>
        <w:spacing w:line="360" w:lineRule="auto"/>
        <w:ind w:left="-57" w:right="-53" w:firstLine="741"/>
        <w:jc w:val="both"/>
        <w:rPr>
          <w:sz w:val="28"/>
          <w:szCs w:val="28"/>
          <w:lang w:val="uk-UA"/>
        </w:rPr>
      </w:pPr>
      <w:r>
        <w:rPr>
          <w:sz w:val="28"/>
          <w:szCs w:val="28"/>
          <w:lang w:val="uk-UA"/>
        </w:rPr>
        <w:t xml:space="preserve">Порушення поводження молодшого школяра значною мірою визначаються зовнішніми обставинами, випадковими подіями, однохвилинними враженнями. Особистісно значимою реальністю виявляються не тільки родина, своя вулиця, сусіди, школа, але і місто, країна, історичне минуле, подорожі і пригоди, винаходи і відкриття. Поволі готується криза перехідного віку, того віку, що недарма вважається періодом максимальної </w:t>
      </w:r>
      <w:proofErr w:type="spellStart"/>
      <w:r>
        <w:rPr>
          <w:sz w:val="28"/>
          <w:szCs w:val="28"/>
          <w:lang w:val="uk-UA"/>
        </w:rPr>
        <w:t>важковиховуваності</w:t>
      </w:r>
      <w:proofErr w:type="spellEnd"/>
      <w:r>
        <w:rPr>
          <w:sz w:val="28"/>
          <w:szCs w:val="28"/>
          <w:lang w:val="uk-UA"/>
        </w:rPr>
        <w:t>.</w:t>
      </w:r>
    </w:p>
    <w:p w14:paraId="3A800ADD" w14:textId="77777777" w:rsidR="00095331" w:rsidRDefault="00095331" w:rsidP="00095331">
      <w:pPr>
        <w:spacing w:line="360" w:lineRule="auto"/>
        <w:ind w:left="-57" w:right="-53" w:firstLine="741"/>
        <w:jc w:val="both"/>
        <w:rPr>
          <w:sz w:val="28"/>
          <w:szCs w:val="28"/>
          <w:lang w:val="uk-UA"/>
        </w:rPr>
      </w:pPr>
      <w:r>
        <w:rPr>
          <w:sz w:val="28"/>
          <w:szCs w:val="28"/>
          <w:lang w:val="uk-UA"/>
        </w:rPr>
        <w:t>У 11 – 13 років нерідко спостерігається падіння успішності, зниження працездатності, згасання колишніх інтересів, розвінчування авторитетів. З</w:t>
      </w:r>
      <w:r w:rsidRPr="00D67EFB">
        <w:rPr>
          <w:sz w:val="28"/>
          <w:szCs w:val="28"/>
        </w:rPr>
        <w:t>’</w:t>
      </w:r>
      <w:r>
        <w:rPr>
          <w:sz w:val="28"/>
          <w:szCs w:val="28"/>
          <w:lang w:val="uk-UA"/>
        </w:rPr>
        <w:t xml:space="preserve">являється негативізм стосовно кожної вимоги старших, спроби за будь-яку ціну  продемонструвати  свою  </w:t>
      </w:r>
      <w:r w:rsidRPr="003D2D43">
        <w:rPr>
          <w:sz w:val="28"/>
          <w:szCs w:val="28"/>
          <w:lang w:val="uk-UA"/>
        </w:rPr>
        <w:t>“</w:t>
      </w:r>
      <w:r>
        <w:rPr>
          <w:sz w:val="28"/>
          <w:szCs w:val="28"/>
          <w:lang w:val="uk-UA"/>
        </w:rPr>
        <w:t>дорослість</w:t>
      </w:r>
      <w:r w:rsidRPr="003D2D43">
        <w:rPr>
          <w:sz w:val="28"/>
          <w:szCs w:val="28"/>
          <w:lang w:val="uk-UA"/>
        </w:rPr>
        <w:t>”</w:t>
      </w:r>
      <w:r>
        <w:rPr>
          <w:sz w:val="28"/>
          <w:szCs w:val="28"/>
          <w:lang w:val="uk-UA"/>
        </w:rPr>
        <w:t xml:space="preserve">,   виявити  незалежність,  вирватися  з-під опіки. У </w:t>
      </w:r>
      <w:proofErr w:type="spellStart"/>
      <w:r>
        <w:rPr>
          <w:sz w:val="28"/>
          <w:szCs w:val="28"/>
          <w:lang w:val="uk-UA"/>
        </w:rPr>
        <w:t>дівчаток</w:t>
      </w:r>
      <w:proofErr w:type="spellEnd"/>
      <w:r>
        <w:rPr>
          <w:sz w:val="28"/>
          <w:szCs w:val="28"/>
          <w:lang w:val="uk-UA"/>
        </w:rPr>
        <w:t xml:space="preserve"> уві ці зміни звичайно починаються трохи раніш ніж у хлопчиків, і відбуваються не настільки </w:t>
      </w:r>
      <w:proofErr w:type="spellStart"/>
      <w:r>
        <w:rPr>
          <w:sz w:val="28"/>
          <w:szCs w:val="28"/>
          <w:lang w:val="uk-UA"/>
        </w:rPr>
        <w:t>інтенсивно</w:t>
      </w:r>
      <w:proofErr w:type="spellEnd"/>
      <w:r>
        <w:rPr>
          <w:sz w:val="28"/>
          <w:szCs w:val="28"/>
          <w:lang w:val="uk-UA"/>
        </w:rPr>
        <w:t xml:space="preserve"> – перехідний період у </w:t>
      </w:r>
      <w:proofErr w:type="spellStart"/>
      <w:r>
        <w:rPr>
          <w:sz w:val="28"/>
          <w:szCs w:val="28"/>
          <w:lang w:val="uk-UA"/>
        </w:rPr>
        <w:t>дівчаток</w:t>
      </w:r>
      <w:proofErr w:type="spellEnd"/>
      <w:r>
        <w:rPr>
          <w:sz w:val="28"/>
          <w:szCs w:val="28"/>
          <w:lang w:val="uk-UA"/>
        </w:rPr>
        <w:t xml:space="preserve"> якби розтягнутий у часі і згладжений. Однак  зустрічаються й у них бурхливо </w:t>
      </w:r>
      <w:proofErr w:type="spellStart"/>
      <w:r>
        <w:rPr>
          <w:sz w:val="28"/>
          <w:szCs w:val="28"/>
          <w:lang w:val="uk-UA"/>
        </w:rPr>
        <w:t>протікаючі</w:t>
      </w:r>
      <w:proofErr w:type="spellEnd"/>
      <w:r>
        <w:rPr>
          <w:sz w:val="28"/>
          <w:szCs w:val="28"/>
          <w:lang w:val="uk-UA"/>
        </w:rPr>
        <w:t xml:space="preserve"> підліткові порушення. Розбіжність між зовнішнім і внутрішнім стає глобальним: власне  </w:t>
      </w:r>
      <w:r w:rsidRPr="00120638">
        <w:rPr>
          <w:sz w:val="28"/>
          <w:szCs w:val="28"/>
          <w:lang w:val="uk-UA"/>
        </w:rPr>
        <w:t>“</w:t>
      </w:r>
      <w:r>
        <w:rPr>
          <w:sz w:val="28"/>
          <w:szCs w:val="28"/>
          <w:lang w:val="uk-UA"/>
        </w:rPr>
        <w:t>я</w:t>
      </w:r>
      <w:r w:rsidRPr="00120638">
        <w:rPr>
          <w:sz w:val="28"/>
          <w:szCs w:val="28"/>
          <w:lang w:val="uk-UA"/>
        </w:rPr>
        <w:t>”</w:t>
      </w:r>
      <w:r>
        <w:rPr>
          <w:sz w:val="28"/>
          <w:szCs w:val="28"/>
          <w:lang w:val="uk-UA"/>
        </w:rPr>
        <w:t xml:space="preserve"> яким його сприймає й усвідомлює </w:t>
      </w:r>
      <w:r>
        <w:rPr>
          <w:sz w:val="28"/>
          <w:szCs w:val="28"/>
          <w:lang w:val="uk-UA"/>
        </w:rPr>
        <w:lastRenderedPageBreak/>
        <w:t>тринадцятилітня людина, і увесь інший світ розділені прірвою, що як йому здається, ніколи і ніяк не перебороти. Зміст власного психічного життя для підлітка – об</w:t>
      </w:r>
      <w:r w:rsidRPr="00120638">
        <w:rPr>
          <w:sz w:val="28"/>
          <w:szCs w:val="28"/>
          <w:lang w:val="uk-UA"/>
        </w:rPr>
        <w:t>’</w:t>
      </w:r>
      <w:r>
        <w:rPr>
          <w:sz w:val="28"/>
          <w:szCs w:val="28"/>
          <w:lang w:val="uk-UA"/>
        </w:rPr>
        <w:t>єкт осмислення й узагальнення, внутрішній світ – реальність, що затьмарює дійсну дійсність.</w:t>
      </w:r>
    </w:p>
    <w:p w14:paraId="5D2DA5A9" w14:textId="77777777" w:rsidR="00095331" w:rsidRDefault="00095331" w:rsidP="00095331">
      <w:pPr>
        <w:spacing w:line="360" w:lineRule="auto"/>
        <w:ind w:left="-57" w:right="-53" w:firstLine="741"/>
        <w:jc w:val="both"/>
        <w:rPr>
          <w:sz w:val="28"/>
          <w:szCs w:val="28"/>
          <w:lang w:val="uk-UA"/>
        </w:rPr>
      </w:pPr>
      <w:r>
        <w:rPr>
          <w:sz w:val="28"/>
          <w:szCs w:val="28"/>
          <w:lang w:val="uk-UA"/>
        </w:rPr>
        <w:t xml:space="preserve">Конфлікти з  дорослими нерідко виявляються відносно поверхневими і необразливими в порівнянні з болісними і складними внутрішніми драмами.    Недарма </w:t>
      </w:r>
      <w:proofErr w:type="spellStart"/>
      <w:r>
        <w:rPr>
          <w:sz w:val="28"/>
          <w:szCs w:val="28"/>
          <w:lang w:val="uk-UA"/>
        </w:rPr>
        <w:t>Л.Н.Толстой</w:t>
      </w:r>
      <w:proofErr w:type="spellEnd"/>
      <w:r>
        <w:rPr>
          <w:sz w:val="28"/>
          <w:szCs w:val="28"/>
          <w:lang w:val="uk-UA"/>
        </w:rPr>
        <w:t xml:space="preserve"> назвав цей вік </w:t>
      </w:r>
      <w:r w:rsidRPr="003D2D43">
        <w:rPr>
          <w:sz w:val="28"/>
          <w:szCs w:val="28"/>
          <w:lang w:val="uk-UA"/>
        </w:rPr>
        <w:t>“</w:t>
      </w:r>
      <w:r>
        <w:rPr>
          <w:sz w:val="28"/>
          <w:szCs w:val="28"/>
          <w:lang w:val="uk-UA"/>
        </w:rPr>
        <w:t>пустелею отроцтва</w:t>
      </w:r>
      <w:r w:rsidRPr="003D2D43">
        <w:rPr>
          <w:sz w:val="28"/>
          <w:szCs w:val="28"/>
          <w:lang w:val="uk-UA"/>
        </w:rPr>
        <w:t>”</w:t>
      </w:r>
      <w:r>
        <w:rPr>
          <w:sz w:val="28"/>
          <w:szCs w:val="28"/>
          <w:lang w:val="uk-UA"/>
        </w:rPr>
        <w:t xml:space="preserve">. Ми швидко забуваємо свої підліткові проблеми, те, що надзвичайно хвилювало – починаючи від зовнішності і кінчаючи відношенням до життя і смерті. Вони нам іноді здаються перебільшеними. Однак даними спеціальних досліджень установлено, що саме в цей період частіше виникають невротичні реакції, патологічні риси поводження, загострюються акцентуації як форми дисгармонійного розвитку особистості, що має перекручену структуру відносин з навколишнім світом, іншими людьми і самою собою. (Акцентуація– крайній, прикордонний варіант нормального, непатологічного розвитку, рухливий перехід між нормою і патологією). Як підліток вийде з лабіринту протиріч, що обрушилися на нього? Чи знайде впевненість у собі? Чи знайде близьких за духом однолітків? Чи надовго закріпиться в ньому </w:t>
      </w:r>
      <w:r w:rsidRPr="00023B79">
        <w:rPr>
          <w:sz w:val="28"/>
          <w:szCs w:val="28"/>
          <w:lang w:val="uk-UA"/>
        </w:rPr>
        <w:t>не</w:t>
      </w:r>
      <w:r>
        <w:rPr>
          <w:sz w:val="28"/>
          <w:szCs w:val="28"/>
          <w:lang w:val="uk-UA"/>
        </w:rPr>
        <w:t xml:space="preserve"> </w:t>
      </w:r>
      <w:r w:rsidRPr="00023B79">
        <w:rPr>
          <w:sz w:val="28"/>
          <w:szCs w:val="28"/>
          <w:lang w:val="uk-UA"/>
        </w:rPr>
        <w:t>вір</w:t>
      </w:r>
      <w:r w:rsidRPr="00023B79">
        <w:rPr>
          <w:sz w:val="28"/>
          <w:szCs w:val="28"/>
        </w:rPr>
        <w:t xml:space="preserve">а </w:t>
      </w:r>
      <w:r>
        <w:rPr>
          <w:sz w:val="28"/>
          <w:szCs w:val="28"/>
          <w:lang w:val="uk-UA"/>
        </w:rPr>
        <w:t xml:space="preserve"> у свої сили, відчуття власної нікчемності? Може статися так, що бажання самоствердитися штовхне його в асоціальну групу навіть на лаву підсудних. Форми виходу з кризи залежать від того соціального середовища,  в якому знаходиться кожен конкретний підліток, від індивідуальної історії його життя, минулого досвіду рішення життєвих проблем, відносин із близькими дорослими. За даними спеціальних досліджень, до 92% спроб здійснення самогубств підлітками побічно чи прямо </w:t>
      </w:r>
      <w:proofErr w:type="spellStart"/>
      <w:r>
        <w:rPr>
          <w:sz w:val="28"/>
          <w:szCs w:val="28"/>
          <w:lang w:val="uk-UA"/>
        </w:rPr>
        <w:t>пов</w:t>
      </w:r>
      <w:proofErr w:type="spellEnd"/>
      <w:r w:rsidRPr="005B0700">
        <w:rPr>
          <w:sz w:val="28"/>
          <w:szCs w:val="28"/>
        </w:rPr>
        <w:t>’</w:t>
      </w:r>
      <w:proofErr w:type="spellStart"/>
      <w:r>
        <w:rPr>
          <w:sz w:val="28"/>
          <w:szCs w:val="28"/>
          <w:lang w:val="uk-UA"/>
        </w:rPr>
        <w:t>язано</w:t>
      </w:r>
      <w:proofErr w:type="spellEnd"/>
      <w:r>
        <w:rPr>
          <w:sz w:val="28"/>
          <w:szCs w:val="28"/>
          <w:lang w:val="uk-UA"/>
        </w:rPr>
        <w:t xml:space="preserve"> із сімейними взаєминами. Маються на увазі не тільки  </w:t>
      </w:r>
      <w:r w:rsidRPr="00747D09">
        <w:rPr>
          <w:sz w:val="28"/>
          <w:szCs w:val="28"/>
          <w:lang w:val="uk-UA"/>
        </w:rPr>
        <w:t>“</w:t>
      </w:r>
      <w:r>
        <w:rPr>
          <w:sz w:val="28"/>
          <w:szCs w:val="28"/>
          <w:lang w:val="uk-UA"/>
        </w:rPr>
        <w:t>алкогольні</w:t>
      </w:r>
      <w:r w:rsidRPr="00747D09">
        <w:rPr>
          <w:sz w:val="28"/>
          <w:szCs w:val="28"/>
          <w:lang w:val="uk-UA"/>
        </w:rPr>
        <w:t>”</w:t>
      </w:r>
      <w:r>
        <w:rPr>
          <w:sz w:val="28"/>
          <w:szCs w:val="28"/>
          <w:lang w:val="uk-UA"/>
        </w:rPr>
        <w:t xml:space="preserve">  чи  </w:t>
      </w:r>
      <w:r w:rsidRPr="00747D09">
        <w:rPr>
          <w:sz w:val="28"/>
          <w:szCs w:val="28"/>
          <w:lang w:val="uk-UA"/>
        </w:rPr>
        <w:t>“</w:t>
      </w:r>
      <w:r>
        <w:rPr>
          <w:sz w:val="28"/>
          <w:szCs w:val="28"/>
          <w:lang w:val="uk-UA"/>
        </w:rPr>
        <w:t>криміногенні</w:t>
      </w:r>
      <w:r w:rsidRPr="00747D09">
        <w:rPr>
          <w:sz w:val="28"/>
          <w:szCs w:val="28"/>
          <w:lang w:val="uk-UA"/>
        </w:rPr>
        <w:t>”</w:t>
      </w:r>
      <w:r>
        <w:rPr>
          <w:sz w:val="28"/>
          <w:szCs w:val="28"/>
          <w:lang w:val="uk-UA"/>
        </w:rPr>
        <w:t xml:space="preserve"> родини, але і такі родини, у яких практикують жорстоке звертання із систематичними тілесними покараннями, принижують достоїнство підлітка невсипущою опікою, стеженням, спробами нав</w:t>
      </w:r>
      <w:r w:rsidRPr="00747D09">
        <w:rPr>
          <w:sz w:val="28"/>
          <w:szCs w:val="28"/>
          <w:lang w:val="uk-UA"/>
        </w:rPr>
        <w:t>’</w:t>
      </w:r>
      <w:r>
        <w:rPr>
          <w:sz w:val="28"/>
          <w:szCs w:val="28"/>
          <w:lang w:val="uk-UA"/>
        </w:rPr>
        <w:t xml:space="preserve">язати свою думку про товаришів, вчителів і </w:t>
      </w:r>
      <w:proofErr w:type="spellStart"/>
      <w:r>
        <w:rPr>
          <w:sz w:val="28"/>
          <w:szCs w:val="28"/>
          <w:lang w:val="uk-UA"/>
        </w:rPr>
        <w:t>т.п</w:t>
      </w:r>
      <w:proofErr w:type="spellEnd"/>
      <w:r>
        <w:rPr>
          <w:sz w:val="28"/>
          <w:szCs w:val="28"/>
          <w:lang w:val="uk-UA"/>
        </w:rPr>
        <w:t>.</w:t>
      </w:r>
      <w:r w:rsidRPr="00747D09">
        <w:rPr>
          <w:sz w:val="28"/>
          <w:szCs w:val="28"/>
          <w:lang w:val="uk-UA"/>
        </w:rPr>
        <w:t>[21, 28]</w:t>
      </w:r>
    </w:p>
    <w:p w14:paraId="3B393B62" w14:textId="77777777" w:rsidR="00095331" w:rsidRDefault="00095331" w:rsidP="00095331">
      <w:pPr>
        <w:spacing w:line="360" w:lineRule="auto"/>
        <w:ind w:left="-57" w:right="-53" w:firstLine="741"/>
        <w:jc w:val="both"/>
        <w:rPr>
          <w:sz w:val="28"/>
          <w:szCs w:val="28"/>
          <w:lang w:val="uk-UA"/>
        </w:rPr>
      </w:pPr>
      <w:r>
        <w:rPr>
          <w:sz w:val="28"/>
          <w:szCs w:val="28"/>
          <w:lang w:val="uk-UA"/>
        </w:rPr>
        <w:lastRenderedPageBreak/>
        <w:t xml:space="preserve">Відповідальність за таких учнів багато в чому падає на школу, на вчителя. Чи зуміє він завоювати довіру стрімко </w:t>
      </w:r>
      <w:proofErr w:type="spellStart"/>
      <w:r>
        <w:rPr>
          <w:sz w:val="28"/>
          <w:szCs w:val="28"/>
          <w:lang w:val="uk-UA"/>
        </w:rPr>
        <w:t>дорослішаючої</w:t>
      </w:r>
      <w:proofErr w:type="spellEnd"/>
      <w:r>
        <w:rPr>
          <w:sz w:val="28"/>
          <w:szCs w:val="28"/>
          <w:lang w:val="uk-UA"/>
        </w:rPr>
        <w:t xml:space="preserve"> дитини? Чи зрозуміє, що з нею відбувається? Чи знайде тактовну форму втручання, допомоги? Адже пережиті протиріччя вже глибоко всередині, підліток їх маскує, ховає не тільки від дорослих, але і від себе, тому вони виявляються в поводженні зовсім не такими, які в дійсності. У цей період необхідно розрізняти випадкові порушення поводження, викликані надмірною запальністю, дратівливістю, підвищеною стомлюваністю, гіпертрофованою спрагою незалежності, і ті вчинки, що дійсно не можна залишити без уваги.</w:t>
      </w:r>
    </w:p>
    <w:p w14:paraId="1DA7E32A" w14:textId="77777777" w:rsidR="00095331" w:rsidRDefault="00095331" w:rsidP="00095331">
      <w:pPr>
        <w:spacing w:line="360" w:lineRule="auto"/>
        <w:ind w:left="-57" w:right="-53" w:firstLine="741"/>
        <w:jc w:val="both"/>
        <w:rPr>
          <w:sz w:val="28"/>
          <w:szCs w:val="28"/>
          <w:lang w:val="uk-UA"/>
        </w:rPr>
      </w:pPr>
      <w:r>
        <w:rPr>
          <w:sz w:val="28"/>
          <w:szCs w:val="28"/>
          <w:lang w:val="uk-UA"/>
        </w:rPr>
        <w:t xml:space="preserve">У психологічній науці немає більш розповсюдженої думки про перехідний вік, чим думка про його суперечливість. Справді, могутній підйом життєдіяльності від 11 до 15 років супроводжується загальним ослабленням, </w:t>
      </w:r>
      <w:proofErr w:type="spellStart"/>
      <w:r>
        <w:rPr>
          <w:sz w:val="28"/>
          <w:szCs w:val="28"/>
          <w:lang w:val="uk-UA"/>
        </w:rPr>
        <w:t>астенічністю</w:t>
      </w:r>
      <w:proofErr w:type="spellEnd"/>
      <w:r>
        <w:rPr>
          <w:sz w:val="28"/>
          <w:szCs w:val="28"/>
          <w:lang w:val="uk-UA"/>
        </w:rPr>
        <w:t xml:space="preserve"> (загальна кволість організму, слабкість), стомлюваністю. По спеціальним даним, чотирнадцятилітні підлітки часом почувають себе настільки нещасливими, що плачуть без видимої причини, хочуть кинути все і всіх. Тривога і депресія – явища цілком звичайні серед учнів цього віку. Бурхливий розвиток уяви, фантазії, відрив від дійсності сполучаються з першими життєво важливими рішеннями, появою позначок життєвого плану, професійних, суспільних перспектив. Відхід у себе, замкнутість, відчуженість від навколишнього в той же час не викликають життєвої значимості для цього віку </w:t>
      </w:r>
      <w:proofErr w:type="spellStart"/>
      <w:r>
        <w:rPr>
          <w:sz w:val="28"/>
          <w:szCs w:val="28"/>
          <w:lang w:val="uk-UA"/>
        </w:rPr>
        <w:t>інтимно</w:t>
      </w:r>
      <w:proofErr w:type="spellEnd"/>
      <w:r>
        <w:rPr>
          <w:sz w:val="28"/>
          <w:szCs w:val="28"/>
          <w:lang w:val="uk-UA"/>
        </w:rPr>
        <w:t xml:space="preserve">-особистісного спілкування з однолітками, зародження перших глибоких почуттів до іншої людини. Причому спілкування для підлітків настільки значимо, що в науці дискутується питання про те, чи залишається навчання як і раніше ведучою діяльністю в цей період чи головним стає </w:t>
      </w:r>
      <w:proofErr w:type="spellStart"/>
      <w:r>
        <w:rPr>
          <w:sz w:val="28"/>
          <w:szCs w:val="28"/>
          <w:lang w:val="uk-UA"/>
        </w:rPr>
        <w:t>інтимно</w:t>
      </w:r>
      <w:proofErr w:type="spellEnd"/>
      <w:r>
        <w:rPr>
          <w:sz w:val="28"/>
          <w:szCs w:val="28"/>
          <w:lang w:val="uk-UA"/>
        </w:rPr>
        <w:t>-особистісне спілкування з однолітками. Існує й інша точка зору, відповідно до якої основним стає суспільно корисна діяльність. Цю думку вчителю також потрібно враховувати, тому, що отроцтво – вік загальнолюдських ідеалів, період усвідомлення своєї соціальної приналежності, етап серйозної суспільної роботи, час формування цивільної позиції.</w:t>
      </w:r>
    </w:p>
    <w:p w14:paraId="4CC27D73" w14:textId="77777777" w:rsidR="00095331" w:rsidRDefault="00095331" w:rsidP="00095331">
      <w:pPr>
        <w:spacing w:line="360" w:lineRule="auto"/>
        <w:ind w:left="-57" w:right="-53" w:firstLine="741"/>
        <w:jc w:val="both"/>
        <w:rPr>
          <w:sz w:val="28"/>
          <w:szCs w:val="28"/>
          <w:lang w:val="uk-UA"/>
        </w:rPr>
      </w:pPr>
      <w:r>
        <w:rPr>
          <w:sz w:val="28"/>
          <w:szCs w:val="28"/>
          <w:lang w:val="uk-UA"/>
        </w:rPr>
        <w:lastRenderedPageBreak/>
        <w:t xml:space="preserve">Внутрішня напруженість життя підлітка вимагає і від нього,  і від учителів мужності і терпіння. Невирішена вчасно конфліктна ситуація, неуважність до переживань підлітка </w:t>
      </w:r>
      <w:proofErr w:type="spellStart"/>
      <w:r>
        <w:rPr>
          <w:sz w:val="28"/>
          <w:szCs w:val="28"/>
          <w:lang w:val="uk-UA"/>
        </w:rPr>
        <w:t>обов</w:t>
      </w:r>
      <w:proofErr w:type="spellEnd"/>
      <w:r w:rsidRPr="00840FA4">
        <w:rPr>
          <w:sz w:val="28"/>
          <w:szCs w:val="28"/>
        </w:rPr>
        <w:t>’</w:t>
      </w:r>
      <w:proofErr w:type="spellStart"/>
      <w:r>
        <w:rPr>
          <w:sz w:val="28"/>
          <w:szCs w:val="28"/>
          <w:lang w:val="uk-UA"/>
        </w:rPr>
        <w:t>язково</w:t>
      </w:r>
      <w:proofErr w:type="spellEnd"/>
      <w:r>
        <w:rPr>
          <w:sz w:val="28"/>
          <w:szCs w:val="28"/>
          <w:lang w:val="uk-UA"/>
        </w:rPr>
        <w:t xml:space="preserve"> проявляться і в порушеннях поводження, і в негативних звичках, негативних рисах характеру. Вчитель не повинен забувати про те, що цей вік є не тільки яскравим періодом само збагненням, але і початком самовдосконалення, прагнення до якого необхідно вчасно розбудити і стимулювати, направляти.</w:t>
      </w:r>
    </w:p>
    <w:p w14:paraId="5C5391A6" w14:textId="77777777" w:rsidR="00095331" w:rsidRDefault="00095331" w:rsidP="00095331">
      <w:pPr>
        <w:spacing w:line="360" w:lineRule="auto"/>
        <w:ind w:left="-57" w:right="-53" w:firstLine="741"/>
        <w:jc w:val="both"/>
        <w:rPr>
          <w:sz w:val="28"/>
          <w:szCs w:val="28"/>
          <w:lang w:val="uk-UA"/>
        </w:rPr>
      </w:pPr>
      <w:r>
        <w:rPr>
          <w:sz w:val="28"/>
          <w:szCs w:val="28"/>
          <w:lang w:val="uk-UA"/>
        </w:rPr>
        <w:t>При благополучному виході з кризи для підлітка як</w:t>
      </w:r>
      <w:r w:rsidRPr="00762638">
        <w:rPr>
          <w:sz w:val="28"/>
          <w:szCs w:val="28"/>
          <w:lang w:val="uk-UA"/>
        </w:rPr>
        <w:t xml:space="preserve"> </w:t>
      </w:r>
      <w:r>
        <w:rPr>
          <w:sz w:val="28"/>
          <w:szCs w:val="28"/>
          <w:lang w:val="uk-UA"/>
        </w:rPr>
        <w:t>би заново відкривається зовнішній світ, відбувається переорієнтація з прийнятих у дитячих групах норм і цінностей на дорослі, соціально прийнятні і схвалювані. Рівняння на дорослих виражається й у новій життєвій позиції стосовно людей і світу, і у формуванні етичного світогляду (</w:t>
      </w:r>
      <w:r w:rsidRPr="00762638">
        <w:rPr>
          <w:sz w:val="28"/>
          <w:szCs w:val="28"/>
          <w:lang w:val="uk-UA"/>
        </w:rPr>
        <w:t>“</w:t>
      </w:r>
      <w:r>
        <w:rPr>
          <w:sz w:val="28"/>
          <w:szCs w:val="28"/>
          <w:lang w:val="uk-UA"/>
        </w:rPr>
        <w:t>якщо дошкільник грає в дорослого, то підліток ставить себе в ситуацію дорослого в системі суспільних відносин…</w:t>
      </w:r>
      <w:r w:rsidRPr="00762638">
        <w:rPr>
          <w:sz w:val="28"/>
          <w:szCs w:val="28"/>
          <w:lang w:val="uk-UA"/>
        </w:rPr>
        <w:t>”</w:t>
      </w:r>
      <w:r>
        <w:rPr>
          <w:sz w:val="28"/>
          <w:szCs w:val="28"/>
          <w:lang w:val="uk-UA"/>
        </w:rPr>
        <w:t>)</w:t>
      </w:r>
    </w:p>
    <w:p w14:paraId="0D07643A" w14:textId="77777777" w:rsidR="00095331" w:rsidRPr="00D30C77" w:rsidRDefault="00095331" w:rsidP="00095331">
      <w:pPr>
        <w:spacing w:line="360" w:lineRule="auto"/>
        <w:ind w:left="-57" w:right="-53" w:firstLine="741"/>
        <w:jc w:val="both"/>
        <w:rPr>
          <w:sz w:val="28"/>
          <w:szCs w:val="28"/>
        </w:rPr>
      </w:pPr>
      <w:r>
        <w:rPr>
          <w:sz w:val="28"/>
          <w:szCs w:val="28"/>
          <w:lang w:val="uk-UA"/>
        </w:rPr>
        <w:t>Розвиток інтересу до себе, до власного внутрішнього життя, усвідомлення суперечливості своїх прагнень, бажань, потреб – усе це стає змістом конфліктних переживань підлітка. Наприклад, він розуміє, як важливо підвищити успішність по основним предметам для майбутнього  вступу у вуз, але не вірить, що зможе цього домогтися, не знаходить у себе потрібних якостей, що, однак, не веде до переорієнтації на іншу професію.</w:t>
      </w:r>
      <w:r w:rsidRPr="004F3678">
        <w:rPr>
          <w:sz w:val="28"/>
          <w:szCs w:val="28"/>
        </w:rPr>
        <w:t xml:space="preserve"> </w:t>
      </w:r>
      <w:r>
        <w:rPr>
          <w:sz w:val="28"/>
          <w:szCs w:val="28"/>
          <w:lang w:val="uk-UA"/>
        </w:rPr>
        <w:t>Такий  внутрішній конфлікт може зовні виражатися в зовсім іншій, перетвореній формі, наприклад, у вигляді невдоволення своєю зовнішністю, низьким чи надмірно високим зростом, чи худорбою, повнотою. Педагог, спостерігаючи зовнішнє вираження конфліктних переживань, далеко не завжди здогадується про наявність щирої драми. Навіть довірчі відносини з класним керівником не є гарантією повної відвертості в п</w:t>
      </w:r>
      <w:r w:rsidRPr="001508E7">
        <w:rPr>
          <w:sz w:val="28"/>
          <w:szCs w:val="28"/>
        </w:rPr>
        <w:t>’</w:t>
      </w:r>
      <w:proofErr w:type="spellStart"/>
      <w:r>
        <w:rPr>
          <w:sz w:val="28"/>
          <w:szCs w:val="28"/>
          <w:lang w:val="uk-UA"/>
        </w:rPr>
        <w:t>ятнадцять</w:t>
      </w:r>
      <w:proofErr w:type="spellEnd"/>
      <w:r>
        <w:rPr>
          <w:sz w:val="28"/>
          <w:szCs w:val="28"/>
          <w:lang w:val="uk-UA"/>
        </w:rPr>
        <w:t xml:space="preserve"> років.</w:t>
      </w:r>
      <w:r>
        <w:rPr>
          <w:sz w:val="28"/>
          <w:szCs w:val="28"/>
        </w:rPr>
        <w:t>[21</w:t>
      </w:r>
      <w:r>
        <w:rPr>
          <w:sz w:val="28"/>
          <w:szCs w:val="28"/>
          <w:lang w:val="uk-UA"/>
        </w:rPr>
        <w:t>,</w:t>
      </w:r>
      <w:r w:rsidRPr="00D30C77">
        <w:rPr>
          <w:sz w:val="28"/>
          <w:szCs w:val="28"/>
        </w:rPr>
        <w:t>29]</w:t>
      </w:r>
      <w:r>
        <w:rPr>
          <w:sz w:val="28"/>
          <w:szCs w:val="28"/>
          <w:lang w:val="uk-UA"/>
        </w:rPr>
        <w:t xml:space="preserve">   </w:t>
      </w:r>
    </w:p>
    <w:p w14:paraId="6F9CAD28" w14:textId="77777777" w:rsidR="00095331" w:rsidRDefault="00095331" w:rsidP="00095331">
      <w:pPr>
        <w:spacing w:line="360" w:lineRule="auto"/>
        <w:ind w:right="-53"/>
        <w:jc w:val="both"/>
        <w:rPr>
          <w:sz w:val="28"/>
          <w:szCs w:val="28"/>
          <w:lang w:val="uk-UA"/>
        </w:rPr>
      </w:pPr>
      <w:r w:rsidRPr="003D2D43">
        <w:rPr>
          <w:sz w:val="28"/>
          <w:szCs w:val="28"/>
        </w:rPr>
        <w:tab/>
      </w:r>
      <w:r>
        <w:rPr>
          <w:sz w:val="28"/>
          <w:szCs w:val="28"/>
          <w:lang w:val="uk-UA"/>
        </w:rPr>
        <w:t xml:space="preserve">Вихід із кризового стану виражається й у поглибленні взаємин з однолітками, появі своєї компанії. Така референтна група відіграє значну роль у розвитку системи цінностей підлітка, саморегуляції його поводження. Відомий швейцарський психолог </w:t>
      </w:r>
      <w:proofErr w:type="spellStart"/>
      <w:r>
        <w:rPr>
          <w:sz w:val="28"/>
          <w:szCs w:val="28"/>
          <w:lang w:val="uk-UA"/>
        </w:rPr>
        <w:t>Ж.Піаже</w:t>
      </w:r>
      <w:proofErr w:type="spellEnd"/>
      <w:r>
        <w:rPr>
          <w:sz w:val="28"/>
          <w:szCs w:val="28"/>
          <w:lang w:val="uk-UA"/>
        </w:rPr>
        <w:t xml:space="preserve"> зробив такий висновок: коли дитина </w:t>
      </w:r>
      <w:r>
        <w:rPr>
          <w:sz w:val="28"/>
          <w:szCs w:val="28"/>
          <w:lang w:val="uk-UA"/>
        </w:rPr>
        <w:lastRenderedPageBreak/>
        <w:t>кооперується із собі подібними – віна уже доросла. У цей час основна увага вчителя повинна бути спрямована на вивчення особливостей сприйняття підлітками своїх однолітків, на позитивні і негативні авторитети для того, щоб, вивчивши специфіку процесу спілкування важких учнів, правильно керувати цим спілкуванням.</w:t>
      </w:r>
    </w:p>
    <w:p w14:paraId="68ABB830" w14:textId="77777777" w:rsidR="00095331" w:rsidRDefault="00095331" w:rsidP="00095331">
      <w:pPr>
        <w:spacing w:line="360" w:lineRule="auto"/>
        <w:ind w:right="-53" w:firstLine="798"/>
        <w:jc w:val="both"/>
        <w:rPr>
          <w:sz w:val="28"/>
          <w:szCs w:val="28"/>
          <w:lang w:val="uk-UA"/>
        </w:rPr>
      </w:pPr>
      <w:r>
        <w:rPr>
          <w:sz w:val="28"/>
          <w:szCs w:val="28"/>
          <w:lang w:val="uk-UA"/>
        </w:rPr>
        <w:t>При переході від отроцтва до юності росте усвідомлення своєї несхожості на інших, унікальності власного світосприймання, новизни виникаючих проблем. Юнак то переоцінює свої можливості, то випробовує до самого себе презирство і відразу, то перебуває в тривозі за майбутнє, то впадає в байдужість і песимізм. Якщо підлітки, будуючи життєві плани, звичайно мало співвідносять їх з дійсністю, скоріше мріють, чим реально прогнозують, то юнаки вже серйозно думають про те, як, якими шляхами можна буде досягти бажаного, які для цього ресурси, об’єктивні можливості. Старшокласник розчаровується в собі і знову вірить у свої сили, заново оцінює друзів і батьків.</w:t>
      </w:r>
    </w:p>
    <w:p w14:paraId="1EC5EF91" w14:textId="77777777" w:rsidR="00095331" w:rsidRDefault="00095331" w:rsidP="00095331">
      <w:pPr>
        <w:spacing w:line="360" w:lineRule="auto"/>
        <w:ind w:right="-53" w:firstLine="798"/>
        <w:jc w:val="both"/>
        <w:rPr>
          <w:sz w:val="28"/>
          <w:szCs w:val="28"/>
          <w:lang w:val="uk-UA"/>
        </w:rPr>
      </w:pPr>
      <w:r>
        <w:rPr>
          <w:sz w:val="28"/>
          <w:szCs w:val="28"/>
          <w:lang w:val="uk-UA"/>
        </w:rPr>
        <w:t xml:space="preserve">Якщо служити – то людству, якщо прославитися – то на весь світ, якщо близька людина – то в усьому і до самої смерті. Такі романтичні масштаби, глобальна система координат приводять до якісно нового переживання </w:t>
      </w:r>
      <w:proofErr w:type="spellStart"/>
      <w:r>
        <w:rPr>
          <w:sz w:val="28"/>
          <w:szCs w:val="28"/>
          <w:lang w:val="uk-UA"/>
        </w:rPr>
        <w:t>внутрішньособистісних</w:t>
      </w:r>
      <w:proofErr w:type="spellEnd"/>
      <w:r>
        <w:rPr>
          <w:sz w:val="28"/>
          <w:szCs w:val="28"/>
          <w:lang w:val="uk-UA"/>
        </w:rPr>
        <w:t xml:space="preserve"> конфліктів і, отже, до нових відхилень у поводженні.</w:t>
      </w:r>
    </w:p>
    <w:p w14:paraId="2A845742" w14:textId="77777777" w:rsidR="00095331" w:rsidRDefault="00095331" w:rsidP="00095331">
      <w:pPr>
        <w:spacing w:line="360" w:lineRule="auto"/>
        <w:ind w:right="-53" w:firstLine="798"/>
        <w:jc w:val="both"/>
        <w:rPr>
          <w:sz w:val="28"/>
          <w:szCs w:val="28"/>
          <w:lang w:val="uk-UA"/>
        </w:rPr>
      </w:pPr>
      <w:r>
        <w:rPr>
          <w:sz w:val="28"/>
          <w:szCs w:val="28"/>
          <w:lang w:val="uk-UA"/>
        </w:rPr>
        <w:t>На щастя, розвиток особистості на цьому етапі онтогенезу припускає формування професійних орієнтацій, інтересу до праці, суспільно корисної діяльності, перевага оптимістичних установок і прогнозів. Правильні виховні впливи сприяють усе більшому підпорядкуванню поводження цілям майбутнього. На перше місце висуваються ідейні переконання, стійкі моральні принципи, відповідальність перед собою, потреба в самовихованні.</w:t>
      </w:r>
    </w:p>
    <w:p w14:paraId="321440B1" w14:textId="77777777" w:rsidR="00095331" w:rsidRDefault="00095331" w:rsidP="00095331">
      <w:pPr>
        <w:spacing w:line="360" w:lineRule="auto"/>
        <w:ind w:right="-53" w:firstLine="798"/>
        <w:jc w:val="both"/>
        <w:rPr>
          <w:sz w:val="28"/>
          <w:szCs w:val="28"/>
          <w:lang w:val="uk-UA"/>
        </w:rPr>
      </w:pPr>
      <w:r>
        <w:rPr>
          <w:sz w:val="28"/>
          <w:szCs w:val="28"/>
          <w:lang w:val="uk-UA"/>
        </w:rPr>
        <w:t xml:space="preserve">Внутрішня суперечливість процесу становлення особистості школяра з першого по десятий клас не виключає активного, діючого, перетворюючого відношення до світу і до себе, яким варто цілеспрямовано керувати на кожному віковому етапі.  </w:t>
      </w:r>
    </w:p>
    <w:p w14:paraId="4E02853D" w14:textId="77777777" w:rsidR="00095331" w:rsidRDefault="00095331" w:rsidP="00095331">
      <w:pPr>
        <w:spacing w:line="360" w:lineRule="auto"/>
        <w:ind w:right="-53" w:firstLine="798"/>
        <w:jc w:val="both"/>
        <w:rPr>
          <w:sz w:val="28"/>
          <w:szCs w:val="28"/>
          <w:lang w:val="uk-UA"/>
        </w:rPr>
      </w:pPr>
      <w:r>
        <w:rPr>
          <w:sz w:val="28"/>
          <w:szCs w:val="28"/>
          <w:lang w:val="uk-UA"/>
        </w:rPr>
        <w:lastRenderedPageBreak/>
        <w:t xml:space="preserve">Крім вікових відхилень у розвитку учнів існують також визначені індивідуально-типологічні особливості становлення індивідуальності, що є передумовами формування особистісних </w:t>
      </w:r>
      <w:proofErr w:type="spellStart"/>
      <w:r>
        <w:rPr>
          <w:sz w:val="28"/>
          <w:szCs w:val="28"/>
          <w:lang w:val="uk-UA"/>
        </w:rPr>
        <w:t>дисгармоній</w:t>
      </w:r>
      <w:proofErr w:type="spellEnd"/>
      <w:r>
        <w:rPr>
          <w:sz w:val="28"/>
          <w:szCs w:val="28"/>
          <w:lang w:val="uk-UA"/>
        </w:rPr>
        <w:t>.</w:t>
      </w:r>
    </w:p>
    <w:p w14:paraId="51BE652D" w14:textId="77777777" w:rsidR="00095331" w:rsidRDefault="00095331" w:rsidP="00095331">
      <w:pPr>
        <w:spacing w:line="360" w:lineRule="auto"/>
        <w:ind w:right="-53" w:firstLine="798"/>
        <w:jc w:val="both"/>
        <w:rPr>
          <w:sz w:val="28"/>
          <w:szCs w:val="28"/>
          <w:lang w:val="uk-UA"/>
        </w:rPr>
      </w:pPr>
      <w:r>
        <w:rPr>
          <w:sz w:val="28"/>
          <w:szCs w:val="28"/>
          <w:lang w:val="uk-UA"/>
        </w:rPr>
        <w:t>Щоб правильно поставити педагогічний діагноз, виявити характерні для кожного типу дисгармонійного особистісного розвитку, педагогу  необхідно всебічно проаналізувати поводження учня в різних сферах його взаємодії з навколишніми, вивчити індивідуальну історію його становлення. Для цього потрібно або звертатися по допомогу в психологічну консультацію, або організувати педагогічний консиліум для аналізу залежності правопорушень даного підлітка від його індивідуально-психологічних особливостей.</w:t>
      </w:r>
    </w:p>
    <w:p w14:paraId="103C5E65" w14:textId="77777777" w:rsidR="00095331" w:rsidRDefault="00095331" w:rsidP="00095331">
      <w:pPr>
        <w:spacing w:line="360" w:lineRule="auto"/>
        <w:ind w:right="-53" w:firstLine="798"/>
        <w:jc w:val="both"/>
        <w:rPr>
          <w:sz w:val="28"/>
          <w:szCs w:val="28"/>
          <w:lang w:val="uk-UA"/>
        </w:rPr>
      </w:pPr>
      <w:r>
        <w:rPr>
          <w:sz w:val="28"/>
          <w:szCs w:val="28"/>
          <w:lang w:val="uk-UA"/>
        </w:rPr>
        <w:t xml:space="preserve">Крім традиційних виховних прийомів, вчителі-новатори застосовують методи активного психологічного впливу: групові дискусії, ситуаційно-рольові ігри, міжособистісні тренінги, пантомімічні ігри, терапевтичні монологи та ін.    </w:t>
      </w:r>
    </w:p>
    <w:p w14:paraId="76FE0382" w14:textId="77777777" w:rsidR="00095331" w:rsidRPr="00856F56" w:rsidRDefault="00095331" w:rsidP="00095331">
      <w:pPr>
        <w:spacing w:line="360" w:lineRule="auto"/>
        <w:ind w:right="-53" w:firstLine="684"/>
        <w:jc w:val="both"/>
        <w:rPr>
          <w:sz w:val="28"/>
          <w:szCs w:val="28"/>
          <w:lang w:val="uk-UA"/>
        </w:rPr>
      </w:pPr>
      <w:r>
        <w:rPr>
          <w:sz w:val="28"/>
          <w:szCs w:val="28"/>
          <w:lang w:val="uk-UA"/>
        </w:rPr>
        <w:t xml:space="preserve">  </w:t>
      </w:r>
    </w:p>
    <w:p w14:paraId="09D9829F" w14:textId="77777777" w:rsidR="00095331" w:rsidRPr="00211B57" w:rsidRDefault="00095331" w:rsidP="00095331">
      <w:pPr>
        <w:shd w:val="clear" w:color="auto" w:fill="FFFFFF"/>
        <w:spacing w:line="360" w:lineRule="auto"/>
        <w:ind w:firstLine="720"/>
        <w:jc w:val="both"/>
        <w:rPr>
          <w:sz w:val="28"/>
          <w:szCs w:val="28"/>
          <w:lang w:val="uk-UA"/>
        </w:rPr>
      </w:pPr>
    </w:p>
    <w:p w14:paraId="7874D2EB" w14:textId="77777777" w:rsidR="00095331" w:rsidRDefault="00095331" w:rsidP="00095331">
      <w:pPr>
        <w:rPr>
          <w:lang w:val="uk-UA"/>
        </w:rPr>
      </w:pPr>
    </w:p>
    <w:p w14:paraId="34CC7450" w14:textId="77777777" w:rsidR="00095331" w:rsidRDefault="00095331" w:rsidP="00095331">
      <w:pPr>
        <w:rPr>
          <w:lang w:val="uk-UA"/>
        </w:rPr>
      </w:pPr>
    </w:p>
    <w:p w14:paraId="2296ED1E" w14:textId="77777777" w:rsidR="00095331" w:rsidRDefault="00095331" w:rsidP="00095331">
      <w:pPr>
        <w:rPr>
          <w:lang w:val="uk-UA"/>
        </w:rPr>
      </w:pPr>
    </w:p>
    <w:p w14:paraId="13135964" w14:textId="77777777" w:rsidR="00095331" w:rsidRDefault="00095331" w:rsidP="00095331">
      <w:pPr>
        <w:rPr>
          <w:lang w:val="uk-UA"/>
        </w:rPr>
      </w:pPr>
    </w:p>
    <w:p w14:paraId="6858FB5C" w14:textId="77777777" w:rsidR="00095331" w:rsidRDefault="00095331" w:rsidP="00095331">
      <w:pPr>
        <w:rPr>
          <w:lang w:val="uk-UA"/>
        </w:rPr>
      </w:pPr>
    </w:p>
    <w:p w14:paraId="38AFF4CE" w14:textId="77777777" w:rsidR="00095331" w:rsidRDefault="00095331" w:rsidP="00095331">
      <w:pPr>
        <w:rPr>
          <w:lang w:val="uk-UA"/>
        </w:rPr>
      </w:pPr>
    </w:p>
    <w:p w14:paraId="514F4A64" w14:textId="77777777" w:rsidR="00095331" w:rsidRDefault="00095331" w:rsidP="00095331">
      <w:pPr>
        <w:rPr>
          <w:lang w:val="uk-UA"/>
        </w:rPr>
      </w:pPr>
    </w:p>
    <w:p w14:paraId="69E5CA13" w14:textId="77777777" w:rsidR="00095331" w:rsidRDefault="00095331" w:rsidP="00095331">
      <w:pPr>
        <w:rPr>
          <w:lang w:val="uk-UA"/>
        </w:rPr>
      </w:pPr>
    </w:p>
    <w:p w14:paraId="2F861C63" w14:textId="77777777" w:rsidR="00095331" w:rsidRDefault="00095331" w:rsidP="00095331">
      <w:pPr>
        <w:rPr>
          <w:lang w:val="uk-UA"/>
        </w:rPr>
      </w:pPr>
    </w:p>
    <w:p w14:paraId="46FBC181" w14:textId="77777777" w:rsidR="00095331" w:rsidRDefault="00095331" w:rsidP="00095331">
      <w:pPr>
        <w:rPr>
          <w:lang w:val="uk-UA"/>
        </w:rPr>
      </w:pPr>
    </w:p>
    <w:p w14:paraId="433B4CE7" w14:textId="77777777" w:rsidR="00095331" w:rsidRDefault="00095331" w:rsidP="00095331">
      <w:pPr>
        <w:rPr>
          <w:lang w:val="uk-UA"/>
        </w:rPr>
      </w:pPr>
    </w:p>
    <w:p w14:paraId="550207FE" w14:textId="77777777" w:rsidR="00095331" w:rsidRDefault="00095331" w:rsidP="00095331">
      <w:pPr>
        <w:rPr>
          <w:lang w:val="uk-UA"/>
        </w:rPr>
      </w:pPr>
    </w:p>
    <w:p w14:paraId="49F97F74" w14:textId="77777777" w:rsidR="00095331" w:rsidRDefault="00095331" w:rsidP="00095331">
      <w:pPr>
        <w:rPr>
          <w:lang w:val="uk-UA"/>
        </w:rPr>
      </w:pPr>
    </w:p>
    <w:p w14:paraId="039B595D" w14:textId="77777777" w:rsidR="00095331" w:rsidRDefault="00095331" w:rsidP="00095331">
      <w:pPr>
        <w:rPr>
          <w:lang w:val="uk-UA"/>
        </w:rPr>
      </w:pPr>
    </w:p>
    <w:p w14:paraId="79BFFE8D" w14:textId="77777777" w:rsidR="00095331" w:rsidRDefault="00095331" w:rsidP="00095331">
      <w:pPr>
        <w:rPr>
          <w:lang w:val="uk-UA"/>
        </w:rPr>
      </w:pPr>
    </w:p>
    <w:p w14:paraId="55956926" w14:textId="77777777" w:rsidR="00095331" w:rsidRDefault="00095331" w:rsidP="00095331">
      <w:pPr>
        <w:rPr>
          <w:lang w:val="uk-UA"/>
        </w:rPr>
      </w:pPr>
    </w:p>
    <w:p w14:paraId="5FEFAF71" w14:textId="77777777" w:rsidR="00095331" w:rsidRDefault="00095331" w:rsidP="00095331">
      <w:pPr>
        <w:spacing w:line="360" w:lineRule="auto"/>
        <w:ind w:left="684"/>
        <w:jc w:val="center"/>
        <w:rPr>
          <w:b/>
          <w:sz w:val="28"/>
          <w:szCs w:val="28"/>
          <w:lang w:val="uk-UA"/>
        </w:rPr>
      </w:pPr>
      <w:r w:rsidRPr="008B4ECC">
        <w:rPr>
          <w:b/>
          <w:sz w:val="28"/>
          <w:szCs w:val="28"/>
          <w:lang w:val="uk-UA"/>
        </w:rPr>
        <w:t>Висновки до першого розділу</w:t>
      </w:r>
    </w:p>
    <w:p w14:paraId="092A7DB0" w14:textId="77777777" w:rsidR="00095331" w:rsidRDefault="00095331" w:rsidP="00095331">
      <w:pPr>
        <w:spacing w:line="360" w:lineRule="auto"/>
        <w:ind w:left="684"/>
        <w:jc w:val="both"/>
        <w:rPr>
          <w:b/>
          <w:sz w:val="28"/>
          <w:szCs w:val="28"/>
          <w:lang w:val="uk-UA"/>
        </w:rPr>
      </w:pPr>
    </w:p>
    <w:p w14:paraId="3E24712D" w14:textId="77777777" w:rsidR="00095331" w:rsidRDefault="00095331" w:rsidP="00095331">
      <w:pPr>
        <w:spacing w:line="360" w:lineRule="auto"/>
        <w:ind w:left="684" w:firstLine="171"/>
        <w:jc w:val="both"/>
        <w:rPr>
          <w:sz w:val="28"/>
          <w:szCs w:val="28"/>
          <w:lang w:val="uk-UA"/>
        </w:rPr>
      </w:pPr>
      <w:r w:rsidRPr="002E29CE">
        <w:rPr>
          <w:sz w:val="28"/>
          <w:szCs w:val="28"/>
          <w:lang w:val="uk-UA"/>
        </w:rPr>
        <w:t>Протиправна поведінка</w:t>
      </w:r>
      <w:r>
        <w:rPr>
          <w:sz w:val="28"/>
          <w:szCs w:val="28"/>
          <w:lang w:val="uk-UA"/>
        </w:rPr>
        <w:t xml:space="preserve"> підлітків в наш час є актуальною проблемою.</w:t>
      </w:r>
    </w:p>
    <w:p w14:paraId="17169395" w14:textId="77777777" w:rsidR="00095331" w:rsidRDefault="00095331" w:rsidP="00095331">
      <w:pPr>
        <w:spacing w:line="360" w:lineRule="auto"/>
        <w:ind w:left="57" w:firstLine="798"/>
        <w:jc w:val="both"/>
        <w:rPr>
          <w:sz w:val="28"/>
          <w:szCs w:val="28"/>
          <w:lang w:val="uk-UA"/>
        </w:rPr>
      </w:pPr>
      <w:r>
        <w:rPr>
          <w:sz w:val="28"/>
          <w:szCs w:val="28"/>
          <w:lang w:val="uk-UA"/>
        </w:rPr>
        <w:t>В першому розділі ми з</w:t>
      </w:r>
      <w:r w:rsidRPr="00FC3012">
        <w:rPr>
          <w:sz w:val="28"/>
          <w:szCs w:val="28"/>
          <w:lang w:val="uk-UA"/>
        </w:rPr>
        <w:t>’</w:t>
      </w:r>
      <w:r>
        <w:rPr>
          <w:sz w:val="28"/>
          <w:szCs w:val="28"/>
          <w:lang w:val="uk-UA"/>
        </w:rPr>
        <w:t xml:space="preserve">ясували, що девіантна поведінка – це система  дій та вчинків людей, що суперечать соціальним нормам  або визначених в </w:t>
      </w:r>
      <w:r>
        <w:rPr>
          <w:sz w:val="28"/>
          <w:szCs w:val="28"/>
          <w:lang w:val="uk-UA"/>
        </w:rPr>
        <w:lastRenderedPageBreak/>
        <w:t xml:space="preserve">суспільстві стандартів поведінки. Проявляється це переважно через розбіжності потреб, інтересів, цінностей, помилки виховання та через життєві невдачі і прорахунки. Основними видами девіації є </w:t>
      </w:r>
      <w:proofErr w:type="spellStart"/>
      <w:r>
        <w:rPr>
          <w:sz w:val="28"/>
          <w:szCs w:val="28"/>
          <w:lang w:val="uk-UA"/>
        </w:rPr>
        <w:t>делінквентна</w:t>
      </w:r>
      <w:proofErr w:type="spellEnd"/>
      <w:r>
        <w:rPr>
          <w:sz w:val="28"/>
          <w:szCs w:val="28"/>
          <w:lang w:val="uk-UA"/>
        </w:rPr>
        <w:t xml:space="preserve"> та адекватна поведінка.</w:t>
      </w:r>
    </w:p>
    <w:p w14:paraId="58287280" w14:textId="77777777" w:rsidR="00095331" w:rsidRDefault="00095331" w:rsidP="00095331">
      <w:pPr>
        <w:spacing w:line="360" w:lineRule="auto"/>
        <w:ind w:left="57" w:firstLine="798"/>
        <w:jc w:val="both"/>
        <w:rPr>
          <w:sz w:val="28"/>
          <w:szCs w:val="28"/>
          <w:lang w:val="uk-UA"/>
        </w:rPr>
      </w:pPr>
      <w:r>
        <w:rPr>
          <w:sz w:val="28"/>
          <w:szCs w:val="28"/>
          <w:lang w:val="uk-UA"/>
        </w:rPr>
        <w:t>Як було вже сказано раніше, поведінка може бути нормальною і з відхиленнями.</w:t>
      </w:r>
    </w:p>
    <w:p w14:paraId="22BD7B42" w14:textId="77777777" w:rsidR="00095331" w:rsidRDefault="00095331" w:rsidP="00095331">
      <w:pPr>
        <w:spacing w:line="360" w:lineRule="auto"/>
        <w:ind w:left="57" w:firstLine="798"/>
        <w:jc w:val="both"/>
        <w:rPr>
          <w:sz w:val="28"/>
          <w:szCs w:val="28"/>
          <w:lang w:val="uk-UA"/>
        </w:rPr>
      </w:pPr>
      <w:r>
        <w:rPr>
          <w:sz w:val="28"/>
          <w:szCs w:val="28"/>
          <w:lang w:val="uk-UA"/>
        </w:rPr>
        <w:t>Нормальною поведінкою підлітка вважається взаємодія його з мікро соціумом, що адекватно відповідає потребам і можливостям його розвитку і соціалізації. Звідси, поведінка з відхиленнями – може бути охарактеризована, як взаємодія дитини з мікро соціумом, що порушує її розвиток і соціалізацію внаслідок відсутності адекватного урахування середовищем особливостей його індивідуальності, що виявляється в поведінці протидією встановленим етичним і правовим суспільним нормам.</w:t>
      </w:r>
    </w:p>
    <w:p w14:paraId="5A2E55E3" w14:textId="77777777" w:rsidR="00095331" w:rsidRDefault="00095331" w:rsidP="00095331">
      <w:pPr>
        <w:spacing w:line="360" w:lineRule="auto"/>
        <w:ind w:left="57" w:firstLine="798"/>
        <w:jc w:val="both"/>
        <w:rPr>
          <w:sz w:val="28"/>
          <w:szCs w:val="28"/>
          <w:lang w:val="uk-UA"/>
        </w:rPr>
      </w:pPr>
      <w:r>
        <w:rPr>
          <w:sz w:val="28"/>
          <w:szCs w:val="28"/>
          <w:lang w:val="uk-UA"/>
        </w:rPr>
        <w:t xml:space="preserve">Також треба відмітити, що вікові та індивідуальні особливості дисгармонійного розвитку особистості звичайно тісно взаємозалежні. Так звані </w:t>
      </w:r>
      <w:r w:rsidRPr="00E5452C">
        <w:rPr>
          <w:sz w:val="28"/>
          <w:szCs w:val="28"/>
          <w:lang w:val="uk-UA"/>
        </w:rPr>
        <w:t>“</w:t>
      </w:r>
      <w:r>
        <w:rPr>
          <w:sz w:val="28"/>
          <w:szCs w:val="28"/>
          <w:lang w:val="uk-UA"/>
        </w:rPr>
        <w:t>вікові симптоми</w:t>
      </w:r>
      <w:r w:rsidRPr="00E5452C">
        <w:rPr>
          <w:sz w:val="28"/>
          <w:szCs w:val="28"/>
          <w:lang w:val="uk-UA"/>
        </w:rPr>
        <w:t>”</w:t>
      </w:r>
      <w:r>
        <w:rPr>
          <w:sz w:val="28"/>
          <w:szCs w:val="28"/>
          <w:lang w:val="uk-UA"/>
        </w:rPr>
        <w:t>, що відбивають перекручені і перебільшені прояви нормального вікового розвитку, неминуче накладають відбиток  на сам процес становлення особистості, викликаючи своєрідні затримки дисгармонії. З іншого боку, властиві кожній дитині індивідуально-типологічні особливості, специфічні характерологічні властивості впливають на переживання ними типових вікових криз.</w:t>
      </w:r>
    </w:p>
    <w:p w14:paraId="3EA1C72C" w14:textId="77777777" w:rsidR="00095331" w:rsidRDefault="00095331" w:rsidP="00095331">
      <w:pPr>
        <w:spacing w:line="360" w:lineRule="auto"/>
        <w:ind w:left="57" w:firstLine="798"/>
        <w:jc w:val="both"/>
        <w:rPr>
          <w:sz w:val="28"/>
          <w:szCs w:val="28"/>
          <w:lang w:val="uk-UA"/>
        </w:rPr>
      </w:pPr>
      <w:r>
        <w:rPr>
          <w:sz w:val="28"/>
          <w:szCs w:val="28"/>
          <w:lang w:val="uk-UA"/>
        </w:rPr>
        <w:t>Для розуміння шляхів і форм керування процесом гармонічного розвитку особистості необхідно цілеспрямовано вивчати індивідуальні варіанти проходження дитиною послідовних вікових етапів, подолання криз, особливості переходу від одного вікового етапу до іншого. Своєрідна чутливість учня, що знаходиться на тій чи іншій віковій стадії, його підвищена сприйнятливість до визначених впливів, несприятливих впливів, жадають від дорослих своєчасної діагностики причин виникнення правопорушень, уміння підібрати ефективні профілактичні і корекційні педагогічні прийоми, змінити стиль спілкування, форми взаємодії.</w:t>
      </w:r>
    </w:p>
    <w:p w14:paraId="5F62B76D" w14:textId="77777777" w:rsidR="00095331" w:rsidRPr="002E29CE" w:rsidRDefault="00095331" w:rsidP="00095331">
      <w:pPr>
        <w:spacing w:line="360" w:lineRule="auto"/>
        <w:ind w:left="57" w:firstLine="798"/>
        <w:jc w:val="both"/>
        <w:rPr>
          <w:sz w:val="28"/>
          <w:szCs w:val="28"/>
          <w:lang w:val="uk-UA"/>
        </w:rPr>
      </w:pPr>
      <w:r>
        <w:rPr>
          <w:sz w:val="28"/>
          <w:szCs w:val="28"/>
          <w:lang w:val="uk-UA"/>
        </w:rPr>
        <w:lastRenderedPageBreak/>
        <w:t>Отже, пам’ятаючи про специфічні для кожного вікового періоду конфліктні переживання учнів, педагог зможе більш цілеспрямовано орієнтуватися в тих формах недисциплінованості, з якими він повсякденно зіштовхується, зуміє виділити для себе такі правопорушення, що мають потребу в ретельній корекції, і такі відхилення, що порозуміваються переважно віковими й індивідуальними особливостями школяра і не вселяють побоювань.</w:t>
      </w:r>
    </w:p>
    <w:p w14:paraId="6923C5A2" w14:textId="77777777" w:rsidR="00095331" w:rsidRDefault="00095331" w:rsidP="00095331">
      <w:pPr>
        <w:rPr>
          <w:lang w:val="uk-UA"/>
        </w:rPr>
      </w:pPr>
    </w:p>
    <w:bookmarkEnd w:id="1"/>
    <w:p w14:paraId="1C61CD6B" w14:textId="77777777" w:rsidR="00095331" w:rsidRDefault="00095331" w:rsidP="00095331">
      <w:pPr>
        <w:rPr>
          <w:lang w:val="uk-UA"/>
        </w:rPr>
      </w:pPr>
    </w:p>
    <w:p w14:paraId="6F12351F" w14:textId="77777777" w:rsidR="00095331" w:rsidRDefault="00095331" w:rsidP="00095331">
      <w:pPr>
        <w:rPr>
          <w:lang w:val="uk-UA"/>
        </w:rPr>
      </w:pPr>
    </w:p>
    <w:p w14:paraId="288CC965" w14:textId="77777777" w:rsidR="00095331" w:rsidRDefault="00095331" w:rsidP="00095331">
      <w:pPr>
        <w:rPr>
          <w:lang w:val="uk-UA"/>
        </w:rPr>
      </w:pPr>
    </w:p>
    <w:p w14:paraId="3C16E728" w14:textId="77777777" w:rsidR="00095331" w:rsidRDefault="00095331" w:rsidP="00095331">
      <w:pPr>
        <w:rPr>
          <w:lang w:val="uk-UA"/>
        </w:rPr>
      </w:pPr>
    </w:p>
    <w:p w14:paraId="55AEBD9A" w14:textId="77777777" w:rsidR="00095331" w:rsidRDefault="00095331" w:rsidP="00095331">
      <w:pPr>
        <w:rPr>
          <w:lang w:val="uk-UA"/>
        </w:rPr>
      </w:pPr>
    </w:p>
    <w:p w14:paraId="2BAC8F25" w14:textId="77777777" w:rsidR="00095331" w:rsidRDefault="00095331" w:rsidP="00095331">
      <w:pPr>
        <w:rPr>
          <w:lang w:val="uk-UA"/>
        </w:rPr>
      </w:pPr>
    </w:p>
    <w:p w14:paraId="15FC3BE3" w14:textId="77777777" w:rsidR="00095331" w:rsidRDefault="00095331" w:rsidP="00095331">
      <w:pPr>
        <w:rPr>
          <w:lang w:val="uk-UA"/>
        </w:rPr>
      </w:pPr>
    </w:p>
    <w:p w14:paraId="089224D9" w14:textId="77777777" w:rsidR="00095331" w:rsidRDefault="00095331" w:rsidP="00095331">
      <w:pPr>
        <w:rPr>
          <w:lang w:val="uk-UA"/>
        </w:rPr>
      </w:pPr>
    </w:p>
    <w:p w14:paraId="699C40D7" w14:textId="77777777" w:rsidR="00095331" w:rsidRDefault="00095331" w:rsidP="00095331">
      <w:pPr>
        <w:rPr>
          <w:lang w:val="uk-UA"/>
        </w:rPr>
      </w:pPr>
    </w:p>
    <w:p w14:paraId="2A707829" w14:textId="77777777" w:rsidR="00095331" w:rsidRDefault="00095331" w:rsidP="00095331">
      <w:pPr>
        <w:rPr>
          <w:lang w:val="uk-UA"/>
        </w:rPr>
      </w:pPr>
    </w:p>
    <w:p w14:paraId="37BE80A1" w14:textId="77777777" w:rsidR="00095331" w:rsidRDefault="00095331" w:rsidP="00095331">
      <w:pPr>
        <w:rPr>
          <w:lang w:val="uk-UA"/>
        </w:rPr>
      </w:pPr>
    </w:p>
    <w:p w14:paraId="2259821F" w14:textId="77777777" w:rsidR="00095331" w:rsidRDefault="00095331" w:rsidP="00095331">
      <w:pPr>
        <w:rPr>
          <w:lang w:val="uk-UA"/>
        </w:rPr>
      </w:pPr>
    </w:p>
    <w:p w14:paraId="5EE1ACBC" w14:textId="77777777" w:rsidR="00095331" w:rsidRDefault="00095331" w:rsidP="00095331">
      <w:pPr>
        <w:rPr>
          <w:lang w:val="uk-UA"/>
        </w:rPr>
      </w:pPr>
    </w:p>
    <w:p w14:paraId="12ACA176" w14:textId="77777777" w:rsidR="00095331" w:rsidRDefault="00095331" w:rsidP="00095331">
      <w:pPr>
        <w:rPr>
          <w:lang w:val="uk-UA"/>
        </w:rPr>
      </w:pPr>
    </w:p>
    <w:p w14:paraId="03BAD455" w14:textId="77777777" w:rsidR="00095331" w:rsidRDefault="00095331" w:rsidP="00095331">
      <w:pPr>
        <w:rPr>
          <w:lang w:val="uk-UA"/>
        </w:rPr>
      </w:pPr>
    </w:p>
    <w:p w14:paraId="317077A7" w14:textId="77777777" w:rsidR="00095331" w:rsidRDefault="00095331" w:rsidP="00095331">
      <w:pPr>
        <w:rPr>
          <w:lang w:val="uk-UA"/>
        </w:rPr>
      </w:pPr>
    </w:p>
    <w:p w14:paraId="42AB130A" w14:textId="77777777" w:rsidR="00095331" w:rsidRDefault="00095331" w:rsidP="00095331">
      <w:pPr>
        <w:rPr>
          <w:lang w:val="uk-UA"/>
        </w:rPr>
      </w:pPr>
    </w:p>
    <w:p w14:paraId="38064A83" w14:textId="77777777" w:rsidR="00095331" w:rsidRDefault="00095331" w:rsidP="00095331">
      <w:pPr>
        <w:rPr>
          <w:lang w:val="uk-UA"/>
        </w:rPr>
      </w:pPr>
    </w:p>
    <w:p w14:paraId="6465624C" w14:textId="77777777" w:rsidR="00095331" w:rsidRDefault="00095331" w:rsidP="00095331">
      <w:pPr>
        <w:rPr>
          <w:lang w:val="uk-UA"/>
        </w:rPr>
      </w:pPr>
    </w:p>
    <w:p w14:paraId="2078EE3B" w14:textId="77777777" w:rsidR="00095331" w:rsidRDefault="00095331" w:rsidP="00095331">
      <w:pPr>
        <w:rPr>
          <w:lang w:val="uk-UA"/>
        </w:rPr>
      </w:pPr>
    </w:p>
    <w:p w14:paraId="5A580122" w14:textId="77777777" w:rsidR="00095331" w:rsidRDefault="00095331" w:rsidP="00095331">
      <w:pPr>
        <w:rPr>
          <w:lang w:val="uk-UA"/>
        </w:rPr>
      </w:pPr>
    </w:p>
    <w:p w14:paraId="7D305BED" w14:textId="77777777" w:rsidR="00095331" w:rsidRDefault="00095331" w:rsidP="00095331">
      <w:pPr>
        <w:rPr>
          <w:lang w:val="uk-UA"/>
        </w:rPr>
      </w:pPr>
    </w:p>
    <w:p w14:paraId="4343867D" w14:textId="77777777" w:rsidR="00095331" w:rsidRDefault="00095331" w:rsidP="00095331">
      <w:pPr>
        <w:rPr>
          <w:lang w:val="uk-UA"/>
        </w:rPr>
      </w:pPr>
    </w:p>
    <w:p w14:paraId="108B38C3" w14:textId="77777777" w:rsidR="00095331" w:rsidRDefault="00095331" w:rsidP="00095331">
      <w:pPr>
        <w:rPr>
          <w:lang w:val="uk-UA"/>
        </w:rPr>
      </w:pPr>
    </w:p>
    <w:p w14:paraId="480D5207" w14:textId="77777777" w:rsidR="00095331" w:rsidRDefault="00095331" w:rsidP="00095331">
      <w:pPr>
        <w:rPr>
          <w:lang w:val="uk-UA"/>
        </w:rPr>
      </w:pPr>
    </w:p>
    <w:p w14:paraId="4210B16E" w14:textId="77777777" w:rsidR="00095331" w:rsidRDefault="00095331" w:rsidP="00095331">
      <w:pPr>
        <w:rPr>
          <w:lang w:val="uk-UA"/>
        </w:rPr>
      </w:pPr>
    </w:p>
    <w:p w14:paraId="1573AF77" w14:textId="77777777" w:rsidR="00095331" w:rsidRDefault="00095331" w:rsidP="00095331">
      <w:pPr>
        <w:rPr>
          <w:lang w:val="uk-UA"/>
        </w:rPr>
      </w:pPr>
    </w:p>
    <w:p w14:paraId="121F2E4B" w14:textId="77777777" w:rsidR="00095331" w:rsidRDefault="00095331" w:rsidP="00095331">
      <w:pPr>
        <w:rPr>
          <w:lang w:val="uk-UA"/>
        </w:rPr>
      </w:pPr>
    </w:p>
    <w:p w14:paraId="513FA05A" w14:textId="77777777" w:rsidR="00095331" w:rsidRDefault="00095331" w:rsidP="00095331">
      <w:pPr>
        <w:rPr>
          <w:lang w:val="uk-UA"/>
        </w:rPr>
      </w:pPr>
    </w:p>
    <w:p w14:paraId="10F783E0" w14:textId="77777777" w:rsidR="00095331" w:rsidRDefault="00095331" w:rsidP="00095331">
      <w:pPr>
        <w:rPr>
          <w:lang w:val="uk-UA"/>
        </w:rPr>
      </w:pPr>
    </w:p>
    <w:p w14:paraId="0C76B075" w14:textId="77777777" w:rsidR="00EE3EEA" w:rsidRDefault="00EE3EEA">
      <w:pPr>
        <w:spacing w:after="160" w:line="259" w:lineRule="auto"/>
        <w:rPr>
          <w:b/>
          <w:sz w:val="28"/>
          <w:szCs w:val="28"/>
          <w:lang w:val="uk-UA"/>
        </w:rPr>
      </w:pPr>
      <w:bookmarkStart w:id="2" w:name="_Hlk170064118"/>
      <w:r>
        <w:rPr>
          <w:b/>
          <w:sz w:val="28"/>
          <w:szCs w:val="28"/>
          <w:lang w:val="uk-UA"/>
        </w:rPr>
        <w:br w:type="page"/>
      </w:r>
    </w:p>
    <w:p w14:paraId="028AE06D" w14:textId="2EA509D3" w:rsidR="00095331" w:rsidRDefault="00095331" w:rsidP="00095331">
      <w:pPr>
        <w:spacing w:line="360" w:lineRule="auto"/>
        <w:jc w:val="center"/>
        <w:rPr>
          <w:b/>
          <w:sz w:val="28"/>
          <w:szCs w:val="28"/>
          <w:lang w:val="uk-UA"/>
        </w:rPr>
      </w:pPr>
      <w:r w:rsidRPr="005D65E1">
        <w:rPr>
          <w:b/>
          <w:sz w:val="28"/>
          <w:szCs w:val="28"/>
          <w:lang w:val="uk-UA"/>
        </w:rPr>
        <w:lastRenderedPageBreak/>
        <w:t>Розділ 2. ПІДЛІТКОВА ЗЛОЧИННІСТЬ ЯК ПРОЯВ КРИЗИ ПРАВОСВІДОМОСТІ НЕПОВНОЛІТНІХ</w:t>
      </w:r>
    </w:p>
    <w:p w14:paraId="24D063FB" w14:textId="77777777" w:rsidR="00095331" w:rsidRDefault="00095331" w:rsidP="00095331">
      <w:pPr>
        <w:spacing w:line="360" w:lineRule="auto"/>
        <w:jc w:val="center"/>
        <w:rPr>
          <w:b/>
          <w:sz w:val="28"/>
          <w:szCs w:val="28"/>
          <w:lang w:val="uk-UA"/>
        </w:rPr>
      </w:pPr>
    </w:p>
    <w:p w14:paraId="6998585E" w14:textId="77777777" w:rsidR="00095331" w:rsidRDefault="00095331" w:rsidP="00095331">
      <w:pPr>
        <w:spacing w:line="360" w:lineRule="auto"/>
        <w:rPr>
          <w:b/>
          <w:sz w:val="28"/>
          <w:szCs w:val="28"/>
          <w:lang w:val="uk-UA"/>
        </w:rPr>
      </w:pPr>
      <w:r w:rsidRPr="005D65E1">
        <w:rPr>
          <w:b/>
          <w:sz w:val="28"/>
          <w:szCs w:val="28"/>
          <w:lang w:val="uk-UA"/>
        </w:rPr>
        <w:t>2.1. Вживання алкоголю та психотропних речовин  неповнолітніми</w:t>
      </w:r>
    </w:p>
    <w:p w14:paraId="14830A3C" w14:textId="77777777" w:rsidR="00095331" w:rsidRDefault="00095331" w:rsidP="00095331">
      <w:pPr>
        <w:spacing w:line="360" w:lineRule="auto"/>
        <w:ind w:firstLine="720"/>
        <w:jc w:val="both"/>
        <w:rPr>
          <w:sz w:val="28"/>
          <w:szCs w:val="28"/>
          <w:lang w:val="uk-UA"/>
        </w:rPr>
      </w:pPr>
      <w:r>
        <w:rPr>
          <w:sz w:val="28"/>
          <w:szCs w:val="28"/>
          <w:lang w:val="uk-UA"/>
        </w:rPr>
        <w:t>Наркоманія – це хворобливий психічний стан, зумовлений хронічною інтоксикацією організму внаслідок зловживання наркотичними засобами, що віднесені до таких конвенцією ООН чи Комітетом з контролю за наркотиками  при Міністерстві охорони здоров’я України, і характеризується психічною та фізичною залежністю від них.</w:t>
      </w:r>
    </w:p>
    <w:p w14:paraId="022C4B7C" w14:textId="77777777" w:rsidR="00095331" w:rsidRDefault="00095331" w:rsidP="00095331">
      <w:pPr>
        <w:spacing w:line="360" w:lineRule="auto"/>
        <w:ind w:firstLine="720"/>
        <w:jc w:val="both"/>
        <w:rPr>
          <w:sz w:val="28"/>
          <w:szCs w:val="28"/>
          <w:lang w:val="uk-UA"/>
        </w:rPr>
      </w:pPr>
      <w:r>
        <w:rPr>
          <w:sz w:val="28"/>
          <w:szCs w:val="28"/>
          <w:lang w:val="uk-UA"/>
        </w:rPr>
        <w:t xml:space="preserve">Наркотики – це речовини (офіційно, в установленому порядку, включені до списку наркотичних речовин та наркотичних лікарських засобів), які виявляють специфічну дію на нервову систему та організм людини в цілому, понад усе на розвиток певних </w:t>
      </w:r>
      <w:proofErr w:type="spellStart"/>
      <w:r>
        <w:rPr>
          <w:sz w:val="28"/>
          <w:szCs w:val="28"/>
          <w:lang w:val="uk-UA"/>
        </w:rPr>
        <w:t>відчуттів</w:t>
      </w:r>
      <w:proofErr w:type="spellEnd"/>
      <w:r>
        <w:rPr>
          <w:sz w:val="28"/>
          <w:szCs w:val="28"/>
          <w:lang w:val="uk-UA"/>
        </w:rPr>
        <w:t>, особливих симптомів наркотичного сп’яніння та зміну свідомості [16].</w:t>
      </w:r>
    </w:p>
    <w:p w14:paraId="7858838C" w14:textId="77777777" w:rsidR="00095331" w:rsidRDefault="00095331" w:rsidP="00095331">
      <w:pPr>
        <w:spacing w:line="360" w:lineRule="auto"/>
        <w:ind w:firstLine="720"/>
        <w:jc w:val="both"/>
        <w:rPr>
          <w:sz w:val="28"/>
          <w:szCs w:val="28"/>
          <w:lang w:val="uk-UA"/>
        </w:rPr>
      </w:pPr>
      <w:r>
        <w:rPr>
          <w:sz w:val="28"/>
          <w:szCs w:val="28"/>
          <w:lang w:val="uk-UA"/>
        </w:rPr>
        <w:t>Токсикоманія – це захворювання, яке викликане психічною та фізичною залежністю внаслідок вживання речовин, які не включені до офіційного списку наркотиків, а також вдиханням парів речовин побутової хімії (клей, ефір, розріджувачі, аерозолі).</w:t>
      </w:r>
    </w:p>
    <w:p w14:paraId="76BB9835" w14:textId="77777777" w:rsidR="00095331" w:rsidRDefault="00095331" w:rsidP="00095331">
      <w:pPr>
        <w:spacing w:line="360" w:lineRule="auto"/>
        <w:ind w:firstLine="720"/>
        <w:jc w:val="both"/>
        <w:rPr>
          <w:sz w:val="28"/>
          <w:szCs w:val="28"/>
          <w:lang w:val="uk-UA"/>
        </w:rPr>
      </w:pPr>
      <w:r>
        <w:rPr>
          <w:sz w:val="28"/>
          <w:szCs w:val="28"/>
          <w:lang w:val="uk-UA"/>
        </w:rPr>
        <w:t>Одним з найсильніших стимулюючих засобів залучення молоді до криміногенного життя є її наркотизація. Тривожить те, що в Україні за останні роки створилися об’єктивні передумови для поширення цього негативного явища: з’явилася можливість досить вільно перетинати кордони, збільшився обсяг інформаційної продукції в засобах масової інформації, які тим чи іншим чином „рекламують” вживання наркотиків, зріс рівень безробіття та маргіналізація населення [12].</w:t>
      </w:r>
    </w:p>
    <w:p w14:paraId="15CB0DE3" w14:textId="77777777" w:rsidR="00095331" w:rsidRDefault="00095331" w:rsidP="00095331">
      <w:pPr>
        <w:spacing w:line="360" w:lineRule="auto"/>
        <w:ind w:firstLine="720"/>
        <w:jc w:val="both"/>
        <w:rPr>
          <w:sz w:val="28"/>
          <w:szCs w:val="28"/>
          <w:lang w:val="uk-UA"/>
        </w:rPr>
      </w:pPr>
      <w:r>
        <w:rPr>
          <w:sz w:val="28"/>
          <w:szCs w:val="28"/>
          <w:lang w:val="uk-UA"/>
        </w:rPr>
        <w:t>На жаль, зміни, викликані перехідними процесами , прилучили населення держави, і насамперед молодь, не тільки до демократичних  цінностей та ринкових принципів, але й до виробництва, розповсюдження та вживання наркотиків.</w:t>
      </w:r>
    </w:p>
    <w:p w14:paraId="29E06ED8" w14:textId="77777777" w:rsidR="00095331" w:rsidRDefault="00095331" w:rsidP="00095331">
      <w:pPr>
        <w:spacing w:line="360" w:lineRule="auto"/>
        <w:ind w:firstLine="720"/>
        <w:jc w:val="both"/>
        <w:rPr>
          <w:sz w:val="28"/>
          <w:szCs w:val="28"/>
          <w:lang w:val="uk-UA"/>
        </w:rPr>
      </w:pPr>
      <w:r>
        <w:rPr>
          <w:sz w:val="28"/>
          <w:szCs w:val="28"/>
          <w:lang w:val="uk-UA"/>
        </w:rPr>
        <w:lastRenderedPageBreak/>
        <w:t>Як свідчать соціологічні дослідження Державного інституту проблем сім’ї та молоді, у 1995р. частка учнівської молоді, яка будь-коли вживала наркотичні речовини, становить 14 %, а у 2006 – 23%, отже, на даний рік можемо припустити, що ці показники ще зросли.</w:t>
      </w:r>
    </w:p>
    <w:p w14:paraId="220922D9" w14:textId="77777777" w:rsidR="00095331" w:rsidRDefault="00095331" w:rsidP="00095331">
      <w:pPr>
        <w:spacing w:line="360" w:lineRule="auto"/>
        <w:ind w:firstLine="720"/>
        <w:jc w:val="both"/>
        <w:rPr>
          <w:sz w:val="28"/>
          <w:szCs w:val="28"/>
          <w:lang w:val="uk-UA"/>
        </w:rPr>
      </w:pPr>
      <w:r>
        <w:rPr>
          <w:sz w:val="28"/>
          <w:szCs w:val="28"/>
          <w:lang w:val="uk-UA"/>
        </w:rPr>
        <w:t>З метою протидії розповсюдження наркотичних речовин у навчальних закладах вживалися заходи щодо їх перевірки на виявлення осіб, які розповсюджують наркотики. За останні декілька років за фактами незаконного обігу наркотиків на території навчальних закладів порушено понад 400 кримінальних справ, більш ніж 1,2 тис. осіб притягнуто до адміністративної відповідальності [7].</w:t>
      </w:r>
    </w:p>
    <w:p w14:paraId="538A9228" w14:textId="77777777" w:rsidR="00095331" w:rsidRDefault="00095331" w:rsidP="00095331">
      <w:pPr>
        <w:spacing w:line="360" w:lineRule="auto"/>
        <w:ind w:firstLine="720"/>
        <w:jc w:val="both"/>
        <w:rPr>
          <w:sz w:val="28"/>
          <w:szCs w:val="28"/>
          <w:lang w:val="uk-UA"/>
        </w:rPr>
      </w:pPr>
      <w:r>
        <w:rPr>
          <w:sz w:val="28"/>
          <w:szCs w:val="28"/>
          <w:lang w:val="uk-UA"/>
        </w:rPr>
        <w:t>Алкоголізм – це хвороба, що характеризується патологічною залежністю від спиртного з наступною соціально-моральною деградацією особистості.</w:t>
      </w:r>
    </w:p>
    <w:p w14:paraId="0615F2A2" w14:textId="5A0ADED1" w:rsidR="00095331" w:rsidRDefault="00095331" w:rsidP="00095331">
      <w:pPr>
        <w:spacing w:line="360" w:lineRule="auto"/>
        <w:ind w:firstLine="720"/>
        <w:jc w:val="both"/>
        <w:rPr>
          <w:sz w:val="28"/>
          <w:szCs w:val="28"/>
          <w:lang w:val="uk-UA"/>
        </w:rPr>
      </w:pPr>
      <w:r>
        <w:rPr>
          <w:sz w:val="28"/>
          <w:szCs w:val="28"/>
          <w:lang w:val="uk-UA"/>
        </w:rPr>
        <w:t>Останні десять років позначені зниженням рівня пияцтва серед молоді. Однак поширення серед дорослого населення країни сумнівні „традиції” вживання спиртного все ще стають однією з основних причин його раннього вживання та алкоголізації дітей та молоді. Так, соціологічне опитування Українського інституту соціальних досліджень (Нині Державного інституту проблем сім’ї та молоді) у  20</w:t>
      </w:r>
      <w:r w:rsidR="00BF3E16">
        <w:rPr>
          <w:sz w:val="28"/>
          <w:szCs w:val="28"/>
          <w:lang w:val="uk-UA"/>
        </w:rPr>
        <w:t>20</w:t>
      </w:r>
      <w:r>
        <w:rPr>
          <w:sz w:val="28"/>
          <w:szCs w:val="28"/>
          <w:lang w:val="uk-UA"/>
        </w:rPr>
        <w:t xml:space="preserve"> р. виявлено, що приводом до вживання алкоголю молодими людьми найчастіше слугувало свято (80%), наявність компанії (29%), відбувалися ці випивки переважно вдома у друзів (41%) або в себе (28%).</w:t>
      </w:r>
    </w:p>
    <w:p w14:paraId="1309EC1F" w14:textId="59656D6C" w:rsidR="00095331" w:rsidRDefault="00095331" w:rsidP="00095331">
      <w:pPr>
        <w:spacing w:line="360" w:lineRule="auto"/>
        <w:ind w:firstLine="720"/>
        <w:jc w:val="both"/>
        <w:rPr>
          <w:sz w:val="28"/>
          <w:szCs w:val="28"/>
          <w:lang w:val="uk-UA"/>
        </w:rPr>
      </w:pPr>
      <w:r>
        <w:rPr>
          <w:sz w:val="28"/>
          <w:szCs w:val="28"/>
          <w:lang w:val="uk-UA"/>
        </w:rPr>
        <w:t>Соціологічне дослідження „Соціальна родина України” в  20</w:t>
      </w:r>
      <w:r w:rsidR="00BF3E16">
        <w:rPr>
          <w:sz w:val="28"/>
          <w:szCs w:val="28"/>
          <w:lang w:val="uk-UA"/>
        </w:rPr>
        <w:t>20</w:t>
      </w:r>
      <w:r>
        <w:rPr>
          <w:sz w:val="28"/>
          <w:szCs w:val="28"/>
          <w:lang w:val="uk-UA"/>
        </w:rPr>
        <w:t xml:space="preserve"> р., під час якого опитано 426 респондентів віком 15-28 років, виявило таку ж саму тенденцію. Більше половини усіх опитаних молодих людей вживали алкоголь на свята. Отже побутове вживання алкоголю – один з основних факторів ризику залучення молоді до алкоголізму.</w:t>
      </w:r>
    </w:p>
    <w:p w14:paraId="7EB42EBC" w14:textId="77777777" w:rsidR="00095331" w:rsidRDefault="00095331" w:rsidP="00095331">
      <w:pPr>
        <w:spacing w:line="360" w:lineRule="auto"/>
        <w:ind w:firstLine="720"/>
        <w:jc w:val="both"/>
        <w:rPr>
          <w:sz w:val="28"/>
          <w:szCs w:val="28"/>
          <w:lang w:val="uk-UA"/>
        </w:rPr>
      </w:pPr>
      <w:r>
        <w:rPr>
          <w:sz w:val="28"/>
          <w:szCs w:val="28"/>
          <w:lang w:val="uk-UA"/>
        </w:rPr>
        <w:t>Всесвітня організація охорони здоров’я розглядав алкоголізм, токсикоманію та наркоманію як різновид хімічної залежності. [16].</w:t>
      </w:r>
    </w:p>
    <w:p w14:paraId="6171DB74" w14:textId="77777777" w:rsidR="00095331" w:rsidRDefault="00095331" w:rsidP="00095331">
      <w:pPr>
        <w:spacing w:line="360" w:lineRule="auto"/>
        <w:ind w:firstLine="720"/>
        <w:jc w:val="both"/>
        <w:rPr>
          <w:sz w:val="28"/>
          <w:szCs w:val="28"/>
          <w:lang w:val="uk-UA"/>
        </w:rPr>
      </w:pPr>
      <w:r>
        <w:rPr>
          <w:sz w:val="28"/>
          <w:szCs w:val="28"/>
          <w:lang w:val="uk-UA"/>
        </w:rPr>
        <w:lastRenderedPageBreak/>
        <w:t>Синдром залежності – поєднання фізіологічних, поведінкових і когнітивних явищ, при яких вживання речовин або класу речовин починає займати перше місце в системі цінностей індивіда. Основною характеристикою синдрому залежності є потреба (часто сильна, іноді непереборна) приймати психоактивні речовини (які можуть бути приписані або не приписані лікарем), алкоголь або тютюн [13].</w:t>
      </w:r>
    </w:p>
    <w:p w14:paraId="67FCE667" w14:textId="77777777" w:rsidR="00095331" w:rsidRDefault="00095331" w:rsidP="00095331">
      <w:pPr>
        <w:spacing w:line="360" w:lineRule="auto"/>
        <w:ind w:firstLine="720"/>
        <w:jc w:val="both"/>
        <w:rPr>
          <w:sz w:val="28"/>
          <w:szCs w:val="28"/>
          <w:lang w:val="uk-UA"/>
        </w:rPr>
      </w:pPr>
      <w:r>
        <w:rPr>
          <w:sz w:val="28"/>
          <w:szCs w:val="28"/>
          <w:lang w:val="uk-UA"/>
        </w:rPr>
        <w:t>Соціальній залежності сприяє усвідомлення того, що людина може залишити свій психічний стан за допомогою наркотичної речовини, коли захоче цього.</w:t>
      </w:r>
    </w:p>
    <w:p w14:paraId="6C1FE185" w14:textId="77777777" w:rsidR="00095331" w:rsidRDefault="00095331" w:rsidP="00095331">
      <w:pPr>
        <w:spacing w:line="360" w:lineRule="auto"/>
        <w:ind w:firstLine="720"/>
        <w:jc w:val="both"/>
        <w:rPr>
          <w:sz w:val="28"/>
          <w:szCs w:val="28"/>
          <w:lang w:val="uk-UA"/>
        </w:rPr>
      </w:pPr>
      <w:r>
        <w:rPr>
          <w:sz w:val="28"/>
          <w:szCs w:val="28"/>
          <w:lang w:val="uk-UA"/>
        </w:rPr>
        <w:t>Психічна залежність виявляється спочатку не усвідомленим, а потім повністю усвідомлюваним і нездоланним потягу до наркотику. Поступово думки про наркотиків свідомості підлітка займають домінуюче місце. Сфера потягів, почуттів перебудовується, будь-які приємні переживання і відчуття втрачають значущість у порівнянні з дією наркотику.</w:t>
      </w:r>
    </w:p>
    <w:p w14:paraId="1E1B9EEF" w14:textId="77777777" w:rsidR="00095331" w:rsidRDefault="00095331" w:rsidP="00095331">
      <w:pPr>
        <w:spacing w:line="360" w:lineRule="auto"/>
        <w:ind w:firstLine="720"/>
        <w:jc w:val="both"/>
        <w:rPr>
          <w:sz w:val="28"/>
          <w:szCs w:val="28"/>
          <w:lang w:val="uk-UA"/>
        </w:rPr>
      </w:pPr>
      <w:r>
        <w:rPr>
          <w:sz w:val="28"/>
          <w:szCs w:val="28"/>
          <w:lang w:val="uk-UA"/>
        </w:rPr>
        <w:t xml:space="preserve">Пізніше до яскраво вираженого психічного </w:t>
      </w:r>
      <w:proofErr w:type="spellStart"/>
      <w:r>
        <w:rPr>
          <w:sz w:val="28"/>
          <w:szCs w:val="28"/>
          <w:lang w:val="uk-UA"/>
        </w:rPr>
        <w:t>залежання</w:t>
      </w:r>
      <w:proofErr w:type="spellEnd"/>
      <w:r>
        <w:rPr>
          <w:sz w:val="28"/>
          <w:szCs w:val="28"/>
          <w:lang w:val="uk-UA"/>
        </w:rPr>
        <w:t xml:space="preserve"> від наркотику додається і фізичне </w:t>
      </w:r>
      <w:proofErr w:type="spellStart"/>
      <w:r>
        <w:rPr>
          <w:sz w:val="28"/>
          <w:szCs w:val="28"/>
          <w:lang w:val="uk-UA"/>
        </w:rPr>
        <w:t>залежання</w:t>
      </w:r>
      <w:proofErr w:type="spellEnd"/>
      <w:r>
        <w:rPr>
          <w:sz w:val="28"/>
          <w:szCs w:val="28"/>
          <w:lang w:val="uk-UA"/>
        </w:rPr>
        <w:t>. Тепер вже відчуття не тільки психічного, а й фізичного комфорту досягається лише при наявності наркотику в організмі. Якщо дія наркотику припиняється, а чергової дози немає, то виникає абстинент ний синдром (синдром позбавлення). Підліток у подібному стані думає тільки про наркотики, він здатний на все, щоб якомога швидше здобути і прийняти наркотичну речовину [15].</w:t>
      </w:r>
    </w:p>
    <w:p w14:paraId="24ACF4CB" w14:textId="77777777" w:rsidR="00095331" w:rsidRDefault="00095331" w:rsidP="00095331">
      <w:pPr>
        <w:spacing w:line="360" w:lineRule="auto"/>
        <w:ind w:firstLine="720"/>
        <w:jc w:val="both"/>
        <w:rPr>
          <w:sz w:val="28"/>
          <w:szCs w:val="28"/>
          <w:lang w:val="uk-UA"/>
        </w:rPr>
      </w:pPr>
      <w:r>
        <w:rPr>
          <w:sz w:val="28"/>
          <w:szCs w:val="28"/>
          <w:lang w:val="uk-UA"/>
        </w:rPr>
        <w:t>Спостерігаються також значні зміни в психічній сфері: падіння життєвої активності людини, зниження інтелекту, пам’яті, остаточне згасання моральних почуттів. Відзначається повна втрата соціальних і особистих інтересів, порушуються зв’язки з рідними та близькими, згасають прихильності [16].</w:t>
      </w:r>
    </w:p>
    <w:p w14:paraId="1A37CB8B" w14:textId="77777777" w:rsidR="00095331" w:rsidRDefault="00095331" w:rsidP="00095331">
      <w:pPr>
        <w:spacing w:line="360" w:lineRule="auto"/>
        <w:ind w:firstLine="720"/>
        <w:jc w:val="both"/>
        <w:rPr>
          <w:sz w:val="28"/>
          <w:szCs w:val="28"/>
          <w:lang w:val="uk-UA"/>
        </w:rPr>
      </w:pPr>
      <w:r>
        <w:rPr>
          <w:sz w:val="28"/>
          <w:szCs w:val="28"/>
          <w:lang w:val="uk-UA"/>
        </w:rPr>
        <w:t>Про вживання підлітками наркотичних засобів можуть свідчити:</w:t>
      </w:r>
    </w:p>
    <w:p w14:paraId="69884506" w14:textId="77777777" w:rsidR="00095331" w:rsidRDefault="00095331" w:rsidP="00095331">
      <w:pPr>
        <w:numPr>
          <w:ilvl w:val="0"/>
          <w:numId w:val="5"/>
        </w:numPr>
        <w:tabs>
          <w:tab w:val="clear" w:pos="1635"/>
        </w:tabs>
        <w:spacing w:line="360" w:lineRule="auto"/>
        <w:ind w:left="1080" w:hanging="360"/>
        <w:jc w:val="both"/>
        <w:rPr>
          <w:sz w:val="28"/>
          <w:szCs w:val="28"/>
          <w:lang w:val="uk-UA"/>
        </w:rPr>
      </w:pPr>
      <w:r>
        <w:rPr>
          <w:sz w:val="28"/>
          <w:szCs w:val="28"/>
          <w:lang w:val="uk-UA"/>
        </w:rPr>
        <w:t>зміна кола знайомих, поява нових друзів, з якими вони не знайомлять батьків (як привило, такі друзі не заходять в квартиру, а викликають підлітків на вулицю);</w:t>
      </w:r>
    </w:p>
    <w:p w14:paraId="2BCCD37E" w14:textId="77777777" w:rsidR="00095331" w:rsidRDefault="00095331" w:rsidP="00095331">
      <w:pPr>
        <w:numPr>
          <w:ilvl w:val="0"/>
          <w:numId w:val="5"/>
        </w:numPr>
        <w:tabs>
          <w:tab w:val="clear" w:pos="1635"/>
        </w:tabs>
        <w:spacing w:line="360" w:lineRule="auto"/>
        <w:ind w:left="1080" w:hanging="360"/>
        <w:jc w:val="both"/>
        <w:rPr>
          <w:sz w:val="28"/>
          <w:szCs w:val="28"/>
          <w:lang w:val="uk-UA"/>
        </w:rPr>
      </w:pPr>
      <w:r>
        <w:rPr>
          <w:sz w:val="28"/>
          <w:szCs w:val="28"/>
          <w:lang w:val="uk-UA"/>
        </w:rPr>
        <w:lastRenderedPageBreak/>
        <w:t>поява нової тематики у малюнках підлітків, які люблять малювати;</w:t>
      </w:r>
    </w:p>
    <w:p w14:paraId="6BDA5A38" w14:textId="77777777" w:rsidR="00095331" w:rsidRDefault="00095331" w:rsidP="00095331">
      <w:pPr>
        <w:numPr>
          <w:ilvl w:val="0"/>
          <w:numId w:val="5"/>
        </w:numPr>
        <w:tabs>
          <w:tab w:val="clear" w:pos="1635"/>
        </w:tabs>
        <w:spacing w:line="360" w:lineRule="auto"/>
        <w:ind w:left="1080" w:hanging="360"/>
        <w:jc w:val="both"/>
        <w:rPr>
          <w:sz w:val="28"/>
          <w:szCs w:val="28"/>
          <w:lang w:val="uk-UA"/>
        </w:rPr>
      </w:pPr>
      <w:r>
        <w:rPr>
          <w:sz w:val="28"/>
          <w:szCs w:val="28"/>
          <w:lang w:val="uk-UA"/>
        </w:rPr>
        <w:t>виникнення грошових боргів, продаж сімейних цінностей або перепродаж речей для отримання власних грошей;</w:t>
      </w:r>
    </w:p>
    <w:p w14:paraId="32C40131" w14:textId="77777777" w:rsidR="00095331" w:rsidRDefault="00095331" w:rsidP="00095331">
      <w:pPr>
        <w:numPr>
          <w:ilvl w:val="0"/>
          <w:numId w:val="5"/>
        </w:numPr>
        <w:tabs>
          <w:tab w:val="clear" w:pos="1635"/>
        </w:tabs>
        <w:spacing w:line="360" w:lineRule="auto"/>
        <w:ind w:left="1080" w:hanging="360"/>
        <w:jc w:val="both"/>
        <w:rPr>
          <w:sz w:val="28"/>
          <w:szCs w:val="28"/>
          <w:lang w:val="uk-UA"/>
        </w:rPr>
      </w:pPr>
      <w:r>
        <w:rPr>
          <w:sz w:val="28"/>
          <w:szCs w:val="28"/>
          <w:lang w:val="uk-UA"/>
        </w:rPr>
        <w:t>байдуже ставлення до навчання, нехтування своїми обов’язками (погіршення успішності, прогули);</w:t>
      </w:r>
    </w:p>
    <w:p w14:paraId="246E8F8A" w14:textId="77777777" w:rsidR="00095331" w:rsidRDefault="00095331" w:rsidP="00095331">
      <w:pPr>
        <w:numPr>
          <w:ilvl w:val="0"/>
          <w:numId w:val="5"/>
        </w:numPr>
        <w:tabs>
          <w:tab w:val="clear" w:pos="1635"/>
        </w:tabs>
        <w:spacing w:line="360" w:lineRule="auto"/>
        <w:ind w:left="1080" w:hanging="360"/>
        <w:jc w:val="both"/>
        <w:rPr>
          <w:sz w:val="28"/>
          <w:szCs w:val="28"/>
          <w:lang w:val="uk-UA"/>
        </w:rPr>
      </w:pPr>
      <w:r>
        <w:rPr>
          <w:sz w:val="28"/>
          <w:szCs w:val="28"/>
          <w:lang w:val="uk-UA"/>
        </w:rPr>
        <w:t>порушення біологічних ритмів, які безпосередньо пов’язані з прийомом наркотиків; різка зміна настрою, почуття пригнічення, роздратування;</w:t>
      </w:r>
    </w:p>
    <w:p w14:paraId="408579B3" w14:textId="77777777" w:rsidR="00095331" w:rsidRDefault="00095331" w:rsidP="00095331">
      <w:pPr>
        <w:numPr>
          <w:ilvl w:val="0"/>
          <w:numId w:val="5"/>
        </w:numPr>
        <w:tabs>
          <w:tab w:val="clear" w:pos="1635"/>
        </w:tabs>
        <w:spacing w:line="360" w:lineRule="auto"/>
        <w:ind w:left="1080" w:hanging="360"/>
        <w:jc w:val="both"/>
        <w:rPr>
          <w:sz w:val="28"/>
          <w:szCs w:val="28"/>
          <w:lang w:val="uk-UA"/>
        </w:rPr>
      </w:pPr>
      <w:r>
        <w:rPr>
          <w:sz w:val="28"/>
          <w:szCs w:val="28"/>
          <w:lang w:val="uk-UA"/>
        </w:rPr>
        <w:t xml:space="preserve">зміна ритму </w:t>
      </w:r>
      <w:proofErr w:type="spellStart"/>
      <w:r>
        <w:rPr>
          <w:sz w:val="28"/>
          <w:szCs w:val="28"/>
          <w:lang w:val="uk-UA"/>
        </w:rPr>
        <w:t>активності;зниження</w:t>
      </w:r>
      <w:proofErr w:type="spellEnd"/>
      <w:r>
        <w:rPr>
          <w:sz w:val="28"/>
          <w:szCs w:val="28"/>
          <w:lang w:val="uk-UA"/>
        </w:rPr>
        <w:t xml:space="preserve"> в ранкові години; вдень (сонливість) і підвищення її у другій половині дня, ближче до ночі (безсоння);</w:t>
      </w:r>
    </w:p>
    <w:p w14:paraId="5B9A9653" w14:textId="77777777" w:rsidR="00095331" w:rsidRDefault="00095331" w:rsidP="00095331">
      <w:pPr>
        <w:numPr>
          <w:ilvl w:val="0"/>
          <w:numId w:val="5"/>
        </w:numPr>
        <w:tabs>
          <w:tab w:val="clear" w:pos="1635"/>
        </w:tabs>
        <w:spacing w:line="360" w:lineRule="auto"/>
        <w:ind w:left="1080" w:hanging="360"/>
        <w:jc w:val="both"/>
        <w:rPr>
          <w:sz w:val="28"/>
          <w:szCs w:val="28"/>
          <w:lang w:val="uk-UA"/>
        </w:rPr>
      </w:pPr>
      <w:r>
        <w:rPr>
          <w:sz w:val="28"/>
          <w:szCs w:val="28"/>
          <w:lang w:val="uk-UA"/>
        </w:rPr>
        <w:t>поява слідів проколів шкіри за ходом підшкірних вен;</w:t>
      </w:r>
    </w:p>
    <w:p w14:paraId="5485E73C" w14:textId="77777777" w:rsidR="00095331" w:rsidRPr="00017BD6" w:rsidRDefault="00095331" w:rsidP="00095331">
      <w:pPr>
        <w:numPr>
          <w:ilvl w:val="0"/>
          <w:numId w:val="5"/>
        </w:numPr>
        <w:tabs>
          <w:tab w:val="clear" w:pos="1635"/>
        </w:tabs>
        <w:spacing w:line="360" w:lineRule="auto"/>
        <w:ind w:left="1080" w:hanging="360"/>
        <w:jc w:val="both"/>
        <w:rPr>
          <w:sz w:val="28"/>
          <w:szCs w:val="28"/>
          <w:lang w:val="uk-UA"/>
        </w:rPr>
      </w:pPr>
      <w:r>
        <w:rPr>
          <w:sz w:val="28"/>
          <w:szCs w:val="28"/>
          <w:lang w:val="uk-UA"/>
        </w:rPr>
        <w:t>зміна зовнішнього вигляду підлітка: зменшення або збільшення ваги, блиск очей з незвичайною зміною величини зіниць, швидше руйнування зубів та інше [7].</w:t>
      </w:r>
    </w:p>
    <w:p w14:paraId="3004D705" w14:textId="77777777" w:rsidR="00095331" w:rsidRDefault="00095331" w:rsidP="00095331">
      <w:pPr>
        <w:spacing w:line="360" w:lineRule="auto"/>
        <w:rPr>
          <w:b/>
          <w:sz w:val="28"/>
          <w:szCs w:val="28"/>
          <w:lang w:val="uk-UA"/>
        </w:rPr>
      </w:pPr>
    </w:p>
    <w:p w14:paraId="44B995B6" w14:textId="77777777" w:rsidR="00095331" w:rsidRDefault="00095331" w:rsidP="00095331">
      <w:pPr>
        <w:spacing w:line="360" w:lineRule="auto"/>
        <w:rPr>
          <w:b/>
          <w:sz w:val="28"/>
          <w:szCs w:val="28"/>
          <w:lang w:val="uk-UA"/>
        </w:rPr>
      </w:pPr>
    </w:p>
    <w:p w14:paraId="1EB1381E" w14:textId="77777777" w:rsidR="00095331" w:rsidRPr="001547B8" w:rsidRDefault="00095331" w:rsidP="00095331">
      <w:pPr>
        <w:spacing w:line="360" w:lineRule="auto"/>
        <w:ind w:firstLine="720"/>
        <w:jc w:val="both"/>
        <w:rPr>
          <w:b/>
          <w:sz w:val="28"/>
          <w:szCs w:val="28"/>
          <w:lang w:val="uk-UA"/>
        </w:rPr>
      </w:pPr>
      <w:r w:rsidRPr="001547B8">
        <w:rPr>
          <w:b/>
          <w:sz w:val="28"/>
          <w:szCs w:val="28"/>
          <w:lang w:val="uk-UA"/>
        </w:rPr>
        <w:t>2.2. Характеристика протиправної поведінки серед підлітків.</w:t>
      </w:r>
    </w:p>
    <w:p w14:paraId="0FC297F1" w14:textId="77777777" w:rsidR="00095331" w:rsidRPr="00F83665" w:rsidRDefault="00095331" w:rsidP="00095331">
      <w:pPr>
        <w:widowControl w:val="0"/>
        <w:shd w:val="clear" w:color="auto" w:fill="FFFFFF"/>
        <w:spacing w:line="360" w:lineRule="auto"/>
        <w:ind w:firstLine="709"/>
        <w:jc w:val="both"/>
        <w:rPr>
          <w:sz w:val="28"/>
          <w:szCs w:val="28"/>
        </w:rPr>
      </w:pPr>
      <w:r>
        <w:rPr>
          <w:bCs/>
          <w:color w:val="000000"/>
          <w:sz w:val="28"/>
          <w:szCs w:val="28"/>
          <w:lang w:val="uk-UA"/>
        </w:rPr>
        <w:t xml:space="preserve">Правова поведінка – </w:t>
      </w:r>
      <w:r w:rsidRPr="00F83665">
        <w:rPr>
          <w:iCs/>
          <w:color w:val="000000"/>
          <w:sz w:val="28"/>
          <w:szCs w:val="28"/>
          <w:lang w:val="uk-UA"/>
        </w:rPr>
        <w:t>соціально</w:t>
      </w:r>
      <w:r>
        <w:rPr>
          <w:iCs/>
          <w:color w:val="000000"/>
          <w:sz w:val="28"/>
          <w:szCs w:val="28"/>
          <w:lang w:val="uk-UA"/>
        </w:rPr>
        <w:t xml:space="preserve"> </w:t>
      </w:r>
      <w:r w:rsidRPr="00F83665">
        <w:rPr>
          <w:iCs/>
          <w:color w:val="000000"/>
          <w:sz w:val="28"/>
          <w:szCs w:val="28"/>
          <w:lang w:val="uk-UA"/>
        </w:rPr>
        <w:t>значуща поведінка суб'єктів, передбачена нормами права, підконтрольна свідомості та во</w:t>
      </w:r>
      <w:r w:rsidRPr="00F83665">
        <w:rPr>
          <w:iCs/>
          <w:color w:val="000000"/>
          <w:sz w:val="28"/>
          <w:szCs w:val="28"/>
          <w:lang w:val="uk-UA"/>
        </w:rPr>
        <w:softHyphen/>
        <w:t>лі й має юридичні наслідки.</w:t>
      </w:r>
    </w:p>
    <w:p w14:paraId="374B9F24" w14:textId="77777777" w:rsidR="00095331" w:rsidRPr="00F83665" w:rsidRDefault="00095331" w:rsidP="00095331">
      <w:pPr>
        <w:widowControl w:val="0"/>
        <w:shd w:val="clear" w:color="auto" w:fill="FFFFFF"/>
        <w:spacing w:line="360" w:lineRule="auto"/>
        <w:ind w:firstLine="709"/>
        <w:jc w:val="both"/>
        <w:rPr>
          <w:color w:val="000000"/>
          <w:sz w:val="28"/>
          <w:szCs w:val="28"/>
          <w:lang w:val="uk-UA"/>
        </w:rPr>
      </w:pPr>
      <w:r w:rsidRPr="00F83665">
        <w:rPr>
          <w:color w:val="000000"/>
          <w:sz w:val="28"/>
          <w:szCs w:val="28"/>
          <w:lang w:val="uk-UA"/>
        </w:rPr>
        <w:t>Вона може бути як правомірною, так і протиправ</w:t>
      </w:r>
      <w:r w:rsidRPr="00F83665">
        <w:rPr>
          <w:color w:val="000000"/>
          <w:sz w:val="28"/>
          <w:szCs w:val="28"/>
          <w:lang w:val="uk-UA"/>
        </w:rPr>
        <w:softHyphen/>
        <w:t>ною. Голо</w:t>
      </w:r>
      <w:r>
        <w:rPr>
          <w:color w:val="000000"/>
          <w:sz w:val="28"/>
          <w:szCs w:val="28"/>
          <w:lang w:val="uk-UA"/>
        </w:rPr>
        <w:t xml:space="preserve">вна ознака правової поведінки – </w:t>
      </w:r>
      <w:r w:rsidRPr="00F83665">
        <w:rPr>
          <w:color w:val="000000"/>
          <w:sz w:val="28"/>
          <w:szCs w:val="28"/>
          <w:lang w:val="uk-UA"/>
        </w:rPr>
        <w:t>її соціаль</w:t>
      </w:r>
      <w:r w:rsidRPr="00F83665">
        <w:rPr>
          <w:color w:val="000000"/>
          <w:sz w:val="28"/>
          <w:szCs w:val="28"/>
          <w:lang w:val="uk-UA"/>
        </w:rPr>
        <w:softHyphen/>
        <w:t>на значущість. Вона перебуває під актуальним або потенційним контролем свідомості та волі індивіда, чітко регламентована, підконтрольна державі. Право</w:t>
      </w:r>
      <w:r w:rsidRPr="00F83665">
        <w:rPr>
          <w:color w:val="000000"/>
          <w:sz w:val="28"/>
          <w:szCs w:val="28"/>
          <w:lang w:val="uk-UA"/>
        </w:rPr>
        <w:softHyphen/>
        <w:t>мірна і протиправна п</w:t>
      </w:r>
      <w:r>
        <w:rPr>
          <w:color w:val="000000"/>
          <w:sz w:val="28"/>
          <w:szCs w:val="28"/>
          <w:lang w:val="uk-UA"/>
        </w:rPr>
        <w:t xml:space="preserve">оведінка суттєво відрізняються. </w:t>
      </w:r>
      <w:r w:rsidRPr="00F83665">
        <w:rPr>
          <w:color w:val="000000"/>
          <w:sz w:val="28"/>
          <w:szCs w:val="28"/>
          <w:lang w:val="uk-UA"/>
        </w:rPr>
        <w:t>Передусім вони мають протилежне соціальне значення (правомірна поведінка зміцнює правомірні відносини, про</w:t>
      </w:r>
      <w:r>
        <w:rPr>
          <w:color w:val="000000"/>
          <w:sz w:val="28"/>
          <w:szCs w:val="28"/>
          <w:lang w:val="uk-UA"/>
        </w:rPr>
        <w:t xml:space="preserve">типравна – </w:t>
      </w:r>
      <w:r w:rsidRPr="00F83665">
        <w:rPr>
          <w:color w:val="000000"/>
          <w:sz w:val="28"/>
          <w:szCs w:val="28"/>
          <w:lang w:val="uk-UA"/>
        </w:rPr>
        <w:t>ослаблює та руйнує їх). Якщо право</w:t>
      </w:r>
      <w:r w:rsidRPr="00F83665">
        <w:rPr>
          <w:color w:val="000000"/>
          <w:sz w:val="28"/>
          <w:szCs w:val="28"/>
          <w:lang w:val="uk-UA"/>
        </w:rPr>
        <w:softHyphen/>
        <w:t>мірна поведінка мотивується відчуттям обов'язку, особистими інтересами, які не суперечать суспільним, то протиправну зумовлюють  егоїзм, агресія, корисливість.</w:t>
      </w:r>
    </w:p>
    <w:p w14:paraId="6B24F075" w14:textId="77777777" w:rsidR="00095331" w:rsidRPr="00F83665" w:rsidRDefault="00095331" w:rsidP="00095331">
      <w:pPr>
        <w:shd w:val="clear" w:color="auto" w:fill="FFFFFF"/>
        <w:spacing w:line="360" w:lineRule="auto"/>
        <w:ind w:firstLine="709"/>
        <w:jc w:val="both"/>
        <w:rPr>
          <w:sz w:val="28"/>
          <w:szCs w:val="28"/>
          <w:lang w:val="uk-UA"/>
        </w:rPr>
      </w:pPr>
      <w:r w:rsidRPr="00F83665">
        <w:rPr>
          <w:color w:val="000000"/>
          <w:sz w:val="28"/>
          <w:szCs w:val="28"/>
          <w:lang w:val="uk-UA"/>
        </w:rPr>
        <w:lastRenderedPageBreak/>
        <w:t>Протиправна поведінка (правопорушення, злочини) привертає увагу юристів, соціологів, психологів більше, ніж правомірна поведінка, оскільки вона є деструктив</w:t>
      </w:r>
      <w:r w:rsidRPr="00F83665">
        <w:rPr>
          <w:color w:val="000000"/>
          <w:sz w:val="28"/>
          <w:szCs w:val="28"/>
          <w:lang w:val="uk-UA"/>
        </w:rPr>
        <w:softHyphen/>
        <w:t>ним, небезпечним чинником для суспільства. Соціоло</w:t>
      </w:r>
      <w:r w:rsidRPr="00F83665">
        <w:rPr>
          <w:color w:val="000000"/>
          <w:sz w:val="28"/>
          <w:szCs w:val="28"/>
          <w:lang w:val="uk-UA"/>
        </w:rPr>
        <w:softHyphen/>
        <w:t>гія права вивчає соціальні проблеми злочинності, їх вплив на суспільство, причини і чинники, що їх поро</w:t>
      </w:r>
      <w:r w:rsidRPr="00F83665">
        <w:rPr>
          <w:color w:val="000000"/>
          <w:sz w:val="28"/>
          <w:szCs w:val="28"/>
          <w:lang w:val="uk-UA"/>
        </w:rPr>
        <w:softHyphen/>
        <w:t xml:space="preserve">джують, особистість злочинця, </w:t>
      </w:r>
      <w:proofErr w:type="spellStart"/>
      <w:r w:rsidRPr="00F83665">
        <w:rPr>
          <w:color w:val="000000"/>
          <w:sz w:val="28"/>
          <w:szCs w:val="28"/>
          <w:lang w:val="uk-UA"/>
        </w:rPr>
        <w:t>делінквентну</w:t>
      </w:r>
      <w:proofErr w:type="spellEnd"/>
      <w:r w:rsidRPr="00F83665">
        <w:rPr>
          <w:color w:val="000000"/>
          <w:sz w:val="28"/>
          <w:szCs w:val="28"/>
          <w:lang w:val="uk-UA"/>
        </w:rPr>
        <w:t xml:space="preserve"> (злочинну) субкультуру загалом. У соціальному сенсі гол</w:t>
      </w:r>
      <w:r>
        <w:rPr>
          <w:color w:val="000000"/>
          <w:sz w:val="28"/>
          <w:szCs w:val="28"/>
          <w:lang w:val="uk-UA"/>
        </w:rPr>
        <w:t xml:space="preserve">овне у протиправній поведінці – </w:t>
      </w:r>
      <w:r w:rsidRPr="00F83665">
        <w:rPr>
          <w:color w:val="000000"/>
          <w:sz w:val="28"/>
          <w:szCs w:val="28"/>
          <w:lang w:val="uk-UA"/>
        </w:rPr>
        <w:t>її неприйняття, ігноруван</w:t>
      </w:r>
      <w:r w:rsidRPr="00F83665">
        <w:rPr>
          <w:color w:val="000000"/>
          <w:sz w:val="28"/>
          <w:szCs w:val="28"/>
          <w:lang w:val="uk-UA"/>
        </w:rPr>
        <w:softHyphen/>
        <w:t>ня існуючих суспільних відносин, нанесення шкоди правам та інтересам громадян, груп, суспільства.</w:t>
      </w:r>
    </w:p>
    <w:p w14:paraId="0329A42E" w14:textId="77777777" w:rsidR="00095331" w:rsidRPr="00F83665" w:rsidRDefault="00095331" w:rsidP="00095331">
      <w:pPr>
        <w:shd w:val="clear" w:color="auto" w:fill="FFFFFF"/>
        <w:spacing w:line="360" w:lineRule="auto"/>
        <w:ind w:firstLine="709"/>
        <w:jc w:val="both"/>
        <w:rPr>
          <w:sz w:val="28"/>
          <w:szCs w:val="28"/>
        </w:rPr>
      </w:pPr>
      <w:r w:rsidRPr="00F83665">
        <w:rPr>
          <w:color w:val="000000"/>
          <w:sz w:val="28"/>
          <w:szCs w:val="28"/>
          <w:lang w:val="uk-UA"/>
        </w:rPr>
        <w:t>Соціальна характеристика протиправної поведінки охоплює такі аспекти:</w:t>
      </w:r>
    </w:p>
    <w:p w14:paraId="6F8C2CEF" w14:textId="77777777" w:rsidR="00095331" w:rsidRPr="00F83665" w:rsidRDefault="00095331" w:rsidP="00095331">
      <w:pPr>
        <w:widowControl w:val="0"/>
        <w:shd w:val="clear" w:color="auto" w:fill="FFFFFF"/>
        <w:tabs>
          <w:tab w:val="left" w:pos="653"/>
        </w:tabs>
        <w:autoSpaceDE w:val="0"/>
        <w:autoSpaceDN w:val="0"/>
        <w:adjustRightInd w:val="0"/>
        <w:spacing w:line="360" w:lineRule="auto"/>
        <w:jc w:val="both"/>
        <w:rPr>
          <w:color w:val="000000"/>
          <w:sz w:val="28"/>
          <w:szCs w:val="28"/>
          <w:lang w:val="uk-UA"/>
        </w:rPr>
      </w:pPr>
      <w:r>
        <w:rPr>
          <w:color w:val="000000"/>
          <w:sz w:val="28"/>
          <w:szCs w:val="28"/>
          <w:lang w:val="uk-UA"/>
        </w:rPr>
        <w:t xml:space="preserve">-  </w:t>
      </w:r>
      <w:r w:rsidRPr="00F83665">
        <w:rPr>
          <w:color w:val="000000"/>
          <w:sz w:val="28"/>
          <w:szCs w:val="28"/>
          <w:lang w:val="uk-UA"/>
        </w:rPr>
        <w:t>історичне походження;</w:t>
      </w:r>
    </w:p>
    <w:p w14:paraId="6FA4BDD1" w14:textId="77777777" w:rsidR="00095331" w:rsidRPr="00F83665" w:rsidRDefault="00095331" w:rsidP="00095331">
      <w:pPr>
        <w:widowControl w:val="0"/>
        <w:shd w:val="clear" w:color="auto" w:fill="FFFFFF"/>
        <w:tabs>
          <w:tab w:val="left" w:pos="653"/>
        </w:tabs>
        <w:autoSpaceDE w:val="0"/>
        <w:autoSpaceDN w:val="0"/>
        <w:adjustRightInd w:val="0"/>
        <w:spacing w:line="360" w:lineRule="auto"/>
        <w:jc w:val="both"/>
        <w:rPr>
          <w:color w:val="000000"/>
          <w:sz w:val="28"/>
          <w:szCs w:val="28"/>
          <w:lang w:val="uk-UA"/>
        </w:rPr>
      </w:pPr>
      <w:r>
        <w:rPr>
          <w:color w:val="000000"/>
          <w:sz w:val="28"/>
          <w:szCs w:val="28"/>
          <w:lang w:val="uk-UA"/>
        </w:rPr>
        <w:t xml:space="preserve">- </w:t>
      </w:r>
      <w:r w:rsidRPr="00F83665">
        <w:rPr>
          <w:color w:val="000000"/>
          <w:sz w:val="28"/>
          <w:szCs w:val="28"/>
          <w:lang w:val="uk-UA"/>
        </w:rPr>
        <w:t>соціальну природу масиву правопорушень (проявляється у конкретному змісті елементів, які його</w:t>
      </w:r>
      <w:r>
        <w:rPr>
          <w:color w:val="000000"/>
          <w:sz w:val="28"/>
          <w:szCs w:val="28"/>
          <w:lang w:val="uk-UA"/>
        </w:rPr>
        <w:t xml:space="preserve"> </w:t>
      </w:r>
      <w:r w:rsidRPr="00F83665">
        <w:rPr>
          <w:color w:val="000000"/>
          <w:sz w:val="28"/>
          <w:szCs w:val="28"/>
          <w:lang w:val="uk-UA"/>
        </w:rPr>
        <w:t>утворюють);</w:t>
      </w:r>
    </w:p>
    <w:p w14:paraId="1E12E88C" w14:textId="77777777" w:rsidR="00095331" w:rsidRPr="00F83665" w:rsidRDefault="00095331" w:rsidP="00095331">
      <w:pPr>
        <w:widowControl w:val="0"/>
        <w:shd w:val="clear" w:color="auto" w:fill="FFFFFF"/>
        <w:tabs>
          <w:tab w:val="left" w:pos="653"/>
        </w:tabs>
        <w:autoSpaceDE w:val="0"/>
        <w:autoSpaceDN w:val="0"/>
        <w:adjustRightInd w:val="0"/>
        <w:spacing w:line="360" w:lineRule="auto"/>
        <w:jc w:val="both"/>
        <w:rPr>
          <w:color w:val="000000"/>
          <w:sz w:val="28"/>
          <w:szCs w:val="28"/>
          <w:lang w:val="uk-UA"/>
        </w:rPr>
      </w:pPr>
      <w:r>
        <w:rPr>
          <w:color w:val="000000"/>
          <w:sz w:val="28"/>
          <w:szCs w:val="28"/>
          <w:lang w:val="uk-UA"/>
        </w:rPr>
        <w:t xml:space="preserve">-  </w:t>
      </w:r>
      <w:r w:rsidRPr="00F83665">
        <w:rPr>
          <w:color w:val="000000"/>
          <w:sz w:val="28"/>
          <w:szCs w:val="28"/>
          <w:lang w:val="uk-UA"/>
        </w:rPr>
        <w:t>соціальну прир</w:t>
      </w:r>
      <w:r>
        <w:rPr>
          <w:color w:val="000000"/>
          <w:sz w:val="28"/>
          <w:szCs w:val="28"/>
          <w:lang w:val="uk-UA"/>
        </w:rPr>
        <w:t xml:space="preserve">оду протиправної поведінки (про </w:t>
      </w:r>
      <w:r w:rsidRPr="00F83665">
        <w:rPr>
          <w:color w:val="000000"/>
          <w:sz w:val="28"/>
          <w:szCs w:val="28"/>
          <w:lang w:val="uk-UA"/>
        </w:rPr>
        <w:t>являється в її результатах);</w:t>
      </w:r>
    </w:p>
    <w:p w14:paraId="567012CF" w14:textId="77777777" w:rsidR="00095331" w:rsidRPr="00F83665" w:rsidRDefault="00095331" w:rsidP="00095331">
      <w:pPr>
        <w:widowControl w:val="0"/>
        <w:shd w:val="clear" w:color="auto" w:fill="FFFFFF"/>
        <w:tabs>
          <w:tab w:val="left" w:pos="653"/>
        </w:tabs>
        <w:autoSpaceDE w:val="0"/>
        <w:autoSpaceDN w:val="0"/>
        <w:adjustRightInd w:val="0"/>
        <w:spacing w:line="360" w:lineRule="auto"/>
        <w:jc w:val="both"/>
        <w:rPr>
          <w:color w:val="000000"/>
          <w:sz w:val="28"/>
          <w:szCs w:val="28"/>
          <w:lang w:val="uk-UA"/>
        </w:rPr>
      </w:pPr>
      <w:r>
        <w:rPr>
          <w:color w:val="000000"/>
          <w:sz w:val="28"/>
          <w:szCs w:val="28"/>
          <w:lang w:val="uk-UA"/>
        </w:rPr>
        <w:t xml:space="preserve">-  </w:t>
      </w:r>
      <w:r w:rsidRPr="00F83665">
        <w:rPr>
          <w:color w:val="000000"/>
          <w:sz w:val="28"/>
          <w:szCs w:val="28"/>
          <w:lang w:val="uk-UA"/>
        </w:rPr>
        <w:t>структуру і динаміку правопорушень (залежить</w:t>
      </w:r>
      <w:r>
        <w:rPr>
          <w:color w:val="000000"/>
          <w:sz w:val="28"/>
          <w:szCs w:val="28"/>
          <w:lang w:val="uk-UA"/>
        </w:rPr>
        <w:t xml:space="preserve"> </w:t>
      </w:r>
      <w:r w:rsidRPr="00F83665">
        <w:rPr>
          <w:color w:val="000000"/>
          <w:sz w:val="28"/>
          <w:szCs w:val="28"/>
          <w:lang w:val="uk-UA"/>
        </w:rPr>
        <w:t>від змін умов соціального життя людей).</w:t>
      </w:r>
    </w:p>
    <w:p w14:paraId="248E61C6" w14:textId="77777777" w:rsidR="00095331" w:rsidRPr="00F83665" w:rsidRDefault="00095331" w:rsidP="00095331">
      <w:pPr>
        <w:shd w:val="clear" w:color="auto" w:fill="FFFFFF"/>
        <w:spacing w:line="360" w:lineRule="auto"/>
        <w:ind w:firstLine="709"/>
        <w:jc w:val="both"/>
        <w:rPr>
          <w:sz w:val="28"/>
          <w:szCs w:val="28"/>
          <w:lang w:val="uk-UA"/>
        </w:rPr>
      </w:pPr>
      <w:r w:rsidRPr="00F83665">
        <w:rPr>
          <w:color w:val="000000"/>
          <w:sz w:val="28"/>
          <w:szCs w:val="28"/>
          <w:lang w:val="uk-UA"/>
        </w:rPr>
        <w:t>Проблему злочинності соціологія розглядає на різ</w:t>
      </w:r>
      <w:r w:rsidRPr="00F83665">
        <w:rPr>
          <w:color w:val="000000"/>
          <w:sz w:val="28"/>
          <w:szCs w:val="28"/>
          <w:lang w:val="uk-UA"/>
        </w:rPr>
        <w:softHyphen/>
        <w:t>них етапах розвитку і в різних ракурсах. Відповідно окреслилися напрями дослідження причин протиправ</w:t>
      </w:r>
      <w:r w:rsidRPr="00F83665">
        <w:rPr>
          <w:color w:val="000000"/>
          <w:sz w:val="28"/>
          <w:szCs w:val="28"/>
          <w:lang w:val="uk-UA"/>
        </w:rPr>
        <w:softHyphen/>
        <w:t>ної поведінки.</w:t>
      </w:r>
    </w:p>
    <w:p w14:paraId="0549A2DA" w14:textId="77777777" w:rsidR="00095331" w:rsidRPr="00F83665" w:rsidRDefault="00095331" w:rsidP="00095331">
      <w:pPr>
        <w:shd w:val="clear" w:color="auto" w:fill="FFFFFF"/>
        <w:spacing w:line="360" w:lineRule="auto"/>
        <w:ind w:firstLine="709"/>
        <w:jc w:val="both"/>
        <w:rPr>
          <w:sz w:val="28"/>
          <w:szCs w:val="28"/>
          <w:lang w:val="uk-UA"/>
        </w:rPr>
      </w:pPr>
      <w:r w:rsidRPr="00F83665">
        <w:rPr>
          <w:color w:val="000000"/>
          <w:sz w:val="28"/>
          <w:szCs w:val="28"/>
          <w:lang w:val="uk-UA"/>
        </w:rPr>
        <w:t xml:space="preserve">Біологічний </w:t>
      </w:r>
      <w:r w:rsidRPr="00F83665">
        <w:rPr>
          <w:bCs/>
          <w:color w:val="000000"/>
          <w:sz w:val="28"/>
          <w:szCs w:val="28"/>
          <w:lang w:val="uk-UA"/>
        </w:rPr>
        <w:t>напрям</w:t>
      </w:r>
    </w:p>
    <w:p w14:paraId="74F94854" w14:textId="77777777" w:rsidR="00095331" w:rsidRPr="00F83665" w:rsidRDefault="00095331" w:rsidP="00095331">
      <w:pPr>
        <w:shd w:val="clear" w:color="auto" w:fill="FFFFFF"/>
        <w:spacing w:line="360" w:lineRule="auto"/>
        <w:ind w:firstLine="709"/>
        <w:jc w:val="both"/>
        <w:rPr>
          <w:sz w:val="28"/>
          <w:szCs w:val="28"/>
          <w:lang w:val="uk-UA"/>
        </w:rPr>
      </w:pPr>
      <w:r w:rsidRPr="00F83665">
        <w:rPr>
          <w:color w:val="000000"/>
          <w:sz w:val="28"/>
          <w:szCs w:val="28"/>
          <w:lang w:val="uk-UA"/>
        </w:rPr>
        <w:t>Згідно з ним злочинність породжена біологічними особлив</w:t>
      </w:r>
      <w:r>
        <w:rPr>
          <w:color w:val="000000"/>
          <w:sz w:val="28"/>
          <w:szCs w:val="28"/>
          <w:lang w:val="uk-UA"/>
        </w:rPr>
        <w:t xml:space="preserve">остями людини. Засновник його – </w:t>
      </w:r>
      <w:r w:rsidRPr="00F83665">
        <w:rPr>
          <w:color w:val="000000"/>
          <w:sz w:val="28"/>
          <w:szCs w:val="28"/>
          <w:lang w:val="uk-UA"/>
        </w:rPr>
        <w:t>італійський а</w:t>
      </w:r>
      <w:r>
        <w:rPr>
          <w:color w:val="000000"/>
          <w:sz w:val="28"/>
          <w:szCs w:val="28"/>
          <w:lang w:val="uk-UA"/>
        </w:rPr>
        <w:t xml:space="preserve">нтрополог </w:t>
      </w:r>
      <w:proofErr w:type="spellStart"/>
      <w:r>
        <w:rPr>
          <w:color w:val="000000"/>
          <w:sz w:val="28"/>
          <w:szCs w:val="28"/>
          <w:lang w:val="uk-UA"/>
        </w:rPr>
        <w:t>Чезаре</w:t>
      </w:r>
      <w:proofErr w:type="spellEnd"/>
      <w:r>
        <w:rPr>
          <w:color w:val="000000"/>
          <w:sz w:val="28"/>
          <w:szCs w:val="28"/>
          <w:lang w:val="uk-UA"/>
        </w:rPr>
        <w:t xml:space="preserve"> </w:t>
      </w:r>
      <w:proofErr w:type="spellStart"/>
      <w:r>
        <w:rPr>
          <w:color w:val="000000"/>
          <w:sz w:val="28"/>
          <w:szCs w:val="28"/>
          <w:lang w:val="uk-UA"/>
        </w:rPr>
        <w:t>Ломброзо</w:t>
      </w:r>
      <w:proofErr w:type="spellEnd"/>
      <w:r>
        <w:rPr>
          <w:color w:val="000000"/>
          <w:sz w:val="28"/>
          <w:szCs w:val="28"/>
          <w:lang w:val="uk-UA"/>
        </w:rPr>
        <w:t xml:space="preserve"> (1835-</w:t>
      </w:r>
      <w:r w:rsidRPr="00F83665">
        <w:rPr>
          <w:color w:val="000000"/>
          <w:sz w:val="28"/>
          <w:szCs w:val="28"/>
          <w:lang w:val="uk-UA"/>
        </w:rPr>
        <w:t>1909), автор пра</w:t>
      </w:r>
      <w:r w:rsidRPr="00F83665">
        <w:rPr>
          <w:color w:val="000000"/>
          <w:sz w:val="28"/>
          <w:szCs w:val="28"/>
          <w:lang w:val="uk-UA"/>
        </w:rPr>
        <w:softHyphen/>
        <w:t>ці «Злочинна людина» (1876). На підставі спостере</w:t>
      </w:r>
      <w:r w:rsidRPr="00F83665">
        <w:rPr>
          <w:color w:val="000000"/>
          <w:sz w:val="28"/>
          <w:szCs w:val="28"/>
          <w:lang w:val="uk-UA"/>
        </w:rPr>
        <w:softHyphen/>
        <w:t xml:space="preserve">ження він дійшов висновку, що типовий злочинець має атавістичні або дегенеративні анатомічні ознаки: скошене чоло, подовжені мочки вух, надмірну або притуплену чутливість до болю, надмірну волохатість або облисіння, висунуту нижню щелепу. </w:t>
      </w:r>
      <w:proofErr w:type="spellStart"/>
      <w:r w:rsidRPr="00F83665">
        <w:rPr>
          <w:color w:val="000000"/>
          <w:sz w:val="28"/>
          <w:szCs w:val="28"/>
          <w:lang w:val="uk-UA"/>
        </w:rPr>
        <w:t>Ломброзо</w:t>
      </w:r>
      <w:proofErr w:type="spellEnd"/>
      <w:r>
        <w:rPr>
          <w:color w:val="000000"/>
          <w:sz w:val="28"/>
          <w:szCs w:val="28"/>
          <w:lang w:val="uk-UA"/>
        </w:rPr>
        <w:t xml:space="preserve"> вважав, що «кримінальний тип» - </w:t>
      </w:r>
      <w:r w:rsidRPr="00F83665">
        <w:rPr>
          <w:color w:val="000000"/>
          <w:sz w:val="28"/>
          <w:szCs w:val="28"/>
          <w:lang w:val="uk-UA"/>
        </w:rPr>
        <w:t>результат деграда</w:t>
      </w:r>
      <w:r w:rsidRPr="00F83665">
        <w:rPr>
          <w:color w:val="000000"/>
          <w:sz w:val="28"/>
          <w:szCs w:val="28"/>
          <w:lang w:val="uk-UA"/>
        </w:rPr>
        <w:softHyphen/>
        <w:t>ції людини на ранніх стадіях еволюції. Він розробив класифікацію злочинців: а) природні злочинці; б) ду</w:t>
      </w:r>
      <w:r w:rsidRPr="00F83665">
        <w:rPr>
          <w:color w:val="000000"/>
          <w:sz w:val="28"/>
          <w:szCs w:val="28"/>
          <w:lang w:val="uk-UA"/>
        </w:rPr>
        <w:softHyphen/>
        <w:t>шевнохворі злочинці; в) випадкові злочинці. У бороть</w:t>
      </w:r>
      <w:r w:rsidRPr="00F83665">
        <w:rPr>
          <w:color w:val="000000"/>
          <w:sz w:val="28"/>
          <w:szCs w:val="28"/>
          <w:lang w:val="uk-UA"/>
        </w:rPr>
        <w:softHyphen/>
        <w:t xml:space="preserve">бі зі злочинністю пропонував своєчасно виявляти </w:t>
      </w:r>
      <w:r w:rsidRPr="00F83665">
        <w:rPr>
          <w:color w:val="000000"/>
          <w:sz w:val="28"/>
          <w:szCs w:val="28"/>
          <w:lang w:val="uk-UA"/>
        </w:rPr>
        <w:lastRenderedPageBreak/>
        <w:t>всіх «уроджених» злочинців (за допомогою розроблених ним таблиць) до того, як вони скоять злочин; лікувати тих, хто піддається цьому, а також довічно ув'язню</w:t>
      </w:r>
      <w:r w:rsidRPr="00F83665">
        <w:rPr>
          <w:color w:val="000000"/>
          <w:sz w:val="28"/>
          <w:szCs w:val="28"/>
          <w:lang w:val="uk-UA"/>
        </w:rPr>
        <w:softHyphen/>
        <w:t>вати або фізично знищувати тих, хто не піддається лі</w:t>
      </w:r>
      <w:r w:rsidRPr="00F83665">
        <w:rPr>
          <w:color w:val="000000"/>
          <w:sz w:val="28"/>
          <w:szCs w:val="28"/>
          <w:lang w:val="uk-UA"/>
        </w:rPr>
        <w:softHyphen/>
        <w:t xml:space="preserve">куванню. Попри помилковість багатьох поглядів, Ч. </w:t>
      </w:r>
      <w:proofErr w:type="spellStart"/>
      <w:r w:rsidRPr="00F83665">
        <w:rPr>
          <w:color w:val="000000"/>
          <w:sz w:val="28"/>
          <w:szCs w:val="28"/>
          <w:lang w:val="uk-UA"/>
        </w:rPr>
        <w:t>Ломброзо</w:t>
      </w:r>
      <w:proofErr w:type="spellEnd"/>
      <w:r w:rsidRPr="00F83665">
        <w:rPr>
          <w:color w:val="000000"/>
          <w:sz w:val="28"/>
          <w:szCs w:val="28"/>
          <w:lang w:val="uk-UA"/>
        </w:rPr>
        <w:t xml:space="preserve"> вважають засновником криміналістичної ідентифікації. Саме він першим розробив методику вивчення самого злочинця.</w:t>
      </w:r>
    </w:p>
    <w:p w14:paraId="1A58B521" w14:textId="77777777" w:rsidR="00095331" w:rsidRPr="00F83665" w:rsidRDefault="00095331" w:rsidP="00095331">
      <w:pPr>
        <w:shd w:val="clear" w:color="auto" w:fill="FFFFFF"/>
        <w:spacing w:line="360" w:lineRule="auto"/>
        <w:ind w:firstLine="709"/>
        <w:jc w:val="both"/>
        <w:rPr>
          <w:sz w:val="28"/>
          <w:szCs w:val="28"/>
          <w:lang w:val="uk-UA"/>
        </w:rPr>
      </w:pPr>
      <w:r w:rsidRPr="00F83665">
        <w:rPr>
          <w:color w:val="000000"/>
          <w:sz w:val="28"/>
          <w:szCs w:val="28"/>
          <w:lang w:val="uk-UA"/>
        </w:rPr>
        <w:t>Прихильники цього напряму висловлювали мірку</w:t>
      </w:r>
      <w:r w:rsidRPr="00F83665">
        <w:rPr>
          <w:color w:val="000000"/>
          <w:sz w:val="28"/>
          <w:szCs w:val="28"/>
          <w:lang w:val="uk-UA"/>
        </w:rPr>
        <w:softHyphen/>
        <w:t>вання, що певна будова тіла свідчить про певні якос</w:t>
      </w:r>
      <w:r w:rsidRPr="00F83665">
        <w:rPr>
          <w:color w:val="000000"/>
          <w:sz w:val="28"/>
          <w:szCs w:val="28"/>
          <w:lang w:val="uk-UA"/>
        </w:rPr>
        <w:softHyphen/>
        <w:t>ті, вважаючи найб</w:t>
      </w:r>
      <w:r>
        <w:rPr>
          <w:color w:val="000000"/>
          <w:sz w:val="28"/>
          <w:szCs w:val="28"/>
          <w:lang w:val="uk-UA"/>
        </w:rPr>
        <w:t xml:space="preserve">ільш схильними до злочинів </w:t>
      </w:r>
      <w:proofErr w:type="spellStart"/>
      <w:r>
        <w:rPr>
          <w:color w:val="000000"/>
          <w:sz w:val="28"/>
          <w:szCs w:val="28"/>
          <w:lang w:val="uk-UA"/>
        </w:rPr>
        <w:t>мезо</w:t>
      </w:r>
      <w:r w:rsidRPr="00F83665">
        <w:rPr>
          <w:color w:val="000000"/>
          <w:sz w:val="28"/>
          <w:szCs w:val="28"/>
          <w:lang w:val="uk-UA"/>
        </w:rPr>
        <w:t>морфів</w:t>
      </w:r>
      <w:proofErr w:type="spellEnd"/>
      <w:r w:rsidRPr="00F83665">
        <w:rPr>
          <w:color w:val="000000"/>
          <w:sz w:val="28"/>
          <w:szCs w:val="28"/>
          <w:lang w:val="uk-UA"/>
        </w:rPr>
        <w:t xml:space="preserve"> (осіб, чиє тіло наділене силою та стрункістю, які виявляють схильність до занепокоєння, активні та не дуже вразливі).</w:t>
      </w:r>
    </w:p>
    <w:p w14:paraId="58297B25" w14:textId="77777777" w:rsidR="00095331" w:rsidRPr="00F83665" w:rsidRDefault="00095331" w:rsidP="00095331">
      <w:pPr>
        <w:shd w:val="clear" w:color="auto" w:fill="FFFFFF"/>
        <w:spacing w:line="360" w:lineRule="auto"/>
        <w:ind w:firstLine="709"/>
        <w:jc w:val="both"/>
        <w:rPr>
          <w:sz w:val="28"/>
          <w:szCs w:val="28"/>
        </w:rPr>
      </w:pPr>
      <w:r w:rsidRPr="00F83665">
        <w:rPr>
          <w:bCs/>
          <w:color w:val="000000"/>
          <w:sz w:val="28"/>
          <w:szCs w:val="28"/>
          <w:lang w:val="uk-UA"/>
        </w:rPr>
        <w:t>Психологічний напрям</w:t>
      </w:r>
    </w:p>
    <w:p w14:paraId="4A661135" w14:textId="77777777" w:rsidR="00095331" w:rsidRPr="00F83665" w:rsidRDefault="00095331" w:rsidP="00095331">
      <w:pPr>
        <w:shd w:val="clear" w:color="auto" w:fill="FFFFFF"/>
        <w:spacing w:line="360" w:lineRule="auto"/>
        <w:ind w:firstLine="709"/>
        <w:jc w:val="both"/>
        <w:rPr>
          <w:sz w:val="28"/>
          <w:szCs w:val="28"/>
        </w:rPr>
      </w:pPr>
      <w:r w:rsidRPr="00F83665">
        <w:rPr>
          <w:color w:val="000000"/>
          <w:sz w:val="28"/>
          <w:szCs w:val="28"/>
          <w:lang w:val="uk-UA"/>
        </w:rPr>
        <w:t>Його представни</w:t>
      </w:r>
      <w:r>
        <w:rPr>
          <w:color w:val="000000"/>
          <w:sz w:val="28"/>
          <w:szCs w:val="28"/>
          <w:lang w:val="uk-UA"/>
        </w:rPr>
        <w:t>ки причину протиправної поведін</w:t>
      </w:r>
      <w:r w:rsidRPr="00F83665">
        <w:rPr>
          <w:color w:val="000000"/>
          <w:sz w:val="28"/>
          <w:szCs w:val="28"/>
          <w:lang w:val="uk-UA"/>
        </w:rPr>
        <w:t>ки вбачають у психічному стані особистості. В основі цього підходу психоаналітична теорія 3. Фрейда, який припускав, що біологічно зумовлений інтенсивний по</w:t>
      </w:r>
      <w:r w:rsidRPr="00F83665">
        <w:rPr>
          <w:color w:val="000000"/>
          <w:sz w:val="28"/>
          <w:szCs w:val="28"/>
          <w:lang w:val="uk-UA"/>
        </w:rPr>
        <w:softHyphen/>
        <w:t>тяг та породжені ним мотиваційні конфлікти особис</w:t>
      </w:r>
      <w:r w:rsidRPr="00F83665">
        <w:rPr>
          <w:color w:val="000000"/>
          <w:sz w:val="28"/>
          <w:szCs w:val="28"/>
          <w:lang w:val="uk-UA"/>
        </w:rPr>
        <w:softHyphen/>
        <w:t xml:space="preserve">тості є першопричиною дій людини. Ця теорія була розвинута у працях К. </w:t>
      </w:r>
      <w:proofErr w:type="spellStart"/>
      <w:r w:rsidRPr="00F83665">
        <w:rPr>
          <w:color w:val="000000"/>
          <w:sz w:val="28"/>
          <w:szCs w:val="28"/>
          <w:lang w:val="uk-UA"/>
        </w:rPr>
        <w:t>Хорні</w:t>
      </w:r>
      <w:proofErr w:type="spellEnd"/>
      <w:r w:rsidRPr="00F83665">
        <w:rPr>
          <w:color w:val="000000"/>
          <w:sz w:val="28"/>
          <w:szCs w:val="28"/>
          <w:lang w:val="uk-UA"/>
        </w:rPr>
        <w:t xml:space="preserve">, Е. </w:t>
      </w:r>
      <w:proofErr w:type="spellStart"/>
      <w:r w:rsidRPr="00F83665">
        <w:rPr>
          <w:color w:val="000000"/>
          <w:sz w:val="28"/>
          <w:szCs w:val="28"/>
          <w:lang w:val="uk-UA"/>
        </w:rPr>
        <w:t>Фромма</w:t>
      </w:r>
      <w:proofErr w:type="spellEnd"/>
      <w:r w:rsidRPr="00F83665">
        <w:rPr>
          <w:color w:val="000000"/>
          <w:sz w:val="28"/>
          <w:szCs w:val="28"/>
          <w:lang w:val="uk-UA"/>
        </w:rPr>
        <w:t>, які вивчали найтиповіші деформації характеру та їх форми. На ду</w:t>
      </w:r>
      <w:r w:rsidRPr="00F83665">
        <w:rPr>
          <w:color w:val="000000"/>
          <w:sz w:val="28"/>
          <w:szCs w:val="28"/>
          <w:lang w:val="uk-UA"/>
        </w:rPr>
        <w:softHyphen/>
        <w:t>мку останнього, найбільш тяжкі злочини сприч</w:t>
      </w:r>
      <w:r>
        <w:rPr>
          <w:color w:val="000000"/>
          <w:sz w:val="28"/>
          <w:szCs w:val="28"/>
          <w:lang w:val="uk-UA"/>
        </w:rPr>
        <w:t xml:space="preserve">инені психозами, а менш тяжкі – </w:t>
      </w:r>
      <w:r w:rsidRPr="00F83665">
        <w:rPr>
          <w:color w:val="000000"/>
          <w:sz w:val="28"/>
          <w:szCs w:val="28"/>
          <w:lang w:val="uk-UA"/>
        </w:rPr>
        <w:t>неврозами. Загалом, при</w:t>
      </w:r>
      <w:r w:rsidRPr="00F83665">
        <w:rPr>
          <w:color w:val="000000"/>
          <w:sz w:val="28"/>
          <w:szCs w:val="28"/>
          <w:lang w:val="uk-UA"/>
        </w:rPr>
        <w:softHyphen/>
        <w:t>бічники психологічного напряму стверджують, що протиправна поведінка залежить від психічних або психофізичних аномалій, а соціальний аспект поведін</w:t>
      </w:r>
      <w:r w:rsidRPr="00F83665">
        <w:rPr>
          <w:color w:val="000000"/>
          <w:sz w:val="28"/>
          <w:szCs w:val="28"/>
          <w:lang w:val="uk-UA"/>
        </w:rPr>
        <w:softHyphen/>
        <w:t>ки є вторинним стосовно психічних процесів.</w:t>
      </w:r>
    </w:p>
    <w:p w14:paraId="48AF0521" w14:textId="77777777" w:rsidR="00095331" w:rsidRPr="00F83665" w:rsidRDefault="00095331" w:rsidP="00095331">
      <w:pPr>
        <w:shd w:val="clear" w:color="auto" w:fill="FFFFFF"/>
        <w:spacing w:line="360" w:lineRule="auto"/>
        <w:ind w:firstLine="709"/>
        <w:jc w:val="both"/>
        <w:rPr>
          <w:sz w:val="28"/>
          <w:szCs w:val="28"/>
        </w:rPr>
      </w:pPr>
      <w:r w:rsidRPr="00F83665">
        <w:rPr>
          <w:bCs/>
          <w:color w:val="000000"/>
          <w:sz w:val="28"/>
          <w:szCs w:val="28"/>
          <w:lang w:val="uk-UA"/>
        </w:rPr>
        <w:t>Соціологічний напрям</w:t>
      </w:r>
    </w:p>
    <w:p w14:paraId="7D64ABE2" w14:textId="77777777" w:rsidR="00095331" w:rsidRPr="00F83665" w:rsidRDefault="00095331" w:rsidP="00095331">
      <w:pPr>
        <w:shd w:val="clear" w:color="auto" w:fill="FFFFFF"/>
        <w:spacing w:line="360" w:lineRule="auto"/>
        <w:ind w:firstLine="709"/>
        <w:jc w:val="both"/>
        <w:rPr>
          <w:sz w:val="28"/>
          <w:szCs w:val="28"/>
        </w:rPr>
      </w:pPr>
      <w:r w:rsidRPr="00F83665">
        <w:rPr>
          <w:color w:val="000000"/>
          <w:sz w:val="28"/>
          <w:szCs w:val="28"/>
          <w:lang w:val="uk-UA"/>
        </w:rPr>
        <w:t>Зорієнтований на пошуки причин протиправної по</w:t>
      </w:r>
      <w:r w:rsidRPr="00F83665">
        <w:rPr>
          <w:color w:val="000000"/>
          <w:sz w:val="28"/>
          <w:szCs w:val="28"/>
          <w:lang w:val="uk-UA"/>
        </w:rPr>
        <w:softHyphen/>
        <w:t>ведінки у соціальній реальності. Вперше детально роз</w:t>
      </w:r>
      <w:r w:rsidRPr="00F83665">
        <w:rPr>
          <w:color w:val="000000"/>
          <w:sz w:val="28"/>
          <w:szCs w:val="28"/>
          <w:lang w:val="uk-UA"/>
        </w:rPr>
        <w:softHyphen/>
        <w:t xml:space="preserve">глядається у працях </w:t>
      </w:r>
      <w:proofErr w:type="spellStart"/>
      <w:r w:rsidRPr="00F83665">
        <w:rPr>
          <w:color w:val="000000"/>
          <w:sz w:val="28"/>
          <w:szCs w:val="28"/>
          <w:lang w:val="uk-UA"/>
        </w:rPr>
        <w:t>бельгійсько</w:t>
      </w:r>
      <w:proofErr w:type="spellEnd"/>
      <w:r w:rsidRPr="00F83665">
        <w:rPr>
          <w:color w:val="000000"/>
          <w:sz w:val="28"/>
          <w:szCs w:val="28"/>
          <w:lang w:val="uk-UA"/>
        </w:rPr>
        <w:t>-французького соціо</w:t>
      </w:r>
      <w:r w:rsidRPr="00F83665">
        <w:rPr>
          <w:color w:val="000000"/>
          <w:sz w:val="28"/>
          <w:szCs w:val="28"/>
          <w:lang w:val="uk-UA"/>
        </w:rPr>
        <w:softHyphen/>
        <w:t xml:space="preserve">лога </w:t>
      </w:r>
      <w:r w:rsidRPr="00F83665">
        <w:rPr>
          <w:color w:val="000000"/>
          <w:sz w:val="28"/>
          <w:szCs w:val="28"/>
        </w:rPr>
        <w:t xml:space="preserve">Адольфа </w:t>
      </w:r>
      <w:proofErr w:type="spellStart"/>
      <w:r>
        <w:rPr>
          <w:color w:val="000000"/>
          <w:sz w:val="28"/>
          <w:szCs w:val="28"/>
          <w:lang w:val="uk-UA"/>
        </w:rPr>
        <w:t>Кетлє</w:t>
      </w:r>
      <w:proofErr w:type="spellEnd"/>
      <w:r w:rsidRPr="00F83665">
        <w:rPr>
          <w:color w:val="000000"/>
          <w:sz w:val="28"/>
          <w:szCs w:val="28"/>
          <w:lang w:val="uk-UA"/>
        </w:rPr>
        <w:t>. Аналізуючи закономірності ви</w:t>
      </w:r>
      <w:r w:rsidRPr="00F83665">
        <w:rPr>
          <w:color w:val="000000"/>
          <w:sz w:val="28"/>
          <w:szCs w:val="28"/>
          <w:lang w:val="uk-UA"/>
        </w:rPr>
        <w:softHyphen/>
        <w:t>никнення та поширення злочинності, він встановив, що на цей процес впливають стать, вік, професія, рі</w:t>
      </w:r>
      <w:r w:rsidRPr="00F83665">
        <w:rPr>
          <w:color w:val="000000"/>
          <w:sz w:val="28"/>
          <w:szCs w:val="28"/>
          <w:lang w:val="uk-UA"/>
        </w:rPr>
        <w:softHyphen/>
        <w:t>вень освіти, пора року, ціни на хліб та ін. На його думку, усі злочини породжує суспільство, оскільки в ньому зосереджуються умови їх розвитку.</w:t>
      </w:r>
    </w:p>
    <w:p w14:paraId="1A2308B2" w14:textId="77777777" w:rsidR="00095331" w:rsidRPr="00F83665" w:rsidRDefault="00095331" w:rsidP="00095331">
      <w:pPr>
        <w:widowControl w:val="0"/>
        <w:shd w:val="clear" w:color="auto" w:fill="FFFFFF"/>
        <w:spacing w:line="360" w:lineRule="auto"/>
        <w:ind w:firstLine="709"/>
        <w:jc w:val="both"/>
        <w:rPr>
          <w:sz w:val="28"/>
          <w:szCs w:val="28"/>
          <w:lang w:val="uk-UA"/>
        </w:rPr>
      </w:pPr>
      <w:r w:rsidRPr="00F83665">
        <w:rPr>
          <w:color w:val="000000"/>
          <w:sz w:val="28"/>
          <w:szCs w:val="28"/>
          <w:lang w:val="uk-UA"/>
        </w:rPr>
        <w:t>Згідно з соціологічним підходом протиправну пове</w:t>
      </w:r>
      <w:r w:rsidRPr="00F83665">
        <w:rPr>
          <w:color w:val="000000"/>
          <w:sz w:val="28"/>
          <w:szCs w:val="28"/>
          <w:lang w:val="uk-UA"/>
        </w:rPr>
        <w:softHyphen/>
        <w:t xml:space="preserve">дінку зумовлюють </w:t>
      </w:r>
      <w:r w:rsidRPr="00F83665">
        <w:rPr>
          <w:color w:val="000000"/>
          <w:sz w:val="28"/>
          <w:szCs w:val="28"/>
          <w:lang w:val="uk-UA"/>
        </w:rPr>
        <w:lastRenderedPageBreak/>
        <w:t>такі соціальні чинники</w:t>
      </w:r>
    </w:p>
    <w:p w14:paraId="4D11576D" w14:textId="77777777" w:rsidR="00095331" w:rsidRPr="00F83665" w:rsidRDefault="00095331" w:rsidP="00095331">
      <w:pPr>
        <w:widowControl w:val="0"/>
        <w:shd w:val="clear" w:color="auto" w:fill="FFFFFF"/>
        <w:tabs>
          <w:tab w:val="left" w:pos="787"/>
        </w:tabs>
        <w:autoSpaceDE w:val="0"/>
        <w:autoSpaceDN w:val="0"/>
        <w:adjustRightInd w:val="0"/>
        <w:spacing w:line="360" w:lineRule="auto"/>
        <w:jc w:val="both"/>
        <w:rPr>
          <w:color w:val="000000"/>
          <w:sz w:val="28"/>
          <w:szCs w:val="28"/>
          <w:lang w:val="uk-UA"/>
        </w:rPr>
      </w:pPr>
      <w:r>
        <w:rPr>
          <w:color w:val="000000"/>
          <w:sz w:val="28"/>
          <w:szCs w:val="28"/>
          <w:lang w:val="uk-UA"/>
        </w:rPr>
        <w:t xml:space="preserve">- </w:t>
      </w:r>
      <w:r w:rsidRPr="00F83665">
        <w:rPr>
          <w:color w:val="000000"/>
          <w:sz w:val="28"/>
          <w:szCs w:val="28"/>
          <w:lang w:val="uk-UA"/>
        </w:rPr>
        <w:t>неоднорідність</w:t>
      </w:r>
      <w:r>
        <w:rPr>
          <w:color w:val="000000"/>
          <w:sz w:val="28"/>
          <w:szCs w:val="28"/>
          <w:lang w:val="uk-UA"/>
        </w:rPr>
        <w:t xml:space="preserve"> і мінливість нормативно-цінніс</w:t>
      </w:r>
      <w:r w:rsidRPr="00F83665">
        <w:rPr>
          <w:color w:val="000000"/>
          <w:sz w:val="28"/>
          <w:szCs w:val="28"/>
          <w:lang w:val="uk-UA"/>
        </w:rPr>
        <w:t xml:space="preserve">ної системи суспільства </w:t>
      </w:r>
      <w:r>
        <w:rPr>
          <w:color w:val="000000"/>
          <w:sz w:val="28"/>
          <w:szCs w:val="28"/>
          <w:lang w:val="uk-UA"/>
        </w:rPr>
        <w:t xml:space="preserve"> </w:t>
      </w:r>
      <w:r w:rsidRPr="00F83665">
        <w:rPr>
          <w:color w:val="000000"/>
          <w:sz w:val="28"/>
          <w:szCs w:val="28"/>
          <w:lang w:val="uk-UA"/>
        </w:rPr>
        <w:t>(теорія аномії Е. Дюркгейма,</w:t>
      </w:r>
      <w:r>
        <w:rPr>
          <w:color w:val="000000"/>
          <w:sz w:val="28"/>
          <w:szCs w:val="28"/>
          <w:lang w:val="uk-UA"/>
        </w:rPr>
        <w:t xml:space="preserve"> </w:t>
      </w:r>
      <w:r w:rsidRPr="00F83665">
        <w:rPr>
          <w:color w:val="000000"/>
          <w:sz w:val="28"/>
          <w:szCs w:val="28"/>
          <w:lang w:val="uk-UA"/>
        </w:rPr>
        <w:t>теорія субкультур, теорія контролю тощо);</w:t>
      </w:r>
    </w:p>
    <w:p w14:paraId="2D53C45E" w14:textId="77777777" w:rsidR="00095331" w:rsidRDefault="00095331" w:rsidP="00095331">
      <w:pPr>
        <w:widowControl w:val="0"/>
        <w:shd w:val="clear" w:color="auto" w:fill="FFFFFF"/>
        <w:tabs>
          <w:tab w:val="left" w:pos="787"/>
        </w:tabs>
        <w:autoSpaceDE w:val="0"/>
        <w:autoSpaceDN w:val="0"/>
        <w:adjustRightInd w:val="0"/>
        <w:spacing w:line="360" w:lineRule="auto"/>
        <w:jc w:val="both"/>
        <w:rPr>
          <w:color w:val="000000"/>
          <w:sz w:val="28"/>
          <w:szCs w:val="28"/>
          <w:lang w:val="uk-UA"/>
        </w:rPr>
      </w:pPr>
      <w:r>
        <w:rPr>
          <w:color w:val="000000"/>
          <w:sz w:val="28"/>
          <w:szCs w:val="28"/>
          <w:lang w:val="uk-UA"/>
        </w:rPr>
        <w:t xml:space="preserve">-  </w:t>
      </w:r>
      <w:r w:rsidRPr="00F83665">
        <w:rPr>
          <w:color w:val="000000"/>
          <w:sz w:val="28"/>
          <w:szCs w:val="28"/>
          <w:lang w:val="uk-UA"/>
        </w:rPr>
        <w:t>соціальна нерівн</w:t>
      </w:r>
      <w:r>
        <w:rPr>
          <w:color w:val="000000"/>
          <w:sz w:val="28"/>
          <w:szCs w:val="28"/>
          <w:lang w:val="uk-UA"/>
        </w:rPr>
        <w:t xml:space="preserve">ість та стратифікація суспільства (теорія аномії </w:t>
      </w:r>
    </w:p>
    <w:p w14:paraId="01A126D7" w14:textId="77777777" w:rsidR="00095331" w:rsidRPr="00F83665" w:rsidRDefault="00095331" w:rsidP="00095331">
      <w:pPr>
        <w:widowControl w:val="0"/>
        <w:shd w:val="clear" w:color="auto" w:fill="FFFFFF"/>
        <w:tabs>
          <w:tab w:val="left" w:pos="787"/>
        </w:tabs>
        <w:autoSpaceDE w:val="0"/>
        <w:autoSpaceDN w:val="0"/>
        <w:adjustRightInd w:val="0"/>
        <w:spacing w:line="360" w:lineRule="auto"/>
        <w:jc w:val="both"/>
        <w:rPr>
          <w:color w:val="000000"/>
          <w:sz w:val="28"/>
          <w:szCs w:val="28"/>
          <w:lang w:val="uk-UA"/>
        </w:rPr>
      </w:pPr>
      <w:r>
        <w:rPr>
          <w:color w:val="000000"/>
          <w:sz w:val="28"/>
          <w:szCs w:val="28"/>
          <w:lang w:val="uk-UA"/>
        </w:rPr>
        <w:t xml:space="preserve">Р. </w:t>
      </w:r>
      <w:proofErr w:type="spellStart"/>
      <w:r w:rsidRPr="00F83665">
        <w:rPr>
          <w:color w:val="000000"/>
          <w:sz w:val="28"/>
          <w:szCs w:val="28"/>
          <w:lang w:val="uk-UA"/>
        </w:rPr>
        <w:t>Мерто</w:t>
      </w:r>
      <w:r>
        <w:rPr>
          <w:color w:val="000000"/>
          <w:sz w:val="28"/>
          <w:szCs w:val="28"/>
          <w:lang w:val="uk-UA"/>
        </w:rPr>
        <w:t>на</w:t>
      </w:r>
      <w:proofErr w:type="spellEnd"/>
      <w:r>
        <w:rPr>
          <w:color w:val="000000"/>
          <w:sz w:val="28"/>
          <w:szCs w:val="28"/>
          <w:lang w:val="uk-UA"/>
        </w:rPr>
        <w:t>,  теорія  конфлікту со</w:t>
      </w:r>
      <w:r w:rsidRPr="00F83665">
        <w:rPr>
          <w:color w:val="000000"/>
          <w:sz w:val="28"/>
          <w:szCs w:val="28"/>
          <w:lang w:val="uk-UA"/>
        </w:rPr>
        <w:t>ціальних груп, теорія конфлікту влади);</w:t>
      </w:r>
    </w:p>
    <w:p w14:paraId="1E5BADAC" w14:textId="77777777" w:rsidR="00095331" w:rsidRDefault="00095331" w:rsidP="00095331">
      <w:pPr>
        <w:widowControl w:val="0"/>
        <w:shd w:val="clear" w:color="auto" w:fill="FFFFFF"/>
        <w:tabs>
          <w:tab w:val="left" w:pos="787"/>
        </w:tabs>
        <w:autoSpaceDE w:val="0"/>
        <w:autoSpaceDN w:val="0"/>
        <w:adjustRightInd w:val="0"/>
        <w:spacing w:line="360" w:lineRule="auto"/>
        <w:jc w:val="both"/>
        <w:rPr>
          <w:color w:val="000000"/>
          <w:sz w:val="28"/>
          <w:szCs w:val="28"/>
          <w:lang w:val="uk-UA"/>
        </w:rPr>
      </w:pPr>
      <w:r>
        <w:rPr>
          <w:color w:val="000000"/>
          <w:sz w:val="28"/>
          <w:szCs w:val="28"/>
          <w:lang w:val="uk-UA"/>
        </w:rPr>
        <w:t xml:space="preserve">- </w:t>
      </w:r>
      <w:r w:rsidRPr="00F83665">
        <w:rPr>
          <w:color w:val="000000"/>
          <w:sz w:val="28"/>
          <w:szCs w:val="28"/>
          <w:lang w:val="uk-UA"/>
        </w:rPr>
        <w:t xml:space="preserve">стигматизація, </w:t>
      </w:r>
      <w:r>
        <w:rPr>
          <w:color w:val="000000"/>
          <w:sz w:val="28"/>
          <w:szCs w:val="28"/>
          <w:lang w:val="uk-UA"/>
        </w:rPr>
        <w:t>тобто результат соціальної оцін</w:t>
      </w:r>
      <w:r w:rsidRPr="00F83665">
        <w:rPr>
          <w:color w:val="000000"/>
          <w:sz w:val="28"/>
          <w:szCs w:val="28"/>
          <w:lang w:val="uk-UA"/>
        </w:rPr>
        <w:t>ки дії, яку суспільст</w:t>
      </w:r>
      <w:r>
        <w:rPr>
          <w:color w:val="000000"/>
          <w:sz w:val="28"/>
          <w:szCs w:val="28"/>
          <w:lang w:val="uk-UA"/>
        </w:rPr>
        <w:t>во визначає як протиправну (тео</w:t>
      </w:r>
      <w:r w:rsidRPr="00F83665">
        <w:rPr>
          <w:color w:val="000000"/>
          <w:sz w:val="28"/>
          <w:szCs w:val="28"/>
          <w:lang w:val="uk-UA"/>
        </w:rPr>
        <w:t xml:space="preserve">рії Ф. </w:t>
      </w:r>
      <w:proofErr w:type="spellStart"/>
      <w:r w:rsidRPr="00F83665">
        <w:rPr>
          <w:color w:val="000000"/>
          <w:sz w:val="28"/>
          <w:szCs w:val="28"/>
          <w:lang w:val="uk-UA"/>
        </w:rPr>
        <w:t>Танненбаума</w:t>
      </w:r>
      <w:proofErr w:type="spellEnd"/>
      <w:r w:rsidRPr="00F83665">
        <w:rPr>
          <w:color w:val="000000"/>
          <w:sz w:val="28"/>
          <w:szCs w:val="28"/>
          <w:lang w:val="uk-UA"/>
        </w:rPr>
        <w:t>, вт</w:t>
      </w:r>
      <w:r>
        <w:rPr>
          <w:color w:val="000000"/>
          <w:sz w:val="28"/>
          <w:szCs w:val="28"/>
          <w:lang w:val="uk-UA"/>
        </w:rPr>
        <w:t xml:space="preserve">оринної девіації </w:t>
      </w:r>
    </w:p>
    <w:p w14:paraId="3E224F5D" w14:textId="77777777" w:rsidR="00095331" w:rsidRDefault="00095331" w:rsidP="00095331">
      <w:pPr>
        <w:widowControl w:val="0"/>
        <w:shd w:val="clear" w:color="auto" w:fill="FFFFFF"/>
        <w:tabs>
          <w:tab w:val="left" w:pos="787"/>
        </w:tabs>
        <w:autoSpaceDE w:val="0"/>
        <w:autoSpaceDN w:val="0"/>
        <w:adjustRightInd w:val="0"/>
        <w:spacing w:line="360" w:lineRule="auto"/>
        <w:jc w:val="both"/>
        <w:rPr>
          <w:color w:val="000000"/>
          <w:sz w:val="28"/>
          <w:szCs w:val="28"/>
          <w:lang w:val="uk-UA"/>
        </w:rPr>
      </w:pPr>
      <w:r>
        <w:rPr>
          <w:color w:val="000000"/>
          <w:sz w:val="28"/>
          <w:szCs w:val="28"/>
          <w:lang w:val="uk-UA"/>
        </w:rPr>
        <w:t xml:space="preserve">Е. </w:t>
      </w:r>
      <w:proofErr w:type="spellStart"/>
      <w:r>
        <w:rPr>
          <w:color w:val="000000"/>
          <w:sz w:val="28"/>
          <w:szCs w:val="28"/>
          <w:lang w:val="uk-UA"/>
        </w:rPr>
        <w:t>Лемерта</w:t>
      </w:r>
      <w:proofErr w:type="spellEnd"/>
      <w:r>
        <w:rPr>
          <w:color w:val="000000"/>
          <w:sz w:val="28"/>
          <w:szCs w:val="28"/>
          <w:lang w:val="uk-UA"/>
        </w:rPr>
        <w:t>, де</w:t>
      </w:r>
      <w:r w:rsidRPr="00F83665">
        <w:rPr>
          <w:color w:val="000000"/>
          <w:sz w:val="28"/>
          <w:szCs w:val="28"/>
          <w:lang w:val="uk-UA"/>
        </w:rPr>
        <w:t xml:space="preserve">віантної кар'єри Г. </w:t>
      </w:r>
      <w:proofErr w:type="spellStart"/>
      <w:r w:rsidRPr="00F83665">
        <w:rPr>
          <w:color w:val="000000"/>
          <w:sz w:val="28"/>
          <w:szCs w:val="28"/>
          <w:lang w:val="uk-UA"/>
        </w:rPr>
        <w:t>Беккера</w:t>
      </w:r>
      <w:proofErr w:type="spellEnd"/>
      <w:r w:rsidRPr="00F83665">
        <w:rPr>
          <w:color w:val="000000"/>
          <w:sz w:val="28"/>
          <w:szCs w:val="28"/>
          <w:lang w:val="uk-UA"/>
        </w:rPr>
        <w:t>, соціальної ідентичності</w:t>
      </w:r>
      <w:r>
        <w:rPr>
          <w:color w:val="000000"/>
          <w:sz w:val="28"/>
          <w:szCs w:val="28"/>
          <w:lang w:val="uk-UA"/>
        </w:rPr>
        <w:t xml:space="preserve"> </w:t>
      </w:r>
    </w:p>
    <w:p w14:paraId="454B8AC0" w14:textId="77777777" w:rsidR="00095331" w:rsidRPr="00F83665" w:rsidRDefault="00095331" w:rsidP="00095331">
      <w:pPr>
        <w:widowControl w:val="0"/>
        <w:shd w:val="clear" w:color="auto" w:fill="FFFFFF"/>
        <w:tabs>
          <w:tab w:val="left" w:pos="787"/>
        </w:tabs>
        <w:autoSpaceDE w:val="0"/>
        <w:autoSpaceDN w:val="0"/>
        <w:adjustRightInd w:val="0"/>
        <w:spacing w:line="360" w:lineRule="auto"/>
        <w:jc w:val="both"/>
        <w:rPr>
          <w:color w:val="000000"/>
          <w:sz w:val="28"/>
          <w:szCs w:val="28"/>
          <w:lang w:val="uk-UA"/>
        </w:rPr>
      </w:pPr>
      <w:r w:rsidRPr="00F83665">
        <w:rPr>
          <w:color w:val="000000"/>
          <w:sz w:val="28"/>
          <w:szCs w:val="28"/>
          <w:lang w:val="uk-UA"/>
        </w:rPr>
        <w:t xml:space="preserve">Е. </w:t>
      </w:r>
      <w:proofErr w:type="spellStart"/>
      <w:r w:rsidRPr="00F83665">
        <w:rPr>
          <w:color w:val="000000"/>
          <w:sz w:val="28"/>
          <w:szCs w:val="28"/>
          <w:lang w:val="uk-UA"/>
        </w:rPr>
        <w:t>Гоффмана</w:t>
      </w:r>
      <w:proofErr w:type="spellEnd"/>
      <w:r w:rsidRPr="00F83665">
        <w:rPr>
          <w:color w:val="000000"/>
          <w:sz w:val="28"/>
          <w:szCs w:val="28"/>
          <w:lang w:val="uk-UA"/>
        </w:rPr>
        <w:t>);</w:t>
      </w:r>
    </w:p>
    <w:p w14:paraId="7E16AF61" w14:textId="77777777" w:rsidR="00095331" w:rsidRPr="00F83665" w:rsidRDefault="00095331" w:rsidP="00095331">
      <w:pPr>
        <w:shd w:val="clear" w:color="auto" w:fill="FFFFFF"/>
        <w:tabs>
          <w:tab w:val="left" w:pos="883"/>
        </w:tabs>
        <w:spacing w:line="360" w:lineRule="auto"/>
        <w:jc w:val="both"/>
        <w:rPr>
          <w:sz w:val="28"/>
          <w:szCs w:val="28"/>
          <w:lang w:val="uk-UA"/>
        </w:rPr>
      </w:pPr>
      <w:r>
        <w:rPr>
          <w:color w:val="000000"/>
          <w:sz w:val="28"/>
          <w:szCs w:val="28"/>
          <w:lang w:val="uk-UA"/>
        </w:rPr>
        <w:t xml:space="preserve">-  </w:t>
      </w:r>
      <w:r w:rsidRPr="00F83665">
        <w:rPr>
          <w:color w:val="000000"/>
          <w:sz w:val="28"/>
          <w:szCs w:val="28"/>
          <w:lang w:val="uk-UA"/>
        </w:rPr>
        <w:t>соціальна дезоргані</w:t>
      </w:r>
      <w:r>
        <w:rPr>
          <w:color w:val="000000"/>
          <w:sz w:val="28"/>
          <w:szCs w:val="28"/>
          <w:lang w:val="uk-UA"/>
        </w:rPr>
        <w:t>зація і дестабілізація  су</w:t>
      </w:r>
      <w:r w:rsidRPr="00F83665">
        <w:rPr>
          <w:color w:val="000000"/>
          <w:sz w:val="28"/>
          <w:szCs w:val="28"/>
          <w:lang w:val="uk-UA"/>
        </w:rPr>
        <w:t>спільства (теорія соціа</w:t>
      </w:r>
      <w:r>
        <w:rPr>
          <w:color w:val="000000"/>
          <w:sz w:val="28"/>
          <w:szCs w:val="28"/>
          <w:lang w:val="uk-UA"/>
        </w:rPr>
        <w:t>льної дезорганізації, теорія де</w:t>
      </w:r>
      <w:r w:rsidRPr="00F83665">
        <w:rPr>
          <w:color w:val="000000"/>
          <w:sz w:val="28"/>
          <w:szCs w:val="28"/>
          <w:lang w:val="uk-UA"/>
        </w:rPr>
        <w:t xml:space="preserve">стабілізації В. </w:t>
      </w:r>
      <w:proofErr w:type="spellStart"/>
      <w:r w:rsidRPr="00F83665">
        <w:rPr>
          <w:color w:val="000000"/>
          <w:sz w:val="28"/>
          <w:szCs w:val="28"/>
          <w:lang w:val="uk-UA"/>
        </w:rPr>
        <w:t>Реклесса</w:t>
      </w:r>
      <w:proofErr w:type="spellEnd"/>
      <w:r w:rsidRPr="00F83665">
        <w:rPr>
          <w:color w:val="000000"/>
          <w:sz w:val="28"/>
          <w:szCs w:val="28"/>
          <w:lang w:val="uk-UA"/>
        </w:rPr>
        <w:t xml:space="preserve">, Е. </w:t>
      </w:r>
      <w:proofErr w:type="spellStart"/>
      <w:r w:rsidRPr="00F83665">
        <w:rPr>
          <w:color w:val="000000"/>
          <w:sz w:val="28"/>
          <w:szCs w:val="28"/>
          <w:lang w:val="uk-UA"/>
        </w:rPr>
        <w:t>Берджесса</w:t>
      </w:r>
      <w:proofErr w:type="spellEnd"/>
      <w:r w:rsidRPr="00F83665">
        <w:rPr>
          <w:color w:val="000000"/>
          <w:sz w:val="28"/>
          <w:szCs w:val="28"/>
          <w:lang w:val="uk-UA"/>
        </w:rPr>
        <w:t>).</w:t>
      </w:r>
    </w:p>
    <w:p w14:paraId="47530EF4" w14:textId="77777777" w:rsidR="00095331" w:rsidRPr="00F83665" w:rsidRDefault="00095331" w:rsidP="00095331">
      <w:pPr>
        <w:shd w:val="clear" w:color="auto" w:fill="FFFFFF"/>
        <w:spacing w:line="360" w:lineRule="auto"/>
        <w:ind w:firstLine="709"/>
        <w:jc w:val="both"/>
        <w:rPr>
          <w:sz w:val="28"/>
          <w:szCs w:val="28"/>
          <w:lang w:val="uk-UA"/>
        </w:rPr>
      </w:pPr>
      <w:r w:rsidRPr="00F83665">
        <w:rPr>
          <w:color w:val="000000"/>
          <w:sz w:val="28"/>
          <w:szCs w:val="28"/>
          <w:lang w:val="uk-UA"/>
        </w:rPr>
        <w:t>Отже, злочинність спричиняють як внутрішні (об</w:t>
      </w:r>
      <w:r w:rsidRPr="00F83665">
        <w:rPr>
          <w:color w:val="000000"/>
          <w:sz w:val="28"/>
          <w:szCs w:val="28"/>
          <w:lang w:val="uk-UA"/>
        </w:rPr>
        <w:softHyphen/>
        <w:t>меженість потреб та інтересів, викривлення ціннісних орієнтацій, специфічний спосіб життя, анти соціальність засобів задоволення потреб та інтересів, психоло</w:t>
      </w:r>
      <w:r w:rsidRPr="00F83665">
        <w:rPr>
          <w:color w:val="000000"/>
          <w:sz w:val="28"/>
          <w:szCs w:val="28"/>
          <w:lang w:val="uk-UA"/>
        </w:rPr>
        <w:softHyphen/>
        <w:t>гічні деформації особистості), так і зовнішні чинники (політико-правова ситуація у країні і деформація нор</w:t>
      </w:r>
      <w:r w:rsidRPr="00F83665">
        <w:rPr>
          <w:color w:val="000000"/>
          <w:sz w:val="28"/>
          <w:szCs w:val="28"/>
          <w:lang w:val="uk-UA"/>
        </w:rPr>
        <w:softHyphen/>
        <w:t>мативної системи та соціальних інститутів, низький рівень правової культури у суспільстві, вплив оточен</w:t>
      </w:r>
      <w:r w:rsidRPr="00F83665">
        <w:rPr>
          <w:color w:val="000000"/>
          <w:sz w:val="28"/>
          <w:szCs w:val="28"/>
          <w:lang w:val="uk-UA"/>
        </w:rPr>
        <w:softHyphen/>
        <w:t>ня, соціально-економічне становище у країні, вплив засобів масової інформації тощо). У період криз, соці</w:t>
      </w:r>
      <w:r w:rsidRPr="00F83665">
        <w:rPr>
          <w:color w:val="000000"/>
          <w:sz w:val="28"/>
          <w:szCs w:val="28"/>
          <w:lang w:val="uk-UA"/>
        </w:rPr>
        <w:softHyphen/>
        <w:t>ально-економічного занепаду, суспільних трансформа</w:t>
      </w:r>
      <w:r w:rsidRPr="00F83665">
        <w:rPr>
          <w:color w:val="000000"/>
          <w:sz w:val="28"/>
          <w:szCs w:val="28"/>
          <w:lang w:val="uk-UA"/>
        </w:rPr>
        <w:softHyphen/>
        <w:t>цій значно зростає злочинність, розширюється, омо</w:t>
      </w:r>
      <w:r w:rsidRPr="00F83665">
        <w:rPr>
          <w:color w:val="000000"/>
          <w:sz w:val="28"/>
          <w:szCs w:val="28"/>
          <w:lang w:val="uk-UA"/>
        </w:rPr>
        <w:softHyphen/>
        <w:t>лоджується її соціальна база, відбувают</w:t>
      </w:r>
      <w:r>
        <w:rPr>
          <w:color w:val="000000"/>
          <w:sz w:val="28"/>
          <w:szCs w:val="28"/>
          <w:lang w:val="uk-UA"/>
        </w:rPr>
        <w:t>ься зміни в її структурі. До об`</w:t>
      </w:r>
      <w:r w:rsidRPr="00F83665">
        <w:rPr>
          <w:color w:val="000000"/>
          <w:sz w:val="28"/>
          <w:szCs w:val="28"/>
          <w:lang w:val="uk-UA"/>
        </w:rPr>
        <w:t xml:space="preserve">єктивних чинників, які обумовлюють це явище, належить системна криза </w:t>
      </w:r>
      <w:r>
        <w:rPr>
          <w:color w:val="000000"/>
          <w:sz w:val="28"/>
          <w:szCs w:val="28"/>
          <w:lang w:val="uk-UA"/>
        </w:rPr>
        <w:t>всіх сфер життє</w:t>
      </w:r>
      <w:r>
        <w:rPr>
          <w:color w:val="000000"/>
          <w:sz w:val="28"/>
          <w:szCs w:val="28"/>
          <w:lang w:val="uk-UA"/>
        </w:rPr>
        <w:softHyphen/>
        <w:t>діяльності, пов</w:t>
      </w:r>
      <w:r w:rsidRPr="00907885">
        <w:rPr>
          <w:color w:val="000000"/>
          <w:sz w:val="28"/>
          <w:szCs w:val="28"/>
          <w:lang w:val="uk-UA"/>
        </w:rPr>
        <w:t>`</w:t>
      </w:r>
      <w:r w:rsidRPr="00F83665">
        <w:rPr>
          <w:color w:val="000000"/>
          <w:sz w:val="28"/>
          <w:szCs w:val="28"/>
          <w:lang w:val="uk-UA"/>
        </w:rPr>
        <w:t>язані з нею зниження життєвого рівня населення, безробіття, зростання тіньового сектора економіки, майнове розшарування населення, ослаб</w:t>
      </w:r>
      <w:r w:rsidRPr="00F83665">
        <w:rPr>
          <w:color w:val="000000"/>
          <w:sz w:val="28"/>
          <w:szCs w:val="28"/>
          <w:lang w:val="uk-UA"/>
        </w:rPr>
        <w:softHyphen/>
        <w:t>лення авторитету влади та ефективності державного управління, байдужість значної частини населення до правопорядку.</w:t>
      </w:r>
    </w:p>
    <w:p w14:paraId="24E75179" w14:textId="1EAD4255" w:rsidR="00095331" w:rsidRDefault="00095331" w:rsidP="00095331">
      <w:pPr>
        <w:shd w:val="clear" w:color="auto" w:fill="FFFFFF"/>
        <w:spacing w:line="360" w:lineRule="auto"/>
        <w:ind w:firstLine="709"/>
        <w:jc w:val="both"/>
        <w:rPr>
          <w:b/>
          <w:sz w:val="28"/>
          <w:szCs w:val="28"/>
          <w:lang w:val="uk-UA"/>
        </w:rPr>
      </w:pPr>
      <w:r w:rsidRPr="00F83665">
        <w:rPr>
          <w:color w:val="000000"/>
          <w:sz w:val="28"/>
          <w:szCs w:val="28"/>
          <w:lang w:val="uk-UA"/>
        </w:rPr>
        <w:t>Соціологію права завжди цікавила особистість пра</w:t>
      </w:r>
      <w:r w:rsidRPr="00F83665">
        <w:rPr>
          <w:color w:val="000000"/>
          <w:sz w:val="28"/>
          <w:szCs w:val="28"/>
          <w:lang w:val="uk-UA"/>
        </w:rPr>
        <w:softHyphen/>
        <w:t>вопорушника. Одні вчені стверджують, що за своєю сутністю вона є антисоціальною. Інші висловлюють сумнів, що всіх, хто скоїв злочин, можна охарактери</w:t>
      </w:r>
      <w:r w:rsidRPr="00F83665">
        <w:rPr>
          <w:color w:val="000000"/>
          <w:sz w:val="28"/>
          <w:szCs w:val="28"/>
          <w:lang w:val="uk-UA"/>
        </w:rPr>
        <w:softHyphen/>
        <w:t>зувати на</w:t>
      </w:r>
      <w:r>
        <w:rPr>
          <w:color w:val="000000"/>
          <w:sz w:val="28"/>
          <w:szCs w:val="28"/>
          <w:lang w:val="uk-UA"/>
        </w:rPr>
        <w:t xml:space="preserve"> </w:t>
      </w:r>
      <w:r w:rsidRPr="00F83665">
        <w:rPr>
          <w:color w:val="000000"/>
          <w:sz w:val="28"/>
          <w:szCs w:val="28"/>
          <w:lang w:val="uk-UA"/>
        </w:rPr>
        <w:t xml:space="preserve">загал, сконструювавши універсальне поняття «особистість злочинця», </w:t>
      </w:r>
      <w:r w:rsidRPr="00F83665">
        <w:rPr>
          <w:color w:val="000000"/>
          <w:sz w:val="28"/>
          <w:szCs w:val="28"/>
          <w:lang w:val="uk-UA"/>
        </w:rPr>
        <w:lastRenderedPageBreak/>
        <w:t>оскільки злочини, скоєні че</w:t>
      </w:r>
      <w:r w:rsidRPr="00F83665">
        <w:rPr>
          <w:color w:val="000000"/>
          <w:sz w:val="28"/>
          <w:szCs w:val="28"/>
          <w:lang w:val="uk-UA"/>
        </w:rPr>
        <w:softHyphen/>
        <w:t>рез необережність, необачність не мають у своїй осно</w:t>
      </w:r>
      <w:r w:rsidRPr="00F83665">
        <w:rPr>
          <w:color w:val="000000"/>
          <w:sz w:val="28"/>
          <w:szCs w:val="28"/>
          <w:lang w:val="uk-UA"/>
        </w:rPr>
        <w:softHyphen/>
        <w:t>ві антисоціального спрямування людини. На цій під</w:t>
      </w:r>
      <w:r w:rsidRPr="00F83665">
        <w:rPr>
          <w:color w:val="000000"/>
          <w:sz w:val="28"/>
          <w:szCs w:val="28"/>
          <w:lang w:val="uk-UA"/>
        </w:rPr>
        <w:softHyphen/>
        <w:t>ставі класифіковано три основні типи злочинців:</w:t>
      </w:r>
      <w:r>
        <w:rPr>
          <w:color w:val="000000"/>
          <w:sz w:val="28"/>
          <w:szCs w:val="28"/>
          <w:lang w:val="uk-UA"/>
        </w:rPr>
        <w:t xml:space="preserve"> послідовно кримінальний, винятково кримінальний і ситуаційний.</w:t>
      </w:r>
    </w:p>
    <w:bookmarkEnd w:id="2"/>
    <w:p w14:paraId="592D59E2" w14:textId="77777777" w:rsidR="00095331" w:rsidRDefault="00095331" w:rsidP="00095331">
      <w:pPr>
        <w:spacing w:line="360" w:lineRule="auto"/>
        <w:rPr>
          <w:b/>
          <w:sz w:val="28"/>
          <w:szCs w:val="28"/>
          <w:lang w:val="uk-UA"/>
        </w:rPr>
      </w:pPr>
    </w:p>
    <w:p w14:paraId="3BDE2585" w14:textId="77777777" w:rsidR="00095331" w:rsidRDefault="00095331" w:rsidP="00095331">
      <w:pPr>
        <w:spacing w:line="360" w:lineRule="auto"/>
        <w:rPr>
          <w:b/>
          <w:sz w:val="28"/>
          <w:szCs w:val="28"/>
          <w:lang w:val="uk-UA"/>
        </w:rPr>
      </w:pPr>
    </w:p>
    <w:p w14:paraId="545220CE" w14:textId="77777777" w:rsidR="00095331" w:rsidRDefault="00095331" w:rsidP="00095331">
      <w:pPr>
        <w:spacing w:line="360" w:lineRule="auto"/>
        <w:rPr>
          <w:b/>
          <w:sz w:val="28"/>
          <w:szCs w:val="28"/>
          <w:lang w:val="uk-UA"/>
        </w:rPr>
      </w:pPr>
    </w:p>
    <w:p w14:paraId="6DC14F3B" w14:textId="77777777" w:rsidR="00095331" w:rsidRDefault="00095331" w:rsidP="00095331">
      <w:pPr>
        <w:spacing w:line="360" w:lineRule="auto"/>
        <w:rPr>
          <w:b/>
          <w:sz w:val="28"/>
          <w:szCs w:val="28"/>
          <w:lang w:val="uk-UA"/>
        </w:rPr>
      </w:pPr>
    </w:p>
    <w:p w14:paraId="2C0986D1" w14:textId="77777777" w:rsidR="00095331" w:rsidRDefault="00095331" w:rsidP="00095331">
      <w:pPr>
        <w:spacing w:line="360" w:lineRule="auto"/>
        <w:rPr>
          <w:b/>
          <w:sz w:val="28"/>
          <w:szCs w:val="28"/>
          <w:lang w:val="uk-UA"/>
        </w:rPr>
      </w:pPr>
    </w:p>
    <w:p w14:paraId="0485C77C" w14:textId="77777777" w:rsidR="00095331" w:rsidRDefault="00095331" w:rsidP="00095331">
      <w:pPr>
        <w:spacing w:line="360" w:lineRule="auto"/>
        <w:rPr>
          <w:b/>
          <w:sz w:val="28"/>
          <w:szCs w:val="28"/>
          <w:lang w:val="uk-UA"/>
        </w:rPr>
      </w:pPr>
    </w:p>
    <w:p w14:paraId="1B42A56F" w14:textId="77777777" w:rsidR="00095331" w:rsidRDefault="00095331" w:rsidP="00095331">
      <w:pPr>
        <w:spacing w:line="360" w:lineRule="auto"/>
        <w:rPr>
          <w:b/>
          <w:sz w:val="28"/>
          <w:szCs w:val="28"/>
          <w:lang w:val="uk-UA"/>
        </w:rPr>
      </w:pPr>
    </w:p>
    <w:p w14:paraId="66D14E71" w14:textId="77777777" w:rsidR="00095331" w:rsidRDefault="00095331" w:rsidP="00095331">
      <w:pPr>
        <w:spacing w:line="360" w:lineRule="auto"/>
        <w:rPr>
          <w:b/>
          <w:sz w:val="28"/>
          <w:szCs w:val="28"/>
          <w:lang w:val="uk-UA"/>
        </w:rPr>
      </w:pPr>
    </w:p>
    <w:p w14:paraId="06BB2AF5" w14:textId="77777777" w:rsidR="00095331" w:rsidRDefault="00095331" w:rsidP="00095331">
      <w:pPr>
        <w:spacing w:line="360" w:lineRule="auto"/>
        <w:rPr>
          <w:b/>
          <w:sz w:val="28"/>
          <w:szCs w:val="28"/>
          <w:lang w:val="uk-UA"/>
        </w:rPr>
      </w:pPr>
    </w:p>
    <w:p w14:paraId="556BADAD" w14:textId="77777777" w:rsidR="00095331" w:rsidRDefault="00095331" w:rsidP="00095331">
      <w:pPr>
        <w:spacing w:line="360" w:lineRule="auto"/>
        <w:rPr>
          <w:b/>
          <w:sz w:val="28"/>
          <w:szCs w:val="28"/>
          <w:lang w:val="uk-UA"/>
        </w:rPr>
      </w:pPr>
    </w:p>
    <w:p w14:paraId="1EF2BA4A" w14:textId="77777777" w:rsidR="00095331" w:rsidRDefault="00095331" w:rsidP="00095331">
      <w:pPr>
        <w:spacing w:line="360" w:lineRule="auto"/>
        <w:rPr>
          <w:b/>
          <w:sz w:val="28"/>
          <w:szCs w:val="28"/>
          <w:lang w:val="uk-UA"/>
        </w:rPr>
      </w:pPr>
    </w:p>
    <w:p w14:paraId="60E166B2" w14:textId="77777777" w:rsidR="00095331" w:rsidRDefault="00095331" w:rsidP="00095331">
      <w:pPr>
        <w:spacing w:line="360" w:lineRule="auto"/>
        <w:rPr>
          <w:b/>
          <w:sz w:val="28"/>
          <w:szCs w:val="28"/>
          <w:lang w:val="uk-UA"/>
        </w:rPr>
      </w:pPr>
    </w:p>
    <w:p w14:paraId="422DB53F" w14:textId="77777777" w:rsidR="00095331" w:rsidRDefault="00095331" w:rsidP="00095331">
      <w:pPr>
        <w:spacing w:line="360" w:lineRule="auto"/>
        <w:rPr>
          <w:b/>
          <w:sz w:val="28"/>
          <w:szCs w:val="28"/>
          <w:lang w:val="uk-UA"/>
        </w:rPr>
      </w:pPr>
    </w:p>
    <w:p w14:paraId="6E8F1204" w14:textId="77777777" w:rsidR="00095331" w:rsidRDefault="00095331" w:rsidP="00095331">
      <w:pPr>
        <w:spacing w:line="360" w:lineRule="auto"/>
        <w:rPr>
          <w:b/>
          <w:sz w:val="28"/>
          <w:szCs w:val="28"/>
          <w:lang w:val="uk-UA"/>
        </w:rPr>
      </w:pPr>
    </w:p>
    <w:p w14:paraId="01B32562" w14:textId="77777777" w:rsidR="00095331" w:rsidRDefault="00095331" w:rsidP="00095331">
      <w:pPr>
        <w:spacing w:line="360" w:lineRule="auto"/>
        <w:rPr>
          <w:b/>
          <w:sz w:val="28"/>
          <w:szCs w:val="28"/>
          <w:lang w:val="uk-UA"/>
        </w:rPr>
      </w:pPr>
    </w:p>
    <w:p w14:paraId="50ADD2E1" w14:textId="77777777" w:rsidR="00095331" w:rsidRDefault="00095331" w:rsidP="00095331">
      <w:pPr>
        <w:spacing w:line="360" w:lineRule="auto"/>
        <w:rPr>
          <w:b/>
          <w:sz w:val="28"/>
          <w:szCs w:val="28"/>
          <w:lang w:val="uk-UA"/>
        </w:rPr>
      </w:pPr>
    </w:p>
    <w:p w14:paraId="2F76058F" w14:textId="77777777" w:rsidR="00095331" w:rsidRDefault="00095331" w:rsidP="00095331">
      <w:pPr>
        <w:spacing w:line="360" w:lineRule="auto"/>
        <w:rPr>
          <w:b/>
          <w:sz w:val="28"/>
          <w:szCs w:val="28"/>
          <w:lang w:val="uk-UA"/>
        </w:rPr>
      </w:pPr>
    </w:p>
    <w:p w14:paraId="5DBFFB44" w14:textId="77777777" w:rsidR="00095331" w:rsidRDefault="00095331" w:rsidP="00095331">
      <w:pPr>
        <w:spacing w:line="360" w:lineRule="auto"/>
        <w:rPr>
          <w:b/>
          <w:sz w:val="28"/>
          <w:szCs w:val="28"/>
          <w:lang w:val="uk-UA"/>
        </w:rPr>
      </w:pPr>
    </w:p>
    <w:p w14:paraId="29174203" w14:textId="77777777" w:rsidR="00095331" w:rsidRDefault="00095331" w:rsidP="00095331">
      <w:pPr>
        <w:spacing w:line="360" w:lineRule="auto"/>
        <w:rPr>
          <w:b/>
          <w:sz w:val="28"/>
          <w:szCs w:val="28"/>
          <w:lang w:val="uk-UA"/>
        </w:rPr>
      </w:pPr>
    </w:p>
    <w:p w14:paraId="7C4C2C8D" w14:textId="77777777" w:rsidR="00095331" w:rsidRDefault="00095331" w:rsidP="00095331">
      <w:pPr>
        <w:spacing w:line="360" w:lineRule="auto"/>
        <w:rPr>
          <w:b/>
          <w:sz w:val="28"/>
          <w:szCs w:val="28"/>
          <w:lang w:val="uk-UA"/>
        </w:rPr>
      </w:pPr>
    </w:p>
    <w:p w14:paraId="115617A9" w14:textId="77777777" w:rsidR="00095331" w:rsidRDefault="00095331" w:rsidP="00095331">
      <w:pPr>
        <w:spacing w:line="360" w:lineRule="auto"/>
        <w:rPr>
          <w:b/>
          <w:sz w:val="28"/>
          <w:szCs w:val="28"/>
          <w:lang w:val="uk-UA"/>
        </w:rPr>
      </w:pPr>
    </w:p>
    <w:p w14:paraId="2ED65A61" w14:textId="77777777" w:rsidR="00095331" w:rsidRDefault="00095331" w:rsidP="00095331">
      <w:pPr>
        <w:spacing w:line="360" w:lineRule="auto"/>
        <w:rPr>
          <w:b/>
          <w:sz w:val="28"/>
          <w:szCs w:val="28"/>
          <w:lang w:val="uk-UA"/>
        </w:rPr>
      </w:pPr>
    </w:p>
    <w:p w14:paraId="7056069D" w14:textId="77777777" w:rsidR="00095331" w:rsidRDefault="00095331" w:rsidP="00095331">
      <w:pPr>
        <w:spacing w:line="360" w:lineRule="auto"/>
        <w:rPr>
          <w:b/>
          <w:sz w:val="28"/>
          <w:szCs w:val="28"/>
          <w:lang w:val="uk-UA"/>
        </w:rPr>
      </w:pPr>
    </w:p>
    <w:p w14:paraId="2F48AAE6" w14:textId="77777777" w:rsidR="00095331" w:rsidRDefault="00095331" w:rsidP="00095331">
      <w:pPr>
        <w:spacing w:line="360" w:lineRule="auto"/>
        <w:rPr>
          <w:b/>
          <w:sz w:val="28"/>
          <w:szCs w:val="28"/>
          <w:lang w:val="uk-UA"/>
        </w:rPr>
      </w:pPr>
    </w:p>
    <w:p w14:paraId="11D108C2" w14:textId="77777777" w:rsidR="00095331" w:rsidRDefault="00095331" w:rsidP="00095331">
      <w:pPr>
        <w:spacing w:line="360" w:lineRule="auto"/>
        <w:rPr>
          <w:b/>
          <w:sz w:val="28"/>
          <w:szCs w:val="28"/>
          <w:lang w:val="uk-UA"/>
        </w:rPr>
      </w:pPr>
    </w:p>
    <w:p w14:paraId="1B49ADBB" w14:textId="77777777" w:rsidR="00095331" w:rsidRDefault="00095331" w:rsidP="00095331">
      <w:pPr>
        <w:spacing w:line="360" w:lineRule="auto"/>
        <w:rPr>
          <w:b/>
          <w:sz w:val="28"/>
          <w:szCs w:val="28"/>
          <w:lang w:val="uk-UA"/>
        </w:rPr>
      </w:pPr>
    </w:p>
    <w:p w14:paraId="7EC0F795" w14:textId="77777777" w:rsidR="00095331" w:rsidRDefault="00095331" w:rsidP="00095331">
      <w:pPr>
        <w:rPr>
          <w:sz w:val="28"/>
          <w:szCs w:val="28"/>
          <w:lang w:val="uk-UA"/>
        </w:rPr>
      </w:pPr>
    </w:p>
    <w:p w14:paraId="4BE6FC99" w14:textId="77777777" w:rsidR="00095331" w:rsidRPr="00095331" w:rsidRDefault="00095331" w:rsidP="00095331">
      <w:pPr>
        <w:ind w:firstLine="708"/>
        <w:rPr>
          <w:sz w:val="28"/>
          <w:szCs w:val="28"/>
          <w:lang w:val="uk-UA"/>
        </w:rPr>
      </w:pPr>
    </w:p>
    <w:p w14:paraId="777561F4" w14:textId="77777777" w:rsidR="00095331" w:rsidRPr="00095331" w:rsidRDefault="00095331" w:rsidP="00095331">
      <w:pPr>
        <w:ind w:firstLine="708"/>
        <w:rPr>
          <w:sz w:val="28"/>
          <w:szCs w:val="28"/>
          <w:lang w:val="uk-UA"/>
        </w:rPr>
      </w:pPr>
    </w:p>
    <w:p w14:paraId="6D3BCED1" w14:textId="77777777" w:rsidR="00095331" w:rsidRPr="00095331" w:rsidRDefault="00095331" w:rsidP="00095331">
      <w:pPr>
        <w:ind w:firstLine="708"/>
        <w:rPr>
          <w:sz w:val="28"/>
          <w:szCs w:val="28"/>
          <w:lang w:val="uk-UA"/>
        </w:rPr>
      </w:pPr>
    </w:p>
    <w:p w14:paraId="10B7B3ED" w14:textId="77777777" w:rsidR="00095331" w:rsidRPr="00095331" w:rsidRDefault="00095331" w:rsidP="00095331">
      <w:pPr>
        <w:spacing w:line="360" w:lineRule="auto"/>
        <w:ind w:firstLine="720"/>
        <w:jc w:val="center"/>
        <w:rPr>
          <w:b/>
          <w:sz w:val="32"/>
          <w:szCs w:val="32"/>
          <w:lang w:val="uk-UA"/>
        </w:rPr>
      </w:pPr>
    </w:p>
    <w:p w14:paraId="727E41A5" w14:textId="77777777" w:rsidR="00095331" w:rsidRPr="00095331" w:rsidRDefault="00095331" w:rsidP="00095331">
      <w:pPr>
        <w:spacing w:line="360" w:lineRule="auto"/>
        <w:ind w:firstLine="720"/>
        <w:jc w:val="center"/>
        <w:rPr>
          <w:b/>
          <w:sz w:val="32"/>
          <w:szCs w:val="32"/>
          <w:lang w:val="uk-UA"/>
        </w:rPr>
      </w:pPr>
    </w:p>
    <w:p w14:paraId="70A939C5" w14:textId="77777777" w:rsidR="00095331" w:rsidRPr="00095331" w:rsidRDefault="00095331" w:rsidP="00095331">
      <w:pPr>
        <w:spacing w:line="360" w:lineRule="auto"/>
        <w:ind w:firstLine="720"/>
        <w:jc w:val="center"/>
        <w:rPr>
          <w:b/>
          <w:sz w:val="32"/>
          <w:szCs w:val="32"/>
          <w:lang w:val="uk-UA"/>
        </w:rPr>
      </w:pPr>
    </w:p>
    <w:p w14:paraId="271A2AE3" w14:textId="77777777" w:rsidR="00095331" w:rsidRPr="00095331" w:rsidRDefault="00095331" w:rsidP="00095331">
      <w:pPr>
        <w:spacing w:line="360" w:lineRule="auto"/>
        <w:ind w:firstLine="720"/>
        <w:jc w:val="center"/>
        <w:rPr>
          <w:b/>
          <w:sz w:val="32"/>
          <w:szCs w:val="32"/>
          <w:lang w:val="uk-UA"/>
        </w:rPr>
      </w:pPr>
    </w:p>
    <w:p w14:paraId="31EC04BB" w14:textId="77777777" w:rsidR="00095331" w:rsidRPr="00095331" w:rsidRDefault="00095331" w:rsidP="00095331">
      <w:pPr>
        <w:spacing w:line="360" w:lineRule="auto"/>
        <w:ind w:firstLine="720"/>
        <w:jc w:val="center"/>
        <w:rPr>
          <w:b/>
          <w:sz w:val="32"/>
          <w:szCs w:val="32"/>
          <w:lang w:val="uk-UA"/>
        </w:rPr>
      </w:pPr>
    </w:p>
    <w:p w14:paraId="467E519A" w14:textId="77777777" w:rsidR="00095331" w:rsidRPr="00095331" w:rsidRDefault="00095331" w:rsidP="00095331">
      <w:pPr>
        <w:spacing w:line="360" w:lineRule="auto"/>
        <w:ind w:firstLine="720"/>
        <w:jc w:val="center"/>
        <w:rPr>
          <w:b/>
          <w:sz w:val="32"/>
          <w:szCs w:val="32"/>
          <w:lang w:val="uk-UA"/>
        </w:rPr>
      </w:pPr>
    </w:p>
    <w:p w14:paraId="770D4859" w14:textId="77777777" w:rsidR="00095331" w:rsidRPr="00095331" w:rsidRDefault="00095331" w:rsidP="00095331">
      <w:pPr>
        <w:spacing w:line="360" w:lineRule="auto"/>
        <w:ind w:firstLine="720"/>
        <w:jc w:val="center"/>
        <w:rPr>
          <w:b/>
          <w:sz w:val="32"/>
          <w:szCs w:val="32"/>
          <w:lang w:val="uk-UA"/>
        </w:rPr>
      </w:pPr>
    </w:p>
    <w:p w14:paraId="539D8281" w14:textId="77777777" w:rsidR="00095331" w:rsidRPr="00095331" w:rsidRDefault="00095331" w:rsidP="00095331">
      <w:pPr>
        <w:spacing w:line="360" w:lineRule="auto"/>
        <w:ind w:firstLine="720"/>
        <w:jc w:val="center"/>
        <w:rPr>
          <w:b/>
          <w:sz w:val="32"/>
          <w:szCs w:val="32"/>
          <w:lang w:val="uk-UA"/>
        </w:rPr>
      </w:pPr>
    </w:p>
    <w:p w14:paraId="5CA47896" w14:textId="77777777" w:rsidR="00095331" w:rsidRPr="00095331" w:rsidRDefault="00095331" w:rsidP="00095331">
      <w:pPr>
        <w:spacing w:line="360" w:lineRule="auto"/>
        <w:ind w:firstLine="720"/>
        <w:jc w:val="both"/>
        <w:rPr>
          <w:b/>
          <w:sz w:val="32"/>
          <w:szCs w:val="32"/>
          <w:lang w:val="uk-UA"/>
        </w:rPr>
      </w:pPr>
    </w:p>
    <w:p w14:paraId="2CB2F7A6" w14:textId="77777777" w:rsidR="00095331" w:rsidRPr="00095331" w:rsidRDefault="00095331" w:rsidP="00095331">
      <w:pPr>
        <w:spacing w:line="360" w:lineRule="auto"/>
        <w:ind w:firstLine="720"/>
        <w:jc w:val="both"/>
        <w:rPr>
          <w:b/>
          <w:sz w:val="32"/>
          <w:szCs w:val="32"/>
          <w:lang w:val="uk-UA"/>
        </w:rPr>
      </w:pPr>
    </w:p>
    <w:p w14:paraId="0E5315D2" w14:textId="77777777" w:rsidR="00281A49" w:rsidRPr="00095331" w:rsidRDefault="00281A49">
      <w:pPr>
        <w:rPr>
          <w:lang w:val="uk-UA"/>
        </w:rPr>
      </w:pPr>
    </w:p>
    <w:sectPr w:rsidR="00281A49" w:rsidRPr="00095331" w:rsidSect="00E321E5">
      <w:headerReference w:type="even" r:id="rId7"/>
      <w:head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4A7E" w14:textId="77777777" w:rsidR="00025E2B" w:rsidRDefault="00025E2B">
      <w:r>
        <w:separator/>
      </w:r>
    </w:p>
  </w:endnote>
  <w:endnote w:type="continuationSeparator" w:id="0">
    <w:p w14:paraId="09A38C2D" w14:textId="77777777" w:rsidR="00025E2B" w:rsidRDefault="0002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E796" w14:textId="77777777" w:rsidR="00025E2B" w:rsidRDefault="00025E2B">
      <w:r>
        <w:separator/>
      </w:r>
    </w:p>
  </w:footnote>
  <w:footnote w:type="continuationSeparator" w:id="0">
    <w:p w14:paraId="01829801" w14:textId="77777777" w:rsidR="00025E2B" w:rsidRDefault="0002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440B" w14:textId="77777777" w:rsidR="00907885" w:rsidRDefault="00997960" w:rsidP="0019787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C76418D" w14:textId="77777777" w:rsidR="00907885" w:rsidRDefault="00025E2B" w:rsidP="00E321E5">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EFE4" w14:textId="77777777" w:rsidR="00907885" w:rsidRDefault="00997960" w:rsidP="0019787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14:paraId="09EAC3E4" w14:textId="77777777" w:rsidR="00907885" w:rsidRDefault="00025E2B" w:rsidP="00E321E5">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187"/>
    <w:multiLevelType w:val="hybridMultilevel"/>
    <w:tmpl w:val="04BE4DC2"/>
    <w:lvl w:ilvl="0" w:tplc="8160C19C">
      <w:start w:val="1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2C694A"/>
    <w:multiLevelType w:val="multilevel"/>
    <w:tmpl w:val="0C0478D2"/>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1404"/>
        </w:tabs>
        <w:ind w:left="1404" w:hanging="720"/>
      </w:pPr>
      <w:rPr>
        <w:rFonts w:hint="default"/>
        <w:b/>
      </w:rPr>
    </w:lvl>
    <w:lvl w:ilvl="2">
      <w:start w:val="1"/>
      <w:numFmt w:val="decimal"/>
      <w:lvlText w:val="%1.%2.%3."/>
      <w:lvlJc w:val="left"/>
      <w:pPr>
        <w:tabs>
          <w:tab w:val="num" w:pos="2088"/>
        </w:tabs>
        <w:ind w:left="2088" w:hanging="720"/>
      </w:pPr>
      <w:rPr>
        <w:rFonts w:hint="default"/>
        <w:b/>
      </w:rPr>
    </w:lvl>
    <w:lvl w:ilvl="3">
      <w:start w:val="1"/>
      <w:numFmt w:val="decimal"/>
      <w:lvlText w:val="%1.%2.%3.%4."/>
      <w:lvlJc w:val="left"/>
      <w:pPr>
        <w:tabs>
          <w:tab w:val="num" w:pos="3132"/>
        </w:tabs>
        <w:ind w:left="3132" w:hanging="1080"/>
      </w:pPr>
      <w:rPr>
        <w:rFonts w:hint="default"/>
        <w:b/>
      </w:rPr>
    </w:lvl>
    <w:lvl w:ilvl="4">
      <w:start w:val="1"/>
      <w:numFmt w:val="decimal"/>
      <w:lvlText w:val="%1.%2.%3.%4.%5."/>
      <w:lvlJc w:val="left"/>
      <w:pPr>
        <w:tabs>
          <w:tab w:val="num" w:pos="3816"/>
        </w:tabs>
        <w:ind w:left="3816" w:hanging="1080"/>
      </w:pPr>
      <w:rPr>
        <w:rFonts w:hint="default"/>
        <w:b/>
      </w:rPr>
    </w:lvl>
    <w:lvl w:ilvl="5">
      <w:start w:val="1"/>
      <w:numFmt w:val="decimal"/>
      <w:lvlText w:val="%1.%2.%3.%4.%5.%6."/>
      <w:lvlJc w:val="left"/>
      <w:pPr>
        <w:tabs>
          <w:tab w:val="num" w:pos="4860"/>
        </w:tabs>
        <w:ind w:left="4860" w:hanging="1440"/>
      </w:pPr>
      <w:rPr>
        <w:rFonts w:hint="default"/>
        <w:b/>
      </w:rPr>
    </w:lvl>
    <w:lvl w:ilvl="6">
      <w:start w:val="1"/>
      <w:numFmt w:val="decimal"/>
      <w:lvlText w:val="%1.%2.%3.%4.%5.%6.%7."/>
      <w:lvlJc w:val="left"/>
      <w:pPr>
        <w:tabs>
          <w:tab w:val="num" w:pos="5904"/>
        </w:tabs>
        <w:ind w:left="5904" w:hanging="1800"/>
      </w:pPr>
      <w:rPr>
        <w:rFonts w:hint="default"/>
        <w:b/>
      </w:rPr>
    </w:lvl>
    <w:lvl w:ilvl="7">
      <w:start w:val="1"/>
      <w:numFmt w:val="decimal"/>
      <w:lvlText w:val="%1.%2.%3.%4.%5.%6.%7.%8."/>
      <w:lvlJc w:val="left"/>
      <w:pPr>
        <w:tabs>
          <w:tab w:val="num" w:pos="6588"/>
        </w:tabs>
        <w:ind w:left="6588" w:hanging="1800"/>
      </w:pPr>
      <w:rPr>
        <w:rFonts w:hint="default"/>
        <w:b/>
      </w:rPr>
    </w:lvl>
    <w:lvl w:ilvl="8">
      <w:start w:val="1"/>
      <w:numFmt w:val="decimal"/>
      <w:lvlText w:val="%1.%2.%3.%4.%5.%6.%7.%8.%9."/>
      <w:lvlJc w:val="left"/>
      <w:pPr>
        <w:tabs>
          <w:tab w:val="num" w:pos="7632"/>
        </w:tabs>
        <w:ind w:left="7632" w:hanging="2160"/>
      </w:pPr>
      <w:rPr>
        <w:rFonts w:hint="default"/>
        <w:b/>
      </w:rPr>
    </w:lvl>
  </w:abstractNum>
  <w:abstractNum w:abstractNumId="2" w15:restartNumberingAfterBreak="0">
    <w:nsid w:val="210860D6"/>
    <w:multiLevelType w:val="hybridMultilevel"/>
    <w:tmpl w:val="5454AD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28B7056"/>
    <w:multiLevelType w:val="multilevel"/>
    <w:tmpl w:val="C906976A"/>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1044"/>
        </w:tabs>
        <w:ind w:left="1044" w:hanging="360"/>
      </w:pPr>
      <w:rPr>
        <w:rFonts w:hint="default"/>
        <w:b/>
      </w:rPr>
    </w:lvl>
    <w:lvl w:ilvl="2">
      <w:start w:val="1"/>
      <w:numFmt w:val="decimal"/>
      <w:lvlText w:val="%1.%2.%3"/>
      <w:lvlJc w:val="left"/>
      <w:pPr>
        <w:tabs>
          <w:tab w:val="num" w:pos="2088"/>
        </w:tabs>
        <w:ind w:left="2088" w:hanging="720"/>
      </w:pPr>
      <w:rPr>
        <w:rFonts w:hint="default"/>
        <w:b/>
      </w:rPr>
    </w:lvl>
    <w:lvl w:ilvl="3">
      <w:start w:val="1"/>
      <w:numFmt w:val="decimal"/>
      <w:lvlText w:val="%1.%2.%3.%4"/>
      <w:lvlJc w:val="left"/>
      <w:pPr>
        <w:tabs>
          <w:tab w:val="num" w:pos="3132"/>
        </w:tabs>
        <w:ind w:left="3132" w:hanging="1080"/>
      </w:pPr>
      <w:rPr>
        <w:rFonts w:hint="default"/>
        <w:b/>
      </w:rPr>
    </w:lvl>
    <w:lvl w:ilvl="4">
      <w:start w:val="1"/>
      <w:numFmt w:val="decimal"/>
      <w:lvlText w:val="%1.%2.%3.%4.%5"/>
      <w:lvlJc w:val="left"/>
      <w:pPr>
        <w:tabs>
          <w:tab w:val="num" w:pos="3816"/>
        </w:tabs>
        <w:ind w:left="3816" w:hanging="1080"/>
      </w:pPr>
      <w:rPr>
        <w:rFonts w:hint="default"/>
        <w:b/>
      </w:rPr>
    </w:lvl>
    <w:lvl w:ilvl="5">
      <w:start w:val="1"/>
      <w:numFmt w:val="decimal"/>
      <w:lvlText w:val="%1.%2.%3.%4.%5.%6"/>
      <w:lvlJc w:val="left"/>
      <w:pPr>
        <w:tabs>
          <w:tab w:val="num" w:pos="4860"/>
        </w:tabs>
        <w:ind w:left="4860" w:hanging="1440"/>
      </w:pPr>
      <w:rPr>
        <w:rFonts w:hint="default"/>
        <w:b/>
      </w:rPr>
    </w:lvl>
    <w:lvl w:ilvl="6">
      <w:start w:val="1"/>
      <w:numFmt w:val="decimal"/>
      <w:lvlText w:val="%1.%2.%3.%4.%5.%6.%7"/>
      <w:lvlJc w:val="left"/>
      <w:pPr>
        <w:tabs>
          <w:tab w:val="num" w:pos="5544"/>
        </w:tabs>
        <w:ind w:left="5544" w:hanging="1440"/>
      </w:pPr>
      <w:rPr>
        <w:rFonts w:hint="default"/>
        <w:b/>
      </w:rPr>
    </w:lvl>
    <w:lvl w:ilvl="7">
      <w:start w:val="1"/>
      <w:numFmt w:val="decimal"/>
      <w:lvlText w:val="%1.%2.%3.%4.%5.%6.%7.%8"/>
      <w:lvlJc w:val="left"/>
      <w:pPr>
        <w:tabs>
          <w:tab w:val="num" w:pos="6588"/>
        </w:tabs>
        <w:ind w:left="6588" w:hanging="1800"/>
      </w:pPr>
      <w:rPr>
        <w:rFonts w:hint="default"/>
        <w:b/>
      </w:rPr>
    </w:lvl>
    <w:lvl w:ilvl="8">
      <w:start w:val="1"/>
      <w:numFmt w:val="decimal"/>
      <w:lvlText w:val="%1.%2.%3.%4.%5.%6.%7.%8.%9"/>
      <w:lvlJc w:val="left"/>
      <w:pPr>
        <w:tabs>
          <w:tab w:val="num" w:pos="7632"/>
        </w:tabs>
        <w:ind w:left="7632" w:hanging="2160"/>
      </w:pPr>
      <w:rPr>
        <w:rFonts w:hint="default"/>
        <w:b/>
      </w:rPr>
    </w:lvl>
  </w:abstractNum>
  <w:abstractNum w:abstractNumId="4" w15:restartNumberingAfterBreak="0">
    <w:nsid w:val="430842F6"/>
    <w:multiLevelType w:val="hybridMultilevel"/>
    <w:tmpl w:val="16422CEA"/>
    <w:lvl w:ilvl="0" w:tplc="073605E8">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5" w15:restartNumberingAfterBreak="0">
    <w:nsid w:val="6526367A"/>
    <w:multiLevelType w:val="hybridMultilevel"/>
    <w:tmpl w:val="4FB8C50E"/>
    <w:lvl w:ilvl="0" w:tplc="1C1CDB50">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2B"/>
    <w:rsid w:val="00025E2B"/>
    <w:rsid w:val="00095331"/>
    <w:rsid w:val="00281A49"/>
    <w:rsid w:val="0078492B"/>
    <w:rsid w:val="00997960"/>
    <w:rsid w:val="00BF3E16"/>
    <w:rsid w:val="00EE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C78B"/>
  <w15:chartTrackingRefBased/>
  <w15:docId w15:val="{312262FC-78AA-41CB-ABE4-4860D117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3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331"/>
    <w:pPr>
      <w:ind w:left="720"/>
      <w:contextualSpacing/>
      <w:jc w:val="both"/>
    </w:pPr>
    <w:rPr>
      <w:rFonts w:ascii="Calibri" w:eastAsia="Calibri" w:hAnsi="Calibri"/>
      <w:sz w:val="22"/>
      <w:szCs w:val="22"/>
      <w:lang w:eastAsia="en-US"/>
    </w:rPr>
  </w:style>
  <w:style w:type="character" w:styleId="a4">
    <w:name w:val="page number"/>
    <w:basedOn w:val="a0"/>
    <w:rsid w:val="00095331"/>
  </w:style>
  <w:style w:type="paragraph" w:styleId="a5">
    <w:name w:val="header"/>
    <w:basedOn w:val="a"/>
    <w:link w:val="a6"/>
    <w:rsid w:val="00095331"/>
    <w:pPr>
      <w:tabs>
        <w:tab w:val="center" w:pos="4677"/>
        <w:tab w:val="right" w:pos="9355"/>
      </w:tabs>
    </w:pPr>
  </w:style>
  <w:style w:type="character" w:customStyle="1" w:styleId="a6">
    <w:name w:val="Верхний колонтитул Знак"/>
    <w:basedOn w:val="a0"/>
    <w:link w:val="a5"/>
    <w:rsid w:val="00095331"/>
    <w:rPr>
      <w:rFonts w:ascii="Times New Roman" w:eastAsia="Times New Roman" w:hAnsi="Times New Roman" w:cs="Times New Roman"/>
      <w:sz w:val="24"/>
      <w:szCs w:val="24"/>
      <w:lang w:eastAsia="ru-RU"/>
    </w:rPr>
  </w:style>
  <w:style w:type="table" w:styleId="a7">
    <w:name w:val="Table Grid"/>
    <w:basedOn w:val="a1"/>
    <w:rsid w:val="00095331"/>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6788</Words>
  <Characters>38697</Characters>
  <Application>Microsoft Office Word</Application>
  <DocSecurity>0</DocSecurity>
  <Lines>322</Lines>
  <Paragraphs>90</Paragraphs>
  <ScaleCrop>false</ScaleCrop>
  <Company/>
  <LinksUpToDate>false</LinksUpToDate>
  <CharactersWithSpaces>45395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2024-06-23T16:27:00Z</dcterms:created>
  <dcterms:modified xsi:type="dcterms:W3CDTF">2024-06-23T16:53:00Z</dcterms:modified>
</cp:coreProperties>
</file>