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2884" w14:textId="2B4165D2" w:rsidR="00046DE3" w:rsidRPr="00567210" w:rsidRDefault="00046DE3" w:rsidP="00046DE3">
      <w:pPr>
        <w:widowControl w:val="0"/>
        <w:spacing w:line="360" w:lineRule="auto"/>
        <w:ind w:firstLine="540"/>
        <w:jc w:val="center"/>
        <w:rPr>
          <w:b/>
        </w:rPr>
      </w:pPr>
      <w:r w:rsidRPr="00567210">
        <w:rPr>
          <w:b/>
          <w:noProof/>
          <w:lang w:val="ru-RU"/>
        </w:rPr>
        <mc:AlternateContent>
          <mc:Choice Requires="wps">
            <w:drawing>
              <wp:anchor distT="0" distB="0" distL="114300" distR="114300" simplePos="0" relativeHeight="251659264" behindDoc="0" locked="0" layoutInCell="1" allowOverlap="1" wp14:anchorId="13A6C688" wp14:editId="198C0250">
                <wp:simplePos x="0" y="0"/>
                <wp:positionH relativeFrom="column">
                  <wp:posOffset>5829300</wp:posOffset>
                </wp:positionH>
                <wp:positionV relativeFrom="paragraph">
                  <wp:posOffset>228600</wp:posOffset>
                </wp:positionV>
                <wp:extent cx="459105" cy="7315200"/>
                <wp:effectExtent l="3810" t="0" r="381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731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A0DB1" w14:textId="634C1885" w:rsidR="00046DE3" w:rsidRDefault="00046DE3" w:rsidP="00046DE3">
                            <w:pPr>
                              <w:spacing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6C688" id="_x0000_t202" coordsize="21600,21600" o:spt="202" path="m,l,21600r21600,l21600,xe">
                <v:stroke joinstyle="miter"/>
                <v:path gradientshapeok="t" o:connecttype="rect"/>
              </v:shapetype>
              <v:shape id="Надпись 1" o:spid="_x0000_s1026" type="#_x0000_t202" style="position:absolute;left:0;text-align:left;margin-left:459pt;margin-top:18pt;width:36.15pt;height:8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" stroked="f">
                <v:textbox>
                  <w:txbxContent>
                    <w:p w14:paraId="376A0DB1" w14:textId="634C1885" w:rsidR="00046DE3" w:rsidRDefault="00046DE3" w:rsidP="00046DE3">
                      <w:pPr>
                        <w:spacing w:line="360" w:lineRule="auto"/>
                        <w:jc w:val="center"/>
                      </w:pPr>
                    </w:p>
                  </w:txbxContent>
                </v:textbox>
              </v:shape>
            </w:pict>
          </mc:Fallback>
        </mc:AlternateContent>
      </w:r>
      <w:r w:rsidRPr="00567210">
        <w:rPr>
          <w:b/>
        </w:rPr>
        <w:t>ЗМІСТ</w:t>
      </w:r>
    </w:p>
    <w:p w14:paraId="13B0357C" w14:textId="77777777" w:rsidR="00046DE3" w:rsidRPr="00567210" w:rsidRDefault="00046DE3" w:rsidP="00046DE3">
      <w:pPr>
        <w:widowControl w:val="0"/>
        <w:spacing w:line="360" w:lineRule="auto"/>
        <w:ind w:firstLine="540"/>
        <w:jc w:val="center"/>
        <w:rPr>
          <w:b/>
        </w:rPr>
      </w:pPr>
    </w:p>
    <w:p w14:paraId="6A008E3E" w14:textId="77777777" w:rsidR="00046DE3" w:rsidRPr="00567210" w:rsidRDefault="00046DE3" w:rsidP="00046DE3">
      <w:pPr>
        <w:widowControl w:val="0"/>
        <w:spacing w:line="360" w:lineRule="auto"/>
        <w:ind w:right="535"/>
        <w:jc w:val="both"/>
      </w:pPr>
      <w:r w:rsidRPr="00567210">
        <w:rPr>
          <w:b/>
        </w:rPr>
        <w:t>ВСТУП</w:t>
      </w:r>
      <w:r w:rsidRPr="00567210">
        <w:t>………………………………………………………………………...</w:t>
      </w:r>
    </w:p>
    <w:p w14:paraId="325DC335" w14:textId="77777777" w:rsidR="00046DE3" w:rsidRPr="00567210" w:rsidRDefault="00046DE3" w:rsidP="00046DE3">
      <w:pPr>
        <w:widowControl w:val="0"/>
        <w:spacing w:line="360" w:lineRule="auto"/>
        <w:ind w:left="1260" w:right="535" w:hanging="1260"/>
        <w:jc w:val="both"/>
      </w:pPr>
      <w:r w:rsidRPr="00567210">
        <w:rPr>
          <w:b/>
        </w:rPr>
        <w:t>Розділ 1. ДЕЛІНКВЕНТНА ПОВЕДІНКА ЯК ОБ’ЄКТ НАУКОВОГО АНАЛІЗУ</w:t>
      </w:r>
      <w:r w:rsidRPr="00567210">
        <w:t>………………………………………………………….</w:t>
      </w:r>
    </w:p>
    <w:p w14:paraId="52168432" w14:textId="77777777" w:rsidR="00046DE3" w:rsidRPr="00567210" w:rsidRDefault="00046DE3" w:rsidP="00046DE3">
      <w:pPr>
        <w:widowControl w:val="0"/>
        <w:spacing w:line="360" w:lineRule="auto"/>
        <w:ind w:right="535" w:firstLine="720"/>
        <w:jc w:val="both"/>
      </w:pPr>
      <w:r w:rsidRPr="00567210">
        <w:t xml:space="preserve">1.1. Соціальний аналіз проблеми підліткової </w:t>
      </w:r>
      <w:proofErr w:type="spellStart"/>
      <w:r w:rsidRPr="00567210">
        <w:t>делінквентності</w:t>
      </w:r>
      <w:proofErr w:type="spellEnd"/>
      <w:r w:rsidRPr="00567210">
        <w:t>……...</w:t>
      </w:r>
    </w:p>
    <w:p w14:paraId="44DA57FE" w14:textId="77777777" w:rsidR="00046DE3" w:rsidRPr="00567210" w:rsidRDefault="00046DE3" w:rsidP="00046DE3">
      <w:pPr>
        <w:widowControl w:val="0"/>
        <w:spacing w:line="360" w:lineRule="auto"/>
        <w:ind w:right="535" w:firstLine="720"/>
        <w:jc w:val="both"/>
      </w:pPr>
      <w:r w:rsidRPr="00567210">
        <w:t>1.2. Порівняльний аналіз теорій делінквентної поведінки…………..</w:t>
      </w:r>
    </w:p>
    <w:p w14:paraId="076E7F59" w14:textId="77777777" w:rsidR="00046DE3" w:rsidRPr="00567210" w:rsidRDefault="00046DE3" w:rsidP="00046DE3">
      <w:pPr>
        <w:widowControl w:val="0"/>
        <w:spacing w:line="360" w:lineRule="auto"/>
        <w:ind w:left="1080" w:right="535"/>
        <w:jc w:val="both"/>
      </w:pPr>
      <w:r w:rsidRPr="00567210">
        <w:t>1.2.1. Психологічні та біологічні теорії антисоціальної поведінки…………………………………………………………….</w:t>
      </w:r>
    </w:p>
    <w:p w14:paraId="3518252B" w14:textId="77777777" w:rsidR="00046DE3" w:rsidRPr="00567210" w:rsidRDefault="00046DE3" w:rsidP="00046DE3">
      <w:pPr>
        <w:widowControl w:val="0"/>
        <w:spacing w:line="360" w:lineRule="auto"/>
        <w:ind w:left="1080" w:right="535"/>
        <w:jc w:val="both"/>
      </w:pPr>
      <w:r w:rsidRPr="00567210">
        <w:t xml:space="preserve">1.2.2. Соціологічні теорії </w:t>
      </w:r>
      <w:proofErr w:type="spellStart"/>
      <w:r w:rsidRPr="00567210">
        <w:t>делінквентності</w:t>
      </w:r>
      <w:proofErr w:type="spellEnd"/>
      <w:r w:rsidRPr="00567210">
        <w:t>………………………...</w:t>
      </w:r>
    </w:p>
    <w:p w14:paraId="7A56A00F" w14:textId="77777777" w:rsidR="00046DE3" w:rsidRPr="00567210" w:rsidRDefault="00046DE3" w:rsidP="00046DE3">
      <w:pPr>
        <w:widowControl w:val="0"/>
        <w:spacing w:line="360" w:lineRule="auto"/>
        <w:ind w:right="535" w:firstLine="720"/>
        <w:jc w:val="both"/>
      </w:pPr>
      <w:r w:rsidRPr="00567210">
        <w:rPr>
          <w:b/>
        </w:rPr>
        <w:t>Висновки до першого розділу</w:t>
      </w:r>
      <w:r w:rsidRPr="00567210">
        <w:t xml:space="preserve"> ……………………………………….</w:t>
      </w:r>
    </w:p>
    <w:p w14:paraId="68475D8D" w14:textId="62B25F60" w:rsidR="00046DE3" w:rsidRPr="00567210" w:rsidRDefault="00046DE3" w:rsidP="00046DE3">
      <w:pPr>
        <w:widowControl w:val="0"/>
        <w:spacing w:line="360" w:lineRule="auto"/>
        <w:ind w:left="1260" w:right="535" w:hanging="1260"/>
        <w:jc w:val="both"/>
      </w:pPr>
      <w:r w:rsidRPr="00567210">
        <w:rPr>
          <w:b/>
        </w:rPr>
        <w:t xml:space="preserve">Розділ 2. СОЦІАЛЬНО-ПРАВОВИЙ АНАЛІЗ </w:t>
      </w:r>
      <w:r w:rsidR="00903682">
        <w:rPr>
          <w:b/>
        </w:rPr>
        <w:t>ПРОТИПРАВНО</w:t>
      </w:r>
      <w:r w:rsidRPr="00567210">
        <w:rPr>
          <w:b/>
        </w:rPr>
        <w:t>Ї ПОВЕДІНКИ НЕПОВНОЛІТНІХ</w:t>
      </w:r>
      <w:r w:rsidRPr="00567210">
        <w:t>…..........................................</w:t>
      </w:r>
    </w:p>
    <w:p w14:paraId="14DCDF0A" w14:textId="77777777" w:rsidR="00046DE3" w:rsidRPr="00567210" w:rsidRDefault="00046DE3" w:rsidP="00046DE3">
      <w:pPr>
        <w:widowControl w:val="0"/>
        <w:spacing w:line="360" w:lineRule="auto"/>
        <w:ind w:left="1260" w:right="535" w:hanging="540"/>
        <w:jc w:val="both"/>
      </w:pPr>
      <w:r w:rsidRPr="00567210">
        <w:t>2.1. Фактори, що впливають на формування протиправної поведінки підлітків……………………………………………..…</w:t>
      </w:r>
    </w:p>
    <w:p w14:paraId="78653CED" w14:textId="77777777" w:rsidR="00046DE3" w:rsidRPr="00567210" w:rsidRDefault="00046DE3" w:rsidP="00046DE3">
      <w:pPr>
        <w:widowControl w:val="0"/>
        <w:spacing w:line="360" w:lineRule="auto"/>
        <w:ind w:right="535" w:firstLine="720"/>
        <w:jc w:val="both"/>
      </w:pPr>
      <w:r w:rsidRPr="00567210">
        <w:t>2.2. Особливості кримінальної відповідальності неповнолітніх……</w:t>
      </w:r>
    </w:p>
    <w:p w14:paraId="5EDF3613" w14:textId="77777777" w:rsidR="00046DE3" w:rsidRPr="00567210" w:rsidRDefault="00046DE3" w:rsidP="00046DE3">
      <w:pPr>
        <w:widowControl w:val="0"/>
        <w:spacing w:line="360" w:lineRule="auto"/>
        <w:ind w:right="535" w:firstLine="720"/>
        <w:jc w:val="both"/>
      </w:pPr>
      <w:r w:rsidRPr="00567210">
        <w:rPr>
          <w:b/>
        </w:rPr>
        <w:t>Висновки до другого розділу</w:t>
      </w:r>
      <w:r w:rsidRPr="00567210">
        <w:t>…….…………………………………..</w:t>
      </w:r>
    </w:p>
    <w:p w14:paraId="342A58FC" w14:textId="77777777" w:rsidR="00046DE3" w:rsidRPr="00567210" w:rsidRDefault="00046DE3" w:rsidP="00046DE3">
      <w:pPr>
        <w:widowControl w:val="0"/>
        <w:spacing w:line="360" w:lineRule="auto"/>
        <w:ind w:right="535"/>
        <w:jc w:val="both"/>
      </w:pPr>
      <w:r w:rsidRPr="00567210">
        <w:rPr>
          <w:b/>
        </w:rPr>
        <w:t>ВИСНОВКИ</w:t>
      </w:r>
      <w:r w:rsidRPr="00567210">
        <w:t>…………………………………………………………………..</w:t>
      </w:r>
    </w:p>
    <w:p w14:paraId="57A48C78" w14:textId="77777777" w:rsidR="00046DE3" w:rsidRPr="00567210" w:rsidRDefault="00046DE3" w:rsidP="00046DE3">
      <w:pPr>
        <w:widowControl w:val="0"/>
        <w:spacing w:line="360" w:lineRule="auto"/>
        <w:ind w:right="535"/>
        <w:jc w:val="both"/>
      </w:pPr>
      <w:r w:rsidRPr="00567210">
        <w:rPr>
          <w:b/>
        </w:rPr>
        <w:t>СПИСОК ВИКОРИСТАНИХ ДЖЕРЕЛ</w:t>
      </w:r>
      <w:r w:rsidRPr="00567210">
        <w:t>………………………………….</w:t>
      </w:r>
    </w:p>
    <w:p w14:paraId="5EADB806" w14:textId="77777777" w:rsidR="00046DE3" w:rsidRPr="00567210" w:rsidRDefault="00046DE3" w:rsidP="00046DE3">
      <w:pPr>
        <w:widowControl w:val="0"/>
        <w:spacing w:line="360" w:lineRule="auto"/>
        <w:jc w:val="center"/>
        <w:rPr>
          <w:b/>
        </w:rPr>
      </w:pPr>
      <w:r w:rsidRPr="00567210">
        <w:rPr>
          <w:lang w:val="ru-RU"/>
        </w:rPr>
        <w:br w:type="page"/>
      </w:r>
      <w:bookmarkStart w:id="0" w:name="_Hlk170068088"/>
      <w:r w:rsidRPr="00567210">
        <w:rPr>
          <w:b/>
        </w:rPr>
        <w:lastRenderedPageBreak/>
        <w:t>ВСТУП</w:t>
      </w:r>
    </w:p>
    <w:p w14:paraId="4979B59D" w14:textId="77777777" w:rsidR="00046DE3" w:rsidRPr="00567210" w:rsidRDefault="00046DE3" w:rsidP="00046DE3">
      <w:pPr>
        <w:widowControl w:val="0"/>
        <w:spacing w:line="360" w:lineRule="auto"/>
        <w:ind w:firstLine="540"/>
        <w:jc w:val="both"/>
      </w:pPr>
      <w:r w:rsidRPr="00567210">
        <w:t>Для сучасної України актуальною проблемою є загрозливі тенденції тотальної криміналізації суспільства. Оздоровлення суспільних відносин пов'язане з науковим управлінням суспільством, системно-структурним аналізом проблем сьогодення. Майбутнє нашої держави - це діти, підлітки, молодь, які повинні стати об'єктом цілеспрямованої і виваженої державної політики. Демократизація суспільства передбачає створення умов для здійснення його ефективної саморегуляції.</w:t>
      </w:r>
    </w:p>
    <w:p w14:paraId="5D393667" w14:textId="77777777" w:rsidR="00046DE3" w:rsidRPr="00567210" w:rsidRDefault="00046DE3" w:rsidP="00046DE3">
      <w:pPr>
        <w:widowControl w:val="0"/>
        <w:spacing w:line="360" w:lineRule="auto"/>
        <w:ind w:firstLine="540"/>
        <w:jc w:val="both"/>
      </w:pPr>
      <w:r w:rsidRPr="00567210">
        <w:t>Злочинність неповнолітніх - одна з найактуальніших проблем, гострота якої непокоїть не тільки владні та правоохоронні органи, а й громадськість загалом, оскільки це явище значною мірою відображає нинішній стан морального здоров'я нашого суспільства.</w:t>
      </w:r>
    </w:p>
    <w:p w14:paraId="76E8FC9C" w14:textId="77777777" w:rsidR="00046DE3" w:rsidRPr="00567210" w:rsidRDefault="00046DE3" w:rsidP="00046DE3">
      <w:pPr>
        <w:widowControl w:val="0"/>
        <w:spacing w:line="360" w:lineRule="auto"/>
        <w:ind w:firstLine="540"/>
        <w:jc w:val="both"/>
      </w:pPr>
      <w:r w:rsidRPr="00567210">
        <w:t xml:space="preserve">У наш час у сферу організованої злочинності втягується все більше і більше неповнолітніх; кримінальними угрупуваннями, створеними підлітками, здійснюються небезпечні злочини, число яких зростає. Злочинність молодіє і приймає стійкий характер. Нині потрібна комплексна система попередження злочинності неповнолітніх, яка включає в себе різноманітні превентивні напрямки, різні заходи на теоретичному рівні та їх практичному впровадженні. </w:t>
      </w:r>
    </w:p>
    <w:p w14:paraId="632FDBCA" w14:textId="77777777" w:rsidR="00046DE3" w:rsidRPr="00567210" w:rsidRDefault="00046DE3" w:rsidP="00046DE3">
      <w:pPr>
        <w:spacing w:line="360" w:lineRule="auto"/>
        <w:ind w:firstLine="709"/>
        <w:jc w:val="both"/>
      </w:pPr>
      <w:r w:rsidRPr="00567210">
        <w:t xml:space="preserve">Проблематикою, пов’язаних відхилень у поведінці підлітків займаються численні дослідники у різних галузях наук: дефектології (Л. Виготський, Л. </w:t>
      </w:r>
      <w:proofErr w:type="spellStart"/>
      <w:r w:rsidRPr="00567210">
        <w:t>Занков</w:t>
      </w:r>
      <w:proofErr w:type="spellEnd"/>
      <w:r w:rsidRPr="00567210">
        <w:t xml:space="preserve">, М. </w:t>
      </w:r>
      <w:proofErr w:type="spellStart"/>
      <w:r w:rsidRPr="00567210">
        <w:t>Певзнер</w:t>
      </w:r>
      <w:proofErr w:type="spellEnd"/>
      <w:r w:rsidRPr="00567210">
        <w:t xml:space="preserve">, Р. Лебединський); праві (Г. </w:t>
      </w:r>
      <w:proofErr w:type="spellStart"/>
      <w:r w:rsidRPr="00567210">
        <w:t>давидов</w:t>
      </w:r>
      <w:proofErr w:type="spellEnd"/>
      <w:r w:rsidRPr="00567210">
        <w:t xml:space="preserve">, Р. Кудрявцев, Г. </w:t>
      </w:r>
      <w:proofErr w:type="spellStart"/>
      <w:r w:rsidRPr="00567210">
        <w:t>Міньковський</w:t>
      </w:r>
      <w:proofErr w:type="spellEnd"/>
      <w:r w:rsidRPr="00567210">
        <w:t xml:space="preserve">, Б. Сидоров); психології та педагогіці (Б. </w:t>
      </w:r>
      <w:proofErr w:type="spellStart"/>
      <w:r w:rsidRPr="00567210">
        <w:t>Алмазов</w:t>
      </w:r>
      <w:proofErr w:type="spellEnd"/>
      <w:r w:rsidRPr="00567210">
        <w:t xml:space="preserve">, Л. Грищенко, Р. </w:t>
      </w:r>
      <w:proofErr w:type="spellStart"/>
      <w:r w:rsidRPr="00567210">
        <w:t>Колесов</w:t>
      </w:r>
      <w:proofErr w:type="spellEnd"/>
      <w:r w:rsidRPr="00567210">
        <w:t>, А. Макаренко).</w:t>
      </w:r>
    </w:p>
    <w:p w14:paraId="3E0FBC9C" w14:textId="741548C5" w:rsidR="00046DE3" w:rsidRPr="00567210" w:rsidRDefault="00046DE3" w:rsidP="00046DE3">
      <w:pPr>
        <w:widowControl w:val="0"/>
        <w:spacing w:line="360" w:lineRule="auto"/>
        <w:ind w:firstLine="540"/>
        <w:jc w:val="both"/>
      </w:pPr>
      <w:r w:rsidRPr="00567210">
        <w:rPr>
          <w:b/>
        </w:rPr>
        <w:t xml:space="preserve">Об’єкт – </w:t>
      </w:r>
      <w:r>
        <w:t xml:space="preserve">протиправна </w:t>
      </w:r>
      <w:r w:rsidRPr="00567210">
        <w:t>поведінка підлітків як соціальна проблема</w:t>
      </w:r>
      <w:r w:rsidRPr="00567210">
        <w:rPr>
          <w:b/>
        </w:rPr>
        <w:t>.</w:t>
      </w:r>
    </w:p>
    <w:p w14:paraId="7CC3798B" w14:textId="52F91371" w:rsidR="00046DE3" w:rsidRPr="00567210" w:rsidRDefault="00046DE3" w:rsidP="00046DE3">
      <w:pPr>
        <w:widowControl w:val="0"/>
        <w:spacing w:line="360" w:lineRule="auto"/>
        <w:ind w:firstLine="540"/>
        <w:jc w:val="both"/>
      </w:pPr>
      <w:r w:rsidRPr="00567210">
        <w:rPr>
          <w:b/>
        </w:rPr>
        <w:t>Предмет</w:t>
      </w:r>
      <w:r w:rsidRPr="00567210">
        <w:t xml:space="preserve"> –</w:t>
      </w:r>
      <w:r>
        <w:t xml:space="preserve"> соціальна робота з </w:t>
      </w:r>
      <w:proofErr w:type="spellStart"/>
      <w:r w:rsidRPr="00567210">
        <w:t>делінквентн</w:t>
      </w:r>
      <w:r>
        <w:t>ими</w:t>
      </w:r>
      <w:proofErr w:type="spellEnd"/>
      <w:r>
        <w:t xml:space="preserve"> підлітками</w:t>
      </w:r>
    </w:p>
    <w:p w14:paraId="721AD7A2" w14:textId="5D1FA55F" w:rsidR="00046DE3" w:rsidRPr="00567210" w:rsidRDefault="00046DE3" w:rsidP="00046DE3">
      <w:pPr>
        <w:widowControl w:val="0"/>
        <w:spacing w:line="360" w:lineRule="auto"/>
        <w:ind w:firstLine="540"/>
        <w:jc w:val="both"/>
        <w:rPr>
          <w:b/>
        </w:rPr>
      </w:pPr>
      <w:r w:rsidRPr="00567210">
        <w:rPr>
          <w:b/>
        </w:rPr>
        <w:t xml:space="preserve">Мета – </w:t>
      </w:r>
      <w:r w:rsidRPr="00567210">
        <w:t xml:space="preserve">здійснити </w:t>
      </w:r>
      <w:r>
        <w:t>теоретичний</w:t>
      </w:r>
      <w:r w:rsidRPr="00567210">
        <w:t xml:space="preserve"> аналіз делінквентної поведінки підлітків в контексті соціології.</w:t>
      </w:r>
    </w:p>
    <w:p w14:paraId="0ACF51B9" w14:textId="77777777" w:rsidR="00046DE3" w:rsidRPr="00567210" w:rsidRDefault="00046DE3" w:rsidP="00046DE3">
      <w:pPr>
        <w:spacing w:line="360" w:lineRule="auto"/>
        <w:ind w:firstLine="510"/>
        <w:jc w:val="both"/>
      </w:pPr>
      <w:r w:rsidRPr="00567210">
        <w:t xml:space="preserve">Об’єкт, предмет і мета дозволили сформулювати такі </w:t>
      </w:r>
      <w:r w:rsidRPr="00567210">
        <w:rPr>
          <w:b/>
        </w:rPr>
        <w:t xml:space="preserve">завдання </w:t>
      </w:r>
      <w:r w:rsidRPr="00567210">
        <w:t>курсової роботи:</w:t>
      </w:r>
    </w:p>
    <w:p w14:paraId="4E7EE106" w14:textId="77777777" w:rsidR="00046DE3" w:rsidRPr="00567210" w:rsidRDefault="00046DE3" w:rsidP="00046DE3">
      <w:pPr>
        <w:widowControl w:val="0"/>
        <w:numPr>
          <w:ilvl w:val="0"/>
          <w:numId w:val="2"/>
        </w:numPr>
        <w:spacing w:line="360" w:lineRule="auto"/>
        <w:jc w:val="both"/>
      </w:pPr>
      <w:r w:rsidRPr="00567210">
        <w:lastRenderedPageBreak/>
        <w:t xml:space="preserve">Визначити тенденції соціологічного аналізу проблеми підліткової </w:t>
      </w:r>
      <w:proofErr w:type="spellStart"/>
      <w:r w:rsidRPr="00567210">
        <w:t>делінквентності</w:t>
      </w:r>
      <w:proofErr w:type="spellEnd"/>
      <w:r w:rsidRPr="00567210">
        <w:t>.</w:t>
      </w:r>
    </w:p>
    <w:p w14:paraId="748B9392" w14:textId="77777777" w:rsidR="00046DE3" w:rsidRPr="00567210" w:rsidRDefault="00046DE3" w:rsidP="00046DE3">
      <w:pPr>
        <w:widowControl w:val="0"/>
        <w:numPr>
          <w:ilvl w:val="0"/>
          <w:numId w:val="2"/>
        </w:numPr>
        <w:spacing w:line="360" w:lineRule="auto"/>
        <w:jc w:val="both"/>
      </w:pPr>
      <w:r w:rsidRPr="00567210">
        <w:t xml:space="preserve">Розкрити теорії </w:t>
      </w:r>
      <w:proofErr w:type="spellStart"/>
      <w:r w:rsidRPr="00567210">
        <w:t>делінквентності</w:t>
      </w:r>
      <w:proofErr w:type="spellEnd"/>
      <w:r w:rsidRPr="00567210">
        <w:t>.</w:t>
      </w:r>
    </w:p>
    <w:p w14:paraId="29A93390" w14:textId="77777777" w:rsidR="00046DE3" w:rsidRPr="00567210" w:rsidRDefault="00046DE3" w:rsidP="00046DE3">
      <w:pPr>
        <w:widowControl w:val="0"/>
        <w:numPr>
          <w:ilvl w:val="0"/>
          <w:numId w:val="2"/>
        </w:numPr>
        <w:spacing w:line="360" w:lineRule="auto"/>
        <w:jc w:val="both"/>
      </w:pPr>
      <w:r w:rsidRPr="00567210">
        <w:t>Виділити фактори, що впливають на формування протиправної поведінки підлітків.</w:t>
      </w:r>
    </w:p>
    <w:p w14:paraId="5B2BE7F6" w14:textId="77777777" w:rsidR="00046DE3" w:rsidRPr="00567210" w:rsidRDefault="00046DE3" w:rsidP="00046DE3">
      <w:pPr>
        <w:widowControl w:val="0"/>
        <w:numPr>
          <w:ilvl w:val="0"/>
          <w:numId w:val="2"/>
        </w:numPr>
        <w:spacing w:line="360" w:lineRule="auto"/>
        <w:jc w:val="both"/>
      </w:pPr>
      <w:r w:rsidRPr="00567210">
        <w:t>Проаналізувати специфіку кримінальної відповідальності неповнолітніх.</w:t>
      </w:r>
    </w:p>
    <w:p w14:paraId="3E6EC19A" w14:textId="77777777" w:rsidR="00046DE3" w:rsidRPr="00567210" w:rsidRDefault="00046DE3" w:rsidP="00046DE3">
      <w:pPr>
        <w:spacing w:line="360" w:lineRule="auto"/>
        <w:ind w:firstLine="540"/>
        <w:jc w:val="both"/>
      </w:pPr>
      <w:r w:rsidRPr="00567210">
        <w:rPr>
          <w:b/>
        </w:rPr>
        <w:t xml:space="preserve">Методи дослідження. </w:t>
      </w:r>
      <w:r w:rsidRPr="00567210">
        <w:t>Для розв’язання поставлених завдань та досягнення мети використано загальнонаукові методи теоретичного рівня: аналіз і синтез науково-теоретичних джерел з проблеми дослідження, порівняння й узагальнення науково-теоретичних даних.</w:t>
      </w:r>
    </w:p>
    <w:p w14:paraId="3A0606BD" w14:textId="5FB7BE7A" w:rsidR="00046DE3" w:rsidRPr="00567210" w:rsidRDefault="00046DE3" w:rsidP="00046DE3">
      <w:pPr>
        <w:spacing w:line="360" w:lineRule="auto"/>
        <w:ind w:firstLine="540"/>
        <w:jc w:val="both"/>
      </w:pPr>
      <w:r w:rsidRPr="00567210">
        <w:rPr>
          <w:b/>
        </w:rPr>
        <w:t>Структура курсової роботи</w:t>
      </w:r>
      <w:r w:rsidRPr="00567210">
        <w:t xml:space="preserve">. Курсова робота складається із вступу, двох розділів, висновків до кожного розділу, загальних висновків, списку використаних джерел </w:t>
      </w:r>
      <w:r w:rsidRPr="007A617A">
        <w:t>з18 найменувань</w:t>
      </w:r>
      <w:r>
        <w:t>.</w:t>
      </w:r>
    </w:p>
    <w:p w14:paraId="143D59AE" w14:textId="77777777" w:rsidR="00046DE3" w:rsidRPr="00567210" w:rsidRDefault="00046DE3" w:rsidP="00046DE3">
      <w:pPr>
        <w:widowControl w:val="0"/>
        <w:spacing w:line="360" w:lineRule="auto"/>
        <w:ind w:firstLine="540"/>
        <w:jc w:val="both"/>
      </w:pPr>
    </w:p>
    <w:bookmarkEnd w:id="0"/>
    <w:p w14:paraId="10A61399" w14:textId="77777777" w:rsidR="00046DE3" w:rsidRPr="00567210" w:rsidRDefault="00046DE3" w:rsidP="00046DE3">
      <w:pPr>
        <w:widowControl w:val="0"/>
        <w:spacing w:line="360" w:lineRule="auto"/>
        <w:ind w:firstLine="540"/>
        <w:jc w:val="center"/>
        <w:rPr>
          <w:b/>
        </w:rPr>
      </w:pPr>
      <w:r w:rsidRPr="00567210">
        <w:rPr>
          <w:b/>
          <w:sz w:val="36"/>
          <w:szCs w:val="36"/>
        </w:rPr>
        <w:br w:type="page"/>
      </w:r>
      <w:r w:rsidRPr="00567210">
        <w:rPr>
          <w:b/>
        </w:rPr>
        <w:lastRenderedPageBreak/>
        <w:t>РОЗДІЛ</w:t>
      </w:r>
      <w:r w:rsidRPr="00567210">
        <w:rPr>
          <w:b/>
          <w:lang w:val="ru-RU"/>
        </w:rPr>
        <w:t xml:space="preserve"> </w:t>
      </w:r>
      <w:r w:rsidRPr="00567210">
        <w:rPr>
          <w:b/>
        </w:rPr>
        <w:t>1</w:t>
      </w:r>
    </w:p>
    <w:p w14:paraId="4E4A8E93" w14:textId="77777777" w:rsidR="00046DE3" w:rsidRPr="00567210" w:rsidRDefault="00046DE3" w:rsidP="00046DE3">
      <w:pPr>
        <w:widowControl w:val="0"/>
        <w:spacing w:line="360" w:lineRule="auto"/>
        <w:jc w:val="center"/>
      </w:pPr>
      <w:r w:rsidRPr="00567210">
        <w:t>ДЕЛІНКВЕНТНА ПОВЕДІНКА ЯК ОБ’ЄКТ НАУКОВОГО АНАЛІЗУ</w:t>
      </w:r>
    </w:p>
    <w:p w14:paraId="1D4C8DDF" w14:textId="77777777" w:rsidR="00046DE3" w:rsidRPr="00567210" w:rsidRDefault="00046DE3" w:rsidP="00046DE3">
      <w:pPr>
        <w:widowControl w:val="0"/>
        <w:spacing w:line="360" w:lineRule="auto"/>
        <w:ind w:firstLine="540"/>
        <w:jc w:val="both"/>
        <w:rPr>
          <w:b/>
        </w:rPr>
      </w:pPr>
    </w:p>
    <w:p w14:paraId="1CEB7024" w14:textId="77777777" w:rsidR="00046DE3" w:rsidRPr="00567210" w:rsidRDefault="00046DE3" w:rsidP="00046DE3">
      <w:pPr>
        <w:widowControl w:val="0"/>
        <w:spacing w:line="360" w:lineRule="auto"/>
        <w:jc w:val="both"/>
        <w:rPr>
          <w:b/>
        </w:rPr>
      </w:pPr>
      <w:r w:rsidRPr="00567210">
        <w:rPr>
          <w:b/>
        </w:rPr>
        <w:t xml:space="preserve">1.1. Соціальний аналіз проблеми підліткової </w:t>
      </w:r>
      <w:proofErr w:type="spellStart"/>
      <w:r w:rsidRPr="00567210">
        <w:rPr>
          <w:b/>
        </w:rPr>
        <w:t>делінквентності</w:t>
      </w:r>
      <w:proofErr w:type="spellEnd"/>
    </w:p>
    <w:p w14:paraId="0F39DD89" w14:textId="77777777" w:rsidR="00046DE3" w:rsidRPr="00567210" w:rsidRDefault="00046DE3" w:rsidP="00046DE3">
      <w:pPr>
        <w:widowControl w:val="0"/>
        <w:spacing w:line="360" w:lineRule="auto"/>
        <w:ind w:firstLine="540"/>
        <w:jc w:val="both"/>
      </w:pPr>
      <w:r w:rsidRPr="00567210">
        <w:tab/>
        <w:t>Правова свідомість і пов'язані з нею правова ідеологія, правовий світогляд - це одна з основних сфер духовного життя суспільства і особистості, яка визначає престиж права, його цінність та ефективність у даному суспільстві. Як правова ідеологія, так і правовий світогляд правосвідомості є стрижнем правової культури суспільства. Рівень правосвідомості проявляється в інтерналізації права як вищої соціальної цінності. Питання стану правосвідомості неповнолітніх, проблема їх формування зумовлене проблемами часу.</w:t>
      </w:r>
    </w:p>
    <w:p w14:paraId="39F49D0C" w14:textId="77777777" w:rsidR="00046DE3" w:rsidRPr="00567210" w:rsidRDefault="00046DE3" w:rsidP="00046DE3">
      <w:pPr>
        <w:widowControl w:val="0"/>
        <w:spacing w:line="360" w:lineRule="auto"/>
        <w:ind w:firstLine="540"/>
        <w:jc w:val="both"/>
      </w:pPr>
      <w:r w:rsidRPr="00567210">
        <w:tab/>
        <w:t>Широким спектром характеризується мотиви протиправної поведінки неповнолітніх: вживання спиртних напоїв, негативне ставлення до права, сформоване в результаті недоліків виховання в сім'ї і школі, приклад батьків та оточуючих, прагнення виділитися в середовищі однолітків, деформація потреб та інтересів, що обумовлюють злочинну поведінку, недостатній рівень культурного розвитку та ін.</w:t>
      </w:r>
    </w:p>
    <w:p w14:paraId="7839ABC0" w14:textId="77777777" w:rsidR="00046DE3" w:rsidRPr="00567210" w:rsidRDefault="00046DE3" w:rsidP="00046DE3">
      <w:pPr>
        <w:widowControl w:val="0"/>
        <w:spacing w:line="360" w:lineRule="auto"/>
        <w:ind w:firstLine="540"/>
        <w:jc w:val="both"/>
      </w:pPr>
      <w:r w:rsidRPr="00567210">
        <w:tab/>
        <w:t>Більшість людей, зазвичай, намагаються пристосуватися до суспільних норм. Адже норми – це засвоєні і сприйняті ними у процесі соціалізації правила поведінки. У суспільстві завжди існують люди, які порушують не тільки моральні, але й правові норми. Учені стверджують, що суспільство, яке розвивається нормально, складається приблизно на 10-12% із "героїв" і на ті самі 10-12% із "порушників"</w:t>
      </w:r>
      <w:r>
        <w:t xml:space="preserve"> [18</w:t>
      </w:r>
      <w:r w:rsidRPr="00567210">
        <w:t>, с.104]. Але жодне суспільство не може бути поділене просто так на порушників соціальних норм і стовідсотково слухняних громадян. Більшість із нас за певних умов порушує усталені норми поведінки (недотримання правил вуличного руху або проїзд без квитка у громадському транспорті).</w:t>
      </w:r>
    </w:p>
    <w:p w14:paraId="577ECF26" w14:textId="77777777" w:rsidR="00046DE3" w:rsidRPr="00567210" w:rsidRDefault="00046DE3" w:rsidP="00046DE3">
      <w:pPr>
        <w:widowControl w:val="0"/>
        <w:spacing w:line="360" w:lineRule="auto"/>
        <w:ind w:firstLine="540"/>
        <w:jc w:val="both"/>
      </w:pPr>
      <w:r w:rsidRPr="00567210">
        <w:tab/>
        <w:t xml:space="preserve">Таку поведінку, що не узгоджується з суспільними нормами, не відповідає очікуванням групи або суспільства в цілому, називають </w:t>
      </w:r>
      <w:r w:rsidRPr="00567210">
        <w:lastRenderedPageBreak/>
        <w:t xml:space="preserve">девіантною. Однак у всіх суспільствах і суспільних групах засуджуються такі явища, як посягання на життя, здоров'я чи майно їхніх членів. Порушення формальних суспільних норм називають </w:t>
      </w:r>
      <w:proofErr w:type="spellStart"/>
      <w:r w:rsidRPr="00567210">
        <w:t>делінквентною</w:t>
      </w:r>
      <w:proofErr w:type="spellEnd"/>
      <w:r w:rsidRPr="00567210">
        <w:t xml:space="preserve"> поведінкою.</w:t>
      </w:r>
    </w:p>
    <w:p w14:paraId="36DDBBF2" w14:textId="77777777" w:rsidR="00046DE3" w:rsidRPr="00567210" w:rsidRDefault="00046DE3" w:rsidP="00046DE3">
      <w:pPr>
        <w:widowControl w:val="0"/>
        <w:spacing w:line="360" w:lineRule="auto"/>
        <w:ind w:firstLine="540"/>
        <w:jc w:val="both"/>
      </w:pPr>
      <w:r w:rsidRPr="00567210">
        <w:tab/>
      </w:r>
      <w:proofErr w:type="spellStart"/>
      <w:r w:rsidRPr="00567210">
        <w:t>Девіацією</w:t>
      </w:r>
      <w:proofErr w:type="spellEnd"/>
      <w:r w:rsidRPr="00567210">
        <w:t xml:space="preserve"> називають, в основному, відхилення від так званих неписаних соціальних норм (етикету, звичаїв). Є девіантна поведінка, яка засуджується суспільством (голосна розмова у громадському транспорті, алкоголізм, самогубство), а є й така, що схвалюється суспільством (вона визначається надзвичайними здібностями геніїв, видатних спортсменів і громадських діячів, тобто тих людей, здобутки яких перевищують рамки норми) [</w:t>
      </w:r>
      <w:r>
        <w:t>1</w:t>
      </w:r>
      <w:r w:rsidRPr="00567210">
        <w:t xml:space="preserve">3, с.99]. Уявлення про норму і </w:t>
      </w:r>
      <w:proofErr w:type="spellStart"/>
      <w:r w:rsidRPr="00567210">
        <w:t>девіацію</w:t>
      </w:r>
      <w:proofErr w:type="spellEnd"/>
      <w:r w:rsidRPr="00567210">
        <w:t xml:space="preserve"> пов'язані із соціальним контекстом і не співпадають у різних суспільствах і, навіть, у субкультурах. Дії людей не є правильними чи поганими за своєю природною суттю, норма і </w:t>
      </w:r>
      <w:proofErr w:type="spellStart"/>
      <w:r w:rsidRPr="00567210">
        <w:t>девіація</w:t>
      </w:r>
      <w:proofErr w:type="spellEnd"/>
      <w:r w:rsidRPr="00567210">
        <w:t xml:space="preserve"> визначаються соціально. Кожне суспільство виробляє свої взірці соціал</w:t>
      </w:r>
      <w:r>
        <w:t>ьно прийнятої поведінки [1</w:t>
      </w:r>
      <w:r w:rsidRPr="00567210">
        <w:t xml:space="preserve">3, с.100]. Тому те, що в одному суспільстві чи групі є нормою, в іншому може бути розцінене як </w:t>
      </w:r>
      <w:proofErr w:type="spellStart"/>
      <w:r w:rsidRPr="00567210">
        <w:t>девіація</w:t>
      </w:r>
      <w:proofErr w:type="spellEnd"/>
      <w:r w:rsidRPr="00567210">
        <w:t xml:space="preserve">. У деяких країнах азартні ігри дозволені, а в інших заборонені. З часом уявлення про норму і </w:t>
      </w:r>
      <w:proofErr w:type="spellStart"/>
      <w:r w:rsidRPr="00567210">
        <w:t>девіацію</w:t>
      </w:r>
      <w:proofErr w:type="spellEnd"/>
      <w:r w:rsidRPr="00567210">
        <w:t xml:space="preserve"> змінюються навіть у тому самому суспільстві. Тобто тільки суспільство вирішує для себе вважати чи не вважати якусь поведінку такою, що відхиляється від норми. Норми пов'язані не тільки з суспільством в цілому, а й з окремим клас</w:t>
      </w:r>
      <w:r>
        <w:t>ом, професією, національністю [10</w:t>
      </w:r>
      <w:r w:rsidRPr="00567210">
        <w:t>, с.91].</w:t>
      </w:r>
    </w:p>
    <w:p w14:paraId="73801644" w14:textId="77777777" w:rsidR="00046DE3" w:rsidRPr="00567210" w:rsidRDefault="00046DE3" w:rsidP="00046DE3">
      <w:pPr>
        <w:widowControl w:val="0"/>
        <w:spacing w:line="360" w:lineRule="auto"/>
        <w:ind w:firstLine="540"/>
        <w:jc w:val="both"/>
      </w:pPr>
      <w:r w:rsidRPr="00567210">
        <w:tab/>
        <w:t>Ніхто не порушує усіх норм. Навіть ті, хто ігнорує загальноприйняті в суспільстві моральні та юридичні норми, такі як злочинці, дотримуються правил злочинного світу.</w:t>
      </w:r>
    </w:p>
    <w:p w14:paraId="13E3295D" w14:textId="77777777" w:rsidR="00046DE3" w:rsidRPr="00567210" w:rsidRDefault="00046DE3" w:rsidP="00046DE3">
      <w:pPr>
        <w:widowControl w:val="0"/>
        <w:spacing w:line="360" w:lineRule="auto"/>
        <w:ind w:firstLine="540"/>
        <w:jc w:val="both"/>
      </w:pPr>
      <w:r w:rsidRPr="00567210">
        <w:tab/>
        <w:t xml:space="preserve">Варто відзначити, що серед вчених не існує одностайності відносно застосування </w:t>
      </w:r>
      <w:proofErr w:type="spellStart"/>
      <w:r w:rsidRPr="00567210">
        <w:t>терміна</w:t>
      </w:r>
      <w:proofErr w:type="spellEnd"/>
      <w:r w:rsidRPr="00567210">
        <w:t xml:space="preserve"> "</w:t>
      </w:r>
      <w:proofErr w:type="spellStart"/>
      <w:r w:rsidRPr="00567210">
        <w:t>делінквентна</w:t>
      </w:r>
      <w:proofErr w:type="spellEnd"/>
      <w:r w:rsidRPr="00567210">
        <w:t xml:space="preserve"> поведінка". Американський юрист і соціолог Едвін </w:t>
      </w:r>
      <w:proofErr w:type="spellStart"/>
      <w:r w:rsidRPr="00567210">
        <w:t>Сазерланд</w:t>
      </w:r>
      <w:proofErr w:type="spellEnd"/>
      <w:r w:rsidRPr="00567210">
        <w:t xml:space="preserve"> вважав, що для делінквентної поведінки властиве засвоєння, по-перше, технічних прийомів здійснення злочинів, і, по-друге, мотивів, </w:t>
      </w:r>
      <w:proofErr w:type="spellStart"/>
      <w:r w:rsidRPr="00567210">
        <w:t>спонук</w:t>
      </w:r>
      <w:proofErr w:type="spellEnd"/>
      <w:r w:rsidRPr="00567210">
        <w:t xml:space="preserve">, раціональних переконань і установок, які сприяють порушенню закону. Світ </w:t>
      </w:r>
      <w:proofErr w:type="spellStart"/>
      <w:r w:rsidRPr="00567210">
        <w:t>делінквентності</w:t>
      </w:r>
      <w:proofErr w:type="spellEnd"/>
      <w:r w:rsidRPr="00567210">
        <w:t xml:space="preserve"> - це світ тих, хто підкоряється своїм законам, і його соціальні норми становлять силу, спрямовану проти існуючого </w:t>
      </w:r>
      <w:r w:rsidRPr="00567210">
        <w:lastRenderedPageBreak/>
        <w:t xml:space="preserve">ладу. Такий підхід до розуміння  </w:t>
      </w:r>
      <w:proofErr w:type="spellStart"/>
      <w:r w:rsidRPr="00567210">
        <w:t>делінквенції</w:t>
      </w:r>
      <w:proofErr w:type="spellEnd"/>
      <w:r w:rsidRPr="00567210">
        <w:t xml:space="preserve"> є найпоширенішим.</w:t>
      </w:r>
    </w:p>
    <w:p w14:paraId="0CB6959A" w14:textId="77777777" w:rsidR="00046DE3" w:rsidRPr="00567210" w:rsidRDefault="00046DE3" w:rsidP="00046DE3">
      <w:pPr>
        <w:widowControl w:val="0"/>
        <w:spacing w:line="360" w:lineRule="auto"/>
        <w:ind w:firstLine="540"/>
        <w:jc w:val="both"/>
      </w:pPr>
      <w:r w:rsidRPr="00567210">
        <w:tab/>
        <w:t xml:space="preserve">Отже, </w:t>
      </w:r>
      <w:proofErr w:type="spellStart"/>
      <w:r w:rsidRPr="00567210">
        <w:t>делінквентна</w:t>
      </w:r>
      <w:proofErr w:type="spellEnd"/>
      <w:r w:rsidRPr="00567210">
        <w:t xml:space="preserve"> поведінка - це різновид девіантної поведінки, сукупність протиправних вчинків і злочинів, які не відповідають формально зафіксованим соціальним та юридичним нормам [11, с.227].</w:t>
      </w:r>
    </w:p>
    <w:p w14:paraId="5395ECFE" w14:textId="77777777" w:rsidR="00046DE3" w:rsidRPr="00567210" w:rsidRDefault="00046DE3" w:rsidP="00046DE3">
      <w:pPr>
        <w:widowControl w:val="0"/>
        <w:spacing w:line="360" w:lineRule="auto"/>
        <w:ind w:firstLine="540"/>
        <w:jc w:val="both"/>
      </w:pPr>
      <w:r w:rsidRPr="00567210">
        <w:tab/>
        <w:t xml:space="preserve">Інші дослідники погоджуються, що </w:t>
      </w:r>
      <w:proofErr w:type="spellStart"/>
      <w:r w:rsidRPr="00567210">
        <w:t>делінквентна</w:t>
      </w:r>
      <w:proofErr w:type="spellEnd"/>
      <w:r w:rsidRPr="00567210">
        <w:t xml:space="preserve"> поведінка пов'язана з порушенням правових норм, але не настільки значними, щоб за них нести кримінальну відповідальність, а серйозні порушення норм кримінального права, тобто злочини, пропонують називати кримінальною поведінкою. У кримінології ж </w:t>
      </w:r>
      <w:proofErr w:type="spellStart"/>
      <w:r w:rsidRPr="00567210">
        <w:t>делінквентна</w:t>
      </w:r>
      <w:proofErr w:type="spellEnd"/>
      <w:r w:rsidRPr="00567210">
        <w:t xml:space="preserve"> поведінка визначається як суто молодіжне правопорушення, тобто таке, яке здійснюється молодими людьми віком від 12 до 20 років. З цього слід зазначити, що </w:t>
      </w:r>
      <w:proofErr w:type="spellStart"/>
      <w:r w:rsidRPr="00567210">
        <w:t>делінквент</w:t>
      </w:r>
      <w:proofErr w:type="spellEnd"/>
      <w:r w:rsidRPr="00567210">
        <w:t xml:space="preserve"> (правопорушник) – це неповнолітній із соціальними відхиленнями у поведінці, який здійснює вчинки, заборонені чинним законодавством та іншими нормативними актами [17, с.227].</w:t>
      </w:r>
    </w:p>
    <w:p w14:paraId="39B1A105" w14:textId="77777777" w:rsidR="00046DE3" w:rsidRPr="00567210" w:rsidRDefault="00046DE3" w:rsidP="00046DE3">
      <w:pPr>
        <w:widowControl w:val="0"/>
        <w:spacing w:line="360" w:lineRule="auto"/>
        <w:ind w:firstLine="540"/>
        <w:jc w:val="both"/>
      </w:pPr>
      <w:r w:rsidRPr="00567210">
        <w:tab/>
        <w:t>Це в основному психічно і фізично здорова молода особа з певним негативним життєвим досвідом, деформованими соціально-етичними знаннями, зіпсований неправильним (не правовим) вихованням чи асоціальним впливом певного середовища.</w:t>
      </w:r>
    </w:p>
    <w:p w14:paraId="6E7B0100" w14:textId="77777777" w:rsidR="00046DE3" w:rsidRPr="00567210" w:rsidRDefault="00046DE3" w:rsidP="00046DE3">
      <w:pPr>
        <w:shd w:val="clear" w:color="auto" w:fill="FFFFFF"/>
        <w:spacing w:line="360" w:lineRule="auto"/>
        <w:ind w:left="5" w:right="14" w:firstLine="298"/>
        <w:jc w:val="both"/>
      </w:pPr>
      <w:r w:rsidRPr="00567210">
        <w:tab/>
        <w:t xml:space="preserve">Так, О. </w:t>
      </w:r>
      <w:proofErr w:type="spellStart"/>
      <w:r w:rsidRPr="00567210">
        <w:t>Лічко</w:t>
      </w:r>
      <w:proofErr w:type="spellEnd"/>
      <w:r w:rsidRPr="00567210">
        <w:t xml:space="preserve"> під </w:t>
      </w:r>
      <w:proofErr w:type="spellStart"/>
      <w:r w:rsidRPr="00567210">
        <w:t>делінквентною</w:t>
      </w:r>
      <w:proofErr w:type="spellEnd"/>
      <w:r w:rsidRPr="00567210">
        <w:t xml:space="preserve"> поведінкою розуміє</w:t>
      </w:r>
      <w:r w:rsidRPr="00567210">
        <w:rPr>
          <w:spacing w:val="-1"/>
        </w:rPr>
        <w:t xml:space="preserve"> ланцюг учинків, проступків, провин, дрібних правопорушень, які відрізняються від кримінальних, тобто таки, що караються відповідно Кримінального кодексу серйозних правопорушень </w:t>
      </w:r>
      <w:r w:rsidRPr="00567210">
        <w:t xml:space="preserve">і злочинів. Особистість, яка проявляє протизаконну поведінку, кваліфікується як </w:t>
      </w:r>
      <w:proofErr w:type="spellStart"/>
      <w:r w:rsidRPr="00567210">
        <w:t>делінквентна</w:t>
      </w:r>
      <w:proofErr w:type="spellEnd"/>
      <w:r w:rsidRPr="00567210">
        <w:t xml:space="preserve"> особистість (</w:t>
      </w:r>
      <w:proofErr w:type="spellStart"/>
      <w:r w:rsidRPr="00567210">
        <w:t>делінквент</w:t>
      </w:r>
      <w:proofErr w:type="spellEnd"/>
      <w:r w:rsidRPr="00567210">
        <w:t xml:space="preserve">), а самі дії – делікти. </w:t>
      </w:r>
      <w:r w:rsidRPr="00567210">
        <w:rPr>
          <w:spacing w:val="-4"/>
        </w:rPr>
        <w:t xml:space="preserve">В. Я. </w:t>
      </w:r>
      <w:proofErr w:type="spellStart"/>
      <w:r w:rsidRPr="00567210">
        <w:rPr>
          <w:spacing w:val="-4"/>
        </w:rPr>
        <w:t>Семке</w:t>
      </w:r>
      <w:proofErr w:type="spellEnd"/>
      <w:r w:rsidRPr="00567210">
        <w:rPr>
          <w:spacing w:val="-4"/>
        </w:rPr>
        <w:t xml:space="preserve"> і його колеги ототожнюють поняття </w:t>
      </w:r>
      <w:r w:rsidRPr="00567210">
        <w:rPr>
          <w:spacing w:val="-4"/>
          <w:lang w:val="ru-RU"/>
        </w:rPr>
        <w:t>“</w:t>
      </w:r>
      <w:r w:rsidRPr="00567210">
        <w:rPr>
          <w:spacing w:val="-4"/>
        </w:rPr>
        <w:t>антисоціальна</w:t>
      </w:r>
      <w:r w:rsidRPr="00567210">
        <w:rPr>
          <w:spacing w:val="-4"/>
          <w:lang w:val="ru-RU"/>
        </w:rPr>
        <w:t>”</w:t>
      </w:r>
      <w:r w:rsidRPr="00567210">
        <w:rPr>
          <w:spacing w:val="-4"/>
        </w:rPr>
        <w:t xml:space="preserve"> та </w:t>
      </w:r>
      <w:r w:rsidRPr="00567210">
        <w:rPr>
          <w:spacing w:val="-4"/>
          <w:lang w:val="ru-RU"/>
        </w:rPr>
        <w:t>“</w:t>
      </w:r>
      <w:proofErr w:type="spellStart"/>
      <w:r w:rsidRPr="00567210">
        <w:rPr>
          <w:spacing w:val="-4"/>
          <w:lang w:val="ru-RU"/>
        </w:rPr>
        <w:t>делінквентна</w:t>
      </w:r>
      <w:proofErr w:type="spellEnd"/>
      <w:r w:rsidRPr="00567210">
        <w:rPr>
          <w:spacing w:val="-4"/>
          <w:lang w:val="ru-RU"/>
        </w:rPr>
        <w:t xml:space="preserve">” </w:t>
      </w:r>
      <w:proofErr w:type="spellStart"/>
      <w:r w:rsidRPr="00567210">
        <w:rPr>
          <w:spacing w:val="-4"/>
          <w:lang w:val="ru-RU"/>
        </w:rPr>
        <w:t>поведінка</w:t>
      </w:r>
      <w:proofErr w:type="spellEnd"/>
      <w:r w:rsidRPr="00567210">
        <w:rPr>
          <w:spacing w:val="-4"/>
          <w:lang w:val="ru-RU"/>
        </w:rPr>
        <w:t>.</w:t>
      </w:r>
      <w:r w:rsidRPr="00567210">
        <w:t xml:space="preserve"> </w:t>
      </w:r>
      <w:r w:rsidRPr="00567210">
        <w:rPr>
          <w:spacing w:val="-3"/>
        </w:rPr>
        <w:t xml:space="preserve">В. В. Ковальов, поряд з поняттям </w:t>
      </w:r>
      <w:r w:rsidRPr="00567210">
        <w:rPr>
          <w:spacing w:val="-4"/>
        </w:rPr>
        <w:t>“</w:t>
      </w:r>
      <w:proofErr w:type="spellStart"/>
      <w:r w:rsidRPr="00567210">
        <w:rPr>
          <w:spacing w:val="-4"/>
        </w:rPr>
        <w:t>делінквентна</w:t>
      </w:r>
      <w:proofErr w:type="spellEnd"/>
      <w:r w:rsidRPr="00567210">
        <w:rPr>
          <w:spacing w:val="-4"/>
        </w:rPr>
        <w:t xml:space="preserve"> поведінка”</w:t>
      </w:r>
      <w:r w:rsidRPr="00567210">
        <w:rPr>
          <w:spacing w:val="-3"/>
        </w:rPr>
        <w:t xml:space="preserve">, </w:t>
      </w:r>
      <w:r w:rsidRPr="00567210">
        <w:rPr>
          <w:spacing w:val="1"/>
        </w:rPr>
        <w:t xml:space="preserve">виділяє  </w:t>
      </w:r>
      <w:r w:rsidRPr="00567210">
        <w:rPr>
          <w:spacing w:val="-4"/>
        </w:rPr>
        <w:t>“</w:t>
      </w:r>
      <w:proofErr w:type="spellStart"/>
      <w:r w:rsidRPr="00567210">
        <w:rPr>
          <w:spacing w:val="-4"/>
        </w:rPr>
        <w:t>антидисциплінарний</w:t>
      </w:r>
      <w:proofErr w:type="spellEnd"/>
      <w:r w:rsidRPr="00567210">
        <w:rPr>
          <w:spacing w:val="-4"/>
        </w:rPr>
        <w:t xml:space="preserve"> та антисоціальний типи девіантної поведінки</w:t>
      </w:r>
      <w:r w:rsidRPr="00BA0CC1">
        <w:rPr>
          <w:spacing w:val="-4"/>
        </w:rPr>
        <w:t>”</w:t>
      </w:r>
      <w:r w:rsidRPr="00567210">
        <w:rPr>
          <w:spacing w:val="1"/>
        </w:rPr>
        <w:t xml:space="preserve"> </w:t>
      </w:r>
      <w:r w:rsidRPr="00567210">
        <w:rPr>
          <w:spacing w:val="-2"/>
        </w:rPr>
        <w:t xml:space="preserve">Цієї ж точки зору дотримуються А. Г. </w:t>
      </w:r>
      <w:proofErr w:type="spellStart"/>
      <w:r w:rsidRPr="00567210">
        <w:rPr>
          <w:spacing w:val="-2"/>
        </w:rPr>
        <w:t>Амбрумова</w:t>
      </w:r>
      <w:proofErr w:type="spellEnd"/>
      <w:r w:rsidRPr="00567210">
        <w:rPr>
          <w:spacing w:val="-2"/>
        </w:rPr>
        <w:t>, Л. Я. Жезло</w:t>
      </w:r>
      <w:r w:rsidRPr="00567210">
        <w:rPr>
          <w:spacing w:val="-3"/>
        </w:rPr>
        <w:t>ва</w:t>
      </w:r>
      <w:r w:rsidRPr="00567210">
        <w:t>.</w:t>
      </w:r>
    </w:p>
    <w:p w14:paraId="7FE24213" w14:textId="77777777" w:rsidR="00046DE3" w:rsidRPr="00567210" w:rsidRDefault="00046DE3" w:rsidP="00046DE3">
      <w:pPr>
        <w:shd w:val="clear" w:color="auto" w:fill="FFFFFF"/>
        <w:spacing w:line="360" w:lineRule="auto"/>
        <w:ind w:left="24" w:right="14" w:firstLine="293"/>
        <w:jc w:val="both"/>
      </w:pPr>
      <w:r w:rsidRPr="00567210">
        <w:rPr>
          <w:spacing w:val="-1"/>
        </w:rPr>
        <w:tab/>
        <w:t>Численні спроби систематизувати правопорушення також поки що не є достатньо успішними.</w:t>
      </w:r>
    </w:p>
    <w:p w14:paraId="260DD475" w14:textId="77777777" w:rsidR="00046DE3" w:rsidRPr="00567210" w:rsidRDefault="00046DE3" w:rsidP="00046DE3">
      <w:pPr>
        <w:shd w:val="clear" w:color="auto" w:fill="FFFFFF"/>
        <w:spacing w:line="360" w:lineRule="auto"/>
        <w:ind w:left="19" w:right="19" w:firstLine="278"/>
        <w:jc w:val="both"/>
      </w:pPr>
      <w:r w:rsidRPr="00567210">
        <w:rPr>
          <w:spacing w:val="2"/>
        </w:rPr>
        <w:lastRenderedPageBreak/>
        <w:tab/>
        <w:t xml:space="preserve">Так, </w:t>
      </w:r>
      <w:proofErr w:type="spellStart"/>
      <w:r w:rsidRPr="00567210">
        <w:rPr>
          <w:spacing w:val="2"/>
        </w:rPr>
        <w:t>О.О.Александров</w:t>
      </w:r>
      <w:proofErr w:type="spellEnd"/>
      <w:r w:rsidRPr="00567210">
        <w:t xml:space="preserve"> </w:t>
      </w:r>
      <w:r w:rsidRPr="00567210">
        <w:rPr>
          <w:spacing w:val="2"/>
        </w:rPr>
        <w:t xml:space="preserve">виділяє конформний, агресивно-захисний і опозиційний типи </w:t>
      </w:r>
      <w:proofErr w:type="spellStart"/>
      <w:r w:rsidRPr="00567210">
        <w:rPr>
          <w:spacing w:val="2"/>
        </w:rPr>
        <w:t>делінквентності</w:t>
      </w:r>
      <w:proofErr w:type="spellEnd"/>
      <w:r w:rsidRPr="00567210">
        <w:rPr>
          <w:spacing w:val="2"/>
        </w:rPr>
        <w:t xml:space="preserve"> у підлітків. </w:t>
      </w:r>
      <w:r w:rsidRPr="00567210">
        <w:rPr>
          <w:spacing w:val="-1"/>
        </w:rPr>
        <w:t xml:space="preserve">К. </w:t>
      </w:r>
      <w:proofErr w:type="spellStart"/>
      <w:r w:rsidRPr="00567210">
        <w:rPr>
          <w:spacing w:val="-1"/>
        </w:rPr>
        <w:t>Ходжман</w:t>
      </w:r>
      <w:proofErr w:type="spellEnd"/>
      <w:r w:rsidRPr="00567210">
        <w:rPr>
          <w:spacing w:val="-1"/>
        </w:rPr>
        <w:t xml:space="preserve"> </w:t>
      </w:r>
      <w:proofErr w:type="spellStart"/>
      <w:r w:rsidRPr="00567210">
        <w:rPr>
          <w:spacing w:val="-1"/>
        </w:rPr>
        <w:t>делінквентну</w:t>
      </w:r>
      <w:proofErr w:type="spellEnd"/>
      <w:r w:rsidRPr="00567210">
        <w:rPr>
          <w:spacing w:val="-1"/>
        </w:rPr>
        <w:t xml:space="preserve"> поведінку поділяє на чотири групи: імпульсивна, пов’язана з </w:t>
      </w:r>
      <w:proofErr w:type="spellStart"/>
      <w:r w:rsidRPr="00567210">
        <w:rPr>
          <w:spacing w:val="-1"/>
        </w:rPr>
        <w:t>нарцисизмом</w:t>
      </w:r>
      <w:proofErr w:type="spellEnd"/>
      <w:r w:rsidRPr="00567210">
        <w:rPr>
          <w:spacing w:val="-1"/>
        </w:rPr>
        <w:t>, обумовлена депрес</w:t>
      </w:r>
      <w:r w:rsidRPr="00567210">
        <w:rPr>
          <w:spacing w:val="1"/>
        </w:rPr>
        <w:t>ією та гранична</w:t>
      </w:r>
    </w:p>
    <w:p w14:paraId="7B9C4239" w14:textId="77777777" w:rsidR="00046DE3" w:rsidRPr="00567210" w:rsidRDefault="00046DE3" w:rsidP="00046DE3">
      <w:pPr>
        <w:widowControl w:val="0"/>
        <w:spacing w:line="360" w:lineRule="auto"/>
        <w:ind w:firstLine="540"/>
        <w:jc w:val="both"/>
      </w:pPr>
      <w:r w:rsidRPr="00567210">
        <w:tab/>
        <w:t>Класичним є поділ усіх правопорушень на проступки (провини) та злочини.</w:t>
      </w:r>
    </w:p>
    <w:p w14:paraId="34A58DFA" w14:textId="77777777" w:rsidR="00046DE3" w:rsidRPr="00567210" w:rsidRDefault="00046DE3" w:rsidP="00046DE3">
      <w:pPr>
        <w:widowControl w:val="0"/>
        <w:spacing w:line="360" w:lineRule="auto"/>
        <w:ind w:firstLine="540"/>
        <w:jc w:val="both"/>
      </w:pPr>
      <w:r w:rsidRPr="00567210">
        <w:tab/>
      </w:r>
      <w:r w:rsidRPr="00567210">
        <w:rPr>
          <w:i/>
        </w:rPr>
        <w:t>Проступок</w:t>
      </w:r>
      <w:r w:rsidRPr="00567210">
        <w:t xml:space="preserve"> – це протиправні дії, що регулюються нормами адміністративного, цивільного, трудового та іншими галузями права [7, с.95].</w:t>
      </w:r>
    </w:p>
    <w:p w14:paraId="4E4480AB" w14:textId="77777777" w:rsidR="00046DE3" w:rsidRPr="00567210" w:rsidRDefault="00046DE3" w:rsidP="00046DE3">
      <w:pPr>
        <w:widowControl w:val="0"/>
        <w:spacing w:line="360" w:lineRule="auto"/>
        <w:ind w:firstLine="540"/>
        <w:jc w:val="both"/>
      </w:pPr>
      <w:r w:rsidRPr="00567210">
        <w:tab/>
        <w:t>Науковці виділяють такі види проступків неповнолітніх:</w:t>
      </w:r>
    </w:p>
    <w:p w14:paraId="3508F996" w14:textId="77777777" w:rsidR="00046DE3" w:rsidRPr="00567210" w:rsidRDefault="00046DE3" w:rsidP="00046DE3">
      <w:pPr>
        <w:widowControl w:val="0"/>
        <w:numPr>
          <w:ilvl w:val="0"/>
          <w:numId w:val="3"/>
        </w:numPr>
        <w:spacing w:line="360" w:lineRule="auto"/>
        <w:jc w:val="both"/>
      </w:pPr>
      <w:r w:rsidRPr="00567210">
        <w:t>Агресивно-насильницька поведінка (кривдження інших, бійки, лихослів'я тощо).</w:t>
      </w:r>
    </w:p>
    <w:p w14:paraId="345BC4B0" w14:textId="77777777" w:rsidR="00046DE3" w:rsidRPr="00567210" w:rsidRDefault="00046DE3" w:rsidP="00046DE3">
      <w:pPr>
        <w:widowControl w:val="0"/>
        <w:numPr>
          <w:ilvl w:val="0"/>
          <w:numId w:val="3"/>
        </w:numPr>
        <w:spacing w:line="360" w:lineRule="auto"/>
        <w:jc w:val="both"/>
      </w:pPr>
      <w:r w:rsidRPr="00567210">
        <w:t xml:space="preserve">Корислива поведінка (здирництво, дрібні крадіжки, викрадення </w:t>
      </w:r>
      <w:proofErr w:type="spellStart"/>
      <w:r w:rsidRPr="00567210">
        <w:t>автотранспотрту</w:t>
      </w:r>
      <w:proofErr w:type="spellEnd"/>
      <w:r w:rsidRPr="00567210">
        <w:t xml:space="preserve"> тощо).</w:t>
      </w:r>
    </w:p>
    <w:p w14:paraId="3F955B92" w14:textId="77777777" w:rsidR="00046DE3" w:rsidRPr="00567210" w:rsidRDefault="00046DE3" w:rsidP="00046DE3">
      <w:pPr>
        <w:widowControl w:val="0"/>
        <w:numPr>
          <w:ilvl w:val="0"/>
          <w:numId w:val="3"/>
        </w:numPr>
        <w:spacing w:line="360" w:lineRule="auto"/>
        <w:jc w:val="both"/>
      </w:pPr>
      <w:r w:rsidRPr="00567210">
        <w:t>Бродяжництво.</w:t>
      </w:r>
    </w:p>
    <w:p w14:paraId="5FE6BC64" w14:textId="77777777" w:rsidR="00046DE3" w:rsidRPr="00567210" w:rsidRDefault="00046DE3" w:rsidP="00046DE3">
      <w:pPr>
        <w:widowControl w:val="0"/>
        <w:spacing w:line="360" w:lineRule="auto"/>
        <w:ind w:firstLine="540"/>
        <w:jc w:val="both"/>
      </w:pPr>
      <w:r w:rsidRPr="00567210">
        <w:tab/>
        <w:t xml:space="preserve">Злочин – протиправне, соціально небезпечне діяння, що класифікується певними нормами кримінально-процесуального права (зґвалтування, вбивство, нанесення тяжких тілесних пошкоджень тощо) [17, с.227]. </w:t>
      </w:r>
    </w:p>
    <w:p w14:paraId="31D625B1" w14:textId="77777777" w:rsidR="00046DE3" w:rsidRPr="00567210" w:rsidRDefault="00046DE3" w:rsidP="00046DE3">
      <w:pPr>
        <w:widowControl w:val="0"/>
        <w:spacing w:line="360" w:lineRule="auto"/>
        <w:ind w:firstLine="540"/>
        <w:jc w:val="both"/>
      </w:pPr>
      <w:r w:rsidRPr="00567210">
        <w:tab/>
        <w:t xml:space="preserve">Деякі дослідники вважають, що передумовою делінквентної поведінки є </w:t>
      </w:r>
      <w:proofErr w:type="spellStart"/>
      <w:r w:rsidRPr="00567210">
        <w:t>важковиховуваність</w:t>
      </w:r>
      <w:proofErr w:type="spellEnd"/>
      <w:r w:rsidRPr="00567210">
        <w:t>. Термін "важкий учень", "важковиховувані" характеризує дітей та підлітків з негативним ставленням до навчання та норм моральної поведінки.</w:t>
      </w:r>
    </w:p>
    <w:p w14:paraId="7F70B736" w14:textId="77777777" w:rsidR="00046DE3" w:rsidRPr="00567210" w:rsidRDefault="00046DE3" w:rsidP="00046DE3">
      <w:pPr>
        <w:widowControl w:val="0"/>
        <w:spacing w:line="360" w:lineRule="auto"/>
        <w:ind w:firstLine="540"/>
        <w:jc w:val="both"/>
      </w:pPr>
      <w:r w:rsidRPr="00567210">
        <w:tab/>
        <w:t xml:space="preserve">В іншій поведінці можуть спостерігатися неадекватні реакції, надмірна агресивність, лицемірство, розбещеність, озлобленість, заздрість. Найбільш характерними проявами </w:t>
      </w:r>
      <w:proofErr w:type="spellStart"/>
      <w:r w:rsidRPr="00567210">
        <w:t>важковиховуваності</w:t>
      </w:r>
      <w:proofErr w:type="spellEnd"/>
      <w:r w:rsidRPr="00567210">
        <w:t xml:space="preserve"> дітей є ледарство, схильність до бездіяльного проведення часу, безвідповідальність, неорганізованість, неуважність, емоційна нестійкість, слабка спроможність до опору негативному впливу інших.</w:t>
      </w:r>
    </w:p>
    <w:p w14:paraId="22319080" w14:textId="77777777" w:rsidR="00046DE3" w:rsidRPr="00567210" w:rsidRDefault="00046DE3" w:rsidP="00046DE3">
      <w:pPr>
        <w:widowControl w:val="0"/>
        <w:spacing w:line="360" w:lineRule="auto"/>
        <w:ind w:firstLine="540"/>
        <w:jc w:val="both"/>
      </w:pPr>
      <w:r w:rsidRPr="00567210">
        <w:tab/>
        <w:t xml:space="preserve">При оцінці соціальних відхилень існують дві концепції: відносна і абсолютна. Прихильники першої вважають, що моральні і навіть деякі правові норми можуть аналізуватися тільки у зв'язку із конкретним суспільством, його </w:t>
      </w:r>
      <w:r w:rsidRPr="00567210">
        <w:lastRenderedPageBreak/>
        <w:t>соціальною організацією і культурою. Прихильники абсолютної позиції стверджують, що мають бути винайдені і зафіксовані загальнолюдські моральні цінності і норми.</w:t>
      </w:r>
    </w:p>
    <w:p w14:paraId="628137F8" w14:textId="77777777" w:rsidR="00046DE3" w:rsidRPr="00567210" w:rsidRDefault="00046DE3" w:rsidP="00046DE3">
      <w:pPr>
        <w:widowControl w:val="0"/>
        <w:spacing w:line="360" w:lineRule="auto"/>
        <w:ind w:firstLine="540"/>
        <w:jc w:val="both"/>
      </w:pPr>
      <w:r w:rsidRPr="00567210">
        <w:t>Залежно від приналежності дослідників до тієї чи іншої концепції даються різні тлумачення поняттям “відхилення від норм”, “</w:t>
      </w:r>
      <w:proofErr w:type="spellStart"/>
      <w:r w:rsidRPr="00567210">
        <w:t>девіація</w:t>
      </w:r>
      <w:proofErr w:type="spellEnd"/>
      <w:r w:rsidRPr="00567210">
        <w:t>”, “делінквентність”.</w:t>
      </w:r>
    </w:p>
    <w:p w14:paraId="124D0B26" w14:textId="77777777" w:rsidR="00046DE3" w:rsidRPr="00567210" w:rsidRDefault="00046DE3" w:rsidP="00046DE3">
      <w:pPr>
        <w:widowControl w:val="0"/>
        <w:spacing w:line="360" w:lineRule="auto"/>
        <w:ind w:firstLine="540"/>
        <w:jc w:val="both"/>
      </w:pPr>
    </w:p>
    <w:p w14:paraId="30B1736B" w14:textId="77777777" w:rsidR="00046DE3" w:rsidRPr="00567210" w:rsidRDefault="00046DE3" w:rsidP="00046DE3">
      <w:pPr>
        <w:widowControl w:val="0"/>
        <w:spacing w:line="360" w:lineRule="auto"/>
        <w:jc w:val="both"/>
        <w:rPr>
          <w:b/>
        </w:rPr>
      </w:pPr>
      <w:r w:rsidRPr="00567210">
        <w:rPr>
          <w:b/>
        </w:rPr>
        <w:t>1.2. Порівняльний аналіз теорій делінквентної поведінки</w:t>
      </w:r>
    </w:p>
    <w:p w14:paraId="22A595B5" w14:textId="77777777" w:rsidR="00046DE3" w:rsidRPr="00567210" w:rsidRDefault="00046DE3" w:rsidP="00046DE3">
      <w:pPr>
        <w:widowControl w:val="0"/>
        <w:spacing w:line="360" w:lineRule="auto"/>
        <w:jc w:val="both"/>
        <w:rPr>
          <w:b/>
        </w:rPr>
      </w:pPr>
    </w:p>
    <w:p w14:paraId="456CFF52" w14:textId="77777777" w:rsidR="00046DE3" w:rsidRPr="00567210" w:rsidRDefault="00046DE3" w:rsidP="00046DE3">
      <w:pPr>
        <w:widowControl w:val="0"/>
        <w:spacing w:line="360" w:lineRule="auto"/>
        <w:ind w:firstLine="540"/>
        <w:jc w:val="both"/>
      </w:pPr>
      <w:r w:rsidRPr="00567210">
        <w:tab/>
        <w:t>У сучасних умовах навряд може існувати суспільство, в якому всі б його члени вели себе відповідно до загальних нормативних вимог. Коли людина порушує норми, правила поведінки, закони, то її поведінка залежно від характеру порушення називається девіантною, кримінальною, карною тощо. Такі відхилення відрізняються великою різноманітністю: від проступків, шкідливих занять до крадіжки, розбою, убивства.</w:t>
      </w:r>
    </w:p>
    <w:p w14:paraId="018BB9F8" w14:textId="77777777" w:rsidR="00046DE3" w:rsidRPr="00567210" w:rsidRDefault="00046DE3" w:rsidP="00046DE3">
      <w:pPr>
        <w:widowControl w:val="0"/>
        <w:spacing w:line="360" w:lineRule="auto"/>
        <w:ind w:firstLine="540"/>
        <w:jc w:val="both"/>
      </w:pPr>
      <w:r w:rsidRPr="00567210">
        <w:tab/>
        <w:t xml:space="preserve">Різні суспільства, держави мають закони, і скрізь караються їх порушники. Водночас чимала частина людей порушує встановлені правила і закони. Серйозність правопорушення залежить не тільки від значимості порушеної норми, але також </w:t>
      </w:r>
      <w:r>
        <w:t>від частоти такого порушення [16</w:t>
      </w:r>
      <w:r w:rsidRPr="00567210">
        <w:t>,с.102]. Людині, що не мала раніше справ з міліцією можуть простити навіть серйозне порушення закону, а тій у кого є судимість, загрожує суворе покарання за невелику провину.</w:t>
      </w:r>
    </w:p>
    <w:p w14:paraId="686A1604" w14:textId="77777777" w:rsidR="00046DE3" w:rsidRPr="00567210" w:rsidRDefault="00046DE3" w:rsidP="00046DE3">
      <w:pPr>
        <w:widowControl w:val="0"/>
        <w:spacing w:line="360" w:lineRule="auto"/>
        <w:ind w:firstLine="540"/>
        <w:jc w:val="both"/>
      </w:pPr>
      <w:r w:rsidRPr="00567210">
        <w:tab/>
        <w:t>У сучасному суспільстві найбільш істотні норми поведінки, що торкаються інтересів інших людей, записані в законі, і їх порушення розглядається як злочин. Соціологи займаються тією категорією правопорушників, що переступають закон, тому що вони являють собою загрозу для суспільства. Чим більше квартирних крадіжок, тим більше люди бояться за своє майно; чим більше убивств, тим більше ми побоюємося за наше життя</w:t>
      </w:r>
      <w:r>
        <w:t xml:space="preserve"> [16</w:t>
      </w:r>
      <w:r w:rsidRPr="00567210">
        <w:t>,с.102].</w:t>
      </w:r>
    </w:p>
    <w:p w14:paraId="48DB76C3" w14:textId="77777777" w:rsidR="00046DE3" w:rsidRPr="00567210" w:rsidRDefault="00046DE3" w:rsidP="00046DE3">
      <w:pPr>
        <w:widowControl w:val="0"/>
        <w:spacing w:line="360" w:lineRule="auto"/>
        <w:ind w:firstLine="540"/>
        <w:jc w:val="both"/>
      </w:pPr>
      <w:r w:rsidRPr="00567210">
        <w:t xml:space="preserve">Однак найголовніше – зрозуміти причини росту злочинів, знайти теорії, </w:t>
      </w:r>
      <w:r w:rsidRPr="00567210">
        <w:lastRenderedPageBreak/>
        <w:t>що пояснюють ці процеси.</w:t>
      </w:r>
    </w:p>
    <w:p w14:paraId="2667FDF1" w14:textId="77777777" w:rsidR="00046DE3" w:rsidRPr="00567210" w:rsidRDefault="00046DE3" w:rsidP="00046DE3">
      <w:pPr>
        <w:widowControl w:val="0"/>
        <w:spacing w:line="360" w:lineRule="auto"/>
        <w:jc w:val="both"/>
        <w:rPr>
          <w:b/>
          <w:sz w:val="32"/>
          <w:szCs w:val="32"/>
        </w:rPr>
      </w:pPr>
    </w:p>
    <w:p w14:paraId="7E85DDFD" w14:textId="77777777" w:rsidR="00046DE3" w:rsidRPr="00567210" w:rsidRDefault="00046DE3" w:rsidP="00046DE3">
      <w:pPr>
        <w:widowControl w:val="0"/>
        <w:spacing w:line="360" w:lineRule="auto"/>
        <w:jc w:val="both"/>
        <w:rPr>
          <w:b/>
        </w:rPr>
      </w:pPr>
      <w:r w:rsidRPr="00567210">
        <w:rPr>
          <w:b/>
        </w:rPr>
        <w:t>1.2.1. Психологічні та біологічні теорії антисоціальної поведінки</w:t>
      </w:r>
    </w:p>
    <w:p w14:paraId="70A23223" w14:textId="77777777" w:rsidR="00046DE3" w:rsidRPr="00567210" w:rsidRDefault="00046DE3" w:rsidP="00046DE3">
      <w:pPr>
        <w:widowControl w:val="0"/>
        <w:spacing w:line="360" w:lineRule="auto"/>
        <w:ind w:firstLine="540"/>
        <w:jc w:val="both"/>
        <w:rPr>
          <w:b/>
        </w:rPr>
      </w:pPr>
    </w:p>
    <w:p w14:paraId="196A530A" w14:textId="77777777" w:rsidR="00046DE3" w:rsidRPr="00567210" w:rsidRDefault="00046DE3" w:rsidP="00046DE3">
      <w:pPr>
        <w:widowControl w:val="0"/>
        <w:spacing w:line="360" w:lineRule="auto"/>
        <w:ind w:firstLine="540"/>
        <w:jc w:val="both"/>
        <w:rPr>
          <w:b/>
        </w:rPr>
      </w:pPr>
      <w:r w:rsidRPr="00567210">
        <w:rPr>
          <w:b/>
        </w:rPr>
        <w:tab/>
      </w:r>
      <w:r w:rsidRPr="00567210">
        <w:rPr>
          <w:b/>
          <w:i/>
        </w:rPr>
        <w:t>Біологічні теорії.</w:t>
      </w:r>
      <w:r w:rsidRPr="00567210">
        <w:rPr>
          <w:b/>
        </w:rPr>
        <w:t xml:space="preserve"> </w:t>
      </w:r>
      <w:r w:rsidRPr="00567210">
        <w:t xml:space="preserve">Найвідомішою теорією цього типу є вчення італійського лікаря-кримінолога </w:t>
      </w:r>
      <w:proofErr w:type="spellStart"/>
      <w:r w:rsidRPr="00567210">
        <w:t>Чезаре</w:t>
      </w:r>
      <w:proofErr w:type="spellEnd"/>
      <w:r w:rsidRPr="00567210">
        <w:t xml:space="preserve"> </w:t>
      </w:r>
      <w:proofErr w:type="spellStart"/>
      <w:r w:rsidRPr="00567210">
        <w:t>Ломброзо</w:t>
      </w:r>
      <w:proofErr w:type="spellEnd"/>
      <w:r w:rsidRPr="00567210">
        <w:t xml:space="preserve">, який </w:t>
      </w:r>
      <w:proofErr w:type="spellStart"/>
      <w:r w:rsidRPr="00567210">
        <w:t>плідно</w:t>
      </w:r>
      <w:proofErr w:type="spellEnd"/>
      <w:r w:rsidRPr="00567210">
        <w:t xml:space="preserve"> працював над цією проблемою у 70-і рр. ХІХ ст. </w:t>
      </w:r>
      <w:proofErr w:type="spellStart"/>
      <w:r w:rsidRPr="00567210">
        <w:t>Ломброзо</w:t>
      </w:r>
      <w:proofErr w:type="spellEnd"/>
      <w:r w:rsidRPr="00567210">
        <w:t xml:space="preserve"> піддав антропоморфним вимірам багатьох в'язнів і дійшов висновку, що всі вони наділені характерними фізичними ознаками: низьке чоло, важке підборіддя, широке обличчя, великі вуха і густий волосяний покрив усього тіла. Загалом він дійшов висновку, що злочинці є представниками певного атавістичного людського типу, або дефектними людьми. Роботи </w:t>
      </w:r>
      <w:proofErr w:type="spellStart"/>
      <w:r w:rsidRPr="00567210">
        <w:t>Ломброзо</w:t>
      </w:r>
      <w:proofErr w:type="spellEnd"/>
      <w:r w:rsidRPr="00567210">
        <w:t xml:space="preserve"> містили дуже багато серйозних помилок і на сьогодні не сприймаються у науковому світі, однак його ідея про те, що злочинці є представниками окремого фізичного типу людей ще зберегла певну популярність.</w:t>
      </w:r>
    </w:p>
    <w:p w14:paraId="1F0076E2" w14:textId="77777777" w:rsidR="00046DE3" w:rsidRPr="00567210" w:rsidRDefault="00046DE3" w:rsidP="00046DE3">
      <w:pPr>
        <w:widowControl w:val="0"/>
        <w:spacing w:line="360" w:lineRule="auto"/>
        <w:ind w:firstLine="540"/>
        <w:jc w:val="both"/>
      </w:pPr>
      <w:r w:rsidRPr="00567210">
        <w:tab/>
        <w:t xml:space="preserve">У 1949 р. Вільям </w:t>
      </w:r>
      <w:proofErr w:type="spellStart"/>
      <w:r w:rsidRPr="00567210">
        <w:t>Шелдон</w:t>
      </w:r>
      <w:proofErr w:type="spellEnd"/>
      <w:r w:rsidRPr="00567210">
        <w:t xml:space="preserve"> опублікував роботу, у якій стверджував, що схильність до скоєння злочинів залежить від типу </w:t>
      </w:r>
      <w:r>
        <w:t>тілесної будови [1</w:t>
      </w:r>
      <w:r w:rsidRPr="00567210">
        <w:t xml:space="preserve">5,с.103]. На його думку, мезоморфні (м'язисті, активні) типи мають більшу схильність до злочинної поведінки, ніж </w:t>
      </w:r>
      <w:proofErr w:type="spellStart"/>
      <w:r w:rsidRPr="00567210">
        <w:t>ектоморфні</w:t>
      </w:r>
      <w:proofErr w:type="spellEnd"/>
      <w:r w:rsidRPr="00567210">
        <w:t xml:space="preserve"> (тендітний, високий тип людей) чи </w:t>
      </w:r>
      <w:proofErr w:type="spellStart"/>
      <w:r w:rsidRPr="00567210">
        <w:t>ендоморфні</w:t>
      </w:r>
      <w:proofErr w:type="spellEnd"/>
      <w:r w:rsidRPr="00567210">
        <w:t xml:space="preserve"> (низький, схильний до повноти тип людей).</w:t>
      </w:r>
    </w:p>
    <w:p w14:paraId="6FDD842E" w14:textId="77777777" w:rsidR="00046DE3" w:rsidRPr="00567210" w:rsidRDefault="00046DE3" w:rsidP="00046DE3">
      <w:pPr>
        <w:widowControl w:val="0"/>
        <w:spacing w:line="360" w:lineRule="auto"/>
        <w:ind w:firstLine="540"/>
        <w:jc w:val="both"/>
      </w:pPr>
      <w:r w:rsidRPr="00567210">
        <w:tab/>
        <w:t>Останнім часом деякі дослідники вважають, що схильність до скоєння злочинів може задаватися певним набором хромосом, який містить додаткову чоловічу хромосому - ХУУ, у той час, як стандартний набір - ХУ</w:t>
      </w:r>
      <w:r>
        <w:t xml:space="preserve"> [1</w:t>
      </w:r>
      <w:r w:rsidRPr="00567210">
        <w:t>5, с.104].</w:t>
      </w:r>
    </w:p>
    <w:p w14:paraId="2024CEE0" w14:textId="77777777" w:rsidR="00046DE3" w:rsidRPr="00567210" w:rsidRDefault="00046DE3" w:rsidP="00046DE3">
      <w:pPr>
        <w:widowControl w:val="0"/>
        <w:spacing w:line="360" w:lineRule="auto"/>
        <w:ind w:firstLine="540"/>
        <w:jc w:val="both"/>
      </w:pPr>
      <w:r w:rsidRPr="00567210">
        <w:tab/>
        <w:t xml:space="preserve">Але на сьогодні хромосомні дослідження мало хто вивчає. Сьогодні біологічні теорії стали досить непопулярними, а домінуючою точкою зору є та, що головним фактором відтворення злочинності у суспільстві є </w:t>
      </w:r>
      <w:proofErr w:type="spellStart"/>
      <w:r w:rsidRPr="00567210">
        <w:t>недоскональність</w:t>
      </w:r>
      <w:proofErr w:type="spellEnd"/>
      <w:r w:rsidRPr="00567210">
        <w:t xml:space="preserve"> суспільних відносин.</w:t>
      </w:r>
    </w:p>
    <w:p w14:paraId="3F212C16" w14:textId="77777777" w:rsidR="00046DE3" w:rsidRPr="00567210" w:rsidRDefault="00046DE3" w:rsidP="00046DE3">
      <w:pPr>
        <w:widowControl w:val="0"/>
        <w:spacing w:line="360" w:lineRule="auto"/>
        <w:ind w:firstLine="540"/>
        <w:jc w:val="both"/>
      </w:pPr>
      <w:r w:rsidRPr="00567210">
        <w:tab/>
        <w:t xml:space="preserve">Дослідження, проведені російськими соціологами і кримінологами, зокрема М. </w:t>
      </w:r>
      <w:proofErr w:type="spellStart"/>
      <w:r w:rsidRPr="00567210">
        <w:t>Лупандіним</w:t>
      </w:r>
      <w:proofErr w:type="spellEnd"/>
      <w:r w:rsidRPr="00567210">
        <w:t xml:space="preserve">, В. Кудрявцевим, показують, що розумове відставання, у тому числі й спадково зумовлене, характерне майже для </w:t>
      </w:r>
      <w:r w:rsidRPr="00567210">
        <w:lastRenderedPageBreak/>
        <w:t xml:space="preserve">третини осіб, які здійснили різні злочини, особливо ті, які пов'язані з насильством над собою [ </w:t>
      </w:r>
      <w:r>
        <w:t>12</w:t>
      </w:r>
      <w:r w:rsidRPr="00567210">
        <w:t>].</w:t>
      </w:r>
    </w:p>
    <w:p w14:paraId="76A5111F" w14:textId="77777777" w:rsidR="00046DE3" w:rsidRPr="00567210" w:rsidRDefault="00046DE3" w:rsidP="00046DE3">
      <w:pPr>
        <w:widowControl w:val="0"/>
        <w:spacing w:line="360" w:lineRule="auto"/>
        <w:ind w:firstLine="540"/>
        <w:jc w:val="both"/>
      </w:pPr>
      <w:r w:rsidRPr="00567210">
        <w:tab/>
        <w:t xml:space="preserve">Уолтером </w:t>
      </w:r>
      <w:proofErr w:type="spellStart"/>
      <w:r w:rsidRPr="00567210">
        <w:t>Гоувом</w:t>
      </w:r>
      <w:proofErr w:type="spellEnd"/>
      <w:r w:rsidRPr="00567210">
        <w:t xml:space="preserve"> розроблена теорія статевих і вікових факторів. За спостереженням </w:t>
      </w:r>
      <w:proofErr w:type="spellStart"/>
      <w:r w:rsidRPr="00567210">
        <w:t>Гоува</w:t>
      </w:r>
      <w:proofErr w:type="spellEnd"/>
      <w:r w:rsidRPr="00567210">
        <w:t>, фактично більшість порушень, що включають серйозний ризик або ті, що потребують фізичних сил, здійснюється молодими людьми. Число таких злочинів різко знижується після 30 років</w:t>
      </w:r>
      <w:r>
        <w:t xml:space="preserve"> [13</w:t>
      </w:r>
      <w:r w:rsidRPr="00567210">
        <w:t>, с.104].</w:t>
      </w:r>
    </w:p>
    <w:p w14:paraId="358EB6E4" w14:textId="77777777" w:rsidR="00046DE3" w:rsidRPr="00567210" w:rsidRDefault="00046DE3" w:rsidP="00046DE3">
      <w:pPr>
        <w:widowControl w:val="0"/>
        <w:spacing w:line="360" w:lineRule="auto"/>
        <w:ind w:firstLine="540"/>
        <w:jc w:val="both"/>
      </w:pPr>
      <w:r w:rsidRPr="00567210">
        <w:tab/>
        <w:t>Вік заарештованих за убивства, зґвалтування і розбійні напади найчастіше складає 18-24 роки, на другому місці стоїть вікова група 13-17 років, і лише на третьому - 25-30 років. Правопорушення, де потрібна фізична сила, великий ризик, вчинюють в основному чоловіки Тільки кілька відсотків жінок арештовані за грабежі, розбійні напади при обтяжуючих обставинах, убивствах. І навпаки, жінки складають значний відсоток арештованих за підробки, шахрайства, розкрадання, ро</w:t>
      </w:r>
      <w:r>
        <w:t>зтрати, магазинне злодійство [8</w:t>
      </w:r>
      <w:r w:rsidRPr="00567210">
        <w:t>,с.106].</w:t>
      </w:r>
    </w:p>
    <w:p w14:paraId="3F0B2092" w14:textId="77777777" w:rsidR="00046DE3" w:rsidRPr="00567210" w:rsidRDefault="00046DE3" w:rsidP="00046DE3">
      <w:pPr>
        <w:widowControl w:val="0"/>
        <w:spacing w:line="360" w:lineRule="auto"/>
        <w:ind w:firstLine="540"/>
        <w:jc w:val="both"/>
        <w:rPr>
          <w:b/>
        </w:rPr>
      </w:pPr>
      <w:r w:rsidRPr="00567210">
        <w:rPr>
          <w:b/>
          <w:i/>
        </w:rPr>
        <w:tab/>
        <w:t>Психологічні теорії.</w:t>
      </w:r>
      <w:r w:rsidRPr="00567210">
        <w:rPr>
          <w:b/>
        </w:rPr>
        <w:t xml:space="preserve"> </w:t>
      </w:r>
      <w:r w:rsidRPr="00567210">
        <w:t xml:space="preserve">Як і біологічні, психологічні теорії </w:t>
      </w:r>
      <w:proofErr w:type="spellStart"/>
      <w:r w:rsidRPr="00567210">
        <w:t>делінквенції</w:t>
      </w:r>
      <w:proofErr w:type="spellEnd"/>
      <w:r w:rsidRPr="00567210">
        <w:t xml:space="preserve"> пов'язують з певними типами особистості. У теоріях основний акцент робиться на особистісних факторах, особливо на неправильній соціалізації особистості у дитинстві. Концепція Зигмунда Фрейда і його послідовників розглядає агресивність як вроджену, притаманну людині властивість, яка не знята у процесі соціалізації і виявляється у вигляді </w:t>
      </w:r>
      <w:proofErr w:type="spellStart"/>
      <w:r w:rsidRPr="00567210">
        <w:t>сполук</w:t>
      </w:r>
      <w:proofErr w:type="spellEnd"/>
      <w:r w:rsidRPr="00567210">
        <w:t xml:space="preserve"> </w:t>
      </w:r>
      <w:proofErr w:type="spellStart"/>
      <w:r w:rsidRPr="00567210">
        <w:t>Id</w:t>
      </w:r>
      <w:proofErr w:type="spellEnd"/>
      <w:r w:rsidRPr="00567210">
        <w:t xml:space="preserve"> ("Воно"), тобто, несвідомого, в той час як </w:t>
      </w:r>
      <w:proofErr w:type="spellStart"/>
      <w:r w:rsidRPr="00567210">
        <w:t>Ego</w:t>
      </w:r>
      <w:proofErr w:type="spellEnd"/>
      <w:r w:rsidRPr="00567210">
        <w:t xml:space="preserve"> ("Я") - має реалізовувати раціональні прагнення [17,с.104]. Своїми висновками психоаналітики підводять ґрунтовну наукову базу під значення процесу соціалізації для зняття природної агресивності людини, оскільки, за певних несприятливих умов, вродження агресивність може стати причиною злочинної поведінки.</w:t>
      </w:r>
    </w:p>
    <w:p w14:paraId="28ED4F6A" w14:textId="77777777" w:rsidR="00046DE3" w:rsidRPr="00567210" w:rsidRDefault="00046DE3" w:rsidP="00046DE3">
      <w:pPr>
        <w:widowControl w:val="0"/>
        <w:spacing w:line="360" w:lineRule="auto"/>
        <w:ind w:firstLine="540"/>
        <w:jc w:val="both"/>
      </w:pPr>
      <w:r w:rsidRPr="00567210">
        <w:tab/>
        <w:t>Деякі вчені трактують психічні розлади не так як хворобу, аналогічну фізичній хворобі, а як соціальні відхилення, як форму прориву норми. Як і у випадках з людьми, що хворіють на алкоголізм, злодіями чи проститутками, психічні розлади також характеризуються відходом від норми: агресивністю, некоректністю висловлювань, розривом міжособистісних контактів, фобіями, депресивними станами.</w:t>
      </w:r>
    </w:p>
    <w:p w14:paraId="330C6F33" w14:textId="77777777" w:rsidR="00046DE3" w:rsidRPr="00567210" w:rsidRDefault="00046DE3" w:rsidP="00046DE3">
      <w:pPr>
        <w:widowControl w:val="0"/>
        <w:spacing w:line="360" w:lineRule="auto"/>
        <w:rPr>
          <w:b/>
          <w:sz w:val="32"/>
          <w:szCs w:val="32"/>
        </w:rPr>
      </w:pPr>
    </w:p>
    <w:p w14:paraId="7F12BB42" w14:textId="77777777" w:rsidR="00046DE3" w:rsidRPr="00567210" w:rsidRDefault="00046DE3" w:rsidP="00046DE3">
      <w:pPr>
        <w:widowControl w:val="0"/>
        <w:spacing w:line="360" w:lineRule="auto"/>
      </w:pPr>
      <w:r w:rsidRPr="00567210">
        <w:rPr>
          <w:b/>
        </w:rPr>
        <w:t xml:space="preserve">1.2.2. Соціологічні теорії </w:t>
      </w:r>
      <w:proofErr w:type="spellStart"/>
      <w:r w:rsidRPr="00567210">
        <w:rPr>
          <w:b/>
        </w:rPr>
        <w:t>делінквентності</w:t>
      </w:r>
      <w:proofErr w:type="spellEnd"/>
    </w:p>
    <w:p w14:paraId="0CA6DAFA" w14:textId="77777777" w:rsidR="00046DE3" w:rsidRPr="00567210" w:rsidRDefault="00046DE3" w:rsidP="00046DE3">
      <w:pPr>
        <w:widowControl w:val="0"/>
        <w:spacing w:line="360" w:lineRule="auto"/>
        <w:ind w:firstLine="540"/>
        <w:jc w:val="both"/>
      </w:pPr>
    </w:p>
    <w:p w14:paraId="782B5001" w14:textId="77777777" w:rsidR="00046DE3" w:rsidRPr="00567210" w:rsidRDefault="00046DE3" w:rsidP="00046DE3">
      <w:pPr>
        <w:widowControl w:val="0"/>
        <w:spacing w:line="360" w:lineRule="auto"/>
        <w:ind w:firstLine="540"/>
        <w:jc w:val="both"/>
      </w:pPr>
      <w:r w:rsidRPr="00567210">
        <w:tab/>
        <w:t xml:space="preserve">У давні часи </w:t>
      </w:r>
      <w:proofErr w:type="spellStart"/>
      <w:r w:rsidRPr="00567210">
        <w:t>делінквентну</w:t>
      </w:r>
      <w:proofErr w:type="spellEnd"/>
      <w:r w:rsidRPr="00567210">
        <w:t xml:space="preserve"> поведінку пояснювали втручанням надприродних сил. Згодом така концепція перестала відповідати вимогам часу і з'явилися наукові теорії. Проте, на рівні соціальних уявлень, "побутових знань" злочинці ще й сьогодні часто трактуються як просто "погані люди", а відтак - єдиний спосіб ставлення до них полягає у тому, щоб їх суворо карати.</w:t>
      </w:r>
    </w:p>
    <w:p w14:paraId="30A9367E" w14:textId="77777777" w:rsidR="00046DE3" w:rsidRPr="00567210" w:rsidRDefault="00046DE3" w:rsidP="00046DE3">
      <w:pPr>
        <w:widowControl w:val="0"/>
        <w:spacing w:line="360" w:lineRule="auto"/>
        <w:ind w:firstLine="540"/>
        <w:jc w:val="both"/>
      </w:pPr>
      <w:r w:rsidRPr="00567210">
        <w:tab/>
        <w:t>Такий підхід залишався домінуючим протягом багатьох століть, зберігається він і сьогодні. У Європі протягом XVII-XVIII ст. покарання були жорстокими: людей вішали за крадіжку шматка хліба; випалювали тавро і відправляли до в'язниці лише тому, що ті були безробітними [17, с.103]. Проте, жорстокі покарання не давали очікуваного ефекту: рівень злочинності продовжував утримуватися на високому рівні протягом сотень років.</w:t>
      </w:r>
    </w:p>
    <w:p w14:paraId="669C4AA0" w14:textId="77777777" w:rsidR="00046DE3" w:rsidRPr="00567210" w:rsidRDefault="00046DE3" w:rsidP="00046DE3">
      <w:pPr>
        <w:widowControl w:val="0"/>
        <w:spacing w:line="360" w:lineRule="auto"/>
        <w:ind w:firstLine="540"/>
        <w:jc w:val="both"/>
      </w:pPr>
      <w:r w:rsidRPr="00567210">
        <w:tab/>
      </w:r>
      <w:r w:rsidRPr="00567210">
        <w:rPr>
          <w:i/>
        </w:rPr>
        <w:t>Соціологічні теорії</w:t>
      </w:r>
      <w:r w:rsidRPr="00567210">
        <w:t xml:space="preserve"> наголошують на відсутності чітко визначеної межі між злочинною і респектабельною поведінкою, а також на тому, що у формуванні злочинної поведінки дуже важливу роль відіграє контекст - соціальне навчання та соціальне оточення [17, с.105].</w:t>
      </w:r>
    </w:p>
    <w:p w14:paraId="14E7C793" w14:textId="77777777" w:rsidR="00046DE3" w:rsidRPr="00567210" w:rsidRDefault="00046DE3" w:rsidP="00046DE3">
      <w:pPr>
        <w:widowControl w:val="0"/>
        <w:spacing w:line="360" w:lineRule="auto"/>
        <w:ind w:firstLine="540"/>
        <w:jc w:val="both"/>
      </w:pPr>
      <w:r w:rsidRPr="00567210">
        <w:tab/>
        <w:t>Важливе місце в поясненні причин девіантної поведінки займає теорія аномії (</w:t>
      </w:r>
      <w:proofErr w:type="spellStart"/>
      <w:r w:rsidRPr="00567210">
        <w:t>розрегульованості</w:t>
      </w:r>
      <w:proofErr w:type="spellEnd"/>
      <w:r w:rsidRPr="00567210">
        <w:t>). Еміль Дюркгейм використовував такий підхід у своєму класичному дослідженні сутності, причин самогубств</w:t>
      </w:r>
      <w:r>
        <w:t xml:space="preserve"> [6</w:t>
      </w:r>
      <w:r w:rsidRPr="00567210">
        <w:t xml:space="preserve">,с.105]. Він вважав головною причиною самогубств явище, назване ним аномією. </w:t>
      </w:r>
      <w:proofErr w:type="spellStart"/>
      <w:r w:rsidRPr="00567210">
        <w:t>Е.Дюркгейм</w:t>
      </w:r>
      <w:proofErr w:type="spellEnd"/>
      <w:r w:rsidRPr="00567210">
        <w:t xml:space="preserve"> підкреслював, що соціальні правила відіграють основну роль в регулюванні життя людей. Норми керують їх поведінкою, люди знають, що можна очікувати від і</w:t>
      </w:r>
      <w:r>
        <w:t>нших і чого очікують від них [6</w:t>
      </w:r>
      <w:r w:rsidRPr="00567210">
        <w:t xml:space="preserve">,с.105]. Люди відчувають стан заплутаності і </w:t>
      </w:r>
      <w:proofErr w:type="spellStart"/>
      <w:r w:rsidRPr="00567210">
        <w:t>дезорганізованості</w:t>
      </w:r>
      <w:proofErr w:type="spellEnd"/>
      <w:r w:rsidRPr="00567210">
        <w:t xml:space="preserve">. Соціальні норми руйнуються, люди втрачають орієнтири - усе це сприяє девіантній поведінці. </w:t>
      </w:r>
      <w:r w:rsidRPr="00567210">
        <w:tab/>
      </w:r>
      <w:r w:rsidRPr="00567210">
        <w:rPr>
          <w:i/>
        </w:rPr>
        <w:t>Теорія Дюркгейма</w:t>
      </w:r>
      <w:r w:rsidRPr="00567210">
        <w:t xml:space="preserve"> зазнала критики, його основна думка про те, що соціальна </w:t>
      </w:r>
      <w:proofErr w:type="spellStart"/>
      <w:r w:rsidRPr="00567210">
        <w:t>деорганізація</w:t>
      </w:r>
      <w:proofErr w:type="spellEnd"/>
      <w:r w:rsidRPr="00567210">
        <w:t xml:space="preserve"> є причиною девіантної поведінки, вважається загальновизнаною.</w:t>
      </w:r>
    </w:p>
    <w:p w14:paraId="1AE01803" w14:textId="77777777" w:rsidR="00046DE3" w:rsidRPr="00567210" w:rsidRDefault="00046DE3" w:rsidP="00046DE3">
      <w:pPr>
        <w:widowControl w:val="0"/>
        <w:spacing w:line="360" w:lineRule="auto"/>
        <w:ind w:firstLine="540"/>
        <w:jc w:val="both"/>
      </w:pPr>
      <w:r w:rsidRPr="00567210">
        <w:tab/>
      </w:r>
      <w:r w:rsidRPr="00567210">
        <w:rPr>
          <w:i/>
        </w:rPr>
        <w:t>Теорія структурної напруженості</w:t>
      </w:r>
      <w:r w:rsidRPr="00567210">
        <w:t xml:space="preserve"> пояснює багато правопорушень </w:t>
      </w:r>
      <w:r w:rsidRPr="00567210">
        <w:lastRenderedPageBreak/>
        <w:t>розчаруванням особистості. Зниження життєвого рівня, расова дискримінація і багато інших явищ можуть призвести до девіантної поведінки</w:t>
      </w:r>
      <w:r>
        <w:t xml:space="preserve"> [4</w:t>
      </w:r>
      <w:r w:rsidRPr="00567210">
        <w:t xml:space="preserve">,с.105]. Якщо людина не займає твердого становища в суспільстві чи не може досягти поставлених цілей законними способами, то рано чи пізно виникають розчарування, напруженість, людина починає відчувати свою неповноцінність і може використовувати девіантні, незаконні методи для досягнення своїх цілей. Теорія </w:t>
      </w:r>
      <w:proofErr w:type="spellStart"/>
      <w:r w:rsidRPr="00567210">
        <w:t>напружності</w:t>
      </w:r>
      <w:proofErr w:type="spellEnd"/>
      <w:r w:rsidRPr="00567210">
        <w:t xml:space="preserve"> показує людину, що розривається між можливістю і бажанням, коли бажання бере верх.</w:t>
      </w:r>
    </w:p>
    <w:p w14:paraId="2205FB1E" w14:textId="77777777" w:rsidR="00046DE3" w:rsidRPr="00567210" w:rsidRDefault="00046DE3" w:rsidP="00046DE3">
      <w:pPr>
        <w:widowControl w:val="0"/>
        <w:spacing w:line="360" w:lineRule="auto"/>
        <w:ind w:firstLine="540"/>
        <w:jc w:val="both"/>
      </w:pPr>
      <w:r w:rsidRPr="00567210">
        <w:tab/>
      </w:r>
      <w:r w:rsidRPr="00567210">
        <w:rPr>
          <w:i/>
        </w:rPr>
        <w:t>Теорія стигматизації, чи наклеювання ярликів,</w:t>
      </w:r>
      <w:r w:rsidRPr="00567210">
        <w:t xml:space="preserve"> - це здатність впливових груп суспільства ставити клеймо </w:t>
      </w:r>
      <w:proofErr w:type="spellStart"/>
      <w:r w:rsidRPr="00567210">
        <w:t>девіантів</w:t>
      </w:r>
      <w:proofErr w:type="spellEnd"/>
      <w:r w:rsidRPr="00567210">
        <w:t xml:space="preserve"> деяким соціальним чи національним групам</w:t>
      </w:r>
      <w:r>
        <w:t xml:space="preserve"> [9</w:t>
      </w:r>
      <w:r w:rsidRPr="00567210">
        <w:t xml:space="preserve">,с.106]. Цигани, особи кавказької національності тощо. Якщо на людині ставлять клеймо </w:t>
      </w:r>
      <w:proofErr w:type="spellStart"/>
      <w:r w:rsidRPr="00567210">
        <w:t>девіанта</w:t>
      </w:r>
      <w:proofErr w:type="spellEnd"/>
      <w:r w:rsidRPr="00567210">
        <w:t>, то вона починає поводитися відповідним чином.</w:t>
      </w:r>
    </w:p>
    <w:p w14:paraId="5A7F6113" w14:textId="77777777" w:rsidR="00046DE3" w:rsidRPr="00567210" w:rsidRDefault="00046DE3" w:rsidP="00046DE3">
      <w:pPr>
        <w:widowControl w:val="0"/>
        <w:spacing w:line="360" w:lineRule="auto"/>
        <w:ind w:firstLine="540"/>
        <w:jc w:val="both"/>
      </w:pPr>
      <w:r w:rsidRPr="00567210">
        <w:tab/>
        <w:t xml:space="preserve">Теорія стигматизації розрізняє первинну і </w:t>
      </w:r>
      <w:r>
        <w:t>вторинну девіантну поведінку [14</w:t>
      </w:r>
      <w:r w:rsidRPr="00567210">
        <w:t>,с.105]. Первинна - поведінка особистості, що дозволяє навішати на людину ярлик злочинця. Вторинна - це поведінка, що є реакцією на ярлик</w:t>
      </w:r>
      <w:r>
        <w:t xml:space="preserve"> [14</w:t>
      </w:r>
      <w:r w:rsidRPr="00567210">
        <w:t xml:space="preserve">,с.106]. Ярлик </w:t>
      </w:r>
      <w:proofErr w:type="spellStart"/>
      <w:r w:rsidRPr="00567210">
        <w:t>девіанта</w:t>
      </w:r>
      <w:proofErr w:type="spellEnd"/>
      <w:r w:rsidRPr="00567210">
        <w:t xml:space="preserve">: злочинець, алкоголік, повія - завжди обмежує офіційні можливості людини. Їй складніше влаштуватися на роботу, встановити міжособистісні стосунки. Теорія ярлика багато чого прояснила в розумінні причин злочинності. Вона дозволяє зрозуміти: норми поведінки не є абсолютом, а створені людьми у певних умовах і з певною метою. Чим вищий статус особистості, тим менше в неї шансів отримати ярлик </w:t>
      </w:r>
      <w:proofErr w:type="spellStart"/>
      <w:r w:rsidRPr="00567210">
        <w:t>девіанта</w:t>
      </w:r>
      <w:proofErr w:type="spellEnd"/>
      <w:r w:rsidRPr="00567210">
        <w:t>, злочинця.</w:t>
      </w:r>
    </w:p>
    <w:p w14:paraId="63BBF210" w14:textId="77777777" w:rsidR="00046DE3" w:rsidRPr="00567210" w:rsidRDefault="00046DE3" w:rsidP="00046DE3">
      <w:pPr>
        <w:widowControl w:val="0"/>
        <w:spacing w:line="360" w:lineRule="auto"/>
        <w:ind w:firstLine="540"/>
        <w:jc w:val="both"/>
      </w:pPr>
      <w:r w:rsidRPr="00567210">
        <w:tab/>
      </w:r>
      <w:r w:rsidRPr="00567210">
        <w:rPr>
          <w:i/>
        </w:rPr>
        <w:t xml:space="preserve">Едвін </w:t>
      </w:r>
      <w:proofErr w:type="spellStart"/>
      <w:r w:rsidRPr="00567210">
        <w:rPr>
          <w:i/>
        </w:rPr>
        <w:t>Сазерланд</w:t>
      </w:r>
      <w:proofErr w:type="spellEnd"/>
      <w:r w:rsidRPr="00567210">
        <w:t xml:space="preserve"> [17] пояснює делінквентність за допомогою теорії, яка отримала назву теорії </w:t>
      </w:r>
      <w:proofErr w:type="spellStart"/>
      <w:r w:rsidRPr="00567210">
        <w:t>деференційної</w:t>
      </w:r>
      <w:proofErr w:type="spellEnd"/>
      <w:r w:rsidRPr="00567210">
        <w:t xml:space="preserve"> асоціації. Дана теорія відштовхується від ідеї про те, що у суспільстві існує багато субкультур. Деякі з субкультур заохочують протизаконні дії. Згідно з </w:t>
      </w:r>
      <w:proofErr w:type="spellStart"/>
      <w:r w:rsidRPr="00567210">
        <w:t>Сазерландом</w:t>
      </w:r>
      <w:proofErr w:type="spellEnd"/>
      <w:r w:rsidRPr="00567210">
        <w:t xml:space="preserve">, індивіди стають злочинцями, засвоюючи норми і цінності злочинних соціальних груп, до яких вони належать. </w:t>
      </w:r>
      <w:proofErr w:type="spellStart"/>
      <w:r w:rsidRPr="00567210">
        <w:t>Делінквент</w:t>
      </w:r>
      <w:proofErr w:type="spellEnd"/>
      <w:r w:rsidRPr="00567210">
        <w:t xml:space="preserve"> засвоює не те, що потрібно суспільстві, а те, чого навчає його найближче кримінальне оточення; виходячи із культури, індивід </w:t>
      </w:r>
      <w:r w:rsidRPr="00567210">
        <w:lastRenderedPageBreak/>
        <w:t xml:space="preserve">входить в субкультуру [17, с.106]. Звичайно, стати злочинцем, засвоївши норми злочинних соціальних груп, може кожен, однак стають злочинцями зазвичай ті індивіди, які вступають у контакт із цими групами найчастіше. Чим раніше </w:t>
      </w:r>
      <w:proofErr w:type="spellStart"/>
      <w:r w:rsidRPr="00567210">
        <w:t>почнуться</w:t>
      </w:r>
      <w:proofErr w:type="spellEnd"/>
      <w:r w:rsidRPr="00567210">
        <w:t xml:space="preserve"> контакти індивіда з кримінальним оточенням і чим інтенсивнішими вони будуть, тим вищою є ймовірність того, що такий індивід також стане правопорушником. Ось чому діти із так званих неблагополучних сімей частіше за всіх стають на шлях порушення законів.</w:t>
      </w:r>
    </w:p>
    <w:p w14:paraId="3C4239B0" w14:textId="77777777" w:rsidR="00046DE3" w:rsidRPr="00567210" w:rsidRDefault="00046DE3" w:rsidP="00046DE3">
      <w:pPr>
        <w:widowControl w:val="0"/>
        <w:spacing w:line="360" w:lineRule="auto"/>
        <w:ind w:firstLine="540"/>
        <w:jc w:val="both"/>
      </w:pPr>
      <w:r w:rsidRPr="00567210">
        <w:rPr>
          <w:i/>
        </w:rPr>
        <w:tab/>
      </w:r>
      <w:proofErr w:type="spellStart"/>
      <w:r w:rsidRPr="00567210">
        <w:rPr>
          <w:i/>
        </w:rPr>
        <w:t>Ральф</w:t>
      </w:r>
      <w:proofErr w:type="spellEnd"/>
      <w:r w:rsidRPr="00567210">
        <w:rPr>
          <w:i/>
        </w:rPr>
        <w:t xml:space="preserve"> </w:t>
      </w:r>
      <w:proofErr w:type="spellStart"/>
      <w:r w:rsidRPr="00567210">
        <w:rPr>
          <w:i/>
        </w:rPr>
        <w:t>Клоуворд</w:t>
      </w:r>
      <w:proofErr w:type="spellEnd"/>
      <w:r w:rsidRPr="00567210">
        <w:t xml:space="preserve"> [17] виділяє три різновиди злочинної субкультури:</w:t>
      </w:r>
    </w:p>
    <w:p w14:paraId="53ABE1AA" w14:textId="77777777" w:rsidR="00046DE3" w:rsidRPr="00567210" w:rsidRDefault="00046DE3" w:rsidP="00046DE3">
      <w:pPr>
        <w:widowControl w:val="0"/>
        <w:numPr>
          <w:ilvl w:val="0"/>
          <w:numId w:val="4"/>
        </w:numPr>
        <w:tabs>
          <w:tab w:val="clear" w:pos="1969"/>
          <w:tab w:val="num" w:pos="1260"/>
        </w:tabs>
        <w:spacing w:line="360" w:lineRule="auto"/>
        <w:ind w:hanging="1069"/>
        <w:jc w:val="both"/>
      </w:pPr>
      <w:r w:rsidRPr="00567210">
        <w:t>кримінальна - крадіжка;</w:t>
      </w:r>
    </w:p>
    <w:p w14:paraId="03FD109A" w14:textId="77777777" w:rsidR="00046DE3" w:rsidRPr="00567210" w:rsidRDefault="00046DE3" w:rsidP="00046DE3">
      <w:pPr>
        <w:widowControl w:val="0"/>
        <w:numPr>
          <w:ilvl w:val="0"/>
          <w:numId w:val="4"/>
        </w:numPr>
        <w:tabs>
          <w:tab w:val="clear" w:pos="1969"/>
          <w:tab w:val="num" w:pos="1260"/>
        </w:tabs>
        <w:spacing w:line="360" w:lineRule="auto"/>
        <w:ind w:hanging="1069"/>
        <w:jc w:val="both"/>
      </w:pPr>
      <w:r w:rsidRPr="00567210">
        <w:t>конфліктна - застосування насильства для досягнення своєї мети;</w:t>
      </w:r>
    </w:p>
    <w:p w14:paraId="1E728F42" w14:textId="77777777" w:rsidR="00046DE3" w:rsidRPr="00567210" w:rsidRDefault="00046DE3" w:rsidP="00046DE3">
      <w:pPr>
        <w:widowControl w:val="0"/>
        <w:numPr>
          <w:ilvl w:val="0"/>
          <w:numId w:val="4"/>
        </w:numPr>
        <w:tabs>
          <w:tab w:val="clear" w:pos="1969"/>
          <w:tab w:val="num" w:pos="1260"/>
        </w:tabs>
        <w:spacing w:line="360" w:lineRule="auto"/>
        <w:ind w:hanging="1069"/>
        <w:jc w:val="both"/>
      </w:pPr>
      <w:r w:rsidRPr="00567210">
        <w:t>відступаюча - вживання наркотиків.</w:t>
      </w:r>
    </w:p>
    <w:p w14:paraId="2BEE8A01" w14:textId="77777777" w:rsidR="00046DE3" w:rsidRPr="00567210" w:rsidRDefault="00046DE3" w:rsidP="00046DE3">
      <w:pPr>
        <w:widowControl w:val="0"/>
        <w:spacing w:line="360" w:lineRule="auto"/>
        <w:ind w:firstLine="540"/>
        <w:jc w:val="both"/>
      </w:pPr>
      <w:r w:rsidRPr="00567210">
        <w:tab/>
      </w:r>
      <w:r w:rsidRPr="00567210">
        <w:rPr>
          <w:i/>
        </w:rPr>
        <w:t xml:space="preserve">Теорія контролю </w:t>
      </w:r>
      <w:r w:rsidRPr="00567210">
        <w:t xml:space="preserve">(Уолтер </w:t>
      </w:r>
      <w:proofErr w:type="spellStart"/>
      <w:r w:rsidRPr="00567210">
        <w:t>Реклесс</w:t>
      </w:r>
      <w:proofErr w:type="spellEnd"/>
      <w:r w:rsidRPr="00567210">
        <w:t>) [19], відштовхнувшись від теорії диференційованої асоціації, зацікавився питанням: чому ж у районах із високим рівнем злочинності зустрічаємо молодих людей, які все-таки не стали на хибний шлях? На його думку, це стається через те, що вони виробили в собі власний позитивний образ, який допомагає їм відрізнятися від кримінального оточення. Справжньою ж причиною злочинної поведінки є брак внутрішнього контролю індивіда, а також п</w:t>
      </w:r>
      <w:r>
        <w:t>ильного соціального контролю [11</w:t>
      </w:r>
      <w:r w:rsidRPr="00567210">
        <w:t>, с.395].</w:t>
      </w:r>
    </w:p>
    <w:p w14:paraId="79311696" w14:textId="77777777" w:rsidR="00046DE3" w:rsidRPr="00567210" w:rsidRDefault="00046DE3" w:rsidP="00046DE3">
      <w:pPr>
        <w:widowControl w:val="0"/>
        <w:spacing w:line="360" w:lineRule="auto"/>
        <w:rPr>
          <w:b/>
        </w:rPr>
      </w:pPr>
    </w:p>
    <w:p w14:paraId="6B3C6A9B" w14:textId="77777777" w:rsidR="00046DE3" w:rsidRPr="00567210" w:rsidRDefault="00046DE3" w:rsidP="00046DE3">
      <w:pPr>
        <w:widowControl w:val="0"/>
        <w:spacing w:line="360" w:lineRule="auto"/>
        <w:jc w:val="center"/>
        <w:rPr>
          <w:b/>
        </w:rPr>
      </w:pPr>
      <w:r w:rsidRPr="00567210">
        <w:rPr>
          <w:b/>
        </w:rPr>
        <w:br w:type="page"/>
      </w:r>
      <w:r w:rsidRPr="00567210">
        <w:rPr>
          <w:b/>
        </w:rPr>
        <w:lastRenderedPageBreak/>
        <w:t>Висновки до першого розділу</w:t>
      </w:r>
    </w:p>
    <w:p w14:paraId="07D2AEBA" w14:textId="77777777" w:rsidR="00046DE3" w:rsidRPr="00567210" w:rsidRDefault="00046DE3" w:rsidP="00046DE3">
      <w:pPr>
        <w:widowControl w:val="0"/>
        <w:spacing w:line="360" w:lineRule="auto"/>
        <w:ind w:firstLine="540"/>
        <w:jc w:val="both"/>
      </w:pPr>
      <w:r w:rsidRPr="00567210">
        <w:t>Нинішні підлітки хибно сприймають і спотворено трактують декларовані ринкові цінності. У несформованій дитячій психіці матеріальний добробут постає єдиним критерієм життєвого успіху. При чому формується чітка орієнтація на якомога менший і якнайшвидший шлях досягнення матеріального достатку - привласнити чуже, вкрасти, одурити тощо.</w:t>
      </w:r>
    </w:p>
    <w:p w14:paraId="3885D722" w14:textId="77777777" w:rsidR="00046DE3" w:rsidRPr="00567210" w:rsidRDefault="00046DE3" w:rsidP="00046DE3">
      <w:pPr>
        <w:widowControl w:val="0"/>
        <w:spacing w:line="360" w:lineRule="auto"/>
        <w:ind w:firstLine="540"/>
        <w:jc w:val="both"/>
      </w:pPr>
      <w:r w:rsidRPr="00567210">
        <w:t>Усі суспільства, держави мають закони, і скрізь караються їх порушники. Водночас чимала частина людей порушує встановлені правила і закони. Серйозність правопорушення залежить не тільки від значимості порушення, але також від частоти такого порушення.</w:t>
      </w:r>
    </w:p>
    <w:p w14:paraId="019B0AB9" w14:textId="77777777" w:rsidR="00046DE3" w:rsidRPr="00567210" w:rsidRDefault="00046DE3" w:rsidP="00046DE3">
      <w:pPr>
        <w:widowControl w:val="0"/>
        <w:spacing w:line="360" w:lineRule="auto"/>
        <w:ind w:firstLine="540"/>
        <w:jc w:val="both"/>
      </w:pPr>
      <w:r w:rsidRPr="00567210">
        <w:t>Аналіз наукової літератури показав, що серед дослідників не існує єдиної точки зору щодо тлумачення поняття “</w:t>
      </w:r>
      <w:proofErr w:type="spellStart"/>
      <w:r w:rsidRPr="00567210">
        <w:t>делінквентна</w:t>
      </w:r>
      <w:proofErr w:type="spellEnd"/>
      <w:r w:rsidRPr="00567210">
        <w:t xml:space="preserve"> поведінка”. Узагальнивши результати аналізу різних підходів, можемо сформулювати таке визначення делінквентної поведінки – різновид девіантної поведінки, </w:t>
      </w:r>
      <w:r w:rsidRPr="00567210">
        <w:rPr>
          <w:spacing w:val="-1"/>
        </w:rPr>
        <w:t xml:space="preserve">ланцюг учинків, проступків, провин, дрібних правопорушень (крадіжки, розбій, бродяжництво, агресивні дії щодо іншої людини тощо), які відрізняються від кримінальних, тобто таких, що караються відповідно Кримінального кодексу серйозних правопорушень </w:t>
      </w:r>
      <w:r w:rsidRPr="00567210">
        <w:t>і злочинів.</w:t>
      </w:r>
    </w:p>
    <w:p w14:paraId="33F706BE" w14:textId="77777777" w:rsidR="00046DE3" w:rsidRPr="00567210" w:rsidRDefault="00046DE3" w:rsidP="00046DE3">
      <w:pPr>
        <w:widowControl w:val="0"/>
        <w:spacing w:line="360" w:lineRule="auto"/>
        <w:ind w:firstLine="540"/>
        <w:jc w:val="both"/>
      </w:pPr>
      <w:r w:rsidRPr="00567210">
        <w:t>У сучасному суспільстві найбільш істотні норми поведінки, що торкаються інтересів інших людей, записані у законі, і їх порушення розглядається як злочин. Важливим є питання причин росту злочинів та підліткової злочинності в сучасному суспільстві. Аналіз теорій, що пояснюють детермінанти й закономірності протиправної поведінки, дозволяє знайти відповідь на це запитання. У поясненні причин девіантної поведінки займають провідне місце соціологічні теорії: теорія аномії (</w:t>
      </w:r>
      <w:proofErr w:type="spellStart"/>
      <w:r w:rsidRPr="00567210">
        <w:t>розрегульованості</w:t>
      </w:r>
      <w:proofErr w:type="spellEnd"/>
      <w:r w:rsidRPr="00567210">
        <w:t>), теорія структурної напруженості, теорія стигматизації або наклеювання ярликів; біологічні та психологічні теорії.</w:t>
      </w:r>
    </w:p>
    <w:p w14:paraId="26CA6EF5" w14:textId="77777777" w:rsidR="00046DE3" w:rsidRPr="00567210" w:rsidRDefault="00046DE3" w:rsidP="00046DE3">
      <w:pPr>
        <w:widowControl w:val="0"/>
        <w:spacing w:line="360" w:lineRule="auto"/>
        <w:ind w:firstLine="540"/>
        <w:jc w:val="both"/>
      </w:pPr>
      <w:r w:rsidRPr="00567210">
        <w:t>На сьогодні домінуючою точкою зору є та, що головним фактором відтворення злочинності у суспільстві є недосконалість суспільних відносин.</w:t>
      </w:r>
    </w:p>
    <w:p w14:paraId="3F0F7A5E" w14:textId="77777777" w:rsidR="00046DE3" w:rsidRPr="00567210" w:rsidRDefault="00046DE3" w:rsidP="00046DE3">
      <w:pPr>
        <w:widowControl w:val="0"/>
        <w:spacing w:line="360" w:lineRule="auto"/>
        <w:ind w:firstLine="540"/>
        <w:jc w:val="both"/>
      </w:pPr>
    </w:p>
    <w:p w14:paraId="4FD643AC" w14:textId="77777777" w:rsidR="00046DE3" w:rsidRPr="00567210" w:rsidRDefault="00046DE3" w:rsidP="00046DE3">
      <w:pPr>
        <w:widowControl w:val="0"/>
        <w:spacing w:line="360" w:lineRule="auto"/>
        <w:jc w:val="center"/>
        <w:rPr>
          <w:b/>
        </w:rPr>
      </w:pPr>
      <w:r w:rsidRPr="00567210">
        <w:rPr>
          <w:b/>
        </w:rPr>
        <w:lastRenderedPageBreak/>
        <w:t>РОЗДІЛ 2</w:t>
      </w:r>
    </w:p>
    <w:p w14:paraId="69EF05A2" w14:textId="45AB2228" w:rsidR="00046DE3" w:rsidRPr="00567210" w:rsidRDefault="00046DE3" w:rsidP="00046DE3">
      <w:pPr>
        <w:widowControl w:val="0"/>
        <w:spacing w:line="360" w:lineRule="auto"/>
        <w:jc w:val="center"/>
      </w:pPr>
      <w:r w:rsidRPr="00567210">
        <w:t xml:space="preserve">СОЦІАЛЬНО-ПРАВОВИЙ АНАЛІЗ </w:t>
      </w:r>
      <w:r w:rsidR="00D52932">
        <w:t>ПРОТИПРАВНОЇ</w:t>
      </w:r>
      <w:r w:rsidRPr="00567210">
        <w:t xml:space="preserve"> ПОВЕДІНКИ НЕПОВНОЛІТНІХ</w:t>
      </w:r>
    </w:p>
    <w:p w14:paraId="11B80420" w14:textId="77777777" w:rsidR="00046DE3" w:rsidRPr="00567210" w:rsidRDefault="00046DE3" w:rsidP="00046DE3">
      <w:pPr>
        <w:widowControl w:val="0"/>
        <w:spacing w:line="360" w:lineRule="auto"/>
        <w:ind w:firstLine="540"/>
        <w:jc w:val="both"/>
      </w:pPr>
    </w:p>
    <w:p w14:paraId="5B830528" w14:textId="77777777" w:rsidR="00046DE3" w:rsidRPr="00567210" w:rsidRDefault="00046DE3" w:rsidP="00046DE3">
      <w:pPr>
        <w:widowControl w:val="0"/>
        <w:spacing w:line="360" w:lineRule="auto"/>
        <w:jc w:val="both"/>
        <w:rPr>
          <w:b/>
        </w:rPr>
      </w:pPr>
      <w:r w:rsidRPr="00567210">
        <w:rPr>
          <w:b/>
        </w:rPr>
        <w:t>2.1. Фактори, що впливають на формування протиправної поведінки підлітків</w:t>
      </w:r>
    </w:p>
    <w:p w14:paraId="4C69BEF3" w14:textId="77777777" w:rsidR="00046DE3" w:rsidRPr="00567210" w:rsidRDefault="00046DE3" w:rsidP="00046DE3">
      <w:pPr>
        <w:widowControl w:val="0"/>
        <w:spacing w:line="360" w:lineRule="auto"/>
        <w:jc w:val="both"/>
        <w:rPr>
          <w:b/>
        </w:rPr>
      </w:pPr>
    </w:p>
    <w:p w14:paraId="0FCF4DF1" w14:textId="77777777" w:rsidR="00046DE3" w:rsidRPr="00567210" w:rsidRDefault="00046DE3" w:rsidP="00046DE3">
      <w:pPr>
        <w:widowControl w:val="0"/>
        <w:spacing w:line="360" w:lineRule="auto"/>
        <w:ind w:firstLine="540"/>
        <w:jc w:val="both"/>
      </w:pPr>
      <w:r w:rsidRPr="00567210">
        <w:tab/>
        <w:t>Кримінологічний аналіз генезису кримінальної поведінки неповнолітніх дає можливість з'ясувати, які саме фактори відіграють значну роль у формуванні делінквентної поведінки особи. Важливим формуючим осередком виступає сім'я. Вона може впливати як позитивно, так і негативно на формування особистості дитини. Пасивне ставлення до своєї дитини, байдужість, яку батьки виправдовують зайнятістю, нерідко призводить до тяжких наслідків - неповнолітні вчиняють злочини.</w:t>
      </w:r>
    </w:p>
    <w:p w14:paraId="1EEDCBFA" w14:textId="77777777" w:rsidR="00046DE3" w:rsidRPr="00567210" w:rsidRDefault="00046DE3" w:rsidP="00046DE3">
      <w:pPr>
        <w:widowControl w:val="0"/>
        <w:spacing w:line="360" w:lineRule="auto"/>
        <w:ind w:firstLine="540"/>
        <w:jc w:val="both"/>
      </w:pPr>
      <w:r w:rsidRPr="00567210">
        <w:tab/>
        <w:t>Нерідко й невірна позиція батьків, прагнення до забезпечення усіх примх дитини призводить до того, що вона звикає жити за правилом: "Світ за моїми законами", і не переходить у стан "Я живу за законами світу", що може призвести до негативних і навіть трагічних наслідків. Виховання дитини повинно відбуватись у дусі поваги до старших, співчуття, доброти, загальних правил поведінки.</w:t>
      </w:r>
    </w:p>
    <w:p w14:paraId="23B6FCDB" w14:textId="77777777" w:rsidR="00046DE3" w:rsidRPr="00567210" w:rsidRDefault="00046DE3" w:rsidP="00046DE3">
      <w:pPr>
        <w:widowControl w:val="0"/>
        <w:spacing w:line="360" w:lineRule="auto"/>
        <w:ind w:firstLine="540"/>
        <w:jc w:val="both"/>
      </w:pPr>
      <w:r w:rsidRPr="00567210">
        <w:tab/>
        <w:t>До умов, що сприяють вчиненню злочинів, можна віднести такі явища і процеси, що самі не породжують, а полегшують дію причини (несприятлива обстановка в родині, низький матеріальний рівень, недоліки виховання). Одним з найбільш важливих елементів у загальному ланцюзі недоліків родинного виховання є бездоглядність неповнолітніх, саме бездоглядні підлітки найчастіше підпадають під негати</w:t>
      </w:r>
      <w:r>
        <w:t>вний вплив [1</w:t>
      </w:r>
      <w:r w:rsidRPr="00567210">
        <w:t>7,с.10].</w:t>
      </w:r>
    </w:p>
    <w:p w14:paraId="3E0F1887" w14:textId="77777777" w:rsidR="00046DE3" w:rsidRPr="00567210" w:rsidRDefault="00046DE3" w:rsidP="00046DE3">
      <w:pPr>
        <w:widowControl w:val="0"/>
        <w:spacing w:line="360" w:lineRule="auto"/>
        <w:ind w:firstLine="540"/>
        <w:jc w:val="both"/>
      </w:pPr>
      <w:r w:rsidRPr="00567210">
        <w:tab/>
        <w:t xml:space="preserve">Відсутність контролю призводить до того, що діти більшу частину часу проводять поза домівкою, і їхні інтереси переміщуються до під'їзду, двору, вулиці, обумовлюють низький культурний рівень і, навпаки, високий матеріальний достаток сім'ї та відсутність вільного часу в батьків, неуважне </w:t>
      </w:r>
      <w:r>
        <w:lastRenderedPageBreak/>
        <w:t>ставлення до дитини [1</w:t>
      </w:r>
      <w:r w:rsidRPr="00567210">
        <w:t>7,с.10].</w:t>
      </w:r>
    </w:p>
    <w:p w14:paraId="642CCB02" w14:textId="77777777" w:rsidR="00046DE3" w:rsidRPr="00567210" w:rsidRDefault="00046DE3" w:rsidP="00046DE3">
      <w:pPr>
        <w:widowControl w:val="0"/>
        <w:spacing w:line="360" w:lineRule="auto"/>
        <w:ind w:firstLine="540"/>
        <w:jc w:val="both"/>
      </w:pPr>
      <w:r w:rsidRPr="00567210">
        <w:tab/>
        <w:t xml:space="preserve">Дослідження, проведені російським соціологом А. </w:t>
      </w:r>
      <w:proofErr w:type="spellStart"/>
      <w:r w:rsidRPr="00567210">
        <w:t>Рубановим</w:t>
      </w:r>
      <w:proofErr w:type="spellEnd"/>
      <w:r w:rsidRPr="00567210">
        <w:t xml:space="preserve"> [1,с.138], показують, що згідно оцінки молодих людей, домінуючими факторами девіантної поведінки молоді у сучасних умовах є:</w:t>
      </w:r>
    </w:p>
    <w:p w14:paraId="2574EF02" w14:textId="77777777" w:rsidR="00046DE3" w:rsidRPr="00567210" w:rsidRDefault="00046DE3" w:rsidP="00046DE3">
      <w:pPr>
        <w:widowControl w:val="0"/>
        <w:numPr>
          <w:ilvl w:val="0"/>
          <w:numId w:val="5"/>
        </w:numPr>
        <w:tabs>
          <w:tab w:val="clear" w:pos="1969"/>
          <w:tab w:val="num" w:pos="1080"/>
        </w:tabs>
        <w:spacing w:line="360" w:lineRule="auto"/>
        <w:ind w:left="1080"/>
        <w:jc w:val="both"/>
      </w:pPr>
      <w:r w:rsidRPr="00567210">
        <w:t>заздрість;</w:t>
      </w:r>
    </w:p>
    <w:p w14:paraId="1201ED0E" w14:textId="77777777" w:rsidR="00046DE3" w:rsidRPr="00567210" w:rsidRDefault="00046DE3" w:rsidP="00046DE3">
      <w:pPr>
        <w:widowControl w:val="0"/>
        <w:numPr>
          <w:ilvl w:val="0"/>
          <w:numId w:val="5"/>
        </w:numPr>
        <w:tabs>
          <w:tab w:val="clear" w:pos="1969"/>
          <w:tab w:val="num" w:pos="1080"/>
        </w:tabs>
        <w:spacing w:line="360" w:lineRule="auto"/>
        <w:ind w:left="1080"/>
        <w:jc w:val="both"/>
      </w:pPr>
      <w:r w:rsidRPr="00567210">
        <w:t>агресивність;</w:t>
      </w:r>
    </w:p>
    <w:p w14:paraId="6EEFF6F1" w14:textId="77777777" w:rsidR="00046DE3" w:rsidRPr="00567210" w:rsidRDefault="00046DE3" w:rsidP="00046DE3">
      <w:pPr>
        <w:widowControl w:val="0"/>
        <w:numPr>
          <w:ilvl w:val="0"/>
          <w:numId w:val="5"/>
        </w:numPr>
        <w:tabs>
          <w:tab w:val="clear" w:pos="1969"/>
          <w:tab w:val="num" w:pos="1080"/>
        </w:tabs>
        <w:spacing w:line="360" w:lineRule="auto"/>
        <w:ind w:left="1080"/>
        <w:jc w:val="both"/>
      </w:pPr>
      <w:r w:rsidRPr="00567210">
        <w:t xml:space="preserve">прагнення гострих </w:t>
      </w:r>
      <w:proofErr w:type="spellStart"/>
      <w:r w:rsidRPr="00567210">
        <w:t>відчуттів</w:t>
      </w:r>
      <w:proofErr w:type="spellEnd"/>
      <w:r w:rsidRPr="00567210">
        <w:t>;</w:t>
      </w:r>
    </w:p>
    <w:p w14:paraId="06E178FC" w14:textId="77777777" w:rsidR="00046DE3" w:rsidRPr="00567210" w:rsidRDefault="00046DE3" w:rsidP="00046DE3">
      <w:pPr>
        <w:widowControl w:val="0"/>
        <w:numPr>
          <w:ilvl w:val="0"/>
          <w:numId w:val="5"/>
        </w:numPr>
        <w:tabs>
          <w:tab w:val="clear" w:pos="1969"/>
          <w:tab w:val="num" w:pos="1080"/>
        </w:tabs>
        <w:spacing w:line="360" w:lineRule="auto"/>
        <w:ind w:left="1080"/>
        <w:jc w:val="both"/>
      </w:pPr>
      <w:r w:rsidRPr="00567210">
        <w:t>конфлікти з батьками;</w:t>
      </w:r>
    </w:p>
    <w:p w14:paraId="12EB11B9" w14:textId="77777777" w:rsidR="00046DE3" w:rsidRPr="00567210" w:rsidRDefault="00046DE3" w:rsidP="00046DE3">
      <w:pPr>
        <w:widowControl w:val="0"/>
        <w:numPr>
          <w:ilvl w:val="0"/>
          <w:numId w:val="5"/>
        </w:numPr>
        <w:tabs>
          <w:tab w:val="clear" w:pos="1969"/>
          <w:tab w:val="num" w:pos="1080"/>
        </w:tabs>
        <w:spacing w:line="360" w:lineRule="auto"/>
        <w:ind w:left="1080"/>
        <w:jc w:val="both"/>
      </w:pPr>
      <w:r w:rsidRPr="00567210">
        <w:t>надлишок вільного часу і його погана організація;</w:t>
      </w:r>
    </w:p>
    <w:p w14:paraId="5F13A632" w14:textId="77777777" w:rsidR="00046DE3" w:rsidRPr="00567210" w:rsidRDefault="00046DE3" w:rsidP="00046DE3">
      <w:pPr>
        <w:widowControl w:val="0"/>
        <w:numPr>
          <w:ilvl w:val="0"/>
          <w:numId w:val="5"/>
        </w:numPr>
        <w:tabs>
          <w:tab w:val="clear" w:pos="1969"/>
          <w:tab w:val="num" w:pos="1080"/>
        </w:tabs>
        <w:spacing w:line="360" w:lineRule="auto"/>
        <w:ind w:left="1080"/>
        <w:jc w:val="both"/>
      </w:pPr>
      <w:r w:rsidRPr="00567210">
        <w:t>насильство у підлітковому середовищі.</w:t>
      </w:r>
    </w:p>
    <w:p w14:paraId="0FDBAAA7" w14:textId="77777777" w:rsidR="00046DE3" w:rsidRPr="00567210" w:rsidRDefault="00046DE3" w:rsidP="00046DE3">
      <w:pPr>
        <w:widowControl w:val="0"/>
        <w:spacing w:line="360" w:lineRule="auto"/>
        <w:ind w:firstLine="540"/>
        <w:jc w:val="both"/>
      </w:pPr>
      <w:r w:rsidRPr="00567210">
        <w:tab/>
        <w:t xml:space="preserve">Ця ієрархія чинників девіації істотно не співпадає з переважаючими нині уявленнями, згідно з якими - </w:t>
      </w:r>
      <w:proofErr w:type="spellStart"/>
      <w:r w:rsidRPr="00567210">
        <w:t>девіантність</w:t>
      </w:r>
      <w:proofErr w:type="spellEnd"/>
      <w:r w:rsidRPr="00567210">
        <w:t xml:space="preserve"> поведінки підлітків зумовлена головним чином бідністю, поганими прикладами, конфліктами з учителями.</w:t>
      </w:r>
    </w:p>
    <w:p w14:paraId="792E7E04" w14:textId="77777777" w:rsidR="00046DE3" w:rsidRPr="00567210" w:rsidRDefault="00046DE3" w:rsidP="00046DE3">
      <w:pPr>
        <w:widowControl w:val="0"/>
        <w:spacing w:line="360" w:lineRule="auto"/>
        <w:ind w:firstLine="540"/>
        <w:jc w:val="both"/>
      </w:pPr>
      <w:r w:rsidRPr="00567210">
        <w:tab/>
        <w:t>Відсутність моральної підтримки батьків, викладачів школи, байдужість суспільства в цілому самі по собі сприяють збільшенню кількості безпритульних дітей на вулицях міст. А вуличне середовище, в свою чергу, призводить до змін, як фізичного стану дітей (наявність шкідливих звичок, захворювань), так і до порушень загальноприйнятої системи цінностей (специфіка "вуличного життя"). У цьому середовищі діти не в змозі прийняти і засвоїти норми і цінності, які передаються з покоління в покоління: їм практично немає звідки їх взяти.</w:t>
      </w:r>
    </w:p>
    <w:p w14:paraId="07A545E2" w14:textId="77777777" w:rsidR="00046DE3" w:rsidRPr="00567210" w:rsidRDefault="00046DE3" w:rsidP="00046DE3">
      <w:pPr>
        <w:widowControl w:val="0"/>
        <w:spacing w:line="360" w:lineRule="auto"/>
        <w:ind w:firstLine="540"/>
        <w:jc w:val="both"/>
      </w:pPr>
      <w:r w:rsidRPr="00567210">
        <w:tab/>
        <w:t>Також на кримінальну спрямованість поведінки молоді впливає соціально-економічна нестабільність в суспільстві, недоліки в організації навчально-виховного процесу, зниження виховного потенціалу з боку владних структур та сім'ї, збільшення інформації, пов'язаної з насиллям, агресією, жорстокістю.</w:t>
      </w:r>
    </w:p>
    <w:p w14:paraId="6A76AE44" w14:textId="77777777" w:rsidR="00046DE3" w:rsidRPr="00567210" w:rsidRDefault="00046DE3" w:rsidP="00046DE3">
      <w:pPr>
        <w:widowControl w:val="0"/>
        <w:spacing w:line="360" w:lineRule="auto"/>
        <w:ind w:firstLine="540"/>
        <w:jc w:val="both"/>
      </w:pPr>
      <w:r w:rsidRPr="00567210">
        <w:tab/>
        <w:t xml:space="preserve">При розробці проблеми організації вільного часу відпочинку, нерідко намагаються охопити усі можливі заходи, але при цьому не завжди враховують особливості потреб неповнолітніх, пов'язані з необхідністю самовизначення у житті. Формування цінностей, правосвідомості, морального </w:t>
      </w:r>
      <w:r w:rsidRPr="00567210">
        <w:lastRenderedPageBreak/>
        <w:t>підґрунтя відбувається під впливом ЗМІ (засоби масової інформації), особливо телебачення та інтернет, комп'ютерні ігри, діяльність яких на практиці реально не контролюється ні державними, ні комерційними, ні іншими установами.</w:t>
      </w:r>
    </w:p>
    <w:p w14:paraId="66084543" w14:textId="77777777" w:rsidR="00046DE3" w:rsidRPr="00567210" w:rsidRDefault="00046DE3" w:rsidP="00046DE3">
      <w:pPr>
        <w:widowControl w:val="0"/>
        <w:spacing w:line="360" w:lineRule="auto"/>
        <w:ind w:firstLine="540"/>
        <w:jc w:val="both"/>
      </w:pPr>
      <w:r w:rsidRPr="00567210">
        <w:tab/>
        <w:t>Існують три гіпотези, які пояснюють механізм впливу демонстрованих на телеканалах сцен насильства на поведінку людини, зокрема неповнолітніх, оскільки саме молодь є найбільш уразливою до сприйняття такої інформації.</w:t>
      </w:r>
    </w:p>
    <w:p w14:paraId="6655FE05" w14:textId="77777777" w:rsidR="00046DE3" w:rsidRPr="00567210" w:rsidRDefault="00046DE3" w:rsidP="00046DE3">
      <w:pPr>
        <w:widowControl w:val="0"/>
        <w:spacing w:line="360" w:lineRule="auto"/>
        <w:ind w:firstLine="540"/>
        <w:jc w:val="both"/>
      </w:pPr>
      <w:r w:rsidRPr="00567210">
        <w:tab/>
      </w:r>
      <w:r w:rsidRPr="00567210">
        <w:rPr>
          <w:i/>
        </w:rPr>
        <w:t>Перша - гіпотеза моделі.</w:t>
      </w:r>
      <w:r w:rsidRPr="00567210">
        <w:t xml:space="preserve"> Згідно з нею, агресивна поведінка людини виникає внаслідок копіювання, спостережених агресивних дій декого з соціального оточення (батьків, однолітків, телегероїв та ін.). Таким чином агресивна поведінка інших слугує зразком для наслідування [5,с.107].</w:t>
      </w:r>
    </w:p>
    <w:p w14:paraId="0BFEE820" w14:textId="77777777" w:rsidR="00046DE3" w:rsidRPr="00567210" w:rsidRDefault="00046DE3" w:rsidP="00046DE3">
      <w:pPr>
        <w:widowControl w:val="0"/>
        <w:spacing w:line="360" w:lineRule="auto"/>
        <w:ind w:firstLine="540"/>
        <w:jc w:val="both"/>
      </w:pPr>
      <w:r w:rsidRPr="00567210">
        <w:rPr>
          <w:i/>
        </w:rPr>
        <w:tab/>
        <w:t>Друга - гіпотеза "каталізатора",</w:t>
      </w:r>
      <w:r w:rsidRPr="00567210">
        <w:t xml:space="preserve"> згідно з якою сцени насильства стають стимуляторами збудженості на імпульсивної поведінки у глядачів [5,с.107]. Обидві ці гіпотези об'єднуються загальним висновком - показ сцен насильства спричинює розвиток агресивності у глядачів.</w:t>
      </w:r>
    </w:p>
    <w:p w14:paraId="4D1BD317" w14:textId="77777777" w:rsidR="00046DE3" w:rsidRPr="00567210" w:rsidRDefault="00046DE3" w:rsidP="00046DE3">
      <w:pPr>
        <w:widowControl w:val="0"/>
        <w:spacing w:line="360" w:lineRule="auto"/>
        <w:ind w:firstLine="540"/>
        <w:jc w:val="both"/>
      </w:pPr>
      <w:r w:rsidRPr="00567210">
        <w:rPr>
          <w:i/>
        </w:rPr>
        <w:tab/>
        <w:t>Третя - гіпотеза "катарсису"</w:t>
      </w:r>
      <w:r w:rsidRPr="00567210">
        <w:t xml:space="preserve"> - ґрунтується на результатах деяких досліджень, які, навпаки вказували, що нібито демонстрація сцен насильства призводить до послаблення агресивності. Але поряд із цим спостерігалося породження байдужості до актів насильства [5,с.108].</w:t>
      </w:r>
    </w:p>
    <w:p w14:paraId="3F7DED6D" w14:textId="77777777" w:rsidR="00046DE3" w:rsidRPr="00567210" w:rsidRDefault="00046DE3" w:rsidP="00046DE3">
      <w:pPr>
        <w:widowControl w:val="0"/>
        <w:spacing w:line="360" w:lineRule="auto"/>
        <w:ind w:firstLine="540"/>
        <w:jc w:val="both"/>
      </w:pPr>
      <w:r w:rsidRPr="00567210">
        <w:tab/>
        <w:t>Інтернет - особлива інформаційна мережа, яка має як позитивний, так і негативний вплив на психіку та свідомість підлітка, пропонуючи насильство та жорстокість, що викликає у дітей і підлітків різного роду залежності, штовхає їх на протиправні дії [5,с.110].</w:t>
      </w:r>
    </w:p>
    <w:p w14:paraId="5D0A40CB" w14:textId="77777777" w:rsidR="00046DE3" w:rsidRPr="00567210" w:rsidRDefault="00046DE3" w:rsidP="00046DE3">
      <w:pPr>
        <w:widowControl w:val="0"/>
        <w:spacing w:line="360" w:lineRule="auto"/>
        <w:ind w:firstLine="540"/>
        <w:jc w:val="both"/>
      </w:pPr>
      <w:r w:rsidRPr="00567210">
        <w:t>Складовою частиною негативного впливу ЗМІ на поведінку неповнолітніх є значний відсоток трансляції інформаційної продукції з елементами насильства та агресії, безконтрольність доступу неповнолітніх до такої інформаційної продукції, недостатня увага до цієї проблеми з боку батьків, педагогів, працівників служб у справах неповнолітніх, кримінальної міліції у справах неповнолітніх, органів досудового слідства, судів тощо [5,с.110].</w:t>
      </w:r>
    </w:p>
    <w:p w14:paraId="6D648F8C" w14:textId="77777777" w:rsidR="00046DE3" w:rsidRPr="00567210" w:rsidRDefault="00046DE3" w:rsidP="00046DE3">
      <w:pPr>
        <w:widowControl w:val="0"/>
        <w:spacing w:line="360" w:lineRule="auto"/>
        <w:ind w:firstLine="540"/>
        <w:jc w:val="both"/>
      </w:pPr>
      <w:r w:rsidRPr="00567210">
        <w:tab/>
        <w:t xml:space="preserve">Злочинність неповнолітніх завжди привертає підвищену увагу </w:t>
      </w:r>
      <w:r w:rsidRPr="00567210">
        <w:lastRenderedPageBreak/>
        <w:t>суспільства. Це цілком закономірно, оскільки молоде покоління є природним резервом соціального розвитку. Порушення закону особами молодого віку є підставою для прогнозу розвитку рецидивної злочинності [1,с.138]. А до більш кримінальних факторів у соціально-економічній сфері належать: прожитковий рівень, який є нижчим за рівень забезпечення фізіологічного вживання; поляризація населення за рівнем доходів; безробіття.</w:t>
      </w:r>
    </w:p>
    <w:p w14:paraId="45E3EBF7" w14:textId="77777777" w:rsidR="00046DE3" w:rsidRPr="00567210" w:rsidRDefault="00046DE3" w:rsidP="00046DE3">
      <w:pPr>
        <w:widowControl w:val="0"/>
        <w:spacing w:line="360" w:lineRule="auto"/>
        <w:ind w:firstLine="540"/>
        <w:jc w:val="both"/>
      </w:pPr>
      <w:r w:rsidRPr="00567210">
        <w:tab/>
        <w:t>Сучасне українське суспільство розділилося на дві частини - бідних та багатих, соціальна нерівність між якими поглиблюється. Низький прожитковий рівень у сім'ях неповнолітніх, де проживає двоє батьків, один з яких не працює, де батьки не можуть забезпечити необхідним своїх дітей, за даними проведеного анкетування неповнолітніх (у містах України) мав місце у 70% сімей [1,с.138]. Насамперед, такий відсоток характеризує матеріальний та побутовий стан сімей і, зокрема їх низький рівень, що визначає категорію "бідність", а також неспроможністю через брак коштів підтримувати навіть той спосіб життя, який мінімально забезпечує життєздатність тих родин за існуючих умов [1,с.138].</w:t>
      </w:r>
    </w:p>
    <w:p w14:paraId="53E0312E" w14:textId="77777777" w:rsidR="00046DE3" w:rsidRPr="00567210" w:rsidRDefault="00046DE3" w:rsidP="00046DE3">
      <w:pPr>
        <w:widowControl w:val="0"/>
        <w:spacing w:line="360" w:lineRule="auto"/>
        <w:ind w:firstLine="540"/>
        <w:jc w:val="both"/>
      </w:pPr>
      <w:r w:rsidRPr="00567210">
        <w:tab/>
        <w:t xml:space="preserve">Більша частина неповнолітніх осіб, які вчиняють суспільно небезпечні діяння, що формально носять ознаки злочинців, проживає у сім'ях з низьким або дуже низьким рівнем матеріального статку. Також постійний дефіцит грошей у сім'ях, несвоєчасна виплата заробітної плати, стипендій та пенсій у сім'ях, де проживають неповнолітні зумовлює спрямованість до корисливих посягань, вчинених підлітками. Найчастіше їх діяння спрямовані на викрадення продуктів харчування із складів, </w:t>
      </w:r>
      <w:proofErr w:type="spellStart"/>
      <w:r w:rsidRPr="00567210">
        <w:t>їдалень</w:t>
      </w:r>
      <w:proofErr w:type="spellEnd"/>
      <w:r w:rsidRPr="00567210">
        <w:t>, магазинів та підсобних приміщень, із підвалів. Інший предмет поширених розкрадань - побутова техніка, одяг, товари господарського призначення.</w:t>
      </w:r>
    </w:p>
    <w:p w14:paraId="5ACB925E" w14:textId="77777777" w:rsidR="00046DE3" w:rsidRPr="00567210" w:rsidRDefault="00046DE3" w:rsidP="00046DE3">
      <w:pPr>
        <w:widowControl w:val="0"/>
        <w:spacing w:line="360" w:lineRule="auto"/>
        <w:ind w:firstLine="540"/>
        <w:jc w:val="both"/>
      </w:pPr>
      <w:r w:rsidRPr="00567210">
        <w:tab/>
        <w:t>Отже, на протиправну поведінку неповнолітніх впливають не тільки матеріальні труднощі в сім'ях, а й потреби підлітків, що значно перевищують можливості батьків. Активний вплив на протиправну поведінку неповнолітніх справляє безробіття. Безробіття у сім'ях, де проживають неповнолітні, призводить до виїзду батьків за кордон. Також існують і соціально-</w:t>
      </w:r>
      <w:r w:rsidRPr="00567210">
        <w:lastRenderedPageBreak/>
        <w:t>психологічні чинники. Це, передусім, такі:</w:t>
      </w:r>
    </w:p>
    <w:p w14:paraId="4EBB0620" w14:textId="77777777" w:rsidR="00046DE3" w:rsidRPr="00567210" w:rsidRDefault="00046DE3" w:rsidP="00046DE3">
      <w:pPr>
        <w:widowControl w:val="0"/>
        <w:numPr>
          <w:ilvl w:val="0"/>
          <w:numId w:val="6"/>
        </w:numPr>
        <w:tabs>
          <w:tab w:val="clear" w:pos="1969"/>
          <w:tab w:val="num" w:pos="720"/>
        </w:tabs>
        <w:spacing w:line="360" w:lineRule="auto"/>
        <w:ind w:left="720" w:hanging="540"/>
        <w:jc w:val="both"/>
      </w:pPr>
      <w:r w:rsidRPr="00567210">
        <w:t>втрата значною частиною молоді загальновизнаних людських ідеалів у сфері соціального життя;</w:t>
      </w:r>
    </w:p>
    <w:p w14:paraId="77E6DBA1" w14:textId="77777777" w:rsidR="00046DE3" w:rsidRPr="00567210" w:rsidRDefault="00046DE3" w:rsidP="00046DE3">
      <w:pPr>
        <w:widowControl w:val="0"/>
        <w:numPr>
          <w:ilvl w:val="0"/>
          <w:numId w:val="6"/>
        </w:numPr>
        <w:tabs>
          <w:tab w:val="clear" w:pos="1969"/>
          <w:tab w:val="num" w:pos="720"/>
        </w:tabs>
        <w:spacing w:line="360" w:lineRule="auto"/>
        <w:ind w:left="720" w:hanging="540"/>
        <w:jc w:val="both"/>
      </w:pPr>
      <w:r w:rsidRPr="00567210">
        <w:t>втрата поваги та довіри правоохоронних органів значною частиною молоді;</w:t>
      </w:r>
    </w:p>
    <w:p w14:paraId="6E849FCE" w14:textId="77777777" w:rsidR="00046DE3" w:rsidRPr="00567210" w:rsidRDefault="00046DE3" w:rsidP="00046DE3">
      <w:pPr>
        <w:widowControl w:val="0"/>
        <w:numPr>
          <w:ilvl w:val="0"/>
          <w:numId w:val="6"/>
        </w:numPr>
        <w:tabs>
          <w:tab w:val="clear" w:pos="1969"/>
          <w:tab w:val="num" w:pos="720"/>
        </w:tabs>
        <w:spacing w:line="360" w:lineRule="auto"/>
        <w:ind w:left="720" w:hanging="540"/>
        <w:jc w:val="both"/>
      </w:pPr>
      <w:r w:rsidRPr="00567210">
        <w:t>пияцтво;</w:t>
      </w:r>
    </w:p>
    <w:p w14:paraId="70F38676" w14:textId="77777777" w:rsidR="00046DE3" w:rsidRPr="00567210" w:rsidRDefault="00046DE3" w:rsidP="00046DE3">
      <w:pPr>
        <w:widowControl w:val="0"/>
        <w:numPr>
          <w:ilvl w:val="0"/>
          <w:numId w:val="6"/>
        </w:numPr>
        <w:tabs>
          <w:tab w:val="clear" w:pos="1969"/>
          <w:tab w:val="num" w:pos="720"/>
        </w:tabs>
        <w:spacing w:line="360" w:lineRule="auto"/>
        <w:ind w:left="720" w:hanging="540"/>
        <w:jc w:val="both"/>
      </w:pPr>
      <w:r w:rsidRPr="00567210">
        <w:t>наркоманія, токсикоманія;</w:t>
      </w:r>
    </w:p>
    <w:p w14:paraId="497A5AF9" w14:textId="77777777" w:rsidR="00046DE3" w:rsidRPr="00567210" w:rsidRDefault="00046DE3" w:rsidP="00046DE3">
      <w:pPr>
        <w:widowControl w:val="0"/>
        <w:numPr>
          <w:ilvl w:val="0"/>
          <w:numId w:val="6"/>
        </w:numPr>
        <w:tabs>
          <w:tab w:val="clear" w:pos="1969"/>
          <w:tab w:val="num" w:pos="720"/>
        </w:tabs>
        <w:spacing w:line="360" w:lineRule="auto"/>
        <w:ind w:left="720" w:hanging="540"/>
        <w:jc w:val="both"/>
      </w:pPr>
      <w:r w:rsidRPr="00567210">
        <w:t>правовий нігілізм.</w:t>
      </w:r>
    </w:p>
    <w:p w14:paraId="7600D0E7" w14:textId="77777777" w:rsidR="00046DE3" w:rsidRPr="00567210" w:rsidRDefault="00046DE3" w:rsidP="00046DE3">
      <w:pPr>
        <w:widowControl w:val="0"/>
        <w:spacing w:line="360" w:lineRule="auto"/>
        <w:ind w:firstLine="540"/>
        <w:jc w:val="both"/>
      </w:pPr>
      <w:r w:rsidRPr="00567210">
        <w:tab/>
        <w:t>Серед значної частки неповнолітніх в Україні утвердилися принципи "лови мить", загострився потяг до постійного пошуку насолод. Соціальна сфера вседозволеності стала формувати особливий життєвий стиль поведінки підлітка; аморальність, споживання стало самоціллю, визначаючи уявлення про ідеали поведінки. У соціально-психологічному факторному комплексі злочинності неповнолітніх вбачається втрата поваги та довіри до правоохоронних органів. У свідомості людей міцно укріпилася недовіра до правоохоронних органів, люди почали уникати звернення до них за допомогою при порушенні своїх прав та законних інтересів [1,с.139].</w:t>
      </w:r>
    </w:p>
    <w:p w14:paraId="185B34F1" w14:textId="77777777" w:rsidR="00046DE3" w:rsidRPr="00567210" w:rsidRDefault="00046DE3" w:rsidP="00046DE3">
      <w:pPr>
        <w:widowControl w:val="0"/>
        <w:spacing w:line="360" w:lineRule="auto"/>
        <w:jc w:val="both"/>
        <w:rPr>
          <w:b/>
        </w:rPr>
      </w:pPr>
    </w:p>
    <w:p w14:paraId="7E0AC150" w14:textId="77777777" w:rsidR="00046DE3" w:rsidRPr="00567210" w:rsidRDefault="00046DE3" w:rsidP="00046DE3">
      <w:pPr>
        <w:widowControl w:val="0"/>
        <w:spacing w:line="360" w:lineRule="auto"/>
        <w:jc w:val="both"/>
        <w:rPr>
          <w:b/>
        </w:rPr>
      </w:pPr>
      <w:r w:rsidRPr="00567210">
        <w:rPr>
          <w:b/>
        </w:rPr>
        <w:t>2.2. Особливості кримінальної відповідальності неповнолітніх</w:t>
      </w:r>
    </w:p>
    <w:p w14:paraId="7DA70A00" w14:textId="77777777" w:rsidR="00046DE3" w:rsidRPr="00567210" w:rsidRDefault="00046DE3" w:rsidP="00046DE3">
      <w:pPr>
        <w:widowControl w:val="0"/>
        <w:spacing w:line="360" w:lineRule="auto"/>
        <w:jc w:val="both"/>
        <w:rPr>
          <w:b/>
        </w:rPr>
      </w:pPr>
    </w:p>
    <w:p w14:paraId="0C37B098" w14:textId="77777777" w:rsidR="00046DE3" w:rsidRPr="00567210" w:rsidRDefault="00046DE3" w:rsidP="00046DE3">
      <w:pPr>
        <w:widowControl w:val="0"/>
        <w:spacing w:line="360" w:lineRule="auto"/>
        <w:ind w:firstLine="540"/>
        <w:jc w:val="both"/>
      </w:pPr>
      <w:r w:rsidRPr="00567210">
        <w:tab/>
        <w:t>Боротьба зі злочинністю неповнолітніх є однією з найважливіших і складніших проблем сьогодення. Ті зміни, які відбуваються у злочинному середовищі серед неповнолітніх, викликають занепокоєння та потребують рішучих, енергійних та цілеспрямованих дій. Незважаючи на певні позитивні зрушення щодо структури та динаміки, рівень злочинності неповнолітніх, залишається досить високим. Сучасному стану злочинності неповнолітніх притаманні такі кримінально-правові та кримінологічні риси, як організованість, груповий характер, жорстокість та зухвалість при вчиненні злочинів, участь у складі груп дорос</w:t>
      </w:r>
      <w:r>
        <w:t>лих злочинців, рецидивів тощо [12</w:t>
      </w:r>
      <w:r w:rsidRPr="00567210">
        <w:t>,с.91]. Тривожні тенденції спостерігаються стосовно особи злочинця-</w:t>
      </w:r>
      <w:r w:rsidRPr="00567210">
        <w:lastRenderedPageBreak/>
        <w:t>неповнолітнього. Серед них значна кількість зловживає спиртними напоями, наркотиками, не навчається і не працює, не має позитивного дозвілля, тобто фактично перебуває поза соціальним контролем, що, безумовно, сприяє легкому переходу підлітка на злочинний шлях.</w:t>
      </w:r>
    </w:p>
    <w:p w14:paraId="4F7E5DCE" w14:textId="77777777" w:rsidR="00046DE3" w:rsidRPr="00567210" w:rsidRDefault="00046DE3" w:rsidP="00046DE3">
      <w:pPr>
        <w:widowControl w:val="0"/>
        <w:spacing w:line="360" w:lineRule="auto"/>
        <w:ind w:firstLine="540"/>
        <w:jc w:val="both"/>
      </w:pPr>
      <w:r w:rsidRPr="00567210">
        <w:tab/>
        <w:t>З усіх видів покарань, передбачених КК, до неповнолітніх можуть бути застосовані лише ті, які прямо вказані у статті 98 КК. У тих випадках, коли покарання за законом не можуть бути призначені неповнолітньому, передбачені санкцією статті. Особливої частини злочин, за який засуджується така особа, суд їх не призначає, а натомість обирає покарання з інших, які названі у статті 98 КК.</w:t>
      </w:r>
    </w:p>
    <w:p w14:paraId="3DE19695" w14:textId="77777777" w:rsidR="00046DE3" w:rsidRPr="00567210" w:rsidRDefault="00046DE3" w:rsidP="00046DE3">
      <w:pPr>
        <w:widowControl w:val="0"/>
        <w:spacing w:line="360" w:lineRule="auto"/>
        <w:ind w:firstLine="540"/>
        <w:jc w:val="both"/>
      </w:pPr>
      <w:r w:rsidRPr="00567210">
        <w:tab/>
        <w:t>При застосуванні щодо неповнолітніх штрафу потрібно виходити з того, що кримінальне покарання має особистісний характер. Тому закон передбачає певні заходи проти того, щоб штраф, призначений неповнолітньому, сплачувався за нього батьками чи іншими особами. Саме тому штраф застосовується лише до неповнолітніх, які самі можуть його сплатити - за рахунок самостійного доходу, власних коштів або майна, на яке може бути звернене стягнення.</w:t>
      </w:r>
    </w:p>
    <w:p w14:paraId="125A9771" w14:textId="77777777" w:rsidR="00046DE3" w:rsidRPr="00567210" w:rsidRDefault="00046DE3" w:rsidP="00046DE3">
      <w:pPr>
        <w:widowControl w:val="0"/>
        <w:spacing w:line="360" w:lineRule="auto"/>
        <w:ind w:firstLine="540"/>
        <w:jc w:val="both"/>
      </w:pPr>
      <w:r w:rsidRPr="00567210">
        <w:tab/>
        <w:t>Штраф до неповнолітніх може застосовуватися як основне, і як додаткове покарання. Мінімальний розмір штрафу, який призначається неповнолітнім, такий саме, як і до дорослих засуджених, - 30 неоподатковуваних мінімумів доходів громадян. Максимальний розмір штрафу для неповнолітніх не повинен перевищувати 500 неоподатковуваних мінімумів доходів громадян, що значно менше ніж для повнолітніх осіб. При несплаті штрафу суд може призначити громадські роботи [17,с.113].</w:t>
      </w:r>
    </w:p>
    <w:p w14:paraId="38707E34" w14:textId="77777777" w:rsidR="00046DE3" w:rsidRPr="00567210" w:rsidRDefault="00046DE3" w:rsidP="00046DE3">
      <w:pPr>
        <w:widowControl w:val="0"/>
        <w:spacing w:line="360" w:lineRule="auto"/>
        <w:ind w:firstLine="540"/>
        <w:jc w:val="both"/>
      </w:pPr>
      <w:r w:rsidRPr="00567210">
        <w:tab/>
        <w:t>Громадські роботи можуть бути призначені неповнолітньому з врахуванням обмежень. Вони стосуються віку особи, якій призначається таке покарання, мінімальної і максимальної тривалості громадських робіт для неповнолітніх, їх щоденної тривалості.</w:t>
      </w:r>
    </w:p>
    <w:p w14:paraId="4EA6548D" w14:textId="77777777" w:rsidR="00046DE3" w:rsidRPr="00567210" w:rsidRDefault="00046DE3" w:rsidP="00046DE3">
      <w:pPr>
        <w:widowControl w:val="0"/>
        <w:spacing w:line="360" w:lineRule="auto"/>
        <w:ind w:firstLine="540"/>
        <w:jc w:val="both"/>
      </w:pPr>
      <w:r w:rsidRPr="00567210">
        <w:tab/>
        <w:t xml:space="preserve">Виправні роботи можуть бути призначені неповнолітньому, який на момент призначення покарання прийнятий на роботу за трудовим договором </w:t>
      </w:r>
      <w:r w:rsidRPr="00567210">
        <w:lastRenderedPageBreak/>
        <w:t>(контрактом) постійно чи тимчасово на строк, який відповідає принаймні тривалості призначеного покарання. Однак не може призначатися таке покарання непрацюючим неповнолітнім. Виправні роботи призначаються неповнолітнім, які досягли 16-річного віку.</w:t>
      </w:r>
    </w:p>
    <w:p w14:paraId="5E067FE2" w14:textId="77777777" w:rsidR="00046DE3" w:rsidRPr="00567210" w:rsidRDefault="00046DE3" w:rsidP="00046DE3">
      <w:pPr>
        <w:widowControl w:val="0"/>
        <w:spacing w:line="360" w:lineRule="auto"/>
        <w:ind w:firstLine="540"/>
        <w:jc w:val="both"/>
      </w:pPr>
      <w:r w:rsidRPr="00567210">
        <w:tab/>
        <w:t>Арешт - це одне з покарань, пов'язане з ізоляцією засудженого неповнолітнього від суспільства. Неповнолітні повинні відбувати арешт окремо від дорослих засуджених. Порівняно з дорослими засудженими, тривалість арешту для неповнолітніх істотно скорочена - вдвоє мінімальний термін, і в чотир</w:t>
      </w:r>
      <w:r>
        <w:t>и рази скорочено максимальний [1</w:t>
      </w:r>
      <w:r w:rsidRPr="00567210">
        <w:t>4,с.57].</w:t>
      </w:r>
    </w:p>
    <w:p w14:paraId="3A64F910" w14:textId="77777777" w:rsidR="00046DE3" w:rsidRPr="00567210" w:rsidRDefault="00046DE3" w:rsidP="00046DE3">
      <w:pPr>
        <w:widowControl w:val="0"/>
        <w:spacing w:line="360" w:lineRule="auto"/>
        <w:ind w:firstLine="540"/>
        <w:jc w:val="both"/>
      </w:pPr>
      <w:r w:rsidRPr="00567210">
        <w:tab/>
        <w:t>Позбавлення волі на певний строк - це найбільш суворе покарання в системі покарань, які застосовуються до неповнолітніх. Неповнолітньому, який уперше вчинив злочин невеликої тяжкості, покарання у виді позбавлення волі не призначається [2,с.58]. Мінімальний строк позбавлення волі для неповнолітнього, як і для дорослого засудженого, становить один рік. А за особливо тяжкий злочин, пов'язаний з умисним позбавленням життя людини, неповнолітньому може бути призначене позбавлення волі строком до п'ятнадцяти років. Обставини, специфічні до призначення покарання неповнолітньому можуть бути як сприятливими, так і несприятливими до засудженого.</w:t>
      </w:r>
    </w:p>
    <w:p w14:paraId="4EB3AD3C" w14:textId="77777777" w:rsidR="00046DE3" w:rsidRPr="00567210" w:rsidRDefault="00046DE3" w:rsidP="00046DE3">
      <w:pPr>
        <w:widowControl w:val="0"/>
        <w:spacing w:line="360" w:lineRule="auto"/>
        <w:ind w:firstLine="540"/>
        <w:jc w:val="both"/>
      </w:pPr>
      <w:r w:rsidRPr="00567210">
        <w:rPr>
          <w:i/>
        </w:rPr>
        <w:tab/>
        <w:t>Сприятливі обставини</w:t>
      </w:r>
      <w:r w:rsidRPr="00567210">
        <w:t xml:space="preserve"> - це ті, які дають підстави для:</w:t>
      </w:r>
    </w:p>
    <w:p w14:paraId="5E09A924" w14:textId="77777777" w:rsidR="00046DE3" w:rsidRPr="00567210" w:rsidRDefault="00046DE3" w:rsidP="00046DE3">
      <w:pPr>
        <w:widowControl w:val="0"/>
        <w:numPr>
          <w:ilvl w:val="0"/>
          <w:numId w:val="7"/>
        </w:numPr>
        <w:tabs>
          <w:tab w:val="clear" w:pos="1947"/>
          <w:tab w:val="num" w:pos="900"/>
        </w:tabs>
        <w:spacing w:line="360" w:lineRule="auto"/>
        <w:ind w:left="900"/>
        <w:jc w:val="both"/>
      </w:pPr>
      <w:r w:rsidRPr="00567210">
        <w:t>застосування щодо неповнолітнього передбаченого законом звільнення від покарання чи його відбування;</w:t>
      </w:r>
    </w:p>
    <w:p w14:paraId="33AABBD2" w14:textId="77777777" w:rsidR="00046DE3" w:rsidRPr="00567210" w:rsidRDefault="00046DE3" w:rsidP="00046DE3">
      <w:pPr>
        <w:widowControl w:val="0"/>
        <w:numPr>
          <w:ilvl w:val="0"/>
          <w:numId w:val="7"/>
        </w:numPr>
        <w:tabs>
          <w:tab w:val="clear" w:pos="1947"/>
          <w:tab w:val="num" w:pos="900"/>
        </w:tabs>
        <w:spacing w:line="360" w:lineRule="auto"/>
        <w:ind w:left="900"/>
        <w:jc w:val="both"/>
      </w:pPr>
      <w:r w:rsidRPr="00567210">
        <w:t>призначення більш м'якого покарання;</w:t>
      </w:r>
    </w:p>
    <w:p w14:paraId="37F436CA" w14:textId="77777777" w:rsidR="00046DE3" w:rsidRPr="00567210" w:rsidRDefault="00046DE3" w:rsidP="00046DE3">
      <w:pPr>
        <w:widowControl w:val="0"/>
        <w:numPr>
          <w:ilvl w:val="0"/>
          <w:numId w:val="7"/>
        </w:numPr>
        <w:tabs>
          <w:tab w:val="clear" w:pos="1947"/>
          <w:tab w:val="num" w:pos="900"/>
        </w:tabs>
        <w:spacing w:line="360" w:lineRule="auto"/>
        <w:ind w:left="900"/>
        <w:jc w:val="both"/>
      </w:pPr>
      <w:r w:rsidRPr="00567210">
        <w:t>призначення покарання, ближчого до мінімального можливого за законом.</w:t>
      </w:r>
    </w:p>
    <w:p w14:paraId="2EE6B282" w14:textId="77777777" w:rsidR="00046DE3" w:rsidRPr="00567210" w:rsidRDefault="00046DE3" w:rsidP="00046DE3">
      <w:pPr>
        <w:widowControl w:val="0"/>
        <w:spacing w:line="360" w:lineRule="auto"/>
        <w:ind w:firstLine="540"/>
        <w:jc w:val="both"/>
      </w:pPr>
      <w:r w:rsidRPr="00567210">
        <w:rPr>
          <w:i/>
        </w:rPr>
        <w:t xml:space="preserve">Несприятливі </w:t>
      </w:r>
      <w:r w:rsidRPr="00567210">
        <w:t>- навпаки, обтяжують становище неповнолітнього засудженого, за наявності яких:</w:t>
      </w:r>
    </w:p>
    <w:p w14:paraId="635AF7DF" w14:textId="77777777" w:rsidR="00046DE3" w:rsidRPr="00567210" w:rsidRDefault="00046DE3" w:rsidP="00046DE3">
      <w:pPr>
        <w:widowControl w:val="0"/>
        <w:numPr>
          <w:ilvl w:val="0"/>
          <w:numId w:val="8"/>
        </w:numPr>
        <w:tabs>
          <w:tab w:val="clear" w:pos="1947"/>
          <w:tab w:val="num" w:pos="720"/>
        </w:tabs>
        <w:spacing w:line="360" w:lineRule="auto"/>
        <w:ind w:left="720"/>
        <w:jc w:val="both"/>
      </w:pPr>
      <w:r w:rsidRPr="00567210">
        <w:t>унеможливлюється звільнення від покарання чи його відбування;</w:t>
      </w:r>
    </w:p>
    <w:p w14:paraId="33E40D44" w14:textId="77777777" w:rsidR="00046DE3" w:rsidRPr="00567210" w:rsidRDefault="00046DE3" w:rsidP="00046DE3">
      <w:pPr>
        <w:widowControl w:val="0"/>
        <w:numPr>
          <w:ilvl w:val="0"/>
          <w:numId w:val="8"/>
        </w:numPr>
        <w:tabs>
          <w:tab w:val="clear" w:pos="1947"/>
          <w:tab w:val="num" w:pos="720"/>
        </w:tabs>
        <w:spacing w:line="360" w:lineRule="auto"/>
        <w:ind w:left="720"/>
        <w:jc w:val="both"/>
      </w:pPr>
      <w:r w:rsidRPr="00567210">
        <w:t>не застосовується призначення більш м'якого покарання, ніж передбачене законом;</w:t>
      </w:r>
    </w:p>
    <w:p w14:paraId="4EDDA8B8" w14:textId="77777777" w:rsidR="00046DE3" w:rsidRPr="00567210" w:rsidRDefault="00046DE3" w:rsidP="00046DE3">
      <w:pPr>
        <w:widowControl w:val="0"/>
        <w:numPr>
          <w:ilvl w:val="0"/>
          <w:numId w:val="8"/>
        </w:numPr>
        <w:tabs>
          <w:tab w:val="clear" w:pos="1947"/>
          <w:tab w:val="num" w:pos="720"/>
        </w:tabs>
        <w:spacing w:line="360" w:lineRule="auto"/>
        <w:ind w:left="720"/>
        <w:jc w:val="both"/>
      </w:pPr>
      <w:r w:rsidRPr="00567210">
        <w:lastRenderedPageBreak/>
        <w:t>призначається додаткове покарання;</w:t>
      </w:r>
    </w:p>
    <w:p w14:paraId="289E6B78" w14:textId="77777777" w:rsidR="00046DE3" w:rsidRPr="00567210" w:rsidRDefault="00046DE3" w:rsidP="00046DE3">
      <w:pPr>
        <w:widowControl w:val="0"/>
        <w:numPr>
          <w:ilvl w:val="0"/>
          <w:numId w:val="8"/>
        </w:numPr>
        <w:tabs>
          <w:tab w:val="clear" w:pos="1947"/>
          <w:tab w:val="num" w:pos="720"/>
        </w:tabs>
        <w:spacing w:line="360" w:lineRule="auto"/>
        <w:ind w:left="720"/>
        <w:jc w:val="both"/>
      </w:pPr>
      <w:r w:rsidRPr="00567210">
        <w:t xml:space="preserve">призначається покарання максимально суворе чи близьке до нього </w:t>
      </w:r>
      <w:r>
        <w:t>[3</w:t>
      </w:r>
      <w:r w:rsidRPr="00567210">
        <w:t>,с.59].</w:t>
      </w:r>
    </w:p>
    <w:p w14:paraId="608D9F27" w14:textId="77777777" w:rsidR="00046DE3" w:rsidRPr="00567210" w:rsidRDefault="00046DE3" w:rsidP="00046DE3">
      <w:pPr>
        <w:widowControl w:val="0"/>
        <w:spacing w:line="360" w:lineRule="auto"/>
        <w:ind w:firstLine="540"/>
        <w:jc w:val="both"/>
      </w:pPr>
      <w:r w:rsidRPr="00567210">
        <w:t>При призначенні покарання неповнолітньому належить враховувати:</w:t>
      </w:r>
    </w:p>
    <w:p w14:paraId="341F7CBA" w14:textId="77777777" w:rsidR="00046DE3" w:rsidRPr="00567210" w:rsidRDefault="00046DE3" w:rsidP="00046DE3">
      <w:pPr>
        <w:widowControl w:val="0"/>
        <w:numPr>
          <w:ilvl w:val="1"/>
          <w:numId w:val="8"/>
        </w:numPr>
        <w:tabs>
          <w:tab w:val="clear" w:pos="1980"/>
          <w:tab w:val="num" w:pos="900"/>
        </w:tabs>
        <w:spacing w:line="360" w:lineRule="auto"/>
        <w:ind w:left="900"/>
        <w:jc w:val="both"/>
      </w:pPr>
      <w:r w:rsidRPr="00567210">
        <w:t>сімейні обставини: наявність чи відсутність батьків, або осіб, що їх замінюють, рівень їх турботи про дитину та позитивний або негативний вплив, який вони справляють на неповнолітнього;</w:t>
      </w:r>
    </w:p>
    <w:p w14:paraId="3700B214" w14:textId="77777777" w:rsidR="00046DE3" w:rsidRPr="00567210" w:rsidRDefault="00046DE3" w:rsidP="00046DE3">
      <w:pPr>
        <w:widowControl w:val="0"/>
        <w:numPr>
          <w:ilvl w:val="1"/>
          <w:numId w:val="8"/>
        </w:numPr>
        <w:tabs>
          <w:tab w:val="clear" w:pos="1980"/>
          <w:tab w:val="num" w:pos="900"/>
        </w:tabs>
        <w:spacing w:line="360" w:lineRule="auto"/>
        <w:ind w:left="900"/>
        <w:jc w:val="both"/>
      </w:pPr>
      <w:r w:rsidRPr="00567210">
        <w:t>матеріальні умови життя і виховування неповнолітнього;</w:t>
      </w:r>
    </w:p>
    <w:p w14:paraId="30BC802F" w14:textId="77777777" w:rsidR="00046DE3" w:rsidRPr="00567210" w:rsidRDefault="00046DE3" w:rsidP="00046DE3">
      <w:pPr>
        <w:widowControl w:val="0"/>
        <w:numPr>
          <w:ilvl w:val="1"/>
          <w:numId w:val="8"/>
        </w:numPr>
        <w:tabs>
          <w:tab w:val="clear" w:pos="1980"/>
          <w:tab w:val="num" w:pos="900"/>
        </w:tabs>
        <w:spacing w:line="360" w:lineRule="auto"/>
        <w:ind w:left="900"/>
        <w:jc w:val="both"/>
      </w:pPr>
      <w:r w:rsidRPr="00567210">
        <w:t>відвідування школи чи іншого навчального закладу, рівень успішності та стан поведінки, ставлення до вчителів, вихователів;</w:t>
      </w:r>
    </w:p>
    <w:p w14:paraId="4A8E5986" w14:textId="77777777" w:rsidR="00046DE3" w:rsidRPr="00567210" w:rsidRDefault="00046DE3" w:rsidP="00046DE3">
      <w:pPr>
        <w:widowControl w:val="0"/>
        <w:numPr>
          <w:ilvl w:val="1"/>
          <w:numId w:val="8"/>
        </w:numPr>
        <w:tabs>
          <w:tab w:val="clear" w:pos="1980"/>
          <w:tab w:val="num" w:pos="900"/>
        </w:tabs>
        <w:spacing w:line="360" w:lineRule="auto"/>
        <w:ind w:left="900"/>
        <w:jc w:val="both"/>
      </w:pPr>
      <w:r w:rsidRPr="00567210">
        <w:t>спілкування з дорослими, їх авторитетність у неповнолітнього та вплив, який справляється ними на засуджуваного, наявність матеріальної чи іншої залежності від дорослих;</w:t>
      </w:r>
    </w:p>
    <w:p w14:paraId="520D4A56" w14:textId="77777777" w:rsidR="00046DE3" w:rsidRPr="00567210" w:rsidRDefault="00046DE3" w:rsidP="00046DE3">
      <w:pPr>
        <w:widowControl w:val="0"/>
        <w:numPr>
          <w:ilvl w:val="1"/>
          <w:numId w:val="8"/>
        </w:numPr>
        <w:tabs>
          <w:tab w:val="clear" w:pos="1980"/>
          <w:tab w:val="num" w:pos="900"/>
        </w:tabs>
        <w:spacing w:line="360" w:lineRule="auto"/>
        <w:ind w:left="900"/>
        <w:jc w:val="both"/>
      </w:pPr>
      <w:r w:rsidRPr="00567210">
        <w:t>наявність у неповнолітнього морального обов'язку піклуватися про інших членів сім'ї та його ставлення до цього обов'язку;</w:t>
      </w:r>
    </w:p>
    <w:p w14:paraId="62E9AB38" w14:textId="77777777" w:rsidR="00046DE3" w:rsidRPr="00567210" w:rsidRDefault="00046DE3" w:rsidP="00046DE3">
      <w:pPr>
        <w:widowControl w:val="0"/>
        <w:numPr>
          <w:ilvl w:val="1"/>
          <w:numId w:val="8"/>
        </w:numPr>
        <w:tabs>
          <w:tab w:val="clear" w:pos="1980"/>
          <w:tab w:val="num" w:pos="900"/>
        </w:tabs>
        <w:spacing w:line="360" w:lineRule="auto"/>
        <w:ind w:left="900"/>
        <w:jc w:val="both"/>
      </w:pPr>
      <w:r w:rsidRPr="00567210">
        <w:t>ставлення неповнолітнього до правопорушень, вчинених іншими особами, та його ставлення до призначен</w:t>
      </w:r>
      <w:r>
        <w:t>их їм правових заходів впливу [</w:t>
      </w:r>
      <w:r w:rsidRPr="00567210">
        <w:t>3,с.92].</w:t>
      </w:r>
    </w:p>
    <w:p w14:paraId="395A655A" w14:textId="77777777" w:rsidR="00046DE3" w:rsidRPr="00567210" w:rsidRDefault="00046DE3" w:rsidP="00046DE3">
      <w:pPr>
        <w:widowControl w:val="0"/>
        <w:spacing w:line="360" w:lineRule="auto"/>
        <w:ind w:firstLine="540"/>
        <w:jc w:val="both"/>
      </w:pPr>
      <w:r w:rsidRPr="00567210">
        <w:t>Усі обставини, які впливають на призначення покарання неповнолітньому, повинні враховуватися в сукупності. Тобто, сам факт вчинення злочину особою, яка не досягла 18-річного віку, ще не є підставою для обов'язкового пом'якшення становища такої особи. Водночас, за наявності передбачених законом умов, суд зобов'язаний обговорити й визначити можливість застосування щодо неповнолітнього пільг, на які може претендувати така особа.</w:t>
      </w:r>
    </w:p>
    <w:p w14:paraId="5BEEF7A6" w14:textId="77777777" w:rsidR="00046DE3" w:rsidRPr="00567210" w:rsidRDefault="00046DE3" w:rsidP="00046DE3">
      <w:pPr>
        <w:widowControl w:val="0"/>
        <w:spacing w:line="360" w:lineRule="auto"/>
        <w:jc w:val="center"/>
        <w:rPr>
          <w:b/>
        </w:rPr>
      </w:pPr>
      <w:r w:rsidRPr="00567210">
        <w:br w:type="page"/>
      </w:r>
      <w:r w:rsidRPr="00567210">
        <w:rPr>
          <w:b/>
        </w:rPr>
        <w:lastRenderedPageBreak/>
        <w:t>Висновки до другого розділу</w:t>
      </w:r>
    </w:p>
    <w:p w14:paraId="799F7FDB" w14:textId="77777777" w:rsidR="00046DE3" w:rsidRPr="00567210" w:rsidRDefault="00046DE3" w:rsidP="00046DE3">
      <w:pPr>
        <w:widowControl w:val="0"/>
        <w:spacing w:line="360" w:lineRule="auto"/>
        <w:ind w:firstLine="540"/>
        <w:jc w:val="both"/>
      </w:pPr>
      <w:r w:rsidRPr="00567210">
        <w:tab/>
        <w:t>Відсутність контролю призводить до того, що діти більшу частину часу проводять поза домівкою, і тісні інтереси переміщуються до двору чи вулиці. Причин зростання росту злочинності серед неповнолітніх багато. Одна з        них – це недостатня профілактична робота з неблагополучними сім'ями, неналежний контроль за поведінкою. Відсутність моральної підтримки батьків, викладачів школи, байдужість суспільства в цілому. Особливо важливим фактором, що обумовлює протиправну поведінку підлітка все-таки є родина, зокрема взаємини в ній та система виховання. Впливовим є також економічне становище родини, яке в першу чергу залежить від соціально-економічного стану країни, від рівня матеріального забезпечення сімей, від можливості родини задовольнити інтереси та потреби всіх її членів.</w:t>
      </w:r>
    </w:p>
    <w:p w14:paraId="76F8EB9E" w14:textId="77777777" w:rsidR="00046DE3" w:rsidRPr="00567210" w:rsidRDefault="00046DE3" w:rsidP="00046DE3">
      <w:pPr>
        <w:widowControl w:val="0"/>
        <w:spacing w:line="360" w:lineRule="auto"/>
        <w:ind w:firstLine="540"/>
        <w:jc w:val="both"/>
      </w:pPr>
      <w:r w:rsidRPr="00567210">
        <w:t>З року в рік збільшується кількість неповнолітніх, які засуджуються за злочини. Зростає кількість неповнолітніх, засуджених за умисне вбивство, за злочини, пов'язані з незаконним обігом наркотиків. Зменшується кількість засуджених за хуліганство, але це більшою мірою зумовлене змінами в законодавстві. Природно судити про криміногенну ситуацію у молодіжному середовищі та її вплив на молодь потрібно у зв'язку з багатьма соціально-економічними чинниками, які обумовлюють можливість досягнення нею належного рівня соціального благополуччя.</w:t>
      </w:r>
    </w:p>
    <w:p w14:paraId="4673FE5D" w14:textId="77777777" w:rsidR="00046DE3" w:rsidRPr="00567210" w:rsidRDefault="00046DE3" w:rsidP="00046DE3">
      <w:pPr>
        <w:widowControl w:val="0"/>
        <w:spacing w:line="360" w:lineRule="auto"/>
        <w:ind w:firstLine="540"/>
        <w:jc w:val="both"/>
      </w:pPr>
      <w:r w:rsidRPr="00567210">
        <w:t>Відповідальність неповнолітніх за скоєний вчинок, правопорушення, злочин визначається чинним Кримінальним Кодексом України, зокрема статтею 98, яка передбачає всі можливі умови призначення відповідальності особі, яка ще не досягла 18 років.</w:t>
      </w:r>
    </w:p>
    <w:p w14:paraId="6AF21A43" w14:textId="77777777" w:rsidR="00046DE3" w:rsidRPr="00567210" w:rsidRDefault="00046DE3" w:rsidP="00046DE3">
      <w:pPr>
        <w:widowControl w:val="0"/>
        <w:spacing w:line="360" w:lineRule="auto"/>
        <w:ind w:firstLine="540"/>
        <w:jc w:val="center"/>
        <w:rPr>
          <w:b/>
        </w:rPr>
      </w:pPr>
      <w:r w:rsidRPr="00567210">
        <w:rPr>
          <w:b/>
          <w:sz w:val="36"/>
          <w:szCs w:val="36"/>
        </w:rPr>
        <w:br w:type="page"/>
      </w:r>
      <w:r w:rsidRPr="00567210">
        <w:rPr>
          <w:b/>
        </w:rPr>
        <w:lastRenderedPageBreak/>
        <w:t xml:space="preserve"> ВИСНОВКИ</w:t>
      </w:r>
    </w:p>
    <w:p w14:paraId="64E66C6E" w14:textId="77777777" w:rsidR="00046DE3" w:rsidRPr="00567210" w:rsidRDefault="00046DE3" w:rsidP="00046DE3">
      <w:pPr>
        <w:spacing w:line="360" w:lineRule="auto"/>
        <w:ind w:firstLine="480"/>
        <w:jc w:val="both"/>
      </w:pPr>
      <w:r w:rsidRPr="00567210">
        <w:tab/>
        <w:t xml:space="preserve">Теоретичний аналіз наукової літератури дозволив сформулювати такі </w:t>
      </w:r>
      <w:r w:rsidRPr="00567210">
        <w:rPr>
          <w:b/>
        </w:rPr>
        <w:t>висновки</w:t>
      </w:r>
      <w:r w:rsidRPr="00BA0CC1">
        <w:rPr>
          <w:lang w:val="ru-RU"/>
        </w:rPr>
        <w:t>:</w:t>
      </w:r>
    </w:p>
    <w:p w14:paraId="76DAADF8" w14:textId="77777777" w:rsidR="00046DE3" w:rsidRPr="00567210" w:rsidRDefault="00046DE3" w:rsidP="00046DE3">
      <w:pPr>
        <w:widowControl w:val="0"/>
        <w:spacing w:line="360" w:lineRule="auto"/>
        <w:ind w:firstLine="540"/>
        <w:jc w:val="both"/>
      </w:pPr>
      <w:r w:rsidRPr="00567210">
        <w:t>Сучасні підлітки хибно сприймають і спотворено трактують декларовані ринкові цінності. У несформованій дитячій психіці матеріальний добробут постає єдиним критерієм життєвого успіху. При чому формується чітка орієнтація на якомога менший і якнайшвидший шлях досягнення матеріального достатку - привласнити чуже, вкрасти, одурити тощо.</w:t>
      </w:r>
    </w:p>
    <w:p w14:paraId="3E510685" w14:textId="77777777" w:rsidR="00046DE3" w:rsidRPr="00567210" w:rsidRDefault="00046DE3" w:rsidP="00046DE3">
      <w:pPr>
        <w:widowControl w:val="0"/>
        <w:spacing w:line="360" w:lineRule="auto"/>
        <w:ind w:firstLine="540"/>
        <w:jc w:val="both"/>
      </w:pPr>
      <w:r w:rsidRPr="00567210">
        <w:t>Усі суспільства, держави мають закони, і скрізь караються їх порушники. Водночас чимала частина людей порушує встановлені правила і закони. Серйозність правопорушення залежить не тільки від значимості порушення, але також від частоти такого порушення.</w:t>
      </w:r>
    </w:p>
    <w:p w14:paraId="4573E6DF" w14:textId="77777777" w:rsidR="00046DE3" w:rsidRPr="00567210" w:rsidRDefault="00046DE3" w:rsidP="00046DE3">
      <w:pPr>
        <w:widowControl w:val="0"/>
        <w:spacing w:line="360" w:lineRule="auto"/>
        <w:ind w:firstLine="540"/>
        <w:jc w:val="both"/>
      </w:pPr>
      <w:r w:rsidRPr="00567210">
        <w:t>Аналіз наукової літератури показав, що серед дослідників не існує єдиної точки зору щодо тлумачення поняття “</w:t>
      </w:r>
      <w:proofErr w:type="spellStart"/>
      <w:r w:rsidRPr="00567210">
        <w:t>делінквентна</w:t>
      </w:r>
      <w:proofErr w:type="spellEnd"/>
      <w:r w:rsidRPr="00567210">
        <w:t xml:space="preserve"> поведінка”. Узагальнивши результати аналізу різних підходів, можемо сформулювати таке визначення делінквентної поведінки – різновид девіантної поведінки, </w:t>
      </w:r>
      <w:r w:rsidRPr="00567210">
        <w:rPr>
          <w:spacing w:val="-1"/>
        </w:rPr>
        <w:t xml:space="preserve">ланцюг учинків, проступків, провин, дрібних правопорушень (крадіжки, розбій, бродяжництво, агресивні дії щодо іншої людини тощо), які відрізняються від кримінальних, тобто таких, що караються відповідно Кримінального кодексу серйозних правопорушень </w:t>
      </w:r>
      <w:r w:rsidRPr="00567210">
        <w:t>і злочинів.</w:t>
      </w:r>
    </w:p>
    <w:p w14:paraId="0A6CC897" w14:textId="77777777" w:rsidR="00046DE3" w:rsidRPr="00567210" w:rsidRDefault="00046DE3" w:rsidP="00046DE3">
      <w:pPr>
        <w:widowControl w:val="0"/>
        <w:spacing w:line="360" w:lineRule="auto"/>
        <w:ind w:firstLine="540"/>
        <w:jc w:val="both"/>
      </w:pPr>
      <w:r w:rsidRPr="00567210">
        <w:t>У сучасному суспільстві найбільш істотні норми поведінки, що торкаються інтересів інших людей, записані у законі, і їх порушення розглядається як злочин. Важливим є питання причин росту злочинів та підліткової злочинності в сучасному суспільстві. Аналіз теорій, що пояснюють детермінанти й закономірності протиправної поведінки, дозволяє знайти відповідь на це запитання. У поясненні причин девіантної поведінки займають провідне місце соціологічні теорії: теорія аномії (</w:t>
      </w:r>
      <w:proofErr w:type="spellStart"/>
      <w:r w:rsidRPr="00567210">
        <w:t>розрегульованості</w:t>
      </w:r>
      <w:proofErr w:type="spellEnd"/>
      <w:r w:rsidRPr="00567210">
        <w:t>), теорія структурної напруженості, теорія стигматизації або наклеювання ярликів; біологічні та психологічні теорії.</w:t>
      </w:r>
    </w:p>
    <w:p w14:paraId="0A57F897" w14:textId="77777777" w:rsidR="00046DE3" w:rsidRPr="00567210" w:rsidRDefault="00046DE3" w:rsidP="00046DE3">
      <w:pPr>
        <w:widowControl w:val="0"/>
        <w:spacing w:line="360" w:lineRule="auto"/>
        <w:ind w:firstLine="540"/>
        <w:jc w:val="both"/>
      </w:pPr>
      <w:r w:rsidRPr="00567210">
        <w:t xml:space="preserve">На сьогодні домінуючою точкою зору є та, що головним фактором </w:t>
      </w:r>
      <w:r w:rsidRPr="00567210">
        <w:lastRenderedPageBreak/>
        <w:t>відтворення злочинності у суспільстві є недосконалість суспільних відносин.</w:t>
      </w:r>
    </w:p>
    <w:p w14:paraId="6BE86104" w14:textId="77777777" w:rsidR="00046DE3" w:rsidRPr="00567210" w:rsidRDefault="00046DE3" w:rsidP="00046DE3">
      <w:pPr>
        <w:widowControl w:val="0"/>
        <w:spacing w:line="360" w:lineRule="auto"/>
        <w:ind w:firstLine="540"/>
        <w:jc w:val="both"/>
      </w:pPr>
      <w:r w:rsidRPr="00567210">
        <w:tab/>
        <w:t>Відсутність контролю призводить до того, що діти більшу частину часу проводять поза домівкою, і тісні інтереси переміщуються до двору чи вулиці. Причин зростання росту злочинності серед неповнолітніх багато. Одна з        них – це недостатня профілактична робота з неблагополучними сім'ями, неналежний контроль за поведінкою. Відсутність моральної підтримки батьків, викладачів школи, байдужість суспільства в цілому. Особливо важливим фактором, що обумовлює протиправну поведінку підлітка все-таки є родина, зокрема взаємини в ній та система виховання. Впливовим є також економічне становище родини, яке в першу чергу залежить від соціально-економічного стану країни, від рівня матеріального забезпечення сімей, від можливості родини задовольнити інтереси та потреби всіх її членів.</w:t>
      </w:r>
    </w:p>
    <w:p w14:paraId="4CDEBE14" w14:textId="77777777" w:rsidR="00046DE3" w:rsidRPr="00567210" w:rsidRDefault="00046DE3" w:rsidP="00046DE3">
      <w:pPr>
        <w:widowControl w:val="0"/>
        <w:spacing w:line="360" w:lineRule="auto"/>
        <w:ind w:firstLine="540"/>
        <w:jc w:val="both"/>
      </w:pPr>
      <w:r w:rsidRPr="00567210">
        <w:t>З року в рік збільшується кількість неповнолітніх, які засуджуються за злочини. Зростає кількість неповнолітніх, засуджених за умисне вбивство, за злочини, пов'язані з незаконним обігом наркотиків. Зменшується кількість засуджених за хуліганство, але це більшою мірою зумовлене змінами в законодавстві. Природно судити про криміногенну ситуацію у молодіжному середовищі та її вплив на молодь потрібно у зв'язку з багатьма соціально-економічними чинниками, які обумовлюють можливість досягнення нею належного рівня соціального благополуччя.</w:t>
      </w:r>
    </w:p>
    <w:p w14:paraId="182EE733" w14:textId="77777777" w:rsidR="00046DE3" w:rsidRPr="00567210" w:rsidRDefault="00046DE3" w:rsidP="00046DE3">
      <w:pPr>
        <w:widowControl w:val="0"/>
        <w:spacing w:line="360" w:lineRule="auto"/>
        <w:ind w:firstLine="540"/>
        <w:jc w:val="both"/>
      </w:pPr>
      <w:r w:rsidRPr="00567210">
        <w:t>Відповідальність неповнолітніх за скоєний вчинок, правопорушення, злочин визначається чинним Кримінальним Кодексом України, зокрема статтею 98, яка передбачає всі можливі умови призначення відповідальності особі, яка ще не досягла 18 років.</w:t>
      </w:r>
    </w:p>
    <w:p w14:paraId="5A685283" w14:textId="77777777" w:rsidR="00046DE3" w:rsidRPr="00567210" w:rsidRDefault="00046DE3" w:rsidP="00046DE3">
      <w:pPr>
        <w:spacing w:line="360" w:lineRule="auto"/>
        <w:ind w:firstLine="480"/>
        <w:jc w:val="both"/>
      </w:pPr>
    </w:p>
    <w:p w14:paraId="2E9ECDD2" w14:textId="0C1E8EE0" w:rsidR="00046DE3" w:rsidRPr="00567210" w:rsidRDefault="00046DE3" w:rsidP="00046DE3">
      <w:pPr>
        <w:widowControl w:val="0"/>
        <w:spacing w:line="360" w:lineRule="auto"/>
        <w:ind w:firstLine="540"/>
        <w:jc w:val="center"/>
      </w:pPr>
      <w:r w:rsidRPr="00567210">
        <w:rPr>
          <w:b/>
          <w:sz w:val="36"/>
          <w:szCs w:val="36"/>
        </w:rPr>
        <w:br w:type="page"/>
      </w:r>
    </w:p>
    <w:p w14:paraId="1D4ABD7E" w14:textId="77777777" w:rsidR="00046DE3" w:rsidRPr="00567210" w:rsidRDefault="00046DE3" w:rsidP="00046DE3"/>
    <w:p w14:paraId="6E915726" w14:textId="77777777" w:rsidR="00281A49" w:rsidRDefault="00281A49"/>
    <w:sectPr w:rsidR="00281A49" w:rsidSect="009327F8">
      <w:headerReference w:type="even" r:id="rId5"/>
      <w:headerReference w:type="default" r:id="rId6"/>
      <w:footerReference w:type="even" r:id="rId7"/>
      <w:pgSz w:w="11906" w:h="16838"/>
      <w:pgMar w:top="1134" w:right="850" w:bottom="1134" w:left="1701" w:header="708" w:footer="708"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5FDF" w14:textId="77777777" w:rsidR="009327F8" w:rsidRDefault="00903682" w:rsidP="009327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278B711" w14:textId="77777777" w:rsidR="009327F8" w:rsidRDefault="00903682">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5A32" w14:textId="77777777" w:rsidR="009327F8" w:rsidRDefault="00903682" w:rsidP="009327F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A151EAF" w14:textId="77777777" w:rsidR="009327F8" w:rsidRDefault="00903682" w:rsidP="009327F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4E7B" w14:textId="77777777" w:rsidR="009327F8" w:rsidRDefault="00903682" w:rsidP="009327F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6180ADA8" w14:textId="77777777" w:rsidR="009327F8" w:rsidRDefault="00903682" w:rsidP="009327F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395D"/>
    <w:multiLevelType w:val="hybridMultilevel"/>
    <w:tmpl w:val="EB64EF36"/>
    <w:lvl w:ilvl="0" w:tplc="12546D9C">
      <w:start w:val="1"/>
      <w:numFmt w:val="russianLower"/>
      <w:lvlText w:val="%1."/>
      <w:lvlJc w:val="left"/>
      <w:pPr>
        <w:tabs>
          <w:tab w:val="num" w:pos="1947"/>
        </w:tabs>
        <w:ind w:left="1947" w:hanging="360"/>
      </w:pPr>
      <w:rPr>
        <w:rFonts w:hint="default"/>
      </w:rPr>
    </w:lvl>
    <w:lvl w:ilvl="1" w:tplc="5C186F5E">
      <w:start w:val="1"/>
      <w:numFmt w:val="bullet"/>
      <w:lvlText w:val="–"/>
      <w:lvlJc w:val="left"/>
      <w:pPr>
        <w:tabs>
          <w:tab w:val="num" w:pos="1980"/>
        </w:tabs>
        <w:ind w:left="1980" w:hanging="360"/>
      </w:pPr>
      <w:rPr>
        <w:rFonts w:ascii="Times New Roman" w:eastAsia="Times New Roman" w:hAnsi="Times New Roman" w:cs="Times New Roman" w:hint="default"/>
      </w:rPr>
    </w:lvl>
    <w:lvl w:ilvl="2" w:tplc="798EAD84">
      <w:start w:val="3"/>
      <w:numFmt w:val="bullet"/>
      <w:lvlText w:val="-"/>
      <w:lvlJc w:val="left"/>
      <w:pPr>
        <w:tabs>
          <w:tab w:val="num" w:pos="3285"/>
        </w:tabs>
        <w:ind w:left="3285" w:hanging="765"/>
      </w:pPr>
      <w:rPr>
        <w:rFonts w:ascii="Times New Roman" w:eastAsia="Times New Roman" w:hAnsi="Times New Roman" w:cs="Times New Roman"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2D8C187B"/>
    <w:multiLevelType w:val="hybridMultilevel"/>
    <w:tmpl w:val="C82CD7E8"/>
    <w:lvl w:ilvl="0" w:tplc="5C186F5E">
      <w:start w:val="1"/>
      <w:numFmt w:val="bullet"/>
      <w:lvlText w:val="–"/>
      <w:lvlJc w:val="left"/>
      <w:pPr>
        <w:tabs>
          <w:tab w:val="num" w:pos="1969"/>
        </w:tabs>
        <w:ind w:left="1969"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49E3CC9"/>
    <w:multiLevelType w:val="hybridMultilevel"/>
    <w:tmpl w:val="3B128CEE"/>
    <w:lvl w:ilvl="0" w:tplc="12546D9C">
      <w:start w:val="1"/>
      <w:numFmt w:val="russianLower"/>
      <w:lvlText w:val="%1."/>
      <w:lvlJc w:val="left"/>
      <w:pPr>
        <w:tabs>
          <w:tab w:val="num" w:pos="1947"/>
        </w:tabs>
        <w:ind w:left="1947"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524F6C29"/>
    <w:multiLevelType w:val="hybridMultilevel"/>
    <w:tmpl w:val="84ECF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52E156D6"/>
    <w:multiLevelType w:val="hybridMultilevel"/>
    <w:tmpl w:val="1160E102"/>
    <w:lvl w:ilvl="0" w:tplc="5C186F5E">
      <w:start w:val="1"/>
      <w:numFmt w:val="bullet"/>
      <w:lvlText w:val="–"/>
      <w:lvlJc w:val="left"/>
      <w:pPr>
        <w:tabs>
          <w:tab w:val="num" w:pos="1969"/>
        </w:tabs>
        <w:ind w:left="1969"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3860A59"/>
    <w:multiLevelType w:val="hybridMultilevel"/>
    <w:tmpl w:val="58CE717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54632836"/>
    <w:multiLevelType w:val="hybridMultilevel"/>
    <w:tmpl w:val="D89ED6FE"/>
    <w:lvl w:ilvl="0" w:tplc="5C186F5E">
      <w:start w:val="1"/>
      <w:numFmt w:val="bullet"/>
      <w:lvlText w:val="–"/>
      <w:lvlJc w:val="left"/>
      <w:pPr>
        <w:tabs>
          <w:tab w:val="num" w:pos="1969"/>
        </w:tabs>
        <w:ind w:left="1969"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5EC43CA8"/>
    <w:multiLevelType w:val="hybridMultilevel"/>
    <w:tmpl w:val="7F9E448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5"/>
  </w:num>
  <w:num w:numId="2">
    <w:abstractNumId w:val="7"/>
  </w:num>
  <w:num w:numId="3">
    <w:abstractNumId w:val="3"/>
  </w:num>
  <w:num w:numId="4">
    <w:abstractNumId w:val="4"/>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FA"/>
    <w:rsid w:val="00046DE3"/>
    <w:rsid w:val="00281A49"/>
    <w:rsid w:val="00903682"/>
    <w:rsid w:val="00C83CFA"/>
    <w:rsid w:val="00D5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3561"/>
  <w15:chartTrackingRefBased/>
  <w15:docId w15:val="{A48B2123-A67F-4776-97E6-F1D9C6E0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DE3"/>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46DE3"/>
    <w:pPr>
      <w:tabs>
        <w:tab w:val="center" w:pos="4677"/>
        <w:tab w:val="right" w:pos="9355"/>
      </w:tabs>
    </w:pPr>
  </w:style>
  <w:style w:type="character" w:customStyle="1" w:styleId="a4">
    <w:name w:val="Нижний колонтитул Знак"/>
    <w:basedOn w:val="a0"/>
    <w:link w:val="a3"/>
    <w:rsid w:val="00046DE3"/>
    <w:rPr>
      <w:rFonts w:ascii="Times New Roman" w:eastAsia="Times New Roman" w:hAnsi="Times New Roman" w:cs="Times New Roman"/>
      <w:sz w:val="28"/>
      <w:szCs w:val="28"/>
      <w:lang w:val="uk-UA" w:eastAsia="ru-RU"/>
    </w:rPr>
  </w:style>
  <w:style w:type="character" w:styleId="a5">
    <w:name w:val="page number"/>
    <w:basedOn w:val="a0"/>
    <w:rsid w:val="00046DE3"/>
  </w:style>
  <w:style w:type="paragraph" w:styleId="a6">
    <w:name w:val="header"/>
    <w:basedOn w:val="a"/>
    <w:link w:val="a7"/>
    <w:rsid w:val="00046DE3"/>
    <w:pPr>
      <w:tabs>
        <w:tab w:val="center" w:pos="4677"/>
        <w:tab w:val="right" w:pos="9355"/>
      </w:tabs>
    </w:pPr>
  </w:style>
  <w:style w:type="character" w:customStyle="1" w:styleId="a7">
    <w:name w:val="Верхний колонтитул Знак"/>
    <w:basedOn w:val="a0"/>
    <w:link w:val="a6"/>
    <w:rsid w:val="00046DE3"/>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6374</Words>
  <Characters>36334</Characters>
  <Application>Microsoft Office Word</Application>
  <DocSecurity>0</DocSecurity>
  <Lines>302</Lines>
  <Paragraphs>85</Paragraphs>
  <ScaleCrop>false</ScaleCrop>
  <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2024-06-23T17:43:00Z</dcterms:created>
  <dcterms:modified xsi:type="dcterms:W3CDTF">2024-06-23T17:55:00Z</dcterms:modified>
</cp:coreProperties>
</file>