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eastAsia="Times New Roman"/>
          <w:b/>
          <w:bCs/>
          <w:lang w:eastAsia="ru-RU"/>
        </w:rPr>
      </w:pPr>
      <w:r>
        <w:rPr>
          <w:rFonts w:eastAsia="Times New Roman"/>
          <w:b/>
          <w:bCs/>
          <w:lang w:eastAsia="ru-RU"/>
        </w:rPr>
        <w:t>ПОЛТАВСЬКИЙ ІНСТИТУТ ЕКОНОМІКИ І ПРАВА</w:t>
      </w:r>
    </w:p>
    <w:p>
      <w:pPr>
        <w:spacing w:after="0" w:line="240" w:lineRule="auto"/>
        <w:ind w:firstLine="709"/>
        <w:jc w:val="center"/>
        <w:rPr>
          <w:rFonts w:eastAsia="Times New Roman"/>
          <w:b/>
          <w:bCs/>
          <w:lang w:eastAsia="ru-RU"/>
        </w:rPr>
      </w:pPr>
      <w:r>
        <w:rPr>
          <w:rFonts w:eastAsia="Times New Roman"/>
          <w:b/>
          <w:bCs/>
          <w:lang w:eastAsia="ru-RU"/>
        </w:rPr>
        <w:t>ВІДКРИТОГО МІЖАРОДНОГО УНІВЕРСИТЕТУ РОЗВИТКУ ЛЮДИНИ «УКРАЇНА»</w:t>
      </w:r>
    </w:p>
    <w:p>
      <w:pPr>
        <w:spacing w:after="0" w:line="240" w:lineRule="auto"/>
        <w:ind w:firstLine="709"/>
        <w:jc w:val="center"/>
        <w:rPr>
          <w:rFonts w:eastAsia="Times New Roman"/>
          <w:bCs/>
          <w:lang w:eastAsia="ru-RU"/>
        </w:rPr>
      </w:pPr>
      <w:r>
        <w:rPr>
          <w:rFonts w:eastAsia="Times New Roman"/>
          <w:bCs/>
          <w:lang w:eastAsia="ru-RU"/>
        </w:rPr>
        <w:t>Кафедра філології та соціально-гуманітарних дисциплін</w:t>
      </w:r>
    </w:p>
    <w:p>
      <w:pPr>
        <w:spacing w:after="0" w:line="360" w:lineRule="auto"/>
        <w:ind w:firstLine="709"/>
        <w:jc w:val="center"/>
        <w:rPr>
          <w:rFonts w:eastAsia="Times New Roman"/>
          <w:bCs/>
          <w:lang w:eastAsia="ru-RU"/>
        </w:rPr>
      </w:pPr>
    </w:p>
    <w:p>
      <w:pPr>
        <w:spacing w:after="0" w:line="240" w:lineRule="auto"/>
        <w:ind w:firstLine="709"/>
        <w:jc w:val="right"/>
        <w:rPr>
          <w:rFonts w:eastAsia="Times New Roman"/>
          <w:bCs/>
          <w:lang w:eastAsia="ru-RU"/>
        </w:rPr>
      </w:pPr>
      <w:r>
        <w:rPr>
          <w:rFonts w:eastAsia="Times New Roman"/>
          <w:bCs/>
          <w:lang w:eastAsia="ru-RU"/>
        </w:rPr>
        <w:t>ДОПУСКАЄТЬСЯ ДО ЗАХИСТУ</w:t>
      </w:r>
    </w:p>
    <w:p>
      <w:pPr>
        <w:spacing w:after="0" w:line="240" w:lineRule="auto"/>
        <w:ind w:firstLine="709"/>
        <w:jc w:val="right"/>
        <w:rPr>
          <w:rFonts w:eastAsia="Times New Roman"/>
          <w:bCs/>
          <w:lang w:eastAsia="ru-RU"/>
        </w:rPr>
      </w:pPr>
      <w:r>
        <w:rPr>
          <w:rFonts w:eastAsia="Times New Roman"/>
          <w:bCs/>
          <w:lang w:eastAsia="ru-RU"/>
        </w:rPr>
        <w:t>_________________ Н.О. Рябокінь</w:t>
      </w:r>
    </w:p>
    <w:p>
      <w:pPr>
        <w:spacing w:after="0" w:line="240" w:lineRule="auto"/>
        <w:ind w:firstLine="709"/>
        <w:jc w:val="right"/>
        <w:rPr>
          <w:rFonts w:eastAsia="Times New Roman"/>
          <w:bCs/>
          <w:lang w:eastAsia="ru-RU"/>
        </w:rPr>
      </w:pPr>
      <w:r>
        <w:rPr>
          <w:rFonts w:eastAsia="Times New Roman"/>
          <w:bCs/>
          <w:lang w:eastAsia="ru-RU"/>
        </w:rPr>
        <w:t>«_____»________________ 20___ р.</w:t>
      </w:r>
    </w:p>
    <w:p>
      <w:pPr>
        <w:spacing w:after="0" w:line="360" w:lineRule="auto"/>
        <w:ind w:firstLine="709"/>
        <w:jc w:val="center"/>
        <w:rPr>
          <w:rFonts w:eastAsia="Times New Roman"/>
          <w:bCs/>
          <w:sz w:val="32"/>
          <w:szCs w:val="32"/>
          <w:lang w:eastAsia="ru-RU"/>
        </w:rPr>
      </w:pPr>
    </w:p>
    <w:p>
      <w:pPr>
        <w:spacing w:after="0" w:line="360" w:lineRule="auto"/>
        <w:ind w:firstLine="709"/>
        <w:jc w:val="center"/>
        <w:rPr>
          <w:rFonts w:eastAsia="Times New Roman"/>
          <w:bCs/>
          <w:sz w:val="32"/>
          <w:szCs w:val="32"/>
          <w:lang w:eastAsia="ru-RU"/>
        </w:rPr>
      </w:pPr>
    </w:p>
    <w:p>
      <w:pPr>
        <w:spacing w:after="0" w:line="360" w:lineRule="auto"/>
        <w:ind w:firstLine="709"/>
        <w:jc w:val="center"/>
        <w:rPr>
          <w:rFonts w:eastAsia="Times New Roman"/>
          <w:b/>
          <w:bCs/>
          <w:sz w:val="32"/>
          <w:szCs w:val="32"/>
          <w:lang w:eastAsia="ru-RU"/>
        </w:rPr>
      </w:pPr>
      <w:r>
        <w:rPr>
          <w:rFonts w:eastAsia="Times New Roman"/>
          <w:b/>
          <w:bCs/>
          <w:sz w:val="32"/>
          <w:szCs w:val="32"/>
          <w:lang w:eastAsia="ru-RU"/>
        </w:rPr>
        <w:t>КУРСОВА РОБОТА</w:t>
      </w:r>
    </w:p>
    <w:p>
      <w:pPr>
        <w:spacing w:after="0" w:line="360" w:lineRule="auto"/>
        <w:ind w:firstLine="709"/>
        <w:jc w:val="center"/>
        <w:rPr>
          <w:rFonts w:eastAsia="Times New Roman"/>
          <w:b/>
          <w:bCs/>
          <w:sz w:val="32"/>
          <w:szCs w:val="32"/>
          <w:lang w:eastAsia="ru-RU"/>
        </w:rPr>
      </w:pPr>
    </w:p>
    <w:p>
      <w:pPr>
        <w:spacing w:after="0" w:line="360" w:lineRule="auto"/>
        <w:ind w:firstLine="709"/>
        <w:jc w:val="center"/>
        <w:rPr>
          <w:rFonts w:eastAsia="Times New Roman"/>
          <w:b/>
          <w:bCs/>
          <w:lang w:eastAsia="ru-RU"/>
        </w:rPr>
      </w:pPr>
      <w:r>
        <w:rPr>
          <w:rFonts w:eastAsia="Times New Roman"/>
          <w:b/>
          <w:bCs/>
          <w:lang w:eastAsia="ru-RU"/>
        </w:rPr>
        <w:t>з дисципліни Методика навчання перекладу у вищій школі</w:t>
      </w:r>
    </w:p>
    <w:p>
      <w:pPr>
        <w:spacing w:after="0" w:line="360" w:lineRule="auto"/>
        <w:jc w:val="center"/>
      </w:pPr>
      <w:r>
        <w:rPr>
          <w:rFonts w:eastAsia="Times New Roman"/>
          <w:b/>
          <w:bCs/>
          <w:lang w:eastAsia="ru-RU"/>
        </w:rPr>
        <w:t>на тему:</w:t>
      </w:r>
      <w:r>
        <w:t xml:space="preserve"> </w:t>
      </w:r>
    </w:p>
    <w:p>
      <w:pPr>
        <w:spacing w:after="0" w:line="360" w:lineRule="auto"/>
        <w:jc w:val="center"/>
        <w:rPr>
          <w:b/>
        </w:rPr>
      </w:pPr>
      <w:r>
        <w:t>«</w:t>
      </w:r>
      <w:r>
        <w:rPr>
          <w:b/>
          <w:caps/>
          <w:lang w:val="uk-UA"/>
        </w:rPr>
        <w:t>Інтерактивні методи навчання іноземної мови</w:t>
      </w:r>
      <w:r>
        <w:rPr>
          <w:b/>
        </w:rPr>
        <w:t>»</w:t>
      </w:r>
    </w:p>
    <w:p>
      <w:pPr>
        <w:spacing w:after="0" w:line="360" w:lineRule="auto"/>
        <w:rPr>
          <w:b/>
        </w:rPr>
      </w:pPr>
    </w:p>
    <w:p>
      <w:pPr>
        <w:spacing w:after="0" w:line="360" w:lineRule="auto"/>
        <w:ind w:firstLine="709"/>
        <w:jc w:val="right"/>
        <w:rPr>
          <w:rFonts w:eastAsia="Times New Roman"/>
          <w:b/>
          <w:bCs/>
          <w:lang w:eastAsia="ru-RU"/>
        </w:rPr>
      </w:pPr>
      <w:r>
        <w:rPr>
          <w:rFonts w:eastAsia="Times New Roman"/>
          <w:b/>
          <w:bCs/>
          <w:lang w:eastAsia="ru-RU"/>
        </w:rPr>
        <w:t>Виконала:</w:t>
      </w:r>
    </w:p>
    <w:p>
      <w:pPr>
        <w:spacing w:after="0" w:line="360" w:lineRule="auto"/>
        <w:ind w:firstLine="709"/>
        <w:jc w:val="right"/>
        <w:rPr>
          <w:rFonts w:eastAsia="Times New Roman"/>
          <w:bCs/>
          <w:lang w:eastAsia="ru-RU"/>
        </w:rPr>
      </w:pPr>
      <w:r>
        <w:rPr>
          <w:rFonts w:eastAsia="Times New Roman"/>
          <w:bCs/>
          <w:lang w:eastAsia="ru-RU"/>
        </w:rPr>
        <w:t>здобувачка вищої освіти</w:t>
      </w:r>
    </w:p>
    <w:p>
      <w:pPr>
        <w:spacing w:after="0" w:line="360" w:lineRule="auto"/>
        <w:ind w:firstLine="709"/>
        <w:jc w:val="right"/>
        <w:rPr>
          <w:rFonts w:eastAsia="Times New Roman"/>
          <w:bCs/>
          <w:lang w:eastAsia="ru-RU"/>
        </w:rPr>
      </w:pPr>
      <w:r>
        <w:rPr>
          <w:rFonts w:eastAsia="Times New Roman"/>
          <w:bCs/>
          <w:lang w:eastAsia="ru-RU"/>
        </w:rPr>
        <w:t>спеціальності 035 «Філологія (переклад)»</w:t>
      </w:r>
    </w:p>
    <w:p>
      <w:pPr>
        <w:pStyle w:val="11"/>
        <w:spacing w:line="360" w:lineRule="auto"/>
        <w:jc w:val="right"/>
        <w:rPr>
          <w:lang w:val="uk-UA"/>
        </w:rPr>
      </w:pPr>
      <w:r>
        <w:rPr>
          <w:lang w:val="uk-UA"/>
        </w:rPr>
        <w:t>Купченя Лідія</w:t>
      </w:r>
    </w:p>
    <w:p>
      <w:pPr>
        <w:pStyle w:val="11"/>
        <w:spacing w:line="360" w:lineRule="auto"/>
        <w:jc w:val="right"/>
        <w:rPr>
          <w:lang w:val="uk-UA"/>
        </w:rPr>
      </w:pPr>
    </w:p>
    <w:p>
      <w:pPr>
        <w:pStyle w:val="11"/>
        <w:spacing w:line="360" w:lineRule="auto"/>
        <w:jc w:val="right"/>
        <w:rPr>
          <w:lang w:val="uk-UA"/>
        </w:rPr>
      </w:pPr>
      <w:r>
        <w:rPr>
          <w:rFonts w:eastAsia="Times New Roman"/>
          <w:b/>
          <w:bCs/>
          <w:lang w:eastAsia="ru-RU"/>
        </w:rPr>
        <w:t>Керівник:</w:t>
      </w:r>
    </w:p>
    <w:p>
      <w:pPr>
        <w:pStyle w:val="11"/>
        <w:spacing w:line="360" w:lineRule="auto"/>
        <w:jc w:val="right"/>
        <w:rPr>
          <w:b/>
          <w:lang w:val="uk-UA"/>
        </w:rPr>
      </w:pPr>
      <w:r>
        <w:rPr>
          <w:b/>
          <w:lang w:val="uk-UA"/>
        </w:rPr>
        <w:t>Рябокінь Наталія Олександрівна,</w:t>
      </w:r>
    </w:p>
    <w:p>
      <w:pPr>
        <w:spacing w:after="0" w:line="360" w:lineRule="auto"/>
        <w:ind w:firstLine="709"/>
        <w:jc w:val="right"/>
        <w:rPr>
          <w:rFonts w:eastAsia="Times New Roman"/>
          <w:bCs/>
          <w:lang w:eastAsia="ru-RU"/>
        </w:rPr>
      </w:pPr>
      <w:r>
        <w:rPr>
          <w:rFonts w:eastAsia="Times New Roman"/>
          <w:bCs/>
          <w:lang w:eastAsia="ru-RU"/>
        </w:rPr>
        <w:t xml:space="preserve">к.ф.н., доцент, </w:t>
      </w:r>
      <w:r>
        <w:rPr>
          <w:rFonts w:eastAsia="Times New Roman"/>
          <w:bCs/>
          <w:lang w:val="uk-UA" w:eastAsia="ru-RU"/>
        </w:rPr>
        <w:t>завідувач</w:t>
      </w:r>
      <w:r>
        <w:rPr>
          <w:rFonts w:eastAsia="Times New Roman"/>
          <w:bCs/>
          <w:lang w:eastAsia="ru-RU"/>
        </w:rPr>
        <w:t xml:space="preserve"> кафедри філології</w:t>
      </w:r>
    </w:p>
    <w:p>
      <w:pPr>
        <w:pStyle w:val="11"/>
        <w:spacing w:line="360" w:lineRule="auto"/>
        <w:jc w:val="right"/>
        <w:rPr>
          <w:lang w:val="uk-UA"/>
        </w:rPr>
      </w:pPr>
      <w:r>
        <w:rPr>
          <w:rFonts w:eastAsia="Times New Roman"/>
          <w:bCs/>
          <w:lang w:eastAsia="ru-RU"/>
        </w:rPr>
        <w:t>та соціально-гуманітарних дисциплін</w:t>
      </w:r>
    </w:p>
    <w:p>
      <w:pPr>
        <w:pStyle w:val="11"/>
        <w:spacing w:line="360" w:lineRule="auto"/>
        <w:jc w:val="right"/>
        <w:rPr>
          <w:lang w:val="uk-UA"/>
        </w:rPr>
      </w:pPr>
    </w:p>
    <w:p>
      <w:pPr>
        <w:pStyle w:val="11"/>
        <w:spacing w:line="360" w:lineRule="auto"/>
        <w:jc w:val="right"/>
        <w:rPr>
          <w:lang w:val="uk-UA"/>
        </w:rPr>
      </w:pPr>
    </w:p>
    <w:p>
      <w:pPr>
        <w:pStyle w:val="11"/>
        <w:spacing w:line="360" w:lineRule="auto"/>
        <w:jc w:val="right"/>
        <w:rPr>
          <w:lang w:val="uk-UA"/>
        </w:rPr>
      </w:pPr>
    </w:p>
    <w:p>
      <w:pPr>
        <w:pStyle w:val="11"/>
        <w:spacing w:line="360" w:lineRule="auto"/>
        <w:jc w:val="right"/>
        <w:rPr>
          <w:lang w:val="uk-UA"/>
        </w:rPr>
      </w:pPr>
    </w:p>
    <w:p>
      <w:pPr>
        <w:spacing w:after="0" w:line="360" w:lineRule="auto"/>
      </w:pPr>
      <w:r>
        <w:t xml:space="preserve"> </w:t>
      </w:r>
    </w:p>
    <w:p>
      <w:pPr>
        <w:spacing w:after="0" w:line="360" w:lineRule="auto"/>
        <w:jc w:val="center"/>
      </w:pPr>
      <w:r>
        <w:t>м. ПОЛТАВА – 2024 рік</w:t>
      </w:r>
    </w:p>
    <w:p>
      <w:pPr>
        <w:spacing w:after="0" w:line="360" w:lineRule="auto"/>
        <w:jc w:val="center"/>
      </w:pPr>
      <w:r>
        <w:br w:type="page"/>
      </w:r>
    </w:p>
    <w:p>
      <w:pPr>
        <w:widowControl w:val="0"/>
        <w:spacing w:after="0" w:line="360" w:lineRule="auto"/>
        <w:ind w:firstLine="709"/>
        <w:jc w:val="center"/>
        <w:rPr>
          <w:rFonts w:eastAsia="Times New Roman"/>
          <w:b/>
          <w:lang w:eastAsia="ru-RU"/>
        </w:rPr>
      </w:pPr>
      <w:r>
        <w:rPr>
          <w:rFonts w:eastAsia="Times New Roman"/>
          <w:b/>
          <w:lang w:eastAsia="ru-RU"/>
        </w:rPr>
        <w:t>ЗМІСТ</w:t>
      </w:r>
    </w:p>
    <w:p>
      <w:pPr>
        <w:rPr>
          <w:rFonts w:eastAsia="Times New Roman"/>
          <w:color w:val="000000"/>
          <w:lang w:eastAsia="uk-UA"/>
        </w:rPr>
      </w:pPr>
    </w:p>
    <w:p>
      <w:pPr>
        <w:rPr>
          <w:rFonts w:eastAsia="Times New Roman"/>
          <w:color w:val="000000"/>
          <w:lang w:eastAsia="uk-UA"/>
        </w:rPr>
      </w:pPr>
      <w:r>
        <w:rPr>
          <w:rFonts w:eastAsia="Times New Roman"/>
          <w:b/>
          <w:color w:val="000000"/>
          <w:lang w:eastAsia="uk-UA"/>
        </w:rPr>
        <w:t>ВСТУП</w:t>
      </w:r>
      <w:r>
        <w:rPr>
          <w:rFonts w:eastAsia="Times New Roman"/>
          <w:color w:val="000000"/>
          <w:lang w:eastAsia="uk-UA"/>
        </w:rPr>
        <w:t>…………………………………………………………………………….3</w:t>
      </w:r>
    </w:p>
    <w:p>
      <w:pPr>
        <w:jc w:val="both"/>
        <w:rPr>
          <w:rFonts w:eastAsia="Times New Roman"/>
          <w:b/>
          <w:color w:val="000000"/>
          <w:lang w:eastAsia="uk-UA"/>
        </w:rPr>
      </w:pPr>
      <w:r>
        <w:rPr>
          <w:rFonts w:eastAsia="Times New Roman"/>
          <w:b/>
          <w:color w:val="000000"/>
          <w:lang w:eastAsia="uk-UA"/>
        </w:rPr>
        <w:t xml:space="preserve">РОЗДІЛ І. ТЕОРЕТИЧНІ АСПЕКТИ НАВЧАННЯ </w:t>
      </w:r>
      <w:r>
        <w:rPr>
          <w:rFonts w:hint="default" w:eastAsia="Times New Roman"/>
          <w:b/>
          <w:color w:val="000000"/>
          <w:lang w:val="uk-UA" w:eastAsia="uk-UA"/>
        </w:rPr>
        <w:t>ІНОЗЕМНОГО</w:t>
      </w:r>
      <w:r>
        <w:rPr>
          <w:rFonts w:hint="default" w:eastAsia="Times New Roman"/>
          <w:b/>
          <w:color w:val="000000"/>
          <w:lang w:val="en-US" w:eastAsia="uk-UA"/>
        </w:rPr>
        <w:t xml:space="preserve"> МОВЛ</w:t>
      </w:r>
      <w:r>
        <w:rPr>
          <w:rFonts w:eastAsia="Times New Roman"/>
          <w:b/>
          <w:color w:val="000000"/>
          <w:lang w:eastAsia="uk-UA"/>
        </w:rPr>
        <w:t>ЕННЯ ЗДОБУВАЧІВ ОСВІТИ</w:t>
      </w:r>
    </w:p>
    <w:p>
      <w:pPr>
        <w:rPr>
          <w:rFonts w:eastAsia="Times New Roman"/>
          <w:color w:val="000000"/>
          <w:lang w:eastAsia="uk-UA"/>
        </w:rPr>
      </w:pPr>
      <w:r>
        <w:rPr>
          <w:rFonts w:eastAsia="Times New Roman"/>
          <w:color w:val="000000"/>
          <w:lang w:eastAsia="uk-UA"/>
        </w:rPr>
        <w:t>1.1. Навчання іноземного мовлення як методична проблема…</w:t>
      </w:r>
      <w:r>
        <w:rPr>
          <w:rFonts w:hint="default" w:eastAsia="Times New Roman"/>
          <w:color w:val="000000"/>
          <w:lang w:val="en-US" w:eastAsia="uk-UA"/>
        </w:rPr>
        <w:t>..........</w:t>
      </w:r>
      <w:r>
        <w:rPr>
          <w:rFonts w:eastAsia="Times New Roman"/>
          <w:color w:val="000000"/>
          <w:lang w:eastAsia="uk-UA"/>
        </w:rPr>
        <w:t>…………5</w:t>
      </w:r>
    </w:p>
    <w:p>
      <w:pPr>
        <w:rPr>
          <w:rFonts w:eastAsia="Times New Roman"/>
          <w:color w:val="000000"/>
          <w:lang w:eastAsia="uk-UA"/>
        </w:rPr>
      </w:pPr>
      <w:r>
        <w:rPr>
          <w:rFonts w:eastAsia="Times New Roman"/>
          <w:color w:val="000000"/>
          <w:lang w:eastAsia="uk-UA"/>
        </w:rPr>
        <w:t>1.2. Комунікативні, лінгвістичні та психологічні особливості іноземного мовлення………………………………………</w:t>
      </w:r>
      <w:r>
        <w:rPr>
          <w:rFonts w:hint="default" w:eastAsia="Times New Roman"/>
          <w:color w:val="000000"/>
          <w:lang w:val="en-US" w:eastAsia="uk-UA"/>
        </w:rPr>
        <w:t>...</w:t>
      </w:r>
      <w:r>
        <w:rPr>
          <w:rFonts w:eastAsia="Times New Roman"/>
          <w:color w:val="000000"/>
          <w:lang w:eastAsia="uk-UA"/>
        </w:rPr>
        <w:t>…………………………………7</w:t>
      </w:r>
    </w:p>
    <w:p>
      <w:pPr>
        <w:rPr>
          <w:rFonts w:eastAsia="Times New Roman"/>
          <w:color w:val="000000"/>
          <w:lang w:eastAsia="uk-UA"/>
        </w:rPr>
      </w:pPr>
      <w:r>
        <w:rPr>
          <w:rFonts w:eastAsia="Times New Roman"/>
          <w:color w:val="000000"/>
          <w:lang w:eastAsia="uk-UA"/>
        </w:rPr>
        <w:t>1.3. Види іноземного мовлення</w:t>
      </w:r>
      <w:r>
        <w:rPr>
          <w:rFonts w:hint="default" w:eastAsia="Times New Roman"/>
          <w:color w:val="000000"/>
          <w:lang w:val="en-US" w:eastAsia="uk-UA"/>
        </w:rPr>
        <w:t>.......</w:t>
      </w:r>
      <w:r>
        <w:rPr>
          <w:rFonts w:eastAsia="Times New Roman"/>
          <w:color w:val="000000"/>
          <w:lang w:eastAsia="uk-UA"/>
        </w:rPr>
        <w:t>…………………………………………….10</w:t>
      </w:r>
    </w:p>
    <w:p>
      <w:pPr>
        <w:jc w:val="both"/>
        <w:rPr>
          <w:rFonts w:eastAsia="Times New Roman"/>
          <w:b/>
          <w:color w:val="000000"/>
          <w:lang w:eastAsia="uk-UA"/>
        </w:rPr>
      </w:pPr>
      <w:r>
        <w:rPr>
          <w:rFonts w:eastAsia="Times New Roman"/>
          <w:b/>
          <w:color w:val="000000"/>
          <w:lang w:eastAsia="uk-UA"/>
        </w:rPr>
        <w:t xml:space="preserve">РОЗДІЛ ІІ. МЕТОДИКА НАВЧАННЯ </w:t>
      </w:r>
      <w:r>
        <w:rPr>
          <w:rFonts w:hint="default" w:eastAsia="Times New Roman"/>
          <w:b/>
          <w:color w:val="000000"/>
          <w:lang w:val="uk-UA" w:eastAsia="uk-UA"/>
        </w:rPr>
        <w:t>ІНОЗЕМНОГО</w:t>
      </w:r>
      <w:r>
        <w:rPr>
          <w:rFonts w:eastAsia="Times New Roman"/>
          <w:b/>
          <w:color w:val="000000"/>
          <w:lang w:eastAsia="uk-UA"/>
        </w:rPr>
        <w:t xml:space="preserve"> МОВЛЕННЯ НА ЗАНЯТТЯХ ІЗ АНГЛІЙСЬКОЇ МОВИ НА СЕРЕДНЬОМУ СТУПЕНІ ВИВЧЕННЯ</w:t>
      </w:r>
    </w:p>
    <w:p>
      <w:pPr>
        <w:rPr>
          <w:rFonts w:hint="default" w:eastAsia="Times New Roman"/>
          <w:color w:val="000000"/>
          <w:lang w:val="en-US" w:eastAsia="uk-UA"/>
        </w:rPr>
      </w:pPr>
      <w:r>
        <w:rPr>
          <w:rFonts w:eastAsia="Times New Roman"/>
          <w:color w:val="000000"/>
          <w:lang w:eastAsia="uk-UA"/>
        </w:rPr>
        <w:t>2.1. Приклади завдань з навчання іноземного мовлення</w:t>
      </w:r>
      <w:r>
        <w:rPr>
          <w:rFonts w:hint="default" w:eastAsia="Times New Roman"/>
          <w:color w:val="000000"/>
          <w:lang w:val="en-US" w:eastAsia="uk-UA"/>
        </w:rPr>
        <w:t>.....</w:t>
      </w:r>
      <w:r>
        <w:rPr>
          <w:rFonts w:eastAsia="Times New Roman"/>
          <w:color w:val="000000"/>
          <w:lang w:eastAsia="uk-UA"/>
        </w:rPr>
        <w:t>…………………</w:t>
      </w:r>
      <w:r>
        <w:rPr>
          <w:rFonts w:hint="default" w:eastAsia="Times New Roman"/>
          <w:color w:val="000000"/>
          <w:lang w:val="en-US" w:eastAsia="uk-UA"/>
        </w:rPr>
        <w:t>15</w:t>
      </w:r>
    </w:p>
    <w:p>
      <w:pPr>
        <w:rPr>
          <w:rFonts w:hint="default" w:eastAsia="Times New Roman"/>
          <w:color w:val="000000"/>
          <w:lang w:val="en-US" w:eastAsia="uk-UA"/>
        </w:rPr>
      </w:pPr>
      <w:r>
        <w:rPr>
          <w:rFonts w:eastAsia="Times New Roman"/>
          <w:color w:val="000000"/>
          <w:lang w:eastAsia="uk-UA"/>
        </w:rPr>
        <w:t>2.2. Плани-конспекти занять із навчання іноземного</w:t>
      </w:r>
      <w:r>
        <w:rPr>
          <w:rFonts w:hint="default" w:eastAsia="Times New Roman"/>
          <w:color w:val="000000"/>
          <w:lang w:val="en-US" w:eastAsia="uk-UA"/>
        </w:rPr>
        <w:t xml:space="preserve"> </w:t>
      </w:r>
      <w:r>
        <w:rPr>
          <w:rFonts w:eastAsia="Times New Roman"/>
          <w:color w:val="000000"/>
          <w:lang w:eastAsia="uk-UA"/>
        </w:rPr>
        <w:t>мовлення</w:t>
      </w:r>
      <w:r>
        <w:rPr>
          <w:rFonts w:hint="default" w:eastAsia="Times New Roman"/>
          <w:color w:val="000000"/>
          <w:lang w:val="en-US" w:eastAsia="uk-UA"/>
        </w:rPr>
        <w:t>......</w:t>
      </w:r>
      <w:r>
        <w:rPr>
          <w:rFonts w:eastAsia="Times New Roman"/>
          <w:color w:val="000000"/>
          <w:lang w:eastAsia="uk-UA"/>
        </w:rPr>
        <w:t xml:space="preserve"> ………..2</w:t>
      </w:r>
      <w:r>
        <w:rPr>
          <w:rFonts w:hint="default" w:eastAsia="Times New Roman"/>
          <w:color w:val="000000"/>
          <w:lang w:val="en-US" w:eastAsia="uk-UA"/>
        </w:rPr>
        <w:t>1</w:t>
      </w:r>
    </w:p>
    <w:p>
      <w:pPr>
        <w:rPr>
          <w:rFonts w:hint="default" w:eastAsia="Times New Roman"/>
          <w:color w:val="000000"/>
          <w:lang w:val="en-US" w:eastAsia="uk-UA"/>
        </w:rPr>
      </w:pPr>
      <w:r>
        <w:rPr>
          <w:rFonts w:eastAsia="Times New Roman"/>
          <w:color w:val="000000"/>
          <w:lang w:eastAsia="uk-UA"/>
        </w:rPr>
        <w:t>2..3 Методичні рекомендації до навчання іноземного мовлення на заняттях</w:t>
      </w:r>
      <w:r>
        <w:rPr>
          <w:rFonts w:hint="default" w:eastAsia="Times New Roman"/>
          <w:color w:val="000000"/>
          <w:lang w:val="en-US" w:eastAsia="uk-UA"/>
        </w:rPr>
        <w:t xml:space="preserve"> </w:t>
      </w:r>
      <w:r>
        <w:rPr>
          <w:rFonts w:eastAsia="Times New Roman"/>
          <w:color w:val="000000"/>
          <w:lang w:eastAsia="uk-UA"/>
        </w:rPr>
        <w:t>англійської мови на середньому ступені вивчення…</w:t>
      </w:r>
      <w:r>
        <w:rPr>
          <w:rFonts w:hint="default" w:eastAsia="Times New Roman"/>
          <w:color w:val="000000"/>
          <w:lang w:val="en-US" w:eastAsia="uk-UA"/>
        </w:rPr>
        <w:t>...............</w:t>
      </w:r>
      <w:r>
        <w:rPr>
          <w:rFonts w:eastAsia="Times New Roman"/>
          <w:color w:val="000000"/>
          <w:lang w:eastAsia="uk-UA"/>
        </w:rPr>
        <w:t>………………</w:t>
      </w:r>
      <w:r>
        <w:rPr>
          <w:rFonts w:hint="default" w:eastAsia="Times New Roman"/>
          <w:color w:val="000000"/>
          <w:lang w:val="en-US" w:eastAsia="uk-UA"/>
        </w:rPr>
        <w:t>25</w:t>
      </w:r>
    </w:p>
    <w:p>
      <w:pPr>
        <w:rPr>
          <w:rFonts w:hint="default" w:eastAsia="Times New Roman"/>
          <w:b/>
          <w:color w:val="000000"/>
          <w:lang w:val="en-US" w:eastAsia="uk-UA"/>
        </w:rPr>
      </w:pPr>
      <w:r>
        <w:rPr>
          <w:rFonts w:eastAsia="Times New Roman"/>
          <w:b/>
          <w:color w:val="000000"/>
          <w:lang w:eastAsia="uk-UA"/>
        </w:rPr>
        <w:t>ВИСНОВКИ</w:t>
      </w:r>
      <w:r>
        <w:rPr>
          <w:rFonts w:eastAsia="Times New Roman"/>
          <w:color w:val="000000"/>
          <w:lang w:eastAsia="uk-UA"/>
        </w:rPr>
        <w:t>……………………………………………………………………..</w:t>
      </w:r>
      <w:r>
        <w:rPr>
          <w:rFonts w:hint="default" w:eastAsia="Times New Roman"/>
          <w:color w:val="000000"/>
          <w:lang w:val="en-US" w:eastAsia="uk-UA"/>
        </w:rPr>
        <w:t>29</w:t>
      </w:r>
    </w:p>
    <w:p>
      <w:pPr>
        <w:rPr>
          <w:rFonts w:hint="default" w:eastAsia="Times New Roman"/>
          <w:b/>
          <w:color w:val="000000"/>
          <w:lang w:val="en-US" w:eastAsia="uk-UA"/>
        </w:rPr>
      </w:pPr>
      <w:r>
        <w:rPr>
          <w:rFonts w:eastAsia="Times New Roman"/>
          <w:b/>
          <w:color w:val="000000"/>
          <w:lang w:eastAsia="uk-UA"/>
        </w:rPr>
        <w:t>СПИСОК ВИКОРИСТАНИХ ДЖЕРЕЛ</w:t>
      </w:r>
      <w:r>
        <w:rPr>
          <w:rFonts w:eastAsia="Times New Roman"/>
          <w:color w:val="000000"/>
          <w:lang w:eastAsia="uk-UA"/>
        </w:rPr>
        <w:t>…………………………………….3</w:t>
      </w:r>
      <w:r>
        <w:rPr>
          <w:rFonts w:hint="default" w:eastAsia="Times New Roman"/>
          <w:color w:val="000000"/>
          <w:lang w:val="en-US" w:eastAsia="uk-UA"/>
        </w:rPr>
        <w:t>1</w:t>
      </w:r>
    </w:p>
    <w:p>
      <w:pPr>
        <w:rPr>
          <w:rFonts w:eastAsia="Times New Roman"/>
          <w:color w:val="000000"/>
          <w:lang w:eastAsia="uk-UA"/>
        </w:rPr>
      </w:pPr>
    </w:p>
    <w:p>
      <w:pPr>
        <w:jc w:val="center"/>
        <w:rPr>
          <w:rFonts w:eastAsia="Times New Roman"/>
          <w:b/>
          <w:color w:val="000000"/>
          <w:lang w:eastAsia="uk-UA"/>
        </w:rPr>
      </w:pPr>
      <w:r>
        <w:rPr>
          <w:rFonts w:eastAsia="Times New Roman"/>
          <w:color w:val="000000"/>
          <w:lang w:eastAsia="uk-UA"/>
        </w:rPr>
        <w:br w:type="page"/>
      </w:r>
      <w:r>
        <w:rPr>
          <w:rFonts w:eastAsia="Times New Roman"/>
          <w:b/>
          <w:color w:val="000000"/>
          <w:lang w:eastAsia="uk-UA"/>
        </w:rPr>
        <w:t>ВСТУП</w:t>
      </w:r>
    </w:p>
    <w:p>
      <w:pPr>
        <w:jc w:val="center"/>
        <w:rPr>
          <w:rFonts w:eastAsia="Times New Roman"/>
          <w:b/>
          <w:color w:val="000000"/>
          <w:lang w:eastAsia="uk-UA"/>
        </w:rPr>
      </w:pPr>
    </w:p>
    <w:p>
      <w:pPr>
        <w:spacing w:after="0" w:line="360" w:lineRule="auto"/>
        <w:ind w:firstLine="709"/>
        <w:jc w:val="both"/>
        <w:rPr>
          <w:rFonts w:eastAsia="Times New Roman"/>
          <w:color w:val="000000"/>
          <w:lang w:eastAsia="uk-UA"/>
        </w:rPr>
      </w:pPr>
      <w:r>
        <w:rPr>
          <w:rFonts w:eastAsia="Times New Roman"/>
          <w:color w:val="000000"/>
          <w:lang w:eastAsia="uk-UA"/>
        </w:rPr>
        <w:t xml:space="preserve">Актуальність </w:t>
      </w:r>
      <w:r>
        <w:rPr>
          <w:rFonts w:eastAsia="Times New Roman"/>
          <w:color w:val="000000"/>
          <w:lang w:val="uk-UA" w:eastAsia="uk-UA"/>
        </w:rPr>
        <w:t xml:space="preserve">дослідження питання застосування інтерактивних методів вивчення іноземних мов обумовлюється </w:t>
      </w:r>
      <w:r>
        <w:rPr>
          <w:rFonts w:eastAsia="Times New Roman"/>
          <w:color w:val="000000"/>
          <w:lang w:eastAsia="uk-UA"/>
        </w:rPr>
        <w:t>потреб</w:t>
      </w:r>
      <w:r>
        <w:rPr>
          <w:rFonts w:eastAsia="Times New Roman"/>
          <w:color w:val="000000"/>
          <w:lang w:val="uk-UA" w:eastAsia="uk-UA"/>
        </w:rPr>
        <w:t>ою</w:t>
      </w:r>
      <w:r>
        <w:rPr>
          <w:rFonts w:eastAsia="Times New Roman"/>
          <w:color w:val="000000"/>
          <w:lang w:eastAsia="uk-UA"/>
        </w:rPr>
        <w:t xml:space="preserve"> у спілкуванні та співпраці між країнами та народами з різними мовами та культурними традиціями</w:t>
      </w:r>
      <w:r>
        <w:rPr>
          <w:rFonts w:eastAsia="Times New Roman"/>
          <w:color w:val="000000"/>
          <w:lang w:val="uk-UA" w:eastAsia="uk-UA"/>
        </w:rPr>
        <w:t>, що особливо важливим є у періоди активізації міграційних процесів, що нині в Україні спровоковано затяжним періодом введення воєнного стану. Очевидно, це призводить до</w:t>
      </w:r>
      <w:r>
        <w:rPr>
          <w:rFonts w:eastAsia="Times New Roman"/>
          <w:color w:val="000000"/>
          <w:lang w:eastAsia="uk-UA"/>
        </w:rPr>
        <w:t xml:space="preserve"> змін</w:t>
      </w:r>
      <w:r>
        <w:rPr>
          <w:rFonts w:eastAsia="Times New Roman"/>
          <w:color w:val="000000"/>
          <w:lang w:val="uk-UA" w:eastAsia="uk-UA"/>
        </w:rPr>
        <w:t xml:space="preserve"> </w:t>
      </w:r>
      <w:r>
        <w:rPr>
          <w:rFonts w:eastAsia="Times New Roman"/>
          <w:color w:val="000000"/>
          <w:lang w:eastAsia="uk-UA"/>
        </w:rPr>
        <w:t xml:space="preserve">в українському суспільстві, </w:t>
      </w:r>
      <w:r>
        <w:rPr>
          <w:rFonts w:eastAsia="Times New Roman"/>
          <w:color w:val="000000"/>
          <w:lang w:val="uk-UA" w:eastAsia="uk-UA"/>
        </w:rPr>
        <w:t xml:space="preserve">трансформації </w:t>
      </w:r>
      <w:r>
        <w:rPr>
          <w:rFonts w:eastAsia="Times New Roman"/>
          <w:color w:val="000000"/>
          <w:lang w:eastAsia="uk-UA"/>
        </w:rPr>
        <w:t xml:space="preserve">освітньої системи, </w:t>
      </w:r>
      <w:r>
        <w:rPr>
          <w:rFonts w:eastAsia="Times New Roman"/>
          <w:color w:val="000000"/>
          <w:lang w:val="uk-UA" w:eastAsia="uk-UA"/>
        </w:rPr>
        <w:t>запровадження дистанційного навчання</w:t>
      </w:r>
      <w:r>
        <w:rPr>
          <w:rFonts w:eastAsia="Times New Roman"/>
          <w:color w:val="000000"/>
          <w:lang w:eastAsia="uk-UA"/>
        </w:rPr>
        <w:t xml:space="preserve"> іноземних мов</w:t>
      </w:r>
      <w:r>
        <w:rPr>
          <w:rFonts w:eastAsia="Times New Roman"/>
          <w:color w:val="000000"/>
          <w:lang w:val="uk-UA" w:eastAsia="uk-UA"/>
        </w:rPr>
        <w:t>, що вимагає</w:t>
      </w:r>
      <w:r>
        <w:rPr>
          <w:rFonts w:eastAsia="Times New Roman"/>
          <w:color w:val="000000"/>
          <w:lang w:eastAsia="uk-UA"/>
        </w:rPr>
        <w:t xml:space="preserve"> оновлення змісту та методів </w:t>
      </w:r>
      <w:r>
        <w:rPr>
          <w:rFonts w:eastAsia="Times New Roman"/>
          <w:color w:val="000000"/>
          <w:lang w:val="uk-UA" w:eastAsia="uk-UA"/>
        </w:rPr>
        <w:t>навчального</w:t>
      </w:r>
      <w:r>
        <w:rPr>
          <w:rFonts w:eastAsia="Times New Roman"/>
          <w:color w:val="000000"/>
          <w:lang w:eastAsia="uk-UA"/>
        </w:rPr>
        <w:t xml:space="preserve"> процесу. </w:t>
      </w:r>
    </w:p>
    <w:p>
      <w:pPr>
        <w:spacing w:after="0" w:line="360" w:lineRule="auto"/>
        <w:ind w:firstLine="709"/>
        <w:jc w:val="both"/>
        <w:rPr>
          <w:rFonts w:eastAsia="Times New Roman"/>
          <w:color w:val="000000"/>
          <w:lang w:eastAsia="uk-UA"/>
        </w:rPr>
      </w:pPr>
      <w:r>
        <w:rPr>
          <w:rFonts w:eastAsia="Times New Roman"/>
          <w:color w:val="000000"/>
          <w:lang w:eastAsia="uk-UA"/>
        </w:rPr>
        <w:t xml:space="preserve">Курсова робота присвячена особливостям </w:t>
      </w:r>
      <w:r>
        <w:rPr>
          <w:rFonts w:eastAsia="Times New Roman"/>
          <w:color w:val="000000"/>
          <w:lang w:val="uk-UA" w:eastAsia="uk-UA"/>
        </w:rPr>
        <w:t>застосування інтерактивних методів вивчення іноземних мов</w:t>
      </w:r>
      <w:r>
        <w:rPr>
          <w:rFonts w:eastAsia="Times New Roman"/>
          <w:color w:val="000000"/>
          <w:lang w:eastAsia="uk-UA"/>
        </w:rPr>
        <w:t>.</w:t>
      </w:r>
    </w:p>
    <w:p>
      <w:pPr>
        <w:spacing w:after="0" w:line="360" w:lineRule="auto"/>
        <w:ind w:firstLine="709"/>
        <w:jc w:val="both"/>
        <w:rPr>
          <w:rFonts w:eastAsia="Times New Roman"/>
          <w:color w:val="000000"/>
          <w:lang w:eastAsia="uk-UA"/>
        </w:rPr>
      </w:pPr>
      <w:r>
        <w:rPr>
          <w:rFonts w:eastAsia="Times New Roman"/>
          <w:color w:val="000000"/>
          <w:lang w:eastAsia="uk-UA"/>
        </w:rPr>
        <w:t>Психологічні аспекти проблеми висвітлені в працях Алхазишвілі А.А., Богданової О.С., Бухбіндера В.А., Вишневського О.І., Горчева О.Ю., Григор’євої Л.Н., Долгової Л.А., Жинкіна Н.І., Зимної І.О. та інших.</w:t>
      </w:r>
    </w:p>
    <w:p>
      <w:pPr>
        <w:spacing w:after="0" w:line="360" w:lineRule="auto"/>
        <w:ind w:firstLine="709"/>
        <w:jc w:val="both"/>
        <w:rPr>
          <w:rFonts w:eastAsia="Times New Roman"/>
          <w:color w:val="000000"/>
          <w:lang w:eastAsia="uk-UA"/>
        </w:rPr>
      </w:pPr>
      <w:r>
        <w:rPr>
          <w:rFonts w:eastAsia="Times New Roman"/>
          <w:b/>
          <w:color w:val="000000"/>
          <w:lang w:eastAsia="uk-UA"/>
        </w:rPr>
        <w:t>Об’єкт</w:t>
      </w:r>
      <w:r>
        <w:rPr>
          <w:rFonts w:eastAsia="Times New Roman"/>
          <w:b/>
          <w:color w:val="000000"/>
          <w:lang w:val="uk-UA" w:eastAsia="uk-UA"/>
        </w:rPr>
        <w:t xml:space="preserve">ом </w:t>
      </w:r>
      <w:r>
        <w:rPr>
          <w:rFonts w:eastAsia="Times New Roman"/>
          <w:color w:val="000000"/>
          <w:lang w:eastAsia="uk-UA"/>
        </w:rPr>
        <w:t xml:space="preserve">дослідження </w:t>
      </w:r>
      <w:r>
        <w:rPr>
          <w:rFonts w:eastAsia="Times New Roman"/>
          <w:color w:val="000000"/>
          <w:lang w:val="uk-UA" w:eastAsia="uk-UA"/>
        </w:rPr>
        <w:t>є суспільні відносини, що складаються в процесі вивчення іноземн</w:t>
      </w:r>
      <w:r>
        <w:rPr>
          <w:rFonts w:eastAsia="Times New Roman"/>
          <w:color w:val="000000"/>
          <w:lang w:eastAsia="uk-UA"/>
        </w:rPr>
        <w:t>ої мови.</w:t>
      </w:r>
    </w:p>
    <w:p>
      <w:pPr>
        <w:spacing w:after="0" w:line="360" w:lineRule="auto"/>
        <w:ind w:firstLine="709"/>
        <w:jc w:val="both"/>
        <w:rPr>
          <w:rFonts w:eastAsia="Times New Roman"/>
          <w:color w:val="000000"/>
          <w:lang w:eastAsia="uk-UA"/>
        </w:rPr>
      </w:pPr>
      <w:r>
        <w:rPr>
          <w:rFonts w:eastAsia="Times New Roman"/>
          <w:b/>
          <w:color w:val="000000"/>
          <w:lang w:eastAsia="uk-UA"/>
        </w:rPr>
        <w:t>Предмет</w:t>
      </w:r>
      <w:r>
        <w:rPr>
          <w:rFonts w:eastAsia="Times New Roman"/>
          <w:b/>
          <w:color w:val="000000"/>
          <w:lang w:val="uk-UA" w:eastAsia="uk-UA"/>
        </w:rPr>
        <w:t xml:space="preserve">ом </w:t>
      </w:r>
      <w:r>
        <w:rPr>
          <w:rFonts w:eastAsia="Times New Roman"/>
          <w:color w:val="000000"/>
          <w:lang w:eastAsia="uk-UA"/>
        </w:rPr>
        <w:t xml:space="preserve">дослідження </w:t>
      </w:r>
      <w:r>
        <w:rPr>
          <w:rFonts w:eastAsia="Times New Roman"/>
          <w:color w:val="000000"/>
          <w:lang w:val="uk-UA" w:eastAsia="uk-UA"/>
        </w:rPr>
        <w:t xml:space="preserve">є </w:t>
      </w:r>
      <w:r>
        <w:rPr>
          <w:rFonts w:eastAsia="Times New Roman"/>
          <w:color w:val="000000"/>
          <w:lang w:eastAsia="uk-UA"/>
        </w:rPr>
        <w:t xml:space="preserve">комплекс </w:t>
      </w:r>
      <w:r>
        <w:rPr>
          <w:rFonts w:eastAsia="Times New Roman"/>
          <w:color w:val="000000"/>
          <w:lang w:val="uk-UA" w:eastAsia="uk-UA"/>
        </w:rPr>
        <w:t>інтерактивних методів та окремих прийомів вивчення іноземної мови.</w:t>
      </w:r>
    </w:p>
    <w:p>
      <w:pPr>
        <w:spacing w:after="0" w:line="360" w:lineRule="auto"/>
        <w:ind w:firstLine="709"/>
        <w:jc w:val="both"/>
        <w:rPr>
          <w:rFonts w:eastAsia="Times New Roman"/>
          <w:color w:val="000000"/>
          <w:lang w:eastAsia="uk-UA"/>
        </w:rPr>
      </w:pPr>
      <w:r>
        <w:rPr>
          <w:rFonts w:eastAsia="Times New Roman"/>
          <w:b/>
          <w:color w:val="000000"/>
          <w:lang w:eastAsia="uk-UA"/>
        </w:rPr>
        <w:t>Мета</w:t>
      </w:r>
      <w:r>
        <w:rPr>
          <w:rFonts w:eastAsia="Times New Roman"/>
          <w:color w:val="000000"/>
          <w:lang w:eastAsia="uk-UA"/>
        </w:rPr>
        <w:t xml:space="preserve"> </w:t>
      </w:r>
      <w:r>
        <w:rPr>
          <w:rFonts w:eastAsia="Times New Roman"/>
          <w:color w:val="000000"/>
          <w:lang w:val="uk-UA" w:eastAsia="uk-UA"/>
        </w:rPr>
        <w:t xml:space="preserve">курсової </w:t>
      </w:r>
      <w:r>
        <w:rPr>
          <w:rFonts w:eastAsia="Times New Roman"/>
          <w:color w:val="000000"/>
          <w:lang w:eastAsia="uk-UA"/>
        </w:rPr>
        <w:t>роботи</w:t>
      </w:r>
      <w:r>
        <w:rPr>
          <w:rFonts w:eastAsia="Times New Roman"/>
          <w:color w:val="000000"/>
          <w:lang w:val="uk-UA" w:eastAsia="uk-UA"/>
        </w:rPr>
        <w:t xml:space="preserve"> –</w:t>
      </w:r>
      <w:r>
        <w:rPr>
          <w:rFonts w:eastAsia="Times New Roman"/>
          <w:color w:val="000000"/>
          <w:lang w:eastAsia="uk-UA"/>
        </w:rPr>
        <w:t xml:space="preserve"> ознайомитись з проблемами </w:t>
      </w:r>
      <w:r>
        <w:rPr>
          <w:rFonts w:eastAsia="Times New Roman"/>
          <w:color w:val="000000"/>
          <w:lang w:val="uk-UA" w:eastAsia="uk-UA"/>
        </w:rPr>
        <w:t>застосування інтерактивних методів та прийомів вивчення іноземної мови</w:t>
      </w:r>
      <w:r>
        <w:rPr>
          <w:rFonts w:eastAsia="Times New Roman"/>
          <w:color w:val="000000"/>
          <w:lang w:eastAsia="uk-UA"/>
        </w:rPr>
        <w:t xml:space="preserve"> та розроб</w:t>
      </w:r>
      <w:r>
        <w:rPr>
          <w:rFonts w:eastAsia="Times New Roman"/>
          <w:color w:val="000000"/>
          <w:lang w:val="uk-UA" w:eastAsia="uk-UA"/>
        </w:rPr>
        <w:t>ити</w:t>
      </w:r>
      <w:r>
        <w:rPr>
          <w:rFonts w:eastAsia="Times New Roman"/>
          <w:color w:val="000000"/>
          <w:lang w:eastAsia="uk-UA"/>
        </w:rPr>
        <w:t xml:space="preserve"> </w:t>
      </w:r>
      <w:r>
        <w:rPr>
          <w:rFonts w:eastAsia="Times New Roman"/>
          <w:color w:val="000000"/>
          <w:lang w:val="uk-UA" w:eastAsia="uk-UA"/>
        </w:rPr>
        <w:t>практичні рекомендації щодо їх застосування</w:t>
      </w:r>
      <w:r>
        <w:rPr>
          <w:rFonts w:eastAsia="Times New Roman"/>
          <w:color w:val="000000"/>
          <w:lang w:eastAsia="uk-UA"/>
        </w:rPr>
        <w:t>.</w:t>
      </w:r>
    </w:p>
    <w:p>
      <w:pPr>
        <w:spacing w:after="0" w:line="360" w:lineRule="auto"/>
        <w:ind w:firstLine="709"/>
        <w:jc w:val="both"/>
        <w:rPr>
          <w:rFonts w:eastAsia="Times New Roman"/>
          <w:color w:val="000000"/>
          <w:lang w:eastAsia="uk-UA"/>
        </w:rPr>
      </w:pPr>
      <w:r>
        <w:rPr>
          <w:rFonts w:eastAsia="Times New Roman"/>
          <w:color w:val="000000"/>
          <w:lang w:eastAsia="uk-UA"/>
        </w:rPr>
        <w:t>Завдання дослідження:</w:t>
      </w:r>
    </w:p>
    <w:p>
      <w:pPr>
        <w:spacing w:after="0" w:line="360" w:lineRule="auto"/>
        <w:ind w:firstLine="709"/>
        <w:jc w:val="both"/>
        <w:rPr>
          <w:rFonts w:eastAsia="Times New Roman"/>
          <w:color w:val="000000"/>
          <w:lang w:eastAsia="uk-UA"/>
        </w:rPr>
      </w:pPr>
      <w:r>
        <w:rPr>
          <w:rFonts w:eastAsia="Times New Roman"/>
          <w:color w:val="000000"/>
          <w:lang w:eastAsia="uk-UA"/>
        </w:rPr>
        <w:t>- визначити специфіку та види іноземного мовлення;</w:t>
      </w:r>
    </w:p>
    <w:p>
      <w:pPr>
        <w:spacing w:after="0" w:line="360" w:lineRule="auto"/>
        <w:ind w:firstLine="709"/>
        <w:jc w:val="both"/>
        <w:rPr>
          <w:rFonts w:eastAsia="Times New Roman"/>
          <w:color w:val="000000"/>
          <w:lang w:eastAsia="uk-UA"/>
        </w:rPr>
      </w:pPr>
      <w:r>
        <w:rPr>
          <w:rFonts w:eastAsia="Times New Roman"/>
          <w:color w:val="000000"/>
          <w:lang w:eastAsia="uk-UA"/>
        </w:rPr>
        <w:t>- обгрунтувати основні шляхи навчання іноземного мовлення;</w:t>
      </w:r>
    </w:p>
    <w:p>
      <w:pPr>
        <w:spacing w:after="0" w:line="360" w:lineRule="auto"/>
        <w:ind w:firstLine="709"/>
        <w:jc w:val="both"/>
        <w:rPr>
          <w:rFonts w:eastAsia="Times New Roman"/>
          <w:color w:val="000000"/>
          <w:lang w:eastAsia="uk-UA"/>
        </w:rPr>
      </w:pPr>
      <w:r>
        <w:rPr>
          <w:rFonts w:eastAsia="Times New Roman"/>
          <w:color w:val="000000"/>
          <w:lang w:eastAsia="uk-UA"/>
        </w:rPr>
        <w:t>- розробити та систематизувати комплекс завдань для навчання іноземного мовлення на заняттях англійської мови та систему контролю сформованості навичок іноземного мовлення здобувачів.</w:t>
      </w:r>
    </w:p>
    <w:p>
      <w:pPr>
        <w:spacing w:after="0" w:line="360" w:lineRule="auto"/>
        <w:ind w:firstLine="709"/>
        <w:jc w:val="both"/>
        <w:rPr>
          <w:rFonts w:eastAsia="Times New Roman"/>
          <w:color w:val="000000"/>
          <w:lang w:eastAsia="uk-UA"/>
        </w:rPr>
      </w:pPr>
      <w:r>
        <w:rPr>
          <w:rFonts w:eastAsia="Times New Roman"/>
          <w:color w:val="000000"/>
          <w:lang w:eastAsia="uk-UA"/>
        </w:rPr>
        <w:t>Під час дослідження використовувались методи:</w:t>
      </w:r>
    </w:p>
    <w:p>
      <w:pPr>
        <w:spacing w:after="0" w:line="360" w:lineRule="auto"/>
        <w:ind w:firstLine="709"/>
        <w:jc w:val="both"/>
        <w:rPr>
          <w:rFonts w:eastAsia="Times New Roman"/>
          <w:color w:val="000000"/>
          <w:lang w:eastAsia="uk-UA"/>
        </w:rPr>
      </w:pPr>
      <w:r>
        <w:rPr>
          <w:rFonts w:eastAsia="Times New Roman"/>
          <w:color w:val="000000"/>
          <w:lang w:eastAsia="uk-UA"/>
        </w:rPr>
        <w:t>опрацювання наукових джерел із методики навчання іноземної мови;</w:t>
      </w:r>
    </w:p>
    <w:p>
      <w:pPr>
        <w:spacing w:after="0" w:line="360" w:lineRule="auto"/>
        <w:ind w:firstLine="709"/>
        <w:jc w:val="both"/>
        <w:rPr>
          <w:rFonts w:eastAsia="Times New Roman"/>
          <w:color w:val="000000"/>
          <w:lang w:eastAsia="uk-UA"/>
        </w:rPr>
      </w:pPr>
      <w:r>
        <w:rPr>
          <w:rFonts w:eastAsia="Times New Roman"/>
          <w:color w:val="000000"/>
          <w:lang w:eastAsia="uk-UA"/>
        </w:rPr>
        <w:t>узагальнення досвіду викладання іноземної мови в навчальних закладах України;</w:t>
      </w:r>
    </w:p>
    <w:p>
      <w:pPr>
        <w:spacing w:after="0" w:line="360" w:lineRule="auto"/>
        <w:ind w:firstLine="709"/>
        <w:jc w:val="both"/>
        <w:rPr>
          <w:rFonts w:eastAsia="Times New Roman"/>
          <w:color w:val="000000"/>
          <w:lang w:eastAsia="uk-UA"/>
        </w:rPr>
      </w:pPr>
      <w:r>
        <w:rPr>
          <w:rFonts w:eastAsia="Times New Roman"/>
          <w:color w:val="000000"/>
          <w:lang w:eastAsia="uk-UA"/>
        </w:rPr>
        <w:t>пробне навчання.</w:t>
      </w:r>
    </w:p>
    <w:p>
      <w:pPr>
        <w:spacing w:after="0" w:line="360" w:lineRule="auto"/>
        <w:ind w:firstLine="709"/>
        <w:jc w:val="both"/>
        <w:rPr>
          <w:rFonts w:eastAsia="Times New Roman"/>
          <w:color w:val="000000"/>
          <w:lang w:eastAsia="uk-UA"/>
        </w:rPr>
      </w:pPr>
      <w:r>
        <w:rPr>
          <w:rFonts w:eastAsia="Times New Roman"/>
          <w:color w:val="000000"/>
          <w:lang w:eastAsia="uk-UA"/>
        </w:rPr>
        <w:t xml:space="preserve">Структура роботи: робота складається зі вступу, двох розділів, висновків та списку використаних джерел. Список використаних джерел складається із </w:t>
      </w:r>
      <w:r>
        <w:rPr>
          <w:rFonts w:hint="default" w:eastAsia="Times New Roman"/>
          <w:color w:val="000000"/>
          <w:lang w:val="en-US" w:eastAsia="uk-UA"/>
        </w:rPr>
        <w:t>1</w:t>
      </w:r>
      <w:r>
        <w:rPr>
          <w:rFonts w:hint="default" w:eastAsia="Times New Roman"/>
          <w:color w:val="000000"/>
          <w:lang w:val="ru-RU" w:eastAsia="uk-UA"/>
        </w:rPr>
        <w:t>8</w:t>
      </w:r>
      <w:r>
        <w:rPr>
          <w:rFonts w:eastAsia="Times New Roman"/>
          <w:color w:val="000000"/>
          <w:lang w:eastAsia="uk-UA"/>
        </w:rPr>
        <w:t xml:space="preserve"> найменувань. Загальний обсяг </w:t>
      </w:r>
      <w:r>
        <w:rPr>
          <w:rFonts w:hint="default" w:eastAsia="Times New Roman"/>
          <w:color w:val="000000"/>
          <w:lang w:val="en-US" w:eastAsia="uk-UA"/>
        </w:rPr>
        <w:t>20</w:t>
      </w:r>
      <w:r>
        <w:rPr>
          <w:rFonts w:eastAsia="Times New Roman"/>
          <w:color w:val="000000"/>
          <w:lang w:eastAsia="uk-UA"/>
        </w:rPr>
        <w:t xml:space="preserve"> сторінок.</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br w:type="page"/>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center"/>
        <w:textAlignment w:val="auto"/>
        <w:rPr>
          <w:rFonts w:hint="default" w:ascii="Times New Roman" w:hAnsi="Times New Roman" w:eastAsia="Times New Roman" w:cs="Times New Roman"/>
          <w:b/>
          <w:color w:val="auto"/>
          <w:sz w:val="28"/>
          <w:szCs w:val="28"/>
          <w:lang w:eastAsia="uk-UA"/>
        </w:rPr>
      </w:pPr>
      <w:r>
        <w:rPr>
          <w:rFonts w:hint="default" w:ascii="Times New Roman" w:hAnsi="Times New Roman" w:eastAsia="Times New Roman" w:cs="Times New Roman"/>
          <w:b/>
          <w:color w:val="auto"/>
          <w:sz w:val="28"/>
          <w:szCs w:val="28"/>
          <w:lang w:eastAsia="uk-UA"/>
        </w:rPr>
        <w:t xml:space="preserve">РОЗДІЛ І. ТЕОРЕТИЧНІ АСПЕКТИ НАВЧАННЯ </w:t>
      </w:r>
      <w:r>
        <w:rPr>
          <w:rFonts w:hint="default" w:ascii="Times New Roman" w:hAnsi="Times New Roman" w:eastAsia="Times New Roman" w:cs="Times New Roman"/>
          <w:b/>
          <w:color w:val="auto"/>
          <w:sz w:val="28"/>
          <w:szCs w:val="28"/>
          <w:lang w:val="uk-UA" w:eastAsia="uk-UA"/>
        </w:rPr>
        <w:t>ІНОЗЕМНОГО</w:t>
      </w:r>
      <w:r>
        <w:rPr>
          <w:rFonts w:hint="default" w:ascii="Times New Roman" w:hAnsi="Times New Roman" w:eastAsia="Times New Roman" w:cs="Times New Roman"/>
          <w:b/>
          <w:color w:val="auto"/>
          <w:sz w:val="28"/>
          <w:szCs w:val="28"/>
          <w:lang w:val="en-US" w:eastAsia="uk-UA"/>
        </w:rPr>
        <w:t xml:space="preserve"> МОВЛ</w:t>
      </w:r>
      <w:r>
        <w:rPr>
          <w:rFonts w:hint="default" w:ascii="Times New Roman" w:hAnsi="Times New Roman" w:eastAsia="Times New Roman" w:cs="Times New Roman"/>
          <w:b/>
          <w:color w:val="auto"/>
          <w:sz w:val="28"/>
          <w:szCs w:val="28"/>
          <w:lang w:eastAsia="uk-UA"/>
        </w:rPr>
        <w:t>ЕННЯ ЗДОБУВАЧІВ ОСВІТИ</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b/>
          <w:color w:val="auto"/>
          <w:sz w:val="28"/>
          <w:szCs w:val="28"/>
          <w:lang w:eastAsia="uk-UA"/>
        </w:rPr>
      </w:pPr>
      <w:r>
        <w:rPr>
          <w:rFonts w:hint="default" w:ascii="Times New Roman" w:hAnsi="Times New Roman" w:eastAsia="Times New Roman" w:cs="Times New Roman"/>
          <w:b/>
          <w:color w:val="auto"/>
          <w:sz w:val="28"/>
          <w:szCs w:val="28"/>
          <w:lang w:eastAsia="uk-UA"/>
        </w:rPr>
        <w:t>1.1. Навчання</w:t>
      </w:r>
      <w:r>
        <w:rPr>
          <w:rFonts w:hint="default" w:ascii="Times New Roman" w:hAnsi="Times New Roman" w:eastAsia="Times New Roman" w:cs="Times New Roman"/>
          <w:b/>
          <w:bCs w:val="0"/>
          <w:color w:val="auto"/>
          <w:sz w:val="28"/>
          <w:szCs w:val="28"/>
          <w:lang w:eastAsia="uk-UA"/>
        </w:rPr>
        <w:t xml:space="preserve"> іноземного </w:t>
      </w:r>
      <w:r>
        <w:rPr>
          <w:rFonts w:hint="default" w:ascii="Times New Roman" w:hAnsi="Times New Roman" w:eastAsia="Times New Roman" w:cs="Times New Roman"/>
          <w:b/>
          <w:color w:val="auto"/>
          <w:sz w:val="28"/>
          <w:szCs w:val="28"/>
          <w:lang w:eastAsia="uk-UA"/>
        </w:rPr>
        <w:t>мовлення як методична проблема</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Оволодіння усною комунікацією є одним з головних завдань у вивченні іноземної мови в школі з практичною метою. Вона здійснюється за допомогою двох ключових навичок: аудіювання та говоріння.</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Аудіювання</w:t>
      </w:r>
      <w:r>
        <w:rPr>
          <w:rFonts w:hint="default" w:ascii="Times New Roman" w:hAnsi="Times New Roman" w:cs="Times New Roman"/>
          <w:b w:val="0"/>
          <w:bCs w:val="0"/>
          <w:color w:val="auto"/>
          <w:sz w:val="28"/>
          <w:szCs w:val="28"/>
        </w:rPr>
        <w:t xml:space="preserve"> – це процес сприйняття та розуміння мовлення на слух, коли людина виступає в ролі реципієнта інформації.</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Style w:val="6"/>
          <w:rFonts w:hint="default" w:ascii="Times New Roman" w:hAnsi="Times New Roman" w:cs="Times New Roman"/>
          <w:b w:val="0"/>
          <w:bCs w:val="0"/>
          <w:color w:val="auto"/>
          <w:sz w:val="28"/>
          <w:szCs w:val="28"/>
        </w:rPr>
        <w:t>Говоріння</w:t>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color w:val="auto"/>
          <w:sz w:val="28"/>
          <w:szCs w:val="28"/>
        </w:rPr>
        <w:t>– це процес продукування мовлення, коли людина виступає в ролі мовця, передаючи інформацію іншим.</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Усна комунікація може мати однобічно спрямований характер, коли одна людина виголошує розгорнуте висловлювання, а інші – лише сприймають його мовлення. Таке усне мовлення називається монологічним.</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Монологічна форма мовлення у чистому вигляді зустрічається лише в певних ситуаціях, наприклад:</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розповідь учителя на уроці;</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промова доповідача;</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виступ диктора на радіо чи телебаченні.</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Розгорнуті висловлювання під час монологічного мовлення будуються на основі внутрішньої логіки розвитку думок мовця, з урахуванням контексту та ситуації спілкування.</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Монологічне мовлення тісно пов'язане з діалогічним. Найчастіше монолог виступає як розширене висловлювання одного із співрозмовників у діалозі, що слугує для передачі чіткої та завершеної інформації.</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Розвиток навичок монологічного мовлення ґрунтується на попередньому досвіді діалогічного спілкування. Вивчення монологічної форми мовлення сприяє вдосконаленню уміння висловлювати свої думки та ідеї чітко, логічно та послідовно.</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Сьогодні в загальноосвітній середній школі навчанню монологічного мовлення не завжди приділяється достатньо уваги. Така позиція є помилковою, оскільки саме цей аспект навчання дисциплінує мислення, навчає логічно мислити і відповідно будувати своє висловлювання таким чином, щоб довести свої думки до слухача [1, 22].</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До опрацювання розгорнутих висловлювань учні приступають тільки тоді, коли засвоять у діалогічних вправах мовний матеріал в обсязі, потрібному для організації монологічних висловлювань, побудованих на різних граматичних структурах. Монологічні висловлювання, більші за обсягом, учні засвоюють на просунутому етапі, коли для цього вже нагромаджено значний мовний матеріал і вони уміють вільно користуватися ним в усній формі. Це дозволяє приділити всю увагу логічній послідовності фраз під час висловлювання своє думки англійською мовою [2, 87-88].</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Одним з основних завдань навчання іноземного мовлення є розвиток навичок усної мови.</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 сучасному світі, де політичні, економічні та культурні зв'язки між країнами постійно розширюються, уміння розуміти усну іноземну мову та висловлювати нею свої думки стає все більш необхідним.</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Однак, важливість володіння усним мовленням виходить далеко за межі практичної потреби. Хоча не всім випускникам шкіл доведеться використовувати іноземну мову в повсякденному житті, опанування цієї навички має низку суттєвих переваг</w:t>
      </w:r>
      <w:r>
        <w:rPr>
          <w:rFonts w:hint="default" w:ascii="Times New Roman" w:hAnsi="Times New Roman" w:cs="Times New Roman"/>
          <w:color w:val="auto"/>
          <w:sz w:val="28"/>
          <w:szCs w:val="28"/>
          <w:lang w:val="uk-UA"/>
        </w:rPr>
        <w:t xml:space="preserve">. </w:t>
      </w:r>
      <w:r>
        <w:rPr>
          <w:rFonts w:hint="default" w:ascii="Times New Roman" w:hAnsi="Times New Roman" w:cs="Times New Roman"/>
          <w:color w:val="auto"/>
          <w:sz w:val="28"/>
          <w:szCs w:val="28"/>
        </w:rPr>
        <w:t>Дослідження свідчать, що вивчення іноземної мови, зокрема усного мовлення, покращує пам'ять, увагу, гнучкість мислення та інші когнітивні функції.</w:t>
      </w:r>
      <w:r>
        <w:rPr>
          <w:rFonts w:hint="default" w:ascii="Times New Roman" w:hAnsi="Times New Roman" w:cs="Times New Roman"/>
          <w:color w:val="auto"/>
          <w:sz w:val="28"/>
          <w:szCs w:val="28"/>
          <w:lang w:val="uk-UA"/>
        </w:rPr>
        <w:t xml:space="preserve"> </w:t>
      </w:r>
      <w:r>
        <w:rPr>
          <w:rFonts w:hint="default" w:ascii="Times New Roman" w:hAnsi="Times New Roman" w:cs="Times New Roman"/>
          <w:color w:val="auto"/>
          <w:sz w:val="28"/>
          <w:szCs w:val="28"/>
        </w:rPr>
        <w:t>Уміння спілкуватися усною іноземною мовою дає можливість налагоджувати контакти з людьми з різних країн, розширювати коло спілкування та краще розуміти різні культури.</w:t>
      </w:r>
      <w:r>
        <w:rPr>
          <w:rFonts w:hint="default" w:ascii="Times New Roman" w:hAnsi="Times New Roman" w:cs="Times New Roman"/>
          <w:color w:val="auto"/>
          <w:sz w:val="28"/>
          <w:szCs w:val="28"/>
          <w:lang w:val="uk-UA"/>
        </w:rPr>
        <w:t xml:space="preserve"> </w:t>
      </w:r>
      <w:r>
        <w:rPr>
          <w:rFonts w:hint="default" w:ascii="Times New Roman" w:hAnsi="Times New Roman" w:cs="Times New Roman"/>
          <w:color w:val="auto"/>
          <w:sz w:val="28"/>
          <w:szCs w:val="28"/>
        </w:rPr>
        <w:t>Володіння іноземною мовою відкриває двері до нових можливостей у навчанні, роботі та подорожах.</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Опанування усного мовлення ґрунтується на природному механізмі засвоєння мови, який формується в дитинстві. Спочатку дитина сприймає звуки мови, асоціюючи їх з відповідними значеннями, і набуває необхідних мовно-рухових навичок. Цей механізм усного мовлення стає фундаментом для подальшого розвитку навичок читання та письма.</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Важливо зазначити, що історично мова розвивалася від усної форми до писемної. Це вплинуло на формування нервово-фізіологічної основи мовних процесів у сучасної людини, підкреслюючи особливу роль усного мовлення в оволодінні читанням та письмом.</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Навчання усного мовлення з самого початку шкільного курсу іноземної мови відкриває широкі можливості для використання мови як засобу спілкування на уроках. Це стосується, зокрема, пояснення та закріплення нового лексичного та граматичного матеріалу. Завдяки цьому процес навчання стає більш динамічним, цікавим та ефективним, а учні отримують можливість практикувати мову в природному контексті.</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Володіння усною іноземною мовою – це не лише практична навичка, але й цінний інструмент для розвитку когнітивних здібностей, покращення комунікативних навичок та розширення особистих та професійних можливостей. Навчання усного мовлення з раннього віку та активне використання його на уроках іноземної мови дає змогу учням здобути стійкі знання та навички, які стануть їм у нагоді в майбутньому.</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Треба відзначити, що в навчально-виховному процесі, який здійснює вчитель іноземної мови, виникає безперервний потік ситуацій спілкування, які можуть і повинні бути використані для комунікації за допомогою іноземної мови [7, 93-94].</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Оволодіння монологічним мовленням, як відомо, викликає певні труднощі, які існують і в рідній мові – це одночасне здійснення змістової та мовної програми. Для того, щоб той, хто говорить, міг чітко і зв’язно будувати своє висловлювання, щоб це мовленнєве ціле вимовлялося без руйнування процесу комунікації, зупинок між реченнями, одночасно з вимовою речення повинно бути випередження наступного [8, 23].</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 xml:space="preserve">Формувати таке висловлювання не просто ще й з інших причин. Це обмежений об’єм програмового матеріалу, обмежені часові можливості спілкування на іноземній мові, індивідуальні особливості учнів та вчителя, їх лінгвістичний досвід на рідній та іноземній мовах [7, 35].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b/>
          <w:color w:val="auto"/>
          <w:sz w:val="28"/>
          <w:szCs w:val="28"/>
          <w:lang w:eastAsia="uk-UA"/>
        </w:rPr>
      </w:pPr>
      <w:r>
        <w:rPr>
          <w:rFonts w:hint="default" w:ascii="Times New Roman" w:hAnsi="Times New Roman" w:eastAsia="Times New Roman" w:cs="Times New Roman"/>
          <w:b/>
          <w:color w:val="auto"/>
          <w:sz w:val="28"/>
          <w:szCs w:val="28"/>
          <w:lang w:eastAsia="uk-UA"/>
        </w:rPr>
        <w:t>1.2.Комунікативні, лінгвістичні та психологічні особливості іноземного мовлення</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 xml:space="preserve">Мовлення, якому навчають у школі, – це поширене висловлювання, яке має свою тему та ідею.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Монологічне мовлення характеризується певними комунікативними, психологічними і мовними особливостями, які вчитель має враховувати у процесі навчання цього виду мовленнєвої діяльності [2, 167].</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З мовної точки зору мовлення характеризується структурною завершеністю речень, відносною повнотою висловлювання, розгорнутістю та різноструктурністю фраз. Крім того монологічному мовленню властиві досить складний синтаксис, а також зв’язність, що передбачає володіння мовними засобами міжфразового зв’язку. Такими засобами виступають лексичні та займенникові повтори, сполучники та сполучникові прислівники, прислівники або сполучення іменника з прикметником у ролі обставини місця та часу, артиклі тощо.</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Щодо комунікативних особливостей, то мовлення виконує такі функції:</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інформативну – повідомлення інформації про предмети чи події навколишнього середовища, опис явищ, дій, стану:</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впливову – спонукання до дії чи попередження небажаної дії, переконання щодо справедливості чи несправедливості тих чи інших поглядів, думок, дій, переконань:</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експресивну (емоційно-виразну) – використання мовленнєвого спілкування для опису стану, в якому знаходиться той, хто говорить, для зняття емоційної напруженості;</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розважальну – виступ людини на сцені чи серед друзів для розваги слухачів;</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ритуально-культову – висловлювання під час будь-якого ритуального обряду (виступ на ювілеї).</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Кожна з цих функцій має свої особливі мовні засоби вираження думки, відповідні психологічні стимули та мету висловлювання (наприклад, нейтральне в стилістичному плані повідомлення, прагнення переконати слухача або якимось іншим чином вплинути на нього</w:t>
      </w:r>
      <w:r>
        <w:rPr>
          <w:rFonts w:hint="default" w:ascii="Times New Roman" w:hAnsi="Times New Roman" w:eastAsia="Times New Roman" w:cs="Times New Roman"/>
          <w:color w:val="auto"/>
          <w:sz w:val="28"/>
          <w:szCs w:val="28"/>
          <w:lang w:val="en-US" w:eastAsia="uk-UA"/>
        </w:rPr>
        <w:t xml:space="preserve"> </w:t>
      </w:r>
      <w:r>
        <w:rPr>
          <w:rFonts w:hint="default" w:ascii="Times New Roman" w:hAnsi="Times New Roman" w:eastAsia="Times New Roman" w:cs="Times New Roman"/>
          <w:color w:val="auto"/>
          <w:sz w:val="28"/>
          <w:szCs w:val="28"/>
          <w:lang w:eastAsia="uk-UA"/>
        </w:rPr>
        <w:t>[2, 167-168].</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Змістом навчання говорінню є також психологічний компонент, тобто оволодіння навичками й уміннями експресивного мовлення. Воно пов’язано із здійсненням таких операцій як:</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репродукція, що передбачає імітацію почутого від вчителя чи диктора;</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часткова репродукція, тобто операція на підстановку елемента;</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трансформація ( зміни у граматичному оформленні)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розширення та комбінування мовних і мовленнєви засобів для вираження думок.</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b/>
          <w:color w:val="auto"/>
          <w:sz w:val="28"/>
          <w:szCs w:val="28"/>
          <w:lang w:eastAsia="uk-UA"/>
        </w:rPr>
      </w:pPr>
      <w:r>
        <w:rPr>
          <w:rFonts w:hint="default" w:ascii="Times New Roman" w:hAnsi="Times New Roman" w:eastAsia="Times New Roman" w:cs="Times New Roman"/>
          <w:b/>
          <w:color w:val="auto"/>
          <w:sz w:val="28"/>
          <w:szCs w:val="28"/>
          <w:lang w:eastAsia="uk-UA"/>
        </w:rPr>
        <w:t xml:space="preserve">1.3. Види іноземного мовлення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09"/>
        <w:jc w:val="both"/>
        <w:textAlignment w:val="auto"/>
        <w:rPr>
          <w:rFonts w:hint="default" w:ascii="Times New Roman" w:hAnsi="Times New Roman" w:eastAsia="Times New Roman" w:cs="Times New Roman"/>
          <w:color w:val="auto"/>
          <w:sz w:val="28"/>
          <w:szCs w:val="28"/>
          <w:lang w:eastAsia="uk-UA"/>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Іноземне мовлення, яке вивчається в школі та виші, поділяється на два основних види: </w:t>
      </w:r>
      <w:r>
        <w:rPr>
          <w:rStyle w:val="6"/>
          <w:rFonts w:hint="default" w:ascii="Times New Roman" w:hAnsi="Times New Roman" w:cs="Times New Roman"/>
          <w:b w:val="0"/>
          <w:bCs w:val="0"/>
          <w:color w:val="auto"/>
          <w:sz w:val="28"/>
          <w:szCs w:val="28"/>
        </w:rPr>
        <w:t>усне</w:t>
      </w:r>
      <w:r>
        <w:rPr>
          <w:rFonts w:hint="default" w:ascii="Times New Roman" w:hAnsi="Times New Roman" w:cs="Times New Roman"/>
          <w:b w:val="0"/>
          <w:bCs w:val="0"/>
          <w:color w:val="auto"/>
          <w:sz w:val="28"/>
          <w:szCs w:val="28"/>
        </w:rPr>
        <w:t xml:space="preserve"> та </w:t>
      </w:r>
      <w:r>
        <w:rPr>
          <w:rStyle w:val="6"/>
          <w:rFonts w:hint="default" w:ascii="Times New Roman" w:hAnsi="Times New Roman" w:cs="Times New Roman"/>
          <w:b w:val="0"/>
          <w:bCs w:val="0"/>
          <w:color w:val="auto"/>
          <w:sz w:val="28"/>
          <w:szCs w:val="28"/>
        </w:rPr>
        <w:t>письмове</w:t>
      </w:r>
      <w:r>
        <w:rPr>
          <w:rFonts w:hint="default" w:ascii="Times New Roman" w:hAnsi="Times New Roman" w:cs="Times New Roman"/>
          <w:b w:val="0"/>
          <w:bCs w:val="0"/>
          <w:color w:val="auto"/>
          <w:sz w:val="28"/>
          <w:szCs w:val="28"/>
        </w:rPr>
        <w:t>.</w:t>
      </w:r>
      <w:r>
        <w:rPr>
          <w:rFonts w:hint="default" w:ascii="Times New Roman" w:hAnsi="Times New Roman" w:cs="Times New Roman"/>
          <w:color w:val="auto"/>
          <w:sz w:val="28"/>
          <w:szCs w:val="28"/>
        </w:rPr>
        <w:t xml:space="preserve"> Кожен з них має свої особливості, методи навчання та практичне застосування.</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lang w:val="uk-UA"/>
        </w:rPr>
      </w:pPr>
      <w:r>
        <w:rPr>
          <w:rFonts w:hint="default" w:ascii="Times New Roman" w:hAnsi="Times New Roman" w:cs="Times New Roman"/>
          <w:color w:val="auto"/>
          <w:sz w:val="28"/>
          <w:szCs w:val="28"/>
        </w:rPr>
        <w:t>Усне мовлення – це форма мовлення, що використовується для безпосереднього спілкування між людьми.expand_more Воно включає в себе два різновиди</w:t>
      </w:r>
      <w:r>
        <w:rPr>
          <w:rFonts w:hint="default" w:ascii="Times New Roman" w:hAnsi="Times New Roman" w:cs="Times New Roman"/>
          <w:color w:val="auto"/>
          <w:sz w:val="28"/>
          <w:szCs w:val="28"/>
          <w:lang w:val="uk-UA"/>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Style w:val="6"/>
          <w:rFonts w:hint="default" w:ascii="Times New Roman" w:hAnsi="Times New Roman" w:cs="Times New Roman"/>
          <w:b w:val="0"/>
          <w:bCs w:val="0"/>
          <w:color w:val="auto"/>
          <w:sz w:val="28"/>
          <w:szCs w:val="28"/>
        </w:rPr>
        <w:t>Говоріння</w:t>
      </w:r>
      <w:r>
        <w:rPr>
          <w:rStyle w:val="6"/>
          <w:rFonts w:hint="default" w:ascii="Times New Roman" w:hAnsi="Times New Roman" w:cs="Times New Roman"/>
          <w:color w:val="auto"/>
          <w:sz w:val="28"/>
          <w:szCs w:val="28"/>
          <w:lang w:val="uk-UA"/>
        </w:rPr>
        <w:t xml:space="preserve"> -</w:t>
      </w:r>
      <w:r>
        <w:rPr>
          <w:rFonts w:hint="default" w:ascii="Times New Roman" w:hAnsi="Times New Roman" w:cs="Times New Roman"/>
          <w:color w:val="auto"/>
          <w:sz w:val="28"/>
          <w:szCs w:val="28"/>
        </w:rPr>
        <w:t xml:space="preserve"> процес продукування мовлення, коли людина виступає в ролі мовця, передаючи інформацію іншим.</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Аудіювання</w:t>
      </w:r>
      <w:r>
        <w:rPr>
          <w:rFonts w:hint="default" w:ascii="Times New Roman" w:hAnsi="Times New Roman" w:cs="Times New Roman"/>
          <w:color w:val="auto"/>
          <w:sz w:val="28"/>
          <w:szCs w:val="28"/>
          <w:lang w:val="uk-UA"/>
        </w:rPr>
        <w:t xml:space="preserve"> -</w:t>
      </w:r>
      <w:r>
        <w:rPr>
          <w:rFonts w:hint="default" w:ascii="Times New Roman" w:hAnsi="Times New Roman" w:cs="Times New Roman"/>
          <w:color w:val="auto"/>
          <w:sz w:val="28"/>
          <w:szCs w:val="28"/>
        </w:rPr>
        <w:t xml:space="preserve"> процес сприйняття та розуміння мовлення на слух, коли людина виступає в ролі реципієнта інформації.expand_more</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uk-UA"/>
        </w:rPr>
        <w:t>П</w:t>
      </w:r>
      <w:r>
        <w:rPr>
          <w:rFonts w:hint="default" w:ascii="Times New Roman" w:hAnsi="Times New Roman" w:cs="Times New Roman"/>
          <w:color w:val="auto"/>
          <w:sz w:val="28"/>
          <w:szCs w:val="28"/>
        </w:rPr>
        <w:t>исьмове мовлення – це форма мовлення, що використовується для фіксації інформації на письмі за допомогою графічних символів</w:t>
      </w:r>
      <w:r>
        <w:rPr>
          <w:rFonts w:hint="default" w:ascii="Times New Roman" w:hAnsi="Times New Roman" w:cs="Times New Roman"/>
          <w:color w:val="auto"/>
          <w:sz w:val="28"/>
          <w:szCs w:val="28"/>
          <w:lang w:val="uk-UA"/>
        </w:rPr>
        <w:t xml:space="preserve"> </w:t>
      </w:r>
      <w:r>
        <w:rPr>
          <w:rFonts w:hint="default" w:ascii="Times New Roman" w:hAnsi="Times New Roman" w:cs="Times New Roman"/>
          <w:color w:val="auto"/>
          <w:sz w:val="28"/>
          <w:szCs w:val="28"/>
          <w:lang w:val="en-US"/>
        </w:rPr>
        <w:t>[3].</w:t>
      </w:r>
      <w:r>
        <w:rPr>
          <w:rFonts w:hint="default" w:ascii="Times New Roman" w:hAnsi="Times New Roman" w:cs="Times New Roman"/>
          <w:color w:val="auto"/>
          <w:sz w:val="28"/>
          <w:szCs w:val="28"/>
        </w:rPr>
        <w:t xml:space="preserve"> Воно включає в себе два різновиди: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color w:val="auto"/>
          <w:sz w:val="28"/>
          <w:szCs w:val="28"/>
        </w:rPr>
      </w:pPr>
      <w:r>
        <w:rPr>
          <w:rStyle w:val="6"/>
          <w:rFonts w:hint="default" w:ascii="Times New Roman" w:hAnsi="Times New Roman" w:cs="Times New Roman"/>
          <w:b w:val="0"/>
          <w:bCs w:val="0"/>
          <w:color w:val="auto"/>
          <w:sz w:val="28"/>
          <w:szCs w:val="28"/>
          <w:lang w:val="uk-UA"/>
        </w:rPr>
        <w:t>ч</w:t>
      </w:r>
      <w:r>
        <w:rPr>
          <w:rStyle w:val="6"/>
          <w:rFonts w:hint="default" w:ascii="Times New Roman" w:hAnsi="Times New Roman" w:cs="Times New Roman"/>
          <w:b w:val="0"/>
          <w:bCs w:val="0"/>
          <w:color w:val="auto"/>
          <w:sz w:val="28"/>
          <w:szCs w:val="28"/>
        </w:rPr>
        <w:t>итання</w:t>
      </w:r>
      <w:r>
        <w:rPr>
          <w:rStyle w:val="6"/>
          <w:rFonts w:hint="default" w:ascii="Times New Roman" w:hAnsi="Times New Roman" w:cs="Times New Roman"/>
          <w:color w:val="auto"/>
          <w:sz w:val="28"/>
          <w:szCs w:val="28"/>
          <w:lang w:val="uk-UA"/>
        </w:rPr>
        <w:t xml:space="preserve"> -</w:t>
      </w:r>
      <w:r>
        <w:rPr>
          <w:rFonts w:hint="default" w:ascii="Times New Roman" w:hAnsi="Times New Roman" w:cs="Times New Roman"/>
          <w:color w:val="auto"/>
          <w:sz w:val="28"/>
          <w:szCs w:val="28"/>
        </w:rPr>
        <w:t xml:space="preserve"> процес сприйняття та розуміння інформації, зафіксованої на письмі.</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uk-UA"/>
        </w:rPr>
        <w:t>п</w:t>
      </w:r>
      <w:r>
        <w:rPr>
          <w:rFonts w:hint="default" w:ascii="Times New Roman" w:hAnsi="Times New Roman" w:cs="Times New Roman"/>
          <w:color w:val="auto"/>
          <w:sz w:val="28"/>
          <w:szCs w:val="28"/>
        </w:rPr>
        <w:t>исьмо</w:t>
      </w:r>
      <w:r>
        <w:rPr>
          <w:rFonts w:hint="default" w:ascii="Times New Roman" w:hAnsi="Times New Roman" w:cs="Times New Roman"/>
          <w:color w:val="auto"/>
          <w:sz w:val="28"/>
          <w:szCs w:val="28"/>
          <w:lang w:val="uk-UA"/>
        </w:rPr>
        <w:t xml:space="preserve"> -</w:t>
      </w:r>
      <w:r>
        <w:rPr>
          <w:rFonts w:hint="default" w:ascii="Times New Roman" w:hAnsi="Times New Roman" w:cs="Times New Roman"/>
          <w:color w:val="auto"/>
          <w:sz w:val="28"/>
          <w:szCs w:val="28"/>
        </w:rPr>
        <w:t xml:space="preserve"> процес продукування інформації на письмі за допомогою графічних символів.expand_more</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Методи навчання усного та письмового мовлення відрізняються один від одного.</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uk-UA"/>
        </w:rPr>
        <w:t>Д</w:t>
      </w:r>
      <w:r>
        <w:rPr>
          <w:rFonts w:hint="default" w:ascii="Times New Roman" w:hAnsi="Times New Roman" w:cs="Times New Roman"/>
          <w:color w:val="auto"/>
          <w:sz w:val="28"/>
          <w:szCs w:val="28"/>
        </w:rPr>
        <w:t xml:space="preserve">ля розвитку навичок усного мовлення використовуються такі методи, як: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108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розмови;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108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рольові ігри;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108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дискусії;</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108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аудіювання з завданнями;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108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виступи перед аудиторією</w:t>
      </w:r>
      <w:r>
        <w:rPr>
          <w:rFonts w:hint="default" w:ascii="Times New Roman" w:hAnsi="Times New Roman" w:cs="Times New Roman"/>
          <w:color w:val="auto"/>
          <w:sz w:val="28"/>
          <w:szCs w:val="28"/>
          <w:lang w:val="en-US"/>
        </w:rPr>
        <w:t xml:space="preserve"> [4]</w:t>
      </w:r>
      <w:r>
        <w:rPr>
          <w:rFonts w:hint="default" w:ascii="Times New Roman" w:hAnsi="Times New Roman" w:cs="Times New Roman"/>
          <w:color w:val="auto"/>
          <w:sz w:val="28"/>
          <w:szCs w:val="28"/>
        </w:rPr>
        <w:t>.</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uk-UA"/>
        </w:rPr>
        <w:t>Д</w:t>
      </w:r>
      <w:r>
        <w:rPr>
          <w:rFonts w:hint="default" w:ascii="Times New Roman" w:hAnsi="Times New Roman" w:cs="Times New Roman"/>
          <w:color w:val="auto"/>
          <w:sz w:val="28"/>
          <w:szCs w:val="28"/>
        </w:rPr>
        <w:t xml:space="preserve">ля розвитку навичок письмового мовлення використовуються такі методи, як: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108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читання текстів;</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108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письмові вправи;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108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перекази;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108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твори;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108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написання листів.</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Усне та письмове мовлення мають різне практичне застосування.</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firstLine="704" w:firstLine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Усне мовлення</w:t>
      </w:r>
      <w:r>
        <w:rPr>
          <w:rFonts w:hint="default" w:ascii="Times New Roman" w:hAnsi="Times New Roman" w:cs="Times New Roman"/>
          <w:b w:val="0"/>
          <w:bCs w:val="0"/>
          <w:color w:val="auto"/>
          <w:sz w:val="28"/>
          <w:szCs w:val="28"/>
        </w:rPr>
        <w:t xml:space="preserve"> використовується для спілкування з людьми в повсякденному житті, на роботі, під час навчання, подорожей тощо.</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firstLine="704" w:firstLineChars="0"/>
        <w:jc w:val="both"/>
        <w:textAlignment w:val="auto"/>
        <w:rPr>
          <w:rFonts w:hint="default" w:ascii="Times New Roman" w:hAnsi="Times New Roman" w:cs="Times New Roman"/>
          <w:color w:val="auto"/>
          <w:sz w:val="28"/>
          <w:szCs w:val="28"/>
        </w:rPr>
      </w:pPr>
      <w:r>
        <w:rPr>
          <w:rStyle w:val="6"/>
          <w:rFonts w:hint="default" w:ascii="Times New Roman" w:hAnsi="Times New Roman" w:cs="Times New Roman"/>
          <w:b w:val="0"/>
          <w:bCs w:val="0"/>
          <w:color w:val="auto"/>
          <w:sz w:val="28"/>
          <w:szCs w:val="28"/>
        </w:rPr>
        <w:t>Письмове мовлення</w:t>
      </w:r>
      <w:r>
        <w:rPr>
          <w:rFonts w:hint="default" w:ascii="Times New Roman" w:hAnsi="Times New Roman" w:cs="Times New Roman"/>
          <w:b w:val="0"/>
          <w:bCs w:val="0"/>
          <w:color w:val="auto"/>
          <w:sz w:val="28"/>
          <w:szCs w:val="28"/>
        </w:rPr>
        <w:t xml:space="preserve"> використовується для написання текстів різного х</w:t>
      </w:r>
      <w:r>
        <w:rPr>
          <w:rFonts w:hint="default" w:ascii="Times New Roman" w:hAnsi="Times New Roman" w:cs="Times New Roman"/>
          <w:color w:val="auto"/>
          <w:sz w:val="28"/>
          <w:szCs w:val="28"/>
        </w:rPr>
        <w:t>арактеру (листів, статей, новин, книг тощо), а також для читання та розуміння інформації, зафіксованої на письмі</w:t>
      </w:r>
      <w:r>
        <w:rPr>
          <w:rFonts w:hint="default" w:ascii="Times New Roman" w:hAnsi="Times New Roman" w:cs="Times New Roman"/>
          <w:color w:val="auto"/>
          <w:sz w:val="28"/>
          <w:szCs w:val="28"/>
          <w:lang w:val="en-US"/>
        </w:rPr>
        <w:t xml:space="preserve"> [5]</w:t>
      </w:r>
      <w:r>
        <w:rPr>
          <w:rFonts w:hint="default" w:ascii="Times New Roman" w:hAnsi="Times New Roman" w:cs="Times New Roman"/>
          <w:color w:val="auto"/>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Усне та письмове мовлення тісно пов'язані між собою.expand_more Розвиток одного виду мовлення сприяє розвитку іншого. Наприклад, для того, щоб добре писати, потрібно багато читати. А для того, щоб вільно говорити, потрібно багато спілкуватися з людьми.</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center"/>
        <w:textAlignment w:val="auto"/>
        <w:rPr>
          <w:rFonts w:hint="default" w:ascii="Times New Roman" w:hAnsi="Times New Roman" w:eastAsia="Times New Roman" w:cs="Times New Roman"/>
          <w:b/>
          <w:color w:val="auto"/>
          <w:sz w:val="28"/>
          <w:szCs w:val="28"/>
          <w:lang w:eastAsia="uk-UA"/>
        </w:rPr>
      </w:pPr>
      <w:r>
        <w:rPr>
          <w:rFonts w:hint="default" w:ascii="Times New Roman" w:hAnsi="Times New Roman" w:eastAsia="Times New Roman" w:cs="Times New Roman"/>
          <w:b/>
          <w:color w:val="auto"/>
          <w:sz w:val="28"/>
          <w:szCs w:val="28"/>
          <w:lang w:eastAsia="uk-UA"/>
        </w:rPr>
        <w:t xml:space="preserve">РОЗДІЛ ІІ. МЕТОДИКА НАВЧАННЯ </w:t>
      </w:r>
      <w:r>
        <w:rPr>
          <w:rFonts w:hint="default" w:ascii="Times New Roman" w:hAnsi="Times New Roman" w:eastAsia="Times New Roman" w:cs="Times New Roman"/>
          <w:b/>
          <w:color w:val="auto"/>
          <w:sz w:val="28"/>
          <w:szCs w:val="28"/>
          <w:lang w:val="uk-UA" w:eastAsia="uk-UA"/>
        </w:rPr>
        <w:t>ІНОЗЕМНОГО</w:t>
      </w:r>
      <w:r>
        <w:rPr>
          <w:rFonts w:hint="default" w:ascii="Times New Roman" w:hAnsi="Times New Roman" w:eastAsia="Times New Roman" w:cs="Times New Roman"/>
          <w:b/>
          <w:color w:val="auto"/>
          <w:sz w:val="28"/>
          <w:szCs w:val="28"/>
          <w:lang w:eastAsia="uk-UA"/>
        </w:rPr>
        <w:t xml:space="preserve"> МОВЛЕННЯ НА ЗАНЯТТЯХ ІЗ АНГЛІЙСЬКОЇ МОВИ НА СЕРЕДНЬОМУ СТУПЕНІ ВИВЧЕННЯ</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both"/>
        <w:textAlignment w:val="auto"/>
        <w:rPr>
          <w:rFonts w:hint="default" w:ascii="Times New Roman" w:hAnsi="Times New Roman" w:eastAsia="Times New Roman" w:cs="Times New Roman"/>
          <w:b/>
          <w:color w:val="auto"/>
          <w:sz w:val="28"/>
          <w:szCs w:val="28"/>
          <w:lang w:eastAsia="uk-UA"/>
        </w:rPr>
      </w:pP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both"/>
        <w:textAlignment w:val="auto"/>
        <w:rPr>
          <w:rFonts w:hint="default" w:ascii="Times New Roman" w:hAnsi="Times New Roman" w:eastAsia="Times New Roman" w:cs="Times New Roman"/>
          <w:b/>
          <w:bCs/>
          <w:color w:val="auto"/>
          <w:sz w:val="28"/>
          <w:szCs w:val="28"/>
          <w:lang w:eastAsia="uk-UA"/>
        </w:rPr>
      </w:pPr>
      <w:r>
        <w:rPr>
          <w:rFonts w:hint="default" w:ascii="Times New Roman" w:hAnsi="Times New Roman" w:eastAsia="Times New Roman" w:cs="Times New Roman"/>
          <w:b/>
          <w:bCs/>
          <w:color w:val="auto"/>
          <w:sz w:val="28"/>
          <w:szCs w:val="28"/>
          <w:lang w:eastAsia="uk-UA"/>
        </w:rPr>
        <w:t>2.1. Приклади завдань з навчання іноземного мовлення</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both"/>
        <w:textAlignment w:val="auto"/>
        <w:rPr>
          <w:rFonts w:hint="default" w:ascii="Times New Roman" w:hAnsi="Times New Roman" w:eastAsia="Times New Roman" w:cs="Times New Roman"/>
          <w:color w:val="auto"/>
          <w:sz w:val="28"/>
          <w:szCs w:val="28"/>
          <w:lang w:val="en-US" w:eastAsia="uk-UA"/>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Навчання іноземної мови передбачає комплексний підхід, який охоплює розвиток всіх чотирьох мовних навичок: аудіювання, говоріння, читання та письма. Для кожної з цих навичок існують різноманітні типи завдань, які допоможуть учням досягти бажаного рівня володіння мовою.</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Вправи на розуміння загального змісту</w:t>
      </w:r>
      <w:r>
        <w:rPr>
          <w:rStyle w:val="6"/>
          <w:rFonts w:hint="default" w:ascii="Times New Roman" w:hAnsi="Times New Roman" w:cs="Times New Roman"/>
          <w:b w:val="0"/>
          <w:bCs w:val="0"/>
          <w:color w:val="auto"/>
          <w:sz w:val="28"/>
          <w:szCs w:val="28"/>
          <w:lang w:val="uk-UA"/>
        </w:rPr>
        <w:t>, тобто</w:t>
      </w:r>
      <w:r>
        <w:rPr>
          <w:rFonts w:hint="default" w:ascii="Times New Roman" w:hAnsi="Times New Roman" w:cs="Times New Roman"/>
          <w:b w:val="0"/>
          <w:bCs w:val="0"/>
          <w:color w:val="auto"/>
          <w:sz w:val="28"/>
          <w:szCs w:val="28"/>
        </w:rPr>
        <w:t xml:space="preserve"> прослуховування аудіозаписів та визначення теми, основних ідей, ключових слів.</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Вправи на розуміння на слух з вибором відповіді</w:t>
      </w:r>
      <w:r>
        <w:rPr>
          <w:rStyle w:val="6"/>
          <w:rFonts w:hint="default" w:ascii="Times New Roman" w:hAnsi="Times New Roman" w:cs="Times New Roman"/>
          <w:b w:val="0"/>
          <w:bCs w:val="0"/>
          <w:color w:val="auto"/>
          <w:sz w:val="28"/>
          <w:szCs w:val="28"/>
          <w:lang w:val="uk-UA"/>
        </w:rPr>
        <w:t>, зокрема</w:t>
      </w:r>
      <w:r>
        <w:rPr>
          <w:rFonts w:hint="default" w:ascii="Times New Roman" w:hAnsi="Times New Roman" w:cs="Times New Roman"/>
          <w:b w:val="0"/>
          <w:bCs w:val="0"/>
          <w:color w:val="auto"/>
          <w:sz w:val="28"/>
          <w:szCs w:val="28"/>
        </w:rPr>
        <w:t xml:space="preserve"> прослуховування аудіозаписів та вибір правильної відповіді з кількох запропонованих варіантів.</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Вправи на розуміння на слух з виконанням завдань</w:t>
      </w:r>
      <w:r>
        <w:rPr>
          <w:rStyle w:val="6"/>
          <w:rFonts w:hint="default" w:ascii="Times New Roman" w:hAnsi="Times New Roman" w:cs="Times New Roman"/>
          <w:b w:val="0"/>
          <w:bCs w:val="0"/>
          <w:color w:val="auto"/>
          <w:sz w:val="28"/>
          <w:szCs w:val="28"/>
          <w:lang w:val="uk-UA"/>
        </w:rPr>
        <w:t>, а саме</w:t>
      </w:r>
      <w:r>
        <w:rPr>
          <w:rFonts w:hint="default" w:ascii="Times New Roman" w:hAnsi="Times New Roman" w:cs="Times New Roman"/>
          <w:b w:val="0"/>
          <w:bCs w:val="0"/>
          <w:color w:val="auto"/>
          <w:sz w:val="28"/>
          <w:szCs w:val="28"/>
        </w:rPr>
        <w:t xml:space="preserve"> прослуховування аудіозаписів та виконання завдань, наприклад, заповнення пропусків, складання таблиці, написання короткого тексту.</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Вправи на детальне розуміння</w:t>
      </w:r>
      <w:r>
        <w:rPr>
          <w:rStyle w:val="6"/>
          <w:rFonts w:hint="default" w:ascii="Times New Roman" w:hAnsi="Times New Roman" w:cs="Times New Roman"/>
          <w:b w:val="0"/>
          <w:bCs w:val="0"/>
          <w:color w:val="auto"/>
          <w:sz w:val="28"/>
          <w:szCs w:val="28"/>
          <w:lang w:val="uk-UA"/>
        </w:rPr>
        <w:t>, як-то</w:t>
      </w:r>
      <w:r>
        <w:rPr>
          <w:rFonts w:hint="default" w:ascii="Times New Roman" w:hAnsi="Times New Roman" w:cs="Times New Roman"/>
          <w:b w:val="0"/>
          <w:bCs w:val="0"/>
          <w:color w:val="auto"/>
          <w:sz w:val="28"/>
          <w:szCs w:val="28"/>
        </w:rPr>
        <w:t xml:space="preserve"> прослуховування аудіозаписів та відповіді на запитання, які потребують детального розуміння змісту.</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lang w:val="uk-UA"/>
        </w:rPr>
        <w:t>В</w:t>
      </w:r>
      <w:r>
        <w:rPr>
          <w:rFonts w:hint="default" w:ascii="Times New Roman" w:hAnsi="Times New Roman" w:cs="Times New Roman"/>
          <w:b w:val="0"/>
          <w:bCs w:val="0"/>
          <w:color w:val="auto"/>
          <w:sz w:val="28"/>
          <w:szCs w:val="28"/>
        </w:rPr>
        <w:t>едення діалогів за запропонованими ситуаціями або на задану тему.</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Р</w:t>
      </w:r>
      <w:r>
        <w:rPr>
          <w:rFonts w:hint="default" w:ascii="Times New Roman" w:hAnsi="Times New Roman" w:cs="Times New Roman"/>
          <w:b w:val="0"/>
          <w:bCs w:val="0"/>
          <w:color w:val="auto"/>
          <w:sz w:val="28"/>
          <w:szCs w:val="28"/>
        </w:rPr>
        <w:t>озігрування ситуацій з використанням іноземної мови.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П</w:t>
      </w:r>
      <w:r>
        <w:rPr>
          <w:rFonts w:hint="default" w:ascii="Times New Roman" w:hAnsi="Times New Roman" w:cs="Times New Roman"/>
          <w:b w:val="0"/>
          <w:bCs w:val="0"/>
          <w:color w:val="auto"/>
          <w:sz w:val="28"/>
          <w:szCs w:val="28"/>
        </w:rPr>
        <w:t>ереказ прочитаного або почутого тексту своїми словами.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В</w:t>
      </w:r>
      <w:r>
        <w:rPr>
          <w:rFonts w:hint="default" w:ascii="Times New Roman" w:hAnsi="Times New Roman" w:cs="Times New Roman"/>
          <w:b w:val="0"/>
          <w:bCs w:val="0"/>
          <w:color w:val="auto"/>
          <w:sz w:val="28"/>
          <w:szCs w:val="28"/>
        </w:rPr>
        <w:t>иступи з доповідями, презентаціями або розповідями на вільну тему.</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Дискусії:</w:t>
      </w:r>
      <w:r>
        <w:rPr>
          <w:rFonts w:hint="default" w:ascii="Times New Roman" w:hAnsi="Times New Roman" w:cs="Times New Roman"/>
          <w:b w:val="0"/>
          <w:bCs w:val="0"/>
          <w:color w:val="auto"/>
          <w:sz w:val="28"/>
          <w:szCs w:val="28"/>
        </w:rPr>
        <w:t xml:space="preserve"> участь у дискусіях на різні теми.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Ч</w:t>
      </w:r>
      <w:r>
        <w:rPr>
          <w:rFonts w:hint="default" w:ascii="Times New Roman" w:hAnsi="Times New Roman" w:cs="Times New Roman"/>
          <w:b w:val="0"/>
          <w:bCs w:val="0"/>
          <w:color w:val="auto"/>
          <w:sz w:val="28"/>
          <w:szCs w:val="28"/>
        </w:rPr>
        <w:t>итання текстів та вибір правильної відповіді з кількох запропонованих варіантів.</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Ч</w:t>
      </w:r>
      <w:r>
        <w:rPr>
          <w:rFonts w:hint="default" w:ascii="Times New Roman" w:hAnsi="Times New Roman" w:cs="Times New Roman"/>
          <w:b w:val="0"/>
          <w:bCs w:val="0"/>
          <w:color w:val="auto"/>
          <w:sz w:val="28"/>
          <w:szCs w:val="28"/>
        </w:rPr>
        <w:t>итання текстів та виконання завдань, наприклад, заповнення пропусків, складання таблиці, написання короткого тексту.</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Ч</w:t>
      </w:r>
      <w:r>
        <w:rPr>
          <w:rFonts w:hint="default" w:ascii="Times New Roman" w:hAnsi="Times New Roman" w:cs="Times New Roman"/>
          <w:b w:val="0"/>
          <w:bCs w:val="0"/>
          <w:color w:val="auto"/>
          <w:sz w:val="28"/>
          <w:szCs w:val="28"/>
        </w:rPr>
        <w:t>итання текстів вголос та перевірка розуміння прочитаного за допомогою вправ на аудіювання.</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lang w:val="uk-UA"/>
        </w:rPr>
        <w:t>Ч</w:t>
      </w:r>
      <w:r>
        <w:rPr>
          <w:rFonts w:hint="default" w:ascii="Times New Roman" w:hAnsi="Times New Roman" w:cs="Times New Roman"/>
          <w:b w:val="0"/>
          <w:bCs w:val="0"/>
          <w:color w:val="auto"/>
          <w:sz w:val="28"/>
          <w:szCs w:val="28"/>
        </w:rPr>
        <w:t>итання текстів для загального розуміння та розширення словникового запасу.</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uk-UA"/>
        </w:rPr>
        <w:t>Н</w:t>
      </w:r>
      <w:r>
        <w:rPr>
          <w:rFonts w:hint="default" w:ascii="Times New Roman" w:hAnsi="Times New Roman" w:cs="Times New Roman"/>
          <w:color w:val="auto"/>
          <w:sz w:val="28"/>
          <w:szCs w:val="28"/>
        </w:rPr>
        <w:t>аписання речень за запропонованими моделями або на задану тему.</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uk-UA"/>
        </w:rPr>
        <w:t>Н</w:t>
      </w:r>
      <w:r>
        <w:rPr>
          <w:rFonts w:hint="default" w:ascii="Times New Roman" w:hAnsi="Times New Roman" w:cs="Times New Roman"/>
          <w:color w:val="auto"/>
          <w:sz w:val="28"/>
          <w:szCs w:val="28"/>
        </w:rPr>
        <w:t>аписання коротких текстів, описів, листів, історій тощо.</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uk-UA"/>
        </w:rPr>
        <w:t>П</w:t>
      </w:r>
      <w:r>
        <w:rPr>
          <w:rFonts w:hint="default" w:ascii="Times New Roman" w:hAnsi="Times New Roman" w:cs="Times New Roman"/>
          <w:color w:val="auto"/>
          <w:sz w:val="28"/>
          <w:szCs w:val="28"/>
        </w:rPr>
        <w:t>ереклад текстів з рідної мови на іноземну та навпаки.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jc w:val="both"/>
        <w:textAlignment w:val="auto"/>
        <w:rPr>
          <w:rFonts w:hint="default" w:ascii="Times New Roman" w:hAnsi="Times New Roman" w:cs="Times New Roman"/>
          <w:color w:val="auto"/>
          <w:sz w:val="28"/>
          <w:szCs w:val="28"/>
        </w:rPr>
      </w:pPr>
      <w:r>
        <w:rPr>
          <w:rStyle w:val="6"/>
          <w:rFonts w:hint="default" w:ascii="Times New Roman" w:hAnsi="Times New Roman" w:cs="Times New Roman"/>
          <w:b w:val="0"/>
          <w:bCs w:val="0"/>
          <w:color w:val="auto"/>
          <w:sz w:val="28"/>
          <w:szCs w:val="28"/>
        </w:rPr>
        <w:t>Н</w:t>
      </w:r>
      <w:r>
        <w:rPr>
          <w:rFonts w:hint="default" w:ascii="Times New Roman" w:hAnsi="Times New Roman" w:cs="Times New Roman"/>
          <w:color w:val="auto"/>
          <w:sz w:val="28"/>
          <w:szCs w:val="28"/>
        </w:rPr>
        <w:t>аписання творів на вільну тему або за запропонованим планом.</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Варто зазначити, що це лише деякі приклади завдань з навчання іноземного мовлення.</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Існує безліч інших вправ та методик, які можна використовувати для розвитку різних мовних навичок. Вибір завдань залежить від віку учнів, рівня їх володіння мовою, поставлених цілей та методики навчання, яку використовує вчитель.</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both"/>
        <w:textAlignment w:val="auto"/>
        <w:rPr>
          <w:rFonts w:hint="default" w:ascii="Times New Roman" w:hAnsi="Times New Roman" w:eastAsia="Times New Roman" w:cs="Times New Roman"/>
          <w:color w:val="auto"/>
          <w:sz w:val="28"/>
          <w:szCs w:val="28"/>
          <w:lang w:val="en-US" w:eastAsia="uk-UA"/>
        </w:rPr>
      </w:pP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both"/>
        <w:textAlignment w:val="auto"/>
        <w:rPr>
          <w:rFonts w:hint="default" w:ascii="Times New Roman" w:hAnsi="Times New Roman" w:eastAsia="Times New Roman" w:cs="Times New Roman"/>
          <w:b/>
          <w:bCs/>
          <w:color w:val="auto"/>
          <w:sz w:val="28"/>
          <w:szCs w:val="28"/>
          <w:lang w:eastAsia="uk-UA"/>
        </w:rPr>
      </w:pPr>
      <w:r>
        <w:rPr>
          <w:rFonts w:hint="default" w:ascii="Times New Roman" w:hAnsi="Times New Roman" w:eastAsia="Times New Roman" w:cs="Times New Roman"/>
          <w:b/>
          <w:bCs/>
          <w:color w:val="auto"/>
          <w:sz w:val="28"/>
          <w:szCs w:val="28"/>
          <w:lang w:eastAsia="uk-UA"/>
        </w:rPr>
        <w:t>2.2. Плани-конспекти занять із навчання іноземного</w:t>
      </w:r>
      <w:r>
        <w:rPr>
          <w:rFonts w:hint="default" w:ascii="Times New Roman" w:hAnsi="Times New Roman" w:eastAsia="Times New Roman" w:cs="Times New Roman"/>
          <w:b/>
          <w:bCs/>
          <w:color w:val="auto"/>
          <w:sz w:val="28"/>
          <w:szCs w:val="28"/>
          <w:lang w:val="en-US" w:eastAsia="uk-UA"/>
        </w:rPr>
        <w:t xml:space="preserve"> </w:t>
      </w:r>
      <w:r>
        <w:rPr>
          <w:rFonts w:hint="default" w:ascii="Times New Roman" w:hAnsi="Times New Roman" w:eastAsia="Times New Roman" w:cs="Times New Roman"/>
          <w:b/>
          <w:bCs/>
          <w:color w:val="auto"/>
          <w:sz w:val="28"/>
          <w:szCs w:val="28"/>
          <w:lang w:eastAsia="uk-UA"/>
        </w:rPr>
        <w:t>мовлення</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both"/>
        <w:textAlignment w:val="auto"/>
        <w:rPr>
          <w:rFonts w:hint="default" w:ascii="Times New Roman" w:hAnsi="Times New Roman" w:eastAsia="Times New Roman" w:cs="Times New Roman"/>
          <w:color w:val="auto"/>
          <w:sz w:val="28"/>
          <w:szCs w:val="28"/>
          <w:lang w:eastAsia="uk-UA"/>
        </w:rPr>
      </w:pPr>
    </w:p>
    <w:p>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360" w:lineRule="auto"/>
        <w:ind w:leftChars="0" w:right="0" w:righ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План-конспект заняття з іноземної мови</w:t>
      </w:r>
      <w:r>
        <w:rPr>
          <w:rFonts w:hint="default" w:ascii="Times New Roman" w:hAnsi="Times New Roman" w:cs="Times New Roman"/>
          <w:b w:val="0"/>
          <w:bCs w:val="0"/>
          <w:color w:val="auto"/>
          <w:sz w:val="28"/>
          <w:szCs w:val="28"/>
        </w:rPr>
        <w:t xml:space="preserve"> – це документ, який описує хід та структуру уроку, його цілі, завдання, методи та засоби навчання. Він є робочим інструментом для вчителя, який допомагає йому організувати та провести урок ефективно та результативно.</w:t>
      </w:r>
    </w:p>
    <w:p>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360" w:lineRule="auto"/>
        <w:ind w:leftChars="0" w:right="0" w:righ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Структура плану-конспекту заняття:</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Тема уроку:</w:t>
      </w:r>
      <w:r>
        <w:rPr>
          <w:rFonts w:hint="default" w:ascii="Times New Roman" w:hAnsi="Times New Roman" w:cs="Times New Roman"/>
          <w:b w:val="0"/>
          <w:bCs w:val="0"/>
          <w:color w:val="auto"/>
          <w:sz w:val="28"/>
          <w:szCs w:val="28"/>
        </w:rPr>
        <w:t xml:space="preserve"> чітко сформульована тема, яка відображає зміст заняття.</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Мета уроку:</w:t>
      </w:r>
      <w:r>
        <w:rPr>
          <w:rFonts w:hint="default" w:ascii="Times New Roman" w:hAnsi="Times New Roman" w:cs="Times New Roman"/>
          <w:b w:val="0"/>
          <w:bCs w:val="0"/>
          <w:color w:val="auto"/>
          <w:sz w:val="28"/>
          <w:szCs w:val="28"/>
        </w:rPr>
        <w:t xml:space="preserve"> визначення конкретних цілей, які учні повинні досягти наприкінці уроку.</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Завдання уроку:</w:t>
      </w:r>
      <w:r>
        <w:rPr>
          <w:rFonts w:hint="default" w:ascii="Times New Roman" w:hAnsi="Times New Roman" w:cs="Times New Roman"/>
          <w:b w:val="0"/>
          <w:bCs w:val="0"/>
          <w:color w:val="auto"/>
          <w:sz w:val="28"/>
          <w:szCs w:val="28"/>
        </w:rPr>
        <w:t xml:space="preserve"> розбивка мети на більш дрібні, конкретні завдання, які ведуть до її досягнення</w:t>
      </w:r>
      <w:r>
        <w:rPr>
          <w:rFonts w:hint="default" w:ascii="Times New Roman" w:hAnsi="Times New Roman" w:cs="Times New Roman"/>
          <w:b w:val="0"/>
          <w:bCs w:val="0"/>
          <w:color w:val="auto"/>
          <w:sz w:val="28"/>
          <w:szCs w:val="28"/>
          <w:lang w:val="en-US"/>
        </w:rPr>
        <w:t xml:space="preserve"> [12]</w:t>
      </w:r>
      <w:bookmarkStart w:id="0" w:name="_GoBack"/>
      <w:bookmarkEnd w:id="0"/>
      <w:r>
        <w:rPr>
          <w:rFonts w:hint="default" w:ascii="Times New Roman" w:hAnsi="Times New Roman" w:cs="Times New Roman"/>
          <w:b w:val="0"/>
          <w:bCs w:val="0"/>
          <w:color w:val="auto"/>
          <w:sz w:val="28"/>
          <w:szCs w:val="28"/>
        </w:rPr>
        <w:t>.</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Тип уроку:</w:t>
      </w:r>
      <w:r>
        <w:rPr>
          <w:rFonts w:hint="default" w:ascii="Times New Roman" w:hAnsi="Times New Roman" w:cs="Times New Roman"/>
          <w:b w:val="0"/>
          <w:bCs w:val="0"/>
          <w:color w:val="auto"/>
          <w:sz w:val="28"/>
          <w:szCs w:val="28"/>
        </w:rPr>
        <w:t xml:space="preserve"> визначення типу уроку (урок вивчення нового матеріалу, урок закріплення та узагальнення знань, урок контролю та корекції знань тощо).</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Матеріали та обладнання:</w:t>
      </w:r>
      <w:r>
        <w:rPr>
          <w:rFonts w:hint="default" w:ascii="Times New Roman" w:hAnsi="Times New Roman" w:cs="Times New Roman"/>
          <w:b w:val="0"/>
          <w:bCs w:val="0"/>
          <w:color w:val="auto"/>
          <w:sz w:val="28"/>
          <w:szCs w:val="28"/>
        </w:rPr>
        <w:t xml:space="preserve"> перелік необхідних матеріалів та обладнання для проведення уроку (підручники, зошити, роздаткові матеріали, аудіо- та відеозаписи, мультимедійні засоби тощо).</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Хід уроку:</w:t>
      </w:r>
      <w:r>
        <w:rPr>
          <w:rFonts w:hint="default" w:ascii="Times New Roman" w:hAnsi="Times New Roman" w:cs="Times New Roman"/>
          <w:b w:val="0"/>
          <w:bCs w:val="0"/>
          <w:color w:val="auto"/>
          <w:sz w:val="28"/>
          <w:szCs w:val="28"/>
        </w:rPr>
        <w:t xml:space="preserve"> детальний опис всіх етапів уроку, їх тривалості та змісту.</w:t>
      </w:r>
    </w:p>
    <w:p>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360" w:lineRule="auto"/>
        <w:ind w:leftChars="0" w:right="0" w:righ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Етапи уроку:</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Організаційний момент:</w:t>
      </w:r>
      <w:r>
        <w:rPr>
          <w:rFonts w:hint="default" w:ascii="Times New Roman" w:hAnsi="Times New Roman" w:cs="Times New Roman"/>
          <w:b w:val="0"/>
          <w:bCs w:val="0"/>
          <w:color w:val="auto"/>
          <w:sz w:val="28"/>
          <w:szCs w:val="28"/>
        </w:rPr>
        <w:t xml:space="preserve"> налаштування учнів на роботу, перевірка домашнього завдання.</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Мотиваційний етап:</w:t>
      </w:r>
      <w:r>
        <w:rPr>
          <w:rFonts w:hint="default" w:ascii="Times New Roman" w:hAnsi="Times New Roman" w:cs="Times New Roman"/>
          <w:b w:val="0"/>
          <w:bCs w:val="0"/>
          <w:color w:val="auto"/>
          <w:sz w:val="28"/>
          <w:szCs w:val="28"/>
        </w:rPr>
        <w:t xml:space="preserve"> створення сприятливої атмосфери для навчання, зацікавлення учнів темою уроку.</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Вивчення нового матеріалу:</w:t>
      </w:r>
      <w:r>
        <w:rPr>
          <w:rFonts w:hint="default" w:ascii="Times New Roman" w:hAnsi="Times New Roman" w:cs="Times New Roman"/>
          <w:b w:val="0"/>
          <w:bCs w:val="0"/>
          <w:color w:val="auto"/>
          <w:sz w:val="28"/>
          <w:szCs w:val="28"/>
        </w:rPr>
        <w:t xml:space="preserve"> ознайомлення учнів з новим матеріалом, пояснення нового, формування нових знань та навичок.</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Закріплення та узагальнення знань:</w:t>
      </w:r>
      <w:r>
        <w:rPr>
          <w:rFonts w:hint="default" w:ascii="Times New Roman" w:hAnsi="Times New Roman" w:cs="Times New Roman"/>
          <w:b w:val="0"/>
          <w:bCs w:val="0"/>
          <w:color w:val="auto"/>
          <w:sz w:val="28"/>
          <w:szCs w:val="28"/>
        </w:rPr>
        <w:t xml:space="preserve"> виконання вправ, завдань, які допомагають учням закріпити та узагальнити вивчене.</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Контроль та корекція знань:</w:t>
      </w:r>
      <w:r>
        <w:rPr>
          <w:rFonts w:hint="default" w:ascii="Times New Roman" w:hAnsi="Times New Roman" w:cs="Times New Roman"/>
          <w:b w:val="0"/>
          <w:bCs w:val="0"/>
          <w:color w:val="auto"/>
          <w:sz w:val="28"/>
          <w:szCs w:val="28"/>
        </w:rPr>
        <w:t xml:space="preserve"> перевірка рівня засвоєння учнями нового матеріалу, виявлення та корекція помилок</w:t>
      </w:r>
      <w:r>
        <w:rPr>
          <w:rFonts w:hint="default" w:ascii="Times New Roman" w:hAnsi="Times New Roman" w:cs="Times New Roman"/>
          <w:b w:val="0"/>
          <w:bCs w:val="0"/>
          <w:color w:val="auto"/>
          <w:sz w:val="28"/>
          <w:szCs w:val="28"/>
          <w:lang w:val="en-US"/>
        </w:rPr>
        <w:t xml:space="preserve"> [13]</w:t>
      </w:r>
      <w:r>
        <w:rPr>
          <w:rFonts w:hint="default" w:ascii="Times New Roman" w:hAnsi="Times New Roman" w:cs="Times New Roman"/>
          <w:b w:val="0"/>
          <w:bCs w:val="0"/>
          <w:color w:val="auto"/>
          <w:sz w:val="28"/>
          <w:szCs w:val="28"/>
        </w:rPr>
        <w:t>.</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Підведення підсумків уроку:</w:t>
      </w:r>
      <w:r>
        <w:rPr>
          <w:rFonts w:hint="default" w:ascii="Times New Roman" w:hAnsi="Times New Roman" w:cs="Times New Roman"/>
          <w:b w:val="0"/>
          <w:bCs w:val="0"/>
          <w:color w:val="auto"/>
          <w:sz w:val="28"/>
          <w:szCs w:val="28"/>
        </w:rPr>
        <w:t xml:space="preserve"> оцінювання роботи учнів на уроці, виставлення оцінок, визначення перспектив подальшої роботи.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Домашнє завдання:</w:t>
      </w:r>
      <w:r>
        <w:rPr>
          <w:rFonts w:hint="default" w:ascii="Times New Roman" w:hAnsi="Times New Roman" w:cs="Times New Roman"/>
          <w:b w:val="0"/>
          <w:bCs w:val="0"/>
          <w:color w:val="auto"/>
          <w:sz w:val="28"/>
          <w:szCs w:val="28"/>
        </w:rPr>
        <w:t xml:space="preserve"> пояснення домашнього завдання, запис його до зошитів.</w:t>
      </w:r>
    </w:p>
    <w:p>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360" w:lineRule="auto"/>
        <w:ind w:leftChars="0" w:right="0" w:righ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Методи та засоби навчання:</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Методи:</w:t>
      </w:r>
      <w:r>
        <w:rPr>
          <w:rFonts w:hint="default" w:ascii="Times New Roman" w:hAnsi="Times New Roman" w:cs="Times New Roman"/>
          <w:b w:val="0"/>
          <w:bCs w:val="0"/>
          <w:color w:val="auto"/>
          <w:sz w:val="28"/>
          <w:szCs w:val="28"/>
        </w:rPr>
        <w:t xml:space="preserve"> пояснення, розповідь, бесіда, робота з підручником, вправи, завдання, ігри, дискусії, проекти тощо.</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Засоби:</w:t>
      </w:r>
      <w:r>
        <w:rPr>
          <w:rFonts w:hint="default" w:ascii="Times New Roman" w:hAnsi="Times New Roman" w:cs="Times New Roman"/>
          <w:b w:val="0"/>
          <w:bCs w:val="0"/>
          <w:color w:val="auto"/>
          <w:sz w:val="28"/>
          <w:szCs w:val="28"/>
        </w:rPr>
        <w:t xml:space="preserve"> підручники, зошити, роздаткові матеріали, аудіо- та відеозаписи, мультимедійні засоби, наочні посібники тощо.</w:t>
      </w:r>
    </w:p>
    <w:p>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360" w:lineRule="auto"/>
        <w:ind w:leftChars="0" w:right="0" w:righ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Важливо зазначити, що план-конспект заняття – це лише основа для проведення уроку</w:t>
      </w:r>
      <w:r>
        <w:rPr>
          <w:rStyle w:val="6"/>
          <w:rFonts w:hint="default" w:ascii="Times New Roman" w:hAnsi="Times New Roman" w:cs="Times New Roman"/>
          <w:b w:val="0"/>
          <w:bCs w:val="0"/>
          <w:color w:val="auto"/>
          <w:sz w:val="28"/>
          <w:szCs w:val="28"/>
          <w:lang w:val="en-US"/>
        </w:rPr>
        <w:t xml:space="preserve"> [14]</w:t>
      </w:r>
      <w:r>
        <w:rPr>
          <w:rStyle w:val="6"/>
          <w:rFonts w:hint="default" w:ascii="Times New Roman" w:hAnsi="Times New Roman" w:cs="Times New Roman"/>
          <w:b w:val="0"/>
          <w:bCs w:val="0"/>
          <w:color w:val="auto"/>
          <w:sz w:val="28"/>
          <w:szCs w:val="28"/>
        </w:rPr>
        <w:t>.</w:t>
      </w:r>
    </w:p>
    <w:p>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360" w:lineRule="auto"/>
        <w:ind w:leftChars="0" w:right="0" w:righ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Вчитель може вносити до нього корективи, імпровізувати та використовувати інші методи та засоби навчання, залежно від ситуації та потреб учнів.</w:t>
      </w:r>
    </w:p>
    <w:p>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360" w:lineRule="auto"/>
        <w:ind w:leftChars="0" w:right="0" w:rightChars="0"/>
        <w:jc w:val="both"/>
        <w:textAlignment w:val="auto"/>
        <w:rPr>
          <w:rFonts w:hint="default" w:ascii="Times New Roman" w:hAnsi="Times New Roman" w:cs="Times New Roman"/>
          <w:b w:val="0"/>
          <w:bCs w:val="0"/>
          <w:color w:val="auto"/>
          <w:sz w:val="28"/>
          <w:szCs w:val="28"/>
        </w:rPr>
      </w:pP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both"/>
        <w:textAlignment w:val="auto"/>
        <w:rPr>
          <w:rFonts w:hint="default" w:ascii="Times New Roman" w:hAnsi="Times New Roman" w:eastAsia="Times New Roman" w:cs="Times New Roman"/>
          <w:b w:val="0"/>
          <w:bCs w:val="0"/>
          <w:color w:val="auto"/>
          <w:sz w:val="28"/>
          <w:szCs w:val="28"/>
          <w:lang w:eastAsia="uk-UA"/>
        </w:rPr>
      </w:pP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Chars="0"/>
        <w:jc w:val="both"/>
        <w:textAlignment w:val="auto"/>
        <w:rPr>
          <w:rFonts w:hint="default" w:ascii="Times New Roman" w:hAnsi="Times New Roman" w:eastAsia="Times New Roman" w:cs="Times New Roman"/>
          <w:b/>
          <w:bCs/>
          <w:color w:val="auto"/>
          <w:sz w:val="28"/>
          <w:szCs w:val="28"/>
          <w:lang w:eastAsia="uk-UA"/>
        </w:rPr>
      </w:pPr>
      <w:r>
        <w:rPr>
          <w:rFonts w:hint="default" w:ascii="Times New Roman" w:hAnsi="Times New Roman" w:eastAsia="Times New Roman" w:cs="Times New Roman"/>
          <w:b/>
          <w:bCs/>
          <w:color w:val="auto"/>
          <w:sz w:val="28"/>
          <w:szCs w:val="28"/>
          <w:lang w:eastAsia="uk-UA"/>
        </w:rPr>
        <w:t>2.3</w:t>
      </w:r>
      <w:r>
        <w:rPr>
          <w:rFonts w:hint="default" w:ascii="Times New Roman" w:hAnsi="Times New Roman" w:eastAsia="Times New Roman" w:cs="Times New Roman"/>
          <w:b/>
          <w:bCs/>
          <w:color w:val="auto"/>
          <w:sz w:val="28"/>
          <w:szCs w:val="28"/>
          <w:lang w:val="en-US" w:eastAsia="uk-UA"/>
        </w:rPr>
        <w:t>.</w:t>
      </w:r>
      <w:r>
        <w:rPr>
          <w:rFonts w:hint="default" w:ascii="Times New Roman" w:hAnsi="Times New Roman" w:eastAsia="Times New Roman" w:cs="Times New Roman"/>
          <w:b/>
          <w:bCs/>
          <w:color w:val="auto"/>
          <w:sz w:val="28"/>
          <w:szCs w:val="28"/>
          <w:lang w:eastAsia="uk-UA"/>
        </w:rPr>
        <w:t xml:space="preserve"> Методичні рекомендації до навчання іноземного мовлення на заняттях</w:t>
      </w:r>
      <w:r>
        <w:rPr>
          <w:rFonts w:hint="default" w:ascii="Times New Roman" w:hAnsi="Times New Roman" w:eastAsia="Times New Roman" w:cs="Times New Roman"/>
          <w:b/>
          <w:bCs/>
          <w:color w:val="auto"/>
          <w:sz w:val="28"/>
          <w:szCs w:val="28"/>
          <w:lang w:val="en-US" w:eastAsia="uk-UA"/>
        </w:rPr>
        <w:t xml:space="preserve"> </w:t>
      </w:r>
      <w:r>
        <w:rPr>
          <w:rFonts w:hint="default" w:ascii="Times New Roman" w:hAnsi="Times New Roman" w:eastAsia="Times New Roman" w:cs="Times New Roman"/>
          <w:b/>
          <w:bCs/>
          <w:color w:val="auto"/>
          <w:sz w:val="28"/>
          <w:szCs w:val="28"/>
          <w:lang w:eastAsia="uk-UA"/>
        </w:rPr>
        <w:t>англійської мови на середньому ступені вивчення</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both"/>
        <w:textAlignment w:val="auto"/>
        <w:rPr>
          <w:rFonts w:hint="default" w:ascii="Times New Roman" w:hAnsi="Times New Roman" w:eastAsia="Times New Roman" w:cs="Times New Roman"/>
          <w:color w:val="auto"/>
          <w:sz w:val="28"/>
          <w:szCs w:val="28"/>
          <w:lang w:eastAsia="uk-UA"/>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Методичні рекомендації до навчання іноземної мови на заняттях англійської мови на середньому ступені вивчення розроблені відповідно до Державного стандарту базової та повної загальної середньої освіти з іноземної мови та з урахуванням вікових та психологічних особливостей учнів.</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Основною метою методичних рекомендацій є забезпечення методично грамотного та ефективного навчання іноземної мови на середньому ступені вивчення, що сприяє формуванню в учнів стійких комунікативних навичок, розширенню їхнього мовного кругозору, розвитку особистісних якостей та підготовці до подальшого вивчення мови</w:t>
      </w:r>
      <w:r>
        <w:rPr>
          <w:rFonts w:hint="default" w:ascii="Times New Roman" w:hAnsi="Times New Roman" w:cs="Times New Roman"/>
          <w:color w:val="auto"/>
          <w:sz w:val="28"/>
          <w:szCs w:val="28"/>
          <w:lang w:val="en-US"/>
        </w:rPr>
        <w:t xml:space="preserve"> [15]</w:t>
      </w:r>
      <w:r>
        <w:rPr>
          <w:rFonts w:hint="default" w:ascii="Times New Roman" w:hAnsi="Times New Roman" w:cs="Times New Roman"/>
          <w:color w:val="auto"/>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Навчання іноземної мови на середньому ступені вивчення ґрунтується на таких основних принципах:</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Комунікативно-дієвий підхід:</w:t>
      </w:r>
      <w:r>
        <w:rPr>
          <w:rFonts w:hint="default" w:ascii="Times New Roman" w:hAnsi="Times New Roman" w:cs="Times New Roman"/>
          <w:b w:val="0"/>
          <w:bCs w:val="0"/>
          <w:color w:val="auto"/>
          <w:sz w:val="28"/>
          <w:szCs w:val="28"/>
        </w:rPr>
        <w:t xml:space="preserve"> навчання спрямоване на формування в учнів стійких комунікативних навичок, які вони зможуть використовувати в реальних ситуаціях спілкування.</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Особистісно-орієнтований підхід:</w:t>
      </w:r>
      <w:r>
        <w:rPr>
          <w:rFonts w:hint="default" w:ascii="Times New Roman" w:hAnsi="Times New Roman" w:cs="Times New Roman"/>
          <w:b w:val="0"/>
          <w:bCs w:val="0"/>
          <w:color w:val="auto"/>
          <w:sz w:val="28"/>
          <w:szCs w:val="28"/>
        </w:rPr>
        <w:t xml:space="preserve"> навчання враховує індивідуальні особливості, здібності та інтереси учнів, сприяє їхньому особистісному розвитку.</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Діяльнісний підхід:</w:t>
      </w:r>
      <w:r>
        <w:rPr>
          <w:rFonts w:hint="default" w:ascii="Times New Roman" w:hAnsi="Times New Roman" w:cs="Times New Roman"/>
          <w:b w:val="0"/>
          <w:bCs w:val="0"/>
          <w:color w:val="auto"/>
          <w:sz w:val="28"/>
          <w:szCs w:val="28"/>
        </w:rPr>
        <w:t xml:space="preserve"> навчання організовується таким чином, щоб учні були активними учасниками навчального процесу, виконували різноманітні завдання, що сприяє кращому засвоєнню матеріалу.</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Інтегрований підхід:</w:t>
      </w:r>
      <w:r>
        <w:rPr>
          <w:rFonts w:hint="default" w:ascii="Times New Roman" w:hAnsi="Times New Roman" w:cs="Times New Roman"/>
          <w:b w:val="0"/>
          <w:bCs w:val="0"/>
          <w:color w:val="auto"/>
          <w:sz w:val="28"/>
          <w:szCs w:val="28"/>
        </w:rPr>
        <w:t xml:space="preserve"> навчання іноземної мови поєднується з вивченням інших предметів, що сприяє формуванню цілісного світогляду учнів.</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Культурологічний підхід:</w:t>
      </w:r>
      <w:r>
        <w:rPr>
          <w:rFonts w:hint="default" w:ascii="Times New Roman" w:hAnsi="Times New Roman" w:cs="Times New Roman"/>
          <w:b w:val="0"/>
          <w:bCs w:val="0"/>
          <w:color w:val="auto"/>
          <w:sz w:val="28"/>
          <w:szCs w:val="28"/>
        </w:rPr>
        <w:t xml:space="preserve"> навчання сприяє ознайомленню учнів з культурою країни мови, що вивчається, розвитку їхньої толерантності та поваги до інших культур</w:t>
      </w:r>
      <w:r>
        <w:rPr>
          <w:rFonts w:hint="default" w:ascii="Times New Roman" w:hAnsi="Times New Roman" w:cs="Times New Roman"/>
          <w:b w:val="0"/>
          <w:bCs w:val="0"/>
          <w:color w:val="auto"/>
          <w:sz w:val="28"/>
          <w:szCs w:val="28"/>
          <w:lang w:val="en-US"/>
        </w:rPr>
        <w:t xml:space="preserve"> [16]</w:t>
      </w:r>
      <w:r>
        <w:rPr>
          <w:rFonts w:hint="default" w:ascii="Times New Roman" w:hAnsi="Times New Roman" w:cs="Times New Roman"/>
          <w:b w:val="0"/>
          <w:bCs w:val="0"/>
          <w:color w:val="auto"/>
          <w:sz w:val="28"/>
          <w:szCs w:val="28"/>
        </w:rPr>
        <w:t>.</w:t>
      </w:r>
    </w:p>
    <w:p>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360" w:lineRule="auto"/>
        <w:ind w:leftChars="0" w:right="0" w:righ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На середньому ступені вивчення використовуються такі основні методи навчання іноземної мови: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Метод усного мовлення:</w:t>
      </w:r>
      <w:r>
        <w:rPr>
          <w:rFonts w:hint="default" w:ascii="Times New Roman" w:hAnsi="Times New Roman" w:cs="Times New Roman"/>
          <w:b w:val="0"/>
          <w:bCs w:val="0"/>
          <w:color w:val="auto"/>
          <w:sz w:val="28"/>
          <w:szCs w:val="28"/>
        </w:rPr>
        <w:t xml:space="preserve"> спрямований на формування в учнів навичок говоріння та аудіювання.</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Метод читання:</w:t>
      </w:r>
      <w:r>
        <w:rPr>
          <w:rFonts w:hint="default" w:ascii="Times New Roman" w:hAnsi="Times New Roman" w:cs="Times New Roman"/>
          <w:b w:val="0"/>
          <w:bCs w:val="0"/>
          <w:color w:val="auto"/>
          <w:sz w:val="28"/>
          <w:szCs w:val="28"/>
        </w:rPr>
        <w:t xml:space="preserve"> спрямований на формування в учнів навичок читання та розуміння текстів.</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Метод письма:</w:t>
      </w:r>
      <w:r>
        <w:rPr>
          <w:rFonts w:hint="default" w:ascii="Times New Roman" w:hAnsi="Times New Roman" w:cs="Times New Roman"/>
          <w:b w:val="0"/>
          <w:bCs w:val="0"/>
          <w:color w:val="auto"/>
          <w:sz w:val="28"/>
          <w:szCs w:val="28"/>
        </w:rPr>
        <w:t xml:space="preserve"> спрямований на формування в учнів навичок письма та граматично правильного мовлення.</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Метод перекладу:</w:t>
      </w:r>
      <w:r>
        <w:rPr>
          <w:rFonts w:hint="default" w:ascii="Times New Roman" w:hAnsi="Times New Roman" w:cs="Times New Roman"/>
          <w:b w:val="0"/>
          <w:bCs w:val="0"/>
          <w:color w:val="auto"/>
          <w:sz w:val="28"/>
          <w:szCs w:val="28"/>
        </w:rPr>
        <w:t xml:space="preserve"> використовується для кращого розуміння структури мови та розширення словникового запасу.</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Метод іншомовних ігор та ігрових ситуацій:</w:t>
      </w:r>
      <w:r>
        <w:rPr>
          <w:rFonts w:hint="default" w:ascii="Times New Roman" w:hAnsi="Times New Roman" w:cs="Times New Roman"/>
          <w:b w:val="0"/>
          <w:bCs w:val="0"/>
          <w:color w:val="auto"/>
          <w:sz w:val="28"/>
          <w:szCs w:val="28"/>
        </w:rPr>
        <w:t xml:space="preserve"> робить навчання більш цікавим та ефективним, сприяє розвитку комунікативних навичок.</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Метод проектів:</w:t>
      </w:r>
      <w:r>
        <w:rPr>
          <w:rFonts w:hint="default" w:ascii="Times New Roman" w:hAnsi="Times New Roman" w:cs="Times New Roman"/>
          <w:b w:val="0"/>
          <w:bCs w:val="0"/>
          <w:color w:val="auto"/>
          <w:sz w:val="28"/>
          <w:szCs w:val="28"/>
        </w:rPr>
        <w:t xml:space="preserve"> дає можливість учням використовувати мову в реальних ситуаціях, розвивати свої дослідницькі навички та творче мислення.</w:t>
      </w:r>
    </w:p>
    <w:p>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360" w:lineRule="auto"/>
        <w:ind w:leftChars="0" w:right="0" w:righ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На середньому ступені вивчення використовуються такі основні засоби навчання іноземної мови: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Підручники та робочі зошити:</w:t>
      </w:r>
      <w:r>
        <w:rPr>
          <w:rFonts w:hint="default" w:ascii="Times New Roman" w:hAnsi="Times New Roman" w:cs="Times New Roman"/>
          <w:b w:val="0"/>
          <w:bCs w:val="0"/>
          <w:color w:val="auto"/>
          <w:sz w:val="28"/>
          <w:szCs w:val="28"/>
        </w:rPr>
        <w:t xml:space="preserve"> основні джерела знань та вправ для учнів.</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Аудіо- та відеоматеріали:</w:t>
      </w:r>
      <w:r>
        <w:rPr>
          <w:rFonts w:hint="default" w:ascii="Times New Roman" w:hAnsi="Times New Roman" w:cs="Times New Roman"/>
          <w:b w:val="0"/>
          <w:bCs w:val="0"/>
          <w:color w:val="auto"/>
          <w:sz w:val="28"/>
          <w:szCs w:val="28"/>
        </w:rPr>
        <w:t xml:space="preserve"> сприяють розвитку навичок аудіювання та говоріння, знайомлять з культурою країни мови, що вивчається.</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Комп'ютерні програми та мультимедійні засоби:</w:t>
      </w:r>
      <w:r>
        <w:rPr>
          <w:rFonts w:hint="default" w:ascii="Times New Roman" w:hAnsi="Times New Roman" w:cs="Times New Roman"/>
          <w:b w:val="0"/>
          <w:bCs w:val="0"/>
          <w:color w:val="auto"/>
          <w:sz w:val="28"/>
          <w:szCs w:val="28"/>
        </w:rPr>
        <w:t xml:space="preserve"> роблять навчання більш інтерактивним та цікавим, дають можливість учням самостійно вивчати мову.</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Реалії:</w:t>
      </w:r>
      <w:r>
        <w:rPr>
          <w:rFonts w:hint="default" w:ascii="Times New Roman" w:hAnsi="Times New Roman" w:cs="Times New Roman"/>
          <w:b w:val="0"/>
          <w:bCs w:val="0"/>
          <w:color w:val="auto"/>
          <w:sz w:val="28"/>
          <w:szCs w:val="28"/>
        </w:rPr>
        <w:t xml:space="preserve"> предмети, що знайомлять учнів з культурою країни мови, що вивчається.</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default" w:ascii="Times New Roman" w:hAnsi="Times New Roman" w:cs="Times New Roman"/>
          <w:color w:val="auto"/>
          <w:sz w:val="28"/>
          <w:szCs w:val="28"/>
        </w:rPr>
      </w:pPr>
      <w:r>
        <w:rPr>
          <w:rStyle w:val="6"/>
          <w:rFonts w:hint="default" w:ascii="Times New Roman" w:hAnsi="Times New Roman" w:cs="Times New Roman"/>
          <w:b w:val="0"/>
          <w:bCs w:val="0"/>
          <w:color w:val="auto"/>
          <w:sz w:val="28"/>
          <w:szCs w:val="28"/>
        </w:rPr>
        <w:t>Наочні посібники:</w:t>
      </w:r>
      <w:r>
        <w:rPr>
          <w:rFonts w:hint="default" w:ascii="Times New Roman" w:hAnsi="Times New Roman" w:cs="Times New Roman"/>
          <w:b w:val="0"/>
          <w:bCs w:val="0"/>
          <w:color w:val="auto"/>
          <w:sz w:val="28"/>
          <w:szCs w:val="28"/>
        </w:rPr>
        <w:t xml:space="preserve"> сприяють кращому засвоєнню матеріалу, роблять навчання більш наочним</w:t>
      </w:r>
      <w:r>
        <w:rPr>
          <w:rFonts w:hint="default" w:ascii="Times New Roman" w:hAnsi="Times New Roman" w:cs="Times New Roman"/>
          <w:b w:val="0"/>
          <w:bCs w:val="0"/>
          <w:color w:val="auto"/>
          <w:sz w:val="28"/>
          <w:szCs w:val="28"/>
          <w:lang w:val="uk-UA"/>
        </w:rPr>
        <w:t xml:space="preserve"> </w:t>
      </w:r>
      <w:r>
        <w:rPr>
          <w:rFonts w:hint="default" w:ascii="Times New Roman" w:hAnsi="Times New Roman" w:cs="Times New Roman"/>
          <w:b w:val="0"/>
          <w:bCs w:val="0"/>
          <w:color w:val="auto"/>
          <w:sz w:val="28"/>
          <w:szCs w:val="28"/>
          <w:lang w:val="en-US"/>
        </w:rPr>
        <w:t>[17]</w:t>
      </w:r>
      <w:r>
        <w:rPr>
          <w:rFonts w:hint="default" w:ascii="Times New Roman" w:hAnsi="Times New Roman" w:cs="Times New Roman"/>
          <w:color w:val="auto"/>
          <w:sz w:val="28"/>
          <w:szCs w:val="28"/>
        </w:rPr>
        <w:t>.</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Style w:val="6"/>
          <w:rFonts w:hint="default" w:ascii="Times New Roman" w:hAnsi="Times New Roman" w:cs="Times New Roman"/>
          <w:color w:val="auto"/>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Style w:val="6"/>
          <w:rFonts w:hint="default" w:ascii="Times New Roman" w:hAnsi="Times New Roman" w:cs="Times New Roman"/>
          <w:b/>
          <w:bCs/>
          <w:caps/>
          <w:smallCaps w:val="0"/>
          <w:color w:val="auto"/>
          <w:sz w:val="28"/>
          <w:szCs w:val="28"/>
        </w:rPr>
      </w:pPr>
      <w:r>
        <w:rPr>
          <w:rStyle w:val="6"/>
          <w:rFonts w:hint="default" w:ascii="Times New Roman" w:hAnsi="Times New Roman" w:cs="Times New Roman"/>
          <w:b/>
          <w:bCs/>
          <w:caps/>
          <w:smallCaps w:val="0"/>
          <w:color w:val="auto"/>
          <w:sz w:val="28"/>
          <w:szCs w:val="28"/>
        </w:rPr>
        <w:t>Висновок</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Style w:val="6"/>
          <w:rFonts w:hint="default" w:ascii="Times New Roman" w:hAnsi="Times New Roman" w:cs="Times New Roman"/>
          <w:b/>
          <w:bCs/>
          <w:caps/>
          <w:smallCaps w:val="0"/>
          <w:color w:val="auto"/>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eastAsia="Times New Roman" w:cs="Times New Roman"/>
          <w:color w:val="auto"/>
          <w:sz w:val="28"/>
          <w:szCs w:val="28"/>
          <w:lang w:eastAsia="uk-UA"/>
        </w:rPr>
      </w:pPr>
      <w:r>
        <w:rPr>
          <w:rFonts w:hint="default" w:ascii="Times New Roman" w:hAnsi="Times New Roman" w:cs="Times New Roman"/>
          <w:color w:val="auto"/>
          <w:sz w:val="28"/>
          <w:szCs w:val="28"/>
        </w:rPr>
        <w:t>Оволодіння усним та письмовим мовленням – це важлива складова вивчення іноземної мови. Кожен з цих видів мовлення має свої особливості, методи навчання та практичне застосування. Розвиток усного та письмового мовлення йде рука об руку, сприяючи загальному оволодінню іноземною мовою.</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Для ефективного розвитку навичок мовлення учні повинні якомога більше спілкуватися, а їхнє мовлення має бути максимально наближеним до природного. Проте, це не завжди легко досягти в умовах класу, які не завжди стимулюють активне спілкування.</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Існують три основні чинники, які стримують учнів від вільного спілкування</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firstLine="708"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Недостатнє володіння мовою може демотивувати учнів говорити, адже вони бояться помилитися.</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firstLine="708"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Вивчення мови часто ґрунтується на нереальних ситуаціях, що не цікавлять учнів і не стимулюють їх до спілкування.</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firstLine="708"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Критика з боку вчителя та однокласників може сковувати учнів і гальмувати їхній мовленнєвий розвиток.</w:t>
      </w:r>
    </w:p>
    <w:p>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360" w:lineRule="auto"/>
        <w:ind w:leftChars="0" w:right="0" w:rightChars="0" w:firstLine="708"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Для подолання цих бар'єрів та забезпечення ефективного розвитку навичок монологічного мовлення, вчителю необхідно:</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firstLine="708" w:firstLine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Створювати зацікавлену та невимушену атмосферу</w:t>
      </w:r>
      <w:r>
        <w:rPr>
          <w:rStyle w:val="6"/>
          <w:rFonts w:hint="default" w:ascii="Times New Roman" w:hAnsi="Times New Roman" w:cs="Times New Roman"/>
          <w:b w:val="0"/>
          <w:bCs w:val="0"/>
          <w:color w:val="auto"/>
          <w:sz w:val="28"/>
          <w:szCs w:val="28"/>
          <w:lang w:val="ru-RU"/>
        </w:rPr>
        <w:t>;</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firstLine="708" w:firstLineChars="0"/>
        <w:jc w:val="both"/>
        <w:textAlignment w:val="auto"/>
        <w:rPr>
          <w:rStyle w:val="6"/>
          <w:rFonts w:hint="default" w:ascii="Times New Roman" w:hAnsi="Times New Roman" w:cs="Times New Roman"/>
          <w:b w:val="0"/>
          <w:bCs w:val="0"/>
          <w:color w:val="auto"/>
          <w:sz w:val="28"/>
          <w:szCs w:val="28"/>
          <w:lang w:val="ru-RU"/>
        </w:rPr>
      </w:pPr>
      <w:r>
        <w:rPr>
          <w:rStyle w:val="6"/>
          <w:rFonts w:hint="default" w:ascii="Times New Roman" w:hAnsi="Times New Roman" w:cs="Times New Roman"/>
          <w:b w:val="0"/>
          <w:bCs w:val="0"/>
          <w:color w:val="auto"/>
          <w:sz w:val="28"/>
          <w:szCs w:val="28"/>
        </w:rPr>
        <w:t>Використовувати різноманітні методи навчання</w:t>
      </w:r>
      <w:r>
        <w:rPr>
          <w:rStyle w:val="6"/>
          <w:rFonts w:hint="default" w:ascii="Times New Roman" w:hAnsi="Times New Roman" w:cs="Times New Roman"/>
          <w:b w:val="0"/>
          <w:bCs w:val="0"/>
          <w:color w:val="auto"/>
          <w:sz w:val="28"/>
          <w:szCs w:val="28"/>
          <w:lang w:val="ru-RU"/>
        </w:rPr>
        <w:t>;</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firstLine="708" w:firstLineChars="0"/>
        <w:jc w:val="both"/>
        <w:textAlignment w:val="auto"/>
        <w:rPr>
          <w:rStyle w:val="6"/>
          <w:rFonts w:hint="default" w:ascii="Times New Roman" w:hAnsi="Times New Roman" w:cs="Times New Roman"/>
          <w:b w:val="0"/>
          <w:bCs w:val="0"/>
          <w:color w:val="auto"/>
          <w:sz w:val="28"/>
          <w:szCs w:val="28"/>
          <w:lang w:val="ru-RU"/>
        </w:rPr>
      </w:pPr>
      <w:r>
        <w:rPr>
          <w:rStyle w:val="6"/>
          <w:rFonts w:hint="default" w:ascii="Times New Roman" w:hAnsi="Times New Roman" w:cs="Times New Roman"/>
          <w:b w:val="0"/>
          <w:bCs w:val="0"/>
          <w:color w:val="auto"/>
          <w:sz w:val="28"/>
          <w:szCs w:val="28"/>
        </w:rPr>
        <w:t>Зосередитися на розвитку логічного мислення</w:t>
      </w:r>
      <w:r>
        <w:rPr>
          <w:rStyle w:val="6"/>
          <w:rFonts w:hint="default" w:ascii="Times New Roman" w:hAnsi="Times New Roman" w:cs="Times New Roman"/>
          <w:b w:val="0"/>
          <w:bCs w:val="0"/>
          <w:color w:val="auto"/>
          <w:sz w:val="28"/>
          <w:szCs w:val="28"/>
          <w:lang w:val="ru-RU"/>
        </w:rPr>
        <w:t>;</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firstLine="708" w:firstLineChars="0"/>
        <w:jc w:val="both"/>
        <w:textAlignment w:val="auto"/>
        <w:rPr>
          <w:rFonts w:hint="default" w:ascii="Times New Roman" w:hAnsi="Times New Roman" w:cs="Times New Roman"/>
          <w:b w:val="0"/>
          <w:bCs w:val="0"/>
          <w:color w:val="auto"/>
          <w:sz w:val="28"/>
          <w:szCs w:val="28"/>
          <w:lang w:val="ru-RU"/>
        </w:rPr>
      </w:pPr>
      <w:r>
        <w:rPr>
          <w:rStyle w:val="6"/>
          <w:rFonts w:hint="default" w:ascii="Times New Roman" w:hAnsi="Times New Roman" w:cs="Times New Roman"/>
          <w:b w:val="0"/>
          <w:bCs w:val="0"/>
          <w:color w:val="auto"/>
          <w:sz w:val="28"/>
          <w:szCs w:val="28"/>
        </w:rPr>
        <w:t>Підбирати актуальні та цікаві теми</w:t>
      </w:r>
      <w:r>
        <w:rPr>
          <w:rStyle w:val="6"/>
          <w:rFonts w:hint="default" w:ascii="Times New Roman" w:hAnsi="Times New Roman" w:cs="Times New Roman"/>
          <w:b w:val="0"/>
          <w:bCs w:val="0"/>
          <w:color w:val="auto"/>
          <w:sz w:val="28"/>
          <w:szCs w:val="28"/>
          <w:lang w:val="ru-RU"/>
        </w:rPr>
        <w:t>.</w:t>
      </w:r>
    </w:p>
    <w:p>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360" w:lineRule="auto"/>
        <w:ind w:leftChars="0" w:right="0" w:righ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Вчител</w:t>
      </w:r>
      <w:r>
        <w:rPr>
          <w:rFonts w:hint="default" w:ascii="Times New Roman" w:hAnsi="Times New Roman" w:cs="Times New Roman"/>
          <w:b w:val="0"/>
          <w:bCs w:val="0"/>
          <w:color w:val="auto"/>
          <w:sz w:val="28"/>
          <w:szCs w:val="28"/>
          <w:lang w:val="ru-RU"/>
        </w:rPr>
        <w:t xml:space="preserve">ь </w:t>
      </w:r>
      <w:r>
        <w:rPr>
          <w:rFonts w:hint="default" w:ascii="Times New Roman" w:hAnsi="Times New Roman" w:cs="Times New Roman"/>
          <w:b w:val="0"/>
          <w:bCs w:val="0"/>
          <w:color w:val="auto"/>
          <w:sz w:val="28"/>
          <w:szCs w:val="28"/>
        </w:rPr>
        <w:t>відіграє ключову роль у навчанні монологічного мовлення. Він повинен:</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firstLine="708" w:firstLine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Глибоко знати лінгвістичні особливості монологічного мовлення</w:t>
      </w:r>
      <w:r>
        <w:rPr>
          <w:rStyle w:val="6"/>
          <w:rFonts w:hint="default" w:ascii="Times New Roman" w:hAnsi="Times New Roman" w:cs="Times New Roman"/>
          <w:b w:val="0"/>
          <w:bCs w:val="0"/>
          <w:color w:val="auto"/>
          <w:sz w:val="28"/>
          <w:szCs w:val="28"/>
          <w:lang w:val="ru-RU"/>
        </w:rPr>
        <w:t>;</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firstLine="708" w:firstLineChars="0"/>
        <w:jc w:val="both"/>
        <w:textAlignment w:val="auto"/>
        <w:rPr>
          <w:rStyle w:val="6"/>
          <w:rFonts w:hint="default" w:ascii="Times New Roman" w:hAnsi="Times New Roman" w:cs="Times New Roman"/>
          <w:b w:val="0"/>
          <w:bCs w:val="0"/>
          <w:color w:val="auto"/>
          <w:sz w:val="28"/>
          <w:szCs w:val="28"/>
          <w:lang w:val="ru-RU"/>
        </w:rPr>
      </w:pPr>
      <w:r>
        <w:rPr>
          <w:rStyle w:val="6"/>
          <w:rFonts w:hint="default" w:ascii="Times New Roman" w:hAnsi="Times New Roman" w:cs="Times New Roman"/>
          <w:b w:val="0"/>
          <w:bCs w:val="0"/>
          <w:color w:val="auto"/>
          <w:sz w:val="28"/>
          <w:szCs w:val="28"/>
        </w:rPr>
        <w:t>Враховувати індивідуальні особливості учнів</w:t>
      </w:r>
      <w:r>
        <w:rPr>
          <w:rStyle w:val="6"/>
          <w:rFonts w:hint="default" w:ascii="Times New Roman" w:hAnsi="Times New Roman" w:cs="Times New Roman"/>
          <w:b w:val="0"/>
          <w:bCs w:val="0"/>
          <w:color w:val="auto"/>
          <w:sz w:val="28"/>
          <w:szCs w:val="28"/>
          <w:lang w:val="ru-RU"/>
        </w:rPr>
        <w:t>;</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firstLine="708" w:firstLineChars="0"/>
        <w:jc w:val="both"/>
        <w:textAlignment w:val="auto"/>
        <w:rPr>
          <w:rStyle w:val="6"/>
          <w:rFonts w:hint="default" w:ascii="Times New Roman" w:hAnsi="Times New Roman" w:cs="Times New Roman"/>
          <w:b w:val="0"/>
          <w:bCs w:val="0"/>
          <w:color w:val="auto"/>
          <w:sz w:val="28"/>
          <w:szCs w:val="28"/>
          <w:lang w:val="ru-RU"/>
        </w:rPr>
      </w:pPr>
      <w:r>
        <w:rPr>
          <w:rStyle w:val="6"/>
          <w:rFonts w:hint="default" w:ascii="Times New Roman" w:hAnsi="Times New Roman" w:cs="Times New Roman"/>
          <w:b w:val="0"/>
          <w:bCs w:val="0"/>
          <w:color w:val="auto"/>
          <w:sz w:val="28"/>
          <w:szCs w:val="28"/>
        </w:rPr>
        <w:t>Використовувати різноманітні типи вправ</w:t>
      </w:r>
      <w:r>
        <w:rPr>
          <w:rStyle w:val="6"/>
          <w:rFonts w:hint="default" w:ascii="Times New Roman" w:hAnsi="Times New Roman" w:cs="Times New Roman"/>
          <w:b w:val="0"/>
          <w:bCs w:val="0"/>
          <w:color w:val="auto"/>
          <w:sz w:val="28"/>
          <w:szCs w:val="28"/>
          <w:lang w:val="ru-RU"/>
        </w:rPr>
        <w:t>;</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firstLine="708" w:firstLineChars="0"/>
        <w:jc w:val="both"/>
        <w:textAlignment w:val="auto"/>
        <w:rPr>
          <w:rFonts w:hint="default" w:ascii="Times New Roman" w:hAnsi="Times New Roman" w:cs="Times New Roman"/>
          <w:b w:val="0"/>
          <w:bCs w:val="0"/>
          <w:color w:val="auto"/>
          <w:sz w:val="28"/>
          <w:szCs w:val="28"/>
          <w:lang w:val="ru-RU"/>
        </w:rPr>
      </w:pPr>
      <w:r>
        <w:rPr>
          <w:rStyle w:val="6"/>
          <w:rFonts w:hint="default" w:ascii="Times New Roman" w:hAnsi="Times New Roman" w:cs="Times New Roman"/>
          <w:b w:val="0"/>
          <w:bCs w:val="0"/>
          <w:color w:val="auto"/>
          <w:sz w:val="28"/>
          <w:szCs w:val="28"/>
        </w:rPr>
        <w:t>Застосовувати різні види контролю</w:t>
      </w:r>
      <w:r>
        <w:rPr>
          <w:rStyle w:val="6"/>
          <w:rFonts w:hint="default" w:ascii="Times New Roman" w:hAnsi="Times New Roman" w:cs="Times New Roman"/>
          <w:b w:val="0"/>
          <w:bCs w:val="0"/>
          <w:color w:val="auto"/>
          <w:sz w:val="28"/>
          <w:szCs w:val="28"/>
          <w:lang w:val="ru-RU"/>
        </w:rPr>
        <w:t>.</w:t>
      </w:r>
    </w:p>
    <w:p>
      <w:pPr>
        <w:pStyle w:val="10"/>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line="360" w:lineRule="auto"/>
        <w:ind w:leftChars="0" w:right="0" w:rightChars="0" w:firstLine="708"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Контроль та оцінювання є важливими компонентами навчання монологічного мовлення. Вчитель повинен:</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firstLine="708" w:firstLineChars="0"/>
        <w:jc w:val="both"/>
        <w:textAlignment w:val="auto"/>
        <w:rPr>
          <w:rFonts w:hint="default" w:ascii="Times New Roman" w:hAnsi="Times New Roman" w:cs="Times New Roman"/>
          <w:b w:val="0"/>
          <w:bCs w:val="0"/>
          <w:color w:val="auto"/>
          <w:sz w:val="28"/>
          <w:szCs w:val="28"/>
        </w:rPr>
      </w:pPr>
      <w:r>
        <w:rPr>
          <w:rStyle w:val="6"/>
          <w:rFonts w:hint="default" w:ascii="Times New Roman" w:hAnsi="Times New Roman" w:cs="Times New Roman"/>
          <w:b w:val="0"/>
          <w:bCs w:val="0"/>
          <w:color w:val="auto"/>
          <w:sz w:val="28"/>
          <w:szCs w:val="28"/>
        </w:rPr>
        <w:t>Регулярно перевіряти рівень навченості учнів</w:t>
      </w:r>
      <w:r>
        <w:rPr>
          <w:rStyle w:val="6"/>
          <w:rFonts w:hint="default" w:ascii="Times New Roman" w:hAnsi="Times New Roman" w:cs="Times New Roman"/>
          <w:b w:val="0"/>
          <w:bCs w:val="0"/>
          <w:color w:val="auto"/>
          <w:sz w:val="28"/>
          <w:szCs w:val="28"/>
          <w:lang w:val="ru-RU"/>
        </w:rPr>
        <w:t>;</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firstLine="708" w:firstLineChars="0"/>
        <w:jc w:val="both"/>
        <w:textAlignment w:val="auto"/>
        <w:rPr>
          <w:rStyle w:val="6"/>
          <w:rFonts w:hint="default" w:ascii="Times New Roman" w:hAnsi="Times New Roman" w:cs="Times New Roman"/>
          <w:b w:val="0"/>
          <w:bCs w:val="0"/>
          <w:color w:val="auto"/>
          <w:sz w:val="28"/>
          <w:szCs w:val="28"/>
          <w:lang w:val="ru-RU"/>
        </w:rPr>
      </w:pPr>
      <w:r>
        <w:rPr>
          <w:rStyle w:val="6"/>
          <w:rFonts w:hint="default" w:ascii="Times New Roman" w:hAnsi="Times New Roman" w:cs="Times New Roman"/>
          <w:b w:val="0"/>
          <w:bCs w:val="0"/>
          <w:color w:val="auto"/>
          <w:sz w:val="28"/>
          <w:szCs w:val="28"/>
        </w:rPr>
        <w:t>Використовувати різноманітні методи оцінювання</w:t>
      </w:r>
      <w:r>
        <w:rPr>
          <w:rStyle w:val="6"/>
          <w:rFonts w:hint="default" w:ascii="Times New Roman" w:hAnsi="Times New Roman" w:cs="Times New Roman"/>
          <w:b w:val="0"/>
          <w:bCs w:val="0"/>
          <w:color w:val="auto"/>
          <w:sz w:val="28"/>
          <w:szCs w:val="28"/>
          <w:lang w:val="ru-RU"/>
        </w:rPr>
        <w:t>;</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firstLine="708" w:firstLineChars="0"/>
        <w:jc w:val="both"/>
        <w:textAlignment w:val="auto"/>
        <w:rPr>
          <w:rFonts w:hint="default" w:ascii="Times New Roman" w:hAnsi="Times New Roman" w:cs="Times New Roman"/>
          <w:color w:val="auto"/>
          <w:sz w:val="28"/>
          <w:szCs w:val="28"/>
        </w:rPr>
      </w:pPr>
      <w:r>
        <w:rPr>
          <w:rStyle w:val="6"/>
          <w:rFonts w:hint="default" w:ascii="Times New Roman" w:hAnsi="Times New Roman" w:cs="Times New Roman"/>
          <w:b w:val="0"/>
          <w:bCs w:val="0"/>
          <w:color w:val="auto"/>
          <w:sz w:val="28"/>
          <w:szCs w:val="28"/>
        </w:rPr>
        <w:t>Заохочувати учнів до самооцінки</w:t>
      </w:r>
      <w:r>
        <w:rPr>
          <w:rFonts w:hint="default" w:ascii="Times New Roman" w:hAnsi="Times New Roman" w:cs="Times New Roman"/>
          <w:color w:val="auto"/>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uk-UA"/>
        </w:rPr>
        <w:tab/>
        <w:t>Отже, р</w:t>
      </w:r>
      <w:r>
        <w:rPr>
          <w:rFonts w:hint="default" w:ascii="Times New Roman" w:hAnsi="Times New Roman" w:cs="Times New Roman"/>
          <w:color w:val="auto"/>
          <w:sz w:val="28"/>
          <w:szCs w:val="28"/>
        </w:rPr>
        <w:t xml:space="preserve">озвиток навичок </w:t>
      </w:r>
      <w:r>
        <w:rPr>
          <w:rFonts w:hint="default" w:ascii="Times New Roman" w:hAnsi="Times New Roman" w:cs="Times New Roman"/>
          <w:color w:val="auto"/>
          <w:sz w:val="28"/>
          <w:szCs w:val="28"/>
          <w:lang w:val="uk-UA"/>
        </w:rPr>
        <w:t>іноземно</w:t>
      </w:r>
      <w:r>
        <w:rPr>
          <w:rFonts w:hint="default" w:ascii="Times New Roman" w:hAnsi="Times New Roman" w:cs="Times New Roman"/>
          <w:color w:val="auto"/>
          <w:sz w:val="28"/>
          <w:szCs w:val="28"/>
        </w:rPr>
        <w:t>го мовлення – це складний процес, який потребує ретельного планування з боку вчителя</w:t>
      </w:r>
    </w:p>
    <w:p>
      <w:pPr>
        <w:spacing w:after="0" w:line="360" w:lineRule="auto"/>
        <w:ind w:firstLine="709"/>
        <w:jc w:val="both"/>
        <w:rPr>
          <w:rFonts w:eastAsia="Times New Roman"/>
          <w:color w:val="000000"/>
          <w:lang w:eastAsia="uk-UA"/>
        </w:rPr>
      </w:pPr>
    </w:p>
    <w:p>
      <w:pPr>
        <w:spacing w:after="0" w:line="360" w:lineRule="auto"/>
        <w:ind w:firstLine="709"/>
        <w:jc w:val="both"/>
        <w:rPr>
          <w:rFonts w:eastAsia="Times New Roman"/>
          <w:color w:val="000000"/>
          <w:lang w:eastAsia="uk-UA"/>
        </w:rPr>
      </w:pPr>
    </w:p>
    <w:p>
      <w:pPr>
        <w:spacing w:after="0" w:line="360" w:lineRule="auto"/>
        <w:ind w:firstLine="709"/>
        <w:jc w:val="center"/>
        <w:rPr>
          <w:rFonts w:eastAsia="Times New Roman"/>
          <w:color w:val="000000"/>
          <w:lang w:eastAsia="uk-UA"/>
        </w:rPr>
      </w:pPr>
      <w:r>
        <w:rPr>
          <w:rFonts w:eastAsia="Times New Roman"/>
          <w:color w:val="000000"/>
          <w:lang w:eastAsia="uk-UA"/>
        </w:rPr>
        <w:br w:type="page"/>
      </w:r>
    </w:p>
    <w:p>
      <w:pPr>
        <w:spacing w:after="0" w:line="360" w:lineRule="auto"/>
        <w:ind w:firstLine="709"/>
        <w:jc w:val="center"/>
        <w:rPr>
          <w:rFonts w:eastAsia="Times New Roman"/>
          <w:b/>
          <w:color w:val="000000"/>
          <w:lang w:eastAsia="uk-UA"/>
        </w:rPr>
      </w:pPr>
      <w:r>
        <w:rPr>
          <w:rFonts w:eastAsia="Times New Roman"/>
          <w:b/>
          <w:color w:val="000000"/>
          <w:lang w:eastAsia="uk-UA"/>
        </w:rPr>
        <w:t>СПИСОК ВИКОРИСТАНИХ ДЖЕРЕЛ</w:t>
      </w:r>
    </w:p>
    <w:p>
      <w:pPr>
        <w:spacing w:after="0" w:line="360" w:lineRule="auto"/>
        <w:ind w:firstLine="709"/>
        <w:jc w:val="both"/>
        <w:rPr>
          <w:rFonts w:eastAsia="Times New Roman"/>
          <w:color w:val="000000"/>
          <w:lang w:eastAsia="uk-UA"/>
        </w:rPr>
      </w:pPr>
    </w:p>
    <w:p>
      <w:pPr>
        <w:pStyle w:val="15"/>
        <w:numPr>
          <w:ilvl w:val="0"/>
          <w:numId w:val="1"/>
        </w:numPr>
        <w:spacing w:after="0" w:line="360" w:lineRule="auto"/>
        <w:jc w:val="both"/>
        <w:rPr>
          <w:rFonts w:ascii="Times New Roman" w:hAnsi="Times New Roman" w:cs="Times New Roman"/>
          <w:color w:val="000000"/>
          <w:sz w:val="28"/>
          <w:lang w:val="ru-RU" w:eastAsia="uk-UA"/>
        </w:rPr>
      </w:pPr>
      <w:r>
        <w:rPr>
          <w:rFonts w:ascii="Times New Roman" w:hAnsi="Times New Roman" w:cs="Times New Roman"/>
          <w:color w:val="000000"/>
          <w:sz w:val="28"/>
          <w:lang w:val="ru-RU" w:eastAsia="uk-UA"/>
        </w:rPr>
        <w:t>Бабич Н.Д. Основи культури мовлення. Львів: Світ, 1990.  252 с.</w:t>
      </w:r>
    </w:p>
    <w:p>
      <w:pPr>
        <w:pStyle w:val="15"/>
        <w:numPr>
          <w:ilvl w:val="0"/>
          <w:numId w:val="1"/>
        </w:numPr>
        <w:spacing w:after="0" w:line="360" w:lineRule="auto"/>
        <w:jc w:val="both"/>
        <w:rPr>
          <w:rFonts w:ascii="Times New Roman" w:hAnsi="Times New Roman" w:cs="Times New Roman"/>
          <w:color w:val="000000"/>
          <w:sz w:val="28"/>
          <w:lang w:val="ru-RU" w:eastAsia="uk-UA"/>
        </w:rPr>
      </w:pPr>
      <w:r>
        <w:rPr>
          <w:rFonts w:ascii="Times New Roman" w:hAnsi="Times New Roman" w:cs="Times New Roman"/>
          <w:color w:val="000000"/>
          <w:sz w:val="28"/>
          <w:lang w:val="ru-RU" w:eastAsia="uk-UA"/>
        </w:rPr>
        <w:t>Борисюк І.В. Роль тексту в розвитку мовлення учнів</w:t>
      </w:r>
      <w:r>
        <w:rPr>
          <w:rFonts w:hint="default" w:ascii="Times New Roman" w:hAnsi="Times New Roman" w:cs="Times New Roman"/>
          <w:color w:val="000000"/>
          <w:sz w:val="28"/>
          <w:lang w:val="en-US" w:eastAsia="uk-UA"/>
        </w:rPr>
        <w:t>.</w:t>
      </w:r>
      <w:r>
        <w:rPr>
          <w:rFonts w:ascii="Times New Roman" w:hAnsi="Times New Roman" w:cs="Times New Roman"/>
          <w:color w:val="000000"/>
          <w:sz w:val="28"/>
          <w:lang w:val="ru-RU" w:eastAsia="uk-UA"/>
        </w:rPr>
        <w:t xml:space="preserve"> </w:t>
      </w:r>
      <w:r>
        <w:rPr>
          <w:rFonts w:ascii="Times New Roman" w:hAnsi="Times New Roman" w:cs="Times New Roman"/>
          <w:i/>
          <w:iCs/>
          <w:color w:val="000000"/>
          <w:sz w:val="28"/>
          <w:lang w:val="ru-RU" w:eastAsia="uk-UA"/>
        </w:rPr>
        <w:t>Мовознавство</w:t>
      </w:r>
      <w:r>
        <w:rPr>
          <w:rFonts w:ascii="Times New Roman" w:hAnsi="Times New Roman" w:cs="Times New Roman"/>
          <w:color w:val="000000"/>
          <w:sz w:val="28"/>
          <w:lang w:val="ru-RU" w:eastAsia="uk-UA"/>
        </w:rPr>
        <w:t>.  1998.  №1.  С.56-59.</w:t>
      </w:r>
    </w:p>
    <w:p>
      <w:pPr>
        <w:pStyle w:val="15"/>
        <w:numPr>
          <w:ilvl w:val="0"/>
          <w:numId w:val="1"/>
        </w:numPr>
        <w:spacing w:after="0" w:line="360" w:lineRule="auto"/>
        <w:jc w:val="both"/>
        <w:rPr>
          <w:rFonts w:ascii="Times New Roman" w:hAnsi="Times New Roman" w:cs="Times New Roman"/>
          <w:color w:val="000000"/>
          <w:sz w:val="28"/>
          <w:lang w:val="ru-RU" w:eastAsia="uk-UA"/>
        </w:rPr>
      </w:pPr>
      <w:r>
        <w:rPr>
          <w:rFonts w:ascii="Times New Roman" w:hAnsi="Times New Roman" w:cs="Times New Roman"/>
          <w:color w:val="000000"/>
          <w:sz w:val="28"/>
          <w:lang w:val="ru-RU" w:eastAsia="uk-UA"/>
        </w:rPr>
        <w:t>Ворожейкіна О. Вчимося монологічному мовленню</w:t>
      </w:r>
      <w:r>
        <w:rPr>
          <w:rFonts w:hint="default" w:ascii="Times New Roman" w:hAnsi="Times New Roman" w:cs="Times New Roman"/>
          <w:color w:val="000000"/>
          <w:sz w:val="28"/>
          <w:lang w:val="en-US" w:eastAsia="uk-UA"/>
        </w:rPr>
        <w:t>.</w:t>
      </w:r>
      <w:r>
        <w:rPr>
          <w:rFonts w:ascii="Times New Roman" w:hAnsi="Times New Roman" w:cs="Times New Roman"/>
          <w:color w:val="000000"/>
          <w:sz w:val="28"/>
          <w:lang w:val="ru-RU" w:eastAsia="uk-UA"/>
        </w:rPr>
        <w:t xml:space="preserve"> </w:t>
      </w:r>
      <w:r>
        <w:rPr>
          <w:rFonts w:ascii="Times New Roman" w:hAnsi="Times New Roman" w:cs="Times New Roman"/>
          <w:i/>
          <w:iCs/>
          <w:color w:val="000000"/>
          <w:sz w:val="28"/>
          <w:lang w:val="ru-RU" w:eastAsia="uk-UA"/>
        </w:rPr>
        <w:t>Українська мова та література</w:t>
      </w:r>
      <w:r>
        <w:rPr>
          <w:rFonts w:ascii="Times New Roman" w:hAnsi="Times New Roman" w:cs="Times New Roman"/>
          <w:color w:val="000000"/>
          <w:sz w:val="28"/>
          <w:lang w:val="ru-RU" w:eastAsia="uk-UA"/>
        </w:rPr>
        <w:t>.  2005.  №13.  С.3-5.</w:t>
      </w:r>
    </w:p>
    <w:p>
      <w:pPr>
        <w:pStyle w:val="15"/>
        <w:numPr>
          <w:ilvl w:val="0"/>
          <w:numId w:val="1"/>
        </w:numPr>
        <w:spacing w:after="0" w:line="360" w:lineRule="auto"/>
        <w:jc w:val="both"/>
        <w:rPr>
          <w:rFonts w:ascii="Times New Roman" w:hAnsi="Times New Roman" w:cs="Times New Roman"/>
          <w:color w:val="000000"/>
          <w:sz w:val="28"/>
          <w:lang w:val="ru-RU" w:eastAsia="uk-UA"/>
        </w:rPr>
      </w:pPr>
      <w:r>
        <w:rPr>
          <w:rFonts w:ascii="Times New Roman" w:hAnsi="Times New Roman" w:cs="Times New Roman"/>
          <w:color w:val="000000"/>
          <w:sz w:val="28"/>
          <w:lang w:val="ru-RU" w:eastAsia="uk-UA"/>
        </w:rPr>
        <w:t>Донченко Т.К. Формування монологічного мовлення учнів на уроках української мови. Посібник для вчителів і студентів.  К., 1997.  72 с.</w:t>
      </w:r>
    </w:p>
    <w:p>
      <w:pPr>
        <w:pStyle w:val="15"/>
        <w:numPr>
          <w:ilvl w:val="0"/>
          <w:numId w:val="1"/>
        </w:numPr>
        <w:spacing w:after="0" w:line="360" w:lineRule="auto"/>
        <w:jc w:val="both"/>
        <w:rPr>
          <w:rFonts w:ascii="Times New Roman" w:hAnsi="Times New Roman" w:cs="Times New Roman"/>
          <w:color w:val="000000"/>
          <w:sz w:val="28"/>
          <w:lang w:val="ru-RU" w:eastAsia="uk-UA"/>
        </w:rPr>
      </w:pPr>
      <w:r>
        <w:rPr>
          <w:rFonts w:ascii="Times New Roman" w:hAnsi="Times New Roman" w:cs="Times New Roman"/>
          <w:color w:val="000000"/>
          <w:sz w:val="28"/>
          <w:lang w:val="ru-RU" w:eastAsia="uk-UA"/>
        </w:rPr>
        <w:t>Ніколаєва С.Ю. Методика навчання іноземних мов у середніх навчальних закладах. Київ “Ленвіт”. 1999. с. 167-187.</w:t>
      </w:r>
    </w:p>
    <w:p>
      <w:pPr>
        <w:pStyle w:val="15"/>
        <w:numPr>
          <w:ilvl w:val="0"/>
          <w:numId w:val="1"/>
        </w:numPr>
        <w:spacing w:after="0" w:line="360" w:lineRule="auto"/>
        <w:jc w:val="both"/>
        <w:rPr>
          <w:rFonts w:ascii="Times New Roman" w:hAnsi="Times New Roman" w:cs="Times New Roman"/>
          <w:color w:val="000000"/>
          <w:sz w:val="28"/>
          <w:lang w:val="ru-RU" w:eastAsia="uk-UA"/>
        </w:rPr>
      </w:pPr>
      <w:r>
        <w:rPr>
          <w:rFonts w:ascii="Times New Roman" w:hAnsi="Times New Roman" w:cs="Times New Roman"/>
          <w:color w:val="000000"/>
          <w:sz w:val="28"/>
          <w:lang w:val="ru-RU" w:eastAsia="uk-UA"/>
        </w:rPr>
        <w:t>Ніколаєва С.Ю., Шерстюк О.М. Рівні володіння іншомовним мовленням</w:t>
      </w:r>
      <w:r>
        <w:rPr>
          <w:rFonts w:hint="default" w:ascii="Times New Roman" w:hAnsi="Times New Roman" w:cs="Times New Roman"/>
          <w:color w:val="000000"/>
          <w:sz w:val="28"/>
          <w:lang w:val="en-US" w:eastAsia="uk-UA"/>
        </w:rPr>
        <w:t>.</w:t>
      </w:r>
      <w:r>
        <w:rPr>
          <w:rFonts w:ascii="Times New Roman" w:hAnsi="Times New Roman" w:cs="Times New Roman"/>
          <w:color w:val="000000"/>
          <w:sz w:val="28"/>
          <w:lang w:val="ru-RU" w:eastAsia="uk-UA"/>
        </w:rPr>
        <w:t xml:space="preserve"> </w:t>
      </w:r>
      <w:r>
        <w:rPr>
          <w:rFonts w:ascii="Times New Roman" w:hAnsi="Times New Roman" w:cs="Times New Roman"/>
          <w:i/>
          <w:iCs/>
          <w:color w:val="000000"/>
          <w:sz w:val="28"/>
          <w:lang w:val="ru-RU" w:eastAsia="uk-UA"/>
        </w:rPr>
        <w:t>Іноземні мови</w:t>
      </w:r>
      <w:r>
        <w:rPr>
          <w:rFonts w:ascii="Times New Roman" w:hAnsi="Times New Roman" w:cs="Times New Roman"/>
          <w:color w:val="000000"/>
          <w:sz w:val="28"/>
          <w:lang w:val="ru-RU" w:eastAsia="uk-UA"/>
        </w:rPr>
        <w:t>. 2000, №2. с. 69-72.</w:t>
      </w:r>
    </w:p>
    <w:p>
      <w:pPr>
        <w:pStyle w:val="15"/>
        <w:numPr>
          <w:ilvl w:val="0"/>
          <w:numId w:val="1"/>
        </w:numPr>
        <w:spacing w:after="0" w:line="360" w:lineRule="auto"/>
        <w:jc w:val="both"/>
        <w:rPr>
          <w:rFonts w:hint="default" w:ascii="Times New Roman" w:hAnsi="Times New Roman" w:eastAsia="MS Mincho" w:cs="Times New Roman"/>
          <w:sz w:val="28"/>
          <w:szCs w:val="28"/>
          <w:lang w:eastAsia="ja-JP"/>
        </w:rPr>
      </w:pPr>
      <w:r>
        <w:rPr>
          <w:rFonts w:ascii="Times New Roman" w:hAnsi="Times New Roman" w:cs="Times New Roman"/>
          <w:color w:val="000000"/>
          <w:sz w:val="28"/>
          <w:lang w:val="ru-RU" w:eastAsia="uk-UA"/>
        </w:rPr>
        <w:t>Пасов Є.І. Вимоги до вправ для навчання говорінню</w:t>
      </w:r>
      <w:r>
        <w:rPr>
          <w:rFonts w:hint="default" w:ascii="Times New Roman" w:hAnsi="Times New Roman" w:cs="Times New Roman"/>
          <w:color w:val="000000"/>
          <w:sz w:val="28"/>
          <w:lang w:val="en-US" w:eastAsia="uk-UA"/>
        </w:rPr>
        <w:t xml:space="preserve">. </w:t>
      </w:r>
      <w:r>
        <w:rPr>
          <w:rFonts w:ascii="Times New Roman" w:hAnsi="Times New Roman" w:cs="Times New Roman"/>
          <w:i/>
          <w:iCs/>
          <w:color w:val="000000"/>
          <w:sz w:val="28"/>
          <w:lang w:val="ru-RU" w:eastAsia="uk-UA"/>
        </w:rPr>
        <w:t>Іноземні мови</w:t>
      </w:r>
      <w:r>
        <w:rPr>
          <w:rFonts w:ascii="Times New Roman" w:hAnsi="Times New Roman" w:cs="Times New Roman"/>
          <w:color w:val="000000"/>
          <w:sz w:val="28"/>
          <w:lang w:val="ru-RU" w:eastAsia="uk-UA"/>
        </w:rPr>
        <w:t xml:space="preserve">. 1977, №2 . с. </w:t>
      </w:r>
      <w:r>
        <w:rPr>
          <w:rFonts w:hint="default" w:ascii="Times New Roman" w:hAnsi="Times New Roman" w:cs="Times New Roman"/>
          <w:color w:val="000000"/>
          <w:sz w:val="28"/>
          <w:szCs w:val="28"/>
          <w:lang w:val="ru-RU" w:eastAsia="uk-UA"/>
        </w:rPr>
        <w:t>24-30</w:t>
      </w:r>
    </w:p>
    <w:p>
      <w:pPr>
        <w:pStyle w:val="15"/>
        <w:numPr>
          <w:ilvl w:val="0"/>
          <w:numId w:val="1"/>
        </w:numPr>
        <w:spacing w:after="0" w:line="360" w:lineRule="auto"/>
        <w:jc w:val="both"/>
        <w:rPr>
          <w:rFonts w:hint="default" w:ascii="Times New Roman" w:hAnsi="Times New Roman" w:eastAsia="Calibri" w:cs="Times New Roman"/>
          <w:sz w:val="28"/>
          <w:szCs w:val="28"/>
        </w:rPr>
      </w:pPr>
      <w:r>
        <w:rPr>
          <w:rFonts w:hint="default" w:ascii="Times New Roman" w:hAnsi="Times New Roman" w:eastAsia="MS Mincho" w:cs="Times New Roman"/>
          <w:sz w:val="28"/>
          <w:szCs w:val="28"/>
          <w:lang w:eastAsia="ja-JP"/>
        </w:rPr>
        <w:t>Коптілов В.В.Теорія і практика перекладу. Навчальний</w:t>
      </w:r>
      <w:r>
        <w:rPr>
          <w:rFonts w:hint="default" w:ascii="Times New Roman" w:hAnsi="Times New Roman" w:eastAsia="MS Mincho" w:cs="Times New Roman"/>
          <w:sz w:val="28"/>
          <w:szCs w:val="28"/>
          <w:lang w:val="en-US" w:eastAsia="ja-JP"/>
        </w:rPr>
        <w:t xml:space="preserve"> </w:t>
      </w:r>
      <w:r>
        <w:rPr>
          <w:rFonts w:hint="default" w:ascii="Times New Roman" w:hAnsi="Times New Roman" w:eastAsia="MS Mincho" w:cs="Times New Roman"/>
          <w:sz w:val="28"/>
          <w:szCs w:val="28"/>
          <w:lang w:eastAsia="ja-JP"/>
        </w:rPr>
        <w:t>посібник. Київ: «Юніверс», 20</w:t>
      </w:r>
      <w:r>
        <w:rPr>
          <w:rFonts w:hint="default" w:ascii="Times New Roman" w:hAnsi="Times New Roman" w:eastAsia="MS Mincho" w:cs="Times New Roman"/>
          <w:sz w:val="28"/>
          <w:szCs w:val="28"/>
          <w:lang w:val="uk-UA" w:eastAsia="ja-JP"/>
        </w:rPr>
        <w:t>1</w:t>
      </w:r>
      <w:r>
        <w:rPr>
          <w:rFonts w:hint="default" w:ascii="Times New Roman" w:hAnsi="Times New Roman" w:eastAsia="MS Mincho" w:cs="Times New Roman"/>
          <w:sz w:val="28"/>
          <w:szCs w:val="28"/>
          <w:lang w:val="en-US" w:eastAsia="ja-JP"/>
        </w:rPr>
        <w:t>3</w:t>
      </w:r>
      <w:r>
        <w:rPr>
          <w:rFonts w:hint="default" w:ascii="Times New Roman" w:hAnsi="Times New Roman" w:eastAsia="MS Mincho" w:cs="Times New Roman"/>
          <w:sz w:val="28"/>
          <w:szCs w:val="28"/>
          <w:lang w:val="uk-UA" w:eastAsia="ja-JP"/>
        </w:rPr>
        <w:t>.</w:t>
      </w:r>
      <w:r>
        <w:rPr>
          <w:rFonts w:hint="default" w:ascii="Times New Roman" w:hAnsi="Times New Roman" w:eastAsia="MS Mincho" w:cs="Times New Roman"/>
          <w:sz w:val="28"/>
          <w:szCs w:val="28"/>
          <w:lang w:eastAsia="ja-JP"/>
        </w:rPr>
        <w:t xml:space="preserve"> 280</w:t>
      </w:r>
      <w:r>
        <w:rPr>
          <w:rFonts w:hint="default" w:ascii="Times New Roman" w:hAnsi="Times New Roman" w:eastAsia="MS Mincho" w:cs="Times New Roman"/>
          <w:spacing w:val="7"/>
          <w:sz w:val="28"/>
          <w:szCs w:val="28"/>
          <w:lang w:eastAsia="ja-JP"/>
        </w:rPr>
        <w:t xml:space="preserve"> </w:t>
      </w:r>
      <w:r>
        <w:rPr>
          <w:rFonts w:hint="default" w:ascii="Times New Roman" w:hAnsi="Times New Roman" w:eastAsia="MS Mincho" w:cs="Times New Roman"/>
          <w:spacing w:val="-3"/>
          <w:sz w:val="28"/>
          <w:szCs w:val="28"/>
          <w:lang w:eastAsia="ja-JP"/>
        </w:rPr>
        <w:t>с.</w:t>
      </w:r>
    </w:p>
    <w:p>
      <w:pPr>
        <w:pStyle w:val="15"/>
        <w:numPr>
          <w:ilvl w:val="0"/>
          <w:numId w:val="1"/>
        </w:numPr>
        <w:spacing w:after="0" w:line="360" w:lineRule="auto"/>
        <w:jc w:val="both"/>
        <w:rPr>
          <w:rFonts w:hint="default" w:ascii="Times New Roman" w:hAnsi="Times New Roman" w:eastAsia="Calibri" w:cs="Times New Roman"/>
          <w:sz w:val="28"/>
          <w:szCs w:val="28"/>
        </w:rPr>
      </w:pPr>
      <w:r>
        <w:rPr>
          <w:rFonts w:hint="default" w:ascii="Times New Roman" w:hAnsi="Times New Roman" w:eastAsia="MS Mincho" w:cs="Times New Roman"/>
          <w:sz w:val="28"/>
          <w:szCs w:val="28"/>
          <w:lang w:eastAsia="ja-JP"/>
        </w:rPr>
        <w:t xml:space="preserve">Корунець </w:t>
      </w:r>
      <w:r>
        <w:rPr>
          <w:rFonts w:hint="default" w:ascii="Times New Roman" w:hAnsi="Times New Roman" w:eastAsia="MS Mincho" w:cs="Times New Roman"/>
          <w:spacing w:val="-4"/>
          <w:sz w:val="28"/>
          <w:szCs w:val="28"/>
          <w:lang w:eastAsia="ja-JP"/>
        </w:rPr>
        <w:t xml:space="preserve">І.В.Теорія </w:t>
      </w:r>
      <w:r>
        <w:rPr>
          <w:rFonts w:hint="default" w:ascii="Times New Roman" w:hAnsi="Times New Roman" w:eastAsia="MS Mincho" w:cs="Times New Roman"/>
          <w:sz w:val="28"/>
          <w:szCs w:val="28"/>
          <w:lang w:eastAsia="ja-JP"/>
        </w:rPr>
        <w:t xml:space="preserve">і </w:t>
      </w:r>
      <w:r>
        <w:rPr>
          <w:rFonts w:hint="default" w:ascii="Times New Roman" w:hAnsi="Times New Roman" w:eastAsia="MS Mincho" w:cs="Times New Roman"/>
          <w:spacing w:val="-5"/>
          <w:sz w:val="28"/>
          <w:szCs w:val="28"/>
          <w:lang w:eastAsia="ja-JP"/>
        </w:rPr>
        <w:t xml:space="preserve">практика перекладу </w:t>
      </w:r>
      <w:r>
        <w:rPr>
          <w:rFonts w:hint="default" w:ascii="Times New Roman" w:hAnsi="Times New Roman" w:eastAsia="MS Mincho" w:cs="Times New Roman"/>
          <w:spacing w:val="-4"/>
          <w:sz w:val="28"/>
          <w:szCs w:val="28"/>
          <w:lang w:eastAsia="ja-JP"/>
        </w:rPr>
        <w:t xml:space="preserve">(аспектний </w:t>
      </w:r>
      <w:r>
        <w:rPr>
          <w:rFonts w:hint="default" w:ascii="Times New Roman" w:hAnsi="Times New Roman" w:eastAsia="MS Mincho" w:cs="Times New Roman"/>
          <w:spacing w:val="-5"/>
          <w:sz w:val="28"/>
          <w:szCs w:val="28"/>
          <w:lang w:eastAsia="ja-JP"/>
        </w:rPr>
        <w:t>переклад): Підручник.</w:t>
      </w:r>
      <w:r>
        <w:rPr>
          <w:rFonts w:hint="default" w:ascii="Times New Roman" w:hAnsi="Times New Roman" w:eastAsia="MS Mincho" w:cs="Times New Roman"/>
          <w:spacing w:val="42"/>
          <w:sz w:val="28"/>
          <w:szCs w:val="28"/>
          <w:lang w:eastAsia="ja-JP"/>
        </w:rPr>
        <w:t xml:space="preserve"> </w:t>
      </w:r>
      <w:r>
        <w:rPr>
          <w:rFonts w:hint="default" w:ascii="Times New Roman" w:hAnsi="Times New Roman" w:eastAsia="MS Mincho" w:cs="Times New Roman"/>
          <w:spacing w:val="-5"/>
          <w:sz w:val="28"/>
          <w:szCs w:val="28"/>
          <w:lang w:eastAsia="ja-JP"/>
        </w:rPr>
        <w:t>Вінниця</w:t>
      </w:r>
      <w:r>
        <w:rPr>
          <w:rFonts w:hint="default" w:ascii="Times New Roman" w:hAnsi="Times New Roman" w:eastAsia="MS Mincho" w:cs="Times New Roman"/>
          <w:spacing w:val="-5"/>
          <w:sz w:val="28"/>
          <w:szCs w:val="28"/>
          <w:lang w:val="uk-UA" w:eastAsia="ja-JP"/>
        </w:rPr>
        <w:t xml:space="preserve">, </w:t>
      </w:r>
      <w:r>
        <w:rPr>
          <w:rFonts w:hint="default" w:ascii="Times New Roman" w:hAnsi="Times New Roman" w:eastAsia="Calibri" w:cs="Times New Roman"/>
          <w:sz w:val="28"/>
          <w:szCs w:val="28"/>
        </w:rPr>
        <w:t>«Нова Книга», 2001 448 с.</w:t>
      </w:r>
    </w:p>
    <w:p>
      <w:pPr>
        <w:pStyle w:val="15"/>
        <w:numPr>
          <w:ilvl w:val="0"/>
          <w:numId w:val="1"/>
        </w:numPr>
        <w:spacing w:after="0" w:line="360" w:lineRule="auto"/>
        <w:jc w:val="both"/>
        <w:rPr>
          <w:rFonts w:hint="default" w:ascii="Times New Roman" w:hAnsi="Times New Roman" w:eastAsia="MS Mincho" w:cs="Times New Roman"/>
          <w:sz w:val="28"/>
          <w:szCs w:val="28"/>
          <w:lang w:eastAsia="ja-JP"/>
        </w:rPr>
      </w:pPr>
      <w:r>
        <w:rPr>
          <w:rFonts w:hint="default" w:ascii="Times New Roman" w:hAnsi="Times New Roman" w:cs="Times New Roman"/>
          <w:bCs/>
          <w:iCs/>
          <w:sz w:val="28"/>
          <w:szCs w:val="28"/>
          <w:lang w:val="uk-UA"/>
        </w:rPr>
        <w:t>Методичні вказівки до практичних занять із дисципліни «Жанрові теорії перекладу». Уклад. Л.В. Данилюк. Полтава: ПІЕП, 2021. 95 с.</w:t>
      </w:r>
    </w:p>
    <w:p>
      <w:pPr>
        <w:pStyle w:val="15"/>
        <w:numPr>
          <w:ilvl w:val="0"/>
          <w:numId w:val="1"/>
        </w:numPr>
        <w:spacing w:after="0" w:line="360" w:lineRule="auto"/>
        <w:jc w:val="both"/>
        <w:rPr>
          <w:rFonts w:hint="default" w:ascii="Times New Roman" w:hAnsi="Times New Roman" w:eastAsia="MS Mincho" w:cs="Times New Roman"/>
          <w:sz w:val="28"/>
          <w:szCs w:val="28"/>
          <w:lang w:eastAsia="ja-JP"/>
        </w:rPr>
      </w:pPr>
      <w:r>
        <w:rPr>
          <w:rFonts w:hint="default" w:ascii="Times New Roman" w:hAnsi="Times New Roman" w:eastAsia="MS Mincho" w:cs="Times New Roman"/>
          <w:sz w:val="28"/>
          <w:szCs w:val="28"/>
          <w:lang w:eastAsia="ja-JP"/>
        </w:rPr>
        <w:t>Некряч</w:t>
      </w:r>
      <w:r>
        <w:rPr>
          <w:rFonts w:hint="default" w:ascii="Times New Roman" w:hAnsi="Times New Roman" w:eastAsia="MS Mincho" w:cs="Times New Roman"/>
          <w:sz w:val="28"/>
          <w:szCs w:val="28"/>
          <w:lang w:val="uk-UA" w:eastAsia="ja-JP"/>
        </w:rPr>
        <w:t xml:space="preserve"> </w:t>
      </w:r>
      <w:r>
        <w:rPr>
          <w:rFonts w:hint="default" w:ascii="Times New Roman" w:hAnsi="Times New Roman" w:eastAsia="MS Mincho" w:cs="Times New Roman"/>
          <w:sz w:val="28"/>
          <w:szCs w:val="28"/>
          <w:lang w:eastAsia="ja-JP"/>
        </w:rPr>
        <w:t>Т.Є., Чала Ю.П Через терни до зірок: труднощі перекладу художніх</w:t>
      </w:r>
      <w:r>
        <w:rPr>
          <w:rFonts w:hint="default" w:ascii="Times New Roman" w:hAnsi="Times New Roman" w:eastAsia="MS Mincho" w:cs="Times New Roman"/>
          <w:sz w:val="28"/>
          <w:szCs w:val="28"/>
          <w:lang w:val="uk-UA" w:eastAsia="ja-JP"/>
        </w:rPr>
        <w:t xml:space="preserve"> </w:t>
      </w:r>
      <w:r>
        <w:rPr>
          <w:rFonts w:hint="default" w:ascii="Times New Roman" w:hAnsi="Times New Roman" w:eastAsia="MS Mincho" w:cs="Times New Roman"/>
          <w:sz w:val="28"/>
          <w:szCs w:val="28"/>
          <w:lang w:eastAsia="ja-JP"/>
        </w:rPr>
        <w:t>творів. Вінниця: «Нова книга», 2008. 196</w:t>
      </w:r>
      <w:r>
        <w:rPr>
          <w:rFonts w:hint="default" w:ascii="Times New Roman" w:hAnsi="Times New Roman" w:eastAsia="MS Mincho" w:cs="Times New Roman"/>
          <w:spacing w:val="6"/>
          <w:sz w:val="28"/>
          <w:szCs w:val="28"/>
          <w:lang w:eastAsia="ja-JP"/>
        </w:rPr>
        <w:t xml:space="preserve"> </w:t>
      </w:r>
      <w:r>
        <w:rPr>
          <w:rFonts w:hint="default" w:ascii="Times New Roman" w:hAnsi="Times New Roman" w:eastAsia="MS Mincho" w:cs="Times New Roman"/>
          <w:sz w:val="28"/>
          <w:szCs w:val="28"/>
          <w:lang w:eastAsia="ja-JP"/>
        </w:rPr>
        <w:t>с.</w:t>
      </w:r>
    </w:p>
    <w:p>
      <w:pPr>
        <w:pStyle w:val="15"/>
        <w:numPr>
          <w:ilvl w:val="0"/>
          <w:numId w:val="1"/>
        </w:numPr>
        <w:spacing w:after="0" w:line="360" w:lineRule="auto"/>
        <w:jc w:val="both"/>
        <w:rPr>
          <w:rFonts w:hint="default" w:ascii="Times New Roman" w:hAnsi="Times New Roman" w:eastAsia="MS Mincho" w:cs="Times New Roman"/>
          <w:sz w:val="28"/>
          <w:szCs w:val="28"/>
          <w:lang w:eastAsia="ja-JP"/>
        </w:rPr>
      </w:pPr>
      <w:r>
        <w:rPr>
          <w:rFonts w:hint="default" w:ascii="Times New Roman" w:hAnsi="Times New Roman" w:eastAsia="MS Mincho" w:cs="Times New Roman"/>
          <w:sz w:val="28"/>
          <w:szCs w:val="28"/>
          <w:lang w:eastAsia="ja-JP"/>
        </w:rPr>
        <w:t>Стріха М. Український художній переклад: між літературою і націєтворенням. Київ: «Факт», 2006. 344</w:t>
      </w:r>
      <w:r>
        <w:rPr>
          <w:rFonts w:hint="default" w:ascii="Times New Roman" w:hAnsi="Times New Roman" w:eastAsia="MS Mincho" w:cs="Times New Roman"/>
          <w:spacing w:val="4"/>
          <w:sz w:val="28"/>
          <w:szCs w:val="28"/>
          <w:lang w:eastAsia="ja-JP"/>
        </w:rPr>
        <w:t xml:space="preserve"> </w:t>
      </w:r>
      <w:r>
        <w:rPr>
          <w:rFonts w:hint="default" w:ascii="Times New Roman" w:hAnsi="Times New Roman" w:eastAsia="MS Mincho" w:cs="Times New Roman"/>
          <w:sz w:val="28"/>
          <w:szCs w:val="28"/>
          <w:lang w:eastAsia="ja-JP"/>
        </w:rPr>
        <w:t>с.</w:t>
      </w:r>
    </w:p>
    <w:p>
      <w:pPr>
        <w:pStyle w:val="15"/>
        <w:numPr>
          <w:ilvl w:val="0"/>
          <w:numId w:val="1"/>
        </w:numPr>
        <w:spacing w:after="0" w:line="360" w:lineRule="auto"/>
        <w:jc w:val="both"/>
        <w:rPr>
          <w:sz w:val="28"/>
        </w:rPr>
      </w:pPr>
      <w:r>
        <w:rPr>
          <w:rFonts w:hint="default" w:ascii="Times New Roman" w:hAnsi="Times New Roman" w:eastAsia="MS Mincho" w:cs="Times New Roman"/>
          <w:sz w:val="28"/>
          <w:szCs w:val="28"/>
          <w:lang w:eastAsia="ja-JP"/>
        </w:rPr>
        <w:t>Чередниченко О. Про мову і переклад. Київ: «Либідь», 2007. 248</w:t>
      </w:r>
      <w:r>
        <w:rPr>
          <w:rFonts w:hint="default" w:ascii="Times New Roman" w:hAnsi="Times New Roman" w:eastAsia="MS Mincho" w:cs="Times New Roman"/>
          <w:spacing w:val="11"/>
          <w:sz w:val="28"/>
          <w:szCs w:val="28"/>
          <w:lang w:eastAsia="ja-JP"/>
        </w:rPr>
        <w:t xml:space="preserve"> </w:t>
      </w:r>
      <w:r>
        <w:rPr>
          <w:rFonts w:hint="default" w:ascii="Times New Roman" w:hAnsi="Times New Roman" w:eastAsia="MS Mincho" w:cs="Times New Roman"/>
          <w:sz w:val="28"/>
          <w:szCs w:val="28"/>
          <w:lang w:eastAsia="ja-JP"/>
        </w:rPr>
        <w:t>с.</w:t>
      </w:r>
    </w:p>
    <w:p>
      <w:pPr>
        <w:pStyle w:val="15"/>
        <w:numPr>
          <w:ilvl w:val="0"/>
          <w:numId w:val="1"/>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Педагогіка вищої школи: Навч. посібник /За ред. З.Н.Курлянд.  К.: Знання,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2005.</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399 с.</w:t>
      </w:r>
    </w:p>
    <w:p>
      <w:pPr>
        <w:pStyle w:val="15"/>
        <w:numPr>
          <w:ilvl w:val="0"/>
          <w:numId w:val="1"/>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Фіцула</w:t>
      </w:r>
      <w:r>
        <w:rPr>
          <w:rFonts w:hint="default" w:ascii="Times New Roman" w:hAnsi="Times New Roman" w:cs="Times New Roman"/>
          <w:spacing w:val="100"/>
          <w:sz w:val="28"/>
          <w:szCs w:val="28"/>
        </w:rPr>
        <w:t xml:space="preserve"> </w:t>
      </w:r>
      <w:r>
        <w:rPr>
          <w:rFonts w:hint="default" w:ascii="Times New Roman" w:hAnsi="Times New Roman" w:cs="Times New Roman"/>
          <w:sz w:val="28"/>
          <w:szCs w:val="28"/>
        </w:rPr>
        <w:t xml:space="preserve">М.М.  </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 xml:space="preserve">Педагогіка  </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 xml:space="preserve">вищої  </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 xml:space="preserve">школи:  </w:t>
      </w:r>
      <w:r>
        <w:rPr>
          <w:rFonts w:hint="default" w:ascii="Times New Roman" w:hAnsi="Times New Roman" w:cs="Times New Roman"/>
          <w:spacing w:val="30"/>
          <w:sz w:val="28"/>
          <w:szCs w:val="28"/>
        </w:rPr>
        <w:t xml:space="preserve"> </w:t>
      </w:r>
      <w:r>
        <w:rPr>
          <w:rFonts w:hint="default" w:ascii="Times New Roman" w:hAnsi="Times New Roman" w:cs="Times New Roman"/>
          <w:sz w:val="28"/>
          <w:szCs w:val="28"/>
        </w:rPr>
        <w:t xml:space="preserve">Навчальний  </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 xml:space="preserve">посібник.  </w:t>
      </w:r>
      <w:r>
        <w:rPr>
          <w:rFonts w:hint="default" w:ascii="Times New Roman" w:hAnsi="Times New Roman" w:cs="Times New Roman"/>
          <w:spacing w:val="26"/>
          <w:sz w:val="28"/>
          <w:szCs w:val="28"/>
        </w:rPr>
        <w:t xml:space="preserve"> </w:t>
      </w:r>
      <w:r>
        <w:rPr>
          <w:rFonts w:hint="default" w:ascii="Times New Roman" w:hAnsi="Times New Roman" w:cs="Times New Roman"/>
          <w:spacing w:val="30"/>
          <w:sz w:val="28"/>
          <w:szCs w:val="28"/>
        </w:rPr>
        <w:t xml:space="preserve"> </w:t>
      </w:r>
      <w:r>
        <w:rPr>
          <w:rFonts w:hint="default" w:ascii="Times New Roman" w:hAnsi="Times New Roman" w:cs="Times New Roman"/>
          <w:sz w:val="28"/>
          <w:szCs w:val="28"/>
        </w:rPr>
        <w:t>К.:«Академвидав»,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2007.</w:t>
      </w:r>
      <w:r>
        <w:rPr>
          <w:rFonts w:hint="default" w:ascii="Times New Roman" w:hAnsi="Times New Roman" w:cs="Times New Roman"/>
          <w:spacing w:val="-3"/>
          <w:sz w:val="28"/>
          <w:szCs w:val="28"/>
        </w:rPr>
        <w:t xml:space="preserve"> </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352</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w:t>
      </w:r>
    </w:p>
    <w:p>
      <w:pPr>
        <w:pStyle w:val="15"/>
        <w:numPr>
          <w:ilvl w:val="0"/>
          <w:numId w:val="1"/>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Організація</w:t>
      </w:r>
      <w:r>
        <w:rPr>
          <w:rFonts w:hint="default" w:ascii="Times New Roman" w:hAnsi="Times New Roman" w:cs="Times New Roman"/>
          <w:spacing w:val="25"/>
          <w:sz w:val="28"/>
          <w:szCs w:val="28"/>
        </w:rPr>
        <w:t xml:space="preserve"> </w:t>
      </w:r>
      <w:r>
        <w:rPr>
          <w:rFonts w:hint="default" w:ascii="Times New Roman" w:hAnsi="Times New Roman" w:cs="Times New Roman"/>
          <w:sz w:val="28"/>
          <w:szCs w:val="28"/>
        </w:rPr>
        <w:t>самостійної</w:t>
      </w:r>
      <w:r>
        <w:rPr>
          <w:rFonts w:hint="default" w:ascii="Times New Roman" w:hAnsi="Times New Roman" w:cs="Times New Roman"/>
          <w:spacing w:val="24"/>
          <w:sz w:val="28"/>
          <w:szCs w:val="28"/>
        </w:rPr>
        <w:t xml:space="preserve"> </w:t>
      </w:r>
      <w:r>
        <w:rPr>
          <w:rFonts w:hint="default" w:ascii="Times New Roman" w:hAnsi="Times New Roman" w:cs="Times New Roman"/>
          <w:sz w:val="28"/>
          <w:szCs w:val="28"/>
        </w:rPr>
        <w:t>роботи</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студентів</w:t>
      </w:r>
      <w:r>
        <w:rPr>
          <w:rFonts w:hint="default" w:ascii="Times New Roman" w:hAnsi="Times New Roman" w:cs="Times New Roman"/>
          <w:spacing w:val="24"/>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умовах</w:t>
      </w:r>
      <w:r>
        <w:rPr>
          <w:rFonts w:hint="default" w:ascii="Times New Roman" w:hAnsi="Times New Roman" w:cs="Times New Roman"/>
          <w:spacing w:val="26"/>
          <w:sz w:val="28"/>
          <w:szCs w:val="28"/>
        </w:rPr>
        <w:t xml:space="preserve"> </w:t>
      </w:r>
      <w:r>
        <w:rPr>
          <w:rFonts w:hint="default" w:ascii="Times New Roman" w:hAnsi="Times New Roman" w:cs="Times New Roman"/>
          <w:sz w:val="28"/>
          <w:szCs w:val="28"/>
        </w:rPr>
        <w:t>інтенсифікації</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навчання.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1993.</w:t>
      </w:r>
    </w:p>
    <w:p>
      <w:pPr>
        <w:pStyle w:val="15"/>
        <w:numPr>
          <w:ilvl w:val="0"/>
          <w:numId w:val="1"/>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Слєпкань</w:t>
      </w:r>
      <w:r>
        <w:rPr>
          <w:rFonts w:hint="default" w:ascii="Times New Roman" w:hAnsi="Times New Roman" w:cs="Times New Roman"/>
          <w:spacing w:val="63"/>
          <w:sz w:val="28"/>
          <w:szCs w:val="28"/>
        </w:rPr>
        <w:t xml:space="preserve"> </w:t>
      </w:r>
      <w:r>
        <w:rPr>
          <w:rFonts w:hint="default" w:ascii="Times New Roman" w:hAnsi="Times New Roman" w:cs="Times New Roman"/>
          <w:sz w:val="28"/>
          <w:szCs w:val="28"/>
        </w:rPr>
        <w:t>З.І.</w:t>
      </w:r>
      <w:r>
        <w:rPr>
          <w:rFonts w:hint="default" w:ascii="Times New Roman" w:hAnsi="Times New Roman" w:cs="Times New Roman"/>
          <w:spacing w:val="65"/>
          <w:sz w:val="28"/>
          <w:szCs w:val="28"/>
        </w:rPr>
        <w:t xml:space="preserve"> </w:t>
      </w:r>
      <w:r>
        <w:rPr>
          <w:rFonts w:hint="default" w:ascii="Times New Roman" w:hAnsi="Times New Roman" w:cs="Times New Roman"/>
          <w:sz w:val="28"/>
          <w:szCs w:val="28"/>
        </w:rPr>
        <w:t>Наукові</w:t>
      </w:r>
      <w:r>
        <w:rPr>
          <w:rFonts w:hint="default" w:ascii="Times New Roman" w:hAnsi="Times New Roman" w:cs="Times New Roman"/>
          <w:spacing w:val="66"/>
          <w:sz w:val="28"/>
          <w:szCs w:val="28"/>
        </w:rPr>
        <w:t xml:space="preserve"> </w:t>
      </w:r>
      <w:r>
        <w:rPr>
          <w:rFonts w:hint="default" w:ascii="Times New Roman" w:hAnsi="Times New Roman" w:cs="Times New Roman"/>
          <w:sz w:val="28"/>
          <w:szCs w:val="28"/>
        </w:rPr>
        <w:t>засади</w:t>
      </w:r>
      <w:r>
        <w:rPr>
          <w:rFonts w:hint="default" w:ascii="Times New Roman" w:hAnsi="Times New Roman" w:cs="Times New Roman"/>
          <w:spacing w:val="64"/>
          <w:sz w:val="28"/>
          <w:szCs w:val="28"/>
        </w:rPr>
        <w:t xml:space="preserve"> </w:t>
      </w:r>
      <w:r>
        <w:rPr>
          <w:rFonts w:hint="default" w:ascii="Times New Roman" w:hAnsi="Times New Roman" w:cs="Times New Roman"/>
          <w:sz w:val="28"/>
          <w:szCs w:val="28"/>
        </w:rPr>
        <w:t>педагогічного</w:t>
      </w:r>
      <w:r>
        <w:rPr>
          <w:rFonts w:hint="default" w:ascii="Times New Roman" w:hAnsi="Times New Roman" w:cs="Times New Roman"/>
          <w:spacing w:val="64"/>
          <w:sz w:val="28"/>
          <w:szCs w:val="28"/>
        </w:rPr>
        <w:t xml:space="preserve"> </w:t>
      </w:r>
      <w:r>
        <w:rPr>
          <w:rFonts w:hint="default" w:ascii="Times New Roman" w:hAnsi="Times New Roman" w:cs="Times New Roman"/>
          <w:sz w:val="28"/>
          <w:szCs w:val="28"/>
        </w:rPr>
        <w:t>процесу</w:t>
      </w:r>
      <w:r>
        <w:rPr>
          <w:rFonts w:hint="default" w:ascii="Times New Roman" w:hAnsi="Times New Roman" w:cs="Times New Roman"/>
          <w:spacing w:val="61"/>
          <w:sz w:val="28"/>
          <w:szCs w:val="28"/>
        </w:rPr>
        <w:t xml:space="preserve"> </w:t>
      </w:r>
      <w:r>
        <w:rPr>
          <w:rFonts w:hint="default" w:ascii="Times New Roman" w:hAnsi="Times New Roman" w:cs="Times New Roman"/>
          <w:sz w:val="28"/>
          <w:szCs w:val="28"/>
        </w:rPr>
        <w:t>у</w:t>
      </w:r>
      <w:r>
        <w:rPr>
          <w:rFonts w:hint="default" w:ascii="Times New Roman" w:hAnsi="Times New Roman" w:cs="Times New Roman"/>
          <w:spacing w:val="62"/>
          <w:sz w:val="28"/>
          <w:szCs w:val="28"/>
        </w:rPr>
        <w:t xml:space="preserve"> </w:t>
      </w:r>
      <w:r>
        <w:rPr>
          <w:rFonts w:hint="default" w:ascii="Times New Roman" w:hAnsi="Times New Roman" w:cs="Times New Roman"/>
          <w:sz w:val="28"/>
          <w:szCs w:val="28"/>
        </w:rPr>
        <w:t>вищій</w:t>
      </w:r>
      <w:r>
        <w:rPr>
          <w:rFonts w:hint="default" w:ascii="Times New Roman" w:hAnsi="Times New Roman" w:cs="Times New Roman"/>
          <w:spacing w:val="66"/>
          <w:sz w:val="28"/>
          <w:szCs w:val="28"/>
        </w:rPr>
        <w:t xml:space="preserve"> </w:t>
      </w:r>
      <w:r>
        <w:rPr>
          <w:rFonts w:hint="default" w:ascii="Times New Roman" w:hAnsi="Times New Roman" w:cs="Times New Roman"/>
          <w:sz w:val="28"/>
          <w:szCs w:val="28"/>
        </w:rPr>
        <w:t>школі.</w:t>
      </w:r>
      <w:r>
        <w:rPr>
          <w:rFonts w:hint="default" w:ascii="Times New Roman" w:hAnsi="Times New Roman" w:cs="Times New Roman"/>
          <w:spacing w:val="62"/>
          <w:sz w:val="28"/>
          <w:szCs w:val="28"/>
        </w:rPr>
        <w:t xml:space="preserve"> </w:t>
      </w:r>
      <w:r>
        <w:rPr>
          <w:rFonts w:hint="default" w:ascii="Times New Roman" w:hAnsi="Times New Roman" w:cs="Times New Roman"/>
          <w:spacing w:val="66"/>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2005.</w:t>
      </w:r>
    </w:p>
    <w:p>
      <w:pPr>
        <w:pStyle w:val="15"/>
        <w:numPr>
          <w:ilvl w:val="0"/>
          <w:numId w:val="1"/>
        </w:num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Васьков</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Ю.В.</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Педагогічні</w:t>
      </w:r>
      <w:r>
        <w:rPr>
          <w:rFonts w:hint="default" w:ascii="Times New Roman" w:hAnsi="Times New Roman" w:cs="Times New Roman"/>
          <w:spacing w:val="30"/>
          <w:sz w:val="28"/>
          <w:szCs w:val="28"/>
        </w:rPr>
        <w:t xml:space="preserve"> </w:t>
      </w:r>
      <w:r>
        <w:rPr>
          <w:rFonts w:hint="default" w:ascii="Times New Roman" w:hAnsi="Times New Roman" w:cs="Times New Roman"/>
          <w:sz w:val="28"/>
          <w:szCs w:val="28"/>
        </w:rPr>
        <w:t>теорії,</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технології,</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досвід</w:t>
      </w:r>
      <w:r>
        <w:rPr>
          <w:rFonts w:hint="default" w:ascii="Times New Roman" w:hAnsi="Times New Roman" w:cs="Times New Roman"/>
          <w:spacing w:val="30"/>
          <w:sz w:val="28"/>
          <w:szCs w:val="28"/>
        </w:rPr>
        <w:t xml:space="preserve"> </w:t>
      </w:r>
      <w:r>
        <w:rPr>
          <w:rFonts w:hint="default" w:ascii="Times New Roman" w:hAnsi="Times New Roman" w:cs="Times New Roman"/>
          <w:sz w:val="28"/>
          <w:szCs w:val="28"/>
        </w:rPr>
        <w:t>(Дидактичний</w:t>
      </w:r>
      <w:r>
        <w:rPr>
          <w:rFonts w:hint="default" w:ascii="Times New Roman" w:hAnsi="Times New Roman" w:cs="Times New Roman"/>
          <w:spacing w:val="29"/>
          <w:sz w:val="28"/>
          <w:szCs w:val="28"/>
        </w:rPr>
        <w:t xml:space="preserve"> </w:t>
      </w:r>
      <w:r>
        <w:rPr>
          <w:rFonts w:hint="default" w:ascii="Times New Roman" w:hAnsi="Times New Roman" w:cs="Times New Roman"/>
          <w:sz w:val="28"/>
          <w:szCs w:val="28"/>
        </w:rPr>
        <w:t>аспект).</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X.:</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Скорпіон,</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2000.</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120 с.</w:t>
      </w:r>
    </w:p>
    <w:p>
      <w:pPr>
        <w:pStyle w:val="15"/>
        <w:numPr>
          <w:numId w:val="0"/>
        </w:numPr>
        <w:spacing w:after="0" w:line="360" w:lineRule="auto"/>
        <w:jc w:val="both"/>
        <w:rPr>
          <w:rFonts w:hint="default" w:ascii="Times New Roman" w:hAnsi="Times New Roman" w:cs="Times New Roman"/>
          <w:color w:val="000000"/>
          <w:sz w:val="28"/>
          <w:szCs w:val="28"/>
          <w:lang w:val="ru-RU" w:eastAsia="uk-UA"/>
        </w:rPr>
      </w:pPr>
    </w:p>
    <w:p>
      <w:pPr>
        <w:spacing w:after="0" w:line="360" w:lineRule="auto"/>
        <w:ind w:firstLine="709"/>
        <w:jc w:val="both"/>
        <w:rPr>
          <w:rFonts w:eastAsia="Times New Roman"/>
          <w:color w:val="000000"/>
          <w:lang w:eastAsia="uk-UA"/>
        </w:rPr>
      </w:pPr>
    </w:p>
    <w:p>
      <w:pPr>
        <w:spacing w:after="0" w:line="360" w:lineRule="auto"/>
        <w:rPr>
          <w:b/>
        </w:rPr>
      </w:pPr>
    </w:p>
    <w:p>
      <w:pPr>
        <w:widowControl w:val="0"/>
        <w:tabs>
          <w:tab w:val="left" w:pos="1959"/>
        </w:tabs>
        <w:autoSpaceDE w:val="0"/>
        <w:autoSpaceDN w:val="0"/>
        <w:spacing w:after="0" w:line="360" w:lineRule="auto"/>
        <w:ind w:left="284" w:right="424"/>
        <w:rPr>
          <w:rFonts w:eastAsia="MS Mincho"/>
          <w:lang w:eastAsia="ja-JP"/>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57328"/>
    <w:multiLevelType w:val="multilevel"/>
    <w:tmpl w:val="6EF57328"/>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F9"/>
    <w:rsid w:val="000537C5"/>
    <w:rsid w:val="000629C5"/>
    <w:rsid w:val="00096DA2"/>
    <w:rsid w:val="00110D4F"/>
    <w:rsid w:val="001A5186"/>
    <w:rsid w:val="001F37FC"/>
    <w:rsid w:val="002215D7"/>
    <w:rsid w:val="002B4EAB"/>
    <w:rsid w:val="002D348C"/>
    <w:rsid w:val="00486AF2"/>
    <w:rsid w:val="004D34DA"/>
    <w:rsid w:val="005560A4"/>
    <w:rsid w:val="005A1F62"/>
    <w:rsid w:val="0079345B"/>
    <w:rsid w:val="007976F9"/>
    <w:rsid w:val="007D1184"/>
    <w:rsid w:val="007E02AF"/>
    <w:rsid w:val="00803C13"/>
    <w:rsid w:val="008D07B6"/>
    <w:rsid w:val="00903C6F"/>
    <w:rsid w:val="00931D0C"/>
    <w:rsid w:val="009402D3"/>
    <w:rsid w:val="00A75DD0"/>
    <w:rsid w:val="00B20EE5"/>
    <w:rsid w:val="00B94611"/>
    <w:rsid w:val="00E6346C"/>
    <w:rsid w:val="00EA03A6"/>
    <w:rsid w:val="00EE705C"/>
    <w:rsid w:val="00F479E7"/>
    <w:rsid w:val="00F62704"/>
    <w:rsid w:val="0BD177CE"/>
    <w:rsid w:val="1242659D"/>
    <w:rsid w:val="240D4615"/>
    <w:rsid w:val="4E067ED2"/>
    <w:rsid w:val="72C651DC"/>
    <w:rsid w:val="7EBD0E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cs="Times New Roman" w:eastAsiaTheme="minorHAnsi"/>
      <w:kern w:val="2"/>
      <w:sz w:val="28"/>
      <w:szCs w:val="28"/>
      <w:lang w:val="ru-RU" w:eastAsia="en-US" w:bidi="ar-SA"/>
      <w14:ligatures w14:val="standardContextual"/>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iPriority w:val="99"/>
    <w:rPr>
      <w:rFonts w:cs="Times New Roman"/>
      <w:color w:val="0066CC"/>
      <w:u w:val="single"/>
    </w:rPr>
  </w:style>
  <w:style w:type="character" w:styleId="6">
    <w:name w:val="Strong"/>
    <w:basedOn w:val="3"/>
    <w:qFormat/>
    <w:uiPriority w:val="22"/>
    <w:rPr>
      <w:b/>
      <w:bCs/>
    </w:rPr>
  </w:style>
  <w:style w:type="paragraph" w:styleId="7">
    <w:name w:val="header"/>
    <w:basedOn w:val="1"/>
    <w:link w:val="14"/>
    <w:unhideWhenUsed/>
    <w:uiPriority w:val="99"/>
    <w:pPr>
      <w:tabs>
        <w:tab w:val="center" w:pos="4844"/>
        <w:tab w:val="right" w:pos="9689"/>
      </w:tabs>
      <w:spacing w:after="0" w:line="240" w:lineRule="auto"/>
    </w:pPr>
    <w:rPr>
      <w:rFonts w:asciiTheme="minorHAnsi" w:hAnsiTheme="minorHAnsi" w:cstheme="minorBidi"/>
      <w:kern w:val="0"/>
      <w:sz w:val="22"/>
      <w:szCs w:val="22"/>
      <w:lang w:val="en-US"/>
      <w14:ligatures w14:val="none"/>
    </w:rPr>
  </w:style>
  <w:style w:type="paragraph" w:styleId="8">
    <w:name w:val="Body Text"/>
    <w:basedOn w:val="1"/>
    <w:link w:val="12"/>
    <w:uiPriority w:val="0"/>
    <w:pPr>
      <w:spacing w:after="0" w:line="240" w:lineRule="auto"/>
      <w:jc w:val="both"/>
    </w:pPr>
    <w:rPr>
      <w:rFonts w:eastAsia="Times New Roman"/>
      <w:kern w:val="0"/>
      <w:sz w:val="24"/>
      <w:szCs w:val="24"/>
      <w:lang w:val="uk-UA" w:eastAsia="ru-RU"/>
      <w14:ligatures w14:val="none"/>
    </w:rPr>
  </w:style>
  <w:style w:type="paragraph" w:styleId="9">
    <w:name w:val="Body Text Indent"/>
    <w:basedOn w:val="1"/>
    <w:link w:val="13"/>
    <w:semiHidden/>
    <w:unhideWhenUsed/>
    <w:uiPriority w:val="99"/>
    <w:pPr>
      <w:spacing w:after="120"/>
      <w:ind w:left="283"/>
    </w:pPr>
  </w:style>
  <w:style w:type="paragraph" w:styleId="10">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1">
    <w:name w:val="No Spacing"/>
    <w:qFormat/>
    <w:uiPriority w:val="1"/>
    <w:pPr>
      <w:spacing w:after="0" w:line="240" w:lineRule="auto"/>
    </w:pPr>
    <w:rPr>
      <w:rFonts w:ascii="Times New Roman" w:hAnsi="Times New Roman" w:cs="Times New Roman" w:eastAsiaTheme="minorHAnsi"/>
      <w:kern w:val="2"/>
      <w:sz w:val="28"/>
      <w:szCs w:val="28"/>
      <w:lang w:val="ru-RU" w:eastAsia="en-US" w:bidi="ar-SA"/>
      <w14:ligatures w14:val="standardContextual"/>
    </w:rPr>
  </w:style>
  <w:style w:type="character" w:customStyle="1" w:styleId="12">
    <w:name w:val="Основной текст Знак"/>
    <w:basedOn w:val="3"/>
    <w:link w:val="8"/>
    <w:uiPriority w:val="0"/>
    <w:rPr>
      <w:rFonts w:ascii="Times New Roman" w:hAnsi="Times New Roman" w:eastAsia="Times New Roman" w:cs="Times New Roman"/>
      <w:sz w:val="24"/>
      <w:szCs w:val="24"/>
      <w:lang w:val="uk-UA" w:eastAsia="ru-RU"/>
    </w:rPr>
  </w:style>
  <w:style w:type="character" w:customStyle="1" w:styleId="13">
    <w:name w:val="Основной текст с отступом Знак"/>
    <w:basedOn w:val="3"/>
    <w:link w:val="9"/>
    <w:uiPriority w:val="0"/>
    <w:rPr>
      <w:rFonts w:ascii="Times New Roman" w:hAnsi="Times New Roman" w:cs="Times New Roman"/>
      <w:kern w:val="2"/>
      <w:sz w:val="28"/>
      <w:szCs w:val="28"/>
      <w14:ligatures w14:val="standardContextual"/>
    </w:rPr>
  </w:style>
  <w:style w:type="character" w:customStyle="1" w:styleId="14">
    <w:name w:val="Верхний колонтитул Знак"/>
    <w:basedOn w:val="3"/>
    <w:link w:val="7"/>
    <w:uiPriority w:val="99"/>
    <w:rPr>
      <w:lang w:val="en-US"/>
    </w:rPr>
  </w:style>
  <w:style w:type="paragraph" w:styleId="15">
    <w:name w:val="List Paragraph"/>
    <w:basedOn w:val="1"/>
    <w:qFormat/>
    <w:uiPriority w:val="34"/>
    <w:pPr>
      <w:ind w:left="720"/>
      <w:contextualSpacing/>
    </w:pPr>
    <w:rPr>
      <w:rFonts w:asciiTheme="minorHAnsi" w:hAnsiTheme="minorHAnsi" w:cstheme="minorBidi"/>
      <w:kern w:val="0"/>
      <w:sz w:val="22"/>
      <w:szCs w:val="22"/>
      <w:lang w:val="en-US"/>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3890</Words>
  <Characters>22174</Characters>
  <Lines>184</Lines>
  <Paragraphs>52</Paragraphs>
  <TotalTime>2</TotalTime>
  <ScaleCrop>false</ScaleCrop>
  <LinksUpToDate>false</LinksUpToDate>
  <CharactersWithSpaces>26012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2024-05-09T10:05:00Z</dcterms:created>
  <dc:creator>Лилия</dc:creator>
  <cp:lastModifiedBy>1</cp:lastModifiedBy>
  <dcterms:modified xsi:type="dcterms:W3CDTF">2024-05-20T06:20:38Z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50A20B859FA945B6941EA4EA0E605819_12</vt:lpwstr>
  </property>
</Properties>
</file>