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F4" w:rsidRPr="00941CF4" w:rsidRDefault="00941CF4" w:rsidP="00F046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r w:rsidRPr="00941CF4">
        <w:rPr>
          <w:rFonts w:ascii="Times New Roman" w:eastAsia="Times New Roman" w:hAnsi="Times New Roman" w:cs="Times New Roman"/>
          <w:b/>
          <w:sz w:val="20"/>
        </w:rPr>
        <w:t>КРИМІНАЛЬНІ ПРАВОПОРУШЕННЯ У СФЕРІ ОХОРОННИ ДЕРЖАВНОЇ ТАЄМНИЦІ,</w:t>
      </w:r>
      <w:r w:rsidRPr="00941CF4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b/>
          <w:sz w:val="20"/>
        </w:rPr>
        <w:t>НЕДОТОРКАНОСТІ</w:t>
      </w:r>
      <w:r w:rsidRPr="00941CF4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b/>
          <w:sz w:val="20"/>
        </w:rPr>
        <w:t>ДЕРЖАВНИХ</w:t>
      </w:r>
      <w:r w:rsidRPr="00941CF4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b/>
          <w:sz w:val="20"/>
        </w:rPr>
        <w:t>КОРДОНІВ,</w:t>
      </w:r>
      <w:r w:rsidRPr="00941CF4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b/>
          <w:sz w:val="20"/>
        </w:rPr>
        <w:t>ЗАБЕЗПЕЧЕННЯ</w:t>
      </w:r>
      <w:r w:rsidRPr="00941CF4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b/>
          <w:sz w:val="20"/>
        </w:rPr>
        <w:t>ПРИЗОВУ</w:t>
      </w:r>
      <w:r w:rsidRPr="00941CF4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b/>
          <w:sz w:val="20"/>
        </w:rPr>
        <w:t>ТА</w:t>
      </w:r>
      <w:r w:rsidRPr="00941CF4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b/>
          <w:sz w:val="20"/>
        </w:rPr>
        <w:t>МОБІЛІЗАЦІЇ</w:t>
      </w:r>
    </w:p>
    <w:bookmarkEnd w:id="0"/>
    <w:p w:rsidR="00941CF4" w:rsidRPr="00941CF4" w:rsidRDefault="00941CF4" w:rsidP="00941C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1" w:after="0" w:line="240" w:lineRule="auto"/>
        <w:ind w:right="632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та види кримінальних правопорушень у сфері охорони державної</w:t>
      </w:r>
      <w:r w:rsidRPr="00941CF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таємниці,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недоторканості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державних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кордонів,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забезпечення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призову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і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мобілізації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3221"/>
        </w:trPr>
        <w:tc>
          <w:tcPr>
            <w:tcW w:w="2269" w:type="dxa"/>
          </w:tcPr>
          <w:p w:rsidR="00941CF4" w:rsidRPr="00941CF4" w:rsidRDefault="00941CF4" w:rsidP="00941CF4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941CF4" w:rsidRPr="00941CF4" w:rsidRDefault="00941CF4" w:rsidP="00941CF4">
            <w:pPr>
              <w:spacing w:before="138"/>
              <w:ind w:right="8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Додаткові безпосередні</w:t>
            </w:r>
            <w:r w:rsidRPr="00941CF4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об'єкти</w:t>
            </w:r>
          </w:p>
          <w:p w:rsidR="00941CF4" w:rsidRPr="00941CF4" w:rsidRDefault="00941CF4" w:rsidP="00941CF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усі кримінальні правопорушення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цього розділу суттєво відрізняються між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собою, оскільки вони не мають спільного родового об'єкта. Тут можна гово-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рити про такі родові об'єкти, як режим державної таємниці, порядок перети-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 кордону,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призову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мобілізації.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941CF4" w:rsidRPr="00941CF4" w:rsidRDefault="00941CF4" w:rsidP="00941CF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блага.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941CF4" w:rsidRPr="00941CF4" w:rsidRDefault="00941CF4" w:rsidP="00941CF4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941CF4" w:rsidRPr="00941CF4" w:rsidRDefault="00941CF4" w:rsidP="00941CF4">
            <w:pPr>
              <w:numPr>
                <w:ilvl w:val="0"/>
                <w:numId w:val="1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державну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таємницю;</w:t>
            </w:r>
          </w:p>
          <w:p w:rsidR="00941CF4" w:rsidRPr="00941CF4" w:rsidRDefault="00941CF4" w:rsidP="00941CF4">
            <w:pPr>
              <w:numPr>
                <w:ilvl w:val="0"/>
                <w:numId w:val="1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матеріальні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носії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секретної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інформації;</w:t>
            </w:r>
          </w:p>
          <w:p w:rsidR="00941CF4" w:rsidRPr="00941CF4" w:rsidRDefault="00941CF4" w:rsidP="00941CF4">
            <w:pPr>
              <w:numPr>
                <w:ilvl w:val="0"/>
                <w:numId w:val="17"/>
              </w:numPr>
              <w:tabs>
                <w:tab w:val="left" w:pos="326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відомості,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становлять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службову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інформацію,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зібрану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процесі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оператив-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но-розшукової,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контррозвідувальної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діяльності,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оборони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країни;</w:t>
            </w:r>
          </w:p>
          <w:p w:rsidR="00941CF4" w:rsidRPr="00941CF4" w:rsidRDefault="00941CF4" w:rsidP="00941CF4">
            <w:pPr>
              <w:numPr>
                <w:ilvl w:val="0"/>
                <w:numId w:val="1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підлягають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експертному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контролю.</w:t>
            </w:r>
          </w:p>
        </w:tc>
      </w:tr>
      <w:tr w:rsidR="00941CF4" w:rsidRPr="00941CF4" w:rsidTr="00867995">
        <w:trPr>
          <w:trHeight w:val="2759"/>
        </w:trPr>
        <w:tc>
          <w:tcPr>
            <w:tcW w:w="2269" w:type="dxa"/>
          </w:tcPr>
          <w:p w:rsidR="00941CF4" w:rsidRPr="00941CF4" w:rsidRDefault="00941CF4" w:rsidP="00941CF4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абсолютна більшість кримінальних правопорушень сконструйовані як 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кримі-</w:t>
            </w:r>
            <w:r w:rsidRPr="00941CF4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нальні правопорушення із формальним складом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(ст.ст. 328, 333, 336 КК Укра-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їни і ін.). Стаття 329 КК України характеризується матеріальним складом,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крім того, наслідки характерні і для деяких кваліфікованих складів криміна-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льних правопорушень даного розділу (ч. 2 ст. 328, ч. 2 ст. 330 КК України) –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інтересів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держави.</w:t>
            </w:r>
          </w:p>
          <w:p w:rsidR="00941CF4" w:rsidRPr="00941CF4" w:rsidRDefault="00941CF4" w:rsidP="00941CF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даного розділу можуть бути вчинені як шля-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хом активної дії (ст. ст. 328, 332 КК України), так і шляхом бездіяльності (ст.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335, 336 КК України). Для деяких посягань властиві і альтернативні дії.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Інколи обов'язковими із об'єктивної сторони є і інші ознаки. Зокрема, місце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941CF4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941CF4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(державний</w:t>
            </w:r>
            <w:r w:rsidRPr="00941CF4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</w:p>
          <w:p w:rsidR="00941CF4" w:rsidRPr="00941CF4" w:rsidRDefault="00941CF4" w:rsidP="00941CF4">
            <w:pPr>
              <w:spacing w:line="212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засоби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(повітряні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судна).</w:t>
            </w:r>
          </w:p>
        </w:tc>
      </w:tr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правило,</w:t>
            </w:r>
            <w:r w:rsidRPr="00941CF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умисно,</w:t>
            </w:r>
            <w:r w:rsidRPr="00941CF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хоча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деяких</w:t>
            </w:r>
            <w:r w:rsidRPr="00941CF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випадках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характерна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необережна</w:t>
            </w:r>
            <w:r w:rsidRPr="00941CF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329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941CF4" w:rsidRPr="00941CF4" w:rsidTr="00867995">
        <w:trPr>
          <w:trHeight w:val="2529"/>
        </w:trPr>
        <w:tc>
          <w:tcPr>
            <w:tcW w:w="2269" w:type="dxa"/>
          </w:tcPr>
          <w:p w:rsidR="00941CF4" w:rsidRPr="00941CF4" w:rsidRDefault="00941CF4" w:rsidP="00941CF4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досягнула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332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332-2,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333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раїни);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суб'єкт: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відомості,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містять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державну</w:t>
            </w:r>
            <w:r w:rsidRPr="00941CF4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таємницю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були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довірені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стали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зв'язку з виконанням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службових обов'язків;</w:t>
            </w:r>
          </w:p>
          <w:p w:rsidR="00941CF4" w:rsidRPr="00941CF4" w:rsidRDefault="00941CF4" w:rsidP="00941CF4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пілот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повітряного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судна;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військовозобов'язані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особи;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заборонено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в’їзд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ґ) представник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підрозділів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силових відомств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агресора;</w:t>
            </w:r>
          </w:p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призовник.</w:t>
            </w:r>
          </w:p>
        </w:tc>
      </w:tr>
      <w:tr w:rsidR="00941CF4" w:rsidRPr="00941CF4" w:rsidTr="00867995">
        <w:trPr>
          <w:trHeight w:val="3912"/>
        </w:trPr>
        <w:tc>
          <w:tcPr>
            <w:tcW w:w="2269" w:type="dxa"/>
          </w:tcPr>
          <w:p w:rsidR="00941CF4" w:rsidRPr="00941CF4" w:rsidRDefault="00941CF4" w:rsidP="00941CF4">
            <w:pPr>
              <w:ind w:right="9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941CF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Кримінальні правопорушення у сфері охорони державної таємниці, не-</w:t>
            </w:r>
            <w:r w:rsidRPr="00941CF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доторканості державних кордонів, забезпечення призову і мобілізації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– це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винні (умисні або через необережність), суспільно небезпечні та протиправні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діяння (дія або бездіяльність), що посягають на суспільні відносини, які пок-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ликані охороняти державну таємницю, зберігати недоторканість державних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кордонів, забезпечити призов і мобілізацію, вчинені суб'єктом кримінального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  <w:p w:rsidR="00941CF4" w:rsidRPr="00941CF4" w:rsidRDefault="00941CF4" w:rsidP="00941CF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 залежності від родового об'єкту усі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цього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розділу можна розділити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групи:</w:t>
            </w:r>
          </w:p>
          <w:p w:rsidR="00941CF4" w:rsidRPr="00941CF4" w:rsidRDefault="00941CF4" w:rsidP="00941CF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1. кримінальні правопорушення, що посягають на відносини у сфері охорони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 таємниці чи службової інформації, зібраної у процесі оперативно-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розшукової,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контррозвідувальної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діяльності,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оборони</w:t>
            </w:r>
            <w:r w:rsidRPr="00941CF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країни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328</w:t>
            </w:r>
          </w:p>
          <w:p w:rsidR="00941CF4" w:rsidRPr="00941CF4" w:rsidRDefault="00941CF4" w:rsidP="00941CF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330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941CF4" w:rsidRPr="00941CF4" w:rsidRDefault="00941CF4" w:rsidP="00941CF4">
            <w:pPr>
              <w:numPr>
                <w:ilvl w:val="0"/>
                <w:numId w:val="16"/>
              </w:numPr>
              <w:tabs>
                <w:tab w:val="left" w:pos="312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недоторканість державного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кордону та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безпеку міжнародних польотів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332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334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941CF4" w:rsidRPr="00941CF4" w:rsidRDefault="00941CF4" w:rsidP="00941CF4">
            <w:pPr>
              <w:numPr>
                <w:ilvl w:val="0"/>
                <w:numId w:val="16"/>
              </w:numPr>
              <w:tabs>
                <w:tab w:val="left" w:pos="314"/>
              </w:tabs>
              <w:spacing w:line="228" w:lineRule="exact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порушують порядок забезпечення призо-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ву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мобілізації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335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337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040" w:right="340" w:bottom="1200" w:left="1220" w:header="0" w:footer="925" w:gutter="0"/>
          <w:cols w:space="720"/>
        </w:sectPr>
      </w:pPr>
    </w:p>
    <w:p w:rsidR="00941CF4" w:rsidRPr="00941CF4" w:rsidRDefault="00941CF4" w:rsidP="00941CF4">
      <w:pPr>
        <w:widowControl w:val="0"/>
        <w:autoSpaceDE w:val="0"/>
        <w:autoSpaceDN w:val="0"/>
        <w:spacing w:before="75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328.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Розголошення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державної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таємниці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2532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режим державної таємниці, тобто встановлений згідно з вимогами відповід-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них актів законодавства єдиний порядок поводження із документами та ін-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шими матеріалами, що містять державну таємницю, який забезпечує її збере-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ження,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 також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безпеку та обороноздатність держави;</w:t>
            </w:r>
          </w:p>
          <w:p w:rsidR="00941CF4" w:rsidRPr="00941CF4" w:rsidRDefault="00941CF4" w:rsidP="00941CF4">
            <w:pPr>
              <w:spacing w:before="5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941CF4" w:rsidRPr="00941CF4" w:rsidRDefault="00941CF4" w:rsidP="00941CF4">
            <w:pPr>
              <w:spacing w:line="23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 становлять державну таємницю, тобто вид таємної інформації,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 охоплює відомості у сфері оборони, економіки, науки і техніки, зовнішніх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відносин, державної безпеки та охорони правопорядку, розголошення яких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може завдати шкоди національній безпеці України та які визнані у порядку,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встановленому законом, державною таємницею і підлягають охороні держа-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вою.</w:t>
            </w:r>
          </w:p>
        </w:tc>
      </w:tr>
      <w:tr w:rsidR="00941CF4" w:rsidRPr="00941CF4" w:rsidTr="00867995">
        <w:trPr>
          <w:trHeight w:val="3449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941CF4" w:rsidRPr="00941CF4" w:rsidRDefault="00941CF4" w:rsidP="00941CF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розголошення певних відомостей, тобто протиправне доведення їх до відома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сторонніх осіб.</w:t>
            </w:r>
          </w:p>
          <w:p w:rsidR="00941CF4" w:rsidRPr="00941CF4" w:rsidRDefault="00941CF4" w:rsidP="00941CF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 сторонніми особами слід розуміти осіб,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ці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повинні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відомими.</w:t>
            </w:r>
          </w:p>
          <w:p w:rsidR="00941CF4" w:rsidRPr="00941CF4" w:rsidRDefault="00941CF4" w:rsidP="00941CF4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Розголошення може виражатися як у дії, так і бездіяльності. Дія може вияв-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лятися, наприклад, у розголосі секретних даних в розмові, письмовому пові-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домленні, шляхом публікації в пресі, у виступі по радіо чи телебаченню, 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передачі для друкування особі, що не має права на ознайомлення з даними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відомостями, у показі креслень, документів та ін. Бездіяльність може поляга-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ти в недотриманні правил збереження, обертання, перевезення матеріалів,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предметів, документів, коли створюється можливість ознайомлення з відомо-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стями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сторонніх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</w:p>
          <w:p w:rsidR="00941CF4" w:rsidRPr="00941CF4" w:rsidRDefault="00941CF4" w:rsidP="00941CF4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Обов'язковою ознакою є відсутність у цих діях або бездіяльності ознак дер-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жавної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зради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шпигунства.</w:t>
            </w:r>
          </w:p>
        </w:tc>
      </w:tr>
      <w:tr w:rsidR="00941CF4" w:rsidRPr="00941CF4" w:rsidTr="00867995">
        <w:trPr>
          <w:trHeight w:val="262"/>
        </w:trPr>
        <w:tc>
          <w:tcPr>
            <w:tcW w:w="2269" w:type="dxa"/>
          </w:tcPr>
          <w:p w:rsidR="00941CF4" w:rsidRPr="00941CF4" w:rsidRDefault="00941CF4" w:rsidP="00941CF4">
            <w:pPr>
              <w:spacing w:line="23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необережність.</w:t>
            </w:r>
          </w:p>
        </w:tc>
      </w:tr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віку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ці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довірені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 стали відомі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 зв’язку з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виконанням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службових обов’язків.</w:t>
            </w:r>
          </w:p>
        </w:tc>
      </w:tr>
      <w:tr w:rsidR="00941CF4" w:rsidRPr="00941CF4" w:rsidTr="00867995">
        <w:trPr>
          <w:trHeight w:val="688"/>
        </w:trPr>
        <w:tc>
          <w:tcPr>
            <w:tcW w:w="2269" w:type="dxa"/>
          </w:tcPr>
          <w:p w:rsidR="00941CF4" w:rsidRPr="00941CF4" w:rsidRDefault="00941CF4" w:rsidP="00941CF4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941CF4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941CF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941CF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328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941CF4" w:rsidRPr="00941CF4" w:rsidRDefault="00941CF4" w:rsidP="00941CF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after="0" w:line="240" w:lineRule="auto"/>
        <w:ind w:right="15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329.Втрата</w:t>
      </w:r>
      <w:r w:rsidRPr="00941CF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документів,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що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містять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державну таємницю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3909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 порядок зберігання державної таємниці у сфері оборони, еко-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номіки, науки і техніки, зовнішніх відносин, державно безпеки та охорони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правопорядку.</w:t>
            </w:r>
          </w:p>
          <w:p w:rsidR="00941CF4" w:rsidRPr="00941CF4" w:rsidRDefault="00941CF4" w:rsidP="00941CF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941CF4" w:rsidRPr="00941CF4" w:rsidRDefault="00941CF4" w:rsidP="00941CF4">
            <w:pPr>
              <w:numPr>
                <w:ilvl w:val="0"/>
                <w:numId w:val="15"/>
              </w:numPr>
              <w:tabs>
                <w:tab w:val="left" w:pos="378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містять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таємницю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матеріальна форма одержання, зберігання, використання і поширення інфор-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мації шляхом фіксації її на папері, магнітній, кіно-, відео-, фотоплівці або на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іншому носієві;</w:t>
            </w:r>
          </w:p>
          <w:p w:rsidR="00941CF4" w:rsidRPr="00941CF4" w:rsidRDefault="00941CF4" w:rsidP="00941CF4">
            <w:pPr>
              <w:numPr>
                <w:ilvl w:val="0"/>
                <w:numId w:val="15"/>
              </w:numPr>
              <w:tabs>
                <w:tab w:val="left" w:pos="395"/>
              </w:tabs>
              <w:spacing w:before="1"/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секретної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віднесені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редбачені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таємної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(дискети,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кінофільми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ін.);</w:t>
            </w:r>
          </w:p>
          <w:p w:rsidR="00941CF4" w:rsidRPr="00941CF4" w:rsidRDefault="00941CF4" w:rsidP="00941CF4">
            <w:pPr>
              <w:numPr>
                <w:ilvl w:val="0"/>
                <w:numId w:val="15"/>
              </w:numPr>
              <w:tabs>
                <w:tab w:val="left" w:pos="335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предмети, відомості про які становлять державну таємницю – це комплек-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си, системи, засоби, окремі агрегати, блоки, вузли, прилади, матеріали, хімі-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чні продукти, апаратура, устаткування, макети, зразки та інші матеріальні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носії</w:t>
            </w:r>
            <w:r w:rsidRPr="00941CF4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інформації,</w:t>
            </w:r>
            <w:r w:rsidRPr="00941CF4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становить</w:t>
            </w:r>
            <w:r w:rsidRPr="00941CF4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державну</w:t>
            </w:r>
            <w:r w:rsidRPr="00941CF4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таємницю,</w:t>
            </w:r>
            <w:r w:rsidRPr="00941CF4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941CF4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941CF4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документами</w:t>
            </w:r>
          </w:p>
          <w:p w:rsidR="00941CF4" w:rsidRPr="00941CF4" w:rsidRDefault="00941CF4" w:rsidP="00941CF4">
            <w:pPr>
              <w:spacing w:line="228" w:lineRule="exac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(зразки зброї, військової та спеціальної техніки, обладнання, палива, сирови-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тощо).</w:t>
            </w:r>
          </w:p>
        </w:tc>
      </w:tr>
      <w:tr w:rsidR="00941CF4" w:rsidRPr="00941CF4" w:rsidTr="00867995">
        <w:trPr>
          <w:trHeight w:val="2301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941CF4" w:rsidRPr="00941CF4" w:rsidRDefault="00941CF4" w:rsidP="00941CF4">
            <w:pPr>
              <w:numPr>
                <w:ilvl w:val="0"/>
                <w:numId w:val="14"/>
              </w:numPr>
              <w:tabs>
                <w:tab w:val="left" w:pos="319"/>
              </w:tabs>
              <w:ind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небезпечне діяння: порушення особою, якій було довірено пре-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дмети кримінального правопорушення встановленого законом порядку пово-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із ними  (дії, бездіяльність);</w:t>
            </w:r>
          </w:p>
          <w:p w:rsidR="00941CF4" w:rsidRPr="00941CF4" w:rsidRDefault="00941CF4" w:rsidP="00941CF4">
            <w:pPr>
              <w:numPr>
                <w:ilvl w:val="0"/>
                <w:numId w:val="14"/>
              </w:numPr>
              <w:tabs>
                <w:tab w:val="left" w:pos="319"/>
              </w:tabs>
              <w:spacing w:before="2"/>
              <w:ind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941CF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небезпечні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наслідки: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втрата,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вихід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документів,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володіння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довірені,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поза її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волею;</w:t>
            </w:r>
          </w:p>
          <w:p w:rsidR="00941CF4" w:rsidRPr="00941CF4" w:rsidRDefault="00941CF4" w:rsidP="00941CF4">
            <w:pPr>
              <w:numPr>
                <w:ilvl w:val="0"/>
                <w:numId w:val="14"/>
              </w:numPr>
              <w:tabs>
                <w:tab w:val="left" w:pos="316"/>
              </w:tabs>
              <w:ind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зв'язок між суспільно небезпечним діянням та суспільно небез-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  <w:p w:rsidR="00941CF4" w:rsidRPr="00941CF4" w:rsidRDefault="00941CF4" w:rsidP="00941CF4">
            <w:pPr>
              <w:spacing w:line="23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 це кримінальне правопорушення є з моменту втрати, при якій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створена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реальна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можливість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ознайомлення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такими</w:t>
            </w:r>
            <w:r w:rsidRPr="00941CF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документами,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предме-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30" w:lineRule="atLeast"/>
        <w:jc w:val="both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23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тами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сторонніх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можливі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умисел,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необережність,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щодо</w:t>
            </w:r>
          </w:p>
          <w:p w:rsidR="00941CF4" w:rsidRPr="00941CF4" w:rsidRDefault="00941CF4" w:rsidP="00941CF4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самої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втрати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тільки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необережність.</w:t>
            </w:r>
          </w:p>
        </w:tc>
      </w:tr>
      <w:tr w:rsidR="00941CF4" w:rsidRPr="00941CF4" w:rsidTr="00867995">
        <w:trPr>
          <w:trHeight w:val="690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мала</w:t>
            </w:r>
            <w:r w:rsidRPr="00941CF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відповідний</w:t>
            </w:r>
            <w:r w:rsidRPr="00941CF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допуск</w:t>
            </w:r>
            <w:r w:rsidRPr="00941CF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41CF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документів</w:t>
            </w:r>
            <w:r w:rsidRPr="00941CF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матеріальних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носіїв</w:t>
            </w:r>
            <w:r w:rsidRPr="00941C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секретної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інформації,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містять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державну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таємницю,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пре-</w:t>
            </w:r>
          </w:p>
          <w:p w:rsidR="00941CF4" w:rsidRPr="00941CF4" w:rsidRDefault="00941CF4" w:rsidP="00941CF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дметів,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державну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таємницю.</w:t>
            </w:r>
          </w:p>
        </w:tc>
      </w:tr>
      <w:tr w:rsidR="00941CF4" w:rsidRPr="00941CF4" w:rsidTr="00867995">
        <w:trPr>
          <w:trHeight w:val="690"/>
        </w:trPr>
        <w:tc>
          <w:tcPr>
            <w:tcW w:w="2269" w:type="dxa"/>
          </w:tcPr>
          <w:p w:rsidR="00941CF4" w:rsidRPr="00941CF4" w:rsidRDefault="00941CF4" w:rsidP="00941CF4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941CF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941CF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941CF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329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941CF4" w:rsidRPr="00941CF4" w:rsidRDefault="00941CF4" w:rsidP="00941CF4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91" w:after="0" w:line="240" w:lineRule="auto"/>
        <w:ind w:right="28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330.Передача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або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збирання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відомостей,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що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становлять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службову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інформацію,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зібрану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процесі</w:t>
      </w:r>
      <w:r w:rsidRPr="00941CF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опе-</w:t>
      </w:r>
      <w:r w:rsidRPr="00941CF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ративно-розшукової,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контррозвідувальної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діяльності, у</w:t>
      </w:r>
      <w:r w:rsidRPr="00941CF4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сфері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оборони країни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2301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встановлений режим службової інформації, що є у володінні держави, який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забезпечує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безпеку.</w:t>
            </w:r>
          </w:p>
          <w:p w:rsidR="00941CF4" w:rsidRPr="00941CF4" w:rsidRDefault="00941CF4" w:rsidP="00941CF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941CF4" w:rsidRPr="00941CF4" w:rsidRDefault="00941CF4" w:rsidP="00941CF4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службова інформація, зібрана у процесі оперативно-розшукової, контррозві-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дувальної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діяльності, 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оборони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країни.</w:t>
            </w:r>
          </w:p>
          <w:p w:rsidR="00941CF4" w:rsidRPr="00941CF4" w:rsidRDefault="00941CF4" w:rsidP="00941CF4">
            <w:pPr>
              <w:spacing w:line="230" w:lineRule="exact"/>
              <w:ind w:right="1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Службова інформація характеризується обов'язковою сукупністю трьох оз-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нак: 1) вона не є державною таємницею; 2) вона є у володінні держави; 3)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вона є обмеженою для користування: заборона на її збирання та передачу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іноземним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підприємствам,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установам,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організаціям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представникам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міститься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наказах,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інструкціях,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розпорядженнях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міністерств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відомств.</w:t>
            </w:r>
          </w:p>
        </w:tc>
      </w:tr>
      <w:tr w:rsidR="00941CF4" w:rsidRPr="00941CF4" w:rsidTr="00867995">
        <w:trPr>
          <w:trHeight w:val="1391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941CF4" w:rsidRPr="00941CF4" w:rsidRDefault="00941CF4" w:rsidP="00941CF4">
            <w:pPr>
              <w:numPr>
                <w:ilvl w:val="0"/>
                <w:numId w:val="13"/>
              </w:numPr>
              <w:tabs>
                <w:tab w:val="left" w:pos="353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передача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іноземним</w:t>
            </w:r>
            <w:r w:rsidRPr="00941CF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підприємствам,</w:t>
            </w:r>
            <w:r w:rsidRPr="00941CF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установам,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організаціям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пред-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ставникам відомостей,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службову інформацію;</w:t>
            </w:r>
          </w:p>
          <w:p w:rsidR="00941CF4" w:rsidRPr="00941CF4" w:rsidRDefault="00941CF4" w:rsidP="00941CF4">
            <w:pPr>
              <w:numPr>
                <w:ilvl w:val="0"/>
                <w:numId w:val="13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збирання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зазначених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відомостей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передачі.</w:t>
            </w:r>
          </w:p>
          <w:p w:rsidR="00941CF4" w:rsidRPr="00941CF4" w:rsidRDefault="00941CF4" w:rsidP="00941CF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Способи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передачі</w:t>
            </w:r>
            <w:r w:rsidRPr="00941CF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збирання</w:t>
            </w:r>
            <w:r w:rsidRPr="00941CF4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941CF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941CF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різними</w:t>
            </w:r>
            <w:r w:rsidRPr="00941CF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кваліфікацію</w:t>
            </w:r>
            <w:r w:rsidRPr="00941CF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впливають.</w:t>
            </w:r>
          </w:p>
        </w:tc>
      </w:tr>
      <w:tr w:rsidR="00941CF4" w:rsidRPr="00941CF4" w:rsidTr="00867995">
        <w:trPr>
          <w:trHeight w:val="161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 умисел. Обов’язковою ознакою такої форми кримінального правопо-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рушення,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збирання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відомостей,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службову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інформацію,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941CF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володінні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держави,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передачі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іноземним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підприємствам,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установам,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організаціям.</w:t>
            </w:r>
          </w:p>
          <w:p w:rsidR="00941CF4" w:rsidRPr="00941CF4" w:rsidRDefault="00941CF4" w:rsidP="00941CF4">
            <w:pPr>
              <w:spacing w:before="2"/>
              <w:ind w:right="1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характером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відомостей,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суб’єктом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відсутності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мети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підриву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осла-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блення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 відрізняється від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держав-</w:t>
            </w:r>
          </w:p>
          <w:p w:rsidR="00941CF4" w:rsidRPr="00941CF4" w:rsidRDefault="00941CF4" w:rsidP="00941CF4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ної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зради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шпигунства.</w:t>
            </w:r>
          </w:p>
        </w:tc>
      </w:tr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941CF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r w:rsidRPr="00941CF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була</w:t>
            </w:r>
            <w:r w:rsidRPr="00941CF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довірена</w:t>
            </w:r>
            <w:r w:rsidRPr="00941CF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стала</w:t>
            </w:r>
            <w:r w:rsidRPr="00941CF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відома</w:t>
            </w:r>
            <w:r w:rsidRPr="00941CF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зв'язку</w:t>
            </w:r>
            <w:r w:rsidRPr="00941CF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виконанням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обов'язків.</w:t>
            </w:r>
          </w:p>
        </w:tc>
      </w:tr>
      <w:tr w:rsidR="00941CF4" w:rsidRPr="00941CF4" w:rsidTr="00867995">
        <w:trPr>
          <w:trHeight w:val="1149"/>
        </w:trPr>
        <w:tc>
          <w:tcPr>
            <w:tcW w:w="2269" w:type="dxa"/>
          </w:tcPr>
          <w:p w:rsidR="00941CF4" w:rsidRPr="00941CF4" w:rsidRDefault="00941CF4" w:rsidP="00941CF4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941CF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941CF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941CF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330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941CF4" w:rsidRPr="00941CF4" w:rsidRDefault="00941CF4" w:rsidP="00941CF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numPr>
                <w:ilvl w:val="0"/>
                <w:numId w:val="1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корисливих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мотивів;</w:t>
            </w:r>
          </w:p>
          <w:p w:rsidR="00941CF4" w:rsidRPr="00941CF4" w:rsidRDefault="00941CF4" w:rsidP="00941CF4">
            <w:pPr>
              <w:numPr>
                <w:ilvl w:val="0"/>
                <w:numId w:val="12"/>
              </w:numPr>
              <w:tabs>
                <w:tab w:val="left" w:pos="362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результаті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941CF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941CF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941CF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941CF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інтересів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держави;</w:t>
            </w:r>
          </w:p>
          <w:p w:rsidR="00941CF4" w:rsidRPr="00941CF4" w:rsidRDefault="00941CF4" w:rsidP="00941CF4">
            <w:pPr>
              <w:numPr>
                <w:ilvl w:val="0"/>
                <w:numId w:val="12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941CF4" w:rsidRPr="00941CF4" w:rsidRDefault="00941CF4" w:rsidP="00941CF4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332.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переправлення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осіб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через</w:t>
      </w:r>
      <w:r w:rsidRPr="00941CF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державний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кордон</w:t>
      </w:r>
      <w:r w:rsidRPr="00941CF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України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316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кордону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  <w:tr w:rsidR="00941CF4" w:rsidRPr="00941CF4" w:rsidTr="00867995">
        <w:trPr>
          <w:trHeight w:val="3679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941CF4" w:rsidRPr="00941CF4" w:rsidRDefault="00941CF4" w:rsidP="00941CF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941CF4" w:rsidRPr="00941CF4" w:rsidRDefault="00941CF4" w:rsidP="00941CF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а) незаконне переправлення осіб через державний кордон України – це дії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особи, які полягають у забезпеченні перетинання (перевезення, переведення)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державного кордону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особами;</w:t>
            </w:r>
          </w:p>
          <w:p w:rsidR="00941CF4" w:rsidRPr="00941CF4" w:rsidRDefault="00941CF4" w:rsidP="00941CF4">
            <w:pPr>
              <w:spacing w:before="2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б) організація незаконного переправлення осіб через державний кордон Укра-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їни – це дії, які виявляються у розробці планів, визначенні місця, часу неза-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конного переправлення, пошуку співучасників, створенні організованої гру-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пи,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фінансуванні, озброєнні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941CF4" w:rsidRPr="00941CF4" w:rsidRDefault="00941CF4" w:rsidP="00941CF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в) керівництво такими діями – це активна діяльність щодо забезпечення са-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мого переправлення під час його вчинення: віддання певних команд, розста-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новка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учасників, розподіл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обов'язків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941CF4" w:rsidRPr="00941CF4" w:rsidRDefault="00941CF4" w:rsidP="00941CF4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г) сприянні їх вчиненню порадами, вказівками, наданням засобів або усунен-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ням перешкод – будь-яке діяння, що допомагає здійснити незаконне перепра-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влення (поради і вказівки щодо найбільш зручних маршрутів руху, місця та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часу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кордону,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маскування, карт,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схем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ін.).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161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2) місце вчинення кримінального правопорушення – державний кордон Ук-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раїни.</w:t>
            </w:r>
          </w:p>
          <w:p w:rsidR="00941CF4" w:rsidRPr="00941CF4" w:rsidRDefault="00941CF4" w:rsidP="00941CF4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Незаконним переправлення через державний кордон України є у випадках,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коли особи переправляються через державний кордон України: 1) будь-яким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поза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відповідними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пунктами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пропуску;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пунктах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пропуску,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але</w:t>
            </w:r>
          </w:p>
          <w:p w:rsidR="00941CF4" w:rsidRPr="00941CF4" w:rsidRDefault="00941CF4" w:rsidP="00941CF4">
            <w:pPr>
              <w:spacing w:line="228" w:lineRule="exact"/>
              <w:ind w:right="1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без відповідних документів; 3) у пунктах пропуску, але без дозволу відповід-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них органів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влади.</w:t>
            </w:r>
          </w:p>
        </w:tc>
      </w:tr>
      <w:tr w:rsidR="00941CF4" w:rsidRPr="00941CF4" w:rsidTr="00867995">
        <w:trPr>
          <w:trHeight w:val="275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941CF4" w:rsidRPr="00941CF4" w:rsidTr="00867995">
        <w:trPr>
          <w:trHeight w:val="230"/>
        </w:trPr>
        <w:tc>
          <w:tcPr>
            <w:tcW w:w="2269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років.</w:t>
            </w:r>
          </w:p>
        </w:tc>
      </w:tr>
      <w:tr w:rsidR="00941CF4" w:rsidRPr="00941CF4" w:rsidTr="00867995">
        <w:trPr>
          <w:trHeight w:val="2301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941CF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332 КК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941CF4" w:rsidRPr="00941CF4" w:rsidRDefault="00941CF4" w:rsidP="00941CF4">
            <w:pPr>
              <w:numPr>
                <w:ilvl w:val="0"/>
                <w:numId w:val="11"/>
              </w:numPr>
              <w:tabs>
                <w:tab w:val="left" w:pos="354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ті</w:t>
            </w:r>
            <w:r w:rsidRPr="00941CF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самі</w:t>
            </w:r>
            <w:r w:rsidRPr="00941CF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941CF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941CF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способом,</w:t>
            </w:r>
            <w:r w:rsidRPr="00941CF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941CF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941CF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941CF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941CF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здоров'я</w:t>
            </w:r>
            <w:r w:rsidRPr="00941CF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яку незаконно переправляли через державний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941CF4" w:rsidRPr="00941CF4" w:rsidRDefault="00941CF4" w:rsidP="00941CF4">
            <w:pPr>
              <w:numPr>
                <w:ilvl w:val="0"/>
                <w:numId w:val="11"/>
              </w:numPr>
              <w:tabs>
                <w:tab w:val="left" w:pos="326"/>
              </w:tabs>
              <w:spacing w:before="1"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941CF4" w:rsidRPr="00941CF4" w:rsidRDefault="00941CF4" w:rsidP="00941CF4">
            <w:pPr>
              <w:numPr>
                <w:ilvl w:val="0"/>
                <w:numId w:val="11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941CF4" w:rsidRPr="00941CF4" w:rsidRDefault="00941CF4" w:rsidP="00941CF4">
            <w:pPr>
              <w:numPr>
                <w:ilvl w:val="0"/>
                <w:numId w:val="11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941CF4" w:rsidRPr="00941CF4" w:rsidRDefault="00941CF4" w:rsidP="00941CF4">
            <w:pPr>
              <w:numPr>
                <w:ilvl w:val="0"/>
                <w:numId w:val="11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становища,</w:t>
            </w:r>
          </w:p>
          <w:p w:rsidR="00941CF4" w:rsidRPr="00941CF4" w:rsidRDefault="00941CF4" w:rsidP="00941CF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332 КК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941CF4" w:rsidRPr="00941CF4" w:rsidRDefault="00941CF4" w:rsidP="00941CF4">
            <w:pPr>
              <w:numPr>
                <w:ilvl w:val="0"/>
                <w:numId w:val="11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941CF4" w:rsidRPr="00941CF4" w:rsidRDefault="00941CF4" w:rsidP="00941CF4">
            <w:pPr>
              <w:numPr>
                <w:ilvl w:val="0"/>
                <w:numId w:val="11"/>
              </w:numPr>
              <w:tabs>
                <w:tab w:val="left" w:pos="326"/>
              </w:tabs>
              <w:spacing w:before="1"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корисливих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мотивів.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9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332-1.</w:t>
      </w:r>
      <w:r w:rsidRPr="00941CF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порядку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в’їзду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на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тимчасово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окуповану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територію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України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та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виїзду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неї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322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безпосередньо правовий режим тимчасово окупованої території України та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режим пропуску на зазначену територію через визначені пункти пропуску,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законні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Україна на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вказаній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території.</w:t>
            </w:r>
          </w:p>
          <w:p w:rsidR="00941CF4" w:rsidRPr="00941CF4" w:rsidRDefault="00941CF4" w:rsidP="00941CF4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Тимчасово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окупована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територія:</w:t>
            </w:r>
          </w:p>
          <w:p w:rsidR="00941CF4" w:rsidRPr="00941CF4" w:rsidRDefault="00941CF4" w:rsidP="00941CF4">
            <w:pPr>
              <w:numPr>
                <w:ilvl w:val="0"/>
                <w:numId w:val="10"/>
              </w:numPr>
              <w:tabs>
                <w:tab w:val="left" w:pos="354"/>
              </w:tabs>
              <w:spacing w:before="1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сухопутна територія Автономної Республіки Крим та міста Севастополя,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внутрішні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територій;</w:t>
            </w:r>
          </w:p>
          <w:p w:rsidR="00941CF4" w:rsidRPr="00941CF4" w:rsidRDefault="00941CF4" w:rsidP="00941CF4">
            <w:pPr>
              <w:numPr>
                <w:ilvl w:val="0"/>
                <w:numId w:val="10"/>
              </w:numPr>
              <w:tabs>
                <w:tab w:val="left" w:pos="333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внутрішні морські води і територіальне море України навколо Кримського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півострова, територія виключної (морської) економічної зони України вздовж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узбережжя Кримського півострова та прилеглого до узбережжя континента-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льного шельфу України, на які поширюється юрисдикція органів державної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влади України відповідно до норм міжнародного права, Конституції та зако-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нів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941CF4" w:rsidRPr="00941CF4" w:rsidRDefault="00941CF4" w:rsidP="00941CF4">
            <w:pPr>
              <w:numPr>
                <w:ilvl w:val="0"/>
                <w:numId w:val="10"/>
              </w:numPr>
              <w:tabs>
                <w:tab w:val="left" w:pos="340"/>
              </w:tabs>
              <w:spacing w:line="230" w:lineRule="atLeast"/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повітряний простір над територіями, зазначеними у пунктах 1 і 2 цієї час-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тини.</w:t>
            </w:r>
          </w:p>
        </w:tc>
      </w:tr>
      <w:tr w:rsidR="00941CF4" w:rsidRPr="00941CF4" w:rsidTr="00867995">
        <w:trPr>
          <w:trHeight w:val="920"/>
        </w:trPr>
        <w:tc>
          <w:tcPr>
            <w:tcW w:w="2269" w:type="dxa"/>
          </w:tcPr>
          <w:p w:rsidR="00941CF4" w:rsidRPr="00941CF4" w:rsidRDefault="00941CF4" w:rsidP="00941CF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характеризується:</w:t>
            </w:r>
          </w:p>
          <w:p w:rsidR="00941CF4" w:rsidRPr="00941CF4" w:rsidRDefault="00941CF4" w:rsidP="00941CF4">
            <w:pPr>
              <w:numPr>
                <w:ilvl w:val="0"/>
                <w:numId w:val="9"/>
              </w:numPr>
              <w:tabs>
                <w:tab w:val="left" w:pos="333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умисними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діями,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941C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порушують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українського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ну 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конкретних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пунктах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пропуску;</w:t>
            </w:r>
          </w:p>
          <w:p w:rsidR="00941CF4" w:rsidRPr="00941CF4" w:rsidRDefault="00941CF4" w:rsidP="00941CF4">
            <w:pPr>
              <w:numPr>
                <w:ilvl w:val="0"/>
                <w:numId w:val="9"/>
              </w:numPr>
              <w:tabs>
                <w:tab w:val="left" w:pos="326"/>
              </w:tabs>
              <w:spacing w:before="1"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кордону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поза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вказаними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пунктами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пропуску.</w:t>
            </w:r>
          </w:p>
        </w:tc>
      </w:tr>
      <w:tr w:rsidR="00941CF4" w:rsidRPr="00941CF4" w:rsidTr="00867995">
        <w:trPr>
          <w:trHeight w:val="285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941CF4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інтересам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Україна</w:t>
            </w:r>
          </w:p>
        </w:tc>
      </w:tr>
      <w:tr w:rsidR="00941CF4" w:rsidRPr="00941CF4" w:rsidTr="00867995">
        <w:trPr>
          <w:trHeight w:val="230"/>
        </w:trPr>
        <w:tc>
          <w:tcPr>
            <w:tcW w:w="2269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років</w:t>
            </w:r>
          </w:p>
        </w:tc>
      </w:tr>
      <w:tr w:rsidR="00941CF4" w:rsidRPr="00941CF4" w:rsidTr="00867995">
        <w:trPr>
          <w:trHeight w:val="1382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941CF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332 КК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941CF4" w:rsidRPr="00941CF4" w:rsidRDefault="00941CF4" w:rsidP="00941CF4">
            <w:pPr>
              <w:numPr>
                <w:ilvl w:val="0"/>
                <w:numId w:val="8"/>
              </w:numPr>
              <w:tabs>
                <w:tab w:val="left" w:pos="309"/>
              </w:tabs>
              <w:ind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941CF4" w:rsidRPr="00941CF4" w:rsidRDefault="00941CF4" w:rsidP="00941CF4">
            <w:pPr>
              <w:numPr>
                <w:ilvl w:val="0"/>
                <w:numId w:val="8"/>
              </w:numPr>
              <w:tabs>
                <w:tab w:val="left" w:pos="309"/>
              </w:tabs>
              <w:spacing w:before="1"/>
              <w:ind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941CF4" w:rsidRPr="00941CF4" w:rsidRDefault="00941CF4" w:rsidP="00941CF4">
            <w:pPr>
              <w:numPr>
                <w:ilvl w:val="0"/>
                <w:numId w:val="8"/>
              </w:numPr>
              <w:tabs>
                <w:tab w:val="left" w:pos="309"/>
              </w:tabs>
              <w:ind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становища;</w:t>
            </w:r>
          </w:p>
          <w:p w:rsidR="00941CF4" w:rsidRPr="00941CF4" w:rsidRDefault="00941CF4" w:rsidP="00941CF4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332 КК України</w:t>
            </w:r>
          </w:p>
          <w:p w:rsidR="00941CF4" w:rsidRPr="00941CF4" w:rsidRDefault="00941CF4" w:rsidP="00941CF4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4)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332-2.</w:t>
      </w:r>
      <w:r w:rsidRPr="00941CF4">
        <w:rPr>
          <w:rFonts w:ascii="Times New Roman" w:eastAsia="Times New Roman" w:hAnsi="Times New Roman" w:cs="Times New Roman"/>
          <w:i/>
          <w:spacing w:val="4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перетинання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державного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кордону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України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239"/>
        </w:trPr>
        <w:tc>
          <w:tcPr>
            <w:tcW w:w="2269" w:type="dxa"/>
          </w:tcPr>
          <w:p w:rsidR="00941CF4" w:rsidRPr="00941CF4" w:rsidRDefault="00941CF4" w:rsidP="00941CF4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кордону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  <w:tr w:rsidR="00941CF4" w:rsidRPr="00941CF4" w:rsidTr="00867995">
        <w:trPr>
          <w:trHeight w:val="1149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характеризується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перетинанням державного кордону України у будь-який спосіб поза пункта-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ми</w:t>
            </w:r>
            <w:r w:rsidRPr="00941C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пропуску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державний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пунктах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пропуску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</w:p>
          <w:p w:rsidR="00941CF4" w:rsidRPr="00941CF4" w:rsidRDefault="00941CF4" w:rsidP="00941CF4">
            <w:pPr>
              <w:spacing w:line="228" w:lineRule="exact"/>
              <w:ind w:right="1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державний кордон України без відповідних документів, або за документами,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 містять недостовірні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</w:p>
        </w:tc>
      </w:tr>
      <w:tr w:rsidR="00941CF4" w:rsidRPr="00941CF4" w:rsidTr="00867995">
        <w:trPr>
          <w:trHeight w:val="287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інтересам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</w:p>
        </w:tc>
      </w:tr>
      <w:tr w:rsidR="00941CF4" w:rsidRPr="00941CF4" w:rsidTr="00867995">
        <w:trPr>
          <w:trHeight w:val="1152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numPr>
                <w:ilvl w:val="0"/>
                <w:numId w:val="7"/>
              </w:numPr>
              <w:tabs>
                <w:tab w:val="left" w:pos="333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941C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років</w:t>
            </w:r>
            <w:r w:rsidRPr="00941C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випадку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наявності</w:t>
            </w:r>
            <w:r w:rsidRPr="00941C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мети</w:t>
            </w:r>
            <w:r w:rsidRPr="00941C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запо-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інтересам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держави;</w:t>
            </w:r>
          </w:p>
          <w:p w:rsidR="00941CF4" w:rsidRPr="00941CF4" w:rsidRDefault="00941CF4" w:rsidP="00941CF4">
            <w:pPr>
              <w:numPr>
                <w:ilvl w:val="0"/>
                <w:numId w:val="7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заборонено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в’їзд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територію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941CF4" w:rsidRPr="00941CF4" w:rsidRDefault="00941CF4" w:rsidP="00941CF4">
            <w:pPr>
              <w:numPr>
                <w:ilvl w:val="0"/>
                <w:numId w:val="7"/>
              </w:numPr>
              <w:tabs>
                <w:tab w:val="left" w:pos="347"/>
              </w:tabs>
              <w:spacing w:line="228" w:lineRule="exact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представник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підрозділів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941CF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силових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відомств</w:t>
            </w:r>
            <w:r w:rsidRPr="00941CF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ви-агресора.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1151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Кваліфікуючі</w:t>
            </w:r>
            <w:r w:rsidRPr="00941CF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332-2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941CF4" w:rsidRPr="00941CF4" w:rsidRDefault="00941CF4" w:rsidP="00941CF4">
            <w:pPr>
              <w:numPr>
                <w:ilvl w:val="0"/>
                <w:numId w:val="6"/>
              </w:numPr>
              <w:tabs>
                <w:tab w:val="left" w:pos="309"/>
              </w:tabs>
              <w:ind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941CF4" w:rsidRPr="00941CF4" w:rsidRDefault="00941CF4" w:rsidP="00941CF4">
            <w:pPr>
              <w:numPr>
                <w:ilvl w:val="0"/>
                <w:numId w:val="6"/>
              </w:numPr>
              <w:tabs>
                <w:tab w:val="left" w:pos="309"/>
              </w:tabs>
              <w:spacing w:before="1"/>
              <w:ind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332-2</w:t>
            </w:r>
            <w:r w:rsidRPr="00941CF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941CF4" w:rsidRPr="00941CF4" w:rsidRDefault="00941CF4" w:rsidP="00941CF4">
            <w:pPr>
              <w:numPr>
                <w:ilvl w:val="0"/>
                <w:numId w:val="6"/>
              </w:numPr>
              <w:tabs>
                <w:tab w:val="left" w:pos="309"/>
              </w:tabs>
              <w:spacing w:before="1" w:line="215" w:lineRule="exact"/>
              <w:ind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поєднані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насильством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90" w:after="0" w:line="240" w:lineRule="auto"/>
        <w:ind w:right="25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333.</w:t>
      </w:r>
      <w:r w:rsidRPr="00941CF4">
        <w:rPr>
          <w:rFonts w:ascii="Times New Roman" w:eastAsia="Times New Roman" w:hAnsi="Times New Roman" w:cs="Times New Roman"/>
          <w:i/>
          <w:spacing w:val="4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порядку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здійснення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міжнародних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передач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товарів,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що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підлягають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державному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екс-</w:t>
      </w:r>
      <w:r w:rsidRPr="00941CF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портному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контролю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941CF4" w:rsidRPr="00941CF4" w:rsidTr="00867995">
        <w:trPr>
          <w:trHeight w:val="805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41CF4" w:rsidRPr="00941CF4" w:rsidRDefault="00941CF4" w:rsidP="00941CF4">
            <w:pPr>
              <w:spacing w:before="1"/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941CF4" w:rsidRPr="00941CF4" w:rsidRDefault="00941CF4" w:rsidP="00941CF4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встановлений порядок здійснення міжнародних передач товарів, що підляга-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ють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державному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експортному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контролю.</w:t>
            </w:r>
          </w:p>
          <w:p w:rsidR="00941CF4" w:rsidRPr="00941CF4" w:rsidRDefault="00941CF4" w:rsidP="00941CF4">
            <w:pPr>
              <w:spacing w:before="1"/>
              <w:ind w:right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Міжнародні передачі товарів – це експорт, імпорт, реекспорт товарів, їх тим-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часове вивезення за межі України або тимчасове ввезення на її територію,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транзит товарів територією України, а також будь-які інші передачі товарів,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 здійснюються за межами України, за умови участі в них суб’єктів здійс-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міжнародних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передач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товарів.</w:t>
            </w:r>
          </w:p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941CF4" w:rsidRPr="00941CF4" w:rsidRDefault="00941CF4" w:rsidP="00941CF4">
            <w:pPr>
              <w:ind w:right="1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товари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 підлягають державному експортному контролю – це товари: 1)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військового призначення;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2) подвійного використання.</w:t>
            </w:r>
          </w:p>
          <w:p w:rsidR="00941CF4" w:rsidRPr="00941CF4" w:rsidRDefault="00941CF4" w:rsidP="00941CF4">
            <w:pPr>
              <w:spacing w:before="1"/>
              <w:ind w:right="12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товарів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призначення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сукупності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окремо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належать: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вироби; б) послуги з розроблення, виробництва тощо вказаних виробів чи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технологій;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в) самі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технології.</w:t>
            </w:r>
          </w:p>
          <w:p w:rsidR="00941CF4" w:rsidRPr="00941CF4" w:rsidRDefault="00941CF4" w:rsidP="00941CF4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Товарами подвійного використання є: окремі види виробів, обладнання, ма-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теріалів,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програмного</w:t>
            </w:r>
            <w:r w:rsidRPr="00941CF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технологій,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спеціально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призначені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для військового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використання,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також роботи і послуги,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пов’язані з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ними,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які, крім цивільного призначення, можуть бути використані у військових або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терористичних цілях чи для розроблення, виробництва, використання товарів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військового призначення, зброї масового знищення, засобів доставки зазна-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ченої зброї чи ядерних вибухових пристроїв, у т. ч. окремі види ядерних ма-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теріалів, хімічних речовин, бактеріологічних, біологічних та токсичних пре-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паратів,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перелік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яких визначається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Кабінетом Міністрів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941CF4" w:rsidRPr="00941CF4" w:rsidRDefault="00941CF4" w:rsidP="00941CF4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Предметом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розглядуваного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є,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зокрема:</w:t>
            </w:r>
          </w:p>
          <w:p w:rsidR="00941CF4" w:rsidRPr="00941CF4" w:rsidRDefault="00941CF4" w:rsidP="00941CF4">
            <w:pPr>
              <w:numPr>
                <w:ilvl w:val="0"/>
                <w:numId w:val="5"/>
              </w:numPr>
              <w:tabs>
                <w:tab w:val="left" w:pos="340"/>
              </w:tabs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будь-які товари, які переміщуються у зв’язку із заходами, що проводяться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ЗС та іншими військовими формуваннями України за її межами або військо-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вими формуваннями іноземних держав на території України в рамках міжна-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родних договорів, що передбачають відповідні механізми державного конт-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ролю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 переміщенням товарів;</w:t>
            </w:r>
          </w:p>
          <w:p w:rsidR="00941CF4" w:rsidRPr="00941CF4" w:rsidRDefault="00941CF4" w:rsidP="00941CF4">
            <w:pPr>
              <w:numPr>
                <w:ilvl w:val="0"/>
                <w:numId w:val="5"/>
              </w:numPr>
              <w:tabs>
                <w:tab w:val="left" w:pos="364"/>
              </w:tabs>
              <w:spacing w:before="1"/>
              <w:ind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газова, спортивна чи мисливська зброя, її складові частини, патрони до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газової та боєприпаси до спортивної чи мисливської зброї під час їх міжнаро-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дної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передачі;</w:t>
            </w:r>
          </w:p>
          <w:p w:rsidR="00941CF4" w:rsidRPr="00941CF4" w:rsidRDefault="00941CF4" w:rsidP="00941CF4">
            <w:pPr>
              <w:numPr>
                <w:ilvl w:val="0"/>
                <w:numId w:val="5"/>
              </w:numPr>
              <w:tabs>
                <w:tab w:val="left" w:pos="362"/>
              </w:tabs>
              <w:ind w:right="118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табельна та службово-штатна зброя, що належить військовослужбовцям,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особам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рядового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начальницького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внутрішніх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справ,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</w:p>
          <w:p w:rsidR="00941CF4" w:rsidRPr="00941CF4" w:rsidRDefault="00941CF4" w:rsidP="00941CF4">
            <w:pPr>
              <w:spacing w:line="228" w:lineRule="exact"/>
              <w:ind w:right="1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особам, які відповідно до законодавства мають право на носіння такої зброї,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вивозиться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 ввозиться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згідно з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міжнародними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договорами.</w:t>
            </w:r>
          </w:p>
        </w:tc>
      </w:tr>
      <w:tr w:rsidR="00941CF4" w:rsidRPr="00941CF4" w:rsidTr="00867995">
        <w:trPr>
          <w:trHeight w:val="1841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941CF4" w:rsidRPr="00941CF4" w:rsidRDefault="00941CF4" w:rsidP="00941C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941CF4" w:rsidRPr="00941CF4" w:rsidRDefault="00941CF4" w:rsidP="00941CF4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порушення встановленого порядку здійснення міжнародних передач товарів,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 підлягають державному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експортному контролю.</w:t>
            </w:r>
          </w:p>
          <w:p w:rsidR="00941CF4" w:rsidRPr="00941CF4" w:rsidRDefault="00941CF4" w:rsidP="00941CF4">
            <w:pPr>
              <w:spacing w:before="2"/>
              <w:ind w:right="1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Диспозиція ст. 333 сконструйована як бланкетна. Тому для визначення тих чи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інших ознак складу кримінального правопорушення необхідно звертатися до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нормативно-правових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актів,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передусім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Закону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«Про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державний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контроль</w:t>
            </w:r>
            <w:r w:rsidRPr="00941CF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міжнародними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передачами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товарів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приз-</w:t>
            </w:r>
          </w:p>
          <w:p w:rsidR="00941CF4" w:rsidRPr="00941CF4" w:rsidRDefault="00941CF4" w:rsidP="00941CF4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начення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подвійного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використання».</w:t>
            </w:r>
          </w:p>
        </w:tc>
      </w:tr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941CF4" w:rsidRPr="00941CF4" w:rsidRDefault="00941CF4" w:rsidP="00941CF4">
            <w:pPr>
              <w:spacing w:line="230" w:lineRule="atLeast"/>
              <w:ind w:right="181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/необережність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(залежно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конкретної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цього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го правопорушення).</w:t>
            </w:r>
          </w:p>
        </w:tc>
      </w:tr>
      <w:tr w:rsidR="00941CF4" w:rsidRPr="00941CF4" w:rsidTr="00867995">
        <w:trPr>
          <w:trHeight w:val="230"/>
        </w:trPr>
        <w:tc>
          <w:tcPr>
            <w:tcW w:w="2269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років</w:t>
            </w:r>
          </w:p>
        </w:tc>
      </w:tr>
      <w:tr w:rsidR="00941CF4" w:rsidRPr="00941CF4" w:rsidTr="00867995">
        <w:trPr>
          <w:trHeight w:val="690"/>
        </w:trPr>
        <w:tc>
          <w:tcPr>
            <w:tcW w:w="2269" w:type="dxa"/>
          </w:tcPr>
          <w:p w:rsidR="00941CF4" w:rsidRPr="00941CF4" w:rsidRDefault="00941CF4" w:rsidP="00941CF4">
            <w:pPr>
              <w:spacing w:line="230" w:lineRule="atLeast"/>
              <w:ind w:right="13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 ознаки</w:t>
            </w:r>
            <w:r w:rsidRPr="00941CF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(ч. 2 ст. 333 КК Украї-</w:t>
            </w:r>
            <w:r w:rsidRPr="00941CF4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ни)</w:t>
            </w:r>
          </w:p>
        </w:tc>
        <w:tc>
          <w:tcPr>
            <w:tcW w:w="6947" w:type="dxa"/>
          </w:tcPr>
          <w:p w:rsidR="00941CF4" w:rsidRPr="00941CF4" w:rsidRDefault="00941CF4" w:rsidP="00941CF4">
            <w:pPr>
              <w:numPr>
                <w:ilvl w:val="0"/>
                <w:numId w:val="4"/>
              </w:numPr>
              <w:tabs>
                <w:tab w:val="left" w:pos="309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941CF4" w:rsidRPr="00941CF4" w:rsidRDefault="00941CF4" w:rsidP="00941CF4">
            <w:pPr>
              <w:numPr>
                <w:ilvl w:val="0"/>
                <w:numId w:val="4"/>
              </w:numPr>
              <w:tabs>
                <w:tab w:val="left" w:pos="309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повторно.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334.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правил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міжнародних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польотів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688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941CF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міжнародних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польотів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</w:t>
            </w:r>
            <w:r w:rsidRPr="00941CF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кордону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941CF4" w:rsidRPr="00941CF4" w:rsidRDefault="00941CF4" w:rsidP="00941CF4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Міжнародний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політ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941CF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здійснюваний</w:t>
            </w:r>
            <w:r w:rsidRPr="00941CF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повітряному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просторі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за-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691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планований або незапланований політ повітряного судна, який виконується з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перетинанням</w:t>
            </w:r>
            <w:r w:rsidRPr="00941CF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941CF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кордону</w:t>
            </w:r>
            <w:r w:rsidRPr="00941CF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941CF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т.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кордону,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941CF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</w:p>
          <w:p w:rsidR="00941CF4" w:rsidRPr="00941CF4" w:rsidRDefault="00941CF4" w:rsidP="00941CF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проведено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делімітацію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демаркацію).</w:t>
            </w:r>
          </w:p>
        </w:tc>
      </w:tr>
      <w:tr w:rsidR="00941CF4" w:rsidRPr="00941CF4" w:rsidTr="00867995">
        <w:trPr>
          <w:trHeight w:val="7361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941CF4" w:rsidRPr="00941CF4" w:rsidRDefault="00941CF4" w:rsidP="00941CF4">
            <w:pPr>
              <w:numPr>
                <w:ilvl w:val="0"/>
                <w:numId w:val="3"/>
              </w:numPr>
              <w:tabs>
                <w:tab w:val="left" w:pos="352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вліт в Україну або виліт із України без відповідного дозволу передбачає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перетинання повітряним судном державного кордону України у повітрі без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дозволу відповідного органу управління повітряним рухом України, виданого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 підставі міждержавної домовленості (угоди), рішення МЗС або заяви від-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повідного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міністерства,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відомства,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підприємства,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установи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організації,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погодженого з МЗС, підтверджених безпосередньо перед моментом перети-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нання державного кордону України. Закінченим кримінальне правопорушен-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ня у цій формі є з моменту фактичного незаконного перетинання повітряним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судном лінії державного кордону України у повітрі. Місце вчинення вльоту 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вильоту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 без відповідного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дозволу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обов’язковою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ознакою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об’єктивної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сторони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цій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формі: таким місцем може бути тільки державний кордон України (в даному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випадку – вертикальна поверхня, яка проходить по відповідній лінії і визна-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чає межі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простору України).</w:t>
            </w:r>
          </w:p>
          <w:p w:rsidR="00941CF4" w:rsidRPr="00941CF4" w:rsidRDefault="00941CF4" w:rsidP="00941CF4">
            <w:pPr>
              <w:numPr>
                <w:ilvl w:val="0"/>
                <w:numId w:val="3"/>
              </w:numPr>
              <w:tabs>
                <w:tab w:val="left" w:pos="349"/>
              </w:tabs>
              <w:spacing w:before="2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недодержання зазначених у дозволі маршрутів, трас і коридорів, а також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ешелонів і місць посадки означає порушення членами екіпажу повітряного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судна, яке здійснює міжнародний політ, відповідних вимог органів управлін-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ня повітряним рухом України, і може полягати, зокрема, у відхиленні від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маршруту, заданого ешелону (висоти) польоту, посадці повітряного судна на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незапланований аеродром, крім аварійних випадків. Закінченим криміналь-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ним правопорушенням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 цих формах є з моменту, відповідно, вильоту за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межі повітряної траси, коридору перельоту або невльоту у них, посадки 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необумовленому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аеропорту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(на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аеродромі),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зниження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нижче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підняття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вище дозволеного ешелону. У цій формі це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може бути вчинене у повітряному просторі України (ним є частина повітря-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ної сфери, розташована над суходолом і водною територією України, у т. ч.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над її територіальними водами), а якщо закони країни перебування користу-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вача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 передбачають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іншого,-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межами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941CF4" w:rsidRPr="00941CF4" w:rsidRDefault="00941CF4" w:rsidP="00941CF4">
            <w:pPr>
              <w:spacing w:line="230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Засобами вчинення кримінального правопорушення, передбаченого ст. 334, є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повітряні транспортні засоби, що пілотуються під час здійснення міжнарод-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польотів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(літаки,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гелікоптери,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дирижаблі,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повітряні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кулі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941CF4" w:rsidRPr="00941CF4" w:rsidTr="00867995">
        <w:trPr>
          <w:trHeight w:val="285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941CF4" w:rsidRPr="00941CF4" w:rsidTr="00867995">
        <w:trPr>
          <w:trHeight w:val="690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член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екіпажу</w:t>
            </w:r>
            <w:r w:rsidRPr="00941C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(або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пілот-одинак)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іноземного</w:t>
            </w:r>
            <w:r w:rsidRPr="00941C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українського</w:t>
            </w:r>
            <w:r w:rsidRPr="00941C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судна,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941C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політ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міжнародними</w:t>
            </w:r>
            <w:r w:rsidRPr="00941C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авіалініями,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між-</w:t>
            </w:r>
          </w:p>
          <w:p w:rsidR="00941CF4" w:rsidRPr="00941CF4" w:rsidRDefault="00941CF4" w:rsidP="00941CF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народних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польотів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обов’язковими.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90" w:after="0" w:line="240" w:lineRule="auto"/>
        <w:ind w:right="26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335.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Ухилення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від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призову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на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строкову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військову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службу,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військову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службу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за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призовом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осіб</w:t>
      </w:r>
      <w:r w:rsidRPr="00941CF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офіцерсь-</w:t>
      </w:r>
      <w:r w:rsidRPr="00941CF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кого складу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додержанням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призову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строкову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службу,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військову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службу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 призовом осіб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офіцерського складу.</w:t>
            </w:r>
          </w:p>
        </w:tc>
      </w:tr>
      <w:tr w:rsidR="00941CF4" w:rsidRPr="00941CF4" w:rsidTr="00867995">
        <w:trPr>
          <w:trHeight w:val="1838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виявляється в ухи-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ленні від призову на строкову військову службу, військову службу за призо-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вом осіб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офіцерського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шляхом:</w:t>
            </w:r>
          </w:p>
          <w:p w:rsidR="00941CF4" w:rsidRPr="00941CF4" w:rsidRDefault="00941CF4" w:rsidP="00941CF4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(заподіяння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собі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тілесного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ушкодження,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симуляції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хвороби,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підкупі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працівників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військкомату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941CF4" w:rsidRPr="00941CF4" w:rsidRDefault="00941CF4" w:rsidP="00941C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бездіяльності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(має місце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випадку,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коли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отримала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повідомлення</w:t>
            </w:r>
          </w:p>
          <w:p w:rsidR="00941CF4" w:rsidRPr="00941CF4" w:rsidRDefault="00941CF4" w:rsidP="00941CF4">
            <w:pPr>
              <w:spacing w:line="228" w:lineRule="exact"/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(повістку) про призов, не з'являється без поважних причин до призовного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пункту в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строки, вказані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повідомленні).</w:t>
            </w:r>
          </w:p>
        </w:tc>
      </w:tr>
      <w:tr w:rsidR="00941CF4" w:rsidRPr="00941CF4" w:rsidTr="00867995">
        <w:trPr>
          <w:trHeight w:val="287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941CF4" w:rsidRPr="00941CF4" w:rsidTr="00867995">
        <w:trPr>
          <w:trHeight w:val="1151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numPr>
                <w:ilvl w:val="0"/>
                <w:numId w:val="2"/>
              </w:numPr>
              <w:tabs>
                <w:tab w:val="left" w:pos="340"/>
              </w:tabs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придатні для цього за станом здоров'я громадяни України чоловічої статі,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яким до дня відправлення у військові частини виповнилося 18 років, та стар-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ші особи, які не досягли 27-річного віку і не мають права на звільнення або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відстрочку від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призову на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строкову військову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службу;</w:t>
            </w:r>
          </w:p>
          <w:p w:rsidR="00941CF4" w:rsidRPr="00941CF4" w:rsidRDefault="00941CF4" w:rsidP="00941CF4">
            <w:pPr>
              <w:numPr>
                <w:ilvl w:val="0"/>
                <w:numId w:val="2"/>
              </w:numPr>
              <w:tabs>
                <w:tab w:val="left" w:pos="326"/>
              </w:tabs>
              <w:spacing w:line="211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офіцерського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складу.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 336.</w:t>
      </w:r>
      <w:r w:rsidRPr="00941CF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Ухилення від призову на військову службу під час мобілізації, на особливий період, на військову</w:t>
      </w:r>
      <w:r w:rsidRPr="00941CF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службу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за</w:t>
      </w:r>
      <w:r w:rsidRPr="00941CF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призовом осіб із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числа</w:t>
      </w:r>
      <w:r w:rsidRPr="00941CF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резервістів в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особливий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період</w:t>
      </w:r>
    </w:p>
    <w:p w:rsidR="00941CF4" w:rsidRPr="00941CF4" w:rsidRDefault="00941CF4" w:rsidP="00941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595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формування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hyperlink r:id="rId5">
              <w:r w:rsidRPr="00941CF4">
                <w:rPr>
                  <w:rFonts w:ascii="Times New Roman" w:eastAsia="Times New Roman" w:hAnsi="Times New Roman" w:cs="Times New Roman"/>
                  <w:sz w:val="20"/>
                </w:rPr>
                <w:t>Збройних</w:t>
              </w:r>
              <w:r w:rsidRPr="00941CF4">
                <w:rPr>
                  <w:rFonts w:ascii="Times New Roman" w:eastAsia="Times New Roman" w:hAnsi="Times New Roman" w:cs="Times New Roman"/>
                  <w:spacing w:val="9"/>
                  <w:sz w:val="20"/>
                </w:rPr>
                <w:t xml:space="preserve"> </w:t>
              </w:r>
              <w:r w:rsidRPr="00941CF4">
                <w:rPr>
                  <w:rFonts w:ascii="Times New Roman" w:eastAsia="Times New Roman" w:hAnsi="Times New Roman" w:cs="Times New Roman"/>
                  <w:sz w:val="20"/>
                </w:rPr>
                <w:t>сил</w:t>
              </w:r>
              <w:r w:rsidRPr="00941CF4">
                <w:rPr>
                  <w:rFonts w:ascii="Times New Roman" w:eastAsia="Times New Roman" w:hAnsi="Times New Roman" w:cs="Times New Roman"/>
                  <w:spacing w:val="7"/>
                  <w:sz w:val="20"/>
                </w:rPr>
                <w:t xml:space="preserve"> </w:t>
              </w:r>
              <w:r w:rsidRPr="00941CF4">
                <w:rPr>
                  <w:rFonts w:ascii="Times New Roman" w:eastAsia="Times New Roman" w:hAnsi="Times New Roman" w:cs="Times New Roman"/>
                  <w:sz w:val="20"/>
                </w:rPr>
                <w:t>України</w:t>
              </w:r>
              <w:r w:rsidRPr="00941CF4">
                <w:rPr>
                  <w:rFonts w:ascii="Times New Roman" w:eastAsia="Times New Roman" w:hAnsi="Times New Roman" w:cs="Times New Roman"/>
                  <w:spacing w:val="-3"/>
                  <w:sz w:val="20"/>
                </w:rPr>
                <w:t xml:space="preserve"> </w:t>
              </w:r>
            </w:hyperlink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941C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формувань,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мобілізаційної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підготовки.</w:t>
            </w:r>
          </w:p>
        </w:tc>
      </w:tr>
      <w:tr w:rsidR="00941CF4" w:rsidRPr="00941CF4" w:rsidTr="00867995">
        <w:trPr>
          <w:trHeight w:val="6439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 (аналогічно ст. 335 КК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України),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однак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формі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бездіяльності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нез’явленні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суб’єкта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обов’язково до призовної дільниці, а й безпосередньо до військової частини,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військової установи, які зазначені у повістці або наказі. Крім того, при ухи-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ленні від призову за мобілізацією можливі й інші способи (наприклад, неза-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конне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отримання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званої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«броні»).</w:t>
            </w:r>
          </w:p>
          <w:p w:rsidR="00941CF4" w:rsidRPr="00941CF4" w:rsidRDefault="00941CF4" w:rsidP="00941CF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Обов’язковою ознакою є час вчинення кримінального правопорушення – час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 особливий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період</w:t>
            </w:r>
          </w:p>
          <w:p w:rsidR="00941CF4" w:rsidRPr="00941CF4" w:rsidRDefault="00941CF4" w:rsidP="00941CF4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Мобілізація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– це комплекс заходів, здійснюваних з метою планомірного пе-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реведення національної економіки, діяльності органів державної влади, ін-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органів,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підприємств,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установ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організацій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формувань,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цивільного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</w:p>
          <w:p w:rsidR="00941CF4" w:rsidRPr="00941CF4" w:rsidRDefault="00941CF4" w:rsidP="00941CF4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організацію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штати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часу.</w:t>
            </w:r>
          </w:p>
          <w:p w:rsidR="00941CF4" w:rsidRPr="00941CF4" w:rsidRDefault="00941CF4" w:rsidP="00941CF4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Мобілізація в Україні може проводитися відкрито чи приховано і може бути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загальною або частковою. Вид, обсяги, порядок і строк проведення мобілі-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зації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визначаються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Президентом України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рішенні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 її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проведення.</w:t>
            </w:r>
          </w:p>
          <w:p w:rsidR="00941CF4" w:rsidRPr="00941CF4" w:rsidRDefault="00941CF4" w:rsidP="00941CF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Особливий період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– період</w:t>
            </w:r>
            <w:r w:rsidRPr="00941CF4">
              <w:rPr>
                <w:rFonts w:ascii="Times New Roman" w:eastAsia="Times New Roman" w:hAnsi="Times New Roman" w:cs="Times New Roman"/>
                <w:spacing w:val="5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941CF4">
              <w:rPr>
                <w:rFonts w:ascii="Times New Roman" w:eastAsia="Times New Roman" w:hAnsi="Times New Roman" w:cs="Times New Roman"/>
                <w:spacing w:val="5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національної економіки,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нів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органів, органів місцевого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само-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врядування,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інших військових формувань, сил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цивільного захисту, підприємств, установ 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організацій,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громадянами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свого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конституційного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обов'язку щодо захисту Віт-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чизни,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незалежності та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цілісності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настає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оголошення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рішення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 мобілізацію (крім цільової) або доведен-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його до виконавців стосовно прихованої мобілізації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вве-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дення</w:t>
            </w:r>
            <w:r w:rsidRPr="00941C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стану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Україні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окремих</w:t>
            </w:r>
            <w:r w:rsidRPr="00941C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місцевостях</w:t>
            </w:r>
            <w:r w:rsidRPr="00941C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охоплює</w:t>
            </w:r>
            <w:r w:rsidRPr="00941C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час</w:t>
            </w:r>
          </w:p>
          <w:p w:rsidR="00941CF4" w:rsidRPr="00941CF4" w:rsidRDefault="00941CF4" w:rsidP="00941CF4">
            <w:pPr>
              <w:spacing w:line="228" w:lineRule="exac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мобілізації, воєнний час і частково відбудовний період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після закінчення во-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єнних дій;</w:t>
            </w:r>
          </w:p>
        </w:tc>
      </w:tr>
      <w:tr w:rsidR="00941CF4" w:rsidRPr="00941CF4" w:rsidTr="00867995">
        <w:trPr>
          <w:trHeight w:val="230"/>
        </w:trPr>
        <w:tc>
          <w:tcPr>
            <w:tcW w:w="2269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резервісти</w:t>
            </w:r>
            <w:r w:rsidRPr="00941CF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військовозобов’язані,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941CF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перебувають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запасі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заброньован</w:t>
            </w:r>
          </w:p>
          <w:p w:rsidR="00941CF4" w:rsidRPr="00941CF4" w:rsidRDefault="00941CF4" w:rsidP="00941CF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установленому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період мобілізації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особливий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період.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90" w:after="0" w:line="240" w:lineRule="auto"/>
        <w:ind w:right="26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336-1.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Ухилення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від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проходження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служби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цивільного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захисту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особливий</w:t>
      </w:r>
      <w:r w:rsidRPr="00941CF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період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чи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разі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проведення</w:t>
      </w:r>
      <w:r w:rsidRPr="00941CF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цільової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мобілізації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184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встановлений з метою забезпечення нормальної діяльності служби цивільно-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го захисту порядок її комплектування в особливий період чи у разі прове-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дення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цільової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мобілізації.</w:t>
            </w:r>
          </w:p>
          <w:p w:rsidR="00941CF4" w:rsidRPr="00941CF4" w:rsidRDefault="00941CF4" w:rsidP="00941CF4">
            <w:pPr>
              <w:spacing w:line="230" w:lineRule="exact"/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r w:rsidRPr="00941CF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цивільного</w:t>
            </w:r>
            <w:r w:rsidRPr="00941CF4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941CF4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941CF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державною</w:t>
            </w:r>
            <w:r w:rsidRPr="00941CF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службою</w:t>
            </w:r>
            <w:r w:rsidRPr="00941CF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941CF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характеру,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яка забезпечує пожежну охорону, захист населення і територій від негатив-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ного впливу надзвичайних ситуацій, вживає заходів до запобігання і реагу-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вання на надзвичайні ситуації, ліквідації їх наслідків у мирний час та в особ-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ливий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період</w:t>
            </w:r>
          </w:p>
        </w:tc>
      </w:tr>
      <w:tr w:rsidR="00941CF4" w:rsidRPr="00941CF4" w:rsidTr="00867995">
        <w:trPr>
          <w:trHeight w:val="161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полягає в ухиленні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 проходження служби цивільного захисту як шляхом дії, так і бездіяльнос-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ті.</w:t>
            </w:r>
          </w:p>
          <w:p w:rsidR="00941CF4" w:rsidRPr="00941CF4" w:rsidRDefault="00941CF4" w:rsidP="00941CF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Обов’язковою ознакою даного складу кримінального правопорушення є час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особливий період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цільової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мобілізації.</w:t>
            </w:r>
          </w:p>
          <w:p w:rsidR="00941CF4" w:rsidRPr="00941CF4" w:rsidRDefault="00941CF4" w:rsidP="00941CF4">
            <w:pPr>
              <w:spacing w:line="23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З метою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ліквідації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стихійного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лиха,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аварій</w:t>
            </w:r>
            <w:r w:rsidRPr="00941CF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 катастроф у мир-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ний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час може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проводитися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цільова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мобілізація.</w:t>
            </w:r>
          </w:p>
        </w:tc>
      </w:tr>
      <w:tr w:rsidR="00941CF4" w:rsidRPr="00941CF4" w:rsidTr="00867995">
        <w:trPr>
          <w:trHeight w:val="285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941CF4" w:rsidRPr="00941CF4" w:rsidTr="00867995">
        <w:trPr>
          <w:trHeight w:val="1151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30" w:lineRule="atLeast"/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особа, зобов’язана проходити службу цивільного захисту в особливий період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чи у разі проведення цільової мобілізації, тобто особи рядового і начальниць-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кого складу служби цивільного захисту – громадяни, які у добровільному по-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рядку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прийняті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службу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цивільного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контрактом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яким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присвоєно</w:t>
            </w:r>
            <w:r w:rsidRPr="00941CF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Положення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спеціальні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звання.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941CF4" w:rsidRPr="00941CF4" w:rsidRDefault="00941CF4" w:rsidP="00941CF4">
      <w:pPr>
        <w:widowControl w:val="0"/>
        <w:autoSpaceDE w:val="0"/>
        <w:autoSpaceDN w:val="0"/>
        <w:spacing w:before="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41CF4">
        <w:rPr>
          <w:rFonts w:ascii="Times New Roman" w:eastAsia="Times New Roman" w:hAnsi="Times New Roman" w:cs="Times New Roman"/>
          <w:i/>
          <w:sz w:val="20"/>
        </w:rPr>
        <w:t>Стаття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337.</w:t>
      </w:r>
      <w:r w:rsidRPr="00941CF4">
        <w:rPr>
          <w:rFonts w:ascii="Times New Roman" w:eastAsia="Times New Roman" w:hAnsi="Times New Roman" w:cs="Times New Roman"/>
          <w:i/>
          <w:spacing w:val="48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Ухилення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від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військового</w:t>
      </w:r>
      <w:r w:rsidRPr="00941CF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обліку</w:t>
      </w:r>
      <w:r w:rsidRPr="00941CF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або спеціальних</w:t>
      </w:r>
      <w:r w:rsidRPr="00941CF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41CF4">
        <w:rPr>
          <w:rFonts w:ascii="Times New Roman" w:eastAsia="Times New Roman" w:hAnsi="Times New Roman" w:cs="Times New Roman"/>
          <w:i/>
          <w:sz w:val="20"/>
        </w:rPr>
        <w:t>зборів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46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941CF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метою забезпечення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нормальної діяльності органів</w:t>
            </w:r>
            <w:r w:rsidRPr="00941C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виконавчої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941CF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обліку</w:t>
            </w:r>
            <w:r w:rsidRPr="00941CF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підготовки</w:t>
            </w:r>
            <w:r w:rsidRPr="00941CF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військо-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941CF4" w:rsidRPr="00941CF4" w:rsidTr="00867995">
        <w:trPr>
          <w:trHeight w:val="230"/>
        </w:trPr>
        <w:tc>
          <w:tcPr>
            <w:tcW w:w="2269" w:type="dxa"/>
          </w:tcPr>
          <w:p w:rsidR="00941CF4" w:rsidRPr="00941CF4" w:rsidRDefault="00941CF4" w:rsidP="00941CF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возобов’язаних.</w:t>
            </w:r>
          </w:p>
        </w:tc>
      </w:tr>
      <w:tr w:rsidR="00941CF4" w:rsidRPr="00941CF4" w:rsidTr="00867995">
        <w:trPr>
          <w:trHeight w:val="9910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склад</w:t>
            </w:r>
            <w:r w:rsidRPr="00941CF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941CF4" w:rsidRPr="00941CF4" w:rsidRDefault="00941CF4" w:rsidP="00941CF4">
            <w:pPr>
              <w:numPr>
                <w:ilvl w:val="0"/>
                <w:numId w:val="1"/>
              </w:numPr>
              <w:tabs>
                <w:tab w:val="left" w:pos="396"/>
              </w:tabs>
              <w:spacing w:before="1"/>
              <w:ind w:right="116" w:hanging="20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ухилення від військового обліку після попередження, зробленого відпо-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відним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керівником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територіального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центру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комплектування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соціальної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підтримки, керівниками відповідних органів Служби безпеки України, від-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повідних підрозділів Служби зовнішньої розвідки України (ч. 1 ст. 337 КК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941CF4" w:rsidRPr="00941CF4" w:rsidRDefault="00941CF4" w:rsidP="00941CF4">
            <w:pPr>
              <w:numPr>
                <w:ilvl w:val="0"/>
                <w:numId w:val="1"/>
              </w:numPr>
              <w:tabs>
                <w:tab w:val="left" w:pos="396"/>
              </w:tabs>
              <w:spacing w:line="237" w:lineRule="auto"/>
              <w:ind w:right="101" w:hanging="20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ухилення від навчальних (перевірних) або спеціальних зборів (ч. 2 ст. 337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  <w:p w:rsidR="00941CF4" w:rsidRPr="00941CF4" w:rsidRDefault="00941CF4" w:rsidP="00941CF4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Навчальні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(або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перевірочні)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збори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мають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меті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перевірку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підгото-</w:t>
            </w:r>
            <w:r w:rsidRPr="00941CF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вки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військовозобов’язаних,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підвищення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рівня.</w:t>
            </w:r>
          </w:p>
          <w:p w:rsidR="00941CF4" w:rsidRPr="00941CF4" w:rsidRDefault="00941CF4" w:rsidP="00941CF4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Військовозобов'язані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призиваються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навчальні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(або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перевірочні)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спеціаль-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ні збори. Резервісти проходять підготовку та збори відповідно до програм 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порядку,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встановленому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положеннями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громадянами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служби у військовому резерві. Про початок та закінчення зборів військовозо-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бов'язаних та резервістів видається відповідний наказ командира військової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частини.</w:t>
            </w:r>
          </w:p>
          <w:p w:rsidR="00941CF4" w:rsidRPr="00941CF4" w:rsidRDefault="00941CF4" w:rsidP="00941CF4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Чисельність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військовозобов'язаних,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які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підлягають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призову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навчальні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збори,</w:t>
            </w:r>
            <w:r w:rsidRPr="00941CF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щорічно визначається Міністерством оборони України в межах бюджетних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асигнувань на оборону. Чисельність військовозобов’язаних та резервістів, які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перебувають на військовому обліку в Службі безпеки України та підлягають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призову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навчальні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збори,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щорічно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визначається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Службою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безпеки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межах бюджетних асигнувань, виділених Службі. Чисельність військовозо-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бов’язаних та резервістів, які перебувають на військовому обліку в Службі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зовнішньої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розвідки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підлягають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призову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навчальні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збори,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визна-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чається Службою зовнішньої розвідки України в межах бюджетних асигну-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вань,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виділених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Службі.</w:t>
            </w:r>
          </w:p>
          <w:p w:rsidR="00941CF4" w:rsidRPr="00941CF4" w:rsidRDefault="00941CF4" w:rsidP="00941CF4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Військовозобов’язані (крім резервістів) можуть бути призвані районними (мі-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ськими) територіальними центрами комплектування та соціальної підтримки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один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раз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три</w:t>
            </w:r>
            <w:r w:rsidRPr="00941CF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роки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навчальні</w:t>
            </w:r>
            <w:r w:rsidRPr="00941CF4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збори</w:t>
            </w:r>
            <w:r w:rsidRPr="00941CF4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строком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трьох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місяців.</w:t>
            </w:r>
          </w:p>
          <w:p w:rsidR="00941CF4" w:rsidRPr="00941CF4" w:rsidRDefault="00941CF4" w:rsidP="00941CF4">
            <w:pPr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проведення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навчальних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зборів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військовозобов'язаних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резервіс-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тів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визначаються</w:t>
            </w:r>
            <w:r w:rsidRPr="00941CF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Генеральним</w:t>
            </w:r>
            <w:r w:rsidRPr="00941CF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штабом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941CF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органами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управління іншими військовими формуваннями відповідно до Закону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Військовозобов’язані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резервісти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41C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період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навчальними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зборами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залучатися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планом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Генерального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штабу</w:t>
            </w:r>
            <w:r w:rsidRPr="00941CF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941CF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941CF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>управління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>іншими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>військовими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формуваннями</w:t>
            </w:r>
            <w:r w:rsidRPr="00941CF4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за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погодженням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>Генеральним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штабом</w:t>
            </w:r>
            <w:r w:rsidRPr="00941CF4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перевірочних</w:t>
            </w:r>
            <w:r w:rsidRPr="00941CF4">
              <w:rPr>
                <w:rFonts w:ascii="Times New Roman" w:eastAsia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>зборів</w:t>
            </w:r>
            <w:r w:rsidRPr="00941CF4">
              <w:rPr>
                <w:rFonts w:ascii="Times New Roman" w:eastAsia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строком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41CF4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п’яти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днів</w:t>
            </w:r>
            <w:r w:rsidRPr="00941CF4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941CF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відриву</w:t>
            </w:r>
            <w:r w:rsidRPr="00941CF4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941CF4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виробництва,</w:t>
            </w:r>
            <w:r w:rsidRPr="00941CF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941CF4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941CF4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41CF4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відривом.Загальний</w:t>
            </w:r>
            <w:r w:rsidRPr="00941CF4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строк</w:t>
            </w:r>
            <w:r w:rsidRPr="00941CF4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обов’язків служби у військовому резерві не може перевищувати трьох місяців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рік,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визначено</w:t>
            </w:r>
            <w:r w:rsidRPr="00941CF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законом.</w:t>
            </w:r>
          </w:p>
          <w:p w:rsidR="00941CF4" w:rsidRPr="00941CF4" w:rsidRDefault="00941CF4" w:rsidP="00941CF4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Спеціальні збори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призначаються у разі прийняття Президентом України схва-</w:t>
            </w:r>
            <w:r w:rsidRPr="00941CF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леного ВРУ рішення про введення в Україні або в окремих її місцевостях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надзвичайного стану, а також оголошення окремих місцевостей України зо-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нами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надзвичайної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екологічної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ситуації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41CF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термін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941CF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місяців</w:t>
            </w:r>
          </w:p>
        </w:tc>
      </w:tr>
      <w:tr w:rsidR="00941CF4" w:rsidRPr="00941CF4" w:rsidTr="00867995">
        <w:trPr>
          <w:trHeight w:val="287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941CF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941CF4" w:rsidRPr="00941CF4" w:rsidTr="00867995">
        <w:trPr>
          <w:trHeight w:val="461"/>
        </w:trPr>
        <w:tc>
          <w:tcPr>
            <w:tcW w:w="2269" w:type="dxa"/>
          </w:tcPr>
          <w:p w:rsidR="00941CF4" w:rsidRPr="00941CF4" w:rsidRDefault="00941CF4" w:rsidP="00941CF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1CF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941CF4" w:rsidRPr="00941CF4" w:rsidRDefault="00941CF4" w:rsidP="00941CF4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337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призовник,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військовозобов’язаний,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резервіст;</w:t>
            </w:r>
          </w:p>
          <w:p w:rsidR="00941CF4" w:rsidRPr="00941CF4" w:rsidRDefault="00941CF4" w:rsidP="00941CF4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337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941CF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941CF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військовозобов’язаний,</w:t>
            </w:r>
            <w:r w:rsidRPr="00941CF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CF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резервіст.</w:t>
            </w:r>
          </w:p>
        </w:tc>
      </w:tr>
    </w:tbl>
    <w:p w:rsidR="00941CF4" w:rsidRPr="00941CF4" w:rsidRDefault="00941CF4" w:rsidP="00941CF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</w:rPr>
        <w:sectPr w:rsidR="00941CF4" w:rsidRPr="00941CF4">
          <w:pgSz w:w="11910" w:h="16840"/>
          <w:pgMar w:top="1120" w:right="340" w:bottom="1120" w:left="1220" w:header="0" w:footer="925" w:gutter="0"/>
          <w:cols w:space="720"/>
        </w:sectPr>
      </w:pPr>
    </w:p>
    <w:p w:rsidR="00C45F02" w:rsidRDefault="00C45F02"/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9D6"/>
    <w:multiLevelType w:val="hybridMultilevel"/>
    <w:tmpl w:val="02D4D72A"/>
    <w:lvl w:ilvl="0" w:tplc="22E27D7A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FC67282">
      <w:numFmt w:val="bullet"/>
      <w:lvlText w:val="•"/>
      <w:lvlJc w:val="left"/>
      <w:pPr>
        <w:ind w:left="780" w:hanging="245"/>
      </w:pPr>
      <w:rPr>
        <w:rFonts w:hint="default"/>
        <w:lang w:val="uk-UA" w:eastAsia="en-US" w:bidi="ar-SA"/>
      </w:rPr>
    </w:lvl>
    <w:lvl w:ilvl="2" w:tplc="5962770A">
      <w:numFmt w:val="bullet"/>
      <w:lvlText w:val="•"/>
      <w:lvlJc w:val="left"/>
      <w:pPr>
        <w:ind w:left="1460" w:hanging="245"/>
      </w:pPr>
      <w:rPr>
        <w:rFonts w:hint="default"/>
        <w:lang w:val="uk-UA" w:eastAsia="en-US" w:bidi="ar-SA"/>
      </w:rPr>
    </w:lvl>
    <w:lvl w:ilvl="3" w:tplc="41442584">
      <w:numFmt w:val="bullet"/>
      <w:lvlText w:val="•"/>
      <w:lvlJc w:val="left"/>
      <w:pPr>
        <w:ind w:left="2140" w:hanging="245"/>
      </w:pPr>
      <w:rPr>
        <w:rFonts w:hint="default"/>
        <w:lang w:val="uk-UA" w:eastAsia="en-US" w:bidi="ar-SA"/>
      </w:rPr>
    </w:lvl>
    <w:lvl w:ilvl="4" w:tplc="8F403106">
      <w:numFmt w:val="bullet"/>
      <w:lvlText w:val="•"/>
      <w:lvlJc w:val="left"/>
      <w:pPr>
        <w:ind w:left="2820" w:hanging="245"/>
      </w:pPr>
      <w:rPr>
        <w:rFonts w:hint="default"/>
        <w:lang w:val="uk-UA" w:eastAsia="en-US" w:bidi="ar-SA"/>
      </w:rPr>
    </w:lvl>
    <w:lvl w:ilvl="5" w:tplc="3FB42E70">
      <w:numFmt w:val="bullet"/>
      <w:lvlText w:val="•"/>
      <w:lvlJc w:val="left"/>
      <w:pPr>
        <w:ind w:left="3500" w:hanging="245"/>
      </w:pPr>
      <w:rPr>
        <w:rFonts w:hint="default"/>
        <w:lang w:val="uk-UA" w:eastAsia="en-US" w:bidi="ar-SA"/>
      </w:rPr>
    </w:lvl>
    <w:lvl w:ilvl="6" w:tplc="E6920D4C">
      <w:numFmt w:val="bullet"/>
      <w:lvlText w:val="•"/>
      <w:lvlJc w:val="left"/>
      <w:pPr>
        <w:ind w:left="4180" w:hanging="245"/>
      </w:pPr>
      <w:rPr>
        <w:rFonts w:hint="default"/>
        <w:lang w:val="uk-UA" w:eastAsia="en-US" w:bidi="ar-SA"/>
      </w:rPr>
    </w:lvl>
    <w:lvl w:ilvl="7" w:tplc="80F001F4">
      <w:numFmt w:val="bullet"/>
      <w:lvlText w:val="•"/>
      <w:lvlJc w:val="left"/>
      <w:pPr>
        <w:ind w:left="4860" w:hanging="245"/>
      </w:pPr>
      <w:rPr>
        <w:rFonts w:hint="default"/>
        <w:lang w:val="uk-UA" w:eastAsia="en-US" w:bidi="ar-SA"/>
      </w:rPr>
    </w:lvl>
    <w:lvl w:ilvl="8" w:tplc="6FFEDF48">
      <w:numFmt w:val="bullet"/>
      <w:lvlText w:val="•"/>
      <w:lvlJc w:val="left"/>
      <w:pPr>
        <w:ind w:left="5540" w:hanging="245"/>
      </w:pPr>
      <w:rPr>
        <w:rFonts w:hint="default"/>
        <w:lang w:val="uk-UA" w:eastAsia="en-US" w:bidi="ar-SA"/>
      </w:rPr>
    </w:lvl>
  </w:abstractNum>
  <w:abstractNum w:abstractNumId="1">
    <w:nsid w:val="0A6211F0"/>
    <w:multiLevelType w:val="hybridMultilevel"/>
    <w:tmpl w:val="8CDECCCA"/>
    <w:lvl w:ilvl="0" w:tplc="17EAB802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6E2BB6">
      <w:numFmt w:val="bullet"/>
      <w:lvlText w:val="•"/>
      <w:lvlJc w:val="left"/>
      <w:pPr>
        <w:ind w:left="780" w:hanging="233"/>
      </w:pPr>
      <w:rPr>
        <w:rFonts w:hint="default"/>
        <w:lang w:val="uk-UA" w:eastAsia="en-US" w:bidi="ar-SA"/>
      </w:rPr>
    </w:lvl>
    <w:lvl w:ilvl="2" w:tplc="40E8660C">
      <w:numFmt w:val="bullet"/>
      <w:lvlText w:val="•"/>
      <w:lvlJc w:val="left"/>
      <w:pPr>
        <w:ind w:left="1460" w:hanging="233"/>
      </w:pPr>
      <w:rPr>
        <w:rFonts w:hint="default"/>
        <w:lang w:val="uk-UA" w:eastAsia="en-US" w:bidi="ar-SA"/>
      </w:rPr>
    </w:lvl>
    <w:lvl w:ilvl="3" w:tplc="4490B640">
      <w:numFmt w:val="bullet"/>
      <w:lvlText w:val="•"/>
      <w:lvlJc w:val="left"/>
      <w:pPr>
        <w:ind w:left="2140" w:hanging="233"/>
      </w:pPr>
      <w:rPr>
        <w:rFonts w:hint="default"/>
        <w:lang w:val="uk-UA" w:eastAsia="en-US" w:bidi="ar-SA"/>
      </w:rPr>
    </w:lvl>
    <w:lvl w:ilvl="4" w:tplc="6D4EAF74">
      <w:numFmt w:val="bullet"/>
      <w:lvlText w:val="•"/>
      <w:lvlJc w:val="left"/>
      <w:pPr>
        <w:ind w:left="2820" w:hanging="233"/>
      </w:pPr>
      <w:rPr>
        <w:rFonts w:hint="default"/>
        <w:lang w:val="uk-UA" w:eastAsia="en-US" w:bidi="ar-SA"/>
      </w:rPr>
    </w:lvl>
    <w:lvl w:ilvl="5" w:tplc="7DD4BD50">
      <w:numFmt w:val="bullet"/>
      <w:lvlText w:val="•"/>
      <w:lvlJc w:val="left"/>
      <w:pPr>
        <w:ind w:left="3500" w:hanging="233"/>
      </w:pPr>
      <w:rPr>
        <w:rFonts w:hint="default"/>
        <w:lang w:val="uk-UA" w:eastAsia="en-US" w:bidi="ar-SA"/>
      </w:rPr>
    </w:lvl>
    <w:lvl w:ilvl="6" w:tplc="57A85FA8">
      <w:numFmt w:val="bullet"/>
      <w:lvlText w:val="•"/>
      <w:lvlJc w:val="left"/>
      <w:pPr>
        <w:ind w:left="4180" w:hanging="233"/>
      </w:pPr>
      <w:rPr>
        <w:rFonts w:hint="default"/>
        <w:lang w:val="uk-UA" w:eastAsia="en-US" w:bidi="ar-SA"/>
      </w:rPr>
    </w:lvl>
    <w:lvl w:ilvl="7" w:tplc="28300E68">
      <w:numFmt w:val="bullet"/>
      <w:lvlText w:val="•"/>
      <w:lvlJc w:val="left"/>
      <w:pPr>
        <w:ind w:left="4860" w:hanging="233"/>
      </w:pPr>
      <w:rPr>
        <w:rFonts w:hint="default"/>
        <w:lang w:val="uk-UA" w:eastAsia="en-US" w:bidi="ar-SA"/>
      </w:rPr>
    </w:lvl>
    <w:lvl w:ilvl="8" w:tplc="12105F2E">
      <w:numFmt w:val="bullet"/>
      <w:lvlText w:val="•"/>
      <w:lvlJc w:val="left"/>
      <w:pPr>
        <w:ind w:left="5540" w:hanging="233"/>
      </w:pPr>
      <w:rPr>
        <w:rFonts w:hint="default"/>
        <w:lang w:val="uk-UA" w:eastAsia="en-US" w:bidi="ar-SA"/>
      </w:rPr>
    </w:lvl>
  </w:abstractNum>
  <w:abstractNum w:abstractNumId="2">
    <w:nsid w:val="0F781203"/>
    <w:multiLevelType w:val="hybridMultilevel"/>
    <w:tmpl w:val="689CBFB6"/>
    <w:lvl w:ilvl="0" w:tplc="5C56A3E6">
      <w:start w:val="1"/>
      <w:numFmt w:val="decimal"/>
      <w:lvlText w:val="%1)"/>
      <w:lvlJc w:val="left"/>
      <w:pPr>
        <w:ind w:left="126" w:hanging="28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569C2F6E">
      <w:numFmt w:val="bullet"/>
      <w:lvlText w:val="•"/>
      <w:lvlJc w:val="left"/>
      <w:pPr>
        <w:ind w:left="798" w:hanging="288"/>
      </w:pPr>
      <w:rPr>
        <w:rFonts w:hint="default"/>
        <w:lang w:val="uk-UA" w:eastAsia="en-US" w:bidi="ar-SA"/>
      </w:rPr>
    </w:lvl>
    <w:lvl w:ilvl="2" w:tplc="DE6EE568">
      <w:numFmt w:val="bullet"/>
      <w:lvlText w:val="•"/>
      <w:lvlJc w:val="left"/>
      <w:pPr>
        <w:ind w:left="1476" w:hanging="288"/>
      </w:pPr>
      <w:rPr>
        <w:rFonts w:hint="default"/>
        <w:lang w:val="uk-UA" w:eastAsia="en-US" w:bidi="ar-SA"/>
      </w:rPr>
    </w:lvl>
    <w:lvl w:ilvl="3" w:tplc="49B40ED8">
      <w:numFmt w:val="bullet"/>
      <w:lvlText w:val="•"/>
      <w:lvlJc w:val="left"/>
      <w:pPr>
        <w:ind w:left="2154" w:hanging="288"/>
      </w:pPr>
      <w:rPr>
        <w:rFonts w:hint="default"/>
        <w:lang w:val="uk-UA" w:eastAsia="en-US" w:bidi="ar-SA"/>
      </w:rPr>
    </w:lvl>
    <w:lvl w:ilvl="4" w:tplc="C6DA0FCC">
      <w:numFmt w:val="bullet"/>
      <w:lvlText w:val="•"/>
      <w:lvlJc w:val="left"/>
      <w:pPr>
        <w:ind w:left="2832" w:hanging="288"/>
      </w:pPr>
      <w:rPr>
        <w:rFonts w:hint="default"/>
        <w:lang w:val="uk-UA" w:eastAsia="en-US" w:bidi="ar-SA"/>
      </w:rPr>
    </w:lvl>
    <w:lvl w:ilvl="5" w:tplc="6FAA6B9C">
      <w:numFmt w:val="bullet"/>
      <w:lvlText w:val="•"/>
      <w:lvlJc w:val="left"/>
      <w:pPr>
        <w:ind w:left="3510" w:hanging="288"/>
      </w:pPr>
      <w:rPr>
        <w:rFonts w:hint="default"/>
        <w:lang w:val="uk-UA" w:eastAsia="en-US" w:bidi="ar-SA"/>
      </w:rPr>
    </w:lvl>
    <w:lvl w:ilvl="6" w:tplc="D9682550">
      <w:numFmt w:val="bullet"/>
      <w:lvlText w:val="•"/>
      <w:lvlJc w:val="left"/>
      <w:pPr>
        <w:ind w:left="4188" w:hanging="288"/>
      </w:pPr>
      <w:rPr>
        <w:rFonts w:hint="default"/>
        <w:lang w:val="uk-UA" w:eastAsia="en-US" w:bidi="ar-SA"/>
      </w:rPr>
    </w:lvl>
    <w:lvl w:ilvl="7" w:tplc="FBA6BC32">
      <w:numFmt w:val="bullet"/>
      <w:lvlText w:val="•"/>
      <w:lvlJc w:val="left"/>
      <w:pPr>
        <w:ind w:left="4866" w:hanging="288"/>
      </w:pPr>
      <w:rPr>
        <w:rFonts w:hint="default"/>
        <w:lang w:val="uk-UA" w:eastAsia="en-US" w:bidi="ar-SA"/>
      </w:rPr>
    </w:lvl>
    <w:lvl w:ilvl="8" w:tplc="4C9A0D50">
      <w:numFmt w:val="bullet"/>
      <w:lvlText w:val="•"/>
      <w:lvlJc w:val="left"/>
      <w:pPr>
        <w:ind w:left="5544" w:hanging="288"/>
      </w:pPr>
      <w:rPr>
        <w:rFonts w:hint="default"/>
        <w:lang w:val="uk-UA" w:eastAsia="en-US" w:bidi="ar-SA"/>
      </w:rPr>
    </w:lvl>
  </w:abstractNum>
  <w:abstractNum w:abstractNumId="3">
    <w:nsid w:val="0F933A2D"/>
    <w:multiLevelType w:val="hybridMultilevel"/>
    <w:tmpl w:val="FDA8A4DC"/>
    <w:lvl w:ilvl="0" w:tplc="3FECBC0A">
      <w:start w:val="1"/>
      <w:numFmt w:val="decimal"/>
      <w:lvlText w:val="%1)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C7C3E60">
      <w:numFmt w:val="bullet"/>
      <w:lvlText w:val="•"/>
      <w:lvlJc w:val="left"/>
      <w:pPr>
        <w:ind w:left="780" w:hanging="271"/>
      </w:pPr>
      <w:rPr>
        <w:rFonts w:hint="default"/>
        <w:lang w:val="uk-UA" w:eastAsia="en-US" w:bidi="ar-SA"/>
      </w:rPr>
    </w:lvl>
    <w:lvl w:ilvl="2" w:tplc="61C092FA">
      <w:numFmt w:val="bullet"/>
      <w:lvlText w:val="•"/>
      <w:lvlJc w:val="left"/>
      <w:pPr>
        <w:ind w:left="1460" w:hanging="271"/>
      </w:pPr>
      <w:rPr>
        <w:rFonts w:hint="default"/>
        <w:lang w:val="uk-UA" w:eastAsia="en-US" w:bidi="ar-SA"/>
      </w:rPr>
    </w:lvl>
    <w:lvl w:ilvl="3" w:tplc="F0B84DC4">
      <w:numFmt w:val="bullet"/>
      <w:lvlText w:val="•"/>
      <w:lvlJc w:val="left"/>
      <w:pPr>
        <w:ind w:left="2140" w:hanging="271"/>
      </w:pPr>
      <w:rPr>
        <w:rFonts w:hint="default"/>
        <w:lang w:val="uk-UA" w:eastAsia="en-US" w:bidi="ar-SA"/>
      </w:rPr>
    </w:lvl>
    <w:lvl w:ilvl="4" w:tplc="CB02C770">
      <w:numFmt w:val="bullet"/>
      <w:lvlText w:val="•"/>
      <w:lvlJc w:val="left"/>
      <w:pPr>
        <w:ind w:left="2820" w:hanging="271"/>
      </w:pPr>
      <w:rPr>
        <w:rFonts w:hint="default"/>
        <w:lang w:val="uk-UA" w:eastAsia="en-US" w:bidi="ar-SA"/>
      </w:rPr>
    </w:lvl>
    <w:lvl w:ilvl="5" w:tplc="9FFCFC14">
      <w:numFmt w:val="bullet"/>
      <w:lvlText w:val="•"/>
      <w:lvlJc w:val="left"/>
      <w:pPr>
        <w:ind w:left="3500" w:hanging="271"/>
      </w:pPr>
      <w:rPr>
        <w:rFonts w:hint="default"/>
        <w:lang w:val="uk-UA" w:eastAsia="en-US" w:bidi="ar-SA"/>
      </w:rPr>
    </w:lvl>
    <w:lvl w:ilvl="6" w:tplc="36B63FFA">
      <w:numFmt w:val="bullet"/>
      <w:lvlText w:val="•"/>
      <w:lvlJc w:val="left"/>
      <w:pPr>
        <w:ind w:left="4180" w:hanging="271"/>
      </w:pPr>
      <w:rPr>
        <w:rFonts w:hint="default"/>
        <w:lang w:val="uk-UA" w:eastAsia="en-US" w:bidi="ar-SA"/>
      </w:rPr>
    </w:lvl>
    <w:lvl w:ilvl="7" w:tplc="A80417A6">
      <w:numFmt w:val="bullet"/>
      <w:lvlText w:val="•"/>
      <w:lvlJc w:val="left"/>
      <w:pPr>
        <w:ind w:left="4860" w:hanging="271"/>
      </w:pPr>
      <w:rPr>
        <w:rFonts w:hint="default"/>
        <w:lang w:val="uk-UA" w:eastAsia="en-US" w:bidi="ar-SA"/>
      </w:rPr>
    </w:lvl>
    <w:lvl w:ilvl="8" w:tplc="8A72CC2C">
      <w:numFmt w:val="bullet"/>
      <w:lvlText w:val="•"/>
      <w:lvlJc w:val="left"/>
      <w:pPr>
        <w:ind w:left="5540" w:hanging="271"/>
      </w:pPr>
      <w:rPr>
        <w:rFonts w:hint="default"/>
        <w:lang w:val="uk-UA" w:eastAsia="en-US" w:bidi="ar-SA"/>
      </w:rPr>
    </w:lvl>
  </w:abstractNum>
  <w:abstractNum w:abstractNumId="4">
    <w:nsid w:val="170E1936"/>
    <w:multiLevelType w:val="hybridMultilevel"/>
    <w:tmpl w:val="C4DA5D90"/>
    <w:lvl w:ilvl="0" w:tplc="D9EE113A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800E0DA">
      <w:numFmt w:val="bullet"/>
      <w:lvlText w:val="•"/>
      <w:lvlJc w:val="left"/>
      <w:pPr>
        <w:ind w:left="780" w:hanging="247"/>
      </w:pPr>
      <w:rPr>
        <w:rFonts w:hint="default"/>
        <w:lang w:val="uk-UA" w:eastAsia="en-US" w:bidi="ar-SA"/>
      </w:rPr>
    </w:lvl>
    <w:lvl w:ilvl="2" w:tplc="CE341656">
      <w:numFmt w:val="bullet"/>
      <w:lvlText w:val="•"/>
      <w:lvlJc w:val="left"/>
      <w:pPr>
        <w:ind w:left="1460" w:hanging="247"/>
      </w:pPr>
      <w:rPr>
        <w:rFonts w:hint="default"/>
        <w:lang w:val="uk-UA" w:eastAsia="en-US" w:bidi="ar-SA"/>
      </w:rPr>
    </w:lvl>
    <w:lvl w:ilvl="3" w:tplc="3502DCCA">
      <w:numFmt w:val="bullet"/>
      <w:lvlText w:val="•"/>
      <w:lvlJc w:val="left"/>
      <w:pPr>
        <w:ind w:left="2140" w:hanging="247"/>
      </w:pPr>
      <w:rPr>
        <w:rFonts w:hint="default"/>
        <w:lang w:val="uk-UA" w:eastAsia="en-US" w:bidi="ar-SA"/>
      </w:rPr>
    </w:lvl>
    <w:lvl w:ilvl="4" w:tplc="F342CD82">
      <w:numFmt w:val="bullet"/>
      <w:lvlText w:val="•"/>
      <w:lvlJc w:val="left"/>
      <w:pPr>
        <w:ind w:left="2820" w:hanging="247"/>
      </w:pPr>
      <w:rPr>
        <w:rFonts w:hint="default"/>
        <w:lang w:val="uk-UA" w:eastAsia="en-US" w:bidi="ar-SA"/>
      </w:rPr>
    </w:lvl>
    <w:lvl w:ilvl="5" w:tplc="9EB4DB02">
      <w:numFmt w:val="bullet"/>
      <w:lvlText w:val="•"/>
      <w:lvlJc w:val="left"/>
      <w:pPr>
        <w:ind w:left="3500" w:hanging="247"/>
      </w:pPr>
      <w:rPr>
        <w:rFonts w:hint="default"/>
        <w:lang w:val="uk-UA" w:eastAsia="en-US" w:bidi="ar-SA"/>
      </w:rPr>
    </w:lvl>
    <w:lvl w:ilvl="6" w:tplc="67F6C30A">
      <w:numFmt w:val="bullet"/>
      <w:lvlText w:val="•"/>
      <w:lvlJc w:val="left"/>
      <w:pPr>
        <w:ind w:left="4180" w:hanging="247"/>
      </w:pPr>
      <w:rPr>
        <w:rFonts w:hint="default"/>
        <w:lang w:val="uk-UA" w:eastAsia="en-US" w:bidi="ar-SA"/>
      </w:rPr>
    </w:lvl>
    <w:lvl w:ilvl="7" w:tplc="EA7E7560">
      <w:numFmt w:val="bullet"/>
      <w:lvlText w:val="•"/>
      <w:lvlJc w:val="left"/>
      <w:pPr>
        <w:ind w:left="4860" w:hanging="247"/>
      </w:pPr>
      <w:rPr>
        <w:rFonts w:hint="default"/>
        <w:lang w:val="uk-UA" w:eastAsia="en-US" w:bidi="ar-SA"/>
      </w:rPr>
    </w:lvl>
    <w:lvl w:ilvl="8" w:tplc="7A9C3BCA">
      <w:numFmt w:val="bullet"/>
      <w:lvlText w:val="•"/>
      <w:lvlJc w:val="left"/>
      <w:pPr>
        <w:ind w:left="5540" w:hanging="247"/>
      </w:pPr>
      <w:rPr>
        <w:rFonts w:hint="default"/>
        <w:lang w:val="uk-UA" w:eastAsia="en-US" w:bidi="ar-SA"/>
      </w:rPr>
    </w:lvl>
  </w:abstractNum>
  <w:abstractNum w:abstractNumId="5">
    <w:nsid w:val="181F019C"/>
    <w:multiLevelType w:val="hybridMultilevel"/>
    <w:tmpl w:val="DA488E56"/>
    <w:lvl w:ilvl="0" w:tplc="104E04C2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B46204">
      <w:numFmt w:val="bullet"/>
      <w:lvlText w:val="•"/>
      <w:lvlJc w:val="left"/>
      <w:pPr>
        <w:ind w:left="780" w:hanging="247"/>
      </w:pPr>
      <w:rPr>
        <w:rFonts w:hint="default"/>
        <w:lang w:val="uk-UA" w:eastAsia="en-US" w:bidi="ar-SA"/>
      </w:rPr>
    </w:lvl>
    <w:lvl w:ilvl="2" w:tplc="91CA9078">
      <w:numFmt w:val="bullet"/>
      <w:lvlText w:val="•"/>
      <w:lvlJc w:val="left"/>
      <w:pPr>
        <w:ind w:left="1460" w:hanging="247"/>
      </w:pPr>
      <w:rPr>
        <w:rFonts w:hint="default"/>
        <w:lang w:val="uk-UA" w:eastAsia="en-US" w:bidi="ar-SA"/>
      </w:rPr>
    </w:lvl>
    <w:lvl w:ilvl="3" w:tplc="ECEA8F5C">
      <w:numFmt w:val="bullet"/>
      <w:lvlText w:val="•"/>
      <w:lvlJc w:val="left"/>
      <w:pPr>
        <w:ind w:left="2140" w:hanging="247"/>
      </w:pPr>
      <w:rPr>
        <w:rFonts w:hint="default"/>
        <w:lang w:val="uk-UA" w:eastAsia="en-US" w:bidi="ar-SA"/>
      </w:rPr>
    </w:lvl>
    <w:lvl w:ilvl="4" w:tplc="243ED21A">
      <w:numFmt w:val="bullet"/>
      <w:lvlText w:val="•"/>
      <w:lvlJc w:val="left"/>
      <w:pPr>
        <w:ind w:left="2820" w:hanging="247"/>
      </w:pPr>
      <w:rPr>
        <w:rFonts w:hint="default"/>
        <w:lang w:val="uk-UA" w:eastAsia="en-US" w:bidi="ar-SA"/>
      </w:rPr>
    </w:lvl>
    <w:lvl w:ilvl="5" w:tplc="D848DBF4">
      <w:numFmt w:val="bullet"/>
      <w:lvlText w:val="•"/>
      <w:lvlJc w:val="left"/>
      <w:pPr>
        <w:ind w:left="3500" w:hanging="247"/>
      </w:pPr>
      <w:rPr>
        <w:rFonts w:hint="default"/>
        <w:lang w:val="uk-UA" w:eastAsia="en-US" w:bidi="ar-SA"/>
      </w:rPr>
    </w:lvl>
    <w:lvl w:ilvl="6" w:tplc="D48A4500">
      <w:numFmt w:val="bullet"/>
      <w:lvlText w:val="•"/>
      <w:lvlJc w:val="left"/>
      <w:pPr>
        <w:ind w:left="4180" w:hanging="247"/>
      </w:pPr>
      <w:rPr>
        <w:rFonts w:hint="default"/>
        <w:lang w:val="uk-UA" w:eastAsia="en-US" w:bidi="ar-SA"/>
      </w:rPr>
    </w:lvl>
    <w:lvl w:ilvl="7" w:tplc="76D89E54">
      <w:numFmt w:val="bullet"/>
      <w:lvlText w:val="•"/>
      <w:lvlJc w:val="left"/>
      <w:pPr>
        <w:ind w:left="4860" w:hanging="247"/>
      </w:pPr>
      <w:rPr>
        <w:rFonts w:hint="default"/>
        <w:lang w:val="uk-UA" w:eastAsia="en-US" w:bidi="ar-SA"/>
      </w:rPr>
    </w:lvl>
    <w:lvl w:ilvl="8" w:tplc="8E5E5540">
      <w:numFmt w:val="bullet"/>
      <w:lvlText w:val="•"/>
      <w:lvlJc w:val="left"/>
      <w:pPr>
        <w:ind w:left="5540" w:hanging="247"/>
      </w:pPr>
      <w:rPr>
        <w:rFonts w:hint="default"/>
        <w:lang w:val="uk-UA" w:eastAsia="en-US" w:bidi="ar-SA"/>
      </w:rPr>
    </w:lvl>
  </w:abstractNum>
  <w:abstractNum w:abstractNumId="6">
    <w:nsid w:val="27C44F58"/>
    <w:multiLevelType w:val="hybridMultilevel"/>
    <w:tmpl w:val="44640406"/>
    <w:lvl w:ilvl="0" w:tplc="9A3691B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B029442">
      <w:numFmt w:val="bullet"/>
      <w:lvlText w:val="•"/>
      <w:lvlJc w:val="left"/>
      <w:pPr>
        <w:ind w:left="960" w:hanging="201"/>
      </w:pPr>
      <w:rPr>
        <w:rFonts w:hint="default"/>
        <w:lang w:val="uk-UA" w:eastAsia="en-US" w:bidi="ar-SA"/>
      </w:rPr>
    </w:lvl>
    <w:lvl w:ilvl="2" w:tplc="40F8E8EE">
      <w:numFmt w:val="bullet"/>
      <w:lvlText w:val="•"/>
      <w:lvlJc w:val="left"/>
      <w:pPr>
        <w:ind w:left="1620" w:hanging="201"/>
      </w:pPr>
      <w:rPr>
        <w:rFonts w:hint="default"/>
        <w:lang w:val="uk-UA" w:eastAsia="en-US" w:bidi="ar-SA"/>
      </w:rPr>
    </w:lvl>
    <w:lvl w:ilvl="3" w:tplc="B4C80AFA">
      <w:numFmt w:val="bullet"/>
      <w:lvlText w:val="•"/>
      <w:lvlJc w:val="left"/>
      <w:pPr>
        <w:ind w:left="2280" w:hanging="201"/>
      </w:pPr>
      <w:rPr>
        <w:rFonts w:hint="default"/>
        <w:lang w:val="uk-UA" w:eastAsia="en-US" w:bidi="ar-SA"/>
      </w:rPr>
    </w:lvl>
    <w:lvl w:ilvl="4" w:tplc="9B3CD1EC">
      <w:numFmt w:val="bullet"/>
      <w:lvlText w:val="•"/>
      <w:lvlJc w:val="left"/>
      <w:pPr>
        <w:ind w:left="2940" w:hanging="201"/>
      </w:pPr>
      <w:rPr>
        <w:rFonts w:hint="default"/>
        <w:lang w:val="uk-UA" w:eastAsia="en-US" w:bidi="ar-SA"/>
      </w:rPr>
    </w:lvl>
    <w:lvl w:ilvl="5" w:tplc="025273FE">
      <w:numFmt w:val="bullet"/>
      <w:lvlText w:val="•"/>
      <w:lvlJc w:val="left"/>
      <w:pPr>
        <w:ind w:left="3600" w:hanging="201"/>
      </w:pPr>
      <w:rPr>
        <w:rFonts w:hint="default"/>
        <w:lang w:val="uk-UA" w:eastAsia="en-US" w:bidi="ar-SA"/>
      </w:rPr>
    </w:lvl>
    <w:lvl w:ilvl="6" w:tplc="498C1850">
      <w:numFmt w:val="bullet"/>
      <w:lvlText w:val="•"/>
      <w:lvlJc w:val="left"/>
      <w:pPr>
        <w:ind w:left="4260" w:hanging="201"/>
      </w:pPr>
      <w:rPr>
        <w:rFonts w:hint="default"/>
        <w:lang w:val="uk-UA" w:eastAsia="en-US" w:bidi="ar-SA"/>
      </w:rPr>
    </w:lvl>
    <w:lvl w:ilvl="7" w:tplc="21309B94">
      <w:numFmt w:val="bullet"/>
      <w:lvlText w:val="•"/>
      <w:lvlJc w:val="left"/>
      <w:pPr>
        <w:ind w:left="4920" w:hanging="201"/>
      </w:pPr>
      <w:rPr>
        <w:rFonts w:hint="default"/>
        <w:lang w:val="uk-UA" w:eastAsia="en-US" w:bidi="ar-SA"/>
      </w:rPr>
    </w:lvl>
    <w:lvl w:ilvl="8" w:tplc="0890E60A">
      <w:numFmt w:val="bullet"/>
      <w:lvlText w:val="•"/>
      <w:lvlJc w:val="left"/>
      <w:pPr>
        <w:ind w:left="5580" w:hanging="201"/>
      </w:pPr>
      <w:rPr>
        <w:rFonts w:hint="default"/>
        <w:lang w:val="uk-UA" w:eastAsia="en-US" w:bidi="ar-SA"/>
      </w:rPr>
    </w:lvl>
  </w:abstractNum>
  <w:abstractNum w:abstractNumId="7">
    <w:nsid w:val="281E53DD"/>
    <w:multiLevelType w:val="hybridMultilevel"/>
    <w:tmpl w:val="1158B222"/>
    <w:lvl w:ilvl="0" w:tplc="34C851EA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8524DF0">
      <w:numFmt w:val="bullet"/>
      <w:lvlText w:val="•"/>
      <w:lvlJc w:val="left"/>
      <w:pPr>
        <w:ind w:left="783" w:hanging="233"/>
      </w:pPr>
      <w:rPr>
        <w:rFonts w:hint="default"/>
        <w:lang w:val="uk-UA" w:eastAsia="en-US" w:bidi="ar-SA"/>
      </w:rPr>
    </w:lvl>
    <w:lvl w:ilvl="2" w:tplc="61BCF6FC">
      <w:numFmt w:val="bullet"/>
      <w:lvlText w:val="•"/>
      <w:lvlJc w:val="left"/>
      <w:pPr>
        <w:ind w:left="1467" w:hanging="233"/>
      </w:pPr>
      <w:rPr>
        <w:rFonts w:hint="default"/>
        <w:lang w:val="uk-UA" w:eastAsia="en-US" w:bidi="ar-SA"/>
      </w:rPr>
    </w:lvl>
    <w:lvl w:ilvl="3" w:tplc="BAECA232">
      <w:numFmt w:val="bullet"/>
      <w:lvlText w:val="•"/>
      <w:lvlJc w:val="left"/>
      <w:pPr>
        <w:ind w:left="2151" w:hanging="233"/>
      </w:pPr>
      <w:rPr>
        <w:rFonts w:hint="default"/>
        <w:lang w:val="uk-UA" w:eastAsia="en-US" w:bidi="ar-SA"/>
      </w:rPr>
    </w:lvl>
    <w:lvl w:ilvl="4" w:tplc="E21E3544">
      <w:numFmt w:val="bullet"/>
      <w:lvlText w:val="•"/>
      <w:lvlJc w:val="left"/>
      <w:pPr>
        <w:ind w:left="2834" w:hanging="233"/>
      </w:pPr>
      <w:rPr>
        <w:rFonts w:hint="default"/>
        <w:lang w:val="uk-UA" w:eastAsia="en-US" w:bidi="ar-SA"/>
      </w:rPr>
    </w:lvl>
    <w:lvl w:ilvl="5" w:tplc="E7706898">
      <w:numFmt w:val="bullet"/>
      <w:lvlText w:val="•"/>
      <w:lvlJc w:val="left"/>
      <w:pPr>
        <w:ind w:left="3518" w:hanging="233"/>
      </w:pPr>
      <w:rPr>
        <w:rFonts w:hint="default"/>
        <w:lang w:val="uk-UA" w:eastAsia="en-US" w:bidi="ar-SA"/>
      </w:rPr>
    </w:lvl>
    <w:lvl w:ilvl="6" w:tplc="010A3A32">
      <w:numFmt w:val="bullet"/>
      <w:lvlText w:val="•"/>
      <w:lvlJc w:val="left"/>
      <w:pPr>
        <w:ind w:left="4202" w:hanging="233"/>
      </w:pPr>
      <w:rPr>
        <w:rFonts w:hint="default"/>
        <w:lang w:val="uk-UA" w:eastAsia="en-US" w:bidi="ar-SA"/>
      </w:rPr>
    </w:lvl>
    <w:lvl w:ilvl="7" w:tplc="239EF19A">
      <w:numFmt w:val="bullet"/>
      <w:lvlText w:val="•"/>
      <w:lvlJc w:val="left"/>
      <w:pPr>
        <w:ind w:left="4885" w:hanging="233"/>
      </w:pPr>
      <w:rPr>
        <w:rFonts w:hint="default"/>
        <w:lang w:val="uk-UA" w:eastAsia="en-US" w:bidi="ar-SA"/>
      </w:rPr>
    </w:lvl>
    <w:lvl w:ilvl="8" w:tplc="4C7210C2">
      <w:numFmt w:val="bullet"/>
      <w:lvlText w:val="•"/>
      <w:lvlJc w:val="left"/>
      <w:pPr>
        <w:ind w:left="5569" w:hanging="233"/>
      </w:pPr>
      <w:rPr>
        <w:rFonts w:hint="default"/>
        <w:lang w:val="uk-UA" w:eastAsia="en-US" w:bidi="ar-SA"/>
      </w:rPr>
    </w:lvl>
  </w:abstractNum>
  <w:abstractNum w:abstractNumId="8">
    <w:nsid w:val="2AE679CD"/>
    <w:multiLevelType w:val="hybridMultilevel"/>
    <w:tmpl w:val="EB1886CA"/>
    <w:lvl w:ilvl="0" w:tplc="6FACBAF2">
      <w:start w:val="1"/>
      <w:numFmt w:val="decimal"/>
      <w:lvlText w:val="%1.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067B62">
      <w:numFmt w:val="bullet"/>
      <w:lvlText w:val="•"/>
      <w:lvlJc w:val="left"/>
      <w:pPr>
        <w:ind w:left="780" w:hanging="212"/>
      </w:pPr>
      <w:rPr>
        <w:rFonts w:hint="default"/>
        <w:lang w:val="uk-UA" w:eastAsia="en-US" w:bidi="ar-SA"/>
      </w:rPr>
    </w:lvl>
    <w:lvl w:ilvl="2" w:tplc="FCDAB944">
      <w:numFmt w:val="bullet"/>
      <w:lvlText w:val="•"/>
      <w:lvlJc w:val="left"/>
      <w:pPr>
        <w:ind w:left="1460" w:hanging="212"/>
      </w:pPr>
      <w:rPr>
        <w:rFonts w:hint="default"/>
        <w:lang w:val="uk-UA" w:eastAsia="en-US" w:bidi="ar-SA"/>
      </w:rPr>
    </w:lvl>
    <w:lvl w:ilvl="3" w:tplc="1B2CDA0C">
      <w:numFmt w:val="bullet"/>
      <w:lvlText w:val="•"/>
      <w:lvlJc w:val="left"/>
      <w:pPr>
        <w:ind w:left="2140" w:hanging="212"/>
      </w:pPr>
      <w:rPr>
        <w:rFonts w:hint="default"/>
        <w:lang w:val="uk-UA" w:eastAsia="en-US" w:bidi="ar-SA"/>
      </w:rPr>
    </w:lvl>
    <w:lvl w:ilvl="4" w:tplc="C19896B6">
      <w:numFmt w:val="bullet"/>
      <w:lvlText w:val="•"/>
      <w:lvlJc w:val="left"/>
      <w:pPr>
        <w:ind w:left="2820" w:hanging="212"/>
      </w:pPr>
      <w:rPr>
        <w:rFonts w:hint="default"/>
        <w:lang w:val="uk-UA" w:eastAsia="en-US" w:bidi="ar-SA"/>
      </w:rPr>
    </w:lvl>
    <w:lvl w:ilvl="5" w:tplc="43D47188">
      <w:numFmt w:val="bullet"/>
      <w:lvlText w:val="•"/>
      <w:lvlJc w:val="left"/>
      <w:pPr>
        <w:ind w:left="3500" w:hanging="212"/>
      </w:pPr>
      <w:rPr>
        <w:rFonts w:hint="default"/>
        <w:lang w:val="uk-UA" w:eastAsia="en-US" w:bidi="ar-SA"/>
      </w:rPr>
    </w:lvl>
    <w:lvl w:ilvl="6" w:tplc="EDA2F520">
      <w:numFmt w:val="bullet"/>
      <w:lvlText w:val="•"/>
      <w:lvlJc w:val="left"/>
      <w:pPr>
        <w:ind w:left="4180" w:hanging="212"/>
      </w:pPr>
      <w:rPr>
        <w:rFonts w:hint="default"/>
        <w:lang w:val="uk-UA" w:eastAsia="en-US" w:bidi="ar-SA"/>
      </w:rPr>
    </w:lvl>
    <w:lvl w:ilvl="7" w:tplc="64FA2D44">
      <w:numFmt w:val="bullet"/>
      <w:lvlText w:val="•"/>
      <w:lvlJc w:val="left"/>
      <w:pPr>
        <w:ind w:left="4860" w:hanging="212"/>
      </w:pPr>
      <w:rPr>
        <w:rFonts w:hint="default"/>
        <w:lang w:val="uk-UA" w:eastAsia="en-US" w:bidi="ar-SA"/>
      </w:rPr>
    </w:lvl>
    <w:lvl w:ilvl="8" w:tplc="D2DCF942">
      <w:numFmt w:val="bullet"/>
      <w:lvlText w:val="•"/>
      <w:lvlJc w:val="left"/>
      <w:pPr>
        <w:ind w:left="5540" w:hanging="212"/>
      </w:pPr>
      <w:rPr>
        <w:rFonts w:hint="default"/>
        <w:lang w:val="uk-UA" w:eastAsia="en-US" w:bidi="ar-SA"/>
      </w:rPr>
    </w:lvl>
  </w:abstractNum>
  <w:abstractNum w:abstractNumId="9">
    <w:nsid w:val="303F1A3D"/>
    <w:multiLevelType w:val="hybridMultilevel"/>
    <w:tmpl w:val="97528B00"/>
    <w:lvl w:ilvl="0" w:tplc="107E04DC">
      <w:start w:val="2"/>
      <w:numFmt w:val="decimal"/>
      <w:lvlText w:val="%1."/>
      <w:lvlJc w:val="left"/>
      <w:pPr>
        <w:ind w:left="107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0229426">
      <w:numFmt w:val="bullet"/>
      <w:lvlText w:val="•"/>
      <w:lvlJc w:val="left"/>
      <w:pPr>
        <w:ind w:left="780" w:hanging="204"/>
      </w:pPr>
      <w:rPr>
        <w:rFonts w:hint="default"/>
        <w:lang w:val="uk-UA" w:eastAsia="en-US" w:bidi="ar-SA"/>
      </w:rPr>
    </w:lvl>
    <w:lvl w:ilvl="2" w:tplc="1E8C23B2">
      <w:numFmt w:val="bullet"/>
      <w:lvlText w:val="•"/>
      <w:lvlJc w:val="left"/>
      <w:pPr>
        <w:ind w:left="1460" w:hanging="204"/>
      </w:pPr>
      <w:rPr>
        <w:rFonts w:hint="default"/>
        <w:lang w:val="uk-UA" w:eastAsia="en-US" w:bidi="ar-SA"/>
      </w:rPr>
    </w:lvl>
    <w:lvl w:ilvl="3" w:tplc="B2645438">
      <w:numFmt w:val="bullet"/>
      <w:lvlText w:val="•"/>
      <w:lvlJc w:val="left"/>
      <w:pPr>
        <w:ind w:left="2140" w:hanging="204"/>
      </w:pPr>
      <w:rPr>
        <w:rFonts w:hint="default"/>
        <w:lang w:val="uk-UA" w:eastAsia="en-US" w:bidi="ar-SA"/>
      </w:rPr>
    </w:lvl>
    <w:lvl w:ilvl="4" w:tplc="4B02EBF4">
      <w:numFmt w:val="bullet"/>
      <w:lvlText w:val="•"/>
      <w:lvlJc w:val="left"/>
      <w:pPr>
        <w:ind w:left="2820" w:hanging="204"/>
      </w:pPr>
      <w:rPr>
        <w:rFonts w:hint="default"/>
        <w:lang w:val="uk-UA" w:eastAsia="en-US" w:bidi="ar-SA"/>
      </w:rPr>
    </w:lvl>
    <w:lvl w:ilvl="5" w:tplc="8C60CA4E">
      <w:numFmt w:val="bullet"/>
      <w:lvlText w:val="•"/>
      <w:lvlJc w:val="left"/>
      <w:pPr>
        <w:ind w:left="3500" w:hanging="204"/>
      </w:pPr>
      <w:rPr>
        <w:rFonts w:hint="default"/>
        <w:lang w:val="uk-UA" w:eastAsia="en-US" w:bidi="ar-SA"/>
      </w:rPr>
    </w:lvl>
    <w:lvl w:ilvl="6" w:tplc="85489814">
      <w:numFmt w:val="bullet"/>
      <w:lvlText w:val="•"/>
      <w:lvlJc w:val="left"/>
      <w:pPr>
        <w:ind w:left="4180" w:hanging="204"/>
      </w:pPr>
      <w:rPr>
        <w:rFonts w:hint="default"/>
        <w:lang w:val="uk-UA" w:eastAsia="en-US" w:bidi="ar-SA"/>
      </w:rPr>
    </w:lvl>
    <w:lvl w:ilvl="7" w:tplc="E794BF54">
      <w:numFmt w:val="bullet"/>
      <w:lvlText w:val="•"/>
      <w:lvlJc w:val="left"/>
      <w:pPr>
        <w:ind w:left="4860" w:hanging="204"/>
      </w:pPr>
      <w:rPr>
        <w:rFonts w:hint="default"/>
        <w:lang w:val="uk-UA" w:eastAsia="en-US" w:bidi="ar-SA"/>
      </w:rPr>
    </w:lvl>
    <w:lvl w:ilvl="8" w:tplc="B30A2C4A">
      <w:numFmt w:val="bullet"/>
      <w:lvlText w:val="•"/>
      <w:lvlJc w:val="left"/>
      <w:pPr>
        <w:ind w:left="5540" w:hanging="204"/>
      </w:pPr>
      <w:rPr>
        <w:rFonts w:hint="default"/>
        <w:lang w:val="uk-UA" w:eastAsia="en-US" w:bidi="ar-SA"/>
      </w:rPr>
    </w:lvl>
  </w:abstractNum>
  <w:abstractNum w:abstractNumId="10">
    <w:nsid w:val="30A3093D"/>
    <w:multiLevelType w:val="hybridMultilevel"/>
    <w:tmpl w:val="51B87094"/>
    <w:lvl w:ilvl="0" w:tplc="5770BFF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2A0C80">
      <w:numFmt w:val="bullet"/>
      <w:lvlText w:val="•"/>
      <w:lvlJc w:val="left"/>
      <w:pPr>
        <w:ind w:left="960" w:hanging="201"/>
      </w:pPr>
      <w:rPr>
        <w:rFonts w:hint="default"/>
        <w:lang w:val="uk-UA" w:eastAsia="en-US" w:bidi="ar-SA"/>
      </w:rPr>
    </w:lvl>
    <w:lvl w:ilvl="2" w:tplc="EAB0184C">
      <w:numFmt w:val="bullet"/>
      <w:lvlText w:val="•"/>
      <w:lvlJc w:val="left"/>
      <w:pPr>
        <w:ind w:left="1620" w:hanging="201"/>
      </w:pPr>
      <w:rPr>
        <w:rFonts w:hint="default"/>
        <w:lang w:val="uk-UA" w:eastAsia="en-US" w:bidi="ar-SA"/>
      </w:rPr>
    </w:lvl>
    <w:lvl w:ilvl="3" w:tplc="97F86A92">
      <w:numFmt w:val="bullet"/>
      <w:lvlText w:val="•"/>
      <w:lvlJc w:val="left"/>
      <w:pPr>
        <w:ind w:left="2280" w:hanging="201"/>
      </w:pPr>
      <w:rPr>
        <w:rFonts w:hint="default"/>
        <w:lang w:val="uk-UA" w:eastAsia="en-US" w:bidi="ar-SA"/>
      </w:rPr>
    </w:lvl>
    <w:lvl w:ilvl="4" w:tplc="B9740C8E">
      <w:numFmt w:val="bullet"/>
      <w:lvlText w:val="•"/>
      <w:lvlJc w:val="left"/>
      <w:pPr>
        <w:ind w:left="2940" w:hanging="201"/>
      </w:pPr>
      <w:rPr>
        <w:rFonts w:hint="default"/>
        <w:lang w:val="uk-UA" w:eastAsia="en-US" w:bidi="ar-SA"/>
      </w:rPr>
    </w:lvl>
    <w:lvl w:ilvl="5" w:tplc="24400EF4">
      <w:numFmt w:val="bullet"/>
      <w:lvlText w:val="•"/>
      <w:lvlJc w:val="left"/>
      <w:pPr>
        <w:ind w:left="3600" w:hanging="201"/>
      </w:pPr>
      <w:rPr>
        <w:rFonts w:hint="default"/>
        <w:lang w:val="uk-UA" w:eastAsia="en-US" w:bidi="ar-SA"/>
      </w:rPr>
    </w:lvl>
    <w:lvl w:ilvl="6" w:tplc="24AE6F54">
      <w:numFmt w:val="bullet"/>
      <w:lvlText w:val="•"/>
      <w:lvlJc w:val="left"/>
      <w:pPr>
        <w:ind w:left="4260" w:hanging="201"/>
      </w:pPr>
      <w:rPr>
        <w:rFonts w:hint="default"/>
        <w:lang w:val="uk-UA" w:eastAsia="en-US" w:bidi="ar-SA"/>
      </w:rPr>
    </w:lvl>
    <w:lvl w:ilvl="7" w:tplc="7EF288C0">
      <w:numFmt w:val="bullet"/>
      <w:lvlText w:val="•"/>
      <w:lvlJc w:val="left"/>
      <w:pPr>
        <w:ind w:left="4920" w:hanging="201"/>
      </w:pPr>
      <w:rPr>
        <w:rFonts w:hint="default"/>
        <w:lang w:val="uk-UA" w:eastAsia="en-US" w:bidi="ar-SA"/>
      </w:rPr>
    </w:lvl>
    <w:lvl w:ilvl="8" w:tplc="BAACDCB4">
      <w:numFmt w:val="bullet"/>
      <w:lvlText w:val="•"/>
      <w:lvlJc w:val="left"/>
      <w:pPr>
        <w:ind w:left="5580" w:hanging="201"/>
      </w:pPr>
      <w:rPr>
        <w:rFonts w:hint="default"/>
        <w:lang w:val="uk-UA" w:eastAsia="en-US" w:bidi="ar-SA"/>
      </w:rPr>
    </w:lvl>
  </w:abstractNum>
  <w:abstractNum w:abstractNumId="11">
    <w:nsid w:val="343931C3"/>
    <w:multiLevelType w:val="hybridMultilevel"/>
    <w:tmpl w:val="8CF2BFCC"/>
    <w:lvl w:ilvl="0" w:tplc="72BAD81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2C0C582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428613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52FA908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AEFEC4F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6D48051C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6F56D83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9C6A1F3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C7266EB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2">
    <w:nsid w:val="424764D8"/>
    <w:multiLevelType w:val="hybridMultilevel"/>
    <w:tmpl w:val="1D56E148"/>
    <w:lvl w:ilvl="0" w:tplc="2A5A449C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290E722">
      <w:numFmt w:val="bullet"/>
      <w:lvlText w:val="•"/>
      <w:lvlJc w:val="left"/>
      <w:pPr>
        <w:ind w:left="780" w:hanging="225"/>
      </w:pPr>
      <w:rPr>
        <w:rFonts w:hint="default"/>
        <w:lang w:val="uk-UA" w:eastAsia="en-US" w:bidi="ar-SA"/>
      </w:rPr>
    </w:lvl>
    <w:lvl w:ilvl="2" w:tplc="BDFABFE8">
      <w:numFmt w:val="bullet"/>
      <w:lvlText w:val="•"/>
      <w:lvlJc w:val="left"/>
      <w:pPr>
        <w:ind w:left="1460" w:hanging="225"/>
      </w:pPr>
      <w:rPr>
        <w:rFonts w:hint="default"/>
        <w:lang w:val="uk-UA" w:eastAsia="en-US" w:bidi="ar-SA"/>
      </w:rPr>
    </w:lvl>
    <w:lvl w:ilvl="3" w:tplc="D3E81BAC">
      <w:numFmt w:val="bullet"/>
      <w:lvlText w:val="•"/>
      <w:lvlJc w:val="left"/>
      <w:pPr>
        <w:ind w:left="2140" w:hanging="225"/>
      </w:pPr>
      <w:rPr>
        <w:rFonts w:hint="default"/>
        <w:lang w:val="uk-UA" w:eastAsia="en-US" w:bidi="ar-SA"/>
      </w:rPr>
    </w:lvl>
    <w:lvl w:ilvl="4" w:tplc="118C73C6">
      <w:numFmt w:val="bullet"/>
      <w:lvlText w:val="•"/>
      <w:lvlJc w:val="left"/>
      <w:pPr>
        <w:ind w:left="2820" w:hanging="225"/>
      </w:pPr>
      <w:rPr>
        <w:rFonts w:hint="default"/>
        <w:lang w:val="uk-UA" w:eastAsia="en-US" w:bidi="ar-SA"/>
      </w:rPr>
    </w:lvl>
    <w:lvl w:ilvl="5" w:tplc="DF6CD486">
      <w:numFmt w:val="bullet"/>
      <w:lvlText w:val="•"/>
      <w:lvlJc w:val="left"/>
      <w:pPr>
        <w:ind w:left="3500" w:hanging="225"/>
      </w:pPr>
      <w:rPr>
        <w:rFonts w:hint="default"/>
        <w:lang w:val="uk-UA" w:eastAsia="en-US" w:bidi="ar-SA"/>
      </w:rPr>
    </w:lvl>
    <w:lvl w:ilvl="6" w:tplc="BC129A04">
      <w:numFmt w:val="bullet"/>
      <w:lvlText w:val="•"/>
      <w:lvlJc w:val="left"/>
      <w:pPr>
        <w:ind w:left="4180" w:hanging="225"/>
      </w:pPr>
      <w:rPr>
        <w:rFonts w:hint="default"/>
        <w:lang w:val="uk-UA" w:eastAsia="en-US" w:bidi="ar-SA"/>
      </w:rPr>
    </w:lvl>
    <w:lvl w:ilvl="7" w:tplc="F22C483A">
      <w:numFmt w:val="bullet"/>
      <w:lvlText w:val="•"/>
      <w:lvlJc w:val="left"/>
      <w:pPr>
        <w:ind w:left="4860" w:hanging="225"/>
      </w:pPr>
      <w:rPr>
        <w:rFonts w:hint="default"/>
        <w:lang w:val="uk-UA" w:eastAsia="en-US" w:bidi="ar-SA"/>
      </w:rPr>
    </w:lvl>
    <w:lvl w:ilvl="8" w:tplc="35A444F0">
      <w:numFmt w:val="bullet"/>
      <w:lvlText w:val="•"/>
      <w:lvlJc w:val="left"/>
      <w:pPr>
        <w:ind w:left="5540" w:hanging="225"/>
      </w:pPr>
      <w:rPr>
        <w:rFonts w:hint="default"/>
        <w:lang w:val="uk-UA" w:eastAsia="en-US" w:bidi="ar-SA"/>
      </w:rPr>
    </w:lvl>
  </w:abstractNum>
  <w:abstractNum w:abstractNumId="13">
    <w:nsid w:val="65541F01"/>
    <w:multiLevelType w:val="hybridMultilevel"/>
    <w:tmpl w:val="2BBAC62E"/>
    <w:lvl w:ilvl="0" w:tplc="47F04406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8EEA84">
      <w:numFmt w:val="bullet"/>
      <w:lvlText w:val="•"/>
      <w:lvlJc w:val="left"/>
      <w:pPr>
        <w:ind w:left="780" w:hanging="225"/>
      </w:pPr>
      <w:rPr>
        <w:rFonts w:hint="default"/>
        <w:lang w:val="uk-UA" w:eastAsia="en-US" w:bidi="ar-SA"/>
      </w:rPr>
    </w:lvl>
    <w:lvl w:ilvl="2" w:tplc="5C6E8112">
      <w:numFmt w:val="bullet"/>
      <w:lvlText w:val="•"/>
      <w:lvlJc w:val="left"/>
      <w:pPr>
        <w:ind w:left="1460" w:hanging="225"/>
      </w:pPr>
      <w:rPr>
        <w:rFonts w:hint="default"/>
        <w:lang w:val="uk-UA" w:eastAsia="en-US" w:bidi="ar-SA"/>
      </w:rPr>
    </w:lvl>
    <w:lvl w:ilvl="3" w:tplc="196A3C28">
      <w:numFmt w:val="bullet"/>
      <w:lvlText w:val="•"/>
      <w:lvlJc w:val="left"/>
      <w:pPr>
        <w:ind w:left="2140" w:hanging="225"/>
      </w:pPr>
      <w:rPr>
        <w:rFonts w:hint="default"/>
        <w:lang w:val="uk-UA" w:eastAsia="en-US" w:bidi="ar-SA"/>
      </w:rPr>
    </w:lvl>
    <w:lvl w:ilvl="4" w:tplc="522A8302">
      <w:numFmt w:val="bullet"/>
      <w:lvlText w:val="•"/>
      <w:lvlJc w:val="left"/>
      <w:pPr>
        <w:ind w:left="2820" w:hanging="225"/>
      </w:pPr>
      <w:rPr>
        <w:rFonts w:hint="default"/>
        <w:lang w:val="uk-UA" w:eastAsia="en-US" w:bidi="ar-SA"/>
      </w:rPr>
    </w:lvl>
    <w:lvl w:ilvl="5" w:tplc="79A2A71E">
      <w:numFmt w:val="bullet"/>
      <w:lvlText w:val="•"/>
      <w:lvlJc w:val="left"/>
      <w:pPr>
        <w:ind w:left="3500" w:hanging="225"/>
      </w:pPr>
      <w:rPr>
        <w:rFonts w:hint="default"/>
        <w:lang w:val="uk-UA" w:eastAsia="en-US" w:bidi="ar-SA"/>
      </w:rPr>
    </w:lvl>
    <w:lvl w:ilvl="6" w:tplc="92BA8534">
      <w:numFmt w:val="bullet"/>
      <w:lvlText w:val="•"/>
      <w:lvlJc w:val="left"/>
      <w:pPr>
        <w:ind w:left="4180" w:hanging="225"/>
      </w:pPr>
      <w:rPr>
        <w:rFonts w:hint="default"/>
        <w:lang w:val="uk-UA" w:eastAsia="en-US" w:bidi="ar-SA"/>
      </w:rPr>
    </w:lvl>
    <w:lvl w:ilvl="7" w:tplc="B6F695AE">
      <w:numFmt w:val="bullet"/>
      <w:lvlText w:val="•"/>
      <w:lvlJc w:val="left"/>
      <w:pPr>
        <w:ind w:left="4860" w:hanging="225"/>
      </w:pPr>
      <w:rPr>
        <w:rFonts w:hint="default"/>
        <w:lang w:val="uk-UA" w:eastAsia="en-US" w:bidi="ar-SA"/>
      </w:rPr>
    </w:lvl>
    <w:lvl w:ilvl="8" w:tplc="C7E88B9C">
      <w:numFmt w:val="bullet"/>
      <w:lvlText w:val="•"/>
      <w:lvlJc w:val="left"/>
      <w:pPr>
        <w:ind w:left="5540" w:hanging="225"/>
      </w:pPr>
      <w:rPr>
        <w:rFonts w:hint="default"/>
        <w:lang w:val="uk-UA" w:eastAsia="en-US" w:bidi="ar-SA"/>
      </w:rPr>
    </w:lvl>
  </w:abstractNum>
  <w:abstractNum w:abstractNumId="14">
    <w:nsid w:val="6A132BB9"/>
    <w:multiLevelType w:val="hybridMultilevel"/>
    <w:tmpl w:val="24A06BBE"/>
    <w:lvl w:ilvl="0" w:tplc="CC58F56E">
      <w:start w:val="1"/>
      <w:numFmt w:val="decimal"/>
      <w:lvlText w:val="%1)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4CA9AC2">
      <w:numFmt w:val="bullet"/>
      <w:lvlText w:val="•"/>
      <w:lvlJc w:val="left"/>
      <w:pPr>
        <w:ind w:left="963" w:hanging="202"/>
      </w:pPr>
      <w:rPr>
        <w:rFonts w:hint="default"/>
        <w:lang w:val="uk-UA" w:eastAsia="en-US" w:bidi="ar-SA"/>
      </w:rPr>
    </w:lvl>
    <w:lvl w:ilvl="2" w:tplc="A440A344">
      <w:numFmt w:val="bullet"/>
      <w:lvlText w:val="•"/>
      <w:lvlJc w:val="left"/>
      <w:pPr>
        <w:ind w:left="1627" w:hanging="202"/>
      </w:pPr>
      <w:rPr>
        <w:rFonts w:hint="default"/>
        <w:lang w:val="uk-UA" w:eastAsia="en-US" w:bidi="ar-SA"/>
      </w:rPr>
    </w:lvl>
    <w:lvl w:ilvl="3" w:tplc="D2EA1330">
      <w:numFmt w:val="bullet"/>
      <w:lvlText w:val="•"/>
      <w:lvlJc w:val="left"/>
      <w:pPr>
        <w:ind w:left="2291" w:hanging="202"/>
      </w:pPr>
      <w:rPr>
        <w:rFonts w:hint="default"/>
        <w:lang w:val="uk-UA" w:eastAsia="en-US" w:bidi="ar-SA"/>
      </w:rPr>
    </w:lvl>
    <w:lvl w:ilvl="4" w:tplc="748CAFEC">
      <w:numFmt w:val="bullet"/>
      <w:lvlText w:val="•"/>
      <w:lvlJc w:val="left"/>
      <w:pPr>
        <w:ind w:left="2954" w:hanging="202"/>
      </w:pPr>
      <w:rPr>
        <w:rFonts w:hint="default"/>
        <w:lang w:val="uk-UA" w:eastAsia="en-US" w:bidi="ar-SA"/>
      </w:rPr>
    </w:lvl>
    <w:lvl w:ilvl="5" w:tplc="97F06C68">
      <w:numFmt w:val="bullet"/>
      <w:lvlText w:val="•"/>
      <w:lvlJc w:val="left"/>
      <w:pPr>
        <w:ind w:left="3618" w:hanging="202"/>
      </w:pPr>
      <w:rPr>
        <w:rFonts w:hint="default"/>
        <w:lang w:val="uk-UA" w:eastAsia="en-US" w:bidi="ar-SA"/>
      </w:rPr>
    </w:lvl>
    <w:lvl w:ilvl="6" w:tplc="418855F4">
      <w:numFmt w:val="bullet"/>
      <w:lvlText w:val="•"/>
      <w:lvlJc w:val="left"/>
      <w:pPr>
        <w:ind w:left="4282" w:hanging="202"/>
      </w:pPr>
      <w:rPr>
        <w:rFonts w:hint="default"/>
        <w:lang w:val="uk-UA" w:eastAsia="en-US" w:bidi="ar-SA"/>
      </w:rPr>
    </w:lvl>
    <w:lvl w:ilvl="7" w:tplc="FD5AF7EE">
      <w:numFmt w:val="bullet"/>
      <w:lvlText w:val="•"/>
      <w:lvlJc w:val="left"/>
      <w:pPr>
        <w:ind w:left="4945" w:hanging="202"/>
      </w:pPr>
      <w:rPr>
        <w:rFonts w:hint="default"/>
        <w:lang w:val="uk-UA" w:eastAsia="en-US" w:bidi="ar-SA"/>
      </w:rPr>
    </w:lvl>
    <w:lvl w:ilvl="8" w:tplc="F846210C">
      <w:numFmt w:val="bullet"/>
      <w:lvlText w:val="•"/>
      <w:lvlJc w:val="left"/>
      <w:pPr>
        <w:ind w:left="5609" w:hanging="202"/>
      </w:pPr>
      <w:rPr>
        <w:rFonts w:hint="default"/>
        <w:lang w:val="uk-UA" w:eastAsia="en-US" w:bidi="ar-SA"/>
      </w:rPr>
    </w:lvl>
  </w:abstractNum>
  <w:abstractNum w:abstractNumId="15">
    <w:nsid w:val="6FF37CFA"/>
    <w:multiLevelType w:val="hybridMultilevel"/>
    <w:tmpl w:val="9D22B812"/>
    <w:lvl w:ilvl="0" w:tplc="1B5283BC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016F336">
      <w:numFmt w:val="bullet"/>
      <w:lvlText w:val="•"/>
      <w:lvlJc w:val="left"/>
      <w:pPr>
        <w:ind w:left="780" w:hanging="245"/>
      </w:pPr>
      <w:rPr>
        <w:rFonts w:hint="default"/>
        <w:lang w:val="uk-UA" w:eastAsia="en-US" w:bidi="ar-SA"/>
      </w:rPr>
    </w:lvl>
    <w:lvl w:ilvl="2" w:tplc="0DB8ACC6">
      <w:numFmt w:val="bullet"/>
      <w:lvlText w:val="•"/>
      <w:lvlJc w:val="left"/>
      <w:pPr>
        <w:ind w:left="1460" w:hanging="245"/>
      </w:pPr>
      <w:rPr>
        <w:rFonts w:hint="default"/>
        <w:lang w:val="uk-UA" w:eastAsia="en-US" w:bidi="ar-SA"/>
      </w:rPr>
    </w:lvl>
    <w:lvl w:ilvl="3" w:tplc="AF4EE328">
      <w:numFmt w:val="bullet"/>
      <w:lvlText w:val="•"/>
      <w:lvlJc w:val="left"/>
      <w:pPr>
        <w:ind w:left="2140" w:hanging="245"/>
      </w:pPr>
      <w:rPr>
        <w:rFonts w:hint="default"/>
        <w:lang w:val="uk-UA" w:eastAsia="en-US" w:bidi="ar-SA"/>
      </w:rPr>
    </w:lvl>
    <w:lvl w:ilvl="4" w:tplc="380C838A">
      <w:numFmt w:val="bullet"/>
      <w:lvlText w:val="•"/>
      <w:lvlJc w:val="left"/>
      <w:pPr>
        <w:ind w:left="2820" w:hanging="245"/>
      </w:pPr>
      <w:rPr>
        <w:rFonts w:hint="default"/>
        <w:lang w:val="uk-UA" w:eastAsia="en-US" w:bidi="ar-SA"/>
      </w:rPr>
    </w:lvl>
    <w:lvl w:ilvl="5" w:tplc="DB1E9DF2">
      <w:numFmt w:val="bullet"/>
      <w:lvlText w:val="•"/>
      <w:lvlJc w:val="left"/>
      <w:pPr>
        <w:ind w:left="3500" w:hanging="245"/>
      </w:pPr>
      <w:rPr>
        <w:rFonts w:hint="default"/>
        <w:lang w:val="uk-UA" w:eastAsia="en-US" w:bidi="ar-SA"/>
      </w:rPr>
    </w:lvl>
    <w:lvl w:ilvl="6" w:tplc="D5663686">
      <w:numFmt w:val="bullet"/>
      <w:lvlText w:val="•"/>
      <w:lvlJc w:val="left"/>
      <w:pPr>
        <w:ind w:left="4180" w:hanging="245"/>
      </w:pPr>
      <w:rPr>
        <w:rFonts w:hint="default"/>
        <w:lang w:val="uk-UA" w:eastAsia="en-US" w:bidi="ar-SA"/>
      </w:rPr>
    </w:lvl>
    <w:lvl w:ilvl="7" w:tplc="FFBEA5FA">
      <w:numFmt w:val="bullet"/>
      <w:lvlText w:val="•"/>
      <w:lvlJc w:val="left"/>
      <w:pPr>
        <w:ind w:left="4860" w:hanging="245"/>
      </w:pPr>
      <w:rPr>
        <w:rFonts w:hint="default"/>
        <w:lang w:val="uk-UA" w:eastAsia="en-US" w:bidi="ar-SA"/>
      </w:rPr>
    </w:lvl>
    <w:lvl w:ilvl="8" w:tplc="ECA63AB6">
      <w:numFmt w:val="bullet"/>
      <w:lvlText w:val="•"/>
      <w:lvlJc w:val="left"/>
      <w:pPr>
        <w:ind w:left="5540" w:hanging="245"/>
      </w:pPr>
      <w:rPr>
        <w:rFonts w:hint="default"/>
        <w:lang w:val="uk-UA" w:eastAsia="en-US" w:bidi="ar-SA"/>
      </w:rPr>
    </w:lvl>
  </w:abstractNum>
  <w:abstractNum w:abstractNumId="16">
    <w:nsid w:val="765031FC"/>
    <w:multiLevelType w:val="hybridMultilevel"/>
    <w:tmpl w:val="87F2CCD6"/>
    <w:lvl w:ilvl="0" w:tplc="B358E9B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DFA343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3948EDA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9926B71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FC2935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B260B9E0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52C0FF54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F80EBF1A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DCBE042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E"/>
    <w:rsid w:val="006D4F0E"/>
    <w:rsid w:val="00941CF4"/>
    <w:rsid w:val="00C45F02"/>
    <w:rsid w:val="00F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CDAC-6A4E-4E6C-B85F-452B32E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1CF4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941CF4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1CF4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941CF4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41CF4"/>
  </w:style>
  <w:style w:type="table" w:customStyle="1" w:styleId="TableNormal">
    <w:name w:val="Table Normal"/>
    <w:uiPriority w:val="2"/>
    <w:semiHidden/>
    <w:unhideWhenUsed/>
    <w:qFormat/>
    <w:rsid w:val="00941C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1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41C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941CF4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1CF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41CF4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41C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17987</Words>
  <Characters>10253</Characters>
  <Application>Microsoft Office Word</Application>
  <DocSecurity>0</DocSecurity>
  <Lines>85</Lines>
  <Paragraphs>56</Paragraphs>
  <ScaleCrop>false</ScaleCrop>
  <Company>SPecialiST RePack</Company>
  <LinksUpToDate>false</LinksUpToDate>
  <CharactersWithSpaces>28184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2024-07-03T09:46:00Z</dcterms:created>
  <dcterms:modified xsi:type="dcterms:W3CDTF">2024-07-03T09:52:00Z</dcterms:modified>
</cp:coreProperties>
</file>