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Відкритий міжнародний університет розвитку людини «Україна»</w:t>
      </w:r>
    </w:p>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Інститут філології та масових комунікацій </w:t>
      </w:r>
    </w:p>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туризму </w:t>
      </w: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b/>
          <w:bCs/>
          <w:sz w:val="28"/>
          <w:szCs w:val="28"/>
        </w:rPr>
      </w:pPr>
    </w:p>
    <w:p w:rsidR="00CF4310" w:rsidRDefault="00CF4310" w:rsidP="00CF4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Реферат</w:t>
      </w:r>
    </w:p>
    <w:p w:rsidR="00CF4310" w:rsidRPr="00D269D4" w:rsidRDefault="00CF4310" w:rsidP="00CF4310">
      <w:pPr>
        <w:shd w:val="clear" w:color="auto" w:fill="FFFFFF"/>
        <w:spacing w:after="0" w:line="360" w:lineRule="atLeast"/>
        <w:jc w:val="center"/>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На тему:</w:t>
      </w:r>
      <w:r w:rsidRPr="00CF4310">
        <w:rPr>
          <w:rFonts w:ascii="Times New Roman" w:eastAsia="Times New Roman" w:hAnsi="Times New Roman" w:cs="Times New Roman"/>
          <w:b/>
          <w:bCs/>
          <w:color w:val="000000"/>
          <w:sz w:val="28"/>
          <w:szCs w:val="28"/>
          <w:lang w:eastAsia="uk-UA"/>
        </w:rPr>
        <w:t xml:space="preserve"> </w:t>
      </w:r>
      <w:r w:rsidRPr="00CF4310">
        <w:rPr>
          <w:rFonts w:ascii="Times New Roman" w:eastAsia="Times New Roman" w:hAnsi="Times New Roman" w:cs="Times New Roman"/>
          <w:bCs/>
          <w:color w:val="000000"/>
          <w:sz w:val="28"/>
          <w:szCs w:val="28"/>
          <w:lang w:eastAsia="uk-UA"/>
        </w:rPr>
        <w:t>"</w:t>
      </w:r>
      <w:bookmarkStart w:id="0" w:name="_GoBack"/>
      <w:r w:rsidR="00E00CD9" w:rsidRPr="00E00CD9">
        <w:rPr>
          <w:rFonts w:ascii="Times New Roman" w:eastAsia="Times New Roman" w:hAnsi="Times New Roman" w:cs="Times New Roman"/>
          <w:bCs/>
          <w:color w:val="000000"/>
          <w:sz w:val="28"/>
          <w:szCs w:val="28"/>
          <w:lang w:eastAsia="uk-UA"/>
        </w:rPr>
        <w:t>Економічний потенціал сучасного туристичного бізнесу в Україні</w:t>
      </w:r>
      <w:bookmarkEnd w:id="0"/>
      <w:r w:rsidR="00E00CD9">
        <w:rPr>
          <w:rFonts w:ascii="Times New Roman" w:eastAsia="Times New Roman" w:hAnsi="Times New Roman" w:cs="Times New Roman"/>
          <w:bCs/>
          <w:color w:val="000000"/>
          <w:sz w:val="28"/>
          <w:szCs w:val="28"/>
          <w:lang w:eastAsia="uk-UA"/>
        </w:rPr>
        <w:t>.</w:t>
      </w:r>
      <w:r w:rsidRPr="00CF4310">
        <w:rPr>
          <w:rFonts w:ascii="Times New Roman" w:eastAsia="Times New Roman" w:hAnsi="Times New Roman" w:cs="Times New Roman"/>
          <w:bCs/>
          <w:color w:val="000000"/>
          <w:sz w:val="28"/>
          <w:szCs w:val="28"/>
          <w:lang w:eastAsia="uk-UA"/>
        </w:rPr>
        <w:t>"</w:t>
      </w: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Виконав студент III курсу</w:t>
      </w:r>
    </w:p>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Групи ТУ-17-1</w:t>
      </w:r>
    </w:p>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Смовж Андрій</w:t>
      </w: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Київ-2020</w:t>
      </w:r>
    </w:p>
    <w:p w:rsidR="00CF4310" w:rsidRDefault="00CF4310" w:rsidP="00CF4310">
      <w:pPr>
        <w:spacing w:after="0" w:line="240" w:lineRule="auto"/>
        <w:jc w:val="center"/>
        <w:rPr>
          <w:rFonts w:ascii="Times New Roman" w:hAnsi="Times New Roman" w:cs="Times New Roman"/>
          <w:sz w:val="28"/>
          <w:szCs w:val="28"/>
        </w:rPr>
      </w:pPr>
    </w:p>
    <w:p w:rsidR="00CF4310" w:rsidRDefault="00CF4310" w:rsidP="00CF4310">
      <w:pPr>
        <w:pStyle w:val="a3"/>
        <w:shd w:val="clear" w:color="auto" w:fill="FFFFFF"/>
        <w:spacing w:after="0" w:afterAutospacing="0"/>
        <w:jc w:val="center"/>
        <w:rPr>
          <w:color w:val="000000"/>
          <w:sz w:val="28"/>
          <w:szCs w:val="28"/>
        </w:rPr>
      </w:pPr>
      <w:r>
        <w:rPr>
          <w:color w:val="000000"/>
          <w:sz w:val="28"/>
          <w:szCs w:val="28"/>
        </w:rPr>
        <w:lastRenderedPageBreak/>
        <w:t>Зміст</w:t>
      </w:r>
    </w:p>
    <w:p w:rsidR="00CF4310" w:rsidRPr="00077698" w:rsidRDefault="00CF4310" w:rsidP="00077698">
      <w:pPr>
        <w:pStyle w:val="a3"/>
        <w:shd w:val="clear" w:color="auto" w:fill="FFFFFF"/>
        <w:spacing w:before="0" w:beforeAutospacing="0" w:after="0" w:afterAutospacing="0"/>
        <w:rPr>
          <w:color w:val="000000"/>
          <w:sz w:val="28"/>
          <w:szCs w:val="28"/>
        </w:rPr>
      </w:pPr>
      <w:r w:rsidRPr="00077698">
        <w:rPr>
          <w:color w:val="000000"/>
          <w:sz w:val="28"/>
          <w:szCs w:val="28"/>
        </w:rPr>
        <w:t xml:space="preserve">Вступ </w:t>
      </w:r>
    </w:p>
    <w:p w:rsidR="00077698" w:rsidRPr="00077698" w:rsidRDefault="00D432AB" w:rsidP="00077698">
      <w:pPr>
        <w:pStyle w:val="1"/>
        <w:spacing w:before="0" w:line="240" w:lineRule="auto"/>
        <w:rPr>
          <w:rFonts w:ascii="Times New Roman" w:hAnsi="Times New Roman" w:cs="Times New Roman"/>
          <w:bCs/>
          <w:color w:val="000000"/>
          <w:sz w:val="28"/>
          <w:szCs w:val="28"/>
        </w:rPr>
      </w:pPr>
      <w:r w:rsidRPr="00077698">
        <w:rPr>
          <w:rFonts w:ascii="Times New Roman" w:hAnsi="Times New Roman" w:cs="Times New Roman"/>
          <w:bCs/>
          <w:color w:val="000000"/>
          <w:sz w:val="28"/>
          <w:szCs w:val="28"/>
        </w:rPr>
        <w:t xml:space="preserve">1. Туристичні ресурси та інфраструктура - головні складові розвитку туризму в Україні. </w:t>
      </w:r>
    </w:p>
    <w:p w:rsidR="00077698" w:rsidRPr="00077698" w:rsidRDefault="00CF4310" w:rsidP="00077698">
      <w:pPr>
        <w:shd w:val="clear" w:color="auto" w:fill="FFFFFF"/>
        <w:spacing w:after="0" w:line="240" w:lineRule="auto"/>
        <w:outlineLvl w:val="1"/>
        <w:rPr>
          <w:rFonts w:ascii="Times New Roman" w:eastAsia="Times New Roman" w:hAnsi="Times New Roman" w:cs="Times New Roman"/>
          <w:bCs/>
          <w:color w:val="000000"/>
          <w:sz w:val="28"/>
          <w:szCs w:val="28"/>
          <w:lang w:eastAsia="uk-UA"/>
        </w:rPr>
      </w:pPr>
      <w:r w:rsidRPr="00077698">
        <w:rPr>
          <w:rFonts w:ascii="Times New Roman" w:hAnsi="Times New Roman" w:cs="Times New Roman"/>
          <w:color w:val="000000"/>
          <w:sz w:val="28"/>
          <w:szCs w:val="28"/>
        </w:rPr>
        <w:t xml:space="preserve">2. </w:t>
      </w:r>
      <w:r w:rsidR="00E00CD9" w:rsidRPr="00077698">
        <w:rPr>
          <w:rFonts w:ascii="Times New Roman" w:eastAsia="Times New Roman" w:hAnsi="Times New Roman" w:cs="Times New Roman"/>
          <w:bCs/>
          <w:color w:val="000000"/>
          <w:sz w:val="28"/>
          <w:szCs w:val="28"/>
          <w:lang w:eastAsia="uk-UA"/>
        </w:rPr>
        <w:t>Найголовнішим в ефективному використанні рекреаційних ресурсів є наявність туристичної інфраструктури.</w:t>
      </w:r>
    </w:p>
    <w:p w:rsidR="00077698" w:rsidRPr="00077698" w:rsidRDefault="00077698" w:rsidP="00077698">
      <w:pPr>
        <w:shd w:val="clear" w:color="auto" w:fill="FFFFFF"/>
        <w:spacing w:after="0" w:line="240" w:lineRule="auto"/>
        <w:outlineLvl w:val="1"/>
        <w:rPr>
          <w:rFonts w:ascii="Times New Roman" w:eastAsia="Times New Roman" w:hAnsi="Times New Roman" w:cs="Times New Roman"/>
          <w:bCs/>
          <w:color w:val="000000"/>
          <w:sz w:val="28"/>
          <w:szCs w:val="28"/>
          <w:lang w:eastAsia="uk-UA"/>
        </w:rPr>
      </w:pPr>
      <w:r w:rsidRPr="00077698">
        <w:rPr>
          <w:rFonts w:ascii="Times New Roman" w:eastAsia="Times New Roman" w:hAnsi="Times New Roman" w:cs="Times New Roman"/>
          <w:bCs/>
          <w:color w:val="000000"/>
          <w:sz w:val="28"/>
          <w:szCs w:val="28"/>
          <w:lang w:eastAsia="uk-UA"/>
        </w:rPr>
        <w:t>3.</w:t>
      </w:r>
      <w:r w:rsidRPr="00077698">
        <w:rPr>
          <w:rFonts w:ascii="Times New Roman" w:eastAsia="Times New Roman" w:hAnsi="Times New Roman" w:cs="Times New Roman"/>
          <w:bCs/>
          <w:color w:val="000000"/>
          <w:sz w:val="28"/>
          <w:szCs w:val="28"/>
          <w:bdr w:val="none" w:sz="0" w:space="0" w:color="auto" w:frame="1"/>
          <w:lang w:eastAsia="uk-UA"/>
        </w:rPr>
        <w:t xml:space="preserve"> Стратегії розвитку курортів.</w:t>
      </w:r>
    </w:p>
    <w:p w:rsidR="00E00CD9" w:rsidRPr="00077698" w:rsidRDefault="00077698" w:rsidP="00077698">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077698">
        <w:rPr>
          <w:rFonts w:ascii="Times New Roman" w:eastAsia="Times New Roman" w:hAnsi="Times New Roman" w:cs="Times New Roman"/>
          <w:bCs/>
          <w:color w:val="000000"/>
          <w:sz w:val="28"/>
          <w:szCs w:val="28"/>
          <w:bdr w:val="none" w:sz="0" w:space="0" w:color="auto" w:frame="1"/>
          <w:lang w:eastAsia="uk-UA"/>
        </w:rPr>
        <w:t>4.</w:t>
      </w:r>
      <w:r w:rsidRPr="00077698">
        <w:rPr>
          <w:rFonts w:ascii="Times New Roman" w:eastAsia="Times New Roman" w:hAnsi="Times New Roman" w:cs="Times New Roman"/>
          <w:b/>
          <w:bCs/>
          <w:color w:val="000000"/>
          <w:sz w:val="28"/>
          <w:szCs w:val="28"/>
          <w:bdr w:val="none" w:sz="0" w:space="0" w:color="auto" w:frame="1"/>
          <w:lang w:eastAsia="uk-UA"/>
        </w:rPr>
        <w:t xml:space="preserve"> </w:t>
      </w:r>
      <w:r w:rsidRPr="00077698">
        <w:rPr>
          <w:rFonts w:ascii="Times New Roman" w:eastAsia="Times New Roman" w:hAnsi="Times New Roman" w:cs="Times New Roman"/>
          <w:bCs/>
          <w:color w:val="000000"/>
          <w:sz w:val="28"/>
          <w:szCs w:val="28"/>
          <w:bdr w:val="none" w:sz="0" w:space="0" w:color="auto" w:frame="1"/>
          <w:lang w:eastAsia="uk-UA"/>
        </w:rPr>
        <w:t>Системи контролю</w:t>
      </w:r>
      <w:r w:rsidRPr="00077698">
        <w:rPr>
          <w:rFonts w:ascii="Times New Roman" w:eastAsia="Times New Roman" w:hAnsi="Times New Roman" w:cs="Times New Roman"/>
          <w:b/>
          <w:bCs/>
          <w:color w:val="000000"/>
          <w:sz w:val="28"/>
          <w:szCs w:val="28"/>
          <w:bdr w:val="none" w:sz="0" w:space="0" w:color="auto" w:frame="1"/>
          <w:lang w:eastAsia="uk-UA"/>
        </w:rPr>
        <w:t xml:space="preserve"> </w:t>
      </w:r>
      <w:r w:rsidRPr="00077698">
        <w:rPr>
          <w:rStyle w:val="a8"/>
          <w:rFonts w:ascii="Times New Roman" w:hAnsi="Times New Roman" w:cs="Times New Roman"/>
          <w:b w:val="0"/>
          <w:color w:val="000000"/>
          <w:sz w:val="28"/>
          <w:szCs w:val="28"/>
          <w:bdr w:val="none" w:sz="0" w:space="0" w:color="auto" w:frame="1"/>
        </w:rPr>
        <w:t>туристичної інфраструктури</w:t>
      </w:r>
    </w:p>
    <w:p w:rsidR="00077698" w:rsidRPr="00077698" w:rsidRDefault="00077698" w:rsidP="00077698">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077698">
        <w:rPr>
          <w:rFonts w:ascii="Times New Roman" w:eastAsia="Times New Roman" w:hAnsi="Times New Roman" w:cs="Times New Roman"/>
          <w:color w:val="000000"/>
          <w:sz w:val="28"/>
          <w:szCs w:val="28"/>
          <w:lang w:eastAsia="uk-UA"/>
        </w:rPr>
        <w:t>5.</w:t>
      </w:r>
      <w:r w:rsidRPr="00077698">
        <w:rPr>
          <w:rStyle w:val="a8"/>
          <w:rFonts w:ascii="Times New Roman" w:hAnsi="Times New Roman" w:cs="Times New Roman"/>
          <w:b w:val="0"/>
          <w:color w:val="000000"/>
          <w:sz w:val="28"/>
          <w:szCs w:val="28"/>
          <w:bdr w:val="none" w:sz="0" w:space="0" w:color="auto" w:frame="1"/>
        </w:rPr>
        <w:t xml:space="preserve"> Організації інфраструктурного забезпечення рекреаційного процесу</w:t>
      </w:r>
    </w:p>
    <w:p w:rsidR="00077698" w:rsidRPr="00077698" w:rsidRDefault="00077698" w:rsidP="0007769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77698">
        <w:rPr>
          <w:rFonts w:ascii="Times New Roman" w:eastAsia="Times New Roman" w:hAnsi="Times New Roman" w:cs="Times New Roman"/>
          <w:color w:val="000000"/>
          <w:sz w:val="28"/>
          <w:szCs w:val="28"/>
          <w:lang w:eastAsia="uk-UA"/>
        </w:rPr>
        <w:t>Висновок.</w:t>
      </w:r>
    </w:p>
    <w:p w:rsidR="00CF4310" w:rsidRPr="00077698" w:rsidRDefault="00CF4310" w:rsidP="0007769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077698">
        <w:rPr>
          <w:rFonts w:ascii="Times New Roman" w:hAnsi="Times New Roman" w:cs="Times New Roman"/>
          <w:color w:val="000000"/>
          <w:sz w:val="28"/>
          <w:szCs w:val="28"/>
        </w:rPr>
        <w:t xml:space="preserve">Використана література </w:t>
      </w: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0F7725" w:rsidRDefault="000F7725"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CF4310">
      <w:pPr>
        <w:pStyle w:val="a3"/>
        <w:shd w:val="clear" w:color="auto" w:fill="FFFFFF"/>
        <w:spacing w:after="0" w:afterAutospacing="0"/>
        <w:rPr>
          <w:color w:val="000000"/>
          <w:sz w:val="28"/>
          <w:szCs w:val="28"/>
        </w:rPr>
      </w:pPr>
    </w:p>
    <w:p w:rsidR="00D432AB" w:rsidRDefault="00D432AB" w:rsidP="00D432AB">
      <w:pPr>
        <w:pStyle w:val="a3"/>
        <w:shd w:val="clear" w:color="auto" w:fill="FFFFFF"/>
        <w:spacing w:after="0" w:afterAutospacing="0"/>
        <w:rPr>
          <w:color w:val="000000"/>
          <w:sz w:val="28"/>
          <w:szCs w:val="28"/>
        </w:rPr>
      </w:pPr>
      <w:r>
        <w:rPr>
          <w:color w:val="000000"/>
          <w:sz w:val="28"/>
          <w:szCs w:val="28"/>
        </w:rPr>
        <w:lastRenderedPageBreak/>
        <w:t xml:space="preserve">Вступ </w:t>
      </w:r>
    </w:p>
    <w:p w:rsidR="00CF4310" w:rsidRDefault="00CF4310" w:rsidP="00CF4310">
      <w:pPr>
        <w:pStyle w:val="a3"/>
        <w:shd w:val="clear" w:color="auto" w:fill="FFFFFF"/>
        <w:spacing w:after="0" w:afterAutospacing="0"/>
        <w:rPr>
          <w:color w:val="000000"/>
          <w:sz w:val="28"/>
          <w:szCs w:val="28"/>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0F7725" w:rsidRPr="00D432AB">
        <w:rPr>
          <w:rFonts w:ascii="Times New Roman" w:eastAsia="Times New Roman" w:hAnsi="Times New Roman" w:cs="Times New Roman"/>
          <w:color w:val="000000"/>
          <w:sz w:val="28"/>
          <w:szCs w:val="28"/>
          <w:lang w:eastAsia="uk-UA"/>
        </w:rPr>
        <w:t xml:space="preserve"> У багатьох країнах світу саме за рахунок туризму виникають нові робочі місця, підтримується високий рівень життя населення, створюються передумови для поліпшення платіжного балансу країни. Необхідність розвитку сфери туризму сприяє підвищенню рівня освіти, удосконаленню системи медичного обслуговування населення, впровадженню нових засобів поширення інформації тощо. Туризм впливає на збереження й розвиток культурного потенціалу, веде до гармонізації відносин між різними країнами й народами, змушує уряди, громадські організації й комерційні структури брати активну участь у справі збереження й оздоровлення навколишнього середовища.</w:t>
      </w:r>
      <w:r>
        <w:rPr>
          <w:rFonts w:ascii="Times New Roman" w:eastAsia="Times New Roman" w:hAnsi="Times New Roman" w:cs="Times New Roman"/>
          <w:color w:val="000000"/>
          <w:sz w:val="28"/>
          <w:szCs w:val="28"/>
          <w:lang w:eastAsia="uk-UA"/>
        </w:rPr>
        <w:t xml:space="preserve"> </w:t>
      </w:r>
    </w:p>
    <w:p w:rsidR="000F7725"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0F7725" w:rsidRPr="00D432AB">
        <w:rPr>
          <w:rFonts w:ascii="Times New Roman" w:eastAsia="Times New Roman" w:hAnsi="Times New Roman" w:cs="Times New Roman"/>
          <w:color w:val="000000"/>
          <w:sz w:val="28"/>
          <w:szCs w:val="28"/>
          <w:lang w:eastAsia="uk-UA"/>
        </w:rPr>
        <w:t xml:space="preserve">Мета реферату з’ясувати </w:t>
      </w:r>
      <w:r>
        <w:rPr>
          <w:rFonts w:ascii="Times New Roman" w:eastAsia="Times New Roman" w:hAnsi="Times New Roman" w:cs="Times New Roman"/>
          <w:bCs/>
          <w:color w:val="000000"/>
          <w:sz w:val="28"/>
          <w:szCs w:val="28"/>
          <w:bdr w:val="none" w:sz="0" w:space="0" w:color="auto" w:frame="1"/>
          <w:lang w:eastAsia="uk-UA"/>
        </w:rPr>
        <w:t>с</w:t>
      </w:r>
      <w:r w:rsidR="000F7725" w:rsidRPr="00D432AB">
        <w:rPr>
          <w:rFonts w:ascii="Times New Roman" w:eastAsia="Times New Roman" w:hAnsi="Times New Roman" w:cs="Times New Roman"/>
          <w:bCs/>
          <w:color w:val="000000"/>
          <w:sz w:val="28"/>
          <w:szCs w:val="28"/>
          <w:bdr w:val="none" w:sz="0" w:space="0" w:color="auto" w:frame="1"/>
          <w:lang w:eastAsia="uk-UA"/>
        </w:rPr>
        <w:t>учасний</w:t>
      </w:r>
      <w:r w:rsidR="000F7725" w:rsidRPr="00D432AB">
        <w:rPr>
          <w:rFonts w:ascii="Times New Roman" w:eastAsia="Times New Roman" w:hAnsi="Times New Roman" w:cs="Times New Roman"/>
          <w:color w:val="000000"/>
          <w:sz w:val="28"/>
          <w:szCs w:val="28"/>
          <w:lang w:eastAsia="uk-UA"/>
        </w:rPr>
        <w:t xml:space="preserve"> економічний потенціал  туристичного бізнесу</w:t>
      </w:r>
      <w:r w:rsidR="000F7725" w:rsidRPr="00D432AB">
        <w:rPr>
          <w:rFonts w:ascii="Times New Roman" w:eastAsia="Times New Roman" w:hAnsi="Times New Roman" w:cs="Times New Roman"/>
          <w:b/>
          <w:bCs/>
          <w:color w:val="000000"/>
          <w:sz w:val="28"/>
          <w:szCs w:val="28"/>
          <w:bdr w:val="none" w:sz="0" w:space="0" w:color="auto" w:frame="1"/>
          <w:lang w:eastAsia="uk-UA"/>
        </w:rPr>
        <w:t xml:space="preserve"> </w:t>
      </w:r>
      <w:r w:rsidR="000F7725" w:rsidRPr="00D432AB">
        <w:rPr>
          <w:rFonts w:ascii="Times New Roman" w:eastAsia="Times New Roman" w:hAnsi="Times New Roman" w:cs="Times New Roman"/>
          <w:bCs/>
          <w:color w:val="000000"/>
          <w:sz w:val="28"/>
          <w:szCs w:val="28"/>
          <w:bdr w:val="none" w:sz="0" w:space="0" w:color="auto" w:frame="1"/>
          <w:lang w:eastAsia="uk-UA"/>
        </w:rPr>
        <w:t>в Україні.</w:t>
      </w:r>
      <w:r w:rsidR="000F7725" w:rsidRPr="00D432AB">
        <w:rPr>
          <w:rFonts w:ascii="Times New Roman" w:eastAsia="Times New Roman" w:hAnsi="Times New Roman" w:cs="Times New Roman"/>
          <w:b/>
          <w:bCs/>
          <w:color w:val="000000"/>
          <w:sz w:val="28"/>
          <w:szCs w:val="28"/>
          <w:bdr w:val="none" w:sz="0" w:space="0" w:color="auto" w:frame="1"/>
          <w:lang w:eastAsia="uk-UA"/>
        </w:rPr>
        <w:t xml:space="preserve"> </w:t>
      </w:r>
      <w:r w:rsidR="000F7725" w:rsidRPr="00D432AB">
        <w:rPr>
          <w:rFonts w:ascii="Times New Roman" w:eastAsia="Times New Roman" w:hAnsi="Times New Roman" w:cs="Times New Roman"/>
          <w:color w:val="000000"/>
          <w:sz w:val="28"/>
          <w:szCs w:val="28"/>
          <w:lang w:eastAsia="uk-UA"/>
        </w:rPr>
        <w:t>З одного боку, сучасний стан туризму в Україні розцінюється як кризове, пов’язане з різким падінням досягнутих раніше обсягів надання туристських послуг, скороченням матеріальної бази у сфері туризму й значною невідповідністю потребам населення в туристичних послугах.</w:t>
      </w:r>
      <w:r>
        <w:rPr>
          <w:rFonts w:ascii="Times New Roman" w:eastAsia="Times New Roman" w:hAnsi="Times New Roman" w:cs="Times New Roman"/>
          <w:color w:val="000000"/>
          <w:sz w:val="28"/>
          <w:szCs w:val="28"/>
          <w:lang w:eastAsia="uk-UA"/>
        </w:rPr>
        <w:t xml:space="preserve"> </w:t>
      </w:r>
      <w:r w:rsidR="000F7725" w:rsidRPr="00D432AB">
        <w:rPr>
          <w:rFonts w:ascii="Times New Roman" w:eastAsia="Times New Roman" w:hAnsi="Times New Roman" w:cs="Times New Roman"/>
          <w:color w:val="000000"/>
          <w:sz w:val="28"/>
          <w:szCs w:val="28"/>
          <w:lang w:eastAsia="uk-UA"/>
        </w:rPr>
        <w:t>З другого боку, відзначаються високі темпи будівництва туристичних об’єктів, що відповідають найвищим світовим стандартам, значне збільшення виїздів українців у закордонні поїздки, зростання числа туристичних організацій по всій території України.</w:t>
      </w: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D432AB" w:rsidRDefault="00D432AB" w:rsidP="00D432AB">
      <w:pPr>
        <w:shd w:val="clear" w:color="auto" w:fill="FFFFFF"/>
        <w:spacing w:after="210" w:line="240" w:lineRule="auto"/>
        <w:rPr>
          <w:rFonts w:ascii="Times New Roman" w:eastAsia="Times New Roman" w:hAnsi="Times New Roman" w:cs="Times New Roman"/>
          <w:color w:val="000000"/>
          <w:sz w:val="28"/>
          <w:szCs w:val="28"/>
          <w:lang w:eastAsia="uk-UA"/>
        </w:rPr>
      </w:pPr>
    </w:p>
    <w:p w:rsidR="000F7725" w:rsidRPr="00D432AB" w:rsidRDefault="00D432AB" w:rsidP="00E00CD9">
      <w:pPr>
        <w:pStyle w:val="1"/>
        <w:spacing w:before="0" w:line="450" w:lineRule="atLeast"/>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 xml:space="preserve">1. </w:t>
      </w:r>
      <w:r w:rsidR="000F7725" w:rsidRPr="00D432AB">
        <w:rPr>
          <w:rFonts w:ascii="Times New Roman" w:hAnsi="Times New Roman" w:cs="Times New Roman"/>
          <w:b/>
          <w:bCs/>
          <w:color w:val="000000"/>
          <w:sz w:val="28"/>
          <w:szCs w:val="28"/>
        </w:rPr>
        <w:t>Туристичні ресурси та інфраструктура - головні складові роз</w:t>
      </w:r>
      <w:r w:rsidRPr="00D432AB">
        <w:rPr>
          <w:rFonts w:ascii="Times New Roman" w:hAnsi="Times New Roman" w:cs="Times New Roman"/>
          <w:b/>
          <w:bCs/>
          <w:color w:val="000000"/>
          <w:sz w:val="28"/>
          <w:szCs w:val="28"/>
        </w:rPr>
        <w:t xml:space="preserve">витку туризму в Україні. </w:t>
      </w:r>
    </w:p>
    <w:p w:rsidR="000F7725" w:rsidRPr="00D432AB" w:rsidRDefault="00D432AB" w:rsidP="00E00CD9">
      <w:pPr>
        <w:pStyle w:val="3"/>
        <w:spacing w:before="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0F7725" w:rsidRPr="00D432AB">
        <w:rPr>
          <w:rFonts w:ascii="Times New Roman" w:hAnsi="Times New Roman" w:cs="Times New Roman"/>
          <w:color w:val="000000"/>
          <w:sz w:val="28"/>
          <w:szCs w:val="28"/>
        </w:rPr>
        <w:t>Важливе значення для розвитку як міжнародного, так і внутрішнього туризму мають туристичні ресурси, які є основною метою подорожей</w:t>
      </w:r>
      <w:r>
        <w:rPr>
          <w:rFonts w:ascii="Times New Roman" w:hAnsi="Times New Roman" w:cs="Times New Roman"/>
          <w:color w:val="000000"/>
          <w:sz w:val="28"/>
          <w:szCs w:val="28"/>
        </w:rPr>
        <w:t xml:space="preserve">. </w:t>
      </w:r>
      <w:r w:rsidR="000F7725" w:rsidRPr="00D432AB">
        <w:rPr>
          <w:rFonts w:ascii="Times New Roman" w:hAnsi="Times New Roman" w:cs="Times New Roman"/>
          <w:color w:val="000000"/>
          <w:sz w:val="28"/>
          <w:szCs w:val="28"/>
        </w:rPr>
        <w:t>Внаслідок цих обставин вони зумовлюють і визначають найважливіші економічні показники туризму, такі як кількість туристів, ціна на послуги, географія подорожей, їх сезонний розподіл, тривалість перебування та ін. Тому комерційна робота в галузі туризму повинна будуватись на всеохоплюючому обліку туристичних ресурсів як в цілому по країні, так і по окремих регіонах.</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rStyle w:val="a8"/>
          <w:color w:val="000000"/>
          <w:sz w:val="28"/>
          <w:szCs w:val="28"/>
          <w:bdr w:val="none" w:sz="0" w:space="0" w:color="auto" w:frame="1"/>
        </w:rPr>
        <w:t xml:space="preserve">   </w:t>
      </w:r>
      <w:r w:rsidR="000F7725" w:rsidRPr="00D432AB">
        <w:rPr>
          <w:rStyle w:val="a8"/>
          <w:color w:val="000000"/>
          <w:sz w:val="28"/>
          <w:szCs w:val="28"/>
          <w:bdr w:val="none" w:sz="0" w:space="0" w:color="auto" w:frame="1"/>
        </w:rPr>
        <w:t>Туристичні ресурси можна розподілити на три групи:</w:t>
      </w:r>
    </w:p>
    <w:p w:rsidR="000F7725" w:rsidRPr="00D432AB" w:rsidRDefault="000F7725" w:rsidP="00E00CD9">
      <w:pPr>
        <w:numPr>
          <w:ilvl w:val="0"/>
          <w:numId w:val="7"/>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Рекреаційні (природні) ресурси - унікальні явища природи, печери, водоспади, скелі, заповідники, гори, ріки, моря, лікувальні води, кліматичні та бальнеологічні можливості;</w:t>
      </w:r>
    </w:p>
    <w:p w:rsidR="000F7725" w:rsidRPr="00D432AB" w:rsidRDefault="000F7725" w:rsidP="00E00CD9">
      <w:pPr>
        <w:numPr>
          <w:ilvl w:val="0"/>
          <w:numId w:val="7"/>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Об'єкти, які представляють історичне та культурне минуле країни, - музеї, пам'ятники і пам'ятні місця, пов'язані з історичними подіями, життям і діяльністю видатних представників науки, техніки, культури, а також унікальні архітектурні та етнографічні об'єкти;</w:t>
      </w:r>
    </w:p>
    <w:p w:rsidR="000F7725" w:rsidRPr="00D432AB" w:rsidRDefault="000F7725" w:rsidP="00E00CD9">
      <w:pPr>
        <w:numPr>
          <w:ilvl w:val="0"/>
          <w:numId w:val="7"/>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Об'єкти, які демонструють сучасні здобутки країни в промисловості, будівництві, сільському господарстві, науці і культурі, медицині та спорті.</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Під туристичними ресурсами розуміють сукупність природних та штучно створених людиною об'єктів, що мають комфортні властивості та придатні для створення туристичного продукту. Як правило, наявність туристичних ресурсів визначає формування туристичного бізнесу в тому чи іншому регіоні.</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F7725" w:rsidRPr="00D432AB">
        <w:rPr>
          <w:color w:val="000000"/>
          <w:sz w:val="28"/>
          <w:szCs w:val="28"/>
        </w:rPr>
        <w:t>Україна володіє багатими природно-кліматичними, культурно-історичними та національно-етнографічними ресурсами, які створюють передумови для розвитку багатьох видів туризму. Більшість регіонів України має туристичні ресурси, які належать до всіх трьох груп, що дає можливість виходу на туристичний ринок з привабливими туристичними пропозиціями.</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Розглянемо першу групу туристичних ресурсів - рекреаційні.</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rStyle w:val="a8"/>
          <w:color w:val="000000"/>
          <w:sz w:val="28"/>
          <w:szCs w:val="28"/>
          <w:bdr w:val="none" w:sz="0" w:space="0" w:color="auto" w:frame="1"/>
        </w:rPr>
        <w:t xml:space="preserve">   </w:t>
      </w:r>
      <w:r w:rsidR="000F7725" w:rsidRPr="00D432AB">
        <w:rPr>
          <w:rStyle w:val="a8"/>
          <w:color w:val="000000"/>
          <w:sz w:val="28"/>
          <w:szCs w:val="28"/>
          <w:bdr w:val="none" w:sz="0" w:space="0" w:color="auto" w:frame="1"/>
        </w:rPr>
        <w:t>Рекреаційні ресурси </w:t>
      </w:r>
      <w:r w:rsidR="000F7725" w:rsidRPr="00D432AB">
        <w:rPr>
          <w:color w:val="000000"/>
          <w:sz w:val="28"/>
          <w:szCs w:val="28"/>
        </w:rPr>
        <w:t>- природні й антропогенні геосистеми, тіла та явища природи, які мають комфортні властивості і споживчу вартість для рекреаційної діяльності і можуть бути використані з метою відпочинку та оздоровлення людей у певний час та за допомогою існуючих технологій і матеріальних можливостей.</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rStyle w:val="a8"/>
          <w:color w:val="000000"/>
          <w:sz w:val="28"/>
          <w:szCs w:val="28"/>
          <w:bdr w:val="none" w:sz="0" w:space="0" w:color="auto" w:frame="1"/>
        </w:rPr>
        <w:t>Рекреація </w:t>
      </w:r>
      <w:r w:rsidRPr="00D432AB">
        <w:rPr>
          <w:color w:val="000000"/>
          <w:sz w:val="28"/>
          <w:szCs w:val="28"/>
        </w:rPr>
        <w:t>- розширене відтворення сил людини (фізичних, інтелектуальних та емоційних) або діяльність, спрямована на відновлення продуктивних сил людини.</w:t>
      </w:r>
    </w:p>
    <w:p w:rsidR="000F7725" w:rsidRPr="00E00CD9"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В Україні значну частину природного потенціалу складають: рекреаційні ландшафти</w:t>
      </w:r>
      <w:r w:rsidR="00E00CD9">
        <w:rPr>
          <w:color w:val="000000"/>
          <w:sz w:val="28"/>
          <w:szCs w:val="28"/>
        </w:rPr>
        <w:t xml:space="preserve">, </w:t>
      </w:r>
      <w:r w:rsidRPr="00D432AB">
        <w:rPr>
          <w:color w:val="000000"/>
          <w:sz w:val="28"/>
          <w:szCs w:val="28"/>
        </w:rPr>
        <w:t>природно-заповідні об'єкти, території і</w:t>
      </w:r>
      <w:r w:rsidR="00E00CD9">
        <w:rPr>
          <w:color w:val="000000"/>
          <w:sz w:val="28"/>
          <w:szCs w:val="28"/>
        </w:rPr>
        <w:t xml:space="preserve">сторико-культурного призначення. </w:t>
      </w:r>
      <w:r w:rsidRPr="00D432AB">
        <w:rPr>
          <w:color w:val="000000"/>
          <w:sz w:val="28"/>
          <w:szCs w:val="28"/>
        </w:rPr>
        <w:t>Це унікальні ресурси для перспективного розвитку туризму, зон рекреації і курортів та найбільш збережена частина природного довкілля.</w:t>
      </w:r>
    </w:p>
    <w:p w:rsidR="00E00CD9" w:rsidRDefault="00E00CD9" w:rsidP="00E00CD9">
      <w:pPr>
        <w:pStyle w:val="a3"/>
        <w:shd w:val="clear" w:color="auto" w:fill="FFFFFF"/>
        <w:spacing w:before="0" w:beforeAutospacing="0" w:after="0" w:afterAutospacing="0"/>
        <w:jc w:val="both"/>
        <w:rPr>
          <w:color w:val="000000"/>
          <w:sz w:val="28"/>
          <w:szCs w:val="28"/>
        </w:rPr>
      </w:pPr>
    </w:p>
    <w:p w:rsidR="00E00CD9" w:rsidRDefault="00E00CD9" w:rsidP="00E00CD9">
      <w:pPr>
        <w:pStyle w:val="a3"/>
        <w:shd w:val="clear" w:color="auto" w:fill="FFFFFF"/>
        <w:spacing w:before="0" w:beforeAutospacing="0" w:after="0" w:afterAutospacing="0"/>
        <w:jc w:val="both"/>
        <w:rPr>
          <w:color w:val="000000"/>
          <w:sz w:val="28"/>
          <w:szCs w:val="28"/>
        </w:rPr>
      </w:pPr>
    </w:p>
    <w:p w:rsidR="00E00CD9" w:rsidRDefault="00E00CD9" w:rsidP="00E00CD9">
      <w:pPr>
        <w:pStyle w:val="a3"/>
        <w:shd w:val="clear" w:color="auto" w:fill="FFFFFF"/>
        <w:spacing w:before="0" w:beforeAutospacing="0" w:after="0" w:afterAutospacing="0"/>
        <w:jc w:val="both"/>
        <w:rPr>
          <w:color w:val="000000"/>
          <w:sz w:val="28"/>
          <w:szCs w:val="28"/>
        </w:rPr>
      </w:pP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0F7725" w:rsidRPr="00D432AB">
        <w:rPr>
          <w:color w:val="000000"/>
          <w:sz w:val="28"/>
          <w:szCs w:val="28"/>
        </w:rPr>
        <w:t xml:space="preserve">Площа освоєних та потенційних рекреаційних територій в Україні (без радіаційне забруднених) становить 12,8% території країни і розподіляється відповідно до природних особливостей семи рекреаційних регіонів: Карпатський, Придністровський, Дніпровський, </w:t>
      </w:r>
      <w:proofErr w:type="spellStart"/>
      <w:r w:rsidR="000F7725" w:rsidRPr="00D432AB">
        <w:rPr>
          <w:color w:val="000000"/>
          <w:sz w:val="28"/>
          <w:szCs w:val="28"/>
        </w:rPr>
        <w:t>Донецько</w:t>
      </w:r>
      <w:proofErr w:type="spellEnd"/>
      <w:r w:rsidR="000F7725" w:rsidRPr="00D432AB">
        <w:rPr>
          <w:color w:val="000000"/>
          <w:sz w:val="28"/>
          <w:szCs w:val="28"/>
        </w:rPr>
        <w:t>-Приазовський, Поліський, Причорноморський, Кримський.</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При визначенні цих регіонів враховувались наступні фактори:</w:t>
      </w:r>
    </w:p>
    <w:p w:rsidR="000F7725" w:rsidRPr="00D432AB" w:rsidRDefault="000F7725" w:rsidP="00E00CD9">
      <w:pPr>
        <w:numPr>
          <w:ilvl w:val="0"/>
          <w:numId w:val="8"/>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геополітичне положення (розташування території, наявність трудових ресурсів, транспортних комунікацій, джерел сировини, енергії, історія розвитку території, традиції та ін.);</w:t>
      </w:r>
    </w:p>
    <w:p w:rsidR="000F7725" w:rsidRPr="00D432AB" w:rsidRDefault="000F7725" w:rsidP="00E00CD9">
      <w:pPr>
        <w:numPr>
          <w:ilvl w:val="0"/>
          <w:numId w:val="8"/>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наявність рекреаційних ресурсів;</w:t>
      </w:r>
    </w:p>
    <w:p w:rsidR="000F7725" w:rsidRPr="00D432AB" w:rsidRDefault="000F7725" w:rsidP="00E00CD9">
      <w:pPr>
        <w:numPr>
          <w:ilvl w:val="0"/>
          <w:numId w:val="8"/>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стан туристичної інфраструктури;</w:t>
      </w:r>
    </w:p>
    <w:p w:rsidR="000F7725" w:rsidRPr="00D432AB" w:rsidRDefault="000F7725" w:rsidP="00E00CD9">
      <w:pPr>
        <w:numPr>
          <w:ilvl w:val="0"/>
          <w:numId w:val="8"/>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попит на рекреацію та туризм;</w:t>
      </w:r>
    </w:p>
    <w:p w:rsidR="000F7725" w:rsidRPr="00D432AB" w:rsidRDefault="000F7725" w:rsidP="00E00CD9">
      <w:pPr>
        <w:numPr>
          <w:ilvl w:val="0"/>
          <w:numId w:val="8"/>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туристично-рекреаційна політика регіону.</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Згідно з оцінкою ландшафтних ресурсів (НДШ містобудування), потенційний фонд природоохоронних, оздоровчих та рекреаційних територій становить 12,1 млн. га, тобто 20% площі території України, що відповідає міжнародним показникам раціонального збереження природно-рекреаційних ресурсів. Одноразова місткість ландшафтів України, враховуючи допустимі природоохоронні норми, становить понад 40 млн. чоловік.</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rStyle w:val="a8"/>
          <w:color w:val="000000"/>
          <w:sz w:val="28"/>
          <w:szCs w:val="28"/>
          <w:bdr w:val="none" w:sz="0" w:space="0" w:color="auto" w:frame="1"/>
        </w:rPr>
        <w:t xml:space="preserve">   </w:t>
      </w:r>
      <w:r w:rsidR="000F7725" w:rsidRPr="00D432AB">
        <w:rPr>
          <w:rStyle w:val="a8"/>
          <w:color w:val="000000"/>
          <w:sz w:val="28"/>
          <w:szCs w:val="28"/>
          <w:bdr w:val="none" w:sz="0" w:space="0" w:color="auto" w:frame="1"/>
        </w:rPr>
        <w:t>Найбільшу питому вагу територій і об'єктів природно-заповідного фонду мають:</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від 8 до 13% - Тернопільська, Херсонська, Закарпатська, Івано-Франківська, Хмельницька області;</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5-7% - Сумська, Рівненська, Чернівецька області;</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3-5% - Чернігівська, Львівська області, Республіка Крим;</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до 3% - Донецька, Миколаївська, Полтавська області;</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до 2% - Волинська, Житомирська, Запорізька, Одеська, Черкаська області;</w:t>
      </w:r>
    </w:p>
    <w:p w:rsidR="000F7725" w:rsidRPr="00D432AB" w:rsidRDefault="000F7725" w:rsidP="00E00CD9">
      <w:pPr>
        <w:numPr>
          <w:ilvl w:val="0"/>
          <w:numId w:val="9"/>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до 1% - Вінницька, Дніпропетровська, Київська, Кіровоградська, Луганська, Харківська області.</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rStyle w:val="a8"/>
          <w:color w:val="000000"/>
          <w:sz w:val="28"/>
          <w:szCs w:val="28"/>
          <w:bdr w:val="none" w:sz="0" w:space="0" w:color="auto" w:frame="1"/>
        </w:rPr>
        <w:t xml:space="preserve">   </w:t>
      </w:r>
      <w:r w:rsidR="000F7725" w:rsidRPr="00D432AB">
        <w:rPr>
          <w:rStyle w:val="a8"/>
          <w:color w:val="000000"/>
          <w:sz w:val="28"/>
          <w:szCs w:val="28"/>
          <w:bdr w:val="none" w:sz="0" w:space="0" w:color="auto" w:frame="1"/>
        </w:rPr>
        <w:t>Особливе місце в системі рекреаційного використання території України посідає Кримський півострів</w:t>
      </w:r>
      <w:r w:rsidR="000F7725" w:rsidRPr="00D432AB">
        <w:rPr>
          <w:color w:val="000000"/>
          <w:sz w:val="28"/>
          <w:szCs w:val="28"/>
        </w:rPr>
        <w:t>. Середньорічна тривалість сприятливого для рекреації періоду становить тут 175-190 днів. Тут же функціонують найстаріші в Україні грязьові курорти - Євпаторія, Саки та інші.</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Практично у всіх областях України виявлено мінеральні лікувальні води різного складу. Найбільша кількість джерел зосереджена в Карпатському регіоні, зокрема в Закарпатській, Львівській областях. Багато джерел у Луганській, Дніпропетровській, Полтавській, Хмельницькій, Черкаській, Київській, Донецькій та інших областях.</w:t>
      </w:r>
      <w:r w:rsidR="00E00CD9">
        <w:rPr>
          <w:color w:val="000000"/>
          <w:sz w:val="28"/>
          <w:szCs w:val="28"/>
        </w:rPr>
        <w:t xml:space="preserve"> </w:t>
      </w:r>
      <w:r w:rsidRPr="00D432AB">
        <w:rPr>
          <w:color w:val="000000"/>
          <w:sz w:val="28"/>
          <w:szCs w:val="28"/>
        </w:rPr>
        <w:t>Досить значні в Україні запаси лікувальних грязей, зосереджених головним чином у південних та північно-західних областях.</w:t>
      </w:r>
      <w:r w:rsidR="00E00CD9">
        <w:rPr>
          <w:color w:val="000000"/>
          <w:sz w:val="28"/>
          <w:szCs w:val="28"/>
        </w:rPr>
        <w:t xml:space="preserve"> </w:t>
      </w:r>
      <w:r w:rsidRPr="00D432AB">
        <w:rPr>
          <w:color w:val="000000"/>
          <w:sz w:val="28"/>
          <w:szCs w:val="28"/>
        </w:rPr>
        <w:t xml:space="preserve">На базі грязьових покладів працюють курорти Бердянська, </w:t>
      </w:r>
      <w:proofErr w:type="spellStart"/>
      <w:r w:rsidRPr="00D432AB">
        <w:rPr>
          <w:color w:val="000000"/>
          <w:sz w:val="28"/>
          <w:szCs w:val="28"/>
        </w:rPr>
        <w:t>Куяльницький</w:t>
      </w:r>
      <w:proofErr w:type="spellEnd"/>
      <w:r w:rsidRPr="00D432AB">
        <w:rPr>
          <w:color w:val="000000"/>
          <w:sz w:val="28"/>
          <w:szCs w:val="28"/>
        </w:rPr>
        <w:t xml:space="preserve">, </w:t>
      </w:r>
      <w:proofErr w:type="spellStart"/>
      <w:r w:rsidRPr="00D432AB">
        <w:rPr>
          <w:color w:val="000000"/>
          <w:sz w:val="28"/>
          <w:szCs w:val="28"/>
        </w:rPr>
        <w:t>Хаджибсйський</w:t>
      </w:r>
      <w:proofErr w:type="spellEnd"/>
      <w:r w:rsidRPr="00D432AB">
        <w:rPr>
          <w:color w:val="000000"/>
          <w:sz w:val="28"/>
          <w:szCs w:val="28"/>
        </w:rPr>
        <w:t xml:space="preserve"> та ін., а на курортах Миргород, Моршин, Немирів, </w:t>
      </w:r>
      <w:proofErr w:type="spellStart"/>
      <w:r w:rsidRPr="00D432AB">
        <w:rPr>
          <w:color w:val="000000"/>
          <w:sz w:val="28"/>
          <w:szCs w:val="28"/>
        </w:rPr>
        <w:t>Черче</w:t>
      </w:r>
      <w:proofErr w:type="spellEnd"/>
      <w:r w:rsidRPr="00D432AB">
        <w:rPr>
          <w:color w:val="000000"/>
          <w:sz w:val="28"/>
          <w:szCs w:val="28"/>
        </w:rPr>
        <w:t xml:space="preserve"> поширені торфові грязі.</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F7725" w:rsidRPr="00D432AB">
        <w:rPr>
          <w:color w:val="000000"/>
          <w:sz w:val="28"/>
          <w:szCs w:val="28"/>
        </w:rPr>
        <w:t xml:space="preserve">Не менш важливе місце у розвитку туризму в Україні займає друга група туристичних ресурсів - культурні об'єкти, пам'ятки історії, архітектури, </w:t>
      </w:r>
      <w:r w:rsidR="000F7725" w:rsidRPr="00D432AB">
        <w:rPr>
          <w:color w:val="000000"/>
          <w:sz w:val="28"/>
          <w:szCs w:val="28"/>
        </w:rPr>
        <w:lastRenderedPageBreak/>
        <w:t xml:space="preserve">археології, етнографічні особливості території, що є важливим засобом задоволення потреб </w:t>
      </w:r>
      <w:proofErr w:type="spellStart"/>
      <w:r w:rsidR="000F7725" w:rsidRPr="00D432AB">
        <w:rPr>
          <w:color w:val="000000"/>
          <w:sz w:val="28"/>
          <w:szCs w:val="28"/>
        </w:rPr>
        <w:t>пізнавально</w:t>
      </w:r>
      <w:proofErr w:type="spellEnd"/>
      <w:r w:rsidR="000F7725" w:rsidRPr="00D432AB">
        <w:rPr>
          <w:color w:val="000000"/>
          <w:sz w:val="28"/>
          <w:szCs w:val="28"/>
        </w:rPr>
        <w:t>-культурної рекреації. Загальна кількість архітектурно-історичних пам'яток в Україні становить 48690 об'єктів. їхня цінність та чисельність (насичення, щільність) у межах областей істотно різняться. Найбільше архітектурно-історичних пам'яток, що охороняються державою і церквою, у Львівській (3934), Київській (2886) та Чернігівській (2859) областях. Найцінніші культурно-історичні ресурси - у Київській, Львівській, Тернопільській, Полтавській, Чернігівській областях, Республіці Крим.</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Специфічною складовою частиною рекреаційних ресурсів є </w:t>
      </w:r>
      <w:r w:rsidRPr="00D432AB">
        <w:rPr>
          <w:rStyle w:val="a8"/>
          <w:color w:val="000000"/>
          <w:sz w:val="28"/>
          <w:szCs w:val="28"/>
          <w:bdr w:val="none" w:sz="0" w:space="0" w:color="auto" w:frame="1"/>
        </w:rPr>
        <w:t>однорідні (гомогенні) рекреаційні ресурси </w:t>
      </w:r>
      <w:r w:rsidRPr="00D432AB">
        <w:rPr>
          <w:color w:val="000000"/>
          <w:sz w:val="28"/>
          <w:szCs w:val="28"/>
        </w:rPr>
        <w:t>- соціальні і природні об'єкти, явища, події, походження яких тісно пов'язане як з територією України (де вони розташовані або відбувалися), так і з територією тієї зарубіжної країни, в межах якої даний об'єкт, явище, подія первісно виникли. В Україні виявлена значна кількість таких об'єктів, деякі з них мають світове та європейське значення та унікальний історико-інформаційний, духовно-естетичний, інтернаціональний потенціал.</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F7725" w:rsidRPr="00D432AB">
        <w:rPr>
          <w:color w:val="000000"/>
          <w:sz w:val="28"/>
          <w:szCs w:val="28"/>
        </w:rPr>
        <w:t>Це місця, пов'язані з життям, діяльністю або перебуванням в Україні:</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французів О. де Бальзака (мм. Бердичів, Корець), Д. </w:t>
      </w:r>
      <w:proofErr w:type="spellStart"/>
      <w:r w:rsidRPr="00D432AB">
        <w:rPr>
          <w:rFonts w:ascii="Times New Roman" w:hAnsi="Times New Roman" w:cs="Times New Roman"/>
          <w:color w:val="000000"/>
          <w:sz w:val="28"/>
          <w:szCs w:val="28"/>
        </w:rPr>
        <w:t>Рішельє</w:t>
      </w:r>
      <w:proofErr w:type="spellEnd"/>
      <w:r w:rsidRPr="00D432AB">
        <w:rPr>
          <w:rFonts w:ascii="Times New Roman" w:hAnsi="Times New Roman" w:cs="Times New Roman"/>
          <w:color w:val="000000"/>
          <w:sz w:val="28"/>
          <w:szCs w:val="28"/>
        </w:rPr>
        <w:t xml:space="preserve">, Ж. </w:t>
      </w:r>
      <w:proofErr w:type="spellStart"/>
      <w:r w:rsidRPr="00D432AB">
        <w:rPr>
          <w:rFonts w:ascii="Times New Roman" w:hAnsi="Times New Roman" w:cs="Times New Roman"/>
          <w:color w:val="000000"/>
          <w:sz w:val="28"/>
          <w:szCs w:val="28"/>
        </w:rPr>
        <w:t>Лябурба</w:t>
      </w:r>
      <w:proofErr w:type="spellEnd"/>
      <w:r w:rsidRPr="00D432AB">
        <w:rPr>
          <w:rFonts w:ascii="Times New Roman" w:hAnsi="Times New Roman" w:cs="Times New Roman"/>
          <w:color w:val="000000"/>
          <w:sz w:val="28"/>
          <w:szCs w:val="28"/>
        </w:rPr>
        <w:t xml:space="preserve"> (м. Одеса), угорця Ф. Ліста (м. Київ),</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німців Х. Х. Стівена (м. Ялта), П. </w:t>
      </w:r>
      <w:proofErr w:type="spellStart"/>
      <w:r w:rsidRPr="00D432AB">
        <w:rPr>
          <w:rFonts w:ascii="Times New Roman" w:hAnsi="Times New Roman" w:cs="Times New Roman"/>
          <w:color w:val="000000"/>
          <w:sz w:val="28"/>
          <w:szCs w:val="28"/>
        </w:rPr>
        <w:t>Целана</w:t>
      </w:r>
      <w:proofErr w:type="spellEnd"/>
      <w:r w:rsidRPr="00D432AB">
        <w:rPr>
          <w:rFonts w:ascii="Times New Roman" w:hAnsi="Times New Roman" w:cs="Times New Roman"/>
          <w:color w:val="000000"/>
          <w:sz w:val="28"/>
          <w:szCs w:val="28"/>
        </w:rPr>
        <w:t xml:space="preserve"> (м. Чернівці),</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іспанця Хосе (Йосипа) де </w:t>
      </w:r>
      <w:proofErr w:type="spellStart"/>
      <w:r w:rsidRPr="00D432AB">
        <w:rPr>
          <w:rFonts w:ascii="Times New Roman" w:hAnsi="Times New Roman" w:cs="Times New Roman"/>
          <w:color w:val="000000"/>
          <w:sz w:val="28"/>
          <w:szCs w:val="28"/>
        </w:rPr>
        <w:t>Рібаса</w:t>
      </w:r>
      <w:proofErr w:type="spellEnd"/>
      <w:r w:rsidRPr="00D432AB">
        <w:rPr>
          <w:rFonts w:ascii="Times New Roman" w:hAnsi="Times New Roman" w:cs="Times New Roman"/>
          <w:color w:val="000000"/>
          <w:sz w:val="28"/>
          <w:szCs w:val="28"/>
        </w:rPr>
        <w:t xml:space="preserve"> (м. Одеса),</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англійців Д. Говарда (м. Херсон), У. </w:t>
      </w:r>
      <w:proofErr w:type="spellStart"/>
      <w:r w:rsidRPr="00D432AB">
        <w:rPr>
          <w:rFonts w:ascii="Times New Roman" w:hAnsi="Times New Roman" w:cs="Times New Roman"/>
          <w:color w:val="000000"/>
          <w:sz w:val="28"/>
          <w:szCs w:val="28"/>
        </w:rPr>
        <w:t>Черчілля</w:t>
      </w:r>
      <w:proofErr w:type="spellEnd"/>
      <w:r w:rsidRPr="00D432AB">
        <w:rPr>
          <w:rFonts w:ascii="Times New Roman" w:hAnsi="Times New Roman" w:cs="Times New Roman"/>
          <w:color w:val="000000"/>
          <w:sz w:val="28"/>
          <w:szCs w:val="28"/>
        </w:rPr>
        <w:t xml:space="preserve"> (м. Ялта),</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італійця В. В. Растреллі (м. Київ),</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чехів Я. </w:t>
      </w:r>
      <w:proofErr w:type="spellStart"/>
      <w:r w:rsidRPr="00D432AB">
        <w:rPr>
          <w:rFonts w:ascii="Times New Roman" w:hAnsi="Times New Roman" w:cs="Times New Roman"/>
          <w:color w:val="000000"/>
          <w:sz w:val="28"/>
          <w:szCs w:val="28"/>
        </w:rPr>
        <w:t>Гашска</w:t>
      </w:r>
      <w:proofErr w:type="spellEnd"/>
      <w:r w:rsidRPr="00D432AB">
        <w:rPr>
          <w:rFonts w:ascii="Times New Roman" w:hAnsi="Times New Roman" w:cs="Times New Roman"/>
          <w:color w:val="000000"/>
          <w:sz w:val="28"/>
          <w:szCs w:val="28"/>
        </w:rPr>
        <w:t xml:space="preserve"> (мм. Київ, Рівне, Дубно, Корець), Й. Главки (м. Чернівці), О. Яроша, Я. </w:t>
      </w:r>
      <w:proofErr w:type="spellStart"/>
      <w:r w:rsidRPr="00D432AB">
        <w:rPr>
          <w:rFonts w:ascii="Times New Roman" w:hAnsi="Times New Roman" w:cs="Times New Roman"/>
          <w:color w:val="000000"/>
          <w:sz w:val="28"/>
          <w:szCs w:val="28"/>
        </w:rPr>
        <w:t>Налепки</w:t>
      </w:r>
      <w:proofErr w:type="spellEnd"/>
      <w:r w:rsidRPr="00D432AB">
        <w:rPr>
          <w:rFonts w:ascii="Times New Roman" w:hAnsi="Times New Roman" w:cs="Times New Roman"/>
          <w:color w:val="000000"/>
          <w:sz w:val="28"/>
          <w:szCs w:val="28"/>
        </w:rPr>
        <w:t xml:space="preserve"> (м. Овруч),</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поляків А. Міцкевича (м. Львів), Л. </w:t>
      </w:r>
      <w:proofErr w:type="spellStart"/>
      <w:r w:rsidRPr="00D432AB">
        <w:rPr>
          <w:rFonts w:ascii="Times New Roman" w:hAnsi="Times New Roman" w:cs="Times New Roman"/>
          <w:color w:val="000000"/>
          <w:sz w:val="28"/>
          <w:szCs w:val="28"/>
        </w:rPr>
        <w:t>Варинського</w:t>
      </w:r>
      <w:proofErr w:type="spellEnd"/>
      <w:r w:rsidRPr="00D432AB">
        <w:rPr>
          <w:rFonts w:ascii="Times New Roman" w:hAnsi="Times New Roman" w:cs="Times New Roman"/>
          <w:color w:val="000000"/>
          <w:sz w:val="28"/>
          <w:szCs w:val="28"/>
        </w:rPr>
        <w:t xml:space="preserve"> (м. Канів), Я. Домбровського (м. Житомир), Я. Корчака, В. Василевської (м. Київ),</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американців Д. </w:t>
      </w:r>
      <w:proofErr w:type="spellStart"/>
      <w:r w:rsidRPr="00D432AB">
        <w:rPr>
          <w:rFonts w:ascii="Times New Roman" w:hAnsi="Times New Roman" w:cs="Times New Roman"/>
          <w:color w:val="000000"/>
          <w:sz w:val="28"/>
          <w:szCs w:val="28"/>
        </w:rPr>
        <w:t>Хьюза</w:t>
      </w:r>
      <w:proofErr w:type="spellEnd"/>
      <w:r w:rsidRPr="00D432AB">
        <w:rPr>
          <w:rFonts w:ascii="Times New Roman" w:hAnsi="Times New Roman" w:cs="Times New Roman"/>
          <w:color w:val="000000"/>
          <w:sz w:val="28"/>
          <w:szCs w:val="28"/>
        </w:rPr>
        <w:t xml:space="preserve"> (м. Донецьк, </w:t>
      </w:r>
      <w:proofErr w:type="spellStart"/>
      <w:r w:rsidRPr="00D432AB">
        <w:rPr>
          <w:rFonts w:ascii="Times New Roman" w:hAnsi="Times New Roman" w:cs="Times New Roman"/>
          <w:color w:val="000000"/>
          <w:sz w:val="28"/>
          <w:szCs w:val="28"/>
        </w:rPr>
        <w:t>кол</w:t>
      </w:r>
      <w:proofErr w:type="spellEnd"/>
      <w:r w:rsidRPr="00D432AB">
        <w:rPr>
          <w:rFonts w:ascii="Times New Roman" w:hAnsi="Times New Roman" w:cs="Times New Roman"/>
          <w:color w:val="000000"/>
          <w:sz w:val="28"/>
          <w:szCs w:val="28"/>
        </w:rPr>
        <w:t xml:space="preserve">. Юзівка), Т. </w:t>
      </w:r>
      <w:proofErr w:type="spellStart"/>
      <w:r w:rsidRPr="00D432AB">
        <w:rPr>
          <w:rFonts w:ascii="Times New Roman" w:hAnsi="Times New Roman" w:cs="Times New Roman"/>
          <w:color w:val="000000"/>
          <w:sz w:val="28"/>
          <w:szCs w:val="28"/>
        </w:rPr>
        <w:t>Драйзера</w:t>
      </w:r>
      <w:proofErr w:type="spellEnd"/>
      <w:r w:rsidRPr="00D432AB">
        <w:rPr>
          <w:rFonts w:ascii="Times New Roman" w:hAnsi="Times New Roman" w:cs="Times New Roman"/>
          <w:color w:val="000000"/>
          <w:sz w:val="28"/>
          <w:szCs w:val="28"/>
        </w:rPr>
        <w:t xml:space="preserve"> (м. Київ), Д. Стейнбека (м. Київ), Д. </w:t>
      </w:r>
      <w:proofErr w:type="spellStart"/>
      <w:r w:rsidRPr="00D432AB">
        <w:rPr>
          <w:rFonts w:ascii="Times New Roman" w:hAnsi="Times New Roman" w:cs="Times New Roman"/>
          <w:color w:val="000000"/>
          <w:sz w:val="28"/>
          <w:szCs w:val="28"/>
        </w:rPr>
        <w:t>Ріда</w:t>
      </w:r>
      <w:proofErr w:type="spellEnd"/>
      <w:r w:rsidRPr="00D432AB">
        <w:rPr>
          <w:rFonts w:ascii="Times New Roman" w:hAnsi="Times New Roman" w:cs="Times New Roman"/>
          <w:color w:val="000000"/>
          <w:sz w:val="28"/>
          <w:szCs w:val="28"/>
        </w:rPr>
        <w:t xml:space="preserve"> (мм. Рівне, Корець), Т. Рузвельта (м. Ялта),</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турка </w:t>
      </w:r>
      <w:proofErr w:type="spellStart"/>
      <w:r w:rsidRPr="00D432AB">
        <w:rPr>
          <w:rFonts w:ascii="Times New Roman" w:hAnsi="Times New Roman" w:cs="Times New Roman"/>
          <w:color w:val="000000"/>
          <w:sz w:val="28"/>
          <w:szCs w:val="28"/>
        </w:rPr>
        <w:t>Назима</w:t>
      </w:r>
      <w:proofErr w:type="spellEnd"/>
      <w:r w:rsidRPr="00D432AB">
        <w:rPr>
          <w:rFonts w:ascii="Times New Roman" w:hAnsi="Times New Roman" w:cs="Times New Roman"/>
          <w:color w:val="000000"/>
          <w:sz w:val="28"/>
          <w:szCs w:val="28"/>
        </w:rPr>
        <w:t xml:space="preserve"> </w:t>
      </w:r>
      <w:proofErr w:type="spellStart"/>
      <w:r w:rsidRPr="00D432AB">
        <w:rPr>
          <w:rFonts w:ascii="Times New Roman" w:hAnsi="Times New Roman" w:cs="Times New Roman"/>
          <w:color w:val="000000"/>
          <w:sz w:val="28"/>
          <w:szCs w:val="28"/>
        </w:rPr>
        <w:t>Хікмета</w:t>
      </w:r>
      <w:proofErr w:type="spellEnd"/>
      <w:r w:rsidRPr="00D432AB">
        <w:rPr>
          <w:rFonts w:ascii="Times New Roman" w:hAnsi="Times New Roman" w:cs="Times New Roman"/>
          <w:color w:val="000000"/>
          <w:sz w:val="28"/>
          <w:szCs w:val="28"/>
        </w:rPr>
        <w:t xml:space="preserve"> (м. Київ),</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шведа Майка (Михайла) </w:t>
      </w:r>
      <w:proofErr w:type="spellStart"/>
      <w:r w:rsidRPr="00D432AB">
        <w:rPr>
          <w:rFonts w:ascii="Times New Roman" w:hAnsi="Times New Roman" w:cs="Times New Roman"/>
          <w:color w:val="000000"/>
          <w:sz w:val="28"/>
          <w:szCs w:val="28"/>
        </w:rPr>
        <w:t>Йогансена</w:t>
      </w:r>
      <w:proofErr w:type="spellEnd"/>
      <w:r w:rsidRPr="00D432AB">
        <w:rPr>
          <w:rFonts w:ascii="Times New Roman" w:hAnsi="Times New Roman" w:cs="Times New Roman"/>
          <w:color w:val="000000"/>
          <w:sz w:val="28"/>
          <w:szCs w:val="28"/>
        </w:rPr>
        <w:t xml:space="preserve"> (мм. Полтава, Харків),</w:t>
      </w:r>
    </w:p>
    <w:p w:rsidR="000F7725" w:rsidRPr="00D432AB" w:rsidRDefault="000F7725" w:rsidP="00E00CD9">
      <w:pPr>
        <w:numPr>
          <w:ilvl w:val="0"/>
          <w:numId w:val="10"/>
        </w:numPr>
        <w:shd w:val="clear" w:color="auto" w:fill="FFFFFF"/>
        <w:spacing w:before="30" w:after="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норвежців </w:t>
      </w:r>
      <w:proofErr w:type="spellStart"/>
      <w:r w:rsidRPr="00D432AB">
        <w:rPr>
          <w:rFonts w:ascii="Times New Roman" w:hAnsi="Times New Roman" w:cs="Times New Roman"/>
          <w:color w:val="000000"/>
          <w:sz w:val="28"/>
          <w:szCs w:val="28"/>
        </w:rPr>
        <w:t>Фритьофа</w:t>
      </w:r>
      <w:proofErr w:type="spellEnd"/>
      <w:r w:rsidRPr="00D432AB">
        <w:rPr>
          <w:rFonts w:ascii="Times New Roman" w:hAnsi="Times New Roman" w:cs="Times New Roman"/>
          <w:color w:val="000000"/>
          <w:sz w:val="28"/>
          <w:szCs w:val="28"/>
        </w:rPr>
        <w:t xml:space="preserve"> </w:t>
      </w:r>
      <w:proofErr w:type="spellStart"/>
      <w:r w:rsidRPr="00D432AB">
        <w:rPr>
          <w:rFonts w:ascii="Times New Roman" w:hAnsi="Times New Roman" w:cs="Times New Roman"/>
          <w:color w:val="000000"/>
          <w:sz w:val="28"/>
          <w:szCs w:val="28"/>
        </w:rPr>
        <w:t>Нансена</w:t>
      </w:r>
      <w:proofErr w:type="spellEnd"/>
      <w:r w:rsidRPr="00D432AB">
        <w:rPr>
          <w:rFonts w:ascii="Times New Roman" w:hAnsi="Times New Roman" w:cs="Times New Roman"/>
          <w:color w:val="000000"/>
          <w:sz w:val="28"/>
          <w:szCs w:val="28"/>
        </w:rPr>
        <w:t xml:space="preserve"> (м. Харків), Тура </w:t>
      </w:r>
      <w:proofErr w:type="spellStart"/>
      <w:r w:rsidRPr="00D432AB">
        <w:rPr>
          <w:rFonts w:ascii="Times New Roman" w:hAnsi="Times New Roman" w:cs="Times New Roman"/>
          <w:color w:val="000000"/>
          <w:sz w:val="28"/>
          <w:szCs w:val="28"/>
        </w:rPr>
        <w:t>Хейєрдала</w:t>
      </w:r>
      <w:proofErr w:type="spellEnd"/>
      <w:r w:rsidRPr="00D432AB">
        <w:rPr>
          <w:rFonts w:ascii="Times New Roman" w:hAnsi="Times New Roman" w:cs="Times New Roman"/>
          <w:color w:val="000000"/>
          <w:sz w:val="28"/>
          <w:szCs w:val="28"/>
        </w:rPr>
        <w:t xml:space="preserve"> (м. Київ) та ін.</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Військовий меморіал, присвячений британцям, що загинули під час Кримської війни 1853-1856 p. (м. Севастополь), поховання шведів на Полі Полтавської битви (м. Полтава), австрійців, загиблих в Сталінградській битві у 1943р., місця розстрілу польських громадян (</w:t>
      </w:r>
      <w:proofErr w:type="spellStart"/>
      <w:r w:rsidRPr="00D432AB">
        <w:rPr>
          <w:color w:val="000000"/>
          <w:sz w:val="28"/>
          <w:szCs w:val="28"/>
        </w:rPr>
        <w:t>Биківня</w:t>
      </w:r>
      <w:proofErr w:type="spellEnd"/>
      <w:r w:rsidRPr="00D432AB">
        <w:rPr>
          <w:color w:val="000000"/>
          <w:sz w:val="28"/>
          <w:szCs w:val="28"/>
        </w:rPr>
        <w:t xml:space="preserve"> під Києвом, м. Луганськ) та інші.</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І нарешті, третя група туристичних ресурсів, яка представлена сучасними здобутками світового рівня в промисловості, сільському господарстві, будівництві, медицині, спорті, науці та культурі.</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Багатовекторність економічної політики України, європейський вибір, співпраця зі Світовим банком та Міжнародним валютним фондом сприяють розвитку конгресового туризму, проведенню в Україні економічних форумів, наукових конференцій та симпозіумів тощо.</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0F7725" w:rsidRPr="00D432AB">
        <w:rPr>
          <w:color w:val="000000"/>
          <w:sz w:val="28"/>
          <w:szCs w:val="28"/>
        </w:rPr>
        <w:t xml:space="preserve">Поступово туристичні можливості використовуються політиками, бізнесменами, вченими, спортсменами, артистами, просто рядовими громадянами з усіх країн світу, які </w:t>
      </w:r>
      <w:proofErr w:type="spellStart"/>
      <w:r w:rsidR="000F7725" w:rsidRPr="00D432AB">
        <w:rPr>
          <w:color w:val="000000"/>
          <w:sz w:val="28"/>
          <w:szCs w:val="28"/>
        </w:rPr>
        <w:t>приїздять</w:t>
      </w:r>
      <w:proofErr w:type="spellEnd"/>
      <w:r w:rsidR="000F7725" w:rsidRPr="00D432AB">
        <w:rPr>
          <w:color w:val="000000"/>
          <w:sz w:val="28"/>
          <w:szCs w:val="28"/>
        </w:rPr>
        <w:t xml:space="preserve"> в Україну з метою вивчення та обміну передовим досвідом в авіабудуванні, металургії, медицині, участі в спортивних змаганнях, проведенні концертних заходів та ін. В Україні вже стало регулярним проведення міжнародних і національних туристичних виставок, салонів, бірж, ярмарків, фестивалів, конкурсів, які з кожним роком залучають все більше і більше іноземних гостей.</w:t>
      </w:r>
    </w:p>
    <w:p w:rsidR="000F7725" w:rsidRDefault="000F7725" w:rsidP="00E00CD9">
      <w:pPr>
        <w:pStyle w:val="a3"/>
        <w:shd w:val="clear" w:color="auto" w:fill="FFFFFF"/>
        <w:spacing w:before="0" w:beforeAutospacing="0" w:after="0" w:afterAutospacing="0"/>
        <w:jc w:val="both"/>
        <w:rPr>
          <w:color w:val="000000"/>
          <w:sz w:val="28"/>
          <w:szCs w:val="28"/>
        </w:rPr>
      </w:pPr>
      <w:r w:rsidRPr="00D432AB">
        <w:rPr>
          <w:color w:val="000000"/>
          <w:sz w:val="28"/>
          <w:szCs w:val="28"/>
        </w:rPr>
        <w:t>Отже, маючи такий ресурсний потенціал, туризм України повинен сприяти зміцненню економіки країни, наповненню державного бюджету, зростанню добробуту українських громадян, збереженню історико-культурної спадщини, піднесенню духовного потенціалу суспільства.</w:t>
      </w:r>
    </w:p>
    <w:p w:rsidR="00E00CD9" w:rsidRPr="00D432AB" w:rsidRDefault="00E00CD9" w:rsidP="00E00CD9">
      <w:pPr>
        <w:pStyle w:val="a3"/>
        <w:shd w:val="clear" w:color="auto" w:fill="FFFFFF"/>
        <w:spacing w:before="0" w:beforeAutospacing="0" w:after="0" w:afterAutospacing="0"/>
        <w:jc w:val="both"/>
        <w:rPr>
          <w:color w:val="000000"/>
          <w:sz w:val="28"/>
          <w:szCs w:val="28"/>
        </w:rPr>
      </w:pPr>
    </w:p>
    <w:p w:rsidR="00E00CD9" w:rsidRDefault="00E00CD9" w:rsidP="00E00CD9">
      <w:pPr>
        <w:pStyle w:val="a3"/>
        <w:shd w:val="clear" w:color="auto" w:fill="FFFFFF"/>
        <w:spacing w:before="0" w:beforeAutospacing="0" w:after="0" w:afterAutospacing="0"/>
        <w:jc w:val="both"/>
        <w:rPr>
          <w:color w:val="000000"/>
          <w:sz w:val="28"/>
          <w:szCs w:val="28"/>
        </w:rPr>
      </w:pPr>
      <w:r>
        <w:rPr>
          <w:rStyle w:val="a8"/>
          <w:color w:val="000000"/>
          <w:sz w:val="28"/>
          <w:szCs w:val="28"/>
          <w:bdr w:val="none" w:sz="0" w:space="0" w:color="auto" w:frame="1"/>
        </w:rPr>
        <w:t xml:space="preserve">2. </w:t>
      </w:r>
      <w:r w:rsidR="000F7725" w:rsidRPr="00D432AB">
        <w:rPr>
          <w:rStyle w:val="a8"/>
          <w:color w:val="000000"/>
          <w:sz w:val="28"/>
          <w:szCs w:val="28"/>
          <w:bdr w:val="none" w:sz="0" w:space="0" w:color="auto" w:frame="1"/>
        </w:rPr>
        <w:t>Найголовнішим в ефективному використанні рекреаційних ресурсів є наявність туристичної інфраструктури</w:t>
      </w:r>
      <w:r w:rsidR="000F7725" w:rsidRPr="00D432AB">
        <w:rPr>
          <w:color w:val="000000"/>
          <w:sz w:val="28"/>
          <w:szCs w:val="28"/>
        </w:rPr>
        <w:t xml:space="preserve">. </w:t>
      </w:r>
    </w:p>
    <w:p w:rsidR="000F7725" w:rsidRPr="00D432AB" w:rsidRDefault="00E00CD9" w:rsidP="00E00CD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F7725" w:rsidRPr="00D432AB">
        <w:rPr>
          <w:color w:val="000000"/>
          <w:sz w:val="28"/>
          <w:szCs w:val="28"/>
        </w:rPr>
        <w:t>Це готелі, мотелі, будинки відпочинку, пансіонати, санаторії, заклади харчування, транспортні засоби, заклади для розваг, атракції та ін. Коротко характеризуючи матеріальну базу туризму, можна відзначити, що на початок 2002 року в Україні налічувалось 1258 підприємств готельного господарства загальною кількістю 100,67 тис. місць.</w:t>
      </w:r>
    </w:p>
    <w:p w:rsidR="000F7725" w:rsidRPr="00D432AB" w:rsidRDefault="000F7725" w:rsidP="00E00CD9">
      <w:pPr>
        <w:pStyle w:val="a3"/>
        <w:shd w:val="clear" w:color="auto" w:fill="FFFFFF"/>
        <w:spacing w:before="0" w:beforeAutospacing="0" w:after="210" w:afterAutospacing="0"/>
        <w:jc w:val="both"/>
        <w:rPr>
          <w:color w:val="000000"/>
          <w:sz w:val="28"/>
          <w:szCs w:val="28"/>
        </w:rPr>
      </w:pPr>
      <w:r w:rsidRPr="00D432AB">
        <w:rPr>
          <w:color w:val="000000"/>
          <w:sz w:val="28"/>
          <w:szCs w:val="28"/>
        </w:rPr>
        <w:t>За формою власності вони розподіляються так:</w:t>
      </w:r>
    </w:p>
    <w:p w:rsidR="000F7725" w:rsidRPr="00D432AB" w:rsidRDefault="000F7725" w:rsidP="00E00CD9">
      <w:pPr>
        <w:numPr>
          <w:ilvl w:val="0"/>
          <w:numId w:val="11"/>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40% перебувають у державній та комунальній власності,</w:t>
      </w:r>
    </w:p>
    <w:p w:rsidR="000F7725" w:rsidRPr="00D432AB" w:rsidRDefault="000F7725" w:rsidP="00E00CD9">
      <w:pPr>
        <w:numPr>
          <w:ilvl w:val="0"/>
          <w:numId w:val="11"/>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57% - у колективній,</w:t>
      </w:r>
    </w:p>
    <w:p w:rsidR="000F7725" w:rsidRPr="00D432AB" w:rsidRDefault="000F7725" w:rsidP="00E00CD9">
      <w:pPr>
        <w:numPr>
          <w:ilvl w:val="0"/>
          <w:numId w:val="11"/>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3% - у приватній.</w:t>
      </w:r>
    </w:p>
    <w:p w:rsidR="000F7725" w:rsidRPr="00D432AB" w:rsidRDefault="000F7725" w:rsidP="00E00CD9">
      <w:pPr>
        <w:pStyle w:val="a3"/>
        <w:shd w:val="clear" w:color="auto" w:fill="FFFFFF"/>
        <w:spacing w:before="0" w:beforeAutospacing="0" w:after="0" w:afterAutospacing="0"/>
        <w:jc w:val="both"/>
        <w:rPr>
          <w:color w:val="000000"/>
          <w:sz w:val="28"/>
          <w:szCs w:val="28"/>
        </w:rPr>
      </w:pPr>
      <w:r w:rsidRPr="00D432AB">
        <w:rPr>
          <w:rStyle w:val="a8"/>
          <w:color w:val="000000"/>
          <w:sz w:val="28"/>
          <w:szCs w:val="28"/>
          <w:bdr w:val="none" w:sz="0" w:space="0" w:color="auto" w:frame="1"/>
        </w:rPr>
        <w:t>Найбільше готелів налічується в таких регіонах України:</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м. Київ (7,3% від загальної кількості по Україні),</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Одеська область (7,3%),</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Автономна Республіка Крим (6,8%),</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Дніпропетровська обл. (6,4%),</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Харківська обл. (5,8%),</w:t>
      </w:r>
    </w:p>
    <w:p w:rsidR="000F7725" w:rsidRPr="00D432AB" w:rsidRDefault="000F7725" w:rsidP="00E00CD9">
      <w:pPr>
        <w:numPr>
          <w:ilvl w:val="0"/>
          <w:numId w:val="12"/>
        </w:numPr>
        <w:shd w:val="clear" w:color="auto" w:fill="FFFFFF"/>
        <w:spacing w:before="30" w:after="150" w:line="240" w:lineRule="auto"/>
        <w:ind w:left="0"/>
        <w:jc w:val="both"/>
        <w:rPr>
          <w:rFonts w:ascii="Times New Roman" w:hAnsi="Times New Roman" w:cs="Times New Roman"/>
          <w:color w:val="000000"/>
          <w:sz w:val="28"/>
          <w:szCs w:val="28"/>
        </w:rPr>
      </w:pPr>
      <w:r w:rsidRPr="00D432AB">
        <w:rPr>
          <w:rFonts w:ascii="Times New Roman" w:hAnsi="Times New Roman" w:cs="Times New Roman"/>
          <w:color w:val="000000"/>
          <w:sz w:val="28"/>
          <w:szCs w:val="28"/>
        </w:rPr>
        <w:t>Донецька обл. (5,6%).</w:t>
      </w:r>
    </w:p>
    <w:p w:rsidR="000F7725" w:rsidRPr="00D432AB" w:rsidRDefault="00E00CD9" w:rsidP="00E00CD9">
      <w:pPr>
        <w:pStyle w:val="a3"/>
        <w:shd w:val="clear" w:color="auto" w:fill="FFFFFF"/>
        <w:spacing w:before="0" w:beforeAutospacing="0" w:after="210" w:afterAutospacing="0"/>
        <w:jc w:val="both"/>
        <w:rPr>
          <w:color w:val="000000"/>
          <w:sz w:val="28"/>
          <w:szCs w:val="28"/>
        </w:rPr>
      </w:pPr>
      <w:r>
        <w:rPr>
          <w:color w:val="000000"/>
          <w:sz w:val="28"/>
          <w:szCs w:val="28"/>
        </w:rPr>
        <w:t xml:space="preserve">   </w:t>
      </w:r>
      <w:r w:rsidR="000F7725" w:rsidRPr="00D432AB">
        <w:rPr>
          <w:color w:val="000000"/>
          <w:sz w:val="28"/>
          <w:szCs w:val="28"/>
        </w:rPr>
        <w:t>Рекреаційні можливості України характеризуються також наявністю 3304 санаторно-курортних та оздоровчих закладів різної відомчої підпорядкованості та форм власності, в тому числі: санаторії 487, санаторії-профілакторії-357, бази та інші заклади відпочинку-2015, пансіонати відпочинку - 235, будинки відпочинку - 38, пансіонати з лікуванням - 68, інші заклади - 104.</w:t>
      </w:r>
      <w:r>
        <w:rPr>
          <w:color w:val="000000"/>
          <w:sz w:val="28"/>
          <w:szCs w:val="28"/>
        </w:rPr>
        <w:t xml:space="preserve"> </w:t>
      </w:r>
      <w:r w:rsidR="000F7725" w:rsidRPr="00D432AB">
        <w:rPr>
          <w:color w:val="000000"/>
          <w:sz w:val="28"/>
          <w:szCs w:val="28"/>
        </w:rPr>
        <w:t>За формою власності ці заклади розподіляються: державна - 37%, колективна - 58%, приватна -0,9%, власність міжнародних організацій - 3,9%.</w:t>
      </w:r>
      <w:r>
        <w:rPr>
          <w:color w:val="000000"/>
          <w:sz w:val="28"/>
          <w:szCs w:val="28"/>
        </w:rPr>
        <w:t xml:space="preserve"> </w:t>
      </w:r>
      <w:r w:rsidR="000F7725" w:rsidRPr="00D432AB">
        <w:rPr>
          <w:color w:val="000000"/>
          <w:sz w:val="28"/>
          <w:szCs w:val="28"/>
        </w:rPr>
        <w:t xml:space="preserve">Більшість готелів, мотелів, кемпінгів, санаторіїв, баз відпочинку та туристичних баз будувались за проектами, що сьогодні не відповідають міжнародним стандартам. Мережа їх </w:t>
      </w:r>
      <w:r w:rsidR="000F7725" w:rsidRPr="00D432AB">
        <w:rPr>
          <w:color w:val="000000"/>
          <w:sz w:val="28"/>
          <w:szCs w:val="28"/>
        </w:rPr>
        <w:lastRenderedPageBreak/>
        <w:t>активно формувалась у період масового туризму, з інтенсивною експлуатацією та несвоєчасним капітальним і поточним ремонтом, що призвело до значного зносу цих будівель та оснащення.</w:t>
      </w:r>
    </w:p>
    <w:p w:rsidR="00E00CD9" w:rsidRPr="00E00CD9" w:rsidRDefault="00E00CD9" w:rsidP="00E00CD9">
      <w:pPr>
        <w:pStyle w:val="a3"/>
        <w:shd w:val="clear" w:color="auto" w:fill="FFFFFF"/>
        <w:spacing w:before="0" w:beforeAutospacing="0" w:after="210" w:afterAutospacing="0"/>
        <w:jc w:val="both"/>
        <w:rPr>
          <w:color w:val="000000"/>
          <w:sz w:val="28"/>
          <w:szCs w:val="28"/>
        </w:rPr>
      </w:pPr>
      <w:r>
        <w:rPr>
          <w:color w:val="000000"/>
          <w:sz w:val="28"/>
          <w:szCs w:val="28"/>
        </w:rPr>
        <w:t xml:space="preserve">   </w:t>
      </w:r>
      <w:proofErr w:type="spellStart"/>
      <w:r w:rsidR="000F7725" w:rsidRPr="00D432AB">
        <w:rPr>
          <w:color w:val="000000"/>
          <w:sz w:val="28"/>
          <w:szCs w:val="28"/>
        </w:rPr>
        <w:t>Багатопрофільність</w:t>
      </w:r>
      <w:proofErr w:type="spellEnd"/>
      <w:r w:rsidR="000F7725" w:rsidRPr="00D432AB">
        <w:rPr>
          <w:color w:val="000000"/>
          <w:sz w:val="28"/>
          <w:szCs w:val="28"/>
        </w:rPr>
        <w:t xml:space="preserve"> засобів розміщення потребує їх класифікації та стандартизації. Типологічна уніфікація засобів розміщення дозволить створити стандарт, центральною частиною якого має стати класифікація засобів розміщення, розроблена ВТО.</w:t>
      </w:r>
      <w:r>
        <w:rPr>
          <w:color w:val="000000"/>
          <w:sz w:val="28"/>
          <w:szCs w:val="28"/>
        </w:rPr>
        <w:t xml:space="preserve"> </w:t>
      </w:r>
      <w:r w:rsidR="000F7725" w:rsidRPr="00D432AB">
        <w:rPr>
          <w:color w:val="000000"/>
          <w:sz w:val="28"/>
          <w:szCs w:val="28"/>
        </w:rPr>
        <w:t>На початок 2002 року в Україні функціонували 2,7 тис. туристичних підприємств, що становить 64% від загальної кількості тих, які отримали ліцензію на туристичну діяльність. Більше половини (52%) діючих туристичних підприємств сконцентровано у трьох регіонах: м. Київ (25%), Автономна Республіка Крим (18,0%), Одеська область (9,0%).</w:t>
      </w:r>
      <w:r>
        <w:rPr>
          <w:color w:val="000000"/>
          <w:sz w:val="28"/>
          <w:szCs w:val="28"/>
        </w:rPr>
        <w:t xml:space="preserve"> </w:t>
      </w:r>
      <w:r w:rsidR="000F7725" w:rsidRPr="00D432AB">
        <w:rPr>
          <w:color w:val="000000"/>
          <w:sz w:val="28"/>
          <w:szCs w:val="28"/>
        </w:rPr>
        <w:t>Але тільки наявності інфраструктури, призначеної для туризму, недостатньо. її необхідно розглядати в широкому значенні: основні елементи інфраструктури повинні виконувати не тільки виключно рекреаційну функцію, а й служити провідним фактором поліпшення всього соціально-економічного життя країни.</w:t>
      </w:r>
      <w:r>
        <w:rPr>
          <w:color w:val="000000"/>
          <w:sz w:val="28"/>
          <w:szCs w:val="28"/>
        </w:rPr>
        <w:t xml:space="preserve"> </w:t>
      </w:r>
      <w:r w:rsidR="000F7725" w:rsidRPr="00D432AB">
        <w:rPr>
          <w:color w:val="000000"/>
          <w:sz w:val="28"/>
          <w:szCs w:val="28"/>
        </w:rPr>
        <w:t>Це має бути інфраструктура загального користування, що відповідає світовим стандартам і зорієнтована на всіх мешканців України та її гостей.</w:t>
      </w:r>
      <w:r w:rsidR="001925FE" w:rsidRPr="00D432AB">
        <w:rPr>
          <w:b/>
          <w:bCs/>
          <w:color w:val="000000"/>
          <w:sz w:val="28"/>
          <w:szCs w:val="28"/>
          <w:bdr w:val="none" w:sz="0" w:space="0" w:color="auto" w:frame="1"/>
        </w:rPr>
        <w:t xml:space="preserve"> </w:t>
      </w:r>
    </w:p>
    <w:p w:rsidR="00E00CD9" w:rsidRDefault="00E00CD9" w:rsidP="00E00CD9">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   3. С</w:t>
      </w:r>
      <w:r w:rsidR="001925FE" w:rsidRPr="00D432AB">
        <w:rPr>
          <w:rFonts w:ascii="Times New Roman" w:eastAsia="Times New Roman" w:hAnsi="Times New Roman" w:cs="Times New Roman"/>
          <w:b/>
          <w:bCs/>
          <w:color w:val="000000"/>
          <w:sz w:val="28"/>
          <w:szCs w:val="28"/>
          <w:bdr w:val="none" w:sz="0" w:space="0" w:color="auto" w:frame="1"/>
          <w:lang w:eastAsia="uk-UA"/>
        </w:rPr>
        <w:t>тратегії розвитку курортів</w:t>
      </w:r>
      <w:r>
        <w:rPr>
          <w:rFonts w:ascii="Times New Roman" w:eastAsia="Times New Roman" w:hAnsi="Times New Roman" w:cs="Times New Roman"/>
          <w:b/>
          <w:bCs/>
          <w:color w:val="000000"/>
          <w:sz w:val="28"/>
          <w:szCs w:val="28"/>
          <w:bdr w:val="none" w:sz="0" w:space="0" w:color="auto" w:frame="1"/>
          <w:lang w:eastAsia="uk-UA"/>
        </w:rPr>
        <w:t>.</w:t>
      </w:r>
    </w:p>
    <w:p w:rsidR="001925FE" w:rsidRPr="00D432AB" w:rsidRDefault="00E00CD9" w:rsidP="00E00CD9">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bdr w:val="none" w:sz="0" w:space="0" w:color="auto" w:frame="1"/>
          <w:lang w:eastAsia="uk-UA"/>
        </w:rPr>
        <w:t xml:space="preserve"> </w:t>
      </w:r>
      <w:r w:rsidRPr="00E00CD9">
        <w:rPr>
          <w:rFonts w:ascii="Times New Roman" w:eastAsia="Times New Roman" w:hAnsi="Times New Roman" w:cs="Times New Roman"/>
          <w:bCs/>
          <w:color w:val="000000"/>
          <w:sz w:val="28"/>
          <w:szCs w:val="28"/>
          <w:bdr w:val="none" w:sz="0" w:space="0" w:color="auto" w:frame="1"/>
          <w:lang w:eastAsia="uk-UA"/>
        </w:rPr>
        <w:t>Розвиток курортів</w:t>
      </w:r>
      <w:r w:rsidR="001925FE" w:rsidRPr="00D432AB">
        <w:rPr>
          <w:rFonts w:ascii="Times New Roman" w:eastAsia="Times New Roman" w:hAnsi="Times New Roman" w:cs="Times New Roman"/>
          <w:color w:val="000000"/>
          <w:sz w:val="28"/>
          <w:szCs w:val="28"/>
          <w:lang w:eastAsia="uk-UA"/>
        </w:rPr>
        <w:t> як територій, де залежно від особливостей природних ресурсів, безумовно, має бути як санаторно-курортна (суто лікувальна) галузь, так і розвиватися сучасна курортно-рекреаційна індустрія, орієнтована на забезпечення якісного відпочинку.</w:t>
      </w:r>
    </w:p>
    <w:p w:rsidR="001925FE" w:rsidRPr="00D432AB" w:rsidRDefault="001925FE" w:rsidP="00E00CD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Виникає необхідність переглянути характер використання майна та землі, що перебувають у державній та комунальній власності, дати врешті поштовх для серйозного розвитку регіональної туристичної економіки.</w:t>
      </w:r>
      <w:r w:rsidR="00E00CD9">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Для цього необхідно повною мірою виконати Закон України "Про туризм", створити сприятливий клімат для залучення інвестицій, провести прозору приватизацію на тендерній основі нерентабельних, непрацюючих туристично-рекреаційних зон.</w:t>
      </w:r>
      <w:r w:rsidR="00E00CD9">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Це сприятиме збереженню туристичних традицій України, розвитку загальнодержавного конкурентного внутрішнього ринку туристичних послуг, їх здешевленню та виходу на ринки країн СНГ та Європи. Внаслідок цього туристична галузь стане вагомим джерелом наповнення бюджетів усіх рівнів.</w:t>
      </w:r>
    </w:p>
    <w:p w:rsidR="001925FE" w:rsidRPr="00D432AB" w:rsidRDefault="00E00CD9" w:rsidP="00E00CD9">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925FE" w:rsidRPr="00D432AB">
        <w:rPr>
          <w:rFonts w:ascii="Times New Roman" w:eastAsia="Times New Roman" w:hAnsi="Times New Roman" w:cs="Times New Roman"/>
          <w:color w:val="000000"/>
          <w:sz w:val="28"/>
          <w:szCs w:val="28"/>
          <w:lang w:eastAsia="uk-UA"/>
        </w:rPr>
        <w:t>Підсумовуючи викладене, слід зазначити, що ведеться постійна робота з організації та забезпечення реалізації покладених завдань у сфері туризму.</w:t>
      </w:r>
      <w:r>
        <w:rPr>
          <w:rFonts w:ascii="Times New Roman" w:eastAsia="Times New Roman" w:hAnsi="Times New Roman" w:cs="Times New Roman"/>
          <w:color w:val="000000"/>
          <w:sz w:val="28"/>
          <w:szCs w:val="28"/>
          <w:lang w:eastAsia="uk-UA"/>
        </w:rPr>
        <w:t xml:space="preserve"> На 201</w:t>
      </w:r>
      <w:r w:rsidR="001925FE" w:rsidRPr="00D432AB">
        <w:rPr>
          <w:rFonts w:ascii="Times New Roman" w:eastAsia="Times New Roman" w:hAnsi="Times New Roman" w:cs="Times New Roman"/>
          <w:color w:val="000000"/>
          <w:sz w:val="28"/>
          <w:szCs w:val="28"/>
          <w:lang w:eastAsia="uk-UA"/>
        </w:rPr>
        <w:t>7 р. не передбачено фінансування вкрай важливих для розвитку туристичної і курортної сфер України заходів, пов’язаних, насамперед, із створенням безпечних умов для туристів, підготовкою та участю у міжнародних та регіональних туристичних виставках в Україні та за кордоном, проведенням комплексної рекламно-інформаційної кампанії на основних зовнішніх ринках тощо.</w:t>
      </w:r>
    </w:p>
    <w:p w:rsidR="000F7725" w:rsidRDefault="00E00CD9" w:rsidP="00E00CD9">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925FE" w:rsidRPr="00D432AB">
        <w:rPr>
          <w:rFonts w:ascii="Times New Roman" w:eastAsia="Times New Roman" w:hAnsi="Times New Roman" w:cs="Times New Roman"/>
          <w:color w:val="000000"/>
          <w:sz w:val="28"/>
          <w:szCs w:val="28"/>
          <w:lang w:eastAsia="uk-UA"/>
        </w:rPr>
        <w:t xml:space="preserve">Ситуація, що склалась, фактично призводить до зриву реалізації заходів Державної програми розвитку туризму в Україні на 2002-2010 роки та Програми розбудови туристичної інфраструктури за напрямами національної мережі </w:t>
      </w:r>
      <w:r w:rsidR="001925FE" w:rsidRPr="00D432AB">
        <w:rPr>
          <w:rFonts w:ascii="Times New Roman" w:eastAsia="Times New Roman" w:hAnsi="Times New Roman" w:cs="Times New Roman"/>
          <w:color w:val="000000"/>
          <w:sz w:val="28"/>
          <w:szCs w:val="28"/>
          <w:lang w:eastAsia="uk-UA"/>
        </w:rPr>
        <w:lastRenderedPageBreak/>
        <w:t>міжнародних транспортних коридорів та основних транспортних магістралей у 2004-2010 рр., розробленої на виконання Закону України "Про комплексну програму утвердження України як транзитної держави у 2002-2010 роках".</w:t>
      </w:r>
    </w:p>
    <w:p w:rsidR="00077698" w:rsidRDefault="00077698" w:rsidP="0007769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4. С</w:t>
      </w:r>
      <w:r w:rsidRPr="00D432AB">
        <w:rPr>
          <w:rFonts w:ascii="Times New Roman" w:eastAsia="Times New Roman" w:hAnsi="Times New Roman" w:cs="Times New Roman"/>
          <w:b/>
          <w:bCs/>
          <w:color w:val="000000"/>
          <w:sz w:val="28"/>
          <w:szCs w:val="28"/>
          <w:bdr w:val="none" w:sz="0" w:space="0" w:color="auto" w:frame="1"/>
          <w:lang w:eastAsia="uk-UA"/>
        </w:rPr>
        <w:t>истеми контролю</w:t>
      </w:r>
      <w:r>
        <w:rPr>
          <w:rFonts w:ascii="Times New Roman" w:eastAsia="Times New Roman" w:hAnsi="Times New Roman" w:cs="Times New Roman"/>
          <w:b/>
          <w:bCs/>
          <w:color w:val="000000"/>
          <w:sz w:val="28"/>
          <w:szCs w:val="28"/>
          <w:bdr w:val="none" w:sz="0" w:space="0" w:color="auto" w:frame="1"/>
          <w:lang w:eastAsia="uk-UA"/>
        </w:rPr>
        <w:t xml:space="preserve"> </w:t>
      </w:r>
      <w:r w:rsidRPr="00D432AB">
        <w:rPr>
          <w:rStyle w:val="a8"/>
          <w:color w:val="000000"/>
          <w:sz w:val="28"/>
          <w:szCs w:val="28"/>
          <w:bdr w:val="none" w:sz="0" w:space="0" w:color="auto" w:frame="1"/>
        </w:rPr>
        <w:t>туристичної інфраструктури</w:t>
      </w:r>
      <w:r>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lang w:eastAsia="uk-UA"/>
        </w:rPr>
        <w:t> </w:t>
      </w:r>
    </w:p>
    <w:p w:rsidR="00077698" w:rsidRPr="00D432AB" w:rsidRDefault="00077698" w:rsidP="0007769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w:t>
      </w:r>
      <w:r w:rsidRPr="00D432AB">
        <w:rPr>
          <w:rFonts w:ascii="Times New Roman" w:eastAsia="Times New Roman" w:hAnsi="Times New Roman" w:cs="Times New Roman"/>
          <w:color w:val="000000"/>
          <w:sz w:val="28"/>
          <w:szCs w:val="28"/>
          <w:lang w:eastAsia="uk-UA"/>
        </w:rPr>
        <w:t xml:space="preserve"> діяльністю суб’єктів курортної сфери, повільні темпи зростання обсягів інвестицій у розвиток матеріальної бази туризму, невідповідність міжнародним стандартам якості надання послуг свідчать про недостатність державної підтримки та відсутності механізмів комплексного підходу до управління національним туристичним продуктом на внутрішньому і міжнародному ринку туристичних послуг.</w:t>
      </w:r>
    </w:p>
    <w:p w:rsidR="00077698" w:rsidRPr="00D432AB" w:rsidRDefault="00077698" w:rsidP="0007769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Аналіз розвитку сільського зеленого туризму за останні роки свідчить про збільшення осіб, що надають послуги сільського зеленого туризму, поліпшується якість сервісу, зростає кількість додаткових послуг. Прикладом цього є збільшення кількості садиб сільського зеленого туризму до курортного сезону 2006 р. у Донецькій, Вінницькій, Івано-Франківс</w:t>
      </w:r>
      <w:r>
        <w:rPr>
          <w:rFonts w:ascii="Times New Roman" w:eastAsia="Times New Roman" w:hAnsi="Times New Roman" w:cs="Times New Roman"/>
          <w:color w:val="000000"/>
          <w:sz w:val="28"/>
          <w:szCs w:val="28"/>
          <w:lang w:eastAsia="uk-UA"/>
        </w:rPr>
        <w:t xml:space="preserve">ькій, Закарпатській областях </w:t>
      </w:r>
      <w:r w:rsidRPr="00D432AB">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Ресурсна база України має унікальний туристичний потенціал, спроможний забезпечити подальший розвиток національного туристичного продукту і вихід його на міжнародні ринки.</w:t>
      </w:r>
      <w:r>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Найважливішим завданням на цьому шляху є забезпечення формування у сфері туризму сталої державної ідеології, спрямованої на раціональне і ефективне використання природних, історико-культурних та соціально-побутових ресурсів для розвитку в’їзного і внутрішнього туризму.</w:t>
      </w:r>
      <w:r>
        <w:rPr>
          <w:rFonts w:ascii="Times New Roman" w:eastAsia="Times New Roman" w:hAnsi="Times New Roman" w:cs="Times New Roman"/>
          <w:color w:val="000000"/>
          <w:sz w:val="28"/>
          <w:szCs w:val="28"/>
          <w:lang w:eastAsia="uk-UA"/>
        </w:rPr>
        <w:t xml:space="preserve"> </w:t>
      </w:r>
      <w:r w:rsidRPr="00D432AB">
        <w:rPr>
          <w:rFonts w:ascii="Times New Roman" w:eastAsia="Times New Roman" w:hAnsi="Times New Roman" w:cs="Times New Roman"/>
          <w:color w:val="000000"/>
          <w:sz w:val="28"/>
          <w:szCs w:val="28"/>
          <w:lang w:eastAsia="uk-UA"/>
        </w:rPr>
        <w:t>Крім того, необхідність розвитку цієї галузі в Україні, у тому числі в’їзного та внутрішнього туризму, зумовлена об’єктивною потребою збереження навколишнього середовища, природних ресурсів, культурної спадщини, людського потенціалу та його духовності, розв’язання проблем зайнятості та безробіття, що є сьогодні актуальним для малих міст України.</w:t>
      </w:r>
    </w:p>
    <w:p w:rsidR="00077698" w:rsidRPr="00E00CD9" w:rsidRDefault="00077698" w:rsidP="00E00CD9">
      <w:pPr>
        <w:shd w:val="clear" w:color="auto" w:fill="FFFFFF"/>
        <w:spacing w:after="210" w:line="240" w:lineRule="auto"/>
        <w:jc w:val="both"/>
        <w:rPr>
          <w:rFonts w:ascii="Times New Roman" w:eastAsia="Times New Roman" w:hAnsi="Times New Roman" w:cs="Times New Roman"/>
          <w:color w:val="000000"/>
          <w:sz w:val="28"/>
          <w:szCs w:val="28"/>
          <w:lang w:eastAsia="uk-UA"/>
        </w:rPr>
      </w:pPr>
    </w:p>
    <w:p w:rsidR="00452E80" w:rsidRDefault="00E00CD9" w:rsidP="000F7725">
      <w:pPr>
        <w:pStyle w:val="a3"/>
        <w:shd w:val="clear" w:color="auto" w:fill="FFFFFF"/>
        <w:spacing w:before="0" w:beforeAutospacing="0" w:after="0" w:afterAutospacing="0"/>
        <w:rPr>
          <w:color w:val="000000"/>
          <w:sz w:val="28"/>
          <w:szCs w:val="28"/>
        </w:rPr>
      </w:pPr>
      <w:r>
        <w:rPr>
          <w:rStyle w:val="a8"/>
          <w:color w:val="000000"/>
          <w:sz w:val="28"/>
          <w:szCs w:val="28"/>
          <w:bdr w:val="none" w:sz="0" w:space="0" w:color="auto" w:frame="1"/>
        </w:rPr>
        <w:t xml:space="preserve"> </w:t>
      </w:r>
      <w:r w:rsidR="00077698">
        <w:rPr>
          <w:rStyle w:val="a8"/>
          <w:color w:val="000000"/>
          <w:sz w:val="28"/>
          <w:szCs w:val="28"/>
          <w:bdr w:val="none" w:sz="0" w:space="0" w:color="auto" w:frame="1"/>
        </w:rPr>
        <w:t xml:space="preserve">5. </w:t>
      </w:r>
      <w:r>
        <w:rPr>
          <w:rStyle w:val="a8"/>
          <w:color w:val="000000"/>
          <w:sz w:val="28"/>
          <w:szCs w:val="28"/>
          <w:bdr w:val="none" w:sz="0" w:space="0" w:color="auto" w:frame="1"/>
        </w:rPr>
        <w:t>О</w:t>
      </w:r>
      <w:r w:rsidR="000F7725" w:rsidRPr="00D432AB">
        <w:rPr>
          <w:rStyle w:val="a8"/>
          <w:color w:val="000000"/>
          <w:sz w:val="28"/>
          <w:szCs w:val="28"/>
          <w:bdr w:val="none" w:sz="0" w:space="0" w:color="auto" w:frame="1"/>
        </w:rPr>
        <w:t xml:space="preserve">рганізації інфраструктурного забезпечення рекреаційного процесу, </w:t>
      </w:r>
      <w:r>
        <w:rPr>
          <w:rStyle w:val="a8"/>
          <w:color w:val="000000"/>
          <w:sz w:val="28"/>
          <w:szCs w:val="28"/>
          <w:bdr w:val="none" w:sz="0" w:space="0" w:color="auto" w:frame="1"/>
        </w:rPr>
        <w:t xml:space="preserve">як </w:t>
      </w:r>
      <w:r w:rsidR="000F7725" w:rsidRPr="00D432AB">
        <w:rPr>
          <w:rStyle w:val="a8"/>
          <w:color w:val="000000"/>
          <w:sz w:val="28"/>
          <w:szCs w:val="28"/>
          <w:bdr w:val="none" w:sz="0" w:space="0" w:color="auto" w:frame="1"/>
        </w:rPr>
        <w:t>одне з ключових місць належить транспортній системі</w:t>
      </w:r>
      <w:r w:rsidR="000F7725" w:rsidRPr="00D432AB">
        <w:rPr>
          <w:color w:val="000000"/>
          <w:sz w:val="28"/>
          <w:szCs w:val="28"/>
        </w:rPr>
        <w:t xml:space="preserve">. </w:t>
      </w:r>
    </w:p>
    <w:p w:rsidR="000F7725" w:rsidRPr="00D432AB" w:rsidRDefault="00452E80" w:rsidP="00452E80">
      <w:pPr>
        <w:pStyle w:val="a3"/>
        <w:shd w:val="clear" w:color="auto" w:fill="FFFFFF"/>
        <w:spacing w:before="0" w:beforeAutospacing="0" w:after="0" w:afterAutospacing="0"/>
        <w:rPr>
          <w:color w:val="000000"/>
          <w:sz w:val="28"/>
          <w:szCs w:val="28"/>
        </w:rPr>
      </w:pPr>
      <w:r>
        <w:rPr>
          <w:color w:val="000000"/>
          <w:sz w:val="28"/>
          <w:szCs w:val="28"/>
        </w:rPr>
        <w:t xml:space="preserve">   </w:t>
      </w:r>
      <w:r w:rsidR="000F7725" w:rsidRPr="00D432AB">
        <w:rPr>
          <w:color w:val="000000"/>
          <w:sz w:val="28"/>
          <w:szCs w:val="28"/>
        </w:rPr>
        <w:t>Питання охоплює проблему транзитних перевезень, організацію залізничного сполучення, розвиток автомагістралей, повітряного, морського, річкового транспорту.</w:t>
      </w:r>
      <w:r>
        <w:rPr>
          <w:color w:val="000000"/>
          <w:sz w:val="28"/>
          <w:szCs w:val="28"/>
        </w:rPr>
        <w:t xml:space="preserve"> </w:t>
      </w:r>
      <w:r w:rsidR="000F7725" w:rsidRPr="00D432AB">
        <w:rPr>
          <w:color w:val="000000"/>
          <w:sz w:val="28"/>
          <w:szCs w:val="28"/>
        </w:rPr>
        <w:t xml:space="preserve">Україна має розвинуту мережу автомобільних доріг і залізниць, аеропортів, річкових і морських портів. Авіаційний, автомобільний, залізничний, річковий і морський транспорт здатні забезпечити перевезення туристів з резервом транспортних </w:t>
      </w:r>
      <w:proofErr w:type="spellStart"/>
      <w:r w:rsidR="000F7725" w:rsidRPr="00D432AB">
        <w:rPr>
          <w:color w:val="000000"/>
          <w:sz w:val="28"/>
          <w:szCs w:val="28"/>
        </w:rPr>
        <w:t>потужностей</w:t>
      </w:r>
      <w:proofErr w:type="spellEnd"/>
      <w:r w:rsidR="000F7725" w:rsidRPr="00D432AB">
        <w:rPr>
          <w:color w:val="000000"/>
          <w:sz w:val="28"/>
          <w:szCs w:val="28"/>
        </w:rPr>
        <w:t xml:space="preserve"> на деяких видах транспорту.</w:t>
      </w:r>
    </w:p>
    <w:p w:rsidR="000F7725" w:rsidRPr="00D432AB" w:rsidRDefault="00077698" w:rsidP="000F7725">
      <w:pPr>
        <w:pStyle w:val="a3"/>
        <w:shd w:val="clear" w:color="auto" w:fill="FFFFFF"/>
        <w:spacing w:before="0" w:beforeAutospacing="0" w:after="210" w:afterAutospacing="0"/>
        <w:rPr>
          <w:color w:val="000000"/>
          <w:sz w:val="28"/>
          <w:szCs w:val="28"/>
        </w:rPr>
      </w:pPr>
      <w:r>
        <w:rPr>
          <w:color w:val="000000"/>
          <w:sz w:val="28"/>
          <w:szCs w:val="28"/>
        </w:rPr>
        <w:t xml:space="preserve">   </w:t>
      </w:r>
      <w:r w:rsidR="000F7725" w:rsidRPr="00D432AB">
        <w:rPr>
          <w:color w:val="000000"/>
          <w:sz w:val="28"/>
          <w:szCs w:val="28"/>
        </w:rPr>
        <w:t xml:space="preserve">Транспортні шляхи України повинні відповідати міжнародним вимогам та надавати можливість здійснювати перевезення швидко, безпечно, надійно, </w:t>
      </w:r>
      <w:proofErr w:type="spellStart"/>
      <w:r w:rsidR="000F7725" w:rsidRPr="00D432AB">
        <w:rPr>
          <w:color w:val="000000"/>
          <w:sz w:val="28"/>
          <w:szCs w:val="28"/>
        </w:rPr>
        <w:t>комфортно</w:t>
      </w:r>
      <w:proofErr w:type="spellEnd"/>
      <w:r w:rsidR="000F7725" w:rsidRPr="00D432AB">
        <w:rPr>
          <w:color w:val="000000"/>
          <w:sz w:val="28"/>
          <w:szCs w:val="28"/>
        </w:rPr>
        <w:t>. Саме вони є першою ланкою туристичного потоку іноземних громадян в Україну. Взаємодія двох галузей - транспорту і туризму - допоможе кожній з них у короткі терміни вирішити більшість питань, зокрема розбудови туристичної інфраструктури за напрямками національної мережі транспортних коридорів із залученням приватного капіталу (національного і закордонного).</w:t>
      </w:r>
    </w:p>
    <w:p w:rsidR="000F7725" w:rsidRPr="00D432AB" w:rsidRDefault="000F7725" w:rsidP="000F7725">
      <w:pPr>
        <w:pStyle w:val="a3"/>
        <w:shd w:val="clear" w:color="auto" w:fill="FFFFFF"/>
        <w:spacing w:before="0" w:beforeAutospacing="0" w:after="210" w:afterAutospacing="0"/>
        <w:rPr>
          <w:color w:val="000000"/>
          <w:sz w:val="28"/>
          <w:szCs w:val="28"/>
        </w:rPr>
      </w:pPr>
      <w:r w:rsidRPr="00D432AB">
        <w:rPr>
          <w:color w:val="000000"/>
          <w:sz w:val="28"/>
          <w:szCs w:val="28"/>
        </w:rPr>
        <w:lastRenderedPageBreak/>
        <w:t>В Україні прийнята Програма функціонування національної мережі міжнародних транспортних коридорів. її реалізація дозволить розв'язати проблему облаштування доріг, створити сприятливі умови для розвитку туристичної індустрії.</w:t>
      </w:r>
      <w:r w:rsidR="00077698">
        <w:rPr>
          <w:color w:val="000000"/>
          <w:sz w:val="28"/>
          <w:szCs w:val="28"/>
        </w:rPr>
        <w:t xml:space="preserve"> </w:t>
      </w:r>
      <w:r w:rsidRPr="00D432AB">
        <w:rPr>
          <w:color w:val="000000"/>
          <w:sz w:val="28"/>
          <w:szCs w:val="28"/>
        </w:rPr>
        <w:t>Не менш важливою складовою інфраструктури є існуюча мережа прикордонних переходів із країнами-сусідами, її розширення та сервісне облаштування.</w:t>
      </w:r>
    </w:p>
    <w:p w:rsidR="000F7725" w:rsidRPr="00D432AB" w:rsidRDefault="000F7725" w:rsidP="000F7725">
      <w:pPr>
        <w:pStyle w:val="a3"/>
        <w:shd w:val="clear" w:color="auto" w:fill="FFFFFF"/>
        <w:spacing w:before="0" w:beforeAutospacing="0" w:after="210" w:afterAutospacing="0"/>
        <w:rPr>
          <w:color w:val="000000"/>
          <w:sz w:val="28"/>
          <w:szCs w:val="28"/>
        </w:rPr>
      </w:pPr>
      <w:r w:rsidRPr="00D432AB">
        <w:rPr>
          <w:color w:val="000000"/>
          <w:sz w:val="28"/>
          <w:szCs w:val="28"/>
        </w:rPr>
        <w:t>Неможливий розвиток туризму без системи зв'язку і комунікацій, функціонування різноманітних служб сервісу, розвитку громадського харчування і побутового обслуговування, організації культурно-розважального обслуговування.</w:t>
      </w:r>
    </w:p>
    <w:p w:rsidR="000F7725" w:rsidRPr="00D432AB" w:rsidRDefault="000F7725" w:rsidP="000F7725">
      <w:pPr>
        <w:pStyle w:val="a3"/>
        <w:shd w:val="clear" w:color="auto" w:fill="FFFFFF"/>
        <w:spacing w:before="0" w:beforeAutospacing="0" w:after="210" w:afterAutospacing="0"/>
        <w:rPr>
          <w:color w:val="000000"/>
          <w:sz w:val="28"/>
          <w:szCs w:val="28"/>
        </w:rPr>
      </w:pPr>
      <w:r w:rsidRPr="00D432AB">
        <w:rPr>
          <w:color w:val="000000"/>
          <w:sz w:val="28"/>
          <w:szCs w:val="28"/>
        </w:rPr>
        <w:t>Актуальною для України залишається проблема водопостачання та каналізації населених пунктів і, в першу чергу, рекреаційних центрів.</w:t>
      </w:r>
    </w:p>
    <w:p w:rsidR="000F7725" w:rsidRDefault="00452E80" w:rsidP="000F7725">
      <w:pPr>
        <w:pStyle w:val="a3"/>
        <w:shd w:val="clear" w:color="auto" w:fill="FFFFFF"/>
        <w:spacing w:before="0" w:beforeAutospacing="0" w:after="210" w:afterAutospacing="0"/>
        <w:rPr>
          <w:color w:val="000000"/>
          <w:sz w:val="28"/>
          <w:szCs w:val="28"/>
        </w:rPr>
      </w:pPr>
      <w:r>
        <w:rPr>
          <w:color w:val="000000"/>
          <w:sz w:val="28"/>
          <w:szCs w:val="28"/>
        </w:rPr>
        <w:t xml:space="preserve">  </w:t>
      </w:r>
      <w:r w:rsidR="000F7725" w:rsidRPr="00D432AB">
        <w:rPr>
          <w:color w:val="000000"/>
          <w:sz w:val="28"/>
          <w:szCs w:val="28"/>
        </w:rPr>
        <w:t>Проблема інфраструктурного облаштування території України може бути вирішена лише завдяки інвестуванню в її розбудову великих коштів, в тому числі з боку центральної та місцевих влад, її розв'язання можливе лише в контексті практичних дій по економічному піднесенню країни.</w:t>
      </w: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Default="00077698" w:rsidP="000F7725">
      <w:pPr>
        <w:pStyle w:val="a3"/>
        <w:shd w:val="clear" w:color="auto" w:fill="FFFFFF"/>
        <w:spacing w:before="0" w:beforeAutospacing="0" w:after="210" w:afterAutospacing="0"/>
        <w:rPr>
          <w:color w:val="000000"/>
          <w:sz w:val="28"/>
          <w:szCs w:val="28"/>
        </w:rPr>
      </w:pPr>
    </w:p>
    <w:p w:rsidR="00077698" w:rsidRPr="00D432AB" w:rsidRDefault="00077698" w:rsidP="000F7725">
      <w:pPr>
        <w:pStyle w:val="a3"/>
        <w:shd w:val="clear" w:color="auto" w:fill="FFFFFF"/>
        <w:spacing w:before="0" w:beforeAutospacing="0" w:after="210" w:afterAutospacing="0"/>
        <w:rPr>
          <w:color w:val="000000"/>
          <w:sz w:val="28"/>
          <w:szCs w:val="28"/>
        </w:rPr>
      </w:pPr>
    </w:p>
    <w:p w:rsidR="00452E80" w:rsidRDefault="00452E80" w:rsidP="001925FE">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Висновок</w:t>
      </w:r>
      <w:r w:rsidR="001925FE" w:rsidRPr="00D432AB">
        <w:rPr>
          <w:rFonts w:ascii="Times New Roman" w:eastAsia="Times New Roman" w:hAnsi="Times New Roman" w:cs="Times New Roman"/>
          <w:b/>
          <w:bCs/>
          <w:color w:val="000000"/>
          <w:sz w:val="28"/>
          <w:szCs w:val="28"/>
          <w:bdr w:val="none" w:sz="0" w:space="0" w:color="auto" w:frame="1"/>
          <w:lang w:eastAsia="uk-UA"/>
        </w:rPr>
        <w:t>.</w:t>
      </w:r>
    </w:p>
    <w:p w:rsidR="001925FE" w:rsidRPr="00D432AB" w:rsidRDefault="00452E80" w:rsidP="001925FE">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1925FE" w:rsidRPr="00D432AB">
        <w:rPr>
          <w:rFonts w:ascii="Times New Roman" w:eastAsia="Times New Roman" w:hAnsi="Times New Roman" w:cs="Times New Roman"/>
          <w:color w:val="000000"/>
          <w:sz w:val="28"/>
          <w:szCs w:val="28"/>
          <w:lang w:eastAsia="uk-UA"/>
        </w:rPr>
        <w:t> Сучасний стан розвитку туристичної індустрії в Україні не відповідає наявному потенціалу туристичних ресурсів, низькою є її економічна ефективність. Однією з основних причин такого становища є недостатній рівень теоретичного осмислення соціально-економічної суті туризму як суспільного явища та його економічної значимості як прибуткової галузі.</w:t>
      </w:r>
    </w:p>
    <w:p w:rsidR="001925FE" w:rsidRPr="00D432AB" w:rsidRDefault="00452E80" w:rsidP="001925FE">
      <w:pPr>
        <w:shd w:val="clear" w:color="auto" w:fill="FFFFFF"/>
        <w:spacing w:after="21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925FE" w:rsidRPr="00D432AB">
        <w:rPr>
          <w:rFonts w:ascii="Times New Roman" w:eastAsia="Times New Roman" w:hAnsi="Times New Roman" w:cs="Times New Roman"/>
          <w:color w:val="000000"/>
          <w:sz w:val="28"/>
          <w:szCs w:val="28"/>
          <w:lang w:eastAsia="uk-UA"/>
        </w:rPr>
        <w:t>Функціонування туризму як специфічної галузі національної економіки базується на виробництві та споживанні туристичного продукту, що дає змогу зробити висновок про об’єктивне існування ринку туристичних послуг.</w:t>
      </w:r>
    </w:p>
    <w:p w:rsidR="001925FE" w:rsidRDefault="00452E80" w:rsidP="001925FE">
      <w:pPr>
        <w:shd w:val="clear" w:color="auto" w:fill="FFFFFF"/>
        <w:spacing w:after="21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925FE" w:rsidRPr="00D432AB">
        <w:rPr>
          <w:rFonts w:ascii="Times New Roman" w:eastAsia="Times New Roman" w:hAnsi="Times New Roman" w:cs="Times New Roman"/>
          <w:color w:val="000000"/>
          <w:sz w:val="28"/>
          <w:szCs w:val="28"/>
          <w:lang w:eastAsia="uk-UA"/>
        </w:rPr>
        <w:t>Перспективи подальшого дослідження полягають у тому, що проблема державного управління розвитком туризму недостатньо вивчена, а особливо механізми управління туристичної сферою у сучасних умовах. Політика формування ринку туристичних послуг має відповідати критеріям економічної результативності, соціальної ефективності та екологічної безпеки. Тому в подальшому слід дослідити механізми державного управління соціалізацією, екологізацією та інформатизацією туризму.</w:t>
      </w: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077698" w:rsidRPr="00D432AB" w:rsidRDefault="00077698" w:rsidP="001925FE">
      <w:pPr>
        <w:shd w:val="clear" w:color="auto" w:fill="FFFFFF"/>
        <w:spacing w:after="210" w:line="240" w:lineRule="auto"/>
        <w:rPr>
          <w:rFonts w:ascii="Times New Roman" w:eastAsia="Times New Roman" w:hAnsi="Times New Roman" w:cs="Times New Roman"/>
          <w:color w:val="000000"/>
          <w:sz w:val="28"/>
          <w:szCs w:val="28"/>
          <w:lang w:eastAsia="uk-UA"/>
        </w:rPr>
      </w:pPr>
    </w:p>
    <w:p w:rsidR="001925FE" w:rsidRPr="00D432AB" w:rsidRDefault="001925FE" w:rsidP="000F7725">
      <w:pPr>
        <w:pStyle w:val="a3"/>
        <w:shd w:val="clear" w:color="auto" w:fill="FFFFFF"/>
        <w:spacing w:before="0" w:beforeAutospacing="0" w:after="210" w:afterAutospacing="0"/>
        <w:rPr>
          <w:color w:val="000000"/>
          <w:sz w:val="28"/>
          <w:szCs w:val="28"/>
        </w:rPr>
      </w:pPr>
    </w:p>
    <w:p w:rsidR="000F7725" w:rsidRDefault="000F7725" w:rsidP="000F7725">
      <w:pPr>
        <w:pStyle w:val="a3"/>
        <w:shd w:val="clear" w:color="auto" w:fill="FFFFFF"/>
        <w:spacing w:before="0" w:beforeAutospacing="0" w:after="0" w:afterAutospacing="0"/>
        <w:rPr>
          <w:rStyle w:val="a8"/>
          <w:color w:val="000000"/>
          <w:sz w:val="28"/>
          <w:szCs w:val="28"/>
          <w:bdr w:val="none" w:sz="0" w:space="0" w:color="auto" w:frame="1"/>
        </w:rPr>
      </w:pPr>
      <w:r w:rsidRPr="00D432AB">
        <w:rPr>
          <w:rStyle w:val="a8"/>
          <w:color w:val="000000"/>
          <w:sz w:val="28"/>
          <w:szCs w:val="28"/>
          <w:bdr w:val="none" w:sz="0" w:space="0" w:color="auto" w:frame="1"/>
        </w:rPr>
        <w:t>Література</w:t>
      </w:r>
    </w:p>
    <w:p w:rsidR="00452E80" w:rsidRPr="00D432AB" w:rsidRDefault="00452E80" w:rsidP="000F7725">
      <w:pPr>
        <w:pStyle w:val="a3"/>
        <w:shd w:val="clear" w:color="auto" w:fill="FFFFFF"/>
        <w:spacing w:before="0" w:beforeAutospacing="0" w:after="0" w:afterAutospacing="0"/>
        <w:rPr>
          <w:color w:val="000000"/>
          <w:sz w:val="28"/>
          <w:szCs w:val="28"/>
        </w:rPr>
      </w:pP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r w:rsidRPr="00D432AB">
        <w:rPr>
          <w:rFonts w:ascii="Times New Roman" w:hAnsi="Times New Roman" w:cs="Times New Roman"/>
          <w:color w:val="000000"/>
          <w:sz w:val="28"/>
          <w:szCs w:val="28"/>
        </w:rPr>
        <w:t>Гаврилишин І. П. Туризм України: проблеми і перспективи. -К., 1994.</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r w:rsidRPr="00D432AB">
        <w:rPr>
          <w:rFonts w:ascii="Times New Roman" w:hAnsi="Times New Roman" w:cs="Times New Roman"/>
          <w:color w:val="000000"/>
          <w:sz w:val="28"/>
          <w:szCs w:val="28"/>
        </w:rPr>
        <w:t xml:space="preserve">Герасименко ВТ. </w:t>
      </w:r>
      <w:proofErr w:type="spellStart"/>
      <w:r w:rsidRPr="00D432AB">
        <w:rPr>
          <w:rFonts w:ascii="Times New Roman" w:hAnsi="Times New Roman" w:cs="Times New Roman"/>
          <w:color w:val="000000"/>
          <w:sz w:val="28"/>
          <w:szCs w:val="28"/>
        </w:rPr>
        <w:t>Основы</w:t>
      </w:r>
      <w:proofErr w:type="spellEnd"/>
      <w:r w:rsidRPr="00D432AB">
        <w:rPr>
          <w:rFonts w:ascii="Times New Roman" w:hAnsi="Times New Roman" w:cs="Times New Roman"/>
          <w:color w:val="000000"/>
          <w:sz w:val="28"/>
          <w:szCs w:val="28"/>
        </w:rPr>
        <w:t xml:space="preserve"> </w:t>
      </w:r>
      <w:proofErr w:type="spellStart"/>
      <w:r w:rsidRPr="00D432AB">
        <w:rPr>
          <w:rFonts w:ascii="Times New Roman" w:hAnsi="Times New Roman" w:cs="Times New Roman"/>
          <w:color w:val="000000"/>
          <w:sz w:val="28"/>
          <w:szCs w:val="28"/>
        </w:rPr>
        <w:t>туристического</w:t>
      </w:r>
      <w:proofErr w:type="spellEnd"/>
      <w:r w:rsidRPr="00D432AB">
        <w:rPr>
          <w:rFonts w:ascii="Times New Roman" w:hAnsi="Times New Roman" w:cs="Times New Roman"/>
          <w:color w:val="000000"/>
          <w:sz w:val="28"/>
          <w:szCs w:val="28"/>
        </w:rPr>
        <w:t xml:space="preserve"> </w:t>
      </w:r>
      <w:proofErr w:type="spellStart"/>
      <w:r w:rsidRPr="00D432AB">
        <w:rPr>
          <w:rFonts w:ascii="Times New Roman" w:hAnsi="Times New Roman" w:cs="Times New Roman"/>
          <w:color w:val="000000"/>
          <w:sz w:val="28"/>
          <w:szCs w:val="28"/>
        </w:rPr>
        <w:t>бизнеса</w:t>
      </w:r>
      <w:proofErr w:type="spellEnd"/>
      <w:r w:rsidRPr="00D432AB">
        <w:rPr>
          <w:rFonts w:ascii="Times New Roman" w:hAnsi="Times New Roman" w:cs="Times New Roman"/>
          <w:color w:val="000000"/>
          <w:sz w:val="28"/>
          <w:szCs w:val="28"/>
        </w:rPr>
        <w:t>. - Одесса, 1997.</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r w:rsidRPr="00D432AB">
        <w:rPr>
          <w:rFonts w:ascii="Times New Roman" w:hAnsi="Times New Roman" w:cs="Times New Roman"/>
          <w:color w:val="000000"/>
          <w:sz w:val="28"/>
          <w:szCs w:val="28"/>
        </w:rPr>
        <w:t>Державна програма розвитку туризму в Україні до 2010 року. -Київ, 2002.</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proofErr w:type="spellStart"/>
      <w:r w:rsidRPr="00D432AB">
        <w:rPr>
          <w:rFonts w:ascii="Times New Roman" w:hAnsi="Times New Roman" w:cs="Times New Roman"/>
          <w:color w:val="000000"/>
          <w:sz w:val="28"/>
          <w:szCs w:val="28"/>
        </w:rPr>
        <w:t>Дурович</w:t>
      </w:r>
      <w:proofErr w:type="spellEnd"/>
      <w:r w:rsidRPr="00D432AB">
        <w:rPr>
          <w:rFonts w:ascii="Times New Roman" w:hAnsi="Times New Roman" w:cs="Times New Roman"/>
          <w:color w:val="000000"/>
          <w:sz w:val="28"/>
          <w:szCs w:val="28"/>
        </w:rPr>
        <w:t xml:space="preserve"> А. П. Маркетинг в туризме. - </w:t>
      </w:r>
      <w:proofErr w:type="spellStart"/>
      <w:r w:rsidRPr="00D432AB">
        <w:rPr>
          <w:rFonts w:ascii="Times New Roman" w:hAnsi="Times New Roman" w:cs="Times New Roman"/>
          <w:color w:val="000000"/>
          <w:sz w:val="28"/>
          <w:szCs w:val="28"/>
        </w:rPr>
        <w:t>Минск</w:t>
      </w:r>
      <w:proofErr w:type="spellEnd"/>
      <w:r w:rsidRPr="00D432AB">
        <w:rPr>
          <w:rFonts w:ascii="Times New Roman" w:hAnsi="Times New Roman" w:cs="Times New Roman"/>
          <w:color w:val="000000"/>
          <w:sz w:val="28"/>
          <w:szCs w:val="28"/>
        </w:rPr>
        <w:t>, 2001.</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proofErr w:type="spellStart"/>
      <w:r w:rsidRPr="00D432AB">
        <w:rPr>
          <w:rFonts w:ascii="Times New Roman" w:hAnsi="Times New Roman" w:cs="Times New Roman"/>
          <w:color w:val="000000"/>
          <w:sz w:val="28"/>
          <w:szCs w:val="28"/>
        </w:rPr>
        <w:t>Ресторанный</w:t>
      </w:r>
      <w:proofErr w:type="spellEnd"/>
      <w:r w:rsidRPr="00D432AB">
        <w:rPr>
          <w:rFonts w:ascii="Times New Roman" w:hAnsi="Times New Roman" w:cs="Times New Roman"/>
          <w:color w:val="000000"/>
          <w:sz w:val="28"/>
          <w:szCs w:val="28"/>
        </w:rPr>
        <w:t xml:space="preserve"> и </w:t>
      </w:r>
      <w:proofErr w:type="spellStart"/>
      <w:r w:rsidRPr="00D432AB">
        <w:rPr>
          <w:rFonts w:ascii="Times New Roman" w:hAnsi="Times New Roman" w:cs="Times New Roman"/>
          <w:color w:val="000000"/>
          <w:sz w:val="28"/>
          <w:szCs w:val="28"/>
        </w:rPr>
        <w:t>гостиничный</w:t>
      </w:r>
      <w:proofErr w:type="spellEnd"/>
      <w:r w:rsidRPr="00D432AB">
        <w:rPr>
          <w:rFonts w:ascii="Times New Roman" w:hAnsi="Times New Roman" w:cs="Times New Roman"/>
          <w:color w:val="000000"/>
          <w:sz w:val="28"/>
          <w:szCs w:val="28"/>
        </w:rPr>
        <w:t xml:space="preserve"> </w:t>
      </w:r>
      <w:proofErr w:type="spellStart"/>
      <w:r w:rsidRPr="00D432AB">
        <w:rPr>
          <w:rFonts w:ascii="Times New Roman" w:hAnsi="Times New Roman" w:cs="Times New Roman"/>
          <w:color w:val="000000"/>
          <w:sz w:val="28"/>
          <w:szCs w:val="28"/>
        </w:rPr>
        <w:t>бизнес</w:t>
      </w:r>
      <w:proofErr w:type="spellEnd"/>
      <w:r w:rsidRPr="00D432AB">
        <w:rPr>
          <w:rFonts w:ascii="Times New Roman" w:hAnsi="Times New Roman" w:cs="Times New Roman"/>
          <w:color w:val="000000"/>
          <w:sz w:val="28"/>
          <w:szCs w:val="28"/>
        </w:rPr>
        <w:t>. - 2001. - № 4 (8).</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r w:rsidRPr="00D432AB">
        <w:rPr>
          <w:rFonts w:ascii="Times New Roman" w:hAnsi="Times New Roman" w:cs="Times New Roman"/>
          <w:color w:val="000000"/>
          <w:sz w:val="28"/>
          <w:szCs w:val="28"/>
        </w:rPr>
        <w:t>Іванов Ю. Туристична діяльність і оподаткування // Бухгалтерія. -2002. -№20/2.</w:t>
      </w:r>
    </w:p>
    <w:p w:rsidR="000F7725" w:rsidRPr="00D432AB" w:rsidRDefault="000F7725" w:rsidP="000F7725">
      <w:pPr>
        <w:numPr>
          <w:ilvl w:val="0"/>
          <w:numId w:val="13"/>
        </w:numPr>
        <w:shd w:val="clear" w:color="auto" w:fill="FFFFFF"/>
        <w:spacing w:after="0" w:line="240" w:lineRule="auto"/>
        <w:ind w:left="360"/>
        <w:rPr>
          <w:rFonts w:ascii="Times New Roman" w:hAnsi="Times New Roman" w:cs="Times New Roman"/>
          <w:color w:val="000000"/>
          <w:sz w:val="28"/>
          <w:szCs w:val="28"/>
        </w:rPr>
      </w:pPr>
      <w:r w:rsidRPr="00D432AB">
        <w:rPr>
          <w:rFonts w:ascii="Times New Roman" w:hAnsi="Times New Roman" w:cs="Times New Roman"/>
          <w:color w:val="000000"/>
          <w:sz w:val="28"/>
          <w:szCs w:val="28"/>
        </w:rPr>
        <w:t>Кузнецова Н. М. Основи економіки готельного та ресторанного господарства. - К., 1997.</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1. 3акон України про туризм // http://zakon1. </w:t>
      </w:r>
      <w:proofErr w:type="spellStart"/>
      <w:r w:rsidRPr="00D432AB">
        <w:rPr>
          <w:rFonts w:ascii="Times New Roman" w:eastAsia="Times New Roman" w:hAnsi="Times New Roman" w:cs="Times New Roman"/>
          <w:color w:val="000000"/>
          <w:sz w:val="28"/>
          <w:szCs w:val="28"/>
          <w:lang w:eastAsia="uk-UA"/>
        </w:rPr>
        <w:t>rada</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gov</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ua</w:t>
      </w:r>
      <w:proofErr w:type="spellEnd"/>
      <w:r w:rsidRPr="00D432AB">
        <w:rPr>
          <w:rFonts w:ascii="Times New Roman" w:eastAsia="Times New Roman" w:hAnsi="Times New Roman" w:cs="Times New Roman"/>
          <w:color w:val="000000"/>
          <w:sz w:val="28"/>
          <w:szCs w:val="28"/>
          <w:lang w:eastAsia="uk-UA"/>
        </w:rPr>
        <w:t>/</w:t>
      </w:r>
      <w:proofErr w:type="spellStart"/>
      <w:r w:rsidRPr="00D432AB">
        <w:rPr>
          <w:rFonts w:ascii="Times New Roman" w:eastAsia="Times New Roman" w:hAnsi="Times New Roman" w:cs="Times New Roman"/>
          <w:color w:val="000000"/>
          <w:sz w:val="28"/>
          <w:szCs w:val="28"/>
          <w:lang w:eastAsia="uk-UA"/>
        </w:rPr>
        <w:t>cgi-bin</w:t>
      </w:r>
      <w:proofErr w:type="spellEnd"/>
      <w:r w:rsidRPr="00D432AB">
        <w:rPr>
          <w:rFonts w:ascii="Times New Roman" w:eastAsia="Times New Roman" w:hAnsi="Times New Roman" w:cs="Times New Roman"/>
          <w:color w:val="000000"/>
          <w:sz w:val="28"/>
          <w:szCs w:val="28"/>
          <w:lang w:eastAsia="uk-UA"/>
        </w:rPr>
        <w:t>/</w:t>
      </w:r>
      <w:proofErr w:type="spellStart"/>
      <w:r w:rsidRPr="00D432AB">
        <w:rPr>
          <w:rFonts w:ascii="Times New Roman" w:eastAsia="Times New Roman" w:hAnsi="Times New Roman" w:cs="Times New Roman"/>
          <w:color w:val="000000"/>
          <w:sz w:val="28"/>
          <w:szCs w:val="28"/>
          <w:lang w:eastAsia="uk-UA"/>
        </w:rPr>
        <w:t>laws</w:t>
      </w:r>
      <w:proofErr w:type="spellEnd"/>
      <w:r w:rsidRPr="00D432AB">
        <w:rPr>
          <w:rFonts w:ascii="Times New Roman" w:eastAsia="Times New Roman" w:hAnsi="Times New Roman" w:cs="Times New Roman"/>
          <w:color w:val="000000"/>
          <w:sz w:val="28"/>
          <w:szCs w:val="28"/>
          <w:lang w:eastAsia="uk-UA"/>
        </w:rPr>
        <w:t>/</w:t>
      </w:r>
      <w:proofErr w:type="spellStart"/>
      <w:r w:rsidRPr="00D432AB">
        <w:rPr>
          <w:rFonts w:ascii="Times New Roman" w:eastAsia="Times New Roman" w:hAnsi="Times New Roman" w:cs="Times New Roman"/>
          <w:color w:val="000000"/>
          <w:sz w:val="28"/>
          <w:szCs w:val="28"/>
          <w:lang w:eastAsia="uk-UA"/>
        </w:rPr>
        <w:t>main</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cgi</w:t>
      </w:r>
      <w:proofErr w:type="spellEnd"/>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2. Статистичний бюлетень "Туризм в Україні" / Державна туристична адміністрація України. - К., 2006. - 48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3. Інформація "Про стан реалізації державної політики в туристичній та курортно-рекреаційній галузях у 2005 році - Ш кварталі 2006 р." // Матеріали Комітету Верховної Ради з питань сім’ї, молодіжної політики, спорту та туризму. - 2006. - С. 127.</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4. </w:t>
      </w:r>
      <w:proofErr w:type="spellStart"/>
      <w:r w:rsidRPr="00D432AB">
        <w:rPr>
          <w:rFonts w:ascii="Times New Roman" w:eastAsia="Times New Roman" w:hAnsi="Times New Roman" w:cs="Times New Roman"/>
          <w:color w:val="000000"/>
          <w:sz w:val="28"/>
          <w:szCs w:val="28"/>
          <w:lang w:eastAsia="uk-UA"/>
        </w:rPr>
        <w:t>Гортенко</w:t>
      </w:r>
      <w:proofErr w:type="spellEnd"/>
      <w:r w:rsidRPr="00D432AB">
        <w:rPr>
          <w:rFonts w:ascii="Times New Roman" w:eastAsia="Times New Roman" w:hAnsi="Times New Roman" w:cs="Times New Roman"/>
          <w:color w:val="000000"/>
          <w:sz w:val="28"/>
          <w:szCs w:val="28"/>
          <w:lang w:eastAsia="uk-UA"/>
        </w:rPr>
        <w:t xml:space="preserve"> I. О., </w:t>
      </w:r>
      <w:proofErr w:type="spellStart"/>
      <w:r w:rsidRPr="00D432AB">
        <w:rPr>
          <w:rFonts w:ascii="Times New Roman" w:eastAsia="Times New Roman" w:hAnsi="Times New Roman" w:cs="Times New Roman"/>
          <w:color w:val="000000"/>
          <w:sz w:val="28"/>
          <w:szCs w:val="28"/>
          <w:lang w:eastAsia="uk-UA"/>
        </w:rPr>
        <w:t>Тарангул</w:t>
      </w:r>
      <w:proofErr w:type="spellEnd"/>
      <w:r w:rsidRPr="00D432AB">
        <w:rPr>
          <w:rFonts w:ascii="Times New Roman" w:eastAsia="Times New Roman" w:hAnsi="Times New Roman" w:cs="Times New Roman"/>
          <w:color w:val="000000"/>
          <w:sz w:val="28"/>
          <w:szCs w:val="28"/>
          <w:lang w:eastAsia="uk-UA"/>
        </w:rPr>
        <w:t xml:space="preserve"> Л. Л. Економічні райони України: Посібник - К., 1999. -205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5. </w:t>
      </w:r>
      <w:proofErr w:type="spellStart"/>
      <w:r w:rsidRPr="00D432AB">
        <w:rPr>
          <w:rFonts w:ascii="Times New Roman" w:eastAsia="Times New Roman" w:hAnsi="Times New Roman" w:cs="Times New Roman"/>
          <w:color w:val="000000"/>
          <w:sz w:val="28"/>
          <w:szCs w:val="28"/>
          <w:lang w:eastAsia="uk-UA"/>
        </w:rPr>
        <w:t>Гуляев</w:t>
      </w:r>
      <w:proofErr w:type="spellEnd"/>
      <w:r w:rsidRPr="00D432AB">
        <w:rPr>
          <w:rFonts w:ascii="Times New Roman" w:eastAsia="Times New Roman" w:hAnsi="Times New Roman" w:cs="Times New Roman"/>
          <w:color w:val="000000"/>
          <w:sz w:val="28"/>
          <w:szCs w:val="28"/>
          <w:lang w:eastAsia="uk-UA"/>
        </w:rPr>
        <w:t xml:space="preserve"> В. Г. </w:t>
      </w:r>
      <w:proofErr w:type="spellStart"/>
      <w:r w:rsidRPr="00D432AB">
        <w:rPr>
          <w:rFonts w:ascii="Times New Roman" w:eastAsia="Times New Roman" w:hAnsi="Times New Roman" w:cs="Times New Roman"/>
          <w:color w:val="000000"/>
          <w:sz w:val="28"/>
          <w:szCs w:val="28"/>
          <w:lang w:eastAsia="uk-UA"/>
        </w:rPr>
        <w:t>Организация</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туристкой</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деятельности</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Учеб</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пособие</w:t>
      </w:r>
      <w:proofErr w:type="spellEnd"/>
      <w:r w:rsidRPr="00D432AB">
        <w:rPr>
          <w:rFonts w:ascii="Times New Roman" w:eastAsia="Times New Roman" w:hAnsi="Times New Roman" w:cs="Times New Roman"/>
          <w:color w:val="000000"/>
          <w:sz w:val="28"/>
          <w:szCs w:val="28"/>
          <w:lang w:eastAsia="uk-UA"/>
        </w:rPr>
        <w:t xml:space="preserve"> / В. Г. </w:t>
      </w:r>
      <w:proofErr w:type="spellStart"/>
      <w:r w:rsidRPr="00D432AB">
        <w:rPr>
          <w:rFonts w:ascii="Times New Roman" w:eastAsia="Times New Roman" w:hAnsi="Times New Roman" w:cs="Times New Roman"/>
          <w:color w:val="000000"/>
          <w:sz w:val="28"/>
          <w:szCs w:val="28"/>
          <w:lang w:eastAsia="uk-UA"/>
        </w:rPr>
        <w:t>Гуляев</w:t>
      </w:r>
      <w:proofErr w:type="spellEnd"/>
      <w:r w:rsidRPr="00D432AB">
        <w:rPr>
          <w:rFonts w:ascii="Times New Roman" w:eastAsia="Times New Roman" w:hAnsi="Times New Roman" w:cs="Times New Roman"/>
          <w:color w:val="000000"/>
          <w:sz w:val="28"/>
          <w:szCs w:val="28"/>
          <w:lang w:eastAsia="uk-UA"/>
        </w:rPr>
        <w:t xml:space="preserve">. - М.: </w:t>
      </w:r>
      <w:proofErr w:type="spellStart"/>
      <w:r w:rsidRPr="00D432AB">
        <w:rPr>
          <w:rFonts w:ascii="Times New Roman" w:eastAsia="Times New Roman" w:hAnsi="Times New Roman" w:cs="Times New Roman"/>
          <w:color w:val="000000"/>
          <w:sz w:val="28"/>
          <w:szCs w:val="28"/>
          <w:lang w:eastAsia="uk-UA"/>
        </w:rPr>
        <w:t>Нолидж</w:t>
      </w:r>
      <w:proofErr w:type="spellEnd"/>
      <w:r w:rsidRPr="00D432AB">
        <w:rPr>
          <w:rFonts w:ascii="Times New Roman" w:eastAsia="Times New Roman" w:hAnsi="Times New Roman" w:cs="Times New Roman"/>
          <w:color w:val="000000"/>
          <w:sz w:val="28"/>
          <w:szCs w:val="28"/>
          <w:lang w:eastAsia="uk-UA"/>
        </w:rPr>
        <w:t>, 1996. - 312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6. </w:t>
      </w:r>
      <w:proofErr w:type="spellStart"/>
      <w:r w:rsidRPr="00D432AB">
        <w:rPr>
          <w:rFonts w:ascii="Times New Roman" w:eastAsia="Times New Roman" w:hAnsi="Times New Roman" w:cs="Times New Roman"/>
          <w:color w:val="000000"/>
          <w:sz w:val="28"/>
          <w:szCs w:val="28"/>
          <w:lang w:eastAsia="uk-UA"/>
        </w:rPr>
        <w:t>Євдокименко</w:t>
      </w:r>
      <w:proofErr w:type="spellEnd"/>
      <w:r w:rsidRPr="00D432AB">
        <w:rPr>
          <w:rFonts w:ascii="Times New Roman" w:eastAsia="Times New Roman" w:hAnsi="Times New Roman" w:cs="Times New Roman"/>
          <w:color w:val="000000"/>
          <w:sz w:val="28"/>
          <w:szCs w:val="28"/>
          <w:lang w:eastAsia="uk-UA"/>
        </w:rPr>
        <w:t xml:space="preserve"> В. К. Регіональна політика розвитку туризму. Методологія формування, механізм реалізації / Ін-т регіон. </w:t>
      </w:r>
      <w:proofErr w:type="spellStart"/>
      <w:r w:rsidRPr="00D432AB">
        <w:rPr>
          <w:rFonts w:ascii="Times New Roman" w:eastAsia="Times New Roman" w:hAnsi="Times New Roman" w:cs="Times New Roman"/>
          <w:color w:val="000000"/>
          <w:sz w:val="28"/>
          <w:szCs w:val="28"/>
          <w:lang w:eastAsia="uk-UA"/>
        </w:rPr>
        <w:t>дослідж</w:t>
      </w:r>
      <w:proofErr w:type="spellEnd"/>
      <w:r w:rsidRPr="00D432AB">
        <w:rPr>
          <w:rFonts w:ascii="Times New Roman" w:eastAsia="Times New Roman" w:hAnsi="Times New Roman" w:cs="Times New Roman"/>
          <w:color w:val="000000"/>
          <w:sz w:val="28"/>
          <w:szCs w:val="28"/>
          <w:lang w:eastAsia="uk-UA"/>
        </w:rPr>
        <w:t>. НАН України. - Чернівці: Прут, 1995. - 118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7. </w:t>
      </w:r>
      <w:proofErr w:type="spellStart"/>
      <w:r w:rsidRPr="00D432AB">
        <w:rPr>
          <w:rFonts w:ascii="Times New Roman" w:eastAsia="Times New Roman" w:hAnsi="Times New Roman" w:cs="Times New Roman"/>
          <w:color w:val="000000"/>
          <w:sz w:val="28"/>
          <w:szCs w:val="28"/>
          <w:lang w:eastAsia="uk-UA"/>
        </w:rPr>
        <w:t>Кифяк</w:t>
      </w:r>
      <w:proofErr w:type="spellEnd"/>
      <w:r w:rsidRPr="00D432AB">
        <w:rPr>
          <w:rFonts w:ascii="Times New Roman" w:eastAsia="Times New Roman" w:hAnsi="Times New Roman" w:cs="Times New Roman"/>
          <w:color w:val="000000"/>
          <w:sz w:val="28"/>
          <w:szCs w:val="28"/>
          <w:lang w:eastAsia="uk-UA"/>
        </w:rPr>
        <w:t xml:space="preserve"> В. Ф. Організація туристичної діяльності в Україні: </w:t>
      </w:r>
      <w:proofErr w:type="spellStart"/>
      <w:r w:rsidRPr="00D432AB">
        <w:rPr>
          <w:rFonts w:ascii="Times New Roman" w:eastAsia="Times New Roman" w:hAnsi="Times New Roman" w:cs="Times New Roman"/>
          <w:color w:val="000000"/>
          <w:sz w:val="28"/>
          <w:szCs w:val="28"/>
          <w:lang w:eastAsia="uk-UA"/>
        </w:rPr>
        <w:t>Навч</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посіб</w:t>
      </w:r>
      <w:proofErr w:type="spellEnd"/>
      <w:r w:rsidRPr="00D432AB">
        <w:rPr>
          <w:rFonts w:ascii="Times New Roman" w:eastAsia="Times New Roman" w:hAnsi="Times New Roman" w:cs="Times New Roman"/>
          <w:color w:val="000000"/>
          <w:sz w:val="28"/>
          <w:szCs w:val="28"/>
          <w:lang w:eastAsia="uk-UA"/>
        </w:rPr>
        <w:t xml:space="preserve">. / В. Ф. </w:t>
      </w:r>
      <w:proofErr w:type="spellStart"/>
      <w:r w:rsidRPr="00D432AB">
        <w:rPr>
          <w:rFonts w:ascii="Times New Roman" w:eastAsia="Times New Roman" w:hAnsi="Times New Roman" w:cs="Times New Roman"/>
          <w:color w:val="000000"/>
          <w:sz w:val="28"/>
          <w:szCs w:val="28"/>
          <w:lang w:eastAsia="uk-UA"/>
        </w:rPr>
        <w:t>Кифяк</w:t>
      </w:r>
      <w:proofErr w:type="spellEnd"/>
      <w:r w:rsidRPr="00D432AB">
        <w:rPr>
          <w:rFonts w:ascii="Times New Roman" w:eastAsia="Times New Roman" w:hAnsi="Times New Roman" w:cs="Times New Roman"/>
          <w:color w:val="000000"/>
          <w:sz w:val="28"/>
          <w:szCs w:val="28"/>
          <w:lang w:eastAsia="uk-UA"/>
        </w:rPr>
        <w:t>. - Чернівці: Книги - ХХІ, 2003. - 300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8. </w:t>
      </w:r>
      <w:proofErr w:type="spellStart"/>
      <w:r w:rsidRPr="00D432AB">
        <w:rPr>
          <w:rFonts w:ascii="Times New Roman" w:eastAsia="Times New Roman" w:hAnsi="Times New Roman" w:cs="Times New Roman"/>
          <w:color w:val="000000"/>
          <w:sz w:val="28"/>
          <w:szCs w:val="28"/>
          <w:lang w:eastAsia="uk-UA"/>
        </w:rPr>
        <w:t>Мацола</w:t>
      </w:r>
      <w:proofErr w:type="spellEnd"/>
      <w:r w:rsidRPr="00D432AB">
        <w:rPr>
          <w:rFonts w:ascii="Times New Roman" w:eastAsia="Times New Roman" w:hAnsi="Times New Roman" w:cs="Times New Roman"/>
          <w:color w:val="000000"/>
          <w:sz w:val="28"/>
          <w:szCs w:val="28"/>
          <w:lang w:eastAsia="uk-UA"/>
        </w:rPr>
        <w:t xml:space="preserve"> В. І. Рекреаційно-туристичний комплекс України / Ін-т регіон. </w:t>
      </w:r>
      <w:proofErr w:type="spellStart"/>
      <w:r w:rsidRPr="00D432AB">
        <w:rPr>
          <w:rFonts w:ascii="Times New Roman" w:eastAsia="Times New Roman" w:hAnsi="Times New Roman" w:cs="Times New Roman"/>
          <w:color w:val="000000"/>
          <w:sz w:val="28"/>
          <w:szCs w:val="28"/>
          <w:lang w:eastAsia="uk-UA"/>
        </w:rPr>
        <w:t>дослідж</w:t>
      </w:r>
      <w:proofErr w:type="spellEnd"/>
      <w:r w:rsidRPr="00D432AB">
        <w:rPr>
          <w:rFonts w:ascii="Times New Roman" w:eastAsia="Times New Roman" w:hAnsi="Times New Roman" w:cs="Times New Roman"/>
          <w:color w:val="000000"/>
          <w:sz w:val="28"/>
          <w:szCs w:val="28"/>
          <w:lang w:eastAsia="uk-UA"/>
        </w:rPr>
        <w:t>. НАН України. - Л., 1997. - 259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9. </w:t>
      </w:r>
      <w:proofErr w:type="spellStart"/>
      <w:r w:rsidRPr="00D432AB">
        <w:rPr>
          <w:rFonts w:ascii="Times New Roman" w:eastAsia="Times New Roman" w:hAnsi="Times New Roman" w:cs="Times New Roman"/>
          <w:color w:val="000000"/>
          <w:sz w:val="28"/>
          <w:szCs w:val="28"/>
          <w:lang w:eastAsia="uk-UA"/>
        </w:rPr>
        <w:t>Организация</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туризма</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Учеб</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пособие</w:t>
      </w:r>
      <w:proofErr w:type="spellEnd"/>
      <w:r w:rsidRPr="00D432AB">
        <w:rPr>
          <w:rFonts w:ascii="Times New Roman" w:eastAsia="Times New Roman" w:hAnsi="Times New Roman" w:cs="Times New Roman"/>
          <w:color w:val="000000"/>
          <w:sz w:val="28"/>
          <w:szCs w:val="28"/>
          <w:lang w:eastAsia="uk-UA"/>
        </w:rPr>
        <w:t xml:space="preserve"> / Ред. Н. </w:t>
      </w:r>
      <w:proofErr w:type="spellStart"/>
      <w:r w:rsidRPr="00D432AB">
        <w:rPr>
          <w:rFonts w:ascii="Times New Roman" w:eastAsia="Times New Roman" w:hAnsi="Times New Roman" w:cs="Times New Roman"/>
          <w:color w:val="000000"/>
          <w:sz w:val="28"/>
          <w:szCs w:val="28"/>
          <w:lang w:eastAsia="uk-UA"/>
        </w:rPr>
        <w:t>Кабушкин</w:t>
      </w:r>
      <w:proofErr w:type="spellEnd"/>
      <w:r w:rsidRPr="00D432AB">
        <w:rPr>
          <w:rFonts w:ascii="Times New Roman" w:eastAsia="Times New Roman" w:hAnsi="Times New Roman" w:cs="Times New Roman"/>
          <w:color w:val="000000"/>
          <w:sz w:val="28"/>
          <w:szCs w:val="28"/>
          <w:lang w:eastAsia="uk-UA"/>
        </w:rPr>
        <w:t xml:space="preserve">. - </w:t>
      </w:r>
      <w:proofErr w:type="spellStart"/>
      <w:r w:rsidRPr="00D432AB">
        <w:rPr>
          <w:rFonts w:ascii="Times New Roman" w:eastAsia="Times New Roman" w:hAnsi="Times New Roman" w:cs="Times New Roman"/>
          <w:color w:val="000000"/>
          <w:sz w:val="28"/>
          <w:szCs w:val="28"/>
          <w:lang w:eastAsia="uk-UA"/>
        </w:rPr>
        <w:t>Минск</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Новое</w:t>
      </w:r>
      <w:proofErr w:type="spellEnd"/>
      <w:r w:rsidRPr="00D432AB">
        <w:rPr>
          <w:rFonts w:ascii="Times New Roman" w:eastAsia="Times New Roman" w:hAnsi="Times New Roman" w:cs="Times New Roman"/>
          <w:color w:val="000000"/>
          <w:sz w:val="28"/>
          <w:szCs w:val="28"/>
          <w:lang w:eastAsia="uk-UA"/>
        </w:rPr>
        <w:t xml:space="preserve"> </w:t>
      </w:r>
      <w:proofErr w:type="spellStart"/>
      <w:r w:rsidRPr="00D432AB">
        <w:rPr>
          <w:rFonts w:ascii="Times New Roman" w:eastAsia="Times New Roman" w:hAnsi="Times New Roman" w:cs="Times New Roman"/>
          <w:color w:val="000000"/>
          <w:sz w:val="28"/>
          <w:szCs w:val="28"/>
          <w:lang w:eastAsia="uk-UA"/>
        </w:rPr>
        <w:t>знание</w:t>
      </w:r>
      <w:proofErr w:type="spellEnd"/>
      <w:r w:rsidRPr="00D432AB">
        <w:rPr>
          <w:rFonts w:ascii="Times New Roman" w:eastAsia="Times New Roman" w:hAnsi="Times New Roman" w:cs="Times New Roman"/>
          <w:color w:val="000000"/>
          <w:sz w:val="28"/>
          <w:szCs w:val="28"/>
          <w:lang w:eastAsia="uk-UA"/>
        </w:rPr>
        <w:t>, 2003. - 632 с.</w:t>
      </w:r>
    </w:p>
    <w:p w:rsidR="001925FE" w:rsidRPr="00D432AB" w:rsidRDefault="001925FE" w:rsidP="001925FE">
      <w:pPr>
        <w:pStyle w:val="a9"/>
        <w:numPr>
          <w:ilvl w:val="0"/>
          <w:numId w:val="13"/>
        </w:numPr>
        <w:shd w:val="clear" w:color="auto" w:fill="FFFFFF"/>
        <w:spacing w:after="210" w:line="240" w:lineRule="auto"/>
        <w:rPr>
          <w:rFonts w:ascii="Times New Roman" w:eastAsia="Times New Roman" w:hAnsi="Times New Roman" w:cs="Times New Roman"/>
          <w:color w:val="000000"/>
          <w:sz w:val="28"/>
          <w:szCs w:val="28"/>
          <w:lang w:eastAsia="uk-UA"/>
        </w:rPr>
      </w:pPr>
      <w:r w:rsidRPr="00D432AB">
        <w:rPr>
          <w:rFonts w:ascii="Times New Roman" w:eastAsia="Times New Roman" w:hAnsi="Times New Roman" w:cs="Times New Roman"/>
          <w:color w:val="000000"/>
          <w:sz w:val="28"/>
          <w:szCs w:val="28"/>
          <w:lang w:eastAsia="uk-UA"/>
        </w:rPr>
        <w:t xml:space="preserve">10. Туризм і охорона культурної спадщини: український та польський досвід: Монографія / За </w:t>
      </w:r>
      <w:proofErr w:type="spellStart"/>
      <w:r w:rsidRPr="00D432AB">
        <w:rPr>
          <w:rFonts w:ascii="Times New Roman" w:eastAsia="Times New Roman" w:hAnsi="Times New Roman" w:cs="Times New Roman"/>
          <w:color w:val="000000"/>
          <w:sz w:val="28"/>
          <w:szCs w:val="28"/>
          <w:lang w:eastAsia="uk-UA"/>
        </w:rPr>
        <w:t>заг</w:t>
      </w:r>
      <w:proofErr w:type="spellEnd"/>
      <w:r w:rsidRPr="00D432AB">
        <w:rPr>
          <w:rFonts w:ascii="Times New Roman" w:eastAsia="Times New Roman" w:hAnsi="Times New Roman" w:cs="Times New Roman"/>
          <w:color w:val="000000"/>
          <w:sz w:val="28"/>
          <w:szCs w:val="28"/>
          <w:lang w:eastAsia="uk-UA"/>
        </w:rPr>
        <w:t xml:space="preserve">. ред. Ю. Лебединського, В. Вакуленка, І. </w:t>
      </w:r>
      <w:proofErr w:type="spellStart"/>
      <w:r w:rsidRPr="00D432AB">
        <w:rPr>
          <w:rFonts w:ascii="Times New Roman" w:eastAsia="Times New Roman" w:hAnsi="Times New Roman" w:cs="Times New Roman"/>
          <w:color w:val="000000"/>
          <w:sz w:val="28"/>
          <w:szCs w:val="28"/>
          <w:lang w:eastAsia="uk-UA"/>
        </w:rPr>
        <w:t>Валентюка</w:t>
      </w:r>
      <w:proofErr w:type="spellEnd"/>
      <w:r w:rsidRPr="00D432AB">
        <w:rPr>
          <w:rFonts w:ascii="Times New Roman" w:eastAsia="Times New Roman" w:hAnsi="Times New Roman" w:cs="Times New Roman"/>
          <w:color w:val="000000"/>
          <w:sz w:val="28"/>
          <w:szCs w:val="28"/>
          <w:lang w:eastAsia="uk-UA"/>
        </w:rPr>
        <w:t>, С. Коротич, М. Онисько. - К.: К. І. С., 2003. - 176 с.</w:t>
      </w:r>
    </w:p>
    <w:p w:rsidR="00F86F28" w:rsidRDefault="0044366C" w:rsidP="000F7725">
      <w:pPr>
        <w:shd w:val="clear" w:color="auto" w:fill="FFFFFF"/>
        <w:spacing w:after="0" w:line="540" w:lineRule="atLeast"/>
        <w:outlineLvl w:val="1"/>
      </w:pPr>
    </w:p>
    <w:sectPr w:rsidR="00F86F28" w:rsidSect="00CF4310">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6C" w:rsidRDefault="0044366C" w:rsidP="00CF4310">
      <w:pPr>
        <w:spacing w:after="0" w:line="240" w:lineRule="auto"/>
      </w:pPr>
      <w:r>
        <w:separator/>
      </w:r>
    </w:p>
  </w:endnote>
  <w:endnote w:type="continuationSeparator" w:id="0">
    <w:p w:rsidR="0044366C" w:rsidRDefault="0044366C" w:rsidP="00CF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6C" w:rsidRDefault="0044366C" w:rsidP="00CF4310">
      <w:pPr>
        <w:spacing w:after="0" w:line="240" w:lineRule="auto"/>
      </w:pPr>
      <w:r>
        <w:separator/>
      </w:r>
    </w:p>
  </w:footnote>
  <w:footnote w:type="continuationSeparator" w:id="0">
    <w:p w:rsidR="0044366C" w:rsidRDefault="0044366C" w:rsidP="00CF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94861"/>
      <w:docPartObj>
        <w:docPartGallery w:val="Page Numbers (Top of Page)"/>
        <w:docPartUnique/>
      </w:docPartObj>
    </w:sdtPr>
    <w:sdtEndPr/>
    <w:sdtContent>
      <w:p w:rsidR="00CF4310" w:rsidRDefault="00CF4310">
        <w:pPr>
          <w:pStyle w:val="a4"/>
          <w:jc w:val="right"/>
        </w:pPr>
        <w:r>
          <w:fldChar w:fldCharType="begin"/>
        </w:r>
        <w:r>
          <w:instrText>PAGE   \* MERGEFORMAT</w:instrText>
        </w:r>
        <w:r>
          <w:fldChar w:fldCharType="separate"/>
        </w:r>
        <w:r w:rsidR="00452E80" w:rsidRPr="00452E80">
          <w:rPr>
            <w:noProof/>
            <w:lang w:val="ru-RU"/>
          </w:rPr>
          <w:t>12</w:t>
        </w:r>
        <w:r>
          <w:fldChar w:fldCharType="end"/>
        </w:r>
      </w:p>
    </w:sdtContent>
  </w:sdt>
  <w:p w:rsidR="00CF4310" w:rsidRDefault="00CF431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476"/>
    <w:multiLevelType w:val="multilevel"/>
    <w:tmpl w:val="559C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F2C3E"/>
    <w:multiLevelType w:val="multilevel"/>
    <w:tmpl w:val="018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746E3"/>
    <w:multiLevelType w:val="multilevel"/>
    <w:tmpl w:val="519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12D9D"/>
    <w:multiLevelType w:val="multilevel"/>
    <w:tmpl w:val="1A544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E5A1D"/>
    <w:multiLevelType w:val="multilevel"/>
    <w:tmpl w:val="A562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B088F"/>
    <w:multiLevelType w:val="multilevel"/>
    <w:tmpl w:val="29E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E71BB"/>
    <w:multiLevelType w:val="multilevel"/>
    <w:tmpl w:val="BCA6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062A1"/>
    <w:multiLevelType w:val="multilevel"/>
    <w:tmpl w:val="EC62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972B8"/>
    <w:multiLevelType w:val="multilevel"/>
    <w:tmpl w:val="80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91AC7"/>
    <w:multiLevelType w:val="multilevel"/>
    <w:tmpl w:val="08E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74B71"/>
    <w:multiLevelType w:val="multilevel"/>
    <w:tmpl w:val="08DC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19594C"/>
    <w:multiLevelType w:val="multilevel"/>
    <w:tmpl w:val="E2F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D5A45"/>
    <w:multiLevelType w:val="multilevel"/>
    <w:tmpl w:val="B62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5"/>
  </w:num>
  <w:num w:numId="5">
    <w:abstractNumId w:val="3"/>
  </w:num>
  <w:num w:numId="6">
    <w:abstractNumId w:val="10"/>
  </w:num>
  <w:num w:numId="7">
    <w:abstractNumId w:val="0"/>
  </w:num>
  <w:num w:numId="8">
    <w:abstractNumId w:val="11"/>
  </w:num>
  <w:num w:numId="9">
    <w:abstractNumId w:val="1"/>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41"/>
    <w:rsid w:val="0000056D"/>
    <w:rsid w:val="00006A5C"/>
    <w:rsid w:val="00077698"/>
    <w:rsid w:val="000F7725"/>
    <w:rsid w:val="0014359E"/>
    <w:rsid w:val="001925FE"/>
    <w:rsid w:val="0044366C"/>
    <w:rsid w:val="00452E80"/>
    <w:rsid w:val="005D7D41"/>
    <w:rsid w:val="0069141B"/>
    <w:rsid w:val="00862C00"/>
    <w:rsid w:val="00BA2B3A"/>
    <w:rsid w:val="00CC42BD"/>
    <w:rsid w:val="00CF4310"/>
    <w:rsid w:val="00D269D4"/>
    <w:rsid w:val="00D432AB"/>
    <w:rsid w:val="00E00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1FE3"/>
  <w15:chartTrackingRefBased/>
  <w15:docId w15:val="{B41368C6-8CA8-4E04-A244-E87355D3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7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914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0F7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141B"/>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914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CF431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F4310"/>
  </w:style>
  <w:style w:type="paragraph" w:styleId="a6">
    <w:name w:val="footer"/>
    <w:basedOn w:val="a"/>
    <w:link w:val="a7"/>
    <w:uiPriority w:val="99"/>
    <w:unhideWhenUsed/>
    <w:rsid w:val="00CF431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F4310"/>
  </w:style>
  <w:style w:type="character" w:customStyle="1" w:styleId="10">
    <w:name w:val="Заголовок 1 Знак"/>
    <w:basedOn w:val="a0"/>
    <w:link w:val="1"/>
    <w:uiPriority w:val="9"/>
    <w:rsid w:val="000F772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F7725"/>
    <w:rPr>
      <w:rFonts w:asciiTheme="majorHAnsi" w:eastAsiaTheme="majorEastAsia" w:hAnsiTheme="majorHAnsi" w:cstheme="majorBidi"/>
      <w:color w:val="1F4D78" w:themeColor="accent1" w:themeShade="7F"/>
      <w:sz w:val="24"/>
      <w:szCs w:val="24"/>
    </w:rPr>
  </w:style>
  <w:style w:type="character" w:styleId="a8">
    <w:name w:val="Strong"/>
    <w:basedOn w:val="a0"/>
    <w:uiPriority w:val="22"/>
    <w:qFormat/>
    <w:rsid w:val="000F7725"/>
    <w:rPr>
      <w:b/>
      <w:bCs/>
    </w:rPr>
  </w:style>
  <w:style w:type="paragraph" w:styleId="a9">
    <w:name w:val="List Paragraph"/>
    <w:basedOn w:val="a"/>
    <w:uiPriority w:val="34"/>
    <w:qFormat/>
    <w:rsid w:val="0019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80274">
      <w:bodyDiv w:val="1"/>
      <w:marLeft w:val="0"/>
      <w:marRight w:val="0"/>
      <w:marTop w:val="0"/>
      <w:marBottom w:val="0"/>
      <w:divBdr>
        <w:top w:val="none" w:sz="0" w:space="0" w:color="auto"/>
        <w:left w:val="none" w:sz="0" w:space="0" w:color="auto"/>
        <w:bottom w:val="none" w:sz="0" w:space="0" w:color="auto"/>
        <w:right w:val="none" w:sz="0" w:space="0" w:color="auto"/>
      </w:divBdr>
    </w:div>
    <w:div w:id="1540778857">
      <w:bodyDiv w:val="1"/>
      <w:marLeft w:val="0"/>
      <w:marRight w:val="0"/>
      <w:marTop w:val="0"/>
      <w:marBottom w:val="0"/>
      <w:divBdr>
        <w:top w:val="none" w:sz="0" w:space="0" w:color="auto"/>
        <w:left w:val="none" w:sz="0" w:space="0" w:color="auto"/>
        <w:bottom w:val="none" w:sz="0" w:space="0" w:color="auto"/>
        <w:right w:val="none" w:sz="0" w:space="0" w:color="auto"/>
      </w:divBdr>
    </w:div>
    <w:div w:id="1617251085">
      <w:bodyDiv w:val="1"/>
      <w:marLeft w:val="0"/>
      <w:marRight w:val="0"/>
      <w:marTop w:val="0"/>
      <w:marBottom w:val="0"/>
      <w:divBdr>
        <w:top w:val="none" w:sz="0" w:space="0" w:color="auto"/>
        <w:left w:val="none" w:sz="0" w:space="0" w:color="auto"/>
        <w:bottom w:val="none" w:sz="0" w:space="0" w:color="auto"/>
        <w:right w:val="none" w:sz="0" w:space="0" w:color="auto"/>
      </w:divBdr>
    </w:div>
    <w:div w:id="19393682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2401-B956-4A3F-A9DB-A56065EE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14171</Words>
  <Characters>8078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Смовж</dc:creator>
  <cp:keywords/>
  <dc:description/>
  <cp:lastModifiedBy>Андрій Смовж</cp:lastModifiedBy>
  <cp:revision>15</cp:revision>
  <dcterms:created xsi:type="dcterms:W3CDTF">2020-05-14T21:10:00Z</dcterms:created>
  <dcterms:modified xsi:type="dcterms:W3CDTF">2020-05-16T20:46:00Z</dcterms:modified>
</cp:coreProperties>
</file>