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E1" w:rsidRPr="00DC379C" w:rsidRDefault="001106E1" w:rsidP="00EA09A8">
      <w:pPr>
        <w:jc w:val="center"/>
        <w:rPr>
          <w:szCs w:val="28"/>
        </w:rPr>
      </w:pPr>
      <w:bookmarkStart w:id="0" w:name="_GoBack"/>
      <w:bookmarkEnd w:id="0"/>
      <w:r w:rsidRPr="00DC379C">
        <w:rPr>
          <w:szCs w:val="28"/>
        </w:rPr>
        <w:t xml:space="preserve">ВІННИЦЬКИЙ СОЦІАЛЬНО – ЕКОНОМІЧНИЙ ІНСТИТУТ </w:t>
      </w:r>
    </w:p>
    <w:p w:rsidR="001106E1" w:rsidRPr="00DC379C" w:rsidRDefault="001106E1" w:rsidP="00EA09A8">
      <w:pPr>
        <w:jc w:val="center"/>
        <w:rPr>
          <w:szCs w:val="28"/>
        </w:rPr>
      </w:pPr>
      <w:r w:rsidRPr="00DC379C">
        <w:rPr>
          <w:szCs w:val="28"/>
        </w:rPr>
        <w:t>УНІВЕРСИТЕТУ «УКРАЇНА»</w:t>
      </w:r>
    </w:p>
    <w:p w:rsidR="001106E1" w:rsidRPr="001106E1" w:rsidRDefault="001106E1" w:rsidP="00EA09A8">
      <w:pPr>
        <w:jc w:val="center"/>
        <w:rPr>
          <w:szCs w:val="28"/>
        </w:rPr>
      </w:pPr>
    </w:p>
    <w:p w:rsidR="001106E1" w:rsidRPr="00DC379C" w:rsidRDefault="001106E1" w:rsidP="00EA09A8">
      <w:pPr>
        <w:jc w:val="center"/>
        <w:rPr>
          <w:szCs w:val="28"/>
        </w:rPr>
      </w:pPr>
      <w:r w:rsidRPr="00DC379C">
        <w:rPr>
          <w:szCs w:val="28"/>
        </w:rPr>
        <w:t xml:space="preserve">Кафедра </w:t>
      </w:r>
      <w:r w:rsidR="008C1832" w:rsidRPr="00DC379C">
        <w:rPr>
          <w:szCs w:val="28"/>
        </w:rPr>
        <w:t>ПРАВОЗНАВСТВА</w:t>
      </w:r>
    </w:p>
    <w:p w:rsidR="001106E1" w:rsidRPr="00F554A5" w:rsidRDefault="001106E1" w:rsidP="00EA09A8">
      <w:pPr>
        <w:jc w:val="center"/>
        <w:rPr>
          <w:b/>
          <w:szCs w:val="28"/>
        </w:rPr>
      </w:pPr>
    </w:p>
    <w:p w:rsidR="001106E1" w:rsidRPr="001106E1" w:rsidRDefault="001106E1" w:rsidP="00EA09A8">
      <w:pPr>
        <w:jc w:val="center"/>
        <w:rPr>
          <w:szCs w:val="28"/>
        </w:rPr>
      </w:pPr>
    </w:p>
    <w:p w:rsidR="00EA09A8" w:rsidRDefault="00EA09A8" w:rsidP="00EA09A8">
      <w:pPr>
        <w:jc w:val="right"/>
        <w:rPr>
          <w:szCs w:val="28"/>
        </w:rPr>
      </w:pPr>
    </w:p>
    <w:p w:rsidR="00EA09A8" w:rsidRDefault="00EA09A8" w:rsidP="00EA09A8">
      <w:pPr>
        <w:jc w:val="right"/>
        <w:rPr>
          <w:szCs w:val="28"/>
        </w:rPr>
      </w:pPr>
    </w:p>
    <w:p w:rsidR="00EA09A8" w:rsidRDefault="00EA09A8" w:rsidP="00EA09A8">
      <w:pPr>
        <w:jc w:val="right"/>
        <w:rPr>
          <w:szCs w:val="28"/>
        </w:rPr>
      </w:pPr>
    </w:p>
    <w:tbl>
      <w:tblPr>
        <w:tblW w:w="4395" w:type="dxa"/>
        <w:tblInd w:w="5778" w:type="dxa"/>
        <w:tblLayout w:type="fixed"/>
        <w:tblLook w:val="04A0" w:firstRow="1" w:lastRow="0" w:firstColumn="1" w:lastColumn="0" w:noHBand="0" w:noVBand="1"/>
      </w:tblPr>
      <w:tblGrid>
        <w:gridCol w:w="827"/>
        <w:gridCol w:w="3568"/>
      </w:tblGrid>
      <w:tr w:rsidR="00914636" w:rsidRPr="00CF74C5" w:rsidTr="001248E2">
        <w:trPr>
          <w:trHeight w:val="50"/>
        </w:trPr>
        <w:tc>
          <w:tcPr>
            <w:tcW w:w="827" w:type="dxa"/>
            <w:shd w:val="clear" w:color="auto" w:fill="auto"/>
          </w:tcPr>
          <w:p w:rsidR="00914636" w:rsidRPr="00CF74C5" w:rsidRDefault="00914636" w:rsidP="001248E2">
            <w:pPr>
              <w:jc w:val="center"/>
            </w:pPr>
          </w:p>
        </w:tc>
        <w:tc>
          <w:tcPr>
            <w:tcW w:w="3568" w:type="dxa"/>
            <w:shd w:val="clear" w:color="auto" w:fill="auto"/>
            <w:vAlign w:val="center"/>
          </w:tcPr>
          <w:p w:rsidR="00914636" w:rsidRPr="00CF74C5" w:rsidRDefault="00914636" w:rsidP="001248E2">
            <w:pPr>
              <w:jc w:val="center"/>
            </w:pPr>
            <w:r>
              <w:t>«</w:t>
            </w:r>
            <w:r w:rsidRPr="00CF74C5">
              <w:t>ЗАТВЕРДЖЕНО</w:t>
            </w:r>
            <w:r>
              <w:t>»</w:t>
            </w:r>
          </w:p>
        </w:tc>
      </w:tr>
      <w:tr w:rsidR="00914636" w:rsidRPr="00CF74C5" w:rsidTr="001248E2">
        <w:trPr>
          <w:trHeight w:val="364"/>
        </w:trPr>
        <w:tc>
          <w:tcPr>
            <w:tcW w:w="827" w:type="dxa"/>
            <w:shd w:val="clear" w:color="auto" w:fill="auto"/>
          </w:tcPr>
          <w:p w:rsidR="00914636" w:rsidRPr="00CF74C5" w:rsidRDefault="00914636" w:rsidP="001248E2">
            <w:pPr>
              <w:jc w:val="center"/>
            </w:pPr>
          </w:p>
        </w:tc>
        <w:tc>
          <w:tcPr>
            <w:tcW w:w="3568" w:type="dxa"/>
            <w:shd w:val="clear" w:color="auto" w:fill="auto"/>
            <w:vAlign w:val="center"/>
          </w:tcPr>
          <w:p w:rsidR="00914636" w:rsidRPr="00CF74C5" w:rsidRDefault="00914636" w:rsidP="001248E2">
            <w:r w:rsidRPr="00CF74C5">
              <w:rPr>
                <w:szCs w:val="28"/>
              </w:rPr>
              <w:t>Завідувач кафедри</w:t>
            </w:r>
          </w:p>
        </w:tc>
      </w:tr>
      <w:tr w:rsidR="00914636" w:rsidRPr="00CF74C5" w:rsidTr="001248E2">
        <w:trPr>
          <w:trHeight w:val="364"/>
        </w:trPr>
        <w:tc>
          <w:tcPr>
            <w:tcW w:w="827" w:type="dxa"/>
            <w:shd w:val="clear" w:color="auto" w:fill="auto"/>
          </w:tcPr>
          <w:p w:rsidR="00914636" w:rsidRPr="00CF74C5" w:rsidRDefault="00914636" w:rsidP="001248E2">
            <w:pPr>
              <w:jc w:val="center"/>
            </w:pPr>
          </w:p>
        </w:tc>
        <w:tc>
          <w:tcPr>
            <w:tcW w:w="3568" w:type="dxa"/>
            <w:shd w:val="clear" w:color="auto" w:fill="auto"/>
            <w:vAlign w:val="center"/>
          </w:tcPr>
          <w:p w:rsidR="00914636" w:rsidRPr="00CF74C5" w:rsidRDefault="00914636" w:rsidP="001248E2">
            <w:pPr>
              <w:rPr>
                <w:szCs w:val="28"/>
              </w:rPr>
            </w:pPr>
            <w:r>
              <w:rPr>
                <w:szCs w:val="28"/>
              </w:rPr>
              <w:t>__</w:t>
            </w:r>
            <w:r w:rsidRPr="00CF74C5">
              <w:rPr>
                <w:szCs w:val="28"/>
              </w:rPr>
              <w:t>_____________________</w:t>
            </w:r>
          </w:p>
        </w:tc>
      </w:tr>
      <w:tr w:rsidR="00914636" w:rsidRPr="00CF74C5" w:rsidTr="001248E2">
        <w:trPr>
          <w:trHeight w:val="280"/>
        </w:trPr>
        <w:tc>
          <w:tcPr>
            <w:tcW w:w="827" w:type="dxa"/>
            <w:shd w:val="clear" w:color="auto" w:fill="auto"/>
          </w:tcPr>
          <w:p w:rsidR="00914636" w:rsidRPr="00CF74C5" w:rsidRDefault="00914636" w:rsidP="001248E2">
            <w:pPr>
              <w:jc w:val="center"/>
            </w:pPr>
          </w:p>
        </w:tc>
        <w:tc>
          <w:tcPr>
            <w:tcW w:w="3568" w:type="dxa"/>
            <w:shd w:val="clear" w:color="auto" w:fill="auto"/>
            <w:vAlign w:val="center"/>
          </w:tcPr>
          <w:p w:rsidR="00914636" w:rsidRPr="00CF74C5" w:rsidRDefault="00914636" w:rsidP="001248E2">
            <w:pPr>
              <w:jc w:val="center"/>
            </w:pPr>
            <w:r w:rsidRPr="00CF74C5">
              <w:t>30.08.17</w:t>
            </w:r>
          </w:p>
        </w:tc>
      </w:tr>
    </w:tbl>
    <w:p w:rsidR="00EA09A8" w:rsidRDefault="00EA09A8" w:rsidP="00EA09A8">
      <w:pPr>
        <w:jc w:val="center"/>
        <w:rPr>
          <w:szCs w:val="28"/>
        </w:rPr>
      </w:pPr>
    </w:p>
    <w:p w:rsidR="00EA09A8" w:rsidRDefault="00EA09A8" w:rsidP="00EA09A8">
      <w:pPr>
        <w:jc w:val="center"/>
        <w:rPr>
          <w:szCs w:val="28"/>
        </w:rPr>
      </w:pPr>
    </w:p>
    <w:p w:rsidR="00EA09A8" w:rsidRDefault="00EA09A8" w:rsidP="00EA09A8">
      <w:pPr>
        <w:jc w:val="center"/>
        <w:rPr>
          <w:szCs w:val="28"/>
        </w:rPr>
      </w:pPr>
    </w:p>
    <w:p w:rsidR="00EA09A8" w:rsidRDefault="00EA09A8" w:rsidP="00EA09A8">
      <w:pPr>
        <w:jc w:val="center"/>
        <w:rPr>
          <w:szCs w:val="28"/>
        </w:rPr>
      </w:pPr>
    </w:p>
    <w:p w:rsidR="0043691F" w:rsidRPr="0065372A" w:rsidRDefault="0043691F" w:rsidP="00EA09A8">
      <w:pPr>
        <w:jc w:val="center"/>
        <w:rPr>
          <w:b/>
          <w:szCs w:val="28"/>
        </w:rPr>
      </w:pPr>
      <w:r w:rsidRPr="0065372A">
        <w:rPr>
          <w:b/>
          <w:szCs w:val="28"/>
        </w:rPr>
        <w:t>МЕТОДИЧНІ ВКАЗІВКИ</w:t>
      </w:r>
    </w:p>
    <w:p w:rsidR="0043691F" w:rsidRPr="00DC379C" w:rsidRDefault="0043691F" w:rsidP="00914636">
      <w:pPr>
        <w:jc w:val="center"/>
        <w:rPr>
          <w:szCs w:val="28"/>
        </w:rPr>
      </w:pPr>
      <w:r w:rsidRPr="00DC379C">
        <w:rPr>
          <w:szCs w:val="28"/>
        </w:rPr>
        <w:t xml:space="preserve">ДО ВИКОНАННЯ </w:t>
      </w:r>
      <w:r w:rsidR="00ED7065" w:rsidRPr="00DC379C">
        <w:rPr>
          <w:szCs w:val="28"/>
        </w:rPr>
        <w:t xml:space="preserve">ПРАКТИЧНИХ ЗАВДАНЬ ІЗ САМОСТІЙНОЇ РОБОТИ </w:t>
      </w:r>
    </w:p>
    <w:p w:rsidR="00914636" w:rsidRDefault="00914636" w:rsidP="00EA09A8">
      <w:pPr>
        <w:jc w:val="center"/>
        <w:rPr>
          <w:szCs w:val="28"/>
        </w:rPr>
      </w:pPr>
    </w:p>
    <w:p w:rsidR="00914636" w:rsidRDefault="00914636" w:rsidP="00EA09A8">
      <w:pPr>
        <w:jc w:val="center"/>
        <w:rPr>
          <w:szCs w:val="28"/>
        </w:rPr>
      </w:pPr>
      <w:r>
        <w:rPr>
          <w:szCs w:val="28"/>
        </w:rPr>
        <w:t>дисципліна</w:t>
      </w:r>
    </w:p>
    <w:p w:rsidR="0043691F" w:rsidRPr="00DC379C" w:rsidRDefault="0065372A" w:rsidP="00EA09A8">
      <w:pPr>
        <w:jc w:val="center"/>
        <w:rPr>
          <w:szCs w:val="28"/>
        </w:rPr>
      </w:pPr>
      <w:r w:rsidRPr="00DC379C">
        <w:rPr>
          <w:szCs w:val="28"/>
        </w:rPr>
        <w:t>«</w:t>
      </w:r>
      <w:r w:rsidR="0059199E" w:rsidRPr="00DC379C">
        <w:rPr>
          <w:szCs w:val="28"/>
        </w:rPr>
        <w:t>Адвокатура України</w:t>
      </w:r>
      <w:r w:rsidRPr="00DC379C">
        <w:rPr>
          <w:szCs w:val="28"/>
        </w:rPr>
        <w:t>»</w:t>
      </w:r>
    </w:p>
    <w:p w:rsidR="005C4757" w:rsidRPr="0065372A" w:rsidRDefault="005C4757" w:rsidP="00EA09A8">
      <w:pPr>
        <w:jc w:val="center"/>
        <w:rPr>
          <w:b/>
          <w:szCs w:val="28"/>
        </w:rPr>
      </w:pPr>
    </w:p>
    <w:p w:rsidR="0043691F" w:rsidRPr="00DB4D46" w:rsidRDefault="00914636" w:rsidP="00EA09A8">
      <w:pPr>
        <w:jc w:val="center"/>
        <w:rPr>
          <w:szCs w:val="28"/>
        </w:rPr>
      </w:pPr>
      <w:r w:rsidRPr="00DB4D46">
        <w:rPr>
          <w:szCs w:val="28"/>
        </w:rPr>
        <w:t>для студентів заочної форми навчання</w:t>
      </w:r>
    </w:p>
    <w:p w:rsidR="0043691F" w:rsidRPr="00DB4D46" w:rsidRDefault="0043691F" w:rsidP="00EA09A8">
      <w:pPr>
        <w:jc w:val="center"/>
        <w:rPr>
          <w:szCs w:val="28"/>
        </w:rPr>
      </w:pPr>
    </w:p>
    <w:p w:rsidR="0043691F" w:rsidRPr="00DB4D46" w:rsidRDefault="0043691F" w:rsidP="00EA09A8">
      <w:pPr>
        <w:jc w:val="center"/>
        <w:rPr>
          <w:szCs w:val="28"/>
        </w:rPr>
      </w:pPr>
    </w:p>
    <w:p w:rsidR="0043691F" w:rsidRPr="00DB4D46" w:rsidRDefault="0043691F" w:rsidP="00EA09A8">
      <w:pPr>
        <w:jc w:val="center"/>
        <w:rPr>
          <w:szCs w:val="28"/>
        </w:rPr>
      </w:pPr>
    </w:p>
    <w:p w:rsidR="0043691F" w:rsidRPr="00DB4D46" w:rsidRDefault="0043691F" w:rsidP="00EA09A8">
      <w:pPr>
        <w:jc w:val="center"/>
        <w:rPr>
          <w:szCs w:val="28"/>
        </w:rPr>
      </w:pPr>
    </w:p>
    <w:tbl>
      <w:tblPr>
        <w:tblW w:w="0" w:type="auto"/>
        <w:tblLook w:val="04A0" w:firstRow="1" w:lastRow="0" w:firstColumn="1" w:lastColumn="0" w:noHBand="0" w:noVBand="1"/>
      </w:tblPr>
      <w:tblGrid>
        <w:gridCol w:w="2943"/>
        <w:gridCol w:w="5529"/>
      </w:tblGrid>
      <w:tr w:rsidR="00914636" w:rsidRPr="005C24B2" w:rsidTr="001248E2">
        <w:tc>
          <w:tcPr>
            <w:tcW w:w="2943" w:type="dxa"/>
            <w:shd w:val="clear" w:color="auto" w:fill="auto"/>
          </w:tcPr>
          <w:p w:rsidR="00914636" w:rsidRPr="005C24B2" w:rsidRDefault="00914636" w:rsidP="001248E2">
            <w:pPr>
              <w:rPr>
                <w:szCs w:val="28"/>
                <w:u w:val="single"/>
              </w:rPr>
            </w:pPr>
            <w:r w:rsidRPr="005C24B2">
              <w:rPr>
                <w:szCs w:val="28"/>
              </w:rPr>
              <w:t>освітній рівень</w:t>
            </w:r>
          </w:p>
        </w:tc>
        <w:tc>
          <w:tcPr>
            <w:tcW w:w="5529" w:type="dxa"/>
            <w:shd w:val="clear" w:color="auto" w:fill="auto"/>
          </w:tcPr>
          <w:p w:rsidR="00914636" w:rsidRPr="005C24B2" w:rsidRDefault="00914636" w:rsidP="001248E2">
            <w:pPr>
              <w:rPr>
                <w:szCs w:val="28"/>
                <w:u w:val="single"/>
              </w:rPr>
            </w:pPr>
            <w:r w:rsidRPr="005C24B2">
              <w:rPr>
                <w:szCs w:val="28"/>
              </w:rPr>
              <w:t>бакалавр</w:t>
            </w:r>
          </w:p>
        </w:tc>
      </w:tr>
      <w:tr w:rsidR="00914636" w:rsidRPr="005C24B2" w:rsidTr="001248E2">
        <w:tc>
          <w:tcPr>
            <w:tcW w:w="2943" w:type="dxa"/>
            <w:shd w:val="clear" w:color="auto" w:fill="auto"/>
          </w:tcPr>
          <w:p w:rsidR="00914636" w:rsidRPr="005C24B2" w:rsidRDefault="00914636" w:rsidP="001248E2">
            <w:pPr>
              <w:rPr>
                <w:szCs w:val="28"/>
              </w:rPr>
            </w:pPr>
            <w:r w:rsidRPr="005C24B2">
              <w:rPr>
                <w:szCs w:val="28"/>
              </w:rPr>
              <w:t>напрям підготовки</w:t>
            </w:r>
          </w:p>
        </w:tc>
        <w:tc>
          <w:tcPr>
            <w:tcW w:w="5529" w:type="dxa"/>
            <w:shd w:val="clear" w:color="auto" w:fill="auto"/>
          </w:tcPr>
          <w:p w:rsidR="00914636" w:rsidRPr="005C24B2" w:rsidRDefault="00914636" w:rsidP="001248E2">
            <w:pPr>
              <w:rPr>
                <w:szCs w:val="28"/>
              </w:rPr>
            </w:pPr>
            <w:r>
              <w:rPr>
                <w:szCs w:val="28"/>
              </w:rPr>
              <w:t>6.030401 «Правознавство»</w:t>
            </w:r>
          </w:p>
        </w:tc>
      </w:tr>
      <w:tr w:rsidR="00914636" w:rsidRPr="005C24B2" w:rsidTr="001248E2">
        <w:tc>
          <w:tcPr>
            <w:tcW w:w="2943" w:type="dxa"/>
            <w:shd w:val="clear" w:color="auto" w:fill="auto"/>
          </w:tcPr>
          <w:p w:rsidR="00914636" w:rsidRPr="005C24B2" w:rsidRDefault="00914636" w:rsidP="001248E2">
            <w:pPr>
              <w:rPr>
                <w:szCs w:val="28"/>
              </w:rPr>
            </w:pPr>
            <w:r w:rsidRPr="005C24B2">
              <w:rPr>
                <w:szCs w:val="28"/>
              </w:rPr>
              <w:t>спеціальність</w:t>
            </w:r>
          </w:p>
        </w:tc>
        <w:tc>
          <w:tcPr>
            <w:tcW w:w="5529" w:type="dxa"/>
            <w:shd w:val="clear" w:color="auto" w:fill="auto"/>
          </w:tcPr>
          <w:p w:rsidR="00914636" w:rsidRPr="005C24B2" w:rsidRDefault="00914636" w:rsidP="001248E2">
            <w:pPr>
              <w:jc w:val="both"/>
              <w:rPr>
                <w:szCs w:val="28"/>
              </w:rPr>
            </w:pPr>
            <w:r>
              <w:rPr>
                <w:szCs w:val="28"/>
              </w:rPr>
              <w:t xml:space="preserve">0304 «Право» </w:t>
            </w:r>
          </w:p>
        </w:tc>
      </w:tr>
      <w:tr w:rsidR="00914636" w:rsidRPr="005C24B2" w:rsidTr="001248E2">
        <w:tc>
          <w:tcPr>
            <w:tcW w:w="2943" w:type="dxa"/>
            <w:shd w:val="clear" w:color="auto" w:fill="auto"/>
          </w:tcPr>
          <w:p w:rsidR="00914636" w:rsidRPr="005C24B2" w:rsidRDefault="00914636" w:rsidP="001248E2">
            <w:pPr>
              <w:rPr>
                <w:szCs w:val="28"/>
              </w:rPr>
            </w:pPr>
            <w:r w:rsidRPr="005C24B2">
              <w:rPr>
                <w:szCs w:val="28"/>
              </w:rPr>
              <w:t>спеціалізація</w:t>
            </w:r>
          </w:p>
        </w:tc>
        <w:tc>
          <w:tcPr>
            <w:tcW w:w="5529" w:type="dxa"/>
            <w:shd w:val="clear" w:color="auto" w:fill="auto"/>
          </w:tcPr>
          <w:p w:rsidR="00914636" w:rsidRPr="005C24B2" w:rsidRDefault="00914636" w:rsidP="001248E2">
            <w:pPr>
              <w:jc w:val="both"/>
              <w:rPr>
                <w:szCs w:val="28"/>
              </w:rPr>
            </w:pPr>
            <w:r w:rsidRPr="005C24B2">
              <w:rPr>
                <w:szCs w:val="28"/>
              </w:rPr>
              <w:t>правознав</w:t>
            </w:r>
            <w:r>
              <w:rPr>
                <w:szCs w:val="28"/>
              </w:rPr>
              <w:t>ство</w:t>
            </w:r>
          </w:p>
        </w:tc>
      </w:tr>
      <w:tr w:rsidR="00914636" w:rsidRPr="005C24B2" w:rsidTr="001248E2">
        <w:trPr>
          <w:trHeight w:val="469"/>
        </w:trPr>
        <w:tc>
          <w:tcPr>
            <w:tcW w:w="2943" w:type="dxa"/>
            <w:shd w:val="clear" w:color="auto" w:fill="auto"/>
          </w:tcPr>
          <w:p w:rsidR="00914636" w:rsidRPr="005C24B2" w:rsidRDefault="00914636" w:rsidP="001248E2">
            <w:pPr>
              <w:rPr>
                <w:szCs w:val="28"/>
              </w:rPr>
            </w:pPr>
            <w:r w:rsidRPr="005C24B2">
              <w:rPr>
                <w:szCs w:val="28"/>
              </w:rPr>
              <w:t>факультет</w:t>
            </w:r>
          </w:p>
        </w:tc>
        <w:tc>
          <w:tcPr>
            <w:tcW w:w="5529" w:type="dxa"/>
            <w:shd w:val="clear" w:color="auto" w:fill="auto"/>
          </w:tcPr>
          <w:p w:rsidR="00914636" w:rsidRPr="005C24B2" w:rsidRDefault="00914636" w:rsidP="001248E2">
            <w:pPr>
              <w:jc w:val="both"/>
              <w:rPr>
                <w:szCs w:val="28"/>
              </w:rPr>
            </w:pPr>
            <w:r>
              <w:rPr>
                <w:szCs w:val="28"/>
              </w:rPr>
              <w:t>соціально-економічний</w:t>
            </w:r>
          </w:p>
        </w:tc>
      </w:tr>
    </w:tbl>
    <w:p w:rsidR="00EA09A8" w:rsidRDefault="00EA09A8" w:rsidP="00EA09A8">
      <w:pPr>
        <w:jc w:val="center"/>
        <w:rPr>
          <w:szCs w:val="28"/>
        </w:rPr>
      </w:pPr>
    </w:p>
    <w:p w:rsidR="00EA09A8" w:rsidRDefault="00EA09A8" w:rsidP="00EA09A8">
      <w:pPr>
        <w:jc w:val="center"/>
        <w:rPr>
          <w:szCs w:val="28"/>
        </w:rPr>
      </w:pPr>
    </w:p>
    <w:p w:rsidR="00EA09A8" w:rsidRPr="00DB4D46" w:rsidRDefault="00EA09A8" w:rsidP="00EA09A8">
      <w:pPr>
        <w:jc w:val="center"/>
        <w:rPr>
          <w:szCs w:val="28"/>
        </w:rPr>
      </w:pPr>
    </w:p>
    <w:p w:rsidR="008A6B8D" w:rsidRPr="00DB4D46" w:rsidRDefault="008A6B8D" w:rsidP="00EA09A8">
      <w:pPr>
        <w:jc w:val="center"/>
        <w:rPr>
          <w:szCs w:val="28"/>
        </w:rPr>
      </w:pPr>
    </w:p>
    <w:p w:rsidR="0043691F" w:rsidRPr="00DB4D46" w:rsidRDefault="0043691F" w:rsidP="00DC379C">
      <w:pPr>
        <w:jc w:val="center"/>
        <w:rPr>
          <w:szCs w:val="28"/>
        </w:rPr>
      </w:pPr>
    </w:p>
    <w:p w:rsidR="00E316A1" w:rsidRDefault="00E316A1" w:rsidP="00DC379C">
      <w:pPr>
        <w:jc w:val="center"/>
        <w:rPr>
          <w:szCs w:val="28"/>
          <w:lang w:val="ru-RU"/>
        </w:rPr>
      </w:pPr>
    </w:p>
    <w:p w:rsidR="00E316A1" w:rsidRDefault="00E316A1" w:rsidP="00DC379C">
      <w:pPr>
        <w:jc w:val="center"/>
        <w:rPr>
          <w:szCs w:val="28"/>
          <w:lang w:val="ru-RU"/>
        </w:rPr>
      </w:pPr>
    </w:p>
    <w:p w:rsidR="00DC379C" w:rsidRDefault="00DC379C" w:rsidP="00DC379C">
      <w:pPr>
        <w:jc w:val="center"/>
        <w:rPr>
          <w:szCs w:val="28"/>
          <w:lang w:val="ru-RU"/>
        </w:rPr>
      </w:pPr>
    </w:p>
    <w:p w:rsidR="00D71BB0" w:rsidRPr="00D71BB0" w:rsidRDefault="00D71BB0" w:rsidP="00DC379C">
      <w:pPr>
        <w:jc w:val="center"/>
        <w:rPr>
          <w:sz w:val="24"/>
          <w:lang w:val="ru-RU"/>
        </w:rPr>
      </w:pPr>
    </w:p>
    <w:p w:rsidR="001106E1" w:rsidRPr="00EA09A8" w:rsidRDefault="008C1832" w:rsidP="00EA09A8">
      <w:pPr>
        <w:jc w:val="center"/>
      </w:pPr>
      <w:r w:rsidRPr="00EA09A8">
        <w:t>Вінниця</w:t>
      </w:r>
      <w:r w:rsidR="00A75896">
        <w:t>-</w:t>
      </w:r>
      <w:r w:rsidRPr="00EA09A8">
        <w:t>201</w:t>
      </w:r>
      <w:r w:rsidR="00FD2360">
        <w:t>7</w:t>
      </w:r>
      <w:r w:rsidRPr="00EA09A8">
        <w:t xml:space="preserve"> </w:t>
      </w:r>
    </w:p>
    <w:p w:rsidR="001106E1" w:rsidRPr="009924AC" w:rsidRDefault="001106E1" w:rsidP="00DC379C">
      <w:pPr>
        <w:ind w:firstLine="567"/>
        <w:rPr>
          <w:szCs w:val="28"/>
        </w:rPr>
      </w:pPr>
      <w:r>
        <w:rPr>
          <w:b/>
        </w:rPr>
        <w:br w:type="page"/>
      </w:r>
      <w:r w:rsidR="001E516F" w:rsidRPr="00DB4D46">
        <w:rPr>
          <w:szCs w:val="28"/>
        </w:rPr>
        <w:lastRenderedPageBreak/>
        <w:t xml:space="preserve">Методичні вказівки щодо виконання </w:t>
      </w:r>
      <w:r w:rsidR="00ED7065" w:rsidRPr="00ED7065">
        <w:rPr>
          <w:szCs w:val="28"/>
        </w:rPr>
        <w:t xml:space="preserve">практичних завдань із самостійної роботи </w:t>
      </w:r>
      <w:r w:rsidR="008054CF" w:rsidRPr="00DB4D46">
        <w:rPr>
          <w:szCs w:val="28"/>
        </w:rPr>
        <w:t xml:space="preserve">з навчальної дисципліни </w:t>
      </w:r>
      <w:r>
        <w:rPr>
          <w:szCs w:val="28"/>
        </w:rPr>
        <w:t>«</w:t>
      </w:r>
      <w:r w:rsidR="0059199E" w:rsidRPr="00775489">
        <w:rPr>
          <w:szCs w:val="28"/>
        </w:rPr>
        <w:t>Адвокатура України</w:t>
      </w:r>
      <w:r>
        <w:rPr>
          <w:szCs w:val="28"/>
        </w:rPr>
        <w:t xml:space="preserve">» </w:t>
      </w:r>
      <w:r w:rsidRPr="009924AC">
        <w:t>для здоб</w:t>
      </w:r>
      <w:r>
        <w:t xml:space="preserve">увачів вищої </w:t>
      </w:r>
      <w:r w:rsidR="00F554A5">
        <w:t xml:space="preserve">освіти </w:t>
      </w:r>
      <w:r w:rsidRPr="009924AC">
        <w:rPr>
          <w:szCs w:val="28"/>
        </w:rPr>
        <w:t>за напрямом підготовки</w:t>
      </w:r>
      <w:r w:rsidR="0069725F">
        <w:rPr>
          <w:szCs w:val="28"/>
        </w:rPr>
        <w:t xml:space="preserve"> </w:t>
      </w:r>
      <w:r w:rsidRPr="000C58E4">
        <w:rPr>
          <w:szCs w:val="28"/>
        </w:rPr>
        <w:t>6.030401</w:t>
      </w:r>
      <w:r w:rsidR="0069725F">
        <w:rPr>
          <w:szCs w:val="28"/>
        </w:rPr>
        <w:t xml:space="preserve"> </w:t>
      </w:r>
      <w:r w:rsidRPr="000C58E4">
        <w:rPr>
          <w:szCs w:val="28"/>
        </w:rPr>
        <w:t>«Правознавство»</w:t>
      </w:r>
      <w:r w:rsidRPr="009924AC">
        <w:rPr>
          <w:szCs w:val="28"/>
        </w:rPr>
        <w:t>, спеціальністю</w:t>
      </w:r>
      <w:r>
        <w:rPr>
          <w:szCs w:val="28"/>
        </w:rPr>
        <w:t xml:space="preserve">: </w:t>
      </w:r>
      <w:r w:rsidRPr="000C58E4">
        <w:rPr>
          <w:szCs w:val="28"/>
        </w:rPr>
        <w:t>0304 «Право»</w:t>
      </w:r>
      <w:r w:rsidRPr="009924AC">
        <w:rPr>
          <w:szCs w:val="28"/>
        </w:rPr>
        <w:t xml:space="preserve">. </w:t>
      </w:r>
    </w:p>
    <w:p w:rsidR="001106E1" w:rsidRPr="009924AC" w:rsidRDefault="001106E1" w:rsidP="00EA09A8">
      <w:pPr>
        <w:ind w:firstLine="567"/>
        <w:jc w:val="both"/>
        <w:rPr>
          <w:szCs w:val="28"/>
        </w:rPr>
      </w:pPr>
    </w:p>
    <w:p w:rsidR="001106E1" w:rsidRPr="009924AC" w:rsidRDefault="001106E1" w:rsidP="00EA09A8">
      <w:pPr>
        <w:ind w:firstLine="567"/>
        <w:jc w:val="both"/>
        <w:rPr>
          <w:szCs w:val="28"/>
        </w:rPr>
      </w:pPr>
    </w:p>
    <w:p w:rsidR="001106E1" w:rsidRPr="000C58E4" w:rsidRDefault="001106E1" w:rsidP="00EA09A8">
      <w:pPr>
        <w:ind w:firstLine="567"/>
        <w:jc w:val="both"/>
        <w:rPr>
          <w:szCs w:val="28"/>
        </w:rPr>
      </w:pPr>
      <w:r w:rsidRPr="009924AC">
        <w:rPr>
          <w:bCs/>
          <w:szCs w:val="28"/>
        </w:rPr>
        <w:t>Розробники:</w:t>
      </w:r>
      <w:r w:rsidRPr="009C7E4E">
        <w:rPr>
          <w:rFonts w:eastAsia="Calibri"/>
          <w:bCs/>
          <w:sz w:val="22"/>
          <w:szCs w:val="28"/>
          <w:lang w:eastAsia="en-US"/>
        </w:rPr>
        <w:t xml:space="preserve"> </w:t>
      </w:r>
      <w:r w:rsidR="0059199E" w:rsidRPr="00775489">
        <w:rPr>
          <w:bCs/>
          <w:szCs w:val="28"/>
        </w:rPr>
        <w:t>Пригоцький В.А</w:t>
      </w:r>
      <w:r w:rsidRPr="000C58E4">
        <w:rPr>
          <w:szCs w:val="28"/>
        </w:rPr>
        <w:t>., доцент кафедри «</w:t>
      </w:r>
      <w:r w:rsidR="008C1832">
        <w:rPr>
          <w:szCs w:val="28"/>
        </w:rPr>
        <w:t>Правознавства</w:t>
      </w:r>
      <w:r w:rsidRPr="000C58E4">
        <w:rPr>
          <w:szCs w:val="28"/>
        </w:rPr>
        <w:t>» Вінницького соціально-економічного інституту ВНЗ Університету «Україна»</w:t>
      </w:r>
    </w:p>
    <w:p w:rsidR="001106E1" w:rsidRPr="009924AC" w:rsidRDefault="001106E1" w:rsidP="00EA09A8">
      <w:pPr>
        <w:jc w:val="both"/>
        <w:rPr>
          <w:sz w:val="32"/>
          <w:szCs w:val="32"/>
        </w:rPr>
      </w:pPr>
      <w:r w:rsidRPr="009924AC">
        <w:rPr>
          <w:sz w:val="32"/>
          <w:szCs w:val="32"/>
        </w:rPr>
        <w:t>____________________________________________________________</w:t>
      </w:r>
    </w:p>
    <w:p w:rsidR="001106E1" w:rsidRPr="009924AC" w:rsidRDefault="001106E1" w:rsidP="00EA09A8">
      <w:pPr>
        <w:jc w:val="center"/>
        <w:rPr>
          <w:sz w:val="24"/>
          <w:vertAlign w:val="superscript"/>
        </w:rPr>
      </w:pPr>
      <w:r w:rsidRPr="009924AC">
        <w:rPr>
          <w:sz w:val="24"/>
          <w:vertAlign w:val="superscript"/>
        </w:rPr>
        <w:t>(вказати авторів, їхні посади, наукові ступені та вчені звання)</w:t>
      </w:r>
    </w:p>
    <w:p w:rsidR="001106E1" w:rsidRPr="009924AC" w:rsidRDefault="001106E1" w:rsidP="00EA09A8">
      <w:pPr>
        <w:jc w:val="both"/>
      </w:pPr>
    </w:p>
    <w:p w:rsidR="001106E1" w:rsidRPr="009924AC" w:rsidRDefault="001106E1" w:rsidP="00EA09A8">
      <w:pPr>
        <w:jc w:val="both"/>
      </w:pPr>
    </w:p>
    <w:p w:rsidR="001106E1" w:rsidRPr="009924AC" w:rsidRDefault="001106E1" w:rsidP="00EA09A8">
      <w:pPr>
        <w:jc w:val="both"/>
      </w:pPr>
    </w:p>
    <w:p w:rsidR="001106E1" w:rsidRPr="000C58E4" w:rsidRDefault="000F6142" w:rsidP="00914636">
      <w:pPr>
        <w:ind w:firstLine="567"/>
        <w:jc w:val="both"/>
        <w:rPr>
          <w:b/>
          <w:bCs/>
          <w:i/>
          <w:iCs/>
          <w:szCs w:val="28"/>
        </w:rPr>
      </w:pPr>
      <w:r w:rsidRPr="00DB4D46">
        <w:rPr>
          <w:szCs w:val="28"/>
        </w:rPr>
        <w:t xml:space="preserve">Методичні вказівки </w:t>
      </w:r>
      <w:r w:rsidR="001106E1" w:rsidRPr="009924AC">
        <w:rPr>
          <w:szCs w:val="28"/>
        </w:rPr>
        <w:t xml:space="preserve">схвалено на засіданні </w:t>
      </w:r>
      <w:r w:rsidR="001106E1" w:rsidRPr="009924AC">
        <w:rPr>
          <w:bCs/>
          <w:iCs/>
          <w:szCs w:val="28"/>
        </w:rPr>
        <w:t xml:space="preserve">кафедри </w:t>
      </w:r>
      <w:r w:rsidR="001106E1" w:rsidRPr="000C58E4">
        <w:rPr>
          <w:bCs/>
          <w:iCs/>
          <w:szCs w:val="28"/>
        </w:rPr>
        <w:t>«</w:t>
      </w:r>
      <w:r w:rsidR="008C1832">
        <w:rPr>
          <w:bCs/>
          <w:iCs/>
          <w:szCs w:val="28"/>
        </w:rPr>
        <w:t>Правознавства</w:t>
      </w:r>
      <w:r w:rsidR="001106E1" w:rsidRPr="000C58E4">
        <w:rPr>
          <w:bCs/>
          <w:iCs/>
          <w:szCs w:val="28"/>
        </w:rPr>
        <w:t xml:space="preserve">» Вінницького соціально-економічного інституту </w:t>
      </w:r>
      <w:r w:rsidR="001106E1">
        <w:rPr>
          <w:bCs/>
          <w:iCs/>
          <w:szCs w:val="28"/>
        </w:rPr>
        <w:t>У</w:t>
      </w:r>
      <w:r w:rsidR="001106E1" w:rsidRPr="000C58E4">
        <w:rPr>
          <w:bCs/>
          <w:iCs/>
          <w:szCs w:val="28"/>
        </w:rPr>
        <w:t>ніверситету «Україна»</w:t>
      </w:r>
      <w:r w:rsidR="00914636">
        <w:rPr>
          <w:bCs/>
          <w:iCs/>
          <w:szCs w:val="28"/>
        </w:rPr>
        <w:t>.</w:t>
      </w:r>
    </w:p>
    <w:p w:rsidR="001106E1" w:rsidRPr="009924AC" w:rsidRDefault="001106E1" w:rsidP="00EA09A8">
      <w:pPr>
        <w:ind w:firstLine="567"/>
        <w:rPr>
          <w:szCs w:val="28"/>
        </w:rPr>
      </w:pPr>
      <w:r w:rsidRPr="009924AC">
        <w:rPr>
          <w:szCs w:val="28"/>
        </w:rPr>
        <w:t>Протокол від</w:t>
      </w:r>
      <w:r>
        <w:rPr>
          <w:szCs w:val="28"/>
        </w:rPr>
        <w:t xml:space="preserve"> </w:t>
      </w:r>
      <w:r w:rsidR="008C1832">
        <w:rPr>
          <w:szCs w:val="28"/>
        </w:rPr>
        <w:t>«30» серпня 201</w:t>
      </w:r>
      <w:r w:rsidR="00A75896">
        <w:rPr>
          <w:szCs w:val="28"/>
        </w:rPr>
        <w:t>7</w:t>
      </w:r>
      <w:r w:rsidR="0069725F">
        <w:rPr>
          <w:szCs w:val="28"/>
        </w:rPr>
        <w:t xml:space="preserve"> </w:t>
      </w:r>
      <w:r>
        <w:rPr>
          <w:szCs w:val="28"/>
        </w:rPr>
        <w:t xml:space="preserve">року № </w:t>
      </w:r>
      <w:r w:rsidR="00A75896">
        <w:rPr>
          <w:szCs w:val="28"/>
        </w:rPr>
        <w:t>2</w:t>
      </w:r>
      <w:r w:rsidR="00914636">
        <w:rPr>
          <w:szCs w:val="28"/>
        </w:rPr>
        <w:t>.</w:t>
      </w:r>
    </w:p>
    <w:p w:rsidR="001106E1" w:rsidRPr="009924AC" w:rsidRDefault="001106E1" w:rsidP="00EA09A8">
      <w:pPr>
        <w:rPr>
          <w:szCs w:val="28"/>
        </w:rPr>
      </w:pPr>
    </w:p>
    <w:p w:rsidR="001106E1" w:rsidRPr="009924AC" w:rsidRDefault="001106E1" w:rsidP="00EA09A8">
      <w:pPr>
        <w:rPr>
          <w:szCs w:val="28"/>
        </w:rPr>
      </w:pPr>
    </w:p>
    <w:p w:rsidR="001106E1" w:rsidRPr="009924AC" w:rsidRDefault="001106E1" w:rsidP="00EA09A8">
      <w:pPr>
        <w:ind w:firstLine="567"/>
        <w:rPr>
          <w:szCs w:val="28"/>
        </w:rPr>
      </w:pPr>
      <w:r w:rsidRPr="009924AC">
        <w:rPr>
          <w:szCs w:val="28"/>
        </w:rPr>
        <w:t xml:space="preserve">Завідувач кафедри </w:t>
      </w:r>
      <w:r w:rsidR="008C1832">
        <w:rPr>
          <w:szCs w:val="28"/>
        </w:rPr>
        <w:t>правознавства</w:t>
      </w:r>
    </w:p>
    <w:p w:rsidR="001106E1" w:rsidRPr="009924AC" w:rsidRDefault="001106E1" w:rsidP="00EA09A8">
      <w:pPr>
        <w:rPr>
          <w:szCs w:val="28"/>
        </w:rPr>
      </w:pPr>
    </w:p>
    <w:p w:rsidR="001106E1" w:rsidRPr="009924AC" w:rsidRDefault="001106E1" w:rsidP="00EA09A8">
      <w:pPr>
        <w:rPr>
          <w:szCs w:val="28"/>
        </w:rPr>
      </w:pPr>
      <w:r w:rsidRPr="009924AC">
        <w:rPr>
          <w:szCs w:val="28"/>
        </w:rPr>
        <w:t>_______________________(</w:t>
      </w:r>
      <w:r>
        <w:rPr>
          <w:szCs w:val="28"/>
        </w:rPr>
        <w:t>Ваколюк С.М.</w:t>
      </w:r>
      <w:r w:rsidRPr="009924AC">
        <w:rPr>
          <w:szCs w:val="28"/>
        </w:rPr>
        <w:t>)</w:t>
      </w:r>
    </w:p>
    <w:p w:rsidR="001106E1" w:rsidRPr="009924AC" w:rsidRDefault="0069725F" w:rsidP="00EA09A8">
      <w:pPr>
        <w:rPr>
          <w:sz w:val="16"/>
        </w:rPr>
      </w:pPr>
      <w:r>
        <w:rPr>
          <w:sz w:val="16"/>
        </w:rPr>
        <w:t xml:space="preserve"> </w:t>
      </w:r>
      <w:r w:rsidR="001106E1" w:rsidRPr="009924AC">
        <w:rPr>
          <w:sz w:val="16"/>
        </w:rPr>
        <w:t>(підпис)(прізвище та ініціали)</w:t>
      </w:r>
    </w:p>
    <w:p w:rsidR="001106E1" w:rsidRPr="009924AC" w:rsidRDefault="001106E1" w:rsidP="00EA09A8">
      <w:pPr>
        <w:rPr>
          <w:sz w:val="24"/>
        </w:rPr>
      </w:pPr>
    </w:p>
    <w:p w:rsidR="001106E1" w:rsidRPr="009924AC" w:rsidRDefault="001106E1" w:rsidP="00EA09A8">
      <w:pPr>
        <w:jc w:val="both"/>
      </w:pPr>
    </w:p>
    <w:p w:rsidR="001106E1" w:rsidRPr="009924AC" w:rsidRDefault="001106E1" w:rsidP="00EA09A8">
      <w:pPr>
        <w:jc w:val="both"/>
      </w:pPr>
    </w:p>
    <w:p w:rsidR="001106E1" w:rsidRPr="009924AC" w:rsidRDefault="001106E1" w:rsidP="00EA09A8">
      <w:pPr>
        <w:jc w:val="both"/>
      </w:pPr>
    </w:p>
    <w:p w:rsidR="001106E1" w:rsidRPr="009924AC" w:rsidRDefault="001106E1" w:rsidP="00EA09A8">
      <w:pPr>
        <w:jc w:val="both"/>
      </w:pPr>
    </w:p>
    <w:p w:rsidR="001106E1" w:rsidRPr="009924AC" w:rsidRDefault="001106E1" w:rsidP="00EA09A8">
      <w:pPr>
        <w:jc w:val="both"/>
      </w:pPr>
    </w:p>
    <w:p w:rsidR="001106E1" w:rsidRPr="009924AC" w:rsidRDefault="001106E1" w:rsidP="00EA09A8">
      <w:pPr>
        <w:jc w:val="both"/>
      </w:pPr>
    </w:p>
    <w:p w:rsidR="001106E1" w:rsidRPr="009924AC" w:rsidRDefault="001106E1" w:rsidP="00DC379C">
      <w:pPr>
        <w:ind w:left="6720"/>
      </w:pPr>
    </w:p>
    <w:p w:rsidR="0065372A" w:rsidRDefault="0065372A" w:rsidP="00DC379C">
      <w:pPr>
        <w:ind w:left="6720"/>
      </w:pPr>
    </w:p>
    <w:p w:rsidR="0065372A" w:rsidRDefault="0065372A" w:rsidP="00DC379C">
      <w:pPr>
        <w:ind w:left="6720"/>
      </w:pPr>
    </w:p>
    <w:p w:rsidR="0065372A" w:rsidRDefault="0065372A" w:rsidP="00DC379C">
      <w:pPr>
        <w:ind w:left="6720"/>
      </w:pPr>
    </w:p>
    <w:p w:rsidR="0065372A" w:rsidRDefault="0065372A" w:rsidP="00DC379C">
      <w:pPr>
        <w:ind w:left="6720"/>
      </w:pPr>
    </w:p>
    <w:p w:rsidR="0065372A" w:rsidRDefault="0065372A" w:rsidP="00DC379C">
      <w:pPr>
        <w:ind w:left="6720"/>
      </w:pPr>
    </w:p>
    <w:p w:rsidR="00914636" w:rsidRPr="00775489" w:rsidRDefault="00914636" w:rsidP="00914636">
      <w:pPr>
        <w:ind w:left="6720"/>
      </w:pPr>
    </w:p>
    <w:p w:rsidR="00914636" w:rsidRDefault="00914636" w:rsidP="00914636">
      <w:pPr>
        <w:ind w:left="6804"/>
      </w:pPr>
    </w:p>
    <w:p w:rsidR="00914636" w:rsidRDefault="00914636" w:rsidP="00914636">
      <w:pPr>
        <w:ind w:left="6804"/>
      </w:pPr>
    </w:p>
    <w:p w:rsidR="00914636" w:rsidRDefault="00914636" w:rsidP="00914636">
      <w:pPr>
        <w:ind w:left="6804"/>
      </w:pPr>
    </w:p>
    <w:p w:rsidR="00914636" w:rsidRDefault="00914636" w:rsidP="00914636">
      <w:pPr>
        <w:ind w:left="6804"/>
      </w:pPr>
    </w:p>
    <w:p w:rsidR="00914636" w:rsidRDefault="00914636" w:rsidP="00914636">
      <w:pPr>
        <w:ind w:left="6804"/>
      </w:pPr>
    </w:p>
    <w:p w:rsidR="00914636" w:rsidRDefault="00914636" w:rsidP="00914636">
      <w:pPr>
        <w:ind w:left="6804"/>
      </w:pPr>
    </w:p>
    <w:p w:rsidR="00914636" w:rsidRPr="00775489" w:rsidRDefault="00914636" w:rsidP="00914636">
      <w:pPr>
        <w:ind w:left="6804"/>
      </w:pPr>
    </w:p>
    <w:p w:rsidR="00914636" w:rsidRPr="00A60B72" w:rsidRDefault="00914636" w:rsidP="00914636">
      <w:pPr>
        <w:ind w:left="6521"/>
        <w:rPr>
          <w:sz w:val="20"/>
          <w:szCs w:val="20"/>
        </w:rPr>
      </w:pPr>
      <w:r w:rsidRPr="00A60B72">
        <w:rPr>
          <w:sz w:val="20"/>
          <w:szCs w:val="20"/>
        </w:rPr>
        <w:sym w:font="Symbol" w:char="F0D3"/>
      </w:r>
      <w:r w:rsidRPr="00A60B72">
        <w:rPr>
          <w:sz w:val="20"/>
          <w:szCs w:val="20"/>
        </w:rPr>
        <w:t xml:space="preserve"> ВСЕІ Університету «Україна», 2017 рік</w:t>
      </w:r>
      <w:r>
        <w:rPr>
          <w:sz w:val="20"/>
          <w:szCs w:val="20"/>
        </w:rPr>
        <w:t>.</w:t>
      </w:r>
    </w:p>
    <w:p w:rsidR="00914636" w:rsidRPr="00A60B72" w:rsidRDefault="00914636" w:rsidP="00914636">
      <w:pPr>
        <w:ind w:left="6521"/>
        <w:rPr>
          <w:sz w:val="20"/>
          <w:szCs w:val="20"/>
        </w:rPr>
      </w:pPr>
      <w:r w:rsidRPr="00A60B72">
        <w:rPr>
          <w:sz w:val="20"/>
          <w:szCs w:val="20"/>
        </w:rPr>
        <w:sym w:font="Symbol" w:char="F0D3"/>
      </w:r>
      <w:r w:rsidRPr="00A60B72">
        <w:rPr>
          <w:sz w:val="20"/>
          <w:szCs w:val="20"/>
        </w:rPr>
        <w:t xml:space="preserve"> В.А. Пригоцький 2017  рік</w:t>
      </w:r>
      <w:r>
        <w:rPr>
          <w:sz w:val="20"/>
          <w:szCs w:val="20"/>
        </w:rPr>
        <w:t>.</w:t>
      </w:r>
    </w:p>
    <w:p w:rsidR="00436E62" w:rsidRDefault="00436E62" w:rsidP="00EA09A8">
      <w:pPr>
        <w:jc w:val="center"/>
        <w:rPr>
          <w:b/>
          <w:szCs w:val="28"/>
        </w:rPr>
      </w:pPr>
      <w:r>
        <w:rPr>
          <w:b/>
          <w:szCs w:val="28"/>
        </w:rPr>
        <w:br w:type="page"/>
      </w:r>
      <w:r w:rsidRPr="00DB4D46">
        <w:rPr>
          <w:b/>
          <w:szCs w:val="28"/>
        </w:rPr>
        <w:t>ЗМІСТ</w:t>
      </w:r>
    </w:p>
    <w:p w:rsidR="00801F68" w:rsidRPr="00DB4D46" w:rsidRDefault="00801F68" w:rsidP="00EA09A8">
      <w:pPr>
        <w:jc w:val="center"/>
        <w:rPr>
          <w:b/>
          <w:szCs w:val="28"/>
        </w:rPr>
      </w:pPr>
    </w:p>
    <w:tbl>
      <w:tblPr>
        <w:tblW w:w="0" w:type="auto"/>
        <w:tblLook w:val="04A0" w:firstRow="1" w:lastRow="0" w:firstColumn="1" w:lastColumn="0" w:noHBand="0" w:noVBand="1"/>
      </w:tblPr>
      <w:tblGrid>
        <w:gridCol w:w="675"/>
        <w:gridCol w:w="8789"/>
        <w:gridCol w:w="850"/>
      </w:tblGrid>
      <w:tr w:rsidR="00801F68" w:rsidRPr="00801F68" w:rsidTr="008F010E">
        <w:tc>
          <w:tcPr>
            <w:tcW w:w="675" w:type="dxa"/>
            <w:shd w:val="clear" w:color="auto" w:fill="auto"/>
            <w:vAlign w:val="center"/>
          </w:tcPr>
          <w:p w:rsidR="00801F68" w:rsidRPr="00801F68" w:rsidRDefault="00801F68" w:rsidP="008F010E">
            <w:pPr>
              <w:jc w:val="center"/>
            </w:pPr>
            <w:r>
              <w:t>№ з/п</w:t>
            </w:r>
          </w:p>
        </w:tc>
        <w:tc>
          <w:tcPr>
            <w:tcW w:w="8789" w:type="dxa"/>
            <w:shd w:val="clear" w:color="auto" w:fill="auto"/>
            <w:vAlign w:val="center"/>
          </w:tcPr>
          <w:p w:rsidR="00801F68" w:rsidRPr="00801F68" w:rsidRDefault="00801F68" w:rsidP="008F010E">
            <w:pPr>
              <w:jc w:val="center"/>
            </w:pPr>
            <w:r>
              <w:t>ТЕМА</w:t>
            </w:r>
          </w:p>
        </w:tc>
        <w:tc>
          <w:tcPr>
            <w:tcW w:w="850" w:type="dxa"/>
            <w:shd w:val="clear" w:color="auto" w:fill="auto"/>
            <w:vAlign w:val="center"/>
          </w:tcPr>
          <w:p w:rsidR="00801F68" w:rsidRPr="00801F68" w:rsidRDefault="00801F68" w:rsidP="008F010E">
            <w:pPr>
              <w:jc w:val="center"/>
            </w:pPr>
            <w:r>
              <w:t>СТР</w:t>
            </w:r>
          </w:p>
        </w:tc>
      </w:tr>
      <w:tr w:rsidR="00801F68" w:rsidRPr="00801F68" w:rsidTr="007E372E">
        <w:trPr>
          <w:trHeight w:val="551"/>
        </w:trPr>
        <w:tc>
          <w:tcPr>
            <w:tcW w:w="9464" w:type="dxa"/>
            <w:gridSpan w:val="2"/>
            <w:shd w:val="clear" w:color="auto" w:fill="auto"/>
            <w:vAlign w:val="center"/>
          </w:tcPr>
          <w:p w:rsidR="00801F68" w:rsidRDefault="00801F68" w:rsidP="008F010E">
            <w:pPr>
              <w:jc w:val="center"/>
            </w:pPr>
            <w:r>
              <w:t>ВСТУП</w:t>
            </w:r>
          </w:p>
        </w:tc>
        <w:tc>
          <w:tcPr>
            <w:tcW w:w="850" w:type="dxa"/>
            <w:shd w:val="clear" w:color="auto" w:fill="auto"/>
            <w:vAlign w:val="center"/>
          </w:tcPr>
          <w:p w:rsidR="00801F68" w:rsidRDefault="00801F68" w:rsidP="008F010E">
            <w:pPr>
              <w:jc w:val="center"/>
            </w:pPr>
            <w:r>
              <w:t>4</w:t>
            </w:r>
          </w:p>
        </w:tc>
      </w:tr>
      <w:tr w:rsidR="00801F68" w:rsidRPr="00801F68" w:rsidTr="007E372E">
        <w:trPr>
          <w:trHeight w:val="431"/>
        </w:trPr>
        <w:tc>
          <w:tcPr>
            <w:tcW w:w="675" w:type="dxa"/>
            <w:shd w:val="clear" w:color="auto" w:fill="auto"/>
            <w:vAlign w:val="center"/>
          </w:tcPr>
          <w:p w:rsidR="00801F68" w:rsidRDefault="00801F68" w:rsidP="008F010E">
            <w:pPr>
              <w:jc w:val="center"/>
            </w:pPr>
            <w:r>
              <w:t>1</w:t>
            </w:r>
          </w:p>
        </w:tc>
        <w:tc>
          <w:tcPr>
            <w:tcW w:w="8789" w:type="dxa"/>
            <w:shd w:val="clear" w:color="auto" w:fill="auto"/>
            <w:vAlign w:val="center"/>
          </w:tcPr>
          <w:p w:rsidR="00801F68" w:rsidRDefault="00801F68" w:rsidP="00801F68">
            <w:r w:rsidRPr="008F010E">
              <w:rPr>
                <w:szCs w:val="28"/>
              </w:rPr>
              <w:t>Зміст самостійної роботи</w:t>
            </w:r>
          </w:p>
        </w:tc>
        <w:tc>
          <w:tcPr>
            <w:tcW w:w="850" w:type="dxa"/>
            <w:shd w:val="clear" w:color="auto" w:fill="auto"/>
            <w:vAlign w:val="center"/>
          </w:tcPr>
          <w:p w:rsidR="00801F68" w:rsidRDefault="00801F68" w:rsidP="008F010E">
            <w:pPr>
              <w:jc w:val="center"/>
            </w:pPr>
            <w:r>
              <w:t>6</w:t>
            </w:r>
          </w:p>
        </w:tc>
      </w:tr>
      <w:tr w:rsidR="00801F68" w:rsidRPr="00801F68" w:rsidTr="007E372E">
        <w:trPr>
          <w:trHeight w:val="424"/>
        </w:trPr>
        <w:tc>
          <w:tcPr>
            <w:tcW w:w="675" w:type="dxa"/>
            <w:shd w:val="clear" w:color="auto" w:fill="auto"/>
            <w:vAlign w:val="center"/>
          </w:tcPr>
          <w:p w:rsidR="00801F68" w:rsidRDefault="00801F68" w:rsidP="008F010E">
            <w:pPr>
              <w:jc w:val="center"/>
            </w:pPr>
            <w:r>
              <w:t>2</w:t>
            </w:r>
          </w:p>
        </w:tc>
        <w:tc>
          <w:tcPr>
            <w:tcW w:w="8789" w:type="dxa"/>
            <w:shd w:val="clear" w:color="auto" w:fill="auto"/>
            <w:vAlign w:val="center"/>
          </w:tcPr>
          <w:p w:rsidR="00801F68" w:rsidRPr="008F010E" w:rsidRDefault="00801F68" w:rsidP="00801F68">
            <w:pPr>
              <w:rPr>
                <w:szCs w:val="28"/>
              </w:rPr>
            </w:pPr>
            <w:r w:rsidRPr="008F010E">
              <w:rPr>
                <w:szCs w:val="28"/>
              </w:rPr>
              <w:t>Методичні рекомендації для самостійної роботи студенті</w:t>
            </w:r>
          </w:p>
        </w:tc>
        <w:tc>
          <w:tcPr>
            <w:tcW w:w="850" w:type="dxa"/>
            <w:shd w:val="clear" w:color="auto" w:fill="auto"/>
            <w:vAlign w:val="center"/>
          </w:tcPr>
          <w:p w:rsidR="00801F68" w:rsidRDefault="00801F68" w:rsidP="008F010E">
            <w:pPr>
              <w:jc w:val="center"/>
            </w:pPr>
            <w:r>
              <w:t>9</w:t>
            </w:r>
          </w:p>
        </w:tc>
      </w:tr>
      <w:tr w:rsidR="00801F68" w:rsidRPr="00801F68" w:rsidTr="007E372E">
        <w:trPr>
          <w:trHeight w:val="430"/>
        </w:trPr>
        <w:tc>
          <w:tcPr>
            <w:tcW w:w="675" w:type="dxa"/>
            <w:shd w:val="clear" w:color="auto" w:fill="auto"/>
            <w:vAlign w:val="center"/>
          </w:tcPr>
          <w:p w:rsidR="00801F68" w:rsidRDefault="00801F68" w:rsidP="008F010E">
            <w:pPr>
              <w:jc w:val="center"/>
            </w:pPr>
            <w:r>
              <w:t>3</w:t>
            </w:r>
          </w:p>
        </w:tc>
        <w:tc>
          <w:tcPr>
            <w:tcW w:w="8789" w:type="dxa"/>
            <w:shd w:val="clear" w:color="auto" w:fill="auto"/>
            <w:vAlign w:val="center"/>
          </w:tcPr>
          <w:p w:rsidR="00801F68" w:rsidRPr="008F010E" w:rsidRDefault="00801F68" w:rsidP="00801F68">
            <w:pPr>
              <w:rPr>
                <w:szCs w:val="28"/>
              </w:rPr>
            </w:pPr>
            <w:r w:rsidRPr="008F010E">
              <w:rPr>
                <w:szCs w:val="28"/>
              </w:rPr>
              <w:t>Завдання для самоконтролю та тести</w:t>
            </w:r>
          </w:p>
        </w:tc>
        <w:tc>
          <w:tcPr>
            <w:tcW w:w="850" w:type="dxa"/>
            <w:shd w:val="clear" w:color="auto" w:fill="auto"/>
            <w:vAlign w:val="center"/>
          </w:tcPr>
          <w:p w:rsidR="00801F68" w:rsidRDefault="00801F68" w:rsidP="008F010E">
            <w:pPr>
              <w:jc w:val="center"/>
            </w:pPr>
            <w:r>
              <w:t>11</w:t>
            </w:r>
          </w:p>
        </w:tc>
      </w:tr>
      <w:tr w:rsidR="00801F68" w:rsidRPr="00801F68" w:rsidTr="007E372E">
        <w:trPr>
          <w:trHeight w:val="422"/>
        </w:trPr>
        <w:tc>
          <w:tcPr>
            <w:tcW w:w="675" w:type="dxa"/>
            <w:shd w:val="clear" w:color="auto" w:fill="auto"/>
            <w:vAlign w:val="center"/>
          </w:tcPr>
          <w:p w:rsidR="00801F68" w:rsidRDefault="00801F68" w:rsidP="008F010E">
            <w:pPr>
              <w:jc w:val="center"/>
            </w:pPr>
            <w:r>
              <w:t>3.1.</w:t>
            </w:r>
          </w:p>
        </w:tc>
        <w:tc>
          <w:tcPr>
            <w:tcW w:w="8789" w:type="dxa"/>
            <w:shd w:val="clear" w:color="auto" w:fill="auto"/>
            <w:vAlign w:val="center"/>
          </w:tcPr>
          <w:p w:rsidR="00801F68" w:rsidRPr="008F010E" w:rsidRDefault="00801F68" w:rsidP="00801F68">
            <w:pPr>
              <w:rPr>
                <w:szCs w:val="28"/>
              </w:rPr>
            </w:pPr>
            <w:r w:rsidRPr="008F010E">
              <w:rPr>
                <w:rStyle w:val="submenu-table"/>
                <w:bCs/>
                <w:szCs w:val="28"/>
              </w:rPr>
              <w:t>Перелік задач</w:t>
            </w:r>
          </w:p>
        </w:tc>
        <w:tc>
          <w:tcPr>
            <w:tcW w:w="850" w:type="dxa"/>
            <w:shd w:val="clear" w:color="auto" w:fill="auto"/>
            <w:vAlign w:val="center"/>
          </w:tcPr>
          <w:p w:rsidR="00801F68" w:rsidRDefault="00801F68" w:rsidP="008F010E">
            <w:pPr>
              <w:jc w:val="center"/>
            </w:pPr>
            <w:r>
              <w:t>11</w:t>
            </w:r>
          </w:p>
        </w:tc>
      </w:tr>
      <w:tr w:rsidR="00801F68" w:rsidRPr="00801F68" w:rsidTr="007E372E">
        <w:trPr>
          <w:trHeight w:val="427"/>
        </w:trPr>
        <w:tc>
          <w:tcPr>
            <w:tcW w:w="675" w:type="dxa"/>
            <w:shd w:val="clear" w:color="auto" w:fill="auto"/>
            <w:vAlign w:val="center"/>
          </w:tcPr>
          <w:p w:rsidR="00801F68" w:rsidRDefault="00801F68" w:rsidP="008F010E">
            <w:pPr>
              <w:jc w:val="center"/>
            </w:pPr>
            <w:r>
              <w:t>3.2.</w:t>
            </w:r>
          </w:p>
        </w:tc>
        <w:tc>
          <w:tcPr>
            <w:tcW w:w="8789" w:type="dxa"/>
            <w:shd w:val="clear" w:color="auto" w:fill="auto"/>
            <w:vAlign w:val="center"/>
          </w:tcPr>
          <w:p w:rsidR="00801F68" w:rsidRPr="008F010E" w:rsidRDefault="00801F68" w:rsidP="00801F68">
            <w:pPr>
              <w:rPr>
                <w:szCs w:val="28"/>
              </w:rPr>
            </w:pPr>
            <w:r w:rsidRPr="008F010E">
              <w:rPr>
                <w:rStyle w:val="submenu-table"/>
                <w:bCs/>
                <w:szCs w:val="28"/>
              </w:rPr>
              <w:t>Перелік тестових завдань</w:t>
            </w:r>
          </w:p>
        </w:tc>
        <w:tc>
          <w:tcPr>
            <w:tcW w:w="850" w:type="dxa"/>
            <w:shd w:val="clear" w:color="auto" w:fill="auto"/>
            <w:vAlign w:val="center"/>
          </w:tcPr>
          <w:p w:rsidR="00801F68" w:rsidRDefault="00801F68" w:rsidP="008F010E">
            <w:pPr>
              <w:jc w:val="center"/>
            </w:pPr>
            <w:r>
              <w:t>19</w:t>
            </w:r>
          </w:p>
        </w:tc>
      </w:tr>
      <w:tr w:rsidR="00801F68" w:rsidRPr="00801F68" w:rsidTr="007E372E">
        <w:trPr>
          <w:trHeight w:val="420"/>
        </w:trPr>
        <w:tc>
          <w:tcPr>
            <w:tcW w:w="675" w:type="dxa"/>
            <w:shd w:val="clear" w:color="auto" w:fill="auto"/>
            <w:vAlign w:val="center"/>
          </w:tcPr>
          <w:p w:rsidR="00801F68" w:rsidRDefault="00801F68" w:rsidP="008F010E">
            <w:pPr>
              <w:jc w:val="center"/>
            </w:pPr>
            <w:r>
              <w:t>4</w:t>
            </w:r>
          </w:p>
        </w:tc>
        <w:tc>
          <w:tcPr>
            <w:tcW w:w="8789" w:type="dxa"/>
            <w:shd w:val="clear" w:color="auto" w:fill="auto"/>
            <w:vAlign w:val="center"/>
          </w:tcPr>
          <w:p w:rsidR="00801F68" w:rsidRPr="008F010E" w:rsidRDefault="00801F68" w:rsidP="00801F68">
            <w:pPr>
              <w:rPr>
                <w:szCs w:val="28"/>
              </w:rPr>
            </w:pPr>
            <w:r w:rsidRPr="008F010E">
              <w:rPr>
                <w:szCs w:val="28"/>
              </w:rPr>
              <w:t>Питання до іспиту з навчальної дисципліни «Адвокатура України»</w:t>
            </w:r>
          </w:p>
        </w:tc>
        <w:tc>
          <w:tcPr>
            <w:tcW w:w="850" w:type="dxa"/>
            <w:shd w:val="clear" w:color="auto" w:fill="auto"/>
            <w:vAlign w:val="center"/>
          </w:tcPr>
          <w:p w:rsidR="00801F68" w:rsidRDefault="00801F68" w:rsidP="008F010E">
            <w:pPr>
              <w:jc w:val="center"/>
            </w:pPr>
            <w:r>
              <w:t>26</w:t>
            </w:r>
          </w:p>
        </w:tc>
      </w:tr>
      <w:tr w:rsidR="00801F68" w:rsidRPr="00801F68" w:rsidTr="007E372E">
        <w:trPr>
          <w:trHeight w:val="851"/>
        </w:trPr>
        <w:tc>
          <w:tcPr>
            <w:tcW w:w="675" w:type="dxa"/>
            <w:shd w:val="clear" w:color="auto" w:fill="auto"/>
            <w:vAlign w:val="center"/>
          </w:tcPr>
          <w:p w:rsidR="00801F68" w:rsidRDefault="00801F68" w:rsidP="008F010E">
            <w:pPr>
              <w:jc w:val="center"/>
            </w:pPr>
            <w:r>
              <w:t>5</w:t>
            </w:r>
          </w:p>
        </w:tc>
        <w:tc>
          <w:tcPr>
            <w:tcW w:w="8789" w:type="dxa"/>
            <w:shd w:val="clear" w:color="auto" w:fill="auto"/>
            <w:vAlign w:val="center"/>
          </w:tcPr>
          <w:p w:rsidR="00801F68" w:rsidRPr="008F010E" w:rsidRDefault="00801F68" w:rsidP="00801F68">
            <w:pPr>
              <w:rPr>
                <w:szCs w:val="28"/>
              </w:rPr>
            </w:pPr>
            <w:r w:rsidRPr="008F010E">
              <w:rPr>
                <w:szCs w:val="28"/>
              </w:rPr>
              <w:t>Критерії оцінювання знань студентів із навчальної дисципліни «Адвокатура України»</w:t>
            </w:r>
          </w:p>
        </w:tc>
        <w:tc>
          <w:tcPr>
            <w:tcW w:w="850" w:type="dxa"/>
            <w:shd w:val="clear" w:color="auto" w:fill="auto"/>
            <w:vAlign w:val="center"/>
          </w:tcPr>
          <w:p w:rsidR="00801F68" w:rsidRDefault="00801F68" w:rsidP="008F010E">
            <w:pPr>
              <w:jc w:val="center"/>
            </w:pPr>
            <w:r>
              <w:t>29</w:t>
            </w:r>
          </w:p>
        </w:tc>
      </w:tr>
      <w:tr w:rsidR="00801F68" w:rsidRPr="00801F68" w:rsidTr="007E372E">
        <w:trPr>
          <w:trHeight w:val="849"/>
        </w:trPr>
        <w:tc>
          <w:tcPr>
            <w:tcW w:w="675" w:type="dxa"/>
            <w:shd w:val="clear" w:color="auto" w:fill="auto"/>
            <w:vAlign w:val="center"/>
          </w:tcPr>
          <w:p w:rsidR="00801F68" w:rsidRDefault="00801F68" w:rsidP="008F010E">
            <w:pPr>
              <w:jc w:val="center"/>
            </w:pPr>
            <w:r>
              <w:t>6</w:t>
            </w:r>
          </w:p>
        </w:tc>
        <w:tc>
          <w:tcPr>
            <w:tcW w:w="8789" w:type="dxa"/>
            <w:shd w:val="clear" w:color="auto" w:fill="auto"/>
            <w:vAlign w:val="center"/>
          </w:tcPr>
          <w:p w:rsidR="00801F68" w:rsidRPr="008F010E" w:rsidRDefault="00801F68" w:rsidP="008F010E">
            <w:pPr>
              <w:shd w:val="clear" w:color="auto" w:fill="FFFFFF"/>
              <w:tabs>
                <w:tab w:val="left" w:pos="0"/>
              </w:tabs>
              <w:ind w:firstLine="34"/>
              <w:rPr>
                <w:color w:val="000000"/>
                <w:szCs w:val="28"/>
              </w:rPr>
            </w:pPr>
            <w:r w:rsidRPr="008F010E">
              <w:rPr>
                <w:color w:val="000000"/>
                <w:szCs w:val="28"/>
              </w:rPr>
              <w:t>Термінологія, яку повинен засвоїти студент при вивченні навчальної дисципліни</w:t>
            </w:r>
          </w:p>
        </w:tc>
        <w:tc>
          <w:tcPr>
            <w:tcW w:w="850" w:type="dxa"/>
            <w:shd w:val="clear" w:color="auto" w:fill="auto"/>
            <w:vAlign w:val="center"/>
          </w:tcPr>
          <w:p w:rsidR="00801F68" w:rsidRDefault="00801F68" w:rsidP="008F010E">
            <w:pPr>
              <w:jc w:val="center"/>
            </w:pPr>
            <w:r>
              <w:t>32</w:t>
            </w:r>
          </w:p>
        </w:tc>
      </w:tr>
      <w:tr w:rsidR="00801F68" w:rsidRPr="00801F68" w:rsidTr="007E372E">
        <w:trPr>
          <w:trHeight w:val="422"/>
        </w:trPr>
        <w:tc>
          <w:tcPr>
            <w:tcW w:w="675" w:type="dxa"/>
            <w:shd w:val="clear" w:color="auto" w:fill="auto"/>
            <w:vAlign w:val="center"/>
          </w:tcPr>
          <w:p w:rsidR="00801F68" w:rsidRDefault="00801F68" w:rsidP="008F010E">
            <w:pPr>
              <w:jc w:val="center"/>
            </w:pPr>
            <w:r>
              <w:t>7</w:t>
            </w:r>
          </w:p>
        </w:tc>
        <w:tc>
          <w:tcPr>
            <w:tcW w:w="8789" w:type="dxa"/>
            <w:shd w:val="clear" w:color="auto" w:fill="auto"/>
            <w:vAlign w:val="center"/>
          </w:tcPr>
          <w:p w:rsidR="00801F68" w:rsidRPr="008F010E" w:rsidRDefault="00801F68" w:rsidP="00801F68">
            <w:pPr>
              <w:rPr>
                <w:szCs w:val="28"/>
              </w:rPr>
            </w:pPr>
            <w:r w:rsidRPr="008F010E">
              <w:rPr>
                <w:szCs w:val="28"/>
              </w:rPr>
              <w:t>Рекомендована літератури</w:t>
            </w:r>
          </w:p>
        </w:tc>
        <w:tc>
          <w:tcPr>
            <w:tcW w:w="850" w:type="dxa"/>
            <w:shd w:val="clear" w:color="auto" w:fill="auto"/>
            <w:vAlign w:val="center"/>
          </w:tcPr>
          <w:p w:rsidR="00801F68" w:rsidRDefault="00801F68" w:rsidP="008F010E">
            <w:pPr>
              <w:jc w:val="center"/>
            </w:pPr>
            <w:r>
              <w:t>42</w:t>
            </w:r>
          </w:p>
        </w:tc>
      </w:tr>
    </w:tbl>
    <w:p w:rsidR="00B14B8C" w:rsidRPr="00DE2D88" w:rsidRDefault="0043691F" w:rsidP="00EA09A8">
      <w:pPr>
        <w:jc w:val="center"/>
        <w:rPr>
          <w:i/>
          <w:szCs w:val="28"/>
        </w:rPr>
      </w:pPr>
      <w:r w:rsidRPr="00DB4D46">
        <w:rPr>
          <w:b/>
          <w:szCs w:val="28"/>
        </w:rPr>
        <w:br w:type="page"/>
      </w:r>
      <w:r w:rsidR="00B14B8C" w:rsidRPr="00DE2D88">
        <w:rPr>
          <w:szCs w:val="28"/>
        </w:rPr>
        <w:t>ВСТУП</w:t>
      </w:r>
    </w:p>
    <w:p w:rsidR="00B14B8C" w:rsidRPr="00431A4F" w:rsidRDefault="00B14B8C" w:rsidP="00EA09A8">
      <w:pPr>
        <w:rPr>
          <w:sz w:val="24"/>
          <w:szCs w:val="28"/>
        </w:rPr>
      </w:pPr>
    </w:p>
    <w:p w:rsidR="006956D6" w:rsidRPr="00BB7223" w:rsidRDefault="006956D6" w:rsidP="00EA09A8">
      <w:pPr>
        <w:ind w:firstLine="567"/>
        <w:jc w:val="both"/>
        <w:rPr>
          <w:szCs w:val="28"/>
        </w:rPr>
      </w:pPr>
      <w:r w:rsidRPr="00BB7223">
        <w:rPr>
          <w:szCs w:val="28"/>
        </w:rPr>
        <w:t>Формування правової держави і громадянського суспільства в Україні неможливо без створення гарантій захисту прав та законних інтересів людини та громадянина, без забезпечення умов для ефективного функціонування такого специфічного демократичного інституту, як адвокатура.</w:t>
      </w:r>
    </w:p>
    <w:p w:rsidR="006956D6" w:rsidRPr="0019585A" w:rsidRDefault="0019585A" w:rsidP="00EA09A8">
      <w:pPr>
        <w:ind w:firstLine="539"/>
        <w:jc w:val="both"/>
        <w:rPr>
          <w:szCs w:val="28"/>
        </w:rPr>
      </w:pPr>
      <w:r w:rsidRPr="0019585A">
        <w:rPr>
          <w:color w:val="000000"/>
          <w:szCs w:val="28"/>
        </w:rPr>
        <w:t>Метою вивчення</w:t>
      </w:r>
      <w:r w:rsidRPr="0019585A">
        <w:rPr>
          <w:szCs w:val="28"/>
        </w:rPr>
        <w:t xml:space="preserve"> дисципліни є</w:t>
      </w:r>
      <w:r w:rsidR="006956D6" w:rsidRPr="0019585A">
        <w:rPr>
          <w:szCs w:val="28"/>
        </w:rPr>
        <w:t xml:space="preserve"> </w:t>
      </w:r>
      <w:r w:rsidRPr="0019585A">
        <w:rPr>
          <w:rFonts w:ascii="TimesNewRomanPSMT" w:hAnsi="TimesNewRomanPSMT"/>
          <w:color w:val="000000"/>
          <w:szCs w:val="28"/>
        </w:rPr>
        <w:t xml:space="preserve">виявлення значення та ролі інституту адвокатури в побудові демократичної правової держави, його місця серед інших юридичних засобів захисту прав </w:t>
      </w:r>
      <w:r w:rsidRPr="0019585A">
        <w:rPr>
          <w:color w:val="000000"/>
          <w:szCs w:val="28"/>
        </w:rPr>
        <w:t xml:space="preserve">людини; формування у студентів сучасного погляду на професію адвоката, вироблення свідомого та відповідального ставлення до майбутньої професії; </w:t>
      </w:r>
      <w:r w:rsidR="006956D6" w:rsidRPr="0019585A">
        <w:rPr>
          <w:szCs w:val="28"/>
        </w:rPr>
        <w:t>формування системи теоретичних</w:t>
      </w:r>
      <w:r w:rsidRPr="0019585A">
        <w:rPr>
          <w:szCs w:val="28"/>
        </w:rPr>
        <w:t xml:space="preserve"> і практичних</w:t>
      </w:r>
      <w:r w:rsidR="006956D6" w:rsidRPr="0019585A">
        <w:rPr>
          <w:szCs w:val="28"/>
        </w:rPr>
        <w:t xml:space="preserve"> знань окремих</w:t>
      </w:r>
      <w:r w:rsidR="006956D6" w:rsidRPr="00BB7223">
        <w:rPr>
          <w:szCs w:val="28"/>
        </w:rPr>
        <w:t xml:space="preserve"> положень галузі захисту прав та інтересів осіб в умовах </w:t>
      </w:r>
      <w:r w:rsidR="006956D6" w:rsidRPr="00BB7223">
        <w:rPr>
          <w:color w:val="000000"/>
          <w:szCs w:val="28"/>
        </w:rPr>
        <w:t xml:space="preserve">судової реформи щодо правосуддя, одним із пріоритетних напрямів якої є удосконалення законодавства про </w:t>
      </w:r>
      <w:r w:rsidR="006956D6" w:rsidRPr="0019585A">
        <w:rPr>
          <w:color w:val="000000"/>
          <w:szCs w:val="28"/>
        </w:rPr>
        <w:t>адвокатуру та його приведення у відповідність до міжнародних стандартів, визначених у міжнародних НПА з питань регулювання адвокатської діяльності.</w:t>
      </w:r>
    </w:p>
    <w:p w:rsidR="006956D6" w:rsidRPr="0019585A" w:rsidRDefault="006956D6" w:rsidP="00EA09A8">
      <w:pPr>
        <w:ind w:firstLine="539"/>
        <w:jc w:val="both"/>
        <w:rPr>
          <w:szCs w:val="28"/>
        </w:rPr>
      </w:pPr>
      <w:r w:rsidRPr="0019585A">
        <w:rPr>
          <w:bCs/>
          <w:color w:val="000000"/>
          <w:szCs w:val="28"/>
        </w:rPr>
        <w:t>Основними завданнями для досягнення мети є</w:t>
      </w:r>
      <w:r w:rsidRPr="0019585A">
        <w:rPr>
          <w:rStyle w:val="apple-converted-space"/>
          <w:bCs/>
          <w:color w:val="000000"/>
          <w:szCs w:val="28"/>
        </w:rPr>
        <w:t xml:space="preserve"> </w:t>
      </w:r>
      <w:r w:rsidRPr="0019585A">
        <w:rPr>
          <w:color w:val="000000"/>
          <w:szCs w:val="28"/>
        </w:rPr>
        <w:t>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(адвокатура України, адвокат, адвокатська діяльність</w:t>
      </w:r>
      <w:r w:rsidRPr="00BB7223">
        <w:rPr>
          <w:color w:val="000000"/>
          <w:szCs w:val="28"/>
        </w:rPr>
        <w:t xml:space="preserve">, захист, представництво, договір про надання правової допомоги тощо.); розширення кола знань про завдання сучасної адвокатури, види та форми адвокатської діяльності, що передбачені законодавством і застосовуються на практиці; ознайомлення з правовим та організаційним забезпеченням адвокатів, адвокатських бюро та адвокатських об’єднань; • з’ясування основних соціальних прав адвоката та його помічника, процедури дисциплінарного провадження щодо адвокатів та підстав припинення адвокатської діяльності; • визначення структури й повноважень органів адвокатського самоврядування; • з’ясування загальних засад відносин адвокатури з органами юстиції та державного управління; • </w:t>
      </w:r>
      <w:r w:rsidRPr="00BB7223">
        <w:rPr>
          <w:szCs w:val="28"/>
        </w:rPr>
        <w:t xml:space="preserve">придбання практичних навичок щодо застосування національного та міжнародного </w:t>
      </w:r>
      <w:r w:rsidRPr="0019585A">
        <w:rPr>
          <w:szCs w:val="28"/>
        </w:rPr>
        <w:t xml:space="preserve">законодавства у сфері захисту прав осіб. </w:t>
      </w:r>
    </w:p>
    <w:p w:rsidR="0019585A" w:rsidRPr="0019585A" w:rsidRDefault="0019585A" w:rsidP="00EA09A8">
      <w:pPr>
        <w:pStyle w:val="af4"/>
        <w:spacing w:before="0" w:beforeAutospacing="0" w:after="0" w:afterAutospacing="0"/>
        <w:ind w:firstLine="567"/>
        <w:jc w:val="both"/>
        <w:rPr>
          <w:rFonts w:ascii="TimesNewRomanPSMT" w:hAnsi="TimesNewRomanPSMT"/>
          <w:color w:val="000000"/>
          <w:sz w:val="26"/>
          <w:szCs w:val="22"/>
          <w:lang w:val="uk-UA"/>
        </w:rPr>
      </w:pPr>
      <w:r w:rsidRPr="0019585A">
        <w:rPr>
          <w:rFonts w:ascii="TimesNewRomanPSMT" w:hAnsi="TimesNewRomanPSMT"/>
          <w:color w:val="000000"/>
          <w:sz w:val="26"/>
          <w:szCs w:val="22"/>
        </w:rPr>
        <w:t xml:space="preserve">Програмою передбачено використання </w:t>
      </w:r>
      <w:proofErr w:type="gramStart"/>
      <w:r w:rsidRPr="0019585A">
        <w:rPr>
          <w:rFonts w:ascii="TimesNewRomanPSMT" w:hAnsi="TimesNewRomanPSMT"/>
          <w:color w:val="000000"/>
          <w:sz w:val="26"/>
          <w:szCs w:val="22"/>
        </w:rPr>
        <w:t>р</w:t>
      </w:r>
      <w:proofErr w:type="gramEnd"/>
      <w:r w:rsidRPr="0019585A">
        <w:rPr>
          <w:rFonts w:ascii="TimesNewRomanPSMT" w:hAnsi="TimesNewRomanPSMT"/>
          <w:color w:val="000000"/>
          <w:sz w:val="26"/>
          <w:szCs w:val="22"/>
        </w:rPr>
        <w:t>ізних форм навчання, як-от: лекції, практичні заняття, індивідуальне консультування викладачем студентів з проблемних питань; колоквіуми, експериментальні форми практичних робіт, написання контрольних робіт, вирішення практичних ситуацій;</w:t>
      </w:r>
      <w:r w:rsidRPr="0019585A">
        <w:rPr>
          <w:rFonts w:ascii="TimesNewRomanPSMT" w:hAnsi="TimesNewRomanPSMT"/>
          <w:color w:val="000000"/>
          <w:sz w:val="26"/>
          <w:szCs w:val="22"/>
          <w:lang w:val="uk-UA"/>
        </w:rPr>
        <w:t xml:space="preserve"> </w:t>
      </w:r>
      <w:r w:rsidRPr="0019585A">
        <w:rPr>
          <w:rFonts w:ascii="TimesNewRomanPSMT" w:hAnsi="TimesNewRomanPSMT"/>
          <w:color w:val="000000"/>
          <w:sz w:val="26"/>
          <w:szCs w:val="22"/>
        </w:rPr>
        <w:t>самостійна робота студентів з нормативними та літературними</w:t>
      </w:r>
      <w:r w:rsidRPr="0019585A">
        <w:rPr>
          <w:rFonts w:ascii="TimesNewRomanPSMT" w:hAnsi="TimesNewRomanPSMT"/>
          <w:color w:val="000000"/>
          <w:sz w:val="26"/>
          <w:szCs w:val="22"/>
          <w:lang w:val="uk-UA"/>
        </w:rPr>
        <w:t xml:space="preserve">. </w:t>
      </w:r>
    </w:p>
    <w:p w:rsidR="004B0E0F" w:rsidRDefault="0019585A" w:rsidP="00EA09A8">
      <w:pPr>
        <w:pStyle w:val="af4"/>
        <w:spacing w:before="0" w:beforeAutospacing="0" w:after="0" w:afterAutospacing="0"/>
        <w:ind w:firstLine="567"/>
        <w:jc w:val="both"/>
        <w:rPr>
          <w:color w:val="000000"/>
          <w:sz w:val="28"/>
          <w:szCs w:val="28"/>
          <w:lang w:val="uk-UA"/>
        </w:rPr>
      </w:pPr>
      <w:r w:rsidRPr="0019585A">
        <w:rPr>
          <w:color w:val="000000"/>
          <w:sz w:val="28"/>
          <w:szCs w:val="28"/>
        </w:rPr>
        <w:t>Самостійна робота – одна з основних форм навчання.</w:t>
      </w:r>
      <w:r w:rsidRPr="0019585A">
        <w:rPr>
          <w:color w:val="000000"/>
          <w:sz w:val="28"/>
          <w:szCs w:val="28"/>
          <w:lang w:val="uk-UA"/>
        </w:rPr>
        <w:t xml:space="preserve"> </w:t>
      </w:r>
      <w:r w:rsidRPr="0019585A">
        <w:rPr>
          <w:color w:val="000000"/>
          <w:sz w:val="28"/>
          <w:szCs w:val="28"/>
        </w:rPr>
        <w:t>Вона сприяє поглибленому засвоєнню основних теоретичних</w:t>
      </w:r>
      <w:r w:rsidRPr="0019585A">
        <w:rPr>
          <w:color w:val="000000"/>
          <w:sz w:val="28"/>
          <w:szCs w:val="28"/>
          <w:lang w:val="uk-UA"/>
        </w:rPr>
        <w:t xml:space="preserve"> </w:t>
      </w:r>
      <w:r w:rsidRPr="0019585A">
        <w:rPr>
          <w:color w:val="000000"/>
          <w:sz w:val="28"/>
          <w:szCs w:val="28"/>
        </w:rPr>
        <w:t xml:space="preserve">положень і відпрацюванню навичок </w:t>
      </w:r>
      <w:proofErr w:type="gramStart"/>
      <w:r w:rsidRPr="0019585A">
        <w:rPr>
          <w:color w:val="000000"/>
          <w:sz w:val="28"/>
          <w:szCs w:val="28"/>
        </w:rPr>
        <w:t>практичного</w:t>
      </w:r>
      <w:proofErr w:type="gramEnd"/>
      <w:r w:rsidRPr="0019585A">
        <w:rPr>
          <w:color w:val="000000"/>
          <w:sz w:val="28"/>
          <w:szCs w:val="28"/>
        </w:rPr>
        <w:t xml:space="preserve"> застосування</w:t>
      </w:r>
      <w:r w:rsidRPr="0019585A">
        <w:rPr>
          <w:color w:val="000000"/>
          <w:sz w:val="28"/>
          <w:szCs w:val="28"/>
          <w:lang w:val="uk-UA"/>
        </w:rPr>
        <w:t xml:space="preserve"> </w:t>
      </w:r>
      <w:r w:rsidRPr="0019585A">
        <w:rPr>
          <w:color w:val="000000"/>
          <w:sz w:val="28"/>
          <w:szCs w:val="28"/>
        </w:rPr>
        <w:t>правових норм, що регулюють діяльність адвокатури.</w:t>
      </w:r>
      <w:r w:rsidRPr="0019585A">
        <w:rPr>
          <w:color w:val="000000"/>
          <w:sz w:val="28"/>
          <w:szCs w:val="28"/>
          <w:lang w:val="uk-UA"/>
        </w:rPr>
        <w:t xml:space="preserve"> </w:t>
      </w:r>
    </w:p>
    <w:p w:rsidR="0019585A" w:rsidRPr="0019585A" w:rsidRDefault="0019585A" w:rsidP="00EA09A8">
      <w:pPr>
        <w:pStyle w:val="af4"/>
        <w:spacing w:before="0" w:beforeAutospacing="0" w:after="0" w:afterAutospacing="0"/>
        <w:ind w:firstLine="567"/>
        <w:jc w:val="both"/>
        <w:rPr>
          <w:color w:val="000000"/>
          <w:sz w:val="28"/>
          <w:szCs w:val="28"/>
          <w:lang w:val="uk-UA"/>
        </w:rPr>
      </w:pPr>
      <w:proofErr w:type="gramStart"/>
      <w:r w:rsidRPr="0019585A">
        <w:rPr>
          <w:color w:val="000000"/>
          <w:sz w:val="28"/>
          <w:szCs w:val="28"/>
        </w:rPr>
        <w:t>П</w:t>
      </w:r>
      <w:proofErr w:type="gramEnd"/>
      <w:r w:rsidRPr="0019585A">
        <w:rPr>
          <w:color w:val="000000"/>
          <w:sz w:val="28"/>
          <w:szCs w:val="28"/>
        </w:rPr>
        <w:t>ід час проведення практичних занять завдання рекомендується вирішувати за такою схемою: визначити тему і питання по ній, на яке розраховане те чи інше завдання; з’ясувати</w:t>
      </w:r>
      <w:r w:rsidRPr="0019585A">
        <w:rPr>
          <w:color w:val="000000"/>
          <w:sz w:val="28"/>
          <w:szCs w:val="28"/>
          <w:lang w:val="uk-UA"/>
        </w:rPr>
        <w:t xml:space="preserve"> </w:t>
      </w:r>
      <w:r w:rsidRPr="0019585A">
        <w:rPr>
          <w:color w:val="000000"/>
          <w:sz w:val="28"/>
          <w:szCs w:val="28"/>
        </w:rPr>
        <w:t>сутність справи; обрати норми законодавства, якими регулюється наведена ситуація; встановити, чи було в даній ситуації</w:t>
      </w:r>
      <w:r w:rsidRPr="0019585A">
        <w:rPr>
          <w:color w:val="000000"/>
          <w:sz w:val="28"/>
          <w:szCs w:val="28"/>
          <w:lang w:val="uk-UA"/>
        </w:rPr>
        <w:t xml:space="preserve"> </w:t>
      </w:r>
      <w:r w:rsidRPr="0019585A">
        <w:rPr>
          <w:color w:val="000000"/>
          <w:sz w:val="28"/>
          <w:szCs w:val="28"/>
        </w:rPr>
        <w:t>порушення закону та в чому конкретно воно полягало; надати</w:t>
      </w:r>
      <w:r w:rsidRPr="0019585A">
        <w:rPr>
          <w:color w:val="000000"/>
          <w:sz w:val="28"/>
          <w:szCs w:val="28"/>
          <w:lang w:val="uk-UA"/>
        </w:rPr>
        <w:t xml:space="preserve"> </w:t>
      </w:r>
      <w:r w:rsidRPr="0019585A">
        <w:rPr>
          <w:color w:val="000000"/>
          <w:sz w:val="28"/>
          <w:szCs w:val="28"/>
        </w:rPr>
        <w:t>пропозицій щодо усунення порушення закону.</w:t>
      </w:r>
    </w:p>
    <w:p w:rsidR="006956D6" w:rsidRPr="0019585A" w:rsidRDefault="006956D6" w:rsidP="00EA09A8">
      <w:pPr>
        <w:pStyle w:val="af4"/>
        <w:spacing w:before="0" w:beforeAutospacing="0" w:after="0" w:afterAutospacing="0"/>
        <w:ind w:firstLine="567"/>
        <w:jc w:val="both"/>
        <w:rPr>
          <w:color w:val="000000"/>
          <w:sz w:val="28"/>
          <w:szCs w:val="28"/>
          <w:lang w:val="uk-UA"/>
        </w:rPr>
      </w:pPr>
      <w:proofErr w:type="gramStart"/>
      <w:r w:rsidRPr="0019585A">
        <w:rPr>
          <w:bCs/>
          <w:color w:val="000000"/>
          <w:sz w:val="28"/>
          <w:szCs w:val="28"/>
        </w:rPr>
        <w:t>У</w:t>
      </w:r>
      <w:proofErr w:type="gramEnd"/>
      <w:r w:rsidRPr="0019585A">
        <w:rPr>
          <w:bCs/>
          <w:color w:val="000000"/>
          <w:sz w:val="28"/>
          <w:szCs w:val="28"/>
        </w:rPr>
        <w:t xml:space="preserve"> результаті вивчення дисципліни «Адвокатура</w:t>
      </w:r>
      <w:r w:rsidR="0019585A">
        <w:rPr>
          <w:bCs/>
          <w:color w:val="000000"/>
          <w:sz w:val="28"/>
          <w:szCs w:val="28"/>
          <w:lang w:val="uk-UA"/>
        </w:rPr>
        <w:t xml:space="preserve"> України»</w:t>
      </w:r>
      <w:r w:rsidR="0019585A">
        <w:rPr>
          <w:rStyle w:val="apple-converted-space"/>
          <w:b/>
          <w:bCs/>
          <w:color w:val="000000"/>
          <w:sz w:val="28"/>
          <w:szCs w:val="28"/>
          <w:lang w:val="uk-UA"/>
        </w:rPr>
        <w:t xml:space="preserve"> </w:t>
      </w:r>
      <w:r w:rsidRPr="0019585A">
        <w:rPr>
          <w:color w:val="000000"/>
          <w:sz w:val="28"/>
          <w:szCs w:val="28"/>
        </w:rPr>
        <w:t>студенти повинні</w:t>
      </w:r>
      <w:r w:rsidR="0019585A">
        <w:rPr>
          <w:color w:val="000000"/>
          <w:sz w:val="28"/>
          <w:szCs w:val="28"/>
          <w:lang w:val="uk-UA"/>
        </w:rPr>
        <w:t>:</w:t>
      </w:r>
    </w:p>
    <w:p w:rsidR="006956D6" w:rsidRPr="00BB7223" w:rsidRDefault="0019585A" w:rsidP="00EA09A8">
      <w:pPr>
        <w:pStyle w:val="af4"/>
        <w:spacing w:before="0" w:beforeAutospacing="0" w:after="0" w:afterAutospacing="0"/>
        <w:jc w:val="both"/>
        <w:rPr>
          <w:color w:val="000000"/>
          <w:sz w:val="28"/>
          <w:szCs w:val="28"/>
        </w:rPr>
      </w:pPr>
      <w:r w:rsidRPr="0019585A">
        <w:rPr>
          <w:bCs/>
          <w:color w:val="000000"/>
          <w:sz w:val="28"/>
          <w:szCs w:val="28"/>
          <w:lang w:val="uk-UA"/>
        </w:rPr>
        <w:t xml:space="preserve">– </w:t>
      </w:r>
      <w:r w:rsidR="006956D6" w:rsidRPr="00BB7223">
        <w:rPr>
          <w:b/>
          <w:bCs/>
          <w:color w:val="000000"/>
          <w:sz w:val="28"/>
          <w:szCs w:val="28"/>
        </w:rPr>
        <w:t>ЗНАТИ:</w:t>
      </w:r>
    </w:p>
    <w:p w:rsidR="006956D6" w:rsidRPr="0019585A" w:rsidRDefault="006956D6"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19585A">
        <w:rPr>
          <w:color w:val="000000"/>
          <w:sz w:val="28"/>
          <w:szCs w:val="28"/>
        </w:rPr>
        <w:t xml:space="preserve">поняття </w:t>
      </w:r>
      <w:r w:rsidR="0019585A" w:rsidRPr="0019585A">
        <w:rPr>
          <w:color w:val="000000"/>
          <w:sz w:val="28"/>
          <w:szCs w:val="28"/>
        </w:rPr>
        <w:t>завдання та проблеми вдосконалення адвокатури України</w:t>
      </w:r>
      <w:r w:rsidRPr="0019585A">
        <w:rPr>
          <w:color w:val="000000"/>
          <w:sz w:val="28"/>
          <w:szCs w:val="28"/>
        </w:rPr>
        <w:t>;</w:t>
      </w:r>
    </w:p>
    <w:p w:rsidR="006956D6" w:rsidRPr="00BB7223" w:rsidRDefault="006956D6"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BB7223">
        <w:rPr>
          <w:color w:val="000000"/>
          <w:sz w:val="28"/>
          <w:szCs w:val="28"/>
        </w:rPr>
        <w:t>принципи та засади, на яких ґрунтується діяльність адвокатури в Україні;</w:t>
      </w:r>
    </w:p>
    <w:p w:rsidR="006956D6" w:rsidRPr="00BB7223" w:rsidRDefault="006956D6"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BB7223">
        <w:rPr>
          <w:color w:val="000000"/>
          <w:sz w:val="28"/>
          <w:szCs w:val="28"/>
        </w:rPr>
        <w:t>організаційні форми та види адвокатської діяльності;</w:t>
      </w:r>
    </w:p>
    <w:p w:rsidR="006956D6" w:rsidRPr="00BB7223" w:rsidRDefault="006956D6"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BB7223">
        <w:rPr>
          <w:color w:val="000000"/>
          <w:sz w:val="28"/>
          <w:szCs w:val="28"/>
        </w:rPr>
        <w:t>права та обов’язки адвоката;</w:t>
      </w:r>
    </w:p>
    <w:p w:rsidR="006956D6" w:rsidRPr="00BB7223" w:rsidRDefault="006956D6"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BB7223">
        <w:rPr>
          <w:color w:val="000000"/>
          <w:sz w:val="28"/>
          <w:szCs w:val="28"/>
        </w:rPr>
        <w:t>гарантії адвокатської діяльності;</w:t>
      </w:r>
    </w:p>
    <w:p w:rsidR="006956D6" w:rsidRPr="00BB7223" w:rsidRDefault="006956D6"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BB7223">
        <w:rPr>
          <w:color w:val="000000"/>
          <w:sz w:val="28"/>
          <w:szCs w:val="28"/>
        </w:rPr>
        <w:t>випадки зупинення та припинення права на заняття адвокатською діяльністю;</w:t>
      </w:r>
    </w:p>
    <w:p w:rsidR="006956D6" w:rsidRPr="0019585A" w:rsidRDefault="006956D6"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BB7223">
        <w:rPr>
          <w:color w:val="000000"/>
          <w:sz w:val="28"/>
          <w:szCs w:val="28"/>
        </w:rPr>
        <w:t>правила адвокатської етики;</w:t>
      </w:r>
    </w:p>
    <w:p w:rsidR="0019585A" w:rsidRPr="0019585A" w:rsidRDefault="0019585A" w:rsidP="00EA09A8">
      <w:pPr>
        <w:pStyle w:val="af4"/>
        <w:numPr>
          <w:ilvl w:val="0"/>
          <w:numId w:val="5"/>
        </w:numPr>
        <w:tabs>
          <w:tab w:val="clear" w:pos="720"/>
          <w:tab w:val="num" w:pos="567"/>
        </w:tabs>
        <w:spacing w:before="0" w:beforeAutospacing="0" w:after="0" w:afterAutospacing="0"/>
        <w:ind w:left="567"/>
        <w:jc w:val="both"/>
        <w:rPr>
          <w:color w:val="000000"/>
          <w:sz w:val="40"/>
          <w:szCs w:val="28"/>
        </w:rPr>
      </w:pPr>
      <w:r w:rsidRPr="0019585A">
        <w:rPr>
          <w:rFonts w:ascii="TimesNewRomanPSMT" w:hAnsi="TimesNewRomanPSMT"/>
          <w:color w:val="000000"/>
          <w:sz w:val="28"/>
          <w:szCs w:val="22"/>
        </w:rPr>
        <w:t>етичні засади адвокатської діяльності;</w:t>
      </w:r>
    </w:p>
    <w:p w:rsidR="006956D6" w:rsidRPr="0019585A" w:rsidRDefault="006956D6"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19585A">
        <w:rPr>
          <w:color w:val="000000"/>
          <w:sz w:val="28"/>
          <w:szCs w:val="28"/>
        </w:rPr>
        <w:t>повноваження орган</w:t>
      </w:r>
      <w:r w:rsidR="0019585A" w:rsidRPr="0019585A">
        <w:rPr>
          <w:color w:val="000000"/>
          <w:sz w:val="28"/>
          <w:szCs w:val="28"/>
        </w:rPr>
        <w:t>ів адвокатського самоврядування</w:t>
      </w:r>
      <w:r w:rsidR="0019585A" w:rsidRPr="0019585A">
        <w:rPr>
          <w:color w:val="000000"/>
          <w:sz w:val="28"/>
          <w:szCs w:val="28"/>
          <w:lang w:val="uk-UA"/>
        </w:rPr>
        <w:t>;</w:t>
      </w:r>
    </w:p>
    <w:p w:rsidR="0019585A" w:rsidRPr="0019585A" w:rsidRDefault="0019585A" w:rsidP="00EA09A8">
      <w:pPr>
        <w:pStyle w:val="af4"/>
        <w:numPr>
          <w:ilvl w:val="0"/>
          <w:numId w:val="5"/>
        </w:numPr>
        <w:tabs>
          <w:tab w:val="clear" w:pos="720"/>
          <w:tab w:val="num" w:pos="567"/>
        </w:tabs>
        <w:spacing w:before="0" w:beforeAutospacing="0" w:after="0" w:afterAutospacing="0"/>
        <w:ind w:left="567"/>
        <w:jc w:val="both"/>
        <w:rPr>
          <w:color w:val="000000"/>
          <w:sz w:val="28"/>
          <w:szCs w:val="28"/>
        </w:rPr>
      </w:pPr>
      <w:r w:rsidRPr="0019585A">
        <w:rPr>
          <w:color w:val="000000"/>
          <w:sz w:val="28"/>
          <w:szCs w:val="28"/>
        </w:rPr>
        <w:t>умови допуску</w:t>
      </w:r>
      <w:r w:rsidRPr="0019585A">
        <w:rPr>
          <w:color w:val="000000"/>
          <w:sz w:val="28"/>
          <w:szCs w:val="28"/>
          <w:lang w:val="uk-UA"/>
        </w:rPr>
        <w:t xml:space="preserve"> </w:t>
      </w:r>
      <w:r w:rsidRPr="0019585A">
        <w:rPr>
          <w:color w:val="000000"/>
          <w:sz w:val="28"/>
          <w:szCs w:val="28"/>
        </w:rPr>
        <w:t xml:space="preserve">до професії адвоката та професійні права та обов’язки; </w:t>
      </w:r>
    </w:p>
    <w:p w:rsidR="0019585A" w:rsidRPr="0019585A" w:rsidRDefault="0019585A" w:rsidP="00EA09A8">
      <w:pPr>
        <w:pStyle w:val="af4"/>
        <w:numPr>
          <w:ilvl w:val="0"/>
          <w:numId w:val="5"/>
        </w:numPr>
        <w:tabs>
          <w:tab w:val="clear" w:pos="720"/>
          <w:tab w:val="num" w:pos="567"/>
        </w:tabs>
        <w:spacing w:before="0" w:beforeAutospacing="0" w:after="0" w:afterAutospacing="0"/>
        <w:ind w:left="567"/>
        <w:jc w:val="both"/>
        <w:rPr>
          <w:color w:val="000000"/>
          <w:sz w:val="28"/>
          <w:szCs w:val="28"/>
          <w:lang w:val="uk-UA"/>
        </w:rPr>
      </w:pPr>
      <w:r w:rsidRPr="0019585A">
        <w:rPr>
          <w:color w:val="000000"/>
          <w:sz w:val="28"/>
          <w:szCs w:val="28"/>
          <w:lang w:val="uk-UA"/>
        </w:rPr>
        <w:t>правові засади надання безоплатної правової допомоги в Україні; правові підстави адвокатської діяльності; підстави та порядок допуску до адвокатської практики в Україні іноземця; підстави та порядок притягнення адвоката до юридичної відповідальності;</w:t>
      </w:r>
    </w:p>
    <w:p w:rsidR="006956D6" w:rsidRPr="00BB7223" w:rsidRDefault="0019585A" w:rsidP="00EA09A8">
      <w:pPr>
        <w:pStyle w:val="af4"/>
        <w:spacing w:before="0" w:beforeAutospacing="0" w:after="0" w:afterAutospacing="0"/>
        <w:jc w:val="both"/>
        <w:rPr>
          <w:color w:val="000000"/>
          <w:sz w:val="28"/>
          <w:szCs w:val="28"/>
        </w:rPr>
      </w:pPr>
      <w:r w:rsidRPr="0019585A">
        <w:rPr>
          <w:bCs/>
          <w:color w:val="000000"/>
          <w:sz w:val="28"/>
          <w:szCs w:val="28"/>
          <w:lang w:val="uk-UA"/>
        </w:rPr>
        <w:t xml:space="preserve">– </w:t>
      </w:r>
      <w:r w:rsidR="006956D6" w:rsidRPr="00BB7223">
        <w:rPr>
          <w:b/>
          <w:bCs/>
          <w:color w:val="000000"/>
          <w:sz w:val="28"/>
          <w:szCs w:val="28"/>
        </w:rPr>
        <w:t>УМІТИ:</w:t>
      </w:r>
    </w:p>
    <w:p w:rsidR="006956D6" w:rsidRPr="00BB7223" w:rsidRDefault="006956D6" w:rsidP="00EA09A8">
      <w:pPr>
        <w:pStyle w:val="af4"/>
        <w:numPr>
          <w:ilvl w:val="0"/>
          <w:numId w:val="6"/>
        </w:numPr>
        <w:tabs>
          <w:tab w:val="left" w:pos="284"/>
          <w:tab w:val="left" w:pos="567"/>
        </w:tabs>
        <w:spacing w:before="0" w:beforeAutospacing="0" w:after="0" w:afterAutospacing="0"/>
        <w:ind w:left="567"/>
        <w:jc w:val="both"/>
        <w:rPr>
          <w:sz w:val="28"/>
          <w:szCs w:val="28"/>
        </w:rPr>
      </w:pPr>
      <w:r w:rsidRPr="00BB7223">
        <w:rPr>
          <w:color w:val="000000"/>
          <w:sz w:val="28"/>
          <w:szCs w:val="28"/>
        </w:rPr>
        <w:t xml:space="preserve">правильно тлумачити та застосовувати норми </w:t>
      </w:r>
      <w:proofErr w:type="gramStart"/>
      <w:r w:rsidRPr="00BB7223">
        <w:rPr>
          <w:color w:val="000000"/>
          <w:sz w:val="28"/>
          <w:szCs w:val="28"/>
        </w:rPr>
        <w:t>чинного</w:t>
      </w:r>
      <w:proofErr w:type="gramEnd"/>
      <w:r w:rsidRPr="00BB7223">
        <w:rPr>
          <w:color w:val="000000"/>
          <w:sz w:val="28"/>
          <w:szCs w:val="28"/>
        </w:rPr>
        <w:t xml:space="preserve"> законодавства, що регулюють організацію та діяльність адвокатури;</w:t>
      </w:r>
    </w:p>
    <w:p w:rsidR="006956D6" w:rsidRPr="0019585A" w:rsidRDefault="006956D6" w:rsidP="00EA09A8">
      <w:pPr>
        <w:pStyle w:val="af4"/>
        <w:numPr>
          <w:ilvl w:val="0"/>
          <w:numId w:val="6"/>
        </w:numPr>
        <w:tabs>
          <w:tab w:val="left" w:pos="284"/>
          <w:tab w:val="left" w:pos="567"/>
        </w:tabs>
        <w:spacing w:before="0" w:beforeAutospacing="0" w:after="0" w:afterAutospacing="0"/>
        <w:ind w:left="567"/>
        <w:jc w:val="both"/>
        <w:rPr>
          <w:sz w:val="28"/>
          <w:szCs w:val="28"/>
        </w:rPr>
      </w:pPr>
      <w:r w:rsidRPr="00BB7223">
        <w:rPr>
          <w:color w:val="000000"/>
          <w:sz w:val="28"/>
          <w:szCs w:val="28"/>
        </w:rPr>
        <w:t xml:space="preserve">використовувати у практичній діяльності норми законів України та </w:t>
      </w:r>
      <w:proofErr w:type="gramStart"/>
      <w:r w:rsidRPr="00BB7223">
        <w:rPr>
          <w:color w:val="000000"/>
          <w:sz w:val="28"/>
          <w:szCs w:val="28"/>
        </w:rPr>
        <w:t>м</w:t>
      </w:r>
      <w:proofErr w:type="gramEnd"/>
      <w:r w:rsidRPr="00BB7223">
        <w:rPr>
          <w:color w:val="000000"/>
          <w:sz w:val="28"/>
          <w:szCs w:val="28"/>
        </w:rPr>
        <w:t>іжнародних угод, які регламентують адвокатську діяльність</w:t>
      </w:r>
      <w:r w:rsidR="0019585A">
        <w:rPr>
          <w:sz w:val="28"/>
          <w:szCs w:val="28"/>
          <w:lang w:val="uk-UA"/>
        </w:rPr>
        <w:t>;</w:t>
      </w:r>
    </w:p>
    <w:p w:rsidR="0019585A" w:rsidRPr="0019585A" w:rsidRDefault="0019585A" w:rsidP="00EA09A8">
      <w:pPr>
        <w:pStyle w:val="af4"/>
        <w:numPr>
          <w:ilvl w:val="0"/>
          <w:numId w:val="6"/>
        </w:numPr>
        <w:tabs>
          <w:tab w:val="left" w:pos="284"/>
          <w:tab w:val="left" w:pos="567"/>
        </w:tabs>
        <w:spacing w:before="0" w:beforeAutospacing="0" w:after="0" w:afterAutospacing="0"/>
        <w:ind w:left="567"/>
        <w:jc w:val="both"/>
        <w:rPr>
          <w:sz w:val="28"/>
          <w:szCs w:val="28"/>
        </w:rPr>
      </w:pPr>
      <w:proofErr w:type="gramStart"/>
      <w:r w:rsidRPr="0019585A">
        <w:rPr>
          <w:color w:val="000000"/>
          <w:sz w:val="28"/>
          <w:szCs w:val="28"/>
        </w:rPr>
        <w:t>орієнтуватися в системі захисту прав та основоположних свобод в Україні; будувати захист у кримінальному провадженні або представництво в цивільній справі; складати проекти процесуальних документів, необхідних для реалізації повноважень адвоката; готувати судові промови й матеріали для участі в дебатах; обґрунтовано та мотивовано викладати свої думки;</w:t>
      </w:r>
      <w:proofErr w:type="gramEnd"/>
      <w:r w:rsidRPr="0019585A">
        <w:rPr>
          <w:color w:val="000000"/>
          <w:sz w:val="28"/>
          <w:szCs w:val="28"/>
        </w:rPr>
        <w:t xml:space="preserve"> вільно орієнтуватися в системі нормативно-правових акті</w:t>
      </w:r>
      <w:proofErr w:type="gramStart"/>
      <w:r w:rsidRPr="0019585A">
        <w:rPr>
          <w:color w:val="000000"/>
          <w:sz w:val="28"/>
          <w:szCs w:val="28"/>
        </w:rPr>
        <w:t>в</w:t>
      </w:r>
      <w:proofErr w:type="gramEnd"/>
      <w:r w:rsidRPr="0019585A">
        <w:rPr>
          <w:color w:val="000000"/>
          <w:sz w:val="28"/>
          <w:szCs w:val="28"/>
          <w:lang w:val="uk-UA"/>
        </w:rPr>
        <w:t>.</w:t>
      </w:r>
    </w:p>
    <w:p w:rsidR="0019585A" w:rsidRDefault="0019585A" w:rsidP="00EA09A8">
      <w:pPr>
        <w:ind w:firstLine="550"/>
        <w:jc w:val="both"/>
        <w:rPr>
          <w:szCs w:val="28"/>
        </w:rPr>
      </w:pPr>
    </w:p>
    <w:p w:rsidR="00B14B8C" w:rsidRPr="002875A5" w:rsidRDefault="006956D6" w:rsidP="00EA09A8">
      <w:pPr>
        <w:ind w:firstLine="550"/>
        <w:jc w:val="both"/>
        <w:rPr>
          <w:szCs w:val="28"/>
        </w:rPr>
      </w:pPr>
      <w:r w:rsidRPr="0019585A">
        <w:rPr>
          <w:szCs w:val="28"/>
        </w:rPr>
        <w:t>Зміст дисципліни «Адвокатура України</w:t>
      </w:r>
      <w:r w:rsidR="0019585A" w:rsidRPr="0019585A">
        <w:rPr>
          <w:szCs w:val="28"/>
        </w:rPr>
        <w:t>»</w:t>
      </w:r>
      <w:r w:rsidRPr="0019585A">
        <w:rPr>
          <w:szCs w:val="28"/>
        </w:rPr>
        <w:t xml:space="preserve"> розкривається в темах, які</w:t>
      </w:r>
      <w:r w:rsidRPr="00BB7223">
        <w:rPr>
          <w:szCs w:val="28"/>
        </w:rPr>
        <w:t xml:space="preserve"> об’єднуються в 1-му модулі:</w:t>
      </w:r>
      <w:r w:rsidR="00B14B8C" w:rsidRPr="002875A5">
        <w:rPr>
          <w:szCs w:val="28"/>
        </w:rPr>
        <w:t xml:space="preserve">: </w:t>
      </w:r>
    </w:p>
    <w:p w:rsidR="00C83AB9" w:rsidRDefault="00C83AB9" w:rsidP="00EA09A8">
      <w:pPr>
        <w:pStyle w:val="22"/>
        <w:ind w:firstLine="550"/>
        <w:contextualSpacing/>
        <w:jc w:val="center"/>
        <w:rPr>
          <w:b/>
          <w:szCs w:val="28"/>
        </w:rPr>
      </w:pPr>
    </w:p>
    <w:p w:rsidR="00C83AB9" w:rsidRDefault="00C83AB9" w:rsidP="00EA09A8">
      <w:pPr>
        <w:ind w:left="142"/>
        <w:jc w:val="center"/>
        <w:rPr>
          <w:b/>
          <w:szCs w:val="28"/>
        </w:rPr>
      </w:pPr>
      <w:r>
        <w:rPr>
          <w:b/>
          <w:szCs w:val="28"/>
        </w:rPr>
        <w:br w:type="page"/>
      </w:r>
      <w:r w:rsidRPr="00DC0FCC">
        <w:rPr>
          <w:b/>
          <w:szCs w:val="28"/>
        </w:rPr>
        <w:t xml:space="preserve">ЗМІСТ </w:t>
      </w:r>
      <w:r>
        <w:rPr>
          <w:b/>
          <w:szCs w:val="28"/>
        </w:rPr>
        <w:t>САМОСТІЙНОЇ РОБОТИ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843"/>
        <w:gridCol w:w="1559"/>
        <w:gridCol w:w="1984"/>
        <w:gridCol w:w="851"/>
      </w:tblGrid>
      <w:tr w:rsidR="00F74E9A" w:rsidRPr="006A6BA2" w:rsidTr="0055149F">
        <w:trPr>
          <w:cantSplit/>
        </w:trPr>
        <w:tc>
          <w:tcPr>
            <w:tcW w:w="675" w:type="dxa"/>
            <w:vMerge w:val="restart"/>
            <w:vAlign w:val="center"/>
          </w:tcPr>
          <w:p w:rsidR="00F74E9A" w:rsidRPr="006A6BA2" w:rsidRDefault="00F74E9A" w:rsidP="00EA09A8">
            <w:pPr>
              <w:rPr>
                <w:szCs w:val="28"/>
              </w:rPr>
            </w:pPr>
            <w:r w:rsidRPr="006A6BA2">
              <w:rPr>
                <w:szCs w:val="28"/>
              </w:rPr>
              <w:t>№ п/п</w:t>
            </w:r>
          </w:p>
        </w:tc>
        <w:tc>
          <w:tcPr>
            <w:tcW w:w="3544" w:type="dxa"/>
            <w:vMerge w:val="restart"/>
            <w:vAlign w:val="center"/>
          </w:tcPr>
          <w:p w:rsidR="00F74E9A" w:rsidRPr="006A6BA2" w:rsidRDefault="00F74E9A" w:rsidP="00EA09A8">
            <w:pPr>
              <w:pStyle w:val="a7"/>
              <w:ind w:firstLine="0"/>
              <w:jc w:val="center"/>
              <w:rPr>
                <w:b/>
                <w:sz w:val="28"/>
                <w:szCs w:val="28"/>
              </w:rPr>
            </w:pPr>
            <w:r w:rsidRPr="006A6BA2">
              <w:rPr>
                <w:b/>
                <w:sz w:val="28"/>
                <w:szCs w:val="28"/>
              </w:rPr>
              <w:t>Найменування теми</w:t>
            </w:r>
          </w:p>
        </w:tc>
        <w:tc>
          <w:tcPr>
            <w:tcW w:w="6237" w:type="dxa"/>
            <w:gridSpan w:val="4"/>
            <w:vAlign w:val="center"/>
          </w:tcPr>
          <w:p w:rsidR="00F74E9A" w:rsidRPr="006A6BA2" w:rsidRDefault="00F74E9A" w:rsidP="00EA09A8">
            <w:pPr>
              <w:pStyle w:val="a7"/>
              <w:ind w:firstLine="851"/>
              <w:jc w:val="center"/>
              <w:rPr>
                <w:b/>
                <w:sz w:val="28"/>
                <w:szCs w:val="28"/>
              </w:rPr>
            </w:pPr>
            <w:r w:rsidRPr="006A6BA2">
              <w:rPr>
                <w:b/>
                <w:sz w:val="28"/>
                <w:szCs w:val="28"/>
              </w:rPr>
              <w:t>Кількість годин</w:t>
            </w:r>
          </w:p>
        </w:tc>
      </w:tr>
      <w:tr w:rsidR="00F74E9A" w:rsidRPr="006A6BA2" w:rsidTr="0055149F">
        <w:trPr>
          <w:cantSplit/>
        </w:trPr>
        <w:tc>
          <w:tcPr>
            <w:tcW w:w="675" w:type="dxa"/>
            <w:vMerge/>
            <w:vAlign w:val="center"/>
          </w:tcPr>
          <w:p w:rsidR="00F74E9A" w:rsidRPr="006A6BA2" w:rsidRDefault="00F74E9A" w:rsidP="00EA09A8">
            <w:pPr>
              <w:ind w:firstLine="851"/>
              <w:jc w:val="center"/>
              <w:rPr>
                <w:b/>
                <w:szCs w:val="28"/>
              </w:rPr>
            </w:pPr>
          </w:p>
        </w:tc>
        <w:tc>
          <w:tcPr>
            <w:tcW w:w="3544" w:type="dxa"/>
            <w:vMerge/>
            <w:vAlign w:val="center"/>
          </w:tcPr>
          <w:p w:rsidR="00F74E9A" w:rsidRPr="006A6BA2" w:rsidRDefault="00F74E9A" w:rsidP="00EA09A8">
            <w:pPr>
              <w:ind w:firstLine="851"/>
              <w:jc w:val="center"/>
              <w:rPr>
                <w:b/>
                <w:szCs w:val="28"/>
              </w:rPr>
            </w:pPr>
          </w:p>
        </w:tc>
        <w:tc>
          <w:tcPr>
            <w:tcW w:w="6237" w:type="dxa"/>
            <w:gridSpan w:val="4"/>
            <w:vAlign w:val="center"/>
          </w:tcPr>
          <w:p w:rsidR="00F74E9A" w:rsidRPr="006A6BA2" w:rsidRDefault="00F74E9A" w:rsidP="00EA09A8">
            <w:pPr>
              <w:pStyle w:val="a7"/>
              <w:ind w:firstLine="851"/>
              <w:jc w:val="center"/>
              <w:rPr>
                <w:b/>
                <w:sz w:val="28"/>
                <w:szCs w:val="28"/>
              </w:rPr>
            </w:pPr>
          </w:p>
        </w:tc>
      </w:tr>
      <w:tr w:rsidR="00F74E9A" w:rsidRPr="006A6BA2" w:rsidTr="0055149F">
        <w:trPr>
          <w:cantSplit/>
        </w:trPr>
        <w:tc>
          <w:tcPr>
            <w:tcW w:w="675" w:type="dxa"/>
            <w:vMerge/>
            <w:vAlign w:val="center"/>
          </w:tcPr>
          <w:p w:rsidR="00F74E9A" w:rsidRPr="006A6BA2" w:rsidRDefault="00F74E9A" w:rsidP="00EA09A8">
            <w:pPr>
              <w:ind w:firstLine="851"/>
              <w:jc w:val="center"/>
              <w:rPr>
                <w:b/>
                <w:szCs w:val="28"/>
              </w:rPr>
            </w:pPr>
          </w:p>
        </w:tc>
        <w:tc>
          <w:tcPr>
            <w:tcW w:w="3544" w:type="dxa"/>
            <w:vMerge/>
            <w:vAlign w:val="center"/>
          </w:tcPr>
          <w:p w:rsidR="00F74E9A" w:rsidRPr="006A6BA2" w:rsidRDefault="00F74E9A" w:rsidP="00EA09A8">
            <w:pPr>
              <w:ind w:firstLine="851"/>
              <w:jc w:val="center"/>
              <w:rPr>
                <w:b/>
                <w:szCs w:val="28"/>
              </w:rPr>
            </w:pPr>
          </w:p>
        </w:tc>
        <w:tc>
          <w:tcPr>
            <w:tcW w:w="1843" w:type="dxa"/>
            <w:vAlign w:val="center"/>
          </w:tcPr>
          <w:p w:rsidR="00F74E9A" w:rsidRPr="006A6BA2" w:rsidRDefault="00F74E9A" w:rsidP="00EA09A8">
            <w:pPr>
              <w:pStyle w:val="a7"/>
              <w:ind w:firstLine="0"/>
              <w:jc w:val="center"/>
              <w:rPr>
                <w:sz w:val="28"/>
                <w:szCs w:val="28"/>
              </w:rPr>
            </w:pPr>
            <w:r w:rsidRPr="006A6BA2">
              <w:rPr>
                <w:sz w:val="28"/>
                <w:szCs w:val="28"/>
              </w:rPr>
              <w:t>Всього</w:t>
            </w:r>
          </w:p>
        </w:tc>
        <w:tc>
          <w:tcPr>
            <w:tcW w:w="1559" w:type="dxa"/>
            <w:vAlign w:val="center"/>
          </w:tcPr>
          <w:p w:rsidR="00F74E9A" w:rsidRPr="006A6BA2" w:rsidRDefault="00F74E9A" w:rsidP="00EA09A8">
            <w:pPr>
              <w:pStyle w:val="a7"/>
              <w:ind w:firstLine="0"/>
              <w:jc w:val="center"/>
              <w:rPr>
                <w:sz w:val="28"/>
                <w:szCs w:val="28"/>
              </w:rPr>
            </w:pPr>
            <w:r w:rsidRPr="006A6BA2">
              <w:rPr>
                <w:sz w:val="28"/>
                <w:szCs w:val="28"/>
              </w:rPr>
              <w:t>Лекції</w:t>
            </w:r>
          </w:p>
        </w:tc>
        <w:tc>
          <w:tcPr>
            <w:tcW w:w="1984" w:type="dxa"/>
            <w:vAlign w:val="center"/>
          </w:tcPr>
          <w:p w:rsidR="00F74E9A" w:rsidRPr="006A6BA2" w:rsidRDefault="00F74E9A" w:rsidP="00EA09A8">
            <w:pPr>
              <w:pStyle w:val="a7"/>
              <w:ind w:firstLine="0"/>
              <w:jc w:val="center"/>
              <w:rPr>
                <w:sz w:val="28"/>
                <w:szCs w:val="28"/>
              </w:rPr>
            </w:pPr>
            <w:r w:rsidRPr="006A6BA2">
              <w:rPr>
                <w:sz w:val="28"/>
                <w:szCs w:val="28"/>
              </w:rPr>
              <w:t>Практичні</w:t>
            </w:r>
          </w:p>
        </w:tc>
        <w:tc>
          <w:tcPr>
            <w:tcW w:w="851" w:type="dxa"/>
            <w:vAlign w:val="center"/>
          </w:tcPr>
          <w:p w:rsidR="00F74E9A" w:rsidRPr="006A6BA2" w:rsidRDefault="00F74E9A" w:rsidP="00EA09A8">
            <w:pPr>
              <w:pStyle w:val="a7"/>
              <w:ind w:firstLine="0"/>
              <w:jc w:val="center"/>
              <w:rPr>
                <w:sz w:val="28"/>
                <w:szCs w:val="28"/>
              </w:rPr>
            </w:pPr>
            <w:r w:rsidRPr="006A6BA2">
              <w:rPr>
                <w:sz w:val="28"/>
                <w:szCs w:val="28"/>
              </w:rPr>
              <w:t>СРС</w:t>
            </w:r>
          </w:p>
        </w:tc>
      </w:tr>
      <w:tr w:rsidR="00F74E9A" w:rsidRPr="006A6BA2" w:rsidTr="0055149F">
        <w:trPr>
          <w:cantSplit/>
        </w:trPr>
        <w:tc>
          <w:tcPr>
            <w:tcW w:w="675" w:type="dxa"/>
            <w:vAlign w:val="center"/>
          </w:tcPr>
          <w:p w:rsidR="00F74E9A" w:rsidRPr="006A6BA2" w:rsidRDefault="00F74E9A" w:rsidP="00EA09A8">
            <w:pPr>
              <w:pStyle w:val="a7"/>
              <w:ind w:firstLine="851"/>
              <w:jc w:val="center"/>
              <w:rPr>
                <w:b/>
                <w:sz w:val="28"/>
                <w:szCs w:val="28"/>
              </w:rPr>
            </w:pPr>
          </w:p>
        </w:tc>
        <w:tc>
          <w:tcPr>
            <w:tcW w:w="3544" w:type="dxa"/>
            <w:vAlign w:val="center"/>
          </w:tcPr>
          <w:p w:rsidR="00F74E9A" w:rsidRPr="006A6BA2" w:rsidRDefault="00F74E9A" w:rsidP="00EA09A8">
            <w:pPr>
              <w:pStyle w:val="a7"/>
              <w:ind w:firstLine="851"/>
              <w:jc w:val="center"/>
              <w:rPr>
                <w:sz w:val="28"/>
                <w:szCs w:val="28"/>
              </w:rPr>
            </w:pPr>
            <w:r w:rsidRPr="006A6BA2">
              <w:rPr>
                <w:sz w:val="28"/>
                <w:szCs w:val="28"/>
              </w:rPr>
              <w:t>«Вхідний» контроль</w:t>
            </w:r>
          </w:p>
        </w:tc>
        <w:tc>
          <w:tcPr>
            <w:tcW w:w="1843" w:type="dxa"/>
            <w:vAlign w:val="center"/>
          </w:tcPr>
          <w:p w:rsidR="00F74E9A" w:rsidRPr="006A6BA2" w:rsidRDefault="006A6BA2" w:rsidP="00EA09A8">
            <w:pPr>
              <w:jc w:val="center"/>
            </w:pPr>
            <w:r>
              <w:t>90</w:t>
            </w:r>
          </w:p>
        </w:tc>
        <w:tc>
          <w:tcPr>
            <w:tcW w:w="1559" w:type="dxa"/>
            <w:vAlign w:val="center"/>
          </w:tcPr>
          <w:p w:rsidR="00F74E9A" w:rsidRPr="006A6BA2" w:rsidRDefault="006A6BA2" w:rsidP="00EA09A8">
            <w:pPr>
              <w:jc w:val="center"/>
            </w:pPr>
            <w:r>
              <w:t>14</w:t>
            </w:r>
          </w:p>
        </w:tc>
        <w:tc>
          <w:tcPr>
            <w:tcW w:w="1984" w:type="dxa"/>
            <w:vAlign w:val="center"/>
          </w:tcPr>
          <w:p w:rsidR="00F74E9A" w:rsidRPr="006A6BA2" w:rsidRDefault="006A6BA2" w:rsidP="00EA09A8">
            <w:pPr>
              <w:jc w:val="center"/>
            </w:pPr>
            <w:r>
              <w:t>16</w:t>
            </w:r>
          </w:p>
        </w:tc>
        <w:tc>
          <w:tcPr>
            <w:tcW w:w="851" w:type="dxa"/>
            <w:vAlign w:val="center"/>
          </w:tcPr>
          <w:p w:rsidR="00F74E9A" w:rsidRPr="006A6BA2" w:rsidRDefault="006A6BA2" w:rsidP="00EA09A8">
            <w:pPr>
              <w:jc w:val="center"/>
            </w:pPr>
            <w:r>
              <w:t>60</w:t>
            </w:r>
          </w:p>
        </w:tc>
      </w:tr>
      <w:tr w:rsidR="00F74E9A" w:rsidRPr="006A6BA2" w:rsidTr="0055149F">
        <w:trPr>
          <w:cantSplit/>
          <w:trHeight w:val="528"/>
        </w:trPr>
        <w:tc>
          <w:tcPr>
            <w:tcW w:w="10456" w:type="dxa"/>
            <w:gridSpan w:val="6"/>
            <w:vAlign w:val="center"/>
          </w:tcPr>
          <w:p w:rsidR="00F74E9A" w:rsidRPr="006A6BA2" w:rsidRDefault="00F74E9A" w:rsidP="00EA09A8">
            <w:pPr>
              <w:pStyle w:val="a7"/>
              <w:ind w:firstLine="0"/>
              <w:jc w:val="center"/>
              <w:rPr>
                <w:b/>
                <w:sz w:val="28"/>
                <w:szCs w:val="28"/>
              </w:rPr>
            </w:pPr>
            <w:r w:rsidRPr="006A6BA2">
              <w:rPr>
                <w:b/>
                <w:sz w:val="28"/>
                <w:szCs w:val="28"/>
              </w:rPr>
              <w:t xml:space="preserve">Модуль 1. </w:t>
            </w:r>
            <w:r w:rsidR="006A6BA2">
              <w:rPr>
                <w:b/>
                <w:sz w:val="28"/>
                <w:szCs w:val="28"/>
              </w:rPr>
              <w:t>Адвокатура України</w:t>
            </w:r>
          </w:p>
        </w:tc>
      </w:tr>
      <w:tr w:rsidR="006A6BA2" w:rsidRPr="006A6BA2" w:rsidTr="0055149F">
        <w:trPr>
          <w:cantSplit/>
          <w:trHeight w:val="3050"/>
        </w:trPr>
        <w:tc>
          <w:tcPr>
            <w:tcW w:w="675" w:type="dxa"/>
            <w:vAlign w:val="center"/>
          </w:tcPr>
          <w:p w:rsidR="006A6BA2" w:rsidRPr="006A6BA2" w:rsidRDefault="006A6BA2" w:rsidP="00EA09A8">
            <w:pPr>
              <w:pStyle w:val="a7"/>
              <w:ind w:firstLine="0"/>
              <w:jc w:val="center"/>
              <w:rPr>
                <w:sz w:val="28"/>
                <w:szCs w:val="28"/>
              </w:rPr>
            </w:pPr>
            <w:r>
              <w:rPr>
                <w:sz w:val="28"/>
                <w:szCs w:val="28"/>
              </w:rPr>
              <w:t>1</w:t>
            </w:r>
          </w:p>
        </w:tc>
        <w:tc>
          <w:tcPr>
            <w:tcW w:w="3544" w:type="dxa"/>
            <w:vAlign w:val="center"/>
          </w:tcPr>
          <w:p w:rsidR="006A6BA2" w:rsidRPr="006A6BA2" w:rsidRDefault="006A6BA2" w:rsidP="00EA09A8">
            <w:pPr>
              <w:ind w:right="-108"/>
              <w:jc w:val="center"/>
              <w:rPr>
                <w:szCs w:val="28"/>
              </w:rPr>
            </w:pPr>
            <w:r w:rsidRPr="006A6BA2">
              <w:rPr>
                <w:szCs w:val="28"/>
              </w:rPr>
              <w:t>Правові засади адвокатури в</w:t>
            </w:r>
            <w:r w:rsidRPr="006A6BA2">
              <w:rPr>
                <w:caps/>
                <w:szCs w:val="28"/>
              </w:rPr>
              <w:t xml:space="preserve"> </w:t>
            </w:r>
            <w:r w:rsidRPr="006A6BA2">
              <w:rPr>
                <w:szCs w:val="28"/>
              </w:rPr>
              <w:t>Україні</w:t>
            </w:r>
          </w:p>
        </w:tc>
        <w:tc>
          <w:tcPr>
            <w:tcW w:w="5386" w:type="dxa"/>
            <w:gridSpan w:val="3"/>
            <w:vAlign w:val="center"/>
          </w:tcPr>
          <w:p w:rsidR="006A6BA2" w:rsidRPr="006A6BA2" w:rsidRDefault="006A6BA2" w:rsidP="00E26032">
            <w:pPr>
              <w:jc w:val="both"/>
              <w:rPr>
                <w:szCs w:val="28"/>
              </w:rPr>
            </w:pPr>
            <w:r w:rsidRPr="004777D6">
              <w:rPr>
                <w:i/>
              </w:rPr>
              <w:t>Для надання професійної правничої допомоги в Україні діє адвокатура</w:t>
            </w:r>
            <w:r>
              <w:t xml:space="preserve"> Адвокатура</w:t>
            </w:r>
            <w:r w:rsidRPr="00272FDA">
              <w:t xml:space="preserve"> у сучасних умовах розвитку суспільства проблема прав людини набуває глобального значення. Дотримання прав і свобод осіб — основа існування принципу справедливості, який лежить у основі будь-яких соціальних явищ.</w:t>
            </w:r>
          </w:p>
        </w:tc>
        <w:tc>
          <w:tcPr>
            <w:tcW w:w="851" w:type="dxa"/>
            <w:vAlign w:val="center"/>
          </w:tcPr>
          <w:p w:rsidR="006A6BA2" w:rsidRPr="00BA3BD3" w:rsidRDefault="006A6BA2" w:rsidP="00EA09A8">
            <w:pPr>
              <w:jc w:val="center"/>
              <w:rPr>
                <w:szCs w:val="28"/>
              </w:rPr>
            </w:pPr>
            <w:r w:rsidRPr="00BA3BD3">
              <w:rPr>
                <w:szCs w:val="28"/>
              </w:rPr>
              <w:t>4</w:t>
            </w:r>
          </w:p>
        </w:tc>
      </w:tr>
      <w:tr w:rsidR="006A6BA2" w:rsidRPr="006A6BA2" w:rsidTr="00E26032">
        <w:trPr>
          <w:cantSplit/>
          <w:trHeight w:val="2682"/>
        </w:trPr>
        <w:tc>
          <w:tcPr>
            <w:tcW w:w="675" w:type="dxa"/>
            <w:vAlign w:val="center"/>
          </w:tcPr>
          <w:p w:rsidR="006A6BA2" w:rsidRPr="006A6BA2" w:rsidRDefault="006A6BA2" w:rsidP="00EA09A8">
            <w:pPr>
              <w:pStyle w:val="a7"/>
              <w:ind w:firstLine="0"/>
              <w:jc w:val="center"/>
              <w:rPr>
                <w:sz w:val="28"/>
                <w:szCs w:val="28"/>
              </w:rPr>
            </w:pPr>
            <w:r>
              <w:rPr>
                <w:sz w:val="28"/>
                <w:szCs w:val="28"/>
              </w:rPr>
              <w:t>2</w:t>
            </w:r>
          </w:p>
        </w:tc>
        <w:tc>
          <w:tcPr>
            <w:tcW w:w="3544" w:type="dxa"/>
            <w:vAlign w:val="center"/>
          </w:tcPr>
          <w:p w:rsidR="006A6BA2" w:rsidRPr="006A6BA2" w:rsidRDefault="006A6BA2" w:rsidP="00EA09A8">
            <w:pPr>
              <w:pStyle w:val="a7"/>
              <w:ind w:right="-108" w:firstLine="0"/>
              <w:jc w:val="center"/>
              <w:rPr>
                <w:sz w:val="28"/>
                <w:szCs w:val="28"/>
              </w:rPr>
            </w:pPr>
            <w:r w:rsidRPr="006A6BA2">
              <w:rPr>
                <w:sz w:val="28"/>
                <w:szCs w:val="28"/>
              </w:rPr>
              <w:t xml:space="preserve">Форми </w:t>
            </w:r>
            <w:r w:rsidRPr="006A6BA2">
              <w:rPr>
                <w:bCs/>
                <w:sz w:val="28"/>
                <w:szCs w:val="28"/>
                <w:shd w:val="clear" w:color="auto" w:fill="FFFFFF"/>
              </w:rPr>
              <w:t>адвокатської діяльності та правовий статус адвоката</w:t>
            </w:r>
          </w:p>
        </w:tc>
        <w:tc>
          <w:tcPr>
            <w:tcW w:w="5386" w:type="dxa"/>
            <w:gridSpan w:val="3"/>
            <w:vAlign w:val="center"/>
          </w:tcPr>
          <w:p w:rsidR="006A6BA2" w:rsidRPr="006A6BA2" w:rsidRDefault="006A6BA2" w:rsidP="00E26032">
            <w:pPr>
              <w:jc w:val="both"/>
              <w:rPr>
                <w:szCs w:val="28"/>
              </w:rPr>
            </w:pPr>
            <w:r w:rsidRPr="00CA130B">
              <w:t>Особа, що одержала свідоцтво про право на заняття адвокатською діяльністю, може • практикувати індивідуально, • відкрити власне бюро або • об’єднатися з іншими адвокатами в колегії, фірми, контори та • інші адвокатські об’єднання, які діють відповідно до Закону про адвокатуру і своїх статутів.</w:t>
            </w:r>
          </w:p>
        </w:tc>
        <w:tc>
          <w:tcPr>
            <w:tcW w:w="851" w:type="dxa"/>
            <w:vAlign w:val="center"/>
          </w:tcPr>
          <w:p w:rsidR="006A6BA2" w:rsidRPr="00BA3BD3" w:rsidRDefault="006A6BA2" w:rsidP="00EA09A8">
            <w:pPr>
              <w:jc w:val="center"/>
              <w:rPr>
                <w:szCs w:val="28"/>
              </w:rPr>
            </w:pPr>
            <w:r w:rsidRPr="00BA3BD3">
              <w:rPr>
                <w:szCs w:val="28"/>
              </w:rPr>
              <w:t>4</w:t>
            </w:r>
          </w:p>
        </w:tc>
      </w:tr>
      <w:tr w:rsidR="006A6BA2" w:rsidRPr="006A6BA2" w:rsidTr="0055149F">
        <w:trPr>
          <w:cantSplit/>
        </w:trPr>
        <w:tc>
          <w:tcPr>
            <w:tcW w:w="675" w:type="dxa"/>
            <w:vAlign w:val="center"/>
          </w:tcPr>
          <w:p w:rsidR="006A6BA2" w:rsidRPr="006A6BA2" w:rsidRDefault="006A6BA2" w:rsidP="00EA09A8">
            <w:pPr>
              <w:pStyle w:val="a7"/>
              <w:ind w:firstLine="0"/>
              <w:jc w:val="center"/>
              <w:rPr>
                <w:sz w:val="28"/>
                <w:szCs w:val="28"/>
              </w:rPr>
            </w:pPr>
            <w:r w:rsidRPr="006A6BA2">
              <w:rPr>
                <w:sz w:val="28"/>
                <w:szCs w:val="28"/>
              </w:rPr>
              <w:t>3</w:t>
            </w:r>
          </w:p>
        </w:tc>
        <w:tc>
          <w:tcPr>
            <w:tcW w:w="3544" w:type="dxa"/>
            <w:vAlign w:val="center"/>
          </w:tcPr>
          <w:p w:rsidR="006A6BA2" w:rsidRPr="006A6BA2" w:rsidRDefault="006A6BA2" w:rsidP="00EA09A8">
            <w:pPr>
              <w:ind w:right="-108"/>
              <w:jc w:val="center"/>
              <w:rPr>
                <w:szCs w:val="28"/>
              </w:rPr>
            </w:pPr>
            <w:r w:rsidRPr="006A6BA2">
              <w:rPr>
                <w:szCs w:val="28"/>
              </w:rPr>
              <w:t xml:space="preserve">Види </w:t>
            </w:r>
            <w:r w:rsidRPr="006A6BA2">
              <w:rPr>
                <w:bCs/>
                <w:szCs w:val="28"/>
                <w:shd w:val="clear" w:color="auto" w:fill="FFFFFF"/>
              </w:rPr>
              <w:t>адвокатської діяльності</w:t>
            </w:r>
          </w:p>
        </w:tc>
        <w:tc>
          <w:tcPr>
            <w:tcW w:w="5386" w:type="dxa"/>
            <w:gridSpan w:val="3"/>
            <w:vAlign w:val="center"/>
          </w:tcPr>
          <w:p w:rsidR="006A6BA2" w:rsidRPr="006A6BA2" w:rsidRDefault="0055149F" w:rsidP="00E26032">
            <w:pPr>
              <w:pStyle w:val="22"/>
              <w:tabs>
                <w:tab w:val="num" w:pos="0"/>
              </w:tabs>
              <w:ind w:firstLine="33"/>
              <w:rPr>
                <w:sz w:val="28"/>
                <w:szCs w:val="28"/>
              </w:rPr>
            </w:pPr>
            <w:r w:rsidRPr="00F1490B">
              <w:rPr>
                <w:sz w:val="28"/>
                <w:szCs w:val="28"/>
              </w:rPr>
              <w:t>Ступінь задоволення інтересів клієнтів через досягнення професійного стану адвоката залежить від наявності декількох факторів.</w:t>
            </w:r>
            <w:r>
              <w:rPr>
                <w:sz w:val="28"/>
                <w:szCs w:val="28"/>
              </w:rPr>
              <w:t xml:space="preserve"> </w:t>
            </w:r>
            <w:r w:rsidRPr="00F1490B">
              <w:rPr>
                <w:sz w:val="28"/>
                <w:szCs w:val="28"/>
              </w:rPr>
              <w:t>1. Любов і повага до обраної справи.</w:t>
            </w:r>
            <w:r>
              <w:rPr>
                <w:sz w:val="28"/>
                <w:szCs w:val="28"/>
              </w:rPr>
              <w:t xml:space="preserve"> </w:t>
            </w:r>
            <w:r w:rsidRPr="00F1490B">
              <w:rPr>
                <w:sz w:val="28"/>
                <w:szCs w:val="28"/>
              </w:rPr>
              <w:t>2. Мати фундаментальні знання.</w:t>
            </w:r>
            <w:r>
              <w:rPr>
                <w:sz w:val="28"/>
                <w:szCs w:val="28"/>
              </w:rPr>
              <w:t xml:space="preserve"> </w:t>
            </w:r>
            <w:r w:rsidRPr="00F1490B">
              <w:rPr>
                <w:sz w:val="28"/>
                <w:szCs w:val="28"/>
              </w:rPr>
              <w:t>3. Багато працювати.</w:t>
            </w:r>
            <w:r>
              <w:rPr>
                <w:sz w:val="28"/>
                <w:szCs w:val="28"/>
              </w:rPr>
              <w:t xml:space="preserve"> </w:t>
            </w:r>
            <w:r w:rsidRPr="00F1490B">
              <w:rPr>
                <w:sz w:val="28"/>
                <w:szCs w:val="28"/>
              </w:rPr>
              <w:t>4. Адвокат, що хоче відбутися як досвідчений витребуваний спеціаліст</w:t>
            </w:r>
            <w:r>
              <w:rPr>
                <w:sz w:val="28"/>
                <w:szCs w:val="28"/>
              </w:rPr>
              <w:t xml:space="preserve"> — повинен бути цілеспрямованим.</w:t>
            </w:r>
          </w:p>
        </w:tc>
        <w:tc>
          <w:tcPr>
            <w:tcW w:w="851" w:type="dxa"/>
            <w:vAlign w:val="center"/>
          </w:tcPr>
          <w:p w:rsidR="006A6BA2" w:rsidRPr="00BA3BD3" w:rsidRDefault="006A6BA2" w:rsidP="00EA09A8">
            <w:pPr>
              <w:jc w:val="center"/>
              <w:rPr>
                <w:szCs w:val="28"/>
              </w:rPr>
            </w:pPr>
            <w:r w:rsidRPr="00BA3BD3">
              <w:rPr>
                <w:szCs w:val="28"/>
              </w:rPr>
              <w:t>4</w:t>
            </w:r>
          </w:p>
        </w:tc>
      </w:tr>
      <w:tr w:rsidR="006A6BA2" w:rsidRPr="006A6BA2" w:rsidTr="0055149F">
        <w:trPr>
          <w:cantSplit/>
          <w:trHeight w:val="3733"/>
        </w:trPr>
        <w:tc>
          <w:tcPr>
            <w:tcW w:w="675" w:type="dxa"/>
            <w:vAlign w:val="center"/>
          </w:tcPr>
          <w:p w:rsidR="006A6BA2" w:rsidRPr="006A6BA2" w:rsidRDefault="006A6BA2" w:rsidP="00EA09A8">
            <w:pPr>
              <w:pStyle w:val="a7"/>
              <w:ind w:firstLine="0"/>
              <w:jc w:val="center"/>
              <w:rPr>
                <w:sz w:val="28"/>
                <w:szCs w:val="28"/>
              </w:rPr>
            </w:pPr>
            <w:r>
              <w:rPr>
                <w:sz w:val="28"/>
                <w:szCs w:val="28"/>
              </w:rPr>
              <w:t>4</w:t>
            </w:r>
          </w:p>
        </w:tc>
        <w:tc>
          <w:tcPr>
            <w:tcW w:w="3544" w:type="dxa"/>
            <w:vAlign w:val="center"/>
          </w:tcPr>
          <w:p w:rsidR="006A6BA2" w:rsidRPr="006A6BA2" w:rsidRDefault="006A6BA2" w:rsidP="00EA09A8">
            <w:pPr>
              <w:ind w:left="34" w:right="-108"/>
              <w:jc w:val="center"/>
              <w:rPr>
                <w:szCs w:val="28"/>
              </w:rPr>
            </w:pPr>
            <w:r w:rsidRPr="006A6BA2">
              <w:rPr>
                <w:bCs/>
                <w:szCs w:val="28"/>
                <w:shd w:val="clear" w:color="auto" w:fill="FFFFFF"/>
              </w:rPr>
              <w:t>Адвокатське самоврядування</w:t>
            </w:r>
          </w:p>
        </w:tc>
        <w:tc>
          <w:tcPr>
            <w:tcW w:w="5386" w:type="dxa"/>
            <w:gridSpan w:val="3"/>
            <w:vAlign w:val="center"/>
          </w:tcPr>
          <w:p w:rsidR="006A6BA2" w:rsidRPr="006A6BA2" w:rsidRDefault="0055149F" w:rsidP="00E26032">
            <w:pPr>
              <w:jc w:val="both"/>
              <w:rPr>
                <w:szCs w:val="28"/>
              </w:rPr>
            </w:pPr>
            <w:r w:rsidRPr="00CA130B">
              <w:rPr>
                <w:color w:val="000000"/>
              </w:rPr>
              <w:t>До обов’язків адвоката Закон відносить виконання рішень «органів адвокатського самоврядування». Такими органами, за законом, є Рада адвокатів регіону, КДКА - кваліфікаційно-дисциплінарна комісія адвокатури, Ревізійна комісія адвокатури адвокатів регіону, ВКДКА, Вища ревізійна комісія адвокатури, Рада адвокатів України. Рішення цих органів, прийняте в установленому цим Законом порядку, є обов’язковим для кожного адвоката.</w:t>
            </w:r>
          </w:p>
        </w:tc>
        <w:tc>
          <w:tcPr>
            <w:tcW w:w="851" w:type="dxa"/>
            <w:vAlign w:val="center"/>
          </w:tcPr>
          <w:p w:rsidR="006A6BA2" w:rsidRPr="00BA3BD3" w:rsidRDefault="006A6BA2" w:rsidP="00EA09A8">
            <w:pPr>
              <w:jc w:val="center"/>
              <w:rPr>
                <w:szCs w:val="28"/>
              </w:rPr>
            </w:pPr>
            <w:r w:rsidRPr="00BA3BD3">
              <w:rPr>
                <w:szCs w:val="28"/>
              </w:rPr>
              <w:t>4</w:t>
            </w:r>
          </w:p>
        </w:tc>
      </w:tr>
      <w:tr w:rsidR="006A6BA2" w:rsidRPr="006A6BA2" w:rsidTr="0055149F">
        <w:trPr>
          <w:cantSplit/>
          <w:trHeight w:val="3105"/>
        </w:trPr>
        <w:tc>
          <w:tcPr>
            <w:tcW w:w="675" w:type="dxa"/>
            <w:vAlign w:val="center"/>
          </w:tcPr>
          <w:p w:rsidR="006A6BA2" w:rsidRPr="006A6BA2" w:rsidRDefault="006A6BA2" w:rsidP="00EA09A8">
            <w:pPr>
              <w:pStyle w:val="a7"/>
              <w:ind w:firstLine="0"/>
              <w:jc w:val="center"/>
              <w:rPr>
                <w:sz w:val="28"/>
                <w:szCs w:val="28"/>
              </w:rPr>
            </w:pPr>
            <w:r>
              <w:rPr>
                <w:sz w:val="28"/>
                <w:szCs w:val="28"/>
              </w:rPr>
              <w:t>5</w:t>
            </w:r>
          </w:p>
        </w:tc>
        <w:tc>
          <w:tcPr>
            <w:tcW w:w="3544" w:type="dxa"/>
            <w:vAlign w:val="center"/>
          </w:tcPr>
          <w:p w:rsidR="006A6BA2" w:rsidRPr="006A6BA2" w:rsidRDefault="006A6BA2" w:rsidP="00EA09A8">
            <w:pPr>
              <w:ind w:right="-108"/>
              <w:jc w:val="center"/>
              <w:rPr>
                <w:szCs w:val="28"/>
              </w:rPr>
            </w:pPr>
            <w:r w:rsidRPr="006A6BA2">
              <w:rPr>
                <w:szCs w:val="28"/>
              </w:rPr>
              <w:t>Гарантії адвокатської діяльності</w:t>
            </w:r>
          </w:p>
        </w:tc>
        <w:tc>
          <w:tcPr>
            <w:tcW w:w="5386" w:type="dxa"/>
            <w:gridSpan w:val="3"/>
            <w:vAlign w:val="center"/>
          </w:tcPr>
          <w:p w:rsidR="006A6BA2" w:rsidRPr="006A6BA2" w:rsidRDefault="0055149F" w:rsidP="00E26032">
            <w:pPr>
              <w:jc w:val="both"/>
              <w:rPr>
                <w:szCs w:val="28"/>
              </w:rPr>
            </w:pPr>
            <w:r w:rsidRPr="00CA130B">
              <w:rPr>
                <w:color w:val="000000"/>
              </w:rPr>
              <w:t>За чинним Законом не лише порушення кримінальної справи, але і оперативно-розшукові заходи чи слідчі дії можуть здійснюватися виключно з дозволу суду. Рішення ж суду може з’явитися за клопотанням Генпрокурора, його заступників, прокурора Автономної Республіки Крим, області, міста Києва та міста Севастополя.</w:t>
            </w:r>
          </w:p>
        </w:tc>
        <w:tc>
          <w:tcPr>
            <w:tcW w:w="851" w:type="dxa"/>
            <w:vAlign w:val="center"/>
          </w:tcPr>
          <w:p w:rsidR="006A6BA2" w:rsidRPr="00BA3BD3" w:rsidRDefault="006A6BA2" w:rsidP="00EA09A8">
            <w:pPr>
              <w:jc w:val="center"/>
              <w:rPr>
                <w:szCs w:val="28"/>
              </w:rPr>
            </w:pPr>
            <w:r w:rsidRPr="00BA3BD3">
              <w:rPr>
                <w:szCs w:val="28"/>
              </w:rPr>
              <w:t>6</w:t>
            </w:r>
          </w:p>
        </w:tc>
      </w:tr>
      <w:tr w:rsidR="006A6BA2" w:rsidRPr="006A6BA2" w:rsidTr="0055149F">
        <w:trPr>
          <w:cantSplit/>
          <w:trHeight w:val="3248"/>
        </w:trPr>
        <w:tc>
          <w:tcPr>
            <w:tcW w:w="675" w:type="dxa"/>
            <w:vAlign w:val="center"/>
          </w:tcPr>
          <w:p w:rsidR="006A6BA2" w:rsidRPr="006A6BA2" w:rsidRDefault="006A6BA2" w:rsidP="00EA09A8">
            <w:pPr>
              <w:pStyle w:val="a7"/>
              <w:ind w:firstLine="0"/>
              <w:jc w:val="center"/>
              <w:rPr>
                <w:sz w:val="28"/>
                <w:szCs w:val="28"/>
              </w:rPr>
            </w:pPr>
            <w:r w:rsidRPr="006A6BA2">
              <w:rPr>
                <w:sz w:val="28"/>
                <w:szCs w:val="28"/>
              </w:rPr>
              <w:t>6</w:t>
            </w:r>
          </w:p>
        </w:tc>
        <w:tc>
          <w:tcPr>
            <w:tcW w:w="3544" w:type="dxa"/>
            <w:vAlign w:val="center"/>
          </w:tcPr>
          <w:p w:rsidR="006A6BA2" w:rsidRPr="006A6BA2" w:rsidRDefault="006A6BA2" w:rsidP="00EA09A8">
            <w:pPr>
              <w:ind w:right="-108"/>
              <w:rPr>
                <w:b/>
                <w:bCs/>
                <w:szCs w:val="28"/>
              </w:rPr>
            </w:pPr>
            <w:r w:rsidRPr="006A6BA2">
              <w:rPr>
                <w:szCs w:val="28"/>
              </w:rPr>
              <w:t>Адвокат у кримінальному та адміністративному процесі</w:t>
            </w:r>
          </w:p>
        </w:tc>
        <w:tc>
          <w:tcPr>
            <w:tcW w:w="5386" w:type="dxa"/>
            <w:gridSpan w:val="3"/>
            <w:vAlign w:val="center"/>
          </w:tcPr>
          <w:p w:rsidR="006A6BA2" w:rsidRPr="006A6BA2" w:rsidRDefault="0055149F" w:rsidP="00E26032">
            <w:pPr>
              <w:jc w:val="both"/>
              <w:rPr>
                <w:szCs w:val="28"/>
              </w:rPr>
            </w:pPr>
            <w:r w:rsidRPr="00512C47">
              <w:rPr>
                <w:szCs w:val="28"/>
              </w:rPr>
              <w:t>Відповідно до статті 45</w:t>
            </w:r>
            <w:r w:rsidRPr="00512C47">
              <w:rPr>
                <w:rStyle w:val="apple-converted-space"/>
                <w:szCs w:val="28"/>
              </w:rPr>
              <w:t xml:space="preserve"> </w:t>
            </w:r>
            <w:r w:rsidRPr="00512C47">
              <w:rPr>
                <w:szCs w:val="28"/>
              </w:rPr>
              <w:t>КПК України захисником є лише адвокат.</w:t>
            </w:r>
            <w:r>
              <w:rPr>
                <w:szCs w:val="28"/>
              </w:rPr>
              <w:t xml:space="preserve"> </w:t>
            </w:r>
            <w:r w:rsidRPr="003A3B12">
              <w:t xml:space="preserve">Адміністративна юстиція являє собою систему адміністративних судів, покликаних вирішувати не конфлікти, джерелом яких є дії чи поведінка приватних осіб, а спори, зумовлені управлінською (адміністративною) діяльністю </w:t>
            </w:r>
            <w:r w:rsidRPr="003A3B12">
              <w:rPr>
                <w:b/>
                <w:i/>
              </w:rPr>
              <w:t>суб’єктів владних повноважень</w:t>
            </w:r>
            <w:r w:rsidRPr="00512C47">
              <w:t>.</w:t>
            </w:r>
          </w:p>
        </w:tc>
        <w:tc>
          <w:tcPr>
            <w:tcW w:w="851" w:type="dxa"/>
            <w:vAlign w:val="center"/>
          </w:tcPr>
          <w:p w:rsidR="006A6BA2" w:rsidRPr="00BA3BD3" w:rsidRDefault="006A6BA2" w:rsidP="00EA09A8">
            <w:pPr>
              <w:jc w:val="center"/>
              <w:rPr>
                <w:szCs w:val="28"/>
              </w:rPr>
            </w:pPr>
            <w:r w:rsidRPr="00BA3BD3">
              <w:rPr>
                <w:szCs w:val="28"/>
              </w:rPr>
              <w:t>8</w:t>
            </w:r>
          </w:p>
        </w:tc>
      </w:tr>
      <w:tr w:rsidR="006A6BA2" w:rsidRPr="006A6BA2" w:rsidTr="0055149F">
        <w:trPr>
          <w:cantSplit/>
          <w:trHeight w:val="360"/>
        </w:trPr>
        <w:tc>
          <w:tcPr>
            <w:tcW w:w="675" w:type="dxa"/>
            <w:vAlign w:val="center"/>
          </w:tcPr>
          <w:p w:rsidR="006A6BA2" w:rsidRPr="006A6BA2" w:rsidRDefault="006A6BA2" w:rsidP="00EA09A8">
            <w:pPr>
              <w:pStyle w:val="a7"/>
              <w:ind w:firstLine="0"/>
              <w:jc w:val="center"/>
              <w:rPr>
                <w:sz w:val="28"/>
                <w:szCs w:val="28"/>
              </w:rPr>
            </w:pPr>
            <w:r w:rsidRPr="006A6BA2">
              <w:rPr>
                <w:sz w:val="28"/>
                <w:szCs w:val="28"/>
              </w:rPr>
              <w:t>7</w:t>
            </w:r>
          </w:p>
        </w:tc>
        <w:tc>
          <w:tcPr>
            <w:tcW w:w="3544" w:type="dxa"/>
            <w:vAlign w:val="center"/>
          </w:tcPr>
          <w:p w:rsidR="006A6BA2" w:rsidRPr="006A6BA2" w:rsidRDefault="006A6BA2" w:rsidP="00EA09A8">
            <w:pPr>
              <w:ind w:right="-108"/>
              <w:rPr>
                <w:b/>
                <w:bCs/>
                <w:szCs w:val="28"/>
              </w:rPr>
            </w:pPr>
            <w:r w:rsidRPr="006A6BA2">
              <w:rPr>
                <w:szCs w:val="28"/>
              </w:rPr>
              <w:t>Адвокат у цивільному та господарському процесі</w:t>
            </w:r>
          </w:p>
        </w:tc>
        <w:tc>
          <w:tcPr>
            <w:tcW w:w="5386" w:type="dxa"/>
            <w:gridSpan w:val="3"/>
            <w:vAlign w:val="center"/>
          </w:tcPr>
          <w:p w:rsidR="006A6BA2" w:rsidRDefault="0055149F" w:rsidP="00E26032">
            <w:pPr>
              <w:jc w:val="both"/>
              <w:rPr>
                <w:szCs w:val="28"/>
              </w:rPr>
            </w:pPr>
            <w:r w:rsidRPr="003A3B12">
              <w:rPr>
                <w:szCs w:val="28"/>
              </w:rPr>
              <w:t>Особа, яка бере участь у справі, має право на правову допомогу, яка надається адвокатами або іншими фахівцями у галузі права (ст. 20 ЦПКУ).</w:t>
            </w:r>
            <w:r>
              <w:rPr>
                <w:szCs w:val="28"/>
              </w:rPr>
              <w:t xml:space="preserve"> </w:t>
            </w:r>
            <w:r w:rsidRPr="003A3B12">
              <w:rPr>
                <w:szCs w:val="28"/>
              </w:rPr>
              <w:t>Представником серед інших у цивільному процесі може бути адвокат.</w:t>
            </w:r>
          </w:p>
          <w:p w:rsidR="00583704" w:rsidRPr="006A6BA2" w:rsidRDefault="00583704" w:rsidP="00E26032">
            <w:pPr>
              <w:jc w:val="both"/>
              <w:rPr>
                <w:szCs w:val="28"/>
              </w:rPr>
            </w:pPr>
            <w:r w:rsidRPr="003A3B12">
              <w:rPr>
                <w:szCs w:val="28"/>
              </w:rPr>
              <w:t>Однією зі сторін діяльності адвоката є його участь у вирішенні господарських спорів.</w:t>
            </w:r>
          </w:p>
        </w:tc>
        <w:tc>
          <w:tcPr>
            <w:tcW w:w="851" w:type="dxa"/>
            <w:vAlign w:val="center"/>
          </w:tcPr>
          <w:p w:rsidR="006A6BA2" w:rsidRPr="00BA3BD3" w:rsidRDefault="006A6BA2" w:rsidP="00EA09A8">
            <w:pPr>
              <w:jc w:val="center"/>
              <w:rPr>
                <w:szCs w:val="28"/>
              </w:rPr>
            </w:pPr>
            <w:r w:rsidRPr="00BA3BD3">
              <w:rPr>
                <w:szCs w:val="28"/>
              </w:rPr>
              <w:t>8</w:t>
            </w:r>
          </w:p>
        </w:tc>
      </w:tr>
      <w:tr w:rsidR="006A6BA2" w:rsidRPr="006A6BA2" w:rsidTr="0055149F">
        <w:trPr>
          <w:cantSplit/>
          <w:trHeight w:val="360"/>
        </w:trPr>
        <w:tc>
          <w:tcPr>
            <w:tcW w:w="675" w:type="dxa"/>
            <w:vAlign w:val="center"/>
          </w:tcPr>
          <w:p w:rsidR="006A6BA2" w:rsidRPr="006A6BA2" w:rsidRDefault="006A6BA2" w:rsidP="00EA09A8">
            <w:pPr>
              <w:pStyle w:val="a7"/>
              <w:ind w:firstLine="0"/>
              <w:jc w:val="center"/>
              <w:rPr>
                <w:sz w:val="28"/>
                <w:szCs w:val="28"/>
              </w:rPr>
            </w:pPr>
            <w:r w:rsidRPr="006A6BA2">
              <w:rPr>
                <w:sz w:val="28"/>
                <w:szCs w:val="28"/>
              </w:rPr>
              <w:t>8</w:t>
            </w:r>
          </w:p>
        </w:tc>
        <w:tc>
          <w:tcPr>
            <w:tcW w:w="3544" w:type="dxa"/>
            <w:vAlign w:val="center"/>
          </w:tcPr>
          <w:p w:rsidR="006A6BA2" w:rsidRPr="006A6BA2" w:rsidRDefault="006A6BA2" w:rsidP="00EA09A8">
            <w:pPr>
              <w:ind w:right="-108"/>
              <w:rPr>
                <w:b/>
                <w:bCs/>
                <w:szCs w:val="28"/>
              </w:rPr>
            </w:pPr>
            <w:r w:rsidRPr="006A6BA2">
              <w:rPr>
                <w:szCs w:val="28"/>
              </w:rPr>
              <w:t>Історія української адвокатури</w:t>
            </w:r>
          </w:p>
        </w:tc>
        <w:tc>
          <w:tcPr>
            <w:tcW w:w="5386" w:type="dxa"/>
            <w:gridSpan w:val="3"/>
            <w:vAlign w:val="center"/>
          </w:tcPr>
          <w:p w:rsidR="00583704" w:rsidRPr="00583704" w:rsidRDefault="00583704" w:rsidP="00E26032">
            <w:pPr>
              <w:pStyle w:val="af4"/>
              <w:shd w:val="clear" w:color="auto" w:fill="FFFFFF"/>
              <w:spacing w:before="0" w:beforeAutospacing="0" w:after="0" w:afterAutospacing="0"/>
              <w:ind w:left="34"/>
              <w:contextualSpacing/>
              <w:jc w:val="both"/>
              <w:rPr>
                <w:sz w:val="28"/>
                <w:szCs w:val="28"/>
                <w:lang w:val="uk-UA"/>
              </w:rPr>
            </w:pPr>
            <w:r w:rsidRPr="00583704">
              <w:rPr>
                <w:sz w:val="28"/>
                <w:szCs w:val="28"/>
                <w:lang w:val="uk-UA"/>
              </w:rPr>
              <w:t>Основними етепами української адвокатури є</w:t>
            </w:r>
            <w:r>
              <w:rPr>
                <w:sz w:val="28"/>
                <w:szCs w:val="28"/>
                <w:lang w:val="uk-UA"/>
              </w:rPr>
              <w:t>:</w:t>
            </w:r>
            <w:r w:rsidRPr="00583704">
              <w:rPr>
                <w:sz w:val="28"/>
                <w:szCs w:val="28"/>
                <w:lang w:val="uk-UA"/>
              </w:rPr>
              <w:t xml:space="preserve"> </w:t>
            </w:r>
            <w:r>
              <w:rPr>
                <w:sz w:val="28"/>
                <w:szCs w:val="28"/>
                <w:lang w:val="uk-UA"/>
              </w:rPr>
              <w:t>с</w:t>
            </w:r>
            <w:r w:rsidRPr="00583704">
              <w:rPr>
                <w:sz w:val="28"/>
                <w:szCs w:val="28"/>
                <w:lang w:val="uk-UA"/>
              </w:rPr>
              <w:t>тановлення адвокатури</w:t>
            </w:r>
            <w:r>
              <w:rPr>
                <w:sz w:val="28"/>
                <w:szCs w:val="28"/>
                <w:lang w:val="uk-UA"/>
              </w:rPr>
              <w:t xml:space="preserve"> в </w:t>
            </w:r>
            <w:r w:rsidRPr="00583704">
              <w:rPr>
                <w:sz w:val="28"/>
                <w:szCs w:val="28"/>
                <w:lang w:val="uk-UA"/>
              </w:rPr>
              <w:t>Київській Русі та Російськ</w:t>
            </w:r>
            <w:r>
              <w:rPr>
                <w:sz w:val="28"/>
                <w:szCs w:val="28"/>
                <w:lang w:val="uk-UA"/>
              </w:rPr>
              <w:t>ій</w:t>
            </w:r>
            <w:r w:rsidRPr="00583704">
              <w:rPr>
                <w:sz w:val="28"/>
                <w:szCs w:val="28"/>
                <w:lang w:val="uk-UA"/>
              </w:rPr>
              <w:t xml:space="preserve"> імперії</w:t>
            </w:r>
            <w:r>
              <w:rPr>
                <w:sz w:val="28"/>
                <w:szCs w:val="28"/>
                <w:lang w:val="uk-UA"/>
              </w:rPr>
              <w:t>; в</w:t>
            </w:r>
            <w:r w:rsidRPr="00583704">
              <w:rPr>
                <w:sz w:val="28"/>
                <w:szCs w:val="28"/>
                <w:lang w:val="uk-UA"/>
              </w:rPr>
              <w:t>плив реформи 1964 р.</w:t>
            </w:r>
            <w:r>
              <w:rPr>
                <w:sz w:val="28"/>
                <w:szCs w:val="28"/>
                <w:lang w:val="uk-UA"/>
              </w:rPr>
              <w:t>;</w:t>
            </w:r>
          </w:p>
          <w:p w:rsidR="006A6BA2" w:rsidRPr="006A6BA2" w:rsidRDefault="00583704" w:rsidP="00E26032">
            <w:pPr>
              <w:pStyle w:val="af4"/>
              <w:shd w:val="clear" w:color="auto" w:fill="FFFFFF"/>
              <w:spacing w:before="0" w:beforeAutospacing="0" w:after="0" w:afterAutospacing="0"/>
              <w:ind w:left="34"/>
              <w:contextualSpacing/>
              <w:jc w:val="both"/>
              <w:rPr>
                <w:sz w:val="28"/>
                <w:szCs w:val="28"/>
              </w:rPr>
            </w:pPr>
            <w:r>
              <w:rPr>
                <w:sz w:val="28"/>
                <w:szCs w:val="28"/>
                <w:lang w:val="uk-UA"/>
              </w:rPr>
              <w:t>у</w:t>
            </w:r>
            <w:r>
              <w:rPr>
                <w:sz w:val="28"/>
                <w:szCs w:val="28"/>
              </w:rPr>
              <w:t xml:space="preserve">країнська адвокатура часів </w:t>
            </w:r>
            <w:r>
              <w:rPr>
                <w:sz w:val="28"/>
                <w:szCs w:val="28"/>
                <w:lang w:val="uk-UA"/>
              </w:rPr>
              <w:t xml:space="preserve">СРСР; </w:t>
            </w:r>
            <w:r w:rsidRPr="00B21EA1">
              <w:rPr>
                <w:sz w:val="28"/>
                <w:szCs w:val="28"/>
              </w:rPr>
              <w:t>після набуття Україною незалежності</w:t>
            </w:r>
            <w:r>
              <w:rPr>
                <w:sz w:val="28"/>
                <w:szCs w:val="28"/>
              </w:rPr>
              <w:t>.</w:t>
            </w:r>
          </w:p>
        </w:tc>
        <w:tc>
          <w:tcPr>
            <w:tcW w:w="851" w:type="dxa"/>
            <w:vAlign w:val="center"/>
          </w:tcPr>
          <w:p w:rsidR="006A6BA2" w:rsidRPr="00BA3BD3" w:rsidRDefault="006A6BA2" w:rsidP="00EA09A8">
            <w:pPr>
              <w:jc w:val="center"/>
              <w:rPr>
                <w:szCs w:val="28"/>
              </w:rPr>
            </w:pPr>
            <w:r w:rsidRPr="00BA3BD3">
              <w:rPr>
                <w:szCs w:val="28"/>
              </w:rPr>
              <w:t>4</w:t>
            </w:r>
          </w:p>
        </w:tc>
      </w:tr>
      <w:tr w:rsidR="006A6BA2" w:rsidRPr="006A6BA2" w:rsidTr="00583704">
        <w:trPr>
          <w:cantSplit/>
          <w:trHeight w:val="3080"/>
        </w:trPr>
        <w:tc>
          <w:tcPr>
            <w:tcW w:w="675" w:type="dxa"/>
            <w:vAlign w:val="center"/>
          </w:tcPr>
          <w:p w:rsidR="006A6BA2" w:rsidRPr="006A6BA2" w:rsidRDefault="006A6BA2" w:rsidP="00EA09A8">
            <w:pPr>
              <w:pStyle w:val="a7"/>
              <w:ind w:firstLine="0"/>
              <w:jc w:val="center"/>
              <w:rPr>
                <w:sz w:val="28"/>
                <w:szCs w:val="28"/>
              </w:rPr>
            </w:pPr>
            <w:r w:rsidRPr="006A6BA2">
              <w:rPr>
                <w:sz w:val="28"/>
                <w:szCs w:val="28"/>
              </w:rPr>
              <w:t>9</w:t>
            </w:r>
          </w:p>
        </w:tc>
        <w:tc>
          <w:tcPr>
            <w:tcW w:w="3544" w:type="dxa"/>
            <w:vAlign w:val="center"/>
          </w:tcPr>
          <w:p w:rsidR="006A6BA2" w:rsidRPr="006A6BA2" w:rsidRDefault="006A6BA2" w:rsidP="00EA09A8">
            <w:pPr>
              <w:ind w:right="-108"/>
              <w:rPr>
                <w:b/>
                <w:bCs/>
                <w:szCs w:val="28"/>
              </w:rPr>
            </w:pPr>
            <w:r w:rsidRPr="006A6BA2">
              <w:rPr>
                <w:color w:val="000000"/>
                <w:szCs w:val="28"/>
              </w:rPr>
              <w:t>Етика адвокатської діяльності</w:t>
            </w:r>
          </w:p>
        </w:tc>
        <w:tc>
          <w:tcPr>
            <w:tcW w:w="5386" w:type="dxa"/>
            <w:gridSpan w:val="3"/>
            <w:vAlign w:val="center"/>
          </w:tcPr>
          <w:p w:rsidR="006A6BA2" w:rsidRPr="006A6BA2" w:rsidRDefault="00583704" w:rsidP="00E26032">
            <w:pPr>
              <w:jc w:val="both"/>
              <w:rPr>
                <w:szCs w:val="28"/>
              </w:rPr>
            </w:pPr>
            <w:r w:rsidRPr="00583704">
              <w:t>Етика</w:t>
            </w:r>
            <w:r>
              <w:t xml:space="preserve"> — </w:t>
            </w:r>
            <w:r w:rsidRPr="00803FFF">
              <w:t>наука, яка вивчає</w:t>
            </w:r>
            <w:r>
              <w:t xml:space="preserve"> </w:t>
            </w:r>
            <w:r w:rsidRPr="00803FFF">
              <w:t>мораль, суспільні норми поведінки,</w:t>
            </w:r>
            <w:r>
              <w:t xml:space="preserve"> </w:t>
            </w:r>
            <w:r w:rsidRPr="00803FFF">
              <w:t>звичаї.</w:t>
            </w:r>
            <w:r>
              <w:t xml:space="preserve"> Е</w:t>
            </w:r>
            <w:r w:rsidRPr="00474FBD">
              <w:t>тика адвоката становить зовнішню форму моральності, відтак основні засади професійної адвокатської моралі — ті самі • чесність, • компетентність, • добросовісність — були не тільки проголошені, а й детально розроблені достатньо давно.</w:t>
            </w:r>
          </w:p>
        </w:tc>
        <w:tc>
          <w:tcPr>
            <w:tcW w:w="851" w:type="dxa"/>
            <w:vAlign w:val="center"/>
          </w:tcPr>
          <w:p w:rsidR="006A6BA2" w:rsidRPr="00BA3BD3" w:rsidRDefault="006A6BA2" w:rsidP="00EA09A8">
            <w:pPr>
              <w:jc w:val="center"/>
              <w:rPr>
                <w:szCs w:val="28"/>
              </w:rPr>
            </w:pPr>
            <w:r w:rsidRPr="00BA3BD3">
              <w:rPr>
                <w:szCs w:val="28"/>
              </w:rPr>
              <w:t>8</w:t>
            </w:r>
          </w:p>
        </w:tc>
      </w:tr>
      <w:tr w:rsidR="006A6BA2" w:rsidRPr="006A6BA2" w:rsidTr="0055149F">
        <w:trPr>
          <w:cantSplit/>
          <w:trHeight w:val="360"/>
        </w:trPr>
        <w:tc>
          <w:tcPr>
            <w:tcW w:w="675" w:type="dxa"/>
            <w:vAlign w:val="center"/>
          </w:tcPr>
          <w:p w:rsidR="006A6BA2" w:rsidRPr="006A6BA2" w:rsidRDefault="006A6BA2" w:rsidP="00EA09A8">
            <w:pPr>
              <w:pStyle w:val="a7"/>
              <w:ind w:firstLine="0"/>
              <w:jc w:val="center"/>
              <w:rPr>
                <w:sz w:val="28"/>
                <w:szCs w:val="28"/>
              </w:rPr>
            </w:pPr>
            <w:r w:rsidRPr="006A6BA2">
              <w:rPr>
                <w:sz w:val="28"/>
                <w:szCs w:val="28"/>
              </w:rPr>
              <w:t>10</w:t>
            </w:r>
          </w:p>
        </w:tc>
        <w:tc>
          <w:tcPr>
            <w:tcW w:w="3544" w:type="dxa"/>
            <w:vAlign w:val="center"/>
          </w:tcPr>
          <w:p w:rsidR="006A6BA2" w:rsidRPr="006A6BA2" w:rsidRDefault="006A6BA2" w:rsidP="00EA09A8">
            <w:pPr>
              <w:rPr>
                <w:b/>
                <w:bCs/>
                <w:szCs w:val="28"/>
              </w:rPr>
            </w:pPr>
            <w:r w:rsidRPr="006A6BA2">
              <w:rPr>
                <w:szCs w:val="28"/>
              </w:rPr>
              <w:t>Уникнення конфлікту інтересів</w:t>
            </w:r>
          </w:p>
        </w:tc>
        <w:tc>
          <w:tcPr>
            <w:tcW w:w="5386" w:type="dxa"/>
            <w:gridSpan w:val="3"/>
            <w:vAlign w:val="center"/>
          </w:tcPr>
          <w:p w:rsidR="006A6BA2" w:rsidRPr="006A6BA2" w:rsidRDefault="002D132E" w:rsidP="00E26032">
            <w:pPr>
              <w:ind w:firstLine="567"/>
              <w:jc w:val="both"/>
              <w:rPr>
                <w:szCs w:val="28"/>
              </w:rPr>
            </w:pPr>
            <w:r w:rsidRPr="006E3250">
              <w:t>Закон так тлумачить цей принцип суперечність особистих інтересів адвоката з його професійними правами і обов’язками.</w:t>
            </w:r>
            <w:r>
              <w:t xml:space="preserve"> Принцип уникнення інтересів </w:t>
            </w:r>
            <w:r w:rsidRPr="00272FDA">
              <w:t>— новела, яка формалізована у Законі. Етично-моральна сторона новели існувала і до початку дії Закону, оскільки мотиви та підстави її застосування існували і раніше</w:t>
            </w:r>
          </w:p>
        </w:tc>
        <w:tc>
          <w:tcPr>
            <w:tcW w:w="851" w:type="dxa"/>
            <w:vAlign w:val="center"/>
          </w:tcPr>
          <w:p w:rsidR="006A6BA2" w:rsidRPr="00BA3BD3" w:rsidRDefault="006A6BA2" w:rsidP="00EA09A8">
            <w:pPr>
              <w:jc w:val="center"/>
              <w:rPr>
                <w:szCs w:val="28"/>
              </w:rPr>
            </w:pPr>
            <w:r w:rsidRPr="00BA3BD3">
              <w:rPr>
                <w:szCs w:val="28"/>
              </w:rPr>
              <w:t>4</w:t>
            </w:r>
          </w:p>
        </w:tc>
      </w:tr>
      <w:tr w:rsidR="00F74E9A" w:rsidRPr="006A6BA2" w:rsidTr="0055149F">
        <w:trPr>
          <w:cantSplit/>
        </w:trPr>
        <w:tc>
          <w:tcPr>
            <w:tcW w:w="10456" w:type="dxa"/>
            <w:gridSpan w:val="6"/>
            <w:vAlign w:val="center"/>
          </w:tcPr>
          <w:p w:rsidR="00F74E9A" w:rsidRPr="006A6BA2" w:rsidRDefault="00F74E9A" w:rsidP="00EA09A8">
            <w:pPr>
              <w:jc w:val="center"/>
              <w:rPr>
                <w:i/>
                <w:szCs w:val="28"/>
              </w:rPr>
            </w:pPr>
            <w:r w:rsidRPr="006A6BA2">
              <w:rPr>
                <w:i/>
                <w:szCs w:val="28"/>
              </w:rPr>
              <w:t>Підсумкова контрольна робота з</w:t>
            </w:r>
            <w:r w:rsidR="0069725F">
              <w:rPr>
                <w:i/>
                <w:szCs w:val="28"/>
              </w:rPr>
              <w:t xml:space="preserve"> </w:t>
            </w:r>
            <w:r w:rsidRPr="006A6BA2">
              <w:rPr>
                <w:i/>
                <w:szCs w:val="28"/>
              </w:rPr>
              <w:t>модулю 1</w:t>
            </w:r>
          </w:p>
        </w:tc>
      </w:tr>
      <w:tr w:rsidR="006A6BA2" w:rsidRPr="006A6BA2" w:rsidTr="0055149F">
        <w:trPr>
          <w:cantSplit/>
        </w:trPr>
        <w:tc>
          <w:tcPr>
            <w:tcW w:w="4219" w:type="dxa"/>
            <w:gridSpan w:val="2"/>
            <w:vAlign w:val="center"/>
          </w:tcPr>
          <w:p w:rsidR="006A6BA2" w:rsidRPr="006A6BA2" w:rsidRDefault="006A6BA2" w:rsidP="00EA09A8">
            <w:pPr>
              <w:ind w:firstLine="851"/>
              <w:jc w:val="center"/>
              <w:rPr>
                <w:b/>
                <w:szCs w:val="28"/>
              </w:rPr>
            </w:pPr>
            <w:r w:rsidRPr="006A6BA2">
              <w:rPr>
                <w:b/>
                <w:szCs w:val="28"/>
              </w:rPr>
              <w:t>Всього</w:t>
            </w:r>
          </w:p>
        </w:tc>
        <w:tc>
          <w:tcPr>
            <w:tcW w:w="1843" w:type="dxa"/>
            <w:vAlign w:val="center"/>
          </w:tcPr>
          <w:p w:rsidR="006A6BA2" w:rsidRPr="006A6BA2" w:rsidRDefault="006A6BA2" w:rsidP="00EA09A8">
            <w:pPr>
              <w:jc w:val="center"/>
            </w:pPr>
            <w:r>
              <w:t>90</w:t>
            </w:r>
          </w:p>
        </w:tc>
        <w:tc>
          <w:tcPr>
            <w:tcW w:w="1559" w:type="dxa"/>
            <w:vAlign w:val="center"/>
          </w:tcPr>
          <w:p w:rsidR="006A6BA2" w:rsidRPr="006A6BA2" w:rsidRDefault="006A6BA2" w:rsidP="00EA09A8">
            <w:pPr>
              <w:jc w:val="center"/>
            </w:pPr>
            <w:r>
              <w:t>14</w:t>
            </w:r>
          </w:p>
        </w:tc>
        <w:tc>
          <w:tcPr>
            <w:tcW w:w="1984" w:type="dxa"/>
            <w:vAlign w:val="center"/>
          </w:tcPr>
          <w:p w:rsidR="006A6BA2" w:rsidRPr="006A6BA2" w:rsidRDefault="006A6BA2" w:rsidP="00EA09A8">
            <w:pPr>
              <w:jc w:val="center"/>
            </w:pPr>
            <w:r>
              <w:t>16</w:t>
            </w:r>
          </w:p>
        </w:tc>
        <w:tc>
          <w:tcPr>
            <w:tcW w:w="851" w:type="dxa"/>
            <w:vAlign w:val="center"/>
          </w:tcPr>
          <w:p w:rsidR="006A6BA2" w:rsidRPr="006A6BA2" w:rsidRDefault="006A6BA2" w:rsidP="00EA09A8">
            <w:pPr>
              <w:jc w:val="center"/>
            </w:pPr>
            <w:r>
              <w:t>60</w:t>
            </w:r>
          </w:p>
        </w:tc>
      </w:tr>
    </w:tbl>
    <w:p w:rsidR="00F74E9A" w:rsidRPr="000C15AE" w:rsidRDefault="00F74E9A" w:rsidP="00EA09A8">
      <w:pPr>
        <w:rPr>
          <w:sz w:val="24"/>
        </w:rPr>
      </w:pPr>
    </w:p>
    <w:p w:rsidR="006A4266" w:rsidRPr="00DE2D88" w:rsidRDefault="002D132E" w:rsidP="00EA09A8">
      <w:pPr>
        <w:pStyle w:val="22"/>
        <w:ind w:firstLine="550"/>
        <w:contextualSpacing/>
        <w:jc w:val="center"/>
        <w:rPr>
          <w:sz w:val="28"/>
          <w:szCs w:val="28"/>
        </w:rPr>
      </w:pPr>
      <w:r>
        <w:rPr>
          <w:b/>
        </w:rPr>
        <w:br w:type="page"/>
      </w:r>
      <w:r w:rsidR="006A4266" w:rsidRPr="00DE2D88">
        <w:rPr>
          <w:sz w:val="28"/>
          <w:szCs w:val="28"/>
        </w:rPr>
        <w:t>МЕТОДИЧНІ РЕКОМЕНДАЦІЇ</w:t>
      </w:r>
    </w:p>
    <w:p w:rsidR="006A4266" w:rsidRPr="00DE2D88" w:rsidRDefault="006A4266" w:rsidP="00EA09A8">
      <w:pPr>
        <w:pStyle w:val="22"/>
        <w:ind w:firstLine="550"/>
        <w:contextualSpacing/>
        <w:jc w:val="center"/>
        <w:rPr>
          <w:sz w:val="28"/>
          <w:szCs w:val="28"/>
        </w:rPr>
      </w:pPr>
      <w:r w:rsidRPr="00DE2D88">
        <w:rPr>
          <w:sz w:val="28"/>
          <w:szCs w:val="28"/>
        </w:rPr>
        <w:t>ДЛЯ САМОСТІЙНОЇ РОБОТИ СТУДЕНТІВ</w:t>
      </w:r>
    </w:p>
    <w:p w:rsidR="006A4266" w:rsidRPr="002D132E" w:rsidRDefault="006A4266" w:rsidP="00EA09A8">
      <w:pPr>
        <w:pStyle w:val="22"/>
        <w:ind w:firstLine="550"/>
        <w:contextualSpacing/>
        <w:jc w:val="center"/>
        <w:rPr>
          <w:b/>
          <w:sz w:val="28"/>
          <w:szCs w:val="28"/>
        </w:rPr>
      </w:pPr>
    </w:p>
    <w:p w:rsidR="006A4266" w:rsidRPr="002D132E" w:rsidRDefault="006A4266" w:rsidP="00EA09A8">
      <w:pPr>
        <w:pStyle w:val="22"/>
        <w:ind w:firstLine="550"/>
        <w:contextualSpacing/>
        <w:rPr>
          <w:sz w:val="28"/>
          <w:szCs w:val="28"/>
        </w:rPr>
      </w:pPr>
      <w:r w:rsidRPr="002D132E">
        <w:rPr>
          <w:sz w:val="28"/>
          <w:szCs w:val="28"/>
        </w:rPr>
        <w:t>Головною умовою успішного оволодіння змістом дисципліни «</w:t>
      </w:r>
      <w:r w:rsidR="002D132E">
        <w:rPr>
          <w:sz w:val="28"/>
          <w:szCs w:val="28"/>
        </w:rPr>
        <w:t>Адвокатура України</w:t>
      </w:r>
      <w:r w:rsidRPr="002D132E">
        <w:rPr>
          <w:sz w:val="28"/>
          <w:szCs w:val="28"/>
        </w:rPr>
        <w:t>» є систематична робота студентів.</w:t>
      </w:r>
    </w:p>
    <w:p w:rsidR="006A4266" w:rsidRPr="002D132E" w:rsidRDefault="006A4266" w:rsidP="00EA09A8">
      <w:pPr>
        <w:pStyle w:val="22"/>
        <w:ind w:firstLine="550"/>
        <w:rPr>
          <w:sz w:val="28"/>
          <w:szCs w:val="28"/>
        </w:rPr>
      </w:pPr>
      <w:r w:rsidRPr="002D132E">
        <w:rPr>
          <w:sz w:val="28"/>
          <w:szCs w:val="28"/>
        </w:rPr>
        <w:t>Після прослуховування навчальних лекцій, які розкривають основні проблеми теорії</w:t>
      </w:r>
      <w:r w:rsidR="00EA09A8">
        <w:rPr>
          <w:sz w:val="28"/>
          <w:szCs w:val="28"/>
        </w:rPr>
        <w:t xml:space="preserve"> права</w:t>
      </w:r>
      <w:r w:rsidRPr="002D132E">
        <w:rPr>
          <w:sz w:val="28"/>
          <w:szCs w:val="28"/>
        </w:rPr>
        <w:t xml:space="preserve"> та практики, студентам необхідно продовжити самостійний аналіз шляхом вивчення відповідних розділів Конституції України, законів України та інших нормативних актів, які регламентують </w:t>
      </w:r>
      <w:r w:rsidR="002D132E">
        <w:rPr>
          <w:sz w:val="28"/>
          <w:szCs w:val="28"/>
        </w:rPr>
        <w:t>адвокатську</w:t>
      </w:r>
      <w:r w:rsidRPr="002D132E">
        <w:rPr>
          <w:sz w:val="28"/>
          <w:szCs w:val="28"/>
        </w:rPr>
        <w:t xml:space="preserve"> діяльність. Слід враховувати, що навчально-методичні матеріали не можуть детально відобразити систему чинних нормативно-правових актів, яка постійно змінюється. Студенти самостійно повинні слідкувати за розвитком і оновленням </w:t>
      </w:r>
      <w:r w:rsidR="002D132E">
        <w:rPr>
          <w:sz w:val="28"/>
          <w:szCs w:val="28"/>
        </w:rPr>
        <w:t>матеріального та процесуального</w:t>
      </w:r>
      <w:r w:rsidRPr="002D132E">
        <w:rPr>
          <w:sz w:val="28"/>
          <w:szCs w:val="28"/>
        </w:rPr>
        <w:t xml:space="preserve"> законодавства. Саме тому кожному студенту доцільно завести словник основних </w:t>
      </w:r>
      <w:r w:rsidR="002D132E">
        <w:rPr>
          <w:sz w:val="28"/>
          <w:szCs w:val="28"/>
        </w:rPr>
        <w:t>юридичних</w:t>
      </w:r>
      <w:r w:rsidRPr="002D132E">
        <w:rPr>
          <w:sz w:val="28"/>
          <w:szCs w:val="28"/>
        </w:rPr>
        <w:t xml:space="preserve"> понять і термінів, також необхідно мати особистий конспект </w:t>
      </w:r>
      <w:r w:rsidR="002D132E">
        <w:rPr>
          <w:sz w:val="28"/>
          <w:szCs w:val="28"/>
        </w:rPr>
        <w:t>процесуальних</w:t>
      </w:r>
      <w:r w:rsidRPr="002D132E">
        <w:rPr>
          <w:sz w:val="28"/>
          <w:szCs w:val="28"/>
        </w:rPr>
        <w:t xml:space="preserve"> законів та інших нормативних актів. Для повного оволодіння теоретичним і нормативним матеріалом з відповідної теми необхідно також опрацьовувати додаткові матеріали з </w:t>
      </w:r>
      <w:r w:rsidR="002D132E">
        <w:rPr>
          <w:sz w:val="28"/>
          <w:szCs w:val="28"/>
        </w:rPr>
        <w:t>адвокатури</w:t>
      </w:r>
      <w:r w:rsidRPr="002D132E">
        <w:rPr>
          <w:sz w:val="28"/>
          <w:szCs w:val="28"/>
        </w:rPr>
        <w:t>, які публікуються в періодичних виданнях.</w:t>
      </w:r>
    </w:p>
    <w:p w:rsidR="006A4266" w:rsidRPr="002D132E" w:rsidRDefault="006A4266" w:rsidP="00EA09A8">
      <w:pPr>
        <w:pStyle w:val="22"/>
        <w:ind w:firstLine="550"/>
        <w:rPr>
          <w:sz w:val="28"/>
          <w:szCs w:val="28"/>
        </w:rPr>
      </w:pPr>
      <w:r w:rsidRPr="002D132E">
        <w:rPr>
          <w:sz w:val="28"/>
          <w:szCs w:val="28"/>
        </w:rPr>
        <w:t xml:space="preserve">За навчальним планом юридичної освіти вивчення </w:t>
      </w:r>
      <w:r w:rsidR="002D132E">
        <w:rPr>
          <w:sz w:val="28"/>
          <w:szCs w:val="28"/>
        </w:rPr>
        <w:t>адвокатури України</w:t>
      </w:r>
      <w:r w:rsidRPr="002D132E">
        <w:rPr>
          <w:sz w:val="28"/>
          <w:szCs w:val="28"/>
        </w:rPr>
        <w:t xml:space="preserve"> проводиться шляхом лекційних занять, семінарських занять, а також самостійної роботи (аудиторної та позааудиторної) студентів.</w:t>
      </w:r>
    </w:p>
    <w:p w:rsidR="006A4266" w:rsidRPr="002D132E" w:rsidRDefault="006A4266" w:rsidP="00EA09A8">
      <w:pPr>
        <w:pStyle w:val="22"/>
        <w:ind w:firstLine="550"/>
        <w:rPr>
          <w:sz w:val="28"/>
          <w:szCs w:val="28"/>
        </w:rPr>
      </w:pPr>
      <w:r w:rsidRPr="002D132E">
        <w:rPr>
          <w:sz w:val="28"/>
          <w:szCs w:val="28"/>
        </w:rPr>
        <w:t>Аудиторна самостійна робота з дисципліни здійснюється на навчальних заняттях під безпосереднім керівництвом викладача і за його завданням. Позааудиторна самостійна робота виконується студентами за завданням викладача, але без його особистої участі.</w:t>
      </w:r>
    </w:p>
    <w:p w:rsidR="006A4266" w:rsidRPr="002D132E" w:rsidRDefault="006A4266" w:rsidP="00EA09A8">
      <w:pPr>
        <w:pStyle w:val="22"/>
        <w:ind w:firstLine="550"/>
        <w:rPr>
          <w:sz w:val="28"/>
          <w:szCs w:val="28"/>
        </w:rPr>
      </w:pPr>
      <w:r w:rsidRPr="002D132E">
        <w:rPr>
          <w:sz w:val="28"/>
          <w:szCs w:val="28"/>
        </w:rPr>
        <w:t>Самостійна робота проводиться з метою:</w:t>
      </w:r>
    </w:p>
    <w:p w:rsidR="006A4266" w:rsidRPr="002D132E" w:rsidRDefault="006A4266" w:rsidP="00EA09A8">
      <w:pPr>
        <w:pStyle w:val="22"/>
        <w:numPr>
          <w:ilvl w:val="3"/>
          <w:numId w:val="5"/>
        </w:numPr>
        <w:ind w:left="567" w:hanging="425"/>
        <w:rPr>
          <w:sz w:val="28"/>
          <w:szCs w:val="28"/>
        </w:rPr>
      </w:pPr>
      <w:r w:rsidRPr="002D132E">
        <w:rPr>
          <w:sz w:val="28"/>
          <w:szCs w:val="28"/>
        </w:rPr>
        <w:t>систематизації та закріплення отриманих теоретичних знань і практичних умінь студентів;</w:t>
      </w:r>
    </w:p>
    <w:p w:rsidR="006A4266" w:rsidRPr="002D132E" w:rsidRDefault="006A4266" w:rsidP="00EA09A8">
      <w:pPr>
        <w:pStyle w:val="22"/>
        <w:numPr>
          <w:ilvl w:val="3"/>
          <w:numId w:val="5"/>
        </w:numPr>
        <w:ind w:left="567" w:hanging="425"/>
        <w:rPr>
          <w:sz w:val="28"/>
          <w:szCs w:val="28"/>
        </w:rPr>
      </w:pPr>
      <w:r w:rsidRPr="002D132E">
        <w:rPr>
          <w:sz w:val="28"/>
          <w:szCs w:val="28"/>
        </w:rPr>
        <w:t>поглиблення і розширення теоретичних знань;</w:t>
      </w:r>
    </w:p>
    <w:p w:rsidR="006A4266" w:rsidRPr="002D132E" w:rsidRDefault="006A4266" w:rsidP="00EA09A8">
      <w:pPr>
        <w:pStyle w:val="22"/>
        <w:numPr>
          <w:ilvl w:val="3"/>
          <w:numId w:val="5"/>
        </w:numPr>
        <w:ind w:left="567" w:hanging="425"/>
        <w:rPr>
          <w:sz w:val="28"/>
          <w:szCs w:val="28"/>
        </w:rPr>
      </w:pPr>
      <w:r w:rsidRPr="002D132E">
        <w:rPr>
          <w:sz w:val="28"/>
          <w:szCs w:val="28"/>
        </w:rPr>
        <w:t>формування умінь використовувати нормативну, правову, довідкову документацію і спеціальну літературу;</w:t>
      </w:r>
    </w:p>
    <w:p w:rsidR="006A4266" w:rsidRPr="002D132E" w:rsidRDefault="006A4266" w:rsidP="00EA09A8">
      <w:pPr>
        <w:pStyle w:val="22"/>
        <w:numPr>
          <w:ilvl w:val="3"/>
          <w:numId w:val="5"/>
        </w:numPr>
        <w:ind w:left="567" w:hanging="425"/>
        <w:rPr>
          <w:sz w:val="28"/>
          <w:szCs w:val="28"/>
        </w:rPr>
      </w:pPr>
      <w:r w:rsidRPr="002D132E">
        <w:rPr>
          <w:sz w:val="28"/>
          <w:szCs w:val="28"/>
        </w:rPr>
        <w:t>розвитку пізнавальних здібностей та активності студентів: творчої ініціативи, самостійності, відповідальності та організованості;</w:t>
      </w:r>
    </w:p>
    <w:p w:rsidR="006A4266" w:rsidRPr="002D132E" w:rsidRDefault="006A4266" w:rsidP="00EA09A8">
      <w:pPr>
        <w:pStyle w:val="22"/>
        <w:numPr>
          <w:ilvl w:val="3"/>
          <w:numId w:val="5"/>
        </w:numPr>
        <w:ind w:left="567" w:hanging="425"/>
        <w:rPr>
          <w:sz w:val="28"/>
          <w:szCs w:val="28"/>
        </w:rPr>
      </w:pPr>
      <w:r w:rsidRPr="002D132E">
        <w:rPr>
          <w:sz w:val="28"/>
          <w:szCs w:val="28"/>
        </w:rPr>
        <w:t>формування самостійного мислення, здатності до саморозвитку, самовдосконалення та самореалізації;</w:t>
      </w:r>
    </w:p>
    <w:p w:rsidR="006A4266" w:rsidRPr="002D132E" w:rsidRDefault="006A4266" w:rsidP="00EA09A8">
      <w:pPr>
        <w:pStyle w:val="22"/>
        <w:numPr>
          <w:ilvl w:val="3"/>
          <w:numId w:val="5"/>
        </w:numPr>
        <w:ind w:left="567" w:hanging="425"/>
        <w:rPr>
          <w:sz w:val="28"/>
          <w:szCs w:val="28"/>
        </w:rPr>
      </w:pPr>
      <w:r w:rsidRPr="002D132E">
        <w:rPr>
          <w:sz w:val="28"/>
          <w:szCs w:val="28"/>
        </w:rPr>
        <w:t>розвитку дослідницьких умінь.</w:t>
      </w:r>
    </w:p>
    <w:p w:rsidR="006A4266" w:rsidRPr="002D132E" w:rsidRDefault="006A4266" w:rsidP="00EA09A8">
      <w:pPr>
        <w:pStyle w:val="22"/>
        <w:ind w:firstLine="550"/>
        <w:rPr>
          <w:sz w:val="28"/>
          <w:szCs w:val="28"/>
        </w:rPr>
      </w:pPr>
      <w:r w:rsidRPr="002D132E">
        <w:rPr>
          <w:sz w:val="28"/>
          <w:szCs w:val="28"/>
        </w:rPr>
        <w:t>Самостійна робота з навчальної дисципліни «</w:t>
      </w:r>
      <w:r w:rsidR="00EA09A8">
        <w:rPr>
          <w:sz w:val="28"/>
          <w:szCs w:val="28"/>
        </w:rPr>
        <w:t>Адвокатура України</w:t>
      </w:r>
      <w:r w:rsidRPr="002D132E">
        <w:rPr>
          <w:sz w:val="28"/>
          <w:szCs w:val="28"/>
        </w:rPr>
        <w:t>» включає:</w:t>
      </w:r>
    </w:p>
    <w:p w:rsidR="006A4266" w:rsidRPr="002D132E" w:rsidRDefault="006A4266" w:rsidP="00EA09A8">
      <w:pPr>
        <w:pStyle w:val="22"/>
        <w:numPr>
          <w:ilvl w:val="0"/>
          <w:numId w:val="7"/>
        </w:numPr>
        <w:ind w:left="567"/>
        <w:rPr>
          <w:sz w:val="28"/>
          <w:szCs w:val="28"/>
        </w:rPr>
      </w:pPr>
      <w:r w:rsidRPr="002D132E">
        <w:rPr>
          <w:sz w:val="28"/>
          <w:szCs w:val="28"/>
        </w:rPr>
        <w:t>опрацювання теоретичних основ прослуханого лекційного матеріалу;</w:t>
      </w:r>
    </w:p>
    <w:p w:rsidR="006A4266" w:rsidRPr="002D132E" w:rsidRDefault="006A4266" w:rsidP="00EA09A8">
      <w:pPr>
        <w:pStyle w:val="22"/>
        <w:numPr>
          <w:ilvl w:val="0"/>
          <w:numId w:val="7"/>
        </w:numPr>
        <w:ind w:left="567"/>
        <w:rPr>
          <w:sz w:val="28"/>
          <w:szCs w:val="28"/>
        </w:rPr>
      </w:pPr>
      <w:r w:rsidRPr="002D132E">
        <w:rPr>
          <w:sz w:val="28"/>
          <w:szCs w:val="28"/>
        </w:rPr>
        <w:t>вивчення окремих тем або питань, які винесені на самостійну роботу;</w:t>
      </w:r>
    </w:p>
    <w:p w:rsidR="006A4266" w:rsidRPr="002D132E" w:rsidRDefault="006A4266" w:rsidP="00EA09A8">
      <w:pPr>
        <w:pStyle w:val="22"/>
        <w:numPr>
          <w:ilvl w:val="0"/>
          <w:numId w:val="7"/>
        </w:numPr>
        <w:ind w:left="567"/>
        <w:rPr>
          <w:sz w:val="28"/>
          <w:szCs w:val="28"/>
        </w:rPr>
      </w:pPr>
      <w:r w:rsidRPr="002D132E">
        <w:rPr>
          <w:sz w:val="28"/>
          <w:szCs w:val="28"/>
        </w:rPr>
        <w:t>підготовку до виступу на семінарському занятті;</w:t>
      </w:r>
    </w:p>
    <w:p w:rsidR="006A4266" w:rsidRPr="002D132E" w:rsidRDefault="006A4266" w:rsidP="00EA09A8">
      <w:pPr>
        <w:pStyle w:val="22"/>
        <w:numPr>
          <w:ilvl w:val="0"/>
          <w:numId w:val="7"/>
        </w:numPr>
        <w:ind w:left="567"/>
        <w:rPr>
          <w:sz w:val="28"/>
          <w:szCs w:val="28"/>
        </w:rPr>
      </w:pPr>
      <w:r w:rsidRPr="002D132E">
        <w:rPr>
          <w:sz w:val="28"/>
          <w:szCs w:val="28"/>
        </w:rPr>
        <w:t>рішення і письмове оформлення задач;</w:t>
      </w:r>
    </w:p>
    <w:p w:rsidR="006A4266" w:rsidRPr="002D132E" w:rsidRDefault="006A4266" w:rsidP="00EA09A8">
      <w:pPr>
        <w:pStyle w:val="22"/>
        <w:numPr>
          <w:ilvl w:val="0"/>
          <w:numId w:val="7"/>
        </w:numPr>
        <w:ind w:left="567"/>
        <w:rPr>
          <w:sz w:val="28"/>
          <w:szCs w:val="28"/>
        </w:rPr>
      </w:pPr>
      <w:r w:rsidRPr="002D132E">
        <w:rPr>
          <w:sz w:val="28"/>
          <w:szCs w:val="28"/>
        </w:rPr>
        <w:t>підготовку конспектів навчальних чи наукових текстів;</w:t>
      </w:r>
    </w:p>
    <w:p w:rsidR="006A4266" w:rsidRPr="002D132E" w:rsidRDefault="006A4266" w:rsidP="00EA09A8">
      <w:pPr>
        <w:pStyle w:val="22"/>
        <w:numPr>
          <w:ilvl w:val="0"/>
          <w:numId w:val="7"/>
        </w:numPr>
        <w:ind w:left="567"/>
        <w:rPr>
          <w:sz w:val="28"/>
          <w:szCs w:val="28"/>
        </w:rPr>
      </w:pPr>
      <w:r w:rsidRPr="002D132E">
        <w:rPr>
          <w:sz w:val="28"/>
          <w:szCs w:val="28"/>
        </w:rPr>
        <w:t>систематизацію вивченого матеріалу перед модульним контролем;</w:t>
      </w:r>
    </w:p>
    <w:p w:rsidR="006A4266" w:rsidRPr="002D132E" w:rsidRDefault="006A4266" w:rsidP="00EA09A8">
      <w:pPr>
        <w:pStyle w:val="22"/>
        <w:numPr>
          <w:ilvl w:val="0"/>
          <w:numId w:val="7"/>
        </w:numPr>
        <w:ind w:left="567"/>
        <w:rPr>
          <w:sz w:val="28"/>
          <w:szCs w:val="28"/>
        </w:rPr>
      </w:pPr>
      <w:r w:rsidRPr="002D132E">
        <w:rPr>
          <w:sz w:val="28"/>
          <w:szCs w:val="28"/>
        </w:rPr>
        <w:t>виконання індивідуальних завдань тощо.</w:t>
      </w:r>
    </w:p>
    <w:p w:rsidR="006A4266" w:rsidRPr="002D132E" w:rsidRDefault="006A4266" w:rsidP="00EA09A8">
      <w:pPr>
        <w:pStyle w:val="22"/>
        <w:ind w:firstLine="550"/>
        <w:rPr>
          <w:sz w:val="28"/>
          <w:szCs w:val="28"/>
        </w:rPr>
      </w:pPr>
      <w:r w:rsidRPr="002D132E">
        <w:rPr>
          <w:sz w:val="28"/>
          <w:szCs w:val="28"/>
        </w:rPr>
        <w:t>Підготовка до семінарських занять повинна починатися з вивчення відповідної навчальної та спеціальної літератури, а також нормативного матеріалу з відповідної теми, далі вже необхідно переходити до виконання теоретичних завдань (тестів) і завершуватися рішенням практичних задач.</w:t>
      </w:r>
    </w:p>
    <w:p w:rsidR="006A4266" w:rsidRPr="002D132E" w:rsidRDefault="006A4266" w:rsidP="00EA09A8">
      <w:pPr>
        <w:pStyle w:val="22"/>
        <w:ind w:firstLine="550"/>
        <w:rPr>
          <w:sz w:val="28"/>
          <w:szCs w:val="28"/>
        </w:rPr>
      </w:pPr>
      <w:r w:rsidRPr="002D132E">
        <w:rPr>
          <w:sz w:val="28"/>
          <w:szCs w:val="28"/>
        </w:rPr>
        <w:t>Ознайомившись з навчальною і спеціальною літературою, студенти повинні перевірити свої знання, відповівши на контрольні питання, які наводяться в кінці кожної теми.</w:t>
      </w:r>
    </w:p>
    <w:p w:rsidR="006A4266" w:rsidRPr="002D132E" w:rsidRDefault="006A4266" w:rsidP="00EA09A8">
      <w:pPr>
        <w:pStyle w:val="22"/>
        <w:ind w:firstLine="550"/>
        <w:rPr>
          <w:sz w:val="28"/>
          <w:szCs w:val="28"/>
        </w:rPr>
      </w:pPr>
      <w:r w:rsidRPr="002D132E">
        <w:rPr>
          <w:sz w:val="28"/>
          <w:szCs w:val="28"/>
        </w:rPr>
        <w:t>При вирішенні тестів потрібно мати на увазі, що кожен тест допускає тільки один правильний варіант відповіді. Тести сформульовані таким чином, щоб перевірити розуміння студентами тонких юридичних відмінностей між різними категоріями і оцінити рівень засвоєння теоретичного матеріалу.</w:t>
      </w:r>
    </w:p>
    <w:p w:rsidR="006A4266" w:rsidRPr="002D132E" w:rsidRDefault="006A4266" w:rsidP="00EA09A8">
      <w:pPr>
        <w:pStyle w:val="22"/>
        <w:ind w:firstLine="550"/>
        <w:rPr>
          <w:sz w:val="28"/>
          <w:szCs w:val="28"/>
        </w:rPr>
      </w:pPr>
      <w:r w:rsidRPr="002D132E">
        <w:rPr>
          <w:sz w:val="28"/>
          <w:szCs w:val="28"/>
        </w:rPr>
        <w:t>Наведені в планах семінарських занять практичні завдання складені на основі реальних ситуацій, які виникають у житті. Умови завдань включають всі фактичні обставини, необхідні для винесення відповідного рішення зі спірного питання, сформульованому в тексті завдання. Приступаючи до вирішення завдання, студент повинен, в першу чергу, зрозуміти зміст завдання, сутність спору і всі обставини справи. Далі необхідно уважно проаналізувати доводи сторін і дати їм оцінку з точки зору чинного законодавства. Якщо в задачі вже приведено рішення суду або іншого органу, потрібно оцінити його обґрунтованість і законність. Крім того, необхідно відповісти на теоретичні питання, поставлені в задачі відповідно до запропонованої ситуації. Всі висновки, які містяться в рішенні, повинні підкріплюватися посиланнями на конкретні правові норми (першоджерела). При виконанні завдання на практичному занятті студенти повинні вміти коротко усно викласти обставини справи, пояснити до чого зводиться суперечка, дати юридичну оцінку доводам сторін і обґрунтувати з обов'язковим посиланням на конкретні норми закону чи іншого правового акта, своє рішення у справі.</w:t>
      </w:r>
    </w:p>
    <w:p w:rsidR="006A4266" w:rsidRPr="002D132E" w:rsidRDefault="006A4266" w:rsidP="00EA09A8">
      <w:pPr>
        <w:pStyle w:val="22"/>
        <w:ind w:firstLine="550"/>
        <w:rPr>
          <w:sz w:val="28"/>
          <w:szCs w:val="28"/>
        </w:rPr>
      </w:pPr>
      <w:r w:rsidRPr="002D132E">
        <w:rPr>
          <w:sz w:val="28"/>
          <w:szCs w:val="28"/>
        </w:rPr>
        <w:t>Слід підкреслити, що види завдань для позааудиторної самостійної роботи, їх зміст і характер повинні носити варіативний і диференційований характер, враховувати специфіку спеціальності та індивідуальні особливості студентів. Безумовно, основними видами самостійної роботи слід вважати практичні та тестові завдання. Однак викладач може самостійно обирати і додаткові види самостійної роботи, такі як: підготовка повідомлень до виступу на семінарі, конференції, підготовка рефератів і складання бібліографії, тематичних кросвордів, підготовка до ділових (тренінгових) ігор.</w:t>
      </w:r>
    </w:p>
    <w:p w:rsidR="006A4266" w:rsidRPr="002D132E" w:rsidRDefault="006A4266" w:rsidP="00EA09A8">
      <w:pPr>
        <w:pStyle w:val="22"/>
        <w:ind w:firstLine="550"/>
        <w:rPr>
          <w:sz w:val="28"/>
          <w:szCs w:val="28"/>
        </w:rPr>
      </w:pPr>
      <w:r w:rsidRPr="002D132E">
        <w:rPr>
          <w:sz w:val="28"/>
          <w:szCs w:val="28"/>
        </w:rPr>
        <w:t>Завдання для індивідуальної самостійної роботи вибираються кожним студентом на першому семінарському занятті і виконуються на підставі аналізу наукової літератури, нормативних актів, публікацій в наукових журналах, матеріалів правозасто</w:t>
      </w:r>
      <w:r w:rsidR="0069725F">
        <w:rPr>
          <w:sz w:val="28"/>
          <w:szCs w:val="28"/>
        </w:rPr>
        <w:t>совчої практики.</w:t>
      </w:r>
      <w:r w:rsidRPr="002D132E">
        <w:rPr>
          <w:sz w:val="28"/>
          <w:szCs w:val="28"/>
        </w:rPr>
        <w:t xml:space="preserve"> Результати виконання самостійної роботи оформляються студентом у вигляді реферату, правового аналізу спорів обсягом до 10 сторінок. Термін здачі виконаних завдань з самостійної роботи </w:t>
      </w:r>
      <w:r w:rsidR="0069725F">
        <w:rPr>
          <w:sz w:val="28"/>
          <w:szCs w:val="28"/>
        </w:rPr>
        <w:t>—</w:t>
      </w:r>
      <w:r w:rsidRPr="002D132E">
        <w:rPr>
          <w:sz w:val="28"/>
          <w:szCs w:val="28"/>
        </w:rPr>
        <w:t xml:space="preserve"> не пізніше дати проведення відповідного семінарського заняття, по темі за якою виконується самостійна робота.</w:t>
      </w:r>
    </w:p>
    <w:p w:rsidR="003C2ADA" w:rsidRPr="002D132E" w:rsidRDefault="003C2ADA" w:rsidP="00EA09A8">
      <w:pPr>
        <w:pStyle w:val="40"/>
        <w:spacing w:line="240" w:lineRule="auto"/>
        <w:jc w:val="center"/>
        <w:rPr>
          <w:szCs w:val="28"/>
        </w:rPr>
      </w:pPr>
    </w:p>
    <w:p w:rsidR="00656B75" w:rsidRPr="005E1A9A" w:rsidRDefault="0065372A" w:rsidP="00D63117">
      <w:pPr>
        <w:shd w:val="clear" w:color="auto" w:fill="FFFFFF"/>
        <w:jc w:val="center"/>
        <w:rPr>
          <w:rStyle w:val="submenu-table"/>
          <w:b/>
          <w:bCs/>
          <w:szCs w:val="28"/>
        </w:rPr>
      </w:pPr>
      <w:r>
        <w:rPr>
          <w:b/>
          <w:szCs w:val="28"/>
        </w:rPr>
        <w:br w:type="page"/>
      </w:r>
      <w:r w:rsidR="0035597F">
        <w:rPr>
          <w:rStyle w:val="submenu-table"/>
          <w:b/>
          <w:bCs/>
          <w:szCs w:val="28"/>
        </w:rPr>
        <w:t>ЗАВДАННЯ</w:t>
      </w:r>
      <w:r w:rsidR="00656B75" w:rsidRPr="005E1A9A">
        <w:rPr>
          <w:rStyle w:val="submenu-table"/>
          <w:b/>
          <w:bCs/>
          <w:szCs w:val="28"/>
        </w:rPr>
        <w:t xml:space="preserve"> ДЛЯ САМОКОНТРОЛЮ ТА ТЕСТИ</w:t>
      </w:r>
    </w:p>
    <w:p w:rsidR="00D63117" w:rsidRDefault="00D63117" w:rsidP="00D63117">
      <w:pPr>
        <w:shd w:val="clear" w:color="auto" w:fill="FFFFFF"/>
        <w:jc w:val="center"/>
        <w:rPr>
          <w:rStyle w:val="submenu-table"/>
          <w:b/>
          <w:bCs/>
          <w:szCs w:val="28"/>
        </w:rPr>
      </w:pPr>
    </w:p>
    <w:p w:rsidR="00656B75" w:rsidRPr="002E5F9D" w:rsidRDefault="00D63117" w:rsidP="00D63117">
      <w:pPr>
        <w:shd w:val="clear" w:color="auto" w:fill="FFFFFF"/>
        <w:jc w:val="center"/>
        <w:rPr>
          <w:rStyle w:val="submenu-table"/>
          <w:bCs/>
          <w:caps/>
          <w:szCs w:val="28"/>
        </w:rPr>
      </w:pPr>
      <w:r w:rsidRPr="002E5F9D">
        <w:rPr>
          <w:rStyle w:val="submenu-table"/>
          <w:bCs/>
          <w:caps/>
          <w:szCs w:val="28"/>
        </w:rPr>
        <w:t>Перелік задач</w:t>
      </w:r>
    </w:p>
    <w:p w:rsidR="008A6F3A" w:rsidRPr="00727163" w:rsidRDefault="008A6F3A" w:rsidP="002E5F9D">
      <w:pPr>
        <w:ind w:firstLine="567"/>
        <w:rPr>
          <w:b/>
        </w:rPr>
      </w:pPr>
      <w:r w:rsidRPr="00727163">
        <w:rPr>
          <w:b/>
        </w:rPr>
        <w:t>Задача 1</w:t>
      </w:r>
    </w:p>
    <w:p w:rsidR="008A6F3A" w:rsidRPr="008A6F3A" w:rsidRDefault="008A6F3A" w:rsidP="002E5F9D">
      <w:pPr>
        <w:ind w:firstLine="567"/>
        <w:jc w:val="both"/>
      </w:pPr>
      <w:r w:rsidRPr="008A6F3A">
        <w:t>До державного підприємства "</w:t>
      </w:r>
      <w:r>
        <w:t>Кузня</w:t>
      </w:r>
      <w:r w:rsidRPr="008A6F3A">
        <w:t xml:space="preserve">" звернувся адвокат </w:t>
      </w:r>
      <w:r>
        <w:t>ІВАНОВ</w:t>
      </w:r>
      <w:r w:rsidRPr="008A6F3A">
        <w:t xml:space="preserve"> для ознайомлення з необхідними документами і матеріалами, які йому були потрібні для виконання доручення. Проте директор державного підприємства відмовив у наданні цих документів і матеріалів, мотивуючи тим, що інформація документів є таємною і охороняється законом.</w:t>
      </w:r>
    </w:p>
    <w:p w:rsidR="008A6F3A" w:rsidRPr="008A6F3A" w:rsidRDefault="008A6F3A" w:rsidP="002E5F9D">
      <w:pPr>
        <w:ind w:firstLine="567"/>
      </w:pPr>
      <w:r w:rsidRPr="008A6F3A">
        <w:t>Чи обгрунтована така відмова? Відповідь обгрунтуйте.</w:t>
      </w:r>
    </w:p>
    <w:p w:rsidR="002E5F9D" w:rsidRDefault="002E5F9D" w:rsidP="002E5F9D">
      <w:pPr>
        <w:shd w:val="clear" w:color="auto" w:fill="FFFFFF"/>
        <w:jc w:val="both"/>
      </w:pPr>
      <w:r>
        <w:t>================================================================</w:t>
      </w:r>
    </w:p>
    <w:p w:rsidR="008A6F3A" w:rsidRPr="00727163" w:rsidRDefault="008A6F3A" w:rsidP="002E5F9D">
      <w:pPr>
        <w:ind w:firstLine="567"/>
        <w:rPr>
          <w:b/>
        </w:rPr>
      </w:pPr>
      <w:r w:rsidRPr="00727163">
        <w:rPr>
          <w:b/>
        </w:rPr>
        <w:t xml:space="preserve">Задача 2 </w:t>
      </w:r>
    </w:p>
    <w:p w:rsidR="008A6F3A" w:rsidRPr="008A6F3A" w:rsidRDefault="008A6F3A" w:rsidP="002E5F9D">
      <w:pPr>
        <w:ind w:firstLine="567"/>
      </w:pPr>
      <w:r w:rsidRPr="008A6F3A">
        <w:t>Кваліфікаційно-дисциплінарна комісія (КДК) адвокатури прийняла рішення про анулювання свідоцтва про право на заняття адвокатською діяльністю адвоката ІВАНОВА, у зв'язку із грубим порушенням присяги адвоката України та визнання судом його недієздатним.</w:t>
      </w:r>
    </w:p>
    <w:p w:rsidR="008A6F3A" w:rsidRPr="008A6F3A" w:rsidRDefault="008A6F3A" w:rsidP="002E5F9D">
      <w:pPr>
        <w:ind w:firstLine="567"/>
      </w:pPr>
      <w:r w:rsidRPr="008A6F3A">
        <w:t>Чи правомірні дії КДК адвокатури?</w:t>
      </w:r>
    </w:p>
    <w:p w:rsidR="0035597F" w:rsidRPr="008A6F3A" w:rsidRDefault="008A6F3A" w:rsidP="002E5F9D">
      <w:pPr>
        <w:ind w:firstLine="567"/>
      </w:pPr>
      <w:r w:rsidRPr="008A6F3A">
        <w:t>Перелічите випадки, коли адвокатська діяльність може бути припинена, а видане свідоцтво анульоване.</w:t>
      </w:r>
    </w:p>
    <w:p w:rsidR="002E5F9D" w:rsidRDefault="002E5F9D" w:rsidP="002E5F9D">
      <w:pPr>
        <w:shd w:val="clear" w:color="auto" w:fill="FFFFFF"/>
        <w:jc w:val="both"/>
      </w:pPr>
      <w:r>
        <w:t>================================================================</w:t>
      </w:r>
    </w:p>
    <w:p w:rsidR="008A6F3A" w:rsidRPr="00727163" w:rsidRDefault="008A6F3A" w:rsidP="002E5F9D">
      <w:pPr>
        <w:ind w:firstLine="567"/>
        <w:jc w:val="both"/>
        <w:rPr>
          <w:b/>
        </w:rPr>
      </w:pPr>
      <w:r w:rsidRPr="00727163">
        <w:rPr>
          <w:b/>
        </w:rPr>
        <w:t>Задача 3</w:t>
      </w:r>
    </w:p>
    <w:p w:rsidR="008A6F3A" w:rsidRPr="00337AA8" w:rsidRDefault="008A6F3A" w:rsidP="002E5F9D">
      <w:pPr>
        <w:ind w:firstLine="567"/>
        <w:jc w:val="both"/>
      </w:pPr>
      <w:r w:rsidRPr="00337AA8">
        <w:t xml:space="preserve">До адвоката </w:t>
      </w:r>
      <w:r w:rsidR="00727163" w:rsidRPr="008A6F3A">
        <w:t>ІВАНОВА</w:t>
      </w:r>
      <w:r w:rsidRPr="00337AA8">
        <w:t xml:space="preserve"> звернувся раніше судимий громадянин Білорусі </w:t>
      </w:r>
      <w:r w:rsidR="00727163">
        <w:t>Петров</w:t>
      </w:r>
      <w:r w:rsidRPr="00337AA8">
        <w:t xml:space="preserve">. який закінчив Запорізький національний університет у 2001 р. за спеціальністю "Правознавство", із заявою про прийняття його на посаду помічника адвоката. Адвоката взяв себе у помічники </w:t>
      </w:r>
      <w:r w:rsidR="00727163">
        <w:t>Петрова</w:t>
      </w:r>
      <w:r w:rsidRPr="00337AA8">
        <w:t>.</w:t>
      </w:r>
    </w:p>
    <w:p w:rsidR="008A6F3A" w:rsidRPr="00337AA8" w:rsidRDefault="008A6F3A" w:rsidP="002E5F9D">
      <w:pPr>
        <w:ind w:firstLine="567"/>
        <w:jc w:val="both"/>
      </w:pPr>
      <w:r w:rsidRPr="00337AA8">
        <w:t>Чи правомірні дії адвоката? Відповідь обгрунтуйте.</w:t>
      </w:r>
    </w:p>
    <w:p w:rsidR="008A6F3A" w:rsidRPr="00337AA8" w:rsidRDefault="008A6F3A" w:rsidP="002E5F9D">
      <w:pPr>
        <w:ind w:firstLine="567"/>
        <w:jc w:val="both"/>
      </w:pPr>
      <w:r w:rsidRPr="00337AA8">
        <w:t>Чи може стати громадянин Білорусі помічником адвоката, що працює в Україні?</w:t>
      </w:r>
    </w:p>
    <w:p w:rsidR="002E5F9D" w:rsidRDefault="002E5F9D" w:rsidP="002E5F9D">
      <w:pPr>
        <w:shd w:val="clear" w:color="auto" w:fill="FFFFFF"/>
        <w:jc w:val="both"/>
      </w:pPr>
      <w:r>
        <w:t>================================================================</w:t>
      </w:r>
    </w:p>
    <w:p w:rsidR="008A6F3A" w:rsidRPr="00727163" w:rsidRDefault="008A6F3A" w:rsidP="002E5F9D">
      <w:pPr>
        <w:ind w:firstLine="567"/>
        <w:jc w:val="both"/>
        <w:rPr>
          <w:b/>
        </w:rPr>
      </w:pPr>
      <w:r w:rsidRPr="00727163">
        <w:rPr>
          <w:b/>
        </w:rPr>
        <w:t>Задача 4</w:t>
      </w:r>
    </w:p>
    <w:p w:rsidR="008A6F3A" w:rsidRPr="00337AA8" w:rsidRDefault="008A6F3A" w:rsidP="002E5F9D">
      <w:pPr>
        <w:ind w:firstLine="567"/>
        <w:jc w:val="both"/>
      </w:pPr>
      <w:r w:rsidRPr="00337AA8">
        <w:t xml:space="preserve">Помічник адвоката громадянин України </w:t>
      </w:r>
      <w:r w:rsidR="00727163">
        <w:t>Петров</w:t>
      </w:r>
      <w:r w:rsidRPr="00337AA8">
        <w:t xml:space="preserve">, який закінчив Запорізький юридичний інститут у 2002 р. і має стаж роботи помічником адвоката </w:t>
      </w:r>
      <w:r w:rsidR="00727163">
        <w:t>3</w:t>
      </w:r>
      <w:r w:rsidRPr="00337AA8">
        <w:t xml:space="preserve"> роки, не склав іспит у кваліфікаційно-дисциплінарній комісії (КДК) адвокатури на право отримання свідоцтва про право заняття адвокатською діяльністю. Через шість місяців </w:t>
      </w:r>
      <w:r w:rsidR="00727163">
        <w:t>Петров</w:t>
      </w:r>
      <w:r w:rsidRPr="00337AA8">
        <w:t xml:space="preserve"> знов звернувся в КДК адвокатури із заявою про перескладання іспиту. В заяві було відмовлено. КДК адвокатури мотивувала відмову тим, що громадянин </w:t>
      </w:r>
      <w:r w:rsidR="00727163">
        <w:t>Петров</w:t>
      </w:r>
      <w:r w:rsidRPr="00337AA8">
        <w:t xml:space="preserve"> ще недостатньо підготовлений до складання іспиту.</w:t>
      </w:r>
    </w:p>
    <w:p w:rsidR="008A6F3A" w:rsidRPr="00337AA8" w:rsidRDefault="008A6F3A" w:rsidP="002E5F9D">
      <w:pPr>
        <w:ind w:firstLine="567"/>
        <w:jc w:val="both"/>
      </w:pPr>
      <w:r w:rsidRPr="00337AA8">
        <w:t>Чи законна відмова КДК?</w:t>
      </w:r>
    </w:p>
    <w:p w:rsidR="002E5F9D" w:rsidRDefault="002E5F9D" w:rsidP="002E5F9D">
      <w:pPr>
        <w:shd w:val="clear" w:color="auto" w:fill="FFFFFF"/>
        <w:jc w:val="both"/>
      </w:pPr>
      <w:r>
        <w:t>================================================================</w:t>
      </w:r>
    </w:p>
    <w:p w:rsidR="00337AA8" w:rsidRPr="00727163" w:rsidRDefault="00337AA8" w:rsidP="002E5F9D">
      <w:pPr>
        <w:ind w:firstLine="567"/>
        <w:jc w:val="both"/>
        <w:rPr>
          <w:b/>
        </w:rPr>
      </w:pPr>
      <w:r w:rsidRPr="00727163">
        <w:rPr>
          <w:b/>
        </w:rPr>
        <w:t>Задача 5</w:t>
      </w:r>
    </w:p>
    <w:p w:rsidR="008A6F3A" w:rsidRDefault="008A6F3A" w:rsidP="002E5F9D">
      <w:pPr>
        <w:shd w:val="clear" w:color="auto" w:fill="FFFFFF"/>
        <w:ind w:firstLine="567"/>
        <w:jc w:val="both"/>
      </w:pPr>
      <w:r w:rsidRPr="008A6F3A">
        <w:t xml:space="preserve">У колегію адвокатів надійшла скарга на адвоката </w:t>
      </w:r>
      <w:r>
        <w:t>ІВАНОВА</w:t>
      </w:r>
      <w:r w:rsidRPr="008A6F3A">
        <w:t>. У ході перевірки відомості про те, що він грубо порушив норми адвокатської етики й фактично ухилився від виконання взятих на себе зобов'язань перед довірителем, хоча оплату за роботу одержав у повному обсязі згідно з укладеним договором, підтвердилися.</w:t>
      </w:r>
    </w:p>
    <w:p w:rsidR="008A6F3A" w:rsidRDefault="00337AA8" w:rsidP="002E5F9D">
      <w:pPr>
        <w:shd w:val="clear" w:color="auto" w:fill="FFFFFF"/>
        <w:ind w:firstLine="567"/>
        <w:jc w:val="both"/>
      </w:pPr>
      <w:r w:rsidRPr="00337AA8">
        <w:t>Р</w:t>
      </w:r>
      <w:r>
        <w:t>ішенням</w:t>
      </w:r>
      <w:r w:rsidRPr="00337AA8">
        <w:t xml:space="preserve"> загальних зборів колегії адвокатів </w:t>
      </w:r>
      <w:r>
        <w:t>ІВАНОВ</w:t>
      </w:r>
      <w:r w:rsidRPr="00337AA8">
        <w:t xml:space="preserve"> був притягнутий до відповідальності згідно зі статутом </w:t>
      </w:r>
      <w:r>
        <w:t>КДК</w:t>
      </w:r>
      <w:r w:rsidRPr="00337AA8">
        <w:t xml:space="preserve">. Гроші довірителеві були повернуті в повному обсязі. Однак через якийсь час по новій скарзі довірителя </w:t>
      </w:r>
      <w:r>
        <w:t>адвокат</w:t>
      </w:r>
      <w:r w:rsidRPr="00337AA8">
        <w:t xml:space="preserve"> був викликаний у кваліфікаційну комісію для дачі пояснення по суті скарги</w:t>
      </w:r>
      <w:r>
        <w:t>.</w:t>
      </w:r>
    </w:p>
    <w:p w:rsidR="00337AA8" w:rsidRDefault="00337AA8" w:rsidP="002E5F9D">
      <w:pPr>
        <w:shd w:val="clear" w:color="auto" w:fill="FFFFFF"/>
        <w:ind w:firstLine="567"/>
        <w:jc w:val="both"/>
      </w:pPr>
      <w:r>
        <w:t>Чи правомірно КДК викликала адвоката при зазначених вище обставинах?</w:t>
      </w:r>
    </w:p>
    <w:p w:rsidR="00337AA8" w:rsidRDefault="00337AA8" w:rsidP="002E5F9D">
      <w:pPr>
        <w:shd w:val="clear" w:color="auto" w:fill="FFFFFF"/>
        <w:ind w:firstLine="567"/>
        <w:jc w:val="both"/>
      </w:pPr>
      <w:r>
        <w:t>Чи може бути адвокат знову притягнутий до відповідальності, тепер уже радою адвокатської палати, і якщо так, то до якої саме?</w:t>
      </w:r>
    </w:p>
    <w:p w:rsidR="002E5F9D" w:rsidRDefault="002E5F9D" w:rsidP="002E5F9D">
      <w:pPr>
        <w:shd w:val="clear" w:color="auto" w:fill="FFFFFF"/>
        <w:jc w:val="both"/>
      </w:pPr>
      <w:r>
        <w:t>================================================================</w:t>
      </w:r>
    </w:p>
    <w:p w:rsidR="00337AA8" w:rsidRPr="00727163" w:rsidRDefault="00337AA8" w:rsidP="002E5F9D">
      <w:pPr>
        <w:ind w:firstLine="567"/>
        <w:jc w:val="both"/>
        <w:rPr>
          <w:b/>
        </w:rPr>
      </w:pPr>
      <w:r w:rsidRPr="00727163">
        <w:rPr>
          <w:b/>
        </w:rPr>
        <w:t>Задача 6</w:t>
      </w:r>
    </w:p>
    <w:p w:rsidR="008A6F3A" w:rsidRDefault="00337AA8" w:rsidP="002E5F9D">
      <w:pPr>
        <w:shd w:val="clear" w:color="auto" w:fill="FFFFFF"/>
        <w:ind w:firstLine="567"/>
        <w:jc w:val="both"/>
      </w:pPr>
      <w:r w:rsidRPr="00337AA8">
        <w:t xml:space="preserve">Громадянка </w:t>
      </w:r>
      <w:r w:rsidR="00727163">
        <w:t>Петрова</w:t>
      </w:r>
      <w:r w:rsidR="00727163" w:rsidRPr="00337AA8">
        <w:t xml:space="preserve"> </w:t>
      </w:r>
      <w:r w:rsidRPr="00337AA8">
        <w:t xml:space="preserve">звернулася до адвоката із проханням здійснити захист її сина в ході попереднього </w:t>
      </w:r>
      <w:r>
        <w:t>слідства</w:t>
      </w:r>
      <w:r w:rsidRPr="00337AA8">
        <w:t xml:space="preserve"> по кримінальній справі про вб</w:t>
      </w:r>
      <w:r>
        <w:t>ивство, де її син підозрювався у</w:t>
      </w:r>
      <w:r w:rsidRPr="00337AA8">
        <w:t xml:space="preserve"> здійсненні </w:t>
      </w:r>
      <w:r>
        <w:t>ць</w:t>
      </w:r>
      <w:r w:rsidRPr="00337AA8">
        <w:t xml:space="preserve">ого злочину. Однак адвокат відмовився від укладання договору із </w:t>
      </w:r>
      <w:r w:rsidR="00727163">
        <w:t>Петровою</w:t>
      </w:r>
      <w:r w:rsidRPr="00337AA8">
        <w:t>, пославшись на те,</w:t>
      </w:r>
      <w:r>
        <w:t xml:space="preserve"> що він є адвокатом-</w:t>
      </w:r>
      <w:r w:rsidRPr="00337AA8">
        <w:t>господарником і на справах про вбивство не спеціалізується.</w:t>
      </w:r>
    </w:p>
    <w:p w:rsidR="00727163" w:rsidRDefault="00337AA8" w:rsidP="002E5F9D">
      <w:pPr>
        <w:shd w:val="clear" w:color="auto" w:fill="FFFFFF"/>
        <w:ind w:firstLine="567"/>
        <w:jc w:val="both"/>
      </w:pPr>
      <w:r>
        <w:t>Ч</w:t>
      </w:r>
      <w:r w:rsidRPr="00337AA8">
        <w:t>и</w:t>
      </w:r>
      <w:r>
        <w:t xml:space="preserve"> правомірна  відмова адвоката</w:t>
      </w:r>
      <w:r w:rsidRPr="00337AA8">
        <w:t xml:space="preserve">? </w:t>
      </w:r>
    </w:p>
    <w:p w:rsidR="00727163" w:rsidRDefault="00337AA8" w:rsidP="002E5F9D">
      <w:pPr>
        <w:shd w:val="clear" w:color="auto" w:fill="FFFFFF"/>
        <w:ind w:firstLine="567"/>
        <w:jc w:val="both"/>
      </w:pPr>
      <w:r>
        <w:t>Чи н</w:t>
      </w:r>
      <w:r w:rsidRPr="00337AA8">
        <w:t xml:space="preserve">е порушений </w:t>
      </w:r>
      <w:r>
        <w:t>у</w:t>
      </w:r>
      <w:r w:rsidRPr="00337AA8">
        <w:t xml:space="preserve"> цьому випадку закон, що забороняє адвокатові відмовлятися від прийняття на себе захисту? </w:t>
      </w:r>
    </w:p>
    <w:p w:rsidR="008A6F3A" w:rsidRDefault="00337AA8" w:rsidP="002E5F9D">
      <w:pPr>
        <w:shd w:val="clear" w:color="auto" w:fill="FFFFFF"/>
        <w:ind w:firstLine="567"/>
        <w:jc w:val="both"/>
      </w:pPr>
      <w:r>
        <w:t>Ч</w:t>
      </w:r>
      <w:r w:rsidRPr="00337AA8">
        <w:t xml:space="preserve">и </w:t>
      </w:r>
      <w:r>
        <w:t>д</w:t>
      </w:r>
      <w:r w:rsidRPr="00337AA8">
        <w:t xml:space="preserve">отримані  положення </w:t>
      </w:r>
      <w:r w:rsidR="00727163">
        <w:t>Правил</w:t>
      </w:r>
      <w:r w:rsidRPr="00337AA8">
        <w:t xml:space="preserve"> професійної етики адвоката?</w:t>
      </w:r>
    </w:p>
    <w:p w:rsidR="002E5F9D" w:rsidRDefault="002E5F9D" w:rsidP="002E5F9D">
      <w:pPr>
        <w:shd w:val="clear" w:color="auto" w:fill="FFFFFF"/>
        <w:jc w:val="both"/>
      </w:pPr>
      <w:r>
        <w:t>================================================================</w:t>
      </w:r>
    </w:p>
    <w:p w:rsidR="00337AA8" w:rsidRPr="00727163" w:rsidRDefault="00337AA8" w:rsidP="002E5F9D">
      <w:pPr>
        <w:ind w:firstLine="567"/>
        <w:jc w:val="both"/>
        <w:rPr>
          <w:b/>
        </w:rPr>
      </w:pPr>
      <w:r w:rsidRPr="00727163">
        <w:rPr>
          <w:b/>
        </w:rPr>
        <w:t>Задача 7</w:t>
      </w:r>
    </w:p>
    <w:p w:rsidR="001D4F81" w:rsidRDefault="00337AA8" w:rsidP="002E5F9D">
      <w:pPr>
        <w:shd w:val="clear" w:color="auto" w:fill="FFFFFF"/>
        <w:ind w:firstLine="567"/>
        <w:jc w:val="both"/>
      </w:pPr>
      <w:r>
        <w:t xml:space="preserve">Щодо </w:t>
      </w:r>
      <w:r w:rsidR="00727163">
        <w:t>Петрова</w:t>
      </w:r>
      <w:r>
        <w:t xml:space="preserve"> було порушено кримінальну справу, в якій його визнано підозрюваним у вчиненні злочину. У зв’язку з цим він заявив клопотання про допуск захисником його прав працівника приватної юридичної фірми, яка м</w:t>
      </w:r>
      <w:r w:rsidR="001D4F81">
        <w:t>ає пра</w:t>
      </w:r>
      <w:r>
        <w:t xml:space="preserve">во на здійснення представництва громадян за їх дорученням у кримінальних справах. Слідчим </w:t>
      </w:r>
      <w:r w:rsidR="001D4F81">
        <w:t>міліції було відмовлено у задо</w:t>
      </w:r>
      <w:r>
        <w:t xml:space="preserve">воленні клопотання з тих мотивів, що працівник цієї фірми не має свідоцтва про право на заняття адвокатською діяльністю. </w:t>
      </w:r>
    </w:p>
    <w:p w:rsidR="001D4F81" w:rsidRDefault="00337AA8" w:rsidP="002E5F9D">
      <w:pPr>
        <w:shd w:val="clear" w:color="auto" w:fill="FFFFFF"/>
        <w:ind w:firstLine="567"/>
        <w:jc w:val="both"/>
      </w:pPr>
      <w:r>
        <w:t xml:space="preserve">Дайте відповіді на такі запитання: </w:t>
      </w:r>
    </w:p>
    <w:p w:rsidR="001D4F81" w:rsidRDefault="00337AA8" w:rsidP="002E5F9D">
      <w:pPr>
        <w:shd w:val="clear" w:color="auto" w:fill="FFFFFF"/>
        <w:ind w:firstLine="567"/>
        <w:jc w:val="both"/>
      </w:pPr>
      <w:r>
        <w:t>1. Хто може бути допуще</w:t>
      </w:r>
      <w:r w:rsidR="001D4F81">
        <w:t>ний до участі у справі як захи</w:t>
      </w:r>
      <w:r>
        <w:t xml:space="preserve">сник? </w:t>
      </w:r>
    </w:p>
    <w:p w:rsidR="001D4F81" w:rsidRDefault="00337AA8" w:rsidP="002E5F9D">
      <w:pPr>
        <w:shd w:val="clear" w:color="auto" w:fill="FFFFFF"/>
        <w:ind w:firstLine="567"/>
        <w:jc w:val="both"/>
      </w:pPr>
      <w:r>
        <w:t xml:space="preserve">2. Які документи повинні бути подані особою, яку запросили захищати інтереси підозрюваного? </w:t>
      </w:r>
    </w:p>
    <w:p w:rsidR="001D4F81" w:rsidRDefault="00337AA8" w:rsidP="002E5F9D">
      <w:pPr>
        <w:shd w:val="clear" w:color="auto" w:fill="FFFFFF"/>
        <w:ind w:firstLine="567"/>
        <w:jc w:val="both"/>
      </w:pPr>
      <w:r>
        <w:t xml:space="preserve">3. Які обставини можуть бути підставою відмови допуску адвоката до участі у справі як захисника? </w:t>
      </w:r>
    </w:p>
    <w:p w:rsidR="001D4F81" w:rsidRDefault="00337AA8" w:rsidP="002E5F9D">
      <w:pPr>
        <w:shd w:val="clear" w:color="auto" w:fill="FFFFFF"/>
        <w:ind w:firstLine="567"/>
        <w:jc w:val="both"/>
      </w:pPr>
      <w:r>
        <w:t xml:space="preserve">4. Які процесуальні права має підозрюваний? </w:t>
      </w:r>
    </w:p>
    <w:p w:rsidR="008A6F3A" w:rsidRDefault="00337AA8" w:rsidP="002E5F9D">
      <w:pPr>
        <w:shd w:val="clear" w:color="auto" w:fill="FFFFFF"/>
        <w:ind w:firstLine="567"/>
        <w:jc w:val="both"/>
      </w:pPr>
      <w:r>
        <w:t>5. Чи були порушені пе</w:t>
      </w:r>
      <w:r w:rsidR="001D4F81">
        <w:t>вні конституційні та криміналь</w:t>
      </w:r>
      <w:r>
        <w:t>но-процесуальні права підозрюваного діями слідчого міліції? Які саме?</w:t>
      </w:r>
    </w:p>
    <w:p w:rsidR="002E5F9D" w:rsidRDefault="002E5F9D" w:rsidP="002E5F9D">
      <w:pPr>
        <w:shd w:val="clear" w:color="auto" w:fill="FFFFFF"/>
        <w:jc w:val="both"/>
      </w:pPr>
      <w:r>
        <w:t>================================================================</w:t>
      </w:r>
    </w:p>
    <w:p w:rsidR="00453377" w:rsidRPr="00727163" w:rsidRDefault="00453377" w:rsidP="002E5F9D">
      <w:pPr>
        <w:ind w:firstLine="567"/>
        <w:jc w:val="both"/>
        <w:rPr>
          <w:b/>
        </w:rPr>
      </w:pPr>
      <w:r w:rsidRPr="00727163">
        <w:rPr>
          <w:b/>
        </w:rPr>
        <w:t>Задача 8</w:t>
      </w:r>
    </w:p>
    <w:p w:rsidR="00453377" w:rsidRDefault="00453377" w:rsidP="002E5F9D">
      <w:pPr>
        <w:shd w:val="clear" w:color="auto" w:fill="FFFFFF"/>
        <w:ind w:firstLine="567"/>
        <w:jc w:val="both"/>
      </w:pPr>
      <w:r>
        <w:t xml:space="preserve">Щодо бізнесмена ПЕТРОВА було порушено кримінальну справу за статтею, яка передбачала покарання у виді позбавлення волі довічно. Після винесення постанови про притягнення його до участі у справі як обвинуваченого слідчий оголосив йому права та його обов’язки. ПЕТРОВ почав вимагати призначення йому захисника за рахунок держави. Слідчий відмовив у цьому на тій підставі, що довідка про отримані доходи за останній рік свідчить про те, що ПЕТРОВ – мільйонер, а отже, захисника повинен запросити і оплатити самостійно. Через два дні слідчому було подане клопотання про допуск до участі у справі ІВАНОВА як захисника. У клопотанні також містилася вимога про надання побачення із захисником. Дане клопотання слідчий розглядав 3 дні, упродовж яких проводив допити ПЕТРОВА. Через деякий час слідчий заявив, що розслідування справи завершено, тому що він має докази вини. Як виявилось, перше побачення захисника із підзахисним знімалося прихованою камерою, якою було зафіксовано, як ПЕТРОВ розповідає про вчинений злочин. </w:t>
      </w:r>
    </w:p>
    <w:p w:rsidR="00727163" w:rsidRDefault="00453377" w:rsidP="002E5F9D">
      <w:pPr>
        <w:shd w:val="clear" w:color="auto" w:fill="FFFFFF"/>
        <w:ind w:firstLine="567"/>
        <w:jc w:val="both"/>
      </w:pPr>
      <w:r>
        <w:t xml:space="preserve">1. Які конституційні права ПЕТРОВА було порушено? </w:t>
      </w:r>
    </w:p>
    <w:p w:rsidR="00727163" w:rsidRDefault="00453377" w:rsidP="002E5F9D">
      <w:pPr>
        <w:shd w:val="clear" w:color="auto" w:fill="FFFFFF"/>
        <w:ind w:firstLine="567"/>
        <w:jc w:val="both"/>
      </w:pPr>
      <w:r>
        <w:t xml:space="preserve">2. У яких випадках участь захисника є обов’язковою? </w:t>
      </w:r>
    </w:p>
    <w:p w:rsidR="00727163" w:rsidRDefault="00453377" w:rsidP="002E5F9D">
      <w:pPr>
        <w:shd w:val="clear" w:color="auto" w:fill="FFFFFF"/>
        <w:ind w:firstLine="567"/>
        <w:jc w:val="both"/>
      </w:pPr>
      <w:r>
        <w:t xml:space="preserve">3. Чи були в діях слідчого порушення чинного законодавства? </w:t>
      </w:r>
    </w:p>
    <w:p w:rsidR="001D4F81" w:rsidRDefault="00453377" w:rsidP="002E5F9D">
      <w:pPr>
        <w:shd w:val="clear" w:color="auto" w:fill="FFFFFF"/>
        <w:ind w:firstLine="567"/>
        <w:jc w:val="both"/>
        <w:rPr>
          <w:rStyle w:val="submenu-table"/>
          <w:bCs/>
          <w:szCs w:val="28"/>
        </w:rPr>
      </w:pPr>
      <w:r>
        <w:t>4. Що у таких випадках слід зробити захиснику?</w:t>
      </w:r>
    </w:p>
    <w:p w:rsidR="002E5F9D" w:rsidRDefault="002E5F9D" w:rsidP="002E5F9D">
      <w:pPr>
        <w:shd w:val="clear" w:color="auto" w:fill="FFFFFF"/>
        <w:jc w:val="both"/>
      </w:pPr>
      <w:r>
        <w:t>================================================================</w:t>
      </w:r>
    </w:p>
    <w:p w:rsidR="00453377" w:rsidRPr="00727163" w:rsidRDefault="00453377" w:rsidP="002E5F9D">
      <w:pPr>
        <w:ind w:firstLine="567"/>
        <w:jc w:val="both"/>
        <w:rPr>
          <w:b/>
        </w:rPr>
      </w:pPr>
      <w:r w:rsidRPr="00727163">
        <w:rPr>
          <w:b/>
        </w:rPr>
        <w:t>Задача 9</w:t>
      </w:r>
    </w:p>
    <w:p w:rsidR="00453377" w:rsidRDefault="00453377" w:rsidP="002E5F9D">
      <w:pPr>
        <w:shd w:val="clear" w:color="auto" w:fill="FFFFFF"/>
        <w:ind w:firstLine="567"/>
        <w:jc w:val="both"/>
      </w:pPr>
      <w:r>
        <w:t>Неповнолітнього Миколу. було затримано слідчим районного відділу міліції м. Вінниці 26</w:t>
      </w:r>
      <w:r w:rsidR="00727163">
        <w:t>.12.</w:t>
      </w:r>
      <w:r>
        <w:t xml:space="preserve">16 за підозрою у вчиненні злочину, передбаченого п. 3 ст. 185 КК України. Однак йому не було роз’яснено права підозрюваного, а також не забезпечено допомогу захисника. Через дві доби за участю МИКОЛИ проведено відтворення обстановки та обставин події, але з порушенням п. 1 ч. 2 ст. 52 КПК України – без участі захисника. Крім того, підозрюваного Миколу, на порушення вимог ст. 63 Конституції України, не було попереджено про кримінальну відповідальність за відмову від давання показань та за давання завідомо неправдивих показань. </w:t>
      </w:r>
    </w:p>
    <w:p w:rsidR="00727163" w:rsidRDefault="00453377" w:rsidP="002E5F9D">
      <w:pPr>
        <w:shd w:val="clear" w:color="auto" w:fill="FFFFFF"/>
        <w:ind w:firstLine="567"/>
        <w:jc w:val="both"/>
      </w:pPr>
      <w:r>
        <w:t xml:space="preserve">1. Чи були в діях слідчого порушення чинного законодавства? </w:t>
      </w:r>
    </w:p>
    <w:p w:rsidR="00727163" w:rsidRDefault="00453377" w:rsidP="002E5F9D">
      <w:pPr>
        <w:shd w:val="clear" w:color="auto" w:fill="FFFFFF"/>
        <w:ind w:firstLine="567"/>
        <w:jc w:val="both"/>
      </w:pPr>
      <w:r>
        <w:t xml:space="preserve">2. Чи зобов’язаний слідчий призначити неповнолітньому захисника? </w:t>
      </w:r>
    </w:p>
    <w:p w:rsidR="001D4F81" w:rsidRDefault="00453377" w:rsidP="002E5F9D">
      <w:pPr>
        <w:shd w:val="clear" w:color="auto" w:fill="FFFFFF"/>
        <w:ind w:firstLine="567"/>
        <w:jc w:val="both"/>
        <w:rPr>
          <w:rStyle w:val="submenu-table"/>
          <w:bCs/>
          <w:szCs w:val="28"/>
        </w:rPr>
      </w:pPr>
      <w:r>
        <w:t>3. Як має діяти захисник у такій ситуації?</w:t>
      </w:r>
    </w:p>
    <w:p w:rsidR="002E5F9D" w:rsidRDefault="002E5F9D" w:rsidP="002E5F9D">
      <w:pPr>
        <w:shd w:val="clear" w:color="auto" w:fill="FFFFFF"/>
        <w:jc w:val="both"/>
      </w:pPr>
      <w:r>
        <w:t>================================================================</w:t>
      </w:r>
    </w:p>
    <w:p w:rsidR="00453377" w:rsidRPr="00727163" w:rsidRDefault="00453377" w:rsidP="002E5F9D">
      <w:pPr>
        <w:ind w:firstLine="567"/>
        <w:jc w:val="both"/>
        <w:rPr>
          <w:b/>
        </w:rPr>
      </w:pPr>
      <w:r w:rsidRPr="00727163">
        <w:rPr>
          <w:b/>
        </w:rPr>
        <w:t>Задача 10</w:t>
      </w:r>
    </w:p>
    <w:p w:rsidR="003E7AB9" w:rsidRDefault="00453377" w:rsidP="002E5F9D">
      <w:pPr>
        <w:shd w:val="clear" w:color="auto" w:fill="FFFFFF"/>
        <w:ind w:firstLine="567"/>
        <w:jc w:val="both"/>
      </w:pPr>
      <w:r>
        <w:t xml:space="preserve">Дружина </w:t>
      </w:r>
      <w:r w:rsidR="003E7AB9">
        <w:t xml:space="preserve">ПЕТРОВА </w:t>
      </w:r>
      <w:r>
        <w:t xml:space="preserve">запросила </w:t>
      </w:r>
      <w:r w:rsidR="003E7AB9">
        <w:t xml:space="preserve">ІВАНОВА </w:t>
      </w:r>
      <w:r>
        <w:t>бути захисником її чоловіка. З моменту укладення угоди про надання адвокатських послуг Іванов як захисник учинив такі дії: а) подав клопотання слідчому про допуск його як захисника до участі у справі та клопотання про надання йо</w:t>
      </w:r>
      <w:r w:rsidR="003E7AB9">
        <w:t>му побачення з підзахисним;</w:t>
      </w:r>
      <w:r>
        <w:t xml:space="preserve"> б) до клопотання додав свідоцтво про право на заняття адвокатською діяльністю; в) почав розшукувати свідків вчинення злочину та брати в них пояснення; г) почав посилати запити в різні установи про надання відомостей про осіб, які відомі у даній кримінальній справі (свідків, потерпілого, експертів), із метою знайденн</w:t>
      </w:r>
      <w:r w:rsidR="003E7AB9">
        <w:t>я на них компрометуючих фактів.</w:t>
      </w:r>
    </w:p>
    <w:p w:rsidR="00727163" w:rsidRDefault="00453377" w:rsidP="002E5F9D">
      <w:pPr>
        <w:shd w:val="clear" w:color="auto" w:fill="FFFFFF"/>
        <w:ind w:firstLine="567"/>
        <w:jc w:val="both"/>
      </w:pPr>
      <w:r>
        <w:t xml:space="preserve">1. Хто може бути визнаний захисником? </w:t>
      </w:r>
    </w:p>
    <w:p w:rsidR="00727163" w:rsidRDefault="00453377" w:rsidP="002E5F9D">
      <w:pPr>
        <w:shd w:val="clear" w:color="auto" w:fill="FFFFFF"/>
        <w:ind w:firstLine="567"/>
        <w:jc w:val="both"/>
      </w:pPr>
      <w:r>
        <w:t xml:space="preserve">2. Що зобов’язаний зробити захисник після укладення угоди про надання адвокатських послуг? </w:t>
      </w:r>
    </w:p>
    <w:p w:rsidR="00727163" w:rsidRDefault="00453377" w:rsidP="002E5F9D">
      <w:pPr>
        <w:shd w:val="clear" w:color="auto" w:fill="FFFFFF"/>
        <w:ind w:firstLine="567"/>
        <w:jc w:val="both"/>
      </w:pPr>
      <w:r>
        <w:t xml:space="preserve">3. Які порушення вчинив захисник? </w:t>
      </w:r>
    </w:p>
    <w:p w:rsidR="00727163" w:rsidRDefault="00453377" w:rsidP="002E5F9D">
      <w:pPr>
        <w:shd w:val="clear" w:color="auto" w:fill="FFFFFF"/>
        <w:ind w:firstLine="567"/>
        <w:jc w:val="both"/>
      </w:pPr>
      <w:r>
        <w:t xml:space="preserve">4. Чи братимуться до уваги пояснення свідків, які захисник відібрав до винесення постанови про допуск його до участі у справі як захисника? </w:t>
      </w:r>
    </w:p>
    <w:p w:rsidR="001D4F81" w:rsidRDefault="00453377" w:rsidP="002E5F9D">
      <w:pPr>
        <w:shd w:val="clear" w:color="auto" w:fill="FFFFFF"/>
        <w:ind w:firstLine="567"/>
        <w:jc w:val="both"/>
        <w:rPr>
          <w:rStyle w:val="submenu-table"/>
          <w:bCs/>
          <w:szCs w:val="28"/>
        </w:rPr>
      </w:pPr>
      <w:r>
        <w:t>5. Які права та обов’язки має захисник на досудовому слідстві?</w:t>
      </w:r>
    </w:p>
    <w:p w:rsidR="002E5F9D" w:rsidRDefault="002E5F9D" w:rsidP="002E5F9D">
      <w:pPr>
        <w:shd w:val="clear" w:color="auto" w:fill="FFFFFF"/>
        <w:jc w:val="both"/>
      </w:pPr>
      <w:r>
        <w:t>================================================================</w:t>
      </w:r>
    </w:p>
    <w:p w:rsidR="003E7AB9" w:rsidRPr="00727163" w:rsidRDefault="003E7AB9" w:rsidP="002E5F9D">
      <w:pPr>
        <w:shd w:val="clear" w:color="auto" w:fill="FFFFFF"/>
        <w:ind w:firstLine="720"/>
        <w:jc w:val="both"/>
        <w:rPr>
          <w:b/>
        </w:rPr>
      </w:pPr>
      <w:r w:rsidRPr="00727163">
        <w:rPr>
          <w:b/>
        </w:rPr>
        <w:t xml:space="preserve">Задача 11. </w:t>
      </w:r>
    </w:p>
    <w:p w:rsidR="003E7AB9" w:rsidRDefault="003E7AB9" w:rsidP="002E5F9D">
      <w:pPr>
        <w:shd w:val="clear" w:color="auto" w:fill="FFFFFF"/>
        <w:ind w:firstLine="720"/>
        <w:jc w:val="both"/>
      </w:pPr>
      <w:r>
        <w:t xml:space="preserve">Адвокат </w:t>
      </w:r>
      <w:r w:rsidR="00727163">
        <w:t>ІВАНОВ</w:t>
      </w:r>
      <w:r>
        <w:t xml:space="preserve"> представляє в суді інтереси позивачки </w:t>
      </w:r>
      <w:r w:rsidR="00727163">
        <w:t xml:space="preserve">ПЕТРОВОЇ </w:t>
      </w:r>
      <w:r>
        <w:t xml:space="preserve">у справі про поділ спадкового майна. У судовому засіданні адвокат заявив клопотання про затвердження мирової угоди, сторонами в якій виступав він та відповідач. Суддя відмовив в укладенні мирової угоди, оскільки, на його думку, такий важливий крок має право здійснити лише позивачка особисто, а її адвокат – ні. </w:t>
      </w:r>
    </w:p>
    <w:p w:rsidR="00727163" w:rsidRDefault="003E7AB9" w:rsidP="002E5F9D">
      <w:pPr>
        <w:shd w:val="clear" w:color="auto" w:fill="FFFFFF"/>
        <w:ind w:firstLine="720"/>
        <w:jc w:val="both"/>
      </w:pPr>
      <w:r>
        <w:t xml:space="preserve">Чи має право адвокат укладати мирову угоду? </w:t>
      </w:r>
    </w:p>
    <w:p w:rsidR="00CA4CE3" w:rsidRDefault="003E7AB9" w:rsidP="002E5F9D">
      <w:pPr>
        <w:shd w:val="clear" w:color="auto" w:fill="FFFFFF"/>
        <w:ind w:firstLine="720"/>
        <w:jc w:val="both"/>
      </w:pPr>
      <w:r>
        <w:t xml:space="preserve">Чим підтверджуються його повноваження? </w:t>
      </w:r>
    </w:p>
    <w:p w:rsidR="00CA4CE3" w:rsidRDefault="003E7AB9" w:rsidP="002E5F9D">
      <w:pPr>
        <w:shd w:val="clear" w:color="auto" w:fill="FFFFFF"/>
        <w:ind w:firstLine="720"/>
        <w:jc w:val="both"/>
      </w:pPr>
      <w:r>
        <w:t xml:space="preserve">(Відповідь має бути обґрунтована посиланням на статті чинного цивільного процесуального законодавства України). </w:t>
      </w:r>
    </w:p>
    <w:p w:rsidR="003E7AB9" w:rsidRDefault="003E7AB9" w:rsidP="002E5F9D">
      <w:pPr>
        <w:shd w:val="clear" w:color="auto" w:fill="FFFFFF"/>
        <w:ind w:firstLine="720"/>
        <w:jc w:val="both"/>
      </w:pPr>
      <w:r>
        <w:t xml:space="preserve">Визначте, яким документом підтверджуються повноваження адвоката, та складіть його. </w:t>
      </w:r>
    </w:p>
    <w:p w:rsidR="002E5F9D" w:rsidRDefault="002E5F9D" w:rsidP="002E5F9D">
      <w:pPr>
        <w:shd w:val="clear" w:color="auto" w:fill="FFFFFF"/>
        <w:jc w:val="both"/>
      </w:pPr>
      <w:r>
        <w:t>================================================================</w:t>
      </w:r>
    </w:p>
    <w:p w:rsidR="003E7AB9" w:rsidRPr="00727163" w:rsidRDefault="003E7AB9" w:rsidP="002E5F9D">
      <w:pPr>
        <w:shd w:val="clear" w:color="auto" w:fill="FFFFFF"/>
        <w:ind w:firstLine="720"/>
        <w:jc w:val="both"/>
        <w:rPr>
          <w:b/>
        </w:rPr>
      </w:pPr>
      <w:r w:rsidRPr="00727163">
        <w:rPr>
          <w:b/>
        </w:rPr>
        <w:t xml:space="preserve">Задача 12. </w:t>
      </w:r>
    </w:p>
    <w:p w:rsidR="003E7AB9" w:rsidRDefault="003E7AB9" w:rsidP="002E5F9D">
      <w:pPr>
        <w:shd w:val="clear" w:color="auto" w:fill="FFFFFF"/>
        <w:ind w:firstLine="720"/>
        <w:jc w:val="both"/>
      </w:pPr>
      <w:r>
        <w:t xml:space="preserve">Громадянин </w:t>
      </w:r>
      <w:r w:rsidR="00CA4CE3">
        <w:t>Петров</w:t>
      </w:r>
      <w:r>
        <w:t xml:space="preserve"> (позивач) видав довіреність на ведення справи адвокату </w:t>
      </w:r>
      <w:r w:rsidR="00CA4CE3">
        <w:t xml:space="preserve">ІВАНОВУ, </w:t>
      </w:r>
      <w:r>
        <w:t xml:space="preserve">вважаючи, що не зможе сам брати участь у процесі через відрядження. Проте він повернувся раніше і з’явився у судове засідання. Відповідач заявив клопотання про недопущення громадянина </w:t>
      </w:r>
      <w:r w:rsidR="00CA4CE3">
        <w:t>ІВАНОВА</w:t>
      </w:r>
      <w:r>
        <w:t xml:space="preserve"> до участі у справі, оскільки участь у ній вже бере його адвокат. Суд відмовив у задоволенні клопотання відповідача. </w:t>
      </w:r>
    </w:p>
    <w:p w:rsidR="00CA4CE3" w:rsidRDefault="003E7AB9" w:rsidP="002E5F9D">
      <w:pPr>
        <w:shd w:val="clear" w:color="auto" w:fill="FFFFFF"/>
        <w:ind w:firstLine="720"/>
        <w:jc w:val="both"/>
      </w:pPr>
      <w:r>
        <w:t>Чи правильні дії суду?</w:t>
      </w:r>
    </w:p>
    <w:p w:rsidR="003E7AB9" w:rsidRDefault="003E7AB9" w:rsidP="002E5F9D">
      <w:pPr>
        <w:shd w:val="clear" w:color="auto" w:fill="FFFFFF"/>
        <w:ind w:firstLine="720"/>
        <w:jc w:val="both"/>
      </w:pPr>
      <w:r>
        <w:t xml:space="preserve">Чи обґрунтовані доводи відповідача? </w:t>
      </w:r>
    </w:p>
    <w:p w:rsidR="002E5F9D" w:rsidRDefault="002E5F9D" w:rsidP="002E5F9D">
      <w:pPr>
        <w:shd w:val="clear" w:color="auto" w:fill="FFFFFF"/>
        <w:jc w:val="both"/>
      </w:pPr>
      <w:r>
        <w:t>================================================================</w:t>
      </w:r>
    </w:p>
    <w:p w:rsidR="003E7AB9" w:rsidRPr="00727163" w:rsidRDefault="003E7AB9" w:rsidP="002E5F9D">
      <w:pPr>
        <w:shd w:val="clear" w:color="auto" w:fill="FFFFFF"/>
        <w:ind w:firstLine="720"/>
        <w:jc w:val="both"/>
        <w:rPr>
          <w:b/>
        </w:rPr>
      </w:pPr>
      <w:r w:rsidRPr="00727163">
        <w:rPr>
          <w:b/>
        </w:rPr>
        <w:t xml:space="preserve">Задача 13. </w:t>
      </w:r>
    </w:p>
    <w:p w:rsidR="003E7AB9" w:rsidRDefault="003E7AB9" w:rsidP="002E5F9D">
      <w:pPr>
        <w:shd w:val="clear" w:color="auto" w:fill="FFFFFF"/>
        <w:ind w:firstLine="720"/>
        <w:jc w:val="both"/>
      </w:pPr>
      <w:r>
        <w:t xml:space="preserve">До адвоката звернувся громадянин </w:t>
      </w:r>
      <w:r w:rsidR="00CA4CE3">
        <w:t>Петров</w:t>
      </w:r>
      <w:r>
        <w:t xml:space="preserve"> (відповідач) з проханням про відвід судді </w:t>
      </w:r>
      <w:r w:rsidR="00CA4CE3">
        <w:t>Сидорова.</w:t>
      </w:r>
      <w:r>
        <w:t xml:space="preserve"> Громадянин </w:t>
      </w:r>
      <w:r w:rsidR="00CA4CE3">
        <w:t>Петров</w:t>
      </w:r>
      <w:r>
        <w:t xml:space="preserve"> з’ясував, що суддя </w:t>
      </w:r>
      <w:r w:rsidR="00CA4CE3">
        <w:t>Сидоров</w:t>
      </w:r>
      <w:r>
        <w:t xml:space="preserve"> перебуває у близьких стосунках з позивачкою, зустрічається з нею поза судом, тому у нього є побоювання з приводу того, що суд винесене упереджене та незаконне рішення у справі. </w:t>
      </w:r>
    </w:p>
    <w:p w:rsidR="003E7AB9" w:rsidRDefault="003E7AB9" w:rsidP="002E5F9D">
      <w:pPr>
        <w:shd w:val="clear" w:color="auto" w:fill="FFFFFF"/>
        <w:ind w:firstLine="720"/>
        <w:jc w:val="both"/>
      </w:pPr>
      <w:r>
        <w:t>Складіть заяву про відвід судді.</w:t>
      </w:r>
    </w:p>
    <w:p w:rsidR="002E5F9D" w:rsidRDefault="002E5F9D" w:rsidP="002E5F9D">
      <w:pPr>
        <w:shd w:val="clear" w:color="auto" w:fill="FFFFFF"/>
        <w:jc w:val="both"/>
      </w:pPr>
      <w:r>
        <w:t>================================================================</w:t>
      </w:r>
    </w:p>
    <w:p w:rsidR="003E7AB9" w:rsidRPr="00727163" w:rsidRDefault="003E7AB9" w:rsidP="002E5F9D">
      <w:pPr>
        <w:shd w:val="clear" w:color="auto" w:fill="FFFFFF"/>
        <w:ind w:firstLine="720"/>
        <w:jc w:val="both"/>
        <w:rPr>
          <w:b/>
        </w:rPr>
      </w:pPr>
      <w:r w:rsidRPr="00727163">
        <w:rPr>
          <w:b/>
        </w:rPr>
        <w:t xml:space="preserve">Задача 14. </w:t>
      </w:r>
    </w:p>
    <w:p w:rsidR="00CA4CE3" w:rsidRDefault="00CA4CE3" w:rsidP="002E5F9D">
      <w:pPr>
        <w:shd w:val="clear" w:color="auto" w:fill="FFFFFF"/>
        <w:ind w:firstLine="720"/>
        <w:jc w:val="both"/>
      </w:pPr>
      <w:r>
        <w:t>Петров</w:t>
      </w:r>
      <w:r w:rsidR="003E7AB9">
        <w:t xml:space="preserve"> і </w:t>
      </w:r>
      <w:r>
        <w:t>Сидоров</w:t>
      </w:r>
      <w:r w:rsidR="003E7AB9">
        <w:t xml:space="preserve"> за договором із видавництвом “Вісник” передали останньому для видання рукопис своїх оповідань під назвою “Ціна помилки”. Після доопрацювання рукопис, до змісту якого ввійшло 10 оповідань, було схвалено видавництвом. Вичитуючи верстку, автори виявили, що два оповідання із рукопису виключено. Незважаючи на заперечення авторів, збірник вийшов у світ у складі 8, а не 10 оповідань. Як було виявлено авторами, 5 листопада 2014 р., у день, коли закінчувався строк розгляду твору, видавництво в письмовому вигляді повідомило авторів, що погоджується з рецензентом, який схвалив 9 оповідань і вважає можливим вмістити у збірник ще одне оповідання. Проте 10 листопада того ж року видавництво направило рукопис авторів іншому рецензенту, який дав негативний відгук на два оповідання. Автори звернулися до адвоката з проханням пода</w:t>
      </w:r>
      <w:r>
        <w:t>ти</w:t>
      </w:r>
      <w:r w:rsidR="003E7AB9">
        <w:t xml:space="preserve"> до суду позову про виплату їм винагороди за два неопубліковані оповідання.</w:t>
      </w:r>
    </w:p>
    <w:p w:rsidR="003E7AB9" w:rsidRDefault="003E7AB9" w:rsidP="002E5F9D">
      <w:pPr>
        <w:shd w:val="clear" w:color="auto" w:fill="FFFFFF"/>
        <w:ind w:firstLine="720"/>
        <w:jc w:val="both"/>
      </w:pPr>
      <w:r>
        <w:t xml:space="preserve"> Дайте висновок у справі. </w:t>
      </w:r>
    </w:p>
    <w:p w:rsidR="003E7AB9" w:rsidRDefault="003E7AB9" w:rsidP="002E5F9D">
      <w:pPr>
        <w:shd w:val="clear" w:color="auto" w:fill="FFFFFF"/>
        <w:ind w:firstLine="720"/>
        <w:jc w:val="both"/>
      </w:pPr>
      <w:r>
        <w:t xml:space="preserve">Складіть відповідну позовну заяву </w:t>
      </w:r>
    </w:p>
    <w:p w:rsidR="002E5F9D" w:rsidRDefault="002E5F9D" w:rsidP="002E5F9D">
      <w:pPr>
        <w:shd w:val="clear" w:color="auto" w:fill="FFFFFF"/>
        <w:jc w:val="both"/>
      </w:pPr>
      <w:r>
        <w:t>================================================================</w:t>
      </w:r>
    </w:p>
    <w:p w:rsidR="003E7AB9" w:rsidRPr="00727163" w:rsidRDefault="003E7AB9" w:rsidP="002E5F9D">
      <w:pPr>
        <w:shd w:val="clear" w:color="auto" w:fill="FFFFFF"/>
        <w:ind w:firstLine="720"/>
        <w:jc w:val="both"/>
        <w:rPr>
          <w:b/>
        </w:rPr>
      </w:pPr>
      <w:r w:rsidRPr="00727163">
        <w:rPr>
          <w:b/>
        </w:rPr>
        <w:t xml:space="preserve">Задача 15. </w:t>
      </w:r>
    </w:p>
    <w:p w:rsidR="00453377" w:rsidRDefault="003E7AB9" w:rsidP="002E5F9D">
      <w:pPr>
        <w:shd w:val="clear" w:color="auto" w:fill="FFFFFF"/>
        <w:ind w:firstLine="720"/>
        <w:jc w:val="both"/>
        <w:rPr>
          <w:rStyle w:val="submenu-table"/>
          <w:bCs/>
          <w:szCs w:val="28"/>
        </w:rPr>
      </w:pPr>
      <w:r>
        <w:t xml:space="preserve">До адвоката звернуся </w:t>
      </w:r>
      <w:r w:rsidR="00CA4CE3">
        <w:t>Петров</w:t>
      </w:r>
      <w:r>
        <w:t xml:space="preserve"> з проханням оскаржити дії державного виконавця, що в порядку примусового виконання прибув до місця проживання боржника, тобто до нього, для опису майна і накладення арешту о 22 год. 30 хв. Вдома була його дружина, що не відчинила двері в квартиру, пославшись на пізній час. Через півгодини державний виконавець з’явився з понятими і, зламавши дверний замок, зайшов до квартири і описав меблевий гарнітур “Іванна”, телевізор “Електрон”, піаніно “Україна”, книжкову шафу, 2 ліжки і 2 столи (на загальну суму 4 тис. грн). Дружина </w:t>
      </w:r>
      <w:r w:rsidR="00CA4CE3">
        <w:t>Петрова</w:t>
      </w:r>
      <w:r>
        <w:t xml:space="preserve"> просила залишити сім’ї обідній стіл, а також не включати до акта опису електрогітару, оскільки її син Євген (16 років) є учасником музичного ансамблю “Обрій”, а електрогітара потрібна йому для репетицій концертів. Вона просила не включати до опису і деякі інші речі, оскільки розмір боргу становить 700 грн, проте державний виконавець прохання залишив без задоволення.</w:t>
      </w:r>
    </w:p>
    <w:p w:rsidR="00CA4CE3" w:rsidRDefault="00CA4CE3" w:rsidP="002E5F9D">
      <w:pPr>
        <w:shd w:val="clear" w:color="auto" w:fill="FFFFFF"/>
        <w:ind w:firstLine="720"/>
        <w:jc w:val="both"/>
        <w:rPr>
          <w:rStyle w:val="submenu-table"/>
          <w:bCs/>
          <w:szCs w:val="28"/>
        </w:rPr>
      </w:pPr>
      <w:r>
        <w:rPr>
          <w:rStyle w:val="submenu-table"/>
          <w:bCs/>
          <w:szCs w:val="28"/>
        </w:rPr>
        <w:t>Дайте висновок у справі.</w:t>
      </w:r>
    </w:p>
    <w:p w:rsidR="00453377" w:rsidRDefault="003E7AB9" w:rsidP="002E5F9D">
      <w:pPr>
        <w:shd w:val="clear" w:color="auto" w:fill="FFFFFF"/>
        <w:ind w:firstLine="720"/>
        <w:jc w:val="both"/>
        <w:rPr>
          <w:rStyle w:val="submenu-table"/>
          <w:bCs/>
          <w:szCs w:val="28"/>
        </w:rPr>
      </w:pPr>
      <w:r>
        <w:rPr>
          <w:rStyle w:val="submenu-table"/>
          <w:bCs/>
          <w:szCs w:val="28"/>
        </w:rPr>
        <w:t>Складіть скаргу надії держвиконавця.</w:t>
      </w:r>
    </w:p>
    <w:p w:rsidR="002E5F9D" w:rsidRDefault="002E5F9D" w:rsidP="002E5F9D">
      <w:pPr>
        <w:shd w:val="clear" w:color="auto" w:fill="FFFFFF"/>
        <w:jc w:val="both"/>
      </w:pPr>
      <w:r>
        <w:t>================================================================</w:t>
      </w:r>
    </w:p>
    <w:p w:rsidR="00D63117" w:rsidRPr="00727163" w:rsidRDefault="00D63117" w:rsidP="002E5F9D">
      <w:pPr>
        <w:ind w:firstLine="567"/>
        <w:jc w:val="both"/>
        <w:rPr>
          <w:b/>
        </w:rPr>
      </w:pPr>
      <w:r w:rsidRPr="00727163">
        <w:rPr>
          <w:b/>
        </w:rPr>
        <w:t>Задача 16.</w:t>
      </w:r>
    </w:p>
    <w:p w:rsidR="00D63117" w:rsidRPr="00D63117" w:rsidRDefault="00D63117" w:rsidP="002E5F9D">
      <w:pPr>
        <w:ind w:firstLine="567"/>
        <w:jc w:val="both"/>
      </w:pPr>
      <w:r w:rsidRPr="00D63117">
        <w:t xml:space="preserve">Громадянин </w:t>
      </w:r>
      <w:r w:rsidR="002E5F9D">
        <w:t>Петров</w:t>
      </w:r>
      <w:r w:rsidRPr="00D63117">
        <w:t xml:space="preserve"> після закінчення 4-х курсів юридичного факультету Львівського національного університету і отримання диплому за освітньо-кваліфікаційним рівнем бакалавр два роки працював помічником адвоката.</w:t>
      </w:r>
    </w:p>
    <w:p w:rsidR="00D63117" w:rsidRPr="00D63117" w:rsidRDefault="002E5F9D" w:rsidP="002E5F9D">
      <w:pPr>
        <w:ind w:firstLine="567"/>
        <w:jc w:val="both"/>
      </w:pPr>
      <w:r>
        <w:t>Петров</w:t>
      </w:r>
      <w:r w:rsidR="00D63117" w:rsidRPr="00D63117">
        <w:t xml:space="preserve"> подав заяву до кваліфікаційно-дисциплінарної комісії адвокатури з проханням допустити його до складання кваліфікаційного іспиту. До складання іспиту </w:t>
      </w:r>
      <w:r>
        <w:t>Петров</w:t>
      </w:r>
      <w:r w:rsidR="00D63117" w:rsidRPr="00D63117">
        <w:t xml:space="preserve"> був допущений, успішно його склав і був направлений на стажування до адвоката </w:t>
      </w:r>
      <w:r>
        <w:t>Іванова</w:t>
      </w:r>
      <w:r w:rsidR="00D63117" w:rsidRPr="00D63117">
        <w:t>, у якого працював помічником.</w:t>
      </w:r>
    </w:p>
    <w:p w:rsidR="00D63117" w:rsidRPr="00D63117" w:rsidRDefault="002E5F9D" w:rsidP="002E5F9D">
      <w:pPr>
        <w:ind w:firstLine="567"/>
        <w:jc w:val="both"/>
      </w:pPr>
      <w:r>
        <w:t>Петров</w:t>
      </w:r>
      <w:r w:rsidR="00D63117" w:rsidRPr="00D63117">
        <w:t xml:space="preserve"> заперечував проти його стажування, зазначаючи, що за законом він має бути звільнений від стажування і йому одразу після іспиту кваліфікаційно-дисциплінарна комісія має видати свідоцтво про право на заняття адвокатською діяльністю.</w:t>
      </w:r>
    </w:p>
    <w:p w:rsidR="00D63117" w:rsidRPr="00D63117" w:rsidRDefault="00D63117" w:rsidP="002E5F9D">
      <w:pPr>
        <w:ind w:firstLine="567"/>
        <w:jc w:val="both"/>
      </w:pPr>
      <w:r w:rsidRPr="00D63117">
        <w:t>1. Які вимоги ставляться до особи, яка має намір здійснювати адвокатську діяльність?</w:t>
      </w:r>
    </w:p>
    <w:p w:rsidR="00D63117" w:rsidRPr="00D63117" w:rsidRDefault="00D63117" w:rsidP="002E5F9D">
      <w:pPr>
        <w:ind w:firstLine="567"/>
        <w:jc w:val="both"/>
      </w:pPr>
      <w:r w:rsidRPr="00D63117">
        <w:t>2. Дайте правову оцінку ситуації.</w:t>
      </w:r>
    </w:p>
    <w:p w:rsidR="002E5F9D" w:rsidRDefault="002E5F9D" w:rsidP="002E5F9D">
      <w:pPr>
        <w:shd w:val="clear" w:color="auto" w:fill="FFFFFF"/>
        <w:jc w:val="both"/>
      </w:pPr>
      <w:r>
        <w:t>================================================================</w:t>
      </w:r>
    </w:p>
    <w:p w:rsidR="00D63117" w:rsidRPr="00727163" w:rsidRDefault="00D63117" w:rsidP="002E5F9D">
      <w:pPr>
        <w:ind w:firstLine="567"/>
        <w:jc w:val="both"/>
        <w:rPr>
          <w:b/>
        </w:rPr>
      </w:pPr>
      <w:r w:rsidRPr="00727163">
        <w:rPr>
          <w:b/>
        </w:rPr>
        <w:t>Задача 17.</w:t>
      </w:r>
    </w:p>
    <w:p w:rsidR="00D63117" w:rsidRPr="00D63117" w:rsidRDefault="002E5F9D" w:rsidP="002E5F9D">
      <w:pPr>
        <w:ind w:firstLine="567"/>
        <w:jc w:val="both"/>
      </w:pPr>
      <w:r>
        <w:t>Петров</w:t>
      </w:r>
      <w:r w:rsidR="00D63117" w:rsidRPr="00D63117">
        <w:t xml:space="preserve">, </w:t>
      </w:r>
      <w:r>
        <w:t>Іванов</w:t>
      </w:r>
      <w:r w:rsidR="00D63117" w:rsidRPr="00D63117">
        <w:t xml:space="preserve"> та </w:t>
      </w:r>
      <w:r>
        <w:t>Сидоров</w:t>
      </w:r>
      <w:r w:rsidR="00D63117" w:rsidRPr="00D63117">
        <w:t>, маючи свідоцтва про право на заняття адвокатською діяльністю і здійснюючи адвокатську діяльність індивідуально, вирішили об’єднати свої зусилля і створити адвокатське бюро, яке вони зареєстрували відповідно до закону. Після реєстрації адвокатське бюро розпочало свою діяльність.</w:t>
      </w:r>
    </w:p>
    <w:p w:rsidR="00D63117" w:rsidRPr="00D63117" w:rsidRDefault="00D63117" w:rsidP="002E5F9D">
      <w:pPr>
        <w:ind w:firstLine="567"/>
        <w:jc w:val="both"/>
      </w:pPr>
      <w:r w:rsidRPr="00D63117">
        <w:t>1. Який порядок створення адвокатського бюро, адвокатського об’єднання?</w:t>
      </w:r>
    </w:p>
    <w:p w:rsidR="00D63117" w:rsidRPr="00D63117" w:rsidRDefault="00D63117" w:rsidP="002E5F9D">
      <w:pPr>
        <w:ind w:firstLine="567"/>
        <w:jc w:val="both"/>
      </w:pPr>
      <w:r w:rsidRPr="00D63117">
        <w:t>2. Дайте правову оцінку ситуації.</w:t>
      </w:r>
    </w:p>
    <w:p w:rsidR="002E5F9D" w:rsidRDefault="002E5F9D" w:rsidP="002E5F9D">
      <w:pPr>
        <w:shd w:val="clear" w:color="auto" w:fill="FFFFFF"/>
        <w:jc w:val="both"/>
      </w:pPr>
      <w:r>
        <w:t>================================================================</w:t>
      </w:r>
    </w:p>
    <w:p w:rsidR="00D63117" w:rsidRPr="00727163" w:rsidRDefault="00D63117" w:rsidP="002E5F9D">
      <w:pPr>
        <w:ind w:firstLine="567"/>
        <w:jc w:val="both"/>
        <w:rPr>
          <w:b/>
        </w:rPr>
      </w:pPr>
      <w:r w:rsidRPr="00727163">
        <w:rPr>
          <w:b/>
        </w:rPr>
        <w:t>Задача 18.</w:t>
      </w:r>
    </w:p>
    <w:p w:rsidR="00D63117" w:rsidRPr="00D63117" w:rsidRDefault="00D63117" w:rsidP="002E5F9D">
      <w:pPr>
        <w:ind w:firstLine="567"/>
        <w:jc w:val="both"/>
      </w:pPr>
      <w:r w:rsidRPr="00D63117">
        <w:t xml:space="preserve">Громадянин </w:t>
      </w:r>
      <w:r w:rsidR="002E5F9D">
        <w:t>Петров</w:t>
      </w:r>
      <w:r w:rsidRPr="00D63117">
        <w:t>, який мав повну вищу юридичну освіту і стаж роботи юрисконсультом 4 роки, був членом політичної партії «Свобода», вирішив стати адвокатом і подав документи до кваліфікаційно-дисциплінарної комісії адвокатури.</w:t>
      </w:r>
    </w:p>
    <w:p w:rsidR="00D63117" w:rsidRPr="00D63117" w:rsidRDefault="00D63117" w:rsidP="002E5F9D">
      <w:pPr>
        <w:ind w:firstLine="567"/>
        <w:jc w:val="both"/>
      </w:pPr>
      <w:r w:rsidRPr="00D63117">
        <w:t xml:space="preserve">В комісії йому пояснили, що перед тим, як складати іспит, він має пройти стажування у адвоката </w:t>
      </w:r>
      <w:r w:rsidR="002E5F9D">
        <w:t>Іванова</w:t>
      </w:r>
      <w:r w:rsidRPr="00D63117">
        <w:t>, який є досвідченим фахівцем, має стаж адвокатської діяльності 14 років, має чудові педагогічні здібності, про що свідчить те, що на даний час він має шістьох стажистів.</w:t>
      </w:r>
    </w:p>
    <w:p w:rsidR="00D63117" w:rsidRPr="00D63117" w:rsidRDefault="00D63117" w:rsidP="002E5F9D">
      <w:pPr>
        <w:ind w:firstLine="567"/>
        <w:jc w:val="both"/>
      </w:pPr>
      <w:r w:rsidRPr="00D63117">
        <w:t xml:space="preserve">Крім того, в комісії </w:t>
      </w:r>
      <w:r w:rsidR="002E5F9D">
        <w:t>Петров</w:t>
      </w:r>
      <w:r w:rsidRPr="00D63117">
        <w:t>а попередили, що у разі успішного складення кваліфікаційного іспиту і отримання свідоцтва про право на заняття адвокатською діяльністю він має припинити членство в партії, оскільки «їм не потрібно, щоб адвокати надавали перевагу партійним, а не корпоративним інтересам».</w:t>
      </w:r>
    </w:p>
    <w:p w:rsidR="00D63117" w:rsidRPr="00D63117" w:rsidRDefault="00D63117" w:rsidP="002E5F9D">
      <w:pPr>
        <w:ind w:firstLine="567"/>
        <w:jc w:val="both"/>
      </w:pPr>
      <w:r w:rsidRPr="00D63117">
        <w:t>1. Який порядок проходження стажування особи, яка має намір здійснювати адвокатську діяльність?</w:t>
      </w:r>
    </w:p>
    <w:p w:rsidR="00D63117" w:rsidRPr="00D63117" w:rsidRDefault="00D63117" w:rsidP="002E5F9D">
      <w:pPr>
        <w:ind w:firstLine="567"/>
        <w:jc w:val="both"/>
      </w:pPr>
      <w:r w:rsidRPr="00D63117">
        <w:t>2. Дайте правову оцінку ситуації.</w:t>
      </w:r>
    </w:p>
    <w:p w:rsidR="002E5F9D" w:rsidRDefault="002E5F9D" w:rsidP="002E5F9D">
      <w:pPr>
        <w:shd w:val="clear" w:color="auto" w:fill="FFFFFF"/>
        <w:jc w:val="both"/>
      </w:pPr>
      <w:r>
        <w:t>================================================================</w:t>
      </w:r>
    </w:p>
    <w:p w:rsidR="00D63117" w:rsidRPr="00727163" w:rsidRDefault="00D63117" w:rsidP="002E5F9D">
      <w:pPr>
        <w:ind w:firstLine="567"/>
        <w:jc w:val="both"/>
        <w:rPr>
          <w:b/>
        </w:rPr>
      </w:pPr>
      <w:r w:rsidRPr="00727163">
        <w:rPr>
          <w:b/>
        </w:rPr>
        <w:t>Задача 19.</w:t>
      </w:r>
    </w:p>
    <w:p w:rsidR="00D63117" w:rsidRPr="00D63117" w:rsidRDefault="00D63117" w:rsidP="002E5F9D">
      <w:pPr>
        <w:ind w:firstLine="567"/>
        <w:jc w:val="both"/>
      </w:pPr>
      <w:r w:rsidRPr="00D63117">
        <w:t xml:space="preserve">До кваліфікаційно-дисциплінарної комісії адвокатури поступила скарга від громадянина </w:t>
      </w:r>
      <w:r w:rsidR="002E5F9D">
        <w:t>Петрова</w:t>
      </w:r>
      <w:r w:rsidRPr="00D63117">
        <w:t xml:space="preserve"> на адвоката </w:t>
      </w:r>
      <w:r w:rsidR="002E5F9D">
        <w:t>Іванова</w:t>
      </w:r>
      <w:r w:rsidRPr="00D63117">
        <w:t xml:space="preserve">, в якій йшлося про притягнення останнього до дисциплінарної відповідальності за розголошення конфіденційних даних щодо майнового стану </w:t>
      </w:r>
      <w:r w:rsidR="002E5F9D">
        <w:t>Петрова</w:t>
      </w:r>
      <w:r w:rsidRPr="00D63117">
        <w:t xml:space="preserve"> його колишній дружині, у якої з </w:t>
      </w:r>
      <w:r w:rsidR="002E5F9D">
        <w:t>Івановим</w:t>
      </w:r>
      <w:r w:rsidRPr="00D63117">
        <w:t xml:space="preserve"> укладений договір про правову допомогу.</w:t>
      </w:r>
    </w:p>
    <w:p w:rsidR="00D63117" w:rsidRPr="00D63117" w:rsidRDefault="00D63117" w:rsidP="002E5F9D">
      <w:pPr>
        <w:ind w:firstLine="567"/>
        <w:jc w:val="both"/>
      </w:pPr>
      <w:r w:rsidRPr="00D63117">
        <w:t xml:space="preserve">Кваліфікаційно-дисциплінарна комісія викликала адвоката </w:t>
      </w:r>
      <w:r w:rsidR="002E5F9D">
        <w:t>Іванов</w:t>
      </w:r>
      <w:r w:rsidRPr="00D63117">
        <w:t xml:space="preserve">а для дачі пояснень, під час яких той пояснив, що не вважає, що порушив адвокатську таємницю, оскільки не надавав правової допомоги </w:t>
      </w:r>
      <w:r w:rsidR="002E5F9D">
        <w:t>Петрову</w:t>
      </w:r>
      <w:r w:rsidRPr="00D63117">
        <w:t xml:space="preserve"> і не отримував від нього жодних відомостей, а дані про майновий стан </w:t>
      </w:r>
      <w:r w:rsidR="002E5F9D">
        <w:t>Петрова</w:t>
      </w:r>
      <w:r w:rsidRPr="00D63117">
        <w:t xml:space="preserve"> побачив в документах адвоката </w:t>
      </w:r>
      <w:r w:rsidR="002E5F9D">
        <w:t>Сидорова</w:t>
      </w:r>
      <w:r w:rsidRPr="00D63117">
        <w:t xml:space="preserve">, який надавав правову допомогу </w:t>
      </w:r>
      <w:r w:rsidR="002E5F9D">
        <w:t>Петрову</w:t>
      </w:r>
      <w:r w:rsidRPr="00D63117">
        <w:t>.</w:t>
      </w:r>
    </w:p>
    <w:p w:rsidR="00D63117" w:rsidRPr="00D63117" w:rsidRDefault="00D63117" w:rsidP="002E5F9D">
      <w:pPr>
        <w:ind w:firstLine="567"/>
        <w:jc w:val="both"/>
      </w:pPr>
      <w:r w:rsidRPr="00D63117">
        <w:t xml:space="preserve">Кваліфікаційно-дисциплінарна комісія вирішила притягнути </w:t>
      </w:r>
      <w:r w:rsidR="002E5F9D">
        <w:t>Іванова</w:t>
      </w:r>
      <w:r w:rsidRPr="00D63117">
        <w:t xml:space="preserve"> до дисциплінарної відповідальності і накласти на нього дисциплінарне стягнення – сувору догану.</w:t>
      </w:r>
    </w:p>
    <w:p w:rsidR="00D63117" w:rsidRPr="00D63117" w:rsidRDefault="00D63117" w:rsidP="002E5F9D">
      <w:pPr>
        <w:ind w:firstLine="567"/>
        <w:jc w:val="both"/>
      </w:pPr>
      <w:r w:rsidRPr="00D63117">
        <w:t>1. Що складає зміст адвокатської таємниці?</w:t>
      </w:r>
    </w:p>
    <w:p w:rsidR="00D63117" w:rsidRPr="00D63117" w:rsidRDefault="00D63117" w:rsidP="002E5F9D">
      <w:pPr>
        <w:ind w:firstLine="567"/>
      </w:pPr>
      <w:r w:rsidRPr="00D63117">
        <w:t>2. Дайте правову оцінку ситуації.</w:t>
      </w:r>
    </w:p>
    <w:p w:rsidR="002E5F9D" w:rsidRDefault="002E5F9D" w:rsidP="002E5F9D">
      <w:pPr>
        <w:shd w:val="clear" w:color="auto" w:fill="FFFFFF"/>
        <w:jc w:val="both"/>
      </w:pPr>
      <w:r>
        <w:t>================================================================</w:t>
      </w:r>
    </w:p>
    <w:p w:rsidR="001D4F81" w:rsidRPr="00727163" w:rsidRDefault="00EB30C8" w:rsidP="002E5F9D">
      <w:pPr>
        <w:shd w:val="clear" w:color="auto" w:fill="FFFFFF"/>
        <w:ind w:firstLine="567"/>
        <w:jc w:val="both"/>
        <w:rPr>
          <w:b/>
        </w:rPr>
      </w:pPr>
      <w:r w:rsidRPr="00727163">
        <w:rPr>
          <w:b/>
        </w:rPr>
        <w:t>Задача 20.</w:t>
      </w:r>
    </w:p>
    <w:p w:rsidR="00EB30C8" w:rsidRDefault="00EB30C8" w:rsidP="002E5F9D">
      <w:pPr>
        <w:shd w:val="clear" w:color="auto" w:fill="FFFFFF"/>
        <w:ind w:firstLine="567"/>
        <w:jc w:val="both"/>
      </w:pPr>
      <w:r w:rsidRPr="00EB30C8">
        <w:t xml:space="preserve">При ознайомленні з постановою про залучення в якості обвинувачуваного </w:t>
      </w:r>
      <w:r>
        <w:t>Петрова</w:t>
      </w:r>
      <w:r w:rsidRPr="00EB30C8">
        <w:t xml:space="preserve">, його захисник заявив письмове клопотання про перекваліфікацію дій його підзахисного з розбійний нападу на грабіж, тому що в руках у </w:t>
      </w:r>
      <w:r>
        <w:t>Петрова</w:t>
      </w:r>
      <w:r w:rsidRPr="00EB30C8">
        <w:t xml:space="preserve"> була не бойова зброя, а макет.</w:t>
      </w:r>
    </w:p>
    <w:p w:rsidR="00EB30C8" w:rsidRDefault="00EB30C8" w:rsidP="002E5F9D">
      <w:pPr>
        <w:shd w:val="clear" w:color="auto" w:fill="FFFFFF"/>
        <w:ind w:firstLine="567"/>
        <w:jc w:val="both"/>
      </w:pPr>
      <w:r>
        <w:t>1. Чи правомірне клопотання захисника?</w:t>
      </w:r>
    </w:p>
    <w:p w:rsidR="00EB30C8" w:rsidRDefault="00EB30C8" w:rsidP="002E5F9D">
      <w:pPr>
        <w:shd w:val="clear" w:color="auto" w:fill="FFFFFF"/>
        <w:ind w:firstLine="567"/>
        <w:jc w:val="both"/>
      </w:pPr>
      <w:r>
        <w:t xml:space="preserve">2. Як слід </w:t>
      </w:r>
      <w:r w:rsidR="00707582">
        <w:t>учинити</w:t>
      </w:r>
      <w:r>
        <w:t xml:space="preserve"> слідчому?</w:t>
      </w:r>
    </w:p>
    <w:p w:rsidR="00EB30C8" w:rsidRDefault="00EB30C8" w:rsidP="002E5F9D">
      <w:pPr>
        <w:shd w:val="clear" w:color="auto" w:fill="FFFFFF"/>
        <w:ind w:firstLine="720"/>
        <w:jc w:val="both"/>
      </w:pPr>
      <w:r>
        <w:t>3. Які підстави й процесуальний порядок зміни й доповнення раніше пред'явленого обвинувачення.</w:t>
      </w:r>
    </w:p>
    <w:p w:rsidR="002E5F9D" w:rsidRDefault="002E5F9D" w:rsidP="002E5F9D">
      <w:pPr>
        <w:shd w:val="clear" w:color="auto" w:fill="FFFFFF"/>
        <w:jc w:val="both"/>
      </w:pPr>
      <w:r>
        <w:t>================================================================</w:t>
      </w:r>
    </w:p>
    <w:p w:rsidR="00707582" w:rsidRPr="00727163" w:rsidRDefault="00707582" w:rsidP="002E5F9D">
      <w:pPr>
        <w:shd w:val="clear" w:color="auto" w:fill="FFFFFF"/>
        <w:ind w:firstLine="567"/>
        <w:jc w:val="both"/>
        <w:rPr>
          <w:b/>
        </w:rPr>
      </w:pPr>
      <w:r w:rsidRPr="00727163">
        <w:rPr>
          <w:b/>
        </w:rPr>
        <w:t>Задача 21.</w:t>
      </w:r>
    </w:p>
    <w:p w:rsidR="00707582" w:rsidRDefault="00707582" w:rsidP="002E5F9D">
      <w:pPr>
        <w:shd w:val="clear" w:color="auto" w:fill="FFFFFF"/>
        <w:ind w:firstLine="567"/>
        <w:jc w:val="both"/>
      </w:pPr>
      <w:r>
        <w:t>У міському суді розглядалася справа в обвинуваченні студента 1-го курсу інституту Іванова, 17 років, у здійсненні грабежу. До суду прийшли куратор групи й група студентів, щоб бути присутнім у судовому засіданні. Секретар судового засідання запропонувала студентам покинути зал судового засідання, мотивуючи це тим, що неповнолітні до суду не допускаються. Куратор групи оскаржив дії секретаря судді. При цьому він послався на те, що за законом судовий процес є відкритим і кожний громадянин може бути присутнім при розгляді кримінальної справи.</w:t>
      </w:r>
    </w:p>
    <w:p w:rsidR="00EB30C8" w:rsidRDefault="00707582" w:rsidP="002E5F9D">
      <w:pPr>
        <w:shd w:val="clear" w:color="auto" w:fill="FFFFFF"/>
        <w:ind w:firstLine="567"/>
        <w:jc w:val="both"/>
      </w:pPr>
      <w:r>
        <w:t>Дайте правову оцінку ситуації.</w:t>
      </w:r>
    </w:p>
    <w:p w:rsidR="002E5F9D" w:rsidRDefault="002E5F9D" w:rsidP="002E5F9D">
      <w:pPr>
        <w:shd w:val="clear" w:color="auto" w:fill="FFFFFF"/>
        <w:jc w:val="both"/>
      </w:pPr>
      <w:r>
        <w:t>================================================================</w:t>
      </w:r>
    </w:p>
    <w:p w:rsidR="00EB30C8" w:rsidRPr="00727163" w:rsidRDefault="00707582" w:rsidP="002E5F9D">
      <w:pPr>
        <w:shd w:val="clear" w:color="auto" w:fill="FFFFFF"/>
        <w:ind w:firstLine="567"/>
        <w:jc w:val="both"/>
        <w:rPr>
          <w:b/>
        </w:rPr>
      </w:pPr>
      <w:r w:rsidRPr="00727163">
        <w:rPr>
          <w:b/>
        </w:rPr>
        <w:t>Задача 22.</w:t>
      </w:r>
    </w:p>
    <w:p w:rsidR="00707582" w:rsidRDefault="00707582" w:rsidP="002E5F9D">
      <w:pPr>
        <w:shd w:val="clear" w:color="auto" w:fill="FFFFFF"/>
        <w:ind w:firstLine="567"/>
        <w:jc w:val="both"/>
      </w:pPr>
      <w:r w:rsidRPr="00707582">
        <w:t xml:space="preserve">Адвокат </w:t>
      </w:r>
      <w:r>
        <w:t>Іванов</w:t>
      </w:r>
      <w:r w:rsidRPr="00707582">
        <w:t>, що здійснює захист по кримінальній справі у відношенні П</w:t>
      </w:r>
      <w:r>
        <w:t>етрова, обвинувачуваного у</w:t>
      </w:r>
      <w:r w:rsidRPr="00707582">
        <w:t xml:space="preserve"> здійсненні ряду крадіжок, уклав угоду зі свідком по даній кримінальній справі й з'явився з ним на допит до слідчого в якості його адвоката. </w:t>
      </w:r>
    </w:p>
    <w:p w:rsidR="00707582" w:rsidRDefault="00707582" w:rsidP="002E5F9D">
      <w:pPr>
        <w:shd w:val="clear" w:color="auto" w:fill="FFFFFF"/>
        <w:ind w:firstLine="567"/>
        <w:jc w:val="both"/>
      </w:pPr>
      <w:r>
        <w:t>Чи правильно</w:t>
      </w:r>
      <w:r w:rsidRPr="00707582">
        <w:t xml:space="preserve"> зробив адвокат? </w:t>
      </w:r>
    </w:p>
    <w:p w:rsidR="00707582" w:rsidRDefault="00707582" w:rsidP="002E5F9D">
      <w:pPr>
        <w:shd w:val="clear" w:color="auto" w:fill="FFFFFF"/>
        <w:ind w:firstLine="567"/>
        <w:jc w:val="both"/>
      </w:pPr>
      <w:r>
        <w:t>Ч</w:t>
      </w:r>
      <w:r w:rsidRPr="00707582">
        <w:t xml:space="preserve">и </w:t>
      </w:r>
      <w:r>
        <w:t>може</w:t>
      </w:r>
      <w:r w:rsidRPr="00707582">
        <w:t xml:space="preserve"> слідчий заявити йому відвід? </w:t>
      </w:r>
    </w:p>
    <w:p w:rsidR="00707582" w:rsidRDefault="00707582" w:rsidP="002E5F9D">
      <w:pPr>
        <w:shd w:val="clear" w:color="auto" w:fill="FFFFFF"/>
        <w:ind w:firstLine="567"/>
        <w:jc w:val="both"/>
      </w:pPr>
      <w:r>
        <w:t>Чи зміниться</w:t>
      </w:r>
      <w:r w:rsidRPr="00707582">
        <w:t xml:space="preserve"> розв'язок завдання, якщо свідок був запрошений стороною захисту?</w:t>
      </w:r>
    </w:p>
    <w:p w:rsidR="00707582" w:rsidRDefault="00DB3336" w:rsidP="002E5F9D">
      <w:pPr>
        <w:shd w:val="clear" w:color="auto" w:fill="FFFFFF"/>
        <w:jc w:val="both"/>
      </w:pPr>
      <w:r>
        <w:t>================================================================</w:t>
      </w:r>
    </w:p>
    <w:p w:rsidR="00707582" w:rsidRPr="00727163" w:rsidRDefault="00DB3336" w:rsidP="002E5F9D">
      <w:pPr>
        <w:shd w:val="clear" w:color="auto" w:fill="FFFFFF"/>
        <w:ind w:firstLine="567"/>
        <w:jc w:val="both"/>
        <w:rPr>
          <w:b/>
        </w:rPr>
      </w:pPr>
      <w:r w:rsidRPr="00727163">
        <w:rPr>
          <w:b/>
        </w:rPr>
        <w:t>Задача 23.</w:t>
      </w:r>
    </w:p>
    <w:p w:rsidR="00DB3336" w:rsidRDefault="00DB3336" w:rsidP="002E5F9D">
      <w:pPr>
        <w:shd w:val="clear" w:color="auto" w:fill="FFFFFF"/>
        <w:ind w:firstLine="567"/>
        <w:jc w:val="both"/>
      </w:pPr>
      <w:r w:rsidRPr="00DB3336">
        <w:t>Адвокат Іван</w:t>
      </w:r>
      <w:r>
        <w:t>ов</w:t>
      </w:r>
      <w:r w:rsidRPr="00DB3336">
        <w:t xml:space="preserve">, будучи запрошено здійснювати по призначенню захист </w:t>
      </w:r>
      <w:r w:rsidRPr="00707582">
        <w:t>П</w:t>
      </w:r>
      <w:r>
        <w:t>етрова</w:t>
      </w:r>
      <w:r w:rsidRPr="00DB3336">
        <w:t xml:space="preserve">, обвинувачуваного </w:t>
      </w:r>
      <w:r>
        <w:t>у</w:t>
      </w:r>
      <w:r w:rsidRPr="00DB3336">
        <w:t xml:space="preserve"> здійсненні вбивства, не з'явився на очну ставку </w:t>
      </w:r>
      <w:r w:rsidRPr="00707582">
        <w:t>П</w:t>
      </w:r>
      <w:r>
        <w:t>етрова</w:t>
      </w:r>
      <w:r w:rsidRPr="00DB3336">
        <w:t xml:space="preserve"> зі свідком у справі, а після розписався в протоколі очної ставки. </w:t>
      </w:r>
    </w:p>
    <w:p w:rsidR="00DB3336" w:rsidRDefault="00DB3336" w:rsidP="002E5F9D">
      <w:pPr>
        <w:shd w:val="clear" w:color="auto" w:fill="FFFFFF"/>
        <w:ind w:firstLine="567"/>
        <w:jc w:val="both"/>
      </w:pPr>
      <w:r w:rsidRPr="00DB3336">
        <w:t>Які</w:t>
      </w:r>
      <w:r>
        <w:t xml:space="preserve"> правові наслідки дій адвоката?</w:t>
      </w:r>
    </w:p>
    <w:p w:rsidR="00707582" w:rsidRDefault="00DB3336" w:rsidP="002E5F9D">
      <w:pPr>
        <w:shd w:val="clear" w:color="auto" w:fill="FFFFFF"/>
        <w:ind w:firstLine="567"/>
        <w:jc w:val="both"/>
      </w:pPr>
      <w:r w:rsidRPr="00DB3336">
        <w:t>Які етичні норми він порушив?</w:t>
      </w:r>
    </w:p>
    <w:p w:rsidR="00DB3336" w:rsidRDefault="00DB3336" w:rsidP="002E5F9D">
      <w:pPr>
        <w:shd w:val="clear" w:color="auto" w:fill="FFFFFF"/>
        <w:jc w:val="both"/>
      </w:pPr>
      <w:r>
        <w:t>================================================================</w:t>
      </w:r>
    </w:p>
    <w:p w:rsidR="00EB30C8" w:rsidRPr="00727163" w:rsidRDefault="00DB3336" w:rsidP="002E5F9D">
      <w:pPr>
        <w:shd w:val="clear" w:color="auto" w:fill="FFFFFF"/>
        <w:ind w:firstLine="567"/>
        <w:jc w:val="both"/>
        <w:rPr>
          <w:rStyle w:val="submenu-table"/>
          <w:b/>
          <w:bCs/>
          <w:szCs w:val="28"/>
        </w:rPr>
      </w:pPr>
      <w:r w:rsidRPr="00727163">
        <w:rPr>
          <w:b/>
        </w:rPr>
        <w:t>Задача 24.</w:t>
      </w:r>
    </w:p>
    <w:p w:rsidR="00DB3336" w:rsidRDefault="00DB3336" w:rsidP="002E5F9D">
      <w:pPr>
        <w:shd w:val="clear" w:color="auto" w:fill="FFFFFF"/>
        <w:ind w:firstLine="567"/>
        <w:jc w:val="both"/>
        <w:rPr>
          <w:rStyle w:val="submenu-table"/>
          <w:bCs/>
          <w:szCs w:val="28"/>
        </w:rPr>
      </w:pPr>
      <w:r w:rsidRPr="00DB3336">
        <w:rPr>
          <w:rStyle w:val="submenu-table"/>
          <w:bCs/>
          <w:szCs w:val="28"/>
        </w:rPr>
        <w:t xml:space="preserve">Адвокат Іванов уклав угоду про надання допомоги по кримінальній справі із </w:t>
      </w:r>
      <w:r w:rsidRPr="00707582">
        <w:t>П</w:t>
      </w:r>
      <w:r>
        <w:t>етрови</w:t>
      </w:r>
      <w:r w:rsidRPr="00DB3336">
        <w:rPr>
          <w:rStyle w:val="submenu-table"/>
          <w:bCs/>
          <w:szCs w:val="28"/>
        </w:rPr>
        <w:t xml:space="preserve">м. Через місяць він відмовився від здійснення захисту. Однак </w:t>
      </w:r>
      <w:r>
        <w:rPr>
          <w:rStyle w:val="submenu-table"/>
          <w:bCs/>
          <w:szCs w:val="28"/>
        </w:rPr>
        <w:t>Петров</w:t>
      </w:r>
      <w:r w:rsidRPr="00DB3336">
        <w:rPr>
          <w:rStyle w:val="submenu-table"/>
          <w:bCs/>
          <w:szCs w:val="28"/>
        </w:rPr>
        <w:t xml:space="preserve"> зажадав, щоб його інтереси захищав тільки адвокат Іванов. </w:t>
      </w:r>
    </w:p>
    <w:p w:rsidR="00DB3336" w:rsidRDefault="00DB3336" w:rsidP="002E5F9D">
      <w:pPr>
        <w:shd w:val="clear" w:color="auto" w:fill="FFFFFF"/>
        <w:ind w:firstLine="567"/>
        <w:jc w:val="both"/>
        <w:rPr>
          <w:rStyle w:val="submenu-table"/>
          <w:bCs/>
          <w:szCs w:val="28"/>
        </w:rPr>
      </w:pPr>
      <w:r>
        <w:rPr>
          <w:rStyle w:val="submenu-table"/>
          <w:bCs/>
          <w:szCs w:val="28"/>
        </w:rPr>
        <w:t>Чи п</w:t>
      </w:r>
      <w:r w:rsidRPr="00DB3336">
        <w:rPr>
          <w:rStyle w:val="submenu-table"/>
          <w:bCs/>
          <w:szCs w:val="28"/>
        </w:rPr>
        <w:t>рав</w:t>
      </w:r>
      <w:r>
        <w:rPr>
          <w:rStyle w:val="submenu-table"/>
          <w:bCs/>
          <w:szCs w:val="28"/>
        </w:rPr>
        <w:t>ий</w:t>
      </w:r>
      <w:r w:rsidRPr="00DB3336">
        <w:rPr>
          <w:rStyle w:val="submenu-table"/>
          <w:bCs/>
          <w:szCs w:val="28"/>
        </w:rPr>
        <w:t xml:space="preserve"> Іванов? </w:t>
      </w:r>
    </w:p>
    <w:p w:rsidR="00DB3336" w:rsidRDefault="00DB3336" w:rsidP="002E5F9D">
      <w:pPr>
        <w:shd w:val="clear" w:color="auto" w:fill="FFFFFF"/>
        <w:ind w:firstLine="567"/>
        <w:jc w:val="both"/>
        <w:rPr>
          <w:rStyle w:val="submenu-table"/>
          <w:bCs/>
          <w:szCs w:val="28"/>
        </w:rPr>
      </w:pPr>
      <w:r>
        <w:rPr>
          <w:rStyle w:val="submenu-table"/>
          <w:bCs/>
          <w:szCs w:val="28"/>
        </w:rPr>
        <w:t>Чи зміниться</w:t>
      </w:r>
      <w:r w:rsidRPr="00DB3336">
        <w:rPr>
          <w:rStyle w:val="submenu-table"/>
          <w:bCs/>
          <w:szCs w:val="28"/>
        </w:rPr>
        <w:t xml:space="preserve"> розв'язок завдання, якщо угода була по цивільній справі? </w:t>
      </w:r>
    </w:p>
    <w:p w:rsidR="00DB3336" w:rsidRDefault="00DB3336" w:rsidP="002E5F9D">
      <w:pPr>
        <w:shd w:val="clear" w:color="auto" w:fill="FFFFFF"/>
        <w:jc w:val="both"/>
      </w:pPr>
      <w:r>
        <w:t>================================================================</w:t>
      </w:r>
    </w:p>
    <w:p w:rsidR="00DB3336" w:rsidRPr="00727163" w:rsidRDefault="00DB3336" w:rsidP="002E5F9D">
      <w:pPr>
        <w:shd w:val="clear" w:color="auto" w:fill="FFFFFF"/>
        <w:ind w:firstLine="567"/>
        <w:jc w:val="both"/>
        <w:rPr>
          <w:rStyle w:val="submenu-table"/>
          <w:b/>
          <w:bCs/>
          <w:szCs w:val="28"/>
        </w:rPr>
      </w:pPr>
      <w:r w:rsidRPr="00727163">
        <w:rPr>
          <w:b/>
        </w:rPr>
        <w:t>Задача 25.</w:t>
      </w:r>
    </w:p>
    <w:p w:rsidR="00DB3336" w:rsidRDefault="00DB3336" w:rsidP="002E5F9D">
      <w:pPr>
        <w:shd w:val="clear" w:color="auto" w:fill="FFFFFF"/>
        <w:ind w:firstLine="567"/>
        <w:jc w:val="both"/>
        <w:rPr>
          <w:rStyle w:val="submenu-table"/>
          <w:bCs/>
          <w:szCs w:val="28"/>
        </w:rPr>
      </w:pPr>
      <w:r>
        <w:rPr>
          <w:rStyle w:val="submenu-table"/>
          <w:bCs/>
          <w:szCs w:val="28"/>
        </w:rPr>
        <w:t>Іванов</w:t>
      </w:r>
      <w:r w:rsidRPr="00DB3336">
        <w:rPr>
          <w:rStyle w:val="submenu-table"/>
          <w:bCs/>
          <w:szCs w:val="28"/>
        </w:rPr>
        <w:t xml:space="preserve">, що є адвокатом по кримінальній справі Петрова, у судових дебатах заявив про винність свого клієнта й попросив суд позбавити його волі. Абрамов провину не визнавав ні на стадії попереднього розслідування, ні в суді. </w:t>
      </w:r>
    </w:p>
    <w:p w:rsidR="00DB3336" w:rsidRDefault="00DB3336" w:rsidP="002E5F9D">
      <w:pPr>
        <w:shd w:val="clear" w:color="auto" w:fill="FFFFFF"/>
        <w:ind w:firstLine="567"/>
        <w:jc w:val="both"/>
        <w:rPr>
          <w:rStyle w:val="submenu-table"/>
          <w:bCs/>
          <w:szCs w:val="28"/>
        </w:rPr>
      </w:pPr>
      <w:r>
        <w:rPr>
          <w:rStyle w:val="submenu-table"/>
          <w:bCs/>
          <w:szCs w:val="28"/>
        </w:rPr>
        <w:t>Чи п</w:t>
      </w:r>
      <w:r w:rsidRPr="00DB3336">
        <w:rPr>
          <w:rStyle w:val="submenu-table"/>
          <w:bCs/>
          <w:szCs w:val="28"/>
        </w:rPr>
        <w:t xml:space="preserve">орушив </w:t>
      </w:r>
      <w:r>
        <w:rPr>
          <w:rStyle w:val="submenu-table"/>
          <w:bCs/>
          <w:szCs w:val="28"/>
        </w:rPr>
        <w:t>Іванов</w:t>
      </w:r>
      <w:r w:rsidRPr="00DB3336">
        <w:rPr>
          <w:rStyle w:val="submenu-table"/>
          <w:bCs/>
          <w:szCs w:val="28"/>
        </w:rPr>
        <w:t xml:space="preserve"> норми закону? </w:t>
      </w:r>
    </w:p>
    <w:p w:rsidR="00DB3336" w:rsidRDefault="00DB3336" w:rsidP="002E5F9D">
      <w:pPr>
        <w:shd w:val="clear" w:color="auto" w:fill="FFFFFF"/>
        <w:ind w:firstLine="567"/>
        <w:jc w:val="both"/>
        <w:rPr>
          <w:rStyle w:val="submenu-table"/>
          <w:bCs/>
          <w:szCs w:val="28"/>
        </w:rPr>
      </w:pPr>
      <w:r w:rsidRPr="00DB3336">
        <w:rPr>
          <w:rStyle w:val="submenu-table"/>
          <w:bCs/>
          <w:szCs w:val="28"/>
        </w:rPr>
        <w:t>Що повинен зробити суддя в цьому випадку.</w:t>
      </w:r>
    </w:p>
    <w:p w:rsidR="00DB3336" w:rsidRDefault="00DB3336" w:rsidP="002E5F9D">
      <w:pPr>
        <w:shd w:val="clear" w:color="auto" w:fill="FFFFFF"/>
        <w:jc w:val="both"/>
      </w:pPr>
      <w:r>
        <w:t>================================================================</w:t>
      </w:r>
    </w:p>
    <w:p w:rsidR="00DB3336" w:rsidRPr="00727163" w:rsidRDefault="00DB3336" w:rsidP="002E5F9D">
      <w:pPr>
        <w:shd w:val="clear" w:color="auto" w:fill="FFFFFF"/>
        <w:ind w:firstLine="567"/>
        <w:jc w:val="both"/>
        <w:rPr>
          <w:rStyle w:val="submenu-table"/>
          <w:b/>
          <w:bCs/>
          <w:szCs w:val="28"/>
        </w:rPr>
      </w:pPr>
      <w:r w:rsidRPr="00727163">
        <w:rPr>
          <w:b/>
        </w:rPr>
        <w:t>Задача 26.</w:t>
      </w:r>
    </w:p>
    <w:p w:rsidR="00DB3336" w:rsidRPr="00DB3336" w:rsidRDefault="00DB3336" w:rsidP="002E5F9D">
      <w:pPr>
        <w:shd w:val="clear" w:color="auto" w:fill="FFFFFF"/>
        <w:ind w:firstLine="567"/>
        <w:jc w:val="both"/>
        <w:rPr>
          <w:rStyle w:val="submenu-table"/>
          <w:bCs/>
          <w:szCs w:val="28"/>
        </w:rPr>
      </w:pPr>
      <w:r w:rsidRPr="00DB3336">
        <w:rPr>
          <w:rStyle w:val="submenu-table"/>
          <w:bCs/>
          <w:szCs w:val="28"/>
        </w:rPr>
        <w:t xml:space="preserve">Громадянин </w:t>
      </w:r>
      <w:r>
        <w:rPr>
          <w:rStyle w:val="submenu-table"/>
          <w:bCs/>
          <w:szCs w:val="28"/>
        </w:rPr>
        <w:t>Петров</w:t>
      </w:r>
      <w:r w:rsidRPr="00DB3336">
        <w:rPr>
          <w:rStyle w:val="submenu-table"/>
          <w:bCs/>
          <w:szCs w:val="28"/>
        </w:rPr>
        <w:t xml:space="preserve"> звернувся до адвоката </w:t>
      </w:r>
      <w:r>
        <w:rPr>
          <w:rStyle w:val="submenu-table"/>
          <w:bCs/>
          <w:szCs w:val="28"/>
        </w:rPr>
        <w:t>Іванова</w:t>
      </w:r>
      <w:r w:rsidRPr="00DB3336">
        <w:rPr>
          <w:rStyle w:val="submenu-table"/>
          <w:bCs/>
          <w:szCs w:val="28"/>
        </w:rPr>
        <w:t>, який вів прий</w:t>
      </w:r>
      <w:r>
        <w:rPr>
          <w:rStyle w:val="submenu-table"/>
          <w:bCs/>
          <w:szCs w:val="28"/>
        </w:rPr>
        <w:t>ом</w:t>
      </w:r>
      <w:r w:rsidRPr="00DB3336">
        <w:rPr>
          <w:rStyle w:val="submenu-table"/>
          <w:bCs/>
          <w:szCs w:val="28"/>
        </w:rPr>
        <w:t xml:space="preserve"> в юридичній консульта</w:t>
      </w:r>
      <w:r>
        <w:rPr>
          <w:rStyle w:val="submenu-table"/>
          <w:bCs/>
          <w:szCs w:val="28"/>
        </w:rPr>
        <w:t>ції, з питанням про те, чи може</w:t>
      </w:r>
      <w:r w:rsidRPr="00DB3336">
        <w:rPr>
          <w:rStyle w:val="submenu-table"/>
          <w:bCs/>
          <w:szCs w:val="28"/>
        </w:rPr>
        <w:t xml:space="preserve"> бути притягнутий до кримінальної відповідальності його родич, що користується підробленими документами. Згодом </w:t>
      </w:r>
      <w:r>
        <w:rPr>
          <w:rStyle w:val="submenu-table"/>
          <w:bCs/>
          <w:szCs w:val="28"/>
        </w:rPr>
        <w:t>родич Петрова</w:t>
      </w:r>
      <w:r w:rsidRPr="00DB3336">
        <w:rPr>
          <w:rStyle w:val="submenu-table"/>
          <w:bCs/>
          <w:szCs w:val="28"/>
        </w:rPr>
        <w:t xml:space="preserve"> був притягнутий у якості обвинувачуваного в шахрайстві з використанням підроблених документів. Слідчий викликав адвоката </w:t>
      </w:r>
      <w:r>
        <w:rPr>
          <w:rStyle w:val="submenu-table"/>
          <w:bCs/>
          <w:szCs w:val="28"/>
        </w:rPr>
        <w:t>Іванова для допиту як свідка; адвокат</w:t>
      </w:r>
      <w:r w:rsidRPr="00DB3336">
        <w:rPr>
          <w:rStyle w:val="submenu-table"/>
          <w:bCs/>
          <w:szCs w:val="28"/>
        </w:rPr>
        <w:t xml:space="preserve"> </w:t>
      </w:r>
      <w:r>
        <w:rPr>
          <w:rStyle w:val="submenu-table"/>
          <w:bCs/>
          <w:szCs w:val="28"/>
        </w:rPr>
        <w:t>—</w:t>
      </w:r>
      <w:r w:rsidRPr="00DB3336">
        <w:rPr>
          <w:rStyle w:val="submenu-table"/>
          <w:bCs/>
          <w:szCs w:val="28"/>
        </w:rPr>
        <w:t xml:space="preserve"> відмовився, пославшись на адвокатську таємницю. Слідчий направив </w:t>
      </w:r>
      <w:r>
        <w:rPr>
          <w:rStyle w:val="submenu-table"/>
          <w:bCs/>
          <w:szCs w:val="28"/>
        </w:rPr>
        <w:t>подання</w:t>
      </w:r>
      <w:r w:rsidRPr="00DB3336">
        <w:rPr>
          <w:rStyle w:val="submenu-table"/>
          <w:bCs/>
          <w:szCs w:val="28"/>
        </w:rPr>
        <w:t xml:space="preserve"> завідувачеві юридичної консультації, указавши, що </w:t>
      </w:r>
      <w:r>
        <w:rPr>
          <w:rStyle w:val="submenu-table"/>
          <w:bCs/>
          <w:szCs w:val="28"/>
        </w:rPr>
        <w:t>адвокат</w:t>
      </w:r>
      <w:r w:rsidRPr="00DB3336">
        <w:rPr>
          <w:rStyle w:val="submenu-table"/>
          <w:bCs/>
          <w:szCs w:val="28"/>
        </w:rPr>
        <w:t xml:space="preserve"> незаконно відмовився від явки на допит як  свідка, тому що він не є захисником </w:t>
      </w:r>
      <w:r>
        <w:rPr>
          <w:rStyle w:val="submenu-table"/>
          <w:bCs/>
          <w:szCs w:val="28"/>
        </w:rPr>
        <w:t>родича Петрова</w:t>
      </w:r>
      <w:r w:rsidRPr="00DB3336">
        <w:rPr>
          <w:rStyle w:val="submenu-table"/>
          <w:bCs/>
          <w:szCs w:val="28"/>
        </w:rPr>
        <w:t>, а всього лише давав йому роз'яснення законодавства, не знаючи про обставини справи. У зв'язку із цим слідчий просив прийняти до адвоката заход</w:t>
      </w:r>
      <w:r>
        <w:rPr>
          <w:rStyle w:val="submenu-table"/>
          <w:bCs/>
          <w:szCs w:val="28"/>
        </w:rPr>
        <w:t>и</w:t>
      </w:r>
      <w:r w:rsidRPr="00DB3336">
        <w:rPr>
          <w:rStyle w:val="submenu-table"/>
          <w:bCs/>
          <w:szCs w:val="28"/>
        </w:rPr>
        <w:t xml:space="preserve"> впливу й зобов'язати його з'явитися на допит.</w:t>
      </w:r>
    </w:p>
    <w:p w:rsidR="00DB3336" w:rsidRDefault="00DB3336" w:rsidP="002E5F9D">
      <w:pPr>
        <w:shd w:val="clear" w:color="auto" w:fill="FFFFFF"/>
        <w:ind w:firstLine="567"/>
        <w:jc w:val="both"/>
        <w:rPr>
          <w:rStyle w:val="submenu-table"/>
          <w:bCs/>
          <w:szCs w:val="28"/>
        </w:rPr>
      </w:pPr>
      <w:r>
        <w:rPr>
          <w:rStyle w:val="submenu-table"/>
          <w:bCs/>
          <w:szCs w:val="28"/>
        </w:rPr>
        <w:t>Ч</w:t>
      </w:r>
      <w:r w:rsidRPr="00DB3336">
        <w:rPr>
          <w:rStyle w:val="submenu-table"/>
          <w:bCs/>
          <w:szCs w:val="28"/>
        </w:rPr>
        <w:t>и</w:t>
      </w:r>
      <w:r>
        <w:rPr>
          <w:rStyle w:val="submenu-table"/>
          <w:bCs/>
          <w:szCs w:val="28"/>
        </w:rPr>
        <w:t xml:space="preserve"> о</w:t>
      </w:r>
      <w:r w:rsidRPr="00DB3336">
        <w:rPr>
          <w:rStyle w:val="submenu-table"/>
          <w:bCs/>
          <w:szCs w:val="28"/>
        </w:rPr>
        <w:t xml:space="preserve">бґрунтовані  вимоги слідчого? </w:t>
      </w:r>
    </w:p>
    <w:p w:rsidR="00DB3336" w:rsidRDefault="00DB3336" w:rsidP="002E5F9D">
      <w:pPr>
        <w:shd w:val="clear" w:color="auto" w:fill="FFFFFF"/>
        <w:ind w:firstLine="567"/>
        <w:jc w:val="both"/>
        <w:rPr>
          <w:rStyle w:val="submenu-table"/>
          <w:bCs/>
          <w:szCs w:val="28"/>
        </w:rPr>
      </w:pPr>
      <w:r w:rsidRPr="00DB3336">
        <w:rPr>
          <w:rStyle w:val="submenu-table"/>
          <w:bCs/>
          <w:szCs w:val="28"/>
        </w:rPr>
        <w:t>Що включається в поняття "адвокатська таємниця"</w:t>
      </w:r>
      <w:r>
        <w:rPr>
          <w:rStyle w:val="submenu-table"/>
          <w:bCs/>
          <w:szCs w:val="28"/>
        </w:rPr>
        <w:t>?</w:t>
      </w:r>
    </w:p>
    <w:p w:rsidR="00DB3336" w:rsidRDefault="00DB3336" w:rsidP="002E5F9D">
      <w:pPr>
        <w:shd w:val="clear" w:color="auto" w:fill="FFFFFF"/>
        <w:jc w:val="both"/>
        <w:rPr>
          <w:rStyle w:val="submenu-table"/>
          <w:bCs/>
          <w:szCs w:val="28"/>
        </w:rPr>
      </w:pPr>
      <w:r>
        <w:rPr>
          <w:rStyle w:val="submenu-table"/>
          <w:bCs/>
          <w:szCs w:val="28"/>
        </w:rPr>
        <w:t>================================================================</w:t>
      </w:r>
    </w:p>
    <w:p w:rsidR="00DB3336" w:rsidRPr="00727163" w:rsidRDefault="00DB3336" w:rsidP="002E5F9D">
      <w:pPr>
        <w:shd w:val="clear" w:color="auto" w:fill="FFFFFF"/>
        <w:ind w:firstLine="567"/>
        <w:jc w:val="both"/>
        <w:rPr>
          <w:rStyle w:val="submenu-table"/>
          <w:b/>
          <w:bCs/>
          <w:szCs w:val="28"/>
        </w:rPr>
      </w:pPr>
      <w:r w:rsidRPr="00727163">
        <w:rPr>
          <w:b/>
        </w:rPr>
        <w:t>Задача 27.</w:t>
      </w:r>
    </w:p>
    <w:p w:rsidR="00DB3336" w:rsidRDefault="00DB3336" w:rsidP="002E5F9D">
      <w:pPr>
        <w:shd w:val="clear" w:color="auto" w:fill="FFFFFF"/>
        <w:ind w:firstLine="567"/>
        <w:jc w:val="both"/>
        <w:rPr>
          <w:rStyle w:val="submenu-table"/>
          <w:bCs/>
          <w:szCs w:val="28"/>
        </w:rPr>
      </w:pPr>
      <w:r w:rsidRPr="00DB3336">
        <w:rPr>
          <w:rStyle w:val="submenu-table"/>
          <w:bCs/>
          <w:szCs w:val="28"/>
        </w:rPr>
        <w:t xml:space="preserve">Випускник юридичного факультету державного університету </w:t>
      </w:r>
      <w:r>
        <w:rPr>
          <w:rStyle w:val="submenu-table"/>
          <w:bCs/>
          <w:szCs w:val="28"/>
        </w:rPr>
        <w:t>Іванов, що має стаж роботи 1 рік як</w:t>
      </w:r>
      <w:r w:rsidRPr="00DB3336">
        <w:rPr>
          <w:rStyle w:val="submenu-table"/>
          <w:bCs/>
          <w:szCs w:val="28"/>
        </w:rPr>
        <w:t xml:space="preserve"> юриста </w:t>
      </w:r>
      <w:r>
        <w:rPr>
          <w:rStyle w:val="submenu-table"/>
          <w:bCs/>
          <w:szCs w:val="28"/>
        </w:rPr>
        <w:t xml:space="preserve">у </w:t>
      </w:r>
      <w:r w:rsidRPr="00DB3336">
        <w:rPr>
          <w:rStyle w:val="submenu-table"/>
          <w:bCs/>
          <w:szCs w:val="28"/>
        </w:rPr>
        <w:t xml:space="preserve">ТОВ, звернувся із заявою про допуск до кваліфікаційного іспиту для придбання статусу адвоката. Кваліфікаційна комісія відмовила </w:t>
      </w:r>
      <w:r>
        <w:rPr>
          <w:rStyle w:val="submenu-table"/>
          <w:bCs/>
          <w:szCs w:val="28"/>
        </w:rPr>
        <w:t>Іван</w:t>
      </w:r>
      <w:r w:rsidRPr="00DB3336">
        <w:rPr>
          <w:rStyle w:val="submenu-table"/>
          <w:bCs/>
          <w:szCs w:val="28"/>
        </w:rPr>
        <w:t xml:space="preserve">ову в допуску до кваліфікаційного іспиту у зв'язку з тим, що він не відповідає вимогам закону "Про </w:t>
      </w:r>
      <w:r>
        <w:rPr>
          <w:rStyle w:val="submenu-table"/>
          <w:bCs/>
          <w:szCs w:val="28"/>
        </w:rPr>
        <w:t xml:space="preserve">адвокатуру та </w:t>
      </w:r>
      <w:r w:rsidRPr="00DB3336">
        <w:rPr>
          <w:rStyle w:val="submenu-table"/>
          <w:bCs/>
          <w:szCs w:val="28"/>
        </w:rPr>
        <w:t>адвокатську діяльність".</w:t>
      </w:r>
    </w:p>
    <w:p w:rsidR="00DB3336" w:rsidRDefault="00DB3336" w:rsidP="002E5F9D">
      <w:pPr>
        <w:shd w:val="clear" w:color="auto" w:fill="FFFFFF"/>
        <w:ind w:firstLine="567"/>
        <w:jc w:val="both"/>
        <w:rPr>
          <w:rStyle w:val="submenu-table"/>
          <w:bCs/>
          <w:szCs w:val="28"/>
        </w:rPr>
      </w:pPr>
      <w:r>
        <w:rPr>
          <w:rStyle w:val="submenu-table"/>
          <w:bCs/>
          <w:szCs w:val="28"/>
        </w:rPr>
        <w:t>Чи правомірна</w:t>
      </w:r>
      <w:r w:rsidRPr="00DB3336">
        <w:rPr>
          <w:rStyle w:val="submenu-table"/>
          <w:bCs/>
          <w:szCs w:val="28"/>
        </w:rPr>
        <w:t xml:space="preserve"> </w:t>
      </w:r>
      <w:r>
        <w:rPr>
          <w:rStyle w:val="submenu-table"/>
          <w:bCs/>
          <w:szCs w:val="28"/>
        </w:rPr>
        <w:t>відмова</w:t>
      </w:r>
      <w:r w:rsidRPr="00DB3336">
        <w:rPr>
          <w:rStyle w:val="submenu-table"/>
          <w:bCs/>
          <w:szCs w:val="28"/>
        </w:rPr>
        <w:t xml:space="preserve"> кваліфікаційної комісії в допуску </w:t>
      </w:r>
      <w:r>
        <w:rPr>
          <w:rStyle w:val="submenu-table"/>
          <w:bCs/>
          <w:szCs w:val="28"/>
        </w:rPr>
        <w:t>Іван</w:t>
      </w:r>
      <w:r w:rsidRPr="00DB3336">
        <w:rPr>
          <w:rStyle w:val="submenu-table"/>
          <w:bCs/>
          <w:szCs w:val="28"/>
        </w:rPr>
        <w:t xml:space="preserve">ова до здачі кваліфікаційного іспиту? </w:t>
      </w:r>
    </w:p>
    <w:p w:rsidR="00DB3336" w:rsidRDefault="00DB3336" w:rsidP="002E5F9D">
      <w:pPr>
        <w:shd w:val="clear" w:color="auto" w:fill="FFFFFF"/>
        <w:ind w:firstLine="567"/>
        <w:jc w:val="both"/>
        <w:rPr>
          <w:rStyle w:val="submenu-table"/>
          <w:bCs/>
          <w:szCs w:val="28"/>
        </w:rPr>
      </w:pPr>
      <w:r w:rsidRPr="00DB3336">
        <w:rPr>
          <w:rStyle w:val="submenu-table"/>
          <w:bCs/>
          <w:szCs w:val="28"/>
        </w:rPr>
        <w:t>При яких умовах він надалі  може бути допущений до здачі кваліфікаційного іспиту?</w:t>
      </w:r>
    </w:p>
    <w:p w:rsidR="00DB3336" w:rsidRDefault="00DB3336" w:rsidP="002E5F9D">
      <w:pPr>
        <w:shd w:val="clear" w:color="auto" w:fill="FFFFFF"/>
        <w:jc w:val="both"/>
        <w:rPr>
          <w:rStyle w:val="submenu-table"/>
          <w:bCs/>
          <w:szCs w:val="28"/>
        </w:rPr>
      </w:pPr>
      <w:r>
        <w:rPr>
          <w:rStyle w:val="submenu-table"/>
          <w:bCs/>
          <w:szCs w:val="28"/>
        </w:rPr>
        <w:t>================================================================</w:t>
      </w:r>
    </w:p>
    <w:p w:rsidR="00DB3336" w:rsidRPr="00727163" w:rsidRDefault="00DB3336" w:rsidP="002E5F9D">
      <w:pPr>
        <w:shd w:val="clear" w:color="auto" w:fill="FFFFFF"/>
        <w:ind w:firstLine="567"/>
        <w:jc w:val="both"/>
        <w:rPr>
          <w:rStyle w:val="submenu-table"/>
          <w:b/>
          <w:bCs/>
          <w:szCs w:val="28"/>
        </w:rPr>
      </w:pPr>
      <w:r w:rsidRPr="00727163">
        <w:rPr>
          <w:b/>
        </w:rPr>
        <w:t>Задача 28.</w:t>
      </w:r>
    </w:p>
    <w:p w:rsidR="00DB3336" w:rsidRDefault="00DB3336" w:rsidP="002E5F9D">
      <w:pPr>
        <w:shd w:val="clear" w:color="auto" w:fill="FFFFFF"/>
        <w:ind w:firstLine="567"/>
        <w:jc w:val="both"/>
        <w:rPr>
          <w:rStyle w:val="submenu-table"/>
          <w:bCs/>
          <w:szCs w:val="28"/>
        </w:rPr>
      </w:pPr>
      <w:r w:rsidRPr="00DB3336">
        <w:rPr>
          <w:rStyle w:val="submenu-table"/>
          <w:bCs/>
          <w:szCs w:val="28"/>
        </w:rPr>
        <w:t xml:space="preserve">В обвинувачуваного по кримінальній справі </w:t>
      </w:r>
      <w:r>
        <w:rPr>
          <w:rStyle w:val="submenu-table"/>
          <w:bCs/>
          <w:szCs w:val="28"/>
        </w:rPr>
        <w:t>Петрова</w:t>
      </w:r>
      <w:r w:rsidRPr="00DB3336">
        <w:rPr>
          <w:rStyle w:val="submenu-table"/>
          <w:bCs/>
          <w:szCs w:val="28"/>
        </w:rPr>
        <w:t xml:space="preserve"> було 5 адвокатів. Для проведення слідчої дії - перевірки показань на місці були запрошені всі </w:t>
      </w:r>
      <w:r>
        <w:rPr>
          <w:rStyle w:val="submenu-table"/>
          <w:bCs/>
          <w:szCs w:val="28"/>
        </w:rPr>
        <w:t>5</w:t>
      </w:r>
      <w:r w:rsidRPr="00DB3336">
        <w:rPr>
          <w:rStyle w:val="submenu-table"/>
          <w:bCs/>
          <w:szCs w:val="28"/>
        </w:rPr>
        <w:t xml:space="preserve"> захисників, однак один з них не з'явився по поважній причині. Слідчий провів </w:t>
      </w:r>
      <w:r>
        <w:rPr>
          <w:rStyle w:val="submenu-table"/>
          <w:bCs/>
          <w:szCs w:val="28"/>
        </w:rPr>
        <w:t>слідчу дію без нього.</w:t>
      </w:r>
    </w:p>
    <w:p w:rsidR="00DB3336" w:rsidRDefault="00DB3336" w:rsidP="002E5F9D">
      <w:pPr>
        <w:shd w:val="clear" w:color="auto" w:fill="FFFFFF"/>
        <w:ind w:firstLine="567"/>
        <w:jc w:val="both"/>
        <w:rPr>
          <w:rStyle w:val="submenu-table"/>
          <w:bCs/>
          <w:szCs w:val="28"/>
        </w:rPr>
      </w:pPr>
      <w:r w:rsidRPr="00DB3336">
        <w:rPr>
          <w:rStyle w:val="submenu-table"/>
          <w:bCs/>
          <w:szCs w:val="28"/>
        </w:rPr>
        <w:t xml:space="preserve">Що повинні були зробити  адвокати, що залишилися? </w:t>
      </w:r>
    </w:p>
    <w:p w:rsidR="00DB3336" w:rsidRDefault="00DB3336" w:rsidP="002E5F9D">
      <w:pPr>
        <w:shd w:val="clear" w:color="auto" w:fill="FFFFFF"/>
        <w:ind w:firstLine="567"/>
        <w:jc w:val="both"/>
        <w:rPr>
          <w:rStyle w:val="submenu-table"/>
          <w:bCs/>
          <w:szCs w:val="28"/>
        </w:rPr>
      </w:pPr>
      <w:r>
        <w:rPr>
          <w:rStyle w:val="submenu-table"/>
          <w:bCs/>
          <w:szCs w:val="28"/>
        </w:rPr>
        <w:t>Чи д</w:t>
      </w:r>
      <w:r w:rsidRPr="00DB3336">
        <w:rPr>
          <w:rStyle w:val="submenu-table"/>
          <w:bCs/>
          <w:szCs w:val="28"/>
        </w:rPr>
        <w:t>о</w:t>
      </w:r>
      <w:r>
        <w:rPr>
          <w:rStyle w:val="submenu-table"/>
          <w:bCs/>
          <w:szCs w:val="28"/>
        </w:rPr>
        <w:t>пустив  слідчий порушення норм К</w:t>
      </w:r>
      <w:r w:rsidRPr="00DB3336">
        <w:rPr>
          <w:rStyle w:val="submenu-table"/>
          <w:bCs/>
          <w:szCs w:val="28"/>
        </w:rPr>
        <w:t>ПК</w:t>
      </w:r>
      <w:r>
        <w:rPr>
          <w:rStyle w:val="submenu-table"/>
          <w:bCs/>
          <w:szCs w:val="28"/>
        </w:rPr>
        <w:t>У</w:t>
      </w:r>
      <w:r w:rsidRPr="00DB3336">
        <w:rPr>
          <w:rStyle w:val="submenu-table"/>
          <w:bCs/>
          <w:szCs w:val="28"/>
        </w:rPr>
        <w:t>?</w:t>
      </w:r>
    </w:p>
    <w:p w:rsidR="00DB3336" w:rsidRDefault="00DB3336" w:rsidP="002E5F9D">
      <w:pPr>
        <w:shd w:val="clear" w:color="auto" w:fill="FFFFFF"/>
        <w:jc w:val="both"/>
        <w:rPr>
          <w:rStyle w:val="submenu-table"/>
          <w:bCs/>
          <w:szCs w:val="28"/>
        </w:rPr>
      </w:pPr>
      <w:r>
        <w:rPr>
          <w:rStyle w:val="submenu-table"/>
          <w:bCs/>
          <w:szCs w:val="28"/>
        </w:rPr>
        <w:t>================================================================</w:t>
      </w:r>
    </w:p>
    <w:p w:rsidR="00DB3336" w:rsidRPr="00727163" w:rsidRDefault="00DB3336" w:rsidP="002E5F9D">
      <w:pPr>
        <w:shd w:val="clear" w:color="auto" w:fill="FFFFFF"/>
        <w:ind w:firstLine="567"/>
        <w:jc w:val="both"/>
        <w:rPr>
          <w:rStyle w:val="submenu-table"/>
          <w:b/>
          <w:bCs/>
          <w:szCs w:val="28"/>
        </w:rPr>
      </w:pPr>
      <w:r w:rsidRPr="00727163">
        <w:rPr>
          <w:b/>
        </w:rPr>
        <w:t>Задача 29.</w:t>
      </w:r>
    </w:p>
    <w:p w:rsidR="00DB3336" w:rsidRDefault="00DB3336" w:rsidP="002E5F9D">
      <w:pPr>
        <w:shd w:val="clear" w:color="auto" w:fill="FFFFFF"/>
        <w:ind w:firstLine="567"/>
        <w:jc w:val="both"/>
      </w:pPr>
      <w:r>
        <w:t xml:space="preserve">Слідчий запросив громадянина Петрова з'явитися на бесіду в управління внутрішніх справ у якості свідка. Однак, </w:t>
      </w:r>
      <w:r w:rsidR="00727163">
        <w:t>Петров</w:t>
      </w:r>
      <w:r>
        <w:t xml:space="preserve"> побоюючись, що в наслідку є відомості про його непряму участь у здійсненні розслідуваного злочину, звернувся до адвоката </w:t>
      </w:r>
      <w:r w:rsidR="00727163">
        <w:t xml:space="preserve">Іванова із проханням </w:t>
      </w:r>
      <w:r>
        <w:t>з'явитися до слідчого з ним</w:t>
      </w:r>
      <w:r w:rsidR="00727163">
        <w:t xml:space="preserve"> і підтримати його в цій бесіді</w:t>
      </w:r>
      <w:r>
        <w:t>.</w:t>
      </w:r>
    </w:p>
    <w:p w:rsidR="00DB3336" w:rsidRDefault="00727163" w:rsidP="002E5F9D">
      <w:pPr>
        <w:shd w:val="clear" w:color="auto" w:fill="FFFFFF"/>
        <w:ind w:firstLine="567"/>
        <w:jc w:val="both"/>
      </w:pPr>
      <w:r>
        <w:t>Ч</w:t>
      </w:r>
      <w:r w:rsidR="00DB3336">
        <w:t xml:space="preserve">и </w:t>
      </w:r>
      <w:r>
        <w:t xml:space="preserve">є </w:t>
      </w:r>
      <w:r w:rsidR="00DB3336">
        <w:t xml:space="preserve">в адвоката </w:t>
      </w:r>
      <w:r>
        <w:t xml:space="preserve">правові </w:t>
      </w:r>
      <w:r w:rsidR="00DB3336">
        <w:t>можливості для надання такого роду юридичної допомоги?</w:t>
      </w:r>
    </w:p>
    <w:p w:rsidR="00727163" w:rsidRDefault="00727163" w:rsidP="002E5F9D">
      <w:pPr>
        <w:shd w:val="clear" w:color="auto" w:fill="FFFFFF"/>
        <w:jc w:val="both"/>
        <w:rPr>
          <w:rStyle w:val="submenu-table"/>
          <w:bCs/>
          <w:szCs w:val="28"/>
        </w:rPr>
      </w:pPr>
      <w:r>
        <w:rPr>
          <w:rStyle w:val="submenu-table"/>
          <w:bCs/>
          <w:szCs w:val="28"/>
        </w:rPr>
        <w:t>================================================================</w:t>
      </w:r>
    </w:p>
    <w:p w:rsidR="00DB3336" w:rsidRPr="00727163" w:rsidRDefault="00DB3336" w:rsidP="002E5F9D">
      <w:pPr>
        <w:shd w:val="clear" w:color="auto" w:fill="FFFFFF"/>
        <w:ind w:firstLine="567"/>
        <w:jc w:val="both"/>
        <w:rPr>
          <w:b/>
        </w:rPr>
      </w:pPr>
      <w:r w:rsidRPr="00727163">
        <w:rPr>
          <w:b/>
        </w:rPr>
        <w:t>Задача 30.</w:t>
      </w:r>
    </w:p>
    <w:p w:rsidR="00727163" w:rsidRDefault="00727163" w:rsidP="002E5F9D">
      <w:pPr>
        <w:shd w:val="clear" w:color="auto" w:fill="FFFFFF"/>
        <w:ind w:firstLine="567"/>
        <w:jc w:val="both"/>
      </w:pPr>
      <w:r>
        <w:t>Громадянин Петров був притягнутий до кримінальної відповідальності за розкрадання з використанням службового становища. У зв'язку із цим він звернувся до свого знайомого адвоката Іванова, у розмові з яким Петров довірчо розповів йому про те, яким образом відбувалися розкрадання, який розмір викраденого і т.д..</w:t>
      </w:r>
    </w:p>
    <w:p w:rsidR="00727163" w:rsidRDefault="00727163" w:rsidP="002E5F9D">
      <w:pPr>
        <w:shd w:val="clear" w:color="auto" w:fill="FFFFFF"/>
        <w:ind w:firstLine="567"/>
        <w:jc w:val="both"/>
      </w:pPr>
      <w:r>
        <w:t>Під час розслідування ця обставина стала відомо слідчому, Петров при цьому відмовився від раніше даних їм зізнань, стверджуючи, що його обмовили товариші по службі. Слідчий був змушено запросити адвоката Іванова для допиту як  свідка. Однак адвокат посилаючись на адвокатську таємницю, відмовився дати показання в справі.</w:t>
      </w:r>
    </w:p>
    <w:p w:rsidR="00727163" w:rsidRDefault="00727163" w:rsidP="002E5F9D">
      <w:pPr>
        <w:shd w:val="clear" w:color="auto" w:fill="FFFFFF"/>
        <w:ind w:firstLine="567"/>
        <w:jc w:val="both"/>
      </w:pPr>
      <w:r>
        <w:t>Чи обґрунтована  відмова адвоката від дачі показань?</w:t>
      </w:r>
    </w:p>
    <w:p w:rsidR="00DB3336" w:rsidRDefault="00727163" w:rsidP="002E5F9D">
      <w:pPr>
        <w:shd w:val="clear" w:color="auto" w:fill="FFFFFF"/>
        <w:ind w:firstLine="567"/>
        <w:jc w:val="both"/>
      </w:pPr>
      <w:r>
        <w:t>Що таке адвокатська таємниця?</w:t>
      </w:r>
    </w:p>
    <w:p w:rsidR="00DB3336" w:rsidRDefault="00DB3336" w:rsidP="002E5F9D">
      <w:pPr>
        <w:shd w:val="clear" w:color="auto" w:fill="FFFFFF"/>
        <w:ind w:firstLine="720"/>
        <w:jc w:val="both"/>
      </w:pPr>
    </w:p>
    <w:p w:rsidR="00656B75" w:rsidRPr="00DE2D88" w:rsidRDefault="00436E62" w:rsidP="00EA09A8">
      <w:pPr>
        <w:pStyle w:val="a6"/>
        <w:widowControl w:val="0"/>
        <w:spacing w:line="240" w:lineRule="auto"/>
        <w:jc w:val="center"/>
        <w:rPr>
          <w:caps/>
          <w:spacing w:val="14"/>
          <w:kern w:val="16"/>
          <w:sz w:val="28"/>
          <w:szCs w:val="28"/>
          <w:lang w:val="uk-UA" w:eastAsia="uk-UA"/>
        </w:rPr>
      </w:pPr>
      <w:r>
        <w:rPr>
          <w:b/>
          <w:spacing w:val="14"/>
          <w:kern w:val="16"/>
          <w:szCs w:val="28"/>
          <w:lang w:val="uk-UA" w:eastAsia="uk-UA"/>
        </w:rPr>
        <w:br w:type="page"/>
      </w:r>
      <w:r w:rsidRPr="00DE2D88">
        <w:rPr>
          <w:caps/>
          <w:spacing w:val="14"/>
          <w:kern w:val="16"/>
          <w:sz w:val="28"/>
          <w:szCs w:val="28"/>
          <w:lang w:val="uk-UA" w:eastAsia="uk-UA"/>
        </w:rPr>
        <w:t>т</w:t>
      </w:r>
      <w:r w:rsidR="00656B75" w:rsidRPr="00EB30C8">
        <w:rPr>
          <w:caps/>
          <w:spacing w:val="14"/>
          <w:kern w:val="16"/>
          <w:sz w:val="28"/>
          <w:szCs w:val="28"/>
          <w:lang w:val="uk-UA" w:eastAsia="uk-UA"/>
        </w:rPr>
        <w:t>естов</w:t>
      </w:r>
      <w:r w:rsidR="002E5F9D">
        <w:rPr>
          <w:caps/>
          <w:spacing w:val="14"/>
          <w:kern w:val="16"/>
          <w:sz w:val="28"/>
          <w:szCs w:val="28"/>
          <w:lang w:val="uk-UA" w:eastAsia="uk-UA"/>
        </w:rPr>
        <w:t>І</w:t>
      </w:r>
      <w:r w:rsidR="00656B75" w:rsidRPr="00EB30C8">
        <w:rPr>
          <w:caps/>
          <w:spacing w:val="14"/>
          <w:kern w:val="16"/>
          <w:sz w:val="28"/>
          <w:szCs w:val="28"/>
          <w:lang w:val="uk-UA" w:eastAsia="uk-UA"/>
        </w:rPr>
        <w:t xml:space="preserve"> завдан</w:t>
      </w:r>
      <w:r w:rsidR="002E5F9D">
        <w:rPr>
          <w:caps/>
          <w:spacing w:val="14"/>
          <w:kern w:val="16"/>
          <w:sz w:val="28"/>
          <w:szCs w:val="28"/>
          <w:lang w:val="uk-UA" w:eastAsia="uk-UA"/>
        </w:rPr>
        <w:t>ня</w:t>
      </w:r>
    </w:p>
    <w:p w:rsidR="00B53A98" w:rsidRPr="00B53A98" w:rsidRDefault="00B53A98" w:rsidP="00EA09A8">
      <w:pPr>
        <w:pStyle w:val="a6"/>
        <w:widowControl w:val="0"/>
        <w:spacing w:line="240" w:lineRule="auto"/>
        <w:jc w:val="center"/>
        <w:rPr>
          <w:spacing w:val="14"/>
          <w:kern w:val="16"/>
          <w:sz w:val="28"/>
          <w:szCs w:val="28"/>
          <w:lang w:val="uk-UA"/>
        </w:rPr>
      </w:pPr>
    </w:p>
    <w:p w:rsidR="00B53A98" w:rsidRDefault="00B53A98" w:rsidP="00EA09A8">
      <w:pPr>
        <w:ind w:firstLine="567"/>
      </w:pPr>
      <w:r w:rsidRPr="00B53A98">
        <w:t>1. Назвіть, на яких принципах засновується діяльність адвокатури:</w:t>
      </w:r>
    </w:p>
    <w:p w:rsidR="00B53A98" w:rsidRDefault="00B53A98" w:rsidP="00EA09A8">
      <w:pPr>
        <w:ind w:firstLine="567"/>
      </w:pPr>
      <w:r w:rsidRPr="00B53A98">
        <w:t>1) незалежності, демократизму, гуманізму, конфіденційності, об’єктивності, гласності, рівноправності;</w:t>
      </w:r>
    </w:p>
    <w:p w:rsidR="00B53A98" w:rsidRDefault="00B53A98" w:rsidP="00EA09A8">
      <w:pPr>
        <w:ind w:firstLine="567"/>
      </w:pPr>
      <w:r w:rsidRPr="00B53A98">
        <w:t>2) демократизму, гуманізму, конфіденційності, об’єктивності, гласності, уникнення конфлікту інтересів;</w:t>
      </w:r>
    </w:p>
    <w:p w:rsidR="00B53A98" w:rsidRDefault="00B53A98" w:rsidP="00EA09A8">
      <w:pPr>
        <w:ind w:firstLine="567"/>
      </w:pPr>
      <w:r w:rsidRPr="00B53A98">
        <w:t>3) незалежності, законності, верховенства права, конфіденційності та уникнення конфлікту інтересів;</w:t>
      </w:r>
    </w:p>
    <w:p w:rsidR="00B53A98" w:rsidRDefault="00B53A98" w:rsidP="00EA09A8">
      <w:pPr>
        <w:ind w:firstLine="567"/>
      </w:pPr>
      <w:r w:rsidRPr="00B53A98">
        <w:t>4) демократизму, гуманізму, об’єктивності, рівноправності.</w:t>
      </w:r>
    </w:p>
    <w:p w:rsidR="002E5F9D" w:rsidRDefault="002E5F9D" w:rsidP="002E5F9D">
      <w:pPr>
        <w:shd w:val="clear" w:color="auto" w:fill="FFFFFF"/>
        <w:jc w:val="both"/>
        <w:rPr>
          <w:rStyle w:val="submenu-table"/>
          <w:bCs/>
          <w:szCs w:val="28"/>
        </w:rPr>
      </w:pPr>
      <w:r>
        <w:rPr>
          <w:rStyle w:val="submenu-table"/>
          <w:bCs/>
          <w:szCs w:val="28"/>
        </w:rPr>
        <w:t>================================================================</w:t>
      </w:r>
    </w:p>
    <w:p w:rsidR="00B53A98" w:rsidRDefault="00B53A98" w:rsidP="00EA09A8">
      <w:pPr>
        <w:ind w:firstLine="567"/>
      </w:pPr>
      <w:r w:rsidRPr="00B53A98">
        <w:t>2. Назвіть завдання адвокатури:</w:t>
      </w:r>
    </w:p>
    <w:p w:rsidR="00B53A98" w:rsidRDefault="00B53A98" w:rsidP="00EA09A8">
      <w:pPr>
        <w:ind w:firstLine="567"/>
        <w:jc w:val="both"/>
      </w:pPr>
      <w:r w:rsidRPr="00B53A98">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w:t>
      </w:r>
      <w:r>
        <w:t xml:space="preserve"> </w:t>
      </w:r>
      <w:r w:rsidRPr="00B53A98">
        <w:t>самоврядування, держави;</w:t>
      </w:r>
    </w:p>
    <w:p w:rsidR="00B53A98" w:rsidRDefault="00B53A98" w:rsidP="00EA09A8">
      <w:pPr>
        <w:ind w:firstLine="567"/>
        <w:jc w:val="both"/>
      </w:pPr>
      <w:r w:rsidRPr="00B53A98">
        <w:t>2) захист прав, свобод і законних інтересів підозрюваного, обвинуваченого, підсудного, засудженого, виправданого,</w:t>
      </w:r>
      <w:r>
        <w:t xml:space="preserve"> </w:t>
      </w:r>
      <w:r w:rsidRPr="00B53A98">
        <w:t>особи, щодо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w:t>
      </w:r>
      <w:r>
        <w:t xml:space="preserve"> </w:t>
      </w:r>
      <w:r w:rsidRPr="00B53A98">
        <w:t>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B53A98" w:rsidRDefault="00B53A98" w:rsidP="00EA09A8">
      <w:pPr>
        <w:ind w:firstLine="567"/>
        <w:jc w:val="both"/>
      </w:pPr>
      <w:r w:rsidRPr="00B53A98">
        <w:t>3) представництво інтересів фізичних і юридичних осіб</w:t>
      </w:r>
      <w:r>
        <w:t xml:space="preserve"> </w:t>
      </w:r>
      <w:r w:rsidRPr="00B53A98">
        <w:t>у судах під час здійснення цивільного, господарського, адміністративного та конституційного судочинства, а також в інших</w:t>
      </w:r>
      <w:r>
        <w:t xml:space="preserve"> </w:t>
      </w:r>
      <w:r w:rsidRPr="00B53A98">
        <w:t>державних органах, перед фізичними та юридичними особами;</w:t>
      </w:r>
    </w:p>
    <w:p w:rsidR="00B53A98" w:rsidRDefault="00B53A98" w:rsidP="00EA09A8">
      <w:pPr>
        <w:ind w:firstLine="567"/>
        <w:jc w:val="both"/>
      </w:pPr>
      <w:r w:rsidRPr="00B53A98">
        <w:t>4) всі відповіді вірні.</w:t>
      </w:r>
    </w:p>
    <w:p w:rsidR="002E5F9D" w:rsidRDefault="002E5F9D" w:rsidP="002E5F9D">
      <w:pPr>
        <w:shd w:val="clear" w:color="auto" w:fill="FFFFFF"/>
        <w:jc w:val="both"/>
        <w:rPr>
          <w:rStyle w:val="submenu-table"/>
          <w:bCs/>
          <w:szCs w:val="28"/>
        </w:rPr>
      </w:pPr>
      <w:r>
        <w:rPr>
          <w:rStyle w:val="submenu-table"/>
          <w:bCs/>
          <w:szCs w:val="28"/>
        </w:rPr>
        <w:t>================================================================</w:t>
      </w:r>
    </w:p>
    <w:p w:rsidR="00B53A98" w:rsidRDefault="00B53A98" w:rsidP="00EA09A8">
      <w:pPr>
        <w:ind w:firstLine="567"/>
      </w:pPr>
      <w:r w:rsidRPr="00B53A98">
        <w:t>3. Адвокатура України – це:</w:t>
      </w:r>
    </w:p>
    <w:p w:rsidR="00B53A98" w:rsidRDefault="00B53A98" w:rsidP="00EA09A8">
      <w:pPr>
        <w:ind w:firstLine="567"/>
        <w:jc w:val="both"/>
      </w:pPr>
      <w:r w:rsidRPr="00B53A98">
        <w:t>1) недержавний самоврядний інститут, що забезпечує</w:t>
      </w:r>
      <w:r>
        <w:t xml:space="preserve"> </w:t>
      </w:r>
      <w:r w:rsidRPr="00B53A98">
        <w:t>здійснення захисту, представництва та надання інших видів</w:t>
      </w:r>
      <w:r>
        <w:t xml:space="preserve"> </w:t>
      </w:r>
      <w:r w:rsidRPr="00B53A98">
        <w:t>правової допомоги на професійній основі, а також самостійно</w:t>
      </w:r>
      <w:r>
        <w:t xml:space="preserve"> </w:t>
      </w:r>
      <w:r w:rsidRPr="00B53A98">
        <w:t>вирішує питання організації і діяльності адвокатури в порядку,</w:t>
      </w:r>
      <w:r>
        <w:t xml:space="preserve"> </w:t>
      </w:r>
      <w:r w:rsidRPr="00B53A98">
        <w:t>встановленому законом;</w:t>
      </w:r>
      <w:r>
        <w:t xml:space="preserve"> </w:t>
      </w:r>
    </w:p>
    <w:p w:rsidR="00B53A98" w:rsidRPr="00B53A98" w:rsidRDefault="00B53A98" w:rsidP="00EA09A8">
      <w:pPr>
        <w:ind w:firstLine="567"/>
        <w:jc w:val="both"/>
      </w:pPr>
      <w:r w:rsidRPr="00B53A98">
        <w:t>2) державний орган, що забезпечує здійснення захисту,</w:t>
      </w:r>
      <w:r>
        <w:t xml:space="preserve"> </w:t>
      </w:r>
      <w:r w:rsidRPr="00B53A98">
        <w:t>представництва та надання інших видів правової допомоги на</w:t>
      </w:r>
      <w:r>
        <w:t xml:space="preserve"> </w:t>
      </w:r>
      <w:r w:rsidRPr="00B53A98">
        <w:t>професійній основі;</w:t>
      </w:r>
    </w:p>
    <w:p w:rsidR="002E5F9D" w:rsidRDefault="002E5F9D" w:rsidP="002E5F9D">
      <w:pPr>
        <w:shd w:val="clear" w:color="auto" w:fill="FFFFFF"/>
        <w:jc w:val="both"/>
        <w:rPr>
          <w:rStyle w:val="submenu-table"/>
          <w:bCs/>
          <w:szCs w:val="28"/>
        </w:rPr>
      </w:pPr>
      <w:r>
        <w:rPr>
          <w:rStyle w:val="submenu-table"/>
          <w:bCs/>
          <w:szCs w:val="28"/>
        </w:rPr>
        <w:t>================================================================</w:t>
      </w:r>
    </w:p>
    <w:p w:rsidR="00B53A98" w:rsidRDefault="00B53A98" w:rsidP="00EA09A8">
      <w:pPr>
        <w:tabs>
          <w:tab w:val="left" w:pos="0"/>
        </w:tabs>
        <w:ind w:firstLine="567"/>
        <w:jc w:val="both"/>
      </w:pPr>
      <w:r>
        <w:t>4</w:t>
      </w:r>
      <w:r w:rsidR="003E7AB9">
        <w:t xml:space="preserve">. Назвіть види безоплатної правової допомоги, які Вам відомі? </w:t>
      </w:r>
    </w:p>
    <w:p w:rsidR="00F22BD7" w:rsidRDefault="00B53A98" w:rsidP="00EA09A8">
      <w:pPr>
        <w:tabs>
          <w:tab w:val="left" w:pos="0"/>
        </w:tabs>
        <w:ind w:firstLine="567"/>
        <w:jc w:val="both"/>
      </w:pPr>
      <w:r>
        <w:t>1</w:t>
      </w:r>
      <w:r w:rsidR="003E7AB9">
        <w:t xml:space="preserve">) конституційна; </w:t>
      </w:r>
    </w:p>
    <w:p w:rsidR="00F22BD7" w:rsidRDefault="00B53A98" w:rsidP="00EA09A8">
      <w:pPr>
        <w:tabs>
          <w:tab w:val="left" w:pos="0"/>
        </w:tabs>
        <w:ind w:firstLine="567"/>
        <w:jc w:val="both"/>
      </w:pPr>
      <w:r>
        <w:t>2</w:t>
      </w:r>
      <w:r w:rsidR="003E7AB9">
        <w:t xml:space="preserve">) первинна і вторинна; </w:t>
      </w:r>
    </w:p>
    <w:p w:rsidR="00F22BD7" w:rsidRDefault="00B53A98" w:rsidP="00EA09A8">
      <w:pPr>
        <w:tabs>
          <w:tab w:val="left" w:pos="0"/>
        </w:tabs>
        <w:ind w:firstLine="567"/>
        <w:jc w:val="both"/>
      </w:pPr>
      <w:r>
        <w:t>3</w:t>
      </w:r>
      <w:r w:rsidR="003E7AB9">
        <w:t xml:space="preserve">) правова; </w:t>
      </w:r>
    </w:p>
    <w:p w:rsidR="00B53A98" w:rsidRDefault="00B53A98" w:rsidP="00EA09A8">
      <w:pPr>
        <w:tabs>
          <w:tab w:val="left" w:pos="0"/>
        </w:tabs>
        <w:ind w:firstLine="567"/>
        <w:jc w:val="both"/>
      </w:pPr>
      <w:r>
        <w:t>4</w:t>
      </w:r>
      <w:r w:rsidR="003E7AB9">
        <w:t xml:space="preserve">) конституційна та правова. </w:t>
      </w:r>
    </w:p>
    <w:p w:rsidR="002E5F9D" w:rsidRDefault="002E5F9D" w:rsidP="002E5F9D">
      <w:pPr>
        <w:shd w:val="clear" w:color="auto" w:fill="FFFFFF"/>
        <w:jc w:val="both"/>
        <w:rPr>
          <w:rStyle w:val="submenu-table"/>
          <w:bCs/>
          <w:szCs w:val="28"/>
        </w:rPr>
      </w:pPr>
      <w:r>
        <w:rPr>
          <w:rStyle w:val="submenu-table"/>
          <w:bCs/>
          <w:szCs w:val="28"/>
        </w:rPr>
        <w:t>================================================================</w:t>
      </w:r>
    </w:p>
    <w:p w:rsidR="00B53A98" w:rsidRDefault="00B53A98" w:rsidP="00EA09A8">
      <w:pPr>
        <w:tabs>
          <w:tab w:val="left" w:pos="0"/>
        </w:tabs>
        <w:ind w:firstLine="567"/>
        <w:jc w:val="both"/>
      </w:pPr>
      <w:r>
        <w:t>5</w:t>
      </w:r>
      <w:r w:rsidR="003E7AB9">
        <w:t xml:space="preserve">. Оцінка якості, повноти та своєчасності надання адвокатами безоплатної первинної правової допомоги здійснюється за зверненням: </w:t>
      </w:r>
    </w:p>
    <w:p w:rsidR="00D63117" w:rsidRDefault="00B53A98" w:rsidP="00EA09A8">
      <w:pPr>
        <w:tabs>
          <w:tab w:val="left" w:pos="0"/>
        </w:tabs>
        <w:ind w:firstLine="567"/>
        <w:jc w:val="both"/>
      </w:pPr>
      <w:r>
        <w:t>1</w:t>
      </w:r>
      <w:r w:rsidR="003E7AB9">
        <w:t xml:space="preserve">) центрів з надання безоплатної правової допомоги; </w:t>
      </w:r>
    </w:p>
    <w:p w:rsidR="00D63117" w:rsidRDefault="00B53A98" w:rsidP="00EA09A8">
      <w:pPr>
        <w:tabs>
          <w:tab w:val="left" w:pos="0"/>
        </w:tabs>
        <w:ind w:firstLine="567"/>
        <w:jc w:val="both"/>
      </w:pPr>
      <w:r>
        <w:t>2</w:t>
      </w:r>
      <w:r w:rsidR="003E7AB9">
        <w:t xml:space="preserve">) комісіями, утвореними для цієї мети радами адвокатів регіонів; </w:t>
      </w:r>
    </w:p>
    <w:p w:rsidR="00D63117" w:rsidRDefault="00B53A98" w:rsidP="00EA09A8">
      <w:pPr>
        <w:tabs>
          <w:tab w:val="left" w:pos="0"/>
        </w:tabs>
        <w:ind w:firstLine="567"/>
        <w:jc w:val="both"/>
      </w:pPr>
      <w:r>
        <w:t>3</w:t>
      </w:r>
      <w:r w:rsidR="003E7AB9">
        <w:t xml:space="preserve">) органів місцевого самоврядування; </w:t>
      </w:r>
    </w:p>
    <w:p w:rsidR="00B53A98" w:rsidRDefault="00B53A98" w:rsidP="00EA09A8">
      <w:pPr>
        <w:tabs>
          <w:tab w:val="left" w:pos="0"/>
        </w:tabs>
        <w:ind w:firstLine="567"/>
        <w:jc w:val="both"/>
      </w:pPr>
      <w:r>
        <w:t>4</w:t>
      </w:r>
      <w:r w:rsidR="003E7AB9">
        <w:t xml:space="preserve">) кваліфікаційно-дисциплінарної комісії адвокатури. </w:t>
      </w:r>
    </w:p>
    <w:p w:rsidR="002E5F9D" w:rsidRDefault="002E5F9D" w:rsidP="002E5F9D">
      <w:pPr>
        <w:shd w:val="clear" w:color="auto" w:fill="FFFFFF"/>
        <w:jc w:val="both"/>
        <w:rPr>
          <w:rStyle w:val="submenu-table"/>
          <w:bCs/>
          <w:szCs w:val="28"/>
        </w:rPr>
      </w:pPr>
      <w:r>
        <w:rPr>
          <w:rStyle w:val="submenu-table"/>
          <w:bCs/>
          <w:szCs w:val="28"/>
        </w:rPr>
        <w:t>================================================================</w:t>
      </w:r>
    </w:p>
    <w:p w:rsidR="00B53A98" w:rsidRDefault="00B53A98" w:rsidP="00EA09A8">
      <w:pPr>
        <w:tabs>
          <w:tab w:val="left" w:pos="0"/>
        </w:tabs>
        <w:ind w:firstLine="567"/>
        <w:jc w:val="both"/>
      </w:pPr>
      <w:r>
        <w:t>6</w:t>
      </w:r>
      <w:r w:rsidR="003E7AB9">
        <w:t xml:space="preserve">. Принципами державної політики у сфері надання безоплатної правової допомоги є: </w:t>
      </w:r>
    </w:p>
    <w:p w:rsidR="00D63117" w:rsidRDefault="00B53A98" w:rsidP="00EA09A8">
      <w:pPr>
        <w:tabs>
          <w:tab w:val="left" w:pos="0"/>
        </w:tabs>
        <w:ind w:firstLine="567"/>
        <w:jc w:val="both"/>
      </w:pPr>
      <w:r>
        <w:t>1</w:t>
      </w:r>
      <w:r w:rsidR="003E7AB9">
        <w:t xml:space="preserve">) верховенство права, законність, доступність безоплатної правової допомоги, забезпечення якості безоплатної правової допомоги, гарантоване державне фінансування; </w:t>
      </w:r>
    </w:p>
    <w:p w:rsidR="00D63117" w:rsidRDefault="00B53A98" w:rsidP="00EA09A8">
      <w:pPr>
        <w:tabs>
          <w:tab w:val="left" w:pos="0"/>
        </w:tabs>
        <w:ind w:firstLine="567"/>
        <w:jc w:val="both"/>
      </w:pPr>
      <w:r>
        <w:t>2</w:t>
      </w:r>
      <w:r w:rsidR="003E7AB9">
        <w:t xml:space="preserve">) верховенство права, законність, доступність безоплатної правової допомоги, забезпечення якості безоплатної правової допомоги. </w:t>
      </w:r>
    </w:p>
    <w:p w:rsidR="00D63117" w:rsidRDefault="00B53A98" w:rsidP="00EA09A8">
      <w:pPr>
        <w:tabs>
          <w:tab w:val="left" w:pos="0"/>
        </w:tabs>
        <w:ind w:firstLine="567"/>
        <w:jc w:val="both"/>
      </w:pPr>
      <w:r>
        <w:t>3</w:t>
      </w:r>
      <w:r w:rsidR="003E7AB9">
        <w:t xml:space="preserve">) верховенство права, законність, незалежність, демократизм, гуманізм, конфіденційність. </w:t>
      </w:r>
    </w:p>
    <w:p w:rsidR="00B53A98" w:rsidRDefault="00B53A98" w:rsidP="00EA09A8">
      <w:pPr>
        <w:tabs>
          <w:tab w:val="left" w:pos="0"/>
        </w:tabs>
        <w:ind w:firstLine="567"/>
        <w:jc w:val="both"/>
      </w:pPr>
      <w:r>
        <w:t>4</w:t>
      </w:r>
      <w:r w:rsidR="003E7AB9">
        <w:t xml:space="preserve">) верховенство права, законність, незалежність, забезпечення якості безоплатної правової допомоги, гарантоване державне фінансування. </w:t>
      </w:r>
    </w:p>
    <w:p w:rsidR="002E5F9D" w:rsidRDefault="002E5F9D" w:rsidP="002E5F9D">
      <w:pPr>
        <w:shd w:val="clear" w:color="auto" w:fill="FFFFFF"/>
        <w:jc w:val="both"/>
        <w:rPr>
          <w:rStyle w:val="submenu-table"/>
          <w:bCs/>
          <w:szCs w:val="28"/>
        </w:rPr>
      </w:pPr>
      <w:r>
        <w:rPr>
          <w:rStyle w:val="submenu-table"/>
          <w:bCs/>
          <w:szCs w:val="28"/>
        </w:rPr>
        <w:t>================================================================</w:t>
      </w:r>
    </w:p>
    <w:p w:rsidR="00B53A98" w:rsidRDefault="00B53A98" w:rsidP="00EA09A8">
      <w:pPr>
        <w:tabs>
          <w:tab w:val="left" w:pos="0"/>
        </w:tabs>
        <w:ind w:firstLine="567"/>
        <w:jc w:val="both"/>
      </w:pPr>
      <w:r>
        <w:t>7</w:t>
      </w:r>
      <w:r w:rsidR="003E7AB9">
        <w:t xml:space="preserve">. Суб’єктами надання безоплатної первинної правової допомоги в Україні виступають: </w:t>
      </w:r>
    </w:p>
    <w:p w:rsidR="00D63117" w:rsidRDefault="00B53A98" w:rsidP="00EA09A8">
      <w:pPr>
        <w:tabs>
          <w:tab w:val="left" w:pos="0"/>
        </w:tabs>
        <w:ind w:firstLine="567"/>
        <w:jc w:val="both"/>
      </w:pPr>
      <w:r>
        <w:t>1</w:t>
      </w:r>
      <w:r w:rsidR="003E7AB9">
        <w:t xml:space="preserve">) органи виконавчої влади та органи місцевого самоврядування; </w:t>
      </w:r>
    </w:p>
    <w:p w:rsidR="00D63117" w:rsidRDefault="00B53A98" w:rsidP="00EA09A8">
      <w:pPr>
        <w:tabs>
          <w:tab w:val="left" w:pos="0"/>
        </w:tabs>
        <w:ind w:firstLine="567"/>
        <w:jc w:val="both"/>
      </w:pPr>
      <w:r>
        <w:t>2</w:t>
      </w:r>
      <w:r w:rsidR="003E7AB9">
        <w:t xml:space="preserve">) органи місцевого самоврядування та спеціалізовані установи; </w:t>
      </w:r>
    </w:p>
    <w:p w:rsidR="00D63117" w:rsidRDefault="00B53A98" w:rsidP="00EA09A8">
      <w:pPr>
        <w:tabs>
          <w:tab w:val="left" w:pos="0"/>
        </w:tabs>
        <w:ind w:firstLine="567"/>
        <w:jc w:val="both"/>
      </w:pPr>
      <w:r>
        <w:t>3</w:t>
      </w:r>
      <w:r w:rsidR="003E7AB9">
        <w:t xml:space="preserve">) фізичні та юридичні особи приватного права; </w:t>
      </w:r>
    </w:p>
    <w:p w:rsidR="00B53A98" w:rsidRDefault="00B53A98" w:rsidP="00EA09A8">
      <w:pPr>
        <w:tabs>
          <w:tab w:val="left" w:pos="0"/>
        </w:tabs>
        <w:ind w:firstLine="567"/>
        <w:jc w:val="both"/>
      </w:pPr>
      <w:r>
        <w:t>4</w:t>
      </w:r>
      <w:r w:rsidR="003E7AB9">
        <w:t xml:space="preserve">) органи виконавчої влади, органи місцевого самоврядування, фізичні та юридичні особи приватного права та спеціалізовані установи. </w:t>
      </w:r>
    </w:p>
    <w:p w:rsidR="002E5F9D" w:rsidRDefault="002E5F9D" w:rsidP="002E5F9D">
      <w:pPr>
        <w:shd w:val="clear" w:color="auto" w:fill="FFFFFF"/>
        <w:jc w:val="both"/>
        <w:rPr>
          <w:rStyle w:val="submenu-table"/>
          <w:bCs/>
          <w:szCs w:val="28"/>
        </w:rPr>
      </w:pPr>
      <w:r>
        <w:rPr>
          <w:rStyle w:val="submenu-table"/>
          <w:bCs/>
          <w:szCs w:val="28"/>
        </w:rPr>
        <w:t>================================================================</w:t>
      </w:r>
    </w:p>
    <w:p w:rsidR="00B53A98" w:rsidRDefault="00B53A98" w:rsidP="00EA09A8">
      <w:pPr>
        <w:tabs>
          <w:tab w:val="left" w:pos="0"/>
        </w:tabs>
        <w:ind w:firstLine="567"/>
        <w:jc w:val="both"/>
      </w:pPr>
      <w:r>
        <w:t>8</w:t>
      </w:r>
      <w:r w:rsidR="003E7AB9">
        <w:t xml:space="preserve">. Суб’єктами надання безоплатної вторинної правової допомоги в Україні вважаються: </w:t>
      </w:r>
    </w:p>
    <w:p w:rsidR="00D63117" w:rsidRDefault="00B53A98" w:rsidP="00EA09A8">
      <w:pPr>
        <w:tabs>
          <w:tab w:val="left" w:pos="0"/>
        </w:tabs>
        <w:ind w:firstLine="567"/>
        <w:jc w:val="both"/>
      </w:pPr>
      <w:r>
        <w:t>1</w:t>
      </w:r>
      <w:r w:rsidR="003E7AB9">
        <w:t xml:space="preserve">) центри з надання безоплатної вторинної правової допомоги та адвокати, включені до Реєстру адвокатів, які надають безоплатну вторинну правову допомогу; </w:t>
      </w:r>
    </w:p>
    <w:p w:rsidR="00D63117" w:rsidRDefault="00B53A98" w:rsidP="00EA09A8">
      <w:pPr>
        <w:tabs>
          <w:tab w:val="left" w:pos="0"/>
        </w:tabs>
        <w:ind w:firstLine="567"/>
        <w:jc w:val="both"/>
      </w:pPr>
      <w:r>
        <w:t>2</w:t>
      </w:r>
      <w:r w:rsidR="003E7AB9">
        <w:t xml:space="preserve">) адвокати, включені до Реєстру адвокатів, які надають безоплатну вторинну правову допомогу; </w:t>
      </w:r>
    </w:p>
    <w:p w:rsidR="00D63117" w:rsidRDefault="00B53A98" w:rsidP="00EA09A8">
      <w:pPr>
        <w:tabs>
          <w:tab w:val="left" w:pos="0"/>
        </w:tabs>
        <w:ind w:firstLine="567"/>
        <w:jc w:val="both"/>
      </w:pPr>
      <w:r>
        <w:t>3</w:t>
      </w:r>
      <w:r w:rsidR="003E7AB9">
        <w:t xml:space="preserve">) центри з надання безоплатної вторинної правової допомоги; </w:t>
      </w:r>
    </w:p>
    <w:p w:rsidR="00656B75" w:rsidRDefault="00B53A98" w:rsidP="00EA09A8">
      <w:pPr>
        <w:tabs>
          <w:tab w:val="left" w:pos="0"/>
        </w:tabs>
        <w:ind w:firstLine="567"/>
        <w:jc w:val="both"/>
      </w:pPr>
      <w:r>
        <w:t>4</w:t>
      </w:r>
      <w:r w:rsidR="003E7AB9">
        <w:t>) адвокати, нотаріуси, які надають безоплатну вторинну правову допомогу.</w:t>
      </w:r>
    </w:p>
    <w:p w:rsidR="002E5F9D" w:rsidRDefault="002E5F9D" w:rsidP="002E5F9D">
      <w:pPr>
        <w:shd w:val="clear" w:color="auto" w:fill="FFFFFF"/>
        <w:jc w:val="both"/>
        <w:rPr>
          <w:rStyle w:val="submenu-table"/>
          <w:bCs/>
          <w:szCs w:val="28"/>
        </w:rPr>
      </w:pPr>
      <w:r>
        <w:rPr>
          <w:rStyle w:val="submenu-table"/>
          <w:bCs/>
          <w:szCs w:val="28"/>
        </w:rPr>
        <w:t>================================================================</w:t>
      </w:r>
    </w:p>
    <w:p w:rsidR="00DB660B" w:rsidRDefault="00DB660B" w:rsidP="00EA09A8">
      <w:pPr>
        <w:ind w:firstLine="567"/>
        <w:jc w:val="both"/>
      </w:pPr>
      <w:r>
        <w:t>9</w:t>
      </w:r>
      <w:r w:rsidRPr="00B53A98">
        <w:t>. До Міністерства юстиції звернувся громадянин К. із</w:t>
      </w:r>
      <w:r>
        <w:t xml:space="preserve"> </w:t>
      </w:r>
      <w:r w:rsidRPr="00B53A98">
        <w:t>проханням видати свідоцтво про право на заняття адвокатською</w:t>
      </w:r>
      <w:r>
        <w:t xml:space="preserve"> </w:t>
      </w:r>
      <w:r w:rsidRPr="00B53A98">
        <w:t>діяльністю. Він є громадянином України, має вищу юридичну</w:t>
      </w:r>
      <w:r>
        <w:t xml:space="preserve"> </w:t>
      </w:r>
      <w:r w:rsidRPr="00B53A98">
        <w:t>освіту, протягом двох років пройшов стажування в адвоката, що</w:t>
      </w:r>
      <w:r>
        <w:t xml:space="preserve"> </w:t>
      </w:r>
      <w:r w:rsidRPr="00B53A98">
        <w:t>займається приватною практичною діяльністю.</w:t>
      </w:r>
    </w:p>
    <w:p w:rsidR="00DB660B" w:rsidRDefault="00DB660B" w:rsidP="00EA09A8">
      <w:pPr>
        <w:ind w:firstLine="567"/>
        <w:jc w:val="both"/>
      </w:pPr>
      <w:r w:rsidRPr="00B53A98">
        <w:t>Які ще умови висуваються до громадянина К.?:</w:t>
      </w:r>
    </w:p>
    <w:p w:rsidR="00DB660B" w:rsidRDefault="00DB660B" w:rsidP="00EA09A8">
      <w:pPr>
        <w:ind w:firstLine="567"/>
        <w:jc w:val="both"/>
      </w:pPr>
      <w:r w:rsidRPr="00B53A98">
        <w:t>а) скласти кваліфікаційний іспит;</w:t>
      </w:r>
    </w:p>
    <w:p w:rsidR="00DB660B" w:rsidRDefault="00DB660B" w:rsidP="00EA09A8">
      <w:pPr>
        <w:ind w:firstLine="567"/>
        <w:jc w:val="both"/>
      </w:pPr>
      <w:r w:rsidRPr="00B53A98">
        <w:t>б) не мати судимості і обмежень дієздатності;</w:t>
      </w:r>
    </w:p>
    <w:p w:rsidR="00DB660B" w:rsidRDefault="00DB660B" w:rsidP="00EA09A8">
      <w:pPr>
        <w:ind w:firstLine="567"/>
        <w:jc w:val="both"/>
      </w:pPr>
      <w:r w:rsidRPr="00B53A98">
        <w:t>в) стажування має бути продовжене ще на 4 місяці.</w:t>
      </w:r>
    </w:p>
    <w:p w:rsidR="00DB660B" w:rsidRDefault="00DB660B" w:rsidP="00EA09A8">
      <w:pPr>
        <w:ind w:firstLine="567"/>
        <w:jc w:val="both"/>
      </w:pPr>
      <w:r w:rsidRPr="00B53A98">
        <w:t>Оберіть правильні відповіді та обґрунтуйте згідно з</w:t>
      </w:r>
      <w:r>
        <w:t xml:space="preserve"> </w:t>
      </w:r>
      <w:r w:rsidRPr="00B53A98">
        <w:t>чинним законодавством України.</w:t>
      </w:r>
    </w:p>
    <w:p w:rsidR="002E5F9D" w:rsidRDefault="002E5F9D" w:rsidP="002E5F9D">
      <w:pPr>
        <w:shd w:val="clear" w:color="auto" w:fill="FFFFFF"/>
        <w:jc w:val="both"/>
        <w:rPr>
          <w:rStyle w:val="submenu-table"/>
          <w:bCs/>
          <w:szCs w:val="28"/>
        </w:rPr>
      </w:pPr>
      <w:r>
        <w:rPr>
          <w:rStyle w:val="submenu-table"/>
          <w:bCs/>
          <w:szCs w:val="28"/>
        </w:rPr>
        <w:t>================================================================</w:t>
      </w:r>
    </w:p>
    <w:p w:rsidR="00DB660B" w:rsidRDefault="00DB660B" w:rsidP="00EA09A8">
      <w:pPr>
        <w:ind w:firstLine="567"/>
        <w:jc w:val="both"/>
      </w:pPr>
      <w:r>
        <w:t>10</w:t>
      </w:r>
      <w:r w:rsidRPr="00B53A98">
        <w:t>. Адвокату запропонували роботу за сумісництвомюрисконсультом фірми з досить високою заробітною платою.</w:t>
      </w:r>
    </w:p>
    <w:p w:rsidR="00DB660B" w:rsidRDefault="00DB660B" w:rsidP="00EA09A8">
      <w:pPr>
        <w:ind w:firstLine="567"/>
        <w:jc w:val="both"/>
      </w:pPr>
      <w:r w:rsidRPr="00B53A98">
        <w:t>На Вашу думку, як має вчинити адвокат:</w:t>
      </w:r>
    </w:p>
    <w:p w:rsidR="00DB660B" w:rsidRDefault="00DB660B" w:rsidP="00EA09A8">
      <w:pPr>
        <w:ind w:firstLine="567"/>
        <w:jc w:val="both"/>
      </w:pPr>
      <w:r w:rsidRPr="00B53A98">
        <w:t>а) прийняти пропозицію, оскільки адвокат має право надавати консультації;</w:t>
      </w:r>
    </w:p>
    <w:p w:rsidR="00DB660B" w:rsidRDefault="00DB660B" w:rsidP="00EA09A8">
      <w:pPr>
        <w:ind w:firstLine="567"/>
        <w:jc w:val="both"/>
      </w:pPr>
      <w:r w:rsidRPr="00B53A98">
        <w:t>б) консультувати лише у неробочий час;</w:t>
      </w:r>
    </w:p>
    <w:p w:rsidR="00DB660B" w:rsidRDefault="00DB660B" w:rsidP="00EA09A8">
      <w:pPr>
        <w:ind w:firstLine="567"/>
        <w:jc w:val="both"/>
      </w:pPr>
      <w:r w:rsidRPr="00B53A98">
        <w:t>в) не може працювати за сумісництвом на цій посаді.</w:t>
      </w:r>
    </w:p>
    <w:p w:rsidR="002E5F9D" w:rsidRDefault="002E5F9D" w:rsidP="002E5F9D">
      <w:pPr>
        <w:shd w:val="clear" w:color="auto" w:fill="FFFFFF"/>
        <w:jc w:val="both"/>
        <w:rPr>
          <w:rStyle w:val="submenu-table"/>
          <w:bCs/>
          <w:szCs w:val="28"/>
        </w:rPr>
      </w:pPr>
      <w:r>
        <w:rPr>
          <w:rStyle w:val="submenu-table"/>
          <w:bCs/>
          <w:szCs w:val="28"/>
        </w:rPr>
        <w:t>================================================================</w:t>
      </w:r>
    </w:p>
    <w:p w:rsidR="00DB660B" w:rsidRDefault="00DB660B" w:rsidP="00EA09A8">
      <w:pPr>
        <w:ind w:firstLine="567"/>
        <w:jc w:val="both"/>
      </w:pPr>
      <w:r>
        <w:t>11</w:t>
      </w:r>
      <w:r w:rsidR="00D63117">
        <w:t xml:space="preserve">. Адвокат </w:t>
      </w:r>
      <w:r w:rsidRPr="00B53A98">
        <w:t>має намір припинити виконання своїх обов’язків на строк більше одного тижня.</w:t>
      </w:r>
    </w:p>
    <w:p w:rsidR="00DB660B" w:rsidRDefault="00DB660B" w:rsidP="00EA09A8">
      <w:pPr>
        <w:ind w:firstLine="567"/>
        <w:jc w:val="both"/>
      </w:pPr>
      <w:r w:rsidRPr="00B53A98">
        <w:t>Визначте, хто може його замінити на цей період:</w:t>
      </w:r>
    </w:p>
    <w:p w:rsidR="00DB660B" w:rsidRDefault="00DB660B" w:rsidP="00EA09A8">
      <w:pPr>
        <w:ind w:firstLine="567"/>
        <w:jc w:val="both"/>
      </w:pPr>
      <w:r w:rsidRPr="00B53A98">
        <w:t>а) інший адвокат за угодою;</w:t>
      </w:r>
    </w:p>
    <w:p w:rsidR="00DB660B" w:rsidRDefault="00DB660B" w:rsidP="00EA09A8">
      <w:pPr>
        <w:ind w:firstLine="567"/>
        <w:jc w:val="both"/>
      </w:pPr>
      <w:r w:rsidRPr="00B53A98">
        <w:t>б) його помічник;</w:t>
      </w:r>
    </w:p>
    <w:p w:rsidR="00DB660B" w:rsidRDefault="00DB660B" w:rsidP="00EA09A8">
      <w:pPr>
        <w:ind w:firstLine="567"/>
        <w:jc w:val="both"/>
      </w:pPr>
      <w:r w:rsidRPr="00B53A98">
        <w:t>в) запропонуйте власну відповідь.</w:t>
      </w:r>
    </w:p>
    <w:p w:rsidR="00B53A98" w:rsidRDefault="00DB660B" w:rsidP="00EA09A8">
      <w:pPr>
        <w:tabs>
          <w:tab w:val="left" w:pos="0"/>
        </w:tabs>
        <w:ind w:firstLine="567"/>
        <w:jc w:val="both"/>
      </w:pPr>
      <w:r w:rsidRPr="00B53A98">
        <w:t>Вкажіть, який порядок його заміни:</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12. Адвокат-захисник у кримінальному провадженні має право на зустріч з підозрюваним у скоєнні злочину: </w:t>
      </w:r>
    </w:p>
    <w:p w:rsidR="00D63117" w:rsidRDefault="00853EFE" w:rsidP="00EA09A8">
      <w:pPr>
        <w:tabs>
          <w:tab w:val="left" w:pos="0"/>
        </w:tabs>
        <w:ind w:firstLine="567"/>
        <w:jc w:val="both"/>
      </w:pPr>
      <w:r>
        <w:t xml:space="preserve">1) після першого допиту підозрюваного; </w:t>
      </w:r>
    </w:p>
    <w:p w:rsidR="00D63117" w:rsidRDefault="00853EFE" w:rsidP="00EA09A8">
      <w:pPr>
        <w:tabs>
          <w:tab w:val="left" w:pos="0"/>
        </w:tabs>
        <w:ind w:firstLine="567"/>
        <w:jc w:val="both"/>
      </w:pPr>
      <w:r>
        <w:t xml:space="preserve">2) до першого допиту підозрюваного; </w:t>
      </w:r>
    </w:p>
    <w:p w:rsidR="00D63117" w:rsidRDefault="00853EFE" w:rsidP="00EA09A8">
      <w:pPr>
        <w:tabs>
          <w:tab w:val="left" w:pos="0"/>
        </w:tabs>
        <w:ind w:firstLine="567"/>
        <w:jc w:val="both"/>
      </w:pPr>
      <w:r>
        <w:t xml:space="preserve">3) з моменту затримання підозрюваного, але не пізніше як за 24 години після цього; </w:t>
      </w:r>
    </w:p>
    <w:p w:rsidR="00F22BD7" w:rsidRDefault="00853EFE" w:rsidP="00EA09A8">
      <w:pPr>
        <w:tabs>
          <w:tab w:val="left" w:pos="0"/>
        </w:tabs>
        <w:ind w:firstLine="567"/>
        <w:jc w:val="both"/>
      </w:pPr>
      <w:r>
        <w:t xml:space="preserve">4) за 72 години після затримання підозрюваного; </w:t>
      </w:r>
    </w:p>
    <w:p w:rsidR="00853EFE" w:rsidRDefault="00853EFE" w:rsidP="00EA09A8">
      <w:pPr>
        <w:tabs>
          <w:tab w:val="left" w:pos="0"/>
        </w:tabs>
        <w:ind w:firstLine="567"/>
        <w:jc w:val="both"/>
      </w:pPr>
      <w:r>
        <w:t xml:space="preserve">5) після обрання підозрюваному запобіжного заходу у вигляді тримання під вартою. </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13. За встановленим законом загальним правилом адвокат-захисник має право брати участь у кримінальній справі: </w:t>
      </w:r>
    </w:p>
    <w:p w:rsidR="00D63117" w:rsidRDefault="00853EFE" w:rsidP="00EA09A8">
      <w:pPr>
        <w:tabs>
          <w:tab w:val="left" w:pos="0"/>
        </w:tabs>
        <w:ind w:firstLine="567"/>
        <w:jc w:val="both"/>
      </w:pPr>
      <w:r>
        <w:t xml:space="preserve">1) з моменту порушення кримінальної справи; </w:t>
      </w:r>
    </w:p>
    <w:p w:rsidR="00D63117" w:rsidRDefault="00853EFE" w:rsidP="00EA09A8">
      <w:pPr>
        <w:tabs>
          <w:tab w:val="left" w:pos="0"/>
        </w:tabs>
        <w:ind w:firstLine="567"/>
        <w:jc w:val="both"/>
      </w:pPr>
      <w:r>
        <w:t xml:space="preserve">2) з моменту оголошення особі постанови про притягнення як обвинуваченого; </w:t>
      </w:r>
    </w:p>
    <w:p w:rsidR="00D63117" w:rsidRDefault="00853EFE" w:rsidP="00EA09A8">
      <w:pPr>
        <w:tabs>
          <w:tab w:val="left" w:pos="0"/>
        </w:tabs>
        <w:ind w:firstLine="567"/>
        <w:jc w:val="both"/>
      </w:pPr>
      <w:r>
        <w:t xml:space="preserve">3) з моменту оголошення адвокату і його підзахисному протоколу про закінчення досудового слідства; </w:t>
      </w:r>
    </w:p>
    <w:p w:rsidR="00853EFE" w:rsidRDefault="00853EFE" w:rsidP="00EA09A8">
      <w:pPr>
        <w:tabs>
          <w:tab w:val="left" w:pos="0"/>
        </w:tabs>
        <w:ind w:firstLine="567"/>
        <w:jc w:val="both"/>
      </w:pPr>
      <w:r>
        <w:t xml:space="preserve">4) з моменту обрання особі, що скоїла злочин, запобіжного заходу — тримання під вартою до пред’явлення обвинувачення. </w:t>
      </w:r>
    </w:p>
    <w:p w:rsidR="00853EFE" w:rsidRDefault="00853EFE" w:rsidP="00EA09A8">
      <w:pPr>
        <w:tabs>
          <w:tab w:val="left" w:pos="0"/>
        </w:tabs>
        <w:ind w:firstLine="567"/>
        <w:jc w:val="both"/>
      </w:pPr>
    </w:p>
    <w:p w:rsidR="00853EFE" w:rsidRDefault="00853EFE" w:rsidP="00EA09A8">
      <w:pPr>
        <w:tabs>
          <w:tab w:val="left" w:pos="0"/>
        </w:tabs>
        <w:ind w:firstLine="567"/>
        <w:jc w:val="both"/>
      </w:pPr>
      <w:r>
        <w:t xml:space="preserve">14. Адвокат, який виконує функцію представництва у кримінальному провадженні, репрезентує інтереси: </w:t>
      </w:r>
    </w:p>
    <w:p w:rsidR="00D63117" w:rsidRDefault="00853EFE" w:rsidP="00EA09A8">
      <w:pPr>
        <w:tabs>
          <w:tab w:val="left" w:pos="0"/>
        </w:tabs>
        <w:ind w:firstLine="567"/>
        <w:jc w:val="both"/>
      </w:pPr>
      <w:r>
        <w:t xml:space="preserve">1) обвинуваченого; </w:t>
      </w:r>
    </w:p>
    <w:p w:rsidR="00D63117" w:rsidRDefault="00853EFE" w:rsidP="00EA09A8">
      <w:pPr>
        <w:tabs>
          <w:tab w:val="left" w:pos="0"/>
        </w:tabs>
        <w:ind w:firstLine="567"/>
        <w:jc w:val="both"/>
      </w:pPr>
      <w:r>
        <w:t xml:space="preserve">2) потерпілого; </w:t>
      </w:r>
    </w:p>
    <w:p w:rsidR="00F22BD7" w:rsidRDefault="00853EFE" w:rsidP="00EA09A8">
      <w:pPr>
        <w:tabs>
          <w:tab w:val="left" w:pos="0"/>
        </w:tabs>
        <w:ind w:firstLine="567"/>
        <w:jc w:val="both"/>
      </w:pPr>
      <w:r>
        <w:t xml:space="preserve">3) підозрюваного; </w:t>
      </w:r>
    </w:p>
    <w:p w:rsidR="00F22BD7" w:rsidRDefault="00F22BD7" w:rsidP="00EA09A8">
      <w:pPr>
        <w:tabs>
          <w:tab w:val="left" w:pos="0"/>
        </w:tabs>
        <w:ind w:firstLine="567"/>
        <w:jc w:val="both"/>
      </w:pPr>
      <w:r>
        <w:t>4) підсудного;</w:t>
      </w:r>
    </w:p>
    <w:p w:rsidR="00F22BD7" w:rsidRDefault="00853EFE" w:rsidP="00EA09A8">
      <w:pPr>
        <w:tabs>
          <w:tab w:val="left" w:pos="0"/>
        </w:tabs>
        <w:ind w:firstLine="567"/>
        <w:jc w:val="both"/>
      </w:pPr>
      <w:r>
        <w:t xml:space="preserve">5) цивільного позивача; </w:t>
      </w:r>
    </w:p>
    <w:p w:rsidR="00D63117" w:rsidRDefault="00853EFE" w:rsidP="00EA09A8">
      <w:pPr>
        <w:tabs>
          <w:tab w:val="left" w:pos="0"/>
        </w:tabs>
        <w:ind w:firstLine="567"/>
        <w:jc w:val="both"/>
      </w:pPr>
      <w:r>
        <w:t xml:space="preserve">6) цивільного відповідача. </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15. Кримінально-процесуальним законодавством передбачені такі випадки обов’язкового призначення адвоката-захисника у кримінальному процесі: </w:t>
      </w:r>
    </w:p>
    <w:p w:rsidR="00F22BD7" w:rsidRDefault="00853EFE" w:rsidP="00EA09A8">
      <w:pPr>
        <w:tabs>
          <w:tab w:val="left" w:pos="0"/>
        </w:tabs>
        <w:ind w:firstLine="567"/>
        <w:jc w:val="both"/>
      </w:pPr>
      <w:r>
        <w:t xml:space="preserve">1) щодо вагітної жінки; </w:t>
      </w:r>
    </w:p>
    <w:p w:rsidR="00D63117" w:rsidRDefault="00853EFE" w:rsidP="00EA09A8">
      <w:pPr>
        <w:tabs>
          <w:tab w:val="left" w:pos="0"/>
        </w:tabs>
        <w:ind w:firstLine="567"/>
        <w:jc w:val="both"/>
      </w:pPr>
      <w:r>
        <w:t xml:space="preserve">2) особі, яка скоїла злочин до досягнення нею повноліття; </w:t>
      </w:r>
    </w:p>
    <w:p w:rsidR="00F22BD7" w:rsidRDefault="00853EFE" w:rsidP="00EA09A8">
      <w:pPr>
        <w:tabs>
          <w:tab w:val="left" w:pos="0"/>
        </w:tabs>
        <w:ind w:firstLine="567"/>
        <w:jc w:val="both"/>
      </w:pPr>
      <w:r>
        <w:t xml:space="preserve">3) особі, яка скоїла особливо тяжкий злочин, за який передбачено покарання у вигляді позбавлення волі понад десять років; </w:t>
      </w:r>
    </w:p>
    <w:p w:rsidR="00D63117" w:rsidRDefault="00853EFE" w:rsidP="00EA09A8">
      <w:pPr>
        <w:tabs>
          <w:tab w:val="left" w:pos="0"/>
        </w:tabs>
        <w:ind w:firstLine="567"/>
        <w:jc w:val="both"/>
      </w:pPr>
      <w:r>
        <w:t xml:space="preserve">4) особам з фізичними або психічними вадами; </w:t>
      </w:r>
    </w:p>
    <w:p w:rsidR="00D63117" w:rsidRDefault="00853EFE" w:rsidP="00EA09A8">
      <w:pPr>
        <w:tabs>
          <w:tab w:val="left" w:pos="0"/>
        </w:tabs>
        <w:ind w:firstLine="567"/>
        <w:jc w:val="both"/>
      </w:pPr>
      <w:r>
        <w:t xml:space="preserve">5) особам, які скоїли злочин, за який передбачено покарання — довічне позбавлення волі; </w:t>
      </w:r>
    </w:p>
    <w:p w:rsidR="00D63117" w:rsidRDefault="00853EFE" w:rsidP="00EA09A8">
      <w:pPr>
        <w:tabs>
          <w:tab w:val="left" w:pos="0"/>
        </w:tabs>
        <w:ind w:firstLine="567"/>
        <w:jc w:val="both"/>
      </w:pPr>
      <w:r>
        <w:t xml:space="preserve">6) особам, які скоїли злочин у стані алкогольного чи наркотичного сп’яніння; </w:t>
      </w:r>
    </w:p>
    <w:p w:rsidR="00D63117" w:rsidRDefault="00853EFE" w:rsidP="00EA09A8">
      <w:pPr>
        <w:tabs>
          <w:tab w:val="left" w:pos="0"/>
        </w:tabs>
        <w:ind w:firstLine="567"/>
        <w:jc w:val="both"/>
      </w:pPr>
      <w:r>
        <w:t xml:space="preserve">7) особам, які не знають мови судочинства; </w:t>
      </w:r>
    </w:p>
    <w:p w:rsidR="00F22BD7" w:rsidRDefault="00853EFE" w:rsidP="00EA09A8">
      <w:pPr>
        <w:tabs>
          <w:tab w:val="left" w:pos="0"/>
        </w:tabs>
        <w:ind w:firstLine="567"/>
        <w:jc w:val="both"/>
      </w:pPr>
      <w:r>
        <w:t xml:space="preserve">8) особам, до яких судом застосовано заходи примусового медичного або виховного характеру; </w:t>
      </w:r>
    </w:p>
    <w:p w:rsidR="00853EFE" w:rsidRDefault="00853EFE" w:rsidP="00EA09A8">
      <w:pPr>
        <w:tabs>
          <w:tab w:val="left" w:pos="0"/>
        </w:tabs>
        <w:ind w:firstLine="567"/>
        <w:jc w:val="both"/>
      </w:pPr>
      <w:r>
        <w:t xml:space="preserve">9) особам, які на момент скоєння злочину досягли пенсійного віку. </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16. Відповідно до законодавства адвокатами як захисниками у кримінальному провадженні мають право брати участь: </w:t>
      </w:r>
    </w:p>
    <w:p w:rsidR="00F22BD7" w:rsidRDefault="00853EFE" w:rsidP="00EA09A8">
      <w:pPr>
        <w:tabs>
          <w:tab w:val="left" w:pos="0"/>
        </w:tabs>
        <w:ind w:firstLine="567"/>
        <w:jc w:val="both"/>
      </w:pPr>
      <w:r>
        <w:t xml:space="preserve">1) фахівці в галузі права; </w:t>
      </w:r>
    </w:p>
    <w:p w:rsidR="00F22BD7" w:rsidRDefault="00853EFE" w:rsidP="00EA09A8">
      <w:pPr>
        <w:tabs>
          <w:tab w:val="left" w:pos="0"/>
        </w:tabs>
        <w:ind w:firstLine="567"/>
        <w:jc w:val="both"/>
      </w:pPr>
      <w:r>
        <w:t xml:space="preserve">2) опікуни та піклувальники; </w:t>
      </w:r>
    </w:p>
    <w:p w:rsidR="00F22BD7" w:rsidRDefault="00853EFE" w:rsidP="00EA09A8">
      <w:pPr>
        <w:tabs>
          <w:tab w:val="left" w:pos="0"/>
        </w:tabs>
        <w:ind w:firstLine="567"/>
        <w:jc w:val="both"/>
      </w:pPr>
      <w:r>
        <w:t xml:space="preserve">3) близькі родичі; </w:t>
      </w:r>
    </w:p>
    <w:p w:rsidR="00F22BD7" w:rsidRDefault="00853EFE" w:rsidP="00EA09A8">
      <w:pPr>
        <w:tabs>
          <w:tab w:val="left" w:pos="0"/>
        </w:tabs>
        <w:ind w:firstLine="567"/>
        <w:jc w:val="both"/>
      </w:pPr>
      <w:r>
        <w:t xml:space="preserve">4) знайомі; </w:t>
      </w:r>
    </w:p>
    <w:p w:rsidR="00F22BD7" w:rsidRDefault="00853EFE" w:rsidP="00EA09A8">
      <w:pPr>
        <w:tabs>
          <w:tab w:val="left" w:pos="0"/>
        </w:tabs>
        <w:ind w:firstLine="567"/>
        <w:jc w:val="both"/>
      </w:pPr>
      <w:r>
        <w:t xml:space="preserve">5) адвокати; </w:t>
      </w:r>
    </w:p>
    <w:p w:rsidR="00B53A98" w:rsidRDefault="00853EFE" w:rsidP="00EA09A8">
      <w:pPr>
        <w:tabs>
          <w:tab w:val="left" w:pos="0"/>
        </w:tabs>
        <w:ind w:firstLine="567"/>
        <w:jc w:val="both"/>
      </w:pPr>
      <w:r>
        <w:t>6) представники громадськості.</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17. До правової регламентації діяльності адвоката в цивільному процесі належить: </w:t>
      </w:r>
    </w:p>
    <w:p w:rsidR="00D63117" w:rsidRDefault="00853EFE" w:rsidP="00EA09A8">
      <w:pPr>
        <w:tabs>
          <w:tab w:val="left" w:pos="0"/>
        </w:tabs>
        <w:ind w:firstLine="567"/>
        <w:jc w:val="both"/>
      </w:pPr>
      <w:r>
        <w:t xml:space="preserve">1) Закон України “Про адвокатуру та адвокатську діяльність”; </w:t>
      </w:r>
    </w:p>
    <w:p w:rsidR="00D63117" w:rsidRDefault="00853EFE" w:rsidP="00EA09A8">
      <w:pPr>
        <w:tabs>
          <w:tab w:val="left" w:pos="0"/>
        </w:tabs>
        <w:ind w:firstLine="567"/>
        <w:jc w:val="both"/>
      </w:pPr>
      <w:r>
        <w:t xml:space="preserve">2) “Правила адвокатської етики”; </w:t>
      </w:r>
    </w:p>
    <w:p w:rsidR="00D63117" w:rsidRDefault="00853EFE" w:rsidP="00EA09A8">
      <w:pPr>
        <w:tabs>
          <w:tab w:val="left" w:pos="0"/>
        </w:tabs>
        <w:ind w:firstLine="567"/>
        <w:jc w:val="both"/>
      </w:pPr>
      <w:r>
        <w:t xml:space="preserve">3) Указ Президента України “Про деякі заходи щодо підвищення рівня роботи адвокатури” від 30 вересня 1999 р.; </w:t>
      </w:r>
    </w:p>
    <w:p w:rsidR="00D63117" w:rsidRDefault="00853EFE" w:rsidP="00EA09A8">
      <w:pPr>
        <w:tabs>
          <w:tab w:val="left" w:pos="0"/>
        </w:tabs>
        <w:ind w:firstLine="567"/>
        <w:jc w:val="both"/>
      </w:pPr>
      <w:r>
        <w:t xml:space="preserve">4) Цивільний кодекс України; </w:t>
      </w:r>
    </w:p>
    <w:p w:rsidR="00D63117" w:rsidRDefault="00853EFE" w:rsidP="00EA09A8">
      <w:pPr>
        <w:tabs>
          <w:tab w:val="left" w:pos="0"/>
        </w:tabs>
        <w:ind w:firstLine="567"/>
        <w:jc w:val="both"/>
      </w:pPr>
      <w:r>
        <w:t xml:space="preserve">5) Кодекс адміністративного судочинства; </w:t>
      </w:r>
    </w:p>
    <w:p w:rsidR="00D63117" w:rsidRDefault="00853EFE" w:rsidP="00EA09A8">
      <w:pPr>
        <w:tabs>
          <w:tab w:val="left" w:pos="0"/>
        </w:tabs>
        <w:ind w:firstLine="567"/>
        <w:jc w:val="both"/>
      </w:pPr>
      <w:r>
        <w:t xml:space="preserve">6) Цивільний процесуальний кодекс України; </w:t>
      </w:r>
    </w:p>
    <w:p w:rsidR="00853EFE" w:rsidRDefault="00853EFE" w:rsidP="00EA09A8">
      <w:pPr>
        <w:tabs>
          <w:tab w:val="left" w:pos="0"/>
        </w:tabs>
        <w:ind w:firstLine="567"/>
        <w:jc w:val="both"/>
      </w:pPr>
      <w:r>
        <w:t xml:space="preserve">7) Сімейний кодекс України. </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18. Адвокат як процесуальний представник у цивільному судочин</w:t>
      </w:r>
      <w:r>
        <w:t xml:space="preserve">стві обстоює інтереси: </w:t>
      </w:r>
    </w:p>
    <w:p w:rsidR="00D63117" w:rsidRDefault="00853EFE" w:rsidP="00EA09A8">
      <w:pPr>
        <w:tabs>
          <w:tab w:val="left" w:pos="0"/>
        </w:tabs>
        <w:ind w:firstLine="567"/>
        <w:jc w:val="both"/>
      </w:pPr>
      <w:r>
        <w:t xml:space="preserve">1) осіб, потерпілих від злочину; </w:t>
      </w:r>
    </w:p>
    <w:p w:rsidR="00D63117" w:rsidRDefault="00853EFE" w:rsidP="00EA09A8">
      <w:pPr>
        <w:tabs>
          <w:tab w:val="left" w:pos="0"/>
        </w:tabs>
        <w:ind w:firstLine="567"/>
        <w:jc w:val="both"/>
      </w:pPr>
      <w:r>
        <w:t xml:space="preserve">2) осіб, яким внаслідок злочину заподіяно матеріальну шкоду (цивільний позивач); </w:t>
      </w:r>
    </w:p>
    <w:p w:rsidR="00D63117" w:rsidRDefault="00853EFE" w:rsidP="00EA09A8">
      <w:pPr>
        <w:tabs>
          <w:tab w:val="left" w:pos="0"/>
        </w:tabs>
        <w:ind w:firstLine="567"/>
        <w:jc w:val="both"/>
      </w:pPr>
      <w:r>
        <w:t xml:space="preserve">3) третіх осіб на боці позивача; </w:t>
      </w:r>
    </w:p>
    <w:p w:rsidR="00853EFE" w:rsidRDefault="00853EFE" w:rsidP="00EA09A8">
      <w:pPr>
        <w:tabs>
          <w:tab w:val="left" w:pos="0"/>
        </w:tabs>
        <w:ind w:firstLine="567"/>
        <w:jc w:val="both"/>
      </w:pPr>
      <w:r>
        <w:t xml:space="preserve">4) особи — відповідача в цивільному процесі. </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19. Адвокат як процесуальний представник у цивільному процесі підтверджує свої повноваження на участь у судовому засіданні таким документом: </w:t>
      </w:r>
    </w:p>
    <w:p w:rsidR="00D63117" w:rsidRDefault="00853EFE" w:rsidP="00EA09A8">
      <w:pPr>
        <w:tabs>
          <w:tab w:val="left" w:pos="0"/>
        </w:tabs>
        <w:ind w:firstLine="567"/>
        <w:jc w:val="both"/>
      </w:pPr>
      <w:r>
        <w:t xml:space="preserve">1) ордером адвокатського об’єднання; </w:t>
      </w:r>
    </w:p>
    <w:p w:rsidR="00D63117" w:rsidRDefault="00853EFE" w:rsidP="00EA09A8">
      <w:pPr>
        <w:tabs>
          <w:tab w:val="left" w:pos="0"/>
        </w:tabs>
        <w:ind w:firstLine="567"/>
        <w:jc w:val="both"/>
      </w:pPr>
      <w:r>
        <w:t xml:space="preserve">2) особистою заявою про участь у судовому процесі; </w:t>
      </w:r>
    </w:p>
    <w:p w:rsidR="00D63117" w:rsidRDefault="00853EFE" w:rsidP="00EA09A8">
      <w:pPr>
        <w:tabs>
          <w:tab w:val="left" w:pos="0"/>
        </w:tabs>
        <w:ind w:firstLine="567"/>
        <w:jc w:val="both"/>
      </w:pPr>
      <w:r>
        <w:t xml:space="preserve">3) направленням кваліфікаційно-дисциплінарної комісії; </w:t>
      </w:r>
    </w:p>
    <w:p w:rsidR="00B53A98" w:rsidRDefault="00853EFE" w:rsidP="00EA09A8">
      <w:pPr>
        <w:tabs>
          <w:tab w:val="left" w:pos="0"/>
        </w:tabs>
        <w:ind w:firstLine="567"/>
        <w:jc w:val="both"/>
      </w:pPr>
      <w:r>
        <w:t>4) дорученням особи, інтереси якої він обстоює.</w:t>
      </w:r>
    </w:p>
    <w:p w:rsidR="00F22BD7" w:rsidRDefault="00F22BD7" w:rsidP="00F22BD7">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20. Права і обов’язки адвоката як процесуального представника в адміністративному судочинстві регламентуються: </w:t>
      </w:r>
    </w:p>
    <w:p w:rsidR="00D63117" w:rsidRDefault="00853EFE" w:rsidP="00EA09A8">
      <w:pPr>
        <w:tabs>
          <w:tab w:val="left" w:pos="0"/>
        </w:tabs>
        <w:ind w:firstLine="567"/>
        <w:jc w:val="both"/>
      </w:pPr>
      <w:r>
        <w:t xml:space="preserve">1) Кодексом про адміністративні правопорушення України; </w:t>
      </w:r>
    </w:p>
    <w:p w:rsidR="00D63117" w:rsidRDefault="00853EFE" w:rsidP="00EA09A8">
      <w:pPr>
        <w:tabs>
          <w:tab w:val="left" w:pos="0"/>
        </w:tabs>
        <w:ind w:firstLine="567"/>
        <w:jc w:val="both"/>
      </w:pPr>
      <w:r>
        <w:t xml:space="preserve">2) Сімейним кодексом України; </w:t>
      </w:r>
    </w:p>
    <w:p w:rsidR="00D63117" w:rsidRDefault="00853EFE" w:rsidP="00EA09A8">
      <w:pPr>
        <w:tabs>
          <w:tab w:val="left" w:pos="0"/>
        </w:tabs>
        <w:ind w:firstLine="567"/>
        <w:jc w:val="both"/>
      </w:pPr>
      <w:r>
        <w:t xml:space="preserve">3) Кодексом адміністративного судочинства України; </w:t>
      </w:r>
    </w:p>
    <w:p w:rsidR="00853EFE" w:rsidRDefault="00853EFE" w:rsidP="00EA09A8">
      <w:pPr>
        <w:tabs>
          <w:tab w:val="left" w:pos="0"/>
        </w:tabs>
        <w:ind w:firstLine="567"/>
        <w:jc w:val="both"/>
      </w:pPr>
      <w:r>
        <w:t xml:space="preserve">4) Цивільним процесуальним кодексом України. </w:t>
      </w:r>
    </w:p>
    <w:p w:rsidR="002E5F9D" w:rsidRDefault="002E5F9D" w:rsidP="002E5F9D">
      <w:pPr>
        <w:shd w:val="clear" w:color="auto" w:fill="FFFFFF"/>
        <w:jc w:val="both"/>
        <w:rPr>
          <w:rStyle w:val="submenu-table"/>
          <w:bCs/>
          <w:szCs w:val="28"/>
        </w:rPr>
      </w:pPr>
      <w:r>
        <w:rPr>
          <w:rStyle w:val="submenu-table"/>
          <w:bCs/>
          <w:szCs w:val="28"/>
        </w:rPr>
        <w:t>================================================================</w:t>
      </w:r>
    </w:p>
    <w:p w:rsidR="00D63117" w:rsidRDefault="00853EFE" w:rsidP="00EA09A8">
      <w:pPr>
        <w:tabs>
          <w:tab w:val="left" w:pos="0"/>
        </w:tabs>
        <w:ind w:firstLine="567"/>
        <w:jc w:val="both"/>
      </w:pPr>
      <w:r>
        <w:t xml:space="preserve">21. Адвокат в адміністративному судочинстві діє на боці: </w:t>
      </w:r>
    </w:p>
    <w:p w:rsidR="00D63117" w:rsidRDefault="00853EFE" w:rsidP="00EA09A8">
      <w:pPr>
        <w:tabs>
          <w:tab w:val="left" w:pos="0"/>
        </w:tabs>
        <w:ind w:firstLine="567"/>
        <w:jc w:val="both"/>
      </w:pPr>
      <w:r>
        <w:t xml:space="preserve">1) позивача; </w:t>
      </w:r>
    </w:p>
    <w:p w:rsidR="00D63117" w:rsidRDefault="00853EFE" w:rsidP="00EA09A8">
      <w:pPr>
        <w:tabs>
          <w:tab w:val="left" w:pos="0"/>
        </w:tabs>
        <w:ind w:firstLine="567"/>
        <w:jc w:val="both"/>
      </w:pPr>
      <w:r>
        <w:t xml:space="preserve">2) відповідача; </w:t>
      </w:r>
    </w:p>
    <w:p w:rsidR="00D63117" w:rsidRDefault="00853EFE" w:rsidP="00EA09A8">
      <w:pPr>
        <w:tabs>
          <w:tab w:val="left" w:pos="0"/>
        </w:tabs>
        <w:ind w:firstLine="567"/>
        <w:jc w:val="both"/>
      </w:pPr>
      <w:r>
        <w:t xml:space="preserve">3) третіх осіб; </w:t>
      </w:r>
    </w:p>
    <w:p w:rsidR="00B53A98" w:rsidRDefault="00853EFE" w:rsidP="00EA09A8">
      <w:pPr>
        <w:tabs>
          <w:tab w:val="left" w:pos="0"/>
        </w:tabs>
        <w:ind w:firstLine="567"/>
        <w:jc w:val="both"/>
      </w:pPr>
      <w:r>
        <w:t>4) потерпілих від злочину</w:t>
      </w:r>
    </w:p>
    <w:p w:rsidR="00F22BD7" w:rsidRDefault="00F22BD7" w:rsidP="00F22BD7">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22. Адвокат має право звертатись з касаційною скаргою на рішення суду: </w:t>
      </w:r>
    </w:p>
    <w:p w:rsidR="00D63117" w:rsidRDefault="00853EFE" w:rsidP="00EA09A8">
      <w:pPr>
        <w:tabs>
          <w:tab w:val="left" w:pos="0"/>
        </w:tabs>
        <w:ind w:firstLine="567"/>
        <w:jc w:val="both"/>
      </w:pPr>
      <w:r>
        <w:t xml:space="preserve">1) які не набрали чинності на рішення у справах, які перебувають на стадії судового розгляду; </w:t>
      </w:r>
    </w:p>
    <w:p w:rsidR="00853EFE" w:rsidRDefault="00853EFE" w:rsidP="00EA09A8">
      <w:pPr>
        <w:tabs>
          <w:tab w:val="left" w:pos="0"/>
        </w:tabs>
        <w:ind w:firstLine="567"/>
        <w:jc w:val="both"/>
      </w:pPr>
      <w:r>
        <w:t xml:space="preserve">2) які набрали чинності. </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23. Адвокат направляє касаційну скаргу до такого органу: </w:t>
      </w:r>
    </w:p>
    <w:p w:rsidR="00D63117" w:rsidRDefault="00853EFE" w:rsidP="00EA09A8">
      <w:pPr>
        <w:tabs>
          <w:tab w:val="left" w:pos="0"/>
        </w:tabs>
        <w:ind w:firstLine="567"/>
        <w:jc w:val="both"/>
      </w:pPr>
      <w:r>
        <w:t xml:space="preserve">1) суду першої інстанції; </w:t>
      </w:r>
    </w:p>
    <w:p w:rsidR="00D63117" w:rsidRDefault="00853EFE" w:rsidP="00EA09A8">
      <w:pPr>
        <w:tabs>
          <w:tab w:val="left" w:pos="0"/>
        </w:tabs>
        <w:ind w:firstLine="567"/>
        <w:jc w:val="both"/>
      </w:pPr>
      <w:r>
        <w:t xml:space="preserve">2) суду апеляційної інстанції; </w:t>
      </w:r>
    </w:p>
    <w:p w:rsidR="00D63117" w:rsidRDefault="00853EFE" w:rsidP="00EA09A8">
      <w:pPr>
        <w:tabs>
          <w:tab w:val="left" w:pos="0"/>
        </w:tabs>
        <w:ind w:firstLine="567"/>
        <w:jc w:val="both"/>
      </w:pPr>
      <w:r>
        <w:t xml:space="preserve">3) вищих спеціалізованих судів; </w:t>
      </w:r>
    </w:p>
    <w:p w:rsidR="00853EFE" w:rsidRDefault="00853EFE" w:rsidP="00EA09A8">
      <w:pPr>
        <w:tabs>
          <w:tab w:val="left" w:pos="0"/>
        </w:tabs>
        <w:ind w:firstLine="567"/>
        <w:jc w:val="both"/>
      </w:pPr>
      <w:r>
        <w:t xml:space="preserve">4) Верховного Суду України. </w:t>
      </w:r>
    </w:p>
    <w:p w:rsidR="002E5F9D" w:rsidRDefault="002E5F9D" w:rsidP="002E5F9D">
      <w:pPr>
        <w:shd w:val="clear" w:color="auto" w:fill="FFFFFF"/>
        <w:jc w:val="both"/>
        <w:rPr>
          <w:rStyle w:val="submenu-table"/>
          <w:bCs/>
          <w:szCs w:val="28"/>
        </w:rPr>
      </w:pPr>
      <w:r>
        <w:rPr>
          <w:rStyle w:val="submenu-table"/>
          <w:bCs/>
          <w:szCs w:val="28"/>
        </w:rPr>
        <w:t>================================================================</w:t>
      </w:r>
    </w:p>
    <w:p w:rsidR="00853EFE" w:rsidRDefault="00853EFE" w:rsidP="00EA09A8">
      <w:pPr>
        <w:tabs>
          <w:tab w:val="left" w:pos="0"/>
        </w:tabs>
        <w:ind w:firstLine="567"/>
        <w:jc w:val="both"/>
      </w:pPr>
      <w:r>
        <w:t xml:space="preserve">24. Рішенняякого суду України в касаційній скарзі адвоката є остаточним і оскарженню не підлягає: </w:t>
      </w:r>
    </w:p>
    <w:p w:rsidR="00D63117" w:rsidRDefault="00853EFE" w:rsidP="00EA09A8">
      <w:pPr>
        <w:tabs>
          <w:tab w:val="left" w:pos="0"/>
        </w:tabs>
        <w:ind w:firstLine="567"/>
        <w:jc w:val="both"/>
      </w:pPr>
      <w:r>
        <w:t xml:space="preserve">1) Вищого господарського; </w:t>
      </w:r>
    </w:p>
    <w:p w:rsidR="00D63117" w:rsidRDefault="00853EFE" w:rsidP="00EA09A8">
      <w:pPr>
        <w:tabs>
          <w:tab w:val="left" w:pos="0"/>
        </w:tabs>
        <w:ind w:firstLine="567"/>
        <w:jc w:val="both"/>
      </w:pPr>
      <w:r>
        <w:t xml:space="preserve">2) Апеляційного; </w:t>
      </w:r>
    </w:p>
    <w:p w:rsidR="00D63117" w:rsidRDefault="00853EFE" w:rsidP="00EA09A8">
      <w:pPr>
        <w:tabs>
          <w:tab w:val="left" w:pos="0"/>
        </w:tabs>
        <w:ind w:firstLine="567"/>
        <w:jc w:val="both"/>
      </w:pPr>
      <w:r>
        <w:t xml:space="preserve">3) Вищого адміністративного; </w:t>
      </w:r>
    </w:p>
    <w:p w:rsidR="00853EFE" w:rsidRDefault="00853EFE" w:rsidP="00EA09A8">
      <w:pPr>
        <w:tabs>
          <w:tab w:val="left" w:pos="0"/>
        </w:tabs>
        <w:ind w:firstLine="567"/>
        <w:jc w:val="both"/>
      </w:pPr>
      <w:r>
        <w:t>4) Верховного</w:t>
      </w:r>
    </w:p>
    <w:p w:rsidR="002E5F9D" w:rsidRDefault="002E5F9D" w:rsidP="002E5F9D">
      <w:pPr>
        <w:shd w:val="clear" w:color="auto" w:fill="FFFFFF"/>
        <w:jc w:val="both"/>
        <w:rPr>
          <w:rStyle w:val="submenu-table"/>
          <w:bCs/>
          <w:szCs w:val="28"/>
        </w:rPr>
      </w:pPr>
      <w:r>
        <w:rPr>
          <w:rStyle w:val="submenu-table"/>
          <w:bCs/>
          <w:szCs w:val="28"/>
        </w:rPr>
        <w:t>================================================================</w:t>
      </w:r>
    </w:p>
    <w:p w:rsidR="00EA09A8" w:rsidRDefault="00EA09A8" w:rsidP="00EA09A8">
      <w:pPr>
        <w:tabs>
          <w:tab w:val="left" w:pos="0"/>
        </w:tabs>
        <w:ind w:firstLine="567"/>
        <w:jc w:val="both"/>
      </w:pPr>
      <w:r>
        <w:t xml:space="preserve">25. Відповідно до проекту Закону України “Про внесення змін до Закону України “Про адвокатуру” від 16.11.06 правовий статус адвоката в Україні має право отримати: </w:t>
      </w:r>
    </w:p>
    <w:p w:rsidR="00D63117" w:rsidRDefault="00EA09A8" w:rsidP="00EA09A8">
      <w:pPr>
        <w:tabs>
          <w:tab w:val="left" w:pos="0"/>
        </w:tabs>
        <w:ind w:firstLine="567"/>
        <w:jc w:val="both"/>
      </w:pPr>
      <w:r>
        <w:t xml:space="preserve">1) громадянин України; </w:t>
      </w:r>
    </w:p>
    <w:p w:rsidR="00D63117" w:rsidRDefault="00EA09A8" w:rsidP="00EA09A8">
      <w:pPr>
        <w:tabs>
          <w:tab w:val="left" w:pos="0"/>
        </w:tabs>
        <w:ind w:firstLine="567"/>
        <w:jc w:val="both"/>
      </w:pPr>
      <w:r>
        <w:t xml:space="preserve">2) особа без громадянства; </w:t>
      </w:r>
    </w:p>
    <w:p w:rsidR="00EA09A8" w:rsidRDefault="00EA09A8" w:rsidP="00EA09A8">
      <w:pPr>
        <w:tabs>
          <w:tab w:val="left" w:pos="0"/>
        </w:tabs>
        <w:ind w:firstLine="567"/>
        <w:jc w:val="both"/>
      </w:pPr>
      <w:r>
        <w:t xml:space="preserve">3) іноземці. </w:t>
      </w:r>
    </w:p>
    <w:p w:rsidR="002E5F9D" w:rsidRDefault="002E5F9D" w:rsidP="002E5F9D">
      <w:pPr>
        <w:shd w:val="clear" w:color="auto" w:fill="FFFFFF"/>
        <w:jc w:val="both"/>
        <w:rPr>
          <w:rStyle w:val="submenu-table"/>
          <w:bCs/>
          <w:szCs w:val="28"/>
        </w:rPr>
      </w:pPr>
      <w:r>
        <w:rPr>
          <w:rStyle w:val="submenu-table"/>
          <w:bCs/>
          <w:szCs w:val="28"/>
        </w:rPr>
        <w:t>================================================================</w:t>
      </w:r>
    </w:p>
    <w:p w:rsidR="00EA09A8" w:rsidRDefault="00EA09A8" w:rsidP="00EA09A8">
      <w:pPr>
        <w:tabs>
          <w:tab w:val="left" w:pos="0"/>
        </w:tabs>
        <w:ind w:firstLine="567"/>
        <w:jc w:val="both"/>
      </w:pPr>
      <w:r>
        <w:t xml:space="preserve">26. Зміни та доповнення до “Правил адвокатської етики” мають право вносити: </w:t>
      </w:r>
    </w:p>
    <w:p w:rsidR="00D63117" w:rsidRDefault="00EA09A8" w:rsidP="00EA09A8">
      <w:pPr>
        <w:tabs>
          <w:tab w:val="left" w:pos="0"/>
        </w:tabs>
        <w:ind w:firstLine="567"/>
        <w:jc w:val="both"/>
      </w:pPr>
      <w:r>
        <w:t xml:space="preserve">1) адвокатські об’єднання; </w:t>
      </w:r>
    </w:p>
    <w:p w:rsidR="00D63117" w:rsidRDefault="00EA09A8" w:rsidP="00EA09A8">
      <w:pPr>
        <w:tabs>
          <w:tab w:val="left" w:pos="0"/>
        </w:tabs>
        <w:ind w:firstLine="567"/>
        <w:jc w:val="both"/>
      </w:pPr>
      <w:r>
        <w:t xml:space="preserve">2) спілка адвокатів України; </w:t>
      </w:r>
    </w:p>
    <w:p w:rsidR="00D63117" w:rsidRDefault="00EA09A8" w:rsidP="00EA09A8">
      <w:pPr>
        <w:tabs>
          <w:tab w:val="left" w:pos="0"/>
        </w:tabs>
        <w:ind w:firstLine="567"/>
        <w:jc w:val="both"/>
      </w:pPr>
      <w:r>
        <w:t xml:space="preserve">3) кваліфікаційно-дисциплінарні комісії адвокатів; </w:t>
      </w:r>
    </w:p>
    <w:p w:rsidR="00EA09A8" w:rsidRDefault="00EA09A8" w:rsidP="00EA09A8">
      <w:pPr>
        <w:tabs>
          <w:tab w:val="left" w:pos="0"/>
        </w:tabs>
        <w:ind w:firstLine="567"/>
        <w:jc w:val="both"/>
      </w:pPr>
      <w:r>
        <w:t xml:space="preserve">4) Вища кваліфікаційна комісія адвокатури України. </w:t>
      </w:r>
    </w:p>
    <w:p w:rsidR="002E5F9D" w:rsidRDefault="002E5F9D" w:rsidP="002E5F9D">
      <w:pPr>
        <w:shd w:val="clear" w:color="auto" w:fill="FFFFFF"/>
        <w:jc w:val="both"/>
        <w:rPr>
          <w:rStyle w:val="submenu-table"/>
          <w:bCs/>
          <w:szCs w:val="28"/>
        </w:rPr>
      </w:pPr>
      <w:r>
        <w:rPr>
          <w:rStyle w:val="submenu-table"/>
          <w:bCs/>
          <w:szCs w:val="28"/>
        </w:rPr>
        <w:t>================================================================</w:t>
      </w:r>
    </w:p>
    <w:p w:rsidR="00D63117" w:rsidRDefault="00EA09A8" w:rsidP="00EA09A8">
      <w:pPr>
        <w:tabs>
          <w:tab w:val="left" w:pos="0"/>
        </w:tabs>
        <w:ind w:firstLine="567"/>
        <w:jc w:val="both"/>
      </w:pPr>
      <w:r>
        <w:t xml:space="preserve">27. Гарантії адвокатської діяльності полягають у необхідності: </w:t>
      </w:r>
    </w:p>
    <w:p w:rsidR="00D63117" w:rsidRDefault="00EA09A8" w:rsidP="00EA09A8">
      <w:pPr>
        <w:tabs>
          <w:tab w:val="left" w:pos="0"/>
        </w:tabs>
        <w:ind w:firstLine="567"/>
        <w:jc w:val="both"/>
      </w:pPr>
      <w:r>
        <w:t xml:space="preserve">1) захисту професійних прав адвокатів, їх честі та гідності; </w:t>
      </w:r>
    </w:p>
    <w:p w:rsidR="00D63117" w:rsidRDefault="00EA09A8" w:rsidP="00EA09A8">
      <w:pPr>
        <w:tabs>
          <w:tab w:val="left" w:pos="0"/>
        </w:tabs>
        <w:ind w:firstLine="567"/>
        <w:jc w:val="both"/>
      </w:pPr>
      <w:r>
        <w:t xml:space="preserve">2) забезпечення адвокатської таємниці; </w:t>
      </w:r>
    </w:p>
    <w:p w:rsidR="00D63117" w:rsidRPr="009B2FB0" w:rsidRDefault="00EA09A8" w:rsidP="00EA09A8">
      <w:pPr>
        <w:tabs>
          <w:tab w:val="left" w:pos="0"/>
        </w:tabs>
        <w:ind w:firstLine="567"/>
        <w:jc w:val="both"/>
      </w:pPr>
      <w:r>
        <w:t>3) ус</w:t>
      </w:r>
      <w:r w:rsidRPr="009B2FB0">
        <w:t xml:space="preserve">унення тиску на адвокатів при виконанні професійних обов’язків з боку правоохоронних органів, суду, прокуратури, їх посадових і службових осіб; </w:t>
      </w:r>
    </w:p>
    <w:p w:rsidR="00D63117" w:rsidRPr="009B2FB0" w:rsidRDefault="00EA09A8" w:rsidP="00EA09A8">
      <w:pPr>
        <w:tabs>
          <w:tab w:val="left" w:pos="0"/>
        </w:tabs>
        <w:ind w:firstLine="567"/>
        <w:jc w:val="both"/>
      </w:pPr>
      <w:r w:rsidRPr="009B2FB0">
        <w:t xml:space="preserve">4) забезпечення права адвокатів користуватися науково-технічними засобами; </w:t>
      </w:r>
    </w:p>
    <w:p w:rsidR="00EA09A8" w:rsidRPr="009B2FB0" w:rsidRDefault="00EA09A8" w:rsidP="00EA09A8">
      <w:pPr>
        <w:tabs>
          <w:tab w:val="left" w:pos="0"/>
        </w:tabs>
        <w:ind w:firstLine="567"/>
        <w:jc w:val="both"/>
      </w:pPr>
      <w:r w:rsidRPr="009B2FB0">
        <w:t xml:space="preserve">5) відшкодування адвокатам з боку держави їх участі в поданні безоплатної юридичної допомоги. </w:t>
      </w:r>
    </w:p>
    <w:p w:rsidR="002E5F9D" w:rsidRPr="009B2FB0" w:rsidRDefault="002E5F9D" w:rsidP="002E5F9D">
      <w:pPr>
        <w:shd w:val="clear" w:color="auto" w:fill="FFFFFF"/>
        <w:jc w:val="both"/>
        <w:rPr>
          <w:rStyle w:val="submenu-table"/>
          <w:bCs/>
          <w:szCs w:val="28"/>
        </w:rPr>
      </w:pPr>
      <w:r w:rsidRPr="009B2FB0">
        <w:rPr>
          <w:rStyle w:val="submenu-table"/>
          <w:bCs/>
          <w:szCs w:val="28"/>
        </w:rPr>
        <w:t>================================================================</w:t>
      </w:r>
    </w:p>
    <w:p w:rsidR="00EA09A8" w:rsidRPr="009B2FB0" w:rsidRDefault="00EA09A8" w:rsidP="00EA09A8">
      <w:pPr>
        <w:tabs>
          <w:tab w:val="left" w:pos="0"/>
        </w:tabs>
        <w:ind w:firstLine="567"/>
        <w:jc w:val="both"/>
      </w:pPr>
      <w:r w:rsidRPr="009B2FB0">
        <w:t xml:space="preserve">28. Ратифікованів Україні міжнародно-правові засади адвокатської діяльності, що визначають обов’язковість держави гарантувати захист професійних, особистих, майнових прав адвокатів, такі: </w:t>
      </w:r>
    </w:p>
    <w:p w:rsidR="00D63117" w:rsidRPr="009B2FB0" w:rsidRDefault="00EA09A8" w:rsidP="00EA09A8">
      <w:pPr>
        <w:tabs>
          <w:tab w:val="left" w:pos="0"/>
        </w:tabs>
        <w:ind w:firstLine="567"/>
        <w:jc w:val="both"/>
      </w:pPr>
      <w:r w:rsidRPr="009B2FB0">
        <w:t xml:space="preserve">1) Загальна декларація прав людини 1948 р.; </w:t>
      </w:r>
    </w:p>
    <w:p w:rsidR="00D63117" w:rsidRPr="009B2FB0" w:rsidRDefault="00EA09A8" w:rsidP="00EA09A8">
      <w:pPr>
        <w:tabs>
          <w:tab w:val="left" w:pos="0"/>
        </w:tabs>
        <w:ind w:firstLine="567"/>
        <w:jc w:val="both"/>
      </w:pPr>
      <w:r w:rsidRPr="009B2FB0">
        <w:t xml:space="preserve">2) Конвенція про захист прав людини і основних свобод 1950 р.; </w:t>
      </w:r>
    </w:p>
    <w:p w:rsidR="00D63117" w:rsidRPr="009B2FB0" w:rsidRDefault="00EA09A8" w:rsidP="00EA09A8">
      <w:pPr>
        <w:tabs>
          <w:tab w:val="left" w:pos="0"/>
        </w:tabs>
        <w:ind w:firstLine="567"/>
        <w:jc w:val="both"/>
      </w:pPr>
      <w:r w:rsidRPr="009B2FB0">
        <w:t xml:space="preserve">3) Основні положення про роль адвокатів. Прийняті VIII Конгресом ООН по запобіганню злочинам 1990 р.; </w:t>
      </w:r>
    </w:p>
    <w:p w:rsidR="00B53A98" w:rsidRPr="009B2FB0" w:rsidRDefault="00EA09A8" w:rsidP="00EA09A8">
      <w:pPr>
        <w:tabs>
          <w:tab w:val="left" w:pos="0"/>
        </w:tabs>
        <w:ind w:firstLine="567"/>
        <w:jc w:val="both"/>
      </w:pPr>
      <w:r w:rsidRPr="009B2FB0">
        <w:t>4) Міжнародний пакт про громадянські та політичні права 1966 р</w:t>
      </w:r>
    </w:p>
    <w:p w:rsidR="002E5F9D" w:rsidRPr="009B2FB0" w:rsidRDefault="002E5F9D" w:rsidP="002E5F9D">
      <w:pPr>
        <w:shd w:val="clear" w:color="auto" w:fill="FFFFFF"/>
        <w:jc w:val="both"/>
        <w:rPr>
          <w:rStyle w:val="submenu-table"/>
          <w:bCs/>
          <w:szCs w:val="28"/>
        </w:rPr>
      </w:pPr>
      <w:r w:rsidRPr="009B2FB0">
        <w:rPr>
          <w:rStyle w:val="submenu-table"/>
          <w:bCs/>
          <w:szCs w:val="28"/>
        </w:rPr>
        <w:t>================================================================</w:t>
      </w:r>
    </w:p>
    <w:p w:rsidR="00D63117" w:rsidRPr="009B2FB0" w:rsidRDefault="00D63117" w:rsidP="00EA09A8">
      <w:pPr>
        <w:tabs>
          <w:tab w:val="left" w:pos="0"/>
        </w:tabs>
        <w:ind w:firstLine="567"/>
        <w:jc w:val="both"/>
      </w:pPr>
      <w:r w:rsidRPr="009B2FB0">
        <w:t xml:space="preserve">29. Адвокат бере участь у кримінальному провадженні: </w:t>
      </w:r>
    </w:p>
    <w:p w:rsidR="00D63117" w:rsidRPr="009B2FB0" w:rsidRDefault="00D63117" w:rsidP="00EA09A8">
      <w:pPr>
        <w:tabs>
          <w:tab w:val="left" w:pos="0"/>
        </w:tabs>
        <w:ind w:firstLine="567"/>
        <w:jc w:val="both"/>
      </w:pPr>
      <w:r w:rsidRPr="009B2FB0">
        <w:t xml:space="preserve">1) за призначенням; </w:t>
      </w:r>
    </w:p>
    <w:p w:rsidR="00D63117" w:rsidRPr="009B2FB0" w:rsidRDefault="00D63117" w:rsidP="00EA09A8">
      <w:pPr>
        <w:tabs>
          <w:tab w:val="left" w:pos="0"/>
        </w:tabs>
        <w:ind w:firstLine="567"/>
        <w:jc w:val="both"/>
      </w:pPr>
      <w:r w:rsidRPr="009B2FB0">
        <w:t xml:space="preserve">2) за направленням Спілки адвокатів України; </w:t>
      </w:r>
    </w:p>
    <w:p w:rsidR="00D63117" w:rsidRPr="009B2FB0" w:rsidRDefault="00D63117" w:rsidP="00EA09A8">
      <w:pPr>
        <w:tabs>
          <w:tab w:val="left" w:pos="0"/>
        </w:tabs>
        <w:ind w:firstLine="567"/>
        <w:jc w:val="both"/>
      </w:pPr>
      <w:r w:rsidRPr="009B2FB0">
        <w:t xml:space="preserve">3) з ініціативи прокурора; </w:t>
      </w:r>
    </w:p>
    <w:p w:rsidR="00B53A98" w:rsidRPr="009B2FB0" w:rsidRDefault="00D63117" w:rsidP="00EA09A8">
      <w:pPr>
        <w:tabs>
          <w:tab w:val="left" w:pos="0"/>
        </w:tabs>
        <w:ind w:firstLine="567"/>
        <w:jc w:val="both"/>
      </w:pPr>
      <w:r w:rsidRPr="009B2FB0">
        <w:t>4) на запрошення.</w:t>
      </w:r>
    </w:p>
    <w:p w:rsidR="009B2FB0" w:rsidRPr="009B2FB0" w:rsidRDefault="009B2FB0" w:rsidP="009B2FB0">
      <w:pPr>
        <w:shd w:val="clear" w:color="auto" w:fill="FFFFFF"/>
        <w:jc w:val="both"/>
        <w:rPr>
          <w:rStyle w:val="submenu-table"/>
          <w:bCs/>
          <w:szCs w:val="28"/>
        </w:rPr>
      </w:pPr>
      <w:r w:rsidRPr="009B2FB0">
        <w:rPr>
          <w:rStyle w:val="submenu-table"/>
          <w:bCs/>
          <w:szCs w:val="28"/>
        </w:rPr>
        <w:t>================================================================</w:t>
      </w:r>
    </w:p>
    <w:p w:rsidR="008153D0" w:rsidRPr="009B2FB0" w:rsidRDefault="008153D0" w:rsidP="00EA09A8">
      <w:pPr>
        <w:tabs>
          <w:tab w:val="left" w:pos="0"/>
        </w:tabs>
        <w:ind w:firstLine="567"/>
        <w:jc w:val="both"/>
        <w:rPr>
          <w:bCs/>
          <w:iCs/>
          <w:color w:val="000000"/>
          <w:szCs w:val="22"/>
        </w:rPr>
      </w:pPr>
      <w:r w:rsidRPr="009B2FB0">
        <w:rPr>
          <w:bCs/>
          <w:iCs/>
          <w:color w:val="000000"/>
          <w:szCs w:val="22"/>
        </w:rPr>
        <w:t xml:space="preserve">30. Назвіть види безоплатної правової допомоги, які Вам відомі? </w:t>
      </w:r>
    </w:p>
    <w:p w:rsidR="008153D0" w:rsidRPr="009B2FB0" w:rsidRDefault="008153D0" w:rsidP="00EA09A8">
      <w:pPr>
        <w:tabs>
          <w:tab w:val="left" w:pos="0"/>
        </w:tabs>
        <w:ind w:firstLine="567"/>
        <w:jc w:val="both"/>
        <w:rPr>
          <w:color w:val="000000"/>
          <w:szCs w:val="22"/>
        </w:rPr>
      </w:pPr>
      <w:r w:rsidRPr="009B2FB0">
        <w:rPr>
          <w:color w:val="000000"/>
          <w:szCs w:val="22"/>
        </w:rPr>
        <w:t xml:space="preserve">а) конституційна; </w:t>
      </w:r>
    </w:p>
    <w:p w:rsidR="008153D0" w:rsidRPr="009B2FB0" w:rsidRDefault="008153D0" w:rsidP="00EA09A8">
      <w:pPr>
        <w:tabs>
          <w:tab w:val="left" w:pos="0"/>
        </w:tabs>
        <w:ind w:firstLine="567"/>
        <w:jc w:val="both"/>
        <w:rPr>
          <w:color w:val="000000"/>
          <w:szCs w:val="22"/>
        </w:rPr>
      </w:pPr>
      <w:r w:rsidRPr="009B2FB0">
        <w:rPr>
          <w:color w:val="000000"/>
          <w:szCs w:val="22"/>
        </w:rPr>
        <w:t xml:space="preserve">б) первинна і вторинна; </w:t>
      </w:r>
    </w:p>
    <w:p w:rsidR="008153D0" w:rsidRPr="009B2FB0" w:rsidRDefault="008153D0" w:rsidP="00EA09A8">
      <w:pPr>
        <w:tabs>
          <w:tab w:val="left" w:pos="0"/>
        </w:tabs>
        <w:ind w:firstLine="567"/>
        <w:jc w:val="both"/>
        <w:rPr>
          <w:color w:val="000000"/>
          <w:szCs w:val="22"/>
        </w:rPr>
      </w:pPr>
      <w:r w:rsidRPr="009B2FB0">
        <w:rPr>
          <w:color w:val="000000"/>
          <w:szCs w:val="22"/>
        </w:rPr>
        <w:t>в) правова;</w:t>
      </w:r>
    </w:p>
    <w:p w:rsidR="008153D0" w:rsidRPr="009B2FB0" w:rsidRDefault="008153D0" w:rsidP="00EA09A8">
      <w:pPr>
        <w:tabs>
          <w:tab w:val="left" w:pos="0"/>
        </w:tabs>
        <w:ind w:firstLine="567"/>
        <w:jc w:val="both"/>
        <w:rPr>
          <w:sz w:val="36"/>
        </w:rPr>
      </w:pPr>
      <w:r w:rsidRPr="009B2FB0">
        <w:rPr>
          <w:color w:val="000000"/>
          <w:szCs w:val="22"/>
        </w:rPr>
        <w:t>г) конституційна та правова.</w:t>
      </w:r>
    </w:p>
    <w:p w:rsidR="009B2FB0" w:rsidRPr="009B2FB0" w:rsidRDefault="009B2FB0" w:rsidP="009B2FB0">
      <w:pPr>
        <w:shd w:val="clear" w:color="auto" w:fill="FFFFFF"/>
        <w:jc w:val="both"/>
        <w:rPr>
          <w:rStyle w:val="submenu-table"/>
          <w:bCs/>
          <w:szCs w:val="28"/>
        </w:rPr>
      </w:pPr>
      <w:r w:rsidRPr="009B2FB0">
        <w:rPr>
          <w:rStyle w:val="submenu-table"/>
          <w:bCs/>
          <w:szCs w:val="28"/>
        </w:rPr>
        <w:t>================================================================</w:t>
      </w:r>
    </w:p>
    <w:p w:rsidR="008153D0" w:rsidRPr="009B2FB0" w:rsidRDefault="008153D0" w:rsidP="00EA09A8">
      <w:pPr>
        <w:tabs>
          <w:tab w:val="left" w:pos="0"/>
        </w:tabs>
        <w:ind w:firstLine="567"/>
        <w:jc w:val="both"/>
        <w:rPr>
          <w:bCs/>
          <w:iCs/>
          <w:color w:val="000000"/>
          <w:szCs w:val="22"/>
        </w:rPr>
      </w:pPr>
      <w:r w:rsidRPr="009B2FB0">
        <w:rPr>
          <w:bCs/>
          <w:iCs/>
          <w:color w:val="000000"/>
          <w:szCs w:val="22"/>
        </w:rPr>
        <w:t xml:space="preserve">31. Оцінка якості, повноти та своєчасності надання адвокатами безоплатної первинної правової допомоги здійснюється за зверненням: </w:t>
      </w:r>
    </w:p>
    <w:p w:rsidR="008153D0" w:rsidRPr="009B2FB0" w:rsidRDefault="008153D0" w:rsidP="00EA09A8">
      <w:pPr>
        <w:tabs>
          <w:tab w:val="left" w:pos="0"/>
        </w:tabs>
        <w:ind w:firstLine="567"/>
        <w:jc w:val="both"/>
        <w:rPr>
          <w:color w:val="000000"/>
          <w:szCs w:val="22"/>
        </w:rPr>
      </w:pPr>
      <w:r w:rsidRPr="009B2FB0">
        <w:rPr>
          <w:color w:val="000000"/>
          <w:szCs w:val="22"/>
        </w:rPr>
        <w:t>а) центрів з надання безоплатної правової допомоги;</w:t>
      </w:r>
    </w:p>
    <w:p w:rsidR="008153D0" w:rsidRPr="009B2FB0" w:rsidRDefault="008153D0" w:rsidP="00EA09A8">
      <w:pPr>
        <w:tabs>
          <w:tab w:val="left" w:pos="0"/>
        </w:tabs>
        <w:ind w:firstLine="567"/>
        <w:jc w:val="both"/>
        <w:rPr>
          <w:color w:val="000000"/>
          <w:szCs w:val="22"/>
        </w:rPr>
      </w:pPr>
      <w:r w:rsidRPr="009B2FB0">
        <w:rPr>
          <w:color w:val="000000"/>
          <w:szCs w:val="22"/>
        </w:rPr>
        <w:t>б) комісіями, утвореними для цієї мети радами адвокатів регіонів;</w:t>
      </w:r>
    </w:p>
    <w:p w:rsidR="008153D0" w:rsidRPr="009B2FB0" w:rsidRDefault="008153D0" w:rsidP="00EA09A8">
      <w:pPr>
        <w:tabs>
          <w:tab w:val="left" w:pos="0"/>
        </w:tabs>
        <w:ind w:firstLine="567"/>
        <w:jc w:val="both"/>
        <w:rPr>
          <w:color w:val="000000"/>
          <w:szCs w:val="22"/>
        </w:rPr>
      </w:pPr>
      <w:r w:rsidRPr="009B2FB0">
        <w:rPr>
          <w:color w:val="000000"/>
          <w:szCs w:val="22"/>
        </w:rPr>
        <w:t>в) органів місцевого самоврядування;</w:t>
      </w:r>
    </w:p>
    <w:p w:rsidR="008153D0" w:rsidRPr="009B2FB0" w:rsidRDefault="008153D0" w:rsidP="00EA09A8">
      <w:pPr>
        <w:tabs>
          <w:tab w:val="left" w:pos="0"/>
        </w:tabs>
        <w:ind w:firstLine="567"/>
        <w:jc w:val="both"/>
        <w:rPr>
          <w:color w:val="000000"/>
          <w:szCs w:val="22"/>
        </w:rPr>
      </w:pPr>
      <w:r w:rsidRPr="009B2FB0">
        <w:rPr>
          <w:color w:val="000000"/>
          <w:szCs w:val="22"/>
        </w:rPr>
        <w:t>г) кваліфікаційно-дисциплінарної комісії адвокатури.</w:t>
      </w:r>
    </w:p>
    <w:p w:rsidR="009B2FB0" w:rsidRPr="009B2FB0" w:rsidRDefault="009B2FB0" w:rsidP="009B2FB0">
      <w:pPr>
        <w:shd w:val="clear" w:color="auto" w:fill="FFFFFF"/>
        <w:jc w:val="both"/>
        <w:rPr>
          <w:rStyle w:val="submenu-table"/>
          <w:bCs/>
          <w:szCs w:val="28"/>
        </w:rPr>
      </w:pPr>
      <w:r w:rsidRPr="009B2FB0">
        <w:rPr>
          <w:rStyle w:val="submenu-table"/>
          <w:bCs/>
          <w:szCs w:val="28"/>
        </w:rPr>
        <w:t>================================================================</w:t>
      </w:r>
    </w:p>
    <w:p w:rsidR="008153D0" w:rsidRPr="009B2FB0" w:rsidRDefault="008153D0" w:rsidP="00EA09A8">
      <w:pPr>
        <w:tabs>
          <w:tab w:val="left" w:pos="0"/>
        </w:tabs>
        <w:ind w:firstLine="567"/>
        <w:jc w:val="both"/>
        <w:rPr>
          <w:bCs/>
          <w:iCs/>
          <w:color w:val="000000"/>
          <w:szCs w:val="22"/>
        </w:rPr>
      </w:pPr>
      <w:r w:rsidRPr="009B2FB0">
        <w:rPr>
          <w:bCs/>
          <w:iCs/>
          <w:color w:val="000000"/>
          <w:szCs w:val="22"/>
        </w:rPr>
        <w:t>32. Принципами державної політики у сфері надання безоплатної правової допомоги є:</w:t>
      </w:r>
    </w:p>
    <w:p w:rsidR="008153D0" w:rsidRPr="009B2FB0" w:rsidRDefault="008153D0" w:rsidP="00EA09A8">
      <w:pPr>
        <w:tabs>
          <w:tab w:val="left" w:pos="0"/>
        </w:tabs>
        <w:ind w:firstLine="567"/>
        <w:jc w:val="both"/>
        <w:rPr>
          <w:color w:val="000000"/>
          <w:szCs w:val="22"/>
        </w:rPr>
      </w:pPr>
      <w:r w:rsidRPr="009B2FB0">
        <w:rPr>
          <w:color w:val="000000"/>
          <w:szCs w:val="22"/>
        </w:rPr>
        <w:t>а) верховенство права, законність, доступність безоплатної правової допомоги, забезпечення якості безоплатної правової допомоги, гарантоване державне фінансування;</w:t>
      </w:r>
    </w:p>
    <w:p w:rsidR="008153D0" w:rsidRPr="009B2FB0" w:rsidRDefault="008153D0" w:rsidP="00EA09A8">
      <w:pPr>
        <w:tabs>
          <w:tab w:val="left" w:pos="0"/>
        </w:tabs>
        <w:ind w:firstLine="567"/>
        <w:jc w:val="both"/>
        <w:rPr>
          <w:color w:val="000000"/>
          <w:szCs w:val="22"/>
        </w:rPr>
      </w:pPr>
      <w:r w:rsidRPr="009B2FB0">
        <w:rPr>
          <w:color w:val="000000"/>
          <w:szCs w:val="22"/>
        </w:rPr>
        <w:t>б) верховенство права, законність, доступність безоплатної правової допомоги, забезпечення якості безоплатної правової допомоги.</w:t>
      </w:r>
    </w:p>
    <w:p w:rsidR="008153D0" w:rsidRPr="009B2FB0" w:rsidRDefault="008153D0" w:rsidP="00EA09A8">
      <w:pPr>
        <w:tabs>
          <w:tab w:val="left" w:pos="0"/>
        </w:tabs>
        <w:ind w:firstLine="567"/>
        <w:jc w:val="both"/>
        <w:rPr>
          <w:color w:val="000000"/>
          <w:szCs w:val="22"/>
        </w:rPr>
      </w:pPr>
      <w:r w:rsidRPr="009B2FB0">
        <w:rPr>
          <w:color w:val="000000"/>
          <w:szCs w:val="22"/>
        </w:rPr>
        <w:t>в) верховенство права, законність, незалежність, демократизм, гуманізм, конфіденційність.</w:t>
      </w:r>
    </w:p>
    <w:p w:rsidR="008153D0" w:rsidRPr="009B2FB0" w:rsidRDefault="008153D0" w:rsidP="00EA09A8">
      <w:pPr>
        <w:tabs>
          <w:tab w:val="left" w:pos="0"/>
        </w:tabs>
        <w:ind w:firstLine="567"/>
        <w:jc w:val="both"/>
        <w:rPr>
          <w:color w:val="000000"/>
          <w:szCs w:val="22"/>
        </w:rPr>
      </w:pPr>
      <w:r w:rsidRPr="009B2FB0">
        <w:rPr>
          <w:color w:val="000000"/>
          <w:szCs w:val="22"/>
        </w:rPr>
        <w:t>г) верховенство права, законність, незалежність, забезпечення якості безоплатної правової допомоги, гарантоване державне фінансування.</w:t>
      </w:r>
    </w:p>
    <w:p w:rsidR="009B2FB0" w:rsidRPr="009B2FB0" w:rsidRDefault="009B2FB0" w:rsidP="009B2FB0">
      <w:pPr>
        <w:shd w:val="clear" w:color="auto" w:fill="FFFFFF"/>
        <w:jc w:val="both"/>
        <w:rPr>
          <w:rStyle w:val="submenu-table"/>
          <w:bCs/>
          <w:szCs w:val="28"/>
        </w:rPr>
      </w:pPr>
      <w:r w:rsidRPr="009B2FB0">
        <w:rPr>
          <w:rStyle w:val="submenu-table"/>
          <w:bCs/>
          <w:szCs w:val="28"/>
        </w:rPr>
        <w:t>================================================================</w:t>
      </w:r>
    </w:p>
    <w:p w:rsidR="008153D0" w:rsidRPr="009B2FB0" w:rsidRDefault="008153D0" w:rsidP="00EA09A8">
      <w:pPr>
        <w:tabs>
          <w:tab w:val="left" w:pos="0"/>
        </w:tabs>
        <w:ind w:firstLine="567"/>
        <w:jc w:val="both"/>
        <w:rPr>
          <w:bCs/>
          <w:iCs/>
          <w:color w:val="000000"/>
          <w:szCs w:val="22"/>
        </w:rPr>
      </w:pPr>
      <w:r w:rsidRPr="009B2FB0">
        <w:rPr>
          <w:bCs/>
          <w:iCs/>
          <w:color w:val="000000"/>
          <w:szCs w:val="22"/>
        </w:rPr>
        <w:t>33. Суб’єктами надання безоплатної первинної правової допомоги в Україні виступають:</w:t>
      </w:r>
    </w:p>
    <w:p w:rsidR="008153D0" w:rsidRPr="009B2FB0" w:rsidRDefault="008153D0" w:rsidP="00EA09A8">
      <w:pPr>
        <w:tabs>
          <w:tab w:val="left" w:pos="0"/>
        </w:tabs>
        <w:ind w:firstLine="567"/>
        <w:jc w:val="both"/>
        <w:rPr>
          <w:color w:val="000000"/>
          <w:szCs w:val="22"/>
        </w:rPr>
      </w:pPr>
      <w:r w:rsidRPr="009B2FB0">
        <w:rPr>
          <w:color w:val="000000"/>
          <w:szCs w:val="22"/>
        </w:rPr>
        <w:t>а) органи виконавчої влади та органи місцевого самоврядування;</w:t>
      </w:r>
    </w:p>
    <w:p w:rsidR="008153D0" w:rsidRPr="009B2FB0" w:rsidRDefault="008153D0" w:rsidP="00EA09A8">
      <w:pPr>
        <w:tabs>
          <w:tab w:val="left" w:pos="0"/>
        </w:tabs>
        <w:ind w:firstLine="567"/>
        <w:jc w:val="both"/>
        <w:rPr>
          <w:color w:val="000000"/>
          <w:szCs w:val="22"/>
        </w:rPr>
      </w:pPr>
      <w:r w:rsidRPr="009B2FB0">
        <w:rPr>
          <w:color w:val="000000"/>
          <w:szCs w:val="22"/>
        </w:rPr>
        <w:t>б) органи місцевого самоврядування та спеціалізовані установи;</w:t>
      </w:r>
    </w:p>
    <w:p w:rsidR="008153D0" w:rsidRPr="009B2FB0" w:rsidRDefault="008153D0" w:rsidP="00EA09A8">
      <w:pPr>
        <w:tabs>
          <w:tab w:val="left" w:pos="0"/>
        </w:tabs>
        <w:ind w:firstLine="567"/>
        <w:jc w:val="both"/>
        <w:rPr>
          <w:color w:val="000000"/>
          <w:szCs w:val="22"/>
        </w:rPr>
      </w:pPr>
      <w:r w:rsidRPr="009B2FB0">
        <w:rPr>
          <w:color w:val="000000"/>
          <w:szCs w:val="22"/>
        </w:rPr>
        <w:t>в) фізичні та юридичні особи приватного права;</w:t>
      </w:r>
    </w:p>
    <w:p w:rsidR="008153D0" w:rsidRPr="009B2FB0" w:rsidRDefault="008153D0" w:rsidP="00EA09A8">
      <w:pPr>
        <w:tabs>
          <w:tab w:val="left" w:pos="0"/>
        </w:tabs>
        <w:ind w:firstLine="567"/>
        <w:jc w:val="both"/>
        <w:rPr>
          <w:color w:val="000000"/>
          <w:szCs w:val="22"/>
        </w:rPr>
      </w:pPr>
      <w:r w:rsidRPr="009B2FB0">
        <w:rPr>
          <w:color w:val="000000"/>
          <w:szCs w:val="22"/>
        </w:rPr>
        <w:t>г) органи виконавчої влади, органи місцевого самоврядування, фізичні та юридичні особи приватного права та спеціалізовані установи.</w:t>
      </w:r>
    </w:p>
    <w:p w:rsidR="009B2FB0" w:rsidRPr="009B2FB0" w:rsidRDefault="009B2FB0" w:rsidP="009B2FB0">
      <w:pPr>
        <w:shd w:val="clear" w:color="auto" w:fill="FFFFFF"/>
        <w:jc w:val="both"/>
        <w:rPr>
          <w:rStyle w:val="submenu-table"/>
          <w:bCs/>
          <w:szCs w:val="28"/>
        </w:rPr>
      </w:pPr>
      <w:r w:rsidRPr="009B2FB0">
        <w:rPr>
          <w:rStyle w:val="submenu-table"/>
          <w:bCs/>
          <w:szCs w:val="28"/>
        </w:rPr>
        <w:t>================================================================</w:t>
      </w:r>
    </w:p>
    <w:p w:rsidR="008153D0" w:rsidRPr="009B2FB0" w:rsidRDefault="009B2FB0" w:rsidP="00EA09A8">
      <w:pPr>
        <w:tabs>
          <w:tab w:val="left" w:pos="0"/>
        </w:tabs>
        <w:ind w:firstLine="567"/>
        <w:jc w:val="both"/>
        <w:rPr>
          <w:bCs/>
          <w:iCs/>
          <w:color w:val="000000"/>
          <w:szCs w:val="28"/>
        </w:rPr>
      </w:pPr>
      <w:r w:rsidRPr="009B2FB0">
        <w:rPr>
          <w:bCs/>
          <w:iCs/>
          <w:color w:val="000000"/>
          <w:szCs w:val="22"/>
        </w:rPr>
        <w:t>34</w:t>
      </w:r>
      <w:r w:rsidR="008153D0" w:rsidRPr="009B2FB0">
        <w:rPr>
          <w:bCs/>
          <w:iCs/>
          <w:color w:val="000000"/>
          <w:szCs w:val="22"/>
        </w:rPr>
        <w:t xml:space="preserve">. Суб’єктами надання безоплатної вторинної правової допомоги в Україні </w:t>
      </w:r>
      <w:r w:rsidR="008153D0" w:rsidRPr="009B2FB0">
        <w:rPr>
          <w:bCs/>
          <w:iCs/>
          <w:color w:val="000000"/>
          <w:szCs w:val="28"/>
        </w:rPr>
        <w:t>вважаються:</w:t>
      </w:r>
    </w:p>
    <w:p w:rsidR="008153D0" w:rsidRPr="009B2FB0" w:rsidRDefault="008153D0" w:rsidP="00EA09A8">
      <w:pPr>
        <w:tabs>
          <w:tab w:val="left" w:pos="0"/>
        </w:tabs>
        <w:ind w:firstLine="567"/>
        <w:jc w:val="both"/>
        <w:rPr>
          <w:color w:val="000000"/>
          <w:szCs w:val="28"/>
        </w:rPr>
      </w:pPr>
      <w:r w:rsidRPr="009B2FB0">
        <w:rPr>
          <w:color w:val="000000"/>
          <w:szCs w:val="28"/>
        </w:rPr>
        <w:t>а) центри з надання безоплатної вторинної правової допомоги та адвокати, включені до Реєстру адвокатів, які надають безоплатну вторинну правову допомогу;</w:t>
      </w:r>
    </w:p>
    <w:p w:rsidR="009B2FB0" w:rsidRPr="009B2FB0" w:rsidRDefault="009B2FB0" w:rsidP="00EA09A8">
      <w:pPr>
        <w:tabs>
          <w:tab w:val="left" w:pos="0"/>
        </w:tabs>
        <w:ind w:firstLine="567"/>
        <w:jc w:val="both"/>
        <w:rPr>
          <w:color w:val="000000"/>
          <w:szCs w:val="28"/>
        </w:rPr>
      </w:pPr>
      <w:r w:rsidRPr="009B2FB0">
        <w:rPr>
          <w:color w:val="000000"/>
          <w:szCs w:val="28"/>
        </w:rPr>
        <w:t>б) адвокати, включені до Реєстру адвокатів, які надають безоплатну вторинну правову допомогу;</w:t>
      </w:r>
    </w:p>
    <w:p w:rsidR="009B2FB0" w:rsidRPr="009B2FB0" w:rsidRDefault="009B2FB0" w:rsidP="00EA09A8">
      <w:pPr>
        <w:tabs>
          <w:tab w:val="left" w:pos="0"/>
        </w:tabs>
        <w:ind w:firstLine="567"/>
        <w:jc w:val="both"/>
        <w:rPr>
          <w:color w:val="000000"/>
          <w:szCs w:val="28"/>
        </w:rPr>
      </w:pPr>
      <w:r w:rsidRPr="009B2FB0">
        <w:rPr>
          <w:color w:val="000000"/>
          <w:szCs w:val="28"/>
        </w:rPr>
        <w:t>в) центри з надання безоплатної вторинної правової допомоги;</w:t>
      </w:r>
    </w:p>
    <w:p w:rsidR="009B2FB0" w:rsidRPr="009B2FB0" w:rsidRDefault="009B2FB0" w:rsidP="00EA09A8">
      <w:pPr>
        <w:tabs>
          <w:tab w:val="left" w:pos="0"/>
        </w:tabs>
        <w:ind w:firstLine="567"/>
        <w:jc w:val="both"/>
        <w:rPr>
          <w:b/>
          <w:szCs w:val="28"/>
        </w:rPr>
      </w:pPr>
      <w:r w:rsidRPr="009B2FB0">
        <w:rPr>
          <w:color w:val="000000"/>
          <w:szCs w:val="28"/>
        </w:rPr>
        <w:t>г) адвокати, нотаріуси, які надають безоплатну вторинну правову допомогу</w:t>
      </w:r>
    </w:p>
    <w:p w:rsidR="009B2FB0" w:rsidRPr="009B2FB0" w:rsidRDefault="00752F18" w:rsidP="00EA09A8">
      <w:pPr>
        <w:tabs>
          <w:tab w:val="left" w:pos="0"/>
        </w:tabs>
        <w:jc w:val="center"/>
        <w:rPr>
          <w:szCs w:val="28"/>
        </w:rPr>
      </w:pPr>
      <w:r w:rsidRPr="009B2FB0">
        <w:rPr>
          <w:b/>
          <w:szCs w:val="28"/>
        </w:rPr>
        <w:br w:type="page"/>
      </w:r>
      <w:r w:rsidR="00656B75" w:rsidRPr="009B2FB0">
        <w:rPr>
          <w:szCs w:val="28"/>
        </w:rPr>
        <w:t xml:space="preserve">ПИТАННЯ ДО </w:t>
      </w:r>
      <w:r w:rsidR="0069725F" w:rsidRPr="009B2FB0">
        <w:rPr>
          <w:szCs w:val="28"/>
        </w:rPr>
        <w:t xml:space="preserve">ЗАЛІКУ </w:t>
      </w:r>
    </w:p>
    <w:p w:rsidR="00656B75" w:rsidRPr="009B2FB0" w:rsidRDefault="00656B75" w:rsidP="00EA09A8">
      <w:pPr>
        <w:tabs>
          <w:tab w:val="left" w:pos="0"/>
        </w:tabs>
        <w:jc w:val="center"/>
        <w:rPr>
          <w:szCs w:val="28"/>
        </w:rPr>
      </w:pPr>
      <w:r w:rsidRPr="009B2FB0">
        <w:rPr>
          <w:szCs w:val="28"/>
        </w:rPr>
        <w:t>З НАВЧАЛЬНОЇ ДИСЦИПЛІНИ</w:t>
      </w:r>
      <w:r w:rsidR="009B2FB0">
        <w:rPr>
          <w:szCs w:val="28"/>
        </w:rPr>
        <w:t xml:space="preserve"> </w:t>
      </w:r>
      <w:r w:rsidRPr="009B2FB0">
        <w:rPr>
          <w:szCs w:val="28"/>
        </w:rPr>
        <w:t>«</w:t>
      </w:r>
      <w:r w:rsidR="0069725F" w:rsidRPr="009B2FB0">
        <w:rPr>
          <w:szCs w:val="28"/>
        </w:rPr>
        <w:t>АДВОКАТУРА УКРАЇНИ</w:t>
      </w:r>
      <w:r w:rsidRPr="009B2FB0">
        <w:rPr>
          <w:szCs w:val="28"/>
        </w:rPr>
        <w:t>»</w:t>
      </w:r>
    </w:p>
    <w:p w:rsidR="00656B75" w:rsidRPr="009B2FB0" w:rsidRDefault="00656B75" w:rsidP="00EA09A8">
      <w:pPr>
        <w:tabs>
          <w:tab w:val="left" w:pos="0"/>
        </w:tabs>
        <w:jc w:val="center"/>
        <w:rPr>
          <w:szCs w:val="28"/>
        </w:rPr>
      </w:pPr>
    </w:p>
    <w:p w:rsidR="0069725F" w:rsidRPr="00775489" w:rsidRDefault="0069725F" w:rsidP="00EA09A8">
      <w:pPr>
        <w:numPr>
          <w:ilvl w:val="0"/>
          <w:numId w:val="8"/>
        </w:numPr>
        <w:ind w:left="567"/>
      </w:pPr>
      <w:r w:rsidRPr="00775489">
        <w:t>Зміст, природа конституційного принципу про право на захист.</w:t>
      </w:r>
    </w:p>
    <w:p w:rsidR="0069725F" w:rsidRPr="00775489" w:rsidRDefault="0069725F" w:rsidP="00EA09A8">
      <w:pPr>
        <w:numPr>
          <w:ilvl w:val="0"/>
          <w:numId w:val="8"/>
        </w:numPr>
        <w:ind w:left="567"/>
      </w:pPr>
      <w:r w:rsidRPr="00775489">
        <w:t>Поняття адвокатури. Її визначення.</w:t>
      </w:r>
    </w:p>
    <w:p w:rsidR="0069725F" w:rsidRPr="00775489" w:rsidRDefault="0069725F" w:rsidP="00EA09A8">
      <w:pPr>
        <w:numPr>
          <w:ilvl w:val="0"/>
          <w:numId w:val="8"/>
        </w:numPr>
        <w:ind w:left="567"/>
      </w:pPr>
      <w:r w:rsidRPr="00775489">
        <w:t>Організація, завдання та функції адвокатури.</w:t>
      </w:r>
    </w:p>
    <w:p w:rsidR="0069725F" w:rsidRPr="00775489" w:rsidRDefault="0069725F" w:rsidP="00EA09A8">
      <w:pPr>
        <w:numPr>
          <w:ilvl w:val="0"/>
          <w:numId w:val="8"/>
        </w:numPr>
        <w:ind w:left="567"/>
      </w:pPr>
      <w:r w:rsidRPr="00775489">
        <w:t>Взаємодія адвокатури та держави.</w:t>
      </w:r>
    </w:p>
    <w:p w:rsidR="0069725F" w:rsidRPr="00775489" w:rsidRDefault="0069725F" w:rsidP="00EA09A8">
      <w:pPr>
        <w:numPr>
          <w:ilvl w:val="0"/>
          <w:numId w:val="8"/>
        </w:numPr>
        <w:ind w:left="567"/>
      </w:pPr>
      <w:r w:rsidRPr="00775489">
        <w:t>Сутність конституційної реформи (щодо правосуддя) у частині адвокатури.</w:t>
      </w:r>
    </w:p>
    <w:p w:rsidR="0069725F" w:rsidRPr="00775489" w:rsidRDefault="0069725F" w:rsidP="00EA09A8">
      <w:pPr>
        <w:numPr>
          <w:ilvl w:val="0"/>
          <w:numId w:val="8"/>
        </w:numPr>
        <w:ind w:left="567"/>
      </w:pPr>
      <w:r w:rsidRPr="00775489">
        <w:t>Принципи адвокатської діяльності.</w:t>
      </w:r>
    </w:p>
    <w:p w:rsidR="0069725F" w:rsidRPr="00775489" w:rsidRDefault="0069725F" w:rsidP="00EA09A8">
      <w:pPr>
        <w:numPr>
          <w:ilvl w:val="0"/>
          <w:numId w:val="8"/>
        </w:numPr>
        <w:ind w:left="567"/>
      </w:pPr>
      <w:r w:rsidRPr="00775489">
        <w:t>Незалежність адвоката.</w:t>
      </w:r>
    </w:p>
    <w:p w:rsidR="0069725F" w:rsidRPr="00775489" w:rsidRDefault="0069725F" w:rsidP="00EA09A8">
      <w:pPr>
        <w:numPr>
          <w:ilvl w:val="0"/>
          <w:numId w:val="8"/>
        </w:numPr>
        <w:ind w:left="567"/>
      </w:pPr>
      <w:r w:rsidRPr="00775489">
        <w:t>Верховенство права та законність у роботі адвоката.</w:t>
      </w:r>
    </w:p>
    <w:p w:rsidR="0069725F" w:rsidRPr="00775489" w:rsidRDefault="0069725F" w:rsidP="00EA09A8">
      <w:pPr>
        <w:numPr>
          <w:ilvl w:val="0"/>
          <w:numId w:val="8"/>
        </w:numPr>
        <w:ind w:left="567"/>
      </w:pPr>
      <w:r w:rsidRPr="00775489">
        <w:t>Характеристика конфіденційності та адвокатської таємниці.</w:t>
      </w:r>
    </w:p>
    <w:p w:rsidR="0069725F" w:rsidRPr="00775489" w:rsidRDefault="0069725F" w:rsidP="00EA09A8">
      <w:pPr>
        <w:numPr>
          <w:ilvl w:val="0"/>
          <w:numId w:val="8"/>
        </w:numPr>
        <w:ind w:left="567"/>
      </w:pPr>
      <w:r w:rsidRPr="00775489">
        <w:t>Уникнення адвокатом конфлікту інтересів — новела закону.</w:t>
      </w:r>
    </w:p>
    <w:p w:rsidR="0069725F" w:rsidRPr="00775489" w:rsidRDefault="0069725F" w:rsidP="00EA09A8">
      <w:pPr>
        <w:numPr>
          <w:ilvl w:val="0"/>
          <w:numId w:val="8"/>
        </w:numPr>
        <w:ind w:left="567"/>
      </w:pPr>
      <w:r w:rsidRPr="00775489">
        <w:t>Організаційні форми адвокатської діяльності: індивідуальна діяльність, бюро, об’єднання.</w:t>
      </w:r>
    </w:p>
    <w:p w:rsidR="0069725F" w:rsidRPr="00775489" w:rsidRDefault="0069725F" w:rsidP="00EA09A8">
      <w:pPr>
        <w:numPr>
          <w:ilvl w:val="0"/>
          <w:numId w:val="8"/>
        </w:numPr>
        <w:ind w:left="567"/>
      </w:pPr>
      <w:r w:rsidRPr="00775489">
        <w:t>Податковий статус адвоката.</w:t>
      </w:r>
    </w:p>
    <w:p w:rsidR="0069725F" w:rsidRPr="00775489" w:rsidRDefault="0069725F" w:rsidP="00EA09A8">
      <w:pPr>
        <w:numPr>
          <w:ilvl w:val="0"/>
          <w:numId w:val="8"/>
        </w:numPr>
        <w:ind w:left="567"/>
      </w:pPr>
      <w:r w:rsidRPr="00775489">
        <w:t>Реєстрація адвокатської діяльності.</w:t>
      </w:r>
    </w:p>
    <w:p w:rsidR="0069725F" w:rsidRPr="00775489" w:rsidRDefault="0069725F" w:rsidP="00EA09A8">
      <w:pPr>
        <w:numPr>
          <w:ilvl w:val="0"/>
          <w:numId w:val="8"/>
        </w:numPr>
        <w:ind w:left="567"/>
      </w:pPr>
      <w:r w:rsidRPr="00775489">
        <w:t>Права адвоката у профільному законі.</w:t>
      </w:r>
    </w:p>
    <w:p w:rsidR="0069725F" w:rsidRPr="00775489" w:rsidRDefault="0069725F" w:rsidP="00EA09A8">
      <w:pPr>
        <w:numPr>
          <w:ilvl w:val="0"/>
          <w:numId w:val="8"/>
        </w:numPr>
        <w:ind w:left="567"/>
      </w:pPr>
      <w:r w:rsidRPr="00775489">
        <w:t>Права адвоката як захисника чи представника. Відмова від захисту.</w:t>
      </w:r>
    </w:p>
    <w:p w:rsidR="0069725F" w:rsidRPr="00775489" w:rsidRDefault="0069725F" w:rsidP="00EA09A8">
      <w:pPr>
        <w:numPr>
          <w:ilvl w:val="0"/>
          <w:numId w:val="8"/>
        </w:numPr>
        <w:ind w:left="567"/>
      </w:pPr>
      <w:r w:rsidRPr="00775489">
        <w:t>Адвокатський запит.</w:t>
      </w:r>
    </w:p>
    <w:p w:rsidR="0069725F" w:rsidRPr="00775489" w:rsidRDefault="0069725F" w:rsidP="00EA09A8">
      <w:pPr>
        <w:numPr>
          <w:ilvl w:val="0"/>
          <w:numId w:val="8"/>
        </w:numPr>
        <w:ind w:left="567"/>
      </w:pPr>
      <w:r w:rsidRPr="00775489">
        <w:t>Обов’язки адвоката загальні та як захисника.</w:t>
      </w:r>
    </w:p>
    <w:p w:rsidR="0069725F" w:rsidRPr="00775489" w:rsidRDefault="0069725F" w:rsidP="00EA09A8">
      <w:pPr>
        <w:numPr>
          <w:ilvl w:val="0"/>
          <w:numId w:val="8"/>
        </w:numPr>
        <w:ind w:left="567"/>
      </w:pPr>
      <w:r w:rsidRPr="00775489">
        <w:t>Принцип адвокатської таємниці.</w:t>
      </w:r>
    </w:p>
    <w:p w:rsidR="0069725F" w:rsidRPr="00775489" w:rsidRDefault="0069725F" w:rsidP="00EA09A8">
      <w:pPr>
        <w:numPr>
          <w:ilvl w:val="0"/>
          <w:numId w:val="8"/>
        </w:numPr>
        <w:ind w:left="567"/>
      </w:pPr>
      <w:r w:rsidRPr="00775489">
        <w:t>Гарантії адвокатської діяльності.</w:t>
      </w:r>
    </w:p>
    <w:p w:rsidR="0069725F" w:rsidRPr="00775489" w:rsidRDefault="0069725F" w:rsidP="00EA09A8">
      <w:pPr>
        <w:numPr>
          <w:ilvl w:val="0"/>
          <w:numId w:val="8"/>
        </w:numPr>
        <w:ind w:left="567"/>
      </w:pPr>
      <w:r w:rsidRPr="00775489">
        <w:t>Характеристика та визначення професійної етики.</w:t>
      </w:r>
    </w:p>
    <w:p w:rsidR="0069725F" w:rsidRPr="00775489" w:rsidRDefault="0069725F" w:rsidP="00EA09A8">
      <w:pPr>
        <w:numPr>
          <w:ilvl w:val="0"/>
          <w:numId w:val="8"/>
        </w:numPr>
        <w:ind w:left="567"/>
      </w:pPr>
      <w:r w:rsidRPr="00775489">
        <w:t>Сутність адвокатської етики.</w:t>
      </w:r>
    </w:p>
    <w:p w:rsidR="0069725F" w:rsidRPr="00775489" w:rsidRDefault="0069725F" w:rsidP="00EA09A8">
      <w:pPr>
        <w:numPr>
          <w:ilvl w:val="0"/>
          <w:numId w:val="8"/>
        </w:numPr>
        <w:ind w:left="567"/>
      </w:pPr>
      <w:r w:rsidRPr="00775489">
        <w:t>Чинники, які впливають на мораль адвоката.</w:t>
      </w:r>
    </w:p>
    <w:p w:rsidR="0069725F" w:rsidRPr="00775489" w:rsidRDefault="0069725F" w:rsidP="00EA09A8">
      <w:pPr>
        <w:numPr>
          <w:ilvl w:val="0"/>
          <w:numId w:val="8"/>
        </w:numPr>
        <w:ind w:left="567"/>
      </w:pPr>
      <w:r w:rsidRPr="00775489">
        <w:t>Структурна побудова Правил адвокатської етики в Україні.</w:t>
      </w:r>
    </w:p>
    <w:p w:rsidR="0069725F" w:rsidRPr="00775489" w:rsidRDefault="0069725F" w:rsidP="00EA09A8">
      <w:pPr>
        <w:numPr>
          <w:ilvl w:val="0"/>
          <w:numId w:val="8"/>
        </w:numPr>
        <w:ind w:left="567"/>
      </w:pPr>
      <w:r w:rsidRPr="00775489">
        <w:t>Етика адвоката у відносинах з клієнтом. Гонорар.</w:t>
      </w:r>
    </w:p>
    <w:p w:rsidR="0069725F" w:rsidRPr="00775489" w:rsidRDefault="0069725F" w:rsidP="00EA09A8">
      <w:pPr>
        <w:numPr>
          <w:ilvl w:val="0"/>
          <w:numId w:val="8"/>
        </w:numPr>
        <w:ind w:left="567"/>
      </w:pPr>
      <w:r w:rsidRPr="00775489">
        <w:t>Етика адвоката у суді та у профсередовищі.</w:t>
      </w:r>
    </w:p>
    <w:p w:rsidR="0069725F" w:rsidRPr="00775489" w:rsidRDefault="0069725F" w:rsidP="00EA09A8">
      <w:pPr>
        <w:numPr>
          <w:ilvl w:val="0"/>
          <w:numId w:val="8"/>
        </w:numPr>
        <w:ind w:left="567"/>
      </w:pPr>
      <w:r w:rsidRPr="00775489">
        <w:t>Адвокатська етика та його громадська діяльність.</w:t>
      </w:r>
    </w:p>
    <w:p w:rsidR="0069725F" w:rsidRPr="00775489" w:rsidRDefault="0069725F" w:rsidP="00EA09A8">
      <w:pPr>
        <w:numPr>
          <w:ilvl w:val="0"/>
          <w:numId w:val="8"/>
        </w:numPr>
        <w:ind w:left="567"/>
      </w:pPr>
      <w:r w:rsidRPr="00775489">
        <w:t xml:space="preserve">Відповідальність за недотримання правила адвокатської етики. </w:t>
      </w:r>
    </w:p>
    <w:p w:rsidR="0069725F" w:rsidRPr="00775489" w:rsidRDefault="0069725F" w:rsidP="00EA09A8">
      <w:pPr>
        <w:numPr>
          <w:ilvl w:val="0"/>
          <w:numId w:val="8"/>
        </w:numPr>
        <w:ind w:left="567"/>
      </w:pPr>
      <w:r w:rsidRPr="00775489">
        <w:t>Фактори професійності адвоката</w:t>
      </w:r>
    </w:p>
    <w:p w:rsidR="0069725F" w:rsidRPr="00775489" w:rsidRDefault="0069725F" w:rsidP="00EA09A8">
      <w:pPr>
        <w:numPr>
          <w:ilvl w:val="0"/>
          <w:numId w:val="8"/>
        </w:numPr>
        <w:ind w:left="567"/>
      </w:pPr>
      <w:r w:rsidRPr="00775489">
        <w:t>Консультаційна робота адвоката та правовий супровід діяльності юридичних і фізичних осіб.</w:t>
      </w:r>
    </w:p>
    <w:p w:rsidR="0069725F" w:rsidRPr="00775489" w:rsidRDefault="0069725F" w:rsidP="00EA09A8">
      <w:pPr>
        <w:numPr>
          <w:ilvl w:val="0"/>
          <w:numId w:val="8"/>
        </w:numPr>
        <w:ind w:left="567"/>
      </w:pPr>
      <w:r w:rsidRPr="00775489">
        <w:t>Складання заяв, скарг, процесуальних та інших документів.</w:t>
      </w:r>
    </w:p>
    <w:p w:rsidR="0069725F" w:rsidRPr="00775489" w:rsidRDefault="0069725F" w:rsidP="00EA09A8">
      <w:pPr>
        <w:numPr>
          <w:ilvl w:val="0"/>
          <w:numId w:val="8"/>
        </w:numPr>
        <w:ind w:left="567"/>
      </w:pPr>
      <w:r w:rsidRPr="00775489">
        <w:t>Захист прав та інтересів клієнтів.</w:t>
      </w:r>
    </w:p>
    <w:p w:rsidR="0069725F" w:rsidRPr="00775489" w:rsidRDefault="0069725F" w:rsidP="00EA09A8">
      <w:pPr>
        <w:numPr>
          <w:ilvl w:val="0"/>
          <w:numId w:val="8"/>
        </w:numPr>
        <w:ind w:left="567"/>
      </w:pPr>
      <w:r w:rsidRPr="00775489">
        <w:t>Представництво у міжнародних судових органах.</w:t>
      </w:r>
    </w:p>
    <w:p w:rsidR="0069725F" w:rsidRPr="00775489" w:rsidRDefault="0069725F" w:rsidP="00EA09A8">
      <w:pPr>
        <w:numPr>
          <w:ilvl w:val="0"/>
          <w:numId w:val="8"/>
        </w:numPr>
        <w:ind w:left="567"/>
      </w:pPr>
      <w:r w:rsidRPr="00775489">
        <w:t>Надання правової допомоги свідку.</w:t>
      </w:r>
    </w:p>
    <w:p w:rsidR="0069725F" w:rsidRPr="00775489" w:rsidRDefault="0069725F" w:rsidP="00EA09A8">
      <w:pPr>
        <w:numPr>
          <w:ilvl w:val="0"/>
          <w:numId w:val="8"/>
        </w:numPr>
        <w:ind w:left="567"/>
      </w:pPr>
      <w:r w:rsidRPr="00775489">
        <w:t>Правова допомога під час виконання та відбування кримінальних покарань.</w:t>
      </w:r>
    </w:p>
    <w:p w:rsidR="0069725F" w:rsidRPr="00775489" w:rsidRDefault="0069725F" w:rsidP="00EA09A8">
      <w:pPr>
        <w:numPr>
          <w:ilvl w:val="0"/>
          <w:numId w:val="8"/>
        </w:numPr>
        <w:ind w:left="567"/>
      </w:pPr>
      <w:r w:rsidRPr="00775489">
        <w:t>Складання та правова експертиза договорів.</w:t>
      </w:r>
    </w:p>
    <w:p w:rsidR="0069725F" w:rsidRPr="00775489" w:rsidRDefault="0069725F" w:rsidP="00EA09A8">
      <w:pPr>
        <w:numPr>
          <w:ilvl w:val="0"/>
          <w:numId w:val="8"/>
        </w:numPr>
        <w:ind w:left="567"/>
      </w:pPr>
      <w:r w:rsidRPr="00775489">
        <w:t>Юридичний контроль кадрової політики.</w:t>
      </w:r>
    </w:p>
    <w:p w:rsidR="0069725F" w:rsidRPr="00775489" w:rsidRDefault="0069725F" w:rsidP="00EA09A8">
      <w:pPr>
        <w:numPr>
          <w:ilvl w:val="0"/>
          <w:numId w:val="8"/>
        </w:numPr>
        <w:ind w:left="567"/>
      </w:pPr>
      <w:r w:rsidRPr="00775489">
        <w:t>Правова допомога при отриманні спеціальних дозволів.</w:t>
      </w:r>
    </w:p>
    <w:p w:rsidR="0069725F" w:rsidRPr="00775489" w:rsidRDefault="0069725F" w:rsidP="00EA09A8">
      <w:pPr>
        <w:numPr>
          <w:ilvl w:val="0"/>
          <w:numId w:val="8"/>
        </w:numPr>
        <w:ind w:left="567"/>
      </w:pPr>
      <w:r w:rsidRPr="00775489">
        <w:t>Правова допомога при захисті корпоративних прав.</w:t>
      </w:r>
    </w:p>
    <w:p w:rsidR="0069725F" w:rsidRPr="00775489" w:rsidRDefault="0069725F" w:rsidP="00EA09A8">
      <w:pPr>
        <w:numPr>
          <w:ilvl w:val="0"/>
          <w:numId w:val="8"/>
        </w:numPr>
        <w:ind w:left="567"/>
      </w:pPr>
      <w:r w:rsidRPr="00775489">
        <w:t>Представництво інтересів у правоохоронних органах та судах.</w:t>
      </w:r>
    </w:p>
    <w:p w:rsidR="0069725F" w:rsidRPr="00775489" w:rsidRDefault="0069725F" w:rsidP="00EA09A8">
      <w:pPr>
        <w:numPr>
          <w:ilvl w:val="0"/>
          <w:numId w:val="8"/>
        </w:numPr>
        <w:ind w:left="567"/>
      </w:pPr>
      <w:r w:rsidRPr="00775489">
        <w:t>Новела Закону про умови договору про надання правової допомоги.</w:t>
      </w:r>
    </w:p>
    <w:p w:rsidR="0069725F" w:rsidRPr="00775489" w:rsidRDefault="0069725F" w:rsidP="00EA09A8">
      <w:pPr>
        <w:numPr>
          <w:ilvl w:val="0"/>
          <w:numId w:val="8"/>
        </w:numPr>
        <w:ind w:left="567"/>
      </w:pPr>
      <w:r w:rsidRPr="00775489">
        <w:t>Предмет договору про надання правової допомоги.</w:t>
      </w:r>
    </w:p>
    <w:p w:rsidR="0069725F" w:rsidRPr="00775489" w:rsidRDefault="0069725F" w:rsidP="00EA09A8">
      <w:pPr>
        <w:numPr>
          <w:ilvl w:val="0"/>
          <w:numId w:val="8"/>
        </w:numPr>
        <w:ind w:left="567"/>
      </w:pPr>
      <w:r w:rsidRPr="00775489">
        <w:t>Перелік підстав для відмови у договору про надання правової допомоги.</w:t>
      </w:r>
    </w:p>
    <w:p w:rsidR="0069725F" w:rsidRPr="00775489" w:rsidRDefault="0069725F" w:rsidP="00EA09A8">
      <w:pPr>
        <w:numPr>
          <w:ilvl w:val="0"/>
          <w:numId w:val="8"/>
        </w:numPr>
        <w:ind w:left="567"/>
      </w:pPr>
      <w:r w:rsidRPr="00775489">
        <w:t>Сторони договору про надання правової допомоги.</w:t>
      </w:r>
    </w:p>
    <w:p w:rsidR="0069725F" w:rsidRPr="00775489" w:rsidRDefault="0069725F" w:rsidP="00EA09A8">
      <w:pPr>
        <w:numPr>
          <w:ilvl w:val="0"/>
          <w:numId w:val="8"/>
        </w:numPr>
        <w:ind w:left="567"/>
      </w:pPr>
      <w:r w:rsidRPr="00775489">
        <w:t>Повноваження адвоката у договорі.</w:t>
      </w:r>
    </w:p>
    <w:p w:rsidR="0069725F" w:rsidRPr="00775489" w:rsidRDefault="0069725F" w:rsidP="00EA09A8">
      <w:pPr>
        <w:numPr>
          <w:ilvl w:val="0"/>
          <w:numId w:val="8"/>
        </w:numPr>
        <w:ind w:left="567"/>
      </w:pPr>
      <w:r w:rsidRPr="00775489">
        <w:t>Документи, які посвідчують повноваження адвоката.</w:t>
      </w:r>
    </w:p>
    <w:p w:rsidR="0069725F" w:rsidRPr="00775489" w:rsidRDefault="0069725F" w:rsidP="00EA09A8">
      <w:pPr>
        <w:numPr>
          <w:ilvl w:val="0"/>
          <w:numId w:val="8"/>
        </w:numPr>
        <w:ind w:left="567"/>
      </w:pPr>
      <w:r w:rsidRPr="00775489">
        <w:t>Зміст домовленості адвоката і клієнта.</w:t>
      </w:r>
    </w:p>
    <w:p w:rsidR="0069725F" w:rsidRPr="00775489" w:rsidRDefault="0069725F" w:rsidP="00EA09A8">
      <w:pPr>
        <w:numPr>
          <w:ilvl w:val="0"/>
          <w:numId w:val="8"/>
        </w:numPr>
        <w:ind w:left="567"/>
      </w:pPr>
      <w:r w:rsidRPr="00775489">
        <w:t>Надання адвокатом правової допомоги у кримінальному провадженні.</w:t>
      </w:r>
    </w:p>
    <w:p w:rsidR="0069725F" w:rsidRPr="00775489" w:rsidRDefault="0069725F" w:rsidP="00EA09A8">
      <w:pPr>
        <w:numPr>
          <w:ilvl w:val="0"/>
          <w:numId w:val="8"/>
        </w:numPr>
        <w:ind w:left="567"/>
      </w:pPr>
      <w:r w:rsidRPr="00775489">
        <w:t>Перша зустріч із потенційним клієнтом.</w:t>
      </w:r>
    </w:p>
    <w:p w:rsidR="0069725F" w:rsidRPr="00775489" w:rsidRDefault="0069725F" w:rsidP="00EA09A8">
      <w:pPr>
        <w:numPr>
          <w:ilvl w:val="0"/>
          <w:numId w:val="8"/>
        </w:numPr>
        <w:ind w:left="567"/>
      </w:pPr>
      <w:r w:rsidRPr="00775489">
        <w:t>Моральність чи аморальність клієнта. Обґрунтованість його вимог.</w:t>
      </w:r>
    </w:p>
    <w:p w:rsidR="0069725F" w:rsidRPr="00775489" w:rsidRDefault="0069725F" w:rsidP="00EA09A8">
      <w:pPr>
        <w:numPr>
          <w:ilvl w:val="0"/>
          <w:numId w:val="8"/>
        </w:numPr>
        <w:ind w:left="567"/>
      </w:pPr>
      <w:r w:rsidRPr="00775489">
        <w:t>Винагорода адвоката.</w:t>
      </w:r>
    </w:p>
    <w:p w:rsidR="0069725F" w:rsidRPr="00775489" w:rsidRDefault="0069725F" w:rsidP="00EA09A8">
      <w:pPr>
        <w:numPr>
          <w:ilvl w:val="0"/>
          <w:numId w:val="8"/>
        </w:numPr>
        <w:ind w:left="567"/>
      </w:pPr>
      <w:r w:rsidRPr="00775489">
        <w:t>Недоліки правового регулювання договору про надання правової допомоги.</w:t>
      </w:r>
    </w:p>
    <w:p w:rsidR="0069725F" w:rsidRPr="00775489" w:rsidRDefault="0069725F" w:rsidP="00EA09A8">
      <w:pPr>
        <w:numPr>
          <w:ilvl w:val="0"/>
          <w:numId w:val="8"/>
        </w:numPr>
        <w:ind w:left="567"/>
      </w:pPr>
      <w:r w:rsidRPr="00775489">
        <w:t>Припинення договору про правову допомогу із адвокатом.</w:t>
      </w:r>
    </w:p>
    <w:p w:rsidR="0069725F" w:rsidRPr="00775489" w:rsidRDefault="0069725F" w:rsidP="00EA09A8">
      <w:pPr>
        <w:numPr>
          <w:ilvl w:val="0"/>
          <w:numId w:val="8"/>
        </w:numPr>
        <w:ind w:left="567"/>
      </w:pPr>
      <w:r w:rsidRPr="00775489">
        <w:t>Договір про безоплатну правову допомогу.</w:t>
      </w:r>
    </w:p>
    <w:p w:rsidR="0069725F" w:rsidRPr="00775489" w:rsidRDefault="0069725F" w:rsidP="00EA09A8">
      <w:pPr>
        <w:numPr>
          <w:ilvl w:val="0"/>
          <w:numId w:val="8"/>
        </w:numPr>
        <w:ind w:left="567"/>
      </w:pPr>
      <w:r w:rsidRPr="00775489">
        <w:t>Умови надання адвокатом правової допомоги (у контексті його відповідальності).</w:t>
      </w:r>
    </w:p>
    <w:p w:rsidR="0069725F" w:rsidRPr="00775489" w:rsidRDefault="0069725F" w:rsidP="00EA09A8">
      <w:pPr>
        <w:numPr>
          <w:ilvl w:val="0"/>
          <w:numId w:val="8"/>
        </w:numPr>
        <w:ind w:left="567"/>
      </w:pPr>
      <w:r w:rsidRPr="00775489">
        <w:t>Види юридичної відповідальності адвоката.</w:t>
      </w:r>
    </w:p>
    <w:p w:rsidR="0069725F" w:rsidRPr="00775489" w:rsidRDefault="0069725F" w:rsidP="00EA09A8">
      <w:pPr>
        <w:numPr>
          <w:ilvl w:val="0"/>
          <w:numId w:val="8"/>
        </w:numPr>
        <w:ind w:left="567"/>
      </w:pPr>
      <w:r w:rsidRPr="00775489">
        <w:t>Охоронна функція права на прикладі юридичної відповідальності адвоката.</w:t>
      </w:r>
    </w:p>
    <w:p w:rsidR="0069725F" w:rsidRPr="00775489" w:rsidRDefault="0069725F" w:rsidP="00EA09A8">
      <w:pPr>
        <w:numPr>
          <w:ilvl w:val="0"/>
          <w:numId w:val="8"/>
        </w:numPr>
        <w:ind w:left="567"/>
      </w:pPr>
      <w:r w:rsidRPr="00775489">
        <w:t>Форми реалізації юридичної відповідальності.</w:t>
      </w:r>
    </w:p>
    <w:p w:rsidR="0069725F" w:rsidRPr="00775489" w:rsidRDefault="0069725F" w:rsidP="00EA09A8">
      <w:pPr>
        <w:numPr>
          <w:ilvl w:val="0"/>
          <w:numId w:val="8"/>
        </w:numPr>
        <w:ind w:left="567"/>
      </w:pPr>
      <w:r w:rsidRPr="00775489">
        <w:t>Позитивна юридична відповідальність.</w:t>
      </w:r>
    </w:p>
    <w:p w:rsidR="0069725F" w:rsidRPr="00775489" w:rsidRDefault="0069725F" w:rsidP="00EA09A8">
      <w:pPr>
        <w:numPr>
          <w:ilvl w:val="0"/>
          <w:numId w:val="8"/>
        </w:numPr>
        <w:ind w:left="567"/>
      </w:pPr>
      <w:r w:rsidRPr="00775489">
        <w:t>Негативна юридична відповідальність.</w:t>
      </w:r>
    </w:p>
    <w:p w:rsidR="0069725F" w:rsidRPr="00775489" w:rsidRDefault="0069725F" w:rsidP="00EA09A8">
      <w:pPr>
        <w:numPr>
          <w:ilvl w:val="0"/>
          <w:numId w:val="8"/>
        </w:numPr>
        <w:ind w:left="567"/>
      </w:pPr>
      <w:r w:rsidRPr="00775489">
        <w:t>Визначення та пояснення юридичної відповідальності.</w:t>
      </w:r>
    </w:p>
    <w:p w:rsidR="0069725F" w:rsidRPr="00775489" w:rsidRDefault="0069725F" w:rsidP="00EA09A8">
      <w:pPr>
        <w:numPr>
          <w:ilvl w:val="0"/>
          <w:numId w:val="8"/>
        </w:numPr>
        <w:ind w:left="567"/>
      </w:pPr>
      <w:r w:rsidRPr="00775489">
        <w:t>Ознаки юридичної відповідальності.</w:t>
      </w:r>
    </w:p>
    <w:p w:rsidR="0069725F" w:rsidRPr="00775489" w:rsidRDefault="0069725F" w:rsidP="00EA09A8">
      <w:pPr>
        <w:numPr>
          <w:ilvl w:val="0"/>
          <w:numId w:val="8"/>
        </w:numPr>
        <w:ind w:left="567"/>
      </w:pPr>
      <w:r w:rsidRPr="00775489">
        <w:t>До принципів юридичної відповідальності належать.</w:t>
      </w:r>
    </w:p>
    <w:p w:rsidR="0069725F" w:rsidRPr="00775489" w:rsidRDefault="0069725F" w:rsidP="00EA09A8">
      <w:pPr>
        <w:numPr>
          <w:ilvl w:val="0"/>
          <w:numId w:val="8"/>
        </w:numPr>
        <w:ind w:left="567"/>
      </w:pPr>
      <w:r w:rsidRPr="00775489">
        <w:t>Мета та цілі юридичної відповідальності.</w:t>
      </w:r>
    </w:p>
    <w:p w:rsidR="0069725F" w:rsidRPr="00775489" w:rsidRDefault="0069725F" w:rsidP="00EA09A8">
      <w:pPr>
        <w:numPr>
          <w:ilvl w:val="0"/>
          <w:numId w:val="8"/>
        </w:numPr>
        <w:ind w:left="567"/>
      </w:pPr>
      <w:r w:rsidRPr="00775489">
        <w:t>Види основних функцій юридичної відповідальності.</w:t>
      </w:r>
    </w:p>
    <w:p w:rsidR="0069725F" w:rsidRPr="00775489" w:rsidRDefault="0069725F" w:rsidP="00EA09A8">
      <w:pPr>
        <w:numPr>
          <w:ilvl w:val="0"/>
          <w:numId w:val="8"/>
        </w:numPr>
        <w:ind w:left="567"/>
      </w:pPr>
      <w:r w:rsidRPr="00775489">
        <w:t>За порушення Правил адвокатської етики до адвоката можуть бути застосовані.</w:t>
      </w:r>
    </w:p>
    <w:p w:rsidR="0069725F" w:rsidRPr="00775489" w:rsidRDefault="0069725F" w:rsidP="00EA09A8">
      <w:pPr>
        <w:numPr>
          <w:ilvl w:val="0"/>
          <w:numId w:val="8"/>
        </w:numPr>
        <w:ind w:left="567"/>
      </w:pPr>
      <w:r w:rsidRPr="00775489">
        <w:t>Юридична відповідальність адвоката і помічник адвоката.</w:t>
      </w:r>
    </w:p>
    <w:p w:rsidR="0069725F" w:rsidRPr="00775489" w:rsidRDefault="0069725F" w:rsidP="00EA09A8">
      <w:pPr>
        <w:numPr>
          <w:ilvl w:val="0"/>
          <w:numId w:val="8"/>
        </w:numPr>
        <w:ind w:left="567"/>
      </w:pPr>
      <w:r w:rsidRPr="00775489">
        <w:t>Підстави для притягнення адвоката до дисциплінарної відповідальності.</w:t>
      </w:r>
    </w:p>
    <w:p w:rsidR="0069725F" w:rsidRPr="00775489" w:rsidRDefault="0069725F" w:rsidP="00EA09A8">
      <w:pPr>
        <w:numPr>
          <w:ilvl w:val="0"/>
          <w:numId w:val="8"/>
        </w:numPr>
        <w:ind w:left="567"/>
      </w:pPr>
      <w:r w:rsidRPr="00775489">
        <w:t>Види дисциплінарних стягнень.</w:t>
      </w:r>
    </w:p>
    <w:p w:rsidR="0069725F" w:rsidRPr="00775489" w:rsidRDefault="0069725F" w:rsidP="00EA09A8">
      <w:pPr>
        <w:numPr>
          <w:ilvl w:val="0"/>
          <w:numId w:val="8"/>
        </w:numPr>
        <w:ind w:left="567"/>
      </w:pPr>
      <w:r w:rsidRPr="00775489">
        <w:t>Дисциплінарне провадження складається із стадій.</w:t>
      </w:r>
    </w:p>
    <w:p w:rsidR="0069725F" w:rsidRPr="00775489" w:rsidRDefault="0069725F" w:rsidP="00EA09A8">
      <w:pPr>
        <w:numPr>
          <w:ilvl w:val="0"/>
          <w:numId w:val="8"/>
        </w:numPr>
        <w:ind w:left="567"/>
      </w:pPr>
      <w:r w:rsidRPr="00775489">
        <w:t>Розгляд справи про дисциплінарну відповідальність.</w:t>
      </w:r>
    </w:p>
    <w:p w:rsidR="0069725F" w:rsidRPr="00775489" w:rsidRDefault="0069725F" w:rsidP="00EA09A8">
      <w:pPr>
        <w:numPr>
          <w:ilvl w:val="0"/>
          <w:numId w:val="8"/>
        </w:numPr>
        <w:ind w:left="567"/>
      </w:pPr>
      <w:r w:rsidRPr="00775489">
        <w:t>Рішення у дисциплінарній справі адвоката.</w:t>
      </w:r>
    </w:p>
    <w:p w:rsidR="0069725F" w:rsidRPr="00775489" w:rsidRDefault="0069725F" w:rsidP="00EA09A8">
      <w:pPr>
        <w:numPr>
          <w:ilvl w:val="0"/>
          <w:numId w:val="8"/>
        </w:numPr>
        <w:ind w:left="567"/>
      </w:pPr>
      <w:r w:rsidRPr="00775489">
        <w:t>Облік адвоката у фіскальній службі.</w:t>
      </w:r>
    </w:p>
    <w:p w:rsidR="0069725F" w:rsidRPr="00775489" w:rsidRDefault="0069725F" w:rsidP="00EA09A8">
      <w:pPr>
        <w:numPr>
          <w:ilvl w:val="0"/>
          <w:numId w:val="8"/>
        </w:numPr>
        <w:ind w:left="567"/>
      </w:pPr>
      <w:r w:rsidRPr="00775489">
        <w:t>Відповідальність адвоката за несплату податків.</w:t>
      </w:r>
    </w:p>
    <w:p w:rsidR="0069725F" w:rsidRPr="00775489" w:rsidRDefault="0069725F" w:rsidP="00EA09A8">
      <w:pPr>
        <w:numPr>
          <w:ilvl w:val="0"/>
          <w:numId w:val="8"/>
        </w:numPr>
        <w:ind w:left="567"/>
      </w:pPr>
      <w:r w:rsidRPr="00775489">
        <w:t>Види відповідальності за несплату адвокатом податків.</w:t>
      </w:r>
    </w:p>
    <w:p w:rsidR="0069725F" w:rsidRPr="00775489" w:rsidRDefault="0069725F" w:rsidP="00EA09A8">
      <w:pPr>
        <w:numPr>
          <w:ilvl w:val="0"/>
          <w:numId w:val="8"/>
        </w:numPr>
        <w:ind w:left="567"/>
      </w:pPr>
      <w:r w:rsidRPr="00775489">
        <w:t>Кримінальна відповідальність адвоката за несплату податків.</w:t>
      </w:r>
    </w:p>
    <w:p w:rsidR="0069725F" w:rsidRPr="00775489" w:rsidRDefault="0069725F" w:rsidP="00EA09A8">
      <w:pPr>
        <w:numPr>
          <w:ilvl w:val="0"/>
          <w:numId w:val="8"/>
        </w:numPr>
        <w:ind w:left="567"/>
      </w:pPr>
      <w:r w:rsidRPr="00775489">
        <w:t>Право на захист — це конституційне право громадян.</w:t>
      </w:r>
    </w:p>
    <w:p w:rsidR="0069725F" w:rsidRPr="00775489" w:rsidRDefault="0069725F" w:rsidP="00EA09A8">
      <w:pPr>
        <w:numPr>
          <w:ilvl w:val="0"/>
          <w:numId w:val="8"/>
        </w:numPr>
        <w:ind w:left="567"/>
      </w:pPr>
      <w:r w:rsidRPr="00775489">
        <w:t>Роль захисника та представника у кримінальному процесі.</w:t>
      </w:r>
    </w:p>
    <w:p w:rsidR="0069725F" w:rsidRPr="00775489" w:rsidRDefault="0069725F" w:rsidP="00EA09A8">
      <w:pPr>
        <w:numPr>
          <w:ilvl w:val="0"/>
          <w:numId w:val="8"/>
        </w:numPr>
        <w:ind w:left="567"/>
      </w:pPr>
      <w:r w:rsidRPr="00775489">
        <w:t>Стаття 131-2 Конституції та гарантії захисту від обвинувачення.</w:t>
      </w:r>
    </w:p>
    <w:p w:rsidR="0069725F" w:rsidRPr="00775489" w:rsidRDefault="0069725F" w:rsidP="00EA09A8">
      <w:pPr>
        <w:numPr>
          <w:ilvl w:val="0"/>
          <w:numId w:val="8"/>
        </w:numPr>
        <w:ind w:left="567"/>
      </w:pPr>
      <w:r w:rsidRPr="00775489">
        <w:t>КПКУ: захисник у кримінальному процесі. Повноваження.</w:t>
      </w:r>
    </w:p>
    <w:p w:rsidR="0069725F" w:rsidRPr="00775489" w:rsidRDefault="0069725F" w:rsidP="00EA09A8">
      <w:pPr>
        <w:numPr>
          <w:ilvl w:val="0"/>
          <w:numId w:val="8"/>
        </w:numPr>
        <w:ind w:left="567"/>
      </w:pPr>
      <w:r w:rsidRPr="00775489">
        <w:t>Забезпечення державою правової допомоги особам, хто не може захистити себе самостійно.</w:t>
      </w:r>
    </w:p>
    <w:p w:rsidR="0069725F" w:rsidRPr="00775489" w:rsidRDefault="0069725F" w:rsidP="00EA09A8">
      <w:pPr>
        <w:numPr>
          <w:ilvl w:val="0"/>
          <w:numId w:val="8"/>
        </w:numPr>
        <w:ind w:left="567"/>
      </w:pPr>
      <w:r w:rsidRPr="00775489">
        <w:t>Обов’язкова участь захисника у процесі.</w:t>
      </w:r>
    </w:p>
    <w:p w:rsidR="0069725F" w:rsidRPr="00775489" w:rsidRDefault="0069725F" w:rsidP="00EA09A8">
      <w:pPr>
        <w:numPr>
          <w:ilvl w:val="0"/>
          <w:numId w:val="8"/>
        </w:numPr>
        <w:ind w:left="567"/>
      </w:pPr>
      <w:r w:rsidRPr="00775489">
        <w:t>Правова позиція захисника. Складнощі у практичній діяльності адвоката.</w:t>
      </w:r>
    </w:p>
    <w:p w:rsidR="0069725F" w:rsidRPr="00775489" w:rsidRDefault="0069725F" w:rsidP="00EA09A8">
      <w:pPr>
        <w:numPr>
          <w:ilvl w:val="0"/>
          <w:numId w:val="8"/>
        </w:numPr>
        <w:ind w:left="567"/>
      </w:pPr>
      <w:r w:rsidRPr="00775489">
        <w:t>Диференціювання позиції адвоката залежно від стадії процесу.</w:t>
      </w:r>
    </w:p>
    <w:p w:rsidR="0069725F" w:rsidRPr="00775489" w:rsidRDefault="0069725F" w:rsidP="00EA09A8">
      <w:pPr>
        <w:numPr>
          <w:ilvl w:val="0"/>
          <w:numId w:val="8"/>
        </w:numPr>
        <w:ind w:left="567"/>
      </w:pPr>
      <w:r w:rsidRPr="00775489">
        <w:t>Правова позиція захисника у залежності від обставин справи.</w:t>
      </w:r>
    </w:p>
    <w:p w:rsidR="0069725F" w:rsidRPr="00775489" w:rsidRDefault="0069725F" w:rsidP="00EA09A8">
      <w:pPr>
        <w:numPr>
          <w:ilvl w:val="0"/>
          <w:numId w:val="8"/>
        </w:numPr>
        <w:ind w:left="567"/>
      </w:pPr>
      <w:r w:rsidRPr="00775489">
        <w:t>Позиція адвоката про припинення кримінальної справи.</w:t>
      </w:r>
    </w:p>
    <w:p w:rsidR="0069725F" w:rsidRPr="00775489" w:rsidRDefault="0069725F" w:rsidP="00EA09A8">
      <w:pPr>
        <w:numPr>
          <w:ilvl w:val="0"/>
          <w:numId w:val="8"/>
        </w:numPr>
        <w:ind w:left="567"/>
      </w:pPr>
      <w:r w:rsidRPr="00775489">
        <w:t>Адвокат і самообмова підзахисного. Види самообмов.</w:t>
      </w:r>
    </w:p>
    <w:p w:rsidR="0069725F" w:rsidRPr="00775489" w:rsidRDefault="0069725F" w:rsidP="00EA09A8">
      <w:pPr>
        <w:numPr>
          <w:ilvl w:val="0"/>
          <w:numId w:val="8"/>
        </w:numPr>
        <w:ind w:left="567"/>
      </w:pPr>
      <w:r w:rsidRPr="00775489">
        <w:t>Досудова тактика адвоката. Перша бесіда із підзахисним.</w:t>
      </w:r>
    </w:p>
    <w:p w:rsidR="0069725F" w:rsidRPr="00775489" w:rsidRDefault="0069725F" w:rsidP="00EA09A8">
      <w:pPr>
        <w:numPr>
          <w:ilvl w:val="0"/>
          <w:numId w:val="8"/>
        </w:numPr>
        <w:ind w:left="567"/>
      </w:pPr>
      <w:r w:rsidRPr="00775489">
        <w:t>Зміст стратегії адвоката.</w:t>
      </w:r>
    </w:p>
    <w:p w:rsidR="0069725F" w:rsidRPr="00775489" w:rsidRDefault="0069725F" w:rsidP="00EA09A8">
      <w:pPr>
        <w:numPr>
          <w:ilvl w:val="0"/>
          <w:numId w:val="8"/>
        </w:numPr>
        <w:ind w:left="567"/>
      </w:pPr>
      <w:r w:rsidRPr="00775489">
        <w:t>Судові дебати — як частина судового розгляду кримінальної справи.</w:t>
      </w:r>
    </w:p>
    <w:p w:rsidR="00656B75" w:rsidRPr="00E07DAE" w:rsidRDefault="0069725F" w:rsidP="00EA09A8">
      <w:pPr>
        <w:numPr>
          <w:ilvl w:val="0"/>
          <w:numId w:val="8"/>
        </w:numPr>
        <w:ind w:left="567"/>
      </w:pPr>
      <w:r w:rsidRPr="00775489">
        <w:t>Адвокат і оскарження рішень у кримінальній справі.</w:t>
      </w:r>
    </w:p>
    <w:p w:rsidR="0069725F" w:rsidRPr="009B2FB0" w:rsidRDefault="00656B75" w:rsidP="00EA09A8">
      <w:pPr>
        <w:ind w:firstLine="709"/>
        <w:jc w:val="center"/>
        <w:rPr>
          <w:szCs w:val="28"/>
        </w:rPr>
      </w:pPr>
      <w:r>
        <w:rPr>
          <w:b/>
          <w:szCs w:val="28"/>
        </w:rPr>
        <w:br w:type="page"/>
      </w:r>
      <w:r w:rsidR="0069725F" w:rsidRPr="009B2FB0">
        <w:rPr>
          <w:szCs w:val="28"/>
        </w:rPr>
        <w:t>5. КРИТЕРІЇ ОЦІНЮВАННЯ ЗНАНЬ СТУДЕНТІВ З НАВЧАЛЬНОЇ</w:t>
      </w:r>
      <w:r w:rsidR="0069725F" w:rsidRPr="00775489">
        <w:rPr>
          <w:b/>
          <w:szCs w:val="28"/>
        </w:rPr>
        <w:t xml:space="preserve"> </w:t>
      </w:r>
      <w:r w:rsidR="0069725F" w:rsidRPr="009B2FB0">
        <w:rPr>
          <w:szCs w:val="28"/>
        </w:rPr>
        <w:t>ДИСЦИПЛІНИ «АДВОКАТУРА УКРАЇНИ»</w:t>
      </w:r>
    </w:p>
    <w:p w:rsidR="0069725F" w:rsidRPr="00775489" w:rsidRDefault="0069725F" w:rsidP="00EA09A8">
      <w:pPr>
        <w:ind w:firstLine="709"/>
        <w:jc w:val="center"/>
        <w:rPr>
          <w:b/>
          <w:szCs w:val="28"/>
        </w:rPr>
      </w:pPr>
    </w:p>
    <w:p w:rsidR="0069725F" w:rsidRPr="00775489" w:rsidRDefault="0069725F" w:rsidP="00EA09A8">
      <w:pPr>
        <w:ind w:firstLine="550"/>
        <w:jc w:val="both"/>
        <w:rPr>
          <w:rStyle w:val="longtext"/>
        </w:rPr>
      </w:pPr>
      <w:r w:rsidRPr="00775489">
        <w:rPr>
          <w:rStyle w:val="longtext"/>
          <w:i/>
          <w:u w:val="single"/>
        </w:rPr>
        <w:t>Поточний контроль</w:t>
      </w:r>
      <w:r w:rsidRPr="00775489">
        <w:rPr>
          <w:rStyle w:val="longtext"/>
        </w:rPr>
        <w:t xml:space="preserve"> оцінюється максимально в 50 балів. Складається з залікового модуля 1 і залікового модуля 2.</w:t>
      </w:r>
    </w:p>
    <w:p w:rsidR="0069725F" w:rsidRPr="00775489" w:rsidRDefault="0069725F" w:rsidP="00EA09A8">
      <w:pPr>
        <w:ind w:firstLine="550"/>
        <w:jc w:val="both"/>
        <w:rPr>
          <w:rStyle w:val="longtext"/>
        </w:rPr>
      </w:pPr>
      <w:r w:rsidRPr="00775489">
        <w:rPr>
          <w:rStyle w:val="longtext"/>
          <w:u w:val="single"/>
        </w:rPr>
        <w:t>Заліковий модуль 1</w:t>
      </w:r>
      <w:r w:rsidRPr="00775489">
        <w:rPr>
          <w:rStyle w:val="longtext"/>
        </w:rPr>
        <w:t xml:space="preserve"> оцінюється за такими показниками:</w:t>
      </w:r>
    </w:p>
    <w:p w:rsidR="0069725F" w:rsidRPr="00775489" w:rsidRDefault="0069725F" w:rsidP="00EA09A8">
      <w:pPr>
        <w:ind w:firstLine="550"/>
        <w:jc w:val="both"/>
        <w:rPr>
          <w:rStyle w:val="longtext"/>
        </w:rPr>
      </w:pPr>
      <w:r w:rsidRPr="00775489">
        <w:rPr>
          <w:rStyle w:val="longtext"/>
        </w:rPr>
        <w:t>– організаційно-учбова робота студентів в аудиторії;</w:t>
      </w:r>
    </w:p>
    <w:p w:rsidR="0069725F" w:rsidRPr="00775489" w:rsidRDefault="0069725F" w:rsidP="00EA09A8">
      <w:pPr>
        <w:ind w:firstLine="550"/>
        <w:jc w:val="both"/>
        <w:rPr>
          <w:rStyle w:val="longtext"/>
        </w:rPr>
      </w:pPr>
      <w:r w:rsidRPr="00775489">
        <w:rPr>
          <w:rStyle w:val="longtext"/>
        </w:rPr>
        <w:t>– залікова модульна робота 1.</w:t>
      </w:r>
    </w:p>
    <w:p w:rsidR="0069725F" w:rsidRPr="00775489" w:rsidRDefault="0069725F" w:rsidP="00EA09A8">
      <w:pPr>
        <w:ind w:firstLine="550"/>
        <w:jc w:val="both"/>
        <w:rPr>
          <w:rStyle w:val="longtext"/>
        </w:rPr>
      </w:pPr>
      <w:r w:rsidRPr="00775489">
        <w:rPr>
          <w:rStyle w:val="longtext"/>
        </w:rPr>
        <w:t>Максимальна кількість балів, яку може набрати студент за заліковий модуль 1, становить 25 балів, з яких:</w:t>
      </w:r>
    </w:p>
    <w:p w:rsidR="0069725F" w:rsidRPr="00775489" w:rsidRDefault="0069725F" w:rsidP="00EA09A8">
      <w:pPr>
        <w:ind w:firstLine="550"/>
        <w:jc w:val="both"/>
        <w:rPr>
          <w:rStyle w:val="longtext"/>
        </w:rPr>
      </w:pPr>
      <w:r w:rsidRPr="00775489">
        <w:rPr>
          <w:rStyle w:val="longtext"/>
        </w:rPr>
        <w:t>– за організаційно навчальну роботу студентів в аудиторії - 20 балів максимально;</w:t>
      </w:r>
    </w:p>
    <w:p w:rsidR="0069725F" w:rsidRPr="00775489" w:rsidRDefault="0069725F" w:rsidP="00EA09A8">
      <w:pPr>
        <w:ind w:firstLine="550"/>
        <w:jc w:val="both"/>
        <w:rPr>
          <w:rStyle w:val="longtext"/>
        </w:rPr>
      </w:pPr>
      <w:r w:rsidRPr="00775489">
        <w:rPr>
          <w:rStyle w:val="longtext"/>
        </w:rPr>
        <w:t>– за залікову модульну роботу 1-5 балів максимально.</w:t>
      </w:r>
    </w:p>
    <w:p w:rsidR="0069725F" w:rsidRPr="00775489" w:rsidRDefault="0069725F" w:rsidP="00EA09A8">
      <w:pPr>
        <w:ind w:firstLine="550"/>
        <w:jc w:val="both"/>
        <w:rPr>
          <w:rStyle w:val="longtext"/>
        </w:rPr>
      </w:pPr>
      <w:r w:rsidRPr="00775489">
        <w:rPr>
          <w:rStyle w:val="longtext"/>
        </w:rPr>
        <w:t>У заліковій модульної роботі 1 наводяться по 10 тестових завдань в кожному з варіантів. При правильній відповіді на тест студент отримує 0,5 балу</w:t>
      </w:r>
    </w:p>
    <w:p w:rsidR="0069725F" w:rsidRPr="00775489" w:rsidRDefault="0069725F" w:rsidP="00EA09A8">
      <w:pPr>
        <w:ind w:firstLine="550"/>
        <w:jc w:val="both"/>
        <w:rPr>
          <w:rStyle w:val="longtext"/>
        </w:rPr>
      </w:pPr>
      <w:r w:rsidRPr="00775489">
        <w:rPr>
          <w:rStyle w:val="longtext"/>
          <w:i/>
          <w:u w:val="single"/>
        </w:rPr>
        <w:t>Організаційно-навчальна робота студентів</w:t>
      </w:r>
      <w:r w:rsidRPr="00775489">
        <w:rPr>
          <w:rStyle w:val="longtext"/>
        </w:rPr>
        <w:t xml:space="preserve"> в аудиторії повинна оцінюватися з урахуванням таких критеріїв:</w:t>
      </w:r>
    </w:p>
    <w:p w:rsidR="0069725F" w:rsidRPr="00775489" w:rsidRDefault="0069725F" w:rsidP="00EA09A8">
      <w:pPr>
        <w:ind w:firstLine="550"/>
        <w:jc w:val="both"/>
        <w:rPr>
          <w:rStyle w:val="longtext"/>
        </w:rPr>
      </w:pPr>
      <w:r w:rsidRPr="00775489">
        <w:rPr>
          <w:rStyle w:val="longtext"/>
        </w:rPr>
        <w:t>– участь у семінарських заняттях (виступи, доповнення, доповіді, реферати, вирішення практичних завдань);</w:t>
      </w:r>
    </w:p>
    <w:p w:rsidR="0069725F" w:rsidRPr="00775489" w:rsidRDefault="0069725F" w:rsidP="00EA09A8">
      <w:pPr>
        <w:ind w:firstLine="550"/>
        <w:jc w:val="both"/>
        <w:rPr>
          <w:rStyle w:val="longtext"/>
        </w:rPr>
      </w:pPr>
      <w:r w:rsidRPr="00775489">
        <w:rPr>
          <w:rStyle w:val="longtext"/>
        </w:rPr>
        <w:t>– відвідування лекційних занять.</w:t>
      </w:r>
    </w:p>
    <w:p w:rsidR="0069725F" w:rsidRPr="00775489" w:rsidRDefault="0069725F" w:rsidP="00EA09A8">
      <w:pPr>
        <w:ind w:firstLine="550"/>
        <w:jc w:val="both"/>
        <w:rPr>
          <w:rStyle w:val="longtext"/>
        </w:rPr>
      </w:pPr>
      <w:r w:rsidRPr="00775489">
        <w:rPr>
          <w:rStyle w:val="longtext"/>
        </w:rPr>
        <w:t>Оцінювання організаційно-навчальної роботи студентів в аудиторії за семінарське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9725F" w:rsidRPr="00775489" w:rsidTr="00091F80">
        <w:tc>
          <w:tcPr>
            <w:tcW w:w="4785" w:type="dxa"/>
          </w:tcPr>
          <w:p w:rsidR="0069725F" w:rsidRPr="00775489" w:rsidRDefault="0069725F" w:rsidP="00EA09A8">
            <w:pPr>
              <w:ind w:firstLine="550"/>
              <w:jc w:val="center"/>
            </w:pPr>
            <w:r w:rsidRPr="00775489">
              <w:t>Бали</w:t>
            </w:r>
          </w:p>
        </w:tc>
        <w:tc>
          <w:tcPr>
            <w:tcW w:w="4786" w:type="dxa"/>
          </w:tcPr>
          <w:p w:rsidR="0069725F" w:rsidRPr="00775489" w:rsidRDefault="0069725F" w:rsidP="00EA09A8">
            <w:pPr>
              <w:ind w:firstLine="550"/>
              <w:jc w:val="center"/>
            </w:pPr>
            <w:r w:rsidRPr="00775489">
              <w:t>Оцінка</w:t>
            </w:r>
          </w:p>
        </w:tc>
      </w:tr>
      <w:tr w:rsidR="0069725F" w:rsidRPr="00775489" w:rsidTr="00091F80">
        <w:tc>
          <w:tcPr>
            <w:tcW w:w="4785" w:type="dxa"/>
          </w:tcPr>
          <w:p w:rsidR="0069725F" w:rsidRPr="00775489" w:rsidRDefault="0069725F" w:rsidP="00EA09A8">
            <w:pPr>
              <w:ind w:firstLine="550"/>
              <w:jc w:val="center"/>
            </w:pPr>
            <w:r w:rsidRPr="00775489">
              <w:t>5 балів</w:t>
            </w:r>
          </w:p>
        </w:tc>
        <w:tc>
          <w:tcPr>
            <w:tcW w:w="4786" w:type="dxa"/>
          </w:tcPr>
          <w:p w:rsidR="0069725F" w:rsidRPr="00775489" w:rsidRDefault="0069725F" w:rsidP="00EA09A8">
            <w:pPr>
              <w:ind w:firstLine="550"/>
              <w:jc w:val="center"/>
            </w:pPr>
            <w:r w:rsidRPr="00775489">
              <w:t>5</w:t>
            </w:r>
          </w:p>
        </w:tc>
      </w:tr>
      <w:tr w:rsidR="0069725F" w:rsidRPr="00775489" w:rsidTr="00091F80">
        <w:tc>
          <w:tcPr>
            <w:tcW w:w="4785" w:type="dxa"/>
          </w:tcPr>
          <w:p w:rsidR="0069725F" w:rsidRPr="00775489" w:rsidRDefault="0069725F" w:rsidP="00EA09A8">
            <w:pPr>
              <w:ind w:firstLine="550"/>
              <w:jc w:val="center"/>
            </w:pPr>
            <w:r w:rsidRPr="00775489">
              <w:t>4 бали</w:t>
            </w:r>
          </w:p>
        </w:tc>
        <w:tc>
          <w:tcPr>
            <w:tcW w:w="4786" w:type="dxa"/>
          </w:tcPr>
          <w:p w:rsidR="0069725F" w:rsidRPr="00775489" w:rsidRDefault="0069725F" w:rsidP="00EA09A8">
            <w:pPr>
              <w:ind w:firstLine="550"/>
              <w:jc w:val="center"/>
            </w:pPr>
            <w:r w:rsidRPr="00775489">
              <w:t>4</w:t>
            </w:r>
          </w:p>
        </w:tc>
      </w:tr>
      <w:tr w:rsidR="0069725F" w:rsidRPr="00775489" w:rsidTr="00091F80">
        <w:tc>
          <w:tcPr>
            <w:tcW w:w="4785" w:type="dxa"/>
          </w:tcPr>
          <w:p w:rsidR="0069725F" w:rsidRPr="00775489" w:rsidRDefault="0069725F" w:rsidP="00EA09A8">
            <w:pPr>
              <w:ind w:firstLine="550"/>
              <w:jc w:val="center"/>
            </w:pPr>
            <w:r w:rsidRPr="00775489">
              <w:t>3 бали</w:t>
            </w:r>
          </w:p>
        </w:tc>
        <w:tc>
          <w:tcPr>
            <w:tcW w:w="4786" w:type="dxa"/>
          </w:tcPr>
          <w:p w:rsidR="0069725F" w:rsidRPr="00775489" w:rsidRDefault="0069725F" w:rsidP="00EA09A8">
            <w:pPr>
              <w:ind w:firstLine="550"/>
              <w:jc w:val="center"/>
            </w:pPr>
            <w:r w:rsidRPr="00775489">
              <w:t>3</w:t>
            </w:r>
          </w:p>
        </w:tc>
      </w:tr>
      <w:tr w:rsidR="0069725F" w:rsidRPr="00775489" w:rsidTr="00091F80">
        <w:tc>
          <w:tcPr>
            <w:tcW w:w="4785" w:type="dxa"/>
          </w:tcPr>
          <w:p w:rsidR="0069725F" w:rsidRPr="00775489" w:rsidRDefault="0069725F" w:rsidP="00EA09A8">
            <w:pPr>
              <w:ind w:firstLine="550"/>
              <w:jc w:val="center"/>
            </w:pPr>
            <w:r w:rsidRPr="00775489">
              <w:t>2 бали</w:t>
            </w:r>
          </w:p>
        </w:tc>
        <w:tc>
          <w:tcPr>
            <w:tcW w:w="4786" w:type="dxa"/>
          </w:tcPr>
          <w:p w:rsidR="0069725F" w:rsidRPr="00775489" w:rsidRDefault="0069725F" w:rsidP="00EA09A8">
            <w:pPr>
              <w:ind w:firstLine="550"/>
              <w:jc w:val="center"/>
            </w:pPr>
            <w:r w:rsidRPr="00775489">
              <w:t>2</w:t>
            </w:r>
          </w:p>
        </w:tc>
      </w:tr>
    </w:tbl>
    <w:p w:rsidR="0069725F" w:rsidRPr="00775489" w:rsidRDefault="0069725F" w:rsidP="00EA09A8">
      <w:pPr>
        <w:ind w:firstLine="550"/>
        <w:jc w:val="both"/>
        <w:rPr>
          <w:rStyle w:val="longtext"/>
        </w:rPr>
      </w:pPr>
      <w:r w:rsidRPr="00775489">
        <w:rPr>
          <w:rStyle w:val="longtext"/>
        </w:rPr>
        <w:t>Оцінка «5» балів виставляється студенту, який показав всебічні і глибокі знання передбаченого програмою матеріалу, законодавства, додаткової літератури, яка передбачена програмою курсу, проявив творчі здібності в розумінні, викладі, використанні програмного матеріалу, правильному вирішенні практичних завдань.</w:t>
      </w:r>
    </w:p>
    <w:p w:rsidR="0069725F" w:rsidRPr="00775489" w:rsidRDefault="0069725F" w:rsidP="00EA09A8">
      <w:pPr>
        <w:ind w:firstLine="550"/>
        <w:jc w:val="both"/>
        <w:rPr>
          <w:rStyle w:val="longtext"/>
        </w:rPr>
      </w:pPr>
      <w:r w:rsidRPr="00775489">
        <w:rPr>
          <w:rStyle w:val="longtext"/>
        </w:rPr>
        <w:t>Оцінка «4» бали виставляється студенту, який показав повне знання передбаченого програмою матеріалу, засвоїв основну літературу, яка передбачена програмою курсу, продемонстрував стабільний характер знань, проте, мали місце незначні неточності у відповідях протягом заняття.</w:t>
      </w:r>
    </w:p>
    <w:p w:rsidR="0069725F" w:rsidRPr="00775489" w:rsidRDefault="0069725F" w:rsidP="00EA09A8">
      <w:pPr>
        <w:ind w:firstLine="550"/>
        <w:jc w:val="both"/>
        <w:rPr>
          <w:rStyle w:val="longtext"/>
        </w:rPr>
      </w:pPr>
      <w:r w:rsidRPr="00775489">
        <w:rPr>
          <w:rStyle w:val="longtext"/>
        </w:rPr>
        <w:t>Оцінка «3» бали виставляється студенту, який показав знання основного матеріалу в обсязі навчальної програми, знайомий з основною літературою, яка передбачена програмою курсу, однак, допустив неточності у відповіді на занятті (неточність формулювань окремих понять, поверхневе знання питань семінарського заняття або контрольних питань ). Ця оцінка виставляється і в випадку недостатньо аргументованого викладу матеріалу, за відсутності чітких і послідовних відповідей.</w:t>
      </w:r>
    </w:p>
    <w:p w:rsidR="0069725F" w:rsidRPr="00775489" w:rsidRDefault="0069725F" w:rsidP="00EA09A8">
      <w:pPr>
        <w:ind w:firstLine="550"/>
        <w:jc w:val="both"/>
        <w:rPr>
          <w:rStyle w:val="longtext"/>
        </w:rPr>
      </w:pPr>
      <w:r w:rsidRPr="00775489">
        <w:rPr>
          <w:rStyle w:val="longtext"/>
        </w:rPr>
        <w:t>Оцінка «2» бали виставляється студенту, який продемонстрував суттєві прогалини в знанні основного програмного матеріалу, що виражається в незнанні основних понять і положень навчального курсу, в невмінні пов’язати теоретичний матеріал із прикладами з чинного законодавства, юридичної практики, що і свідчить про непідготовленість студента до професійної діяльності за спеціальністю «Правознавство».</w:t>
      </w:r>
    </w:p>
    <w:p w:rsidR="0069725F" w:rsidRPr="00775489" w:rsidRDefault="0069725F" w:rsidP="00EA09A8">
      <w:pPr>
        <w:ind w:firstLine="550"/>
        <w:jc w:val="both"/>
        <w:rPr>
          <w:rStyle w:val="longtext"/>
          <w:szCs w:val="28"/>
        </w:rPr>
      </w:pPr>
      <w:r w:rsidRPr="00775489">
        <w:rPr>
          <w:rStyle w:val="longtext"/>
          <w:szCs w:val="28"/>
        </w:rPr>
        <w:t>Оцінювання організаційно-навчальної роботи студентів в аудиторії по модулю 1 здійснюється за формулою 1:</w:t>
      </w:r>
    </w:p>
    <w:p w:rsidR="0069725F" w:rsidRPr="00775489" w:rsidRDefault="0069725F" w:rsidP="00EA09A8">
      <w:pPr>
        <w:ind w:firstLine="550"/>
        <w:jc w:val="center"/>
        <w:rPr>
          <w:rStyle w:val="longtext"/>
          <w:szCs w:val="28"/>
        </w:rPr>
      </w:pPr>
      <w:r w:rsidRPr="00775489">
        <w:rPr>
          <w:rStyle w:val="longtext"/>
          <w:szCs w:val="28"/>
        </w:rPr>
        <w:t>Бал = S / D × K, де</w:t>
      </w:r>
    </w:p>
    <w:p w:rsidR="0069725F" w:rsidRPr="00775489" w:rsidRDefault="0069725F" w:rsidP="00EA09A8">
      <w:pPr>
        <w:ind w:firstLine="550"/>
        <w:jc w:val="both"/>
        <w:rPr>
          <w:rStyle w:val="longtext"/>
          <w:szCs w:val="28"/>
        </w:rPr>
      </w:pPr>
      <w:r w:rsidRPr="00775489">
        <w:rPr>
          <w:rStyle w:val="longtext"/>
          <w:b/>
          <w:szCs w:val="28"/>
        </w:rPr>
        <w:t>S</w:t>
      </w:r>
      <w:r w:rsidRPr="00775489">
        <w:rPr>
          <w:rStyle w:val="longtext"/>
          <w:szCs w:val="28"/>
        </w:rPr>
        <w:t xml:space="preserve"> — це підсумовані оцінки за семінарські заняття;</w:t>
      </w:r>
    </w:p>
    <w:p w:rsidR="0069725F" w:rsidRPr="00775489" w:rsidRDefault="0069725F" w:rsidP="00EA09A8">
      <w:pPr>
        <w:ind w:firstLine="550"/>
        <w:jc w:val="both"/>
        <w:rPr>
          <w:rStyle w:val="longtext"/>
          <w:szCs w:val="28"/>
        </w:rPr>
      </w:pPr>
      <w:r w:rsidRPr="00775489">
        <w:rPr>
          <w:rStyle w:val="longtext"/>
          <w:b/>
          <w:szCs w:val="28"/>
        </w:rPr>
        <w:t>D</w:t>
      </w:r>
      <w:r w:rsidRPr="00775489">
        <w:rPr>
          <w:rStyle w:val="longtext"/>
          <w:szCs w:val="28"/>
        </w:rPr>
        <w:t xml:space="preserve"> — це кількість семінарських занять, на яких були отримані оцінки;</w:t>
      </w:r>
    </w:p>
    <w:p w:rsidR="0069725F" w:rsidRPr="00775489" w:rsidRDefault="0069725F" w:rsidP="00EA09A8">
      <w:pPr>
        <w:ind w:firstLine="550"/>
        <w:jc w:val="both"/>
        <w:rPr>
          <w:rStyle w:val="longtext"/>
          <w:szCs w:val="28"/>
        </w:rPr>
      </w:pPr>
      <w:r w:rsidRPr="00775489">
        <w:rPr>
          <w:rStyle w:val="longtext"/>
          <w:b/>
          <w:szCs w:val="28"/>
        </w:rPr>
        <w:t>K</w:t>
      </w:r>
      <w:r w:rsidRPr="00775489">
        <w:rPr>
          <w:rStyle w:val="longtext"/>
          <w:szCs w:val="28"/>
        </w:rPr>
        <w:t xml:space="preserve"> — це коефіцієнт, що дорівнює 4.</w:t>
      </w:r>
    </w:p>
    <w:p w:rsidR="0069725F" w:rsidRPr="00775489" w:rsidRDefault="0069725F" w:rsidP="00EA09A8">
      <w:pPr>
        <w:ind w:firstLine="550"/>
        <w:jc w:val="both"/>
        <w:rPr>
          <w:rStyle w:val="longtext"/>
          <w:szCs w:val="28"/>
        </w:rPr>
      </w:pPr>
      <w:r w:rsidRPr="00775489">
        <w:rPr>
          <w:rStyle w:val="longtext"/>
          <w:szCs w:val="28"/>
        </w:rPr>
        <w:t xml:space="preserve">Наприклад, за модуль студент До отримав наступні оцінки 5,4,4,4. Відповідно до зазначеної формули його бали складуть: (5 +4 +4 +4) / 4 </w:t>
      </w:r>
      <w:r w:rsidRPr="00775489">
        <w:rPr>
          <w:rStyle w:val="longtext"/>
          <w:b/>
          <w:szCs w:val="28"/>
        </w:rPr>
        <w:t>×</w:t>
      </w:r>
      <w:r w:rsidRPr="00775489">
        <w:rPr>
          <w:rStyle w:val="longtext"/>
          <w:szCs w:val="28"/>
        </w:rPr>
        <w:t xml:space="preserve"> 4 = 17 балів.</w:t>
      </w:r>
    </w:p>
    <w:p w:rsidR="0069725F" w:rsidRPr="00775489" w:rsidRDefault="0069725F" w:rsidP="00EA09A8">
      <w:pPr>
        <w:ind w:firstLine="550"/>
        <w:jc w:val="both"/>
        <w:rPr>
          <w:rStyle w:val="longtext"/>
          <w:szCs w:val="28"/>
        </w:rPr>
      </w:pPr>
      <w:r w:rsidRPr="00775489">
        <w:rPr>
          <w:rStyle w:val="longtext"/>
          <w:szCs w:val="28"/>
        </w:rPr>
        <w:t>Оцінювання організаційно-навчальної роботи студентів в аудиторії за модуль 2 здійснюється за формулою 2:</w:t>
      </w:r>
    </w:p>
    <w:p w:rsidR="0069725F" w:rsidRPr="00775489" w:rsidRDefault="0069725F" w:rsidP="00EA09A8">
      <w:pPr>
        <w:ind w:firstLine="550"/>
        <w:jc w:val="center"/>
        <w:rPr>
          <w:rStyle w:val="longtext"/>
          <w:b/>
          <w:szCs w:val="28"/>
        </w:rPr>
      </w:pPr>
      <w:r w:rsidRPr="00775489">
        <w:rPr>
          <w:rStyle w:val="longtext"/>
          <w:b/>
          <w:szCs w:val="28"/>
        </w:rPr>
        <w:t>Бал = S / D × K, де</w:t>
      </w:r>
    </w:p>
    <w:p w:rsidR="0069725F" w:rsidRPr="00775489" w:rsidRDefault="0069725F" w:rsidP="00EA09A8">
      <w:pPr>
        <w:ind w:firstLine="550"/>
        <w:jc w:val="both"/>
        <w:rPr>
          <w:rStyle w:val="longtext"/>
          <w:szCs w:val="28"/>
        </w:rPr>
      </w:pPr>
      <w:r w:rsidRPr="00775489">
        <w:rPr>
          <w:rStyle w:val="longtext"/>
          <w:b/>
          <w:szCs w:val="28"/>
        </w:rPr>
        <w:t>S</w:t>
      </w:r>
      <w:r w:rsidRPr="00775489">
        <w:rPr>
          <w:rStyle w:val="longtext"/>
          <w:szCs w:val="28"/>
        </w:rPr>
        <w:t xml:space="preserve"> — це підсумовані оцінки за семінарські заняття;</w:t>
      </w:r>
    </w:p>
    <w:p w:rsidR="0069725F" w:rsidRPr="00775489" w:rsidRDefault="0069725F" w:rsidP="00EA09A8">
      <w:pPr>
        <w:ind w:firstLine="550"/>
        <w:jc w:val="both"/>
        <w:rPr>
          <w:rStyle w:val="longtext"/>
          <w:szCs w:val="28"/>
        </w:rPr>
      </w:pPr>
      <w:r w:rsidRPr="00775489">
        <w:rPr>
          <w:rStyle w:val="longtext"/>
          <w:b/>
          <w:szCs w:val="28"/>
        </w:rPr>
        <w:t>D</w:t>
      </w:r>
      <w:r w:rsidRPr="00775489">
        <w:rPr>
          <w:rStyle w:val="longtext"/>
          <w:szCs w:val="28"/>
        </w:rPr>
        <w:t xml:space="preserve"> — це кількість семінарських занять, на яких були отримані оцінки;</w:t>
      </w:r>
    </w:p>
    <w:p w:rsidR="0069725F" w:rsidRPr="00775489" w:rsidRDefault="0069725F" w:rsidP="00EA09A8">
      <w:pPr>
        <w:ind w:firstLine="550"/>
        <w:jc w:val="both"/>
        <w:rPr>
          <w:rStyle w:val="longtext"/>
          <w:szCs w:val="28"/>
        </w:rPr>
      </w:pPr>
      <w:r w:rsidRPr="00775489">
        <w:rPr>
          <w:rStyle w:val="longtext"/>
          <w:b/>
          <w:szCs w:val="28"/>
        </w:rPr>
        <w:t>K</w:t>
      </w:r>
      <w:r w:rsidRPr="00775489">
        <w:rPr>
          <w:rStyle w:val="longtext"/>
          <w:szCs w:val="28"/>
        </w:rPr>
        <w:t xml:space="preserve"> — це коефіцієнт, що дорівнює 3.</w:t>
      </w:r>
    </w:p>
    <w:p w:rsidR="0069725F" w:rsidRPr="00775489" w:rsidRDefault="0069725F" w:rsidP="00EA09A8">
      <w:pPr>
        <w:ind w:firstLine="550"/>
        <w:jc w:val="both"/>
        <w:rPr>
          <w:rStyle w:val="longtext"/>
          <w:szCs w:val="28"/>
        </w:rPr>
      </w:pPr>
      <w:r w:rsidRPr="00775489">
        <w:rPr>
          <w:rStyle w:val="longtext"/>
          <w:szCs w:val="28"/>
        </w:rPr>
        <w:t xml:space="preserve">Наприклад, за модуль студент До отримав наступні оцінки 5,4,4,4,5. Відповідно до зазначеної формули його бали складуть: (5 +4 +4 +4 +5) / 5 </w:t>
      </w:r>
      <w:r w:rsidRPr="00775489">
        <w:rPr>
          <w:rStyle w:val="longtext"/>
          <w:b/>
          <w:szCs w:val="28"/>
        </w:rPr>
        <w:t>×</w:t>
      </w:r>
      <w:r w:rsidRPr="00775489">
        <w:rPr>
          <w:rStyle w:val="longtext"/>
          <w:szCs w:val="28"/>
        </w:rPr>
        <w:t xml:space="preserve"> 3 = 13,2 балів.</w:t>
      </w:r>
    </w:p>
    <w:p w:rsidR="0069725F" w:rsidRPr="00775489" w:rsidRDefault="0069725F" w:rsidP="00EA09A8">
      <w:pPr>
        <w:ind w:firstLine="550"/>
        <w:jc w:val="both"/>
        <w:rPr>
          <w:rStyle w:val="longtext"/>
          <w:szCs w:val="28"/>
        </w:rPr>
      </w:pPr>
      <w:r w:rsidRPr="00775489">
        <w:rPr>
          <w:rStyle w:val="longtext"/>
          <w:szCs w:val="28"/>
        </w:rPr>
        <w:t>Крім того, на розсуд викладача можуть бути передбачені додаткові бали (наприклад: одне доповнення — 1 бал, три напрацьованих поспіль додатки за роботу на семінарі — 5 балів).</w:t>
      </w:r>
    </w:p>
    <w:p w:rsidR="0069725F" w:rsidRPr="00775489" w:rsidRDefault="0069725F" w:rsidP="00EA09A8">
      <w:pPr>
        <w:ind w:firstLine="550"/>
        <w:jc w:val="both"/>
        <w:rPr>
          <w:rStyle w:val="longtext"/>
          <w:szCs w:val="28"/>
        </w:rPr>
      </w:pPr>
      <w:r w:rsidRPr="00775489">
        <w:rPr>
          <w:rStyle w:val="longtext"/>
          <w:szCs w:val="28"/>
        </w:rPr>
        <w:t>Порядок оцінювання роботи (знань) студентів у разі пропусків семінарського заняття:</w:t>
      </w:r>
    </w:p>
    <w:p w:rsidR="0069725F" w:rsidRPr="00775489" w:rsidRDefault="0069725F" w:rsidP="00EA09A8">
      <w:pPr>
        <w:ind w:firstLine="550"/>
        <w:jc w:val="both"/>
        <w:rPr>
          <w:rStyle w:val="longtext"/>
          <w:szCs w:val="28"/>
        </w:rPr>
      </w:pPr>
      <w:r w:rsidRPr="00775489">
        <w:rPr>
          <w:rStyle w:val="longtext"/>
          <w:szCs w:val="28"/>
        </w:rPr>
        <w:t>– неявка без поважної причини — (-2 бали);</w:t>
      </w:r>
    </w:p>
    <w:p w:rsidR="0069725F" w:rsidRPr="00775489" w:rsidRDefault="0069725F" w:rsidP="00EA09A8">
      <w:pPr>
        <w:ind w:firstLine="550"/>
        <w:jc w:val="both"/>
        <w:rPr>
          <w:rStyle w:val="longtext"/>
          <w:szCs w:val="28"/>
        </w:rPr>
      </w:pPr>
      <w:r w:rsidRPr="00775489">
        <w:rPr>
          <w:rStyle w:val="longtext"/>
          <w:szCs w:val="28"/>
        </w:rPr>
        <w:t>– неявка з поважної причини — (0 балів) (поважна причина: хвороба, яка підтверджується відповідною медичною довідкою; участь у науковій конференції, науково-практичному семінарі).</w:t>
      </w:r>
    </w:p>
    <w:p w:rsidR="0069725F" w:rsidRPr="00775489" w:rsidRDefault="0069725F" w:rsidP="00EA09A8">
      <w:pPr>
        <w:ind w:firstLine="550"/>
        <w:jc w:val="both"/>
        <w:rPr>
          <w:rStyle w:val="longtext"/>
          <w:szCs w:val="28"/>
        </w:rPr>
      </w:pPr>
      <w:r w:rsidRPr="00775489">
        <w:rPr>
          <w:rStyle w:val="longtext"/>
          <w:szCs w:val="28"/>
        </w:rPr>
        <w:t>Порядок оцінювання роботи (знань) студентів у разі пропусків лекційного заняття:</w:t>
      </w:r>
    </w:p>
    <w:p w:rsidR="0069725F" w:rsidRPr="00775489" w:rsidRDefault="0069725F" w:rsidP="00EA09A8">
      <w:pPr>
        <w:ind w:firstLine="550"/>
        <w:jc w:val="both"/>
        <w:rPr>
          <w:rStyle w:val="longtext"/>
          <w:szCs w:val="28"/>
        </w:rPr>
      </w:pPr>
      <w:r w:rsidRPr="00775489">
        <w:rPr>
          <w:rStyle w:val="longtext"/>
          <w:szCs w:val="28"/>
        </w:rPr>
        <w:t>– неявка без поважної причини — (-1 бал);</w:t>
      </w:r>
    </w:p>
    <w:p w:rsidR="0069725F" w:rsidRPr="00775489" w:rsidRDefault="0069725F" w:rsidP="00EA09A8">
      <w:pPr>
        <w:ind w:firstLine="550"/>
        <w:jc w:val="both"/>
        <w:rPr>
          <w:rStyle w:val="longtext"/>
          <w:szCs w:val="28"/>
        </w:rPr>
      </w:pPr>
      <w:r w:rsidRPr="00775489">
        <w:rPr>
          <w:rStyle w:val="longtext"/>
          <w:szCs w:val="28"/>
        </w:rPr>
        <w:t>– неявка з поважної причини — (0 балів) (поважна причина: хвороба, яка підтверджується відповідною медичною довідкою; участь у науковій конференції, науково-практичному семінарі).</w:t>
      </w:r>
    </w:p>
    <w:p w:rsidR="0069725F" w:rsidRPr="00775489" w:rsidRDefault="0069725F" w:rsidP="00EA09A8">
      <w:pPr>
        <w:ind w:firstLine="550"/>
        <w:jc w:val="both"/>
        <w:rPr>
          <w:rStyle w:val="longtext"/>
          <w:szCs w:val="28"/>
        </w:rPr>
      </w:pPr>
      <w:r w:rsidRPr="00775489">
        <w:rPr>
          <w:rStyle w:val="longtext"/>
          <w:i/>
          <w:szCs w:val="28"/>
        </w:rPr>
        <w:t>Індивідуальна (самостійна) робота включає три види робіт</w:t>
      </w:r>
      <w:r w:rsidRPr="00775489">
        <w:rPr>
          <w:rStyle w:val="longtext"/>
          <w:szCs w:val="28"/>
        </w:rPr>
        <w:t xml:space="preserve"> (види робіт пропонує викладач):</w:t>
      </w:r>
    </w:p>
    <w:p w:rsidR="0069725F" w:rsidRPr="00775489" w:rsidRDefault="0069725F" w:rsidP="00EA09A8">
      <w:pPr>
        <w:ind w:firstLine="550"/>
        <w:jc w:val="both"/>
        <w:rPr>
          <w:rStyle w:val="longtext"/>
          <w:szCs w:val="28"/>
        </w:rPr>
      </w:pPr>
      <w:r w:rsidRPr="00775489">
        <w:rPr>
          <w:rStyle w:val="longtext"/>
          <w:szCs w:val="28"/>
        </w:rPr>
        <w:t>– теоретичні завдання, які пропонуються в кінці кожної теми з дисципліни;</w:t>
      </w:r>
    </w:p>
    <w:p w:rsidR="0069725F" w:rsidRPr="00775489" w:rsidRDefault="0069725F" w:rsidP="00EA09A8">
      <w:pPr>
        <w:ind w:firstLine="550"/>
        <w:jc w:val="both"/>
        <w:rPr>
          <w:rStyle w:val="longtext"/>
          <w:szCs w:val="28"/>
        </w:rPr>
      </w:pPr>
      <w:r w:rsidRPr="00775489">
        <w:rPr>
          <w:rStyle w:val="longtext"/>
          <w:szCs w:val="28"/>
        </w:rPr>
        <w:t>– ведення юридичної словника основних термінів з дисципліни;</w:t>
      </w:r>
    </w:p>
    <w:p w:rsidR="0069725F" w:rsidRPr="00775489" w:rsidRDefault="0069725F" w:rsidP="00EA09A8">
      <w:pPr>
        <w:ind w:firstLine="550"/>
        <w:jc w:val="both"/>
        <w:rPr>
          <w:rStyle w:val="longtext"/>
          <w:szCs w:val="28"/>
        </w:rPr>
      </w:pPr>
      <w:r w:rsidRPr="00775489">
        <w:rPr>
          <w:rStyle w:val="longtext"/>
          <w:szCs w:val="28"/>
        </w:rPr>
        <w:t>– робота з періодичними юридичними та економічними виданнями з відповідної тематики (напр.: Адвокатура України, Право України, Юридичний журнал тощо);</w:t>
      </w:r>
    </w:p>
    <w:p w:rsidR="0069725F" w:rsidRPr="00775489" w:rsidRDefault="0069725F" w:rsidP="00EA09A8">
      <w:pPr>
        <w:ind w:firstLine="550"/>
        <w:jc w:val="both"/>
        <w:rPr>
          <w:rStyle w:val="longtext"/>
          <w:szCs w:val="28"/>
        </w:rPr>
      </w:pPr>
      <w:r w:rsidRPr="00775489">
        <w:rPr>
          <w:rStyle w:val="longtext"/>
          <w:szCs w:val="28"/>
        </w:rPr>
        <w:t>– складання фабул, кросвордів по певній категорії справ на підставі аналізу правозастосовної практики.</w:t>
      </w:r>
    </w:p>
    <w:p w:rsidR="0069725F" w:rsidRPr="00775489" w:rsidRDefault="0069725F" w:rsidP="00EA09A8">
      <w:pPr>
        <w:ind w:firstLine="550"/>
        <w:jc w:val="both"/>
        <w:rPr>
          <w:rStyle w:val="longtext"/>
          <w:szCs w:val="28"/>
        </w:rPr>
      </w:pPr>
      <w:r w:rsidRPr="00775489">
        <w:rPr>
          <w:rStyle w:val="longtext"/>
          <w:szCs w:val="28"/>
        </w:rPr>
        <w:t>Індивідуальна (самостійна) робота студентів повинна оцінюватися з урахуванням повноти виконаного завдання, своєчасного його надання до перевірки.</w:t>
      </w:r>
    </w:p>
    <w:p w:rsidR="0069725F" w:rsidRPr="00775489" w:rsidRDefault="0069725F" w:rsidP="00EA09A8">
      <w:pPr>
        <w:ind w:firstLine="550"/>
        <w:jc w:val="both"/>
        <w:rPr>
          <w:rStyle w:val="longtext"/>
          <w:szCs w:val="28"/>
        </w:rPr>
      </w:pPr>
      <w:r w:rsidRPr="00775489">
        <w:rPr>
          <w:rStyle w:val="longtext"/>
          <w:szCs w:val="28"/>
        </w:rPr>
        <w:t>Максимальна кількість балів — 5 виставляється при повному розкритті змісту обраного завдання, критичному аналізі чинного законодавства і практики його застосування, приведення власної точки зору щодо вирішення досліджуваної проблематики. 4 бали отримує студент, який розкрив зміст певного питання, проте, допустив окремі неточності при викладі матеріалу, не відобразив власне бачення щодо вирішення конкретної проблеми. Викладач має право виставити 3 бали у разі поверхневого виконання самостійного завдання, порушення строків здачі роботи або неналежного оформлення.</w:t>
      </w:r>
    </w:p>
    <w:p w:rsidR="0069725F" w:rsidRPr="00775489" w:rsidRDefault="0069725F" w:rsidP="00EA09A8">
      <w:pPr>
        <w:ind w:firstLine="550"/>
        <w:jc w:val="both"/>
        <w:rPr>
          <w:rStyle w:val="longtext"/>
          <w:szCs w:val="28"/>
        </w:rPr>
      </w:pPr>
      <w:r w:rsidRPr="00775489">
        <w:rPr>
          <w:rStyle w:val="longtext"/>
          <w:szCs w:val="28"/>
        </w:rPr>
        <w:t>Таким чином, студент за поточний контроль може максимально отримати 50 балів.</w:t>
      </w:r>
    </w:p>
    <w:p w:rsidR="0069725F" w:rsidRPr="00775489" w:rsidRDefault="0069725F" w:rsidP="00EA09A8">
      <w:pPr>
        <w:ind w:firstLine="550"/>
        <w:jc w:val="both"/>
        <w:rPr>
          <w:rStyle w:val="longtext"/>
          <w:szCs w:val="28"/>
        </w:rPr>
      </w:pPr>
      <w:r w:rsidRPr="00775489">
        <w:rPr>
          <w:rStyle w:val="longtext"/>
          <w:i/>
          <w:szCs w:val="28"/>
        </w:rPr>
        <w:t>Підсумковий контроль</w:t>
      </w:r>
      <w:r w:rsidRPr="00775489">
        <w:rPr>
          <w:rStyle w:val="longtext"/>
          <w:szCs w:val="28"/>
        </w:rPr>
        <w:t xml:space="preserve"> оцінюється максимально в 50 балів. Екзаменаційний квиток містить 3 теоретичних питання, кожен з яких оцінюються в 15 балів і тестове завдання, яке оцінюється в 5 балів при правильному його рішенні.</w:t>
      </w:r>
    </w:p>
    <w:p w:rsidR="0069725F" w:rsidRPr="00775489" w:rsidRDefault="0069725F" w:rsidP="00EA09A8">
      <w:pPr>
        <w:ind w:firstLine="550"/>
        <w:jc w:val="both"/>
        <w:rPr>
          <w:rStyle w:val="longtext"/>
          <w:szCs w:val="28"/>
        </w:rPr>
      </w:pPr>
      <w:r w:rsidRPr="00775489">
        <w:rPr>
          <w:rStyle w:val="longtext"/>
          <w:szCs w:val="28"/>
        </w:rPr>
        <w:t xml:space="preserve">Повторна здача іспиту з дисципліни дозволяється двічі: перший раз </w:t>
      </w:r>
      <w:r w:rsidR="00727163">
        <w:rPr>
          <w:rStyle w:val="longtext"/>
          <w:szCs w:val="28"/>
        </w:rPr>
        <w:t>—</w:t>
      </w:r>
      <w:r w:rsidRPr="00775489">
        <w:rPr>
          <w:rStyle w:val="longtext"/>
          <w:szCs w:val="28"/>
        </w:rPr>
        <w:t xml:space="preserve"> викладачеві, другий </w:t>
      </w:r>
      <w:r w:rsidR="00727163">
        <w:rPr>
          <w:rStyle w:val="longtext"/>
          <w:szCs w:val="28"/>
        </w:rPr>
        <w:t>—</w:t>
      </w:r>
      <w:r w:rsidRPr="00775489">
        <w:rPr>
          <w:rStyle w:val="longtext"/>
          <w:szCs w:val="28"/>
        </w:rPr>
        <w:t xml:space="preserve"> комісії.</w:t>
      </w:r>
    </w:p>
    <w:p w:rsidR="0069725F" w:rsidRPr="00775489" w:rsidRDefault="0069725F" w:rsidP="00EA09A8">
      <w:pPr>
        <w:ind w:firstLine="550"/>
        <w:jc w:val="both"/>
        <w:rPr>
          <w:rStyle w:val="longtext"/>
          <w:szCs w:val="28"/>
        </w:rPr>
      </w:pPr>
      <w:r w:rsidRPr="00775489">
        <w:rPr>
          <w:rStyle w:val="longtext"/>
          <w:i/>
          <w:szCs w:val="28"/>
        </w:rPr>
        <w:t>Загальна кількість балів</w:t>
      </w:r>
      <w:r w:rsidRPr="00775489">
        <w:rPr>
          <w:rStyle w:val="longtext"/>
          <w:szCs w:val="28"/>
        </w:rPr>
        <w:t xml:space="preserve"> з дисципліни «Адвокатура України» складається з суми балів, отриманих за поточний і підсумковий контролі.</w:t>
      </w:r>
    </w:p>
    <w:p w:rsidR="009B2FB0" w:rsidRPr="009B2FB0" w:rsidRDefault="009B2FB0" w:rsidP="009B2FB0"/>
    <w:p w:rsidR="0069725F" w:rsidRPr="009B2FB0" w:rsidRDefault="0069725F" w:rsidP="00EA09A8">
      <w:pPr>
        <w:widowControl w:val="0"/>
        <w:autoSpaceDE w:val="0"/>
        <w:autoSpaceDN w:val="0"/>
        <w:adjustRightInd w:val="0"/>
        <w:jc w:val="center"/>
        <w:rPr>
          <w:bCs/>
        </w:rPr>
      </w:pPr>
      <w:r w:rsidRPr="009B2FB0">
        <w:rPr>
          <w:bCs/>
          <w:szCs w:val="20"/>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69725F" w:rsidRPr="00775489" w:rsidTr="00091F80">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Оцінка</w:t>
            </w:r>
            <w:r w:rsidRPr="00775489">
              <w:rPr>
                <w:b/>
                <w:szCs w:val="26"/>
                <w:lang w:eastAsia="en-US"/>
              </w:rPr>
              <w:t xml:space="preserve"> </w:t>
            </w:r>
            <w:r w:rsidRPr="00775489">
              <w:rPr>
                <w:szCs w:val="26"/>
                <w:lang w:eastAsia="en-US"/>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Оцінка за національною шкалою</w:t>
            </w:r>
          </w:p>
        </w:tc>
      </w:tr>
      <w:tr w:rsidR="0069725F" w:rsidRPr="00775489" w:rsidTr="00091F8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rPr>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rPr>
                <w:szCs w:val="26"/>
                <w:lang w:eastAsia="en-US"/>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ind w:right="-144"/>
              <w:rPr>
                <w:szCs w:val="26"/>
                <w:lang w:eastAsia="en-US"/>
              </w:rPr>
            </w:pPr>
            <w:r w:rsidRPr="00775489">
              <w:rPr>
                <w:szCs w:val="26"/>
                <w:lang w:eastAsia="en-US"/>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Для заліку</w:t>
            </w:r>
          </w:p>
        </w:tc>
      </w:tr>
      <w:tr w:rsidR="0069725F" w:rsidRPr="00775489" w:rsidTr="00091F80">
        <w:tc>
          <w:tcPr>
            <w:tcW w:w="213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ind w:left="180"/>
              <w:jc w:val="center"/>
              <w:rPr>
                <w:b/>
                <w:szCs w:val="26"/>
                <w:lang w:eastAsia="en-US"/>
              </w:rPr>
            </w:pPr>
            <w:r w:rsidRPr="00775489">
              <w:rPr>
                <w:szCs w:val="26"/>
                <w:lang w:eastAsia="en-US"/>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b/>
                <w:szCs w:val="26"/>
                <w:lang w:eastAsia="en-US"/>
              </w:rPr>
            </w:pPr>
            <w:r w:rsidRPr="00775489">
              <w:rPr>
                <w:b/>
                <w:szCs w:val="26"/>
                <w:lang w:eastAsia="en-US"/>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відмінно</w:t>
            </w:r>
            <w:r>
              <w:rPr>
                <w:szCs w:val="26"/>
                <w:lang w:eastAsia="en-US"/>
              </w:rPr>
              <w:t xml:space="preserve"> </w:t>
            </w:r>
          </w:p>
        </w:tc>
        <w:tc>
          <w:tcPr>
            <w:tcW w:w="2694" w:type="dxa"/>
            <w:vMerge w:val="restart"/>
            <w:tcBorders>
              <w:top w:val="single" w:sz="4" w:space="0" w:color="auto"/>
              <w:left w:val="single" w:sz="4" w:space="0" w:color="auto"/>
              <w:bottom w:val="single" w:sz="4" w:space="0" w:color="auto"/>
              <w:right w:val="single" w:sz="4" w:space="0" w:color="auto"/>
            </w:tcBorders>
          </w:tcPr>
          <w:p w:rsidR="0069725F" w:rsidRPr="00775489" w:rsidRDefault="0069725F" w:rsidP="00EA09A8">
            <w:pPr>
              <w:widowControl w:val="0"/>
              <w:autoSpaceDE w:val="0"/>
              <w:autoSpaceDN w:val="0"/>
              <w:adjustRightInd w:val="0"/>
              <w:jc w:val="center"/>
              <w:rPr>
                <w:szCs w:val="26"/>
                <w:lang w:eastAsia="en-US"/>
              </w:rPr>
            </w:pPr>
          </w:p>
          <w:p w:rsidR="0069725F" w:rsidRPr="00775489" w:rsidRDefault="0069725F" w:rsidP="00EA09A8">
            <w:pPr>
              <w:widowControl w:val="0"/>
              <w:autoSpaceDE w:val="0"/>
              <w:autoSpaceDN w:val="0"/>
              <w:adjustRightInd w:val="0"/>
              <w:jc w:val="center"/>
              <w:rPr>
                <w:szCs w:val="26"/>
                <w:lang w:eastAsia="en-US"/>
              </w:rPr>
            </w:pPr>
          </w:p>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Зараховано</w:t>
            </w:r>
          </w:p>
        </w:tc>
      </w:tr>
      <w:tr w:rsidR="0069725F" w:rsidRPr="00775489" w:rsidTr="00091F80">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ind w:left="180"/>
              <w:jc w:val="center"/>
              <w:rPr>
                <w:szCs w:val="26"/>
                <w:lang w:eastAsia="en-US"/>
              </w:rPr>
            </w:pPr>
            <w:r w:rsidRPr="00775489">
              <w:rPr>
                <w:szCs w:val="26"/>
                <w:lang w:eastAsia="en-US"/>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b/>
                <w:szCs w:val="26"/>
                <w:lang w:eastAsia="en-US"/>
              </w:rPr>
            </w:pPr>
            <w:r w:rsidRPr="00775489">
              <w:rPr>
                <w:b/>
                <w:szCs w:val="26"/>
                <w:lang w:eastAsia="en-US"/>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rPr>
                <w:szCs w:val="26"/>
                <w:lang w:eastAsia="en-US"/>
              </w:rPr>
            </w:pPr>
          </w:p>
        </w:tc>
      </w:tr>
      <w:tr w:rsidR="0069725F" w:rsidRPr="00775489" w:rsidTr="00091F80">
        <w:tc>
          <w:tcPr>
            <w:tcW w:w="213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ind w:left="180"/>
              <w:jc w:val="center"/>
              <w:rPr>
                <w:szCs w:val="26"/>
                <w:lang w:eastAsia="en-US"/>
              </w:rPr>
            </w:pPr>
            <w:r w:rsidRPr="00775489">
              <w:rPr>
                <w:szCs w:val="26"/>
                <w:lang w:eastAsia="en-US"/>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b/>
                <w:szCs w:val="26"/>
                <w:lang w:eastAsia="en-US"/>
              </w:rPr>
            </w:pPr>
            <w:r w:rsidRPr="00775489">
              <w:rPr>
                <w:b/>
                <w:szCs w:val="26"/>
                <w:lang w:eastAsia="en-US"/>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rPr>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rPr>
                <w:szCs w:val="26"/>
                <w:lang w:eastAsia="en-US"/>
              </w:rPr>
            </w:pPr>
          </w:p>
        </w:tc>
      </w:tr>
      <w:tr w:rsidR="0069725F" w:rsidRPr="00775489" w:rsidTr="00091F80">
        <w:tc>
          <w:tcPr>
            <w:tcW w:w="213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ind w:left="180"/>
              <w:jc w:val="center"/>
              <w:rPr>
                <w:szCs w:val="26"/>
                <w:lang w:eastAsia="en-US"/>
              </w:rPr>
            </w:pPr>
            <w:r w:rsidRPr="00775489">
              <w:rPr>
                <w:szCs w:val="26"/>
                <w:lang w:eastAsia="en-US"/>
              </w:rPr>
              <w:t>67-74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b/>
                <w:szCs w:val="26"/>
                <w:lang w:eastAsia="en-US"/>
              </w:rPr>
            </w:pPr>
            <w:r w:rsidRPr="00775489">
              <w:rPr>
                <w:b/>
                <w:szCs w:val="26"/>
                <w:lang w:eastAsia="en-US"/>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rPr>
                <w:szCs w:val="26"/>
                <w:lang w:eastAsia="en-US"/>
              </w:rPr>
            </w:pPr>
          </w:p>
        </w:tc>
      </w:tr>
      <w:tr w:rsidR="0069725F" w:rsidRPr="00775489" w:rsidTr="00091F80">
        <w:tc>
          <w:tcPr>
            <w:tcW w:w="213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ind w:left="180"/>
              <w:jc w:val="center"/>
              <w:rPr>
                <w:szCs w:val="26"/>
                <w:lang w:eastAsia="en-US"/>
              </w:rPr>
            </w:pPr>
            <w:r w:rsidRPr="00775489">
              <w:rPr>
                <w:szCs w:val="26"/>
                <w:lang w:eastAsia="en-US"/>
              </w:rPr>
              <w:t>60-66</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b/>
                <w:szCs w:val="26"/>
                <w:lang w:eastAsia="en-US"/>
              </w:rPr>
            </w:pPr>
            <w:r w:rsidRPr="00775489">
              <w:rPr>
                <w:b/>
                <w:szCs w:val="26"/>
                <w:lang w:eastAsia="en-US"/>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rPr>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rPr>
                <w:szCs w:val="26"/>
                <w:lang w:eastAsia="en-US"/>
              </w:rPr>
            </w:pPr>
          </w:p>
        </w:tc>
      </w:tr>
      <w:tr w:rsidR="0069725F" w:rsidRPr="00775489" w:rsidTr="00091F80">
        <w:tc>
          <w:tcPr>
            <w:tcW w:w="213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ind w:left="180"/>
              <w:jc w:val="center"/>
              <w:rPr>
                <w:szCs w:val="26"/>
                <w:lang w:eastAsia="en-US"/>
              </w:rPr>
            </w:pPr>
            <w:r w:rsidRPr="00775489">
              <w:rPr>
                <w:szCs w:val="26"/>
                <w:lang w:eastAsia="en-US"/>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b/>
                <w:szCs w:val="26"/>
                <w:lang w:eastAsia="en-US"/>
              </w:rPr>
            </w:pPr>
            <w:r w:rsidRPr="00775489">
              <w:rPr>
                <w:b/>
                <w:szCs w:val="26"/>
                <w:lang w:eastAsia="en-US"/>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не зараховано з можливістю повторного складання</w:t>
            </w:r>
          </w:p>
        </w:tc>
      </w:tr>
      <w:tr w:rsidR="0069725F" w:rsidRPr="00775489" w:rsidTr="00091F80">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ind w:left="180"/>
              <w:jc w:val="center"/>
              <w:rPr>
                <w:szCs w:val="26"/>
                <w:lang w:eastAsia="en-US"/>
              </w:rPr>
            </w:pPr>
            <w:r w:rsidRPr="00775489">
              <w:rPr>
                <w:szCs w:val="26"/>
                <w:lang w:eastAsia="en-US"/>
              </w:rPr>
              <w:t>1-34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b/>
                <w:szCs w:val="26"/>
                <w:lang w:eastAsia="en-US"/>
              </w:rPr>
            </w:pPr>
            <w:r w:rsidRPr="00775489">
              <w:rPr>
                <w:b/>
                <w:szCs w:val="26"/>
                <w:lang w:eastAsia="en-US"/>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69725F" w:rsidRPr="00775489" w:rsidRDefault="0069725F" w:rsidP="00EA09A8">
            <w:pPr>
              <w:widowControl w:val="0"/>
              <w:autoSpaceDE w:val="0"/>
              <w:autoSpaceDN w:val="0"/>
              <w:adjustRightInd w:val="0"/>
              <w:jc w:val="center"/>
              <w:rPr>
                <w:szCs w:val="26"/>
                <w:lang w:eastAsia="en-US"/>
              </w:rPr>
            </w:pPr>
            <w:r w:rsidRPr="00775489">
              <w:rPr>
                <w:szCs w:val="26"/>
                <w:lang w:eastAsia="en-US"/>
              </w:rPr>
              <w:t>не зараховано з обов’язковим повторним вивченням дисципліни</w:t>
            </w:r>
          </w:p>
        </w:tc>
      </w:tr>
    </w:tbl>
    <w:p w:rsidR="0069725F" w:rsidRPr="00775489" w:rsidRDefault="0069725F" w:rsidP="00EA09A8">
      <w:pPr>
        <w:widowControl w:val="0"/>
        <w:shd w:val="clear" w:color="auto" w:fill="FFFFFF"/>
        <w:autoSpaceDE w:val="0"/>
        <w:autoSpaceDN w:val="0"/>
        <w:adjustRightInd w:val="0"/>
        <w:jc w:val="both"/>
        <w:rPr>
          <w:b/>
          <w:bCs/>
          <w:color w:val="000000"/>
          <w:spacing w:val="-2"/>
          <w:szCs w:val="28"/>
        </w:rPr>
      </w:pPr>
    </w:p>
    <w:p w:rsidR="00875B13" w:rsidRDefault="00875B13" w:rsidP="00EA09A8">
      <w:pPr>
        <w:ind w:firstLine="709"/>
        <w:jc w:val="center"/>
        <w:rPr>
          <w:b/>
          <w:szCs w:val="28"/>
        </w:rPr>
      </w:pPr>
    </w:p>
    <w:p w:rsidR="00752F18" w:rsidRPr="00D043FB" w:rsidRDefault="00752F18" w:rsidP="00EA09A8">
      <w:pPr>
        <w:shd w:val="clear" w:color="auto" w:fill="FFFFFF"/>
        <w:tabs>
          <w:tab w:val="left" w:pos="0"/>
        </w:tabs>
        <w:ind w:firstLine="709"/>
        <w:jc w:val="center"/>
        <w:rPr>
          <w:b/>
          <w:color w:val="000000"/>
          <w:szCs w:val="28"/>
        </w:rPr>
      </w:pPr>
      <w:r>
        <w:rPr>
          <w:b/>
          <w:szCs w:val="28"/>
        </w:rPr>
        <w:br w:type="page"/>
      </w:r>
      <w:r>
        <w:rPr>
          <w:b/>
          <w:color w:val="000000"/>
          <w:szCs w:val="28"/>
        </w:rPr>
        <w:t>ТЕРМІНОЛОГІЯ,</w:t>
      </w:r>
    </w:p>
    <w:p w:rsidR="00752F18" w:rsidRPr="0069725F" w:rsidRDefault="00752F18" w:rsidP="00EA09A8">
      <w:pPr>
        <w:shd w:val="clear" w:color="auto" w:fill="FFFFFF"/>
        <w:tabs>
          <w:tab w:val="left" w:pos="0"/>
        </w:tabs>
        <w:ind w:firstLine="709"/>
        <w:jc w:val="center"/>
        <w:rPr>
          <w:color w:val="000000"/>
          <w:szCs w:val="28"/>
        </w:rPr>
      </w:pPr>
      <w:r w:rsidRPr="0069725F">
        <w:rPr>
          <w:color w:val="000000"/>
          <w:szCs w:val="28"/>
        </w:rPr>
        <w:t>яку повинен засвоїти студент при вивченні навчальної дисципліни</w:t>
      </w:r>
    </w:p>
    <w:p w:rsidR="00752F18" w:rsidRPr="00D043FB" w:rsidRDefault="00752F18" w:rsidP="00EA09A8">
      <w:pPr>
        <w:shd w:val="clear" w:color="auto" w:fill="FFFFFF"/>
        <w:tabs>
          <w:tab w:val="left" w:pos="0"/>
        </w:tabs>
        <w:ind w:firstLine="709"/>
        <w:jc w:val="center"/>
        <w:rPr>
          <w:b/>
          <w:color w:val="000000"/>
          <w:szCs w:val="28"/>
        </w:rPr>
      </w:pPr>
    </w:p>
    <w:p w:rsidR="0069725F" w:rsidRPr="00775489" w:rsidRDefault="0069725F" w:rsidP="00EA09A8">
      <w:pPr>
        <w:ind w:firstLine="567"/>
        <w:jc w:val="both"/>
        <w:rPr>
          <w:szCs w:val="28"/>
        </w:rPr>
      </w:pPr>
      <w:r w:rsidRPr="00775489">
        <w:rPr>
          <w:szCs w:val="28"/>
        </w:rPr>
        <w:t>Адвокат — юрист, призначення якого полягає в наданні у випадках і в порядку, передбачених законодавством, юридичної допомоги громадянам та організаціям та представленні захисту в суді.</w:t>
      </w:r>
    </w:p>
    <w:p w:rsidR="0069725F" w:rsidRPr="00775489" w:rsidRDefault="0069725F" w:rsidP="00EA09A8">
      <w:pPr>
        <w:ind w:firstLine="567"/>
        <w:jc w:val="both"/>
        <w:rPr>
          <w:szCs w:val="28"/>
        </w:rPr>
      </w:pPr>
      <w:r w:rsidRPr="00775489">
        <w:rPr>
          <w:szCs w:val="28"/>
        </w:rPr>
        <w:t>Адміністративна відповідальність — застосування уповноваженим органом чи посадовою особою адміністративного стягнення до особи, яка вчинила правопорушення, що за своїм характером не тягне за собою відповідно до чинного законодавства кримінальної відповідальності відповідно до КпАП.</w:t>
      </w:r>
    </w:p>
    <w:p w:rsidR="0069725F" w:rsidRPr="00775489" w:rsidRDefault="0069725F" w:rsidP="00EA09A8">
      <w:pPr>
        <w:ind w:firstLine="567"/>
        <w:jc w:val="both"/>
        <w:rPr>
          <w:szCs w:val="28"/>
        </w:rPr>
      </w:pPr>
      <w:r w:rsidRPr="00775489">
        <w:rPr>
          <w:szCs w:val="28"/>
        </w:rPr>
        <w:t>Адміністративне затримання — примусове короткочасне обмеження особистої свободи осіб, які вчинили адміністративне правопорушення, з метою запобігання шкідливим наслідкам, забезпечення дальшої відповідальності правопорушника.</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Адміністративне право — це галузь права (сукупність правових норм), яка з метою реалізації завдань і функцій держави регулює суспільні відносини управлінського характеру, які формуються у сфері виконавчої і розпорядчої діяльності органів виконавчої влади, внутрішньоорганізаційної діяльності інших державних органів, а також в процесі здійснення громадськими організаціями, їх органами зовнішніх юридично владних повноважень.</w:t>
      </w:r>
    </w:p>
    <w:p w:rsidR="0069725F" w:rsidRPr="00775489" w:rsidRDefault="0069725F" w:rsidP="00EA09A8">
      <w:pPr>
        <w:ind w:firstLine="567"/>
        <w:jc w:val="both"/>
        <w:rPr>
          <w:szCs w:val="28"/>
        </w:rPr>
      </w:pPr>
      <w:r w:rsidRPr="00775489">
        <w:rPr>
          <w:szCs w:val="28"/>
        </w:rPr>
        <w:t>Адміністративне правопорушення — протиправна, винна (умисна або необережна ) дія чи бездіяльність, що посягає на державний або громадський порядок, власність, права і свободи громадян, встановлений порядок управління і за яку законодавством передбачено адміністративну відповідальність (ст. 9 КАП).</w:t>
      </w:r>
    </w:p>
    <w:p w:rsidR="0069725F" w:rsidRPr="00775489" w:rsidRDefault="0069725F" w:rsidP="00EA09A8">
      <w:pPr>
        <w:ind w:firstLine="567"/>
        <w:jc w:val="both"/>
        <w:rPr>
          <w:szCs w:val="28"/>
        </w:rPr>
      </w:pPr>
      <w:r w:rsidRPr="00775489">
        <w:rPr>
          <w:szCs w:val="28"/>
        </w:rPr>
        <w:t>Адміністративні стягнення — захід відповідальності, що застосовується з метою виховання особи, яка вчинила адміністративний проступок, а також попередження вчинення нових правопорушень як самим правопорушником, так і іншими особами.</w:t>
      </w:r>
    </w:p>
    <w:p w:rsidR="0069725F" w:rsidRPr="00775489" w:rsidRDefault="0069725F" w:rsidP="00EA09A8">
      <w:pPr>
        <w:ind w:firstLine="567"/>
        <w:jc w:val="both"/>
        <w:rPr>
          <w:szCs w:val="28"/>
        </w:rPr>
      </w:pPr>
      <w:r w:rsidRPr="00775489">
        <w:rPr>
          <w:szCs w:val="28"/>
        </w:rPr>
        <w:t>Арешт (взяття під варту) — запобіжний захід, що застосовується у справах про злочини, за які законом передбачено покарання у вигляді позбавлення волі на строк від одного до шести місяців (ст. 60 КК).</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Б</w:t>
      </w:r>
    </w:p>
    <w:p w:rsidR="0069725F" w:rsidRPr="00775489" w:rsidRDefault="0069725F" w:rsidP="00EA09A8">
      <w:pPr>
        <w:ind w:firstLine="567"/>
        <w:jc w:val="both"/>
        <w:rPr>
          <w:szCs w:val="28"/>
        </w:rPr>
      </w:pPr>
      <w:r w:rsidRPr="00775489">
        <w:rPr>
          <w:szCs w:val="28"/>
        </w:rPr>
        <w:t>Батьківські права та обов’язки — особисті і майнові права та обов’язки, що їх закон надає батькам (батькові й матері) для забезпечення належного виховання і матеріального утримання дітей, а</w:t>
      </w:r>
      <w:r>
        <w:rPr>
          <w:szCs w:val="28"/>
        </w:rPr>
        <w:t xml:space="preserve"> </w:t>
      </w:r>
      <w:r w:rsidRPr="00775489">
        <w:rPr>
          <w:szCs w:val="28"/>
        </w:rPr>
        <w:t>також захисту їхніх прав та інтересів.</w:t>
      </w:r>
    </w:p>
    <w:p w:rsidR="0069725F" w:rsidRPr="00775489" w:rsidRDefault="0069725F" w:rsidP="00EA09A8">
      <w:pPr>
        <w:ind w:firstLine="567"/>
        <w:jc w:val="both"/>
        <w:rPr>
          <w:szCs w:val="28"/>
        </w:rPr>
      </w:pPr>
      <w:r w:rsidRPr="00775489">
        <w:rPr>
          <w:szCs w:val="28"/>
        </w:rPr>
        <w:t>Бездіяльність — злочинна, суспільнонебезпечна, усвідомлена, вольова, пасивна поведінка особи, тобто невиконання особою покладеного на неї обов’язку діяти певним чином під загрозою кримінальної відповідальності.</w:t>
      </w:r>
    </w:p>
    <w:p w:rsidR="0069725F" w:rsidRPr="00775489" w:rsidRDefault="0069725F" w:rsidP="00EA09A8">
      <w:pPr>
        <w:ind w:firstLine="567"/>
        <w:jc w:val="both"/>
        <w:rPr>
          <w:szCs w:val="28"/>
        </w:rPr>
      </w:pPr>
      <w:r w:rsidRPr="00775489">
        <w:rPr>
          <w:szCs w:val="28"/>
        </w:rPr>
        <w:t>Безпосередня демократія — сукупність форм прямого волевиявлення громадян у питаннях державного і суспільного життя; безпосереднє здійснення волі громадян в окремих галузях управління державою і суспільством.</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В</w:t>
      </w:r>
    </w:p>
    <w:p w:rsidR="0069725F" w:rsidRPr="00775489" w:rsidRDefault="0069725F" w:rsidP="00EA09A8">
      <w:pPr>
        <w:ind w:firstLine="567"/>
        <w:jc w:val="both"/>
        <w:rPr>
          <w:szCs w:val="28"/>
        </w:rPr>
      </w:pPr>
      <w:r w:rsidRPr="00775489">
        <w:rPr>
          <w:szCs w:val="28"/>
        </w:rPr>
        <w:t>Відповідальність неповнолітніх — встановлена законодавством України юридична відповідальність молодих людей, які не досягли 18 років, за вчинені ними правопорушення.</w:t>
      </w:r>
    </w:p>
    <w:p w:rsidR="0069725F" w:rsidRPr="00775489" w:rsidRDefault="0069725F" w:rsidP="00EA09A8">
      <w:pPr>
        <w:ind w:firstLine="567"/>
        <w:jc w:val="both"/>
        <w:rPr>
          <w:szCs w:val="28"/>
        </w:rPr>
      </w:pPr>
      <w:r w:rsidRPr="00775489">
        <w:rPr>
          <w:szCs w:val="28"/>
        </w:rPr>
        <w:t>Виконавець — (у кримінальному праві) — особа, що безпосередньо чи шляхом використання інших осіб, які відповідно до закону не підлягають кримінальній відповідальності за скоєне, вчинила злочин; (у споживчому праві ) — підприємство чи людина, які виконують роботи або надають послуги.</w:t>
      </w:r>
    </w:p>
    <w:p w:rsidR="0069725F" w:rsidRPr="00775489" w:rsidRDefault="0069725F" w:rsidP="00EA09A8">
      <w:pPr>
        <w:ind w:firstLine="567"/>
        <w:jc w:val="both"/>
        <w:rPr>
          <w:szCs w:val="28"/>
        </w:rPr>
      </w:pPr>
      <w:r w:rsidRPr="00775489">
        <w:rPr>
          <w:szCs w:val="28"/>
        </w:rPr>
        <w:t>Вибори — визначений Конституцією України спосіб формування представницьких органів законодавчої влади та органів самоврядування.</w:t>
      </w:r>
    </w:p>
    <w:p w:rsidR="0069725F" w:rsidRPr="00775489" w:rsidRDefault="0069725F" w:rsidP="00EA09A8">
      <w:pPr>
        <w:ind w:firstLine="567"/>
        <w:jc w:val="both"/>
        <w:rPr>
          <w:szCs w:val="28"/>
        </w:rPr>
      </w:pPr>
      <w:r w:rsidRPr="00775489">
        <w:rPr>
          <w:szCs w:val="28"/>
        </w:rPr>
        <w:t>Виконавча влада — одна з гілок державної влади, якій делеговано сукупність повноважень з управління державними справами (контрольні, розпорядчі тощо) і на яку покладається функція виконання законів, що приймаються законодавчою владою.</w:t>
      </w:r>
    </w:p>
    <w:p w:rsidR="0069725F" w:rsidRPr="00775489" w:rsidRDefault="0069725F" w:rsidP="00EA09A8">
      <w:pPr>
        <w:ind w:firstLine="567"/>
        <w:jc w:val="both"/>
        <w:rPr>
          <w:szCs w:val="28"/>
        </w:rPr>
      </w:pPr>
      <w:r w:rsidRPr="00775489">
        <w:rPr>
          <w:szCs w:val="28"/>
        </w:rPr>
        <w:t>Вина — психічне ставлення об’єкта права до здійснюваних ним діянь чи бездіяльності та їх наслідків, виражене у формі умислу або необережності.</w:t>
      </w:r>
    </w:p>
    <w:p w:rsidR="0069725F" w:rsidRPr="00775489" w:rsidRDefault="0069725F" w:rsidP="00EA09A8">
      <w:pPr>
        <w:ind w:firstLine="567"/>
        <w:jc w:val="both"/>
        <w:rPr>
          <w:szCs w:val="28"/>
        </w:rPr>
      </w:pPr>
      <w:r w:rsidRPr="00775489">
        <w:rPr>
          <w:szCs w:val="28"/>
        </w:rPr>
        <w:t>Виробники — фізичні особи, підприємства чи організації, які виробляють товари для реалізації.</w:t>
      </w:r>
    </w:p>
    <w:p w:rsidR="0069725F" w:rsidRPr="00775489" w:rsidRDefault="0069725F" w:rsidP="00EA09A8">
      <w:pPr>
        <w:ind w:firstLine="567"/>
        <w:jc w:val="both"/>
        <w:rPr>
          <w:szCs w:val="28"/>
        </w:rPr>
      </w:pPr>
      <w:r w:rsidRPr="00775489">
        <w:rPr>
          <w:szCs w:val="28"/>
        </w:rPr>
        <w:t>Вирок — рішення, винесене судом у результаті судового розгляду кримінальної справи, яке встановлює винність чи невинність підсудного, міру покарання винному, а також інші правові наслідки винності чи невинності підсудного.</w:t>
      </w:r>
    </w:p>
    <w:p w:rsidR="0069725F" w:rsidRPr="00775489" w:rsidRDefault="0069725F" w:rsidP="00EA09A8">
      <w:pPr>
        <w:ind w:firstLine="567"/>
        <w:jc w:val="both"/>
        <w:rPr>
          <w:szCs w:val="28"/>
        </w:rPr>
      </w:pPr>
      <w:r w:rsidRPr="00775489">
        <w:rPr>
          <w:szCs w:val="28"/>
        </w:rPr>
        <w:t>Власність — історично зумовлена суспільна форма володіння матеріальними та нематеріальними благами, яка виражає суспільні та виробничі взаємовідносини між людьми в процесі суспільного виробництва, розподілу, обміну та споживання.</w:t>
      </w:r>
    </w:p>
    <w:p w:rsidR="0069725F" w:rsidRPr="00775489" w:rsidRDefault="0069725F" w:rsidP="00EA09A8">
      <w:pPr>
        <w:ind w:firstLine="567"/>
        <w:jc w:val="both"/>
        <w:rPr>
          <w:szCs w:val="28"/>
        </w:rPr>
      </w:pPr>
      <w:r w:rsidRPr="00775489">
        <w:rPr>
          <w:szCs w:val="28"/>
        </w:rPr>
        <w:t>Власник —</w:t>
      </w:r>
      <w:r>
        <w:rPr>
          <w:szCs w:val="28"/>
        </w:rPr>
        <w:t xml:space="preserve"> </w:t>
      </w:r>
      <w:r w:rsidRPr="00775489">
        <w:rPr>
          <w:szCs w:val="28"/>
        </w:rPr>
        <w:t>громадянин або юридична особа, якій належить право володіння, користування й розпорядження майном у межах, визначених законом.</w:t>
      </w:r>
    </w:p>
    <w:p w:rsidR="0069725F" w:rsidRPr="00775489" w:rsidRDefault="0069725F" w:rsidP="00EA09A8">
      <w:pPr>
        <w:ind w:firstLine="567"/>
        <w:jc w:val="both"/>
        <w:rPr>
          <w:szCs w:val="28"/>
        </w:rPr>
      </w:pPr>
      <w:r w:rsidRPr="00775489">
        <w:rPr>
          <w:szCs w:val="28"/>
        </w:rPr>
        <w:t>Володіння — фактичне, законне перебування майна у конкретної фізичної або юридичної особи.</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Г</w:t>
      </w:r>
    </w:p>
    <w:p w:rsidR="0069725F" w:rsidRPr="00775489" w:rsidRDefault="0069725F" w:rsidP="00EA09A8">
      <w:pPr>
        <w:ind w:firstLine="567"/>
        <w:jc w:val="both"/>
        <w:rPr>
          <w:szCs w:val="28"/>
        </w:rPr>
      </w:pPr>
      <w:r w:rsidRPr="00775489">
        <w:rPr>
          <w:szCs w:val="28"/>
        </w:rPr>
        <w:t>Галузі права — система юридичних норм, що регулюють певну сферу суспільних відносин специфічним методом правового регулювання.</w:t>
      </w:r>
    </w:p>
    <w:p w:rsidR="0069725F" w:rsidRPr="00775489" w:rsidRDefault="0069725F" w:rsidP="00EA09A8">
      <w:pPr>
        <w:ind w:firstLine="567"/>
        <w:jc w:val="both"/>
        <w:rPr>
          <w:szCs w:val="28"/>
        </w:rPr>
      </w:pPr>
      <w:r w:rsidRPr="00775489">
        <w:rPr>
          <w:szCs w:val="28"/>
        </w:rPr>
        <w:t>Гіпотеза — складова частина норми права, що визначає умови, за наявності яких суб’єкти права повинні здійснювати свої права та обов’язки, визначені в диспозиції цієї норми.</w:t>
      </w:r>
    </w:p>
    <w:p w:rsidR="0069725F" w:rsidRPr="00775489" w:rsidRDefault="0069725F" w:rsidP="00EA09A8">
      <w:pPr>
        <w:ind w:firstLine="567"/>
        <w:jc w:val="both"/>
        <w:rPr>
          <w:szCs w:val="28"/>
        </w:rPr>
      </w:pPr>
      <w:r w:rsidRPr="00775489">
        <w:rPr>
          <w:szCs w:val="28"/>
        </w:rPr>
        <w:t>Громадські організації — добровільні об’єднання людей, утворені для досягнення їхніх особистих або громадських цілей, які діють на засадах самофінансування, самоврядування і самоокупності.</w:t>
      </w:r>
    </w:p>
    <w:p w:rsidR="0069725F" w:rsidRPr="00775489" w:rsidRDefault="0069725F" w:rsidP="00EA09A8">
      <w:pPr>
        <w:ind w:firstLine="567"/>
        <w:jc w:val="both"/>
        <w:rPr>
          <w:szCs w:val="28"/>
        </w:rPr>
      </w:pPr>
      <w:r w:rsidRPr="00775489">
        <w:rPr>
          <w:szCs w:val="28"/>
        </w:rPr>
        <w:t>Громадянство —</w:t>
      </w:r>
      <w:r>
        <w:rPr>
          <w:szCs w:val="28"/>
        </w:rPr>
        <w:t xml:space="preserve"> </w:t>
      </w:r>
      <w:r w:rsidRPr="00775489">
        <w:rPr>
          <w:szCs w:val="28"/>
        </w:rPr>
        <w:t>необмежений у просторі й часі правовий зв’язок особи з конкретною державою, який зумовлює поширення на особу всіх конституційних прав та обов’язків.</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Громадянин — особа, яка перебуває в юридичному взаємозв’язку з певною державою.</w:t>
      </w:r>
    </w:p>
    <w:p w:rsidR="0069725F" w:rsidRPr="00775489" w:rsidRDefault="0069725F" w:rsidP="00EA09A8">
      <w:pPr>
        <w:ind w:firstLine="567"/>
        <w:jc w:val="both"/>
        <w:rPr>
          <w:szCs w:val="28"/>
        </w:rPr>
      </w:pPr>
      <w:r w:rsidRPr="00775489">
        <w:rPr>
          <w:szCs w:val="28"/>
        </w:rPr>
        <w:t>Громадянство України —</w:t>
      </w:r>
      <w:r>
        <w:rPr>
          <w:szCs w:val="28"/>
        </w:rPr>
        <w:t xml:space="preserve"> </w:t>
      </w:r>
      <w:r w:rsidRPr="00775489">
        <w:rPr>
          <w:szCs w:val="28"/>
        </w:rPr>
        <w:t>постійні правові взаємовідношення особи та Української держави, які знаходять свій вияв у їхніх взаємних правах та обов’язках.</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Д</w:t>
      </w:r>
    </w:p>
    <w:p w:rsidR="0069725F" w:rsidRPr="00775489" w:rsidRDefault="0069725F" w:rsidP="00EA09A8">
      <w:pPr>
        <w:ind w:firstLine="567"/>
        <w:jc w:val="both"/>
        <w:rPr>
          <w:szCs w:val="28"/>
        </w:rPr>
      </w:pPr>
      <w:r w:rsidRPr="00775489">
        <w:rPr>
          <w:szCs w:val="28"/>
        </w:rPr>
        <w:t>Демократія — організація та функціонування державної влади на засадах визнання джерелом державної влади народу, забезпечення прав громадян, участі народу в управлінні державою.</w:t>
      </w:r>
    </w:p>
    <w:p w:rsidR="0069725F" w:rsidRPr="00775489" w:rsidRDefault="0069725F" w:rsidP="00EA09A8">
      <w:pPr>
        <w:ind w:firstLine="567"/>
        <w:jc w:val="both"/>
        <w:rPr>
          <w:szCs w:val="28"/>
        </w:rPr>
      </w:pPr>
      <w:r w:rsidRPr="00775489">
        <w:rPr>
          <w:szCs w:val="28"/>
        </w:rPr>
        <w:t>Державна мова — визнана Конституцією або законом офіційна мова держави, обов’язкова для використання в законодавстві, офіційному діловодстві, судочинстві, навчанні тощо.</w:t>
      </w:r>
    </w:p>
    <w:p w:rsidR="0069725F" w:rsidRPr="00775489" w:rsidRDefault="0069725F" w:rsidP="00EA09A8">
      <w:pPr>
        <w:ind w:firstLine="567"/>
        <w:jc w:val="both"/>
        <w:rPr>
          <w:szCs w:val="28"/>
        </w:rPr>
      </w:pPr>
      <w:r w:rsidRPr="00775489">
        <w:rPr>
          <w:szCs w:val="28"/>
        </w:rPr>
        <w:t>Державна символіка — засіб ідентифікації суверенної держави і суб’єкта влади в системі внутрішніх і міжнародних правових відносин. Державна символіка являє собою сукупність конституційно закріплених, законних, образних чи музичних символів, що юридично уособлюють державу.</w:t>
      </w:r>
    </w:p>
    <w:p w:rsidR="0069725F" w:rsidRPr="00775489" w:rsidRDefault="0069725F" w:rsidP="00EA09A8">
      <w:pPr>
        <w:ind w:firstLine="567"/>
        <w:jc w:val="both"/>
        <w:rPr>
          <w:szCs w:val="28"/>
        </w:rPr>
      </w:pPr>
      <w:r w:rsidRPr="00775489">
        <w:rPr>
          <w:szCs w:val="28"/>
        </w:rPr>
        <w:t>Державна форма власності —</w:t>
      </w:r>
      <w:r>
        <w:rPr>
          <w:szCs w:val="28"/>
        </w:rPr>
        <w:t xml:space="preserve"> </w:t>
      </w:r>
      <w:r w:rsidRPr="00775489">
        <w:rPr>
          <w:szCs w:val="28"/>
        </w:rPr>
        <w:t xml:space="preserve">одна з форм власності, суб’єктами-розпорядниками якої є органи державної влади країни та її </w:t>
      </w:r>
    </w:p>
    <w:p w:rsidR="0069725F" w:rsidRPr="00775489" w:rsidRDefault="0069725F" w:rsidP="00EA09A8">
      <w:pPr>
        <w:ind w:firstLine="567"/>
        <w:jc w:val="both"/>
        <w:rPr>
          <w:szCs w:val="28"/>
        </w:rPr>
      </w:pPr>
      <w:r w:rsidRPr="00775489">
        <w:rPr>
          <w:szCs w:val="28"/>
        </w:rPr>
        <w:t>суб’єктів.</w:t>
      </w:r>
    </w:p>
    <w:p w:rsidR="0069725F" w:rsidRPr="00775489" w:rsidRDefault="0069725F" w:rsidP="00EA09A8">
      <w:pPr>
        <w:ind w:firstLine="567"/>
        <w:jc w:val="both"/>
        <w:rPr>
          <w:szCs w:val="28"/>
        </w:rPr>
      </w:pPr>
      <w:r w:rsidRPr="00775489">
        <w:rPr>
          <w:szCs w:val="28"/>
        </w:rPr>
        <w:t>Державна служба зайнятості — уповноважений орган, створений для реалізації державної політики зайнятості населення, професійної орієнтації, підготовки та перепідготовки, працевлаштування та соціальної підтримки тимчасово непрацюючих громадян.</w:t>
      </w:r>
    </w:p>
    <w:p w:rsidR="0069725F" w:rsidRPr="00775489" w:rsidRDefault="0069725F" w:rsidP="00EA09A8">
      <w:pPr>
        <w:ind w:firstLine="567"/>
        <w:jc w:val="both"/>
        <w:rPr>
          <w:szCs w:val="28"/>
        </w:rPr>
      </w:pPr>
      <w:r w:rsidRPr="00775489">
        <w:rPr>
          <w:szCs w:val="28"/>
        </w:rPr>
        <w:t>Дієздатність —</w:t>
      </w:r>
      <w:r>
        <w:rPr>
          <w:szCs w:val="28"/>
        </w:rPr>
        <w:t xml:space="preserve"> </w:t>
      </w:r>
      <w:r w:rsidRPr="00775489">
        <w:rPr>
          <w:szCs w:val="28"/>
        </w:rPr>
        <w:t>закріплена законом здатність суб’єктів права (людей, їхніх об’єднань або спільнот) дотримуватися своїми діями своїх суб’єктивних прав та юридичних обов’язків.</w:t>
      </w:r>
    </w:p>
    <w:p w:rsidR="0069725F" w:rsidRPr="00775489" w:rsidRDefault="0069725F" w:rsidP="00EA09A8">
      <w:pPr>
        <w:ind w:firstLine="567"/>
        <w:jc w:val="both"/>
        <w:rPr>
          <w:szCs w:val="28"/>
        </w:rPr>
      </w:pPr>
      <w:r w:rsidRPr="00775489">
        <w:rPr>
          <w:szCs w:val="28"/>
        </w:rPr>
        <w:t>Дитина — людина, яка не досягла дорослого віку (18 років).</w:t>
      </w:r>
    </w:p>
    <w:p w:rsidR="0069725F" w:rsidRPr="00775489" w:rsidRDefault="0069725F" w:rsidP="00EA09A8">
      <w:pPr>
        <w:ind w:firstLine="567"/>
        <w:jc w:val="both"/>
        <w:rPr>
          <w:szCs w:val="28"/>
        </w:rPr>
      </w:pPr>
      <w:r w:rsidRPr="00775489">
        <w:rPr>
          <w:szCs w:val="28"/>
        </w:rPr>
        <w:t>Диспозиція — складова частина норми права, що визначає власне правила поведінки, згідно з якими дозволяється, забороняється, рекомендується проведення певних дій.</w:t>
      </w:r>
    </w:p>
    <w:p w:rsidR="0069725F" w:rsidRPr="00775489" w:rsidRDefault="0069725F" w:rsidP="00EA09A8">
      <w:pPr>
        <w:ind w:firstLine="567"/>
        <w:jc w:val="both"/>
        <w:rPr>
          <w:szCs w:val="28"/>
        </w:rPr>
      </w:pPr>
      <w:r w:rsidRPr="00775489">
        <w:rPr>
          <w:szCs w:val="28"/>
        </w:rPr>
        <w:t>Договір — угода двох або більше сторін, що базується на рівності сторін.</w:t>
      </w:r>
    </w:p>
    <w:p w:rsidR="0069725F" w:rsidRPr="00775489" w:rsidRDefault="0069725F" w:rsidP="00EA09A8">
      <w:pPr>
        <w:ind w:firstLine="567"/>
        <w:jc w:val="both"/>
        <w:rPr>
          <w:szCs w:val="28"/>
        </w:rPr>
      </w:pPr>
      <w:r w:rsidRPr="00775489">
        <w:rPr>
          <w:szCs w:val="28"/>
        </w:rPr>
        <w:t>Договір дарування — безоплатна передача однією стороною (дарувальником) іншій стороні (обдарованому) з її згоди майна у власність (ст. 717 ЦК).</w:t>
      </w:r>
    </w:p>
    <w:p w:rsidR="0069725F" w:rsidRPr="00775489" w:rsidRDefault="0069725F" w:rsidP="00EA09A8">
      <w:pPr>
        <w:ind w:firstLine="567"/>
        <w:jc w:val="both"/>
        <w:rPr>
          <w:szCs w:val="28"/>
        </w:rPr>
      </w:pPr>
      <w:r w:rsidRPr="00775489">
        <w:rPr>
          <w:szCs w:val="28"/>
        </w:rPr>
        <w:t>Договір купівлі-продажу — договір, за яким одна сторона (продавець) зобов’язується передати майно (річ, товар) у власність іншій стороні (покупцеві), яка має прийняти майно і сплатити за нього певну грошову суму (гл. 54 ЦК).</w:t>
      </w:r>
    </w:p>
    <w:p w:rsidR="0069725F" w:rsidRPr="00775489" w:rsidRDefault="0069725F" w:rsidP="00EA09A8">
      <w:pPr>
        <w:ind w:firstLine="567"/>
        <w:jc w:val="both"/>
        <w:rPr>
          <w:szCs w:val="28"/>
        </w:rPr>
      </w:pPr>
      <w:r w:rsidRPr="00775489">
        <w:rPr>
          <w:szCs w:val="28"/>
        </w:rPr>
        <w:t>Договір найму (оренди) — цивільний договір, за яким наймодавець передає або зобов’язується передати наймачеві майно у користування за плату на певний строк (ст. 759 ЦК України).</w:t>
      </w:r>
    </w:p>
    <w:p w:rsidR="0069725F" w:rsidRPr="00775489" w:rsidRDefault="0069725F" w:rsidP="00EA09A8">
      <w:pPr>
        <w:ind w:firstLine="567"/>
        <w:jc w:val="both"/>
        <w:rPr>
          <w:szCs w:val="28"/>
        </w:rPr>
      </w:pPr>
      <w:r w:rsidRPr="00775489">
        <w:rPr>
          <w:szCs w:val="28"/>
        </w:rPr>
        <w:t>Договір позики — цивільний договір, за яким одна сторона (позикодавець) передає іншій стороні (позичальникові) у власність або оперативне управління гроші або речі, а позичальник зобов’язується повернути позикодавцеві таку ж суму грошей або рівну кількість речей того ж роду якості (ст. 827 ЦК).</w:t>
      </w:r>
    </w:p>
    <w:p w:rsidR="0069725F" w:rsidRPr="00775489" w:rsidRDefault="0069725F" w:rsidP="00EA09A8">
      <w:pPr>
        <w:ind w:firstLine="567"/>
        <w:jc w:val="both"/>
        <w:rPr>
          <w:szCs w:val="28"/>
        </w:rPr>
      </w:pPr>
      <w:r w:rsidRPr="00775489">
        <w:rPr>
          <w:szCs w:val="28"/>
        </w:rPr>
        <w:t>Досудове (попереднє) слідство — основна форма попереднього розслідування, яка являє собою врегульовану нормами кримінально-процесуального закону діяльність слідчого. Досудове слідство пов’язане зі збиранням, перевіркою та оцінкою доказів з метою всебічного, повного та об’єктивного встановлення обставин злочину, винності конкретних осіб у скоєнні злочину та інших обставин, які мають значення для якісного вирішення кримінальної справи.</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Е,Є</w:t>
      </w:r>
    </w:p>
    <w:p w:rsidR="0069725F" w:rsidRPr="00775489" w:rsidRDefault="0069725F" w:rsidP="00EA09A8">
      <w:pPr>
        <w:ind w:firstLine="567"/>
        <w:jc w:val="both"/>
        <w:rPr>
          <w:szCs w:val="28"/>
        </w:rPr>
      </w:pPr>
      <w:r w:rsidRPr="00775489">
        <w:rPr>
          <w:szCs w:val="28"/>
        </w:rPr>
        <w:t>Економічні права — група прав, що стосуються людини, як учасника господарського життя.</w:t>
      </w:r>
    </w:p>
    <w:p w:rsidR="0069725F" w:rsidRPr="00775489" w:rsidRDefault="0069725F" w:rsidP="00EA09A8">
      <w:pPr>
        <w:ind w:firstLine="567"/>
        <w:jc w:val="both"/>
        <w:rPr>
          <w:szCs w:val="28"/>
        </w:rPr>
      </w:pPr>
      <w:r w:rsidRPr="00775489">
        <w:rPr>
          <w:szCs w:val="28"/>
        </w:rPr>
        <w:t>Єдине громадянство — встановлений Конституцією країни єдиний правовий статус наявності у громадянина держави виключно одного громадянства.</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З</w:t>
      </w:r>
    </w:p>
    <w:p w:rsidR="0069725F" w:rsidRPr="00775489" w:rsidRDefault="0069725F" w:rsidP="00EA09A8">
      <w:pPr>
        <w:ind w:firstLine="567"/>
        <w:jc w:val="both"/>
        <w:rPr>
          <w:szCs w:val="28"/>
        </w:rPr>
      </w:pPr>
      <w:r w:rsidRPr="00775489">
        <w:rPr>
          <w:szCs w:val="28"/>
        </w:rPr>
        <w:t>Закон — правовий акт вищого представницького органу державної законодавчої влади або самого народу, що регулює найбільш важливі суспільні відносини, виражає волю й інтереси більшості населення, втілює основні права людини та інші загальнолюдські цінності і має найвищу юридичну силу щодо інших нормативноправових актів.</w:t>
      </w:r>
    </w:p>
    <w:p w:rsidR="0069725F" w:rsidRPr="00775489" w:rsidRDefault="0069725F" w:rsidP="00EA09A8">
      <w:pPr>
        <w:ind w:firstLine="567"/>
        <w:jc w:val="both"/>
        <w:rPr>
          <w:szCs w:val="28"/>
        </w:rPr>
      </w:pPr>
      <w:r w:rsidRPr="00775489">
        <w:rPr>
          <w:szCs w:val="28"/>
        </w:rPr>
        <w:t>Законодавча влада — складова частина владних структур України, основною функцією якої є законотворчість та організація контролю за дотриманням чинного законодавства усіма структурами держави, об’єднаннями громадян та громадянами.</w:t>
      </w:r>
    </w:p>
    <w:p w:rsidR="0069725F" w:rsidRPr="00775489" w:rsidRDefault="0069725F" w:rsidP="00EA09A8">
      <w:pPr>
        <w:ind w:firstLine="567"/>
        <w:jc w:val="both"/>
        <w:rPr>
          <w:szCs w:val="28"/>
        </w:rPr>
      </w:pPr>
      <w:r w:rsidRPr="00775489">
        <w:rPr>
          <w:szCs w:val="28"/>
        </w:rPr>
        <w:t>Заповіт — розпорядження громадянина на випадок смерті про належне йому майно (у т. ч. гроші, цінні папери), зроблене у встановленій законом формі.</w:t>
      </w:r>
    </w:p>
    <w:p w:rsidR="0069725F" w:rsidRPr="00775489" w:rsidRDefault="0069725F" w:rsidP="00EA09A8">
      <w:pPr>
        <w:ind w:firstLine="567"/>
        <w:jc w:val="both"/>
        <w:rPr>
          <w:szCs w:val="28"/>
        </w:rPr>
      </w:pPr>
      <w:r w:rsidRPr="00775489">
        <w:rPr>
          <w:szCs w:val="28"/>
        </w:rPr>
        <w:t>Заробітна плата — винагорода, обчислена, як правило, у грошовому вираженні, яку за трудовим договором власник або уповноважений ним орган виплачує працівникові за виконану ним роботу.</w:t>
      </w:r>
    </w:p>
    <w:p w:rsidR="0069725F" w:rsidRPr="00775489" w:rsidRDefault="0069725F" w:rsidP="00EA09A8">
      <w:pPr>
        <w:ind w:firstLine="567"/>
        <w:jc w:val="both"/>
        <w:rPr>
          <w:szCs w:val="28"/>
        </w:rPr>
      </w:pPr>
      <w:r w:rsidRPr="00775489">
        <w:rPr>
          <w:szCs w:val="28"/>
        </w:rPr>
        <w:t>Затримання —</w:t>
      </w:r>
      <w:r>
        <w:rPr>
          <w:szCs w:val="28"/>
        </w:rPr>
        <w:t xml:space="preserve"> </w:t>
      </w:r>
      <w:r w:rsidRPr="00775489">
        <w:rPr>
          <w:szCs w:val="28"/>
        </w:rPr>
        <w:t>у кримінальному процесі короткочасна міра примусу, що застосовується до особи, яка підозрюється у скоєнні злочину, з метою з’ясування її причетності до злочину і вирішення питання про застосування до нього запобіжного заходу — взяття під варту.</w:t>
      </w:r>
    </w:p>
    <w:p w:rsidR="0069725F" w:rsidRPr="00775489" w:rsidRDefault="0069725F" w:rsidP="00EA09A8">
      <w:pPr>
        <w:ind w:firstLine="567"/>
        <w:jc w:val="both"/>
        <w:rPr>
          <w:szCs w:val="28"/>
        </w:rPr>
      </w:pPr>
      <w:r w:rsidRPr="00775489">
        <w:rPr>
          <w:szCs w:val="28"/>
        </w:rPr>
        <w:t>Захисник — особа, яка обстоює на суді інтереси обвинуваченого.</w:t>
      </w:r>
    </w:p>
    <w:p w:rsidR="0069725F" w:rsidRPr="00775489" w:rsidRDefault="0069725F" w:rsidP="00EA09A8">
      <w:pPr>
        <w:ind w:firstLine="567"/>
        <w:jc w:val="both"/>
        <w:rPr>
          <w:szCs w:val="28"/>
        </w:rPr>
      </w:pPr>
      <w:r w:rsidRPr="00775489">
        <w:rPr>
          <w:szCs w:val="28"/>
        </w:rPr>
        <w:t>Звичай — правило поведінки людей, що склалося в процесі їх співжиття внаслідок тривалого його застосування.</w:t>
      </w:r>
    </w:p>
    <w:p w:rsidR="0069725F" w:rsidRPr="00775489" w:rsidRDefault="0069725F" w:rsidP="00EA09A8">
      <w:pPr>
        <w:ind w:firstLine="567"/>
        <w:jc w:val="both"/>
        <w:rPr>
          <w:szCs w:val="28"/>
        </w:rPr>
      </w:pPr>
      <w:r w:rsidRPr="00775489">
        <w:rPr>
          <w:szCs w:val="28"/>
        </w:rPr>
        <w:t>Злочин — передбачений кримінальним законом суспільно небезпечний вчинок, що посягає на суспільні відносини, які охороняються законом (ст. 11 КК).</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І</w:t>
      </w:r>
    </w:p>
    <w:p w:rsidR="0069725F" w:rsidRPr="00775489" w:rsidRDefault="0069725F" w:rsidP="00EA09A8">
      <w:pPr>
        <w:ind w:firstLine="567"/>
        <w:jc w:val="both"/>
        <w:rPr>
          <w:szCs w:val="28"/>
        </w:rPr>
      </w:pPr>
      <w:r w:rsidRPr="00775489">
        <w:rPr>
          <w:szCs w:val="28"/>
        </w:rPr>
        <w:t>Іноземці — особи, які належать до громадянства іноземних держав і не є громадянами України.</w:t>
      </w:r>
    </w:p>
    <w:p w:rsidR="0069725F" w:rsidRPr="00775489" w:rsidRDefault="0069725F" w:rsidP="00EA09A8">
      <w:pPr>
        <w:ind w:firstLine="567"/>
        <w:jc w:val="both"/>
        <w:rPr>
          <w:szCs w:val="28"/>
        </w:rPr>
      </w:pPr>
      <w:r w:rsidRPr="00775489">
        <w:rPr>
          <w:szCs w:val="28"/>
        </w:rPr>
        <w:t>Інтелектуальна власність (скорочено «ІВ», англ.</w:t>
      </w:r>
      <w:r>
        <w:rPr>
          <w:szCs w:val="28"/>
        </w:rPr>
        <w:t xml:space="preserve"> </w:t>
      </w:r>
      <w:r w:rsidRPr="00775489">
        <w:rPr>
          <w:szCs w:val="28"/>
        </w:rPr>
        <w:t>intellectual property) — у найширшому розумінні означає закріплені законом права на результат інтелектуальної діяльності в промисловій, науковій, художній, виробничій та інших галузях.</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К</w:t>
      </w:r>
    </w:p>
    <w:p w:rsidR="0069725F" w:rsidRPr="00775489" w:rsidRDefault="0069725F" w:rsidP="00EA09A8">
      <w:pPr>
        <w:ind w:firstLine="567"/>
        <w:jc w:val="both"/>
        <w:rPr>
          <w:szCs w:val="28"/>
        </w:rPr>
      </w:pPr>
      <w:r w:rsidRPr="00775489">
        <w:rPr>
          <w:szCs w:val="28"/>
        </w:rPr>
        <w:t>Кодекс — єдиний законодавчий акт, в якому систематизовано норми, що належать до певної галузі (інституту) права чи законодавства.</w:t>
      </w:r>
    </w:p>
    <w:p w:rsidR="0069725F" w:rsidRPr="00775489" w:rsidRDefault="0069725F" w:rsidP="00EA09A8">
      <w:pPr>
        <w:ind w:firstLine="567"/>
        <w:jc w:val="both"/>
        <w:rPr>
          <w:szCs w:val="28"/>
        </w:rPr>
      </w:pPr>
      <w:r w:rsidRPr="00775489">
        <w:rPr>
          <w:szCs w:val="28"/>
        </w:rPr>
        <w:t>Колективний договір — двостороння угода, що укладається профспілковим комітетом за уповноваженням трудового колективу з власником або уповноваженим ним органом.</w:t>
      </w:r>
    </w:p>
    <w:p w:rsidR="0069725F" w:rsidRPr="00775489" w:rsidRDefault="0069725F" w:rsidP="00EA09A8">
      <w:pPr>
        <w:ind w:firstLine="567"/>
        <w:jc w:val="both"/>
        <w:rPr>
          <w:szCs w:val="28"/>
        </w:rPr>
      </w:pPr>
      <w:r w:rsidRPr="00775489">
        <w:rPr>
          <w:szCs w:val="28"/>
        </w:rPr>
        <w:t>Конституція</w:t>
      </w:r>
      <w:r>
        <w:rPr>
          <w:szCs w:val="28"/>
        </w:rPr>
        <w:t xml:space="preserve"> </w:t>
      </w:r>
      <w:r w:rsidRPr="00775489">
        <w:rPr>
          <w:szCs w:val="28"/>
        </w:rPr>
        <w:t>(лат.</w:t>
      </w:r>
      <w:r>
        <w:rPr>
          <w:szCs w:val="28"/>
        </w:rPr>
        <w:t xml:space="preserve"> </w:t>
      </w:r>
      <w:r w:rsidRPr="00775489">
        <w:rPr>
          <w:szCs w:val="28"/>
        </w:rPr>
        <w:t>constitutio— установлення, устрій, порядок). Основне сучасне значення цього слова — основний державний документ</w:t>
      </w:r>
      <w:r>
        <w:rPr>
          <w:szCs w:val="28"/>
        </w:rPr>
        <w:t xml:space="preserve"> </w:t>
      </w:r>
      <w:r w:rsidRPr="00775489">
        <w:rPr>
          <w:szCs w:val="28"/>
        </w:rPr>
        <w:t>(закон), який визначає державний устрій, порядок і прин</w:t>
      </w:r>
      <w:r>
        <w:rPr>
          <w:szCs w:val="28"/>
        </w:rPr>
        <w:t xml:space="preserve"> </w:t>
      </w:r>
      <w:r w:rsidRPr="00775489">
        <w:rPr>
          <w:szCs w:val="28"/>
        </w:rPr>
        <w:t>ципи функціонування представницьких, виконавчих та судових органів влади, виборчу систему, права й обов’язки держави, суспільства та громадян, на який, як правило, спираються інші закони держави.</w:t>
      </w:r>
    </w:p>
    <w:p w:rsidR="0069725F" w:rsidRPr="00775489" w:rsidRDefault="0069725F" w:rsidP="00EA09A8">
      <w:pPr>
        <w:ind w:firstLine="567"/>
        <w:jc w:val="both"/>
        <w:rPr>
          <w:szCs w:val="28"/>
        </w:rPr>
      </w:pPr>
      <w:r w:rsidRPr="00775489">
        <w:rPr>
          <w:szCs w:val="28"/>
        </w:rPr>
        <w:t>Конституція України — Основний Закон України, що визначає її державний та суспільний лад, правову систему, проголошує і закріплює основні права та обов’язки громадян, окреслює компетенції і повноваження законодавчої, виконавчої та судової влади, конституційні права та свободи.</w:t>
      </w:r>
    </w:p>
    <w:p w:rsidR="0069725F" w:rsidRPr="00775489" w:rsidRDefault="0069725F" w:rsidP="00EA09A8">
      <w:pPr>
        <w:ind w:firstLine="567"/>
        <w:jc w:val="both"/>
        <w:rPr>
          <w:szCs w:val="28"/>
        </w:rPr>
      </w:pPr>
      <w:r w:rsidRPr="00775489">
        <w:rPr>
          <w:szCs w:val="28"/>
        </w:rPr>
        <w:t>Конституційні обов’язки — це різновид юридичних зобов’язань, продиктована законодавством міра необхідного, обов’язкового поводження людини. Конституційні обов’язки визначають обов’язкове (бажане) для всіх громадян і суспільства поводження людини і громадянина в державно-правовій і соціальній сферах, зміст яких зафіксовано в конституції.</w:t>
      </w:r>
    </w:p>
    <w:p w:rsidR="0069725F" w:rsidRPr="00775489" w:rsidRDefault="0069725F" w:rsidP="00EA09A8">
      <w:pPr>
        <w:ind w:firstLine="567"/>
        <w:jc w:val="both"/>
        <w:rPr>
          <w:szCs w:val="28"/>
        </w:rPr>
      </w:pPr>
      <w:r w:rsidRPr="00775489">
        <w:rPr>
          <w:szCs w:val="28"/>
        </w:rPr>
        <w:t>Крайня необхідність — дія, що хоч і підпадає під ознаки діяння, передбаченого кримінальним законом, але вчинена у стані, коли інші дії були неможливими, для усунення небезпеки інтересам держави, громадським інтересам, особі чи правам людини (ст. 39 КК).</w:t>
      </w:r>
    </w:p>
    <w:p w:rsidR="0069725F" w:rsidRPr="00775489" w:rsidRDefault="0069725F" w:rsidP="00EA09A8">
      <w:pPr>
        <w:ind w:firstLine="567"/>
        <w:jc w:val="both"/>
        <w:rPr>
          <w:szCs w:val="28"/>
        </w:rPr>
      </w:pPr>
      <w:r w:rsidRPr="00775489">
        <w:rPr>
          <w:szCs w:val="28"/>
        </w:rPr>
        <w:t>Кримінальна відповідальність —</w:t>
      </w:r>
      <w:r>
        <w:rPr>
          <w:szCs w:val="28"/>
        </w:rPr>
        <w:t xml:space="preserve"> </w:t>
      </w:r>
      <w:r w:rsidRPr="00775489">
        <w:rPr>
          <w:szCs w:val="28"/>
        </w:rPr>
        <w:t>вид юридичної відповідальності, основним змістом якої є покладання на винного примусового обов’язку зазнати у встановленому законом порядку державного осуду його особи, а також у випадку призначення понести передбачене кримінальним законом покарання.</w:t>
      </w:r>
    </w:p>
    <w:p w:rsidR="0069725F" w:rsidRPr="00775489" w:rsidRDefault="0069725F" w:rsidP="00EA09A8">
      <w:pPr>
        <w:ind w:firstLine="567"/>
        <w:jc w:val="both"/>
        <w:rPr>
          <w:szCs w:val="28"/>
        </w:rPr>
      </w:pPr>
      <w:r w:rsidRPr="00775489">
        <w:rPr>
          <w:szCs w:val="28"/>
        </w:rPr>
        <w:t>Кримінальна міліція у справах неповнолітніх — підрозділ міліції, до обов’язків якого входить запобігання правопорушенням серед неповнолітніх, припинення й розкриття злочинів, скоєних неповнолітніми, розшук неповнолітніх, які залишили сім’ї та ін.</w:t>
      </w:r>
    </w:p>
    <w:p w:rsidR="0069725F" w:rsidRPr="00775489" w:rsidRDefault="0069725F" w:rsidP="00EA09A8">
      <w:pPr>
        <w:ind w:firstLine="567"/>
        <w:jc w:val="both"/>
        <w:rPr>
          <w:szCs w:val="28"/>
        </w:rPr>
      </w:pPr>
      <w:r w:rsidRPr="00775489">
        <w:rPr>
          <w:szCs w:val="28"/>
        </w:rPr>
        <w:t>Кримінальне право — система встановлених Верховною Радою України норм, які визначають підстави і принципи кримінальної відповідальності, а також встановлюють, які суспільно небезпечні діяння є злочинами і які покарання можуть бути застосовані до осіб, що їх вчинять.</w:t>
      </w:r>
    </w:p>
    <w:p w:rsidR="0069725F" w:rsidRPr="00775489" w:rsidRDefault="0069725F" w:rsidP="00EA09A8">
      <w:pPr>
        <w:ind w:firstLine="567"/>
        <w:jc w:val="both"/>
        <w:rPr>
          <w:szCs w:val="28"/>
        </w:rPr>
      </w:pPr>
      <w:r w:rsidRPr="00775489">
        <w:rPr>
          <w:szCs w:val="28"/>
        </w:rPr>
        <w:t>Кримінальне покарання —</w:t>
      </w:r>
      <w:r>
        <w:rPr>
          <w:szCs w:val="28"/>
        </w:rPr>
        <w:t xml:space="preserve"> </w:t>
      </w:r>
      <w:r w:rsidRPr="00775489">
        <w:rPr>
          <w:szCs w:val="28"/>
        </w:rPr>
        <w:t>засіб державного примусу, що застосовується судом із винесенням вироку щодо особи, яка вчинила злочин.</w:t>
      </w:r>
    </w:p>
    <w:p w:rsidR="0069725F" w:rsidRPr="00775489" w:rsidRDefault="0069725F" w:rsidP="00EA09A8">
      <w:pPr>
        <w:ind w:firstLine="567"/>
        <w:jc w:val="both"/>
        <w:rPr>
          <w:szCs w:val="28"/>
        </w:rPr>
      </w:pPr>
      <w:r w:rsidRPr="00775489">
        <w:rPr>
          <w:szCs w:val="28"/>
        </w:rPr>
        <w:t>Культурні права — група прав, що містять право на навчання та участь у культурному житті.</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М</w:t>
      </w:r>
    </w:p>
    <w:p w:rsidR="0069725F" w:rsidRPr="00775489" w:rsidRDefault="0069725F" w:rsidP="00EA09A8">
      <w:pPr>
        <w:ind w:firstLine="567"/>
        <w:jc w:val="both"/>
        <w:rPr>
          <w:szCs w:val="28"/>
        </w:rPr>
      </w:pPr>
      <w:r w:rsidRPr="00775489">
        <w:rPr>
          <w:szCs w:val="28"/>
        </w:rPr>
        <w:t>Майнові відносини — певне коло суспільних відносин з приводу матеріальних благ.</w:t>
      </w:r>
    </w:p>
    <w:p w:rsidR="0069725F" w:rsidRPr="00775489" w:rsidRDefault="0069725F" w:rsidP="00EA09A8">
      <w:pPr>
        <w:ind w:firstLine="567"/>
        <w:jc w:val="both"/>
        <w:rPr>
          <w:szCs w:val="28"/>
        </w:rPr>
      </w:pPr>
      <w:r w:rsidRPr="00775489">
        <w:rPr>
          <w:szCs w:val="28"/>
        </w:rPr>
        <w:t>Майнові права — цивільні права , об’єктом яких є майнові блага: право власності, права, що випливають із зобов’язань, майно і права авторів і винахідників, права на спадкоємство.</w:t>
      </w:r>
    </w:p>
    <w:p w:rsidR="0069725F" w:rsidRPr="00775489" w:rsidRDefault="0069725F" w:rsidP="00EA09A8">
      <w:pPr>
        <w:ind w:firstLine="567"/>
        <w:jc w:val="both"/>
        <w:rPr>
          <w:szCs w:val="28"/>
        </w:rPr>
      </w:pPr>
      <w:r w:rsidRPr="00775489">
        <w:rPr>
          <w:szCs w:val="28"/>
        </w:rPr>
        <w:t>Поліція — державний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w:t>
      </w:r>
    </w:p>
    <w:p w:rsidR="0069725F" w:rsidRPr="00775489" w:rsidRDefault="0069725F" w:rsidP="00EA09A8">
      <w:pPr>
        <w:ind w:firstLine="567"/>
        <w:jc w:val="both"/>
        <w:rPr>
          <w:szCs w:val="28"/>
        </w:rPr>
      </w:pPr>
      <w:r w:rsidRPr="00775489">
        <w:rPr>
          <w:szCs w:val="28"/>
        </w:rPr>
        <w:t>Мораль —</w:t>
      </w:r>
      <w:r>
        <w:rPr>
          <w:szCs w:val="28"/>
        </w:rPr>
        <w:t xml:space="preserve"> </w:t>
      </w:r>
      <w:r w:rsidRPr="00775489">
        <w:rPr>
          <w:szCs w:val="28"/>
        </w:rPr>
        <w:t>система загальних правил поведінки людини (соціальних норм), заснованих на критеріях добра і зла, порядності і непорядності, справедливості і несправедливості.</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Н</w:t>
      </w:r>
    </w:p>
    <w:p w:rsidR="0069725F" w:rsidRPr="00775489" w:rsidRDefault="0069725F" w:rsidP="00EA09A8">
      <w:pPr>
        <w:ind w:firstLine="567"/>
        <w:jc w:val="both"/>
        <w:rPr>
          <w:szCs w:val="28"/>
        </w:rPr>
      </w:pPr>
      <w:r w:rsidRPr="00775489">
        <w:rPr>
          <w:szCs w:val="28"/>
        </w:rPr>
        <w:t>Недієздатність — нездатність суб’єкта права внаслідок малого віку, душевної хвороби чи недоумства здійснювати своїми діями суб’єктивні права та юридичні обов’язки.</w:t>
      </w:r>
    </w:p>
    <w:p w:rsidR="0069725F" w:rsidRPr="00775489" w:rsidRDefault="0069725F" w:rsidP="00EA09A8">
      <w:pPr>
        <w:ind w:firstLine="567"/>
        <w:jc w:val="both"/>
        <w:rPr>
          <w:szCs w:val="28"/>
        </w:rPr>
      </w:pPr>
      <w:r w:rsidRPr="00775489">
        <w:rPr>
          <w:szCs w:val="28"/>
        </w:rPr>
        <w:t>Необхідна оборона — дія, що хоча й підпадає під ознаки злочину, але вчинена у стані, коли уникнути її було неможливо (під час захисту інтересів держави, громадських інтересів, особи чи прав того, хто обороняється, або іншої людини від суспільно небезпечного посягання) уникнути заподіяння шкоди особі, що посягає на вищезазначені об’єкти, якщо при цьому не було допущено перевищення межі необхідної оборони (ст. 36 КК).</w:t>
      </w:r>
    </w:p>
    <w:p w:rsidR="0069725F" w:rsidRPr="00775489" w:rsidRDefault="0069725F" w:rsidP="00EA09A8">
      <w:pPr>
        <w:ind w:firstLine="567"/>
        <w:jc w:val="both"/>
        <w:rPr>
          <w:szCs w:val="28"/>
        </w:rPr>
      </w:pPr>
      <w:r w:rsidRPr="00775489">
        <w:rPr>
          <w:szCs w:val="28"/>
        </w:rPr>
        <w:t>Неповнолітні — особи, які не досягли віку, з якого закон ви</w:t>
      </w:r>
      <w:r>
        <w:rPr>
          <w:szCs w:val="28"/>
        </w:rPr>
        <w:t xml:space="preserve"> </w:t>
      </w:r>
      <w:r w:rsidRPr="00775489">
        <w:rPr>
          <w:szCs w:val="28"/>
        </w:rPr>
        <w:t>знає їх повністю дієздатними (18 років).</w:t>
      </w:r>
    </w:p>
    <w:p w:rsidR="0069725F" w:rsidRPr="00775489" w:rsidRDefault="0069725F" w:rsidP="00EA09A8">
      <w:pPr>
        <w:ind w:firstLine="567"/>
        <w:jc w:val="both"/>
        <w:rPr>
          <w:szCs w:val="28"/>
        </w:rPr>
      </w:pPr>
      <w:r w:rsidRPr="00775489">
        <w:rPr>
          <w:szCs w:val="28"/>
        </w:rPr>
        <w:t>Неправомірна поведінка —</w:t>
      </w:r>
      <w:r>
        <w:rPr>
          <w:szCs w:val="28"/>
        </w:rPr>
        <w:t xml:space="preserve"> </w:t>
      </w:r>
      <w:r w:rsidRPr="00775489">
        <w:rPr>
          <w:szCs w:val="28"/>
        </w:rPr>
        <w:t>вчинки (діяння), які суперечать приписам правових норм або основним принципам права певної держави.</w:t>
      </w:r>
    </w:p>
    <w:p w:rsidR="0069725F" w:rsidRPr="00775489" w:rsidRDefault="0069725F" w:rsidP="00EA09A8">
      <w:pPr>
        <w:ind w:firstLine="567"/>
        <w:jc w:val="both"/>
        <w:rPr>
          <w:szCs w:val="28"/>
        </w:rPr>
      </w:pPr>
      <w:r w:rsidRPr="00775489">
        <w:rPr>
          <w:szCs w:val="28"/>
        </w:rPr>
        <w:t>Норми права — формально обов’язкове правило фізичної поведінки, яке має загальний характер, встановлюється або санкціонується державою з метою регулювання суспільних відносин і забезпечується її організаційною, виховною і примусовою діяльністю.</w:t>
      </w:r>
    </w:p>
    <w:p w:rsidR="0069725F" w:rsidRPr="00775489" w:rsidRDefault="0069725F" w:rsidP="00EA09A8">
      <w:pPr>
        <w:ind w:firstLine="567"/>
        <w:jc w:val="both"/>
        <w:rPr>
          <w:szCs w:val="28"/>
        </w:rPr>
      </w:pPr>
      <w:r w:rsidRPr="00775489">
        <w:rPr>
          <w:szCs w:val="28"/>
        </w:rPr>
        <w:t>Нормативно-правовий акт — письмовий документ правотворчого органу, який містить юридичні норми.</w:t>
      </w:r>
    </w:p>
    <w:p w:rsidR="0069725F" w:rsidRPr="00775489" w:rsidRDefault="0069725F" w:rsidP="00EA09A8">
      <w:pPr>
        <w:ind w:firstLine="567"/>
        <w:jc w:val="both"/>
        <w:rPr>
          <w:szCs w:val="28"/>
        </w:rPr>
      </w:pPr>
      <w:r w:rsidRPr="00775489">
        <w:rPr>
          <w:szCs w:val="28"/>
        </w:rPr>
        <w:t>Нотаріус — посадова особа, на яку покладено обов’язок посвідчувати безперечні права й факти, що мають юридичне значення, а також виконувати інші нотаріальні дії з метою надання цим правам і фактам юридичної вірогідності.</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О</w:t>
      </w:r>
    </w:p>
    <w:p w:rsidR="0069725F" w:rsidRPr="00775489" w:rsidRDefault="0069725F" w:rsidP="00EA09A8">
      <w:pPr>
        <w:ind w:firstLine="567"/>
        <w:jc w:val="both"/>
        <w:rPr>
          <w:szCs w:val="28"/>
        </w:rPr>
      </w:pPr>
      <w:r w:rsidRPr="00775489">
        <w:rPr>
          <w:szCs w:val="28"/>
        </w:rPr>
        <w:t>Обвинувачений — особа, стосовно якої є достатньо доказів, що вказують на скоєння нею злочину (ст. 131 КПК).</w:t>
      </w:r>
    </w:p>
    <w:p w:rsidR="0069725F" w:rsidRPr="00775489" w:rsidRDefault="0069725F" w:rsidP="00EA09A8">
      <w:pPr>
        <w:ind w:firstLine="567"/>
        <w:jc w:val="both"/>
        <w:rPr>
          <w:szCs w:val="28"/>
        </w:rPr>
      </w:pPr>
      <w:r w:rsidRPr="00775489">
        <w:rPr>
          <w:szCs w:val="28"/>
        </w:rPr>
        <w:t>Об’єднання громадян — добровільне громадське формування, створене на основі єдності інтересів для соціальної реалізації громадянами своїх прав і свобод.</w:t>
      </w:r>
    </w:p>
    <w:p w:rsidR="0069725F" w:rsidRPr="00775489" w:rsidRDefault="0069725F" w:rsidP="00EA09A8">
      <w:pPr>
        <w:ind w:firstLine="567"/>
        <w:jc w:val="both"/>
        <w:rPr>
          <w:szCs w:val="28"/>
        </w:rPr>
      </w:pPr>
      <w:r w:rsidRPr="00775489">
        <w:rPr>
          <w:szCs w:val="28"/>
        </w:rPr>
        <w:t>Обов’язок (юридичний) — передбачені правом міра й вид необхідної поведінки суб’єкта.</w:t>
      </w:r>
    </w:p>
    <w:p w:rsidR="0069725F" w:rsidRPr="00775489" w:rsidRDefault="0069725F" w:rsidP="00EA09A8">
      <w:pPr>
        <w:ind w:firstLine="567"/>
        <w:jc w:val="both"/>
        <w:rPr>
          <w:szCs w:val="28"/>
        </w:rPr>
      </w:pPr>
      <w:r w:rsidRPr="00775489">
        <w:rPr>
          <w:szCs w:val="28"/>
        </w:rPr>
        <w:t>Об’єкт злочину — суспільні відносини, проти яких спрямовано злочин.</w:t>
      </w:r>
    </w:p>
    <w:p w:rsidR="0069725F" w:rsidRPr="00775489" w:rsidRDefault="0069725F" w:rsidP="00EA09A8">
      <w:pPr>
        <w:ind w:firstLine="567"/>
        <w:jc w:val="both"/>
        <w:rPr>
          <w:szCs w:val="28"/>
        </w:rPr>
      </w:pPr>
      <w:r w:rsidRPr="00775489">
        <w:rPr>
          <w:szCs w:val="28"/>
        </w:rPr>
        <w:t>Об’єкт правовідносин —</w:t>
      </w:r>
      <w:r>
        <w:rPr>
          <w:szCs w:val="28"/>
        </w:rPr>
        <w:t xml:space="preserve"> </w:t>
      </w:r>
      <w:r w:rsidRPr="00775489">
        <w:rPr>
          <w:szCs w:val="28"/>
        </w:rPr>
        <w:t>певне особисте або соціальне благо, для здобуття й використання якого встановлюються взаємні юридичні права та обов’язки суб’єктів.</w:t>
      </w:r>
    </w:p>
    <w:p w:rsidR="0069725F" w:rsidRPr="00775489" w:rsidRDefault="0069725F" w:rsidP="00EA09A8">
      <w:pPr>
        <w:ind w:firstLine="567"/>
        <w:jc w:val="both"/>
        <w:rPr>
          <w:szCs w:val="28"/>
        </w:rPr>
      </w:pPr>
      <w:r w:rsidRPr="00775489">
        <w:rPr>
          <w:szCs w:val="28"/>
        </w:rPr>
        <w:t>Опіка — правова форма захисту особистих майнових і немайнових інтересів неповнолітніх, які не досягли 14 років.</w:t>
      </w:r>
    </w:p>
    <w:p w:rsidR="0069725F" w:rsidRPr="00775489" w:rsidRDefault="0069725F" w:rsidP="00EA09A8">
      <w:pPr>
        <w:ind w:firstLine="567"/>
        <w:jc w:val="both"/>
        <w:rPr>
          <w:szCs w:val="28"/>
        </w:rPr>
      </w:pPr>
      <w:r w:rsidRPr="00775489">
        <w:rPr>
          <w:szCs w:val="28"/>
        </w:rPr>
        <w:t>Освіта — основа інтелектуального, культурного, духовного, соціального, економічного розвитку суспільства і держави.</w:t>
      </w:r>
    </w:p>
    <w:p w:rsidR="0069725F" w:rsidRPr="00775489" w:rsidRDefault="0069725F" w:rsidP="00EA09A8">
      <w:pPr>
        <w:ind w:firstLine="567"/>
        <w:jc w:val="both"/>
        <w:rPr>
          <w:szCs w:val="28"/>
        </w:rPr>
      </w:pPr>
      <w:r w:rsidRPr="00775489">
        <w:rPr>
          <w:szCs w:val="28"/>
        </w:rPr>
        <w:t>Особа — людина як суб’єкт, що має індивідуальні інтелектуальні та інші ознаки й усвідомлює себе членом спільноти таких же суб’єктів.</w:t>
      </w:r>
    </w:p>
    <w:p w:rsidR="0069725F" w:rsidRPr="00775489" w:rsidRDefault="0069725F" w:rsidP="00EA09A8">
      <w:pPr>
        <w:ind w:firstLine="567"/>
        <w:jc w:val="both"/>
        <w:rPr>
          <w:szCs w:val="28"/>
        </w:rPr>
      </w:pPr>
      <w:r w:rsidRPr="00775489">
        <w:rPr>
          <w:szCs w:val="28"/>
        </w:rPr>
        <w:t>Особисті немайнові відносини — в цивільному праві відносини, пов’язані з майновими (наприклад, права автора на результати інтелектуальної праці в царині науки, літератури, мистецтва тощо) та відносини, не пов’язані з майновими (приміром, право особи на честь, гідність, ім’я, листування тощо).</w:t>
      </w:r>
    </w:p>
    <w:p w:rsidR="0069725F" w:rsidRPr="00775489" w:rsidRDefault="0069725F" w:rsidP="00EA09A8">
      <w:pPr>
        <w:ind w:firstLine="567"/>
        <w:jc w:val="both"/>
        <w:rPr>
          <w:szCs w:val="28"/>
        </w:rPr>
      </w:pPr>
      <w:r w:rsidRPr="00775489">
        <w:rPr>
          <w:szCs w:val="28"/>
        </w:rPr>
        <w:t>Особисті немайнові обов’язки подружжя —</w:t>
      </w:r>
      <w:r>
        <w:rPr>
          <w:szCs w:val="28"/>
        </w:rPr>
        <w:t xml:space="preserve"> </w:t>
      </w:r>
      <w:r w:rsidRPr="00775489">
        <w:rPr>
          <w:szCs w:val="28"/>
        </w:rPr>
        <w:t>врегульовані нормами сімейного права відносини з приводу особистих немайнових благ та інтересів осіб, що перебувають у шлюбі.</w:t>
      </w:r>
    </w:p>
    <w:p w:rsidR="0069725F" w:rsidRPr="00775489" w:rsidRDefault="0069725F" w:rsidP="00EA09A8">
      <w:pPr>
        <w:ind w:firstLine="567"/>
        <w:jc w:val="both"/>
        <w:rPr>
          <w:szCs w:val="28"/>
        </w:rPr>
      </w:pPr>
      <w:r w:rsidRPr="00775489">
        <w:rPr>
          <w:szCs w:val="28"/>
        </w:rPr>
        <w:t>Особисті немайнові права —</w:t>
      </w:r>
      <w:r>
        <w:rPr>
          <w:szCs w:val="28"/>
        </w:rPr>
        <w:t xml:space="preserve"> </w:t>
      </w:r>
      <w:r w:rsidRPr="00775489">
        <w:rPr>
          <w:szCs w:val="28"/>
        </w:rPr>
        <w:t>цивільні права особи, об’єктом яких є блага, що позбавлені майнового змісту, проте нерозривно пов’язані з суб’єктом права, визнані державою та потребують правової охорони (ім’я, авторське ім’я, честь і гідність, життя і здоров’я, тілесна недоторканість тощо).</w:t>
      </w:r>
    </w:p>
    <w:p w:rsidR="0069725F" w:rsidRPr="00775489" w:rsidRDefault="0069725F" w:rsidP="00EA09A8">
      <w:pPr>
        <w:ind w:firstLine="567"/>
        <w:jc w:val="both"/>
        <w:rPr>
          <w:szCs w:val="28"/>
        </w:rPr>
      </w:pPr>
      <w:r w:rsidRPr="00775489">
        <w:rPr>
          <w:szCs w:val="28"/>
        </w:rPr>
        <w:t>Особисті (громадянські) права — група прав, що стосуються охорони приватного життя особистості, її свободи, безпеки і власності.</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П</w:t>
      </w:r>
    </w:p>
    <w:p w:rsidR="0069725F" w:rsidRPr="00775489" w:rsidRDefault="0069725F" w:rsidP="00EA09A8">
      <w:pPr>
        <w:ind w:firstLine="567"/>
        <w:jc w:val="both"/>
        <w:rPr>
          <w:szCs w:val="28"/>
        </w:rPr>
      </w:pPr>
      <w:r w:rsidRPr="00775489">
        <w:rPr>
          <w:szCs w:val="28"/>
        </w:rPr>
        <w:t>Підзаконні акти — нормативні акти компетентних органів, що видаються на підставі закону, відповідно до закону й на його виконання.</w:t>
      </w:r>
    </w:p>
    <w:p w:rsidR="0069725F" w:rsidRPr="00775489" w:rsidRDefault="0069725F" w:rsidP="00EA09A8">
      <w:pPr>
        <w:ind w:firstLine="567"/>
        <w:jc w:val="both"/>
        <w:rPr>
          <w:szCs w:val="28"/>
        </w:rPr>
      </w:pPr>
      <w:r w:rsidRPr="00775489">
        <w:rPr>
          <w:szCs w:val="28"/>
        </w:rPr>
        <w:t>Підозрюваний — особа, затримана за підозрою у скоєнні злочину; особа, стосовно якої застосовано запобіжний захід до винесення постанови про притягнення її як обвинуваченого.</w:t>
      </w:r>
    </w:p>
    <w:p w:rsidR="0069725F" w:rsidRPr="00775489" w:rsidRDefault="0069725F" w:rsidP="00EA09A8">
      <w:pPr>
        <w:ind w:firstLine="567"/>
        <w:jc w:val="both"/>
        <w:rPr>
          <w:szCs w:val="28"/>
        </w:rPr>
      </w:pPr>
      <w:r w:rsidRPr="00775489">
        <w:rPr>
          <w:szCs w:val="28"/>
        </w:rPr>
        <w:t>Підприємницька діяльність — самостійна, ініціативна, систематична на власний ризик діяльність суб’єкта з виробництва продукції, виконання робіт, надання послуг і заняття торгівлею з метою одержання прибутку.</w:t>
      </w:r>
    </w:p>
    <w:p w:rsidR="0069725F" w:rsidRPr="00775489" w:rsidRDefault="0069725F" w:rsidP="00EA09A8">
      <w:pPr>
        <w:ind w:firstLine="567"/>
        <w:jc w:val="both"/>
        <w:rPr>
          <w:szCs w:val="28"/>
        </w:rPr>
      </w:pPr>
      <w:r w:rsidRPr="00775489">
        <w:rPr>
          <w:szCs w:val="28"/>
        </w:rPr>
        <w:t xml:space="preserve">Підсудний — особа, яка була притягнута до участі у справі як </w:t>
      </w:r>
    </w:p>
    <w:p w:rsidR="0069725F" w:rsidRPr="00775489" w:rsidRDefault="0069725F" w:rsidP="00EA09A8">
      <w:pPr>
        <w:ind w:firstLine="567"/>
        <w:jc w:val="both"/>
        <w:rPr>
          <w:szCs w:val="28"/>
        </w:rPr>
      </w:pPr>
      <w:r w:rsidRPr="00775489">
        <w:rPr>
          <w:szCs w:val="28"/>
        </w:rPr>
        <w:t>обвинувачена після віддання її до суду.</w:t>
      </w:r>
    </w:p>
    <w:p w:rsidR="0069725F" w:rsidRPr="00775489" w:rsidRDefault="0069725F" w:rsidP="00EA09A8">
      <w:pPr>
        <w:ind w:firstLine="567"/>
        <w:jc w:val="both"/>
        <w:rPr>
          <w:szCs w:val="28"/>
        </w:rPr>
      </w:pPr>
      <w:r w:rsidRPr="00775489">
        <w:rPr>
          <w:szCs w:val="28"/>
        </w:rPr>
        <w:t>Піклування —</w:t>
      </w:r>
      <w:r>
        <w:rPr>
          <w:szCs w:val="28"/>
        </w:rPr>
        <w:t xml:space="preserve"> </w:t>
      </w:r>
      <w:r w:rsidRPr="00775489">
        <w:rPr>
          <w:szCs w:val="28"/>
        </w:rPr>
        <w:t>правова форма захисту особистих і майнових прав та інтересів неповнолітніх віком від 14 до 18 років.</w:t>
      </w:r>
    </w:p>
    <w:p w:rsidR="0069725F" w:rsidRPr="00775489" w:rsidRDefault="0069725F" w:rsidP="00EA09A8">
      <w:pPr>
        <w:ind w:firstLine="567"/>
        <w:jc w:val="both"/>
        <w:rPr>
          <w:szCs w:val="28"/>
        </w:rPr>
      </w:pPr>
      <w:r w:rsidRPr="00775489">
        <w:rPr>
          <w:szCs w:val="28"/>
        </w:rPr>
        <w:t>Позов — звернення зацікавленої або іншої уповноваженої на те особи до суду з проханням про розгляд спору і захист суб’єктивних прав.</w:t>
      </w:r>
    </w:p>
    <w:p w:rsidR="0069725F" w:rsidRPr="00775489" w:rsidRDefault="0069725F" w:rsidP="00EA09A8">
      <w:pPr>
        <w:ind w:firstLine="567"/>
        <w:jc w:val="both"/>
        <w:rPr>
          <w:szCs w:val="28"/>
        </w:rPr>
      </w:pPr>
      <w:r w:rsidRPr="00775489">
        <w:rPr>
          <w:szCs w:val="28"/>
        </w:rPr>
        <w:t>Покарання —</w:t>
      </w:r>
      <w:r>
        <w:rPr>
          <w:szCs w:val="28"/>
        </w:rPr>
        <w:t xml:space="preserve"> </w:t>
      </w:r>
      <w:r w:rsidRPr="00775489">
        <w:rPr>
          <w:szCs w:val="28"/>
        </w:rPr>
        <w:t>міра державного примусу, що застосовується тільки судовими органами до осіб, які скоїли злочин. Виражається у позбавленні певних, належних цій особі, благ.</w:t>
      </w:r>
    </w:p>
    <w:p w:rsidR="0069725F" w:rsidRPr="00775489" w:rsidRDefault="0069725F" w:rsidP="00EA09A8">
      <w:pPr>
        <w:ind w:firstLine="567"/>
        <w:jc w:val="both"/>
        <w:rPr>
          <w:szCs w:val="28"/>
        </w:rPr>
      </w:pPr>
      <w:r w:rsidRPr="00775489">
        <w:rPr>
          <w:szCs w:val="28"/>
        </w:rPr>
        <w:t>Політичні права — група прав, що ними користується людина, як учасник громадського життя і які пов’язані з участю громадян у виконанні та контролюванні влади.</w:t>
      </w:r>
    </w:p>
    <w:p w:rsidR="0069725F" w:rsidRPr="00775489" w:rsidRDefault="0069725F" w:rsidP="00EA09A8">
      <w:pPr>
        <w:ind w:firstLine="567"/>
        <w:jc w:val="both"/>
        <w:rPr>
          <w:szCs w:val="28"/>
        </w:rPr>
      </w:pPr>
      <w:r w:rsidRPr="00775489">
        <w:rPr>
          <w:szCs w:val="28"/>
        </w:rPr>
        <w:t>Права людини — певні можливості, які необхідні для існування та розвитку людини в конкретних історичних умовах, об’єктивно визначаються досягнутим рівнем (економічним, духовним, соціальним) розвитку людства і мають бути законними й рівними для всіх людей.</w:t>
      </w:r>
    </w:p>
    <w:p w:rsidR="0069725F" w:rsidRPr="00775489" w:rsidRDefault="0069725F" w:rsidP="00EA09A8">
      <w:pPr>
        <w:ind w:firstLine="567"/>
        <w:jc w:val="both"/>
        <w:rPr>
          <w:szCs w:val="28"/>
        </w:rPr>
      </w:pPr>
      <w:r w:rsidRPr="00775489">
        <w:rPr>
          <w:szCs w:val="28"/>
        </w:rPr>
        <w:t>Правило —</w:t>
      </w:r>
      <w:r>
        <w:rPr>
          <w:szCs w:val="28"/>
        </w:rPr>
        <w:t xml:space="preserve"> </w:t>
      </w:r>
      <w:r w:rsidRPr="00775489">
        <w:rPr>
          <w:szCs w:val="28"/>
        </w:rPr>
        <w:t>певне положення, в якому відображено взірець діяльності або поведінки людини.</w:t>
      </w:r>
    </w:p>
    <w:p w:rsidR="0069725F" w:rsidRPr="00775489" w:rsidRDefault="0069725F" w:rsidP="00EA09A8">
      <w:pPr>
        <w:ind w:firstLine="567"/>
        <w:jc w:val="both"/>
        <w:rPr>
          <w:szCs w:val="28"/>
        </w:rPr>
      </w:pPr>
      <w:r w:rsidRPr="00775489">
        <w:rPr>
          <w:szCs w:val="28"/>
        </w:rPr>
        <w:t>Право — (об’єктивне юридичне) — система загальнообов’язкових правил фізичної поведінки — соціальних норм, встановлених або санкціонованих державою, які виражають волю певної частини соціально неоднорідного суспільства, спрямовані на врегулювання суспільних відносин відповідно до цієї волі та забезпечуються державою.</w:t>
      </w:r>
    </w:p>
    <w:p w:rsidR="0069725F" w:rsidRPr="00775489" w:rsidRDefault="0069725F" w:rsidP="00EA09A8">
      <w:pPr>
        <w:ind w:firstLine="567"/>
        <w:jc w:val="both"/>
        <w:rPr>
          <w:szCs w:val="28"/>
        </w:rPr>
      </w:pPr>
      <w:r w:rsidRPr="00775489">
        <w:rPr>
          <w:szCs w:val="28"/>
        </w:rPr>
        <w:t>Право власності —</w:t>
      </w:r>
      <w:r>
        <w:rPr>
          <w:szCs w:val="28"/>
        </w:rPr>
        <w:t xml:space="preserve"> </w:t>
      </w:r>
      <w:r w:rsidRPr="00775489">
        <w:rPr>
          <w:szCs w:val="28"/>
        </w:rPr>
        <w:t>система правових відносин, які закріплюють та охороняють належність матеріальних та духовних (інтелектуальних) благ певним особам чи колективам, передбачають обсяг і зміст прав власника по відношенню до належного майна або іншого блага, способи і межі здійснення цих прав.</w:t>
      </w:r>
    </w:p>
    <w:p w:rsidR="0069725F" w:rsidRPr="00775489" w:rsidRDefault="0069725F" w:rsidP="00EA09A8">
      <w:pPr>
        <w:ind w:firstLine="567"/>
        <w:jc w:val="both"/>
        <w:rPr>
          <w:szCs w:val="28"/>
        </w:rPr>
      </w:pPr>
      <w:r w:rsidRPr="00775489">
        <w:rPr>
          <w:szCs w:val="28"/>
        </w:rPr>
        <w:t>Право володіння майном — фактичне володіння річчю, що створює для власника можливість безпосереднього впливу на неї.</w:t>
      </w:r>
    </w:p>
    <w:p w:rsidR="0069725F" w:rsidRPr="00775489" w:rsidRDefault="0069725F" w:rsidP="00EA09A8">
      <w:pPr>
        <w:ind w:firstLine="567"/>
        <w:jc w:val="both"/>
        <w:rPr>
          <w:szCs w:val="28"/>
        </w:rPr>
      </w:pPr>
      <w:r w:rsidRPr="00775489">
        <w:rPr>
          <w:szCs w:val="28"/>
        </w:rPr>
        <w:t>Право розпорядження майном — сукупність правових норм, за допомогою яких закріплюється можливість визначити юридичну чи фактичну долю речі (майна).</w:t>
      </w:r>
    </w:p>
    <w:p w:rsidR="0069725F" w:rsidRPr="00775489" w:rsidRDefault="0069725F" w:rsidP="00EA09A8">
      <w:pPr>
        <w:ind w:firstLine="567"/>
        <w:jc w:val="both"/>
        <w:rPr>
          <w:szCs w:val="28"/>
        </w:rPr>
      </w:pPr>
      <w:r w:rsidRPr="00775489">
        <w:rPr>
          <w:szCs w:val="28"/>
        </w:rPr>
        <w:t>Правові відносини — врегульовані нормами права суспільні відносини, учасники яких є носіями суб’єктивних прав та обов’язків.</w:t>
      </w:r>
    </w:p>
    <w:p w:rsidR="0069725F" w:rsidRPr="00775489" w:rsidRDefault="0069725F" w:rsidP="00EA09A8">
      <w:pPr>
        <w:ind w:firstLine="567"/>
        <w:jc w:val="both"/>
        <w:rPr>
          <w:szCs w:val="28"/>
        </w:rPr>
      </w:pPr>
      <w:r w:rsidRPr="00775489">
        <w:rPr>
          <w:szCs w:val="28"/>
        </w:rPr>
        <w:t>Правомірна поведінка — вчинки (діяння), які не суперечать приписам правових норм або основним принципам права певної держави.</w:t>
      </w:r>
    </w:p>
    <w:p w:rsidR="0069725F" w:rsidRPr="00775489" w:rsidRDefault="0069725F" w:rsidP="00EA09A8">
      <w:pPr>
        <w:ind w:firstLine="567"/>
        <w:jc w:val="both"/>
        <w:rPr>
          <w:szCs w:val="28"/>
        </w:rPr>
      </w:pPr>
      <w:r w:rsidRPr="00775489">
        <w:rPr>
          <w:szCs w:val="28"/>
        </w:rPr>
        <w:t>Правопорушення —</w:t>
      </w:r>
      <w:r>
        <w:rPr>
          <w:szCs w:val="28"/>
        </w:rPr>
        <w:t xml:space="preserve"> </w:t>
      </w:r>
      <w:r w:rsidRPr="00775489">
        <w:rPr>
          <w:szCs w:val="28"/>
        </w:rPr>
        <w:t>протиправне, винне діяння делікатоздатного суб’єкта, яке є особистісно або суспільно шкідливим чи небезпечним.</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Правовий статус особи — сукупність закріплених у законах та інших правових актах прав, свобод та обов’язків особи, а також гарантій, які забезпечують їх повне і безперешкодне здійснення, захист та поновлення.</w:t>
      </w:r>
    </w:p>
    <w:p w:rsidR="0069725F" w:rsidRPr="00775489" w:rsidRDefault="0069725F" w:rsidP="00EA09A8">
      <w:pPr>
        <w:ind w:firstLine="567"/>
        <w:jc w:val="both"/>
        <w:rPr>
          <w:szCs w:val="28"/>
        </w:rPr>
      </w:pPr>
      <w:r w:rsidRPr="00775489">
        <w:rPr>
          <w:szCs w:val="28"/>
        </w:rPr>
        <w:t>Правовий статус громадянина — правове положення в суспільстві людини, що володіє громадянством даної держави.</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Правовий статус іноземців та осіб без громадянства — правове становище в суспільстві людини, що не є громадянином даної держави або є особою без громадянства.</w:t>
      </w:r>
    </w:p>
    <w:p w:rsidR="0069725F" w:rsidRPr="00775489" w:rsidRDefault="0069725F" w:rsidP="00EA09A8">
      <w:pPr>
        <w:ind w:firstLine="567"/>
        <w:jc w:val="both"/>
        <w:rPr>
          <w:szCs w:val="28"/>
        </w:rPr>
      </w:pPr>
      <w:r w:rsidRPr="00775489">
        <w:rPr>
          <w:szCs w:val="28"/>
        </w:rPr>
        <w:t>Правоохоронні органи —</w:t>
      </w:r>
      <w:r>
        <w:rPr>
          <w:szCs w:val="28"/>
        </w:rPr>
        <w:t xml:space="preserve"> </w:t>
      </w:r>
      <w:r w:rsidRPr="00775489">
        <w:rPr>
          <w:szCs w:val="28"/>
        </w:rPr>
        <w:t>система державних та уповноважених державою громадських формувань, основною функцією яких є боротьба зі злочинністю та іншими правопорушеннями.</w:t>
      </w:r>
    </w:p>
    <w:p w:rsidR="0069725F" w:rsidRPr="00775489" w:rsidRDefault="0069725F" w:rsidP="00EA09A8">
      <w:pPr>
        <w:ind w:firstLine="567"/>
        <w:jc w:val="both"/>
        <w:rPr>
          <w:szCs w:val="28"/>
        </w:rPr>
      </w:pPr>
      <w:r w:rsidRPr="00775489">
        <w:rPr>
          <w:szCs w:val="28"/>
        </w:rPr>
        <w:t>Представницька демократія —</w:t>
      </w:r>
      <w:r>
        <w:rPr>
          <w:szCs w:val="28"/>
        </w:rPr>
        <w:t xml:space="preserve"> </w:t>
      </w:r>
      <w:r w:rsidRPr="00775489">
        <w:rPr>
          <w:szCs w:val="28"/>
        </w:rPr>
        <w:t>демократія, в якій право приймати рішення громада реалізує через обраних нею представників, які повинні відстоювати інтереси тих, хто їх обрав.</w:t>
      </w:r>
    </w:p>
    <w:p w:rsidR="0069725F" w:rsidRPr="00775489" w:rsidRDefault="0069725F" w:rsidP="00EA09A8">
      <w:pPr>
        <w:ind w:firstLine="567"/>
        <w:jc w:val="both"/>
        <w:rPr>
          <w:szCs w:val="28"/>
        </w:rPr>
      </w:pPr>
      <w:r w:rsidRPr="00775489">
        <w:rPr>
          <w:szCs w:val="28"/>
        </w:rPr>
        <w:t>Презумпція невинуватості — правовий принцип, за яким щодо особи, яка підозрюється у скоєнні злочину, припускається невинність до того часу, поки її вину не буде доведено в порядку, передбаченому законодавством і встановленому вироком суду, що набрав чинної сили.</w:t>
      </w:r>
    </w:p>
    <w:p w:rsidR="0069725F" w:rsidRPr="00775489" w:rsidRDefault="0069725F" w:rsidP="00EA09A8">
      <w:pPr>
        <w:ind w:firstLine="567"/>
        <w:jc w:val="both"/>
        <w:rPr>
          <w:szCs w:val="28"/>
        </w:rPr>
      </w:pPr>
      <w:r w:rsidRPr="00775489">
        <w:rPr>
          <w:szCs w:val="28"/>
        </w:rPr>
        <w:t>Приватна власність — форма власності, за якої засоби виробництва, продукти праці, інші предмети належать окремим приватним особам або їхнім групам.</w:t>
      </w:r>
    </w:p>
    <w:p w:rsidR="0069725F" w:rsidRPr="00775489" w:rsidRDefault="0069725F" w:rsidP="00EA09A8">
      <w:pPr>
        <w:ind w:firstLine="567"/>
        <w:jc w:val="both"/>
        <w:rPr>
          <w:szCs w:val="28"/>
        </w:rPr>
      </w:pPr>
      <w:r w:rsidRPr="00775489">
        <w:rPr>
          <w:szCs w:val="28"/>
        </w:rPr>
        <w:t>Пряма (безпосередня) демократія — спосіб здійснення влади через безпосереднє волевиявлення народу, певної соціальної групи.</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Р</w:t>
      </w:r>
    </w:p>
    <w:p w:rsidR="0069725F" w:rsidRPr="00775489" w:rsidRDefault="0069725F" w:rsidP="00EA09A8">
      <w:pPr>
        <w:ind w:firstLine="567"/>
        <w:jc w:val="both"/>
        <w:rPr>
          <w:szCs w:val="28"/>
        </w:rPr>
      </w:pPr>
      <w:r w:rsidRPr="00775489">
        <w:rPr>
          <w:szCs w:val="28"/>
        </w:rPr>
        <w:t>Рівноправність — юридичний, зокрема конституційний, порядок, за якого всі однойменні суб’єкти права, насамперед громадяни, мають рівні юридичні права, незважаючи на вік, стать, расову приналежність, національність, політичні або релігійні переконання, соціальний, майновий стан і т. ін.</w:t>
      </w:r>
    </w:p>
    <w:p w:rsidR="0069725F" w:rsidRPr="00775489" w:rsidRDefault="0069725F" w:rsidP="00EA09A8">
      <w:pPr>
        <w:ind w:firstLine="567"/>
        <w:jc w:val="both"/>
        <w:rPr>
          <w:szCs w:val="28"/>
        </w:rPr>
      </w:pPr>
      <w:r w:rsidRPr="00775489">
        <w:rPr>
          <w:szCs w:val="28"/>
        </w:rPr>
        <w:t>Робітник — дієздатна фізична особа, що досягла 16 років і працює за наймом.</w:t>
      </w:r>
    </w:p>
    <w:p w:rsidR="0069725F" w:rsidRPr="00775489" w:rsidRDefault="0069725F" w:rsidP="00EA09A8">
      <w:pPr>
        <w:ind w:firstLine="567"/>
        <w:jc w:val="both"/>
        <w:rPr>
          <w:szCs w:val="28"/>
        </w:rPr>
      </w:pPr>
      <w:r w:rsidRPr="00775489">
        <w:rPr>
          <w:szCs w:val="28"/>
        </w:rPr>
        <w:t>Роботодавець — окремий підприємець або уповноважені ним особи, адміністрація підприємства, що надає роботу найманим робітникам.</w:t>
      </w:r>
    </w:p>
    <w:p w:rsidR="0069725F" w:rsidRPr="00775489" w:rsidRDefault="0069725F" w:rsidP="00EA09A8">
      <w:pPr>
        <w:ind w:firstLine="567"/>
        <w:jc w:val="both"/>
        <w:rPr>
          <w:szCs w:val="28"/>
        </w:rPr>
      </w:pPr>
      <w:r w:rsidRPr="00775489">
        <w:rPr>
          <w:szCs w:val="28"/>
        </w:rPr>
        <w:t>Робочий час — термін, протягом якого працівники відповідно до правил внутрішнього розпорядку зобов’язані виконувати трудові обов’язки, передбачені трудовим договором.</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С</w:t>
      </w:r>
    </w:p>
    <w:p w:rsidR="0069725F" w:rsidRPr="00775489" w:rsidRDefault="0069725F" w:rsidP="00EA09A8">
      <w:pPr>
        <w:ind w:firstLine="567"/>
        <w:jc w:val="both"/>
        <w:rPr>
          <w:szCs w:val="28"/>
        </w:rPr>
      </w:pPr>
      <w:r w:rsidRPr="00775489">
        <w:rPr>
          <w:szCs w:val="28"/>
        </w:rPr>
        <w:t>Самоврядування — система організації населення областей та районів для здійснення певних функцій самостійного управління територіями у межах, визначених загальнодержавним законодавством.</w:t>
      </w:r>
    </w:p>
    <w:p w:rsidR="0069725F" w:rsidRPr="00775489" w:rsidRDefault="0069725F" w:rsidP="00EA09A8">
      <w:pPr>
        <w:ind w:firstLine="567"/>
        <w:jc w:val="both"/>
        <w:rPr>
          <w:szCs w:val="28"/>
        </w:rPr>
      </w:pPr>
      <w:r w:rsidRPr="00775489">
        <w:rPr>
          <w:szCs w:val="28"/>
        </w:rPr>
        <w:t>Свідок — кожна особа, якій відомі будь-які обставини, що стосуються справи (ст. 68 КПК).</w:t>
      </w:r>
    </w:p>
    <w:p w:rsidR="0069725F" w:rsidRPr="00775489" w:rsidRDefault="0069725F" w:rsidP="00EA09A8">
      <w:pPr>
        <w:ind w:firstLine="567"/>
        <w:jc w:val="both"/>
        <w:rPr>
          <w:szCs w:val="28"/>
        </w:rPr>
      </w:pPr>
      <w:r w:rsidRPr="00775489">
        <w:rPr>
          <w:szCs w:val="28"/>
        </w:rPr>
        <w:t>Свободи людини — закріплена в конституції чи іншому законодавчому акті можливість певної поведінки людини (наприклад, свобода слова, свобода віросповідання) і т. ін.).</w:t>
      </w:r>
    </w:p>
    <w:p w:rsidR="0069725F" w:rsidRPr="00775489" w:rsidRDefault="0069725F" w:rsidP="00EA09A8">
      <w:pPr>
        <w:ind w:firstLine="567"/>
        <w:jc w:val="both"/>
        <w:rPr>
          <w:szCs w:val="28"/>
        </w:rPr>
      </w:pPr>
      <w:r w:rsidRPr="00775489">
        <w:rPr>
          <w:szCs w:val="28"/>
        </w:rPr>
        <w:t>Сім’я — первинна клітинка громадянського суспільства, в якій реалізується дітородна, виховна та інші функції суспільного життя; союз людей, заснований на добровільному й рівноправному шлюбі.</w:t>
      </w:r>
    </w:p>
    <w:p w:rsidR="0069725F" w:rsidRPr="00775489" w:rsidRDefault="0069725F" w:rsidP="00EA09A8">
      <w:pPr>
        <w:ind w:firstLine="567"/>
        <w:jc w:val="both"/>
        <w:rPr>
          <w:szCs w:val="28"/>
        </w:rPr>
      </w:pPr>
      <w:r w:rsidRPr="00775489">
        <w:rPr>
          <w:szCs w:val="28"/>
        </w:rPr>
        <w:t>Сімейне право — галузь права, норми якої регулюють особисті і майнові відносини, що випливають зі шлюбу та належності до сім’ї.</w:t>
      </w:r>
    </w:p>
    <w:p w:rsidR="0069725F" w:rsidRPr="00775489" w:rsidRDefault="0069725F" w:rsidP="00EA09A8">
      <w:pPr>
        <w:ind w:firstLine="567"/>
        <w:jc w:val="both"/>
        <w:rPr>
          <w:szCs w:val="28"/>
        </w:rPr>
      </w:pPr>
      <w:r w:rsidRPr="00775489">
        <w:rPr>
          <w:szCs w:val="28"/>
        </w:rPr>
        <w:t>Скарга — звернення в усній чи письмовій формі до офіційного органу чи службової особи з приводу порушень інтересів громадян, що охороняються законом.</w:t>
      </w:r>
    </w:p>
    <w:p w:rsidR="0069725F" w:rsidRPr="00775489" w:rsidRDefault="0069725F" w:rsidP="00EA09A8">
      <w:pPr>
        <w:ind w:firstLine="567"/>
        <w:jc w:val="both"/>
        <w:rPr>
          <w:szCs w:val="28"/>
        </w:rPr>
      </w:pPr>
      <w:r w:rsidRPr="00775489">
        <w:rPr>
          <w:szCs w:val="28"/>
        </w:rPr>
        <w:t>Слідчий — посадова особа органів прокуратури, внутрішніх справ, Служби безпеки, призначена у встановленому законом порядку і наділена функцією провадження попереднього розслідування (ст. 32 КПК).</w:t>
      </w:r>
    </w:p>
    <w:p w:rsidR="0069725F" w:rsidRPr="00775489" w:rsidRDefault="0069725F" w:rsidP="00EA09A8">
      <w:pPr>
        <w:ind w:firstLine="567"/>
        <w:jc w:val="both"/>
        <w:rPr>
          <w:szCs w:val="28"/>
        </w:rPr>
      </w:pPr>
      <w:r w:rsidRPr="00775489">
        <w:rPr>
          <w:szCs w:val="28"/>
        </w:rPr>
        <w:t>Склад злочину —</w:t>
      </w:r>
      <w:r>
        <w:rPr>
          <w:szCs w:val="28"/>
        </w:rPr>
        <w:t xml:space="preserve"> </w:t>
      </w:r>
      <w:r w:rsidRPr="00775489">
        <w:rPr>
          <w:szCs w:val="28"/>
        </w:rPr>
        <w:t>сукупність встановлених у кримінальному законі юридичних ознак (об’єктивних і суб’єктивних), що визначають вчинене суспільно небезпечне діяння як злочинне.</w:t>
      </w:r>
    </w:p>
    <w:p w:rsidR="0069725F" w:rsidRPr="00775489" w:rsidRDefault="0069725F" w:rsidP="00EA09A8">
      <w:pPr>
        <w:ind w:firstLine="567"/>
        <w:jc w:val="both"/>
        <w:rPr>
          <w:szCs w:val="28"/>
        </w:rPr>
      </w:pPr>
      <w:r w:rsidRPr="00775489">
        <w:rPr>
          <w:szCs w:val="28"/>
        </w:rPr>
        <w:t>Соціальні права — група прав, що зобов’язують державу до забезпечення умов гідного рівня життя, охорони здоров’я і соціального забезпечення.</w:t>
      </w:r>
    </w:p>
    <w:p w:rsidR="0069725F" w:rsidRPr="00775489" w:rsidRDefault="0069725F" w:rsidP="00EA09A8">
      <w:pPr>
        <w:ind w:firstLine="567"/>
        <w:jc w:val="both"/>
        <w:rPr>
          <w:szCs w:val="28"/>
        </w:rPr>
      </w:pPr>
      <w:r w:rsidRPr="00775489">
        <w:rPr>
          <w:szCs w:val="28"/>
        </w:rPr>
        <w:t>Спадкування — перехід прав та обов’язків (спадщини) від фізичної особи, яка померла (спадкодавця), до інших осіб (спадкоємців).</w:t>
      </w:r>
    </w:p>
    <w:p w:rsidR="0069725F" w:rsidRPr="00775489" w:rsidRDefault="0069725F" w:rsidP="00EA09A8">
      <w:pPr>
        <w:ind w:firstLine="567"/>
        <w:jc w:val="both"/>
        <w:rPr>
          <w:szCs w:val="28"/>
        </w:rPr>
      </w:pPr>
      <w:r w:rsidRPr="00775489">
        <w:rPr>
          <w:szCs w:val="28"/>
        </w:rPr>
        <w:t>Спадкодавець —</w:t>
      </w:r>
      <w:r>
        <w:rPr>
          <w:szCs w:val="28"/>
        </w:rPr>
        <w:t xml:space="preserve"> </w:t>
      </w:r>
      <w:r w:rsidRPr="00775489">
        <w:rPr>
          <w:szCs w:val="28"/>
        </w:rPr>
        <w:t>померла особа, що передала майно у спадок спадкоємцеві, тобто людині, що отримує спадок та всі права та обов’язки, пов’язані з цим майном.</w:t>
      </w:r>
    </w:p>
    <w:p w:rsidR="0069725F" w:rsidRPr="00775489" w:rsidRDefault="0069725F" w:rsidP="00EA09A8">
      <w:pPr>
        <w:ind w:firstLine="567"/>
        <w:jc w:val="both"/>
        <w:rPr>
          <w:szCs w:val="28"/>
        </w:rPr>
      </w:pPr>
      <w:r w:rsidRPr="00775489">
        <w:rPr>
          <w:szCs w:val="28"/>
        </w:rPr>
        <w:t>Спадкоємець — особа, визначена законом або розпорядженням заповідача (у заповіті) набувачем майна спадкодавця в разі його смерті або оголошення померлим.</w:t>
      </w:r>
    </w:p>
    <w:p w:rsidR="0069725F" w:rsidRPr="00775489" w:rsidRDefault="0069725F" w:rsidP="00EA09A8">
      <w:pPr>
        <w:ind w:firstLine="567"/>
        <w:jc w:val="both"/>
        <w:rPr>
          <w:szCs w:val="28"/>
        </w:rPr>
      </w:pPr>
      <w:r w:rsidRPr="00775489">
        <w:rPr>
          <w:szCs w:val="28"/>
        </w:rPr>
        <w:t>Співбесіда —</w:t>
      </w:r>
      <w:r>
        <w:rPr>
          <w:szCs w:val="28"/>
        </w:rPr>
        <w:t xml:space="preserve"> </w:t>
      </w:r>
      <w:r w:rsidRPr="00775489">
        <w:rPr>
          <w:szCs w:val="28"/>
        </w:rPr>
        <w:t>детальне особисте знайомство керівництва підприємства з особою, що має намір працевлаштуватись. Вона може бути попередньою (з начальником відділу кадрів або менеджером з персоналу) і вирішальною (з керівником відділу, в якому ви будете працювати, чи з керівником підприємства).</w:t>
      </w:r>
    </w:p>
    <w:p w:rsidR="0069725F" w:rsidRPr="00775489" w:rsidRDefault="0069725F" w:rsidP="00EA09A8">
      <w:pPr>
        <w:ind w:firstLine="567"/>
        <w:jc w:val="both"/>
        <w:rPr>
          <w:szCs w:val="28"/>
        </w:rPr>
      </w:pPr>
      <w:r w:rsidRPr="00775489">
        <w:rPr>
          <w:szCs w:val="28"/>
        </w:rPr>
        <w:t>Споживач — людина (фізична особа), яка купує, замовляє, використовує або має намір придбати чи замовити товари (роботи, послуги) для власних побутових потреб.</w:t>
      </w:r>
    </w:p>
    <w:p w:rsidR="0069725F" w:rsidRPr="00775489" w:rsidRDefault="0069725F" w:rsidP="00EA09A8">
      <w:pPr>
        <w:ind w:firstLine="567"/>
        <w:jc w:val="both"/>
        <w:rPr>
          <w:szCs w:val="28"/>
        </w:rPr>
      </w:pPr>
      <w:r w:rsidRPr="00775489">
        <w:rPr>
          <w:szCs w:val="28"/>
        </w:rPr>
        <w:t>Стягнення — примусовий захід, міра відповідальності, яка застосовується, як правило, за вчинення правопорушення.</w:t>
      </w:r>
    </w:p>
    <w:p w:rsidR="0069725F" w:rsidRPr="00775489" w:rsidRDefault="0069725F" w:rsidP="00EA09A8">
      <w:pPr>
        <w:ind w:firstLine="567"/>
        <w:jc w:val="both"/>
        <w:rPr>
          <w:szCs w:val="28"/>
        </w:rPr>
      </w:pPr>
      <w:r w:rsidRPr="00775489">
        <w:rPr>
          <w:szCs w:val="28"/>
        </w:rPr>
        <w:t>Суд — державний орган, що має повноваження здійснювати правосуддя (захищати права і свободи людини і громадянина; визнавати особу винною, призначати за провину міру покарання тощо).</w:t>
      </w:r>
    </w:p>
    <w:p w:rsidR="0069725F" w:rsidRPr="00775489" w:rsidRDefault="0069725F" w:rsidP="00EA09A8">
      <w:pPr>
        <w:ind w:firstLine="567"/>
        <w:jc w:val="both"/>
        <w:rPr>
          <w:szCs w:val="28"/>
        </w:rPr>
      </w:pPr>
      <w:r w:rsidRPr="00775489">
        <w:rPr>
          <w:szCs w:val="28"/>
        </w:rPr>
        <w:t>Судове слідство — у кримінальному процесі основна частина судового розгляду, в якій суд за участі підсудного, прокурора, захисника, потерпілого тощо досліджує докази, зібрані під час досудового розслідування й надані суду учасниками судового розгляду або зібрані самим судом.</w:t>
      </w:r>
    </w:p>
    <w:p w:rsidR="0069725F" w:rsidRPr="00775489" w:rsidRDefault="0069725F" w:rsidP="00EA09A8">
      <w:pPr>
        <w:ind w:firstLine="567"/>
        <w:jc w:val="both"/>
        <w:rPr>
          <w:szCs w:val="28"/>
        </w:rPr>
      </w:pPr>
      <w:r w:rsidRPr="00775489">
        <w:rPr>
          <w:szCs w:val="28"/>
        </w:rPr>
        <w:t>Суддя —</w:t>
      </w:r>
      <w:r>
        <w:rPr>
          <w:szCs w:val="28"/>
        </w:rPr>
        <w:t xml:space="preserve"> </w:t>
      </w:r>
      <w:r w:rsidRPr="00775489">
        <w:rPr>
          <w:szCs w:val="28"/>
        </w:rPr>
        <w:t>посадова особа, обрана у встановленому законом порядку до складу судового органу. (ст. 32 КПК).</w:t>
      </w:r>
    </w:p>
    <w:p w:rsidR="0069725F" w:rsidRPr="00775489" w:rsidRDefault="0069725F" w:rsidP="00EA09A8">
      <w:pPr>
        <w:ind w:firstLine="567"/>
        <w:jc w:val="both"/>
        <w:rPr>
          <w:szCs w:val="28"/>
        </w:rPr>
      </w:pPr>
      <w:r w:rsidRPr="00775489">
        <w:rPr>
          <w:szCs w:val="28"/>
        </w:rPr>
        <w:t>Судова влада — одна з трьох гілок влади в демократичній державі, основною задачею якої є здійснення правосуддя.</w:t>
      </w:r>
    </w:p>
    <w:p w:rsidR="0069725F" w:rsidRPr="00775489" w:rsidRDefault="0069725F" w:rsidP="00EA09A8">
      <w:pPr>
        <w:ind w:firstLine="567"/>
        <w:jc w:val="both"/>
        <w:rPr>
          <w:szCs w:val="28"/>
        </w:rPr>
      </w:pPr>
      <w:r w:rsidRPr="00775489">
        <w:rPr>
          <w:szCs w:val="28"/>
        </w:rPr>
        <w:t>Судова процедура — встановлений законом порядок, відповідно до якого у процесі судочинстві послідовно здійснюються певні дії, обговорюються та вирішуються судові справи.</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Т</w:t>
      </w:r>
    </w:p>
    <w:p w:rsidR="0069725F" w:rsidRPr="00775489" w:rsidRDefault="0069725F" w:rsidP="00EA09A8">
      <w:pPr>
        <w:ind w:firstLine="567"/>
        <w:jc w:val="both"/>
        <w:rPr>
          <w:szCs w:val="28"/>
        </w:rPr>
      </w:pPr>
      <w:r w:rsidRPr="00775489">
        <w:rPr>
          <w:szCs w:val="28"/>
        </w:rPr>
        <w:t>Територіальна громада —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rsidR="0069725F" w:rsidRPr="00775489" w:rsidRDefault="0069725F" w:rsidP="00EA09A8">
      <w:pPr>
        <w:ind w:firstLine="567"/>
        <w:jc w:val="both"/>
        <w:rPr>
          <w:szCs w:val="28"/>
        </w:rPr>
      </w:pPr>
      <w:r w:rsidRPr="00775489">
        <w:rPr>
          <w:szCs w:val="28"/>
        </w:rPr>
        <w:t>Трудове право — галузь права, що регулює суспільні відносини, які виникли у зв’язку з використанням найманої праці громадян, державних, колективних, кооперативних та громадських організацій.</w:t>
      </w:r>
    </w:p>
    <w:p w:rsidR="0069725F" w:rsidRPr="00775489" w:rsidRDefault="0069725F" w:rsidP="00EA09A8">
      <w:pPr>
        <w:ind w:firstLine="567"/>
        <w:jc w:val="both"/>
        <w:rPr>
          <w:szCs w:val="28"/>
        </w:rPr>
      </w:pPr>
      <w:r w:rsidRPr="00775489">
        <w:rPr>
          <w:szCs w:val="28"/>
        </w:rPr>
        <w:t>Трудові відносини — врегульовані законодавством, а також колективними трудовими договорами відносини, що виникають у зв’язку з трудовим процесом у суспільному виробництві.</w:t>
      </w:r>
    </w:p>
    <w:p w:rsidR="0069725F" w:rsidRPr="00775489" w:rsidRDefault="0069725F" w:rsidP="00EA09A8">
      <w:pPr>
        <w:ind w:firstLine="567"/>
        <w:jc w:val="both"/>
        <w:rPr>
          <w:szCs w:val="28"/>
        </w:rPr>
      </w:pPr>
      <w:r w:rsidRPr="00775489">
        <w:rPr>
          <w:szCs w:val="28"/>
        </w:rPr>
        <w:t>Трудовий договір —</w:t>
      </w:r>
      <w:r>
        <w:rPr>
          <w:szCs w:val="28"/>
        </w:rPr>
        <w:t xml:space="preserve"> </w:t>
      </w:r>
      <w:r w:rsidRPr="00775489">
        <w:rPr>
          <w:szCs w:val="28"/>
        </w:rPr>
        <w:t>угода між працівником і власником підприємства, установи, організації або уповноваженим ним органом, відповідно до якої працівник зобов’язується виконувати роботу, визначену цією угодою, підпорядковуватися внутрішньому трудовому розпорядку, власник зобов’язується виплачувати працівникові заробітну плату й забезпечувати умови праці, необхідні для виконання роботи, передбачені законодавством про працю, колективним договором та угодою сторін.</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У</w:t>
      </w:r>
    </w:p>
    <w:p w:rsidR="0069725F" w:rsidRPr="00775489" w:rsidRDefault="0069725F" w:rsidP="00EA09A8">
      <w:pPr>
        <w:ind w:firstLine="567"/>
        <w:jc w:val="both"/>
        <w:rPr>
          <w:szCs w:val="28"/>
        </w:rPr>
      </w:pPr>
      <w:r w:rsidRPr="00775489">
        <w:rPr>
          <w:szCs w:val="28"/>
        </w:rPr>
        <w:t>Усиновлення — прийняття всиновлювачем до своєї сім’ї особи на правах дочки або сина, встановлене на підставі рішення суду.</w:t>
      </w:r>
    </w:p>
    <w:p w:rsidR="0069725F" w:rsidRPr="00775489" w:rsidRDefault="0069725F" w:rsidP="00EA09A8">
      <w:pPr>
        <w:ind w:firstLine="567"/>
        <w:jc w:val="both"/>
        <w:rPr>
          <w:szCs w:val="28"/>
        </w:rPr>
      </w:pPr>
      <w:r w:rsidRPr="00775489">
        <w:rPr>
          <w:szCs w:val="28"/>
        </w:rPr>
        <w:t>Усиновлювачі — повнолітня дієздатна особа, що старша, ніж всиновлена дитина, не менш ніж на 15 років, подружжя або, за рішенням суду, особи, що проживають сім’єю, які приймають до своєї сім’ї особу на правах дочки або сина.</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Ф</w:t>
      </w:r>
    </w:p>
    <w:p w:rsidR="0069725F" w:rsidRPr="00775489" w:rsidRDefault="0069725F" w:rsidP="00EA09A8">
      <w:pPr>
        <w:ind w:firstLine="567"/>
        <w:jc w:val="both"/>
        <w:rPr>
          <w:szCs w:val="28"/>
        </w:rPr>
      </w:pPr>
      <w:r w:rsidRPr="00775489">
        <w:rPr>
          <w:szCs w:val="28"/>
        </w:rPr>
        <w:t>Фізична особа — окрема людина, яка є суб’єктом права.</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Ц</w:t>
      </w:r>
    </w:p>
    <w:p w:rsidR="0069725F" w:rsidRPr="00775489" w:rsidRDefault="0069725F" w:rsidP="00EA09A8">
      <w:pPr>
        <w:ind w:firstLine="567"/>
        <w:jc w:val="both"/>
        <w:rPr>
          <w:szCs w:val="28"/>
        </w:rPr>
      </w:pPr>
      <w:r w:rsidRPr="00775489">
        <w:rPr>
          <w:szCs w:val="28"/>
        </w:rPr>
        <w:t>Цивільно-правова угода — волевиявлення двох і більше сторін, спрямоване на встановлення, зміну чи припинення взаємних цивільних прав і обов’язків.</w:t>
      </w:r>
    </w:p>
    <w:p w:rsidR="0069725F" w:rsidRPr="00775489" w:rsidRDefault="0069725F" w:rsidP="00EA09A8">
      <w:pPr>
        <w:ind w:firstLine="567"/>
        <w:jc w:val="both"/>
        <w:rPr>
          <w:szCs w:val="28"/>
        </w:rPr>
      </w:pPr>
      <w:r w:rsidRPr="00775489">
        <w:rPr>
          <w:szCs w:val="28"/>
        </w:rPr>
        <w:t>Цивільне право — галузь права, норми якої регулюють майнові і пов’язані з ними немайнові особисті відносини.</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Ш</w:t>
      </w:r>
    </w:p>
    <w:p w:rsidR="0069725F" w:rsidRPr="00775489" w:rsidRDefault="0069725F" w:rsidP="00EA09A8">
      <w:pPr>
        <w:ind w:firstLine="567"/>
        <w:jc w:val="both"/>
        <w:rPr>
          <w:szCs w:val="28"/>
        </w:rPr>
      </w:pPr>
      <w:r w:rsidRPr="00775489">
        <w:rPr>
          <w:szCs w:val="28"/>
        </w:rPr>
        <w:t>Шлюб —</w:t>
      </w:r>
      <w:r>
        <w:rPr>
          <w:szCs w:val="28"/>
        </w:rPr>
        <w:t xml:space="preserve"> </w:t>
      </w:r>
      <w:r w:rsidRPr="00775489">
        <w:rPr>
          <w:szCs w:val="28"/>
        </w:rPr>
        <w:t>добровільний, рівноправний, укладений у порядку, встановленому законом, союз жінки і чоловіка, спрямований на створення сім’ї.</w:t>
      </w:r>
    </w:p>
    <w:p w:rsidR="0069725F" w:rsidRPr="00775489" w:rsidRDefault="0069725F" w:rsidP="00EA09A8">
      <w:pPr>
        <w:ind w:firstLine="567"/>
        <w:jc w:val="both"/>
        <w:rPr>
          <w:szCs w:val="28"/>
        </w:rPr>
      </w:pPr>
    </w:p>
    <w:p w:rsidR="0069725F" w:rsidRPr="00775489" w:rsidRDefault="0069725F" w:rsidP="00EA09A8">
      <w:pPr>
        <w:ind w:firstLine="567"/>
        <w:jc w:val="both"/>
        <w:rPr>
          <w:szCs w:val="28"/>
        </w:rPr>
      </w:pPr>
      <w:r w:rsidRPr="00775489">
        <w:rPr>
          <w:szCs w:val="28"/>
        </w:rPr>
        <w:t>Ю</w:t>
      </w:r>
    </w:p>
    <w:p w:rsidR="0069725F" w:rsidRPr="0069725F" w:rsidRDefault="0069725F" w:rsidP="00EA09A8">
      <w:pPr>
        <w:ind w:firstLine="567"/>
        <w:jc w:val="both"/>
        <w:rPr>
          <w:szCs w:val="28"/>
        </w:rPr>
      </w:pPr>
      <w:r w:rsidRPr="0069725F">
        <w:rPr>
          <w:szCs w:val="28"/>
        </w:rPr>
        <w:t>Юридична відповідальність —</w:t>
      </w:r>
      <w:r>
        <w:rPr>
          <w:szCs w:val="28"/>
        </w:rPr>
        <w:t xml:space="preserve"> </w:t>
      </w:r>
      <w:r w:rsidRPr="0069725F">
        <w:rPr>
          <w:szCs w:val="28"/>
        </w:rPr>
        <w:t>закріплений у законодавстві і забезпечуваний державою юридичний обов’язок правопорушника зазнати примусового позбавлення певних цінностей, що йому належали.</w:t>
      </w:r>
    </w:p>
    <w:p w:rsidR="00752F18" w:rsidRPr="0069725F" w:rsidRDefault="0069725F" w:rsidP="00EA09A8">
      <w:pPr>
        <w:pStyle w:val="ListParagraph"/>
        <w:tabs>
          <w:tab w:val="left" w:pos="0"/>
        </w:tabs>
        <w:spacing w:after="0" w:line="240" w:lineRule="auto"/>
        <w:ind w:left="0" w:firstLine="709"/>
        <w:jc w:val="both"/>
        <w:rPr>
          <w:rFonts w:ascii="Times New Roman" w:hAnsi="Times New Roman"/>
          <w:color w:val="000000"/>
          <w:sz w:val="28"/>
          <w:szCs w:val="28"/>
          <w:lang w:val="uk-UA"/>
        </w:rPr>
      </w:pPr>
      <w:r w:rsidRPr="0069725F">
        <w:rPr>
          <w:rFonts w:ascii="Times New Roman" w:hAnsi="Times New Roman"/>
          <w:sz w:val="28"/>
          <w:szCs w:val="28"/>
        </w:rPr>
        <w:t>Юрист —</w:t>
      </w:r>
      <w:r>
        <w:rPr>
          <w:rFonts w:ascii="Times New Roman" w:hAnsi="Times New Roman"/>
          <w:sz w:val="28"/>
          <w:szCs w:val="28"/>
        </w:rPr>
        <w:t xml:space="preserve"> </w:t>
      </w:r>
      <w:r w:rsidRPr="0069725F">
        <w:rPr>
          <w:rFonts w:ascii="Times New Roman" w:hAnsi="Times New Roman"/>
          <w:sz w:val="28"/>
          <w:szCs w:val="28"/>
        </w:rPr>
        <w:t>спеціалі</w:t>
      </w:r>
      <w:proofErr w:type="gramStart"/>
      <w:r w:rsidRPr="0069725F">
        <w:rPr>
          <w:rFonts w:ascii="Times New Roman" w:hAnsi="Times New Roman"/>
          <w:sz w:val="28"/>
          <w:szCs w:val="28"/>
        </w:rPr>
        <w:t>ст</w:t>
      </w:r>
      <w:proofErr w:type="gramEnd"/>
      <w:r w:rsidRPr="0069725F">
        <w:rPr>
          <w:rFonts w:ascii="Times New Roman" w:hAnsi="Times New Roman"/>
          <w:sz w:val="28"/>
          <w:szCs w:val="28"/>
        </w:rPr>
        <w:t xml:space="preserve"> з юридичних (правових) питань, у галузі юридичних (правових) наук.</w:t>
      </w:r>
    </w:p>
    <w:p w:rsidR="00752F18" w:rsidRDefault="00AF5940" w:rsidP="00EA09A8">
      <w:pPr>
        <w:shd w:val="clear" w:color="auto" w:fill="FFFFFF"/>
        <w:jc w:val="center"/>
        <w:rPr>
          <w:b/>
          <w:bCs/>
          <w:color w:val="000000"/>
          <w:spacing w:val="-2"/>
          <w:szCs w:val="28"/>
          <w:lang w:val="ru-RU"/>
        </w:rPr>
      </w:pPr>
      <w:r>
        <w:rPr>
          <w:b/>
          <w:szCs w:val="28"/>
        </w:rPr>
        <w:br w:type="page"/>
      </w:r>
      <w:r w:rsidR="00436E62">
        <w:rPr>
          <w:b/>
          <w:szCs w:val="28"/>
        </w:rPr>
        <w:t xml:space="preserve">7. </w:t>
      </w:r>
      <w:r w:rsidR="00752F18">
        <w:rPr>
          <w:b/>
          <w:bCs/>
          <w:color w:val="000000"/>
          <w:spacing w:val="-2"/>
          <w:szCs w:val="28"/>
          <w:lang w:val="ru-RU"/>
        </w:rPr>
        <w:t xml:space="preserve">Рекомендована </w:t>
      </w:r>
      <w:proofErr w:type="gramStart"/>
      <w:r w:rsidR="00752F18">
        <w:rPr>
          <w:b/>
          <w:bCs/>
          <w:color w:val="000000"/>
          <w:spacing w:val="-2"/>
          <w:szCs w:val="28"/>
          <w:lang w:val="ru-RU"/>
        </w:rPr>
        <w:t>л</w:t>
      </w:r>
      <w:proofErr w:type="gramEnd"/>
      <w:r w:rsidR="00752F18">
        <w:rPr>
          <w:b/>
          <w:bCs/>
          <w:color w:val="000000"/>
          <w:spacing w:val="-2"/>
          <w:szCs w:val="28"/>
          <w:lang w:val="ru-RU"/>
        </w:rPr>
        <w:t>ітература:</w:t>
      </w:r>
    </w:p>
    <w:p w:rsidR="00752F18" w:rsidRDefault="00752F18" w:rsidP="00EA09A8">
      <w:pPr>
        <w:shd w:val="clear" w:color="auto" w:fill="FFFFFF"/>
        <w:jc w:val="center"/>
        <w:rPr>
          <w:b/>
          <w:bCs/>
          <w:color w:val="000000"/>
          <w:spacing w:val="-2"/>
          <w:szCs w:val="28"/>
          <w:lang w:val="ru-RU"/>
        </w:rPr>
      </w:pPr>
    </w:p>
    <w:p w:rsidR="00752F18" w:rsidRPr="00D043FB" w:rsidRDefault="00752F18" w:rsidP="00EA09A8">
      <w:pPr>
        <w:shd w:val="clear" w:color="auto" w:fill="FFFFFF"/>
        <w:jc w:val="center"/>
        <w:rPr>
          <w:b/>
          <w:bCs/>
          <w:color w:val="000000"/>
          <w:spacing w:val="-2"/>
          <w:szCs w:val="28"/>
        </w:rPr>
      </w:pPr>
      <w:r w:rsidRPr="00D043FB">
        <w:rPr>
          <w:b/>
          <w:bCs/>
          <w:color w:val="000000"/>
          <w:spacing w:val="-2"/>
          <w:szCs w:val="28"/>
        </w:rPr>
        <w:t>Закони України</w:t>
      </w:r>
    </w:p>
    <w:p w:rsidR="0069725F" w:rsidRPr="00775489" w:rsidRDefault="0069725F" w:rsidP="00EA09A8">
      <w:pPr>
        <w:numPr>
          <w:ilvl w:val="0"/>
          <w:numId w:val="11"/>
        </w:numPr>
        <w:shd w:val="clear" w:color="auto" w:fill="FFFFFF"/>
        <w:tabs>
          <w:tab w:val="left" w:pos="567"/>
        </w:tabs>
        <w:ind w:left="567"/>
        <w:jc w:val="both"/>
        <w:rPr>
          <w:szCs w:val="28"/>
        </w:rPr>
      </w:pPr>
      <w:r w:rsidRPr="00775489">
        <w:rPr>
          <w:szCs w:val="28"/>
        </w:rPr>
        <w:t>Конституція України від 28 червня 1996 року // Відомості Верховної Ради України. — 1996. — № З0. — ст. 141.</w:t>
      </w:r>
    </w:p>
    <w:p w:rsidR="0069725F" w:rsidRPr="00775489" w:rsidRDefault="0069725F" w:rsidP="00EA09A8">
      <w:pPr>
        <w:numPr>
          <w:ilvl w:val="0"/>
          <w:numId w:val="11"/>
        </w:numPr>
        <w:shd w:val="clear" w:color="auto" w:fill="FFFFFF"/>
        <w:tabs>
          <w:tab w:val="left" w:pos="567"/>
        </w:tabs>
        <w:ind w:left="567"/>
        <w:jc w:val="both"/>
        <w:rPr>
          <w:szCs w:val="28"/>
        </w:rPr>
      </w:pPr>
      <w:r w:rsidRPr="00775489">
        <w:rPr>
          <w:szCs w:val="28"/>
        </w:rPr>
        <w:t>Конвенція про захист прав людини і основоположних свобод від 4 листопада 1950 року // Офіційний Вісник України. — 1998. — №13, № 32. — ст. 270.</w:t>
      </w:r>
    </w:p>
    <w:p w:rsidR="0069725F" w:rsidRPr="00775489" w:rsidRDefault="0069725F" w:rsidP="00EA09A8">
      <w:pPr>
        <w:numPr>
          <w:ilvl w:val="0"/>
          <w:numId w:val="11"/>
        </w:numPr>
        <w:shd w:val="clear" w:color="auto" w:fill="FFFFFF"/>
        <w:tabs>
          <w:tab w:val="left" w:pos="567"/>
        </w:tabs>
        <w:ind w:left="567"/>
        <w:jc w:val="both"/>
        <w:rPr>
          <w:szCs w:val="28"/>
        </w:rPr>
      </w:pPr>
      <w:r w:rsidRPr="00775489">
        <w:rPr>
          <w:szCs w:val="28"/>
        </w:rPr>
        <w:t xml:space="preserve">Цивільний процесуальний кодекс України від 18 березня 2004 року № </w:t>
      </w:r>
      <w:r w:rsidRPr="00775489">
        <w:rPr>
          <w:bCs/>
          <w:szCs w:val="28"/>
          <w:bdr w:val="none" w:sz="0" w:space="0" w:color="auto" w:frame="1"/>
          <w:shd w:val="clear" w:color="auto" w:fill="FFFFFF"/>
        </w:rPr>
        <w:t>1618-IV</w:t>
      </w:r>
      <w:r w:rsidRPr="00775489">
        <w:rPr>
          <w:szCs w:val="28"/>
        </w:rPr>
        <w:t xml:space="preserve"> // Офіційний Вісник України. — 2004. — №16. — ст. 11.</w:t>
      </w:r>
    </w:p>
    <w:p w:rsidR="0069725F" w:rsidRPr="00775489" w:rsidRDefault="0069725F" w:rsidP="00EA09A8">
      <w:pPr>
        <w:numPr>
          <w:ilvl w:val="0"/>
          <w:numId w:val="11"/>
        </w:numPr>
        <w:shd w:val="clear" w:color="auto" w:fill="FFFFFF"/>
        <w:tabs>
          <w:tab w:val="left" w:pos="567"/>
        </w:tabs>
        <w:ind w:left="567"/>
        <w:jc w:val="both"/>
        <w:rPr>
          <w:szCs w:val="28"/>
        </w:rPr>
      </w:pPr>
      <w:r w:rsidRPr="00775489">
        <w:rPr>
          <w:szCs w:val="28"/>
        </w:rPr>
        <w:t xml:space="preserve">Закон України «Про судоустрій та статус суддів» від </w:t>
      </w:r>
      <w:r w:rsidRPr="00775489">
        <w:rPr>
          <w:rStyle w:val="rvts44"/>
          <w:bCs/>
          <w:szCs w:val="28"/>
          <w:bdr w:val="none" w:sz="0" w:space="0" w:color="auto" w:frame="1"/>
          <w:shd w:val="clear" w:color="auto" w:fill="FFFFFF"/>
        </w:rPr>
        <w:t>7 липня 2010 року</w:t>
      </w:r>
      <w:r w:rsidRPr="00775489">
        <w:rPr>
          <w:rStyle w:val="apple-converted-space"/>
          <w:bCs/>
          <w:szCs w:val="28"/>
          <w:bdr w:val="none" w:sz="0" w:space="0" w:color="auto" w:frame="1"/>
          <w:shd w:val="clear" w:color="auto" w:fill="FFFFFF"/>
        </w:rPr>
        <w:t> </w:t>
      </w:r>
      <w:r w:rsidRPr="00775489">
        <w:rPr>
          <w:szCs w:val="28"/>
        </w:rPr>
        <w:br/>
      </w:r>
      <w:r w:rsidRPr="00775489">
        <w:rPr>
          <w:rStyle w:val="rvts44"/>
          <w:bCs/>
          <w:szCs w:val="28"/>
          <w:bdr w:val="none" w:sz="0" w:space="0" w:color="auto" w:frame="1"/>
          <w:shd w:val="clear" w:color="auto" w:fill="FFFFFF"/>
        </w:rPr>
        <w:t>№ 2453-VI</w:t>
      </w:r>
      <w:r w:rsidRPr="00775489">
        <w:rPr>
          <w:szCs w:val="28"/>
        </w:rPr>
        <w:t xml:space="preserve"> // </w:t>
      </w:r>
      <w:r w:rsidRPr="00775489">
        <w:rPr>
          <w:bCs/>
          <w:szCs w:val="28"/>
          <w:shd w:val="clear" w:color="auto" w:fill="FFFFFF"/>
        </w:rPr>
        <w:t>Відомості Верховної Ради України (ВВР). – 2010. - № 41-42, № 43, № 44-45. - ст. 529.</w:t>
      </w:r>
    </w:p>
    <w:p w:rsidR="0069725F" w:rsidRPr="00775489" w:rsidRDefault="0069725F" w:rsidP="00EA09A8">
      <w:pPr>
        <w:numPr>
          <w:ilvl w:val="0"/>
          <w:numId w:val="11"/>
        </w:numPr>
        <w:shd w:val="clear" w:color="auto" w:fill="FFFFFF"/>
        <w:tabs>
          <w:tab w:val="left" w:pos="567"/>
        </w:tabs>
        <w:ind w:left="567"/>
        <w:jc w:val="both"/>
        <w:rPr>
          <w:szCs w:val="28"/>
        </w:rPr>
      </w:pPr>
      <w:r w:rsidRPr="00775489">
        <w:rPr>
          <w:bCs/>
          <w:szCs w:val="28"/>
          <w:shd w:val="clear" w:color="auto" w:fill="FFFFFF"/>
        </w:rPr>
        <w:t xml:space="preserve">Закон України «Про судовий збір» від 8 липня 2011 року № </w:t>
      </w:r>
      <w:hyperlink r:id="rId8" w:history="1">
        <w:r w:rsidRPr="00775489">
          <w:rPr>
            <w:rStyle w:val="ad"/>
            <w:bCs/>
            <w:szCs w:val="28"/>
            <w:bdr w:val="none" w:sz="0" w:space="0" w:color="auto" w:frame="1"/>
            <w:shd w:val="clear" w:color="auto" w:fill="FFFFFF"/>
          </w:rPr>
          <w:t>3674-17</w:t>
        </w:r>
      </w:hyperlink>
      <w:r w:rsidRPr="00775489">
        <w:rPr>
          <w:bCs/>
          <w:szCs w:val="28"/>
          <w:bdr w:val="none" w:sz="0" w:space="0" w:color="auto" w:frame="1"/>
          <w:shd w:val="clear" w:color="auto" w:fill="FFFFFF"/>
        </w:rPr>
        <w:t xml:space="preserve"> </w:t>
      </w:r>
      <w:r w:rsidRPr="00775489">
        <w:rPr>
          <w:szCs w:val="28"/>
        </w:rPr>
        <w:t xml:space="preserve">// </w:t>
      </w:r>
      <w:r w:rsidRPr="00775489">
        <w:rPr>
          <w:bCs/>
          <w:szCs w:val="28"/>
          <w:shd w:val="clear" w:color="auto" w:fill="FFFFFF"/>
        </w:rPr>
        <w:t>Відомості Верховної Ради України (ВВР). – 2011. - № 59. - ст.110.</w:t>
      </w:r>
    </w:p>
    <w:p w:rsidR="0069725F" w:rsidRPr="00775489" w:rsidRDefault="0069725F" w:rsidP="00EA09A8">
      <w:pPr>
        <w:numPr>
          <w:ilvl w:val="0"/>
          <w:numId w:val="11"/>
        </w:numPr>
        <w:shd w:val="clear" w:color="auto" w:fill="FFFFFF"/>
        <w:tabs>
          <w:tab w:val="left" w:pos="567"/>
        </w:tabs>
        <w:ind w:left="567"/>
        <w:jc w:val="both"/>
        <w:rPr>
          <w:szCs w:val="28"/>
        </w:rPr>
      </w:pPr>
      <w:r w:rsidRPr="00775489">
        <w:rPr>
          <w:bCs/>
          <w:szCs w:val="28"/>
          <w:shd w:val="clear" w:color="auto" w:fill="FFFFFF"/>
        </w:rPr>
        <w:t xml:space="preserve">Закон України «Про міжнародне приватне право» від 23 червня 2005 року № </w:t>
      </w:r>
      <w:r w:rsidRPr="00775489">
        <w:rPr>
          <w:bCs/>
          <w:szCs w:val="28"/>
          <w:bdr w:val="none" w:sz="0" w:space="0" w:color="auto" w:frame="1"/>
          <w:shd w:val="clear" w:color="auto" w:fill="FFFFFF"/>
        </w:rPr>
        <w:t xml:space="preserve">2709-IV </w:t>
      </w:r>
      <w:r w:rsidRPr="00775489">
        <w:rPr>
          <w:szCs w:val="28"/>
        </w:rPr>
        <w:t xml:space="preserve">// </w:t>
      </w:r>
      <w:r w:rsidRPr="00775489">
        <w:rPr>
          <w:bCs/>
          <w:szCs w:val="28"/>
          <w:shd w:val="clear" w:color="auto" w:fill="FFFFFF"/>
        </w:rPr>
        <w:t>Відомості Верховної Ради України (ВВР). – 2005. - № 29. - ст.1694.</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Загальна декларація прав людини від 10 грудня 1948 року // Права людини. Міжнародні договори України, декларації, документи. – К., 1992. – С.18-24.</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Міжнародний пакт про громадянські i політичні права від 16 грудня 1966 року // Права людини. Міжнародні договори України, декларації, документи. – К., 1992. – С. 36-62.</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Конституція України: Прийнята на п’ятій сесії Верховної Ради України 28 червня 1996 р. – К.: Преса України, 2009. – 80 с.</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 чинне законодавство з 19 листопада 2012 р.: (офіційний текст). – К.: ПАЛИВОДА А. В., 2012. – 382 с.</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Про адвокатуру та адвокатську діяльність: Закон України від 05.07.2012 р. // [Електронний ресурс]. – Режим доступу: http: // http://zakon2.rada.</w:t>
      </w:r>
      <w:r w:rsidRPr="00775489">
        <w:rPr>
          <w:szCs w:val="28"/>
        </w:rPr>
        <w:br/>
        <w:t>gov.ua/laws /show/про%20адвокатуру%20та%20адвокатську%20діяльність</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Про судоустрій і статус суддів: Закон України від 07 липня 2010 р. // [Електронний ресурс]. – Режим доступу: http://zakon2.rada.gov.ua/laws</w:t>
      </w:r>
      <w:r w:rsidRPr="00775489">
        <w:rPr>
          <w:szCs w:val="28"/>
        </w:rPr>
        <w:br/>
        <w:t>/show/про%20судоустрій%20і%20статус%20суддів</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Про безоплатну правову допомогу: Закон України від 02.06.2011 р. // [Електронний ресурс]. – Режим доступу: http: // http://zakon2.rada.</w:t>
      </w:r>
      <w:r w:rsidRPr="00775489">
        <w:rPr>
          <w:szCs w:val="28"/>
        </w:rPr>
        <w:br/>
        <w:t>gov.ua/laws/show/про%20безоплатну%20правову%20допомогу</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Про організацію діяльності органів досудового розслідування Міністерства внутрішніх справ України: Наказ МВС України від 09 серпня 2012 р. № 686.</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Про затвердження Положення про порядок застосування електронних засобів контролю: Наказ МВС України від 09 серпня 2012 р. № 696.</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Про затвердження Положення про порядок ведення Єдиного реєстру досудових розслідувань: Наказ Генерального прокурора України від 17 серпня 2012 р. №69.</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 Наказ МВС України від 19 листопада 2012 р. № 1050.</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Положення про Вищу кваліфікаційно-дисциплінарну комісію адвокатури від 17 листопада 2012 р. // [Електронний ресурс]. – Режим доступу: http: //vkdka.org/polojennia/</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Регламент Вищої кваліфікаційно-дисциплінарної комісії адвокатури від 07 грудня 2012 р. // [Електронний ресурс]. – Режим доступу: http://vkdka.org/reglament/</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Питання оплати послуг адвокатів, які надають вторинну правову допомогу особам, затриманим в адміністративному або кримінальному процесуальному порядку, а також у кримінальних провадженнях: Постанова Кабінету Міністрів України від 18 квітня 2012 р. № 305 // [Електронний ресурс]. – Режим доступу: http://zakon2.rada.gov.ua/laws/show/305-2012-п/paran8#n8</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Ухвала Конституційного Суду України про відмову у відкритті конституційного провадження у справі за конституційним зверненням громадянина США Глотова Олександра Леонідовича щодо офіційного тлумачення положень статей 42, 43 Конституції України, Закону України «Про адвокатуру» і статті 13 Закону України «Про підприємництво» та визнання неконституційними положень статей 2, 17 Закону України «Про адвокатуру» від 1 жовтня 2002 р. № 51-у/2002.</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Правила адвокатської етики: Схвалено Вищою кваліфікаційною комісією адвокатури при Кабінеті Міністрів України 17.11.2012 р. // Адвокатура в Україні. – К., 2012. – Електронний ресурс : Режим доступу – http://search.ligazakon.ua/l_doc2.nsf/link1/MUS20912.html.</w:t>
      </w:r>
    </w:p>
    <w:p w:rsidR="009B2FB0" w:rsidRPr="009B2FB0" w:rsidRDefault="009B2FB0" w:rsidP="00EA09A8">
      <w:pPr>
        <w:numPr>
          <w:ilvl w:val="0"/>
          <w:numId w:val="11"/>
        </w:numPr>
        <w:shd w:val="clear" w:color="auto" w:fill="FFFFFF"/>
        <w:tabs>
          <w:tab w:val="left" w:pos="567"/>
        </w:tabs>
        <w:ind w:left="567" w:right="225"/>
        <w:jc w:val="both"/>
        <w:rPr>
          <w:sz w:val="40"/>
          <w:szCs w:val="28"/>
        </w:rPr>
      </w:pPr>
      <w:r w:rsidRPr="009B2FB0">
        <w:rPr>
          <w:rFonts w:ascii="TimesNewRomanPSMT" w:hAnsi="TimesNewRomanPSMT"/>
          <w:color w:val="000000"/>
          <w:szCs w:val="22"/>
        </w:rPr>
        <w:t>Загальний кодекс правил для адвокатів країн Європейського Співтовариства, прийнятий делегацією дванадцяти країн-учасниць на пленарному засіданні в Страсбурзі у жовтні 1988 р. [Електрон. ресурс]. – Режим доступу: http://zakon4.rada.gov.ua/laws/show/994_343.</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Основні положення про роль адвокатів. Прийняті УПІ Конгресом ООН зі запобігання злочинам у серпні 1990 р.</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 в жовтні 1988 р.</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Європейська угода про осіб, що беруть участь у процесі Європейського суду з прав людини. Страсбург, 5 березня 1996 р.</w:t>
      </w:r>
    </w:p>
    <w:p w:rsidR="0069725F" w:rsidRPr="00775489" w:rsidRDefault="0069725F" w:rsidP="00EA09A8">
      <w:pPr>
        <w:numPr>
          <w:ilvl w:val="0"/>
          <w:numId w:val="11"/>
        </w:numPr>
        <w:shd w:val="clear" w:color="auto" w:fill="FFFFFF"/>
        <w:tabs>
          <w:tab w:val="left" w:pos="567"/>
        </w:tabs>
        <w:ind w:left="567" w:right="225"/>
        <w:jc w:val="both"/>
        <w:rPr>
          <w:szCs w:val="28"/>
        </w:rPr>
      </w:pPr>
      <w:r w:rsidRPr="00775489">
        <w:rPr>
          <w:szCs w:val="28"/>
        </w:rPr>
        <w:t>Рекомендації И (2000) 21 Комітету міністрів державам-учасницям Ради Європи про свободу здійснення професійних адвокатських обов’язків. Прийняті Комітетом міністрів Ради Європи на 72-й зустрічі заступників міністрів 25 жовтня 2000 р.</w:t>
      </w:r>
    </w:p>
    <w:p w:rsidR="0069725F" w:rsidRPr="00775489" w:rsidRDefault="0069725F" w:rsidP="00EA09A8">
      <w:pPr>
        <w:shd w:val="clear" w:color="auto" w:fill="FFFFFF"/>
        <w:ind w:firstLine="567"/>
        <w:jc w:val="both"/>
        <w:rPr>
          <w:b/>
          <w:szCs w:val="28"/>
        </w:rPr>
      </w:pPr>
      <w:r w:rsidRPr="00775489">
        <w:rPr>
          <w:b/>
          <w:szCs w:val="28"/>
        </w:rPr>
        <w:t>Методична література</w:t>
      </w:r>
    </w:p>
    <w:p w:rsidR="009B2FB0" w:rsidRPr="009B2FB0" w:rsidRDefault="009B2FB0" w:rsidP="00EA09A8">
      <w:pPr>
        <w:pStyle w:val="af4"/>
        <w:numPr>
          <w:ilvl w:val="0"/>
          <w:numId w:val="10"/>
        </w:numPr>
        <w:shd w:val="clear" w:color="auto" w:fill="FFFFFF"/>
        <w:spacing w:before="0" w:beforeAutospacing="0" w:after="0" w:afterAutospacing="0"/>
        <w:ind w:left="709" w:hanging="430"/>
        <w:jc w:val="both"/>
        <w:rPr>
          <w:sz w:val="40"/>
          <w:szCs w:val="28"/>
          <w:lang w:val="uk-UA"/>
        </w:rPr>
      </w:pPr>
      <w:r w:rsidRPr="009B2FB0">
        <w:rPr>
          <w:rFonts w:ascii="TimesNewRomanPSMT" w:hAnsi="TimesNewRomanPSMT"/>
          <w:color w:val="000000"/>
          <w:sz w:val="28"/>
          <w:szCs w:val="22"/>
        </w:rPr>
        <w:t>Апарова Т.</w:t>
      </w:r>
      <w:r>
        <w:rPr>
          <w:rFonts w:ascii="TimesNewRomanPSMT" w:hAnsi="TimesNewRomanPSMT" w:hint="eastAsia"/>
          <w:color w:val="000000"/>
          <w:sz w:val="28"/>
          <w:szCs w:val="22"/>
          <w:lang w:val="uk-UA"/>
        </w:rPr>
        <w:t> </w:t>
      </w:r>
      <w:r w:rsidRPr="009B2FB0">
        <w:rPr>
          <w:rFonts w:ascii="TimesNewRomanPSMT" w:hAnsi="TimesNewRomanPSMT"/>
          <w:color w:val="000000"/>
          <w:sz w:val="28"/>
          <w:szCs w:val="22"/>
        </w:rPr>
        <w:t>В. Организация и функции адвокатуры в</w:t>
      </w:r>
      <w:r w:rsidRPr="009B2FB0">
        <w:rPr>
          <w:rFonts w:ascii="TimesNewRomanPSMT" w:hAnsi="TimesNewRomanPSMT"/>
          <w:color w:val="000000"/>
          <w:sz w:val="28"/>
          <w:szCs w:val="22"/>
        </w:rPr>
        <w:br/>
        <w:t>зарубежных странах / Т. В. Апарова. – Москва: Статут, 2006. –</w:t>
      </w:r>
      <w:r w:rsidRPr="009B2FB0">
        <w:rPr>
          <w:rFonts w:ascii="TimesNewRomanPSMT" w:hAnsi="TimesNewRomanPSMT"/>
          <w:color w:val="000000"/>
          <w:sz w:val="28"/>
          <w:szCs w:val="22"/>
        </w:rPr>
        <w:br/>
        <w:t>240 с.</w:t>
      </w:r>
    </w:p>
    <w:p w:rsidR="009B2FB0" w:rsidRPr="009B2FB0" w:rsidRDefault="009B2FB0" w:rsidP="00EA09A8">
      <w:pPr>
        <w:pStyle w:val="af4"/>
        <w:numPr>
          <w:ilvl w:val="0"/>
          <w:numId w:val="10"/>
        </w:numPr>
        <w:shd w:val="clear" w:color="auto" w:fill="FFFFFF"/>
        <w:spacing w:before="0" w:beforeAutospacing="0" w:after="0" w:afterAutospacing="0"/>
        <w:ind w:left="709" w:hanging="430"/>
        <w:jc w:val="both"/>
        <w:rPr>
          <w:sz w:val="40"/>
          <w:szCs w:val="28"/>
          <w:lang w:val="uk-UA"/>
        </w:rPr>
      </w:pPr>
      <w:r w:rsidRPr="009B2FB0">
        <w:rPr>
          <w:rFonts w:ascii="TimesNewRomanPSMT" w:hAnsi="TimesNewRomanPSMT"/>
          <w:color w:val="000000"/>
          <w:sz w:val="28"/>
          <w:szCs w:val="22"/>
        </w:rPr>
        <w:t>Аракелян М. Р. Курс лекций по праву Европейского</w:t>
      </w:r>
      <w:r w:rsidRPr="009B2FB0">
        <w:rPr>
          <w:rFonts w:ascii="TimesNewRomanPSMT" w:hAnsi="TimesNewRomanPSMT"/>
          <w:color w:val="000000"/>
          <w:sz w:val="28"/>
          <w:szCs w:val="22"/>
        </w:rPr>
        <w:br/>
        <w:t>Союза: учеб</w:t>
      </w:r>
      <w:proofErr w:type="gramStart"/>
      <w:r w:rsidRPr="009B2FB0">
        <w:rPr>
          <w:rFonts w:ascii="TimesNewRomanPSMT" w:hAnsi="TimesNewRomanPSMT"/>
          <w:color w:val="000000"/>
          <w:sz w:val="28"/>
          <w:szCs w:val="22"/>
        </w:rPr>
        <w:t>.</w:t>
      </w:r>
      <w:proofErr w:type="gramEnd"/>
      <w:r w:rsidRPr="009B2FB0">
        <w:rPr>
          <w:rFonts w:ascii="TimesNewRomanPSMT" w:hAnsi="TimesNewRomanPSMT"/>
          <w:color w:val="000000"/>
          <w:sz w:val="28"/>
          <w:szCs w:val="22"/>
        </w:rPr>
        <w:t xml:space="preserve"> </w:t>
      </w:r>
      <w:proofErr w:type="gramStart"/>
      <w:r w:rsidRPr="009B2FB0">
        <w:rPr>
          <w:rFonts w:ascii="TimesNewRomanPSMT" w:hAnsi="TimesNewRomanPSMT"/>
          <w:color w:val="000000"/>
          <w:sz w:val="28"/>
          <w:szCs w:val="22"/>
        </w:rPr>
        <w:t>п</w:t>
      </w:r>
      <w:proofErr w:type="gramEnd"/>
      <w:r w:rsidRPr="009B2FB0">
        <w:rPr>
          <w:rFonts w:ascii="TimesNewRomanPSMT" w:hAnsi="TimesNewRomanPSMT"/>
          <w:color w:val="000000"/>
          <w:sz w:val="28"/>
          <w:szCs w:val="22"/>
        </w:rPr>
        <w:t>особие / М. Р. Аракелян, Н. Д. Василенко. –</w:t>
      </w:r>
      <w:r w:rsidRPr="009B2FB0">
        <w:rPr>
          <w:rFonts w:ascii="TimesNewRomanPSMT" w:hAnsi="TimesNewRomanPSMT"/>
          <w:color w:val="000000"/>
          <w:sz w:val="28"/>
          <w:szCs w:val="22"/>
        </w:rPr>
        <w:br/>
        <w:t xml:space="preserve">Одесса: Юрид. </w:t>
      </w:r>
      <w:proofErr w:type="gramStart"/>
      <w:r w:rsidRPr="009B2FB0">
        <w:rPr>
          <w:rFonts w:ascii="TimesNewRomanPSMT" w:hAnsi="TimesNewRomanPSMT"/>
          <w:color w:val="000000"/>
          <w:sz w:val="28"/>
          <w:szCs w:val="22"/>
        </w:rPr>
        <w:t>лит</w:t>
      </w:r>
      <w:proofErr w:type="gramEnd"/>
      <w:r w:rsidRPr="009B2FB0">
        <w:rPr>
          <w:rFonts w:ascii="TimesNewRomanPSMT" w:hAnsi="TimesNewRomanPSMT"/>
          <w:color w:val="000000"/>
          <w:sz w:val="28"/>
          <w:szCs w:val="22"/>
        </w:rPr>
        <w:t>., 2008. – 224 с.</w:t>
      </w:r>
    </w:p>
    <w:p w:rsidR="009B2FB0" w:rsidRPr="009B2FB0" w:rsidRDefault="009B2FB0" w:rsidP="00EA09A8">
      <w:pPr>
        <w:pStyle w:val="af4"/>
        <w:numPr>
          <w:ilvl w:val="0"/>
          <w:numId w:val="10"/>
        </w:numPr>
        <w:shd w:val="clear" w:color="auto" w:fill="FFFFFF"/>
        <w:spacing w:before="0" w:beforeAutospacing="0" w:after="0" w:afterAutospacing="0"/>
        <w:ind w:left="709" w:hanging="430"/>
        <w:jc w:val="both"/>
        <w:rPr>
          <w:sz w:val="52"/>
          <w:szCs w:val="28"/>
          <w:lang w:val="uk-UA"/>
        </w:rPr>
      </w:pPr>
      <w:r w:rsidRPr="009B2FB0">
        <w:rPr>
          <w:rFonts w:ascii="TimesNewRomanPSMT" w:hAnsi="TimesNewRomanPSMT"/>
          <w:color w:val="000000"/>
          <w:sz w:val="28"/>
          <w:szCs w:val="22"/>
        </w:rPr>
        <w:t>Афанасьев Д. В. Участие адвоката при разбирательстве в Европейском суде по правам человека и возмещение</w:t>
      </w:r>
      <w:r w:rsidRPr="009B2FB0">
        <w:rPr>
          <w:rFonts w:ascii="TimesNewRomanPSMT" w:hAnsi="TimesNewRomanPSMT"/>
          <w:color w:val="000000"/>
          <w:sz w:val="28"/>
          <w:szCs w:val="22"/>
          <w:lang w:val="uk-UA"/>
        </w:rPr>
        <w:t xml:space="preserve"> </w:t>
      </w:r>
      <w:r w:rsidRPr="009B2FB0">
        <w:rPr>
          <w:rFonts w:ascii="TimesNewRomanPSMT" w:hAnsi="TimesNewRomanPSMT"/>
          <w:color w:val="000000"/>
          <w:sz w:val="28"/>
          <w:szCs w:val="22"/>
        </w:rPr>
        <w:t>представительских расходов / Д. В. Афанасьев [Електрон. ресурс] // Адвокат, 2010. – Режим доступа: http://www.juristlib.ru/</w:t>
      </w:r>
      <w:r w:rsidRPr="009B2FB0">
        <w:rPr>
          <w:rFonts w:ascii="TimesNewRomanPSMT" w:hAnsi="TimesNewRomanPSMT"/>
          <w:color w:val="000000"/>
          <w:sz w:val="28"/>
          <w:szCs w:val="22"/>
          <w:lang w:val="uk-UA"/>
        </w:rPr>
        <w:t xml:space="preserve"> </w:t>
      </w:r>
      <w:r w:rsidRPr="009B2FB0">
        <w:rPr>
          <w:rFonts w:ascii="TimesNewRomanPSMT" w:hAnsi="TimesNewRomanPSMT"/>
          <w:color w:val="000000"/>
          <w:sz w:val="28"/>
          <w:szCs w:val="22"/>
        </w:rPr>
        <w:t>book_4888.html.</w:t>
      </w:r>
    </w:p>
    <w:p w:rsidR="0069725F" w:rsidRPr="00775489" w:rsidRDefault="0069725F" w:rsidP="00EA09A8">
      <w:pPr>
        <w:pStyle w:val="af4"/>
        <w:numPr>
          <w:ilvl w:val="0"/>
          <w:numId w:val="10"/>
        </w:numPr>
        <w:shd w:val="clear" w:color="auto" w:fill="FFFFFF"/>
        <w:spacing w:before="0" w:beforeAutospacing="0" w:after="0" w:afterAutospacing="0"/>
        <w:ind w:left="709" w:hanging="430"/>
        <w:jc w:val="both"/>
        <w:rPr>
          <w:sz w:val="28"/>
          <w:szCs w:val="28"/>
          <w:lang w:val="uk-UA"/>
        </w:rPr>
      </w:pPr>
      <w:r w:rsidRPr="00775489">
        <w:rPr>
          <w:rStyle w:val="af5"/>
          <w:b w:val="0"/>
          <w:sz w:val="28"/>
          <w:szCs w:val="28"/>
          <w:lang w:val="uk-UA"/>
        </w:rPr>
        <w:t>Гаррис Р.</w:t>
      </w:r>
      <w:r w:rsidRPr="00775489">
        <w:rPr>
          <w:rStyle w:val="apple-converted-space"/>
          <w:sz w:val="28"/>
          <w:szCs w:val="28"/>
          <w:lang w:val="uk-UA"/>
        </w:rPr>
        <w:t> </w:t>
      </w:r>
      <w:r w:rsidRPr="00775489">
        <w:rPr>
          <w:sz w:val="28"/>
          <w:szCs w:val="28"/>
          <w:lang w:val="uk-UA"/>
        </w:rPr>
        <w:t>Школа адвокатуры. Руководство к ведению гражданских и уголовных дел / Р. Гаррис ; пер. с англ. П. Сергеич. – Изд. 2-е. – М. : Изд-во СГУ, 2010. – 349 с.</w:t>
      </w:r>
    </w:p>
    <w:p w:rsidR="0069725F" w:rsidRPr="00775489" w:rsidRDefault="0069725F" w:rsidP="00EA09A8">
      <w:pPr>
        <w:pStyle w:val="af4"/>
        <w:numPr>
          <w:ilvl w:val="0"/>
          <w:numId w:val="10"/>
        </w:numPr>
        <w:shd w:val="clear" w:color="auto" w:fill="FFFFFF"/>
        <w:spacing w:before="0" w:beforeAutospacing="0" w:after="0" w:afterAutospacing="0"/>
        <w:ind w:left="709" w:hanging="430"/>
        <w:jc w:val="both"/>
        <w:rPr>
          <w:sz w:val="28"/>
          <w:szCs w:val="28"/>
          <w:lang w:val="uk-UA"/>
        </w:rPr>
      </w:pPr>
      <w:r w:rsidRPr="00775489">
        <w:rPr>
          <w:rStyle w:val="af5"/>
          <w:b w:val="0"/>
          <w:sz w:val="28"/>
          <w:szCs w:val="28"/>
          <w:lang w:val="uk-UA"/>
        </w:rPr>
        <w:t>Данилов Е. П.</w:t>
      </w:r>
      <w:r w:rsidRPr="00775489">
        <w:rPr>
          <w:rStyle w:val="apple-converted-space"/>
          <w:sz w:val="28"/>
          <w:szCs w:val="28"/>
          <w:lang w:val="uk-UA"/>
        </w:rPr>
        <w:t> </w:t>
      </w:r>
      <w:r w:rsidRPr="00775489">
        <w:rPr>
          <w:sz w:val="28"/>
          <w:szCs w:val="28"/>
          <w:lang w:val="uk-UA"/>
        </w:rPr>
        <w:t>Справочник адвоката: консультации, защита в суде, образы документов / Е. П. Данилов. – М. : Юрайт, 2012. – 726 с. – (Профессиональная практика).</w:t>
      </w:r>
    </w:p>
    <w:p w:rsidR="0069725F" w:rsidRPr="00775489" w:rsidRDefault="0069725F" w:rsidP="00EA09A8">
      <w:pPr>
        <w:pStyle w:val="af4"/>
        <w:numPr>
          <w:ilvl w:val="0"/>
          <w:numId w:val="10"/>
        </w:numPr>
        <w:shd w:val="clear" w:color="auto" w:fill="FFFFFF"/>
        <w:spacing w:before="0" w:beforeAutospacing="0" w:after="0" w:afterAutospacing="0"/>
        <w:ind w:left="709" w:hanging="430"/>
        <w:jc w:val="both"/>
        <w:rPr>
          <w:sz w:val="28"/>
          <w:szCs w:val="28"/>
          <w:lang w:val="uk-UA"/>
        </w:rPr>
      </w:pPr>
      <w:r w:rsidRPr="00775489">
        <w:rPr>
          <w:rStyle w:val="af5"/>
          <w:b w:val="0"/>
          <w:sz w:val="28"/>
          <w:szCs w:val="28"/>
          <w:lang w:val="uk-UA"/>
        </w:rPr>
        <w:t>Енциклопедичний</w:t>
      </w:r>
      <w:r w:rsidRPr="00775489">
        <w:rPr>
          <w:rStyle w:val="apple-converted-space"/>
          <w:bCs/>
          <w:sz w:val="28"/>
          <w:szCs w:val="28"/>
          <w:lang w:val="uk-UA"/>
        </w:rPr>
        <w:t> </w:t>
      </w:r>
      <w:r w:rsidRPr="00775489">
        <w:rPr>
          <w:sz w:val="28"/>
          <w:szCs w:val="28"/>
          <w:lang w:val="uk-UA"/>
        </w:rPr>
        <w:t>довідник майбутнього адвоката : у 2 ч. / за заг. ред. С. Ф. Сафулько. – К. : Ін Юре, 2008. – Ч. 1–2.</w:t>
      </w:r>
    </w:p>
    <w:p w:rsidR="0069725F" w:rsidRPr="00775489" w:rsidRDefault="0069725F" w:rsidP="00EA09A8">
      <w:pPr>
        <w:pStyle w:val="af4"/>
        <w:numPr>
          <w:ilvl w:val="0"/>
          <w:numId w:val="10"/>
        </w:numPr>
        <w:shd w:val="clear" w:color="auto" w:fill="FFFFFF"/>
        <w:spacing w:before="0" w:beforeAutospacing="0" w:after="0" w:afterAutospacing="0"/>
        <w:ind w:left="709" w:hanging="430"/>
        <w:jc w:val="both"/>
        <w:rPr>
          <w:sz w:val="28"/>
          <w:szCs w:val="28"/>
          <w:lang w:val="uk-UA"/>
        </w:rPr>
      </w:pPr>
      <w:r w:rsidRPr="00775489">
        <w:rPr>
          <w:rStyle w:val="af5"/>
          <w:b w:val="0"/>
          <w:sz w:val="28"/>
          <w:szCs w:val="28"/>
          <w:lang w:val="uk-UA"/>
        </w:rPr>
        <w:t>Захист</w:t>
      </w:r>
      <w:r w:rsidRPr="00775489">
        <w:rPr>
          <w:rStyle w:val="apple-converted-space"/>
          <w:bCs/>
          <w:sz w:val="28"/>
          <w:szCs w:val="28"/>
          <w:lang w:val="uk-UA"/>
        </w:rPr>
        <w:t> </w:t>
      </w:r>
      <w:r w:rsidRPr="00775489">
        <w:rPr>
          <w:sz w:val="28"/>
          <w:szCs w:val="28"/>
          <w:lang w:val="uk-UA"/>
        </w:rPr>
        <w:t>у кримінальному процесі за новим Кримінальним процесуальним кодексом України : практ. посіб. / упоряд.: Ю. І. Руснак. – К. : Центр учб. л-ри, 2013. – 352 с.</w:t>
      </w:r>
    </w:p>
    <w:p w:rsidR="0069725F" w:rsidRPr="00775489" w:rsidRDefault="0069725F" w:rsidP="00EA09A8">
      <w:pPr>
        <w:pStyle w:val="af4"/>
        <w:numPr>
          <w:ilvl w:val="0"/>
          <w:numId w:val="10"/>
        </w:numPr>
        <w:shd w:val="clear" w:color="auto" w:fill="FFFFFF"/>
        <w:spacing w:before="0" w:beforeAutospacing="0" w:after="0" w:afterAutospacing="0"/>
        <w:ind w:left="709" w:hanging="430"/>
        <w:jc w:val="both"/>
        <w:rPr>
          <w:sz w:val="28"/>
          <w:szCs w:val="28"/>
          <w:lang w:val="uk-UA"/>
        </w:rPr>
      </w:pPr>
      <w:r w:rsidRPr="00775489">
        <w:rPr>
          <w:rStyle w:val="af5"/>
          <w:b w:val="0"/>
          <w:sz w:val="28"/>
          <w:szCs w:val="28"/>
          <w:lang w:val="uk-UA"/>
        </w:rPr>
        <w:t>Зейкан Я. П</w:t>
      </w:r>
      <w:r w:rsidRPr="00775489">
        <w:rPr>
          <w:sz w:val="28"/>
          <w:szCs w:val="28"/>
          <w:lang w:val="uk-UA"/>
        </w:rPr>
        <w:t>. Адвокат: навички професії : практ. посіб. / Я. П. Зейкан. – 2-ге вид., стер. – К. : КНТ : Вид. Ліпкан О.С., 2011. – 788 с.</w:t>
      </w:r>
    </w:p>
    <w:p w:rsidR="0069725F" w:rsidRPr="00775489" w:rsidRDefault="0069725F" w:rsidP="00EA09A8">
      <w:pPr>
        <w:widowControl w:val="0"/>
        <w:numPr>
          <w:ilvl w:val="0"/>
          <w:numId w:val="10"/>
        </w:numPr>
        <w:shd w:val="clear" w:color="auto" w:fill="FFFFFF"/>
        <w:autoSpaceDE w:val="0"/>
        <w:autoSpaceDN w:val="0"/>
        <w:adjustRightInd w:val="0"/>
        <w:ind w:left="709" w:hanging="430"/>
        <w:jc w:val="both"/>
        <w:rPr>
          <w:szCs w:val="28"/>
          <w:shd w:val="clear" w:color="auto" w:fill="FFFFFF"/>
        </w:rPr>
      </w:pPr>
      <w:r w:rsidRPr="00775489">
        <w:rPr>
          <w:rStyle w:val="af5"/>
          <w:b w:val="0"/>
          <w:szCs w:val="28"/>
          <w:shd w:val="clear" w:color="auto" w:fill="FFFFFF"/>
        </w:rPr>
        <w:t>Іванцова А. В.</w:t>
      </w:r>
      <w:r w:rsidRPr="00775489">
        <w:rPr>
          <w:rStyle w:val="apple-converted-space"/>
          <w:szCs w:val="28"/>
          <w:shd w:val="clear" w:color="auto" w:fill="FFFFFF"/>
        </w:rPr>
        <w:t> </w:t>
      </w:r>
      <w:r w:rsidRPr="00775489">
        <w:rPr>
          <w:szCs w:val="28"/>
          <w:shd w:val="clear" w:color="auto" w:fill="FFFFFF"/>
        </w:rPr>
        <w:t>Організаційні форми діяльності адвокатури : монографія / А. В. Іванцова. – Х. : ФІНН, 2011. – 248 с.</w:t>
      </w:r>
    </w:p>
    <w:p w:rsidR="0069725F" w:rsidRPr="00775489" w:rsidRDefault="0069725F" w:rsidP="00EA09A8">
      <w:pPr>
        <w:widowControl w:val="0"/>
        <w:numPr>
          <w:ilvl w:val="0"/>
          <w:numId w:val="10"/>
        </w:numPr>
        <w:shd w:val="clear" w:color="auto" w:fill="FFFFFF"/>
        <w:autoSpaceDE w:val="0"/>
        <w:autoSpaceDN w:val="0"/>
        <w:adjustRightInd w:val="0"/>
        <w:ind w:left="709" w:hanging="430"/>
        <w:jc w:val="both"/>
        <w:rPr>
          <w:szCs w:val="28"/>
          <w:shd w:val="clear" w:color="auto" w:fill="FFFFFF"/>
        </w:rPr>
      </w:pPr>
      <w:r w:rsidRPr="00775489">
        <w:rPr>
          <w:rStyle w:val="af5"/>
          <w:b w:val="0"/>
          <w:szCs w:val="28"/>
          <w:shd w:val="clear" w:color="auto" w:fill="FFFFFF"/>
        </w:rPr>
        <w:t>Синеокий О</w:t>
      </w:r>
      <w:r w:rsidRPr="00775489">
        <w:rPr>
          <w:rStyle w:val="af5"/>
          <w:szCs w:val="28"/>
          <w:shd w:val="clear" w:color="auto" w:fill="FFFFFF"/>
        </w:rPr>
        <w:t xml:space="preserve">. </w:t>
      </w:r>
      <w:r w:rsidRPr="00775489">
        <w:rPr>
          <w:rStyle w:val="af5"/>
          <w:b w:val="0"/>
          <w:szCs w:val="28"/>
          <w:shd w:val="clear" w:color="auto" w:fill="FFFFFF"/>
        </w:rPr>
        <w:t>В.</w:t>
      </w:r>
      <w:r w:rsidRPr="00775489">
        <w:rPr>
          <w:rStyle w:val="apple-converted-space"/>
          <w:szCs w:val="28"/>
          <w:shd w:val="clear" w:color="auto" w:fill="FFFFFF"/>
        </w:rPr>
        <w:t> </w:t>
      </w:r>
      <w:r w:rsidRPr="00775489">
        <w:rPr>
          <w:szCs w:val="28"/>
          <w:shd w:val="clear" w:color="auto" w:fill="FFFFFF"/>
        </w:rPr>
        <w:t>Адвокатура как институт правовой помощи и защиты: новый курс адвокатского права и адвокатской криминалистики : учеб. пособие / О. В. Синеокий. –Изд. 2-е, испр. и доп. – Харьков : Право, 2012. – 520 с.</w:t>
      </w:r>
    </w:p>
    <w:p w:rsidR="0069725F" w:rsidRPr="00775489" w:rsidRDefault="0069725F" w:rsidP="00EA09A8">
      <w:pPr>
        <w:shd w:val="clear" w:color="auto" w:fill="FFFFFF"/>
        <w:autoSpaceDE w:val="0"/>
        <w:autoSpaceDN w:val="0"/>
        <w:adjustRightInd w:val="0"/>
        <w:ind w:left="360"/>
        <w:jc w:val="both"/>
        <w:rPr>
          <w:szCs w:val="28"/>
        </w:rPr>
      </w:pPr>
    </w:p>
    <w:p w:rsidR="0069725F" w:rsidRPr="00775489" w:rsidRDefault="0069725F" w:rsidP="00EA09A8">
      <w:pPr>
        <w:shd w:val="clear" w:color="auto" w:fill="FFFFFF"/>
        <w:tabs>
          <w:tab w:val="left" w:pos="365"/>
        </w:tabs>
        <w:jc w:val="center"/>
        <w:rPr>
          <w:spacing w:val="-20"/>
          <w:szCs w:val="28"/>
        </w:rPr>
      </w:pPr>
      <w:r w:rsidRPr="00775489">
        <w:rPr>
          <w:b/>
          <w:szCs w:val="28"/>
        </w:rPr>
        <w:t xml:space="preserve"> Інформаційні ресурси:</w:t>
      </w:r>
    </w:p>
    <w:p w:rsidR="0069725F" w:rsidRPr="00775489" w:rsidRDefault="0069725F" w:rsidP="00EA09A8">
      <w:pPr>
        <w:numPr>
          <w:ilvl w:val="1"/>
          <w:numId w:val="9"/>
        </w:numPr>
        <w:shd w:val="clear" w:color="auto" w:fill="FFFFFF"/>
        <w:tabs>
          <w:tab w:val="clear" w:pos="1440"/>
          <w:tab w:val="num" w:pos="567"/>
        </w:tabs>
        <w:ind w:left="567"/>
        <w:rPr>
          <w:szCs w:val="28"/>
        </w:rPr>
      </w:pPr>
      <w:r w:rsidRPr="00775489">
        <w:rPr>
          <w:szCs w:val="28"/>
        </w:rPr>
        <w:t xml:space="preserve">http://www.court.gov.ua - Судова влада України (офіційний портал). </w:t>
      </w:r>
    </w:p>
    <w:p w:rsidR="0069725F" w:rsidRPr="00775489" w:rsidRDefault="0069725F" w:rsidP="00EA09A8">
      <w:pPr>
        <w:numPr>
          <w:ilvl w:val="1"/>
          <w:numId w:val="9"/>
        </w:numPr>
        <w:shd w:val="clear" w:color="auto" w:fill="FFFFFF"/>
        <w:tabs>
          <w:tab w:val="clear" w:pos="1440"/>
          <w:tab w:val="num" w:pos="567"/>
        </w:tabs>
        <w:ind w:left="567"/>
        <w:rPr>
          <w:szCs w:val="28"/>
        </w:rPr>
      </w:pPr>
      <w:r w:rsidRPr="00775489">
        <w:rPr>
          <w:szCs w:val="28"/>
        </w:rPr>
        <w:t xml:space="preserve">http://www.ccu.gov.ua - Конституційний Суд України. </w:t>
      </w:r>
    </w:p>
    <w:p w:rsidR="0069725F" w:rsidRPr="00775489" w:rsidRDefault="0069725F" w:rsidP="00EA09A8">
      <w:pPr>
        <w:numPr>
          <w:ilvl w:val="1"/>
          <w:numId w:val="9"/>
        </w:numPr>
        <w:shd w:val="clear" w:color="auto" w:fill="FFFFFF"/>
        <w:tabs>
          <w:tab w:val="clear" w:pos="1440"/>
          <w:tab w:val="num" w:pos="567"/>
        </w:tabs>
        <w:ind w:left="567"/>
        <w:rPr>
          <w:szCs w:val="28"/>
        </w:rPr>
      </w:pPr>
      <w:r w:rsidRPr="00775489">
        <w:rPr>
          <w:szCs w:val="28"/>
        </w:rPr>
        <w:t xml:space="preserve">http://www.scourt.gov.ua - Верховний Суд України. </w:t>
      </w:r>
    </w:p>
    <w:p w:rsidR="0069725F" w:rsidRPr="00775489" w:rsidRDefault="0069725F" w:rsidP="00EA09A8">
      <w:pPr>
        <w:numPr>
          <w:ilvl w:val="1"/>
          <w:numId w:val="9"/>
        </w:numPr>
        <w:shd w:val="clear" w:color="auto" w:fill="FFFFFF"/>
        <w:tabs>
          <w:tab w:val="clear" w:pos="1440"/>
          <w:tab w:val="num" w:pos="567"/>
        </w:tabs>
        <w:ind w:left="567"/>
        <w:jc w:val="both"/>
        <w:rPr>
          <w:szCs w:val="28"/>
        </w:rPr>
      </w:pPr>
      <w:r w:rsidRPr="00775489">
        <w:rPr>
          <w:szCs w:val="28"/>
        </w:rPr>
        <w:t xml:space="preserve">http://sc.gov.ua – Вищий спеціалізований суд України з розгляду цивільних і кримінальних справ. </w:t>
      </w:r>
    </w:p>
    <w:p w:rsidR="0069725F" w:rsidRPr="00775489" w:rsidRDefault="0069725F" w:rsidP="00EA09A8">
      <w:pPr>
        <w:numPr>
          <w:ilvl w:val="1"/>
          <w:numId w:val="9"/>
        </w:numPr>
        <w:shd w:val="clear" w:color="auto" w:fill="FFFFFF"/>
        <w:tabs>
          <w:tab w:val="clear" w:pos="1440"/>
          <w:tab w:val="num" w:pos="567"/>
        </w:tabs>
        <w:ind w:left="567"/>
        <w:rPr>
          <w:szCs w:val="28"/>
        </w:rPr>
      </w:pPr>
      <w:r w:rsidRPr="00775489">
        <w:rPr>
          <w:szCs w:val="28"/>
        </w:rPr>
        <w:t xml:space="preserve">http://reyestr.court.gov.ua - Єдиний державний реєстр судових рішень. </w:t>
      </w:r>
    </w:p>
    <w:p w:rsidR="00752F18" w:rsidRPr="00D043FB" w:rsidRDefault="0069725F" w:rsidP="00EA09A8">
      <w:pPr>
        <w:ind w:left="720"/>
        <w:jc w:val="both"/>
        <w:rPr>
          <w:color w:val="000000"/>
          <w:szCs w:val="28"/>
        </w:rPr>
      </w:pPr>
      <w:r w:rsidRPr="00775489">
        <w:rPr>
          <w:szCs w:val="28"/>
        </w:rPr>
        <w:t>http://zakon1.rada.gov.ua – Законодавство України</w:t>
      </w:r>
    </w:p>
    <w:p w:rsidR="00FF5CBB" w:rsidRPr="0069725F" w:rsidRDefault="00FF5CBB" w:rsidP="00EA09A8">
      <w:pPr>
        <w:pStyle w:val="af0"/>
        <w:rPr>
          <w:caps/>
          <w:szCs w:val="28"/>
          <w:lang w:val="uk-UA"/>
        </w:rPr>
      </w:pPr>
    </w:p>
    <w:sectPr w:rsidR="00FF5CBB" w:rsidRPr="0069725F" w:rsidSect="00EA09A8">
      <w:headerReference w:type="default" r:id="rId9"/>
      <w:footerReference w:type="even" r:id="rId10"/>
      <w:pgSz w:w="11906" w:h="16838"/>
      <w:pgMar w:top="816" w:right="567" w:bottom="567" w:left="1134" w:header="284" w:footer="353"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1B" w:rsidRDefault="00D6551B">
      <w:r>
        <w:separator/>
      </w:r>
    </w:p>
  </w:endnote>
  <w:endnote w:type="continuationSeparator" w:id="0">
    <w:p w:rsidR="00D6551B" w:rsidRDefault="00D6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D0" w:rsidRDefault="008153D0" w:rsidP="00D71BB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153D0" w:rsidRDefault="00815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1B" w:rsidRDefault="00D6551B">
      <w:r>
        <w:separator/>
      </w:r>
    </w:p>
  </w:footnote>
  <w:footnote w:type="continuationSeparator" w:id="0">
    <w:p w:rsidR="00D6551B" w:rsidRDefault="00D6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D0" w:rsidRDefault="008153D0" w:rsidP="006956D6">
    <w:pPr>
      <w:pStyle w:val="ae"/>
      <w:jc w:val="right"/>
    </w:pPr>
    <w:r>
      <w:fldChar w:fldCharType="begin"/>
    </w:r>
    <w:r>
      <w:instrText>PAGE   \* MERGEFORMAT</w:instrText>
    </w:r>
    <w:r>
      <w:fldChar w:fldCharType="separate"/>
    </w:r>
    <w:r w:rsidR="00355CF2" w:rsidRPr="00355CF2">
      <w:rPr>
        <w:noProof/>
        <w:lang w:val="ru-RU"/>
      </w:rPr>
      <w:t>-</w:t>
    </w:r>
    <w:r w:rsidR="00355CF2">
      <w:rPr>
        <w:noProof/>
      </w:rPr>
      <w:t xml:space="preserve"> 24 -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35E0176"/>
    <w:lvl w:ilvl="0">
      <w:start w:val="1"/>
      <w:numFmt w:val="decimal"/>
      <w:pStyle w:val="4"/>
      <w:lvlText w:val="%1."/>
      <w:lvlJc w:val="left"/>
      <w:pPr>
        <w:tabs>
          <w:tab w:val="num" w:pos="1209"/>
        </w:tabs>
        <w:ind w:left="1209" w:hanging="360"/>
      </w:pPr>
    </w:lvl>
  </w:abstractNum>
  <w:abstractNum w:abstractNumId="1">
    <w:nsid w:val="FFFFFF7E"/>
    <w:multiLevelType w:val="singleLevel"/>
    <w:tmpl w:val="084479B2"/>
    <w:lvl w:ilvl="0">
      <w:start w:val="1"/>
      <w:numFmt w:val="decimal"/>
      <w:pStyle w:val="3"/>
      <w:lvlText w:val="%1."/>
      <w:lvlJc w:val="left"/>
      <w:pPr>
        <w:tabs>
          <w:tab w:val="num" w:pos="926"/>
        </w:tabs>
        <w:ind w:left="926" w:hanging="360"/>
      </w:pPr>
    </w:lvl>
  </w:abstractNum>
  <w:abstractNum w:abstractNumId="2">
    <w:nsid w:val="FFFFFF7F"/>
    <w:multiLevelType w:val="singleLevel"/>
    <w:tmpl w:val="6D2801E2"/>
    <w:lvl w:ilvl="0">
      <w:start w:val="1"/>
      <w:numFmt w:val="decimal"/>
      <w:pStyle w:val="2"/>
      <w:lvlText w:val="%1."/>
      <w:lvlJc w:val="left"/>
      <w:pPr>
        <w:tabs>
          <w:tab w:val="num" w:pos="643"/>
        </w:tabs>
        <w:ind w:left="643" w:hanging="360"/>
      </w:pPr>
    </w:lvl>
  </w:abstractNum>
  <w:abstractNum w:abstractNumId="3">
    <w:nsid w:val="FFFFFF88"/>
    <w:multiLevelType w:val="singleLevel"/>
    <w:tmpl w:val="2DDEFCC8"/>
    <w:lvl w:ilvl="0">
      <w:start w:val="1"/>
      <w:numFmt w:val="decimal"/>
      <w:pStyle w:val="a"/>
      <w:lvlText w:val="%1."/>
      <w:lvlJc w:val="left"/>
      <w:pPr>
        <w:tabs>
          <w:tab w:val="num" w:pos="360"/>
        </w:tabs>
        <w:ind w:left="360" w:hanging="360"/>
      </w:pPr>
    </w:lvl>
  </w:abstractNum>
  <w:abstractNum w:abstractNumId="4">
    <w:nsid w:val="09F9413E"/>
    <w:multiLevelType w:val="hybridMultilevel"/>
    <w:tmpl w:val="3280CC40"/>
    <w:lvl w:ilvl="0" w:tplc="04190001">
      <w:start w:val="1"/>
      <w:numFmt w:val="bullet"/>
      <w:lvlText w:val=""/>
      <w:lvlJc w:val="left"/>
      <w:pPr>
        <w:ind w:left="4150" w:hanging="360"/>
      </w:pPr>
      <w:rPr>
        <w:rFonts w:ascii="Symbol" w:hAnsi="Symbol" w:hint="default"/>
      </w:rPr>
    </w:lvl>
    <w:lvl w:ilvl="1" w:tplc="04190003" w:tentative="1">
      <w:start w:val="1"/>
      <w:numFmt w:val="bullet"/>
      <w:lvlText w:val="o"/>
      <w:lvlJc w:val="left"/>
      <w:pPr>
        <w:ind w:left="4870" w:hanging="360"/>
      </w:pPr>
      <w:rPr>
        <w:rFonts w:ascii="Courier New" w:hAnsi="Courier New" w:cs="Courier New" w:hint="default"/>
      </w:rPr>
    </w:lvl>
    <w:lvl w:ilvl="2" w:tplc="04190005" w:tentative="1">
      <w:start w:val="1"/>
      <w:numFmt w:val="bullet"/>
      <w:lvlText w:val=""/>
      <w:lvlJc w:val="left"/>
      <w:pPr>
        <w:ind w:left="5590" w:hanging="360"/>
      </w:pPr>
      <w:rPr>
        <w:rFonts w:ascii="Wingdings" w:hAnsi="Wingdings" w:hint="default"/>
      </w:rPr>
    </w:lvl>
    <w:lvl w:ilvl="3" w:tplc="04190001" w:tentative="1">
      <w:start w:val="1"/>
      <w:numFmt w:val="bullet"/>
      <w:lvlText w:val=""/>
      <w:lvlJc w:val="left"/>
      <w:pPr>
        <w:ind w:left="6310" w:hanging="360"/>
      </w:pPr>
      <w:rPr>
        <w:rFonts w:ascii="Symbol" w:hAnsi="Symbol" w:hint="default"/>
      </w:rPr>
    </w:lvl>
    <w:lvl w:ilvl="4" w:tplc="04190003" w:tentative="1">
      <w:start w:val="1"/>
      <w:numFmt w:val="bullet"/>
      <w:lvlText w:val="o"/>
      <w:lvlJc w:val="left"/>
      <w:pPr>
        <w:ind w:left="7030" w:hanging="360"/>
      </w:pPr>
      <w:rPr>
        <w:rFonts w:ascii="Courier New" w:hAnsi="Courier New" w:cs="Courier New" w:hint="default"/>
      </w:rPr>
    </w:lvl>
    <w:lvl w:ilvl="5" w:tplc="04190005" w:tentative="1">
      <w:start w:val="1"/>
      <w:numFmt w:val="bullet"/>
      <w:lvlText w:val=""/>
      <w:lvlJc w:val="left"/>
      <w:pPr>
        <w:ind w:left="7750" w:hanging="360"/>
      </w:pPr>
      <w:rPr>
        <w:rFonts w:ascii="Wingdings" w:hAnsi="Wingdings" w:hint="default"/>
      </w:rPr>
    </w:lvl>
    <w:lvl w:ilvl="6" w:tplc="04190001" w:tentative="1">
      <w:start w:val="1"/>
      <w:numFmt w:val="bullet"/>
      <w:lvlText w:val=""/>
      <w:lvlJc w:val="left"/>
      <w:pPr>
        <w:ind w:left="8470" w:hanging="360"/>
      </w:pPr>
      <w:rPr>
        <w:rFonts w:ascii="Symbol" w:hAnsi="Symbol" w:hint="default"/>
      </w:rPr>
    </w:lvl>
    <w:lvl w:ilvl="7" w:tplc="04190003" w:tentative="1">
      <w:start w:val="1"/>
      <w:numFmt w:val="bullet"/>
      <w:lvlText w:val="o"/>
      <w:lvlJc w:val="left"/>
      <w:pPr>
        <w:ind w:left="9190" w:hanging="360"/>
      </w:pPr>
      <w:rPr>
        <w:rFonts w:ascii="Courier New" w:hAnsi="Courier New" w:cs="Courier New" w:hint="default"/>
      </w:rPr>
    </w:lvl>
    <w:lvl w:ilvl="8" w:tplc="04190005" w:tentative="1">
      <w:start w:val="1"/>
      <w:numFmt w:val="bullet"/>
      <w:lvlText w:val=""/>
      <w:lvlJc w:val="left"/>
      <w:pPr>
        <w:ind w:left="9910" w:hanging="360"/>
      </w:pPr>
      <w:rPr>
        <w:rFonts w:ascii="Wingdings" w:hAnsi="Wingdings" w:hint="default"/>
      </w:rPr>
    </w:lvl>
  </w:abstractNum>
  <w:abstractNum w:abstractNumId="5">
    <w:nsid w:val="1F6C1E2A"/>
    <w:multiLevelType w:val="hybridMultilevel"/>
    <w:tmpl w:val="BFA6E954"/>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6">
    <w:nsid w:val="2A262583"/>
    <w:multiLevelType w:val="hybridMultilevel"/>
    <w:tmpl w:val="790644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C905E9"/>
    <w:multiLevelType w:val="hybridMultilevel"/>
    <w:tmpl w:val="E0BAFEDC"/>
    <w:lvl w:ilvl="0" w:tplc="D09214B4">
      <w:start w:val="1"/>
      <w:numFmt w:val="decimal"/>
      <w:lvlText w:val="%1."/>
      <w:lvlJc w:val="left"/>
      <w:pPr>
        <w:ind w:left="1564" w:hanging="855"/>
      </w:pPr>
      <w:rPr>
        <w:rFonts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46C53289"/>
    <w:multiLevelType w:val="hybridMultilevel"/>
    <w:tmpl w:val="3E022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8F06C5"/>
    <w:multiLevelType w:val="hybridMultilevel"/>
    <w:tmpl w:val="1408FE6A"/>
    <w:lvl w:ilvl="0" w:tplc="CAE40A5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092E31"/>
    <w:multiLevelType w:val="multilevel"/>
    <w:tmpl w:val="B87A9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655" w:hanging="855"/>
      </w:pPr>
      <w:rPr>
        <w:rFonts w:hint="default"/>
      </w:rPr>
    </w:lvl>
    <w:lvl w:ilvl="3">
      <w:numFmt w:val="bullet"/>
      <w:lvlText w:val="•"/>
      <w:lvlJc w:val="left"/>
      <w:pPr>
        <w:ind w:left="3300" w:hanging="780"/>
      </w:pPr>
      <w:rPr>
        <w:rFonts w:ascii="Times New Roman" w:eastAsia="Times New Roman" w:hAnsi="Times New Roman"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10"/>
  </w:num>
  <w:num w:numId="6">
    <w:abstractNumId w:val="5"/>
  </w:num>
  <w:num w:numId="7">
    <w:abstractNumId w:val="4"/>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97"/>
    <w:rsid w:val="00000914"/>
    <w:rsid w:val="00000B28"/>
    <w:rsid w:val="00011114"/>
    <w:rsid w:val="000204B1"/>
    <w:rsid w:val="000279D9"/>
    <w:rsid w:val="00032B1B"/>
    <w:rsid w:val="00032F81"/>
    <w:rsid w:val="00037E61"/>
    <w:rsid w:val="0005299E"/>
    <w:rsid w:val="000663D1"/>
    <w:rsid w:val="00074C3A"/>
    <w:rsid w:val="0007578D"/>
    <w:rsid w:val="00083C1A"/>
    <w:rsid w:val="00085372"/>
    <w:rsid w:val="000867CE"/>
    <w:rsid w:val="00086FF5"/>
    <w:rsid w:val="00090B95"/>
    <w:rsid w:val="00091F09"/>
    <w:rsid w:val="00091F80"/>
    <w:rsid w:val="000B1D16"/>
    <w:rsid w:val="000C385E"/>
    <w:rsid w:val="000D1B39"/>
    <w:rsid w:val="000D701D"/>
    <w:rsid w:val="000E03B4"/>
    <w:rsid w:val="000F06A9"/>
    <w:rsid w:val="000F6142"/>
    <w:rsid w:val="000F7CC5"/>
    <w:rsid w:val="000F7EE4"/>
    <w:rsid w:val="001011B4"/>
    <w:rsid w:val="001106E1"/>
    <w:rsid w:val="0011662B"/>
    <w:rsid w:val="001217DD"/>
    <w:rsid w:val="0012332E"/>
    <w:rsid w:val="001248E2"/>
    <w:rsid w:val="00134783"/>
    <w:rsid w:val="00136B76"/>
    <w:rsid w:val="00137353"/>
    <w:rsid w:val="00146C94"/>
    <w:rsid w:val="00156F5C"/>
    <w:rsid w:val="00177752"/>
    <w:rsid w:val="00177925"/>
    <w:rsid w:val="001814F9"/>
    <w:rsid w:val="00181773"/>
    <w:rsid w:val="001827EB"/>
    <w:rsid w:val="00193926"/>
    <w:rsid w:val="0019585A"/>
    <w:rsid w:val="001964B6"/>
    <w:rsid w:val="001A40E8"/>
    <w:rsid w:val="001C5FCC"/>
    <w:rsid w:val="001D4F81"/>
    <w:rsid w:val="001E1F9D"/>
    <w:rsid w:val="001E516F"/>
    <w:rsid w:val="001F4B9E"/>
    <w:rsid w:val="001F7E83"/>
    <w:rsid w:val="002013E1"/>
    <w:rsid w:val="00203441"/>
    <w:rsid w:val="00220962"/>
    <w:rsid w:val="00230E7C"/>
    <w:rsid w:val="002426DE"/>
    <w:rsid w:val="00265C05"/>
    <w:rsid w:val="00270435"/>
    <w:rsid w:val="002846C9"/>
    <w:rsid w:val="00293628"/>
    <w:rsid w:val="0029481F"/>
    <w:rsid w:val="00297B71"/>
    <w:rsid w:val="002C44F8"/>
    <w:rsid w:val="002D132E"/>
    <w:rsid w:val="002E5F9D"/>
    <w:rsid w:val="002E6299"/>
    <w:rsid w:val="002F04F6"/>
    <w:rsid w:val="002F442D"/>
    <w:rsid w:val="002F4B5F"/>
    <w:rsid w:val="002F51A3"/>
    <w:rsid w:val="0031345F"/>
    <w:rsid w:val="003228DC"/>
    <w:rsid w:val="0032330C"/>
    <w:rsid w:val="00327136"/>
    <w:rsid w:val="003347C1"/>
    <w:rsid w:val="00337AA8"/>
    <w:rsid w:val="00337E26"/>
    <w:rsid w:val="00353D09"/>
    <w:rsid w:val="0035597F"/>
    <w:rsid w:val="00355CF2"/>
    <w:rsid w:val="00357194"/>
    <w:rsid w:val="00364FA8"/>
    <w:rsid w:val="00371B33"/>
    <w:rsid w:val="003751C9"/>
    <w:rsid w:val="00384CB6"/>
    <w:rsid w:val="00385740"/>
    <w:rsid w:val="00393F24"/>
    <w:rsid w:val="003A1CAF"/>
    <w:rsid w:val="003A4296"/>
    <w:rsid w:val="003A6AA1"/>
    <w:rsid w:val="003C0029"/>
    <w:rsid w:val="003C2125"/>
    <w:rsid w:val="003C2ADA"/>
    <w:rsid w:val="003C3C8B"/>
    <w:rsid w:val="003C6904"/>
    <w:rsid w:val="003E3439"/>
    <w:rsid w:val="003E7AB9"/>
    <w:rsid w:val="004033D0"/>
    <w:rsid w:val="00404E0A"/>
    <w:rsid w:val="004065BB"/>
    <w:rsid w:val="00410A2B"/>
    <w:rsid w:val="0041269F"/>
    <w:rsid w:val="004151B7"/>
    <w:rsid w:val="00430218"/>
    <w:rsid w:val="004305F9"/>
    <w:rsid w:val="0043691F"/>
    <w:rsid w:val="00436C4F"/>
    <w:rsid w:val="00436E62"/>
    <w:rsid w:val="00453377"/>
    <w:rsid w:val="00465228"/>
    <w:rsid w:val="00471BAE"/>
    <w:rsid w:val="0047414F"/>
    <w:rsid w:val="0047516C"/>
    <w:rsid w:val="0048050A"/>
    <w:rsid w:val="004A21AC"/>
    <w:rsid w:val="004A61B8"/>
    <w:rsid w:val="004A7895"/>
    <w:rsid w:val="004B0359"/>
    <w:rsid w:val="004B0E0F"/>
    <w:rsid w:val="004B5C67"/>
    <w:rsid w:val="004E0F40"/>
    <w:rsid w:val="004E3738"/>
    <w:rsid w:val="004E3D33"/>
    <w:rsid w:val="005042B1"/>
    <w:rsid w:val="00507FE0"/>
    <w:rsid w:val="00510EC0"/>
    <w:rsid w:val="005171DA"/>
    <w:rsid w:val="0052070E"/>
    <w:rsid w:val="00520CCC"/>
    <w:rsid w:val="00522204"/>
    <w:rsid w:val="0052294F"/>
    <w:rsid w:val="00526697"/>
    <w:rsid w:val="0053161E"/>
    <w:rsid w:val="0053562A"/>
    <w:rsid w:val="0054077C"/>
    <w:rsid w:val="005462D6"/>
    <w:rsid w:val="00550EBD"/>
    <w:rsid w:val="0055149F"/>
    <w:rsid w:val="00551535"/>
    <w:rsid w:val="00561E7F"/>
    <w:rsid w:val="005623BF"/>
    <w:rsid w:val="00563E2D"/>
    <w:rsid w:val="005718BA"/>
    <w:rsid w:val="005753BA"/>
    <w:rsid w:val="00575C81"/>
    <w:rsid w:val="00575CF4"/>
    <w:rsid w:val="00583704"/>
    <w:rsid w:val="0059199E"/>
    <w:rsid w:val="005C3AF2"/>
    <w:rsid w:val="005C446C"/>
    <w:rsid w:val="005C4757"/>
    <w:rsid w:val="005E0596"/>
    <w:rsid w:val="005E419B"/>
    <w:rsid w:val="005E55F8"/>
    <w:rsid w:val="005F43C1"/>
    <w:rsid w:val="00603AC6"/>
    <w:rsid w:val="0062609A"/>
    <w:rsid w:val="006306C7"/>
    <w:rsid w:val="006318AD"/>
    <w:rsid w:val="00644E42"/>
    <w:rsid w:val="006476DC"/>
    <w:rsid w:val="0065372A"/>
    <w:rsid w:val="00656B75"/>
    <w:rsid w:val="0066549C"/>
    <w:rsid w:val="006727BC"/>
    <w:rsid w:val="00692F3D"/>
    <w:rsid w:val="006956D6"/>
    <w:rsid w:val="0069725F"/>
    <w:rsid w:val="006A3BB2"/>
    <w:rsid w:val="006A4266"/>
    <w:rsid w:val="006A6BA2"/>
    <w:rsid w:val="006C329B"/>
    <w:rsid w:val="006E1AB4"/>
    <w:rsid w:val="006E44C6"/>
    <w:rsid w:val="006E4573"/>
    <w:rsid w:val="006E53FA"/>
    <w:rsid w:val="006F1D8B"/>
    <w:rsid w:val="006F1DF2"/>
    <w:rsid w:val="006F20D1"/>
    <w:rsid w:val="006F76D8"/>
    <w:rsid w:val="00707582"/>
    <w:rsid w:val="007124AB"/>
    <w:rsid w:val="00717EAF"/>
    <w:rsid w:val="00722F5E"/>
    <w:rsid w:val="00727163"/>
    <w:rsid w:val="00741787"/>
    <w:rsid w:val="00741A90"/>
    <w:rsid w:val="00741C8E"/>
    <w:rsid w:val="00747518"/>
    <w:rsid w:val="00752396"/>
    <w:rsid w:val="00752F18"/>
    <w:rsid w:val="007531CA"/>
    <w:rsid w:val="00760329"/>
    <w:rsid w:val="00760789"/>
    <w:rsid w:val="00762E0A"/>
    <w:rsid w:val="0078617D"/>
    <w:rsid w:val="007937F7"/>
    <w:rsid w:val="007A1631"/>
    <w:rsid w:val="007A4ABE"/>
    <w:rsid w:val="007A4F3E"/>
    <w:rsid w:val="007B0DCC"/>
    <w:rsid w:val="007C0C7A"/>
    <w:rsid w:val="007C107F"/>
    <w:rsid w:val="007E372E"/>
    <w:rsid w:val="007F5974"/>
    <w:rsid w:val="00801F68"/>
    <w:rsid w:val="008054CF"/>
    <w:rsid w:val="00806744"/>
    <w:rsid w:val="008153D0"/>
    <w:rsid w:val="00826B6E"/>
    <w:rsid w:val="0083289E"/>
    <w:rsid w:val="008357FA"/>
    <w:rsid w:val="00837E8C"/>
    <w:rsid w:val="008400AE"/>
    <w:rsid w:val="00841373"/>
    <w:rsid w:val="00853EFE"/>
    <w:rsid w:val="00856133"/>
    <w:rsid w:val="00875B13"/>
    <w:rsid w:val="008840BE"/>
    <w:rsid w:val="00887DF1"/>
    <w:rsid w:val="008A6B8D"/>
    <w:rsid w:val="008A6F3A"/>
    <w:rsid w:val="008B41C1"/>
    <w:rsid w:val="008B4D69"/>
    <w:rsid w:val="008C1832"/>
    <w:rsid w:val="008C1D7E"/>
    <w:rsid w:val="008D287C"/>
    <w:rsid w:val="008E04AC"/>
    <w:rsid w:val="008F010E"/>
    <w:rsid w:val="008F3137"/>
    <w:rsid w:val="00914636"/>
    <w:rsid w:val="009152A9"/>
    <w:rsid w:val="00920E5E"/>
    <w:rsid w:val="00926422"/>
    <w:rsid w:val="00930FC4"/>
    <w:rsid w:val="009358A7"/>
    <w:rsid w:val="00937D4D"/>
    <w:rsid w:val="009419AF"/>
    <w:rsid w:val="00942CE7"/>
    <w:rsid w:val="00942D67"/>
    <w:rsid w:val="00945B55"/>
    <w:rsid w:val="0097099E"/>
    <w:rsid w:val="009739D0"/>
    <w:rsid w:val="00981661"/>
    <w:rsid w:val="00981E03"/>
    <w:rsid w:val="009861ED"/>
    <w:rsid w:val="009916C2"/>
    <w:rsid w:val="009A75ED"/>
    <w:rsid w:val="009B0BA3"/>
    <w:rsid w:val="009B2D10"/>
    <w:rsid w:val="009B2FB0"/>
    <w:rsid w:val="009B7139"/>
    <w:rsid w:val="009C2A97"/>
    <w:rsid w:val="009C6399"/>
    <w:rsid w:val="009D1E92"/>
    <w:rsid w:val="009E2ADC"/>
    <w:rsid w:val="009E6E50"/>
    <w:rsid w:val="009F5F39"/>
    <w:rsid w:val="009F6302"/>
    <w:rsid w:val="00A00271"/>
    <w:rsid w:val="00A01DE9"/>
    <w:rsid w:val="00A0465B"/>
    <w:rsid w:val="00A06655"/>
    <w:rsid w:val="00A146A8"/>
    <w:rsid w:val="00A23959"/>
    <w:rsid w:val="00A26885"/>
    <w:rsid w:val="00A364CE"/>
    <w:rsid w:val="00A43D2C"/>
    <w:rsid w:val="00A45022"/>
    <w:rsid w:val="00A46F9E"/>
    <w:rsid w:val="00A548A8"/>
    <w:rsid w:val="00A67591"/>
    <w:rsid w:val="00A729E3"/>
    <w:rsid w:val="00A757BA"/>
    <w:rsid w:val="00A75896"/>
    <w:rsid w:val="00A830FB"/>
    <w:rsid w:val="00A83F45"/>
    <w:rsid w:val="00A90F2C"/>
    <w:rsid w:val="00A945AE"/>
    <w:rsid w:val="00A9694F"/>
    <w:rsid w:val="00AB1341"/>
    <w:rsid w:val="00AB262C"/>
    <w:rsid w:val="00AB3AC2"/>
    <w:rsid w:val="00AC162D"/>
    <w:rsid w:val="00AC62F9"/>
    <w:rsid w:val="00AE1BC9"/>
    <w:rsid w:val="00AF258A"/>
    <w:rsid w:val="00AF28A3"/>
    <w:rsid w:val="00AF3904"/>
    <w:rsid w:val="00AF41F4"/>
    <w:rsid w:val="00AF5940"/>
    <w:rsid w:val="00B06A24"/>
    <w:rsid w:val="00B13F24"/>
    <w:rsid w:val="00B14B8C"/>
    <w:rsid w:val="00B2219B"/>
    <w:rsid w:val="00B26A2F"/>
    <w:rsid w:val="00B31319"/>
    <w:rsid w:val="00B320D0"/>
    <w:rsid w:val="00B451BC"/>
    <w:rsid w:val="00B4629F"/>
    <w:rsid w:val="00B53A98"/>
    <w:rsid w:val="00B553C2"/>
    <w:rsid w:val="00B75A6C"/>
    <w:rsid w:val="00B814FC"/>
    <w:rsid w:val="00B85A6A"/>
    <w:rsid w:val="00B92D47"/>
    <w:rsid w:val="00B93DA1"/>
    <w:rsid w:val="00B9501E"/>
    <w:rsid w:val="00B96595"/>
    <w:rsid w:val="00B97E17"/>
    <w:rsid w:val="00BA78C5"/>
    <w:rsid w:val="00BC5ADB"/>
    <w:rsid w:val="00BD1275"/>
    <w:rsid w:val="00BD134E"/>
    <w:rsid w:val="00BD33BB"/>
    <w:rsid w:val="00BD4E37"/>
    <w:rsid w:val="00BD7181"/>
    <w:rsid w:val="00BF335D"/>
    <w:rsid w:val="00BF4824"/>
    <w:rsid w:val="00C103A5"/>
    <w:rsid w:val="00C1129D"/>
    <w:rsid w:val="00C30386"/>
    <w:rsid w:val="00C355C4"/>
    <w:rsid w:val="00C40795"/>
    <w:rsid w:val="00C45B77"/>
    <w:rsid w:val="00C63F2A"/>
    <w:rsid w:val="00C706C4"/>
    <w:rsid w:val="00C7186D"/>
    <w:rsid w:val="00C71C87"/>
    <w:rsid w:val="00C81299"/>
    <w:rsid w:val="00C827CD"/>
    <w:rsid w:val="00C83838"/>
    <w:rsid w:val="00C83AB9"/>
    <w:rsid w:val="00C83BCF"/>
    <w:rsid w:val="00C85313"/>
    <w:rsid w:val="00C86BB7"/>
    <w:rsid w:val="00C96A09"/>
    <w:rsid w:val="00CA2C4F"/>
    <w:rsid w:val="00CA4CE3"/>
    <w:rsid w:val="00CA5A4D"/>
    <w:rsid w:val="00CA7BC4"/>
    <w:rsid w:val="00CB46AA"/>
    <w:rsid w:val="00CD2C89"/>
    <w:rsid w:val="00CE0637"/>
    <w:rsid w:val="00CE3B40"/>
    <w:rsid w:val="00CF488A"/>
    <w:rsid w:val="00CF494F"/>
    <w:rsid w:val="00CF4FC4"/>
    <w:rsid w:val="00D03815"/>
    <w:rsid w:val="00D05E7C"/>
    <w:rsid w:val="00D12498"/>
    <w:rsid w:val="00D12FAA"/>
    <w:rsid w:val="00D25980"/>
    <w:rsid w:val="00D31B76"/>
    <w:rsid w:val="00D41742"/>
    <w:rsid w:val="00D556B5"/>
    <w:rsid w:val="00D63117"/>
    <w:rsid w:val="00D6551B"/>
    <w:rsid w:val="00D71BB0"/>
    <w:rsid w:val="00D755CF"/>
    <w:rsid w:val="00D806D4"/>
    <w:rsid w:val="00D834EE"/>
    <w:rsid w:val="00D87CAE"/>
    <w:rsid w:val="00D903B9"/>
    <w:rsid w:val="00D95442"/>
    <w:rsid w:val="00D96B5A"/>
    <w:rsid w:val="00DA71A7"/>
    <w:rsid w:val="00DB3336"/>
    <w:rsid w:val="00DB4D46"/>
    <w:rsid w:val="00DB660B"/>
    <w:rsid w:val="00DC379C"/>
    <w:rsid w:val="00DC42B3"/>
    <w:rsid w:val="00DD14A4"/>
    <w:rsid w:val="00DD3F8E"/>
    <w:rsid w:val="00DD45F2"/>
    <w:rsid w:val="00DE2896"/>
    <w:rsid w:val="00DE2D88"/>
    <w:rsid w:val="00DE40C0"/>
    <w:rsid w:val="00DE75F7"/>
    <w:rsid w:val="00DF1E9F"/>
    <w:rsid w:val="00DF2CBE"/>
    <w:rsid w:val="00DF4FC2"/>
    <w:rsid w:val="00E025BE"/>
    <w:rsid w:val="00E046B8"/>
    <w:rsid w:val="00E101BB"/>
    <w:rsid w:val="00E16F92"/>
    <w:rsid w:val="00E17440"/>
    <w:rsid w:val="00E26032"/>
    <w:rsid w:val="00E273ED"/>
    <w:rsid w:val="00E316A1"/>
    <w:rsid w:val="00E47CE1"/>
    <w:rsid w:val="00E6737C"/>
    <w:rsid w:val="00E725A2"/>
    <w:rsid w:val="00E7593D"/>
    <w:rsid w:val="00E82FB5"/>
    <w:rsid w:val="00E8741F"/>
    <w:rsid w:val="00E8761F"/>
    <w:rsid w:val="00E90B77"/>
    <w:rsid w:val="00E930AD"/>
    <w:rsid w:val="00E97E75"/>
    <w:rsid w:val="00EA09A8"/>
    <w:rsid w:val="00EA21E9"/>
    <w:rsid w:val="00EA602E"/>
    <w:rsid w:val="00EB30C8"/>
    <w:rsid w:val="00EB6DE4"/>
    <w:rsid w:val="00EC5B25"/>
    <w:rsid w:val="00EC7D86"/>
    <w:rsid w:val="00ED178F"/>
    <w:rsid w:val="00ED4EA2"/>
    <w:rsid w:val="00ED7065"/>
    <w:rsid w:val="00ED77BD"/>
    <w:rsid w:val="00EE0BCC"/>
    <w:rsid w:val="00EE6007"/>
    <w:rsid w:val="00EE6B5C"/>
    <w:rsid w:val="00EF138B"/>
    <w:rsid w:val="00EF2B36"/>
    <w:rsid w:val="00EF3FD1"/>
    <w:rsid w:val="00F04C21"/>
    <w:rsid w:val="00F15AA0"/>
    <w:rsid w:val="00F16FBC"/>
    <w:rsid w:val="00F20CEA"/>
    <w:rsid w:val="00F22BD7"/>
    <w:rsid w:val="00F23119"/>
    <w:rsid w:val="00F2564A"/>
    <w:rsid w:val="00F258ED"/>
    <w:rsid w:val="00F475BB"/>
    <w:rsid w:val="00F554A5"/>
    <w:rsid w:val="00F63A71"/>
    <w:rsid w:val="00F74E9A"/>
    <w:rsid w:val="00F8578E"/>
    <w:rsid w:val="00F925AD"/>
    <w:rsid w:val="00F952A0"/>
    <w:rsid w:val="00F95D7C"/>
    <w:rsid w:val="00F975EE"/>
    <w:rsid w:val="00F977A4"/>
    <w:rsid w:val="00FB459D"/>
    <w:rsid w:val="00FD0443"/>
    <w:rsid w:val="00FD2360"/>
    <w:rsid w:val="00FE58EB"/>
    <w:rsid w:val="00FF3A90"/>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6E62"/>
    <w:rPr>
      <w:sz w:val="28"/>
      <w:szCs w:val="24"/>
      <w:lang w:val="uk-UA"/>
    </w:rPr>
  </w:style>
  <w:style w:type="paragraph" w:styleId="1">
    <w:name w:val="heading 1"/>
    <w:basedOn w:val="a0"/>
    <w:next w:val="a0"/>
    <w:qFormat/>
    <w:pPr>
      <w:keepNext/>
      <w:jc w:val="center"/>
      <w:outlineLvl w:val="0"/>
    </w:pPr>
    <w:rPr>
      <w:rFonts w:eastAsia="Arial Unicode MS"/>
      <w:caps/>
      <w:szCs w:val="20"/>
    </w:rPr>
  </w:style>
  <w:style w:type="paragraph" w:styleId="20">
    <w:name w:val="heading 2"/>
    <w:basedOn w:val="a0"/>
    <w:next w:val="a0"/>
    <w:qFormat/>
    <w:pPr>
      <w:keepNext/>
      <w:jc w:val="both"/>
      <w:outlineLvl w:val="1"/>
    </w:pPr>
    <w:rPr>
      <w:rFonts w:eastAsia="Arial Unicode MS"/>
      <w:i/>
      <w:szCs w:val="20"/>
    </w:rPr>
  </w:style>
  <w:style w:type="paragraph" w:styleId="30">
    <w:name w:val="heading 3"/>
    <w:basedOn w:val="a0"/>
    <w:next w:val="a0"/>
    <w:link w:val="31"/>
    <w:uiPriority w:val="9"/>
    <w:qFormat/>
    <w:rsid w:val="001A40E8"/>
    <w:pPr>
      <w:keepNext/>
      <w:spacing w:before="240" w:after="60"/>
      <w:outlineLvl w:val="2"/>
    </w:pPr>
    <w:rPr>
      <w:rFonts w:ascii="Cambria" w:hAnsi="Cambria"/>
      <w:b/>
      <w:bCs/>
      <w:sz w:val="26"/>
      <w:szCs w:val="26"/>
    </w:rPr>
  </w:style>
  <w:style w:type="paragraph" w:styleId="40">
    <w:name w:val="heading 4"/>
    <w:basedOn w:val="a0"/>
    <w:next w:val="a0"/>
    <w:qFormat/>
    <w:pPr>
      <w:keepNext/>
      <w:spacing w:line="360" w:lineRule="auto"/>
      <w:outlineLvl w:val="3"/>
    </w:pPr>
    <w:rPr>
      <w:rFonts w:eastAsia="Arial Unicode MS"/>
      <w:szCs w:val="20"/>
    </w:rPr>
  </w:style>
  <w:style w:type="paragraph" w:styleId="5">
    <w:name w:val="heading 5"/>
    <w:basedOn w:val="a0"/>
    <w:next w:val="a0"/>
    <w:qFormat/>
    <w:pPr>
      <w:keepNext/>
      <w:autoSpaceDE w:val="0"/>
      <w:autoSpaceDN w:val="0"/>
      <w:adjustRightInd w:val="0"/>
      <w:spacing w:before="160" w:line="360" w:lineRule="auto"/>
      <w:jc w:val="center"/>
      <w:outlineLvl w:val="4"/>
    </w:pPr>
    <w:rPr>
      <w:b/>
      <w:bCs/>
      <w:szCs w:val="16"/>
    </w:rPr>
  </w:style>
  <w:style w:type="paragraph" w:styleId="6">
    <w:name w:val="heading 6"/>
    <w:basedOn w:val="a0"/>
    <w:next w:val="a0"/>
    <w:link w:val="60"/>
    <w:uiPriority w:val="9"/>
    <w:semiHidden/>
    <w:unhideWhenUsed/>
    <w:qFormat/>
    <w:rsid w:val="008357FA"/>
    <w:pPr>
      <w:spacing w:before="240" w:after="60"/>
      <w:outlineLvl w:val="5"/>
    </w:pPr>
    <w:rPr>
      <w:rFonts w:ascii="Calibri" w:hAnsi="Calibri"/>
      <w:b/>
      <w:bCs/>
      <w:sz w:val="22"/>
      <w:szCs w:val="22"/>
    </w:rPr>
  </w:style>
  <w:style w:type="paragraph" w:styleId="9">
    <w:name w:val="heading 9"/>
    <w:basedOn w:val="a0"/>
    <w:next w:val="a0"/>
    <w:link w:val="90"/>
    <w:uiPriority w:val="9"/>
    <w:semiHidden/>
    <w:unhideWhenUsed/>
    <w:qFormat/>
    <w:rsid w:val="00656B75"/>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pPr>
  </w:style>
  <w:style w:type="paragraph" w:styleId="21">
    <w:name w:val="Body Text 2"/>
    <w:basedOn w:val="a0"/>
    <w:pPr>
      <w:jc w:val="both"/>
    </w:pPr>
    <w:rPr>
      <w:szCs w:val="20"/>
      <w:lang w:val="ru-RU"/>
    </w:rPr>
  </w:style>
  <w:style w:type="paragraph" w:styleId="a6">
    <w:name w:val="Body Text"/>
    <w:basedOn w:val="a0"/>
    <w:pPr>
      <w:spacing w:line="360" w:lineRule="auto"/>
      <w:jc w:val="both"/>
    </w:pPr>
    <w:rPr>
      <w:sz w:val="24"/>
      <w:lang w:val="ru-RU"/>
    </w:rPr>
  </w:style>
  <w:style w:type="paragraph" w:styleId="a7">
    <w:name w:val="Body Text Indent"/>
    <w:basedOn w:val="a0"/>
    <w:semiHidden/>
    <w:pPr>
      <w:ind w:firstLine="708"/>
      <w:jc w:val="both"/>
    </w:pPr>
    <w:rPr>
      <w:sz w:val="24"/>
    </w:rPr>
  </w:style>
  <w:style w:type="paragraph" w:styleId="22">
    <w:name w:val="Body Text Indent 2"/>
    <w:basedOn w:val="a0"/>
    <w:link w:val="23"/>
    <w:pPr>
      <w:ind w:firstLine="720"/>
      <w:jc w:val="both"/>
    </w:pPr>
    <w:rPr>
      <w:sz w:val="24"/>
    </w:rPr>
  </w:style>
  <w:style w:type="paragraph" w:styleId="32">
    <w:name w:val="Body Text Indent 3"/>
    <w:basedOn w:val="a0"/>
    <w:semiHidden/>
    <w:pPr>
      <w:spacing w:line="360" w:lineRule="auto"/>
      <w:ind w:firstLine="708"/>
      <w:jc w:val="both"/>
    </w:pPr>
  </w:style>
  <w:style w:type="paragraph" w:styleId="a8">
    <w:name w:val="Subtitle"/>
    <w:basedOn w:val="a0"/>
    <w:qFormat/>
    <w:rPr>
      <w:szCs w:val="20"/>
    </w:rPr>
  </w:style>
  <w:style w:type="paragraph" w:styleId="33">
    <w:name w:val="Body Text 3"/>
    <w:basedOn w:val="a0"/>
    <w:semiHidden/>
    <w:pPr>
      <w:jc w:val="center"/>
    </w:pPr>
    <w:rPr>
      <w:b/>
      <w:bCs/>
    </w:rPr>
  </w:style>
  <w:style w:type="paragraph" w:styleId="a9">
    <w:name w:val="Plain Text"/>
    <w:basedOn w:val="a0"/>
    <w:semiHidden/>
    <w:rPr>
      <w:rFonts w:ascii="Courier New" w:hAnsi="Courier New"/>
      <w:kern w:val="28"/>
      <w:sz w:val="20"/>
      <w:szCs w:val="20"/>
    </w:rPr>
  </w:style>
  <w:style w:type="character" w:styleId="aa">
    <w:name w:val="page number"/>
    <w:basedOn w:val="a1"/>
    <w:semiHidden/>
  </w:style>
  <w:style w:type="paragraph" w:styleId="ab">
    <w:name w:val="Title"/>
    <w:aliases w:val=" Знак"/>
    <w:basedOn w:val="a0"/>
    <w:link w:val="ac"/>
    <w:qFormat/>
    <w:pPr>
      <w:widowControl w:val="0"/>
      <w:suppressLineNumbers/>
      <w:suppressAutoHyphens/>
      <w:spacing w:before="120" w:after="120"/>
    </w:pPr>
    <w:rPr>
      <w:rFonts w:eastAsia="Arial Unicode MS" w:cs="Tahoma"/>
      <w:i/>
      <w:iCs/>
      <w:sz w:val="20"/>
      <w:szCs w:val="20"/>
      <w:lang/>
    </w:rPr>
  </w:style>
  <w:style w:type="character" w:styleId="ad">
    <w:name w:val="Hyperlink"/>
    <w:rsid w:val="00C81299"/>
    <w:rPr>
      <w:color w:val="0000FF"/>
      <w:u w:val="single"/>
    </w:rPr>
  </w:style>
  <w:style w:type="character" w:customStyle="1" w:styleId="ac">
    <w:name w:val="Название Знак"/>
    <w:aliases w:val=" Знак Знак"/>
    <w:link w:val="ab"/>
    <w:rsid w:val="00C81299"/>
    <w:rPr>
      <w:rFonts w:eastAsia="Arial Unicode MS" w:cs="Tahoma"/>
      <w:i/>
      <w:iCs/>
      <w:lang/>
    </w:rPr>
  </w:style>
  <w:style w:type="character" w:customStyle="1" w:styleId="FontStyle14">
    <w:name w:val="Font Style14"/>
    <w:uiPriority w:val="99"/>
    <w:rsid w:val="00C81299"/>
    <w:rPr>
      <w:rFonts w:ascii="Times New Roman" w:hAnsi="Times New Roman" w:cs="Times New Roman"/>
      <w:sz w:val="22"/>
      <w:szCs w:val="22"/>
    </w:rPr>
  </w:style>
  <w:style w:type="paragraph" w:styleId="ae">
    <w:name w:val="header"/>
    <w:basedOn w:val="a0"/>
    <w:link w:val="af"/>
    <w:uiPriority w:val="99"/>
    <w:unhideWhenUsed/>
    <w:rsid w:val="006E4573"/>
    <w:pPr>
      <w:tabs>
        <w:tab w:val="center" w:pos="4677"/>
        <w:tab w:val="right" w:pos="9355"/>
      </w:tabs>
    </w:pPr>
  </w:style>
  <w:style w:type="character" w:customStyle="1" w:styleId="af">
    <w:name w:val="Верхний колонтитул Знак"/>
    <w:link w:val="ae"/>
    <w:uiPriority w:val="99"/>
    <w:rsid w:val="006E4573"/>
    <w:rPr>
      <w:sz w:val="28"/>
      <w:szCs w:val="24"/>
      <w:lang w:eastAsia="ru-RU"/>
    </w:rPr>
  </w:style>
  <w:style w:type="character" w:customStyle="1" w:styleId="a5">
    <w:name w:val="Нижний колонтитул Знак"/>
    <w:link w:val="a4"/>
    <w:uiPriority w:val="99"/>
    <w:rsid w:val="006E4573"/>
    <w:rPr>
      <w:sz w:val="28"/>
      <w:szCs w:val="24"/>
      <w:lang w:eastAsia="ru-RU"/>
    </w:rPr>
  </w:style>
  <w:style w:type="character" w:customStyle="1" w:styleId="31">
    <w:name w:val="Заголовок 3 Знак"/>
    <w:link w:val="30"/>
    <w:uiPriority w:val="9"/>
    <w:rsid w:val="001A40E8"/>
    <w:rPr>
      <w:rFonts w:ascii="Cambria" w:eastAsia="Times New Roman" w:hAnsi="Cambria" w:cs="Times New Roman"/>
      <w:b/>
      <w:bCs/>
      <w:sz w:val="26"/>
      <w:szCs w:val="26"/>
      <w:lang w:eastAsia="ru-RU"/>
    </w:rPr>
  </w:style>
  <w:style w:type="paragraph" w:styleId="af0">
    <w:name w:val="No Spacing"/>
    <w:uiPriority w:val="1"/>
    <w:qFormat/>
    <w:rsid w:val="00CE0637"/>
    <w:rPr>
      <w:rFonts w:ascii="Calibri" w:eastAsia="Calibri" w:hAnsi="Calibri"/>
      <w:sz w:val="22"/>
      <w:szCs w:val="22"/>
      <w:lang w:eastAsia="en-US"/>
    </w:rPr>
  </w:style>
  <w:style w:type="paragraph" w:customStyle="1" w:styleId="FR4">
    <w:name w:val="FR4"/>
    <w:rsid w:val="001E516F"/>
    <w:pPr>
      <w:widowControl w:val="0"/>
      <w:autoSpaceDE w:val="0"/>
      <w:autoSpaceDN w:val="0"/>
      <w:adjustRightInd w:val="0"/>
      <w:spacing w:before="260"/>
      <w:ind w:left="880"/>
    </w:pPr>
    <w:rPr>
      <w:sz w:val="16"/>
      <w:szCs w:val="16"/>
      <w:lang w:val="uk-UA"/>
    </w:rPr>
  </w:style>
  <w:style w:type="character" w:customStyle="1" w:styleId="af1">
    <w:name w:val="Основной текст + Курсив"/>
    <w:rsid w:val="001827EB"/>
    <w:rPr>
      <w:rFonts w:ascii="Times New Roman" w:eastAsia="Times New Roman" w:hAnsi="Times New Roman" w:cs="Times New Roman"/>
      <w:i/>
      <w:iCs/>
      <w:color w:val="000000"/>
      <w:spacing w:val="0"/>
      <w:w w:val="100"/>
      <w:position w:val="0"/>
      <w:sz w:val="20"/>
      <w:szCs w:val="20"/>
      <w:shd w:val="clear" w:color="auto" w:fill="FFFFFF"/>
      <w:lang w:val="uk-UA"/>
    </w:rPr>
  </w:style>
  <w:style w:type="paragraph" w:styleId="a">
    <w:name w:val="List Number"/>
    <w:basedOn w:val="a0"/>
    <w:rsid w:val="00551535"/>
    <w:pPr>
      <w:numPr>
        <w:numId w:val="1"/>
      </w:numPr>
    </w:pPr>
  </w:style>
  <w:style w:type="paragraph" w:styleId="2">
    <w:name w:val="List Number 2"/>
    <w:basedOn w:val="a0"/>
    <w:rsid w:val="00551535"/>
    <w:pPr>
      <w:numPr>
        <w:numId w:val="2"/>
      </w:numPr>
    </w:pPr>
  </w:style>
  <w:style w:type="paragraph" w:styleId="3">
    <w:name w:val="List Number 3"/>
    <w:basedOn w:val="a0"/>
    <w:rsid w:val="00551535"/>
    <w:pPr>
      <w:numPr>
        <w:numId w:val="3"/>
      </w:numPr>
    </w:pPr>
  </w:style>
  <w:style w:type="paragraph" w:styleId="4">
    <w:name w:val="List Number 4"/>
    <w:basedOn w:val="a0"/>
    <w:rsid w:val="00551535"/>
    <w:pPr>
      <w:numPr>
        <w:numId w:val="4"/>
      </w:numPr>
    </w:pPr>
  </w:style>
  <w:style w:type="paragraph" w:styleId="50">
    <w:name w:val="List Number 5"/>
    <w:basedOn w:val="a0"/>
    <w:rsid w:val="00551535"/>
  </w:style>
  <w:style w:type="character" w:customStyle="1" w:styleId="af2">
    <w:name w:val="Основной текст_"/>
    <w:link w:val="41"/>
    <w:rsid w:val="00507FE0"/>
    <w:rPr>
      <w:sz w:val="19"/>
      <w:szCs w:val="19"/>
      <w:lang w:bidi="ar-SA"/>
    </w:rPr>
  </w:style>
  <w:style w:type="paragraph" w:customStyle="1" w:styleId="41">
    <w:name w:val="Основной текст4"/>
    <w:basedOn w:val="a0"/>
    <w:link w:val="af2"/>
    <w:rsid w:val="00507FE0"/>
    <w:pPr>
      <w:widowControl w:val="0"/>
      <w:shd w:val="clear" w:color="auto" w:fill="FFFFFF"/>
      <w:spacing w:before="1740" w:line="250" w:lineRule="exact"/>
      <w:ind w:hanging="300"/>
      <w:jc w:val="both"/>
    </w:pPr>
    <w:rPr>
      <w:sz w:val="19"/>
      <w:szCs w:val="19"/>
      <w:lang w:val="ru-RU" w:eastAsia="ru-RU"/>
    </w:rPr>
  </w:style>
  <w:style w:type="character" w:customStyle="1" w:styleId="34">
    <w:name w:val="Основной текст (3)_"/>
    <w:link w:val="35"/>
    <w:rsid w:val="00507FE0"/>
    <w:rPr>
      <w:i/>
      <w:iCs/>
      <w:sz w:val="22"/>
      <w:szCs w:val="22"/>
      <w:lang w:bidi="ar-SA"/>
    </w:rPr>
  </w:style>
  <w:style w:type="paragraph" w:customStyle="1" w:styleId="35">
    <w:name w:val="Основной текст (3)"/>
    <w:basedOn w:val="a0"/>
    <w:link w:val="34"/>
    <w:rsid w:val="00507FE0"/>
    <w:pPr>
      <w:widowControl w:val="0"/>
      <w:shd w:val="clear" w:color="auto" w:fill="FFFFFF"/>
      <w:spacing w:before="180" w:after="180" w:line="254" w:lineRule="exact"/>
      <w:jc w:val="center"/>
    </w:pPr>
    <w:rPr>
      <w:i/>
      <w:iCs/>
      <w:sz w:val="22"/>
      <w:szCs w:val="22"/>
      <w:lang w:val="ru-RU" w:eastAsia="ru-RU"/>
    </w:rPr>
  </w:style>
  <w:style w:type="character" w:customStyle="1" w:styleId="316pt">
    <w:name w:val="Основной текст (3) + 16 pt;Полужирный;Не курсив"/>
    <w:rsid w:val="00507FE0"/>
    <w:rPr>
      <w:rFonts w:ascii="Times New Roman" w:eastAsia="Times New Roman" w:hAnsi="Times New Roman" w:cs="Times New Roman"/>
      <w:b/>
      <w:bCs/>
      <w:i/>
      <w:iCs/>
      <w:smallCaps w:val="0"/>
      <w:strike w:val="0"/>
      <w:color w:val="000000"/>
      <w:spacing w:val="0"/>
      <w:w w:val="100"/>
      <w:position w:val="0"/>
      <w:sz w:val="32"/>
      <w:szCs w:val="32"/>
      <w:u w:val="none"/>
      <w:lang w:val="uk-UA"/>
    </w:rPr>
  </w:style>
  <w:style w:type="character" w:customStyle="1" w:styleId="36">
    <w:name w:val="Основной текст3"/>
    <w:rsid w:val="00507F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paragraph" w:customStyle="1" w:styleId="ListParagraph">
    <w:name w:val="List Paragraph"/>
    <w:basedOn w:val="a0"/>
    <w:rsid w:val="00561E7F"/>
    <w:pPr>
      <w:spacing w:after="200" w:line="276" w:lineRule="auto"/>
      <w:ind w:left="720"/>
    </w:pPr>
    <w:rPr>
      <w:rFonts w:ascii="Calibri" w:hAnsi="Calibri"/>
      <w:sz w:val="22"/>
      <w:szCs w:val="22"/>
      <w:lang w:val="ru-RU" w:eastAsia="en-US"/>
    </w:rPr>
  </w:style>
  <w:style w:type="paragraph" w:styleId="af3">
    <w:name w:val="List Paragraph"/>
    <w:basedOn w:val="a0"/>
    <w:qFormat/>
    <w:rsid w:val="0031345F"/>
    <w:pPr>
      <w:spacing w:after="200" w:line="276" w:lineRule="auto"/>
      <w:ind w:left="720"/>
      <w:contextualSpacing/>
    </w:pPr>
    <w:rPr>
      <w:rFonts w:ascii="Calibri" w:eastAsia="Calibri" w:hAnsi="Calibri"/>
      <w:sz w:val="22"/>
      <w:szCs w:val="22"/>
      <w:lang w:val="ru-RU" w:eastAsia="en-US"/>
    </w:rPr>
  </w:style>
  <w:style w:type="paragraph" w:customStyle="1" w:styleId="Default">
    <w:name w:val="Default"/>
    <w:rsid w:val="0031345F"/>
    <w:pPr>
      <w:autoSpaceDE w:val="0"/>
      <w:autoSpaceDN w:val="0"/>
      <w:adjustRightInd w:val="0"/>
    </w:pPr>
    <w:rPr>
      <w:rFonts w:ascii="Arial" w:eastAsia="Calibri" w:hAnsi="Arial" w:cs="Arial"/>
      <w:color w:val="000000"/>
      <w:sz w:val="24"/>
      <w:szCs w:val="24"/>
      <w:lang w:eastAsia="en-US"/>
    </w:rPr>
  </w:style>
  <w:style w:type="character" w:customStyle="1" w:styleId="longtext">
    <w:name w:val="long_text"/>
    <w:uiPriority w:val="99"/>
    <w:rsid w:val="008357FA"/>
    <w:rPr>
      <w:rFonts w:cs="Times New Roman"/>
    </w:rPr>
  </w:style>
  <w:style w:type="character" w:customStyle="1" w:styleId="60">
    <w:name w:val="Заголовок 6 Знак"/>
    <w:link w:val="6"/>
    <w:uiPriority w:val="9"/>
    <w:semiHidden/>
    <w:rsid w:val="008357FA"/>
    <w:rPr>
      <w:rFonts w:ascii="Calibri" w:eastAsia="Times New Roman" w:hAnsi="Calibri" w:cs="Times New Roman"/>
      <w:b/>
      <w:bCs/>
      <w:sz w:val="22"/>
      <w:szCs w:val="22"/>
      <w:lang w:val="uk-UA"/>
    </w:rPr>
  </w:style>
  <w:style w:type="paragraph" w:styleId="af4">
    <w:name w:val="Normal (Web)"/>
    <w:aliases w:val="Знак"/>
    <w:basedOn w:val="a0"/>
    <w:uiPriority w:val="99"/>
    <w:unhideWhenUsed/>
    <w:rsid w:val="008357FA"/>
    <w:pPr>
      <w:spacing w:before="100" w:beforeAutospacing="1" w:after="100" w:afterAutospacing="1"/>
    </w:pPr>
    <w:rPr>
      <w:sz w:val="24"/>
      <w:lang w:val="ru-RU"/>
    </w:rPr>
  </w:style>
  <w:style w:type="character" w:customStyle="1" w:styleId="90">
    <w:name w:val="Заголовок 9 Знак"/>
    <w:link w:val="9"/>
    <w:uiPriority w:val="9"/>
    <w:semiHidden/>
    <w:rsid w:val="00656B75"/>
    <w:rPr>
      <w:rFonts w:ascii="Cambria" w:eastAsia="Times New Roman" w:hAnsi="Cambria" w:cs="Times New Roman"/>
      <w:sz w:val="22"/>
      <w:szCs w:val="22"/>
      <w:lang w:val="uk-UA"/>
    </w:rPr>
  </w:style>
  <w:style w:type="character" w:customStyle="1" w:styleId="submenu-table">
    <w:name w:val="submenu-table"/>
    <w:rsid w:val="00656B75"/>
  </w:style>
  <w:style w:type="character" w:customStyle="1" w:styleId="FontStyle44">
    <w:name w:val="Font Style44"/>
    <w:uiPriority w:val="99"/>
    <w:rsid w:val="00656B75"/>
    <w:rPr>
      <w:rFonts w:ascii="Times New Roman" w:hAnsi="Times New Roman" w:cs="Times New Roman"/>
      <w:sz w:val="18"/>
      <w:szCs w:val="18"/>
    </w:rPr>
  </w:style>
  <w:style w:type="paragraph" w:customStyle="1" w:styleId="Style14">
    <w:name w:val="Style14"/>
    <w:basedOn w:val="a0"/>
    <w:rsid w:val="00656B75"/>
    <w:pPr>
      <w:widowControl w:val="0"/>
      <w:autoSpaceDE w:val="0"/>
      <w:autoSpaceDN w:val="0"/>
      <w:adjustRightInd w:val="0"/>
      <w:spacing w:line="483" w:lineRule="exact"/>
      <w:jc w:val="both"/>
    </w:pPr>
    <w:rPr>
      <w:sz w:val="24"/>
      <w:lang w:val="ru-RU"/>
    </w:rPr>
  </w:style>
  <w:style w:type="paragraph" w:customStyle="1" w:styleId="Style21">
    <w:name w:val="Style21"/>
    <w:basedOn w:val="a0"/>
    <w:rsid w:val="00656B75"/>
    <w:pPr>
      <w:widowControl w:val="0"/>
      <w:autoSpaceDE w:val="0"/>
      <w:autoSpaceDN w:val="0"/>
      <w:adjustRightInd w:val="0"/>
      <w:spacing w:line="226" w:lineRule="exact"/>
      <w:ind w:hanging="240"/>
    </w:pPr>
    <w:rPr>
      <w:rFonts w:ascii="Trebuchet MS" w:hAnsi="Trebuchet MS"/>
      <w:sz w:val="24"/>
      <w:lang w:eastAsia="uk-UA"/>
    </w:rPr>
  </w:style>
  <w:style w:type="character" w:customStyle="1" w:styleId="FontStyle31">
    <w:name w:val="Font Style31"/>
    <w:uiPriority w:val="99"/>
    <w:rsid w:val="00656B75"/>
    <w:rPr>
      <w:rFonts w:ascii="Times New Roman" w:hAnsi="Times New Roman" w:cs="Times New Roman"/>
      <w:sz w:val="18"/>
      <w:szCs w:val="18"/>
    </w:rPr>
  </w:style>
  <w:style w:type="paragraph" w:customStyle="1" w:styleId="Style28">
    <w:name w:val="Style28"/>
    <w:basedOn w:val="a0"/>
    <w:rsid w:val="00656B75"/>
    <w:pPr>
      <w:widowControl w:val="0"/>
      <w:autoSpaceDE w:val="0"/>
      <w:autoSpaceDN w:val="0"/>
      <w:adjustRightInd w:val="0"/>
      <w:spacing w:line="250" w:lineRule="exact"/>
      <w:ind w:firstLine="542"/>
    </w:pPr>
    <w:rPr>
      <w:rFonts w:ascii="Trebuchet MS" w:hAnsi="Trebuchet MS"/>
      <w:sz w:val="24"/>
      <w:lang w:eastAsia="uk-UA"/>
    </w:rPr>
  </w:style>
  <w:style w:type="character" w:customStyle="1" w:styleId="FontStyle36">
    <w:name w:val="Font Style36"/>
    <w:rsid w:val="00656B75"/>
    <w:rPr>
      <w:rFonts w:ascii="Trebuchet MS" w:hAnsi="Trebuchet MS" w:cs="Trebuchet MS"/>
      <w:b/>
      <w:bCs/>
      <w:sz w:val="20"/>
      <w:szCs w:val="20"/>
    </w:rPr>
  </w:style>
  <w:style w:type="paragraph" w:customStyle="1" w:styleId="Style17">
    <w:name w:val="Style17"/>
    <w:basedOn w:val="a0"/>
    <w:rsid w:val="00656B75"/>
    <w:pPr>
      <w:widowControl w:val="0"/>
      <w:autoSpaceDE w:val="0"/>
      <w:autoSpaceDN w:val="0"/>
      <w:adjustRightInd w:val="0"/>
      <w:spacing w:line="226" w:lineRule="exact"/>
      <w:ind w:hanging="322"/>
    </w:pPr>
    <w:rPr>
      <w:rFonts w:ascii="Trebuchet MS" w:hAnsi="Trebuchet MS"/>
      <w:sz w:val="24"/>
      <w:lang w:eastAsia="uk-UA"/>
    </w:rPr>
  </w:style>
  <w:style w:type="paragraph" w:customStyle="1" w:styleId="Style10">
    <w:name w:val="Style10"/>
    <w:basedOn w:val="a0"/>
    <w:uiPriority w:val="99"/>
    <w:rsid w:val="00656B75"/>
    <w:pPr>
      <w:widowControl w:val="0"/>
      <w:autoSpaceDE w:val="0"/>
      <w:autoSpaceDN w:val="0"/>
      <w:adjustRightInd w:val="0"/>
      <w:spacing w:line="221" w:lineRule="exact"/>
      <w:jc w:val="both"/>
    </w:pPr>
    <w:rPr>
      <w:rFonts w:ascii="Trebuchet MS" w:hAnsi="Trebuchet MS"/>
      <w:sz w:val="24"/>
      <w:lang w:eastAsia="uk-UA"/>
    </w:rPr>
  </w:style>
  <w:style w:type="character" w:customStyle="1" w:styleId="FontStyle25">
    <w:name w:val="Font Style25"/>
    <w:rsid w:val="00656B75"/>
    <w:rPr>
      <w:rFonts w:ascii="Franklin Gothic Medium Cond" w:hAnsi="Franklin Gothic Medium Cond" w:cs="Franklin Gothic Medium Cond"/>
      <w:b/>
      <w:bCs/>
      <w:sz w:val="28"/>
      <w:szCs w:val="28"/>
    </w:rPr>
  </w:style>
  <w:style w:type="character" w:customStyle="1" w:styleId="FontStyle26">
    <w:name w:val="Font Style26"/>
    <w:rsid w:val="00656B75"/>
    <w:rPr>
      <w:rFonts w:ascii="Trebuchet MS" w:hAnsi="Trebuchet MS" w:cs="Trebuchet MS"/>
      <w:b/>
      <w:bCs/>
      <w:i/>
      <w:iCs/>
      <w:sz w:val="26"/>
      <w:szCs w:val="26"/>
    </w:rPr>
  </w:style>
  <w:style w:type="paragraph" w:customStyle="1" w:styleId="Style8">
    <w:name w:val="Style8"/>
    <w:basedOn w:val="a0"/>
    <w:uiPriority w:val="99"/>
    <w:rsid w:val="00656B75"/>
    <w:pPr>
      <w:widowControl w:val="0"/>
      <w:autoSpaceDE w:val="0"/>
      <w:autoSpaceDN w:val="0"/>
      <w:adjustRightInd w:val="0"/>
    </w:pPr>
    <w:rPr>
      <w:rFonts w:ascii="Trebuchet MS" w:hAnsi="Trebuchet MS"/>
      <w:sz w:val="24"/>
      <w:lang w:eastAsia="uk-UA"/>
    </w:rPr>
  </w:style>
  <w:style w:type="paragraph" w:customStyle="1" w:styleId="Style9">
    <w:name w:val="Style9"/>
    <w:basedOn w:val="a0"/>
    <w:rsid w:val="00656B75"/>
    <w:pPr>
      <w:widowControl w:val="0"/>
      <w:autoSpaceDE w:val="0"/>
      <w:autoSpaceDN w:val="0"/>
      <w:adjustRightInd w:val="0"/>
    </w:pPr>
    <w:rPr>
      <w:rFonts w:ascii="Trebuchet MS" w:hAnsi="Trebuchet MS"/>
      <w:sz w:val="24"/>
      <w:lang w:eastAsia="uk-UA"/>
    </w:rPr>
  </w:style>
  <w:style w:type="character" w:customStyle="1" w:styleId="FontStyle23">
    <w:name w:val="Font Style23"/>
    <w:rsid w:val="00656B75"/>
    <w:rPr>
      <w:rFonts w:ascii="Franklin Gothic Medium Cond" w:hAnsi="Franklin Gothic Medium Cond" w:cs="Franklin Gothic Medium Cond" w:hint="default"/>
      <w:sz w:val="36"/>
      <w:szCs w:val="36"/>
    </w:rPr>
  </w:style>
  <w:style w:type="character" w:styleId="af5">
    <w:name w:val="Strong"/>
    <w:uiPriority w:val="22"/>
    <w:qFormat/>
    <w:rsid w:val="00752F18"/>
    <w:rPr>
      <w:b/>
      <w:bCs/>
    </w:rPr>
  </w:style>
  <w:style w:type="character" w:customStyle="1" w:styleId="rvts0">
    <w:name w:val="rvts0"/>
    <w:rsid w:val="00752F18"/>
  </w:style>
  <w:style w:type="character" w:customStyle="1" w:styleId="rvts44">
    <w:name w:val="rvts44"/>
    <w:rsid w:val="00752F18"/>
  </w:style>
  <w:style w:type="character" w:customStyle="1" w:styleId="rvts23">
    <w:name w:val="rvts23"/>
    <w:rsid w:val="00752F18"/>
  </w:style>
  <w:style w:type="paragraph" w:customStyle="1" w:styleId="main-rec-hdr">
    <w:name w:val="main-rec-hdr"/>
    <w:basedOn w:val="a0"/>
    <w:rsid w:val="00752F18"/>
    <w:pPr>
      <w:spacing w:before="100" w:beforeAutospacing="1" w:after="100" w:afterAutospacing="1"/>
    </w:pPr>
    <w:rPr>
      <w:sz w:val="24"/>
      <w:lang w:val="ru-RU"/>
    </w:rPr>
  </w:style>
  <w:style w:type="character" w:customStyle="1" w:styleId="autor1">
    <w:name w:val="autor1"/>
    <w:rsid w:val="00752F18"/>
    <w:rPr>
      <w:rFonts w:ascii="Arial" w:hAnsi="Arial" w:cs="Arial" w:hint="default"/>
      <w:vanish w:val="0"/>
      <w:webHidden w:val="0"/>
      <w:color w:val="000000"/>
      <w:sz w:val="22"/>
      <w:szCs w:val="22"/>
      <w:specVanish w:val="0"/>
    </w:rPr>
  </w:style>
  <w:style w:type="character" w:customStyle="1" w:styleId="anons1">
    <w:name w:val="anons1"/>
    <w:rsid w:val="00752F18"/>
    <w:rPr>
      <w:vanish w:val="0"/>
      <w:webHidden w:val="0"/>
      <w:color w:val="4F4F4F"/>
      <w:specVanish w:val="0"/>
    </w:rPr>
  </w:style>
  <w:style w:type="character" w:customStyle="1" w:styleId="apple-converted-space">
    <w:name w:val="apple-converted-space"/>
    <w:rsid w:val="00752F18"/>
  </w:style>
  <w:style w:type="character" w:styleId="af6">
    <w:name w:val="Emphasis"/>
    <w:qFormat/>
    <w:rsid w:val="00752F18"/>
    <w:rPr>
      <w:i/>
      <w:iCs/>
    </w:rPr>
  </w:style>
  <w:style w:type="character" w:customStyle="1" w:styleId="FontStyle39">
    <w:name w:val="Font Style39"/>
    <w:uiPriority w:val="99"/>
    <w:rsid w:val="00752F18"/>
    <w:rPr>
      <w:rFonts w:ascii="Times New Roman" w:hAnsi="Times New Roman" w:cs="Times New Roman"/>
      <w:b/>
      <w:bCs/>
      <w:i/>
      <w:iCs/>
      <w:sz w:val="18"/>
      <w:szCs w:val="18"/>
    </w:rPr>
  </w:style>
  <w:style w:type="paragraph" w:customStyle="1" w:styleId="NoSpacing">
    <w:name w:val="No Spacing"/>
    <w:rsid w:val="00752F18"/>
    <w:rPr>
      <w:rFonts w:ascii="Calibri" w:hAnsi="Calibri"/>
      <w:sz w:val="22"/>
      <w:szCs w:val="22"/>
      <w:lang w:val="uk-UA" w:eastAsia="en-US"/>
    </w:rPr>
  </w:style>
  <w:style w:type="character" w:customStyle="1" w:styleId="23">
    <w:name w:val="Основной текст с отступом 2 Знак"/>
    <w:link w:val="22"/>
    <w:rsid w:val="00436E62"/>
    <w:rPr>
      <w:sz w:val="24"/>
      <w:szCs w:val="24"/>
      <w:lang w:val="uk-UA"/>
    </w:rPr>
  </w:style>
  <w:style w:type="table" w:styleId="af7">
    <w:name w:val="Table Grid"/>
    <w:basedOn w:val="a2"/>
    <w:uiPriority w:val="59"/>
    <w:rsid w:val="0080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6E62"/>
    <w:rPr>
      <w:sz w:val="28"/>
      <w:szCs w:val="24"/>
      <w:lang w:val="uk-UA"/>
    </w:rPr>
  </w:style>
  <w:style w:type="paragraph" w:styleId="1">
    <w:name w:val="heading 1"/>
    <w:basedOn w:val="a0"/>
    <w:next w:val="a0"/>
    <w:qFormat/>
    <w:pPr>
      <w:keepNext/>
      <w:jc w:val="center"/>
      <w:outlineLvl w:val="0"/>
    </w:pPr>
    <w:rPr>
      <w:rFonts w:eastAsia="Arial Unicode MS"/>
      <w:caps/>
      <w:szCs w:val="20"/>
    </w:rPr>
  </w:style>
  <w:style w:type="paragraph" w:styleId="20">
    <w:name w:val="heading 2"/>
    <w:basedOn w:val="a0"/>
    <w:next w:val="a0"/>
    <w:qFormat/>
    <w:pPr>
      <w:keepNext/>
      <w:jc w:val="both"/>
      <w:outlineLvl w:val="1"/>
    </w:pPr>
    <w:rPr>
      <w:rFonts w:eastAsia="Arial Unicode MS"/>
      <w:i/>
      <w:szCs w:val="20"/>
    </w:rPr>
  </w:style>
  <w:style w:type="paragraph" w:styleId="30">
    <w:name w:val="heading 3"/>
    <w:basedOn w:val="a0"/>
    <w:next w:val="a0"/>
    <w:link w:val="31"/>
    <w:uiPriority w:val="9"/>
    <w:qFormat/>
    <w:rsid w:val="001A40E8"/>
    <w:pPr>
      <w:keepNext/>
      <w:spacing w:before="240" w:after="60"/>
      <w:outlineLvl w:val="2"/>
    </w:pPr>
    <w:rPr>
      <w:rFonts w:ascii="Cambria" w:hAnsi="Cambria"/>
      <w:b/>
      <w:bCs/>
      <w:sz w:val="26"/>
      <w:szCs w:val="26"/>
    </w:rPr>
  </w:style>
  <w:style w:type="paragraph" w:styleId="40">
    <w:name w:val="heading 4"/>
    <w:basedOn w:val="a0"/>
    <w:next w:val="a0"/>
    <w:qFormat/>
    <w:pPr>
      <w:keepNext/>
      <w:spacing w:line="360" w:lineRule="auto"/>
      <w:outlineLvl w:val="3"/>
    </w:pPr>
    <w:rPr>
      <w:rFonts w:eastAsia="Arial Unicode MS"/>
      <w:szCs w:val="20"/>
    </w:rPr>
  </w:style>
  <w:style w:type="paragraph" w:styleId="5">
    <w:name w:val="heading 5"/>
    <w:basedOn w:val="a0"/>
    <w:next w:val="a0"/>
    <w:qFormat/>
    <w:pPr>
      <w:keepNext/>
      <w:autoSpaceDE w:val="0"/>
      <w:autoSpaceDN w:val="0"/>
      <w:adjustRightInd w:val="0"/>
      <w:spacing w:before="160" w:line="360" w:lineRule="auto"/>
      <w:jc w:val="center"/>
      <w:outlineLvl w:val="4"/>
    </w:pPr>
    <w:rPr>
      <w:b/>
      <w:bCs/>
      <w:szCs w:val="16"/>
    </w:rPr>
  </w:style>
  <w:style w:type="paragraph" w:styleId="6">
    <w:name w:val="heading 6"/>
    <w:basedOn w:val="a0"/>
    <w:next w:val="a0"/>
    <w:link w:val="60"/>
    <w:uiPriority w:val="9"/>
    <w:semiHidden/>
    <w:unhideWhenUsed/>
    <w:qFormat/>
    <w:rsid w:val="008357FA"/>
    <w:pPr>
      <w:spacing w:before="240" w:after="60"/>
      <w:outlineLvl w:val="5"/>
    </w:pPr>
    <w:rPr>
      <w:rFonts w:ascii="Calibri" w:hAnsi="Calibri"/>
      <w:b/>
      <w:bCs/>
      <w:sz w:val="22"/>
      <w:szCs w:val="22"/>
    </w:rPr>
  </w:style>
  <w:style w:type="paragraph" w:styleId="9">
    <w:name w:val="heading 9"/>
    <w:basedOn w:val="a0"/>
    <w:next w:val="a0"/>
    <w:link w:val="90"/>
    <w:uiPriority w:val="9"/>
    <w:semiHidden/>
    <w:unhideWhenUsed/>
    <w:qFormat/>
    <w:rsid w:val="00656B75"/>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pPr>
  </w:style>
  <w:style w:type="paragraph" w:styleId="21">
    <w:name w:val="Body Text 2"/>
    <w:basedOn w:val="a0"/>
    <w:pPr>
      <w:jc w:val="both"/>
    </w:pPr>
    <w:rPr>
      <w:szCs w:val="20"/>
      <w:lang w:val="ru-RU"/>
    </w:rPr>
  </w:style>
  <w:style w:type="paragraph" w:styleId="a6">
    <w:name w:val="Body Text"/>
    <w:basedOn w:val="a0"/>
    <w:pPr>
      <w:spacing w:line="360" w:lineRule="auto"/>
      <w:jc w:val="both"/>
    </w:pPr>
    <w:rPr>
      <w:sz w:val="24"/>
      <w:lang w:val="ru-RU"/>
    </w:rPr>
  </w:style>
  <w:style w:type="paragraph" w:styleId="a7">
    <w:name w:val="Body Text Indent"/>
    <w:basedOn w:val="a0"/>
    <w:semiHidden/>
    <w:pPr>
      <w:ind w:firstLine="708"/>
      <w:jc w:val="both"/>
    </w:pPr>
    <w:rPr>
      <w:sz w:val="24"/>
    </w:rPr>
  </w:style>
  <w:style w:type="paragraph" w:styleId="22">
    <w:name w:val="Body Text Indent 2"/>
    <w:basedOn w:val="a0"/>
    <w:link w:val="23"/>
    <w:pPr>
      <w:ind w:firstLine="720"/>
      <w:jc w:val="both"/>
    </w:pPr>
    <w:rPr>
      <w:sz w:val="24"/>
    </w:rPr>
  </w:style>
  <w:style w:type="paragraph" w:styleId="32">
    <w:name w:val="Body Text Indent 3"/>
    <w:basedOn w:val="a0"/>
    <w:semiHidden/>
    <w:pPr>
      <w:spacing w:line="360" w:lineRule="auto"/>
      <w:ind w:firstLine="708"/>
      <w:jc w:val="both"/>
    </w:pPr>
  </w:style>
  <w:style w:type="paragraph" w:styleId="a8">
    <w:name w:val="Subtitle"/>
    <w:basedOn w:val="a0"/>
    <w:qFormat/>
    <w:rPr>
      <w:szCs w:val="20"/>
    </w:rPr>
  </w:style>
  <w:style w:type="paragraph" w:styleId="33">
    <w:name w:val="Body Text 3"/>
    <w:basedOn w:val="a0"/>
    <w:semiHidden/>
    <w:pPr>
      <w:jc w:val="center"/>
    </w:pPr>
    <w:rPr>
      <w:b/>
      <w:bCs/>
    </w:rPr>
  </w:style>
  <w:style w:type="paragraph" w:styleId="a9">
    <w:name w:val="Plain Text"/>
    <w:basedOn w:val="a0"/>
    <w:semiHidden/>
    <w:rPr>
      <w:rFonts w:ascii="Courier New" w:hAnsi="Courier New"/>
      <w:kern w:val="28"/>
      <w:sz w:val="20"/>
      <w:szCs w:val="20"/>
    </w:rPr>
  </w:style>
  <w:style w:type="character" w:styleId="aa">
    <w:name w:val="page number"/>
    <w:basedOn w:val="a1"/>
    <w:semiHidden/>
  </w:style>
  <w:style w:type="paragraph" w:styleId="ab">
    <w:name w:val="Title"/>
    <w:aliases w:val=" Знак"/>
    <w:basedOn w:val="a0"/>
    <w:link w:val="ac"/>
    <w:qFormat/>
    <w:pPr>
      <w:widowControl w:val="0"/>
      <w:suppressLineNumbers/>
      <w:suppressAutoHyphens/>
      <w:spacing w:before="120" w:after="120"/>
    </w:pPr>
    <w:rPr>
      <w:rFonts w:eastAsia="Arial Unicode MS" w:cs="Tahoma"/>
      <w:i/>
      <w:iCs/>
      <w:sz w:val="20"/>
      <w:szCs w:val="20"/>
      <w:lang/>
    </w:rPr>
  </w:style>
  <w:style w:type="character" w:styleId="ad">
    <w:name w:val="Hyperlink"/>
    <w:rsid w:val="00C81299"/>
    <w:rPr>
      <w:color w:val="0000FF"/>
      <w:u w:val="single"/>
    </w:rPr>
  </w:style>
  <w:style w:type="character" w:customStyle="1" w:styleId="ac">
    <w:name w:val="Название Знак"/>
    <w:aliases w:val=" Знак Знак"/>
    <w:link w:val="ab"/>
    <w:rsid w:val="00C81299"/>
    <w:rPr>
      <w:rFonts w:eastAsia="Arial Unicode MS" w:cs="Tahoma"/>
      <w:i/>
      <w:iCs/>
      <w:lang/>
    </w:rPr>
  </w:style>
  <w:style w:type="character" w:customStyle="1" w:styleId="FontStyle14">
    <w:name w:val="Font Style14"/>
    <w:uiPriority w:val="99"/>
    <w:rsid w:val="00C81299"/>
    <w:rPr>
      <w:rFonts w:ascii="Times New Roman" w:hAnsi="Times New Roman" w:cs="Times New Roman"/>
      <w:sz w:val="22"/>
      <w:szCs w:val="22"/>
    </w:rPr>
  </w:style>
  <w:style w:type="paragraph" w:styleId="ae">
    <w:name w:val="header"/>
    <w:basedOn w:val="a0"/>
    <w:link w:val="af"/>
    <w:uiPriority w:val="99"/>
    <w:unhideWhenUsed/>
    <w:rsid w:val="006E4573"/>
    <w:pPr>
      <w:tabs>
        <w:tab w:val="center" w:pos="4677"/>
        <w:tab w:val="right" w:pos="9355"/>
      </w:tabs>
    </w:pPr>
  </w:style>
  <w:style w:type="character" w:customStyle="1" w:styleId="af">
    <w:name w:val="Верхний колонтитул Знак"/>
    <w:link w:val="ae"/>
    <w:uiPriority w:val="99"/>
    <w:rsid w:val="006E4573"/>
    <w:rPr>
      <w:sz w:val="28"/>
      <w:szCs w:val="24"/>
      <w:lang w:eastAsia="ru-RU"/>
    </w:rPr>
  </w:style>
  <w:style w:type="character" w:customStyle="1" w:styleId="a5">
    <w:name w:val="Нижний колонтитул Знак"/>
    <w:link w:val="a4"/>
    <w:uiPriority w:val="99"/>
    <w:rsid w:val="006E4573"/>
    <w:rPr>
      <w:sz w:val="28"/>
      <w:szCs w:val="24"/>
      <w:lang w:eastAsia="ru-RU"/>
    </w:rPr>
  </w:style>
  <w:style w:type="character" w:customStyle="1" w:styleId="31">
    <w:name w:val="Заголовок 3 Знак"/>
    <w:link w:val="30"/>
    <w:uiPriority w:val="9"/>
    <w:rsid w:val="001A40E8"/>
    <w:rPr>
      <w:rFonts w:ascii="Cambria" w:eastAsia="Times New Roman" w:hAnsi="Cambria" w:cs="Times New Roman"/>
      <w:b/>
      <w:bCs/>
      <w:sz w:val="26"/>
      <w:szCs w:val="26"/>
      <w:lang w:eastAsia="ru-RU"/>
    </w:rPr>
  </w:style>
  <w:style w:type="paragraph" w:styleId="af0">
    <w:name w:val="No Spacing"/>
    <w:uiPriority w:val="1"/>
    <w:qFormat/>
    <w:rsid w:val="00CE0637"/>
    <w:rPr>
      <w:rFonts w:ascii="Calibri" w:eastAsia="Calibri" w:hAnsi="Calibri"/>
      <w:sz w:val="22"/>
      <w:szCs w:val="22"/>
      <w:lang w:eastAsia="en-US"/>
    </w:rPr>
  </w:style>
  <w:style w:type="paragraph" w:customStyle="1" w:styleId="FR4">
    <w:name w:val="FR4"/>
    <w:rsid w:val="001E516F"/>
    <w:pPr>
      <w:widowControl w:val="0"/>
      <w:autoSpaceDE w:val="0"/>
      <w:autoSpaceDN w:val="0"/>
      <w:adjustRightInd w:val="0"/>
      <w:spacing w:before="260"/>
      <w:ind w:left="880"/>
    </w:pPr>
    <w:rPr>
      <w:sz w:val="16"/>
      <w:szCs w:val="16"/>
      <w:lang w:val="uk-UA"/>
    </w:rPr>
  </w:style>
  <w:style w:type="character" w:customStyle="1" w:styleId="af1">
    <w:name w:val="Основной текст + Курсив"/>
    <w:rsid w:val="001827EB"/>
    <w:rPr>
      <w:rFonts w:ascii="Times New Roman" w:eastAsia="Times New Roman" w:hAnsi="Times New Roman" w:cs="Times New Roman"/>
      <w:i/>
      <w:iCs/>
      <w:color w:val="000000"/>
      <w:spacing w:val="0"/>
      <w:w w:val="100"/>
      <w:position w:val="0"/>
      <w:sz w:val="20"/>
      <w:szCs w:val="20"/>
      <w:shd w:val="clear" w:color="auto" w:fill="FFFFFF"/>
      <w:lang w:val="uk-UA"/>
    </w:rPr>
  </w:style>
  <w:style w:type="paragraph" w:styleId="a">
    <w:name w:val="List Number"/>
    <w:basedOn w:val="a0"/>
    <w:rsid w:val="00551535"/>
    <w:pPr>
      <w:numPr>
        <w:numId w:val="1"/>
      </w:numPr>
    </w:pPr>
  </w:style>
  <w:style w:type="paragraph" w:styleId="2">
    <w:name w:val="List Number 2"/>
    <w:basedOn w:val="a0"/>
    <w:rsid w:val="00551535"/>
    <w:pPr>
      <w:numPr>
        <w:numId w:val="2"/>
      </w:numPr>
    </w:pPr>
  </w:style>
  <w:style w:type="paragraph" w:styleId="3">
    <w:name w:val="List Number 3"/>
    <w:basedOn w:val="a0"/>
    <w:rsid w:val="00551535"/>
    <w:pPr>
      <w:numPr>
        <w:numId w:val="3"/>
      </w:numPr>
    </w:pPr>
  </w:style>
  <w:style w:type="paragraph" w:styleId="4">
    <w:name w:val="List Number 4"/>
    <w:basedOn w:val="a0"/>
    <w:rsid w:val="00551535"/>
    <w:pPr>
      <w:numPr>
        <w:numId w:val="4"/>
      </w:numPr>
    </w:pPr>
  </w:style>
  <w:style w:type="paragraph" w:styleId="50">
    <w:name w:val="List Number 5"/>
    <w:basedOn w:val="a0"/>
    <w:rsid w:val="00551535"/>
  </w:style>
  <w:style w:type="character" w:customStyle="1" w:styleId="af2">
    <w:name w:val="Основной текст_"/>
    <w:link w:val="41"/>
    <w:rsid w:val="00507FE0"/>
    <w:rPr>
      <w:sz w:val="19"/>
      <w:szCs w:val="19"/>
      <w:lang w:bidi="ar-SA"/>
    </w:rPr>
  </w:style>
  <w:style w:type="paragraph" w:customStyle="1" w:styleId="41">
    <w:name w:val="Основной текст4"/>
    <w:basedOn w:val="a0"/>
    <w:link w:val="af2"/>
    <w:rsid w:val="00507FE0"/>
    <w:pPr>
      <w:widowControl w:val="0"/>
      <w:shd w:val="clear" w:color="auto" w:fill="FFFFFF"/>
      <w:spacing w:before="1740" w:line="250" w:lineRule="exact"/>
      <w:ind w:hanging="300"/>
      <w:jc w:val="both"/>
    </w:pPr>
    <w:rPr>
      <w:sz w:val="19"/>
      <w:szCs w:val="19"/>
      <w:lang w:val="ru-RU" w:eastAsia="ru-RU"/>
    </w:rPr>
  </w:style>
  <w:style w:type="character" w:customStyle="1" w:styleId="34">
    <w:name w:val="Основной текст (3)_"/>
    <w:link w:val="35"/>
    <w:rsid w:val="00507FE0"/>
    <w:rPr>
      <w:i/>
      <w:iCs/>
      <w:sz w:val="22"/>
      <w:szCs w:val="22"/>
      <w:lang w:bidi="ar-SA"/>
    </w:rPr>
  </w:style>
  <w:style w:type="paragraph" w:customStyle="1" w:styleId="35">
    <w:name w:val="Основной текст (3)"/>
    <w:basedOn w:val="a0"/>
    <w:link w:val="34"/>
    <w:rsid w:val="00507FE0"/>
    <w:pPr>
      <w:widowControl w:val="0"/>
      <w:shd w:val="clear" w:color="auto" w:fill="FFFFFF"/>
      <w:spacing w:before="180" w:after="180" w:line="254" w:lineRule="exact"/>
      <w:jc w:val="center"/>
    </w:pPr>
    <w:rPr>
      <w:i/>
      <w:iCs/>
      <w:sz w:val="22"/>
      <w:szCs w:val="22"/>
      <w:lang w:val="ru-RU" w:eastAsia="ru-RU"/>
    </w:rPr>
  </w:style>
  <w:style w:type="character" w:customStyle="1" w:styleId="316pt">
    <w:name w:val="Основной текст (3) + 16 pt;Полужирный;Не курсив"/>
    <w:rsid w:val="00507FE0"/>
    <w:rPr>
      <w:rFonts w:ascii="Times New Roman" w:eastAsia="Times New Roman" w:hAnsi="Times New Roman" w:cs="Times New Roman"/>
      <w:b/>
      <w:bCs/>
      <w:i/>
      <w:iCs/>
      <w:smallCaps w:val="0"/>
      <w:strike w:val="0"/>
      <w:color w:val="000000"/>
      <w:spacing w:val="0"/>
      <w:w w:val="100"/>
      <w:position w:val="0"/>
      <w:sz w:val="32"/>
      <w:szCs w:val="32"/>
      <w:u w:val="none"/>
      <w:lang w:val="uk-UA"/>
    </w:rPr>
  </w:style>
  <w:style w:type="character" w:customStyle="1" w:styleId="36">
    <w:name w:val="Основной текст3"/>
    <w:rsid w:val="00507F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paragraph" w:customStyle="1" w:styleId="ListParagraph">
    <w:name w:val="List Paragraph"/>
    <w:basedOn w:val="a0"/>
    <w:rsid w:val="00561E7F"/>
    <w:pPr>
      <w:spacing w:after="200" w:line="276" w:lineRule="auto"/>
      <w:ind w:left="720"/>
    </w:pPr>
    <w:rPr>
      <w:rFonts w:ascii="Calibri" w:hAnsi="Calibri"/>
      <w:sz w:val="22"/>
      <w:szCs w:val="22"/>
      <w:lang w:val="ru-RU" w:eastAsia="en-US"/>
    </w:rPr>
  </w:style>
  <w:style w:type="paragraph" w:styleId="af3">
    <w:name w:val="List Paragraph"/>
    <w:basedOn w:val="a0"/>
    <w:qFormat/>
    <w:rsid w:val="0031345F"/>
    <w:pPr>
      <w:spacing w:after="200" w:line="276" w:lineRule="auto"/>
      <w:ind w:left="720"/>
      <w:contextualSpacing/>
    </w:pPr>
    <w:rPr>
      <w:rFonts w:ascii="Calibri" w:eastAsia="Calibri" w:hAnsi="Calibri"/>
      <w:sz w:val="22"/>
      <w:szCs w:val="22"/>
      <w:lang w:val="ru-RU" w:eastAsia="en-US"/>
    </w:rPr>
  </w:style>
  <w:style w:type="paragraph" w:customStyle="1" w:styleId="Default">
    <w:name w:val="Default"/>
    <w:rsid w:val="0031345F"/>
    <w:pPr>
      <w:autoSpaceDE w:val="0"/>
      <w:autoSpaceDN w:val="0"/>
      <w:adjustRightInd w:val="0"/>
    </w:pPr>
    <w:rPr>
      <w:rFonts w:ascii="Arial" w:eastAsia="Calibri" w:hAnsi="Arial" w:cs="Arial"/>
      <w:color w:val="000000"/>
      <w:sz w:val="24"/>
      <w:szCs w:val="24"/>
      <w:lang w:eastAsia="en-US"/>
    </w:rPr>
  </w:style>
  <w:style w:type="character" w:customStyle="1" w:styleId="longtext">
    <w:name w:val="long_text"/>
    <w:uiPriority w:val="99"/>
    <w:rsid w:val="008357FA"/>
    <w:rPr>
      <w:rFonts w:cs="Times New Roman"/>
    </w:rPr>
  </w:style>
  <w:style w:type="character" w:customStyle="1" w:styleId="60">
    <w:name w:val="Заголовок 6 Знак"/>
    <w:link w:val="6"/>
    <w:uiPriority w:val="9"/>
    <w:semiHidden/>
    <w:rsid w:val="008357FA"/>
    <w:rPr>
      <w:rFonts w:ascii="Calibri" w:eastAsia="Times New Roman" w:hAnsi="Calibri" w:cs="Times New Roman"/>
      <w:b/>
      <w:bCs/>
      <w:sz w:val="22"/>
      <w:szCs w:val="22"/>
      <w:lang w:val="uk-UA"/>
    </w:rPr>
  </w:style>
  <w:style w:type="paragraph" w:styleId="af4">
    <w:name w:val="Normal (Web)"/>
    <w:aliases w:val="Знак"/>
    <w:basedOn w:val="a0"/>
    <w:uiPriority w:val="99"/>
    <w:unhideWhenUsed/>
    <w:rsid w:val="008357FA"/>
    <w:pPr>
      <w:spacing w:before="100" w:beforeAutospacing="1" w:after="100" w:afterAutospacing="1"/>
    </w:pPr>
    <w:rPr>
      <w:sz w:val="24"/>
      <w:lang w:val="ru-RU"/>
    </w:rPr>
  </w:style>
  <w:style w:type="character" w:customStyle="1" w:styleId="90">
    <w:name w:val="Заголовок 9 Знак"/>
    <w:link w:val="9"/>
    <w:uiPriority w:val="9"/>
    <w:semiHidden/>
    <w:rsid w:val="00656B75"/>
    <w:rPr>
      <w:rFonts w:ascii="Cambria" w:eastAsia="Times New Roman" w:hAnsi="Cambria" w:cs="Times New Roman"/>
      <w:sz w:val="22"/>
      <w:szCs w:val="22"/>
      <w:lang w:val="uk-UA"/>
    </w:rPr>
  </w:style>
  <w:style w:type="character" w:customStyle="1" w:styleId="submenu-table">
    <w:name w:val="submenu-table"/>
    <w:rsid w:val="00656B75"/>
  </w:style>
  <w:style w:type="character" w:customStyle="1" w:styleId="FontStyle44">
    <w:name w:val="Font Style44"/>
    <w:uiPriority w:val="99"/>
    <w:rsid w:val="00656B75"/>
    <w:rPr>
      <w:rFonts w:ascii="Times New Roman" w:hAnsi="Times New Roman" w:cs="Times New Roman"/>
      <w:sz w:val="18"/>
      <w:szCs w:val="18"/>
    </w:rPr>
  </w:style>
  <w:style w:type="paragraph" w:customStyle="1" w:styleId="Style14">
    <w:name w:val="Style14"/>
    <w:basedOn w:val="a0"/>
    <w:rsid w:val="00656B75"/>
    <w:pPr>
      <w:widowControl w:val="0"/>
      <w:autoSpaceDE w:val="0"/>
      <w:autoSpaceDN w:val="0"/>
      <w:adjustRightInd w:val="0"/>
      <w:spacing w:line="483" w:lineRule="exact"/>
      <w:jc w:val="both"/>
    </w:pPr>
    <w:rPr>
      <w:sz w:val="24"/>
      <w:lang w:val="ru-RU"/>
    </w:rPr>
  </w:style>
  <w:style w:type="paragraph" w:customStyle="1" w:styleId="Style21">
    <w:name w:val="Style21"/>
    <w:basedOn w:val="a0"/>
    <w:rsid w:val="00656B75"/>
    <w:pPr>
      <w:widowControl w:val="0"/>
      <w:autoSpaceDE w:val="0"/>
      <w:autoSpaceDN w:val="0"/>
      <w:adjustRightInd w:val="0"/>
      <w:spacing w:line="226" w:lineRule="exact"/>
      <w:ind w:hanging="240"/>
    </w:pPr>
    <w:rPr>
      <w:rFonts w:ascii="Trebuchet MS" w:hAnsi="Trebuchet MS"/>
      <w:sz w:val="24"/>
      <w:lang w:eastAsia="uk-UA"/>
    </w:rPr>
  </w:style>
  <w:style w:type="character" w:customStyle="1" w:styleId="FontStyle31">
    <w:name w:val="Font Style31"/>
    <w:uiPriority w:val="99"/>
    <w:rsid w:val="00656B75"/>
    <w:rPr>
      <w:rFonts w:ascii="Times New Roman" w:hAnsi="Times New Roman" w:cs="Times New Roman"/>
      <w:sz w:val="18"/>
      <w:szCs w:val="18"/>
    </w:rPr>
  </w:style>
  <w:style w:type="paragraph" w:customStyle="1" w:styleId="Style28">
    <w:name w:val="Style28"/>
    <w:basedOn w:val="a0"/>
    <w:rsid w:val="00656B75"/>
    <w:pPr>
      <w:widowControl w:val="0"/>
      <w:autoSpaceDE w:val="0"/>
      <w:autoSpaceDN w:val="0"/>
      <w:adjustRightInd w:val="0"/>
      <w:spacing w:line="250" w:lineRule="exact"/>
      <w:ind w:firstLine="542"/>
    </w:pPr>
    <w:rPr>
      <w:rFonts w:ascii="Trebuchet MS" w:hAnsi="Trebuchet MS"/>
      <w:sz w:val="24"/>
      <w:lang w:eastAsia="uk-UA"/>
    </w:rPr>
  </w:style>
  <w:style w:type="character" w:customStyle="1" w:styleId="FontStyle36">
    <w:name w:val="Font Style36"/>
    <w:rsid w:val="00656B75"/>
    <w:rPr>
      <w:rFonts w:ascii="Trebuchet MS" w:hAnsi="Trebuchet MS" w:cs="Trebuchet MS"/>
      <w:b/>
      <w:bCs/>
      <w:sz w:val="20"/>
      <w:szCs w:val="20"/>
    </w:rPr>
  </w:style>
  <w:style w:type="paragraph" w:customStyle="1" w:styleId="Style17">
    <w:name w:val="Style17"/>
    <w:basedOn w:val="a0"/>
    <w:rsid w:val="00656B75"/>
    <w:pPr>
      <w:widowControl w:val="0"/>
      <w:autoSpaceDE w:val="0"/>
      <w:autoSpaceDN w:val="0"/>
      <w:adjustRightInd w:val="0"/>
      <w:spacing w:line="226" w:lineRule="exact"/>
      <w:ind w:hanging="322"/>
    </w:pPr>
    <w:rPr>
      <w:rFonts w:ascii="Trebuchet MS" w:hAnsi="Trebuchet MS"/>
      <w:sz w:val="24"/>
      <w:lang w:eastAsia="uk-UA"/>
    </w:rPr>
  </w:style>
  <w:style w:type="paragraph" w:customStyle="1" w:styleId="Style10">
    <w:name w:val="Style10"/>
    <w:basedOn w:val="a0"/>
    <w:uiPriority w:val="99"/>
    <w:rsid w:val="00656B75"/>
    <w:pPr>
      <w:widowControl w:val="0"/>
      <w:autoSpaceDE w:val="0"/>
      <w:autoSpaceDN w:val="0"/>
      <w:adjustRightInd w:val="0"/>
      <w:spacing w:line="221" w:lineRule="exact"/>
      <w:jc w:val="both"/>
    </w:pPr>
    <w:rPr>
      <w:rFonts w:ascii="Trebuchet MS" w:hAnsi="Trebuchet MS"/>
      <w:sz w:val="24"/>
      <w:lang w:eastAsia="uk-UA"/>
    </w:rPr>
  </w:style>
  <w:style w:type="character" w:customStyle="1" w:styleId="FontStyle25">
    <w:name w:val="Font Style25"/>
    <w:rsid w:val="00656B75"/>
    <w:rPr>
      <w:rFonts w:ascii="Franklin Gothic Medium Cond" w:hAnsi="Franklin Gothic Medium Cond" w:cs="Franklin Gothic Medium Cond"/>
      <w:b/>
      <w:bCs/>
      <w:sz w:val="28"/>
      <w:szCs w:val="28"/>
    </w:rPr>
  </w:style>
  <w:style w:type="character" w:customStyle="1" w:styleId="FontStyle26">
    <w:name w:val="Font Style26"/>
    <w:rsid w:val="00656B75"/>
    <w:rPr>
      <w:rFonts w:ascii="Trebuchet MS" w:hAnsi="Trebuchet MS" w:cs="Trebuchet MS"/>
      <w:b/>
      <w:bCs/>
      <w:i/>
      <w:iCs/>
      <w:sz w:val="26"/>
      <w:szCs w:val="26"/>
    </w:rPr>
  </w:style>
  <w:style w:type="paragraph" w:customStyle="1" w:styleId="Style8">
    <w:name w:val="Style8"/>
    <w:basedOn w:val="a0"/>
    <w:uiPriority w:val="99"/>
    <w:rsid w:val="00656B75"/>
    <w:pPr>
      <w:widowControl w:val="0"/>
      <w:autoSpaceDE w:val="0"/>
      <w:autoSpaceDN w:val="0"/>
      <w:adjustRightInd w:val="0"/>
    </w:pPr>
    <w:rPr>
      <w:rFonts w:ascii="Trebuchet MS" w:hAnsi="Trebuchet MS"/>
      <w:sz w:val="24"/>
      <w:lang w:eastAsia="uk-UA"/>
    </w:rPr>
  </w:style>
  <w:style w:type="paragraph" w:customStyle="1" w:styleId="Style9">
    <w:name w:val="Style9"/>
    <w:basedOn w:val="a0"/>
    <w:rsid w:val="00656B75"/>
    <w:pPr>
      <w:widowControl w:val="0"/>
      <w:autoSpaceDE w:val="0"/>
      <w:autoSpaceDN w:val="0"/>
      <w:adjustRightInd w:val="0"/>
    </w:pPr>
    <w:rPr>
      <w:rFonts w:ascii="Trebuchet MS" w:hAnsi="Trebuchet MS"/>
      <w:sz w:val="24"/>
      <w:lang w:eastAsia="uk-UA"/>
    </w:rPr>
  </w:style>
  <w:style w:type="character" w:customStyle="1" w:styleId="FontStyle23">
    <w:name w:val="Font Style23"/>
    <w:rsid w:val="00656B75"/>
    <w:rPr>
      <w:rFonts w:ascii="Franklin Gothic Medium Cond" w:hAnsi="Franklin Gothic Medium Cond" w:cs="Franklin Gothic Medium Cond" w:hint="default"/>
      <w:sz w:val="36"/>
      <w:szCs w:val="36"/>
    </w:rPr>
  </w:style>
  <w:style w:type="character" w:styleId="af5">
    <w:name w:val="Strong"/>
    <w:uiPriority w:val="22"/>
    <w:qFormat/>
    <w:rsid w:val="00752F18"/>
    <w:rPr>
      <w:b/>
      <w:bCs/>
    </w:rPr>
  </w:style>
  <w:style w:type="character" w:customStyle="1" w:styleId="rvts0">
    <w:name w:val="rvts0"/>
    <w:rsid w:val="00752F18"/>
  </w:style>
  <w:style w:type="character" w:customStyle="1" w:styleId="rvts44">
    <w:name w:val="rvts44"/>
    <w:rsid w:val="00752F18"/>
  </w:style>
  <w:style w:type="character" w:customStyle="1" w:styleId="rvts23">
    <w:name w:val="rvts23"/>
    <w:rsid w:val="00752F18"/>
  </w:style>
  <w:style w:type="paragraph" w:customStyle="1" w:styleId="main-rec-hdr">
    <w:name w:val="main-rec-hdr"/>
    <w:basedOn w:val="a0"/>
    <w:rsid w:val="00752F18"/>
    <w:pPr>
      <w:spacing w:before="100" w:beforeAutospacing="1" w:after="100" w:afterAutospacing="1"/>
    </w:pPr>
    <w:rPr>
      <w:sz w:val="24"/>
      <w:lang w:val="ru-RU"/>
    </w:rPr>
  </w:style>
  <w:style w:type="character" w:customStyle="1" w:styleId="autor1">
    <w:name w:val="autor1"/>
    <w:rsid w:val="00752F18"/>
    <w:rPr>
      <w:rFonts w:ascii="Arial" w:hAnsi="Arial" w:cs="Arial" w:hint="default"/>
      <w:vanish w:val="0"/>
      <w:webHidden w:val="0"/>
      <w:color w:val="000000"/>
      <w:sz w:val="22"/>
      <w:szCs w:val="22"/>
      <w:specVanish w:val="0"/>
    </w:rPr>
  </w:style>
  <w:style w:type="character" w:customStyle="1" w:styleId="anons1">
    <w:name w:val="anons1"/>
    <w:rsid w:val="00752F18"/>
    <w:rPr>
      <w:vanish w:val="0"/>
      <w:webHidden w:val="0"/>
      <w:color w:val="4F4F4F"/>
      <w:specVanish w:val="0"/>
    </w:rPr>
  </w:style>
  <w:style w:type="character" w:customStyle="1" w:styleId="apple-converted-space">
    <w:name w:val="apple-converted-space"/>
    <w:rsid w:val="00752F18"/>
  </w:style>
  <w:style w:type="character" w:styleId="af6">
    <w:name w:val="Emphasis"/>
    <w:qFormat/>
    <w:rsid w:val="00752F18"/>
    <w:rPr>
      <w:i/>
      <w:iCs/>
    </w:rPr>
  </w:style>
  <w:style w:type="character" w:customStyle="1" w:styleId="FontStyle39">
    <w:name w:val="Font Style39"/>
    <w:uiPriority w:val="99"/>
    <w:rsid w:val="00752F18"/>
    <w:rPr>
      <w:rFonts w:ascii="Times New Roman" w:hAnsi="Times New Roman" w:cs="Times New Roman"/>
      <w:b/>
      <w:bCs/>
      <w:i/>
      <w:iCs/>
      <w:sz w:val="18"/>
      <w:szCs w:val="18"/>
    </w:rPr>
  </w:style>
  <w:style w:type="paragraph" w:customStyle="1" w:styleId="NoSpacing">
    <w:name w:val="No Spacing"/>
    <w:rsid w:val="00752F18"/>
    <w:rPr>
      <w:rFonts w:ascii="Calibri" w:hAnsi="Calibri"/>
      <w:sz w:val="22"/>
      <w:szCs w:val="22"/>
      <w:lang w:val="uk-UA" w:eastAsia="en-US"/>
    </w:rPr>
  </w:style>
  <w:style w:type="character" w:customStyle="1" w:styleId="23">
    <w:name w:val="Основной текст с отступом 2 Знак"/>
    <w:link w:val="22"/>
    <w:rsid w:val="00436E62"/>
    <w:rPr>
      <w:sz w:val="24"/>
      <w:szCs w:val="24"/>
      <w:lang w:val="uk-UA"/>
    </w:rPr>
  </w:style>
  <w:style w:type="table" w:styleId="af7">
    <w:name w:val="Table Grid"/>
    <w:basedOn w:val="a2"/>
    <w:uiPriority w:val="59"/>
    <w:rsid w:val="0080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7366">
      <w:bodyDiv w:val="1"/>
      <w:marLeft w:val="0"/>
      <w:marRight w:val="0"/>
      <w:marTop w:val="0"/>
      <w:marBottom w:val="0"/>
      <w:divBdr>
        <w:top w:val="none" w:sz="0" w:space="0" w:color="auto"/>
        <w:left w:val="none" w:sz="0" w:space="0" w:color="auto"/>
        <w:bottom w:val="none" w:sz="0" w:space="0" w:color="auto"/>
        <w:right w:val="none" w:sz="0" w:space="0" w:color="auto"/>
      </w:divBdr>
    </w:div>
    <w:div w:id="464978253">
      <w:bodyDiv w:val="1"/>
      <w:marLeft w:val="0"/>
      <w:marRight w:val="0"/>
      <w:marTop w:val="0"/>
      <w:marBottom w:val="0"/>
      <w:divBdr>
        <w:top w:val="none" w:sz="0" w:space="0" w:color="auto"/>
        <w:left w:val="none" w:sz="0" w:space="0" w:color="auto"/>
        <w:bottom w:val="none" w:sz="0" w:space="0" w:color="auto"/>
        <w:right w:val="none" w:sz="0" w:space="0" w:color="auto"/>
      </w:divBdr>
      <w:divsChild>
        <w:div w:id="894317953">
          <w:marLeft w:val="0"/>
          <w:marRight w:val="0"/>
          <w:marTop w:val="0"/>
          <w:marBottom w:val="0"/>
          <w:divBdr>
            <w:top w:val="none" w:sz="0" w:space="0" w:color="auto"/>
            <w:left w:val="none" w:sz="0" w:space="0" w:color="auto"/>
            <w:bottom w:val="none" w:sz="0" w:space="0" w:color="auto"/>
            <w:right w:val="none" w:sz="0" w:space="0" w:color="auto"/>
          </w:divBdr>
        </w:div>
        <w:div w:id="1158960660">
          <w:marLeft w:val="0"/>
          <w:marRight w:val="0"/>
          <w:marTop w:val="0"/>
          <w:marBottom w:val="0"/>
          <w:divBdr>
            <w:top w:val="none" w:sz="0" w:space="0" w:color="auto"/>
            <w:left w:val="none" w:sz="0" w:space="0" w:color="auto"/>
            <w:bottom w:val="none" w:sz="0" w:space="0" w:color="auto"/>
            <w:right w:val="none" w:sz="0" w:space="0" w:color="auto"/>
          </w:divBdr>
        </w:div>
        <w:div w:id="1787502455">
          <w:marLeft w:val="0"/>
          <w:marRight w:val="0"/>
          <w:marTop w:val="0"/>
          <w:marBottom w:val="0"/>
          <w:divBdr>
            <w:top w:val="none" w:sz="0" w:space="0" w:color="auto"/>
            <w:left w:val="none" w:sz="0" w:space="0" w:color="auto"/>
            <w:bottom w:val="none" w:sz="0" w:space="0" w:color="auto"/>
            <w:right w:val="none" w:sz="0" w:space="0" w:color="auto"/>
          </w:divBdr>
        </w:div>
      </w:divsChild>
    </w:div>
    <w:div w:id="572666346">
      <w:bodyDiv w:val="1"/>
      <w:marLeft w:val="0"/>
      <w:marRight w:val="0"/>
      <w:marTop w:val="0"/>
      <w:marBottom w:val="0"/>
      <w:divBdr>
        <w:top w:val="none" w:sz="0" w:space="0" w:color="auto"/>
        <w:left w:val="none" w:sz="0" w:space="0" w:color="auto"/>
        <w:bottom w:val="none" w:sz="0" w:space="0" w:color="auto"/>
        <w:right w:val="none" w:sz="0" w:space="0" w:color="auto"/>
      </w:divBdr>
    </w:div>
    <w:div w:id="728727515">
      <w:bodyDiv w:val="1"/>
      <w:marLeft w:val="0"/>
      <w:marRight w:val="0"/>
      <w:marTop w:val="0"/>
      <w:marBottom w:val="0"/>
      <w:divBdr>
        <w:top w:val="none" w:sz="0" w:space="0" w:color="auto"/>
        <w:left w:val="none" w:sz="0" w:space="0" w:color="auto"/>
        <w:bottom w:val="none" w:sz="0" w:space="0" w:color="auto"/>
        <w:right w:val="none" w:sz="0" w:space="0" w:color="auto"/>
      </w:divBdr>
    </w:div>
    <w:div w:id="1281690766">
      <w:bodyDiv w:val="1"/>
      <w:marLeft w:val="0"/>
      <w:marRight w:val="0"/>
      <w:marTop w:val="0"/>
      <w:marBottom w:val="0"/>
      <w:divBdr>
        <w:top w:val="none" w:sz="0" w:space="0" w:color="auto"/>
        <w:left w:val="none" w:sz="0" w:space="0" w:color="auto"/>
        <w:bottom w:val="none" w:sz="0" w:space="0" w:color="auto"/>
        <w:right w:val="none" w:sz="0" w:space="0" w:color="auto"/>
      </w:divBdr>
    </w:div>
    <w:div w:id="1290477616">
      <w:bodyDiv w:val="1"/>
      <w:marLeft w:val="0"/>
      <w:marRight w:val="0"/>
      <w:marTop w:val="0"/>
      <w:marBottom w:val="0"/>
      <w:divBdr>
        <w:top w:val="none" w:sz="0" w:space="0" w:color="auto"/>
        <w:left w:val="none" w:sz="0" w:space="0" w:color="auto"/>
        <w:bottom w:val="none" w:sz="0" w:space="0" w:color="auto"/>
        <w:right w:val="none" w:sz="0" w:space="0" w:color="auto"/>
      </w:divBdr>
    </w:div>
    <w:div w:id="1446583016">
      <w:bodyDiv w:val="1"/>
      <w:marLeft w:val="0"/>
      <w:marRight w:val="0"/>
      <w:marTop w:val="0"/>
      <w:marBottom w:val="0"/>
      <w:divBdr>
        <w:top w:val="none" w:sz="0" w:space="0" w:color="auto"/>
        <w:left w:val="none" w:sz="0" w:space="0" w:color="auto"/>
        <w:bottom w:val="none" w:sz="0" w:space="0" w:color="auto"/>
        <w:right w:val="none" w:sz="0" w:space="0" w:color="auto"/>
      </w:divBdr>
    </w:div>
    <w:div w:id="1447307561">
      <w:bodyDiv w:val="1"/>
      <w:marLeft w:val="0"/>
      <w:marRight w:val="0"/>
      <w:marTop w:val="0"/>
      <w:marBottom w:val="0"/>
      <w:divBdr>
        <w:top w:val="none" w:sz="0" w:space="0" w:color="auto"/>
        <w:left w:val="none" w:sz="0" w:space="0" w:color="auto"/>
        <w:bottom w:val="none" w:sz="0" w:space="0" w:color="auto"/>
        <w:right w:val="none" w:sz="0" w:space="0" w:color="auto"/>
      </w:divBdr>
    </w:div>
    <w:div w:id="1551922406">
      <w:bodyDiv w:val="1"/>
      <w:marLeft w:val="0"/>
      <w:marRight w:val="0"/>
      <w:marTop w:val="0"/>
      <w:marBottom w:val="0"/>
      <w:divBdr>
        <w:top w:val="none" w:sz="0" w:space="0" w:color="auto"/>
        <w:left w:val="none" w:sz="0" w:space="0" w:color="auto"/>
        <w:bottom w:val="none" w:sz="0" w:space="0" w:color="auto"/>
        <w:right w:val="none" w:sz="0" w:space="0" w:color="auto"/>
      </w:divBdr>
    </w:div>
    <w:div w:id="1597785736">
      <w:bodyDiv w:val="1"/>
      <w:marLeft w:val="0"/>
      <w:marRight w:val="0"/>
      <w:marTop w:val="0"/>
      <w:marBottom w:val="0"/>
      <w:divBdr>
        <w:top w:val="none" w:sz="0" w:space="0" w:color="auto"/>
        <w:left w:val="none" w:sz="0" w:space="0" w:color="auto"/>
        <w:bottom w:val="none" w:sz="0" w:space="0" w:color="auto"/>
        <w:right w:val="none" w:sz="0" w:space="0" w:color="auto"/>
      </w:divBdr>
    </w:div>
    <w:div w:id="1806119095">
      <w:bodyDiv w:val="1"/>
      <w:marLeft w:val="0"/>
      <w:marRight w:val="0"/>
      <w:marTop w:val="0"/>
      <w:marBottom w:val="0"/>
      <w:divBdr>
        <w:top w:val="none" w:sz="0" w:space="0" w:color="auto"/>
        <w:left w:val="none" w:sz="0" w:space="0" w:color="auto"/>
        <w:bottom w:val="none" w:sz="0" w:space="0" w:color="auto"/>
        <w:right w:val="none" w:sz="0" w:space="0" w:color="auto"/>
      </w:divBdr>
    </w:div>
    <w:div w:id="1880168622">
      <w:bodyDiv w:val="1"/>
      <w:marLeft w:val="0"/>
      <w:marRight w:val="0"/>
      <w:marTop w:val="0"/>
      <w:marBottom w:val="0"/>
      <w:divBdr>
        <w:top w:val="none" w:sz="0" w:space="0" w:color="auto"/>
        <w:left w:val="none" w:sz="0" w:space="0" w:color="auto"/>
        <w:bottom w:val="none" w:sz="0" w:space="0" w:color="auto"/>
        <w:right w:val="none" w:sz="0" w:space="0" w:color="auto"/>
      </w:divBdr>
    </w:div>
    <w:div w:id="1930456529">
      <w:bodyDiv w:val="1"/>
      <w:marLeft w:val="0"/>
      <w:marRight w:val="0"/>
      <w:marTop w:val="0"/>
      <w:marBottom w:val="0"/>
      <w:divBdr>
        <w:top w:val="none" w:sz="0" w:space="0" w:color="auto"/>
        <w:left w:val="none" w:sz="0" w:space="0" w:color="auto"/>
        <w:bottom w:val="none" w:sz="0" w:space="0" w:color="auto"/>
        <w:right w:val="none" w:sz="0" w:space="0" w:color="auto"/>
      </w:divBdr>
    </w:div>
    <w:div w:id="1950234366">
      <w:bodyDiv w:val="1"/>
      <w:marLeft w:val="0"/>
      <w:marRight w:val="0"/>
      <w:marTop w:val="0"/>
      <w:marBottom w:val="0"/>
      <w:divBdr>
        <w:top w:val="none" w:sz="0" w:space="0" w:color="auto"/>
        <w:left w:val="none" w:sz="0" w:space="0" w:color="auto"/>
        <w:bottom w:val="none" w:sz="0" w:space="0" w:color="auto"/>
        <w:right w:val="none" w:sz="0" w:space="0" w:color="auto"/>
      </w:divBdr>
      <w:divsChild>
        <w:div w:id="411045155">
          <w:marLeft w:val="0"/>
          <w:marRight w:val="0"/>
          <w:marTop w:val="0"/>
          <w:marBottom w:val="0"/>
          <w:divBdr>
            <w:top w:val="none" w:sz="0" w:space="0" w:color="auto"/>
            <w:left w:val="none" w:sz="0" w:space="0" w:color="auto"/>
            <w:bottom w:val="none" w:sz="0" w:space="0" w:color="auto"/>
            <w:right w:val="none" w:sz="0" w:space="0" w:color="auto"/>
          </w:divBdr>
        </w:div>
        <w:div w:id="1076198639">
          <w:marLeft w:val="0"/>
          <w:marRight w:val="0"/>
          <w:marTop w:val="0"/>
          <w:marBottom w:val="0"/>
          <w:divBdr>
            <w:top w:val="none" w:sz="0" w:space="0" w:color="auto"/>
            <w:left w:val="none" w:sz="0" w:space="0" w:color="auto"/>
            <w:bottom w:val="none" w:sz="0" w:space="0" w:color="auto"/>
            <w:right w:val="none" w:sz="0" w:space="0" w:color="auto"/>
          </w:divBdr>
        </w:div>
      </w:divsChild>
    </w:div>
    <w:div w:id="21348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3674-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14372</Words>
  <Characters>81925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Методичні   рекомендації щодо  написання  курсової  роботи з  навчальної  дисципліни  “Кримінальне право” для студентів денної</vt:lpstr>
    </vt:vector>
  </TitlesOfParts>
  <Company>KGPU</Company>
  <LinksUpToDate>false</LinksUpToDate>
  <CharactersWithSpaces>96105</CharactersWithSpaces>
  <SharedDoc>false</SharedDoc>
  <HLinks>
    <vt:vector size="6" baseType="variant">
      <vt:variant>
        <vt:i4>3604516</vt:i4>
      </vt:variant>
      <vt:variant>
        <vt:i4>0</vt:i4>
      </vt:variant>
      <vt:variant>
        <vt:i4>0</vt:i4>
      </vt:variant>
      <vt:variant>
        <vt:i4>5</vt:i4>
      </vt:variant>
      <vt:variant>
        <vt:lpwstr>http://zakon.rada.gov.ua/go/3674-17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 щодо  написання  курсової  роботи з  навчальної  дисципліни  “Кримінальне право” для студентів денної</dc:title>
  <dc:creator>XXX</dc:creator>
  <cp:lastModifiedBy>User</cp:lastModifiedBy>
  <cp:revision>2</cp:revision>
  <cp:lastPrinted>2014-05-16T08:42:00Z</cp:lastPrinted>
  <dcterms:created xsi:type="dcterms:W3CDTF">2017-12-10T09:38:00Z</dcterms:created>
  <dcterms:modified xsi:type="dcterms:W3CDTF">2017-12-10T09:38:00Z</dcterms:modified>
</cp:coreProperties>
</file>