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81" w:rsidRDefault="00FF2C8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="00D6038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ілля</w:t>
      </w:r>
      <w:proofErr w:type="spellEnd"/>
    </w:p>
    <w:p w:rsidR="0083769D" w:rsidRDefault="00FF2C8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83769D">
        <w:rPr>
          <w:sz w:val="32"/>
          <w:szCs w:val="32"/>
          <w:lang w:val="uk-UA"/>
        </w:rPr>
        <w:t>Кафедра журналістики та видавничої справи</w:t>
      </w:r>
    </w:p>
    <w:p w:rsidR="0083769D" w:rsidRPr="0083769D" w:rsidRDefault="0083769D">
      <w:pPr>
        <w:rPr>
          <w:sz w:val="32"/>
          <w:szCs w:val="32"/>
          <w:lang w:val="uk-UA"/>
        </w:rPr>
      </w:pPr>
      <w:r w:rsidRPr="0083769D">
        <w:rPr>
          <w:sz w:val="32"/>
          <w:szCs w:val="32"/>
        </w:rPr>
        <w:t xml:space="preserve">                           3 курс</w:t>
      </w:r>
    </w:p>
    <w:p w:rsidR="0083769D" w:rsidRDefault="0083769D">
      <w:pPr>
        <w:rPr>
          <w:sz w:val="32"/>
          <w:szCs w:val="32"/>
          <w:lang w:val="uk-UA"/>
        </w:rPr>
      </w:pPr>
    </w:p>
    <w:p w:rsidR="00FF2C81" w:rsidRDefault="0083769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</w:t>
      </w:r>
      <w:r w:rsidR="00FF2C81">
        <w:rPr>
          <w:sz w:val="32"/>
          <w:szCs w:val="32"/>
          <w:lang w:val="uk-UA"/>
        </w:rPr>
        <w:t>Жр-17-1</w:t>
      </w:r>
    </w:p>
    <w:p w:rsidR="0083769D" w:rsidRDefault="0083769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</w:p>
    <w:p w:rsidR="00FF2C81" w:rsidRPr="00B85DC6" w:rsidRDefault="00FF2C81">
      <w:p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              Практична робота</w:t>
      </w:r>
    </w:p>
    <w:p w:rsidR="00FF2C81" w:rsidRPr="0083769D" w:rsidRDefault="00FF2C81">
      <w:p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            з д</w:t>
      </w:r>
      <w:r w:rsidR="0083769D">
        <w:rPr>
          <w:sz w:val="32"/>
          <w:szCs w:val="32"/>
          <w:lang w:val="uk-UA"/>
        </w:rPr>
        <w:t xml:space="preserve">исципліни  ‘’ Теорія </w:t>
      </w:r>
      <w:r w:rsidR="0083769D" w:rsidRPr="0083769D">
        <w:rPr>
          <w:sz w:val="32"/>
          <w:szCs w:val="32"/>
          <w:lang w:val="uk-UA"/>
        </w:rPr>
        <w:t xml:space="preserve">масової </w:t>
      </w:r>
      <w:r w:rsidR="0083769D">
        <w:rPr>
          <w:sz w:val="32"/>
          <w:szCs w:val="32"/>
          <w:lang w:val="uk-UA"/>
        </w:rPr>
        <w:t xml:space="preserve"> </w:t>
      </w:r>
      <w:proofErr w:type="spellStart"/>
      <w:r w:rsidR="0083769D">
        <w:rPr>
          <w:sz w:val="32"/>
          <w:szCs w:val="32"/>
          <w:lang w:val="uk-UA"/>
        </w:rPr>
        <w:t>комунікації</w:t>
      </w:r>
      <w:r w:rsidR="003D079A" w:rsidRPr="00B85DC6">
        <w:rPr>
          <w:sz w:val="32"/>
          <w:szCs w:val="32"/>
          <w:lang w:val="uk-UA"/>
        </w:rPr>
        <w:t>’’</w:t>
      </w:r>
      <w:proofErr w:type="spellEnd"/>
    </w:p>
    <w:p w:rsidR="003D079A" w:rsidRPr="00B85DC6" w:rsidRDefault="003D079A">
      <w:pPr>
        <w:rPr>
          <w:sz w:val="32"/>
          <w:szCs w:val="32"/>
          <w:lang w:val="en-US"/>
        </w:rPr>
      </w:pPr>
      <w:r w:rsidRPr="0083769D">
        <w:rPr>
          <w:sz w:val="32"/>
          <w:szCs w:val="32"/>
          <w:lang w:val="uk-UA"/>
        </w:rPr>
        <w:t xml:space="preserve">             </w:t>
      </w:r>
      <w:proofErr w:type="spellStart"/>
      <w:proofErr w:type="gramStart"/>
      <w:r w:rsidRPr="00B85DC6">
        <w:rPr>
          <w:sz w:val="32"/>
          <w:szCs w:val="32"/>
          <w:lang w:val="en-US"/>
        </w:rPr>
        <w:t>Тема</w:t>
      </w:r>
      <w:proofErr w:type="spellEnd"/>
      <w:r w:rsidRPr="00B85DC6">
        <w:rPr>
          <w:sz w:val="32"/>
          <w:szCs w:val="32"/>
          <w:lang w:val="en-US"/>
        </w:rPr>
        <w:t xml:space="preserve"> :</w:t>
      </w:r>
      <w:proofErr w:type="gramEnd"/>
      <w:r w:rsidRPr="00B85DC6">
        <w:rPr>
          <w:sz w:val="32"/>
          <w:szCs w:val="32"/>
          <w:lang w:val="en-US"/>
        </w:rPr>
        <w:t xml:space="preserve"> ‘’</w:t>
      </w:r>
      <w:proofErr w:type="spellStart"/>
      <w:r w:rsidRPr="00B85DC6">
        <w:rPr>
          <w:sz w:val="32"/>
          <w:szCs w:val="32"/>
          <w:lang w:val="uk-UA"/>
        </w:rPr>
        <w:t>Закономорності</w:t>
      </w:r>
      <w:proofErr w:type="spellEnd"/>
      <w:r w:rsidRPr="00B85DC6">
        <w:rPr>
          <w:sz w:val="32"/>
          <w:szCs w:val="32"/>
          <w:lang w:val="uk-UA"/>
        </w:rPr>
        <w:t xml:space="preserve">  журналістської </w:t>
      </w:r>
      <w:proofErr w:type="spellStart"/>
      <w:r w:rsidRPr="00B85DC6">
        <w:rPr>
          <w:sz w:val="32"/>
          <w:szCs w:val="32"/>
          <w:lang w:val="uk-UA"/>
        </w:rPr>
        <w:t>діяльності.’</w:t>
      </w:r>
      <w:proofErr w:type="spellEnd"/>
      <w:r w:rsidRPr="00B85DC6">
        <w:rPr>
          <w:sz w:val="32"/>
          <w:szCs w:val="32"/>
          <w:lang w:val="en-US"/>
        </w:rPr>
        <w:t>’</w:t>
      </w:r>
    </w:p>
    <w:p w:rsidR="0088121F" w:rsidRPr="0083769D" w:rsidRDefault="00C93FE3">
      <w:pPr>
        <w:rPr>
          <w:sz w:val="32"/>
          <w:szCs w:val="32"/>
          <w:lang w:val="uk-UA"/>
        </w:rPr>
      </w:pPr>
      <w:r w:rsidRPr="0083769D">
        <w:rPr>
          <w:sz w:val="32"/>
          <w:szCs w:val="32"/>
          <w:lang w:val="en-US"/>
        </w:rPr>
        <w:t xml:space="preserve">            </w:t>
      </w:r>
      <w:r w:rsidR="0083769D">
        <w:rPr>
          <w:sz w:val="32"/>
          <w:szCs w:val="32"/>
          <w:lang w:val="uk-UA"/>
        </w:rPr>
        <w:t xml:space="preserve"> </w:t>
      </w:r>
    </w:p>
    <w:p w:rsidR="0088121F" w:rsidRPr="00B85DC6" w:rsidRDefault="0088121F">
      <w:p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>Суч</w:t>
      </w:r>
      <w:r w:rsidR="0083769D">
        <w:rPr>
          <w:sz w:val="32"/>
          <w:szCs w:val="32"/>
          <w:lang w:val="uk-UA"/>
        </w:rPr>
        <w:t>асні  засоби масової інформації</w:t>
      </w:r>
      <w:r w:rsidRPr="00B85DC6">
        <w:rPr>
          <w:sz w:val="32"/>
          <w:szCs w:val="32"/>
          <w:lang w:val="uk-UA"/>
        </w:rPr>
        <w:t xml:space="preserve"> являють собою цілісну та  чітко складену систему,яка керу</w:t>
      </w:r>
      <w:r w:rsidR="000B4CF0" w:rsidRPr="00B85DC6">
        <w:rPr>
          <w:sz w:val="32"/>
          <w:szCs w:val="32"/>
          <w:lang w:val="uk-UA"/>
        </w:rPr>
        <w:t>ється власниками мас медіа також, у цій сфері діяльності особливо впливові підприємці</w:t>
      </w:r>
      <w:r w:rsidR="00AE25E3" w:rsidRPr="00B85DC6">
        <w:rPr>
          <w:sz w:val="32"/>
          <w:szCs w:val="32"/>
          <w:lang w:val="uk-UA"/>
        </w:rPr>
        <w:t>,або як їх частіше називають олігархи,з ц</w:t>
      </w:r>
      <w:r w:rsidR="00E819B8" w:rsidRPr="00B85DC6">
        <w:rPr>
          <w:sz w:val="32"/>
          <w:szCs w:val="32"/>
          <w:lang w:val="uk-UA"/>
        </w:rPr>
        <w:t xml:space="preserve">ієї причини за довгі роки існування </w:t>
      </w:r>
      <w:proofErr w:type="spellStart"/>
      <w:r w:rsidR="00E819B8" w:rsidRPr="00B85DC6">
        <w:rPr>
          <w:sz w:val="32"/>
          <w:szCs w:val="32"/>
          <w:lang w:val="uk-UA"/>
        </w:rPr>
        <w:t>Змі</w:t>
      </w:r>
      <w:proofErr w:type="spellEnd"/>
      <w:r w:rsidR="00E819B8" w:rsidRPr="00B85DC6">
        <w:rPr>
          <w:sz w:val="32"/>
          <w:szCs w:val="32"/>
          <w:lang w:val="uk-UA"/>
        </w:rPr>
        <w:t xml:space="preserve"> ,для всіх них сформувалися окремі правила ,які настільки сильно </w:t>
      </w:r>
      <w:proofErr w:type="spellStart"/>
      <w:r w:rsidR="00E819B8" w:rsidRPr="00B85DC6">
        <w:rPr>
          <w:sz w:val="32"/>
          <w:szCs w:val="32"/>
          <w:lang w:val="uk-UA"/>
        </w:rPr>
        <w:t>‘’</w:t>
      </w:r>
      <w:r w:rsidR="0083769D">
        <w:rPr>
          <w:sz w:val="32"/>
          <w:szCs w:val="32"/>
          <w:lang w:val="uk-UA"/>
        </w:rPr>
        <w:t>пор</w:t>
      </w:r>
      <w:r w:rsidR="006473EA" w:rsidRPr="00B85DC6">
        <w:rPr>
          <w:sz w:val="32"/>
          <w:szCs w:val="32"/>
          <w:lang w:val="uk-UA"/>
        </w:rPr>
        <w:t>’’</w:t>
      </w:r>
      <w:proofErr w:type="spellEnd"/>
      <w:r w:rsidR="006473EA" w:rsidRPr="00B85DC6">
        <w:rPr>
          <w:sz w:val="32"/>
          <w:szCs w:val="32"/>
          <w:lang w:val="uk-UA"/>
        </w:rPr>
        <w:t xml:space="preserve"> із газетною ,</w:t>
      </w:r>
      <w:proofErr w:type="spellStart"/>
      <w:r w:rsidR="006473EA" w:rsidRPr="00B85DC6">
        <w:rPr>
          <w:sz w:val="32"/>
          <w:szCs w:val="32"/>
          <w:lang w:val="uk-UA"/>
        </w:rPr>
        <w:t>теле</w:t>
      </w:r>
      <w:proofErr w:type="spellEnd"/>
      <w:r w:rsidR="006473EA" w:rsidRPr="00B85DC6">
        <w:rPr>
          <w:sz w:val="32"/>
          <w:szCs w:val="32"/>
          <w:lang w:val="uk-UA"/>
        </w:rPr>
        <w:t xml:space="preserve"> та радіо справою,що нині ці закони стали </w:t>
      </w:r>
      <w:proofErr w:type="spellStart"/>
      <w:r w:rsidR="006473EA" w:rsidRPr="00B85DC6">
        <w:rPr>
          <w:sz w:val="32"/>
          <w:szCs w:val="32"/>
          <w:lang w:val="uk-UA"/>
        </w:rPr>
        <w:t>закономірніми</w:t>
      </w:r>
      <w:proofErr w:type="spellEnd"/>
      <w:r w:rsidR="006473EA" w:rsidRPr="00B85DC6">
        <w:rPr>
          <w:sz w:val="32"/>
          <w:szCs w:val="32"/>
          <w:lang w:val="uk-UA"/>
        </w:rPr>
        <w:t xml:space="preserve"> у </w:t>
      </w:r>
      <w:proofErr w:type="spellStart"/>
      <w:r w:rsidR="006473EA" w:rsidRPr="00B85DC6">
        <w:rPr>
          <w:sz w:val="32"/>
          <w:szCs w:val="32"/>
          <w:lang w:val="uk-UA"/>
        </w:rPr>
        <w:t>профессії</w:t>
      </w:r>
      <w:proofErr w:type="spellEnd"/>
      <w:r w:rsidR="006473EA" w:rsidRPr="00B85DC6">
        <w:rPr>
          <w:sz w:val="32"/>
          <w:szCs w:val="32"/>
          <w:lang w:val="uk-UA"/>
        </w:rPr>
        <w:t xml:space="preserve"> будь якого журналіста.  </w:t>
      </w:r>
    </w:p>
    <w:p w:rsidR="006473EA" w:rsidRPr="00B85DC6" w:rsidRDefault="006473EA">
      <w:p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                    До таких правил належить</w:t>
      </w:r>
      <w:r w:rsidR="00BF51A1" w:rsidRPr="00B85DC6">
        <w:rPr>
          <w:sz w:val="32"/>
          <w:szCs w:val="32"/>
          <w:lang w:val="uk-UA"/>
        </w:rPr>
        <w:t xml:space="preserve"> :</w:t>
      </w:r>
    </w:p>
    <w:p w:rsidR="00BF51A1" w:rsidRPr="00B85DC6" w:rsidRDefault="00BF51A1" w:rsidP="004C26D6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Беручі інтерв’ю або </w:t>
      </w:r>
      <w:proofErr w:type="spellStart"/>
      <w:r w:rsidRPr="00B85DC6">
        <w:rPr>
          <w:sz w:val="32"/>
          <w:szCs w:val="32"/>
          <w:lang w:val="uk-UA"/>
        </w:rPr>
        <w:t>проводячі</w:t>
      </w:r>
      <w:proofErr w:type="spellEnd"/>
      <w:r w:rsidRPr="00B85DC6">
        <w:rPr>
          <w:sz w:val="32"/>
          <w:szCs w:val="32"/>
          <w:lang w:val="uk-UA"/>
        </w:rPr>
        <w:t xml:space="preserve"> </w:t>
      </w:r>
      <w:proofErr w:type="spellStart"/>
      <w:r w:rsidRPr="00B85DC6">
        <w:rPr>
          <w:sz w:val="32"/>
          <w:szCs w:val="32"/>
          <w:lang w:val="uk-UA"/>
        </w:rPr>
        <w:t>відеозйомку</w:t>
      </w:r>
      <w:proofErr w:type="spellEnd"/>
      <w:r w:rsidRPr="00B85DC6">
        <w:rPr>
          <w:sz w:val="32"/>
          <w:szCs w:val="32"/>
          <w:lang w:val="uk-UA"/>
        </w:rPr>
        <w:t xml:space="preserve"> на території приватної </w:t>
      </w:r>
      <w:proofErr w:type="spellStart"/>
      <w:r w:rsidRPr="00B85DC6">
        <w:rPr>
          <w:sz w:val="32"/>
          <w:szCs w:val="32"/>
          <w:lang w:val="uk-UA"/>
        </w:rPr>
        <w:t>властності</w:t>
      </w:r>
      <w:proofErr w:type="spellEnd"/>
      <w:r w:rsidRPr="00B85DC6">
        <w:rPr>
          <w:sz w:val="32"/>
          <w:szCs w:val="32"/>
          <w:lang w:val="uk-UA"/>
        </w:rPr>
        <w:t xml:space="preserve"> журналіст </w:t>
      </w:r>
      <w:proofErr w:type="spellStart"/>
      <w:r w:rsidRPr="00B85DC6">
        <w:rPr>
          <w:sz w:val="32"/>
          <w:szCs w:val="32"/>
          <w:lang w:val="uk-UA"/>
        </w:rPr>
        <w:t>забов’язаний</w:t>
      </w:r>
      <w:proofErr w:type="spellEnd"/>
      <w:r w:rsidRPr="00B85DC6">
        <w:rPr>
          <w:sz w:val="32"/>
          <w:szCs w:val="32"/>
          <w:lang w:val="uk-UA"/>
        </w:rPr>
        <w:t xml:space="preserve"> покази своє посвідчення за першою вимогою,для проведення зйомки,</w:t>
      </w:r>
      <w:r w:rsidR="004C26D6" w:rsidRPr="00B85DC6">
        <w:rPr>
          <w:sz w:val="32"/>
          <w:szCs w:val="32"/>
          <w:lang w:val="uk-UA"/>
        </w:rPr>
        <w:t>на приватній території потрібно отримати дозвіл від власника.</w:t>
      </w:r>
    </w:p>
    <w:p w:rsidR="004C26D6" w:rsidRPr="00B85DC6" w:rsidRDefault="004C26D6" w:rsidP="004C26D6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Знімаючи сюжет,та висвітлюючи матеріал стосовно неповнолітньої особи,необхідно мати дозвіл  її </w:t>
      </w:r>
    </w:p>
    <w:p w:rsidR="004C26D6" w:rsidRPr="00B85DC6" w:rsidRDefault="004C26D6" w:rsidP="004C26D6">
      <w:pPr>
        <w:pStyle w:val="a3"/>
        <w:ind w:left="465"/>
        <w:rPr>
          <w:sz w:val="32"/>
          <w:szCs w:val="32"/>
          <w:lang w:val="en-US"/>
        </w:rPr>
      </w:pPr>
      <w:r w:rsidRPr="00B85DC6">
        <w:rPr>
          <w:sz w:val="32"/>
          <w:szCs w:val="32"/>
          <w:lang w:val="uk-UA"/>
        </w:rPr>
        <w:t>законних опікунів.</w:t>
      </w:r>
    </w:p>
    <w:p w:rsidR="004C26D6" w:rsidRPr="00B85DC6" w:rsidRDefault="004C26D6" w:rsidP="004C26D6">
      <w:pPr>
        <w:pStyle w:val="a3"/>
        <w:ind w:left="465"/>
        <w:rPr>
          <w:sz w:val="32"/>
          <w:szCs w:val="32"/>
          <w:lang w:val="en-US"/>
        </w:rPr>
      </w:pPr>
    </w:p>
    <w:p w:rsidR="004C26D6" w:rsidRPr="00B85DC6" w:rsidRDefault="004C26D6" w:rsidP="005E7EFB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B85DC6">
        <w:rPr>
          <w:sz w:val="32"/>
          <w:szCs w:val="32"/>
          <w:lang w:val="en-US"/>
        </w:rPr>
        <w:lastRenderedPageBreak/>
        <w:t>Вісвітліючі</w:t>
      </w:r>
      <w:proofErr w:type="spellEnd"/>
      <w:r w:rsidRPr="00B85DC6">
        <w:rPr>
          <w:sz w:val="32"/>
          <w:szCs w:val="32"/>
          <w:lang w:val="en-US"/>
        </w:rPr>
        <w:t xml:space="preserve"> </w:t>
      </w:r>
      <w:proofErr w:type="spellStart"/>
      <w:r w:rsidRPr="00B85DC6">
        <w:rPr>
          <w:sz w:val="32"/>
          <w:szCs w:val="32"/>
          <w:lang w:val="en-US"/>
        </w:rPr>
        <w:t>інформацію</w:t>
      </w:r>
      <w:proofErr w:type="spellEnd"/>
      <w:r w:rsidRPr="00B85DC6">
        <w:rPr>
          <w:sz w:val="32"/>
          <w:szCs w:val="32"/>
          <w:lang w:val="uk-UA"/>
        </w:rPr>
        <w:t xml:space="preserve"> отриману з </w:t>
      </w:r>
      <w:proofErr w:type="gramStart"/>
      <w:r w:rsidRPr="00B85DC6">
        <w:rPr>
          <w:sz w:val="32"/>
          <w:szCs w:val="32"/>
          <w:lang w:val="uk-UA"/>
        </w:rPr>
        <w:t>інтерв’ю ,</w:t>
      </w:r>
      <w:proofErr w:type="gramEnd"/>
      <w:r w:rsidRPr="00B85DC6">
        <w:rPr>
          <w:sz w:val="32"/>
          <w:szCs w:val="32"/>
          <w:lang w:val="uk-UA"/>
        </w:rPr>
        <w:t xml:space="preserve"> журналісти можуть публікувати лише з дозволу самого оповідача </w:t>
      </w:r>
      <w:r w:rsidR="005E7EFB" w:rsidRPr="00B85DC6">
        <w:rPr>
          <w:sz w:val="32"/>
          <w:szCs w:val="32"/>
          <w:lang w:val="en-US"/>
        </w:rPr>
        <w:t>,</w:t>
      </w:r>
      <w:r w:rsidRPr="00B85DC6">
        <w:rPr>
          <w:sz w:val="32"/>
          <w:szCs w:val="32"/>
          <w:lang w:val="uk-UA"/>
        </w:rPr>
        <w:t xml:space="preserve">якщо дана історія </w:t>
      </w:r>
      <w:proofErr w:type="spellStart"/>
      <w:r w:rsidRPr="00B85DC6">
        <w:rPr>
          <w:sz w:val="32"/>
          <w:szCs w:val="32"/>
          <w:lang w:val="uk-UA"/>
        </w:rPr>
        <w:t>пов’</w:t>
      </w:r>
      <w:r w:rsidRPr="00B85DC6">
        <w:rPr>
          <w:sz w:val="32"/>
          <w:szCs w:val="32"/>
          <w:lang w:val="en-US"/>
        </w:rPr>
        <w:t>язана</w:t>
      </w:r>
      <w:proofErr w:type="spellEnd"/>
      <w:r w:rsidRPr="00B85DC6">
        <w:rPr>
          <w:sz w:val="32"/>
          <w:szCs w:val="32"/>
          <w:lang w:val="en-US"/>
        </w:rPr>
        <w:t xml:space="preserve"> з </w:t>
      </w:r>
      <w:proofErr w:type="spellStart"/>
      <w:r w:rsidRPr="00B85DC6">
        <w:rPr>
          <w:sz w:val="32"/>
          <w:szCs w:val="32"/>
          <w:lang w:val="en-US"/>
        </w:rPr>
        <w:t>його</w:t>
      </w:r>
      <w:proofErr w:type="spellEnd"/>
      <w:r w:rsidRPr="00B85DC6">
        <w:rPr>
          <w:sz w:val="32"/>
          <w:szCs w:val="32"/>
          <w:lang w:val="en-US"/>
        </w:rPr>
        <w:t xml:space="preserve"> </w:t>
      </w:r>
      <w:proofErr w:type="spellStart"/>
      <w:r w:rsidRPr="00B85DC6">
        <w:rPr>
          <w:sz w:val="32"/>
          <w:szCs w:val="32"/>
          <w:lang w:val="en-US"/>
        </w:rPr>
        <w:t>життям</w:t>
      </w:r>
      <w:proofErr w:type="spellEnd"/>
      <w:r w:rsidR="005E7EFB" w:rsidRPr="00B85DC6">
        <w:rPr>
          <w:sz w:val="32"/>
          <w:szCs w:val="32"/>
          <w:lang w:val="en-US"/>
        </w:rPr>
        <w:t>.</w:t>
      </w:r>
    </w:p>
    <w:p w:rsidR="005E7EFB" w:rsidRPr="00B85DC6" w:rsidRDefault="005E7EFB" w:rsidP="005E7EF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Друкуючі некролог або інформаційну про яку </w:t>
      </w:r>
      <w:proofErr w:type="spellStart"/>
      <w:r w:rsidRPr="00B85DC6">
        <w:rPr>
          <w:sz w:val="32"/>
          <w:szCs w:val="32"/>
          <w:lang w:val="uk-UA"/>
        </w:rPr>
        <w:t>небудь</w:t>
      </w:r>
      <w:proofErr w:type="spellEnd"/>
      <w:r w:rsidRPr="00B85DC6">
        <w:rPr>
          <w:sz w:val="32"/>
          <w:szCs w:val="32"/>
          <w:lang w:val="uk-UA"/>
        </w:rPr>
        <w:t xml:space="preserve"> трагічну подію чи суспільну загрозу журналіст та редакція впевнитися у достовірності інформації</w:t>
      </w:r>
      <w:r w:rsidR="00E473B8" w:rsidRPr="00B85DC6">
        <w:rPr>
          <w:sz w:val="32"/>
          <w:szCs w:val="32"/>
          <w:lang w:val="uk-UA"/>
        </w:rPr>
        <w:t xml:space="preserve">,для того щоб не стати жертвами </w:t>
      </w:r>
      <w:proofErr w:type="spellStart"/>
      <w:r w:rsidR="00E473B8" w:rsidRPr="00B85DC6">
        <w:rPr>
          <w:sz w:val="32"/>
          <w:szCs w:val="32"/>
          <w:lang w:val="uk-UA"/>
        </w:rPr>
        <w:t>фейку</w:t>
      </w:r>
      <w:proofErr w:type="spellEnd"/>
      <w:r w:rsidR="00E473B8" w:rsidRPr="00B85DC6">
        <w:rPr>
          <w:sz w:val="32"/>
          <w:szCs w:val="32"/>
          <w:lang w:val="uk-UA"/>
        </w:rPr>
        <w:t xml:space="preserve"> або не точних відомостей.</w:t>
      </w:r>
    </w:p>
    <w:p w:rsidR="00E473B8" w:rsidRPr="00B85DC6" w:rsidRDefault="00E473B8" w:rsidP="005E7EF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>При друку некрологів потрібно взяти дозвіл на публікацію тієї чи іншої інформації у родини покійного ( за наявності такої.)</w:t>
      </w:r>
    </w:p>
    <w:p w:rsidR="00E473B8" w:rsidRPr="00B85DC6" w:rsidRDefault="00D869AA" w:rsidP="005E7EFB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B85DC6">
        <w:rPr>
          <w:sz w:val="32"/>
          <w:szCs w:val="32"/>
          <w:lang w:val="uk-UA"/>
        </w:rPr>
        <w:t xml:space="preserve">Представник </w:t>
      </w:r>
      <w:proofErr w:type="spellStart"/>
      <w:r w:rsidRPr="00B85DC6">
        <w:rPr>
          <w:sz w:val="32"/>
          <w:szCs w:val="32"/>
          <w:lang w:val="uk-UA"/>
        </w:rPr>
        <w:t>змі</w:t>
      </w:r>
      <w:proofErr w:type="spellEnd"/>
      <w:r w:rsidRPr="00B85DC6">
        <w:rPr>
          <w:sz w:val="32"/>
          <w:szCs w:val="32"/>
          <w:lang w:val="uk-UA"/>
        </w:rPr>
        <w:t xml:space="preserve"> мають право в надзвичайних ситуаціях використати цензуру та приховати від суспільства певну інформацію</w:t>
      </w:r>
      <w:r w:rsidR="00C45C97" w:rsidRPr="00B85DC6">
        <w:rPr>
          <w:sz w:val="32"/>
          <w:szCs w:val="32"/>
          <w:lang w:val="uk-UA"/>
        </w:rPr>
        <w:t xml:space="preserve">,аби запобігти масовій паніці ,повстанню  ,можливим </w:t>
      </w:r>
      <w:proofErr w:type="spellStart"/>
      <w:r w:rsidR="00C45C97" w:rsidRPr="00B85DC6">
        <w:rPr>
          <w:sz w:val="32"/>
          <w:szCs w:val="32"/>
          <w:lang w:val="uk-UA"/>
        </w:rPr>
        <w:t>боєвим</w:t>
      </w:r>
      <w:proofErr w:type="spellEnd"/>
      <w:r w:rsidR="00C45C97" w:rsidRPr="00B85DC6">
        <w:rPr>
          <w:sz w:val="32"/>
          <w:szCs w:val="32"/>
          <w:lang w:val="uk-UA"/>
        </w:rPr>
        <w:t xml:space="preserve"> діям</w:t>
      </w:r>
      <w:r w:rsidR="00B85DC6" w:rsidRPr="00B85DC6">
        <w:rPr>
          <w:sz w:val="32"/>
          <w:szCs w:val="32"/>
          <w:lang w:val="uk-UA"/>
        </w:rPr>
        <w:t>,тощо.</w:t>
      </w:r>
    </w:p>
    <w:p w:rsidR="00B85DC6" w:rsidRPr="0083769D" w:rsidRDefault="00B85DC6" w:rsidP="00B85DC6">
      <w:pPr>
        <w:rPr>
          <w:sz w:val="32"/>
          <w:szCs w:val="32"/>
          <w:lang w:val="uk-UA"/>
        </w:rPr>
      </w:pPr>
    </w:p>
    <w:p w:rsidR="00B85DC6" w:rsidRPr="0083769D" w:rsidRDefault="00B85DC6" w:rsidP="00B85DC6">
      <w:pPr>
        <w:rPr>
          <w:sz w:val="40"/>
          <w:szCs w:val="40"/>
          <w:lang w:val="uk-UA"/>
        </w:rPr>
      </w:pPr>
      <w:r w:rsidRPr="00B85DC6">
        <w:rPr>
          <w:sz w:val="32"/>
          <w:szCs w:val="32"/>
          <w:lang w:val="uk-UA"/>
        </w:rPr>
        <w:t>Джерела інформації :</w:t>
      </w:r>
      <w:r w:rsidRPr="0083769D">
        <w:rPr>
          <w:sz w:val="32"/>
          <w:szCs w:val="32"/>
          <w:lang w:val="uk-UA"/>
        </w:rPr>
        <w:t xml:space="preserve"> </w:t>
      </w:r>
      <w:proofErr w:type="spellStart"/>
      <w:r w:rsidRPr="0083769D">
        <w:rPr>
          <w:sz w:val="32"/>
          <w:szCs w:val="32"/>
          <w:lang w:val="uk-UA"/>
        </w:rPr>
        <w:t>інтернет</w:t>
      </w:r>
      <w:proofErr w:type="spellEnd"/>
      <w:r w:rsidRPr="0083769D">
        <w:rPr>
          <w:sz w:val="32"/>
          <w:szCs w:val="32"/>
          <w:lang w:val="uk-UA"/>
        </w:rPr>
        <w:t xml:space="preserve"> сайт - </w:t>
      </w:r>
      <w:hyperlink r:id="rId5" w:history="1">
        <w:r w:rsidRPr="0083769D">
          <w:rPr>
            <w:rStyle w:val="a4"/>
            <w:sz w:val="32"/>
            <w:szCs w:val="32"/>
            <w:lang w:val="uk-UA"/>
          </w:rPr>
          <w:t>\\</w:t>
        </w:r>
        <w:r w:rsidRPr="002E194A">
          <w:rPr>
            <w:rStyle w:val="a4"/>
            <w:sz w:val="32"/>
            <w:szCs w:val="32"/>
            <w:lang w:val="en-US"/>
          </w:rPr>
          <w:t>www</w:t>
        </w:r>
      </w:hyperlink>
      <w:r w:rsidRPr="0083769D">
        <w:rPr>
          <w:sz w:val="32"/>
          <w:szCs w:val="32"/>
          <w:lang w:val="uk-UA"/>
        </w:rPr>
        <w:t xml:space="preserve"> </w:t>
      </w:r>
      <w:proofErr w:type="spellStart"/>
      <w:r w:rsidRPr="00B85DC6">
        <w:rPr>
          <w:sz w:val="32"/>
          <w:szCs w:val="32"/>
          <w:lang w:val="en-US"/>
        </w:rPr>
        <w:t>Goldgen</w:t>
      </w:r>
      <w:proofErr w:type="spellEnd"/>
      <w:r w:rsidRPr="0083769D">
        <w:rPr>
          <w:sz w:val="32"/>
          <w:szCs w:val="32"/>
          <w:lang w:val="uk-UA"/>
        </w:rPr>
        <w:t>.</w:t>
      </w:r>
      <w:proofErr w:type="spellStart"/>
      <w:r>
        <w:rPr>
          <w:sz w:val="40"/>
          <w:szCs w:val="40"/>
          <w:lang w:val="en-US"/>
        </w:rPr>
        <w:t>ua</w:t>
      </w:r>
      <w:proofErr w:type="spellEnd"/>
      <w:r w:rsidRPr="0083769D">
        <w:rPr>
          <w:sz w:val="40"/>
          <w:szCs w:val="40"/>
          <w:lang w:val="uk-UA"/>
        </w:rPr>
        <w:t>\\</w:t>
      </w:r>
    </w:p>
    <w:sectPr w:rsidR="00B85DC6" w:rsidRPr="0083769D" w:rsidSect="00A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2C4"/>
    <w:multiLevelType w:val="hybridMultilevel"/>
    <w:tmpl w:val="A6FCB336"/>
    <w:lvl w:ilvl="0" w:tplc="689826B0">
      <w:start w:val="1"/>
      <w:numFmt w:val="decimal"/>
      <w:lvlText w:val="%1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C81"/>
    <w:rsid w:val="000B4CF0"/>
    <w:rsid w:val="00335FC0"/>
    <w:rsid w:val="003D079A"/>
    <w:rsid w:val="004C26D6"/>
    <w:rsid w:val="005E7EFB"/>
    <w:rsid w:val="006473EA"/>
    <w:rsid w:val="0083769D"/>
    <w:rsid w:val="0088121F"/>
    <w:rsid w:val="00AC49CC"/>
    <w:rsid w:val="00AE25E3"/>
    <w:rsid w:val="00B85DC6"/>
    <w:rsid w:val="00BF51A1"/>
    <w:rsid w:val="00C45C97"/>
    <w:rsid w:val="00C864B4"/>
    <w:rsid w:val="00C93FE3"/>
    <w:rsid w:val="00D60385"/>
    <w:rsid w:val="00D869AA"/>
    <w:rsid w:val="00E473B8"/>
    <w:rsid w:val="00E819B8"/>
    <w:rsid w:val="00ED3811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2020-04-02T06:03:00Z</dcterms:created>
  <dcterms:modified xsi:type="dcterms:W3CDTF">2020-04-02T06:03:00Z</dcterms:modified>
</cp:coreProperties>
</file>