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3E" w:rsidRDefault="006E36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новинно-інформаційних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сайтах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3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E363E">
        <w:rPr>
          <w:rFonts w:ascii="Times New Roman" w:hAnsi="Times New Roman" w:cs="Times New Roman"/>
          <w:sz w:val="28"/>
          <w:szCs w:val="28"/>
        </w:rPr>
        <w:t>.</w:t>
      </w:r>
    </w:p>
    <w:p w:rsidR="006E363E" w:rsidRDefault="006E363E">
      <w:pPr>
        <w:rPr>
          <w:rFonts w:ascii="Times New Roman" w:hAnsi="Times New Roman" w:cs="Times New Roman"/>
          <w:sz w:val="28"/>
          <w:szCs w:val="28"/>
        </w:rPr>
      </w:pPr>
    </w:p>
    <w:p w:rsidR="006E363E" w:rsidRDefault="006E363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D17D5">
          <w:rPr>
            <w:rStyle w:val="a3"/>
            <w:rFonts w:ascii="Times New Roman" w:hAnsi="Times New Roman" w:cs="Times New Roman"/>
            <w:sz w:val="28"/>
            <w:szCs w:val="28"/>
          </w:rPr>
          <w:t>https://www.unian.ua/economics/transport/koli-vidkriyut-metro-yak-pislya-karantinu-pracyuvatime-metro-novini-ukrajina-10995404.html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доступ до новини </w:t>
      </w:r>
    </w:p>
    <w:p w:rsidR="006E363E" w:rsidRDefault="006E363E" w:rsidP="006E36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опитування ;</w:t>
      </w:r>
    </w:p>
    <w:p w:rsidR="006E363E" w:rsidRPr="006E363E" w:rsidRDefault="006E363E" w:rsidP="006E36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363E">
        <w:rPr>
          <w:rFonts w:ascii="Times New Roman" w:hAnsi="Times New Roman" w:cs="Times New Roman"/>
          <w:sz w:val="28"/>
          <w:szCs w:val="28"/>
          <w:lang w:val="uk-UA"/>
        </w:rPr>
        <w:t>За формою проведення:</w:t>
      </w:r>
    </w:p>
    <w:p w:rsidR="006E363E" w:rsidRDefault="006E363E" w:rsidP="006E36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363E">
        <w:rPr>
          <w:rFonts w:ascii="Times New Roman" w:hAnsi="Times New Roman" w:cs="Times New Roman"/>
          <w:sz w:val="28"/>
          <w:szCs w:val="28"/>
          <w:lang w:val="uk-UA"/>
        </w:rPr>
        <w:t>- вільне (нестандартизоване)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363E" w:rsidRDefault="006E363E" w:rsidP="006E36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363E">
        <w:rPr>
          <w:rFonts w:ascii="Times New Roman" w:hAnsi="Times New Roman" w:cs="Times New Roman"/>
          <w:sz w:val="28"/>
          <w:szCs w:val="28"/>
          <w:lang w:val="uk-UA"/>
        </w:rPr>
        <w:t>За кількістю респондентів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</w:p>
    <w:p w:rsidR="006E363E" w:rsidRDefault="006E363E" w:rsidP="006E36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363E">
        <w:rPr>
          <w:rFonts w:ascii="Times New Roman" w:hAnsi="Times New Roman" w:cs="Times New Roman"/>
          <w:sz w:val="28"/>
          <w:szCs w:val="28"/>
          <w:lang w:val="uk-UA"/>
        </w:rPr>
        <w:t>- індивідуальне</w:t>
      </w:r>
      <w:r w:rsidR="0076365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6365D" w:rsidRPr="0076365D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65D">
        <w:rPr>
          <w:rFonts w:ascii="Times New Roman" w:hAnsi="Times New Roman" w:cs="Times New Roman"/>
          <w:sz w:val="28"/>
          <w:szCs w:val="28"/>
          <w:lang w:val="uk-UA"/>
        </w:rPr>
        <w:t>За типом респондентів:</w:t>
      </w:r>
    </w:p>
    <w:p w:rsidR="0076365D" w:rsidRPr="0076365D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65D">
        <w:rPr>
          <w:rFonts w:ascii="Times New Roman" w:hAnsi="Times New Roman" w:cs="Times New Roman"/>
          <w:sz w:val="28"/>
          <w:szCs w:val="28"/>
          <w:lang w:val="uk-UA"/>
        </w:rPr>
        <w:t>- з відповідальною особою</w:t>
      </w:r>
    </w:p>
    <w:p w:rsidR="0076365D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65D">
        <w:rPr>
          <w:rFonts w:ascii="Times New Roman" w:hAnsi="Times New Roman" w:cs="Times New Roman"/>
          <w:sz w:val="28"/>
          <w:szCs w:val="28"/>
          <w:lang w:val="uk-UA"/>
        </w:rPr>
        <w:t>- з експертом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6365D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65D">
        <w:rPr>
          <w:rFonts w:ascii="Times New Roman" w:hAnsi="Times New Roman" w:cs="Times New Roman"/>
          <w:sz w:val="28"/>
          <w:szCs w:val="28"/>
          <w:lang w:val="uk-UA"/>
        </w:rPr>
        <w:t>За способом спілкування: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365D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6365D">
        <w:rPr>
          <w:rFonts w:ascii="Times New Roman" w:hAnsi="Times New Roman" w:cs="Times New Roman"/>
          <w:sz w:val="28"/>
          <w:szCs w:val="28"/>
          <w:lang w:val="uk-UA"/>
        </w:rPr>
        <w:t>телефонне</w:t>
      </w:r>
      <w:r>
        <w:rPr>
          <w:rFonts w:ascii="Times New Roman" w:hAnsi="Times New Roman" w:cs="Times New Roman"/>
          <w:sz w:val="28"/>
          <w:szCs w:val="28"/>
          <w:lang w:val="uk-UA"/>
        </w:rPr>
        <w:t>, в ефірі на радіо;</w:t>
      </w:r>
    </w:p>
    <w:p w:rsidR="0076365D" w:rsidRPr="0076365D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65D">
        <w:rPr>
          <w:rFonts w:ascii="Times New Roman" w:hAnsi="Times New Roman" w:cs="Times New Roman"/>
          <w:sz w:val="28"/>
          <w:szCs w:val="28"/>
          <w:lang w:val="uk-UA"/>
        </w:rPr>
        <w:t>За місцем проведення:</w:t>
      </w:r>
    </w:p>
    <w:p w:rsidR="006E363E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службовому помешканні.</w:t>
      </w:r>
    </w:p>
    <w:p w:rsidR="0076365D" w:rsidRPr="0076365D" w:rsidRDefault="0076365D" w:rsidP="0076365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6365D" w:rsidRPr="0076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078"/>
    <w:multiLevelType w:val="hybridMultilevel"/>
    <w:tmpl w:val="E72296E2"/>
    <w:lvl w:ilvl="0" w:tplc="F0EC2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F33"/>
    <w:multiLevelType w:val="hybridMultilevel"/>
    <w:tmpl w:val="4CA26CBC"/>
    <w:lvl w:ilvl="0" w:tplc="71AEA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2278"/>
    <w:multiLevelType w:val="hybridMultilevel"/>
    <w:tmpl w:val="B14E6E4E"/>
    <w:lvl w:ilvl="0" w:tplc="DCEE3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96"/>
    <w:rsid w:val="003A7B96"/>
    <w:rsid w:val="004510EA"/>
    <w:rsid w:val="006E363E"/>
    <w:rsid w:val="0076365D"/>
    <w:rsid w:val="00C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96CE"/>
  <w15:chartTrackingRefBased/>
  <w15:docId w15:val="{CA528B5E-0B9A-4ECB-9E61-B22A71A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6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an.ua/economics/transport/koli-vidkriyut-metro-yak-pislya-karantinu-pracyuvatime-metro-novini-ukrajina-109954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2020-05-13T20:18:00Z</dcterms:created>
  <dcterms:modified xsi:type="dcterms:W3CDTF">2020-05-13T20:32:00Z</dcterms:modified>
</cp:coreProperties>
</file>