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16" w:rsidRDefault="002B2816" w:rsidP="002B2816">
      <w:pPr>
        <w:rPr>
          <w:sz w:val="32"/>
          <w:szCs w:val="32"/>
          <w:lang w:val="uk-UA"/>
        </w:rPr>
      </w:pPr>
      <w:r>
        <w:rPr>
          <w:sz w:val="28"/>
          <w:szCs w:val="28"/>
          <w:lang w:val="uk-UA"/>
        </w:rPr>
        <w:t xml:space="preserve">              </w:t>
      </w:r>
      <w:r>
        <w:rPr>
          <w:sz w:val="32"/>
          <w:szCs w:val="32"/>
          <w:lang w:val="uk-UA"/>
        </w:rPr>
        <w:t xml:space="preserve">       Ілляшенко Ілля </w:t>
      </w:r>
    </w:p>
    <w:p w:rsidR="002B2816" w:rsidRDefault="002B2816" w:rsidP="002B2816">
      <w:pPr>
        <w:rPr>
          <w:sz w:val="32"/>
          <w:szCs w:val="32"/>
          <w:lang w:val="uk-UA"/>
        </w:rPr>
      </w:pPr>
      <w:r>
        <w:rPr>
          <w:sz w:val="32"/>
          <w:szCs w:val="32"/>
          <w:lang w:val="uk-UA"/>
        </w:rPr>
        <w:t xml:space="preserve">           Кафедра журналістики,видавничої справи ,редагування ,та поліграфії</w:t>
      </w:r>
    </w:p>
    <w:p w:rsidR="002B2816" w:rsidRDefault="002B2816" w:rsidP="002B2816">
      <w:pPr>
        <w:rPr>
          <w:sz w:val="32"/>
          <w:szCs w:val="32"/>
          <w:lang w:val="uk-UA"/>
        </w:rPr>
      </w:pPr>
      <w:r>
        <w:rPr>
          <w:sz w:val="32"/>
          <w:szCs w:val="32"/>
          <w:lang w:val="uk-UA"/>
        </w:rPr>
        <w:t xml:space="preserve">                             3 курс</w:t>
      </w:r>
    </w:p>
    <w:p w:rsidR="002B2816" w:rsidRDefault="002B2816" w:rsidP="002B2816">
      <w:pPr>
        <w:rPr>
          <w:sz w:val="32"/>
          <w:szCs w:val="32"/>
          <w:lang w:val="uk-UA"/>
        </w:rPr>
      </w:pPr>
      <w:r>
        <w:rPr>
          <w:sz w:val="32"/>
          <w:szCs w:val="32"/>
          <w:lang w:val="uk-UA"/>
        </w:rPr>
        <w:t xml:space="preserve">                            Жр-17-1</w:t>
      </w:r>
    </w:p>
    <w:p w:rsidR="002B2816" w:rsidRPr="00AF5223" w:rsidRDefault="002B2816" w:rsidP="002B2816">
      <w:pPr>
        <w:rPr>
          <w:sz w:val="32"/>
          <w:szCs w:val="32"/>
          <w:lang w:val="uk-UA"/>
        </w:rPr>
      </w:pPr>
      <w:r>
        <w:rPr>
          <w:sz w:val="32"/>
          <w:szCs w:val="32"/>
          <w:lang w:val="uk-UA"/>
        </w:rPr>
        <w:t xml:space="preserve">                  Робота з дисципліни ‘</w:t>
      </w:r>
      <w:r w:rsidRPr="00AF5223">
        <w:rPr>
          <w:sz w:val="32"/>
          <w:szCs w:val="32"/>
          <w:lang w:val="uk-UA"/>
        </w:rPr>
        <w:t>’Теорія  та методика журналістської</w:t>
      </w:r>
      <w:r>
        <w:rPr>
          <w:sz w:val="32"/>
          <w:szCs w:val="32"/>
          <w:lang w:val="uk-UA"/>
        </w:rPr>
        <w:t xml:space="preserve"> творчості.’</w:t>
      </w:r>
      <w:r w:rsidRPr="00AF5223">
        <w:rPr>
          <w:sz w:val="32"/>
          <w:szCs w:val="32"/>
          <w:lang w:val="uk-UA"/>
        </w:rPr>
        <w:t>’</w:t>
      </w:r>
    </w:p>
    <w:p w:rsidR="008406FB" w:rsidRDefault="002B2816">
      <w:pPr>
        <w:rPr>
          <w:rFonts w:cs="Helvetica"/>
          <w:color w:val="000000" w:themeColor="text1"/>
          <w:sz w:val="28"/>
          <w:szCs w:val="28"/>
          <w:shd w:val="clear" w:color="auto" w:fill="FFFFFF"/>
          <w:lang w:val="en-US"/>
        </w:rPr>
      </w:pPr>
      <w:r>
        <w:rPr>
          <w:rFonts w:ascii="Helvetica" w:hAnsi="Helvetica" w:cs="Helvetica"/>
          <w:color w:val="333366"/>
          <w:sz w:val="21"/>
          <w:szCs w:val="21"/>
          <w:shd w:val="clear" w:color="auto" w:fill="FFFFFF"/>
          <w:lang w:val="uk-UA"/>
        </w:rPr>
        <w:t xml:space="preserve">                            </w:t>
      </w:r>
      <w:r w:rsidRPr="002B2816">
        <w:rPr>
          <w:rFonts w:ascii="Helvetica" w:hAnsi="Helvetica" w:cs="Helvetica"/>
          <w:color w:val="333366"/>
          <w:sz w:val="21"/>
          <w:szCs w:val="21"/>
          <w:shd w:val="clear" w:color="auto" w:fill="FFFFFF"/>
          <w:lang w:val="uk-UA"/>
        </w:rPr>
        <w:t>‘</w:t>
      </w:r>
      <w:r w:rsidRPr="002B2816">
        <w:rPr>
          <w:rFonts w:cs="Helvetica"/>
          <w:color w:val="000000" w:themeColor="text1"/>
          <w:sz w:val="28"/>
          <w:szCs w:val="28"/>
          <w:shd w:val="clear" w:color="auto" w:fill="FFFFFF"/>
          <w:lang w:val="uk-UA"/>
        </w:rPr>
        <w:t>’Об’єктивність інформації і інформаційних війнах.’’</w:t>
      </w:r>
      <w:r w:rsidRPr="002B2816">
        <w:rPr>
          <w:rFonts w:cs="Helvetica"/>
          <w:color w:val="000000" w:themeColor="text1"/>
          <w:sz w:val="28"/>
          <w:szCs w:val="28"/>
          <w:shd w:val="clear" w:color="auto" w:fill="FFFFFF"/>
        </w:rPr>
        <w:t> </w:t>
      </w:r>
    </w:p>
    <w:p w:rsidR="002B2816" w:rsidRPr="002B2816" w:rsidRDefault="002B2816">
      <w:pPr>
        <w:rPr>
          <w:rFonts w:cs="Helvetica"/>
          <w:color w:val="000000" w:themeColor="text1"/>
          <w:sz w:val="28"/>
          <w:szCs w:val="28"/>
          <w:shd w:val="clear" w:color="auto" w:fill="FFFFFF"/>
          <w:lang w:val="en-US"/>
        </w:rPr>
      </w:pP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proofErr w:type="gramStart"/>
      <w:r w:rsidRPr="002B2816">
        <w:rPr>
          <w:rFonts w:asciiTheme="minorHAnsi" w:hAnsiTheme="minorHAnsi"/>
          <w:color w:val="000000"/>
          <w:sz w:val="28"/>
          <w:szCs w:val="28"/>
        </w:rPr>
        <w:t>З</w:t>
      </w:r>
      <w:proofErr w:type="gramEnd"/>
      <w:r w:rsidRPr="002B2816">
        <w:rPr>
          <w:rFonts w:asciiTheme="minorHAnsi" w:hAnsiTheme="minorHAnsi"/>
          <w:color w:val="000000"/>
          <w:sz w:val="28"/>
          <w:szCs w:val="28"/>
        </w:rPr>
        <w:t xml:space="preserve"> розвитком у світовій мережі інернет-видань, новинних порталів, агрегаторів новин дедалі гостріше постає питання так званих «гарячих» (оперативних) новин. При цьому спостерігається ряд тенденцій, що впливають </w:t>
      </w:r>
      <w:proofErr w:type="gramStart"/>
      <w:r w:rsidRPr="002B2816">
        <w:rPr>
          <w:rFonts w:asciiTheme="minorHAnsi" w:hAnsiTheme="minorHAnsi"/>
          <w:color w:val="000000"/>
          <w:sz w:val="28"/>
          <w:szCs w:val="28"/>
        </w:rPr>
        <w:t>на</w:t>
      </w:r>
      <w:proofErr w:type="gramEnd"/>
      <w:r w:rsidRPr="002B2816">
        <w:rPr>
          <w:rFonts w:asciiTheme="minorHAnsi" w:hAnsiTheme="minorHAnsi"/>
          <w:color w:val="000000"/>
          <w:sz w:val="28"/>
          <w:szCs w:val="28"/>
        </w:rPr>
        <w:t xml:space="preserve"> якість новинної інформації та її достовірність.</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Однією з тенденцій розвитку українського меді</w:t>
      </w:r>
      <w:proofErr w:type="gramStart"/>
      <w:r w:rsidRPr="002B2816">
        <w:rPr>
          <w:rFonts w:asciiTheme="minorHAnsi" w:hAnsiTheme="minorHAnsi"/>
          <w:color w:val="000000"/>
          <w:sz w:val="28"/>
          <w:szCs w:val="28"/>
        </w:rPr>
        <w:t>а-поля</w:t>
      </w:r>
      <w:proofErr w:type="gramEnd"/>
      <w:r w:rsidRPr="002B2816">
        <w:rPr>
          <w:rFonts w:asciiTheme="minorHAnsi" w:hAnsiTheme="minorHAnsi"/>
          <w:color w:val="000000"/>
          <w:sz w:val="28"/>
          <w:szCs w:val="28"/>
        </w:rPr>
        <w:t xml:space="preserve"> є концентрація медіа-ресурсів, що дає змогу швидше досягти передових технологій виробництва та транслювання новин. Процеси ці дедалі більше уніфікуються, і </w:t>
      </w:r>
      <w:proofErr w:type="gramStart"/>
      <w:r w:rsidRPr="002B2816">
        <w:rPr>
          <w:rFonts w:asciiTheme="minorHAnsi" w:hAnsiTheme="minorHAnsi"/>
          <w:color w:val="000000"/>
          <w:sz w:val="28"/>
          <w:szCs w:val="28"/>
        </w:rPr>
        <w:t>в</w:t>
      </w:r>
      <w:proofErr w:type="gramEnd"/>
      <w:r w:rsidRPr="002B2816">
        <w:rPr>
          <w:rFonts w:asciiTheme="minorHAnsi" w:hAnsiTheme="minorHAnsi"/>
          <w:color w:val="000000"/>
          <w:sz w:val="28"/>
          <w:szCs w:val="28"/>
        </w:rPr>
        <w:t xml:space="preserve"> основі їх лежить досвід роботи провідних агенцій. Але при цьому створення медіа-гігантів обмежує варіантність джерел оперативної новинної інформації. Як зазначають </w:t>
      </w:r>
      <w:proofErr w:type="gramStart"/>
      <w:r w:rsidRPr="002B2816">
        <w:rPr>
          <w:rFonts w:asciiTheme="minorHAnsi" w:hAnsiTheme="minorHAnsi"/>
          <w:color w:val="000000"/>
          <w:sz w:val="28"/>
          <w:szCs w:val="28"/>
        </w:rPr>
        <w:t>досл</w:t>
      </w:r>
      <w:proofErr w:type="gramEnd"/>
      <w:r w:rsidRPr="002B2816">
        <w:rPr>
          <w:rFonts w:asciiTheme="minorHAnsi" w:hAnsiTheme="minorHAnsi"/>
          <w:color w:val="000000"/>
          <w:sz w:val="28"/>
          <w:szCs w:val="28"/>
        </w:rPr>
        <w:t xml:space="preserve">ідники, «оскільки процеси глобалізації комунікації продовжуватимуться, у майбутньому буде достатньо важко представляти міжнародному співтовариству точку зору, відмінну від заявленої в гігантах мас-медіа. …Альтернативні точки зору знаходитимуть собі притулок тільки в маргінальних інформаційних </w:t>
      </w:r>
      <w:proofErr w:type="gramStart"/>
      <w:r w:rsidRPr="002B2816">
        <w:rPr>
          <w:rFonts w:asciiTheme="minorHAnsi" w:hAnsiTheme="minorHAnsi"/>
          <w:color w:val="000000"/>
          <w:sz w:val="28"/>
          <w:szCs w:val="28"/>
        </w:rPr>
        <w:t>потоках</w:t>
      </w:r>
      <w:proofErr w:type="gramEnd"/>
      <w:r w:rsidRPr="002B2816">
        <w:rPr>
          <w:rFonts w:asciiTheme="minorHAnsi" w:hAnsiTheme="minorHAnsi"/>
          <w:color w:val="000000"/>
          <w:sz w:val="28"/>
          <w:szCs w:val="28"/>
        </w:rPr>
        <w:t>, чим повністю буде зведено нанівець їх вплив»</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езважаючи на те, що в українському сегменті Інтернету функціонує не менше 10 тис</w:t>
      </w:r>
      <w:proofErr w:type="gramStart"/>
      <w:r w:rsidRPr="002B2816">
        <w:rPr>
          <w:rFonts w:asciiTheme="minorHAnsi" w:hAnsiTheme="minorHAnsi"/>
          <w:color w:val="000000"/>
          <w:sz w:val="28"/>
          <w:szCs w:val="28"/>
        </w:rPr>
        <w:t>.</w:t>
      </w:r>
      <w:proofErr w:type="gramEnd"/>
      <w:r w:rsidRPr="002B2816">
        <w:rPr>
          <w:rFonts w:asciiTheme="minorHAnsi" w:hAnsiTheme="minorHAnsi"/>
          <w:color w:val="000000"/>
          <w:sz w:val="28"/>
          <w:szCs w:val="28"/>
        </w:rPr>
        <w:t xml:space="preserve"> </w:t>
      </w:r>
      <w:proofErr w:type="gramStart"/>
      <w:r w:rsidRPr="002B2816">
        <w:rPr>
          <w:rFonts w:asciiTheme="minorHAnsi" w:hAnsiTheme="minorHAnsi"/>
          <w:color w:val="000000"/>
          <w:sz w:val="28"/>
          <w:szCs w:val="28"/>
        </w:rPr>
        <w:t>н</w:t>
      </w:r>
      <w:proofErr w:type="gramEnd"/>
      <w:r w:rsidRPr="002B2816">
        <w:rPr>
          <w:rFonts w:asciiTheme="minorHAnsi" w:hAnsiTheme="minorHAnsi"/>
          <w:color w:val="000000"/>
          <w:sz w:val="28"/>
          <w:szCs w:val="28"/>
        </w:rPr>
        <w:t xml:space="preserve">овинних сайтів (таку цифру дає рейтинг bigmir.net), пальму першості з кількості читачів утримують до десятка ресурсів, переважна більшість з яких лише агрегує чужий контент. Наприклад, </w:t>
      </w:r>
      <w:proofErr w:type="gramStart"/>
      <w:r w:rsidRPr="002B2816">
        <w:rPr>
          <w:rFonts w:asciiTheme="minorHAnsi" w:hAnsiTheme="minorHAnsi"/>
          <w:color w:val="000000"/>
          <w:sz w:val="28"/>
          <w:szCs w:val="28"/>
        </w:rPr>
        <w:t>стр</w:t>
      </w:r>
      <w:proofErr w:type="gramEnd"/>
      <w:r w:rsidRPr="002B2816">
        <w:rPr>
          <w:rFonts w:asciiTheme="minorHAnsi" w:hAnsiTheme="minorHAnsi"/>
          <w:color w:val="000000"/>
          <w:sz w:val="28"/>
          <w:szCs w:val="28"/>
        </w:rPr>
        <w:t>ічки новин на національному інтернет-порталі UKR.NET щодня переглядають більше 600 тис. інтернет-користувачів, новинний розділ Меты – 140 тис. відвідувачів, денна аудиторія Кореспондент.net становить 200 тис.</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Більшість успішних новинних порталів з’явилися на базі «сервісних» ресурсів – той же UKR.NET починався як поштовий сервіс (і не припиняє ними бути), </w:t>
      </w:r>
      <w:r w:rsidRPr="002B2816">
        <w:rPr>
          <w:rFonts w:asciiTheme="minorHAnsi" w:hAnsiTheme="minorHAnsi"/>
          <w:color w:val="000000"/>
          <w:sz w:val="28"/>
          <w:szCs w:val="28"/>
        </w:rPr>
        <w:lastRenderedPageBreak/>
        <w:t xml:space="preserve">Мета формувала </w:t>
      </w:r>
      <w:proofErr w:type="gramStart"/>
      <w:r w:rsidRPr="002B2816">
        <w:rPr>
          <w:rFonts w:asciiTheme="minorHAnsi" w:hAnsiTheme="minorHAnsi"/>
          <w:color w:val="000000"/>
          <w:sz w:val="28"/>
          <w:szCs w:val="28"/>
        </w:rPr>
        <w:t>свою</w:t>
      </w:r>
      <w:proofErr w:type="gramEnd"/>
      <w:r w:rsidRPr="002B2816">
        <w:rPr>
          <w:rFonts w:asciiTheme="minorHAnsi" w:hAnsiTheme="minorHAnsi"/>
          <w:color w:val="000000"/>
          <w:sz w:val="28"/>
          <w:szCs w:val="28"/>
        </w:rPr>
        <w:t xml:space="preserve"> аудиторію, будучи пошуковою системою. Утім, незважаючи на уявну вторинність новинної </w:t>
      </w:r>
      <w:proofErr w:type="gramStart"/>
      <w:r w:rsidRPr="002B2816">
        <w:rPr>
          <w:rFonts w:asciiTheme="minorHAnsi" w:hAnsiTheme="minorHAnsi"/>
          <w:color w:val="000000"/>
          <w:sz w:val="28"/>
          <w:szCs w:val="28"/>
        </w:rPr>
        <w:t>стр</w:t>
      </w:r>
      <w:proofErr w:type="gramEnd"/>
      <w:r w:rsidRPr="002B2816">
        <w:rPr>
          <w:rFonts w:asciiTheme="minorHAnsi" w:hAnsiTheme="minorHAnsi"/>
          <w:color w:val="000000"/>
          <w:sz w:val="28"/>
          <w:szCs w:val="28"/>
        </w:rPr>
        <w:t>ічки для цих ресурсів, зараз багато хто з них робить ставку саме на оперативний збір інформації.</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Базовим матеріалом для </w:t>
      </w:r>
      <w:proofErr w:type="gramStart"/>
      <w:r w:rsidRPr="002B2816">
        <w:rPr>
          <w:rFonts w:asciiTheme="minorHAnsi" w:hAnsiTheme="minorHAnsi"/>
          <w:color w:val="000000"/>
          <w:sz w:val="28"/>
          <w:szCs w:val="28"/>
        </w:rPr>
        <w:t>стр</w:t>
      </w:r>
      <w:proofErr w:type="gramEnd"/>
      <w:r w:rsidRPr="002B2816">
        <w:rPr>
          <w:rFonts w:asciiTheme="minorHAnsi" w:hAnsiTheme="minorHAnsi"/>
          <w:color w:val="000000"/>
          <w:sz w:val="28"/>
          <w:szCs w:val="28"/>
        </w:rPr>
        <w:t xml:space="preserve">ічки новин цих та багатьох інших інтернет-ресурсів є новини, вже підготовлені якоюсь установою чи виданням, та інформація, з якої створюється новина (прес-релізи, повідомлення кореспондентів, документи, фотографії, аудіо- та відеоматеріали). Дуже часто джерелом для новин є </w:t>
      </w:r>
      <w:proofErr w:type="gramStart"/>
      <w:r w:rsidRPr="002B2816">
        <w:rPr>
          <w:rFonts w:asciiTheme="minorHAnsi" w:hAnsiTheme="minorHAnsi"/>
          <w:color w:val="000000"/>
          <w:sz w:val="28"/>
          <w:szCs w:val="28"/>
        </w:rPr>
        <w:t>соц</w:t>
      </w:r>
      <w:proofErr w:type="gramEnd"/>
      <w:r w:rsidRPr="002B2816">
        <w:rPr>
          <w:rFonts w:asciiTheme="minorHAnsi" w:hAnsiTheme="minorHAnsi"/>
          <w:color w:val="000000"/>
          <w:sz w:val="28"/>
          <w:szCs w:val="28"/>
        </w:rPr>
        <w:t>іальні мережі.</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До </w:t>
      </w:r>
      <w:proofErr w:type="gramStart"/>
      <w:r w:rsidRPr="002B2816">
        <w:rPr>
          <w:rFonts w:asciiTheme="minorHAnsi" w:hAnsiTheme="minorHAnsi"/>
          <w:color w:val="000000"/>
          <w:sz w:val="28"/>
          <w:szCs w:val="28"/>
        </w:rPr>
        <w:t>м</w:t>
      </w:r>
      <w:proofErr w:type="gramEnd"/>
      <w:r w:rsidRPr="002B2816">
        <w:rPr>
          <w:rFonts w:asciiTheme="minorHAnsi" w:hAnsiTheme="minorHAnsi"/>
          <w:color w:val="000000"/>
          <w:sz w:val="28"/>
          <w:szCs w:val="28"/>
        </w:rPr>
        <w:t>інусів, зокрема, сервісу UKR.NET, можна віднести слабку фільтрацію джерел новин. Сервіс не робить акцент на першоджерелі, і тому на головній сторінці часто з’</w:t>
      </w:r>
      <w:proofErr w:type="gramStart"/>
      <w:r w:rsidRPr="002B2816">
        <w:rPr>
          <w:rFonts w:asciiTheme="minorHAnsi" w:hAnsiTheme="minorHAnsi"/>
          <w:color w:val="000000"/>
          <w:sz w:val="28"/>
          <w:szCs w:val="28"/>
        </w:rPr>
        <w:t>являється</w:t>
      </w:r>
      <w:proofErr w:type="gramEnd"/>
      <w:r w:rsidRPr="002B2816">
        <w:rPr>
          <w:rFonts w:asciiTheme="minorHAnsi" w:hAnsiTheme="minorHAnsi"/>
          <w:color w:val="000000"/>
          <w:sz w:val="28"/>
          <w:szCs w:val="28"/>
        </w:rPr>
        <w:t xml:space="preserve"> інформація, яка пройшла декілька етапів редагування сторонніми виданнями. Крім того, сервіс не фільтрує видання з низькою якістю </w:t>
      </w:r>
      <w:proofErr w:type="gramStart"/>
      <w:r w:rsidRPr="002B2816">
        <w:rPr>
          <w:rFonts w:asciiTheme="minorHAnsi" w:hAnsiTheme="minorHAnsi"/>
          <w:color w:val="000000"/>
          <w:sz w:val="28"/>
          <w:szCs w:val="28"/>
        </w:rPr>
        <w:t>матер</w:t>
      </w:r>
      <w:proofErr w:type="gramEnd"/>
      <w:r w:rsidRPr="002B2816">
        <w:rPr>
          <w:rFonts w:asciiTheme="minorHAnsi" w:hAnsiTheme="minorHAnsi"/>
          <w:color w:val="000000"/>
          <w:sz w:val="28"/>
          <w:szCs w:val="28"/>
        </w:rPr>
        <w:t>іалів, які заробляють на рекламі і притягають відвідувачів за допомогою «чорного СЕО».</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Іншою тенденцією, що впливає </w:t>
      </w:r>
      <w:proofErr w:type="gramStart"/>
      <w:r w:rsidRPr="002B2816">
        <w:rPr>
          <w:rFonts w:asciiTheme="minorHAnsi" w:hAnsiTheme="minorHAnsi"/>
          <w:color w:val="000000"/>
          <w:sz w:val="28"/>
          <w:szCs w:val="28"/>
        </w:rPr>
        <w:t>на</w:t>
      </w:r>
      <w:proofErr w:type="gramEnd"/>
      <w:r w:rsidRPr="002B2816">
        <w:rPr>
          <w:rFonts w:asciiTheme="minorHAnsi" w:hAnsiTheme="minorHAnsi"/>
          <w:color w:val="000000"/>
          <w:sz w:val="28"/>
          <w:szCs w:val="28"/>
        </w:rPr>
        <w:t xml:space="preserve"> якість новинної інформації, є надмірна комерціалізація виробництва й поширення інформації в умовах ринку. Видання намагаються подати </w:t>
      </w:r>
      <w:proofErr w:type="gramStart"/>
      <w:r w:rsidRPr="002B2816">
        <w:rPr>
          <w:rFonts w:asciiTheme="minorHAnsi" w:hAnsiTheme="minorHAnsi"/>
          <w:color w:val="000000"/>
          <w:sz w:val="28"/>
          <w:szCs w:val="28"/>
        </w:rPr>
        <w:t>матер</w:t>
      </w:r>
      <w:proofErr w:type="gramEnd"/>
      <w:r w:rsidRPr="002B2816">
        <w:rPr>
          <w:rFonts w:asciiTheme="minorHAnsi" w:hAnsiTheme="minorHAnsi"/>
          <w:color w:val="000000"/>
          <w:sz w:val="28"/>
          <w:szCs w:val="28"/>
        </w:rPr>
        <w:t xml:space="preserve">іал у такий спосіб, щоб за будь-яких умов отримати прибуток. </w:t>
      </w:r>
      <w:proofErr w:type="gramStart"/>
      <w:r w:rsidRPr="002B2816">
        <w:rPr>
          <w:rFonts w:asciiTheme="minorHAnsi" w:hAnsiTheme="minorHAnsi"/>
          <w:color w:val="000000"/>
          <w:sz w:val="28"/>
          <w:szCs w:val="28"/>
        </w:rPr>
        <w:t>З</w:t>
      </w:r>
      <w:proofErr w:type="gramEnd"/>
      <w:r w:rsidRPr="002B2816">
        <w:rPr>
          <w:rFonts w:asciiTheme="minorHAnsi" w:hAnsiTheme="minorHAnsi"/>
          <w:color w:val="000000"/>
          <w:sz w:val="28"/>
          <w:szCs w:val="28"/>
        </w:rPr>
        <w:t xml:space="preserve"> потоку новин вибираються такі повідомлення, які викличуть яскраву емоційну реакцію у читачів, що значно ускладнює аналіз інформації, оскільки потребує відсіювання емоційної складової, перебільшень і неточностей, щоб одержати певну кількість інформації, наявної в публікаціях.</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proofErr w:type="gramStart"/>
      <w:r w:rsidRPr="002B2816">
        <w:rPr>
          <w:rFonts w:asciiTheme="minorHAnsi" w:hAnsiTheme="minorHAnsi"/>
          <w:color w:val="000000"/>
          <w:sz w:val="28"/>
          <w:szCs w:val="28"/>
        </w:rPr>
        <w:t>Водночас у нинішніх умовах посилення зовнішніх негативних інформаційно-психологічних впливів, пов’язаних з гібридною агресією РФ, поряд з такими важливими критеріями відбору новинної інформації, як оперативність, актуальність, релевантність, на перший план виходять вимоги щодо її достовірності. Намагання РФ виправдати свою політику щодо України та дестаб</w:t>
      </w:r>
      <w:proofErr w:type="gramEnd"/>
      <w:r w:rsidRPr="002B2816">
        <w:rPr>
          <w:rFonts w:asciiTheme="minorHAnsi" w:hAnsiTheme="minorHAnsi"/>
          <w:color w:val="000000"/>
          <w:sz w:val="28"/>
          <w:szCs w:val="28"/>
        </w:rPr>
        <w:t xml:space="preserve">ілізувати ситуацію в Україні супроводжується поширенням провокативної, неправдивої інформації в ЗМІ та </w:t>
      </w:r>
      <w:proofErr w:type="gramStart"/>
      <w:r w:rsidRPr="002B2816">
        <w:rPr>
          <w:rFonts w:asciiTheme="minorHAnsi" w:hAnsiTheme="minorHAnsi"/>
          <w:color w:val="000000"/>
          <w:sz w:val="28"/>
          <w:szCs w:val="28"/>
        </w:rPr>
        <w:t>соц</w:t>
      </w:r>
      <w:proofErr w:type="gramEnd"/>
      <w:r w:rsidRPr="002B2816">
        <w:rPr>
          <w:rFonts w:asciiTheme="minorHAnsi" w:hAnsiTheme="minorHAnsi"/>
          <w:color w:val="000000"/>
          <w:sz w:val="28"/>
          <w:szCs w:val="28"/>
        </w:rPr>
        <w:t xml:space="preserve">іальних медіа, створенням фейкових видань та груп у соціальних мережах. Поширеною стала практика створення в українському інформаційному просторі сайтів, адреса яких схожа на загальновідомі, наприклад ibbc.in.ua тощо, для публікації фейкових новин щодо ситуації в Україні. Усе це веде до зростання кількості недостовірної новинної інформації, провокування політичного та </w:t>
      </w:r>
      <w:proofErr w:type="gramStart"/>
      <w:r w:rsidRPr="002B2816">
        <w:rPr>
          <w:rFonts w:asciiTheme="minorHAnsi" w:hAnsiTheme="minorHAnsi"/>
          <w:color w:val="000000"/>
          <w:sz w:val="28"/>
          <w:szCs w:val="28"/>
        </w:rPr>
        <w:t>соц</w:t>
      </w:r>
      <w:proofErr w:type="gramEnd"/>
      <w:r w:rsidRPr="002B2816">
        <w:rPr>
          <w:rFonts w:asciiTheme="minorHAnsi" w:hAnsiTheme="minorHAnsi"/>
          <w:color w:val="000000"/>
          <w:sz w:val="28"/>
          <w:szCs w:val="28"/>
        </w:rPr>
        <w:t xml:space="preserve">іального напруження в країні, спотворення іміджу України у </w:t>
      </w:r>
      <w:proofErr w:type="gramStart"/>
      <w:r w:rsidRPr="002B2816">
        <w:rPr>
          <w:rFonts w:asciiTheme="minorHAnsi" w:hAnsiTheme="minorHAnsi"/>
          <w:color w:val="000000"/>
          <w:sz w:val="28"/>
          <w:szCs w:val="28"/>
        </w:rPr>
        <w:t>св</w:t>
      </w:r>
      <w:proofErr w:type="gramEnd"/>
      <w:r w:rsidRPr="002B2816">
        <w:rPr>
          <w:rFonts w:asciiTheme="minorHAnsi" w:hAnsiTheme="minorHAnsi"/>
          <w:color w:val="000000"/>
          <w:sz w:val="28"/>
          <w:szCs w:val="28"/>
        </w:rPr>
        <w:t>іті.</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У сфері новинних ресурсів недостовірна інформація з’</w:t>
      </w:r>
      <w:proofErr w:type="gramStart"/>
      <w:r w:rsidRPr="002B2816">
        <w:rPr>
          <w:rFonts w:asciiTheme="minorHAnsi" w:hAnsiTheme="minorHAnsi"/>
          <w:color w:val="000000"/>
          <w:sz w:val="28"/>
          <w:szCs w:val="28"/>
        </w:rPr>
        <w:t>являється</w:t>
      </w:r>
      <w:proofErr w:type="gramEnd"/>
      <w:r w:rsidRPr="002B2816">
        <w:rPr>
          <w:rFonts w:asciiTheme="minorHAnsi" w:hAnsiTheme="minorHAnsi"/>
          <w:color w:val="000000"/>
          <w:sz w:val="28"/>
          <w:szCs w:val="28"/>
        </w:rPr>
        <w:t xml:space="preserve"> найчастіше. Це пояснюється їх оперативністю та популярністю, і відповідно – швидким поширенням в інтернет-середовищі. Чим зумовлений вибі</w:t>
      </w:r>
      <w:proofErr w:type="gramStart"/>
      <w:r w:rsidRPr="002B2816">
        <w:rPr>
          <w:rFonts w:asciiTheme="minorHAnsi" w:hAnsiTheme="minorHAnsi"/>
          <w:color w:val="000000"/>
          <w:sz w:val="28"/>
          <w:szCs w:val="28"/>
        </w:rPr>
        <w:t>р</w:t>
      </w:r>
      <w:proofErr w:type="gramEnd"/>
      <w:r w:rsidRPr="002B2816">
        <w:rPr>
          <w:rFonts w:asciiTheme="minorHAnsi" w:hAnsiTheme="minorHAnsi"/>
          <w:color w:val="000000"/>
          <w:sz w:val="28"/>
          <w:szCs w:val="28"/>
        </w:rPr>
        <w:t xml:space="preserve"> джерел інформації і що впливає на довіру до них – вивчала британська дослідниця </w:t>
      </w:r>
      <w:r w:rsidRPr="002B2816">
        <w:rPr>
          <w:rFonts w:asciiTheme="minorHAnsi" w:hAnsiTheme="minorHAnsi"/>
          <w:color w:val="000000"/>
          <w:sz w:val="28"/>
          <w:szCs w:val="28"/>
        </w:rPr>
        <w:lastRenderedPageBreak/>
        <w:t>Дж. Шостек, яка в Києві представила результати свого дослідження «Реакція аудиторії на новини та суперечливі наративи під час «інформаційної війни» в Україні»</w:t>
      </w:r>
      <w:proofErr w:type="gramStart"/>
      <w:r w:rsidRPr="002B2816">
        <w:rPr>
          <w:rFonts w:asciiTheme="minorHAnsi" w:hAnsiTheme="minorHAnsi"/>
          <w:color w:val="000000"/>
          <w:sz w:val="28"/>
          <w:szCs w:val="28"/>
        </w:rPr>
        <w:t xml:space="preserve"> .</w:t>
      </w:r>
      <w:proofErr w:type="gramEnd"/>
      <w:r w:rsidRPr="002B2816">
        <w:rPr>
          <w:rFonts w:asciiTheme="minorHAnsi" w:hAnsiTheme="minorHAnsi"/>
          <w:color w:val="000000"/>
          <w:sz w:val="28"/>
          <w:szCs w:val="28"/>
        </w:rPr>
        <w:t xml:space="preserve"> Достовірність – це те, що показує якість інформації, відбиває її повноту і точність. Вона має такі ознаки, як розбірливість письмової та усної мови, відсутність неправдивих або яким-небудь чином спотворених відомостей, невелика можливість помилкового застосування одиниць інформації, що включають букви, символи, біти, цифри. Оцінюється і безпосередньо достовірність інформації, і її джерело за шкалою (наприклад, «переважно надійний», «надійний повністю», «порівняно надійний» і далі – до «ненадійний зовсім» або «статус не визначений»).</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Важливим доказом достовірності інформації є наявність у новинному </w:t>
      </w:r>
      <w:proofErr w:type="gramStart"/>
      <w:r w:rsidRPr="002B2816">
        <w:rPr>
          <w:rFonts w:asciiTheme="minorHAnsi" w:hAnsiTheme="minorHAnsi"/>
          <w:color w:val="000000"/>
          <w:sz w:val="28"/>
          <w:szCs w:val="28"/>
        </w:rPr>
        <w:t>матер</w:t>
      </w:r>
      <w:proofErr w:type="gramEnd"/>
      <w:r w:rsidRPr="002B2816">
        <w:rPr>
          <w:rFonts w:asciiTheme="minorHAnsi" w:hAnsiTheme="minorHAnsi"/>
          <w:color w:val="000000"/>
          <w:sz w:val="28"/>
          <w:szCs w:val="28"/>
        </w:rPr>
        <w:t>іалі посилань на офіційні електронні ресурси органів державної влади, інформаційних агентств, провідних інернет-ЗМІ тощо.</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Достовірної може вважатися лише та інформація, яка відповідає дійсності. Тому потрібно з’ясувати, з чим ми маємо справу – з фактом або оцінкою. Фактом називаються відомості, вже </w:t>
      </w:r>
      <w:proofErr w:type="gramStart"/>
      <w:r w:rsidRPr="002B2816">
        <w:rPr>
          <w:rFonts w:asciiTheme="minorHAnsi" w:hAnsiTheme="minorHAnsi"/>
          <w:color w:val="000000"/>
          <w:sz w:val="28"/>
          <w:szCs w:val="28"/>
        </w:rPr>
        <w:t>перев</w:t>
      </w:r>
      <w:proofErr w:type="gramEnd"/>
      <w:r w:rsidRPr="002B2816">
        <w:rPr>
          <w:rFonts w:asciiTheme="minorHAnsi" w:hAnsiTheme="minorHAnsi"/>
          <w:color w:val="000000"/>
          <w:sz w:val="28"/>
          <w:szCs w:val="28"/>
        </w:rPr>
        <w:t>ірені на достовірність. Та інформація, яку не перевірили чи яку неможливо перевірити, фактом не</w:t>
      </w:r>
      <w:proofErr w:type="gramStart"/>
      <w:r w:rsidRPr="002B2816">
        <w:rPr>
          <w:rFonts w:asciiTheme="minorHAnsi" w:hAnsiTheme="minorHAnsi"/>
          <w:color w:val="000000"/>
          <w:sz w:val="28"/>
          <w:szCs w:val="28"/>
        </w:rPr>
        <w:t xml:space="preserve"> є.</w:t>
      </w:r>
      <w:proofErr w:type="gramEnd"/>
      <w:r w:rsidRPr="002B2816">
        <w:rPr>
          <w:rFonts w:asciiTheme="minorHAnsi" w:hAnsiTheme="minorHAnsi"/>
          <w:color w:val="000000"/>
          <w:sz w:val="28"/>
          <w:szCs w:val="28"/>
        </w:rPr>
        <w:t xml:space="preserve"> Головне, що відрізняє факти від оцінки – об’єктивність. Оціночний </w:t>
      </w:r>
      <w:proofErr w:type="gramStart"/>
      <w:r w:rsidRPr="002B2816">
        <w:rPr>
          <w:rFonts w:asciiTheme="minorHAnsi" w:hAnsiTheme="minorHAnsi"/>
          <w:color w:val="000000"/>
          <w:sz w:val="28"/>
          <w:szCs w:val="28"/>
        </w:rPr>
        <w:t>матер</w:t>
      </w:r>
      <w:proofErr w:type="gramEnd"/>
      <w:r w:rsidRPr="002B2816">
        <w:rPr>
          <w:rFonts w:asciiTheme="minorHAnsi" w:hAnsiTheme="minorHAnsi"/>
          <w:color w:val="000000"/>
          <w:sz w:val="28"/>
          <w:szCs w:val="28"/>
        </w:rPr>
        <w:t>іал завжди відбиває чиюсь суб’єктивну позицію, емоційне ставлення, заклик до якихось дій. Факт не дає ніякої оцінки, ні до чого не заклика</w:t>
      </w:r>
      <w:proofErr w:type="gramStart"/>
      <w:r w:rsidRPr="002B2816">
        <w:rPr>
          <w:rFonts w:asciiTheme="minorHAnsi" w:hAnsiTheme="minorHAnsi"/>
          <w:color w:val="000000"/>
          <w:sz w:val="28"/>
          <w:szCs w:val="28"/>
        </w:rPr>
        <w:t>є.</w:t>
      </w:r>
      <w:proofErr w:type="gramEnd"/>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Далеко не </w:t>
      </w:r>
      <w:proofErr w:type="gramStart"/>
      <w:r w:rsidRPr="002B2816">
        <w:rPr>
          <w:rFonts w:asciiTheme="minorHAnsi" w:hAnsiTheme="minorHAnsi"/>
          <w:color w:val="000000"/>
          <w:sz w:val="28"/>
          <w:szCs w:val="28"/>
        </w:rPr>
        <w:t>вс</w:t>
      </w:r>
      <w:proofErr w:type="gramEnd"/>
      <w:r w:rsidRPr="002B2816">
        <w:rPr>
          <w:rFonts w:asciiTheme="minorHAnsi" w:hAnsiTheme="minorHAnsi"/>
          <w:color w:val="000000"/>
          <w:sz w:val="28"/>
          <w:szCs w:val="28"/>
        </w:rPr>
        <w:t xml:space="preserve">і факти можна перевірити самостійно, тому наше знання багато в чому ґрунтується на довірі до джерел. Чим більше людей довіряють джерелу, посилаються на нього, тим вище </w:t>
      </w:r>
      <w:proofErr w:type="gramStart"/>
      <w:r w:rsidRPr="002B2816">
        <w:rPr>
          <w:rFonts w:asciiTheme="minorHAnsi" w:hAnsiTheme="minorHAnsi"/>
          <w:color w:val="000000"/>
          <w:sz w:val="28"/>
          <w:szCs w:val="28"/>
        </w:rPr>
        <w:t>р</w:t>
      </w:r>
      <w:proofErr w:type="gramEnd"/>
      <w:r w:rsidRPr="002B2816">
        <w:rPr>
          <w:rFonts w:asciiTheme="minorHAnsi" w:hAnsiTheme="minorHAnsi"/>
          <w:color w:val="000000"/>
          <w:sz w:val="28"/>
          <w:szCs w:val="28"/>
        </w:rPr>
        <w:t xml:space="preserve">івень імовірності достовірної інформації. Але популярність і авторитетність джерела ще не є гарантією достовірності. Одним з ознак достовірної інформації є її несуперечність. Будь-який факт повинен бути </w:t>
      </w:r>
      <w:proofErr w:type="gramStart"/>
      <w:r w:rsidRPr="002B2816">
        <w:rPr>
          <w:rFonts w:asciiTheme="minorHAnsi" w:hAnsiTheme="minorHAnsi"/>
          <w:color w:val="000000"/>
          <w:sz w:val="28"/>
          <w:szCs w:val="28"/>
        </w:rPr>
        <w:t>п</w:t>
      </w:r>
      <w:proofErr w:type="gramEnd"/>
      <w:r w:rsidRPr="002B2816">
        <w:rPr>
          <w:rFonts w:asciiTheme="minorHAnsi" w:hAnsiTheme="minorHAnsi"/>
          <w:color w:val="000000"/>
          <w:sz w:val="28"/>
          <w:szCs w:val="28"/>
        </w:rPr>
        <w:t xml:space="preserve">ідтверджений результатами незалежних досліджень, тобто він повинен повторитися. Незалежні </w:t>
      </w:r>
      <w:proofErr w:type="gramStart"/>
      <w:r w:rsidRPr="002B2816">
        <w:rPr>
          <w:rFonts w:asciiTheme="minorHAnsi" w:hAnsiTheme="minorHAnsi"/>
          <w:color w:val="000000"/>
          <w:sz w:val="28"/>
          <w:szCs w:val="28"/>
        </w:rPr>
        <w:t>досл</w:t>
      </w:r>
      <w:proofErr w:type="gramEnd"/>
      <w:r w:rsidRPr="002B2816">
        <w:rPr>
          <w:rFonts w:asciiTheme="minorHAnsi" w:hAnsiTheme="minorHAnsi"/>
          <w:color w:val="000000"/>
          <w:sz w:val="28"/>
          <w:szCs w:val="28"/>
        </w:rPr>
        <w:t xml:space="preserve">ідники повинні прийти до одних і тих самих висновків. До випадкових, поодиноких відомостей треба ставитися особливо обережно. Чим більше однакових повідомлень отримано від </w:t>
      </w:r>
      <w:proofErr w:type="gramStart"/>
      <w:r w:rsidRPr="002B2816">
        <w:rPr>
          <w:rFonts w:asciiTheme="minorHAnsi" w:hAnsiTheme="minorHAnsi"/>
          <w:color w:val="000000"/>
          <w:sz w:val="28"/>
          <w:szCs w:val="28"/>
        </w:rPr>
        <w:t>р</w:t>
      </w:r>
      <w:proofErr w:type="gramEnd"/>
      <w:r w:rsidRPr="002B2816">
        <w:rPr>
          <w:rFonts w:asciiTheme="minorHAnsi" w:hAnsiTheme="minorHAnsi"/>
          <w:color w:val="000000"/>
          <w:sz w:val="28"/>
          <w:szCs w:val="28"/>
        </w:rPr>
        <w:t xml:space="preserve">ізних джерел, тим ці відомості достовірніші. Будь-яка інформація, зрештою, передається людьми. Якщо інформація спричинює сумніви, потрібно </w:t>
      </w:r>
      <w:proofErr w:type="gramStart"/>
      <w:r w:rsidRPr="002B2816">
        <w:rPr>
          <w:rFonts w:asciiTheme="minorHAnsi" w:hAnsiTheme="minorHAnsi"/>
          <w:color w:val="000000"/>
          <w:sz w:val="28"/>
          <w:szCs w:val="28"/>
        </w:rPr>
        <w:t>перев</w:t>
      </w:r>
      <w:proofErr w:type="gramEnd"/>
      <w:r w:rsidRPr="002B2816">
        <w:rPr>
          <w:rFonts w:asciiTheme="minorHAnsi" w:hAnsiTheme="minorHAnsi"/>
          <w:color w:val="000000"/>
          <w:sz w:val="28"/>
          <w:szCs w:val="28"/>
        </w:rPr>
        <w:t>ірити, хто є автором. Якщо неможливо дізнатися про автора, то і довіряти сумнівної інформації не рекомендується</w:t>
      </w:r>
      <w:proofErr w:type="gramStart"/>
      <w:r w:rsidRPr="002B2816">
        <w:rPr>
          <w:rFonts w:asciiTheme="minorHAnsi" w:hAnsiTheme="minorHAnsi"/>
          <w:color w:val="000000"/>
          <w:sz w:val="28"/>
          <w:szCs w:val="28"/>
        </w:rPr>
        <w:t xml:space="preserve"> .</w:t>
      </w:r>
      <w:proofErr w:type="gramEnd"/>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Коли виникає </w:t>
      </w:r>
      <w:proofErr w:type="gramStart"/>
      <w:r w:rsidRPr="002B2816">
        <w:rPr>
          <w:rFonts w:asciiTheme="minorHAnsi" w:hAnsiTheme="minorHAnsi"/>
          <w:color w:val="000000"/>
          <w:sz w:val="28"/>
          <w:szCs w:val="28"/>
        </w:rPr>
        <w:t>п</w:t>
      </w:r>
      <w:proofErr w:type="gramEnd"/>
      <w:r w:rsidRPr="002B2816">
        <w:rPr>
          <w:rFonts w:asciiTheme="minorHAnsi" w:hAnsiTheme="minorHAnsi"/>
          <w:color w:val="000000"/>
          <w:sz w:val="28"/>
          <w:szCs w:val="28"/>
        </w:rPr>
        <w:t xml:space="preserve">ідозра, що йдеться про навмисно підготовлену дезінформацію, необхідно виявити мотиви, якими керувалися автори. Читаючи статтю, потрібно проаналізувати не лише відображені в ній факти, </w:t>
      </w:r>
      <w:proofErr w:type="gramStart"/>
      <w:r w:rsidRPr="002B2816">
        <w:rPr>
          <w:rFonts w:asciiTheme="minorHAnsi" w:hAnsiTheme="minorHAnsi"/>
          <w:color w:val="000000"/>
          <w:sz w:val="28"/>
          <w:szCs w:val="28"/>
        </w:rPr>
        <w:t>а й</w:t>
      </w:r>
      <w:proofErr w:type="gramEnd"/>
      <w:r w:rsidRPr="002B2816">
        <w:rPr>
          <w:rFonts w:asciiTheme="minorHAnsi" w:hAnsiTheme="minorHAnsi"/>
          <w:color w:val="000000"/>
          <w:sz w:val="28"/>
          <w:szCs w:val="28"/>
        </w:rPr>
        <w:t xml:space="preserve"> зрозуміти особисте ставлення журналіста до обговорюваної проблеми. Особливу увагу слід звернути на особу журналіста, його зв’язки, репутацію в ділових і політичних колах. Багато в чому цьому допомагає хоча б приблизне </w:t>
      </w:r>
      <w:r w:rsidRPr="002B2816">
        <w:rPr>
          <w:rFonts w:asciiTheme="minorHAnsi" w:hAnsiTheme="minorHAnsi"/>
          <w:color w:val="000000"/>
          <w:sz w:val="28"/>
          <w:szCs w:val="28"/>
        </w:rPr>
        <w:lastRenderedPageBreak/>
        <w:t>знання належності видання до конкретних фінансово-промислових угруповань, незважаючи на те що ангажована лінія може проводитися достатньо тонко</w:t>
      </w:r>
      <w:proofErr w:type="gramStart"/>
      <w:r w:rsidRPr="002B2816">
        <w:rPr>
          <w:rFonts w:asciiTheme="minorHAnsi" w:hAnsiTheme="minorHAnsi"/>
          <w:color w:val="000000"/>
          <w:sz w:val="28"/>
          <w:szCs w:val="28"/>
        </w:rPr>
        <w:t xml:space="preserve"> .</w:t>
      </w:r>
      <w:proofErr w:type="gramEnd"/>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Аналізуючи новину, аналітику насамперед варто відповісти </w:t>
      </w:r>
      <w:proofErr w:type="gramStart"/>
      <w:r w:rsidRPr="002B2816">
        <w:rPr>
          <w:rFonts w:asciiTheme="minorHAnsi" w:hAnsiTheme="minorHAnsi"/>
          <w:color w:val="000000"/>
          <w:sz w:val="28"/>
          <w:szCs w:val="28"/>
        </w:rPr>
        <w:t>на</w:t>
      </w:r>
      <w:proofErr w:type="gramEnd"/>
      <w:r w:rsidRPr="002B2816">
        <w:rPr>
          <w:rFonts w:asciiTheme="minorHAnsi" w:hAnsiTheme="minorHAnsi"/>
          <w:color w:val="000000"/>
          <w:sz w:val="28"/>
          <w:szCs w:val="28"/>
        </w:rPr>
        <w:t xml:space="preserve"> такі запитання:</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чи знайоме мені джерело, що опублікувало новину;</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це те саме джерело чи лише зі схоже за назвою;</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 чи можу я вказати </w:t>
      </w:r>
      <w:proofErr w:type="gramStart"/>
      <w:r w:rsidRPr="002B2816">
        <w:rPr>
          <w:rFonts w:asciiTheme="minorHAnsi" w:hAnsiTheme="minorHAnsi"/>
          <w:color w:val="000000"/>
          <w:sz w:val="28"/>
          <w:szCs w:val="28"/>
        </w:rPr>
        <w:t>на</w:t>
      </w:r>
      <w:proofErr w:type="gramEnd"/>
      <w:r w:rsidRPr="002B2816">
        <w:rPr>
          <w:rFonts w:asciiTheme="minorHAnsi" w:hAnsiTheme="minorHAnsi"/>
          <w:color w:val="000000"/>
          <w:sz w:val="28"/>
          <w:szCs w:val="28"/>
        </w:rPr>
        <w:t xml:space="preserve"> карті де це відбулося;</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 </w:t>
      </w:r>
      <w:proofErr w:type="gramStart"/>
      <w:r w:rsidRPr="002B2816">
        <w:rPr>
          <w:rFonts w:asciiTheme="minorHAnsi" w:hAnsiTheme="minorHAnsi"/>
          <w:color w:val="000000"/>
          <w:sz w:val="28"/>
          <w:szCs w:val="28"/>
        </w:rPr>
        <w:t>чи пов</w:t>
      </w:r>
      <w:proofErr w:type="gramEnd"/>
      <w:r w:rsidRPr="002B2816">
        <w:rPr>
          <w:rFonts w:asciiTheme="minorHAnsi" w:hAnsiTheme="minorHAnsi"/>
          <w:color w:val="000000"/>
          <w:sz w:val="28"/>
          <w:szCs w:val="28"/>
        </w:rPr>
        <w:t>ідомляли про це інші джерела;</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 чи є більше одного доказу цієї </w:t>
      </w:r>
      <w:proofErr w:type="gramStart"/>
      <w:r w:rsidRPr="002B2816">
        <w:rPr>
          <w:rFonts w:asciiTheme="minorHAnsi" w:hAnsiTheme="minorHAnsi"/>
          <w:color w:val="000000"/>
          <w:sz w:val="28"/>
          <w:szCs w:val="28"/>
        </w:rPr>
        <w:t>под</w:t>
      </w:r>
      <w:proofErr w:type="gramEnd"/>
      <w:r w:rsidRPr="002B2816">
        <w:rPr>
          <w:rFonts w:asciiTheme="minorHAnsi" w:hAnsiTheme="minorHAnsi"/>
          <w:color w:val="000000"/>
          <w:sz w:val="28"/>
          <w:szCs w:val="28"/>
        </w:rPr>
        <w:t>ії.</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Враховуючи сучасну ситуацію в глобальному та українському інфопросторі, вкрай важливо знайти методи виявлення, знешкодження, нейтралізації і запобігання поширенню недостовірної інформації. Найсприятливішим місцем для її поширення є Інтернет, а точніше – </w:t>
      </w:r>
      <w:proofErr w:type="gramStart"/>
      <w:r w:rsidRPr="002B2816">
        <w:rPr>
          <w:rFonts w:asciiTheme="minorHAnsi" w:hAnsiTheme="minorHAnsi"/>
          <w:color w:val="000000"/>
          <w:sz w:val="28"/>
          <w:szCs w:val="28"/>
        </w:rPr>
        <w:t>соц</w:t>
      </w:r>
      <w:proofErr w:type="gramEnd"/>
      <w:r w:rsidRPr="002B2816">
        <w:rPr>
          <w:rFonts w:asciiTheme="minorHAnsi" w:hAnsiTheme="minorHAnsi"/>
          <w:color w:val="000000"/>
          <w:sz w:val="28"/>
          <w:szCs w:val="28"/>
        </w:rPr>
        <w:t>іальні мережі. Це зумовлено тим, що величезний потік інформації не фільтрується ані модераторами соціальних спільнот, ані споживачами цієї інформації. Крі</w:t>
      </w:r>
      <w:proofErr w:type="gramStart"/>
      <w:r w:rsidRPr="002B2816">
        <w:rPr>
          <w:rFonts w:asciiTheme="minorHAnsi" w:hAnsiTheme="minorHAnsi"/>
          <w:color w:val="000000"/>
          <w:sz w:val="28"/>
          <w:szCs w:val="28"/>
        </w:rPr>
        <w:t>м</w:t>
      </w:r>
      <w:proofErr w:type="gramEnd"/>
      <w:r w:rsidRPr="002B2816">
        <w:rPr>
          <w:rFonts w:asciiTheme="minorHAnsi" w:hAnsiTheme="minorHAnsi"/>
          <w:color w:val="000000"/>
          <w:sz w:val="28"/>
          <w:szCs w:val="28"/>
        </w:rPr>
        <w:t xml:space="preserve"> того, у щільному інформаційному потоці важко помітити, де фейк, а де правдива інформація.</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У зв’язку з цим головні актори глобального інформаційного простору вживають заходи щодо запобігання поширенню недостовірної інформації. І аналітики, що працюють з інформацією, можуть активно скористатися цими напрацюваннями.</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Так, компанія Google повідомила, що оприлюднила процедуру перевірки фактів у новинному агрегаторі на </w:t>
      </w:r>
      <w:proofErr w:type="gramStart"/>
      <w:r w:rsidRPr="002B2816">
        <w:rPr>
          <w:rFonts w:asciiTheme="minorHAnsi" w:hAnsiTheme="minorHAnsi"/>
          <w:color w:val="000000"/>
          <w:sz w:val="28"/>
          <w:szCs w:val="28"/>
        </w:rPr>
        <w:t>вс</w:t>
      </w:r>
      <w:proofErr w:type="gramEnd"/>
      <w:r w:rsidRPr="002B2816">
        <w:rPr>
          <w:rFonts w:asciiTheme="minorHAnsi" w:hAnsiTheme="minorHAnsi"/>
          <w:color w:val="000000"/>
          <w:sz w:val="28"/>
          <w:szCs w:val="28"/>
        </w:rPr>
        <w:t xml:space="preserve">і країни світу. Відтепер у Google News перевірені факти або матеріали будуть позначені спеціальним маркуванням «правда», «неправда» або «в </w:t>
      </w:r>
      <w:proofErr w:type="gramStart"/>
      <w:r w:rsidRPr="002B2816">
        <w:rPr>
          <w:rFonts w:asciiTheme="minorHAnsi" w:hAnsiTheme="minorHAnsi"/>
          <w:color w:val="000000"/>
          <w:sz w:val="28"/>
          <w:szCs w:val="28"/>
        </w:rPr>
        <w:t>основному</w:t>
      </w:r>
      <w:proofErr w:type="gramEnd"/>
      <w:r w:rsidRPr="002B2816">
        <w:rPr>
          <w:rFonts w:asciiTheme="minorHAnsi" w:hAnsiTheme="minorHAnsi"/>
          <w:color w:val="000000"/>
          <w:sz w:val="28"/>
          <w:szCs w:val="28"/>
        </w:rPr>
        <w:t xml:space="preserve"> правда».</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proofErr w:type="gramStart"/>
      <w:r w:rsidRPr="002B2816">
        <w:rPr>
          <w:rFonts w:asciiTheme="minorHAnsi" w:hAnsiTheme="minorHAnsi"/>
          <w:color w:val="000000"/>
          <w:sz w:val="28"/>
          <w:szCs w:val="28"/>
        </w:rPr>
        <w:t>Соц</w:t>
      </w:r>
      <w:proofErr w:type="gramEnd"/>
      <w:r w:rsidRPr="002B2816">
        <w:rPr>
          <w:rFonts w:asciiTheme="minorHAnsi" w:hAnsiTheme="minorHAnsi"/>
          <w:color w:val="000000"/>
          <w:sz w:val="28"/>
          <w:szCs w:val="28"/>
        </w:rPr>
        <w:t xml:space="preserve">іальна мережа Facebook розпочала тестувати технологію під назвою «Індикатор довіри», яка допоможе користувачам відрізняти якісні медіа від сайтів, що поширюють фейкові новини. Про це компанія повідомила у своєму блозі. Відтепер поруч із постами видань з’явиться значок «i», натиснувши на який користувач зможе дізнатися, хто є власником конкретного ЗМІ й яку він має редакційну політику щодо </w:t>
      </w:r>
      <w:proofErr w:type="gramStart"/>
      <w:r w:rsidRPr="002B2816">
        <w:rPr>
          <w:rFonts w:asciiTheme="minorHAnsi" w:hAnsiTheme="minorHAnsi"/>
          <w:color w:val="000000"/>
          <w:sz w:val="28"/>
          <w:szCs w:val="28"/>
        </w:rPr>
        <w:t>перев</w:t>
      </w:r>
      <w:proofErr w:type="gramEnd"/>
      <w:r w:rsidRPr="002B2816">
        <w:rPr>
          <w:rFonts w:asciiTheme="minorHAnsi" w:hAnsiTheme="minorHAnsi"/>
          <w:color w:val="000000"/>
          <w:sz w:val="28"/>
          <w:szCs w:val="28"/>
        </w:rPr>
        <w:t xml:space="preserve">ірки інформації, етичних норм. Запровадивши цю функцію, компанія долучилася до </w:t>
      </w:r>
      <w:proofErr w:type="gramStart"/>
      <w:r w:rsidRPr="002B2816">
        <w:rPr>
          <w:rFonts w:asciiTheme="minorHAnsi" w:hAnsiTheme="minorHAnsi"/>
          <w:color w:val="000000"/>
          <w:sz w:val="28"/>
          <w:szCs w:val="28"/>
        </w:rPr>
        <w:t>м</w:t>
      </w:r>
      <w:proofErr w:type="gramEnd"/>
      <w:r w:rsidRPr="002B2816">
        <w:rPr>
          <w:rFonts w:asciiTheme="minorHAnsi" w:hAnsiTheme="minorHAnsi"/>
          <w:color w:val="000000"/>
          <w:sz w:val="28"/>
          <w:szCs w:val="28"/>
        </w:rPr>
        <w:t>іжнародного проекту Trust Project. Це консорціум новинних і цифрових компаній, які співпрацюють задля того, щоб будувати медіа, що поширюють точну та правдиву інформацію, яка заслуговує на довіру аудиторії</w:t>
      </w:r>
      <w:proofErr w:type="gramStart"/>
      <w:r w:rsidRPr="002B2816">
        <w:rPr>
          <w:rFonts w:asciiTheme="minorHAnsi" w:hAnsiTheme="minorHAnsi"/>
          <w:color w:val="000000"/>
          <w:sz w:val="28"/>
          <w:szCs w:val="28"/>
        </w:rPr>
        <w:t xml:space="preserve"> .</w:t>
      </w:r>
      <w:proofErr w:type="gramEnd"/>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lastRenderedPageBreak/>
        <w:t>Twitter планує додати функцію, яка дасть змогу позначати твіти, що містять неправдиву і «небезпечну» інформацію.</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В українському сегменті Інтернету </w:t>
      </w:r>
      <w:proofErr w:type="gramStart"/>
      <w:r w:rsidRPr="002B2816">
        <w:rPr>
          <w:rFonts w:asciiTheme="minorHAnsi" w:hAnsiTheme="minorHAnsi"/>
          <w:color w:val="000000"/>
          <w:sz w:val="28"/>
          <w:szCs w:val="28"/>
        </w:rPr>
        <w:t>п</w:t>
      </w:r>
      <w:proofErr w:type="gramEnd"/>
      <w:r w:rsidRPr="002B2816">
        <w:rPr>
          <w:rFonts w:asciiTheme="minorHAnsi" w:hAnsiTheme="minorHAnsi"/>
          <w:color w:val="000000"/>
          <w:sz w:val="28"/>
          <w:szCs w:val="28"/>
        </w:rPr>
        <w:t>ід час перевірки достовірності інформації можна використовувати ресурси, які перевіряють новини та факти із ЗМІ та соціальних мереж. Наприклад stopfake.org (http://www.stopfake.org/).</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Також в Інтернеті є програми та додатки, які допомагають читачам перевіряти достовірність контенту </w:t>
      </w:r>
      <w:proofErr w:type="gramStart"/>
      <w:r w:rsidRPr="002B2816">
        <w:rPr>
          <w:rFonts w:asciiTheme="minorHAnsi" w:hAnsiTheme="minorHAnsi"/>
          <w:color w:val="000000"/>
          <w:sz w:val="28"/>
          <w:szCs w:val="28"/>
        </w:rPr>
        <w:t>в</w:t>
      </w:r>
      <w:proofErr w:type="gramEnd"/>
      <w:r w:rsidRPr="002B2816">
        <w:rPr>
          <w:rFonts w:asciiTheme="minorHAnsi" w:hAnsiTheme="minorHAnsi"/>
          <w:color w:val="000000"/>
          <w:sz w:val="28"/>
          <w:szCs w:val="28"/>
        </w:rPr>
        <w:t xml:space="preserve"> мережі. Зокрема, можна скористатись такими плагінами та сайтами, як Trooclick, Truth Goggles, Lazy Truth, Skeptive та Genius [11].</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proofErr w:type="gramStart"/>
      <w:r w:rsidRPr="002B2816">
        <w:rPr>
          <w:rFonts w:asciiTheme="minorHAnsi" w:hAnsiTheme="minorHAnsi"/>
          <w:color w:val="000000"/>
          <w:sz w:val="28"/>
          <w:szCs w:val="28"/>
        </w:rPr>
        <w:t>Перед</w:t>
      </w:r>
      <w:proofErr w:type="gramEnd"/>
      <w:r w:rsidRPr="002B2816">
        <w:rPr>
          <w:rFonts w:asciiTheme="minorHAnsi" w:hAnsiTheme="minorHAnsi"/>
          <w:color w:val="000000"/>
          <w:sz w:val="28"/>
          <w:szCs w:val="28"/>
        </w:rPr>
        <w:t xml:space="preserve"> </w:t>
      </w:r>
      <w:proofErr w:type="gramStart"/>
      <w:r w:rsidRPr="002B2816">
        <w:rPr>
          <w:rFonts w:asciiTheme="minorHAnsi" w:hAnsiTheme="minorHAnsi"/>
          <w:color w:val="000000"/>
          <w:sz w:val="28"/>
          <w:szCs w:val="28"/>
        </w:rPr>
        <w:t>ус</w:t>
      </w:r>
      <w:proofErr w:type="gramEnd"/>
      <w:r w:rsidRPr="002B2816">
        <w:rPr>
          <w:rFonts w:asciiTheme="minorHAnsi" w:hAnsiTheme="minorHAnsi"/>
          <w:color w:val="000000"/>
          <w:sz w:val="28"/>
          <w:szCs w:val="28"/>
        </w:rPr>
        <w:t xml:space="preserve">іма фактчекінговими сайтами та додатками стоїть два головні виклики. По-перше – створити доволі велику базу якісних даних, з якими можна буде порівнювати тексти. По-друге – переконати користуватися своїми послугами доволі велику кількість користувачів, щоб їх </w:t>
      </w:r>
      <w:proofErr w:type="gramStart"/>
      <w:r w:rsidRPr="002B2816">
        <w:rPr>
          <w:rFonts w:asciiTheme="minorHAnsi" w:hAnsiTheme="minorHAnsi"/>
          <w:color w:val="000000"/>
          <w:sz w:val="28"/>
          <w:szCs w:val="28"/>
        </w:rPr>
        <w:t>п</w:t>
      </w:r>
      <w:proofErr w:type="gramEnd"/>
      <w:r w:rsidRPr="002B2816">
        <w:rPr>
          <w:rFonts w:asciiTheme="minorHAnsi" w:hAnsiTheme="minorHAnsi"/>
          <w:color w:val="000000"/>
          <w:sz w:val="28"/>
          <w:szCs w:val="28"/>
        </w:rPr>
        <w:t xml:space="preserve">ідказки були по-справжньому цінними. </w:t>
      </w:r>
      <w:proofErr w:type="gramStart"/>
      <w:r w:rsidRPr="002B2816">
        <w:rPr>
          <w:rFonts w:asciiTheme="minorHAnsi" w:hAnsiTheme="minorHAnsi"/>
          <w:color w:val="000000"/>
          <w:sz w:val="28"/>
          <w:szCs w:val="28"/>
        </w:rPr>
        <w:t>Ц</w:t>
      </w:r>
      <w:proofErr w:type="gramEnd"/>
      <w:r w:rsidRPr="002B2816">
        <w:rPr>
          <w:rFonts w:asciiTheme="minorHAnsi" w:hAnsiTheme="minorHAnsi"/>
          <w:color w:val="000000"/>
          <w:sz w:val="28"/>
          <w:szCs w:val="28"/>
        </w:rPr>
        <w:t>і два фактори взаємопов’язані, оскільки для залучення безлічі користувачів, необхідно довести, що ви можете надати їм якісні послуги, водночас як для надання цих якісних послуг необхідна певна кількість користувачів.</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Але важливо пам’ятати, що жоден фактчекінговий сайт не є досконалим. Хоча </w:t>
      </w:r>
      <w:proofErr w:type="gramStart"/>
      <w:r w:rsidRPr="002B2816">
        <w:rPr>
          <w:rFonts w:asciiTheme="minorHAnsi" w:hAnsiTheme="minorHAnsi"/>
          <w:color w:val="000000"/>
          <w:sz w:val="28"/>
          <w:szCs w:val="28"/>
        </w:rPr>
        <w:t>вони</w:t>
      </w:r>
      <w:proofErr w:type="gramEnd"/>
      <w:r w:rsidRPr="002B2816">
        <w:rPr>
          <w:rFonts w:asciiTheme="minorHAnsi" w:hAnsiTheme="minorHAnsi"/>
          <w:color w:val="000000"/>
          <w:sz w:val="28"/>
          <w:szCs w:val="28"/>
        </w:rPr>
        <w:t xml:space="preserve"> ефективні у викритті очевидних вигадок та неправдивої інформації, основне навантаження щодо розпізнавання недостовірної інформації лягає на аналітика, що працює з новинною інформацією.</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Служба інформаційно-аналітичного забезпечення органів державної влади (СІАЗ) має певні напрацювання з моніторингу інтернет-ЗМІ, новинних порталів, агрегаторів новин та використання їх матеріалів при створенні інформаційно-аналітичних продуктів. </w:t>
      </w:r>
      <w:proofErr w:type="gramStart"/>
      <w:r w:rsidRPr="002B2816">
        <w:rPr>
          <w:rFonts w:asciiTheme="minorHAnsi" w:hAnsiTheme="minorHAnsi"/>
          <w:color w:val="000000"/>
          <w:sz w:val="28"/>
          <w:szCs w:val="28"/>
        </w:rPr>
        <w:t>П</w:t>
      </w:r>
      <w:proofErr w:type="gramEnd"/>
      <w:r w:rsidRPr="002B2816">
        <w:rPr>
          <w:rFonts w:asciiTheme="minorHAnsi" w:hAnsiTheme="minorHAnsi"/>
          <w:color w:val="000000"/>
          <w:sz w:val="28"/>
          <w:szCs w:val="28"/>
        </w:rPr>
        <w:t xml:space="preserve">ід час підготовки джерельної бази для аналітичних матеріалів, враховуючи велику кількість недостовірної інформації, аналітики ретельно відбирають матеріали друкованих та електронних видань ЗМІ та вдосконалюють навички грамотного пошуку, аналізу джерел, перевірки та оцінювання інформації. Спеціалісти служби створили список електронних джерел, який </w:t>
      </w:r>
      <w:proofErr w:type="gramStart"/>
      <w:r w:rsidRPr="002B2816">
        <w:rPr>
          <w:rFonts w:asciiTheme="minorHAnsi" w:hAnsiTheme="minorHAnsi"/>
          <w:color w:val="000000"/>
          <w:sz w:val="28"/>
          <w:szCs w:val="28"/>
        </w:rPr>
        <w:t>містить</w:t>
      </w:r>
      <w:proofErr w:type="gramEnd"/>
      <w:r w:rsidRPr="002B2816">
        <w:rPr>
          <w:rFonts w:asciiTheme="minorHAnsi" w:hAnsiTheme="minorHAnsi"/>
          <w:color w:val="000000"/>
          <w:sz w:val="28"/>
          <w:szCs w:val="28"/>
        </w:rPr>
        <w:t xml:space="preserve"> веб-сайти, що подають загальну інформацію про події в країні: новинні, регіональні, зарубіжні, що дає можливість ефективно та оперативно здійснювати пошук потрібної інформації. Загалом на початок 2017 р. список веб-сайтів, які були введено в робочі процеси, містив понад 900 позицій, Джерельна база, яка використовується при підготовці синтезованого інформаційного продукту</w:t>
      </w:r>
      <w:proofErr w:type="gramStart"/>
      <w:r w:rsidRPr="002B2816">
        <w:rPr>
          <w:rFonts w:asciiTheme="minorHAnsi" w:hAnsiTheme="minorHAnsi"/>
          <w:color w:val="000000"/>
          <w:sz w:val="28"/>
          <w:szCs w:val="28"/>
        </w:rPr>
        <w:t xml:space="preserve"> С</w:t>
      </w:r>
      <w:proofErr w:type="gramEnd"/>
      <w:r w:rsidRPr="002B2816">
        <w:rPr>
          <w:rFonts w:asciiTheme="minorHAnsi" w:hAnsiTheme="minorHAnsi"/>
          <w:color w:val="000000"/>
          <w:sz w:val="28"/>
          <w:szCs w:val="28"/>
        </w:rPr>
        <w:t>ІАЗ, постійно оновлюється, перевіряється та розширюється. Щодо сегмента регіональних ЗМІ, що входять до джерельної бази</w:t>
      </w:r>
      <w:proofErr w:type="gramStart"/>
      <w:r w:rsidRPr="002B2816">
        <w:rPr>
          <w:rFonts w:asciiTheme="minorHAnsi" w:hAnsiTheme="minorHAnsi"/>
          <w:color w:val="000000"/>
          <w:sz w:val="28"/>
          <w:szCs w:val="28"/>
        </w:rPr>
        <w:t xml:space="preserve"> С</w:t>
      </w:r>
      <w:proofErr w:type="gramEnd"/>
      <w:r w:rsidRPr="002B2816">
        <w:rPr>
          <w:rFonts w:asciiTheme="minorHAnsi" w:hAnsiTheme="minorHAnsi"/>
          <w:color w:val="000000"/>
          <w:sz w:val="28"/>
          <w:szCs w:val="28"/>
        </w:rPr>
        <w:t>ІАЗ, моніторинг здійснювався на базі близько 600 регіональних веб-ресурсів.</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lastRenderedPageBreak/>
        <w:t>У СІАЗ, як зазначає Л. Чуприна, особливу увагу приділено організації відбору оперативної інтерне</w:t>
      </w:r>
      <w:proofErr w:type="gramStart"/>
      <w:r w:rsidRPr="002B2816">
        <w:rPr>
          <w:rFonts w:asciiTheme="minorHAnsi" w:hAnsiTheme="minorHAnsi"/>
          <w:color w:val="000000"/>
          <w:sz w:val="28"/>
          <w:szCs w:val="28"/>
        </w:rPr>
        <w:t>т-</w:t>
      </w:r>
      <w:proofErr w:type="gramEnd"/>
      <w:r w:rsidRPr="002B2816">
        <w:rPr>
          <w:rFonts w:asciiTheme="minorHAnsi" w:hAnsiTheme="minorHAnsi"/>
          <w:color w:val="000000"/>
          <w:sz w:val="28"/>
          <w:szCs w:val="28"/>
        </w:rPr>
        <w:t xml:space="preserve">інформації за заданими темами. Для вдосконалення процесу отримання достовірної та об’єктивної інформації про перебіг важливих подій, виявлення актуальних політичних, </w:t>
      </w:r>
      <w:proofErr w:type="gramStart"/>
      <w:r w:rsidRPr="002B2816">
        <w:rPr>
          <w:rFonts w:asciiTheme="minorHAnsi" w:hAnsiTheme="minorHAnsi"/>
          <w:color w:val="000000"/>
          <w:sz w:val="28"/>
          <w:szCs w:val="28"/>
        </w:rPr>
        <w:t>соц</w:t>
      </w:r>
      <w:proofErr w:type="gramEnd"/>
      <w:r w:rsidRPr="002B2816">
        <w:rPr>
          <w:rFonts w:asciiTheme="minorHAnsi" w:hAnsiTheme="minorHAnsi"/>
          <w:color w:val="000000"/>
          <w:sz w:val="28"/>
          <w:szCs w:val="28"/>
        </w:rPr>
        <w:t xml:space="preserve">іально-економічних, науково-технічних та інших проблем постійно розширюється джерельна база за рахунок сайтів органів державної влади, наукових установ, громадсько-політичних об’єднань, галузевих і новостворених інформаційних веб-ресурсів. Тематичні моніторингові дослідження за матеріалами інтернет-ресурсів на замовлення органів державної влади допомагають управлінським структурам у комплексному аналізі ситуації, виявленні закономірностей суспільного розвитку, виробленні </w:t>
      </w:r>
      <w:proofErr w:type="gramStart"/>
      <w:r w:rsidRPr="002B2816">
        <w:rPr>
          <w:rFonts w:asciiTheme="minorHAnsi" w:hAnsiTheme="minorHAnsi"/>
          <w:color w:val="000000"/>
          <w:sz w:val="28"/>
          <w:szCs w:val="28"/>
        </w:rPr>
        <w:t>доц</w:t>
      </w:r>
      <w:proofErr w:type="gramEnd"/>
      <w:r w:rsidRPr="002B2816">
        <w:rPr>
          <w:rFonts w:asciiTheme="minorHAnsi" w:hAnsiTheme="minorHAnsi"/>
          <w:color w:val="000000"/>
          <w:sz w:val="28"/>
          <w:szCs w:val="28"/>
        </w:rPr>
        <w:t>ільних й обґрунтованих пропозицій для прийняття відповідних рішень у сферах державного управління.</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Постійне вдосконалення процесу електронної обробки матеріалів уможливило надання замовнику оптимально структурованої та скомпонованої інформації, таким чином успішно задовольняючи тематичні запити на основі аналітико-синтетичної обробки первинної інформації</w:t>
      </w:r>
      <w:proofErr w:type="gramStart"/>
      <w:r w:rsidRPr="002B2816">
        <w:rPr>
          <w:rFonts w:asciiTheme="minorHAnsi" w:hAnsiTheme="minorHAnsi"/>
          <w:color w:val="000000"/>
          <w:sz w:val="28"/>
          <w:szCs w:val="28"/>
        </w:rPr>
        <w:t xml:space="preserve"> .</w:t>
      </w:r>
      <w:proofErr w:type="gramEnd"/>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xml:space="preserve">Збільшення кількості недостовірної інформації в українському інформаційному просторі ставить перед аналітиками СІАЗ завдання подальшої оптимізації процесів </w:t>
      </w:r>
      <w:proofErr w:type="gramStart"/>
      <w:r w:rsidRPr="002B2816">
        <w:rPr>
          <w:rFonts w:asciiTheme="minorHAnsi" w:hAnsiTheme="minorHAnsi"/>
          <w:color w:val="000000"/>
          <w:sz w:val="28"/>
          <w:szCs w:val="28"/>
        </w:rPr>
        <w:t>в</w:t>
      </w:r>
      <w:proofErr w:type="gramEnd"/>
      <w:r w:rsidRPr="002B2816">
        <w:rPr>
          <w:rFonts w:asciiTheme="minorHAnsi" w:hAnsiTheme="minorHAnsi"/>
          <w:color w:val="000000"/>
          <w:sz w:val="28"/>
          <w:szCs w:val="28"/>
        </w:rPr>
        <w:t xml:space="preserve">ідбору мережевої інформації, опанування сучасними методами її перевірки, уважного вивчення фактів, які лежать в основі інформації. В умовах зовнішніх негативних інфор- маційних впливів знання прийомів виявлення недостовірної інформації та постійне їх удосконалення дасть змогу аналітику </w:t>
      </w:r>
      <w:proofErr w:type="gramStart"/>
      <w:r w:rsidRPr="002B2816">
        <w:rPr>
          <w:rFonts w:asciiTheme="minorHAnsi" w:hAnsiTheme="minorHAnsi"/>
          <w:color w:val="000000"/>
          <w:sz w:val="28"/>
          <w:szCs w:val="28"/>
        </w:rPr>
        <w:t>м</w:t>
      </w:r>
      <w:proofErr w:type="gramEnd"/>
      <w:r w:rsidRPr="002B2816">
        <w:rPr>
          <w:rFonts w:asciiTheme="minorHAnsi" w:hAnsiTheme="minorHAnsi"/>
          <w:color w:val="000000"/>
          <w:sz w:val="28"/>
          <w:szCs w:val="28"/>
        </w:rPr>
        <w:t>інімізувати ці впливи, зробити процес аналізу інформації ефективнішим і якіснішим.</w:t>
      </w:r>
    </w:p>
    <w:p w:rsidR="002B2816" w:rsidRPr="002B2816" w:rsidRDefault="002B2816" w:rsidP="002B2816">
      <w:pPr>
        <w:pStyle w:val="text"/>
        <w:spacing w:before="225" w:beforeAutospacing="0" w:after="225" w:afterAutospacing="0"/>
        <w:jc w:val="both"/>
        <w:rPr>
          <w:rFonts w:asciiTheme="minorHAnsi" w:hAnsiTheme="minorHAnsi"/>
          <w:color w:val="000000"/>
          <w:sz w:val="28"/>
          <w:szCs w:val="28"/>
        </w:rPr>
      </w:pPr>
      <w:r w:rsidRPr="002B2816">
        <w:rPr>
          <w:rFonts w:asciiTheme="minorHAnsi" w:hAnsiTheme="minorHAnsi"/>
          <w:color w:val="000000"/>
          <w:sz w:val="28"/>
          <w:szCs w:val="28"/>
        </w:rPr>
        <w:t> </w:t>
      </w:r>
    </w:p>
    <w:p w:rsidR="002B2816" w:rsidRPr="002B2816" w:rsidRDefault="002B2816">
      <w:pPr>
        <w:rPr>
          <w:color w:val="000000" w:themeColor="text1"/>
          <w:sz w:val="28"/>
          <w:szCs w:val="28"/>
          <w:lang w:val="uk-UA"/>
        </w:rPr>
      </w:pPr>
      <w:r>
        <w:rPr>
          <w:color w:val="000000" w:themeColor="text1"/>
          <w:sz w:val="28"/>
          <w:szCs w:val="28"/>
          <w:lang w:val="uk-UA"/>
        </w:rPr>
        <w:t>Джерела інформації  : Інтернет сайт-Joornal.com</w:t>
      </w:r>
    </w:p>
    <w:sectPr w:rsidR="002B2816" w:rsidRPr="002B2816" w:rsidSect="00981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B2816"/>
    <w:rsid w:val="002B2816"/>
    <w:rsid w:val="00335FC0"/>
    <w:rsid w:val="0098160D"/>
    <w:rsid w:val="00C86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2B28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8238117">
      <w:bodyDiv w:val="1"/>
      <w:marLeft w:val="0"/>
      <w:marRight w:val="0"/>
      <w:marTop w:val="0"/>
      <w:marBottom w:val="0"/>
      <w:divBdr>
        <w:top w:val="none" w:sz="0" w:space="0" w:color="auto"/>
        <w:left w:val="none" w:sz="0" w:space="0" w:color="auto"/>
        <w:bottom w:val="none" w:sz="0" w:space="0" w:color="auto"/>
        <w:right w:val="none" w:sz="0" w:space="0" w:color="auto"/>
      </w:divBdr>
    </w:div>
    <w:div w:id="11253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2020-06-17T23:23:00Z</dcterms:created>
  <dcterms:modified xsi:type="dcterms:W3CDTF">2020-06-18T07:10:00Z</dcterms:modified>
</cp:coreProperties>
</file>