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85" w:rsidRDefault="00393485" w:rsidP="0039348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Ілляшенко Ілля </w:t>
      </w:r>
    </w:p>
    <w:p w:rsidR="00393485" w:rsidRDefault="00393485" w:rsidP="0039348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Кафедра журналістики </w:t>
      </w:r>
      <w:r w:rsidRPr="001264B4">
        <w:rPr>
          <w:sz w:val="32"/>
          <w:szCs w:val="32"/>
        </w:rPr>
        <w:t>,видавничо</w:t>
      </w:r>
      <w:r>
        <w:rPr>
          <w:sz w:val="32"/>
          <w:szCs w:val="32"/>
        </w:rPr>
        <w:t xml:space="preserve">ї справи,редагування </w:t>
      </w:r>
      <w:r>
        <w:rPr>
          <w:sz w:val="32"/>
          <w:szCs w:val="32"/>
          <w:lang w:val="uk-UA"/>
        </w:rPr>
        <w:t xml:space="preserve"> та </w:t>
      </w:r>
      <w:r>
        <w:rPr>
          <w:sz w:val="32"/>
          <w:szCs w:val="32"/>
        </w:rPr>
        <w:t>поліграфі</w:t>
      </w:r>
      <w:r>
        <w:rPr>
          <w:sz w:val="32"/>
          <w:szCs w:val="32"/>
          <w:lang w:val="uk-UA"/>
        </w:rPr>
        <w:t>ї</w:t>
      </w:r>
    </w:p>
    <w:p w:rsidR="00393485" w:rsidRDefault="00393485" w:rsidP="0039348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3 курс </w:t>
      </w:r>
    </w:p>
    <w:p w:rsidR="00393485" w:rsidRDefault="00393485" w:rsidP="00393485">
      <w:pPr>
        <w:rPr>
          <w:sz w:val="28"/>
          <w:szCs w:val="28"/>
          <w:lang w:val="uk-UA"/>
        </w:rPr>
      </w:pPr>
      <w:r w:rsidRPr="001D08F8">
        <w:rPr>
          <w:sz w:val="28"/>
          <w:szCs w:val="28"/>
          <w:lang w:val="uk-UA"/>
        </w:rPr>
        <w:t xml:space="preserve">                          Жр-17-1</w:t>
      </w:r>
    </w:p>
    <w:p w:rsidR="00393485" w:rsidRDefault="00393485" w:rsidP="00393485">
      <w:pPr>
        <w:rPr>
          <w:sz w:val="28"/>
          <w:szCs w:val="28"/>
          <w:lang w:val="uk-UA"/>
        </w:rPr>
      </w:pPr>
    </w:p>
    <w:p w:rsidR="00393485" w:rsidRPr="004E2005" w:rsidRDefault="00393485" w:rsidP="00393485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4E2005">
        <w:rPr>
          <w:color w:val="000000" w:themeColor="text1"/>
          <w:sz w:val="28"/>
          <w:szCs w:val="28"/>
          <w:lang w:val="uk-UA"/>
        </w:rPr>
        <w:t>Робота з дисципліни  ‘’ Теорія та методика журналістської творчості’’</w:t>
      </w:r>
    </w:p>
    <w:p w:rsidR="008406FB" w:rsidRDefault="00393485">
      <w:pPr>
        <w:rPr>
          <w:rFonts w:cs="Helvetica"/>
          <w:color w:val="000000" w:themeColor="text1"/>
          <w:sz w:val="32"/>
          <w:szCs w:val="32"/>
          <w:shd w:val="clear" w:color="auto" w:fill="FFFFFF"/>
          <w:lang w:val="en-US"/>
        </w:rPr>
      </w:pPr>
      <w:r w:rsidRPr="00393485">
        <w:rPr>
          <w:color w:val="000000" w:themeColor="text1"/>
          <w:sz w:val="32"/>
          <w:szCs w:val="32"/>
          <w:lang w:val="uk-UA"/>
        </w:rPr>
        <w:t xml:space="preserve">         </w:t>
      </w:r>
      <w:r w:rsidRPr="00393485">
        <w:rPr>
          <w:rFonts w:cs="Helvetica"/>
          <w:color w:val="000000" w:themeColor="text1"/>
          <w:sz w:val="32"/>
          <w:szCs w:val="32"/>
          <w:shd w:val="clear" w:color="auto" w:fill="FFFFFF"/>
        </w:rPr>
        <w:t xml:space="preserve">       ‘’ Природа репортажу. Методика </w:t>
      </w:r>
      <w:proofErr w:type="gramStart"/>
      <w:r w:rsidRPr="00393485">
        <w:rPr>
          <w:rFonts w:cs="Helvetica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393485">
        <w:rPr>
          <w:rFonts w:cs="Helvetica"/>
          <w:color w:val="000000" w:themeColor="text1"/>
          <w:sz w:val="32"/>
          <w:szCs w:val="32"/>
          <w:shd w:val="clear" w:color="auto" w:fill="FFFFFF"/>
        </w:rPr>
        <w:t>ідготовки різних видів репортажу (подієвого, тематичного, постановочного).’’</w:t>
      </w:r>
    </w:p>
    <w:p w:rsidR="00393485" w:rsidRDefault="00393485">
      <w:pPr>
        <w:rPr>
          <w:rFonts w:cs="Helvetica"/>
          <w:color w:val="000000" w:themeColor="text1"/>
          <w:sz w:val="32"/>
          <w:szCs w:val="32"/>
          <w:shd w:val="clear" w:color="auto" w:fill="FFFFFF"/>
          <w:lang w:val="en-US"/>
        </w:rPr>
      </w:pPr>
    </w:p>
    <w:p w:rsidR="00393485" w:rsidRPr="00393485" w:rsidRDefault="00393485" w:rsidP="00393485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Репорта</w:t>
      </w:r>
      <w:r w:rsidRPr="00393485">
        <w:rPr>
          <w:rFonts w:ascii="Arial" w:hAnsi="Arial" w:cs="Arial"/>
          <w:b/>
          <w:bCs/>
          <w:color w:val="202122"/>
          <w:sz w:val="21"/>
          <w:szCs w:val="21"/>
          <w:lang w:val="en-US"/>
        </w:rPr>
        <w:t>́</w:t>
      </w:r>
      <w:r>
        <w:rPr>
          <w:rFonts w:ascii="Arial" w:hAnsi="Arial" w:cs="Arial"/>
          <w:b/>
          <w:bCs/>
          <w:color w:val="202122"/>
          <w:sz w:val="21"/>
          <w:szCs w:val="21"/>
        </w:rPr>
        <w:t>ж</w:t>
      </w:r>
      <w:r w:rsidRPr="00393485">
        <w:rPr>
          <w:rFonts w:ascii="Arial" w:hAnsi="Arial" w:cs="Arial"/>
          <w:color w:val="202122"/>
          <w:sz w:val="21"/>
          <w:szCs w:val="21"/>
          <w:lang w:val="en-US"/>
        </w:rPr>
        <w:t> 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—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інформація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,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повідомлення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,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розповідь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в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періодичних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виданнях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,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у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раді</w:t>
      </w:r>
      <w:proofErr w:type="gramStart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о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>-</w:t>
      </w:r>
      <w:proofErr w:type="gramEnd"/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і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телепередачах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про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важливі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події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суспільного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життя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,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а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також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мистецької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та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літературної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дійсності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,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матеріал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з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місця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подій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>.</w:t>
      </w:r>
    </w:p>
    <w:p w:rsidR="00393485" w:rsidRPr="00393485" w:rsidRDefault="00393485" w:rsidP="00393485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 xml:space="preserve">Спочатку жанр репортажу представляли публікації, що сповіщали читача про хід судових засідань, парламентських дебатів, </w:t>
      </w:r>
      <w:proofErr w:type="gramStart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р</w:t>
      </w:r>
      <w:proofErr w:type="gramEnd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 xml:space="preserve">ізних зборів тощо. </w:t>
      </w:r>
      <w:proofErr w:type="gramStart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П</w:t>
      </w:r>
      <w:proofErr w:type="gramEnd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ізніше такого роду «репортажі» стали називати </w:t>
      </w:r>
      <w:hyperlink r:id="rId5" w:tooltip="Журналістський звіт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«звітами»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393485" w:rsidRPr="00393485" w:rsidRDefault="00393485" w:rsidP="00393485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 xml:space="preserve">Термін походить від французького «reportage», яке, у свою чергу, </w:t>
      </w:r>
      <w:proofErr w:type="gramStart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містить</w:t>
      </w:r>
      <w:proofErr w:type="gramEnd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 xml:space="preserve"> латинський корінь «reporto», що означає </w:t>
      </w:r>
      <w:r w:rsidRPr="00393485">
        <w:rPr>
          <w:rFonts w:asciiTheme="minorHAnsi" w:hAnsiTheme="minorHAnsi" w:cs="Arial"/>
          <w:i/>
          <w:iCs/>
          <w:color w:val="000000" w:themeColor="text1"/>
          <w:sz w:val="28"/>
          <w:szCs w:val="28"/>
        </w:rPr>
        <w:t>передавати</w:t>
      </w: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 xml:space="preserve">. Репортажі зазвичай поділяються на телевізійні, газетні та радіо репортажі, а також </w:t>
      </w:r>
      <w:proofErr w:type="gramStart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вони</w:t>
      </w:r>
      <w:proofErr w:type="gramEnd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 xml:space="preserve"> можуть бути опубліковані в журналах та інтернет-виданнях</w:t>
      </w:r>
    </w:p>
    <w:p w:rsidR="00393485" w:rsidRPr="00393485" w:rsidRDefault="00393485" w:rsidP="00393485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gramStart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В телевізійних репортажах беруть участь, як правило, дві особи — </w:t>
      </w:r>
      <w:hyperlink r:id="rId6" w:tooltip="Репортер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репортер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 та </w:t>
      </w:r>
      <w:hyperlink r:id="rId7" w:tooltip="Телевізійний оператор (ще не написана)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телеоператор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. При цьому розповідь здебільшого ведеться на камеру, а фоном є місце подій, яким присвячений репортаж та має за мету справити емоційне враження, відтворити дійсність, побачену репортером на місці подій та дати побачити, почути (пережити) все те, що</w:t>
      </w:r>
      <w:proofErr w:type="gramEnd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 xml:space="preserve"> було у реальному житті</w:t>
      </w:r>
      <w:hyperlink r:id="rId8" w:anchor="cite_note-3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  <w:vertAlign w:val="superscript"/>
          </w:rPr>
          <w:t>[3]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393485" w:rsidRPr="00393485" w:rsidRDefault="00393485" w:rsidP="00393485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Необхідність особистої присутності або участі в подіях, яким присвячений репортаж, часто становить загрозу для здоров'я та життя репортерів. У країнах з обмеженнями </w:t>
      </w:r>
      <w:hyperlink r:id="rId9" w:tooltip="Свобода слова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свободи слова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 репортери також можуть зазнавати утисків або страждати від насильства з боку окремих </w:t>
      </w:r>
      <w:hyperlink r:id="rId10" w:tooltip="Соціальна група" w:history="1">
        <w:proofErr w:type="gramStart"/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соц</w:t>
        </w:r>
        <w:proofErr w:type="gramEnd"/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іальних груп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 або </w:t>
      </w:r>
      <w:hyperlink r:id="rId11" w:tooltip="Держава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держави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. Захистом репортерів опікується декілька організацій, найвідомішою з яких є організація </w:t>
      </w:r>
      <w:hyperlink r:id="rId12" w:tooltip="Репортери без кордонів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 xml:space="preserve">«Репортери </w:t>
        </w:r>
        <w:proofErr w:type="gramStart"/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без</w:t>
        </w:r>
        <w:proofErr w:type="gramEnd"/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 xml:space="preserve"> кордонів»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393485" w:rsidRPr="00393485" w:rsidRDefault="00393485" w:rsidP="00393485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02122"/>
          <w:sz w:val="28"/>
          <w:szCs w:val="28"/>
        </w:rPr>
      </w:pPr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Репортаж як жанр досить часто використовують у мистецтві для </w:t>
      </w:r>
      <w:proofErr w:type="gramStart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п</w:t>
      </w:r>
      <w:proofErr w:type="gramEnd"/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ідсилення ефекту правдивості описуваних подій. Так, фрагмент </w:t>
      </w:r>
      <w:hyperlink r:id="rId13" w:tooltip="Радіопостановка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радіоспектаклю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hyperlink r:id="rId14" w:tooltip="Війна світів (радіоспектакль)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 xml:space="preserve">«Війна </w:t>
        </w:r>
        <w:proofErr w:type="gramStart"/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св</w:t>
        </w:r>
        <w:proofErr w:type="gramEnd"/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ітів»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 за однойменною книгою </w:t>
      </w:r>
      <w:hyperlink r:id="rId15" w:tooltip="Герберт Уеллс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Герберта Уелса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, що транслювався в стилі репортажу 30 жовтня 1938 в ефірі </w:t>
      </w:r>
      <w:hyperlink r:id="rId16" w:tooltip="США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американської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 станції </w:t>
      </w:r>
      <w:hyperlink r:id="rId17" w:tooltip="CBS" w:history="1">
        <w:r w:rsidRPr="00393485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Сі-Бі-Ес</w:t>
        </w:r>
      </w:hyperlink>
      <w:r w:rsidRPr="00393485">
        <w:rPr>
          <w:rFonts w:asciiTheme="minorHAnsi" w:hAnsiTheme="minorHAnsi" w:cs="Arial"/>
          <w:color w:val="000000" w:themeColor="text1"/>
          <w:sz w:val="28"/>
          <w:szCs w:val="28"/>
        </w:rPr>
        <w:t>, був</w:t>
      </w:r>
      <w:r w:rsidRPr="00393485">
        <w:rPr>
          <w:rFonts w:asciiTheme="minorHAnsi" w:hAnsiTheme="minorHAnsi" w:cs="Arial"/>
          <w:color w:val="202122"/>
          <w:sz w:val="28"/>
          <w:szCs w:val="28"/>
        </w:rPr>
        <w:t xml:space="preserve"> сприйнятий радіослухачами як справжній новинний репортаж і більше мільйона жителів північного сходу США повірили у напад марсіан і впали в паніку.</w:t>
      </w:r>
    </w:p>
    <w:p w:rsidR="00393485" w:rsidRDefault="00393485" w:rsidP="00393485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02122"/>
          <w:sz w:val="28"/>
          <w:szCs w:val="28"/>
          <w:lang w:val="uk-UA"/>
        </w:rPr>
      </w:pPr>
      <w:r w:rsidRPr="00393485">
        <w:rPr>
          <w:rFonts w:asciiTheme="minorHAnsi" w:hAnsiTheme="minorHAnsi" w:cs="Arial"/>
          <w:color w:val="202122"/>
          <w:sz w:val="28"/>
          <w:szCs w:val="28"/>
        </w:rPr>
        <w:t xml:space="preserve">Специфікою репортажу як </w:t>
      </w:r>
      <w:r w:rsidRPr="0044701F">
        <w:rPr>
          <w:rFonts w:asciiTheme="minorHAnsi" w:hAnsiTheme="minorHAnsi" w:cs="Arial"/>
          <w:color w:val="000000" w:themeColor="text1"/>
          <w:sz w:val="28"/>
          <w:szCs w:val="28"/>
        </w:rPr>
        <w:t>жанру </w:t>
      </w:r>
      <w:hyperlink r:id="rId18" w:tooltip="Журналістика" w:history="1">
        <w:r w:rsidRPr="0044701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журналістики</w:t>
        </w:r>
      </w:hyperlink>
      <w:r w:rsidRPr="0044701F">
        <w:rPr>
          <w:rFonts w:asciiTheme="minorHAnsi" w:hAnsiTheme="minorHAnsi" w:cs="Arial"/>
          <w:color w:val="000000" w:themeColor="text1"/>
          <w:sz w:val="28"/>
          <w:szCs w:val="28"/>
        </w:rPr>
        <w:t> є оперативність. Крім того, для цього жанру характерно неупереджене (без</w:t>
      </w:r>
      <w:r w:rsidRPr="00393485">
        <w:rPr>
          <w:rFonts w:asciiTheme="minorHAnsi" w:hAnsiTheme="minorHAnsi" w:cs="Arial"/>
          <w:color w:val="202122"/>
          <w:sz w:val="28"/>
          <w:szCs w:val="28"/>
        </w:rPr>
        <w:t xml:space="preserve"> оцінок) висвітлення подій і мається на увазі, що репортер є очевидцем або учасником описуваного дійства. Саме факт обов'язкової присутності автора сюжету на </w:t>
      </w:r>
      <w:proofErr w:type="gramStart"/>
      <w:r w:rsidRPr="00393485">
        <w:rPr>
          <w:rFonts w:asciiTheme="minorHAnsi" w:hAnsiTheme="minorHAnsi" w:cs="Arial"/>
          <w:color w:val="202122"/>
          <w:sz w:val="28"/>
          <w:szCs w:val="28"/>
        </w:rPr>
        <w:t>м</w:t>
      </w:r>
      <w:proofErr w:type="gramEnd"/>
      <w:r w:rsidRPr="00393485">
        <w:rPr>
          <w:rFonts w:asciiTheme="minorHAnsi" w:hAnsiTheme="minorHAnsi" w:cs="Arial"/>
          <w:color w:val="202122"/>
          <w:sz w:val="28"/>
          <w:szCs w:val="28"/>
        </w:rPr>
        <w:t>ісці дії є суттєвою відмінністю репортажу від просто кореспонденції.</w:t>
      </w:r>
    </w:p>
    <w:p w:rsidR="00611F3A" w:rsidRPr="0044701F" w:rsidRDefault="0044701F" w:rsidP="00611F3A">
      <w:pPr>
        <w:pStyle w:val="a3"/>
        <w:rPr>
          <w:rFonts w:asciiTheme="minorHAnsi" w:hAnsiTheme="minorHAnsi" w:cs="Arial"/>
          <w:color w:val="646464"/>
          <w:sz w:val="28"/>
          <w:szCs w:val="28"/>
        </w:rPr>
      </w:pPr>
      <w:r w:rsidRPr="0044701F">
        <w:rPr>
          <w:rFonts w:asciiTheme="minorHAnsi" w:hAnsiTheme="minorHAnsi" w:cs="Arial"/>
          <w:color w:val="646464"/>
          <w:sz w:val="28"/>
          <w:szCs w:val="28"/>
          <w:lang w:val="uk-UA"/>
        </w:rPr>
        <w:t>Р</w:t>
      </w:r>
      <w:r w:rsidR="00611F3A" w:rsidRPr="0044701F">
        <w:rPr>
          <w:rFonts w:asciiTheme="minorHAnsi" w:hAnsiTheme="minorHAnsi" w:cs="Arial"/>
          <w:color w:val="646464"/>
          <w:sz w:val="28"/>
          <w:szCs w:val="28"/>
        </w:rPr>
        <w:t>епортажі прийнято ділити на наступні види: подієвий, проблемний (аналітичний) і пізнавальний (тематичний).</w:t>
      </w:r>
    </w:p>
    <w:p w:rsidR="00611F3A" w:rsidRPr="0044701F" w:rsidRDefault="00611F3A" w:rsidP="00611F3A">
      <w:pPr>
        <w:pStyle w:val="a3"/>
        <w:rPr>
          <w:rFonts w:asciiTheme="minorHAnsi" w:hAnsiTheme="minorHAnsi" w:cs="Arial"/>
          <w:color w:val="646464"/>
          <w:sz w:val="28"/>
          <w:szCs w:val="28"/>
        </w:rPr>
      </w:pPr>
      <w:r w:rsidRPr="0044701F">
        <w:rPr>
          <w:rFonts w:asciiTheme="minorHAnsi" w:hAnsiTheme="minorHAnsi" w:cs="Arial"/>
          <w:color w:val="646464"/>
          <w:sz w:val="28"/>
          <w:szCs w:val="28"/>
        </w:rPr>
        <w:t>Відмінні ознаки подієвого репортажу - оперативність і актуальність, бо він повинен з'явитися в ефі</w:t>
      </w:r>
      <w:proofErr w:type="gramStart"/>
      <w:r w:rsidRPr="0044701F">
        <w:rPr>
          <w:rFonts w:asciiTheme="minorHAnsi" w:hAnsiTheme="minorHAnsi" w:cs="Arial"/>
          <w:color w:val="646464"/>
          <w:sz w:val="28"/>
          <w:szCs w:val="28"/>
        </w:rPr>
        <w:t>р</w:t>
      </w:r>
      <w:proofErr w:type="gramEnd"/>
      <w:r w:rsidRPr="0044701F">
        <w:rPr>
          <w:rFonts w:asciiTheme="minorHAnsi" w:hAnsiTheme="minorHAnsi" w:cs="Arial"/>
          <w:color w:val="646464"/>
          <w:sz w:val="28"/>
          <w:szCs w:val="28"/>
        </w:rPr>
        <w:t>і досить швидко після того, як подія відбулася. Коли ж іде прямий репортаж з місця події (зазвичай запланованого заздалегідь), то час, протягом якого воно відбувається, і час показу - однакові. Так проявляє себе </w:t>
      </w:r>
      <w:r w:rsidRPr="0044701F">
        <w:rPr>
          <w:rFonts w:asciiTheme="minorHAnsi" w:hAnsiTheme="minorHAnsi" w:cs="Arial"/>
          <w:i/>
          <w:iCs/>
          <w:color w:val="646464"/>
          <w:sz w:val="28"/>
          <w:szCs w:val="28"/>
        </w:rPr>
        <w:t>сімультаппость</w:t>
      </w:r>
      <w:r w:rsidRPr="0044701F">
        <w:rPr>
          <w:rFonts w:asciiTheme="minorHAnsi" w:hAnsiTheme="minorHAnsi" w:cs="Arial"/>
          <w:color w:val="646464"/>
          <w:sz w:val="28"/>
          <w:szCs w:val="28"/>
        </w:rPr>
        <w:t> (від фр. </w:t>
      </w:r>
      <w:r w:rsidRPr="0044701F">
        <w:rPr>
          <w:rFonts w:asciiTheme="minorHAnsi" w:hAnsiTheme="minorHAnsi" w:cs="Arial"/>
          <w:i/>
          <w:iCs/>
          <w:color w:val="646464"/>
          <w:sz w:val="28"/>
          <w:szCs w:val="28"/>
        </w:rPr>
        <w:t>Simultane -</w:t>
      </w:r>
      <w:r w:rsidRPr="0044701F">
        <w:rPr>
          <w:rFonts w:asciiTheme="minorHAnsi" w:hAnsiTheme="minorHAnsi" w:cs="Arial"/>
          <w:color w:val="646464"/>
          <w:sz w:val="28"/>
          <w:szCs w:val="28"/>
        </w:rPr>
        <w:t> одночасний), яка є однією з відмінних рис радіо і телебачення.</w:t>
      </w:r>
    </w:p>
    <w:p w:rsidR="00611F3A" w:rsidRPr="0044701F" w:rsidRDefault="00611F3A" w:rsidP="00611F3A">
      <w:pPr>
        <w:pStyle w:val="a3"/>
        <w:rPr>
          <w:rFonts w:asciiTheme="minorHAnsi" w:hAnsiTheme="minorHAnsi" w:cs="Arial"/>
          <w:color w:val="646464"/>
          <w:sz w:val="28"/>
          <w:szCs w:val="28"/>
          <w:lang w:val="uk-UA"/>
        </w:rPr>
      </w:pPr>
      <w:r w:rsidRPr="0044701F">
        <w:rPr>
          <w:rFonts w:asciiTheme="minorHAnsi" w:hAnsiTheme="minorHAnsi" w:cs="Arial"/>
          <w:color w:val="646464"/>
          <w:sz w:val="28"/>
          <w:szCs w:val="28"/>
        </w:rPr>
        <w:t xml:space="preserve">Подієвий репортаж вимагає від журналіста максимальної зібраності і готовності </w:t>
      </w:r>
    </w:p>
    <w:p w:rsidR="00611F3A" w:rsidRPr="0044701F" w:rsidRDefault="00611F3A" w:rsidP="00611F3A">
      <w:pPr>
        <w:pStyle w:val="a3"/>
        <w:rPr>
          <w:rFonts w:asciiTheme="minorHAnsi" w:hAnsiTheme="minorHAnsi" w:cs="Arial"/>
          <w:color w:val="646464"/>
          <w:sz w:val="28"/>
          <w:szCs w:val="28"/>
          <w:lang w:val="uk-UA"/>
        </w:rPr>
      </w:pPr>
      <w:r w:rsidRPr="0044701F">
        <w:rPr>
          <w:rFonts w:asciiTheme="minorHAnsi" w:hAnsiTheme="minorHAnsi" w:cs="Arial"/>
          <w:color w:val="646464"/>
          <w:sz w:val="28"/>
          <w:szCs w:val="28"/>
        </w:rPr>
        <w:t>Радіожурналі</w:t>
      </w:r>
      <w:proofErr w:type="gramStart"/>
      <w:r w:rsidRPr="0044701F">
        <w:rPr>
          <w:rFonts w:asciiTheme="minorHAnsi" w:hAnsiTheme="minorHAnsi" w:cs="Arial"/>
          <w:color w:val="646464"/>
          <w:sz w:val="28"/>
          <w:szCs w:val="28"/>
        </w:rPr>
        <w:t>ст</w:t>
      </w:r>
      <w:proofErr w:type="gramEnd"/>
      <w:r w:rsidRPr="0044701F">
        <w:rPr>
          <w:rFonts w:asciiTheme="minorHAnsi" w:hAnsiTheme="minorHAnsi" w:cs="Arial"/>
          <w:color w:val="646464"/>
          <w:sz w:val="28"/>
          <w:szCs w:val="28"/>
        </w:rPr>
        <w:t xml:space="preserve"> (найчастіше він виїжджає на місце події один) необхідно перевірити стан записуючої і передавальної апаратури, яка в принципі має бути постійно готова до використання (заряджені акумулятори, в тому числі і змінні; є носії для запису звуку з достатнім об'ємом пам'яті).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  <w:gridCol w:w="45"/>
      </w:tblGrid>
      <w:tr w:rsidR="00611F3A" w:rsidRPr="00611F3A" w:rsidTr="00611F3A">
        <w:trPr>
          <w:gridAfter w:val="1"/>
          <w:tblCellSpacing w:w="15" w:type="dxa"/>
        </w:trPr>
        <w:tc>
          <w:tcPr>
            <w:tcW w:w="9705" w:type="dxa"/>
            <w:vAlign w:val="center"/>
            <w:hideMark/>
          </w:tcPr>
          <w:p w:rsidR="00611F3A" w:rsidRPr="00611F3A" w:rsidRDefault="00611F3A" w:rsidP="00611F3A">
            <w:pPr>
              <w:spacing w:after="0" w:line="240" w:lineRule="auto"/>
              <w:rPr>
                <w:rFonts w:eastAsia="Times New Roman" w:cs="Arial"/>
                <w:color w:val="646464"/>
                <w:sz w:val="28"/>
                <w:szCs w:val="28"/>
                <w:lang w:eastAsia="ru-RU"/>
              </w:rPr>
            </w:pPr>
          </w:p>
        </w:tc>
      </w:tr>
      <w:tr w:rsidR="00611F3A" w:rsidRPr="00611F3A" w:rsidTr="00611F3A">
        <w:trPr>
          <w:tblCellSpacing w:w="15" w:type="dxa"/>
        </w:trPr>
        <w:tc>
          <w:tcPr>
            <w:tcW w:w="0" w:type="auto"/>
            <w:gridSpan w:val="2"/>
            <w:hideMark/>
          </w:tcPr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Репортажі прийнято ділити на наступні види: подієвий, проблемний (аналітичний) і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ізнавальний (тематичний).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Відмінні ознаки подієвого репортажу - оперативність і актуальність, бо він повинен з'явитися в ефі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 досить швидко після того, як подія відбулася. Коли ж іде прямий репортаж з місця події (зазвичай запланованого заздалегідь), то час, протягом якого воно відбувається, і час показу - однакові. Так проявляє себе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сімультаппость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 (від фр.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Simultane -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 одночасний), яка є однією з відмінних рис радіо і телебачення.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Подієвий репортаж вимагає від журналіста максимальної зібраності і готовності 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(рис. 3.1).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Радіожурналі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(найчастіше він виїжджає на місце події один) необхідно перевірити стан записуючої і передавальної апаратури, яка в принципі має бути постійно готова до використання (заряджені акумулятори, в тому числі і змінні; є носії для запису звуку з достатнім об'ємом пам'яті).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val="uk-UA" w:eastAsia="ru-RU"/>
              </w:rPr>
              <w:t>Тележурналіст, який отримав завдання редакції, також уточнює ступінь готовності виділеного йому для зйомки репортажу відеооператора (наявність заряджених акумуляторів, носіїв інформації для відеозапису, освітлювальної апаратури, якщо така необхідна).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Оскільки в подієвому репортажі вкрай важливо передати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атмосферу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 дії, то при запису звуку необхідно враховувати баланс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іж голосом репортера або інтерв'юйованого та фоновими шумами. Тележурналі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постарається також підказати оператору, які виразні деталі йому варто подснять.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Існують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два основних способи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 передачі репортажу в ефі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, тобто трансляції, одержуваної слухачем / глядачем: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ind w:left="720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- прямий (тобто репортаж, який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передається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в момент, коли відбувається подія; див. Розділ 4);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ind w:left="720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- зафіксований (тобто записаний і змонтований).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Зафіксований подієвий репортаж, в свою чергу, має два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ізновиди. Це може бути репортаж, знятий з місця події в процесі його розвитку, і репортаж, знятий слідами події. Сьогодні репортери найчастіше виявляються на місці несподіваного (ситуативного, незапланованого) події, коли воно вже відбулося, і журналісту доводиться відновлювати деталі події через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св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ідчення очевидців, експертів, за допомогою відеореєстраторів, комп'ютерної графіки і т.п. Але і в першому, і в другому випадку головне завдання репортера - розповісти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про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подію.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Репортаж з місця події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 передбачає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запланірованност'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 події (відкриття виставки або пам'ятника, спуск корабля, проведення мітингу, судове засідання, ювілейні заходи, спортивні змагання і т.зв.) або випадкове присутність знімальної групи при спонтанно виникла подію - Останнім сьогодні все частіше знімається телеглядачами на мобільні телефони, віде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і фотокамери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{мобі</w:t>
            </w:r>
            <w:proofErr w:type="gramStart"/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льний репортер).</w:t>
            </w:r>
            <w:proofErr w:type="gramEnd"/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Якщо журналі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дізнається про підготовлюваний подію заздалегідь, то такого 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роду прямий репортаж зазвичай передбачає збір відомостей, що стосуються всього, що з цією подією пов'язано. Якщо подія носить неоднозначний характер, то бажано привести кілька точок зору щодо причин і наслідкі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, до нього відносяться.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Фиксируемое подія в такому репортажі протікає в реальному часі і просторі незалежно від репортера,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ідкоряючись логіці розвитку ситуації. Його не можна змінити, підкоригувати, повторити або продовжити. Репортер в даному випадку лише слід за ходом події. Його завдання - встигнути зняти найцікавіші і виразні кадри і передати на екрані причинно-наслідковий зв'язок, монтуючи відзнятий матеріал. Тому зйомка такого репортажу (якщо про майбутню подію відомо заздалегідь) передбачає хорошу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ідготовку: вивчення «сценарію» події, пошук найбільш виграшних точок зйомки і т.п. і, звичайно ж, швидку реакцію і гостре око. Єдине, що може дозволити собі репортер після того, як подія відбулася, - подснять великі плани або деталі (частина пам'ятника, документ, кві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ти і т.п.), а також інтерв'ю з учасниками події.</w:t>
            </w:r>
            <w:proofErr w:type="gramEnd"/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Найчастіше ми бачимо на телеекрані репортаж про подію, яка нещодавно відбулася, але не було знято тележурналістами, оскільки сталося незаплановано, несподівано, спонтанно. В цьому випадку репортер веде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репортаж по слідах події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 ,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тобто розповідь з місця, де сталося це подія (пожежа, катастрофа, аварія, злочин і т.зв.), знімаючи лише наслідок, результат події, збираючи свідчення очевидців, думки експертів, фіксуючи ставлення до цієї події людей і т.п.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 репортаж, який зафіксував розвиток події, і репортаж по слідах події прийнято називати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екстреними новинами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 ,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тобто це новини, які відбулися сьогодні, а нерідко - всього лише кілька годин або навіть хвилин назад. Для репортера це одна з найскладніших завдань, тому що треба миттєво зорієнтуватися на місці, відібрати саму потрібну і істотну інформацію, що стосується того, що відбувається або тільки що події, що сталася, знайти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св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ідків, опитати експертів - а телевізійної групі необхідно ще й зняти відповідний відеоряд.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Найчастіше несподівані новини носять трагічний або драматичний характер. Не дарма кажуть: погана новина приходить швидко. Екстрені новини, якщо вони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пов'язан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 зі значними жертвами або руйнуваннями, у випуску новин ставить на перше місце.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На жаль, в наш неспокійний час повідомлення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про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такого роду події приходять мало не щотижня. Це перш за все теракти, військові дії, вбивства, викрадення людей і т.п. Наслідки таких подій можуть відчуватися довго, і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нов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 факти про них також повідомляються в першу чергу.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Людська діяльність нерідко тягне за собою аварії і катастрофи, причиною яких є або техногенний, або людський фактор. Природа теж раз у раз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ідносить події, що забирають життя людей і які заподіюють величезний збиток (землетрусу, цунамі, зсуви, лавини, лісові пожежі, повені і т.п.). І, нарешті, проблеми в соціальній сфері раз у раз виливаються в страйки, мітинги, масові виступи і т.п.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Подієві репортажі, які займають нехай не перше, але важливе місце в сітці програми новин, можуть бути присвячені самим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ізним подіям соціального характеру, здатним викликати інтерес у значної частини глядацької аудиторії.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Тимчасова протяжність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 подієвого репортажу зазвичай становить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івтори-дві хвилини, але сьогодні його хронометраж нерідко перевищує ці рамки.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Якщо журналіста цікавить коло однорідних явищ або фактів, то його репортаж по домінуючою складовою можна визначити як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тематичний. 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Скажімо, репортаж, присвячений святкуванню Дня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ійськово-морського флоту, неминуче буде включати в себе сторінки історії вітчизняного флоту, його нинішнього стану і перспектив.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Тематичний (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ізнавальний) репортаж передбачає багатоаспектне розвиток однієї теми. Причиною його появи може бути: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- інформаційний привід, наприклад, пам'ятна дата (День Перемоги, День Російського прапора і т.п.) або свято (Новий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ік, 8 Березня, День сім'ї, любові і вірності і т.п.), опублікування будь-якого закону і т .п .;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повернення до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будь-яко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ї досить широкої теми, порушеної в попередньому репортажі;</w:t>
            </w:r>
          </w:p>
          <w:p w:rsidR="00611F3A" w:rsidRPr="00611F3A" w:rsidRDefault="00611F3A" w:rsidP="0044701F">
            <w:pPr>
              <w:spacing w:before="100" w:beforeAutospacing="1" w:after="100" w:afterAutospacing="1" w:line="240" w:lineRule="auto"/>
              <w:ind w:left="720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- пропозиція репортера висвітлити ту чи іншу інформацію, що цікавить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вс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іх тему (екологія міста, проблеми транспорту, житлово-комунального господарства, шкільні проблеми і т.п.);</w:t>
            </w:r>
          </w:p>
          <w:p w:rsidR="00611F3A" w:rsidRPr="00611F3A" w:rsidRDefault="00611F3A" w:rsidP="0044701F">
            <w:pPr>
              <w:spacing w:before="100" w:beforeAutospacing="1" w:after="100" w:afterAutospacing="1" w:line="240" w:lineRule="auto"/>
              <w:ind w:left="720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- бажання редакції познайомити слухача і глядача з певною стороною життя.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Наприклад, в одному з телерепортажів розповідалося про те, які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арх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ітектурні та скульптурні пам'ятки зображені на вітчизняних купюрах. Оператор постарався зняти реальні об'єкти саме з тієї точки, як вони зображені на грошах, а журналі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, провівши велику підготовчу роботу, повідав про особливості міст, пам'ятники яких використовував Гознак, і про історії, пов'язані з російськими грошовими знаками.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В рамках тематичного репортажу може бути порушено кілька тем, прямо або 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побічно пов'язаних з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основною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. Скажімо, в день народження А. С. Пушкіна раді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і тележурналіст не тільки побувають на заходах, пов'язаних з ім'ям поета, а й попросять жителів почитати улюблені вірші поета, поговорити про стан сучасної поезії і культури, шкільній освіті. А розповідаючи, наприклад, про народні традиції, побувають па фольклорних святах, поговорять з людьми, що займаються народними промислами, розкажуть про нинішній стан народної культури.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Технологічна і виробнича задача репортера в цьому випадку - оптимально скласти графік поїздки і зйомки (або записи на магнітофон), щоб при найменшій витраті часу і зусиль встигнути зняти відео або записати звук в найбільшій кількості місць і з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максимальною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кількістю співрозмовників.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Треба також пам'ятати, що журналістові не обов'язково самому розповідати про все, що стосується теми розмови. Нерідко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доц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ільно дати висловитися спеціалістам, як би передаючи їм на час роль репортера, емоційно розповідає про те, що він добре знає і чим займається.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При зйомці тематичного репортажу тележурналі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може використовувати різні методи і прийоми зйомки: метод спостереження, інтерв'ю та навіть організацію зйомки тих чи інших об'єктів і ситуацій (скажімо, написання в різних місцях, але в один і той же час єдиного диктанту); бліцопитування перехожих; створення організованої ситуації для виявлення реакції на неї людей на вулиці (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іальний експеримент) і т.п. Може бути використана і подієва зйомка, якщо вона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пов'язана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 з розроблюваної темою. Важливо, щоб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вс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 ці методи і прийоми допомагали чітко і виразно розкрити тему репортажу.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Якщо мова йде про подію суспільно-політичного або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іального характеру, то його домінантою, швидше за все, стане </w:t>
            </w:r>
            <w:r w:rsidRPr="00611F3A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аналітика</w:t>
            </w: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 , в тому числі дослідження причин і можливих наслідків події.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 xml:space="preserve">Аналітичний репортаж (його </w:t>
            </w:r>
            <w:proofErr w:type="gramStart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11F3A">
              <w:rPr>
                <w:rFonts w:eastAsia="Times New Roman" w:cs="Arial"/>
                <w:color w:val="000000" w:themeColor="text1"/>
                <w:sz w:val="28"/>
                <w:szCs w:val="28"/>
                <w:lang w:eastAsia="ru-RU"/>
              </w:rPr>
              <w:t>ізновиди - проблемний і розслідувальний репортаж) вимагає від журналіста набагато більш довгої та кропіткої роботи але збору інформації, пошуку потрібних експертів, доказових матеріалів. В цьому випадку радіожурналіст, якщо він працює без звукооператора, повинен стежити, щоб рівень звукозапису був однаковий при роботі в різних умовах, окремо записувати шуми, характерні для того чи іншого місця, і кожен раз перевіряти якість отриманої записи, щоб не допустити технічного браку.</w:t>
            </w:r>
          </w:p>
        </w:tc>
      </w:tr>
      <w:tr w:rsidR="00611F3A" w:rsidRPr="00611F3A" w:rsidTr="00611F3A">
        <w:trPr>
          <w:tblCellSpacing w:w="15" w:type="dxa"/>
        </w:trPr>
        <w:tc>
          <w:tcPr>
            <w:tcW w:w="0" w:type="auto"/>
            <w:gridSpan w:val="2"/>
            <w:hideMark/>
          </w:tcPr>
          <w:p w:rsid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1F3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Аналітичний (проблемний) репортаж зазвичай </w:t>
            </w:r>
            <w:proofErr w:type="gramStart"/>
            <w:r w:rsidRPr="00611F3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починається</w:t>
            </w:r>
            <w:proofErr w:type="gramEnd"/>
            <w:r w:rsidRPr="00611F3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розповіді про конкретну подію. Наприклад, якщо мова йде про проблеми транспорту, яким перенасичені наші міста, репортаж варто почати з розповіді про якесь дорожній пригоді. </w:t>
            </w:r>
            <w:proofErr w:type="gramStart"/>
            <w:r w:rsidRPr="00611F3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11F3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ісля вступних слів репортера можуть послідувати записи розмов співробітників автоінспекції з водіями, які знову узагальнить репортер, потім </w:t>
            </w:r>
            <w:r w:rsidRPr="00611F3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можна включити інтерв'ю з жителями будинків, у дворах яких автомобілісти паркуються де попало, і тут репортер зупиниться на черговому аспекті гострої проблеми. Потім мова може </w:t>
            </w:r>
            <w:proofErr w:type="gramStart"/>
            <w:r w:rsidRPr="00611F3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11F3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іти про особисте та громадському транспорті і т.д.</w:t>
            </w:r>
          </w:p>
          <w:p w:rsidR="0044701F" w:rsidRPr="008B54A9" w:rsidRDefault="0044701F" w:rsidP="004470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інформації  : Інтернет сайт-joornal.com</w:t>
            </w:r>
          </w:p>
          <w:p w:rsidR="00611F3A" w:rsidRPr="00611F3A" w:rsidRDefault="00611F3A" w:rsidP="00611F3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611F3A" w:rsidRPr="00611F3A" w:rsidRDefault="00611F3A" w:rsidP="00611F3A">
      <w:pPr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44701F">
        <w:rPr>
          <w:rFonts w:eastAsia="Times New Roman" w:cs="Arial"/>
          <w:color w:val="646464"/>
          <w:sz w:val="28"/>
          <w:szCs w:val="28"/>
          <w:lang w:eastAsia="ru-RU"/>
        </w:rPr>
        <w:lastRenderedPageBreak/>
        <w:t> </w:t>
      </w:r>
    </w:p>
    <w:p w:rsidR="00611F3A" w:rsidRPr="0044701F" w:rsidRDefault="00611F3A" w:rsidP="00611F3A">
      <w:pPr>
        <w:pStyle w:val="a3"/>
        <w:rPr>
          <w:rFonts w:asciiTheme="minorHAnsi" w:hAnsiTheme="minorHAnsi" w:cs="Arial"/>
          <w:color w:val="646464"/>
          <w:sz w:val="28"/>
          <w:szCs w:val="28"/>
          <w:lang w:val="uk-UA"/>
        </w:rPr>
      </w:pPr>
    </w:p>
    <w:p w:rsidR="00611F3A" w:rsidRPr="0044701F" w:rsidRDefault="00611F3A" w:rsidP="00393485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02122"/>
          <w:sz w:val="28"/>
          <w:szCs w:val="28"/>
          <w:lang w:val="uk-UA"/>
        </w:rPr>
      </w:pPr>
    </w:p>
    <w:p w:rsidR="00393485" w:rsidRPr="0044701F" w:rsidRDefault="00393485">
      <w:pPr>
        <w:rPr>
          <w:color w:val="000000" w:themeColor="text1"/>
          <w:sz w:val="28"/>
          <w:szCs w:val="28"/>
          <w:lang w:val="uk-UA"/>
        </w:rPr>
      </w:pPr>
    </w:p>
    <w:sectPr w:rsidR="00393485" w:rsidRPr="0044701F" w:rsidSect="00F4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54FA"/>
    <w:multiLevelType w:val="multilevel"/>
    <w:tmpl w:val="736C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6002A"/>
    <w:multiLevelType w:val="multilevel"/>
    <w:tmpl w:val="14C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3485"/>
    <w:rsid w:val="00335FC0"/>
    <w:rsid w:val="00393485"/>
    <w:rsid w:val="0044701F"/>
    <w:rsid w:val="00611F3A"/>
    <w:rsid w:val="00C864B4"/>
    <w:rsid w:val="00F4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5"/>
  </w:style>
  <w:style w:type="paragraph" w:styleId="1">
    <w:name w:val="heading 1"/>
    <w:basedOn w:val="a"/>
    <w:link w:val="10"/>
    <w:uiPriority w:val="9"/>
    <w:qFormat/>
    <w:rsid w:val="00611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4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11F3A"/>
    <w:rPr>
      <w:b/>
      <w:bCs/>
    </w:rPr>
  </w:style>
  <w:style w:type="character" w:customStyle="1" w:styleId="articleseperator">
    <w:name w:val="article_seperator"/>
    <w:basedOn w:val="a0"/>
    <w:rsid w:val="00611F3A"/>
  </w:style>
  <w:style w:type="paragraph" w:styleId="a6">
    <w:name w:val="Balloon Text"/>
    <w:basedOn w:val="a"/>
    <w:link w:val="a7"/>
    <w:uiPriority w:val="99"/>
    <w:semiHidden/>
    <w:unhideWhenUsed/>
    <w:rsid w:val="0061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5%D0%BF%D0%BE%D1%80%D1%82%D0%B0%D0%B6" TargetMode="External"/><Relationship Id="rId13" Type="http://schemas.openxmlformats.org/officeDocument/2006/relationships/hyperlink" Target="https://uk.wikipedia.org/wiki/%D0%A0%D0%B0%D0%B4%D1%96%D0%BE%D0%BF%D0%BE%D1%81%D1%82%D0%B0%D0%BD%D0%BE%D0%B2%D0%BA%D0%B0" TargetMode="External"/><Relationship Id="rId18" Type="http://schemas.openxmlformats.org/officeDocument/2006/relationships/hyperlink" Target="https://uk.wikipedia.org/wiki/%D0%96%D1%83%D1%80%D0%BD%D0%B0%D0%BB%D1%96%D1%81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/index.php?title=%D0%A2%D0%B5%D0%BB%D0%B5%D0%B2%D1%96%D0%B7%D1%96%D0%B9%D0%BD%D0%B8%D0%B9_%D0%BE%D0%BF%D0%B5%D1%80%D0%B0%D1%82%D0%BE%D1%80&amp;action=edit&amp;redlink=1" TargetMode="External"/><Relationship Id="rId12" Type="http://schemas.openxmlformats.org/officeDocument/2006/relationships/hyperlink" Target="https://uk.wikipedia.org/wiki/%D0%A0%D0%B5%D0%BF%D0%BE%D1%80%D1%82%D0%B5%D1%80%D0%B8_%D0%B1%D0%B5%D0%B7_%D0%BA%D0%BE%D1%80%D0%B4%D0%BE%D0%BD%D1%96%D0%B2" TargetMode="External"/><Relationship Id="rId17" Type="http://schemas.openxmlformats.org/officeDocument/2006/relationships/hyperlink" Target="https://uk.wikipedia.org/wiki/C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A8%D0%9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5%D0%BF%D0%BE%D1%80%D1%82%D0%B5%D1%80" TargetMode="External"/><Relationship Id="rId11" Type="http://schemas.openxmlformats.org/officeDocument/2006/relationships/hyperlink" Target="https://uk.wikipedia.org/wiki/%D0%94%D0%B5%D1%80%D0%B6%D0%B0%D0%B2%D0%B0" TargetMode="External"/><Relationship Id="rId5" Type="http://schemas.openxmlformats.org/officeDocument/2006/relationships/hyperlink" Target="https://uk.wikipedia.org/wiki/%D0%96%D1%83%D1%80%D0%BD%D0%B0%D0%BB%D1%96%D1%81%D1%82%D1%81%D1%8C%D0%BA%D0%B8%D0%B9_%D0%B7%D0%B2%D1%96%D1%82" TargetMode="External"/><Relationship Id="rId15" Type="http://schemas.openxmlformats.org/officeDocument/2006/relationships/hyperlink" Target="https://uk.wikipedia.org/wiki/%D0%93%D0%B5%D1%80%D0%B1%D0%B5%D1%80%D1%82_%D0%A3%D0%B5%D0%BB%D0%BB%D1%81" TargetMode="External"/><Relationship Id="rId10" Type="http://schemas.openxmlformats.org/officeDocument/2006/relationships/hyperlink" Target="https://uk.wikipedia.org/wiki/%D0%A1%D0%BE%D1%86%D1%96%D0%B0%D0%BB%D1%8C%D0%BD%D0%B0_%D0%B3%D1%80%D1%83%D0%BF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2%D0%BE%D0%B1%D0%BE%D0%B4%D0%B0_%D1%81%D0%BB%D0%BE%D0%B2%D0%B0" TargetMode="External"/><Relationship Id="rId14" Type="http://schemas.openxmlformats.org/officeDocument/2006/relationships/hyperlink" Target="https://uk.wikipedia.org/wiki/%D0%92%D1%96%D0%B9%D0%BD%D0%B0_%D1%81%D0%B2%D1%96%D1%82%D1%96%D0%B2_(%D1%80%D0%B0%D0%B4%D1%96%D0%BE%D1%81%D0%BF%D0%B5%D0%BA%D1%82%D0%B0%D0%BA%D0%BB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2020-06-22T00:21:00Z</dcterms:created>
  <dcterms:modified xsi:type="dcterms:W3CDTF">2020-06-22T02:47:00Z</dcterms:modified>
</cp:coreProperties>
</file>