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4" w:rsidRPr="00477199" w:rsidRDefault="00341E6F" w:rsidP="005B60C4">
      <w:pPr>
        <w:pStyle w:val="1"/>
        <w:keepLines w:val="0"/>
        <w:spacing w:before="24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Завдання для студентів заочної форми навчання</w:t>
      </w:r>
      <w:bookmarkStart w:id="0" w:name="_GoBack"/>
      <w:bookmarkEnd w:id="0"/>
    </w:p>
    <w:p w:rsidR="00376A04" w:rsidRPr="00477199" w:rsidRDefault="00376A04" w:rsidP="00376A04">
      <w:pPr>
        <w:spacing w:line="360" w:lineRule="auto"/>
        <w:rPr>
          <w:sz w:val="28"/>
          <w:szCs w:val="28"/>
          <w:lang w:val="uk-UA"/>
        </w:rPr>
      </w:pPr>
    </w:p>
    <w:p w:rsidR="00376A04" w:rsidRPr="00C97F21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77199">
        <w:rPr>
          <w:sz w:val="28"/>
          <w:szCs w:val="28"/>
          <w:lang w:val="uk-UA"/>
        </w:rPr>
        <w:t xml:space="preserve">етод збору первинної інформації про об’єкт </w:t>
      </w:r>
      <w:r>
        <w:rPr>
          <w:sz w:val="28"/>
          <w:szCs w:val="28"/>
          <w:lang w:val="uk-UA"/>
        </w:rPr>
        <w:t xml:space="preserve">прикладного </w:t>
      </w:r>
      <w:r w:rsidRPr="00477199">
        <w:rPr>
          <w:sz w:val="28"/>
          <w:szCs w:val="28"/>
          <w:lang w:val="uk-UA"/>
        </w:rPr>
        <w:t>дослідження</w:t>
      </w:r>
      <w:r w:rsidRPr="00C97F21">
        <w:rPr>
          <w:sz w:val="28"/>
          <w:szCs w:val="28"/>
          <w:lang w:val="uk-UA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477199">
        <w:rPr>
          <w:sz w:val="28"/>
          <w:szCs w:val="28"/>
        </w:rPr>
        <w:t xml:space="preserve">ид </w:t>
      </w:r>
      <w:proofErr w:type="spellStart"/>
      <w:r w:rsidRPr="00477199">
        <w:rPr>
          <w:sz w:val="28"/>
          <w:szCs w:val="28"/>
        </w:rPr>
        <w:t>спостереження</w:t>
      </w:r>
      <w:proofErr w:type="spellEnd"/>
      <w:r w:rsidRPr="00477199">
        <w:rPr>
          <w:sz w:val="28"/>
          <w:szCs w:val="28"/>
        </w:rPr>
        <w:t xml:space="preserve">, при </w:t>
      </w:r>
      <w:proofErr w:type="spellStart"/>
      <w:r w:rsidRPr="00477199">
        <w:rPr>
          <w:sz w:val="28"/>
          <w:szCs w:val="28"/>
        </w:rPr>
        <w:t>якому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спостерігач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знаходиться</w:t>
      </w:r>
      <w:proofErr w:type="spellEnd"/>
      <w:r w:rsidRPr="00477199">
        <w:rPr>
          <w:sz w:val="28"/>
          <w:szCs w:val="28"/>
        </w:rPr>
        <w:t xml:space="preserve"> у </w:t>
      </w:r>
      <w:proofErr w:type="spellStart"/>
      <w:r w:rsidRPr="00477199">
        <w:rPr>
          <w:sz w:val="28"/>
          <w:szCs w:val="28"/>
        </w:rPr>
        <w:t>безпосередньому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контакті</w:t>
      </w:r>
      <w:proofErr w:type="spellEnd"/>
      <w:r w:rsidRPr="00477199">
        <w:rPr>
          <w:sz w:val="28"/>
          <w:szCs w:val="28"/>
        </w:rPr>
        <w:t xml:space="preserve"> з </w:t>
      </w:r>
      <w:proofErr w:type="spellStart"/>
      <w:r w:rsidRPr="00477199">
        <w:rPr>
          <w:sz w:val="28"/>
          <w:szCs w:val="28"/>
        </w:rPr>
        <w:t>досліджуваними</w:t>
      </w:r>
      <w:proofErr w:type="spellEnd"/>
      <w:r w:rsidRPr="00477199">
        <w:rPr>
          <w:sz w:val="28"/>
          <w:szCs w:val="28"/>
        </w:rPr>
        <w:t xml:space="preserve"> ним </w:t>
      </w:r>
      <w:proofErr w:type="spellStart"/>
      <w:r w:rsidRPr="00477199">
        <w:rPr>
          <w:sz w:val="28"/>
          <w:szCs w:val="28"/>
        </w:rPr>
        <w:t>об’єктами</w:t>
      </w:r>
      <w:proofErr w:type="spellEnd"/>
      <w:r w:rsidRPr="00477199">
        <w:rPr>
          <w:sz w:val="28"/>
          <w:szCs w:val="28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477199">
        <w:rPr>
          <w:sz w:val="28"/>
          <w:szCs w:val="28"/>
        </w:rPr>
        <w:t xml:space="preserve">ид </w:t>
      </w:r>
      <w:proofErr w:type="spellStart"/>
      <w:r w:rsidRPr="00477199">
        <w:rPr>
          <w:sz w:val="28"/>
          <w:szCs w:val="28"/>
        </w:rPr>
        <w:t>спостереження</w:t>
      </w:r>
      <w:proofErr w:type="spellEnd"/>
      <w:r w:rsidRPr="00477199">
        <w:rPr>
          <w:sz w:val="28"/>
          <w:szCs w:val="28"/>
        </w:rPr>
        <w:t xml:space="preserve">, при </w:t>
      </w:r>
      <w:proofErr w:type="spellStart"/>
      <w:r w:rsidRPr="00477199">
        <w:rPr>
          <w:sz w:val="28"/>
          <w:szCs w:val="28"/>
        </w:rPr>
        <w:t>якому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спостерігач</w:t>
      </w:r>
      <w:proofErr w:type="spellEnd"/>
      <w:r w:rsidRPr="00477199">
        <w:rPr>
          <w:sz w:val="28"/>
          <w:szCs w:val="28"/>
        </w:rPr>
        <w:t xml:space="preserve"> входить у </w:t>
      </w:r>
      <w:proofErr w:type="spellStart"/>
      <w:r w:rsidRPr="00477199">
        <w:rPr>
          <w:sz w:val="28"/>
          <w:szCs w:val="28"/>
        </w:rPr>
        <w:t>досліджу</w:t>
      </w:r>
      <w:r>
        <w:rPr>
          <w:sz w:val="28"/>
          <w:szCs w:val="28"/>
        </w:rPr>
        <w:t>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 w:rsidRPr="00477199">
        <w:rPr>
          <w:sz w:val="28"/>
          <w:szCs w:val="28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477199">
        <w:rPr>
          <w:sz w:val="28"/>
          <w:szCs w:val="28"/>
        </w:rPr>
        <w:t>етод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  <w:lang w:val="uk-UA"/>
        </w:rPr>
        <w:t xml:space="preserve">, який </w:t>
      </w:r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може</w:t>
      </w:r>
      <w:proofErr w:type="spellEnd"/>
      <w:r w:rsidRPr="00477199">
        <w:rPr>
          <w:sz w:val="28"/>
          <w:szCs w:val="28"/>
        </w:rPr>
        <w:t xml:space="preserve"> бути „</w:t>
      </w:r>
      <w:proofErr w:type="spellStart"/>
      <w:r w:rsidRPr="00477199">
        <w:rPr>
          <w:sz w:val="28"/>
          <w:szCs w:val="28"/>
        </w:rPr>
        <w:t>включеним</w:t>
      </w:r>
      <w:proofErr w:type="spellEnd"/>
      <w:r w:rsidRPr="00477199">
        <w:rPr>
          <w:sz w:val="28"/>
          <w:szCs w:val="28"/>
        </w:rPr>
        <w:t>”.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477199">
        <w:rPr>
          <w:sz w:val="28"/>
          <w:szCs w:val="28"/>
        </w:rPr>
        <w:t>етод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збору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інформації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який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полягає</w:t>
      </w:r>
      <w:proofErr w:type="spellEnd"/>
      <w:r w:rsidRPr="00477199">
        <w:rPr>
          <w:sz w:val="28"/>
          <w:szCs w:val="28"/>
        </w:rPr>
        <w:t xml:space="preserve"> у </w:t>
      </w:r>
      <w:proofErr w:type="spellStart"/>
      <w:r w:rsidRPr="00477199">
        <w:rPr>
          <w:sz w:val="28"/>
          <w:szCs w:val="28"/>
        </w:rPr>
        <w:t>вивченні</w:t>
      </w:r>
      <w:proofErr w:type="spellEnd"/>
      <w:r w:rsidRPr="00477199">
        <w:rPr>
          <w:sz w:val="28"/>
          <w:szCs w:val="28"/>
        </w:rPr>
        <w:t xml:space="preserve"> та </w:t>
      </w:r>
      <w:proofErr w:type="spellStart"/>
      <w:r w:rsidRPr="00477199">
        <w:rPr>
          <w:sz w:val="28"/>
          <w:szCs w:val="28"/>
        </w:rPr>
        <w:t>тлумаченні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відповідно</w:t>
      </w:r>
      <w:proofErr w:type="spellEnd"/>
      <w:r w:rsidRPr="00477199">
        <w:rPr>
          <w:sz w:val="28"/>
          <w:szCs w:val="28"/>
        </w:rPr>
        <w:t xml:space="preserve"> до мети </w:t>
      </w:r>
      <w:proofErr w:type="spellStart"/>
      <w:r w:rsidRPr="00477199">
        <w:rPr>
          <w:sz w:val="28"/>
          <w:szCs w:val="28"/>
        </w:rPr>
        <w:t>дослідження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даних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що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містяться</w:t>
      </w:r>
      <w:proofErr w:type="spellEnd"/>
      <w:r w:rsidRPr="00477199">
        <w:rPr>
          <w:sz w:val="28"/>
          <w:szCs w:val="28"/>
        </w:rPr>
        <w:t xml:space="preserve"> у </w:t>
      </w:r>
      <w:proofErr w:type="spellStart"/>
      <w:r w:rsidRPr="00477199">
        <w:rPr>
          <w:sz w:val="28"/>
          <w:szCs w:val="28"/>
        </w:rPr>
        <w:t>засобах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масової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інформації</w:t>
      </w:r>
      <w:proofErr w:type="spellEnd"/>
      <w:r w:rsidRPr="00477199">
        <w:rPr>
          <w:sz w:val="28"/>
          <w:szCs w:val="28"/>
        </w:rPr>
        <w:t xml:space="preserve">, листах, </w:t>
      </w:r>
      <w:proofErr w:type="spellStart"/>
      <w:r w:rsidRPr="00477199">
        <w:rPr>
          <w:sz w:val="28"/>
          <w:szCs w:val="28"/>
        </w:rPr>
        <w:t>зверненнях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наукових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публікаціях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письмових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історичних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пам’ятниках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художній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літературі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тощо</w:t>
      </w:r>
      <w:proofErr w:type="spellEnd"/>
      <w:r w:rsidRPr="00477199">
        <w:rPr>
          <w:sz w:val="28"/>
          <w:szCs w:val="28"/>
        </w:rPr>
        <w:t>?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477199">
        <w:rPr>
          <w:sz w:val="28"/>
          <w:szCs w:val="28"/>
        </w:rPr>
        <w:t xml:space="preserve">явно </w:t>
      </w:r>
      <w:proofErr w:type="spellStart"/>
      <w:r w:rsidRPr="00477199">
        <w:rPr>
          <w:sz w:val="28"/>
          <w:szCs w:val="28"/>
        </w:rPr>
        <w:t>чи</w:t>
      </w:r>
      <w:proofErr w:type="spellEnd"/>
      <w:r w:rsidRPr="00477199">
        <w:rPr>
          <w:sz w:val="28"/>
          <w:szCs w:val="28"/>
        </w:rPr>
        <w:t xml:space="preserve"> реально </w:t>
      </w:r>
      <w:proofErr w:type="spellStart"/>
      <w:r w:rsidRPr="00477199">
        <w:rPr>
          <w:sz w:val="28"/>
          <w:szCs w:val="28"/>
        </w:rPr>
        <w:t>створені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умови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необхідні</w:t>
      </w:r>
      <w:proofErr w:type="spellEnd"/>
      <w:r w:rsidRPr="00477199">
        <w:rPr>
          <w:sz w:val="28"/>
          <w:szCs w:val="28"/>
        </w:rPr>
        <w:t xml:space="preserve"> та </w:t>
      </w:r>
      <w:proofErr w:type="spellStart"/>
      <w:r w:rsidRPr="00477199">
        <w:rPr>
          <w:sz w:val="28"/>
          <w:szCs w:val="28"/>
        </w:rPr>
        <w:t>достатні</w:t>
      </w:r>
      <w:proofErr w:type="spellEnd"/>
      <w:r w:rsidRPr="00477199">
        <w:rPr>
          <w:sz w:val="28"/>
          <w:szCs w:val="28"/>
        </w:rPr>
        <w:t xml:space="preserve"> для </w:t>
      </w:r>
      <w:proofErr w:type="spellStart"/>
      <w:r w:rsidRPr="00477199">
        <w:rPr>
          <w:sz w:val="28"/>
          <w:szCs w:val="28"/>
        </w:rPr>
        <w:t>перевірки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гіпотези</w:t>
      </w:r>
      <w:proofErr w:type="spellEnd"/>
      <w:r w:rsidRPr="00477199">
        <w:rPr>
          <w:sz w:val="28"/>
          <w:szCs w:val="28"/>
        </w:rPr>
        <w:t>.</w:t>
      </w:r>
    </w:p>
    <w:p w:rsidR="00376A04" w:rsidRPr="00D424A7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477199">
        <w:rPr>
          <w:sz w:val="28"/>
          <w:szCs w:val="28"/>
        </w:rPr>
        <w:t>етод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збору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інформації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який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полягає</w:t>
      </w:r>
      <w:proofErr w:type="spellEnd"/>
      <w:r w:rsidRPr="00477199">
        <w:rPr>
          <w:sz w:val="28"/>
          <w:szCs w:val="28"/>
        </w:rPr>
        <w:t xml:space="preserve"> у </w:t>
      </w:r>
      <w:proofErr w:type="spellStart"/>
      <w:r w:rsidRPr="00477199">
        <w:rPr>
          <w:sz w:val="28"/>
          <w:szCs w:val="28"/>
        </w:rPr>
        <w:t>пошуку</w:t>
      </w:r>
      <w:proofErr w:type="spellEnd"/>
      <w:r w:rsidRPr="00477199">
        <w:rPr>
          <w:sz w:val="28"/>
          <w:szCs w:val="28"/>
        </w:rPr>
        <w:t xml:space="preserve"> та </w:t>
      </w:r>
      <w:proofErr w:type="spellStart"/>
      <w:r w:rsidRPr="00477199">
        <w:rPr>
          <w:sz w:val="28"/>
          <w:szCs w:val="28"/>
        </w:rPr>
        <w:t>фіксації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кількісних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ознак</w:t>
      </w:r>
      <w:proofErr w:type="spellEnd"/>
      <w:r w:rsidRPr="00477199">
        <w:rPr>
          <w:sz w:val="28"/>
          <w:szCs w:val="28"/>
        </w:rPr>
        <w:t xml:space="preserve"> і </w:t>
      </w:r>
      <w:proofErr w:type="spellStart"/>
      <w:r w:rsidRPr="00477199">
        <w:rPr>
          <w:sz w:val="28"/>
          <w:szCs w:val="28"/>
        </w:rPr>
        <w:t>властивостей</w:t>
      </w:r>
      <w:proofErr w:type="spellEnd"/>
      <w:r w:rsidRPr="00477199">
        <w:rPr>
          <w:sz w:val="28"/>
          <w:szCs w:val="28"/>
        </w:rPr>
        <w:t xml:space="preserve"> тексту, </w:t>
      </w:r>
      <w:proofErr w:type="spellStart"/>
      <w:r w:rsidRPr="00477199">
        <w:rPr>
          <w:sz w:val="28"/>
          <w:szCs w:val="28"/>
        </w:rPr>
        <w:t>котрі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відображають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значимі</w:t>
      </w:r>
      <w:proofErr w:type="spellEnd"/>
      <w:r w:rsidRPr="00477199">
        <w:rPr>
          <w:sz w:val="28"/>
          <w:szCs w:val="28"/>
        </w:rPr>
        <w:t xml:space="preserve"> для </w:t>
      </w:r>
      <w:proofErr w:type="spellStart"/>
      <w:r w:rsidRPr="00477199">
        <w:rPr>
          <w:sz w:val="28"/>
          <w:szCs w:val="28"/>
        </w:rPr>
        <w:t>дослідження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аспекти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змісту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цьо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тексту</w:t>
      </w:r>
      <w:r w:rsidRPr="00477199">
        <w:rPr>
          <w:sz w:val="28"/>
          <w:szCs w:val="28"/>
        </w:rPr>
        <w:t>.</w:t>
      </w:r>
    </w:p>
    <w:p w:rsidR="00376A04" w:rsidRPr="00D424A7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D424A7">
        <w:rPr>
          <w:sz w:val="28"/>
          <w:szCs w:val="28"/>
        </w:rPr>
        <w:t>ідхилення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статистичної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структури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вибірки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від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структури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генеральної</w:t>
      </w:r>
      <w:proofErr w:type="spellEnd"/>
      <w:r w:rsidRPr="00D424A7">
        <w:rPr>
          <w:sz w:val="28"/>
          <w:szCs w:val="28"/>
        </w:rPr>
        <w:t xml:space="preserve"> </w:t>
      </w:r>
      <w:proofErr w:type="spellStart"/>
      <w:r w:rsidRPr="00D424A7">
        <w:rPr>
          <w:sz w:val="28"/>
          <w:szCs w:val="28"/>
        </w:rPr>
        <w:t>сукупност</w:t>
      </w:r>
      <w:proofErr w:type="spellEnd"/>
      <w:r>
        <w:rPr>
          <w:sz w:val="28"/>
          <w:szCs w:val="28"/>
          <w:lang w:val="uk-UA"/>
        </w:rPr>
        <w:t>і</w:t>
      </w:r>
      <w:r w:rsidRPr="00D424A7">
        <w:rPr>
          <w:sz w:val="28"/>
          <w:szCs w:val="28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477199">
        <w:rPr>
          <w:sz w:val="28"/>
          <w:szCs w:val="28"/>
        </w:rPr>
        <w:t>редставницьк</w:t>
      </w:r>
      <w:proofErr w:type="spellEnd"/>
      <w:r>
        <w:rPr>
          <w:sz w:val="28"/>
          <w:szCs w:val="28"/>
          <w:lang w:val="uk-UA"/>
        </w:rPr>
        <w:t>а</w:t>
      </w:r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частин</w:t>
      </w:r>
      <w:proofErr w:type="spellEnd"/>
      <w:r>
        <w:rPr>
          <w:sz w:val="28"/>
          <w:szCs w:val="28"/>
          <w:lang w:val="uk-UA"/>
        </w:rPr>
        <w:t>а</w:t>
      </w:r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об’єктів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дослідження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котра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має</w:t>
      </w:r>
      <w:proofErr w:type="spellEnd"/>
      <w:r w:rsidRPr="00477199">
        <w:rPr>
          <w:sz w:val="28"/>
          <w:szCs w:val="28"/>
        </w:rPr>
        <w:t xml:space="preserve"> у </w:t>
      </w:r>
      <w:proofErr w:type="spellStart"/>
      <w:r w:rsidRPr="00477199">
        <w:rPr>
          <w:sz w:val="28"/>
          <w:szCs w:val="28"/>
        </w:rPr>
        <w:t>цілому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такий</w:t>
      </w:r>
      <w:proofErr w:type="spellEnd"/>
      <w:r w:rsidRPr="00477199">
        <w:rPr>
          <w:sz w:val="28"/>
          <w:szCs w:val="28"/>
        </w:rPr>
        <w:t xml:space="preserve"> же </w:t>
      </w:r>
      <w:proofErr w:type="spellStart"/>
      <w:r w:rsidRPr="00477199">
        <w:rPr>
          <w:sz w:val="28"/>
          <w:szCs w:val="28"/>
        </w:rPr>
        <w:t>статистичний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розподіл</w:t>
      </w:r>
      <w:proofErr w:type="spellEnd"/>
      <w:r w:rsidRPr="00477199">
        <w:rPr>
          <w:sz w:val="28"/>
          <w:szCs w:val="28"/>
        </w:rPr>
        <w:t xml:space="preserve"> характеристик </w:t>
      </w:r>
      <w:proofErr w:type="spellStart"/>
      <w:r w:rsidRPr="00477199">
        <w:rPr>
          <w:sz w:val="28"/>
          <w:szCs w:val="28"/>
        </w:rPr>
        <w:t>досліджуваних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об’єктів</w:t>
      </w:r>
      <w:proofErr w:type="spellEnd"/>
      <w:r w:rsidRPr="00477199">
        <w:rPr>
          <w:sz w:val="28"/>
          <w:szCs w:val="28"/>
        </w:rPr>
        <w:t xml:space="preserve">, як і </w:t>
      </w:r>
      <w:proofErr w:type="spellStart"/>
      <w:r w:rsidRPr="00477199">
        <w:rPr>
          <w:sz w:val="28"/>
          <w:szCs w:val="28"/>
        </w:rPr>
        <w:t>генеральна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сукупність</w:t>
      </w:r>
      <w:proofErr w:type="spellEnd"/>
      <w:r w:rsidRPr="00477199">
        <w:rPr>
          <w:sz w:val="28"/>
          <w:szCs w:val="28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477199">
        <w:rPr>
          <w:sz w:val="28"/>
          <w:szCs w:val="28"/>
        </w:rPr>
        <w:t>питування</w:t>
      </w:r>
      <w:proofErr w:type="spellEnd"/>
      <w:r w:rsidRPr="00477199">
        <w:rPr>
          <w:sz w:val="28"/>
          <w:szCs w:val="28"/>
        </w:rPr>
        <w:t xml:space="preserve">, в </w:t>
      </w:r>
      <w:proofErr w:type="spellStart"/>
      <w:r w:rsidRPr="00477199">
        <w:rPr>
          <w:sz w:val="28"/>
          <w:szCs w:val="28"/>
        </w:rPr>
        <w:t>якому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джерелом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отримання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інформації</w:t>
      </w:r>
      <w:proofErr w:type="spellEnd"/>
      <w:r w:rsidRPr="00477199">
        <w:rPr>
          <w:sz w:val="28"/>
          <w:szCs w:val="28"/>
        </w:rPr>
        <w:t xml:space="preserve"> є </w:t>
      </w:r>
      <w:proofErr w:type="spellStart"/>
      <w:r w:rsidRPr="00477199">
        <w:rPr>
          <w:sz w:val="28"/>
          <w:szCs w:val="28"/>
        </w:rPr>
        <w:t>компетентні</w:t>
      </w:r>
      <w:proofErr w:type="spellEnd"/>
      <w:r w:rsidRPr="00477199">
        <w:rPr>
          <w:sz w:val="28"/>
          <w:szCs w:val="28"/>
        </w:rPr>
        <w:t xml:space="preserve"> особи, </w:t>
      </w:r>
      <w:proofErr w:type="spellStart"/>
      <w:r w:rsidRPr="00477199">
        <w:rPr>
          <w:sz w:val="28"/>
          <w:szCs w:val="28"/>
        </w:rPr>
        <w:t>професійні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знання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яких</w:t>
      </w:r>
      <w:proofErr w:type="spellEnd"/>
      <w:r w:rsidRPr="00477199">
        <w:rPr>
          <w:sz w:val="28"/>
          <w:szCs w:val="28"/>
        </w:rPr>
        <w:t xml:space="preserve"> і </w:t>
      </w:r>
      <w:proofErr w:type="spellStart"/>
      <w:r w:rsidRPr="00477199">
        <w:rPr>
          <w:sz w:val="28"/>
          <w:szCs w:val="28"/>
        </w:rPr>
        <w:t>життєвий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досвід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дозв</w:t>
      </w:r>
      <w:r>
        <w:rPr>
          <w:sz w:val="28"/>
          <w:szCs w:val="28"/>
        </w:rPr>
        <w:t>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 w:rsidRPr="00477199">
        <w:rPr>
          <w:sz w:val="28"/>
          <w:szCs w:val="28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Вид </w:t>
      </w:r>
      <w:proofErr w:type="spellStart"/>
      <w:r w:rsidRPr="00477199">
        <w:rPr>
          <w:sz w:val="28"/>
          <w:szCs w:val="28"/>
        </w:rPr>
        <w:t>запитання</w:t>
      </w:r>
      <w:proofErr w:type="spellEnd"/>
      <w:r w:rsidRPr="00477199">
        <w:rPr>
          <w:sz w:val="28"/>
          <w:szCs w:val="28"/>
        </w:rPr>
        <w:t xml:space="preserve">, у </w:t>
      </w:r>
      <w:proofErr w:type="spellStart"/>
      <w:r w:rsidRPr="00477199">
        <w:rPr>
          <w:sz w:val="28"/>
          <w:szCs w:val="28"/>
        </w:rPr>
        <w:t>шкалі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якого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поряд</w:t>
      </w:r>
      <w:proofErr w:type="spellEnd"/>
      <w:r w:rsidRPr="00477199">
        <w:rPr>
          <w:sz w:val="28"/>
          <w:szCs w:val="28"/>
        </w:rPr>
        <w:t xml:space="preserve"> з </w:t>
      </w:r>
      <w:proofErr w:type="spellStart"/>
      <w:r w:rsidRPr="00477199">
        <w:rPr>
          <w:sz w:val="28"/>
          <w:szCs w:val="28"/>
        </w:rPr>
        <w:t>переліком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відповідей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пропонованих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дослідником</w:t>
      </w:r>
      <w:proofErr w:type="spellEnd"/>
      <w:r w:rsidRPr="00477199">
        <w:rPr>
          <w:sz w:val="28"/>
          <w:szCs w:val="28"/>
        </w:rPr>
        <w:t xml:space="preserve">, </w:t>
      </w:r>
      <w:proofErr w:type="spellStart"/>
      <w:r w:rsidRPr="00477199">
        <w:rPr>
          <w:sz w:val="28"/>
          <w:szCs w:val="28"/>
        </w:rPr>
        <w:t>респондентові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надається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 w:rsidRPr="00477199">
        <w:rPr>
          <w:sz w:val="28"/>
          <w:szCs w:val="28"/>
        </w:rPr>
        <w:t>.</w:t>
      </w:r>
    </w:p>
    <w:p w:rsidR="00376A04" w:rsidRPr="00477199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Pr="00477199">
        <w:rPr>
          <w:sz w:val="28"/>
          <w:szCs w:val="28"/>
        </w:rPr>
        <w:t>апитання</w:t>
      </w:r>
      <w:proofErr w:type="spellEnd"/>
      <w:r>
        <w:rPr>
          <w:sz w:val="28"/>
          <w:szCs w:val="28"/>
          <w:lang w:val="uk-UA"/>
        </w:rPr>
        <w:t xml:space="preserve"> анкети</w:t>
      </w:r>
      <w:r w:rsidRPr="00477199">
        <w:rPr>
          <w:sz w:val="28"/>
          <w:szCs w:val="28"/>
        </w:rPr>
        <w:t xml:space="preserve">, шкала </w:t>
      </w:r>
      <w:proofErr w:type="spellStart"/>
      <w:r w:rsidRPr="00477199">
        <w:rPr>
          <w:sz w:val="28"/>
          <w:szCs w:val="28"/>
        </w:rPr>
        <w:t>якого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включає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вичерпний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перелік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пропонованих</w:t>
      </w:r>
      <w:proofErr w:type="spellEnd"/>
      <w:r w:rsidRPr="00477199">
        <w:rPr>
          <w:sz w:val="28"/>
          <w:szCs w:val="28"/>
        </w:rPr>
        <w:t xml:space="preserve"> </w:t>
      </w:r>
      <w:proofErr w:type="spellStart"/>
      <w:r w:rsidRPr="00477199">
        <w:rPr>
          <w:sz w:val="28"/>
          <w:szCs w:val="28"/>
        </w:rPr>
        <w:t>респондентові</w:t>
      </w:r>
      <w:proofErr w:type="spellEnd"/>
      <w:r w:rsidRPr="00477199">
        <w:rPr>
          <w:sz w:val="28"/>
          <w:szCs w:val="28"/>
        </w:rPr>
        <w:t xml:space="preserve"> альтернатив.</w:t>
      </w:r>
    </w:p>
    <w:p w:rsidR="00376A04" w:rsidRDefault="00376A04" w:rsidP="00376A04">
      <w:pPr>
        <w:pStyle w:val="a3"/>
        <w:numPr>
          <w:ilvl w:val="0"/>
          <w:numId w:val="2"/>
        </w:numPr>
        <w:spacing w:after="200" w:line="360" w:lineRule="auto"/>
        <w:jc w:val="both"/>
      </w:pPr>
      <w:r>
        <w:rPr>
          <w:sz w:val="28"/>
          <w:szCs w:val="28"/>
          <w:lang w:val="uk-UA"/>
        </w:rPr>
        <w:lastRenderedPageBreak/>
        <w:t>З</w:t>
      </w:r>
      <w:proofErr w:type="spellStart"/>
      <w:r w:rsidRPr="00C97F21">
        <w:rPr>
          <w:sz w:val="28"/>
          <w:szCs w:val="28"/>
        </w:rPr>
        <w:t>апитання</w:t>
      </w:r>
      <w:proofErr w:type="spellEnd"/>
      <w:r>
        <w:rPr>
          <w:sz w:val="28"/>
          <w:szCs w:val="28"/>
          <w:lang w:val="uk-UA"/>
        </w:rPr>
        <w:t xml:space="preserve"> анкети</w:t>
      </w:r>
      <w:r w:rsidRPr="00C97F21">
        <w:rPr>
          <w:sz w:val="28"/>
          <w:szCs w:val="28"/>
        </w:rPr>
        <w:t xml:space="preserve">, на яке респондент повинен </w:t>
      </w:r>
      <w:proofErr w:type="spellStart"/>
      <w:r w:rsidRPr="00C97F21">
        <w:rPr>
          <w:sz w:val="28"/>
          <w:szCs w:val="28"/>
        </w:rPr>
        <w:t>сформулювати</w:t>
      </w:r>
      <w:proofErr w:type="spellEnd"/>
      <w:r w:rsidRPr="00C97F21">
        <w:rPr>
          <w:sz w:val="28"/>
          <w:szCs w:val="28"/>
        </w:rPr>
        <w:t xml:space="preserve"> </w:t>
      </w:r>
      <w:proofErr w:type="spellStart"/>
      <w:r w:rsidRPr="00C97F21">
        <w:rPr>
          <w:sz w:val="28"/>
          <w:szCs w:val="28"/>
        </w:rPr>
        <w:t>відповідь</w:t>
      </w:r>
      <w:proofErr w:type="spellEnd"/>
      <w:r w:rsidRPr="00C97F21">
        <w:rPr>
          <w:sz w:val="28"/>
          <w:szCs w:val="28"/>
        </w:rPr>
        <w:t xml:space="preserve"> </w:t>
      </w:r>
      <w:proofErr w:type="spellStart"/>
      <w:r w:rsidRPr="00C97F21">
        <w:rPr>
          <w:sz w:val="28"/>
          <w:szCs w:val="28"/>
        </w:rPr>
        <w:t>самостійно</w:t>
      </w:r>
      <w:proofErr w:type="spellEnd"/>
      <w:r w:rsidRPr="00C97F21">
        <w:rPr>
          <w:sz w:val="28"/>
          <w:szCs w:val="28"/>
        </w:rPr>
        <w:t>.</w:t>
      </w:r>
    </w:p>
    <w:p w:rsidR="005C4892" w:rsidRDefault="005C4892"/>
    <w:sectPr w:rsidR="005C48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C4" w:rsidRDefault="005B60C4" w:rsidP="005B60C4">
      <w:r>
        <w:separator/>
      </w:r>
    </w:p>
  </w:endnote>
  <w:endnote w:type="continuationSeparator" w:id="0">
    <w:p w:rsidR="005B60C4" w:rsidRDefault="005B60C4" w:rsidP="005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C4" w:rsidRDefault="005B60C4" w:rsidP="005B60C4">
      <w:r>
        <w:separator/>
      </w:r>
    </w:p>
  </w:footnote>
  <w:footnote w:type="continuationSeparator" w:id="0">
    <w:p w:rsidR="005B60C4" w:rsidRDefault="005B60C4" w:rsidP="005B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C4" w:rsidRPr="005B60C4" w:rsidRDefault="005B60C4">
    <w:pPr>
      <w:pStyle w:val="a4"/>
      <w:rPr>
        <w:lang w:val="uk-UA"/>
      </w:rPr>
    </w:pPr>
    <w:r>
      <w:rPr>
        <w:lang w:val="uk-UA"/>
      </w:rPr>
      <w:t xml:space="preserve">Прикладна соціологія, викладачка: к. </w:t>
    </w:r>
    <w:proofErr w:type="spellStart"/>
    <w:r>
      <w:rPr>
        <w:lang w:val="uk-UA"/>
      </w:rPr>
      <w:t>соц</w:t>
    </w:r>
    <w:proofErr w:type="spellEnd"/>
    <w:r>
      <w:rPr>
        <w:lang w:val="uk-UA"/>
      </w:rPr>
      <w:t>. н. Євдокимова В. 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AD6"/>
    <w:multiLevelType w:val="multilevel"/>
    <w:tmpl w:val="76D8D3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1C1735"/>
    <w:multiLevelType w:val="hybridMultilevel"/>
    <w:tmpl w:val="6A5EF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6"/>
    <w:rsid w:val="00341E6F"/>
    <w:rsid w:val="00376A04"/>
    <w:rsid w:val="005B60C4"/>
    <w:rsid w:val="005C4892"/>
    <w:rsid w:val="00B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6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376A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0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0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60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0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0C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6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376A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0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0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60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0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0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Завдання для студентів заочної форми навчання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2020-09-15T09:30:00Z</dcterms:created>
  <dcterms:modified xsi:type="dcterms:W3CDTF">2020-10-02T08:13:00Z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