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5" w:rsidRPr="006B26B5" w:rsidRDefault="006B26B5" w:rsidP="006B26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6B5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  <w:r w:rsidRPr="006B26B5">
        <w:rPr>
          <w:rFonts w:ascii="Times New Roman" w:hAnsi="Times New Roman" w:cs="Times New Roman"/>
          <w:sz w:val="28"/>
          <w:szCs w:val="28"/>
        </w:rPr>
        <w:t xml:space="preserve">. </w:t>
      </w:r>
      <w:r w:rsidRPr="003833C4">
        <w:rPr>
          <w:rFonts w:ascii="Times New Roman" w:hAnsi="Times New Roman" w:cs="Times New Roman"/>
          <w:i/>
          <w:sz w:val="28"/>
          <w:szCs w:val="28"/>
        </w:rPr>
        <w:t xml:space="preserve">(для </w:t>
      </w:r>
      <w:r w:rsidR="003833C4" w:rsidRPr="003833C4">
        <w:rPr>
          <w:rFonts w:ascii="Times New Roman" w:hAnsi="Times New Roman" w:cs="Times New Roman"/>
          <w:i/>
          <w:sz w:val="28"/>
          <w:szCs w:val="28"/>
        </w:rPr>
        <w:t>виконавців в кого прізвище від А до Л)</w:t>
      </w:r>
    </w:p>
    <w:p w:rsidR="006B26B5" w:rsidRDefault="006B26B5" w:rsidP="006B2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6B5">
        <w:rPr>
          <w:rFonts w:ascii="Times New Roman" w:hAnsi="Times New Roman" w:cs="Times New Roman"/>
          <w:sz w:val="28"/>
          <w:szCs w:val="28"/>
        </w:rPr>
        <w:t xml:space="preserve">Оглянути замок та описати його у фрагменті протоколу огляду. Сфотографувати вказаний об’єкт методом масштабної зйомки та виготовити фотознімок. Додати негатив або, якщо знімок виготовлений цифровою камерою, надати зображення на дискеті чи будь-якому іншому (магнітному) носії інформації. </w:t>
      </w:r>
    </w:p>
    <w:p w:rsidR="00E93281" w:rsidRDefault="006B26B5" w:rsidP="006B2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6B5">
        <w:rPr>
          <w:rFonts w:ascii="Times New Roman" w:hAnsi="Times New Roman" w:cs="Times New Roman"/>
          <w:sz w:val="28"/>
          <w:szCs w:val="28"/>
        </w:rPr>
        <w:t>Виготовити схему-малюнок замка із зазначенням основних його елементів як додаток до протоколу огляду.</w:t>
      </w:r>
    </w:p>
    <w:p w:rsidR="006B26B5" w:rsidRDefault="006B26B5" w:rsidP="006B26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6B5" w:rsidRPr="006B26B5" w:rsidRDefault="006B26B5" w:rsidP="003833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B26B5">
        <w:rPr>
          <w:rFonts w:ascii="Times New Roman" w:hAnsi="Times New Roman" w:cs="Times New Roman"/>
          <w:b/>
          <w:sz w:val="28"/>
          <w:szCs w:val="28"/>
        </w:rPr>
        <w:t>Практичне завдання.</w:t>
      </w:r>
      <w:r w:rsidRPr="00383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3C4" w:rsidRPr="003833C4">
        <w:rPr>
          <w:rFonts w:ascii="Times New Roman" w:hAnsi="Times New Roman" w:cs="Times New Roman"/>
          <w:i/>
          <w:sz w:val="28"/>
          <w:szCs w:val="28"/>
        </w:rPr>
        <w:t xml:space="preserve">(для виконавців в кого прізвище від </w:t>
      </w:r>
      <w:r w:rsidR="003833C4">
        <w:rPr>
          <w:rFonts w:ascii="Times New Roman" w:hAnsi="Times New Roman" w:cs="Times New Roman"/>
          <w:i/>
          <w:sz w:val="28"/>
          <w:szCs w:val="28"/>
        </w:rPr>
        <w:t>М</w:t>
      </w:r>
      <w:r w:rsidR="003833C4" w:rsidRPr="003833C4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3833C4">
        <w:rPr>
          <w:rFonts w:ascii="Times New Roman" w:hAnsi="Times New Roman" w:cs="Times New Roman"/>
          <w:i/>
          <w:sz w:val="28"/>
          <w:szCs w:val="28"/>
        </w:rPr>
        <w:t>Я</w:t>
      </w:r>
      <w:bookmarkStart w:id="0" w:name="_GoBack"/>
      <w:bookmarkEnd w:id="0"/>
      <w:r w:rsidR="003833C4" w:rsidRPr="003833C4">
        <w:rPr>
          <w:rFonts w:ascii="Times New Roman" w:hAnsi="Times New Roman" w:cs="Times New Roman"/>
          <w:i/>
          <w:sz w:val="28"/>
          <w:szCs w:val="28"/>
        </w:rPr>
        <w:t>)</w:t>
      </w:r>
    </w:p>
    <w:p w:rsidR="006B26B5" w:rsidRPr="006B26B5" w:rsidRDefault="006B26B5" w:rsidP="006B2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6B5">
        <w:rPr>
          <w:rFonts w:ascii="Times New Roman" w:hAnsi="Times New Roman" w:cs="Times New Roman"/>
          <w:sz w:val="28"/>
          <w:szCs w:val="28"/>
        </w:rPr>
        <w:t xml:space="preserve">Оглянути інструмент, що може бути використаний як знаряддя зламу (наприклад, сокиру, </w:t>
      </w:r>
      <w:proofErr w:type="spellStart"/>
      <w:r w:rsidRPr="006B26B5">
        <w:rPr>
          <w:rFonts w:ascii="Times New Roman" w:hAnsi="Times New Roman" w:cs="Times New Roman"/>
          <w:sz w:val="28"/>
          <w:szCs w:val="28"/>
        </w:rPr>
        <w:t>цвяходер</w:t>
      </w:r>
      <w:proofErr w:type="spellEnd"/>
      <w:r w:rsidRPr="006B26B5">
        <w:rPr>
          <w:rFonts w:ascii="Times New Roman" w:hAnsi="Times New Roman" w:cs="Times New Roman"/>
          <w:sz w:val="28"/>
          <w:szCs w:val="28"/>
        </w:rPr>
        <w:t>, стамеску, зубило, вивертку тощо), та описати його у фрагменті протоколу огляду. Сфотографувати вказаний об’єкт методом масштабної зйомки та виготовити фотознімок. Надати негатив, якщо знімок виготовлений цифровою камерою надати зображення на дискеті чи будь-якому іншому (магнітному) носії інформації.</w:t>
      </w:r>
    </w:p>
    <w:p w:rsidR="006B26B5" w:rsidRPr="006B26B5" w:rsidRDefault="006B26B5" w:rsidP="006B2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6B5">
        <w:rPr>
          <w:rFonts w:ascii="Times New Roman" w:hAnsi="Times New Roman" w:cs="Times New Roman"/>
          <w:sz w:val="28"/>
          <w:szCs w:val="28"/>
        </w:rPr>
        <w:t>Виготовити схему-малюнок інструменту, як додаток до протоколу огляду.</w:t>
      </w:r>
    </w:p>
    <w:sectPr w:rsidR="006B26B5" w:rsidRPr="006B2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4A7F"/>
    <w:multiLevelType w:val="hybridMultilevel"/>
    <w:tmpl w:val="3690B7C2"/>
    <w:lvl w:ilvl="0" w:tplc="0DD89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5"/>
    <w:rsid w:val="00263EBE"/>
    <w:rsid w:val="003833C4"/>
    <w:rsid w:val="005230B2"/>
    <w:rsid w:val="006B26B5"/>
    <w:rsid w:val="00CC4512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D50"/>
  <w15:chartTrackingRefBased/>
  <w15:docId w15:val="{76FB9176-E33F-4FBC-ABB8-2656C755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2020-04-01T10:10:00Z</dcterms:created>
  <dcterms:modified xsi:type="dcterms:W3CDTF">2020-04-01T10:26:00Z</dcterms:modified>
</cp:coreProperties>
</file>