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«____» ___________ 201</w:t>
      </w:r>
      <w:r w:rsidR="00C5547B">
        <w:rPr>
          <w:rFonts w:ascii="Times New Roman" w:hAnsi="Times New Roman" w:cs="Times New Roman"/>
          <w:color w:val="000000"/>
          <w:spacing w:val="1"/>
          <w:sz w:val="28"/>
          <w:szCs w:val="28"/>
        </w:rPr>
        <w:t>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1A329B">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1A329B" w:rsidRPr="001A329B">
        <w:rPr>
          <w:rFonts w:ascii="Times New Roman" w:hAnsi="Times New Roman" w:cs="Times New Roman"/>
          <w:b/>
          <w:color w:val="000000"/>
          <w:spacing w:val="1"/>
          <w:sz w:val="28"/>
          <w:szCs w:val="28"/>
        </w:rPr>
        <w:t>Криміналістичне дослідження слідів запаху (одорологія)</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2019</w:t>
      </w:r>
      <w:r>
        <w:rPr>
          <w:rFonts w:ascii="Times New Roman" w:hAnsi="Times New Roman" w:cs="Times New Roman"/>
          <w:sz w:val="28"/>
          <w:szCs w:val="28"/>
        </w:rPr>
        <w:br w:type="page"/>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b/>
          <w:bCs/>
          <w:color w:val="000000"/>
          <w:sz w:val="27"/>
          <w:szCs w:val="27"/>
          <w:lang w:eastAsia="uk-UA"/>
        </w:rPr>
        <w:lastRenderedPageBreak/>
        <w:t>Знати: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поняття і наукові засади криміналістичної одорології;</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поняття, властивості та класифікацію слідів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засоби та методи консервації запаху людини.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b/>
          <w:bCs/>
          <w:color w:val="000000"/>
          <w:sz w:val="27"/>
          <w:szCs w:val="27"/>
          <w:lang w:eastAsia="uk-UA"/>
        </w:rPr>
        <w:t>Вміти: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використовувати правила вилучення запахової інформації;</w:t>
      </w:r>
    </w:p>
    <w:p w:rsidR="00DB237A" w:rsidRPr="00DB237A" w:rsidRDefault="00DB237A" w:rsidP="00DB237A">
      <w:pPr>
        <w:spacing w:before="100" w:beforeAutospacing="1" w:after="270"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проводити дії з підготовки матеріалів для призначення експертизи.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b/>
          <w:bCs/>
          <w:color w:val="000000"/>
          <w:sz w:val="27"/>
          <w:szCs w:val="27"/>
          <w:lang w:eastAsia="uk-UA"/>
        </w:rPr>
        <w:t>ПЛАН</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hyperlink r:id="rId9" w:anchor="1" w:history="1">
        <w:r>
          <w:rPr>
            <w:rFonts w:ascii="Georgia" w:eastAsia="Times New Roman" w:hAnsi="Georgia" w:cs="Times New Roman"/>
            <w:color w:val="00324C"/>
            <w:sz w:val="27"/>
            <w:szCs w:val="27"/>
            <w:u w:val="single"/>
            <w:lang w:eastAsia="uk-UA"/>
          </w:rPr>
          <w:t>11.1</w:t>
        </w:r>
        <w:r w:rsidRPr="00DB237A">
          <w:rPr>
            <w:rFonts w:ascii="Georgia" w:eastAsia="Times New Roman" w:hAnsi="Georgia" w:cs="Times New Roman"/>
            <w:color w:val="00324C"/>
            <w:sz w:val="27"/>
            <w:szCs w:val="27"/>
            <w:u w:val="single"/>
            <w:lang w:eastAsia="uk-UA"/>
          </w:rPr>
          <w:t>. Поняття, властивості та класифікація слідів запаху</w:t>
        </w:r>
      </w:hyperlink>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hyperlink r:id="rId10" w:anchor="2" w:history="1">
        <w:bookmarkStart w:id="0" w:name="_GoBack"/>
        <w:r>
          <w:rPr>
            <w:rFonts w:ascii="Georgia" w:eastAsia="Times New Roman" w:hAnsi="Georgia" w:cs="Times New Roman"/>
            <w:color w:val="00324C"/>
            <w:sz w:val="27"/>
            <w:szCs w:val="27"/>
            <w:u w:val="single"/>
            <w:lang w:eastAsia="uk-UA"/>
          </w:rPr>
          <w:t>11.2</w:t>
        </w:r>
        <w:bookmarkEnd w:id="0"/>
        <w:r w:rsidRPr="00DB237A">
          <w:rPr>
            <w:rFonts w:ascii="Georgia" w:eastAsia="Times New Roman" w:hAnsi="Georgia" w:cs="Times New Roman"/>
            <w:color w:val="00324C"/>
            <w:sz w:val="27"/>
            <w:szCs w:val="27"/>
            <w:u w:val="single"/>
            <w:lang w:eastAsia="uk-UA"/>
          </w:rPr>
          <w:t>. Використання одорологічної інформації під час розслідування кримінальних правопорушень</w:t>
        </w:r>
      </w:hyperlink>
    </w:p>
    <w:p w:rsidR="00DB237A" w:rsidRPr="00DB237A" w:rsidRDefault="00DB237A" w:rsidP="00DB237A">
      <w:pPr>
        <w:spacing w:before="100" w:beforeAutospacing="1" w:after="270" w:line="345" w:lineRule="atLeast"/>
        <w:ind w:firstLine="450"/>
        <w:jc w:val="both"/>
        <w:rPr>
          <w:rFonts w:ascii="Georgia" w:eastAsia="Times New Roman" w:hAnsi="Georgia" w:cs="Times New Roman"/>
          <w:color w:val="000000"/>
          <w:sz w:val="27"/>
          <w:szCs w:val="27"/>
          <w:lang w:eastAsia="uk-UA"/>
        </w:rPr>
      </w:pPr>
      <w:hyperlink r:id="rId11" w:anchor="q" w:history="1">
        <w:r w:rsidRPr="00DB237A">
          <w:rPr>
            <w:rFonts w:ascii="Georgia" w:eastAsia="Times New Roman" w:hAnsi="Georgia" w:cs="Times New Roman"/>
            <w:color w:val="00324C"/>
            <w:sz w:val="27"/>
            <w:szCs w:val="27"/>
            <w:u w:val="single"/>
            <w:lang w:eastAsia="uk-UA"/>
          </w:rPr>
          <w:t>Запитання для самоконтролю</w:t>
        </w:r>
      </w:hyperlink>
      <w:bookmarkStart w:id="1" w:name="1"/>
      <w:bookmarkEnd w:id="1"/>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11.1</w:t>
      </w:r>
      <w:r w:rsidRPr="00DB237A">
        <w:rPr>
          <w:rFonts w:ascii="Georgia" w:eastAsia="Times New Roman" w:hAnsi="Georgia" w:cs="Times New Roman"/>
          <w:b/>
          <w:bCs/>
          <w:color w:val="000000"/>
          <w:sz w:val="27"/>
          <w:szCs w:val="27"/>
          <w:lang w:eastAsia="uk-UA"/>
        </w:rPr>
        <w:t>. Поняття, властивості та класифікація слідів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У практиці розкриття злочинів з давніх часів використовується запах розшукуваного (досліджуваного предмета) об’єкта, оскільки всі предмети мають запах, особливо біологічні об’єкти (люди, тварини, рослини). Галузь науки криміналістики, яка досліджує природу і механізм утворення запахових слідів, засобів, методів їх виявлення і використання, має назву одорологія.</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Одорологія як наука виникла в 50-х роках XX століття, в результаті розвитку молекулярної біології, хімії, електроніки й інших природничих наук. Наукове дослідження запаху було розпочато A.I. Вінбергом, М.В. Салтевським, B.I. Шикановим і ін.</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У фізичному розумінні запаховий слід – це частки (молекули) якої-небудь речовини, яка перебуває у газоподібному стані. Запаховий слід виникає внаслідок безперервного переходу тіла з твердого або рідкого стану в газоподібний. Відокремлені молекули, які знаходяться в оточуючому нас середовищі, змішуються з молекулами повітря і утворюють газоподібний слід.</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lastRenderedPageBreak/>
        <w:t>Особливе криміналістичне значення слідів запаху пов’язане з тим, що кожна людина має тільки свій індивідуальний запах, що характеризується властивостями стійкості і незмінності. Завдяки цьому ідентифікаційна значущість слідів запаху аналогічна слідам рук. Проте сліди запаху мають суттєву перевагу: вони не сприймаються людиною і відповідно не контролюються. Злочинець не сприймає свій запах, не контролює його, і, відповідно, не намагається його знищити. Крім того, навіть якщо захоче злочинець, не зможе не залишити сліди запаху на місці події, так як практично у всіх випадках злочинець контактує з предметами обстановки місця події.</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Запахові сліди утворюють особливу групу, споріднену слідам-речовинам у трасології, але в той же час відрізняються від них. Вони значно відрізняються від традиційних, насамперед тим, що вони невидимі, не мають усталеної зовнішньої форми, нестандартні за своїми властивостями, а прийоми і засоби виявлення їх дуже специфічні. Так, від звичайних трасологічних слідів вони відрізняються сукупністю фізичних властивостей, які необхідно знати для успішної роботи з їх використання.</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Властивість запаху як фізичного тіла варто відрізняти від властивостей запахових слідів у криміналістичному плані. До фізичних властивостей запаху відносять:</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летючість – це здатність речовини, випаровуватися, тобто переходити з рідкого або твердого у газоподібний стан;</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розчинність – здатність газоподібних (пахучих) речовин розчинятися на клітинах нюхового органу людини або тварини і викликати відчування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адсорбцію – поглинання пахучих речовин з газоподібного середовища поверхневим шаром іншої речовини;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розведення – зміна концентрації речовини, що веде до утворення нової якості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дифузію – взаємопроникнення часток однієї речовини в іншу.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На основі зазначених фізичних властивостей запаху визначені криміналістичні властивості запахових слідів:</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xml:space="preserve">– безперервність механізму утворення – при наявності джерела і відповідних зовнішніх умов запаховий слід утворюється безупинно – </w:t>
      </w:r>
      <w:r w:rsidRPr="00DB237A">
        <w:rPr>
          <w:rFonts w:ascii="Georgia" w:eastAsia="Times New Roman" w:hAnsi="Georgia" w:cs="Times New Roman"/>
          <w:color w:val="000000"/>
          <w:sz w:val="27"/>
          <w:szCs w:val="27"/>
          <w:lang w:eastAsia="uk-UA"/>
        </w:rPr>
        <w:lastRenderedPageBreak/>
        <w:t>доти, доки існує джерело запаху (предмет, речовина). На відміну від трасологічних слідів, утворення яких відбувається в основному миттєво, утворення запахових слідів є триваючий процес. Звідси час виявлення слідів залежить від кількості пахучої речовини в джерелі і зовнішніх умов, у яких відбувається процес слідоутворення;</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рухливість структури – характеризує внутрішній стан речовини сліду і свідчить, що між його частками (молекулами) немає зв’язку, вони знаходяться в хаотичному русі і постійно перемішуються між собою і частками середовища, у якій відбувається слідоутворення. З цього випливає, що інтенсивність запаху поблизу джерела більше і забір його треба робити в безпосередній близькості від поверхні джерела запаху або з його поверхні;</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розсіювання – це властивість запахового сліду розосереджуватися в ємності або в просторі, тобто змінювати свій обсяг, і в такий спосіб зменшувати кількість запахової речовини в одиниці об’єму;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подільність запахових слідів – речовина, що утворює запаховий слід, знаходиться в газоподібному стані, цей слід може бути розділений на частини, причому кожна з них буде зберігати якісні характеристики цілого. Завдяки виділеній властивості з одного джерела можна одержувати одночасно або з розривом у часі декілька зразків запахових слідів, інформаційна значимість яких буде однаковою;</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збереження слідів і зразків запаху людини в герметичній упаковці – означає можливість повного збереження всіх індивідуальних якісно-кількісних характеристик людського запаху і запаху інших речових джерел інформації при переміщенні їх у відповідну обмежену герметичну упаковку (придатність для зберігання ймовірних носіїв слідів запаху людини фактично необмежено довго, протягом десятків років;</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індивідуальність слідів і зразків запаху людини – означає, що основні якісні і кількісні параметри запаху кожної конкретної людини неповторні, властиві тільки їй, а тому вона (людина) може бути встановлена за запахом з великої кількості інших запахів;</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xml:space="preserve">– відносна стійкість слідів запаху – тобто незмінність хімічної структури молекул запаху в умовах навколишнього середовища, що дозволяє збирати і досліджувати їх на предмет встановлення джерела їх походження через певний період часу. При цьому вказані сліди запаху будуть зберігати досить довго індивідуалізовані ознаки запаху того </w:t>
      </w:r>
      <w:r w:rsidRPr="00DB237A">
        <w:rPr>
          <w:rFonts w:ascii="Georgia" w:eastAsia="Times New Roman" w:hAnsi="Georgia" w:cs="Times New Roman"/>
          <w:color w:val="000000"/>
          <w:sz w:val="27"/>
          <w:szCs w:val="27"/>
          <w:lang w:eastAsia="uk-UA"/>
        </w:rPr>
        <w:lastRenderedPageBreak/>
        <w:t>об’єкта, від якого вони походять, незважаючи на те, що вони будуть знаходитися в оточенні великої кількості слідів запахів інших об’єктів;</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відносна незмінність зразків запаху людини – свідчить про те, що основні індивідуальні якісні і кількісні параметри запаху конкретної людини протягом усього її життя залишаються незмінними, тоді як інші якісні і кількісні характеристики її запаху постійно змінюються під впливом продуктів, у т.ч. лікарських препаратів, алкоголю і т.п., наявності шкідливих звичок (куріння і т.п.), фізичних або психічних навантажень та ін., що, в свою чергу, при правильній методиці проведення одорологічного дослідження не може обумовити помилковий результат.</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Враховуючи перераховані властивості запахових слідів у криміналістичному плані доречним є проведення класифікації відповідних слідів із врахуванням механізму їх утворення, джерел їх походження, часу їх походження.</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i/>
          <w:iCs/>
          <w:color w:val="000000"/>
          <w:sz w:val="27"/>
          <w:szCs w:val="27"/>
          <w:lang w:eastAsia="uk-UA"/>
        </w:rPr>
        <w:t>Загальна класифікація слідів запаху будь-яких речових джерел за походженням:</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1. Сліди власного запаху речового джерела, склад яких зумовлений процесами життєдіяльності для живих істот і внутрішніми властивостями для речових джерел неживої природи.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2. Сліди набутого запаху речового джерела, які, в свою чергу, поділяються на:</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сліди набутого запаху речового джерела тимчасового характеру, від яких дане джерело за певних умов може звільнитися;</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сліди набутого запаху речового джерела постійного характеру, від яких дане джерело звільнитися вже не зможе.</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3. Сліди сукупного запаху речового джерела, які представлені сукупністю всіх чи частини названих різновидів слідів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4. Сліди фонового запаху, тобто сліди запаху інших речових джерел інформації, навколишніх носіїв слідів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5. Сліди остаточного запаху речового джерела, які складаються з усіх чи частини названих слідів запаху і у кінцевому підсумку підлягають дослідженню, в першу чергу, під час того чи іншого напряму позалабораторних одорологічних досліджень.</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i/>
          <w:iCs/>
          <w:color w:val="000000"/>
          <w:sz w:val="27"/>
          <w:szCs w:val="27"/>
          <w:lang w:eastAsia="uk-UA"/>
        </w:rPr>
        <w:lastRenderedPageBreak/>
        <w:t>Спеціальна класифікація слідів і зразків запаху людини за походженням:</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1. Сліди місцевого індивідуального запаху людини, які визначаються особливостями функціонування шкірних, потових, сальних та ендокринних залоз у ділянці окремих органів або тканин тіла людини.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2. Сліди сукупного індивідуального запаху людини, які складаються з усіх чи частини слідів місцевих індивідуальних запахів конкретної людини.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3. Сліди супутніх запахів людини, серед яких можуть бути виділені:</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сліди запаху одягу, в тому числі взуття та інших предметів постійного контакту з тілом людини (сліди запаху перуки, окулярів, ношених ювелірних виробів, годинника, гаманця, мобільного телефону, планшету та ін.);</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сліди запаху різноманітних функціональних змін, зумовлені захворюваннями, прийомом лікарських препаратів, фізичними навантаженнями, психічним перенапруженням та іншими змінами функціонального стану людини;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сліди побутових запахів, тобто сліди запаху, які викликані побутовими умовами життя конкретної людини: сліди запаху предметів туалету (косметики, зубної пасти, парфуми та інших речовин індивідуальної гігієни); їжі; запахи, зумовлені шкідливими звичками (вживанням алкоголю або наркотиків, курінням та ін.); запахи житла (обстановки квартири і домашнього господарства, у тому числі домашніх тварин і птахів); сліди запаху предметів особистого побуту (прикрас, робочих інструментів, транспортних засобів, книг і т.п.) та ін.;</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сліди професійних запахів, тобто сліди запаху, які набуті людиною у процесі здійснення трудових функцій поза побутом;</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сліди запаху громадських місць (громадського транспорту, повітряного середовища мікрорайону мешкання, по шляху на роботу і назад, видовищних закладів, магазинів та інших місць, які не є місцем роботи даної людини);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xml:space="preserve">– сліди ситуативних запахів, тобто сліди запаху, утворення яких для даної людини носить ситуативний характер (сліди запаху бруду, фарби, </w:t>
      </w:r>
      <w:r w:rsidRPr="00DB237A">
        <w:rPr>
          <w:rFonts w:ascii="Georgia" w:eastAsia="Times New Roman" w:hAnsi="Georgia" w:cs="Times New Roman"/>
          <w:color w:val="000000"/>
          <w:sz w:val="27"/>
          <w:szCs w:val="27"/>
          <w:lang w:eastAsia="uk-UA"/>
        </w:rPr>
        <w:lastRenderedPageBreak/>
        <w:t>нафтопродуктів та інших речовин, якими людина випадково забруднилася тощо).</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4. Сліди сукупного загального запаху людини, який складається зі всіх перерахованих слідів запаху та із слідів запаху, якими людина володіє на момент запахового слідоутворення або отримання у неї зразків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5. Сліди фонового запаху людини, тобто запах об’єктів навколишнього оточення, в якому відбувається слідоутворення і знаходження сукупного загального запаху людини аж до його належної консервації у процесі збирання слідів чи отримання зразків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6. Сліди остаточного запаху людини, які складаються з усіх чи частини названих слідів або зразків запаху і у кінцевому підсумку підлягають лабораторному чи позалабораторному одорологічному дослідженню.</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i/>
          <w:iCs/>
          <w:color w:val="000000"/>
          <w:sz w:val="27"/>
          <w:szCs w:val="27"/>
          <w:lang w:eastAsia="uk-UA"/>
        </w:rPr>
        <w:t>За механізмом утворення запахові сліди можна розділити на дві підгрупи: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1. Сліди-джерела запаху – це різні матеріальні об’єкти, наприклад, нафталін, бензин, парфуми, сир, комахи, рослини, тварини, люди, тобто матеріальні об’єкти, які за певних умов випаровуються і утворюють запахові сліди.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2. Сліди-запахи – це газові утворення, хмара-суміш повітря з молекулами пахучої речовини, якщо в даному місці відсутнє безпосереднє джерело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i/>
          <w:iCs/>
          <w:color w:val="000000"/>
          <w:sz w:val="27"/>
          <w:szCs w:val="27"/>
          <w:lang w:eastAsia="uk-UA"/>
        </w:rPr>
        <w:t>Класифікація слідів і зразків запаху за часом їх утворення.</w:t>
      </w:r>
      <w:r w:rsidRPr="00DB237A">
        <w:rPr>
          <w:rFonts w:ascii="Georgia" w:eastAsia="Times New Roman" w:hAnsi="Georgia" w:cs="Times New Roman"/>
          <w:color w:val="000000"/>
          <w:sz w:val="27"/>
          <w:szCs w:val="27"/>
          <w:lang w:eastAsia="uk-UA"/>
        </w:rPr>
        <w:t> Щодо вирішення завдань переслідування злочинця або пошуку іншої людини за слідами її запаху на відкритій місцевості та інших речових джерел інформації за звичайних умов повинна відображати такі часові періоди: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1. Гарантованого пошуку людини за слідами її запаху на відкритій поверхні або інших речових джерелах по шляху її пересування.</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2. Ускладненого пошуку людини за такими слідами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3. Неможливості пошуку людини за такими слідами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xml:space="preserve">З огляду на це, класифікація слідів і зразків запаху за часом їх утворення щодо вирішення задач лабораторного їх дослідження за </w:t>
      </w:r>
      <w:r w:rsidRPr="00DB237A">
        <w:rPr>
          <w:rFonts w:ascii="Georgia" w:eastAsia="Times New Roman" w:hAnsi="Georgia" w:cs="Times New Roman"/>
          <w:color w:val="000000"/>
          <w:sz w:val="27"/>
          <w:szCs w:val="27"/>
          <w:lang w:eastAsia="uk-UA"/>
        </w:rPr>
        <w:lastRenderedPageBreak/>
        <w:t>допомогою нюху спеціально підготовленого собаки-детектора повинна відображати часові періоди: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1. Гарантованого лабораторного одорологічного дослідження слідів і зразків запаху людини та інших супутніх запахів.</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2. Ускладненого лабораторного одорологічного дослідження таких експертних об’єктів.</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3. Неможливості лабораторного одорологічного дослідження подібних експертних об’єктів</w:t>
      </w:r>
      <w:bookmarkStart w:id="2" w:name="2"/>
      <w:bookmarkEnd w:id="2"/>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11.2</w:t>
      </w:r>
      <w:r w:rsidRPr="00DB237A">
        <w:rPr>
          <w:rFonts w:ascii="Georgia" w:eastAsia="Times New Roman" w:hAnsi="Georgia" w:cs="Times New Roman"/>
          <w:b/>
          <w:bCs/>
          <w:color w:val="000000"/>
          <w:sz w:val="27"/>
          <w:szCs w:val="27"/>
          <w:lang w:eastAsia="uk-UA"/>
        </w:rPr>
        <w:t>. Використання одорологічної інформації під час розслідування кримінальних правопорушень</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Наукою встановлено, що у закритих приміщеннях запах людини може зберігатися до доби. Встановлено, що навіть при короткочасному перебуванні людини (протягом 15-30 хвилин) у закритому приміщенні площею не більш 20 метрів утворюється запаховий слід. Зразок запаху, взятий з такого приміщення з дотриманням усіх вимог (стерильності), іноді є достатнім для проведення вибірки джерела за його запахом.</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Відомо, що молекули запаху в залишеному на відкритій місцевості сліді взуття людини при безвітряній погоді зберігаються до 20 годин. Усе залежить від інтенсивності слідоутворення, властивостей об’єкта-носія сліду, метеорологічних умов та інших факторів, що важко передбачити. Краще всмоктують і довше зберігають запах людини вовняні тканини, взуття, головні убори, дерев’яні предмети, вологий ґрунт, сніг, трава. Гірше утримується запах на гладких поверхнях, на кам’янистому ґрунті, асфальтованих покриттях, металевих виробах.</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Так носіями запахових слідів є:</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а) шматки тканини, волосся, кров, потожирові речовини, сперма, слина та інші виділення, які відділились від тіла людини і пов’язані з її фізіологічною діяльністю;</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б) предмети постійного контакту з тілом людини: одяг, взуття, особисті речі, наприклад, окуляри, гаманець, сумка, носова хусточка, запальничка, гребінець, милиця, парасолька тощо;</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lastRenderedPageBreak/>
        <w:t>в) об’єкти тимчасового контакту з тілом людини – знаряддя вчинення злочину, предмети праці та інструменти, речі матеріальної обстановки, яких торкалась людина.</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На сьогодні основними напрямами використання запаху є: розшук особи, яка вчинила суспільно небезпечне діяння, за її запаховим слідом; відшукання предметів злочинного посягання чи предметів, що підлягають визнанню як речові докази й володіють індивідуальним запахом злочинця чи потерпілого; встановлення групової належності джерела походження твердих, рідких і сипучих речовин, що володіють властивостями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Запахові сліди можуть мати як ідентифікаційне та діагностичне значення для розслідування. Так слід-джерело запаху може нести кілька видів інформації: одорологічну (запахову), ідентифікаційну (за формою розташування джерела запаху) та видову (субстанціональну), яка дозволяє судити про якість запахового джерела та його носія.</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Слід-запах може нести ідентифікаційну інформацію (про конкретне джерело походження, або групову належність джерела) та діагностичну інформацію (запах парфумів у кімнаті, де раніше була жінка; повітря в жилому масиві, отруєне газами хімзаводу, який знаходиться за межами міста; запах вихлопних газів автомобіля, який зник з місця події тощо).</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Під час лабораторного дослідження одорологічної інформації залежно від способів вилучення, аналізу й реєстрації заходів дослідження розділяють на кінологічні й інструментальні (ольфактронні) дослідження.</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У кінологічній одорології як аналізатор пахучих речовин використовується орган нюху службової собаки. Органи нюху (organa olfactus), які в наземних хребетних розташовуються в носовій порожнині, сприймають хімічні подразники навколишнього середовища. Функції чутливого нюхового епітелію забезпечуються розташованими в ньому рецепторними клітинами. Загальне їх число у собаки понад 200 млн., у людини – близько 10 млн. Тому для виявлення та дослідження запахової інформації частіше застосовуються нюхові здібності спеціалізованих собак-біодетекторів. Службові собаки досить точно роблять вибірки за пробами пахучих речовин з повітря приміщень. Собака-детектор у процесі методично правильно проведеного одорологічного дослідження орієнтується на індивідуальну основу запаху людини, абстрагуючись від дії багатьох ендогенних і екзогенних чинників.</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lastRenderedPageBreak/>
        <w:t>В інструментальній одорології як аналізатори застосовуються фізико-хімічні прилади, здатні виділяти спектр пахучих речовин, реєструвати його у вигляді ольфактрограми й детектувати із високою чутливістю окремі компоненти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Також для відбору, тривалого зберігання й можливості багаторазового використання запаху застосовують спеціально розроблений прилад відбору запаху (ПОЗ). В основі цього приладу лежить адсорбційний принцип, що базується на здатності поглинання речовини з розчину або газу поверхневим шаром рідини або твердого тіла.</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Оптимальним сорбентом є активоване вугілля марки АГ-1. Воно здатне зберігати на собі пробу запаху до двох років, тому використовується в приладах збору й зберігання запахових слідів „Шершень”.</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Однією з основних завдань інструментальної одорології є розробка методів і апаратури, здатних реєструвати спектр летючих речовин, що визначають запах, і документально записувати його у вигляді, що піддається наступній математичній обробці. У наш час розробляється стаціонарна лабораторна установка для підготовки ольфактроактивної проби й хроматографічного аналізу з використанням аерозольно-криогенного методу концентрування летучих метаболітів з метою ідентифікації заходу людини.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Метод аерозольно-криогенного концентрування заснований на сполученні процесів низькотемпературної конденсації й аерозольної фільтрації аналізованої проби.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Існує метод криміналістичної одорології, що полягає у консервуванні вилучених з місця події запахів і в подальшому використанні їх за допомогою службово-пошукових собак для встановлення осіб (джерел запаху) за їх речами, предметами, запаховими слідами та іншими об’єктами, що знаходилися в контакті з ними.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xml:space="preserve">Для роботи із запаховою інформацією на місці події використовується спеціалізована валіза слідчого – одорологічна валіза, що складається з таких основних компонентів: 4 стерильних скляних місткостей об’ємом 500 мл. із металевими кришками, що герметично закриваються відповідним каркасом; 10скляних ємкості з уніфікованими запахоносіями у вигляді чистих шматочків білої бавовняної тканини на зразок фланелі розміром 150×200 мм. та 50×50 мм., які попередньо піддані дезодоризації (на ці носії мають збирати зразки крові особи); скляні ємкості об’ємом близько 150 мл., в яких будуть зберігатися до висихання вказані вище </w:t>
      </w:r>
      <w:r w:rsidRPr="00DB237A">
        <w:rPr>
          <w:rFonts w:ascii="Georgia" w:eastAsia="Times New Roman" w:hAnsi="Georgia" w:cs="Times New Roman"/>
          <w:color w:val="000000"/>
          <w:sz w:val="27"/>
          <w:szCs w:val="27"/>
          <w:lang w:eastAsia="uk-UA"/>
        </w:rPr>
        <w:lastRenderedPageBreak/>
        <w:t>бавовняні носії розміром 50×50 мм. зі зразками крові особи, яку мають піддати перевірці (ці ємкості вже закриваються не герметично, щоб забезпечити необхідну вентиляцію повітря та запобігти загниванню та пліснявінню крові до її висихання; рулон побутової алюмінієвої фольги; великі анатомічні пінцети; малі плоскогубці (для скручування дроту на хомуті металевого каркасу скляних ємкостей; малий анатомічний скальпель; вузькі стрічки скочу; канцелярські приналежності; розбризкувач із дистильованою або проточною водопровідною водою об’ємом близько 250 мл.; гумові рукавички, в стерильній упаковці; порціоні шматки поштового обгорткового паперу, розрахованого на упаковку 4-5 невеликих запахоносіїв; паперові конверти різного розміру; шматки чистого поліетилену чорного кольору 300×300 і 400×400 мм.; рулон міцної мотузки; папір розміром 50х50 мм. із реквізитами правоохоронного органу, в провадженні якого знаходиться матеріали.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Під час роботи із джерелами одорологічної інформації їх категорично забороняється брати руками – щоб уникнути втрати одорологічної інформації чи внесення в неї запахових перешкод. Робота повинна проводитися тільки в гумових рукавичках із застосуванням пінцетів, затисків і ін.</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При проведенні невідкладних слідчих (розшукових) дій робота із запаховими слідами здійснюється з урахуванням особливостей, характерних для пошуку й вилучення пахучих речовин. Варіант і схема проведення одорологічного дослідження обирається в кожному конкретному випадку, залежно від характеру, змісту і якості наданих вихідних даних, кількісного співвідношення спрямованих ймовірних носіїв слідів індивідуального запаху людини й зразків індивідуального запаху осіб, що перевіряються, а також від стану й кількісного резерву собак-детекторів одорологічної лабораторії.</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Обрання методу та засобів роботи із запаховою інформацію також залежить від місця її виявлення, від властивостей слідосприймаючої поверхні та від часу контакту останньої із джерелом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i/>
          <w:iCs/>
          <w:color w:val="000000"/>
          <w:sz w:val="27"/>
          <w:szCs w:val="27"/>
          <w:lang w:eastAsia="uk-UA"/>
        </w:rPr>
        <w:t>Збирання слідів запаху з дверної ручки чи інших сферичних поверхонь. </w:t>
      </w:r>
      <w:r w:rsidRPr="00DB237A">
        <w:rPr>
          <w:rFonts w:ascii="Georgia" w:eastAsia="Times New Roman" w:hAnsi="Georgia" w:cs="Times New Roman"/>
          <w:color w:val="000000"/>
          <w:sz w:val="27"/>
          <w:szCs w:val="27"/>
          <w:lang w:eastAsia="uk-UA"/>
        </w:rPr>
        <w:t xml:space="preserve">Якщо на дверній ручці виявлений слід руки, придатний для його вилучення і подальшої ідентифікації, то спочатку необхідно вилучити з нього запах, оскільки слід руки, оброблений порошком відновленого заліза і вилучений на дактилоскопічну плівку, буде непридатним для наступної роботи з ним як із джерелом одорологічної інформації. Адсорбент (стерильні фланелеві або марлеві серветки) </w:t>
      </w:r>
      <w:r w:rsidRPr="00DB237A">
        <w:rPr>
          <w:rFonts w:ascii="Georgia" w:eastAsia="Times New Roman" w:hAnsi="Georgia" w:cs="Times New Roman"/>
          <w:color w:val="000000"/>
          <w:sz w:val="27"/>
          <w:szCs w:val="27"/>
          <w:lang w:eastAsia="uk-UA"/>
        </w:rPr>
        <w:lastRenderedPageBreak/>
        <w:t>виймають з ємності, та накладають на слід, тобто на ручку дверей, де виявлений слід руки. Зверху адсорбент накривається поліетиленовим мішком, краї якого притискаються до дверей та прикріплюються клейкою стрічкою чи лейкопластиром (для створення усередині мішка мікроклімату, що збільшує випаровування молекул запаху на адсорбуєму тканину).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Час контакту між адсорбентом і первинним запахоносієм – від 30 хв. і більше, залежно від того, скільки часу минуло з моменту утворення сліду. Якщо ж слід непридатний для дактилоскопічного дослідження (змазаний, нечітко виражені папілярні візерунки, є інші зміни), то в даному випадку здійснюється збирання тільки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Також ефективно здійснити збирання молекул запаху за допомогою пилососа чи спеціального вакуумного пристосування.</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Після того як запах зібраний на серветку-адсорбент, останню, за допомогою пінцета, обережно знімають з ручки дверей і поміщають до ємності для консервування зібраного запаху, яка герметично закривається. До неї прикріплюється бирка з описом (де, коли, ким, з якого сліду зроблене збирання запаху, яким чином – шляхом безпосереднього адсорбування на адсорбент чи із застосуванням пилососа). Слідчий, а також поняті ставлять на бирці свої підписи.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i/>
          <w:iCs/>
          <w:color w:val="000000"/>
          <w:sz w:val="27"/>
          <w:szCs w:val="27"/>
          <w:lang w:eastAsia="uk-UA"/>
        </w:rPr>
        <w:t>Збирання запаху зі слідів руки чи ноги, залишених на землі, піску й інших сипучих поверхнях. </w:t>
      </w:r>
      <w:r w:rsidRPr="00DB237A">
        <w:rPr>
          <w:rFonts w:ascii="Georgia" w:eastAsia="Times New Roman" w:hAnsi="Georgia" w:cs="Times New Roman"/>
          <w:color w:val="000000"/>
          <w:sz w:val="27"/>
          <w:szCs w:val="27"/>
          <w:lang w:eastAsia="uk-UA"/>
        </w:rPr>
        <w:t>Збирання зразків запаху зі сліду, залишеного на сипучих поверхнях, найкраще робити за допомогою серветки-адсорбенту шляхом безпосереднього контакту зі слідом, оскільки при використанні пилососа чи приладу для забору повітря на серветку-адсорбент (разом з молекулами запаху) будуть з потоком повітря нашаровуватися мікросубстанції даної речовини (гіпсу, борошна, і т.д.). Серветку-адсорбент пінцетом витягають з ємності, в якій вона зберігалася, і в розгорнутому вигляді накладають на слід, а зверху поміщають алюмінієву фольгу чи поліетиленовий мішок (плівку), притискаючи вантажем. Після необхідного контакту адсорбент пінцетом переносять у ємність для консервування; ємність закривають, опечатують, а її вміст описують. При роботі зі слідами запаху на відкритій місцевості варто враховувати метеорологічні умови (вітер, туман, сніг, дощ), що впливають на летючість і розчинність слідів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i/>
          <w:iCs/>
          <w:color w:val="000000"/>
          <w:sz w:val="27"/>
          <w:szCs w:val="27"/>
          <w:lang w:eastAsia="uk-UA"/>
        </w:rPr>
        <w:t>Збирання слідів запаху в квартирі чи в іншому закритому приміщенні. </w:t>
      </w:r>
      <w:r w:rsidRPr="00DB237A">
        <w:rPr>
          <w:rFonts w:ascii="Georgia" w:eastAsia="Times New Roman" w:hAnsi="Georgia" w:cs="Times New Roman"/>
          <w:color w:val="000000"/>
          <w:sz w:val="27"/>
          <w:szCs w:val="27"/>
          <w:lang w:eastAsia="uk-UA"/>
        </w:rPr>
        <w:t xml:space="preserve">При розслідуванні кримінальних правопорушень, </w:t>
      </w:r>
      <w:r w:rsidRPr="00DB237A">
        <w:rPr>
          <w:rFonts w:ascii="Georgia" w:eastAsia="Times New Roman" w:hAnsi="Georgia" w:cs="Times New Roman"/>
          <w:color w:val="000000"/>
          <w:sz w:val="27"/>
          <w:szCs w:val="27"/>
          <w:lang w:eastAsia="uk-UA"/>
        </w:rPr>
        <w:lastRenderedPageBreak/>
        <w:t>пов’язаних із проникненням у житло чи інше приміщення громадян (крадіжка, грабіж, розбій тощо), якщо вони там тримають собак, вилучаючи сліди запаху злочинця, потрібно мати на увазі, що у відібраних слідах запаху людини можуть міститися і, як правило, переважати молекули запаху собаки. У такому випадку вибірка може призвести до негативного результату.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i/>
          <w:iCs/>
          <w:color w:val="000000"/>
          <w:sz w:val="27"/>
          <w:szCs w:val="27"/>
          <w:lang w:eastAsia="uk-UA"/>
        </w:rPr>
        <w:t>Збирання запаху з дрібних об’єктів і мікрооб’єктів.</w:t>
      </w:r>
      <w:r w:rsidRPr="00DB237A">
        <w:rPr>
          <w:rFonts w:ascii="Georgia" w:eastAsia="Times New Roman" w:hAnsi="Georgia" w:cs="Times New Roman"/>
          <w:color w:val="000000"/>
          <w:sz w:val="27"/>
          <w:szCs w:val="27"/>
          <w:lang w:eastAsia="uk-UA"/>
        </w:rPr>
        <w:t> Важливе значення мають і такі запахоносії, як різні дрібні предмети, що належать підозрюваному, і мікросубстанції тіла людини, приміром, мікрочастинки епідермісу з долонної поверхні руки, відламана частина нігтя, вирване волосся та ін.</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При виявленні запахоносіїв у вигляді часток, що безпосередньо відокремилися від людського організму чи його одягу, їх необхідно описати в протоколі, а також сфотографувати місце виявлення та сам об’єкт, а потім пінцетом помістити в скляну ємність. Якщо це зробити неможливо, від джерела запаху відбирають зразок запаху і консервують його. Для цього досить, наприклад, шматочок зрізаного нігтя або шкіри опустити в пробірку з декількома стерильними шматочками фланелевої тканини і залишити її герметично закупореною на якийсь час (до доби).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Запах з микросубстанцій тіла людини (крові, волосся, шкіри, поту і т.п.) і об’єктів-носіїв інших микросубстанцій, що підлягають іншому експертному дослідженню, більш доцільно відбирати в лабораторних умовах за допомогою відповідного випарника з криогенною конденсацією.</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i/>
          <w:iCs/>
          <w:color w:val="000000"/>
          <w:sz w:val="27"/>
          <w:szCs w:val="27"/>
          <w:lang w:eastAsia="uk-UA"/>
        </w:rPr>
        <w:t>Збирання запаху зі слідів крові.</w:t>
      </w:r>
      <w:r w:rsidRPr="00DB237A">
        <w:rPr>
          <w:rFonts w:ascii="Georgia" w:eastAsia="Times New Roman" w:hAnsi="Georgia" w:cs="Times New Roman"/>
          <w:color w:val="000000"/>
          <w:sz w:val="27"/>
          <w:szCs w:val="27"/>
          <w:lang w:eastAsia="uk-UA"/>
        </w:rPr>
        <w:t> Запах зі слідів крові збирають шляхом контакту носія запаху з адсорбентом або способом криогенної конденсації. Останній є більш ефективним, тому що забезпечує більш повний витяг летючих компонентів з такого роду об’єктів, що особливо важливо при роботі з запахоносіями у вигляді різного роду микросубстанцій.</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При контактному способі суху пляму крові попередньо зволожують, після чого приводять у контакт зі шматком стандартного адсорбенту запаху – бавовняної тканини типу фланелі. Якщо для дослідження представлені скоринки (зіскрібки) крові, то їх до зволоження подрібнюють.</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xml:space="preserve">Час контактної взаємодії зволоженої крові з адсорбентом зазвичай не перевищує 10 хв. Далі адсорбент разом із запахоносієм (сухою кров’ю) використовують для одорологічного дослідження. Десорбція запаху </w:t>
      </w:r>
      <w:r w:rsidRPr="00DB237A">
        <w:rPr>
          <w:rFonts w:ascii="Georgia" w:eastAsia="Times New Roman" w:hAnsi="Georgia" w:cs="Times New Roman"/>
          <w:color w:val="000000"/>
          <w:sz w:val="27"/>
          <w:szCs w:val="27"/>
          <w:lang w:eastAsia="uk-UA"/>
        </w:rPr>
        <w:lastRenderedPageBreak/>
        <w:t>відбувається доти, доки слід крові знаходиться в зволоженому стані. Після висихання його повторно зволожують – і десорбція запаху крові відновляється.</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Застосований у процесі одорологічного дослідження адсорбент може бути законсервований у звичайному порядку. Щоб уникнути гниття крові адсорбент із джерелом запаху, закритий у скляній банці, зберігають у морозильній камері холодильника.</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Для одержання в процесі одорологічної вибірки достовірних результатів досить сліду крові діаметром 1,5–2 см. Оптимальними умовами збирання запаху зі слідів крові є вакуумний спосіб конденсації пахучих речовин за допомогою спеціального пристрою. Для збирання запаху, що забезпечує кількаразове одорологічне дослідження, досить 1 мг. висохлої крові. При використанні запаху, зібраного зі слідів крові, у вибірковому ряді може застосовуватися також запах, зібраний як з потожирових виділень донора, так і з його висохлої крові.</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Запах, зібраний зі слідів крові який зберігається на уніфікованому запахоносії, в герметично закритій скляній ємності, придатний для дослідження протягом року, а також може бути об’єктом одорологічного дослідження запах, що тривалий час (до 4 років) перебував у сухому стані на відкритому повітрі при різній вологості і температурі +10–30°С.</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Збирання запаху зі слідів крові способом вакуумної конденсації не перешкоджає наступному встановленню видової і групової приналежності цієї крові. Однак у цьому випадку не можна встановити статеву приналежність слідів крові.</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i/>
          <w:iCs/>
          <w:color w:val="000000"/>
          <w:sz w:val="27"/>
          <w:szCs w:val="27"/>
          <w:lang w:eastAsia="uk-UA"/>
        </w:rPr>
        <w:t>Збирання запаху з волосся.</w:t>
      </w:r>
      <w:r w:rsidRPr="00DB237A">
        <w:rPr>
          <w:rFonts w:ascii="Georgia" w:eastAsia="Times New Roman" w:hAnsi="Georgia" w:cs="Times New Roman"/>
          <w:color w:val="000000"/>
          <w:sz w:val="27"/>
          <w:szCs w:val="27"/>
          <w:lang w:eastAsia="uk-UA"/>
        </w:rPr>
        <w:t> Волосся поміщають на невеликий шматочок адсорбенту, зволожують декількома краплями води, відразу ж щільно загортають в адсорбент і поверх нього у фольгу (волосся, як і зразки крові, переносять на адсорбент, користуючись пінцетом). Загорнений у фольгу адсорбент із волосся поміщають на добу в скляну банку, що герметично закривають. Потім волосся виймають і передають для судово-біологічного дослідження, а звільнений від фольги адсорбент із зібраним на нього запахом консервують у ємності, що герметично закривається. Запах у необхідній для одорологічної вибірки концентрації може бути зібраний з певної кількості волосся, загальна довжина яких повинна складати не менше 20–30 см.</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При огляді місця події можуть зустрічатися і такі запахоносії, як </w:t>
      </w:r>
      <w:r w:rsidRPr="00DB237A">
        <w:rPr>
          <w:rFonts w:ascii="Georgia" w:eastAsia="Times New Roman" w:hAnsi="Georgia" w:cs="Times New Roman"/>
          <w:i/>
          <w:iCs/>
          <w:color w:val="000000"/>
          <w:sz w:val="27"/>
          <w:szCs w:val="27"/>
          <w:lang w:eastAsia="uk-UA"/>
        </w:rPr>
        <w:t xml:space="preserve">сліди сперми, слини, виділень з порожнини рота і носа й інших виділень, </w:t>
      </w:r>
      <w:r w:rsidRPr="00DB237A">
        <w:rPr>
          <w:rFonts w:ascii="Georgia" w:eastAsia="Times New Roman" w:hAnsi="Georgia" w:cs="Times New Roman"/>
          <w:i/>
          <w:iCs/>
          <w:color w:val="000000"/>
          <w:sz w:val="27"/>
          <w:szCs w:val="27"/>
          <w:lang w:eastAsia="uk-UA"/>
        </w:rPr>
        <w:lastRenderedPageBreak/>
        <w:t>пов’язаних з фізіологічною діяльністю людини.</w:t>
      </w:r>
      <w:r w:rsidRPr="00DB237A">
        <w:rPr>
          <w:rFonts w:ascii="Georgia" w:eastAsia="Times New Roman" w:hAnsi="Georgia" w:cs="Times New Roman"/>
          <w:color w:val="000000"/>
          <w:sz w:val="27"/>
          <w:szCs w:val="27"/>
          <w:lang w:eastAsia="uk-UA"/>
        </w:rPr>
        <w:t> Якщо зазначені речовини є в достатній кількості і частину їх можна відібрати, то вони переносяться на стерильну серветку, яка поміщається в пробірку чи іншу ємність, що закривається герметично. Ємність опечатують, вміст описують.</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i/>
          <w:iCs/>
          <w:color w:val="000000"/>
          <w:sz w:val="27"/>
          <w:szCs w:val="27"/>
          <w:lang w:eastAsia="uk-UA"/>
        </w:rPr>
        <w:t>Збирання запаху з предметів і речей постійного контакту з тілом людини.</w:t>
      </w:r>
      <w:r w:rsidRPr="00DB237A">
        <w:rPr>
          <w:rFonts w:ascii="Georgia" w:eastAsia="Times New Roman" w:hAnsi="Georgia" w:cs="Times New Roman"/>
          <w:color w:val="000000"/>
          <w:sz w:val="27"/>
          <w:szCs w:val="27"/>
          <w:lang w:eastAsia="uk-UA"/>
        </w:rPr>
        <w:t> Предмети і речі, що постійно контактують з тілом людини – одяг, взуття, предмети туалету, а також супутні об’єкти (носова хустка, гребінець) – зазвичай несуть на собі запах їхнього власника. Досить часто виявлені на місці події предмети чи речі з ряду причин не можуть бути упаковані і зберігатися тривалий час як джерело одорологічної інформації, а такі предмети і речі, як носова хустка, шарф, записна книжка, ключі від квартири, будучи джерелами доказової інформації, проходять визначені стадії в кримінальному процесі (пред’явлення для впізнання, проведення експертиз і т.д.).</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Якщо запах збирається із сорочки, то найкраще це робити з пройми рукава внутрішньої сторони (тут матеріал містить найбільшу кількість запаху, що виділяється з потом людини) шляхом безпосереднього контакту адсорбенту з запахоносієм.</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Збирання запаху з чобіт, черевик, туфель здійснюється в такий спосіб. Серветку-адсорбент поміщають усередину взуття і зверху накривають поліетиленовим пакетом, коробкою, шухлядою для створення мікроклімату, що сприяє більшому випаровуванню молекул запаху й адсорбуванню їх на серветку.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З постільної білизни, носової хустки, шарфа та подібних об’єктів запах вилучається шляхом безпосереднього контакту адсорбенту з запахоносієм або за допомогою пилососа чи пристосування для відкачки повітря за зазначеною вище методикою. Після того як запах зібраний, серветку-адсорбент від’єднують від запахоносія і переміщують у ємність, що герметично закривається, та опечатується.</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i/>
          <w:iCs/>
          <w:color w:val="000000"/>
          <w:sz w:val="27"/>
          <w:szCs w:val="27"/>
          <w:lang w:eastAsia="uk-UA"/>
        </w:rPr>
        <w:t>Збирання запаху з ймовірних об’єктів-носіїв мікросубстанцій наркотиків. </w:t>
      </w:r>
      <w:r w:rsidRPr="00DB237A">
        <w:rPr>
          <w:rFonts w:ascii="Georgia" w:eastAsia="Times New Roman" w:hAnsi="Georgia" w:cs="Times New Roman"/>
          <w:color w:val="000000"/>
          <w:sz w:val="27"/>
          <w:szCs w:val="27"/>
          <w:lang w:eastAsia="uk-UA"/>
        </w:rPr>
        <w:t xml:space="preserve">При проведенні оперативно-розшукових заходів щодо виявлення осіб, які займаються скупкою, придбанням чи споживанням наркотичних речовин, зокрема рослинного походження, можна одержати необхідну інформацію, використовуючи одорологичний метод. У таких випадках збирання запаху наркотиків здійснюється або шляхом накладення адсорбенту на ймовірний запахоносій, або забором повітря за допомогою пилососа з об’єкта, що був чи міг бути в контакті з </w:t>
      </w:r>
      <w:r w:rsidRPr="00DB237A">
        <w:rPr>
          <w:rFonts w:ascii="Georgia" w:eastAsia="Times New Roman" w:hAnsi="Georgia" w:cs="Times New Roman"/>
          <w:color w:val="000000"/>
          <w:sz w:val="27"/>
          <w:szCs w:val="27"/>
          <w:lang w:eastAsia="uk-UA"/>
        </w:rPr>
        <w:lastRenderedPageBreak/>
        <w:t>наркотичними речовинами, наприклад, сумки або валізи, в яких виявлені сліди запаху перевезеного наркотику. Якщо дозволяє обсяг чи речовина предмету, то його можна помістити безпосередньо в ємність, що герметично закривається, на визначений час, де запах буде адсорбований на тканину-адсорбент, що після консервації може зберігатися тривалий час. Запахоносії використовуються надалі для проведення слідчих (розшукових) дій, як речове джерело доказу.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i/>
          <w:iCs/>
          <w:color w:val="000000"/>
          <w:sz w:val="27"/>
          <w:szCs w:val="27"/>
          <w:lang w:eastAsia="uk-UA"/>
        </w:rPr>
        <w:t>Збирання слідів запаху з об’єктів, при розслідуванні кишенькових крадіжок.</w:t>
      </w:r>
      <w:r w:rsidRPr="00DB237A">
        <w:rPr>
          <w:rFonts w:ascii="Georgia" w:eastAsia="Times New Roman" w:hAnsi="Georgia" w:cs="Times New Roman"/>
          <w:color w:val="000000"/>
          <w:sz w:val="27"/>
          <w:szCs w:val="27"/>
          <w:lang w:eastAsia="uk-UA"/>
        </w:rPr>
        <w:t> Як правило, злочинці, які вчиняють кишенькові крадіжки, намагаються швидше позбутися предмета крадіжки. Якийсь час злочинець тримає даний предмет у руці, тим самим залишаючи слід свого запаху.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Виявлений на місці події предмет крадіжки необхідно обережно помістити в поліетиленовий або чистий паперовий пакет загорнути в чистий папір і доставити до криміналістичної лабораторії чи особі, яка працює зі слідами запаху, для збирання запаху. Ні в якому разі не можна використовувати носові хустки, інші предмети чи речовини, що можуть знищити слід запаху (брати, загортати в них предмет крадіжки).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З досліджуваного предмету вилучається одорогічна інформація за допомогою адсорбенту за загальними правилами, описаними вище. Потім предмет крадіжки може бути використаний в інших процесуальних цілях.</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i/>
          <w:iCs/>
          <w:color w:val="000000"/>
          <w:sz w:val="27"/>
          <w:szCs w:val="27"/>
          <w:lang w:eastAsia="uk-UA"/>
        </w:rPr>
        <w:t>Збирання запаху з трупа людини чи його частин.</w:t>
      </w:r>
      <w:r w:rsidRPr="00DB237A">
        <w:rPr>
          <w:rFonts w:ascii="Georgia" w:eastAsia="Times New Roman" w:hAnsi="Georgia" w:cs="Times New Roman"/>
          <w:color w:val="000000"/>
          <w:sz w:val="27"/>
          <w:szCs w:val="27"/>
          <w:lang w:eastAsia="uk-UA"/>
        </w:rPr>
        <w:t> Встановлення особи непізнаних чи розчленованих трупів є досить складним. При відсутності документів чи предметів, що дозволили б установити особу потерпілого, а також у випадках, коли це не вдається шляхом перевірки за криміналістичними обліками (або іншим шляхом), неоціненну допомогу може надати одорологічна інформація, отримана в процесі дослідження запаху з предметів чи одягу інших виявлених на трупі речей.</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Як правило, збирання запаху краще проводити на місці виявлення трупа, тому що під час транспортування його в морг до запаху одягу можуть приєднатися сторонні запахи, такі як бензин, солярка, технічні мастила тощо. Також можуть бути загублені об’єкти-носії запаху, що знаходилися в одязі.</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 xml:space="preserve">При збиранні запаху з трупа шматки адсорбенту поміщують на ділянки тіла чи одягу жертви, з якими міг контактувати злочинець, а також на ділянки підлоги й інших поверхонь, де він міг стояти; чи лежати; до, яких доторкався. Час адсорбування запаху з тілом чи одягом трупа </w:t>
      </w:r>
      <w:r w:rsidRPr="00DB237A">
        <w:rPr>
          <w:rFonts w:ascii="Georgia" w:eastAsia="Times New Roman" w:hAnsi="Georgia" w:cs="Times New Roman"/>
          <w:color w:val="000000"/>
          <w:sz w:val="27"/>
          <w:szCs w:val="27"/>
          <w:lang w:eastAsia="uk-UA"/>
        </w:rPr>
        <w:lastRenderedPageBreak/>
        <w:t>залежить від часу, що пройшов з моменту виявлення його, однак повинен складати не більше 30-45 хв.</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Перш ніж приступити до даної роботи, необхідно встановити, хто і коли знайшов труп, чи змінювалася його поза (якщо так, то хто і як переміщав труп, оглядав одяг, брав у руки предмети, речі, що виявлені в одязі трупа). Це потрібно з’ясувати, щоб надалі не направити одорологічне дослідження по помилковому сліду.</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При встановленні місця проживання потерпілого, труп якого виявлений, необхідно вилучити особисті речі, якими він користувався, для того щоб успішно зробити вибірку запаху. Для цієї мети можна консервувати волосся трупа (з голови, пахвових западин), а також епідерміс.</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Вилучені сліди з місця події бажано в найкоротший термін доставити до лабораторії. У лабораторії спеціально розробленим способом термовакуумної десорбції, з наступною конденсацією, здійснюється вилучення і концентрація летучих речовин, що становлять основу запаху. При обробці речових доказів, з метою вилучення й концентрації запаху не відбувається пошкодження інших слідів біологічного й небіологічного походження.</w:t>
      </w:r>
      <w:bookmarkStart w:id="3" w:name="q"/>
      <w:bookmarkEnd w:id="3"/>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b/>
          <w:bCs/>
          <w:color w:val="000000"/>
          <w:sz w:val="27"/>
          <w:szCs w:val="27"/>
          <w:lang w:eastAsia="uk-UA"/>
        </w:rPr>
        <w:t>Запитання для самоконтролю:</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1. Якими властивостями у криміналістичному аспекті характеризуються запахові сліди?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2. Назвіть загальну класифікацію слідів запаху речових джерел за походженням.</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3. Назвіть класифікацію запахових слідів за механізмом утворення.</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4. Назвіть ідентифікаційні та діагностичні завдання одорологічної експертизи.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5. Назвіть носії запахових слідів.</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6. Назвіть основні напрями використання одорологічної інформації під час розслідування кримінальних правопорушень.</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7. Вкажіть основні методи збирання та збереження запахових слідів.</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lastRenderedPageBreak/>
        <w:t>8. Назвіть техніко-криміналістичні засоби роботи із запаховими слідами.</w:t>
      </w:r>
    </w:p>
    <w:p w:rsidR="00DB237A" w:rsidRPr="00DB237A" w:rsidRDefault="00DB237A" w:rsidP="00DB237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B237A">
        <w:rPr>
          <w:rFonts w:ascii="Georgia" w:eastAsia="Times New Roman" w:hAnsi="Georgia" w:cs="Times New Roman"/>
          <w:color w:val="000000"/>
          <w:sz w:val="27"/>
          <w:szCs w:val="27"/>
          <w:lang w:eastAsia="uk-UA"/>
        </w:rPr>
        <w:t>9. Які фактори та умови сприяють збереженню одорологічної інформації?</w:t>
      </w:r>
    </w:p>
    <w:p w:rsidR="00DB237A" w:rsidRPr="00DB237A" w:rsidRDefault="00DB237A" w:rsidP="00DB237A">
      <w:pPr>
        <w:spacing w:before="100" w:beforeAutospacing="1" w:after="270" w:line="345" w:lineRule="atLeast"/>
        <w:ind w:firstLine="450"/>
        <w:jc w:val="both"/>
        <w:rPr>
          <w:rFonts w:ascii="Trebuchet MS" w:eastAsia="Times New Roman" w:hAnsi="Trebuchet MS" w:cs="Times New Roman"/>
          <w:color w:val="FFFFFF"/>
          <w:sz w:val="21"/>
          <w:szCs w:val="21"/>
          <w:lang w:eastAsia="uk-UA"/>
        </w:rPr>
      </w:pPr>
      <w:r w:rsidRPr="00DB237A">
        <w:rPr>
          <w:rFonts w:ascii="Georgia" w:eastAsia="Times New Roman" w:hAnsi="Georgia" w:cs="Times New Roman"/>
          <w:color w:val="000000"/>
          <w:sz w:val="27"/>
          <w:szCs w:val="27"/>
          <w:lang w:eastAsia="uk-UA"/>
        </w:rPr>
        <w:t>10. Що таке метод консервування запахової інформації.</w:t>
      </w:r>
      <w:r w:rsidRPr="00DB237A">
        <w:rPr>
          <w:rFonts w:ascii="Trebuchet MS" w:eastAsia="Times New Roman" w:hAnsi="Trebuchet MS" w:cs="Times New Roman"/>
          <w:color w:val="FFFFFF"/>
          <w:sz w:val="21"/>
          <w:szCs w:val="21"/>
          <w:lang w:eastAsia="uk-UA"/>
        </w:rPr>
        <w:t>ціональна академія</w:t>
      </w:r>
    </w:p>
    <w:p w:rsidR="006A106A" w:rsidRPr="006A106A" w:rsidRDefault="006A106A" w:rsidP="006A106A">
      <w:pPr>
        <w:spacing w:after="150" w:line="240" w:lineRule="atLeast"/>
        <w:jc w:val="center"/>
        <w:rPr>
          <w:rFonts w:ascii="Trebuchet MS" w:eastAsia="Times New Roman" w:hAnsi="Trebuchet MS" w:cs="Times New Roman"/>
          <w:color w:val="FFFFFF"/>
          <w:sz w:val="21"/>
          <w:szCs w:val="21"/>
          <w:lang w:eastAsia="uk-UA"/>
        </w:rPr>
      </w:pPr>
      <w:r w:rsidRPr="006A106A">
        <w:rPr>
          <w:rFonts w:ascii="Trebuchet MS" w:eastAsia="Times New Roman" w:hAnsi="Trebuchet MS" w:cs="Times New Roman"/>
          <w:color w:val="FFFFFF"/>
          <w:sz w:val="21"/>
          <w:szCs w:val="21"/>
          <w:lang w:eastAsia="uk-UA"/>
        </w:rPr>
        <w:t>а</w:t>
      </w:r>
    </w:p>
    <w:p w:rsidR="00995712" w:rsidRPr="00995712" w:rsidRDefault="00995712" w:rsidP="00995712">
      <w:pPr>
        <w:spacing w:after="150" w:line="240" w:lineRule="atLeast"/>
        <w:jc w:val="center"/>
        <w:rPr>
          <w:rFonts w:ascii="Trebuchet MS" w:eastAsia="Times New Roman" w:hAnsi="Trebuchet MS" w:cs="Times New Roman"/>
          <w:color w:val="FFFFFF"/>
          <w:sz w:val="21"/>
          <w:szCs w:val="21"/>
          <w:lang w:eastAsia="uk-UA"/>
        </w:rPr>
      </w:pPr>
      <w:r w:rsidRPr="00995712">
        <w:rPr>
          <w:rFonts w:ascii="Trebuchet MS" w:eastAsia="Times New Roman" w:hAnsi="Trebuchet MS" w:cs="Times New Roman"/>
          <w:color w:val="FFFFFF"/>
          <w:sz w:val="21"/>
          <w:szCs w:val="21"/>
          <w:lang w:eastAsia="uk-UA"/>
        </w:rPr>
        <w:br/>
        <w:t>© Національна академія внутрішніх справ, </w:t>
      </w:r>
    </w:p>
    <w:p w:rsidR="00E2607E" w:rsidRPr="00824894" w:rsidRDefault="00E2607E" w:rsidP="00995712">
      <w:pPr>
        <w:spacing w:before="100" w:beforeAutospacing="1" w:after="100" w:afterAutospacing="1" w:line="345" w:lineRule="atLeast"/>
        <w:ind w:firstLine="450"/>
        <w:jc w:val="both"/>
        <w:rPr>
          <w:rFonts w:ascii="Times New Roman" w:eastAsia="Times New Roman" w:hAnsi="Times New Roman" w:cs="Times New Roman"/>
          <w:color w:val="000000"/>
          <w:sz w:val="28"/>
          <w:szCs w:val="28"/>
          <w:lang w:eastAsia="uk-UA"/>
        </w:rPr>
      </w:pPr>
    </w:p>
    <w:sectPr w:rsidR="00E2607E" w:rsidRPr="00824894" w:rsidSect="00BA2937">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081" w:rsidRDefault="003A7081" w:rsidP="00BA2937">
      <w:pPr>
        <w:spacing w:after="0" w:line="240" w:lineRule="auto"/>
      </w:pPr>
      <w:r>
        <w:separator/>
      </w:r>
    </w:p>
  </w:endnote>
  <w:endnote w:type="continuationSeparator" w:id="0">
    <w:p w:rsidR="003A7081" w:rsidRDefault="003A7081"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081" w:rsidRDefault="003A7081" w:rsidP="00BA2937">
      <w:pPr>
        <w:spacing w:after="0" w:line="240" w:lineRule="auto"/>
      </w:pPr>
      <w:r>
        <w:separator/>
      </w:r>
    </w:p>
  </w:footnote>
  <w:footnote w:type="continuationSeparator" w:id="0">
    <w:p w:rsidR="003A7081" w:rsidRDefault="003A7081"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DB237A" w:rsidRPr="00DB237A">
          <w:rPr>
            <w:noProof/>
            <w:lang w:val="ru-RU"/>
          </w:rPr>
          <w:t>3</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64640"/>
    <w:rsid w:val="00145200"/>
    <w:rsid w:val="00147A88"/>
    <w:rsid w:val="001A329B"/>
    <w:rsid w:val="001C3AB1"/>
    <w:rsid w:val="00295653"/>
    <w:rsid w:val="0037359F"/>
    <w:rsid w:val="003A7081"/>
    <w:rsid w:val="003B0D70"/>
    <w:rsid w:val="0043494A"/>
    <w:rsid w:val="0061403D"/>
    <w:rsid w:val="006A106A"/>
    <w:rsid w:val="00722E88"/>
    <w:rsid w:val="007911D8"/>
    <w:rsid w:val="007C1890"/>
    <w:rsid w:val="00824894"/>
    <w:rsid w:val="00995712"/>
    <w:rsid w:val="00AC30C5"/>
    <w:rsid w:val="00B23B0A"/>
    <w:rsid w:val="00BA2937"/>
    <w:rsid w:val="00C5547B"/>
    <w:rsid w:val="00DB237A"/>
    <w:rsid w:val="00E2607E"/>
    <w:rsid w:val="00F26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3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 w:type="character" w:customStyle="1" w:styleId="40">
    <w:name w:val="Заголовок 4 Знак"/>
    <w:basedOn w:val="a0"/>
    <w:link w:val="4"/>
    <w:uiPriority w:val="9"/>
    <w:semiHidden/>
    <w:rsid w:val="001C3A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552543347">
      <w:bodyDiv w:val="1"/>
      <w:marLeft w:val="0"/>
      <w:marRight w:val="0"/>
      <w:marTop w:val="0"/>
      <w:marBottom w:val="0"/>
      <w:divBdr>
        <w:top w:val="none" w:sz="0" w:space="0" w:color="auto"/>
        <w:left w:val="none" w:sz="0" w:space="0" w:color="auto"/>
        <w:bottom w:val="none" w:sz="0" w:space="0" w:color="auto"/>
        <w:right w:val="none" w:sz="0" w:space="0" w:color="auto"/>
      </w:divBdr>
      <w:divsChild>
        <w:div w:id="278730688">
          <w:marLeft w:val="0"/>
          <w:marRight w:val="0"/>
          <w:marTop w:val="0"/>
          <w:marBottom w:val="100"/>
          <w:divBdr>
            <w:top w:val="single" w:sz="12" w:space="0" w:color="000000"/>
            <w:left w:val="single" w:sz="12" w:space="0" w:color="000000"/>
            <w:bottom w:val="single" w:sz="12" w:space="0" w:color="000000"/>
            <w:right w:val="single" w:sz="12" w:space="0" w:color="000000"/>
          </w:divBdr>
        </w:div>
        <w:div w:id="570387091">
          <w:marLeft w:val="0"/>
          <w:marRight w:val="0"/>
          <w:marTop w:val="150"/>
          <w:marBottom w:val="150"/>
          <w:divBdr>
            <w:top w:val="none" w:sz="0" w:space="0" w:color="auto"/>
            <w:left w:val="none" w:sz="0" w:space="0" w:color="auto"/>
            <w:bottom w:val="none" w:sz="0" w:space="0" w:color="auto"/>
            <w:right w:val="none" w:sz="0" w:space="0" w:color="auto"/>
          </w:divBdr>
        </w:div>
      </w:divsChild>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058481232">
      <w:bodyDiv w:val="1"/>
      <w:marLeft w:val="0"/>
      <w:marRight w:val="0"/>
      <w:marTop w:val="0"/>
      <w:marBottom w:val="0"/>
      <w:divBdr>
        <w:top w:val="none" w:sz="0" w:space="0" w:color="auto"/>
        <w:left w:val="none" w:sz="0" w:space="0" w:color="auto"/>
        <w:bottom w:val="none" w:sz="0" w:space="0" w:color="auto"/>
        <w:right w:val="none" w:sz="0" w:space="0" w:color="auto"/>
      </w:divBdr>
      <w:divsChild>
        <w:div w:id="463350516">
          <w:marLeft w:val="0"/>
          <w:marRight w:val="0"/>
          <w:marTop w:val="0"/>
          <w:marBottom w:val="100"/>
          <w:divBdr>
            <w:top w:val="single" w:sz="12" w:space="0" w:color="000000"/>
            <w:left w:val="single" w:sz="12" w:space="0" w:color="000000"/>
            <w:bottom w:val="single" w:sz="12" w:space="0" w:color="000000"/>
            <w:right w:val="single" w:sz="12" w:space="0" w:color="000000"/>
          </w:divBdr>
        </w:div>
        <w:div w:id="1539782351">
          <w:marLeft w:val="0"/>
          <w:marRight w:val="0"/>
          <w:marTop w:val="150"/>
          <w:marBottom w:val="150"/>
          <w:divBdr>
            <w:top w:val="none" w:sz="0" w:space="0" w:color="auto"/>
            <w:left w:val="none" w:sz="0" w:space="0" w:color="auto"/>
            <w:bottom w:val="none" w:sz="0" w:space="0" w:color="auto"/>
            <w:right w:val="none" w:sz="0" w:space="0" w:color="auto"/>
          </w:divBdr>
        </w:div>
      </w:divsChild>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369836014">
      <w:bodyDiv w:val="1"/>
      <w:marLeft w:val="0"/>
      <w:marRight w:val="0"/>
      <w:marTop w:val="0"/>
      <w:marBottom w:val="0"/>
      <w:divBdr>
        <w:top w:val="none" w:sz="0" w:space="0" w:color="auto"/>
        <w:left w:val="none" w:sz="0" w:space="0" w:color="auto"/>
        <w:bottom w:val="none" w:sz="0" w:space="0" w:color="auto"/>
        <w:right w:val="none" w:sz="0" w:space="0" w:color="auto"/>
      </w:divBdr>
      <w:divsChild>
        <w:div w:id="652880797">
          <w:marLeft w:val="0"/>
          <w:marRight w:val="0"/>
          <w:marTop w:val="0"/>
          <w:marBottom w:val="100"/>
          <w:divBdr>
            <w:top w:val="single" w:sz="12" w:space="0" w:color="000000"/>
            <w:left w:val="single" w:sz="12" w:space="0" w:color="000000"/>
            <w:bottom w:val="single" w:sz="12" w:space="0" w:color="000000"/>
            <w:right w:val="single" w:sz="12" w:space="0" w:color="000000"/>
          </w:divBdr>
        </w:div>
        <w:div w:id="776680437">
          <w:marLeft w:val="0"/>
          <w:marRight w:val="0"/>
          <w:marTop w:val="150"/>
          <w:marBottom w:val="150"/>
          <w:divBdr>
            <w:top w:val="none" w:sz="0" w:space="0" w:color="auto"/>
            <w:left w:val="none" w:sz="0" w:space="0" w:color="auto"/>
            <w:bottom w:val="none" w:sz="0" w:space="0" w:color="auto"/>
            <w:right w:val="none" w:sz="0" w:space="0" w:color="auto"/>
          </w:divBdr>
        </w:div>
      </w:divsChild>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 w:id="1582642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782601628">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932619834">
          <w:marLeft w:val="0"/>
          <w:marRight w:val="0"/>
          <w:marTop w:val="0"/>
          <w:marBottom w:val="0"/>
          <w:divBdr>
            <w:top w:val="none" w:sz="0" w:space="0" w:color="auto"/>
            <w:left w:val="none" w:sz="0" w:space="0" w:color="auto"/>
            <w:bottom w:val="none" w:sz="0" w:space="0" w:color="auto"/>
            <w:right w:val="none" w:sz="0" w:space="0" w:color="auto"/>
          </w:divBdr>
        </w:div>
        <w:div w:id="286745409">
          <w:marLeft w:val="0"/>
          <w:marRight w:val="0"/>
          <w:marTop w:val="0"/>
          <w:marBottom w:val="0"/>
          <w:divBdr>
            <w:top w:val="none" w:sz="0" w:space="0" w:color="auto"/>
            <w:left w:val="none" w:sz="0" w:space="0" w:color="auto"/>
            <w:bottom w:val="none" w:sz="0" w:space="0" w:color="auto"/>
            <w:right w:val="none" w:sz="0" w:space="0" w:color="auto"/>
          </w:divBdr>
        </w:div>
      </w:divsChild>
    </w:div>
    <w:div w:id="2089187475">
      <w:bodyDiv w:val="1"/>
      <w:marLeft w:val="0"/>
      <w:marRight w:val="0"/>
      <w:marTop w:val="0"/>
      <w:marBottom w:val="0"/>
      <w:divBdr>
        <w:top w:val="none" w:sz="0" w:space="0" w:color="auto"/>
        <w:left w:val="none" w:sz="0" w:space="0" w:color="auto"/>
        <w:bottom w:val="none" w:sz="0" w:space="0" w:color="auto"/>
        <w:right w:val="none" w:sz="0" w:space="0" w:color="auto"/>
      </w:divBdr>
      <w:divsChild>
        <w:div w:id="602108229">
          <w:marLeft w:val="0"/>
          <w:marRight w:val="0"/>
          <w:marTop w:val="0"/>
          <w:marBottom w:val="100"/>
          <w:divBdr>
            <w:top w:val="single" w:sz="12" w:space="0" w:color="000000"/>
            <w:left w:val="single" w:sz="12" w:space="0" w:color="000000"/>
            <w:bottom w:val="single" w:sz="12" w:space="0" w:color="000000"/>
            <w:right w:val="single" w:sz="12" w:space="0" w:color="000000"/>
          </w:divBdr>
        </w:div>
        <w:div w:id="89159475">
          <w:marLeft w:val="0"/>
          <w:marRight w:val="0"/>
          <w:marTop w:val="150"/>
          <w:marBottom w:val="150"/>
          <w:divBdr>
            <w:top w:val="none" w:sz="0" w:space="0" w:color="auto"/>
            <w:left w:val="none" w:sz="0" w:space="0" w:color="auto"/>
            <w:bottom w:val="none" w:sz="0" w:space="0" w:color="auto"/>
            <w:right w:val="none" w:sz="0" w:space="0" w:color="auto"/>
          </w:divBdr>
        </w:div>
      </w:divsChild>
    </w:div>
    <w:div w:id="2129927853">
      <w:bodyDiv w:val="1"/>
      <w:marLeft w:val="0"/>
      <w:marRight w:val="0"/>
      <w:marTop w:val="0"/>
      <w:marBottom w:val="0"/>
      <w:divBdr>
        <w:top w:val="none" w:sz="0" w:space="0" w:color="auto"/>
        <w:left w:val="none" w:sz="0" w:space="0" w:color="auto"/>
        <w:bottom w:val="none" w:sz="0" w:space="0" w:color="auto"/>
        <w:right w:val="none" w:sz="0" w:space="0" w:color="auto"/>
      </w:divBdr>
      <w:divsChild>
        <w:div w:id="520974014">
          <w:marLeft w:val="0"/>
          <w:marRight w:val="0"/>
          <w:marTop w:val="0"/>
          <w:marBottom w:val="100"/>
          <w:divBdr>
            <w:top w:val="single" w:sz="12" w:space="0" w:color="000000"/>
            <w:left w:val="single" w:sz="12" w:space="0" w:color="000000"/>
            <w:bottom w:val="single" w:sz="12" w:space="0" w:color="000000"/>
            <w:right w:val="single" w:sz="12" w:space="0" w:color="000000"/>
          </w:divBdr>
        </w:div>
        <w:div w:id="58414828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kruminalist/lections/lection_2.14.html" TargetMode="External"/><Relationship Id="rId5" Type="http://schemas.openxmlformats.org/officeDocument/2006/relationships/footnotes" Target="footnotes.xml"/><Relationship Id="rId10" Type="http://schemas.openxmlformats.org/officeDocument/2006/relationships/hyperlink" Target="https://arm.naiau.kiev.ua/books/kruminalist/lections/lection_2.14.html" TargetMode="External"/><Relationship Id="rId4" Type="http://schemas.openxmlformats.org/officeDocument/2006/relationships/webSettings" Target="webSettings.xml"/><Relationship Id="rId9" Type="http://schemas.openxmlformats.org/officeDocument/2006/relationships/hyperlink" Target="https://arm.naiau.kiev.ua/books/kruminalist/lections/lection_2.1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21930</Words>
  <Characters>12501</Characters>
  <Application>Microsoft Office Word</Application>
  <DocSecurity>0</DocSecurity>
  <Lines>104</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2020-03-15T17:16:00Z</dcterms:created>
  <dcterms:modified xsi:type="dcterms:W3CDTF">2020-03-15T17:16:00Z</dcterms:modified>
</cp:coreProperties>
</file>