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ACC8" w14:textId="590955E2" w:rsidR="00FE541D" w:rsidRPr="00004705" w:rsidRDefault="00554C3B" w:rsidP="00181A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047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Практична робот</w:t>
      </w:r>
      <w:r w:rsidR="00004705" w:rsidRPr="000047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</w:t>
      </w:r>
      <w:r w:rsidRPr="000047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 «</w:t>
      </w:r>
      <w:r w:rsidR="00004705" w:rsidRPr="000047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Створення бібліографічних списків та покажчиків</w:t>
      </w:r>
      <w:r w:rsidRPr="000047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»</w:t>
      </w:r>
    </w:p>
    <w:p w14:paraId="22B2B85A" w14:textId="77777777" w:rsidR="00004705" w:rsidRPr="00004705" w:rsidRDefault="00004705" w:rsidP="009C6543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14:paraId="7A575F93" w14:textId="5630A18E" w:rsidR="006D272D" w:rsidRPr="00004705" w:rsidRDefault="00D80A7D" w:rsidP="009C6543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00470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Мета:</w:t>
      </w:r>
    </w:p>
    <w:p w14:paraId="04FA9267" w14:textId="77777777" w:rsidR="006D272D" w:rsidRPr="00004705" w:rsidRDefault="006D272D" w:rsidP="009C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</w:t>
      </w:r>
      <w:r w:rsidRPr="0000470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C4968"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C3B"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відпрацьовувати навички </w:t>
      </w:r>
      <w:r w:rsidR="00554C3B" w:rsidRPr="00004705">
        <w:rPr>
          <w:rFonts w:ascii="Times New Roman" w:eastAsia="+mj-e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оформлення письмової роботи зі створенням бібліографічних списків та покажчиків;</w:t>
      </w:r>
    </w:p>
    <w:p w14:paraId="1BCF209C" w14:textId="77777777" w:rsidR="006D272D" w:rsidRPr="00004705" w:rsidRDefault="006D272D" w:rsidP="009C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</w:t>
      </w:r>
      <w:r w:rsidRPr="00004705">
        <w:rPr>
          <w:rFonts w:ascii="Times New Roman" w:hAnsi="Times New Roman" w:cs="Times New Roman"/>
          <w:sz w:val="24"/>
          <w:szCs w:val="24"/>
          <w:lang w:val="uk-UA"/>
        </w:rPr>
        <w:t>: розвивати логічне мислення, пам’ять; формувати вміння узагальнювати;</w:t>
      </w:r>
    </w:p>
    <w:p w14:paraId="7422B412" w14:textId="77777777" w:rsidR="006D272D" w:rsidRPr="00004705" w:rsidRDefault="006D272D" w:rsidP="009C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</w:t>
      </w:r>
      <w:r w:rsidRPr="00004705">
        <w:rPr>
          <w:rFonts w:ascii="Times New Roman" w:hAnsi="Times New Roman" w:cs="Times New Roman"/>
          <w:sz w:val="24"/>
          <w:szCs w:val="24"/>
          <w:lang w:val="uk-UA"/>
        </w:rPr>
        <w:t>: виховувати інформаційну культуру, формування бережливого ставлення до обладнання комп’ютерного кабінету, виховання уміння працювати в групі; формування позитивного ставлення до навчання.</w:t>
      </w:r>
    </w:p>
    <w:p w14:paraId="7263079A" w14:textId="77777777" w:rsidR="006D272D" w:rsidRPr="00004705" w:rsidRDefault="006D272D" w:rsidP="009C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b/>
          <w:sz w:val="24"/>
          <w:szCs w:val="24"/>
          <w:lang w:val="uk-UA"/>
        </w:rPr>
        <w:t>Обладнання та наочність</w:t>
      </w:r>
      <w:r w:rsidRPr="00004705">
        <w:rPr>
          <w:rFonts w:ascii="Times New Roman" w:hAnsi="Times New Roman" w:cs="Times New Roman"/>
          <w:sz w:val="24"/>
          <w:szCs w:val="24"/>
          <w:lang w:val="uk-UA"/>
        </w:rPr>
        <w:t>: дошка, комп’ютери з підключенням до мережі Інтернет, навчальна презентація.</w:t>
      </w:r>
    </w:p>
    <w:p w14:paraId="01DDE31C" w14:textId="2EEECF83" w:rsidR="00004705" w:rsidRPr="00004705" w:rsidRDefault="00004705" w:rsidP="009C65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9B9F12" w14:textId="72990331" w:rsidR="00004705" w:rsidRPr="00004705" w:rsidRDefault="00004705" w:rsidP="0000470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b/>
          <w:sz w:val="24"/>
          <w:szCs w:val="24"/>
          <w:lang w:val="uk-UA"/>
        </w:rPr>
        <w:t>ТЕОРЕТИЧНІ ВІДОМОСТІ</w:t>
      </w:r>
    </w:p>
    <w:p w14:paraId="3EC8B2C8" w14:textId="6BA3B183" w:rsidR="00554C3B" w:rsidRPr="00004705" w:rsidRDefault="00554C3B" w:rsidP="009C65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Щоб зрозуміти, як правильно писати реферат, досить усвідомити, що зміст реферату – це простий переказ з декількох джерел, і лише в рідкісних випадках – це ще і аналіз досліджуваного предмета, до якого необхідно прикріпити графіки. </w:t>
      </w:r>
      <w:r w:rsidR="0075313C"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</w:t>
      </w:r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Починати написання реферату краще з плану. Таким чином ви відразу намітили собі напрямок, в якому будете рухатися. Деякі студенти пишуть введення в кінці, після вивчення матеріалу – це не зовсім вірно. </w:t>
      </w:r>
      <w:proofErr w:type="spellStart"/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Повірте</w:t>
      </w:r>
      <w:proofErr w:type="spellEnd"/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, простіше написати введення відразу, </w:t>
      </w:r>
      <w:proofErr w:type="spellStart"/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грунтуючись</w:t>
      </w:r>
      <w:proofErr w:type="spellEnd"/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на плані роботи – так ви швидше вникнете в тему.</w:t>
      </w:r>
    </w:p>
    <w:p w14:paraId="347F723B" w14:textId="77777777" w:rsidR="00554C3B" w:rsidRPr="00004705" w:rsidRDefault="00554C3B" w:rsidP="009C65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Щоб </w:t>
      </w:r>
      <w:proofErr w:type="spellStart"/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>зрозуміти,як</w:t>
      </w:r>
      <w:proofErr w:type="spellEnd"/>
      <w:r w:rsidRPr="00004705">
        <w:rPr>
          <w:rFonts w:ascii="Times New Roman" w:eastAsia="Times New Roman" w:hAnsi="Times New Roman" w:cs="Times New Roman"/>
          <w:color w:val="363636"/>
          <w:sz w:val="24"/>
          <w:szCs w:val="24"/>
          <w:lang w:val="uk-UA" w:eastAsia="ru-RU"/>
        </w:rPr>
        <w:t xml:space="preserve"> написати реферат по книзі, досить дотримуватися пари рад: знайти одне, але змістовне джерело, в якому буде максимально повно розкрито ваше запитання і, читаючи «по діагоналі», виділити суть. А інші джерела використовувати, як допоміжні.</w:t>
      </w:r>
    </w:p>
    <w:p w14:paraId="18C73FFF" w14:textId="77777777" w:rsidR="00004705" w:rsidRPr="00004705" w:rsidRDefault="00004705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E96492" w14:textId="08F421F4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Реферат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 - короткий виклад змісту одного або декількох документів з </w:t>
      </w:r>
      <w:r w:rsidRPr="00004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певної теми.</w:t>
      </w:r>
    </w:p>
    <w:p w14:paraId="42C3F64D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Обсяг реферату визначається специфікою теми і змістом документів, </w:t>
      </w:r>
      <w:r w:rsidRPr="00004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кількістю відомостей, практичним значенням (20-24 с).</w:t>
      </w:r>
    </w:p>
    <w:p w14:paraId="72CCC9D4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Структура роботи:</w:t>
      </w:r>
    </w:p>
    <w:p w14:paraId="3567AC66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shd w:val="clear" w:color="auto" w:fill="FFFFFF" w:themeFill="background1"/>
          <w:lang w:val="uk-UA"/>
        </w:rPr>
        <w:t>Титульний аркуш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shd w:val="clear" w:color="auto" w:fill="FFFFFF" w:themeFill="background1"/>
          <w:lang w:val="uk-UA"/>
        </w:rPr>
        <w:t> - </w:t>
      </w:r>
      <w:r w:rsidRPr="000047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 w:themeFill="background1"/>
          <w:lang w:val="uk-UA"/>
        </w:rPr>
        <w:t>це перша сторінка, на якій вказується міністерство; 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назва навчального закладу, в якому виконується робота; назва віддалення </w:t>
      </w:r>
      <w:r w:rsidRPr="000047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 w:themeFill="background1"/>
          <w:lang w:val="uk-UA"/>
        </w:rPr>
        <w:t>(кафедри); повна назва теми роботи; прізвище та ініціали студента-</w:t>
      </w:r>
      <w:r w:rsidRPr="00004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 w:themeFill="background1"/>
          <w:lang w:val="uk-UA"/>
        </w:rPr>
        <w:t>дослідника, курс, група, відділення; прізвище, ініціали, вчене звання 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наукового керівника; рік і місце виконання роботи.</w:t>
      </w:r>
    </w:p>
    <w:p w14:paraId="654D8B8F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 w:themeFill="background1"/>
          <w:lang w:val="uk-UA"/>
        </w:rPr>
        <w:t>Зміст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val="uk-UA"/>
        </w:rPr>
        <w:t> </w:t>
      </w: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- сторінка роботи, яка містить назву та номери початкових </w:t>
      </w:r>
      <w:r w:rsidRPr="000047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 w:themeFill="background1"/>
          <w:lang w:val="uk-UA"/>
        </w:rPr>
        <w:t>сторінок усіх розділів, підрозділів та пунктів; заголовки змісту повинні точно </w:t>
      </w:r>
      <w:r w:rsidRPr="00004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 w:themeFill="background1"/>
          <w:lang w:val="uk-UA"/>
        </w:rPr>
        <w:t>повторювати заголовки в тексті і розміщуються один під одним (перелік </w:t>
      </w:r>
      <w:r w:rsidRPr="00004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умовних позначень при необхідності).</w:t>
      </w:r>
    </w:p>
    <w:p w14:paraId="6AEFEA3A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lastRenderedPageBreak/>
        <w:t>Вступ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 - </w:t>
      </w:r>
      <w:r w:rsidRPr="00004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обґрунтовується актуальність теми, її практична значущість; 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визначається об'єкт, предмет, мета і завдання дослідження; розглядаються </w:t>
      </w:r>
      <w:r w:rsidRPr="00004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методи, за допомогою яких воно проводилось; розкривається структура 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 xml:space="preserve">роботи, її основний зміст. </w:t>
      </w:r>
    </w:p>
    <w:p w14:paraId="10F9A7E3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Розділи і підрозділи основної частини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 - </w:t>
      </w:r>
      <w:r w:rsidRPr="00004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проаналізований і </w:t>
      </w:r>
      <w:r w:rsidRPr="00004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  <w:lang w:val="uk-UA"/>
        </w:rPr>
        <w:t>систематизований матеріал викладається відповідно до змісту у вигляді </w:t>
      </w:r>
      <w:r w:rsidRPr="000047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 w:themeFill="background1"/>
          <w:lang w:val="uk-UA"/>
        </w:rPr>
        <w:t>окремих розділів і підрозділів (глав і параграфів); кожний розділ висвітлює </w:t>
      </w:r>
      <w:r w:rsidRPr="0000470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 w:themeFill="background1"/>
          <w:lang w:val="uk-UA"/>
        </w:rPr>
        <w:t>самостійне питання, а підрозділ окрему частину цього питання; відмічається головна ідея, а також тези кожного підрозділу; розкривається теорія питання 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та досвід практичної роботи.</w:t>
      </w:r>
    </w:p>
    <w:p w14:paraId="54AA69D5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shd w:val="clear" w:color="auto" w:fill="FFFFFF" w:themeFill="background1"/>
          <w:lang w:val="uk-UA"/>
        </w:rPr>
        <w:t>Висновки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shd w:val="clear" w:color="auto" w:fill="FFFFFF" w:themeFill="background1"/>
          <w:lang w:val="uk-UA"/>
        </w:rPr>
        <w:t> - </w:t>
      </w:r>
      <w:r w:rsidRPr="000047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 w:themeFill="background1"/>
          <w:lang w:val="uk-UA"/>
        </w:rPr>
        <w:t>підсумок проведеної роботи, подаються у вигляді окремих </w:t>
      </w:r>
      <w:r w:rsidRPr="000047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  <w:lang w:val="uk-UA"/>
        </w:rPr>
        <w:t>лаконічних положень, методичних рекомендацій, які відповідають </w:t>
      </w:r>
      <w:r w:rsidRPr="00004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  <w:lang w:val="uk-UA"/>
        </w:rPr>
        <w:t>поставленим завданням; відмічається не тільки позитивне та недоліки, а </w:t>
      </w:r>
      <w:r w:rsidRPr="00004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також і конкретні рекомендації щодо їх усунення;</w:t>
      </w:r>
    </w:p>
    <w:p w14:paraId="28AAFD54" w14:textId="77777777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shd w:val="clear" w:color="auto" w:fill="FFFFFF" w:themeFill="background1"/>
          <w:lang w:val="uk-UA"/>
        </w:rPr>
        <w:t>Список використаної літератури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 w:themeFill="background1"/>
          <w:lang w:val="uk-UA"/>
        </w:rPr>
        <w:t> </w:t>
      </w:r>
      <w:r w:rsidRPr="00004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  <w:lang w:val="uk-UA"/>
        </w:rPr>
        <w:t>- відображає обсяг використаних </w:t>
      </w:r>
      <w:r w:rsidRPr="00004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 w:themeFill="background1"/>
          <w:lang w:val="uk-UA"/>
        </w:rPr>
        <w:t>джерел та ступінь вивчення досліджуваної теми; містить бібліографічний опис джерел, використаних студентом під час роботи над темою.</w:t>
      </w:r>
    </w:p>
    <w:p w14:paraId="42C5370A" w14:textId="32457ED5" w:rsidR="0075313C" w:rsidRPr="00004705" w:rsidRDefault="0075313C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</w:pPr>
      <w:r w:rsidRPr="00004705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1072" behindDoc="1" locked="0" layoutInCell="1" allowOverlap="1" wp14:anchorId="082B2152" wp14:editId="44D81FB7">
            <wp:simplePos x="0" y="0"/>
            <wp:positionH relativeFrom="column">
              <wp:posOffset>93345</wp:posOffset>
            </wp:positionH>
            <wp:positionV relativeFrom="paragraph">
              <wp:posOffset>723900</wp:posOffset>
            </wp:positionV>
            <wp:extent cx="623443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Додатки</w:t>
      </w:r>
      <w:r w:rsidRPr="0000470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 </w:t>
      </w:r>
      <w:r w:rsidRPr="00004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 w:themeFill="background1"/>
          <w:lang w:val="uk-UA"/>
        </w:rPr>
        <w:t>- не є обов'язковим елементом і не входять до основного </w:t>
      </w:r>
      <w:r w:rsidRPr="000047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 w:themeFill="background1"/>
          <w:lang w:val="uk-UA"/>
        </w:rPr>
        <w:t xml:space="preserve">ліміту обсягу роботи. однак </w:t>
      </w:r>
      <w:r w:rsidRPr="00004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  <w:lang w:val="uk-UA"/>
        </w:rPr>
        <w:t>містять допоміжний матеріал у вигляді </w:t>
      </w:r>
      <w:r w:rsidRPr="00004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  <w:t>зразків анкет, тестів, таблиць допоміжних цифрових даних, схем, графіків, карт, ілюстрованого матеріалу та ін.</w:t>
      </w:r>
    </w:p>
    <w:p w14:paraId="2F1F7291" w14:textId="647AFF90" w:rsidR="00004705" w:rsidRPr="00004705" w:rsidRDefault="00004705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</w:pPr>
    </w:p>
    <w:p w14:paraId="5DAB1DD0" w14:textId="08A3A0FD" w:rsidR="00004705" w:rsidRPr="00004705" w:rsidRDefault="00004705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</w:pPr>
    </w:p>
    <w:p w14:paraId="0863B705" w14:textId="7470FBA0" w:rsidR="00004705" w:rsidRPr="00004705" w:rsidRDefault="00004705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 w:themeFill="background1"/>
          <w:lang w:val="uk-UA"/>
        </w:rPr>
      </w:pPr>
    </w:p>
    <w:p w14:paraId="2D722DE6" w14:textId="77777777" w:rsidR="00004705" w:rsidRPr="00004705" w:rsidRDefault="00004705" w:rsidP="009C654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46566"/>
          <w:sz w:val="24"/>
          <w:szCs w:val="24"/>
          <w:shd w:val="clear" w:color="auto" w:fill="FFFFFF" w:themeFill="background1"/>
          <w:lang w:val="uk-UA"/>
        </w:rPr>
      </w:pPr>
    </w:p>
    <w:p w14:paraId="22DD44F7" w14:textId="77777777" w:rsidR="0075313C" w:rsidRPr="00004705" w:rsidRDefault="0075313C" w:rsidP="009C6543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uk-UA" w:eastAsia="ru-RU"/>
        </w:rPr>
        <w:lastRenderedPageBreak/>
        <w:t>Загальні правила оформлення титульного аркуша</w:t>
      </w:r>
    </w:p>
    <w:p w14:paraId="1DAB7267" w14:textId="77777777" w:rsidR="0075313C" w:rsidRPr="00004705" w:rsidRDefault="0075313C" w:rsidP="009C65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щоб титульна частина реферату школяра відповідала наступним нормативним вимогам:</w:t>
      </w:r>
    </w:p>
    <w:p w14:paraId="55509582" w14:textId="77777777" w:rsidR="0075313C" w:rsidRPr="00004705" w:rsidRDefault="0075313C" w:rsidP="009C6543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оформлення повинно відповідати вимогам ГОСТ 21.101.97.</w:t>
      </w:r>
    </w:p>
    <w:p w14:paraId="0F848FFE" w14:textId="77777777" w:rsidR="0075313C" w:rsidRPr="00004705" w:rsidRDefault="0075313C" w:rsidP="009C6543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Нумерації дана сторінка не підлягає.</w:t>
      </w:r>
    </w:p>
    <w:p w14:paraId="6B94CF19" w14:textId="77777777" w:rsidR="0075313C" w:rsidRPr="00004705" w:rsidRDefault="0075313C" w:rsidP="009C6543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Текст належить набирати кеглем 14 шрифтом </w:t>
      </w:r>
      <w:proofErr w:type="spellStart"/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6D9EB64" w14:textId="77777777" w:rsidR="0075313C" w:rsidRPr="00004705" w:rsidRDefault="0075313C" w:rsidP="009C6543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Тему наукової роботи, назва навчального закладу та міністерства потрібно набирати з використанням великих літер.</w:t>
      </w:r>
    </w:p>
    <w:p w14:paraId="3128382A" w14:textId="77777777" w:rsidR="0075313C" w:rsidRPr="00004705" w:rsidRDefault="0075313C" w:rsidP="009C65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0048" behindDoc="1" locked="0" layoutInCell="1" allowOverlap="1" wp14:anchorId="0B8DB660" wp14:editId="3F187143">
            <wp:simplePos x="0" y="0"/>
            <wp:positionH relativeFrom="column">
              <wp:posOffset>36195</wp:posOffset>
            </wp:positionH>
            <wp:positionV relativeFrom="paragraph">
              <wp:posOffset>5715</wp:posOffset>
            </wp:positionV>
            <wp:extent cx="2781300" cy="3724275"/>
            <wp:effectExtent l="0" t="0" r="0" b="9525"/>
            <wp:wrapTight wrapText="bothSides">
              <wp:wrapPolygon edited="0">
                <wp:start x="0" y="0"/>
                <wp:lineTo x="0" y="21545"/>
                <wp:lineTo x="21452" y="21545"/>
                <wp:lineTo x="21452" y="0"/>
                <wp:lineTo x="0" y="0"/>
              </wp:wrapPolygon>
            </wp:wrapTight>
            <wp:docPr id="1" name="Рисунок 1" descr="C:\Users\BARCHENKOVA\Desktop\дистанційка\3003\11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CHENKOVA\Desktop\дистанційка\3003\11\титул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того щоб правильно оформити титульний аркуш реферату в школі, зразок якого затверджено Міносвіти, потрібно включити наступні пункти:</w:t>
      </w:r>
    </w:p>
    <w:p w14:paraId="6EFF7F1E" w14:textId="77777777" w:rsidR="0075313C" w:rsidRPr="00004705" w:rsidRDefault="0075313C" w:rsidP="009C65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BC9643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форма назви навчального закладу.</w:t>
      </w:r>
    </w:p>
    <w:p w14:paraId="0FDD65A1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кафедри.</w:t>
      </w:r>
    </w:p>
    <w:p w14:paraId="3B908A6F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навчальної дисципліни.</w:t>
      </w:r>
    </w:p>
    <w:p w14:paraId="331B9FF6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наукової праці.</w:t>
      </w:r>
    </w:p>
    <w:p w14:paraId="45D47FD3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 учня: прізвище, ім'я та по батькові.</w:t>
      </w:r>
    </w:p>
    <w:p w14:paraId="0438AB3B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 навчання.</w:t>
      </w:r>
    </w:p>
    <w:p w14:paraId="0D0DA74A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Потім необхідно визначити форму навчання.</w:t>
      </w:r>
    </w:p>
    <w:p w14:paraId="5FD785D7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групи.</w:t>
      </w:r>
    </w:p>
    <w:p w14:paraId="6A367FA4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наукового керівника: прізвище, ім'я, по батькові.</w:t>
      </w:r>
    </w:p>
    <w:p w14:paraId="47CB9E0E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Місто.</w:t>
      </w:r>
    </w:p>
    <w:p w14:paraId="697B5301" w14:textId="77777777" w:rsidR="0075313C" w:rsidRPr="00004705" w:rsidRDefault="0075313C" w:rsidP="009C654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завершенні ставимо дату: вказуємо рік, де була виконана робота.</w:t>
      </w:r>
    </w:p>
    <w:p w14:paraId="0D3ED7D6" w14:textId="34E8E9E0" w:rsidR="00004705" w:rsidRPr="00004705" w:rsidRDefault="0000470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660F35D" w14:textId="77777777" w:rsidR="00004705" w:rsidRPr="00004705" w:rsidRDefault="00004705" w:rsidP="009C65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6CAA98" w14:textId="53245BF7" w:rsidR="00BC3AB6" w:rsidRPr="00004705" w:rsidRDefault="00004705" w:rsidP="0000470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0470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ПРАКТИЧНА РОБОТА</w:t>
      </w:r>
    </w:p>
    <w:p w14:paraId="1F4CCD0A" w14:textId="77777777" w:rsidR="0075313C" w:rsidRPr="00004705" w:rsidRDefault="0075313C" w:rsidP="009C6543">
      <w:pPr>
        <w:pStyle w:val="a7"/>
        <w:numPr>
          <w:ilvl w:val="0"/>
          <w:numId w:val="40"/>
        </w:numPr>
        <w:shd w:val="clear" w:color="auto" w:fill="FFFFFF"/>
        <w:tabs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Написати реферат на одну із поданих тем.</w:t>
      </w:r>
    </w:p>
    <w:p w14:paraId="6062AECE" w14:textId="77777777" w:rsidR="0075313C" w:rsidRPr="00004705" w:rsidRDefault="0075313C" w:rsidP="009C6543">
      <w:pPr>
        <w:pStyle w:val="a7"/>
        <w:numPr>
          <w:ilvl w:val="0"/>
          <w:numId w:val="40"/>
        </w:numPr>
        <w:shd w:val="clear" w:color="auto" w:fill="FFFFFF"/>
        <w:tabs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Матеріал для реферату знайти в мережі Інтернет.</w:t>
      </w:r>
    </w:p>
    <w:p w14:paraId="44D8FB30" w14:textId="77777777" w:rsidR="0075313C" w:rsidRPr="00004705" w:rsidRDefault="0075313C" w:rsidP="009C6543">
      <w:pPr>
        <w:pStyle w:val="a7"/>
        <w:numPr>
          <w:ilvl w:val="0"/>
          <w:numId w:val="40"/>
        </w:numPr>
        <w:shd w:val="clear" w:color="auto" w:fill="FFFFFF"/>
        <w:tabs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Скласти зміст до реферату.</w:t>
      </w:r>
    </w:p>
    <w:p w14:paraId="53293EEC" w14:textId="77777777" w:rsidR="0075313C" w:rsidRPr="00004705" w:rsidRDefault="0075313C" w:rsidP="009C6543">
      <w:pPr>
        <w:pStyle w:val="a7"/>
        <w:numPr>
          <w:ilvl w:val="0"/>
          <w:numId w:val="40"/>
        </w:numPr>
        <w:shd w:val="clear" w:color="auto" w:fill="FFFFFF"/>
        <w:tabs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рефераті використати 5 цитувань з різних джерел, оформивши їх згідно правил та вказавши джерела, звідки використана цитата.</w:t>
      </w:r>
    </w:p>
    <w:p w14:paraId="548343A2" w14:textId="77777777" w:rsidR="0075313C" w:rsidRPr="00004705" w:rsidRDefault="0075313C" w:rsidP="009C6543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Додати до реферату 2-3 малюнки, оформивши їх згідно правил.</w:t>
      </w:r>
    </w:p>
    <w:p w14:paraId="4AC67C69" w14:textId="77777777" w:rsidR="0075313C" w:rsidRPr="00004705" w:rsidRDefault="0075313C" w:rsidP="009C6543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Додати до реферату 2 таблиці, оформивши їх згідно правил.</w:t>
      </w:r>
    </w:p>
    <w:p w14:paraId="3B9FAAD3" w14:textId="77777777" w:rsidR="0075313C" w:rsidRPr="00004705" w:rsidRDefault="0075313C" w:rsidP="009C6543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Додати до роботи 2-3 додатки, оформивши їх згідно правил.</w:t>
      </w:r>
    </w:p>
    <w:p w14:paraId="776942F5" w14:textId="77777777" w:rsidR="0075313C" w:rsidRPr="00004705" w:rsidRDefault="0075313C" w:rsidP="009C6543">
      <w:pPr>
        <w:pStyle w:val="a7"/>
        <w:numPr>
          <w:ilvl w:val="0"/>
          <w:numId w:val="40"/>
        </w:numPr>
        <w:shd w:val="clear" w:color="auto" w:fill="FFFFFF"/>
        <w:tabs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Створити список використаних джерел, розташувавши за алфавітом.</w:t>
      </w:r>
    </w:p>
    <w:p w14:paraId="0EB93D87" w14:textId="77777777" w:rsidR="0075313C" w:rsidRPr="00004705" w:rsidRDefault="0075313C" w:rsidP="009C6543">
      <w:pPr>
        <w:pStyle w:val="a7"/>
        <w:shd w:val="clear" w:color="auto" w:fill="FFFFFF"/>
        <w:tabs>
          <w:tab w:val="left" w:pos="142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7A16D7" w14:textId="77777777" w:rsidR="0075313C" w:rsidRPr="00004705" w:rsidRDefault="0075313C" w:rsidP="00004705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04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ТЕМИ РЕФЕРАТІВ:</w:t>
      </w:r>
    </w:p>
    <w:p w14:paraId="2DCB3C27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Історія розвитку операційних систем сімейства Windows</w:t>
      </w:r>
    </w:p>
    <w:p w14:paraId="68CF7C5B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Сучасні антивіруси</w:t>
      </w:r>
    </w:p>
    <w:p w14:paraId="7AE2A73E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Історія розвитку глобальної мережі Інтернет</w:t>
      </w:r>
    </w:p>
    <w:p w14:paraId="6436DCD9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Порівняльна характеристика сучасних веб-браузерів</w:t>
      </w:r>
    </w:p>
    <w:p w14:paraId="27C35D41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Спам. Програми боротьби зі спамом.</w:t>
      </w:r>
    </w:p>
    <w:p w14:paraId="0CDD5A16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3D графіка  </w:t>
      </w:r>
    </w:p>
    <w:p w14:paraId="22D5BECF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Послуги, які надає мережа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</w:p>
    <w:p w14:paraId="7D05C33E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Правові норми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</w:p>
    <w:p w14:paraId="61201CA1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Огляд сайтів, призначених для навчання.</w:t>
      </w:r>
    </w:p>
    <w:p w14:paraId="27F7371D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Історія розвитку інформатики як науки.</w:t>
      </w:r>
    </w:p>
    <w:p w14:paraId="520A1938" w14:textId="0880388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Історія появи інформаційних технологій.</w:t>
      </w:r>
    </w:p>
    <w:p w14:paraId="68765055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Сучасні програми перекладачі.</w:t>
      </w:r>
    </w:p>
    <w:p w14:paraId="1DF4C8AA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Електронні грошові системи.</w:t>
      </w:r>
    </w:p>
    <w:p w14:paraId="52C2D7EE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Інформатизація суспільства: основні проблеми на шляху до ліквідації комп'ютерної безграмотності.</w:t>
      </w:r>
    </w:p>
    <w:p w14:paraId="17E2ABD1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Переваги і недоліки роботи з ноутбуком, нетбуком, кишеньковим комп'ютером.</w:t>
      </w:r>
    </w:p>
    <w:p w14:paraId="6DE6290B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Негативний вплив комп'ютера на здоров'я людини і способи захисту.</w:t>
      </w:r>
    </w:p>
    <w:p w14:paraId="31C18D13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Спам і його різновиди. Методи боротьби зі спамом. Як не стати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спамером</w:t>
      </w:r>
      <w:proofErr w:type="spellEnd"/>
      <w:r w:rsidRPr="000047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4DD1F7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Відомі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кібер</w:t>
      </w:r>
      <w:proofErr w:type="spellEnd"/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-злочинці. Хто такий хакер і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антихакер</w:t>
      </w:r>
      <w:proofErr w:type="spellEnd"/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Відповідальність за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хакерство</w:t>
      </w:r>
      <w:proofErr w:type="spellEnd"/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97CD62E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системи. Засоби створення електронних підручників. </w:t>
      </w:r>
    </w:p>
    <w:p w14:paraId="7531A0AA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Комп'ютерна анімація. </w:t>
      </w:r>
    </w:p>
    <w:p w14:paraId="0BED8090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та перспективи розвитку комп'ютерної графіки. </w:t>
      </w:r>
    </w:p>
    <w:p w14:paraId="3169CFE2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Хмарні технології. </w:t>
      </w:r>
    </w:p>
    <w:p w14:paraId="4358D416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Комп'ютерний дизайн. Це наука чи мистецтво? </w:t>
      </w:r>
    </w:p>
    <w:p w14:paraId="41CD38AB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мережі. "За та проти". </w:t>
      </w:r>
    </w:p>
    <w:p w14:paraId="7903C871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темпів розвитку комп'ютера з темпами еволюції людини. </w:t>
      </w:r>
    </w:p>
    <w:p w14:paraId="212D8C77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Міфи і реальності </w:t>
      </w:r>
      <w:proofErr w:type="spellStart"/>
      <w:r w:rsidRPr="00004705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 - відомі і приховані можливості мережі.</w:t>
      </w:r>
    </w:p>
    <w:p w14:paraId="6B727CFB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Етичні норми поведінки в інформаційній мережі. </w:t>
      </w:r>
    </w:p>
    <w:p w14:paraId="22319B87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 xml:space="preserve">Переваги та недоліки роботи з ноутбуком, нетбуком, кишеньковим комп'ютером. </w:t>
      </w:r>
    </w:p>
    <w:p w14:paraId="642844B6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Негативний вплив комп'ютера на здоров'я людини і способи захисту.</w:t>
      </w:r>
    </w:p>
    <w:p w14:paraId="77E0DC92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Порівняння різних браузерів. Стандарти створення веб-сайтів.</w:t>
      </w:r>
    </w:p>
    <w:p w14:paraId="087AC0CF" w14:textId="77777777" w:rsidR="00BC3AB6" w:rsidRPr="00004705" w:rsidRDefault="00BC3AB6" w:rsidP="00004705">
      <w:pPr>
        <w:pStyle w:val="a7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4705">
        <w:rPr>
          <w:rFonts w:ascii="Times New Roman" w:hAnsi="Times New Roman" w:cs="Times New Roman"/>
          <w:sz w:val="24"/>
          <w:szCs w:val="24"/>
          <w:lang w:val="uk-UA"/>
        </w:rPr>
        <w:t>Огляд віртуальних музеїв.</w:t>
      </w:r>
    </w:p>
    <w:p w14:paraId="48C6A816" w14:textId="77777777" w:rsidR="0075313C" w:rsidRPr="00004705" w:rsidRDefault="0075313C" w:rsidP="009C65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</w:p>
    <w:sectPr w:rsidR="0075313C" w:rsidRPr="00004705" w:rsidSect="00181A5D">
      <w:type w:val="continuous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DBD0" w14:textId="77777777" w:rsidR="007D1FFD" w:rsidRDefault="007D1FFD" w:rsidP="00D80A7D">
      <w:pPr>
        <w:spacing w:after="0" w:line="240" w:lineRule="auto"/>
      </w:pPr>
      <w:r>
        <w:separator/>
      </w:r>
    </w:p>
  </w:endnote>
  <w:endnote w:type="continuationSeparator" w:id="0">
    <w:p w14:paraId="43BD424D" w14:textId="77777777" w:rsidR="007D1FFD" w:rsidRDefault="007D1FFD" w:rsidP="00D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2F9C" w14:textId="77777777" w:rsidR="007D1FFD" w:rsidRDefault="007D1FFD" w:rsidP="00D80A7D">
      <w:pPr>
        <w:spacing w:after="0" w:line="240" w:lineRule="auto"/>
      </w:pPr>
      <w:r>
        <w:separator/>
      </w:r>
    </w:p>
  </w:footnote>
  <w:footnote w:type="continuationSeparator" w:id="0">
    <w:p w14:paraId="456DDB44" w14:textId="77777777" w:rsidR="007D1FFD" w:rsidRDefault="007D1FFD" w:rsidP="00D8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C6A"/>
      </v:shape>
    </w:pict>
  </w:numPicBullet>
  <w:abstractNum w:abstractNumId="0" w15:restartNumberingAfterBreak="0">
    <w:nsid w:val="0BBD7AAE"/>
    <w:multiLevelType w:val="hybridMultilevel"/>
    <w:tmpl w:val="5F98D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279"/>
    <w:multiLevelType w:val="hybridMultilevel"/>
    <w:tmpl w:val="BFB05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8C4"/>
    <w:multiLevelType w:val="hybridMultilevel"/>
    <w:tmpl w:val="0FEAC942"/>
    <w:lvl w:ilvl="0" w:tplc="911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2B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3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0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07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2D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AC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C4DE2"/>
    <w:multiLevelType w:val="multilevel"/>
    <w:tmpl w:val="462442E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921FBC"/>
    <w:multiLevelType w:val="hybridMultilevel"/>
    <w:tmpl w:val="4652372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4CC3"/>
    <w:multiLevelType w:val="hybridMultilevel"/>
    <w:tmpl w:val="3D149D3E"/>
    <w:lvl w:ilvl="0" w:tplc="FBB86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83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2B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1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E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0A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0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5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A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A7647"/>
    <w:multiLevelType w:val="hybridMultilevel"/>
    <w:tmpl w:val="86C265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977D7"/>
    <w:multiLevelType w:val="multilevel"/>
    <w:tmpl w:val="8B78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B2064"/>
    <w:multiLevelType w:val="hybridMultilevel"/>
    <w:tmpl w:val="B3205AB6"/>
    <w:lvl w:ilvl="0" w:tplc="6E2A9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484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9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433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2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C52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44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EC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AC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1A08"/>
    <w:multiLevelType w:val="hybridMultilevel"/>
    <w:tmpl w:val="D2687C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179A"/>
    <w:multiLevelType w:val="hybridMultilevel"/>
    <w:tmpl w:val="3FFC36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76213"/>
    <w:multiLevelType w:val="multilevel"/>
    <w:tmpl w:val="5BE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F3045"/>
    <w:multiLevelType w:val="hybridMultilevel"/>
    <w:tmpl w:val="F4481E8A"/>
    <w:lvl w:ilvl="0" w:tplc="66AC448E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B77D22"/>
    <w:multiLevelType w:val="hybridMultilevel"/>
    <w:tmpl w:val="C716315C"/>
    <w:lvl w:ilvl="0" w:tplc="1B9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A8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2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4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E0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E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6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04C05"/>
    <w:multiLevelType w:val="hybridMultilevel"/>
    <w:tmpl w:val="55F02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B553CD"/>
    <w:multiLevelType w:val="hybridMultilevel"/>
    <w:tmpl w:val="E3D2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2D1B"/>
    <w:multiLevelType w:val="hybridMultilevel"/>
    <w:tmpl w:val="40B00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85301"/>
    <w:multiLevelType w:val="multilevel"/>
    <w:tmpl w:val="48262D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F3302"/>
    <w:multiLevelType w:val="hybridMultilevel"/>
    <w:tmpl w:val="1D3AC3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3752A"/>
    <w:multiLevelType w:val="hybridMultilevel"/>
    <w:tmpl w:val="62302E8C"/>
    <w:lvl w:ilvl="0" w:tplc="FEC2E46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BE615A"/>
    <w:multiLevelType w:val="hybridMultilevel"/>
    <w:tmpl w:val="101421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794CD5"/>
    <w:multiLevelType w:val="hybridMultilevel"/>
    <w:tmpl w:val="9FFE63A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4E234D1A"/>
    <w:multiLevelType w:val="hybridMultilevel"/>
    <w:tmpl w:val="5DE2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B156C"/>
    <w:multiLevelType w:val="hybridMultilevel"/>
    <w:tmpl w:val="6148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6A86"/>
    <w:multiLevelType w:val="multilevel"/>
    <w:tmpl w:val="D332E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E532DB"/>
    <w:multiLevelType w:val="hybridMultilevel"/>
    <w:tmpl w:val="8EF834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051423"/>
    <w:multiLevelType w:val="hybridMultilevel"/>
    <w:tmpl w:val="4F7CA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C5DD9"/>
    <w:multiLevelType w:val="hybridMultilevel"/>
    <w:tmpl w:val="3BB86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406DE"/>
    <w:multiLevelType w:val="multilevel"/>
    <w:tmpl w:val="4392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DE4704"/>
    <w:multiLevelType w:val="multilevel"/>
    <w:tmpl w:val="4D3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D3118"/>
    <w:multiLevelType w:val="hybridMultilevel"/>
    <w:tmpl w:val="52A0153A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F55A5A"/>
    <w:multiLevelType w:val="hybridMultilevel"/>
    <w:tmpl w:val="14A687A4"/>
    <w:lvl w:ilvl="0" w:tplc="DA1620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5AE8"/>
    <w:multiLevelType w:val="hybridMultilevel"/>
    <w:tmpl w:val="84E8251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27D"/>
    <w:multiLevelType w:val="hybridMultilevel"/>
    <w:tmpl w:val="2DD8F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75A3A"/>
    <w:multiLevelType w:val="hybridMultilevel"/>
    <w:tmpl w:val="52C827CA"/>
    <w:lvl w:ilvl="0" w:tplc="EFB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7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A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E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F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E4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A3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75397"/>
    <w:multiLevelType w:val="hybridMultilevel"/>
    <w:tmpl w:val="0246B1F6"/>
    <w:lvl w:ilvl="0" w:tplc="6588B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063F6B"/>
    <w:multiLevelType w:val="hybridMultilevel"/>
    <w:tmpl w:val="7D9E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8357B"/>
    <w:multiLevelType w:val="hybridMultilevel"/>
    <w:tmpl w:val="19146D46"/>
    <w:lvl w:ilvl="0" w:tplc="616E3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896543"/>
    <w:multiLevelType w:val="multilevel"/>
    <w:tmpl w:val="2A7C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080069"/>
    <w:multiLevelType w:val="hybridMultilevel"/>
    <w:tmpl w:val="C89E0F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3969022">
    <w:abstractNumId w:val="42"/>
  </w:num>
  <w:num w:numId="2" w16cid:durableId="169104322">
    <w:abstractNumId w:val="16"/>
  </w:num>
  <w:num w:numId="3" w16cid:durableId="1008872354">
    <w:abstractNumId w:val="32"/>
  </w:num>
  <w:num w:numId="4" w16cid:durableId="1101872712">
    <w:abstractNumId w:val="35"/>
  </w:num>
  <w:num w:numId="5" w16cid:durableId="817452239">
    <w:abstractNumId w:val="41"/>
  </w:num>
  <w:num w:numId="6" w16cid:durableId="589507509">
    <w:abstractNumId w:val="18"/>
  </w:num>
  <w:num w:numId="7" w16cid:durableId="265116815">
    <w:abstractNumId w:val="22"/>
  </w:num>
  <w:num w:numId="8" w16cid:durableId="1471166055">
    <w:abstractNumId w:val="28"/>
  </w:num>
  <w:num w:numId="9" w16cid:durableId="33191381">
    <w:abstractNumId w:val="24"/>
  </w:num>
  <w:num w:numId="10" w16cid:durableId="1839029233">
    <w:abstractNumId w:val="23"/>
  </w:num>
  <w:num w:numId="11" w16cid:durableId="151023891">
    <w:abstractNumId w:val="13"/>
  </w:num>
  <w:num w:numId="12" w16cid:durableId="1483232574">
    <w:abstractNumId w:val="8"/>
  </w:num>
  <w:num w:numId="13" w16cid:durableId="1748573603">
    <w:abstractNumId w:val="14"/>
  </w:num>
  <w:num w:numId="14" w16cid:durableId="1012338628">
    <w:abstractNumId w:val="5"/>
  </w:num>
  <w:num w:numId="15" w16cid:durableId="1552114193">
    <w:abstractNumId w:val="36"/>
  </w:num>
  <w:num w:numId="16" w16cid:durableId="1372536947">
    <w:abstractNumId w:val="7"/>
  </w:num>
  <w:num w:numId="17" w16cid:durableId="2049865917">
    <w:abstractNumId w:val="11"/>
  </w:num>
  <w:num w:numId="18" w16cid:durableId="1656182344">
    <w:abstractNumId w:val="39"/>
  </w:num>
  <w:num w:numId="19" w16cid:durableId="665592926">
    <w:abstractNumId w:val="27"/>
  </w:num>
  <w:num w:numId="20" w16cid:durableId="363289275">
    <w:abstractNumId w:val="38"/>
  </w:num>
  <w:num w:numId="21" w16cid:durableId="26033583">
    <w:abstractNumId w:val="19"/>
  </w:num>
  <w:num w:numId="22" w16cid:durableId="1956209124">
    <w:abstractNumId w:val="0"/>
  </w:num>
  <w:num w:numId="23" w16cid:durableId="753938233">
    <w:abstractNumId w:val="26"/>
  </w:num>
  <w:num w:numId="24" w16cid:durableId="396712898">
    <w:abstractNumId w:val="10"/>
  </w:num>
  <w:num w:numId="25" w16cid:durableId="157965990">
    <w:abstractNumId w:val="6"/>
  </w:num>
  <w:num w:numId="26" w16cid:durableId="1606113023">
    <w:abstractNumId w:val="20"/>
  </w:num>
  <w:num w:numId="27" w16cid:durableId="1992784331">
    <w:abstractNumId w:val="2"/>
  </w:num>
  <w:num w:numId="28" w16cid:durableId="1756517741">
    <w:abstractNumId w:val="40"/>
  </w:num>
  <w:num w:numId="29" w16cid:durableId="1891769917">
    <w:abstractNumId w:val="34"/>
  </w:num>
  <w:num w:numId="30" w16cid:durableId="1867252582">
    <w:abstractNumId w:val="33"/>
  </w:num>
  <w:num w:numId="31" w16cid:durableId="1487090227">
    <w:abstractNumId w:val="9"/>
  </w:num>
  <w:num w:numId="32" w16cid:durableId="137383470">
    <w:abstractNumId w:val="4"/>
  </w:num>
  <w:num w:numId="33" w16cid:durableId="1113985282">
    <w:abstractNumId w:val="15"/>
  </w:num>
  <w:num w:numId="34" w16cid:durableId="1395162685">
    <w:abstractNumId w:val="25"/>
  </w:num>
  <w:num w:numId="35" w16cid:durableId="490219495">
    <w:abstractNumId w:val="3"/>
  </w:num>
  <w:num w:numId="36" w16cid:durableId="552087145">
    <w:abstractNumId w:val="29"/>
  </w:num>
  <w:num w:numId="37" w16cid:durableId="1097217476">
    <w:abstractNumId w:val="31"/>
  </w:num>
  <w:num w:numId="38" w16cid:durableId="1586567659">
    <w:abstractNumId w:val="30"/>
  </w:num>
  <w:num w:numId="39" w16cid:durableId="483592407">
    <w:abstractNumId w:val="12"/>
  </w:num>
  <w:num w:numId="40" w16cid:durableId="1957364833">
    <w:abstractNumId w:val="17"/>
  </w:num>
  <w:num w:numId="41" w16cid:durableId="1353146801">
    <w:abstractNumId w:val="37"/>
  </w:num>
  <w:num w:numId="42" w16cid:durableId="2040811727">
    <w:abstractNumId w:val="21"/>
  </w:num>
  <w:num w:numId="43" w16cid:durableId="1763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32"/>
    <w:rsid w:val="00004705"/>
    <w:rsid w:val="000050D1"/>
    <w:rsid w:val="0000519B"/>
    <w:rsid w:val="000153FA"/>
    <w:rsid w:val="00030E5A"/>
    <w:rsid w:val="00071526"/>
    <w:rsid w:val="000A6299"/>
    <w:rsid w:val="000B5146"/>
    <w:rsid w:val="000C0E04"/>
    <w:rsid w:val="000C30B0"/>
    <w:rsid w:val="000D1705"/>
    <w:rsid w:val="000F536F"/>
    <w:rsid w:val="00115A32"/>
    <w:rsid w:val="00143C83"/>
    <w:rsid w:val="00146D9C"/>
    <w:rsid w:val="00175584"/>
    <w:rsid w:val="00181A5D"/>
    <w:rsid w:val="001906C6"/>
    <w:rsid w:val="00195DE1"/>
    <w:rsid w:val="001A0818"/>
    <w:rsid w:val="001B6D71"/>
    <w:rsid w:val="001B707F"/>
    <w:rsid w:val="001D2A53"/>
    <w:rsid w:val="001F5E1B"/>
    <w:rsid w:val="0031778A"/>
    <w:rsid w:val="00381A57"/>
    <w:rsid w:val="00382AA2"/>
    <w:rsid w:val="003B029E"/>
    <w:rsid w:val="003F323A"/>
    <w:rsid w:val="00476011"/>
    <w:rsid w:val="004A4862"/>
    <w:rsid w:val="00544099"/>
    <w:rsid w:val="00554C3B"/>
    <w:rsid w:val="005644F0"/>
    <w:rsid w:val="00655BFE"/>
    <w:rsid w:val="006D272D"/>
    <w:rsid w:val="006E03EE"/>
    <w:rsid w:val="00714082"/>
    <w:rsid w:val="00717F7A"/>
    <w:rsid w:val="007467BE"/>
    <w:rsid w:val="0075313C"/>
    <w:rsid w:val="007723A8"/>
    <w:rsid w:val="00775989"/>
    <w:rsid w:val="007C0E9A"/>
    <w:rsid w:val="007C4968"/>
    <w:rsid w:val="007D1FFD"/>
    <w:rsid w:val="00832C62"/>
    <w:rsid w:val="00836839"/>
    <w:rsid w:val="008A401D"/>
    <w:rsid w:val="0093602D"/>
    <w:rsid w:val="009530AF"/>
    <w:rsid w:val="009B726C"/>
    <w:rsid w:val="009C6543"/>
    <w:rsid w:val="00A24117"/>
    <w:rsid w:val="00A8534D"/>
    <w:rsid w:val="00AF7235"/>
    <w:rsid w:val="00B00ECE"/>
    <w:rsid w:val="00B04A5D"/>
    <w:rsid w:val="00B12EEC"/>
    <w:rsid w:val="00B55EA9"/>
    <w:rsid w:val="00BC3AB6"/>
    <w:rsid w:val="00BD1516"/>
    <w:rsid w:val="00C67A9A"/>
    <w:rsid w:val="00C9246A"/>
    <w:rsid w:val="00CB75F6"/>
    <w:rsid w:val="00CC7E3E"/>
    <w:rsid w:val="00CD5460"/>
    <w:rsid w:val="00D72414"/>
    <w:rsid w:val="00D80A7D"/>
    <w:rsid w:val="00DB039D"/>
    <w:rsid w:val="00DE40C9"/>
    <w:rsid w:val="00E001C5"/>
    <w:rsid w:val="00E152F6"/>
    <w:rsid w:val="00E60E0B"/>
    <w:rsid w:val="00E63C82"/>
    <w:rsid w:val="00E73B30"/>
    <w:rsid w:val="00EB6134"/>
    <w:rsid w:val="00EC6A6F"/>
    <w:rsid w:val="00EC77DB"/>
    <w:rsid w:val="00F07612"/>
    <w:rsid w:val="00F66508"/>
    <w:rsid w:val="00F8459A"/>
    <w:rsid w:val="00FD067A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9670"/>
  <w15:docId w15:val="{DBA70E84-14E6-444B-96EC-AF9AF84D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1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F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313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0A7D"/>
  </w:style>
  <w:style w:type="paragraph" w:styleId="a5">
    <w:name w:val="footer"/>
    <w:basedOn w:val="a"/>
    <w:link w:val="a6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0A7D"/>
  </w:style>
  <w:style w:type="paragraph" w:styleId="a7">
    <w:name w:val="List Paragraph"/>
    <w:basedOn w:val="a"/>
    <w:uiPriority w:val="34"/>
    <w:qFormat/>
    <w:rsid w:val="006D27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8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1A57"/>
    <w:pPr>
      <w:spacing w:after="0" w:line="240" w:lineRule="auto"/>
    </w:pPr>
  </w:style>
  <w:style w:type="character" w:styleId="aa">
    <w:name w:val="Strong"/>
    <w:basedOn w:val="a0"/>
    <w:uiPriority w:val="22"/>
    <w:qFormat/>
    <w:rsid w:val="00655BFE"/>
    <w:rPr>
      <w:b/>
      <w:bCs/>
    </w:rPr>
  </w:style>
  <w:style w:type="character" w:styleId="ab">
    <w:name w:val="Emphasis"/>
    <w:basedOn w:val="a0"/>
    <w:uiPriority w:val="20"/>
    <w:qFormat/>
    <w:rsid w:val="00655BFE"/>
    <w:rPr>
      <w:i/>
      <w:iCs/>
    </w:rPr>
  </w:style>
  <w:style w:type="character" w:styleId="ac">
    <w:name w:val="Hyperlink"/>
    <w:uiPriority w:val="99"/>
    <w:rsid w:val="00E152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5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F5E1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5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3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13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75313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5313C"/>
    <w:pPr>
      <w:spacing w:after="100" w:line="27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7249-C94B-48CB-BE68-659F5FB9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 г.і.</dc:creator>
  <cp:keywords/>
  <dc:description/>
  <cp:lastModifiedBy>Olena</cp:lastModifiedBy>
  <cp:revision>2</cp:revision>
  <dcterms:created xsi:type="dcterms:W3CDTF">2023-02-04T21:41:00Z</dcterms:created>
  <dcterms:modified xsi:type="dcterms:W3CDTF">2023-02-04T21:41:00Z</dcterms:modified>
</cp:coreProperties>
</file>