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ЛЕКЦІЯ № 4 Практичне застосування психології праці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1. Організаційна психологія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Організаційна психологія, або психологія праці</w:t>
      </w: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- прикладна наука, де вирішальне значення має практика, робота в «поле». Основними провідниками психології праці є психологи, кадровики, які працюють на підприємстві. Постійне вдосконалення, зміну трудових процесів є їх обов'язок, з іншого боку, збір інформації про трудових процесах дозволяє розвивати теоретичну базу психології праці. Предметом спостережень і дослідження організаційної психології є </w:t>
      </w:r>
      <w:hyperlink r:id="rId5" w:tooltip="Поведінка людей в організації" w:history="1">
        <w:r w:rsidRPr="00325D2C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uk-UA"/>
          </w:rPr>
          <w:t>поведінка людей в організації</w:t>
        </w:r>
      </w:hyperlink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психічні феномени.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2. Психологічна служба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Психологічна служба</w:t>
      </w: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- структурний підрозділ організації, що використовує психологічні методи в роботі, на основі яких здійснюється прийом на роботу, планування стратегії і тактики організації, прогнозується подальший розвиток. У штат служби входять фахівці в області психології організацій, психології праці і психології тієї сфери, в якій здійснює свою діяльність організація. Психологічна служба була введена в діяльність організацій не так давно, але вже показала свою необхідність у трудовій діяльності. Штатний психолог стежить не тільки за життєдіяльністю підприємства, але і враховує фактори, що впливають на трудову активність працівників, і прагне знизити їх негативний вплив і підвищити позитивне. З цією метою підприємство створює власну інфраструктуру, яка включає медичне обслуговування, культурні та дозвіллєві програми, надання туристичних баз відпочинку для працівника і його сім'ї, що дозволяє стимулювати співробітників, формувати прихильність до підприємства.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3. Посада психолога в організації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Посада психолога в організації надається особам, які мають вищу спеціальну освіту. Пріоритетом користуються досвідчені працівники, які мають стаж роботи не менше трьох років. Специфіка діяльності психолога передбачає відповідальне ставлення до своїх обов'язків і наявність необхідних для даної роботи відповідних особистісних якостей. Наявність </w:t>
      </w: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посади психолога говорить про розвинену, сучасному підприємстві, орієнтованому на введення нововведень, турботі про співробітників, орієнтації на сучасні методи роботи, адекватному сприйнятті ринку праці.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4. Посадові обов'язки організаційного психолога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Для того щоб діяльність психолога була ефективною і виправданою, йому необхідні не тільки теоретичні знання та вміння в даній області, а й досвід, об'єктивність, вміння аналізувати проблемні зони і правильно давати їм визначення і зуміти вирішити всі виниклі проблеми, пов'язані з областю психології праці. Професійні вміння, необхідні для ефективної діяльності організаційного психолога, охоплюють великий спектр його дій з виконання професійних функцій і обов'язків. Йому необхідно вміти об'єктивно всебічно аналізувати умови і фактори, цілі і завдання праці та життя працівника. До посадових обов'язків організаційного психолога можна віднести: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1) вивчення людського фактора в трудовій діяльності підприємства;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2) пошук і відбір персоналу;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3) розробку інструменту відбору - тестів, анкет, інтерв'ю та інше;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4) моніторинг вмінь працівників;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5) допомога в організації праці і робочого місця співробітників;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6) участь в розробці дизайну продукції;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7) розробку бренду компанії;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8) рекламу продукції організації;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9) проведення маркетингових досліджень ринку, на який надходить продукція організації.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Діяльність психолога спрямована на досягнення максимальної ефективності праці працівників, якості, зручності і зовнішньої привабливості продукції компанії і досягнення того, щоб організація було впізнанна і шанована на ринку.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5. Принципи відбору персоналу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Однією з важливих завдань у психології праці є розробка, обгрунтування та застосування системи професійного психологічного відбору. Оцінений професіоналізму того чи іншого кандидата на вакантну </w:t>
      </w: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посаду або вже працюючого співробітника і визначення профпридатності - ось на що в основному спрямований профвідбір. Дослідження в цій області ведуться вже більше сотні років, і вони принесли позитивні результати. Було встановлено, що індивідуальні психологічні, фізіологічні особливості, професійна підготовка, інші характеристики пов'язані з показниками продуктивності та безпеки праці.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Г. Мюнстенберг впровадив професійний відбір і вніс величезний внесок у його популяризацію. Не можна сказати, що саме Г. Мюнстенберг став засновником профвідбору, так як багато психологів займалися ним і до нього. Але саме їм було доведено перевагу наукового експериментально-психологічного підходу при виявленні професіоналізму у співробітників в порівнянні з інтуїтивними або життєвими уявленнями. Послідовники Г. Мюнстенберга використовували під час проведення профвідбору дещо інші методи, а саме: вивчали проф-відбір за допомогою методів диференціальної психології, при цьому досліджувалися лише деякі функції, наприклад, пам'ять, увагу. Також активно використовувалися дослідження нервово-психічної напруги в процесі трудової діяльності і ставилися експерименти, що дозволяють вивчити кандидата і пр.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Виникнення профвідбору значно скоротило час роботодавців на некомпетентних співробітників, тому що дозволяло долати невідповідність кандидата і посади, професії, а також метод профвідбору допоміг добитися високих результатів в ефективності трудової діяльності, при цьому досягалася максимальна задоволеність працівником при виконанні трудової діяльності.</w:t>
      </w:r>
    </w:p>
    <w:p w:rsidR="00166533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У зв'язку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 цим необхідне дати визначення </w:t>
      </w: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профвідбору.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Під </w:t>
      </w:r>
      <w:r w:rsidRPr="00325D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профвідбору</w:t>
      </w: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розуміється комплекс заходів, який спрямований на певну людину для виявлення його здоров'я, психологічних та фізичних особливостей, рівня його освіти і ступеня навченості.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 «обстеженні» людини в профвідбір включаються не тільки аналіз його професіоналізму, а й медичні, фізіологічні і психічні аспекти.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Психологічний профвідбір можна назвати спеціалізованої процедурою, що дозволяє визначити ступінь розвитку сукупності психологічних якостей особистості. Правильний підхід при профвідборі дозволяє багато в чому скоротити фінансові витрати і плинність кадрів, що є важливим.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Одним з аспектів роботи організаційного психолога є відбір персоналу.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Принципи відбору персоналу поділяються: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1) способи рекрутингу;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2) оголошення в Інтернеті, газетах - найбільш ефективний в сучасних умовах спосіб набору персоналу;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3) рекомендації вже працюють в організації знайомих, рідних;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4) направлення служби зайнятості;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5) зустрічі зі студентами-випускниками потрібної спеціальності;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6) пропозиції про перехід на роботу працівникам інших організацій.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Особистісні якості фахівця з відбору кадрів мають вирішальне значення особливо для тих, хто вперше влаштовується на роботу. </w:t>
      </w:r>
      <w:hyperlink r:id="rId6" w:tooltip="Кандидоз" w:history="1">
        <w:r w:rsidRPr="00325D2C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uk-UA"/>
          </w:rPr>
          <w:t>Кандидат</w:t>
        </w:r>
      </w:hyperlink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погоджується або не погоджується залежно від поведінки, доброзичливості, вміння слухати і надання повної інформації про компанію психологом-кадровиком.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Зазвичай </w:t>
      </w:r>
      <w:r w:rsidRPr="00325D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методи відбору кандидатів включають: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1) тестування;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2) опитування;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3) особисте інтерв'ю. Крім того, враховується наявність рекомендаційних листів, досвіду роботи, відповідності профілю роботи.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Тестування зазвичай включає тест СМИЛ (стандартизований багатофакторний метод дослідження особистості), колірний тест Люшера, тест на рівень тривожності і деякі інші тести.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Тестування покликане виявити деякі особистісні особливості кандидата на відповідність професійним вимогам. Опитування спрямований на виявлення біографічних даних кандидата, досвіду роботи та особливостей поведінки на попередньому місці роботи, причин звільнення і т. д. Особисте інтерв'ю дозволяє скласти певне враження про кандидата.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>6. Кадрова політика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Кадрова політика</w:t>
      </w: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має бути спрямована на посилення стимулюючої ролі оплати праці, створення сучасних методів і технологій відбору персоналу, розробку програм розвитку персоналу, розробку соціальної програми та багато іншого.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Кадрова політика не повинна бути дискримінаційною.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Дискримінація</w:t>
      </w: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- обмеження інтересів співробітника з яких-небудь ознаками. Фактори дискримінації: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1) стать - жіноча праця зазвичай менш оплачуємо, і жінок, особливо молодого віку, зазвичай неохоче беруть на роботу через можливе народження дитини та догляду в декретну відпустку;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2) вік - роботодавці схильні надавати робочі місця людям від 25 до 45 років, люди старшого чи молодшого віку зазвичай насилу знаходять роботу, оскільки або не мають досвіду, або вважаються неперспективними (старими) працівниками в силу того, що можливий швидкий відхід на пенсію , часті відсутності через хвороб і т. д.;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3) національність (раса);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4) місце проживання та прописка;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5) стан здоров'я - негативні установки по відношенню до людей, що мають проблеми зі здоров'ям і в силу цього виконують робочі обов'язки не в повну силу;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6) сексуальна орієнтація;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7) зовнішні дані;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8) релігійні погляди.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7. Правила поведінки при прийомі на роботу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Залежно від того, як пройде перша зустріч, можливо, з майбутнім роботодавцем, залежить ваша подальша кар'єра і успішність її побудови в цій організації.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співбесіді надається можливість показати себе з найкращого боку: прийти вчасно, одягненим належним чином, блиснути знанням хороших манер. У тій ситуації, коли керівник або менеджер з підбору кадрів тієї </w:t>
      </w: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організації, в яку ви прийшли на співбесіду, трохи затримався і прийшов до вас не вчасно, спробуйте не показувати своє невдоволення та обурення, так як вам необхідно справити позитивне враження.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Перед тим як іти на співбесіду, постарайтеся визначити, яка ваша мета під час першої зустрічі з можливим роботодавцем. Постарайтеся бути схожим на свого співрозмовника, будьте йому рівним. Піднесіть себе як успішного, що домагається все як у кар'єрному, так і особистому плані співробітника. </w:t>
      </w:r>
      <w:hyperlink r:id="rId7" w:tooltip="Первісна" w:history="1">
        <w:r w:rsidRPr="00325D2C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uk-UA"/>
          </w:rPr>
          <w:t>Первісне</w:t>
        </w:r>
      </w:hyperlink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думка про людину складається з наступних складових: акуратна зачіска, чистий взуття, одяг у діловому стилі, вас повинен супроводжувати приємний запах, нігті повинні бути доглянуті.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 зустрічі з людиною, яка буде проводити співбесіду, подякуйте його за приділену вам час, потисніть йому руку. Не забувайте, що це ви прийшли на співбесіду, і після привітання і рукостискання дочекайтеся, коли ваш співрозмовник запропонує вам присісти і вкаже куди. Для того щоб співбесіду пройшло позитивно і ви «не вдарили в бруд обличчям», дотримуйтесь наступних правил: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1) постарайтеся сидіти на стільці прямо, не затискатися, поводьтеся впевнено;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2) не беріть ніякі предмети зі столу свого співрозмовника, нічого не чіпайте на столі, за яким сидить ваш співрозмовник;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3) не заглядайте в його папери, що лежать на столі;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4) уважно слухайте і коротко відповідайте. Спробуйте проговорювати всі слова виразно, якщо у вас проблеми з мовою, то перед співбесідою вам краще потренуватися перед дзеркалом - це дозволить вам не тільки більш впевнено себе вести, але і допоможе вам у деякій мірі позбавитися від «слів-паразитів»;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5) спробуйте сильно не жестикулювати - це може не тільки не сподобатися вашому співрозмовнику, а й показати вас не з кращого боку.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Якщо ваш співрозмовник поводиться занадто розслаблено і дозволяє собі емоційно жестикулювати, підвищувати голос і т. д., не звертайте уваги, </w:t>
      </w: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так як це може бути тільки провокацією і перевіркою для вас, щось на зразок випробування на реакцію в стресовій ситуації;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6) після закінчення співбесіди в одній фразі підкресліть своє бажання працювати в даній організації.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5D2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Дотримуючись цих нескладних правил, можна чудово подати себе, можливо, майбутньому роботодавцю.</w:t>
      </w: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166533" w:rsidRPr="00325D2C" w:rsidRDefault="00166533" w:rsidP="00166533">
      <w:pPr>
        <w:shd w:val="clear" w:color="auto" w:fill="FDFE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A831A2" w:rsidRPr="00166533" w:rsidRDefault="00A831A2">
      <w:pPr>
        <w:rPr>
          <w:lang w:val="ru-RU"/>
        </w:rPr>
      </w:pPr>
      <w:bookmarkStart w:id="0" w:name="_GoBack"/>
      <w:bookmarkEnd w:id="0"/>
    </w:p>
    <w:sectPr w:rsidR="00A831A2" w:rsidRPr="001665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25"/>
    <w:rsid w:val="000C7025"/>
    <w:rsid w:val="00166533"/>
    <w:rsid w:val="00A8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a-referat.com/%D0%9F%D0%B5%D1%80%D0%B2%D1%96%D1%81%D0%BD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a-referat.com/%D0%9A%D0%B0%D0%BD%D0%B4%D0%B8%D0%B4%D0%BE%D0%B7" TargetMode="External"/><Relationship Id="rId5" Type="http://schemas.openxmlformats.org/officeDocument/2006/relationships/hyperlink" Target="https://ua-referat.com/%D0%9F%D0%BE%D0%B2%D0%B5%D0%B4%D1%96%D0%BD%D0%BA%D0%B0_%D0%BB%D1%8E%D0%B4%D0%B5%D0%B9_%D0%B2_%D0%BE%D1%80%D0%B3%D0%B0%D0%BD%D1%96%D0%B7%D0%B0%D1%86%D1%96%D1%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7405</Words>
  <Characters>4221</Characters>
  <Application>Microsoft Office Word</Application>
  <DocSecurity>0</DocSecurity>
  <Lines>35</Lines>
  <Paragraphs>23</Paragraphs>
  <ScaleCrop>false</ScaleCrop>
  <Company>SPecialiST RePack</Company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2021-02-14T14:45:00Z</dcterms:created>
  <dcterms:modified xsi:type="dcterms:W3CDTF">2021-02-14T14:45:00Z</dcterms:modified>
</cp:coreProperties>
</file>